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23" w:rsidRDefault="00850F23" w:rsidP="002A09F8">
      <w:pPr>
        <w:pBdr>
          <w:top w:val="single" w:sz="4" w:space="2" w:color="auto"/>
          <w:left w:val="single" w:sz="4" w:space="2" w:color="auto"/>
          <w:bottom w:val="single" w:sz="4" w:space="2" w:color="auto"/>
          <w:right w:val="single" w:sz="4" w:space="4" w:color="auto"/>
        </w:pBdr>
        <w:jc w:val="center"/>
        <w:rPr>
          <w:b/>
          <w:sz w:val="28"/>
          <w:lang w:val="en-US"/>
        </w:rPr>
      </w:pPr>
      <w:r>
        <w:rPr>
          <w:b/>
          <w:sz w:val="28"/>
          <w:lang w:val="en-US"/>
        </w:rPr>
        <w:t xml:space="preserve">Registration for the </w:t>
      </w:r>
      <w:r w:rsidR="002A09F8">
        <w:rPr>
          <w:b/>
          <w:sz w:val="28"/>
          <w:lang w:val="en-US"/>
        </w:rPr>
        <w:t>Non-</w:t>
      </w:r>
      <w:r w:rsidR="00326CE7">
        <w:rPr>
          <w:b/>
          <w:sz w:val="28"/>
          <w:lang w:val="en-US"/>
        </w:rPr>
        <w:t xml:space="preserve">Mandatory </w:t>
      </w:r>
      <w:r w:rsidR="002A09F8">
        <w:rPr>
          <w:b/>
          <w:sz w:val="28"/>
          <w:lang w:val="en-US"/>
        </w:rPr>
        <w:t>Bidder</w:t>
      </w:r>
      <w:r w:rsidR="00C44564">
        <w:rPr>
          <w:b/>
          <w:sz w:val="28"/>
          <w:lang w:val="en-US"/>
        </w:rPr>
        <w:t>s</w:t>
      </w:r>
      <w:r w:rsidR="002A09F8">
        <w:rPr>
          <w:b/>
          <w:sz w:val="28"/>
          <w:lang w:val="en-US"/>
        </w:rPr>
        <w:t xml:space="preserve"> conference</w:t>
      </w:r>
      <w:r>
        <w:rPr>
          <w:b/>
          <w:sz w:val="28"/>
          <w:lang w:val="en-US"/>
        </w:rPr>
        <w:t xml:space="preserve"> </w:t>
      </w:r>
    </w:p>
    <w:p w:rsidR="00850F23" w:rsidRPr="00127B3A" w:rsidRDefault="002A09F8" w:rsidP="00850F23">
      <w:pPr>
        <w:pBdr>
          <w:top w:val="single" w:sz="4" w:space="2" w:color="auto"/>
          <w:left w:val="single" w:sz="4" w:space="2" w:color="auto"/>
          <w:bottom w:val="single" w:sz="4" w:space="2" w:color="auto"/>
          <w:right w:val="single" w:sz="4" w:space="4" w:color="auto"/>
        </w:pBdr>
        <w:jc w:val="center"/>
        <w:rPr>
          <w:b/>
          <w:sz w:val="28"/>
          <w:lang w:val="en-US"/>
        </w:rPr>
      </w:pPr>
      <w:r>
        <w:rPr>
          <w:b/>
          <w:sz w:val="28"/>
          <w:lang w:val="en-US"/>
        </w:rPr>
        <w:t>RFP 1926</w:t>
      </w:r>
      <w:r w:rsidR="00850F23">
        <w:rPr>
          <w:b/>
          <w:sz w:val="28"/>
          <w:lang w:val="en-US"/>
        </w:rPr>
        <w:t>-19</w:t>
      </w:r>
      <w:r>
        <w:rPr>
          <w:b/>
          <w:sz w:val="28"/>
          <w:lang w:val="en-US"/>
        </w:rPr>
        <w:t xml:space="preserve"> (CER) Hosting, AMS and Licenses for WMO Electronic Documentation system</w:t>
      </w:r>
    </w:p>
    <w:p w:rsidR="00850F23" w:rsidRPr="00F70D53" w:rsidRDefault="00850F23" w:rsidP="002A09F8">
      <w:pPr>
        <w:spacing w:before="1134" w:after="567"/>
        <w:rPr>
          <w:b/>
          <w:lang w:val="en-US"/>
        </w:rPr>
      </w:pPr>
      <w:r w:rsidRPr="00127B3A">
        <w:rPr>
          <w:lang w:val="en-US"/>
        </w:rPr>
        <w:t xml:space="preserve">We request the following person (s) to take part in the </w:t>
      </w:r>
      <w:r w:rsidR="002A09F8">
        <w:rPr>
          <w:lang w:val="en-US"/>
        </w:rPr>
        <w:t>bidder’s conference</w:t>
      </w:r>
      <w:r w:rsidRPr="00127B3A">
        <w:rPr>
          <w:lang w:val="en-US"/>
        </w:rPr>
        <w:t xml:space="preserve"> on </w:t>
      </w:r>
      <w:r w:rsidR="005A3AA0" w:rsidRPr="005A3AA0">
        <w:rPr>
          <w:b/>
          <w:bCs/>
          <w:lang w:val="en-US"/>
        </w:rPr>
        <w:t>Thursday</w:t>
      </w:r>
      <w:r w:rsidR="00074711">
        <w:rPr>
          <w:b/>
          <w:bCs/>
          <w:lang w:val="en-US"/>
        </w:rPr>
        <w:t>,</w:t>
      </w:r>
      <w:r>
        <w:rPr>
          <w:b/>
          <w:lang w:val="en-US"/>
        </w:rPr>
        <w:t xml:space="preserve"> </w:t>
      </w:r>
      <w:r w:rsidR="002A09F8">
        <w:rPr>
          <w:b/>
          <w:lang w:val="en-US"/>
        </w:rPr>
        <w:t>7</w:t>
      </w:r>
      <w:r>
        <w:rPr>
          <w:b/>
          <w:lang w:val="en-US"/>
        </w:rPr>
        <w:t xml:space="preserve"> </w:t>
      </w:r>
      <w:r w:rsidR="002A09F8">
        <w:rPr>
          <w:b/>
          <w:lang w:val="en-US"/>
        </w:rPr>
        <w:t>November 2019 at 10h00</w:t>
      </w:r>
      <w:r>
        <w:rPr>
          <w:b/>
          <w:lang w:val="en-US"/>
        </w:rPr>
        <w:t xml:space="preserve"> (Geneva time)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3260"/>
        <w:gridCol w:w="3260"/>
      </w:tblGrid>
      <w:tr w:rsidR="00850F23" w:rsidTr="008C55B9">
        <w:tc>
          <w:tcPr>
            <w:tcW w:w="3331" w:type="dxa"/>
          </w:tcPr>
          <w:p w:rsidR="00850F23" w:rsidRDefault="00850F23" w:rsidP="008C55B9">
            <w:pPr>
              <w:rPr>
                <w:lang w:val="fr-CH"/>
              </w:rPr>
            </w:pPr>
            <w:proofErr w:type="spellStart"/>
            <w:r>
              <w:rPr>
                <w:lang w:val="fr-CH"/>
              </w:rPr>
              <w:t>Company</w:t>
            </w:r>
            <w:proofErr w:type="spellEnd"/>
            <w:r>
              <w:rPr>
                <w:lang w:val="fr-CH"/>
              </w:rPr>
              <w:t xml:space="preserve"> Name</w:t>
            </w:r>
          </w:p>
        </w:tc>
        <w:tc>
          <w:tcPr>
            <w:tcW w:w="3260" w:type="dxa"/>
          </w:tcPr>
          <w:p w:rsidR="00850F23" w:rsidRDefault="00850F23" w:rsidP="008C55B9">
            <w:pPr>
              <w:rPr>
                <w:lang w:val="fr-CH"/>
              </w:rPr>
            </w:pPr>
            <w:proofErr w:type="spellStart"/>
            <w:r>
              <w:rPr>
                <w:lang w:val="fr-CH"/>
              </w:rPr>
              <w:t>Representative</w:t>
            </w:r>
            <w:proofErr w:type="spellEnd"/>
          </w:p>
        </w:tc>
        <w:tc>
          <w:tcPr>
            <w:tcW w:w="3260" w:type="dxa"/>
          </w:tcPr>
          <w:p w:rsidR="00850F23" w:rsidRDefault="00850F23" w:rsidP="008C55B9">
            <w:pPr>
              <w:rPr>
                <w:lang w:val="fr-CH"/>
              </w:rPr>
            </w:pPr>
            <w:proofErr w:type="spellStart"/>
            <w:r>
              <w:rPr>
                <w:lang w:val="fr-CH"/>
              </w:rPr>
              <w:t>Title</w:t>
            </w:r>
            <w:proofErr w:type="spellEnd"/>
            <w:r>
              <w:rPr>
                <w:lang w:val="fr-CH"/>
              </w:rPr>
              <w:t xml:space="preserve"> / </w:t>
            </w:r>
            <w:proofErr w:type="spellStart"/>
            <w:r>
              <w:rPr>
                <w:lang w:val="fr-CH"/>
              </w:rPr>
              <w:t>Function</w:t>
            </w:r>
            <w:proofErr w:type="spellEnd"/>
          </w:p>
        </w:tc>
      </w:tr>
      <w:tr w:rsidR="00850F23" w:rsidTr="008C55B9">
        <w:trPr>
          <w:trHeight w:hRule="exact" w:val="480"/>
        </w:trPr>
        <w:tc>
          <w:tcPr>
            <w:tcW w:w="3331" w:type="dxa"/>
            <w:vAlign w:val="center"/>
          </w:tcPr>
          <w:p w:rsidR="00850F23" w:rsidRDefault="00850F23" w:rsidP="008C55B9">
            <w:pPr>
              <w:rPr>
                <w:lang w:val="fr-CH"/>
              </w:rPr>
            </w:pPr>
          </w:p>
        </w:tc>
        <w:tc>
          <w:tcPr>
            <w:tcW w:w="3260" w:type="dxa"/>
            <w:vAlign w:val="center"/>
          </w:tcPr>
          <w:p w:rsidR="00850F23" w:rsidRDefault="00850F23" w:rsidP="008C55B9">
            <w:pPr>
              <w:pStyle w:val="Header"/>
            </w:pPr>
          </w:p>
        </w:tc>
        <w:tc>
          <w:tcPr>
            <w:tcW w:w="3260" w:type="dxa"/>
          </w:tcPr>
          <w:p w:rsidR="00850F23" w:rsidRDefault="00850F23" w:rsidP="008C55B9">
            <w:pPr>
              <w:pStyle w:val="Header"/>
            </w:pPr>
          </w:p>
        </w:tc>
      </w:tr>
      <w:tr w:rsidR="00850F23" w:rsidTr="008C55B9">
        <w:trPr>
          <w:trHeight w:hRule="exact" w:val="480"/>
        </w:trPr>
        <w:tc>
          <w:tcPr>
            <w:tcW w:w="3331" w:type="dxa"/>
            <w:vAlign w:val="center"/>
          </w:tcPr>
          <w:p w:rsidR="00850F23" w:rsidRDefault="00850F23" w:rsidP="008C55B9">
            <w:pPr>
              <w:rPr>
                <w:lang w:val="fr-CH"/>
              </w:rPr>
            </w:pPr>
          </w:p>
        </w:tc>
        <w:tc>
          <w:tcPr>
            <w:tcW w:w="3260" w:type="dxa"/>
            <w:vAlign w:val="center"/>
          </w:tcPr>
          <w:p w:rsidR="00850F23" w:rsidRDefault="00850F23" w:rsidP="008C55B9">
            <w:pPr>
              <w:rPr>
                <w:lang w:val="fr-CH"/>
              </w:rPr>
            </w:pPr>
          </w:p>
        </w:tc>
        <w:tc>
          <w:tcPr>
            <w:tcW w:w="3260" w:type="dxa"/>
          </w:tcPr>
          <w:p w:rsidR="00850F23" w:rsidRDefault="00850F23" w:rsidP="008C55B9">
            <w:pPr>
              <w:rPr>
                <w:lang w:val="fr-CH"/>
              </w:rPr>
            </w:pPr>
          </w:p>
        </w:tc>
      </w:tr>
    </w:tbl>
    <w:p w:rsidR="000F1AC2" w:rsidRDefault="00850F23" w:rsidP="00C44564">
      <w:pPr>
        <w:spacing w:before="567" w:after="240"/>
        <w:jc w:val="both"/>
        <w:rPr>
          <w:lang w:val="en-US"/>
        </w:rPr>
      </w:pPr>
      <w:r w:rsidRPr="00F70D53">
        <w:rPr>
          <w:lang w:val="en-US"/>
        </w:rPr>
        <w:t xml:space="preserve">Address for the </w:t>
      </w:r>
      <w:r w:rsidR="00C44564">
        <w:rPr>
          <w:lang w:val="en-US"/>
        </w:rPr>
        <w:t>bidders conference</w:t>
      </w:r>
      <w:r w:rsidRPr="00F70D53">
        <w:rPr>
          <w:lang w:val="en-US"/>
        </w:rPr>
        <w:t xml:space="preserve">: World Meteorological Organization 7 </w:t>
      </w:r>
      <w:proofErr w:type="spellStart"/>
      <w:r w:rsidRPr="00F70D53">
        <w:rPr>
          <w:lang w:val="en-US"/>
        </w:rPr>
        <w:t>bis</w:t>
      </w:r>
      <w:proofErr w:type="spellEnd"/>
      <w:r w:rsidRPr="00F70D53">
        <w:rPr>
          <w:lang w:val="en-US"/>
        </w:rPr>
        <w:t xml:space="preserve"> Avenue de la </w:t>
      </w:r>
      <w:proofErr w:type="spellStart"/>
      <w:r w:rsidRPr="00F70D53">
        <w:rPr>
          <w:lang w:val="en-US"/>
        </w:rPr>
        <w:t>Paix</w:t>
      </w:r>
      <w:proofErr w:type="spellEnd"/>
      <w:r w:rsidRPr="00F70D53">
        <w:rPr>
          <w:lang w:val="en-US"/>
        </w:rPr>
        <w:t xml:space="preserve"> Ch-1211 </w:t>
      </w:r>
      <w:r>
        <w:rPr>
          <w:lang w:val="en-US"/>
        </w:rPr>
        <w:t>Geneva</w:t>
      </w:r>
      <w:r w:rsidRPr="00F70D53">
        <w:rPr>
          <w:lang w:val="en-US"/>
        </w:rPr>
        <w:t xml:space="preserve"> 2 – Switzerland</w:t>
      </w:r>
      <w:r>
        <w:rPr>
          <w:lang w:val="en-US"/>
        </w:rPr>
        <w:t xml:space="preserve">.  </w:t>
      </w:r>
    </w:p>
    <w:p w:rsidR="00850F23" w:rsidRDefault="00850F23" w:rsidP="00C44564">
      <w:pPr>
        <w:spacing w:before="567" w:after="240"/>
        <w:jc w:val="both"/>
        <w:rPr>
          <w:lang w:val="en-US"/>
        </w:rPr>
      </w:pPr>
      <w:r w:rsidRPr="00127B3A">
        <w:rPr>
          <w:lang w:val="en-US"/>
        </w:rPr>
        <w:t>For</w:t>
      </w:r>
      <w:r>
        <w:rPr>
          <w:lang w:val="en-US"/>
        </w:rPr>
        <w:t xml:space="preserve"> </w:t>
      </w:r>
      <w:r w:rsidRPr="00127B3A">
        <w:rPr>
          <w:lang w:val="en-US"/>
        </w:rPr>
        <w:t>security measure</w:t>
      </w:r>
      <w:r>
        <w:rPr>
          <w:lang w:val="en-US"/>
        </w:rPr>
        <w:t>s</w:t>
      </w:r>
      <w:r w:rsidRPr="00127B3A">
        <w:rPr>
          <w:lang w:val="en-US"/>
        </w:rPr>
        <w:t xml:space="preserve"> you are kindly invited to arrive 15 minutes prior to the start of the </w:t>
      </w:r>
      <w:r w:rsidR="00C44564">
        <w:rPr>
          <w:lang w:val="en-US"/>
        </w:rPr>
        <w:t>bidders conference</w:t>
      </w:r>
      <w:r>
        <w:rPr>
          <w:lang w:val="en-US"/>
        </w:rPr>
        <w:t xml:space="preserve"> at the </w:t>
      </w:r>
      <w:r w:rsidR="00C44564">
        <w:rPr>
          <w:lang w:val="en-US"/>
        </w:rPr>
        <w:t>WMO lobby</w:t>
      </w:r>
      <w:bookmarkStart w:id="0" w:name="_GoBack"/>
      <w:bookmarkEnd w:id="0"/>
      <w:r w:rsidRPr="00127B3A">
        <w:rPr>
          <w:lang w:val="en-US"/>
        </w:rPr>
        <w:t xml:space="preserve">. </w:t>
      </w:r>
      <w:r>
        <w:rPr>
          <w:lang w:val="en-US"/>
        </w:rPr>
        <w:t>Please make sure that you are in possession of your ID to access the building.  Please check in with the security at the lobby.</w:t>
      </w:r>
    </w:p>
    <w:p w:rsidR="00850F23" w:rsidRDefault="00850F23" w:rsidP="00EC03D6">
      <w:pPr>
        <w:pStyle w:val="BodyText2"/>
        <w:rPr>
          <w:lang w:val="en-US"/>
        </w:rPr>
      </w:pPr>
      <w:r w:rsidRPr="00127B3A">
        <w:rPr>
          <w:lang w:val="en-US"/>
        </w:rPr>
        <w:t xml:space="preserve">The </w:t>
      </w:r>
      <w:r w:rsidR="00EC03D6">
        <w:rPr>
          <w:lang w:val="en-US"/>
        </w:rPr>
        <w:t>bidders conference</w:t>
      </w:r>
      <w:r w:rsidRPr="00127B3A">
        <w:rPr>
          <w:lang w:val="en-US"/>
        </w:rPr>
        <w:t xml:space="preserve"> will start at </w:t>
      </w:r>
      <w:r w:rsidR="002A09F8">
        <w:rPr>
          <w:lang w:val="en-US"/>
        </w:rPr>
        <w:t xml:space="preserve">10h00 and finish at 12h00 </w:t>
      </w:r>
    </w:p>
    <w:p w:rsidR="00EC03D6" w:rsidRDefault="00EC03D6" w:rsidP="00EC03D6">
      <w:pPr>
        <w:pStyle w:val="BodyText2"/>
        <w:numPr>
          <w:ilvl w:val="0"/>
          <w:numId w:val="1"/>
        </w:numPr>
        <w:rPr>
          <w:lang w:val="en-US"/>
        </w:rPr>
      </w:pPr>
      <w:r w:rsidRPr="00EC03D6">
        <w:rPr>
          <w:lang w:val="en-US"/>
        </w:rPr>
        <w:t xml:space="preserve">The purpose of a </w:t>
      </w:r>
      <w:r>
        <w:rPr>
          <w:lang w:val="en-US"/>
        </w:rPr>
        <w:t>non-mandatory</w:t>
      </w:r>
      <w:r w:rsidRPr="00EC03D6">
        <w:rPr>
          <w:lang w:val="en-US"/>
        </w:rPr>
        <w:t xml:space="preserve"> conference is to enhance the understanding of the requirement among the participating bidders in a solicitation</w:t>
      </w:r>
      <w:r w:rsidR="00FD2F74">
        <w:rPr>
          <w:lang w:val="en-US"/>
        </w:rPr>
        <w:t>;</w:t>
      </w:r>
    </w:p>
    <w:p w:rsidR="00EC03D6" w:rsidRDefault="00EC03D6" w:rsidP="0065440B">
      <w:pPr>
        <w:pStyle w:val="BodyText2"/>
        <w:numPr>
          <w:ilvl w:val="0"/>
          <w:numId w:val="1"/>
        </w:numPr>
        <w:rPr>
          <w:lang w:val="en-US"/>
        </w:rPr>
      </w:pPr>
      <w:r w:rsidRPr="00EC03D6">
        <w:rPr>
          <w:lang w:val="en-US"/>
        </w:rPr>
        <w:t xml:space="preserve">Bidders </w:t>
      </w:r>
      <w:r>
        <w:rPr>
          <w:lang w:val="en-US"/>
        </w:rPr>
        <w:t>are r</w:t>
      </w:r>
      <w:r w:rsidRPr="00EC03D6">
        <w:rPr>
          <w:lang w:val="en-US"/>
        </w:rPr>
        <w:t>equested to send questions and comments about the solicitation documents in writing prior to the bidders’ conference so they can be addressed in an orderly fashion. The Procurement Official may, at his or her own discretion, allow for further questions and comments spontaneously raised during the bidders’ conferences or encourage discussions, if those may contribute to clarify the requirement and are aligned with the purpose of the bidders’ conference</w:t>
      </w:r>
      <w:r w:rsidR="0065440B">
        <w:rPr>
          <w:lang w:val="en-US"/>
        </w:rPr>
        <w:t xml:space="preserve">.  </w:t>
      </w:r>
      <w:r w:rsidR="0065440B" w:rsidRPr="0065440B">
        <w:rPr>
          <w:b/>
          <w:bCs/>
          <w:lang w:val="en-US"/>
        </w:rPr>
        <w:t>Please send the advance questions via the Correspondence tab of the WMO e-tendering system</w:t>
      </w:r>
      <w:r w:rsidR="0065440B">
        <w:rPr>
          <w:b/>
          <w:bCs/>
          <w:lang w:val="en-US"/>
        </w:rPr>
        <w:t xml:space="preserve"> via your supplier portal;</w:t>
      </w:r>
    </w:p>
    <w:p w:rsidR="00EC03D6" w:rsidRDefault="00EC03D6" w:rsidP="00EC03D6">
      <w:pPr>
        <w:pStyle w:val="BodyText2"/>
        <w:numPr>
          <w:ilvl w:val="0"/>
          <w:numId w:val="1"/>
        </w:numPr>
        <w:rPr>
          <w:lang w:val="en-US"/>
        </w:rPr>
      </w:pPr>
      <w:r w:rsidRPr="00EC03D6">
        <w:rPr>
          <w:lang w:val="en-US"/>
        </w:rPr>
        <w:t>Information shared during the bidders’ conferences is for informational purposes only. If any information is shared that modifies or provides further details on any of the conditions of the solicitation documents, such modification and/or clarification is only valid if it is confirmed via a formal amendment to the solicitation documents</w:t>
      </w:r>
      <w:r w:rsidR="00FD2F74">
        <w:rPr>
          <w:lang w:val="en-US"/>
        </w:rPr>
        <w:t>;</w:t>
      </w:r>
    </w:p>
    <w:p w:rsidR="00FD2F74" w:rsidRDefault="00FD2F74" w:rsidP="00EC03D6">
      <w:pPr>
        <w:pStyle w:val="BodyText2"/>
        <w:numPr>
          <w:ilvl w:val="0"/>
          <w:numId w:val="1"/>
        </w:numPr>
        <w:rPr>
          <w:lang w:val="en-US"/>
        </w:rPr>
      </w:pPr>
      <w:r w:rsidRPr="00FD2F74">
        <w:rPr>
          <w:lang w:val="en-US"/>
        </w:rPr>
        <w:lastRenderedPageBreak/>
        <w:t>The Procurement Official is not obligated to address all questions raised during a bidders’ conference, only those that, in his or her opinion, in consultation with the relevant Requisitioner, are helpful to clarify the Requirement. All questions formally submitted in writing within the stipulated time frame prior to the bidders’ conference must be formally answered to all bidders in writing. In some cases, the Procurement Official may allow more questions to be submitted in writing after the bidders’ conference;</w:t>
      </w:r>
    </w:p>
    <w:p w:rsidR="00FD2F74" w:rsidRDefault="00FD2F74" w:rsidP="00EC03D6">
      <w:pPr>
        <w:pStyle w:val="BodyText2"/>
        <w:numPr>
          <w:ilvl w:val="0"/>
          <w:numId w:val="1"/>
        </w:numPr>
        <w:rPr>
          <w:lang w:val="en-US"/>
        </w:rPr>
      </w:pPr>
      <w:r w:rsidRPr="00FD2F74">
        <w:rPr>
          <w:lang w:val="en-US"/>
        </w:rPr>
        <w:t>Prospective bidders shall bear all costs related to their participation in bidders’ conferences</w:t>
      </w:r>
    </w:p>
    <w:p w:rsidR="00850F23" w:rsidRPr="00127B3A" w:rsidRDefault="00850F23" w:rsidP="00850F23">
      <w:pPr>
        <w:pStyle w:val="BodyText"/>
        <w:tabs>
          <w:tab w:val="left" w:pos="4536"/>
          <w:tab w:val="left" w:pos="5103"/>
        </w:tabs>
        <w:rPr>
          <w:lang w:val="en-US"/>
        </w:rPr>
      </w:pPr>
      <w:r w:rsidRPr="00127B3A">
        <w:rPr>
          <w:lang w:val="en-US"/>
        </w:rPr>
        <w:t>Company Name / Stamp</w:t>
      </w:r>
      <w:r w:rsidRPr="00127B3A">
        <w:rPr>
          <w:lang w:val="en-US"/>
        </w:rPr>
        <w:tab/>
        <w:t>Place and date</w:t>
      </w:r>
    </w:p>
    <w:p w:rsidR="00850F23" w:rsidRDefault="00850F23" w:rsidP="00850F23">
      <w:pPr>
        <w:pStyle w:val="BodyText"/>
        <w:tabs>
          <w:tab w:val="left" w:pos="4536"/>
        </w:tabs>
        <w:spacing w:before="0"/>
        <w:rPr>
          <w:lang w:val="en-US"/>
        </w:rPr>
      </w:pPr>
    </w:p>
    <w:p w:rsidR="00850F23" w:rsidRDefault="00850F23" w:rsidP="00850F23">
      <w:pPr>
        <w:pStyle w:val="BodyText"/>
        <w:tabs>
          <w:tab w:val="left" w:pos="4536"/>
        </w:tabs>
        <w:spacing w:before="0"/>
        <w:rPr>
          <w:lang w:val="en-US"/>
        </w:rPr>
      </w:pPr>
    </w:p>
    <w:p w:rsidR="00850F23" w:rsidRDefault="00850F23" w:rsidP="00850F23">
      <w:pPr>
        <w:pStyle w:val="BodyText"/>
        <w:tabs>
          <w:tab w:val="left" w:pos="4536"/>
        </w:tabs>
        <w:spacing w:before="0"/>
        <w:rPr>
          <w:lang w:val="en-US"/>
        </w:rPr>
      </w:pPr>
    </w:p>
    <w:p w:rsidR="000F1AC2" w:rsidRDefault="000F1AC2" w:rsidP="00850F23">
      <w:pPr>
        <w:pStyle w:val="BodyText"/>
        <w:tabs>
          <w:tab w:val="left" w:pos="4536"/>
        </w:tabs>
        <w:spacing w:before="0"/>
        <w:rPr>
          <w:lang w:val="en-US"/>
        </w:rPr>
      </w:pPr>
    </w:p>
    <w:p w:rsidR="00850F23" w:rsidRPr="00EF0BEB" w:rsidRDefault="00850F23" w:rsidP="00850F23">
      <w:pPr>
        <w:pStyle w:val="BodyText"/>
        <w:tabs>
          <w:tab w:val="left" w:pos="4536"/>
        </w:tabs>
        <w:spacing w:before="0"/>
        <w:rPr>
          <w:lang w:val="en-US"/>
        </w:rPr>
      </w:pPr>
      <w:r w:rsidRPr="00EF0BEB">
        <w:rPr>
          <w:lang w:val="en-US"/>
        </w:rPr>
        <w:t>Signature</w:t>
      </w:r>
    </w:p>
    <w:p w:rsidR="00850F23" w:rsidRPr="00E0013F" w:rsidRDefault="00850F23" w:rsidP="00850F23">
      <w:pPr>
        <w:pStyle w:val="Signed"/>
        <w:jc w:val="both"/>
      </w:pPr>
    </w:p>
    <w:p w:rsidR="00B60415" w:rsidRPr="00DB0949" w:rsidRDefault="00B60415">
      <w:pPr>
        <w:rPr>
          <w:rFonts w:ascii="Verdana" w:hAnsi="Verdana"/>
          <w:sz w:val="20"/>
          <w:szCs w:val="20"/>
          <w:lang w:val="en-US"/>
        </w:rPr>
      </w:pPr>
    </w:p>
    <w:sectPr w:rsidR="00B60415" w:rsidRPr="00DB0949" w:rsidSect="00CC4710">
      <w:headerReference w:type="default" r:id="rId8"/>
      <w:headerReference w:type="first" r:id="rId9"/>
      <w:footerReference w:type="first" r:id="rId10"/>
      <w:pgSz w:w="11907" w:h="16840" w:code="1"/>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F23" w:rsidRDefault="00850F23" w:rsidP="005F464A">
      <w:r>
        <w:separator/>
      </w:r>
    </w:p>
  </w:endnote>
  <w:endnote w:type="continuationSeparator" w:id="0">
    <w:p w:rsidR="00850F23" w:rsidRDefault="00850F23" w:rsidP="005F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C70" w:rsidRPr="00367C70" w:rsidRDefault="00367C70">
    <w:pPr>
      <w:pStyle w:val="Footer"/>
      <w:rPr>
        <w:rFonts w:ascii="Verdana" w:hAnsi="Verdana"/>
        <w:sz w:val="18"/>
        <w:szCs w:val="18"/>
      </w:rPr>
    </w:pPr>
    <w:r w:rsidRPr="00367C70">
      <w:rPr>
        <w:rFonts w:ascii="Verdana" w:hAnsi="Verdana"/>
        <w:sz w:val="18"/>
        <w:szCs w:val="18"/>
      </w:rPr>
      <w:t>cc: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F23" w:rsidRDefault="00850F23" w:rsidP="005F464A">
      <w:r>
        <w:separator/>
      </w:r>
    </w:p>
  </w:footnote>
  <w:footnote w:type="continuationSeparator" w:id="0">
    <w:p w:rsidR="00850F23" w:rsidRDefault="00850F23" w:rsidP="005F4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3C8" w:rsidRPr="00CC4710" w:rsidRDefault="009B73C8" w:rsidP="00CC4710">
    <w:pPr>
      <w:pStyle w:val="Header"/>
      <w:jc w:val="center"/>
      <w:rPr>
        <w:rFonts w:ascii="Verdana" w:hAnsi="Verdana"/>
        <w:sz w:val="20"/>
        <w:szCs w:val="20"/>
      </w:rPr>
    </w:pPr>
    <w:r>
      <w:rPr>
        <w:rFonts w:ascii="Verdana" w:hAnsi="Verdana"/>
        <w:sz w:val="20"/>
        <w:szCs w:val="20"/>
      </w:rPr>
      <w:t>- 2 -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3C8" w:rsidRDefault="009B73C8">
    <w:pPr>
      <w:pStyle w:val="Header"/>
    </w:pPr>
    <w:r>
      <w:rPr>
        <w:noProof/>
        <w:lang w:val="en-US"/>
      </w:rPr>
      <w:drawing>
        <wp:inline distT="0" distB="0" distL="0" distR="0" wp14:anchorId="5E5E4CA9" wp14:editId="62AFC556">
          <wp:extent cx="6120765" cy="1236980"/>
          <wp:effectExtent l="0" t="0" r="63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sktop\wmo2016_head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0765" cy="1236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C048F"/>
    <w:multiLevelType w:val="hybridMultilevel"/>
    <w:tmpl w:val="11A89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F23"/>
    <w:rsid w:val="00003246"/>
    <w:rsid w:val="00015788"/>
    <w:rsid w:val="00074711"/>
    <w:rsid w:val="000F1AC2"/>
    <w:rsid w:val="0014377B"/>
    <w:rsid w:val="001467FF"/>
    <w:rsid w:val="001530C1"/>
    <w:rsid w:val="002A09F8"/>
    <w:rsid w:val="002E3D90"/>
    <w:rsid w:val="003053A4"/>
    <w:rsid w:val="00326CE7"/>
    <w:rsid w:val="00367C70"/>
    <w:rsid w:val="00394281"/>
    <w:rsid w:val="00395FED"/>
    <w:rsid w:val="003A1655"/>
    <w:rsid w:val="00491210"/>
    <w:rsid w:val="005965BE"/>
    <w:rsid w:val="005A3AA0"/>
    <w:rsid w:val="005F464A"/>
    <w:rsid w:val="0065440B"/>
    <w:rsid w:val="006A048E"/>
    <w:rsid w:val="00707BF9"/>
    <w:rsid w:val="007D58F5"/>
    <w:rsid w:val="008356F6"/>
    <w:rsid w:val="00850F23"/>
    <w:rsid w:val="0088509F"/>
    <w:rsid w:val="008D39D5"/>
    <w:rsid w:val="00905AFE"/>
    <w:rsid w:val="009B73C8"/>
    <w:rsid w:val="00A52053"/>
    <w:rsid w:val="00A5656B"/>
    <w:rsid w:val="00A80871"/>
    <w:rsid w:val="00B60082"/>
    <w:rsid w:val="00B60415"/>
    <w:rsid w:val="00C44564"/>
    <w:rsid w:val="00C543F9"/>
    <w:rsid w:val="00CC4710"/>
    <w:rsid w:val="00DB0949"/>
    <w:rsid w:val="00E22AA0"/>
    <w:rsid w:val="00E329B3"/>
    <w:rsid w:val="00E43385"/>
    <w:rsid w:val="00E8304B"/>
    <w:rsid w:val="00EC03D6"/>
    <w:rsid w:val="00F61540"/>
    <w:rsid w:val="00F81E88"/>
    <w:rsid w:val="00FD2F7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F23"/>
    <w:rPr>
      <w:rFonts w:ascii="Arial" w:eastAsia="Times New Roman" w:hAnsi="Arial" w:cs="Arial"/>
      <w:sz w:val="24"/>
      <w:szCs w:val="24"/>
      <w:lang w:val="fr-FR" w:eastAsia="fr-CH"/>
    </w:rPr>
  </w:style>
  <w:style w:type="paragraph" w:styleId="Heading2">
    <w:name w:val="heading 2"/>
    <w:basedOn w:val="Normal"/>
    <w:next w:val="Normal"/>
    <w:link w:val="Heading2Char"/>
    <w:unhideWhenUsed/>
    <w:qFormat/>
    <w:rsid w:val="006544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F81E88"/>
    <w:pPr>
      <w:keepNext/>
      <w:jc w:val="center"/>
      <w:outlineLvl w:val="3"/>
    </w:pPr>
    <w:rPr>
      <w:rFonts w:eastAsia="SimSun" w:cs="Times New Roman"/>
      <w:b/>
      <w:bCs/>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F81E88"/>
    <w:rPr>
      <w:rFonts w:ascii="Arial" w:hAnsi="Arial"/>
      <w:b/>
      <w:bCs/>
      <w:sz w:val="22"/>
      <w:szCs w:val="22"/>
      <w:lang w:val="en-GB" w:eastAsia="zh-CN"/>
    </w:rPr>
  </w:style>
  <w:style w:type="character" w:styleId="Strong">
    <w:name w:val="Strong"/>
    <w:uiPriority w:val="22"/>
    <w:qFormat/>
    <w:rsid w:val="00F81E88"/>
    <w:rPr>
      <w:b/>
      <w:bCs/>
    </w:rPr>
  </w:style>
  <w:style w:type="paragraph" w:customStyle="1" w:styleId="AutotextSign">
    <w:name w:val="Autotext_Sign"/>
    <w:basedOn w:val="Normal"/>
    <w:rsid w:val="00395FED"/>
    <w:pPr>
      <w:tabs>
        <w:tab w:val="center" w:pos="7480"/>
      </w:tabs>
      <w:jc w:val="both"/>
    </w:pPr>
    <w:rPr>
      <w:rFonts w:eastAsia="SimSun"/>
      <w:sz w:val="22"/>
      <w:szCs w:val="22"/>
      <w:lang w:eastAsia="zh-CN"/>
    </w:rPr>
  </w:style>
  <w:style w:type="paragraph" w:styleId="Header">
    <w:name w:val="header"/>
    <w:basedOn w:val="Normal"/>
    <w:link w:val="HeaderChar"/>
    <w:unhideWhenUsed/>
    <w:rsid w:val="005F464A"/>
    <w:pPr>
      <w:tabs>
        <w:tab w:val="center" w:pos="4680"/>
        <w:tab w:val="right" w:pos="9360"/>
      </w:tabs>
      <w:jc w:val="both"/>
    </w:pPr>
    <w:rPr>
      <w:rFonts w:eastAsia="SimSun"/>
      <w:sz w:val="22"/>
      <w:szCs w:val="22"/>
      <w:lang w:val="fr-CH" w:eastAsia="zh-CN"/>
    </w:rPr>
  </w:style>
  <w:style w:type="character" w:customStyle="1" w:styleId="HeaderChar">
    <w:name w:val="Header Char"/>
    <w:link w:val="Header"/>
    <w:uiPriority w:val="99"/>
    <w:rsid w:val="005F464A"/>
    <w:rPr>
      <w:rFonts w:ascii="Arial" w:hAnsi="Arial" w:cs="Arial"/>
      <w:sz w:val="22"/>
      <w:szCs w:val="22"/>
      <w:lang w:val="fr-CH" w:eastAsia="zh-CN"/>
    </w:rPr>
  </w:style>
  <w:style w:type="paragraph" w:styleId="Footer">
    <w:name w:val="footer"/>
    <w:basedOn w:val="Normal"/>
    <w:link w:val="FooterChar"/>
    <w:uiPriority w:val="99"/>
    <w:unhideWhenUsed/>
    <w:rsid w:val="005F464A"/>
    <w:pPr>
      <w:tabs>
        <w:tab w:val="center" w:pos="4680"/>
        <w:tab w:val="right" w:pos="9360"/>
      </w:tabs>
      <w:jc w:val="both"/>
    </w:pPr>
    <w:rPr>
      <w:rFonts w:eastAsia="SimSun"/>
      <w:sz w:val="22"/>
      <w:szCs w:val="22"/>
      <w:lang w:val="fr-CH" w:eastAsia="zh-CN"/>
    </w:rPr>
  </w:style>
  <w:style w:type="character" w:customStyle="1" w:styleId="FooterChar">
    <w:name w:val="Footer Char"/>
    <w:link w:val="Footer"/>
    <w:uiPriority w:val="99"/>
    <w:rsid w:val="005F464A"/>
    <w:rPr>
      <w:rFonts w:ascii="Arial" w:hAnsi="Arial" w:cs="Arial"/>
      <w:sz w:val="22"/>
      <w:szCs w:val="22"/>
      <w:lang w:val="fr-CH" w:eastAsia="zh-CN"/>
    </w:rPr>
  </w:style>
  <w:style w:type="character" w:styleId="PageNumber">
    <w:name w:val="page number"/>
    <w:basedOn w:val="DefaultParagraphFont"/>
    <w:uiPriority w:val="99"/>
    <w:semiHidden/>
    <w:unhideWhenUsed/>
    <w:rsid w:val="00E8304B"/>
  </w:style>
  <w:style w:type="paragraph" w:customStyle="1" w:styleId="RefDate">
    <w:name w:val="Ref&amp;Date"/>
    <w:basedOn w:val="Normal"/>
    <w:qFormat/>
    <w:rsid w:val="00CC4710"/>
    <w:pPr>
      <w:tabs>
        <w:tab w:val="left" w:pos="1134"/>
        <w:tab w:val="left" w:pos="6379"/>
      </w:tabs>
      <w:spacing w:before="480" w:after="200"/>
    </w:pPr>
    <w:rPr>
      <w:rFonts w:ascii="Verdana" w:eastAsiaTheme="minorEastAsia" w:hAnsi="Verdana" w:cstheme="minorBidi"/>
      <w:sz w:val="18"/>
      <w:szCs w:val="20"/>
      <w:lang w:val="en-GB" w:eastAsia="zh-CN"/>
    </w:rPr>
  </w:style>
  <w:style w:type="paragraph" w:customStyle="1" w:styleId="Subject">
    <w:name w:val="Subject"/>
    <w:basedOn w:val="Normal"/>
    <w:qFormat/>
    <w:rsid w:val="00CC4710"/>
    <w:pPr>
      <w:tabs>
        <w:tab w:val="left" w:pos="2041"/>
      </w:tabs>
      <w:spacing w:before="480" w:after="200"/>
      <w:ind w:left="2041" w:hanging="2041"/>
    </w:pPr>
    <w:rPr>
      <w:rFonts w:ascii="Verdana" w:eastAsiaTheme="minorEastAsia" w:hAnsi="Verdana" w:cstheme="minorBidi"/>
      <w:sz w:val="20"/>
      <w:szCs w:val="22"/>
      <w:lang w:val="en-US" w:eastAsia="zh-CN"/>
    </w:rPr>
  </w:style>
  <w:style w:type="paragraph" w:customStyle="1" w:styleId="CircBody">
    <w:name w:val="Circ_Body"/>
    <w:basedOn w:val="Normal"/>
    <w:qFormat/>
    <w:rsid w:val="00CC4710"/>
    <w:pPr>
      <w:tabs>
        <w:tab w:val="left" w:pos="1134"/>
        <w:tab w:val="left" w:pos="1701"/>
      </w:tabs>
      <w:spacing w:after="200"/>
      <w:ind w:firstLine="1134"/>
    </w:pPr>
    <w:rPr>
      <w:rFonts w:ascii="Verdana" w:eastAsiaTheme="minorEastAsia" w:hAnsi="Verdana" w:cstheme="minorBidi"/>
      <w:sz w:val="20"/>
      <w:szCs w:val="22"/>
      <w:lang w:val="en-GB" w:eastAsia="zh-CN"/>
    </w:rPr>
  </w:style>
  <w:style w:type="paragraph" w:customStyle="1" w:styleId="Signed">
    <w:name w:val="Signed"/>
    <w:basedOn w:val="Normal"/>
    <w:qFormat/>
    <w:rsid w:val="00CC4710"/>
    <w:pPr>
      <w:tabs>
        <w:tab w:val="left" w:pos="1134"/>
      </w:tabs>
      <w:spacing w:after="960"/>
      <w:ind w:left="4820"/>
      <w:jc w:val="center"/>
    </w:pPr>
    <w:rPr>
      <w:rFonts w:ascii="Verdana" w:eastAsiaTheme="minorEastAsia" w:hAnsi="Verdana" w:cstheme="minorBidi"/>
      <w:sz w:val="20"/>
      <w:szCs w:val="22"/>
      <w:lang w:val="en-GB" w:eastAsia="zh-CN"/>
    </w:rPr>
  </w:style>
  <w:style w:type="paragraph" w:customStyle="1" w:styleId="CircBodySalut">
    <w:name w:val="Circ_Body_Salut"/>
    <w:basedOn w:val="Normal"/>
    <w:qFormat/>
    <w:rsid w:val="00CC4710"/>
    <w:pPr>
      <w:tabs>
        <w:tab w:val="left" w:pos="1134"/>
      </w:tabs>
      <w:spacing w:before="480" w:after="200"/>
    </w:pPr>
    <w:rPr>
      <w:rFonts w:ascii="Verdana" w:eastAsiaTheme="minorEastAsia" w:hAnsi="Verdana" w:cstheme="minorBidi"/>
      <w:sz w:val="20"/>
      <w:szCs w:val="22"/>
      <w:lang w:val="en-GB" w:eastAsia="zh-CN"/>
    </w:rPr>
  </w:style>
  <w:style w:type="paragraph" w:styleId="BalloonText">
    <w:name w:val="Balloon Text"/>
    <w:basedOn w:val="Normal"/>
    <w:link w:val="BalloonTextChar"/>
    <w:uiPriority w:val="99"/>
    <w:semiHidden/>
    <w:unhideWhenUsed/>
    <w:rsid w:val="00850F23"/>
    <w:pPr>
      <w:jc w:val="both"/>
    </w:pPr>
    <w:rPr>
      <w:rFonts w:ascii="Tahoma" w:eastAsia="SimSun" w:hAnsi="Tahoma" w:cs="Tahoma"/>
      <w:sz w:val="16"/>
      <w:szCs w:val="16"/>
      <w:lang w:val="fr-CH" w:eastAsia="zh-CN"/>
    </w:rPr>
  </w:style>
  <w:style w:type="character" w:customStyle="1" w:styleId="BalloonTextChar">
    <w:name w:val="Balloon Text Char"/>
    <w:basedOn w:val="DefaultParagraphFont"/>
    <w:link w:val="BalloonText"/>
    <w:uiPriority w:val="99"/>
    <w:semiHidden/>
    <w:rsid w:val="00850F23"/>
    <w:rPr>
      <w:rFonts w:ascii="Tahoma" w:hAnsi="Tahoma" w:cs="Tahoma"/>
      <w:sz w:val="16"/>
      <w:szCs w:val="16"/>
      <w:lang w:val="fr-CH" w:eastAsia="zh-CN"/>
    </w:rPr>
  </w:style>
  <w:style w:type="paragraph" w:styleId="BodyText">
    <w:name w:val="Body Text"/>
    <w:basedOn w:val="Normal"/>
    <w:link w:val="BodyTextChar"/>
    <w:rsid w:val="00850F23"/>
    <w:pPr>
      <w:spacing w:before="480"/>
    </w:pPr>
    <w:rPr>
      <w:b/>
      <w:bCs/>
      <w:lang w:val="fr-CH"/>
    </w:rPr>
  </w:style>
  <w:style w:type="character" w:customStyle="1" w:styleId="BodyTextChar">
    <w:name w:val="Body Text Char"/>
    <w:basedOn w:val="DefaultParagraphFont"/>
    <w:link w:val="BodyText"/>
    <w:rsid w:val="00850F23"/>
    <w:rPr>
      <w:rFonts w:ascii="Arial" w:eastAsia="Times New Roman" w:hAnsi="Arial" w:cs="Arial"/>
      <w:b/>
      <w:bCs/>
      <w:sz w:val="24"/>
      <w:szCs w:val="24"/>
      <w:lang w:val="fr-CH" w:eastAsia="fr-CH"/>
    </w:rPr>
  </w:style>
  <w:style w:type="paragraph" w:styleId="BodyText2">
    <w:name w:val="Body Text 2"/>
    <w:basedOn w:val="Normal"/>
    <w:link w:val="BodyText2Char"/>
    <w:rsid w:val="00850F23"/>
    <w:pPr>
      <w:spacing w:after="240"/>
      <w:jc w:val="both"/>
    </w:pPr>
    <w:rPr>
      <w:lang w:val="fr-CH"/>
    </w:rPr>
  </w:style>
  <w:style w:type="character" w:customStyle="1" w:styleId="BodyText2Char">
    <w:name w:val="Body Text 2 Char"/>
    <w:basedOn w:val="DefaultParagraphFont"/>
    <w:link w:val="BodyText2"/>
    <w:rsid w:val="00850F23"/>
    <w:rPr>
      <w:rFonts w:ascii="Arial" w:eastAsia="Times New Roman" w:hAnsi="Arial" w:cs="Arial"/>
      <w:sz w:val="24"/>
      <w:szCs w:val="24"/>
      <w:lang w:val="fr-CH" w:eastAsia="fr-CH"/>
    </w:rPr>
  </w:style>
  <w:style w:type="character" w:customStyle="1" w:styleId="Heading2Char">
    <w:name w:val="Heading 2 Char"/>
    <w:basedOn w:val="DefaultParagraphFont"/>
    <w:link w:val="Heading2"/>
    <w:rsid w:val="0065440B"/>
    <w:rPr>
      <w:rFonts w:asciiTheme="majorHAnsi" w:eastAsiaTheme="majorEastAsia" w:hAnsiTheme="majorHAnsi" w:cstheme="majorBidi"/>
      <w:b/>
      <w:bCs/>
      <w:color w:val="4F81BD" w:themeColor="accent1"/>
      <w:sz w:val="26"/>
      <w:szCs w:val="26"/>
      <w:lang w:val="fr-FR"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F23"/>
    <w:rPr>
      <w:rFonts w:ascii="Arial" w:eastAsia="Times New Roman" w:hAnsi="Arial" w:cs="Arial"/>
      <w:sz w:val="24"/>
      <w:szCs w:val="24"/>
      <w:lang w:val="fr-FR" w:eastAsia="fr-CH"/>
    </w:rPr>
  </w:style>
  <w:style w:type="paragraph" w:styleId="Heading2">
    <w:name w:val="heading 2"/>
    <w:basedOn w:val="Normal"/>
    <w:next w:val="Normal"/>
    <w:link w:val="Heading2Char"/>
    <w:unhideWhenUsed/>
    <w:qFormat/>
    <w:rsid w:val="006544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F81E88"/>
    <w:pPr>
      <w:keepNext/>
      <w:jc w:val="center"/>
      <w:outlineLvl w:val="3"/>
    </w:pPr>
    <w:rPr>
      <w:rFonts w:eastAsia="SimSun" w:cs="Times New Roman"/>
      <w:b/>
      <w:bCs/>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F81E88"/>
    <w:rPr>
      <w:rFonts w:ascii="Arial" w:hAnsi="Arial"/>
      <w:b/>
      <w:bCs/>
      <w:sz w:val="22"/>
      <w:szCs w:val="22"/>
      <w:lang w:val="en-GB" w:eastAsia="zh-CN"/>
    </w:rPr>
  </w:style>
  <w:style w:type="character" w:styleId="Strong">
    <w:name w:val="Strong"/>
    <w:uiPriority w:val="22"/>
    <w:qFormat/>
    <w:rsid w:val="00F81E88"/>
    <w:rPr>
      <w:b/>
      <w:bCs/>
    </w:rPr>
  </w:style>
  <w:style w:type="paragraph" w:customStyle="1" w:styleId="AutotextSign">
    <w:name w:val="Autotext_Sign"/>
    <w:basedOn w:val="Normal"/>
    <w:rsid w:val="00395FED"/>
    <w:pPr>
      <w:tabs>
        <w:tab w:val="center" w:pos="7480"/>
      </w:tabs>
      <w:jc w:val="both"/>
    </w:pPr>
    <w:rPr>
      <w:rFonts w:eastAsia="SimSun"/>
      <w:sz w:val="22"/>
      <w:szCs w:val="22"/>
      <w:lang w:eastAsia="zh-CN"/>
    </w:rPr>
  </w:style>
  <w:style w:type="paragraph" w:styleId="Header">
    <w:name w:val="header"/>
    <w:basedOn w:val="Normal"/>
    <w:link w:val="HeaderChar"/>
    <w:unhideWhenUsed/>
    <w:rsid w:val="005F464A"/>
    <w:pPr>
      <w:tabs>
        <w:tab w:val="center" w:pos="4680"/>
        <w:tab w:val="right" w:pos="9360"/>
      </w:tabs>
      <w:jc w:val="both"/>
    </w:pPr>
    <w:rPr>
      <w:rFonts w:eastAsia="SimSun"/>
      <w:sz w:val="22"/>
      <w:szCs w:val="22"/>
      <w:lang w:val="fr-CH" w:eastAsia="zh-CN"/>
    </w:rPr>
  </w:style>
  <w:style w:type="character" w:customStyle="1" w:styleId="HeaderChar">
    <w:name w:val="Header Char"/>
    <w:link w:val="Header"/>
    <w:uiPriority w:val="99"/>
    <w:rsid w:val="005F464A"/>
    <w:rPr>
      <w:rFonts w:ascii="Arial" w:hAnsi="Arial" w:cs="Arial"/>
      <w:sz w:val="22"/>
      <w:szCs w:val="22"/>
      <w:lang w:val="fr-CH" w:eastAsia="zh-CN"/>
    </w:rPr>
  </w:style>
  <w:style w:type="paragraph" w:styleId="Footer">
    <w:name w:val="footer"/>
    <w:basedOn w:val="Normal"/>
    <w:link w:val="FooterChar"/>
    <w:uiPriority w:val="99"/>
    <w:unhideWhenUsed/>
    <w:rsid w:val="005F464A"/>
    <w:pPr>
      <w:tabs>
        <w:tab w:val="center" w:pos="4680"/>
        <w:tab w:val="right" w:pos="9360"/>
      </w:tabs>
      <w:jc w:val="both"/>
    </w:pPr>
    <w:rPr>
      <w:rFonts w:eastAsia="SimSun"/>
      <w:sz w:val="22"/>
      <w:szCs w:val="22"/>
      <w:lang w:val="fr-CH" w:eastAsia="zh-CN"/>
    </w:rPr>
  </w:style>
  <w:style w:type="character" w:customStyle="1" w:styleId="FooterChar">
    <w:name w:val="Footer Char"/>
    <w:link w:val="Footer"/>
    <w:uiPriority w:val="99"/>
    <w:rsid w:val="005F464A"/>
    <w:rPr>
      <w:rFonts w:ascii="Arial" w:hAnsi="Arial" w:cs="Arial"/>
      <w:sz w:val="22"/>
      <w:szCs w:val="22"/>
      <w:lang w:val="fr-CH" w:eastAsia="zh-CN"/>
    </w:rPr>
  </w:style>
  <w:style w:type="character" w:styleId="PageNumber">
    <w:name w:val="page number"/>
    <w:basedOn w:val="DefaultParagraphFont"/>
    <w:uiPriority w:val="99"/>
    <w:semiHidden/>
    <w:unhideWhenUsed/>
    <w:rsid w:val="00E8304B"/>
  </w:style>
  <w:style w:type="paragraph" w:customStyle="1" w:styleId="RefDate">
    <w:name w:val="Ref&amp;Date"/>
    <w:basedOn w:val="Normal"/>
    <w:qFormat/>
    <w:rsid w:val="00CC4710"/>
    <w:pPr>
      <w:tabs>
        <w:tab w:val="left" w:pos="1134"/>
        <w:tab w:val="left" w:pos="6379"/>
      </w:tabs>
      <w:spacing w:before="480" w:after="200"/>
    </w:pPr>
    <w:rPr>
      <w:rFonts w:ascii="Verdana" w:eastAsiaTheme="minorEastAsia" w:hAnsi="Verdana" w:cstheme="minorBidi"/>
      <w:sz w:val="18"/>
      <w:szCs w:val="20"/>
      <w:lang w:val="en-GB" w:eastAsia="zh-CN"/>
    </w:rPr>
  </w:style>
  <w:style w:type="paragraph" w:customStyle="1" w:styleId="Subject">
    <w:name w:val="Subject"/>
    <w:basedOn w:val="Normal"/>
    <w:qFormat/>
    <w:rsid w:val="00CC4710"/>
    <w:pPr>
      <w:tabs>
        <w:tab w:val="left" w:pos="2041"/>
      </w:tabs>
      <w:spacing w:before="480" w:after="200"/>
      <w:ind w:left="2041" w:hanging="2041"/>
    </w:pPr>
    <w:rPr>
      <w:rFonts w:ascii="Verdana" w:eastAsiaTheme="minorEastAsia" w:hAnsi="Verdana" w:cstheme="minorBidi"/>
      <w:sz w:val="20"/>
      <w:szCs w:val="22"/>
      <w:lang w:val="en-US" w:eastAsia="zh-CN"/>
    </w:rPr>
  </w:style>
  <w:style w:type="paragraph" w:customStyle="1" w:styleId="CircBody">
    <w:name w:val="Circ_Body"/>
    <w:basedOn w:val="Normal"/>
    <w:qFormat/>
    <w:rsid w:val="00CC4710"/>
    <w:pPr>
      <w:tabs>
        <w:tab w:val="left" w:pos="1134"/>
        <w:tab w:val="left" w:pos="1701"/>
      </w:tabs>
      <w:spacing w:after="200"/>
      <w:ind w:firstLine="1134"/>
    </w:pPr>
    <w:rPr>
      <w:rFonts w:ascii="Verdana" w:eastAsiaTheme="minorEastAsia" w:hAnsi="Verdana" w:cstheme="minorBidi"/>
      <w:sz w:val="20"/>
      <w:szCs w:val="22"/>
      <w:lang w:val="en-GB" w:eastAsia="zh-CN"/>
    </w:rPr>
  </w:style>
  <w:style w:type="paragraph" w:customStyle="1" w:styleId="Signed">
    <w:name w:val="Signed"/>
    <w:basedOn w:val="Normal"/>
    <w:qFormat/>
    <w:rsid w:val="00CC4710"/>
    <w:pPr>
      <w:tabs>
        <w:tab w:val="left" w:pos="1134"/>
      </w:tabs>
      <w:spacing w:after="960"/>
      <w:ind w:left="4820"/>
      <w:jc w:val="center"/>
    </w:pPr>
    <w:rPr>
      <w:rFonts w:ascii="Verdana" w:eastAsiaTheme="minorEastAsia" w:hAnsi="Verdana" w:cstheme="minorBidi"/>
      <w:sz w:val="20"/>
      <w:szCs w:val="22"/>
      <w:lang w:val="en-GB" w:eastAsia="zh-CN"/>
    </w:rPr>
  </w:style>
  <w:style w:type="paragraph" w:customStyle="1" w:styleId="CircBodySalut">
    <w:name w:val="Circ_Body_Salut"/>
    <w:basedOn w:val="Normal"/>
    <w:qFormat/>
    <w:rsid w:val="00CC4710"/>
    <w:pPr>
      <w:tabs>
        <w:tab w:val="left" w:pos="1134"/>
      </w:tabs>
      <w:spacing w:before="480" w:after="200"/>
    </w:pPr>
    <w:rPr>
      <w:rFonts w:ascii="Verdana" w:eastAsiaTheme="minorEastAsia" w:hAnsi="Verdana" w:cstheme="minorBidi"/>
      <w:sz w:val="20"/>
      <w:szCs w:val="22"/>
      <w:lang w:val="en-GB" w:eastAsia="zh-CN"/>
    </w:rPr>
  </w:style>
  <w:style w:type="paragraph" w:styleId="BalloonText">
    <w:name w:val="Balloon Text"/>
    <w:basedOn w:val="Normal"/>
    <w:link w:val="BalloonTextChar"/>
    <w:uiPriority w:val="99"/>
    <w:semiHidden/>
    <w:unhideWhenUsed/>
    <w:rsid w:val="00850F23"/>
    <w:pPr>
      <w:jc w:val="both"/>
    </w:pPr>
    <w:rPr>
      <w:rFonts w:ascii="Tahoma" w:eastAsia="SimSun" w:hAnsi="Tahoma" w:cs="Tahoma"/>
      <w:sz w:val="16"/>
      <w:szCs w:val="16"/>
      <w:lang w:val="fr-CH" w:eastAsia="zh-CN"/>
    </w:rPr>
  </w:style>
  <w:style w:type="character" w:customStyle="1" w:styleId="BalloonTextChar">
    <w:name w:val="Balloon Text Char"/>
    <w:basedOn w:val="DefaultParagraphFont"/>
    <w:link w:val="BalloonText"/>
    <w:uiPriority w:val="99"/>
    <w:semiHidden/>
    <w:rsid w:val="00850F23"/>
    <w:rPr>
      <w:rFonts w:ascii="Tahoma" w:hAnsi="Tahoma" w:cs="Tahoma"/>
      <w:sz w:val="16"/>
      <w:szCs w:val="16"/>
      <w:lang w:val="fr-CH" w:eastAsia="zh-CN"/>
    </w:rPr>
  </w:style>
  <w:style w:type="paragraph" w:styleId="BodyText">
    <w:name w:val="Body Text"/>
    <w:basedOn w:val="Normal"/>
    <w:link w:val="BodyTextChar"/>
    <w:rsid w:val="00850F23"/>
    <w:pPr>
      <w:spacing w:before="480"/>
    </w:pPr>
    <w:rPr>
      <w:b/>
      <w:bCs/>
      <w:lang w:val="fr-CH"/>
    </w:rPr>
  </w:style>
  <w:style w:type="character" w:customStyle="1" w:styleId="BodyTextChar">
    <w:name w:val="Body Text Char"/>
    <w:basedOn w:val="DefaultParagraphFont"/>
    <w:link w:val="BodyText"/>
    <w:rsid w:val="00850F23"/>
    <w:rPr>
      <w:rFonts w:ascii="Arial" w:eastAsia="Times New Roman" w:hAnsi="Arial" w:cs="Arial"/>
      <w:b/>
      <w:bCs/>
      <w:sz w:val="24"/>
      <w:szCs w:val="24"/>
      <w:lang w:val="fr-CH" w:eastAsia="fr-CH"/>
    </w:rPr>
  </w:style>
  <w:style w:type="paragraph" w:styleId="BodyText2">
    <w:name w:val="Body Text 2"/>
    <w:basedOn w:val="Normal"/>
    <w:link w:val="BodyText2Char"/>
    <w:rsid w:val="00850F23"/>
    <w:pPr>
      <w:spacing w:after="240"/>
      <w:jc w:val="both"/>
    </w:pPr>
    <w:rPr>
      <w:lang w:val="fr-CH"/>
    </w:rPr>
  </w:style>
  <w:style w:type="character" w:customStyle="1" w:styleId="BodyText2Char">
    <w:name w:val="Body Text 2 Char"/>
    <w:basedOn w:val="DefaultParagraphFont"/>
    <w:link w:val="BodyText2"/>
    <w:rsid w:val="00850F23"/>
    <w:rPr>
      <w:rFonts w:ascii="Arial" w:eastAsia="Times New Roman" w:hAnsi="Arial" w:cs="Arial"/>
      <w:sz w:val="24"/>
      <w:szCs w:val="24"/>
      <w:lang w:val="fr-CH" w:eastAsia="fr-CH"/>
    </w:rPr>
  </w:style>
  <w:style w:type="character" w:customStyle="1" w:styleId="Heading2Char">
    <w:name w:val="Heading 2 Char"/>
    <w:basedOn w:val="DefaultParagraphFont"/>
    <w:link w:val="Heading2"/>
    <w:rsid w:val="0065440B"/>
    <w:rPr>
      <w:rFonts w:asciiTheme="majorHAnsi" w:eastAsiaTheme="majorEastAsia" w:hAnsiTheme="majorHAnsi" w:cstheme="majorBidi"/>
      <w:b/>
      <w:bCs/>
      <w:color w:val="4F81BD" w:themeColor="accent1"/>
      <w:sz w:val="26"/>
      <w:szCs w:val="26"/>
      <w:lang w:val="fr-FR"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256948">
      <w:bodyDiv w:val="1"/>
      <w:marLeft w:val="0"/>
      <w:marRight w:val="0"/>
      <w:marTop w:val="0"/>
      <w:marBottom w:val="0"/>
      <w:divBdr>
        <w:top w:val="none" w:sz="0" w:space="0" w:color="auto"/>
        <w:left w:val="none" w:sz="0" w:space="0" w:color="auto"/>
        <w:bottom w:val="none" w:sz="0" w:space="0" w:color="auto"/>
        <w:right w:val="none" w:sz="0" w:space="0" w:color="auto"/>
      </w:divBdr>
    </w:div>
    <w:div w:id="153677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WMO</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Constantino Abalos</dc:creator>
  <cp:lastModifiedBy>Constantino Abalos</cp:lastModifiedBy>
  <cp:revision>6</cp:revision>
  <cp:lastPrinted>2016-02-10T13:22:00Z</cp:lastPrinted>
  <dcterms:created xsi:type="dcterms:W3CDTF">2019-10-17T14:38:00Z</dcterms:created>
  <dcterms:modified xsi:type="dcterms:W3CDTF">2019-10-17T14:56:00Z</dcterms:modified>
</cp:coreProperties>
</file>