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CF4EC" w14:textId="77777777" w:rsidR="005C568C" w:rsidRDefault="005C568C" w:rsidP="005C568C">
      <w:pPr>
        <w:pStyle w:val="Headline"/>
      </w:pPr>
      <w:r w:rsidRPr="00296C0E">
        <w:t>S</w:t>
      </w:r>
      <w:r>
        <w:t>ection III: Returnable Bidding Forms</w:t>
      </w:r>
    </w:p>
    <w:p w14:paraId="67348212" w14:textId="7BC56F39" w:rsidR="00B47F46" w:rsidRDefault="00B47F46" w:rsidP="00B47F46">
      <w:proofErr w:type="gramStart"/>
      <w:r w:rsidRPr="00821519">
        <w:rPr>
          <w:b/>
        </w:rPr>
        <w:t>eSourcing</w:t>
      </w:r>
      <w:proofErr w:type="gramEnd"/>
      <w:r w:rsidRPr="00821519">
        <w:rPr>
          <w:b/>
        </w:rPr>
        <w:t xml:space="preserve"> reference</w:t>
      </w:r>
      <w:r w:rsidRPr="00821519">
        <w:t xml:space="preserve">: </w:t>
      </w:r>
      <w:r w:rsidR="00E63738" w:rsidRPr="00E63738">
        <w:t>RFQ/2019/11933</w:t>
      </w:r>
    </w:p>
    <w:p w14:paraId="646EE180" w14:textId="77777777" w:rsidR="00B47F46" w:rsidRPr="00300FCE" w:rsidRDefault="00B47F46" w:rsidP="00B47F46">
      <w:pPr>
        <w:rPr>
          <w:color w:val="000000"/>
          <w:sz w:val="6"/>
          <w:szCs w:val="6"/>
          <w:highlight w:val="cyan"/>
          <w:lang w:val="en-AU"/>
        </w:rPr>
      </w:pPr>
    </w:p>
    <w:p w14:paraId="415CF4F0" w14:textId="2DFE0714" w:rsidR="005C568C" w:rsidRDefault="00B47F46" w:rsidP="00B47F46">
      <w:pPr>
        <w:rPr>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05625A4B" w14:textId="77777777" w:rsidR="00B47F46" w:rsidRPr="00B47F46" w:rsidRDefault="00B47F46" w:rsidP="00B47F46">
      <w:pPr>
        <w:rPr>
          <w:color w:val="000000"/>
          <w:lang w:val="en-AU"/>
        </w:rPr>
      </w:pPr>
    </w:p>
    <w:p w14:paraId="415CF4F1" w14:textId="77777777" w:rsidR="00B96031" w:rsidRPr="005B67F2" w:rsidRDefault="00B96031" w:rsidP="00B96031">
      <w:pPr>
        <w:pStyle w:val="Single"/>
        <w:tabs>
          <w:tab w:val="clear" w:pos="-720"/>
          <w:tab w:val="clear" w:pos="0"/>
          <w:tab w:val="clear" w:pos="720"/>
          <w:tab w:val="left" w:pos="709"/>
        </w:tabs>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415CF4F2" w14:textId="77777777" w:rsidR="00B96031" w:rsidRPr="00C70211" w:rsidRDefault="00B96031" w:rsidP="006D4314">
      <w:pPr>
        <w:pStyle w:val="ListParagraph"/>
        <w:numPr>
          <w:ilvl w:val="0"/>
          <w:numId w:val="12"/>
        </w:numPr>
        <w:jc w:val="both"/>
        <w:rPr>
          <w:rFonts w:ascii="Arial" w:hAnsi="Arial"/>
          <w:color w:val="000000"/>
          <w:sz w:val="20"/>
          <w:szCs w:val="20"/>
        </w:rPr>
      </w:pPr>
      <w:r w:rsidRPr="00C70211">
        <w:rPr>
          <w:rFonts w:ascii="Arial" w:hAnsi="Arial"/>
          <w:color w:val="000000"/>
          <w:sz w:val="20"/>
          <w:szCs w:val="20"/>
        </w:rPr>
        <w:t xml:space="preserve">Form A: </w:t>
      </w:r>
      <w:r>
        <w:rPr>
          <w:rFonts w:ascii="Arial" w:hAnsi="Arial"/>
          <w:color w:val="000000"/>
          <w:sz w:val="20"/>
          <w:szCs w:val="20"/>
        </w:rPr>
        <w:t>Quotation</w:t>
      </w:r>
      <w:r w:rsidRPr="00C70211">
        <w:rPr>
          <w:rFonts w:ascii="Arial" w:hAnsi="Arial"/>
          <w:color w:val="000000"/>
          <w:sz w:val="20"/>
          <w:szCs w:val="20"/>
        </w:rPr>
        <w:t xml:space="preserve"> Submission Form</w:t>
      </w:r>
    </w:p>
    <w:p w14:paraId="415CF4F3" w14:textId="77777777" w:rsidR="00B96031" w:rsidRPr="00C70211" w:rsidRDefault="00B96031" w:rsidP="006D4314">
      <w:pPr>
        <w:pStyle w:val="ListParagraph"/>
        <w:numPr>
          <w:ilvl w:val="0"/>
          <w:numId w:val="12"/>
        </w:numPr>
        <w:jc w:val="both"/>
        <w:rPr>
          <w:rFonts w:ascii="Arial" w:hAnsi="Arial"/>
          <w:color w:val="000000"/>
          <w:sz w:val="20"/>
          <w:szCs w:val="20"/>
        </w:rPr>
      </w:pPr>
      <w:r w:rsidRPr="00C70211">
        <w:rPr>
          <w:rFonts w:ascii="Arial" w:hAnsi="Arial"/>
          <w:color w:val="000000"/>
          <w:sz w:val="20"/>
          <w:szCs w:val="20"/>
        </w:rPr>
        <w:t>Form B: Price Schedule Form</w:t>
      </w:r>
    </w:p>
    <w:p w14:paraId="415CF4F4" w14:textId="77777777" w:rsidR="00B96031" w:rsidRPr="001C39A6" w:rsidRDefault="00B96031" w:rsidP="006D4314">
      <w:pPr>
        <w:pStyle w:val="ListParagraph"/>
        <w:numPr>
          <w:ilvl w:val="0"/>
          <w:numId w:val="12"/>
        </w:numPr>
        <w:jc w:val="both"/>
        <w:rPr>
          <w:rFonts w:ascii="Arial" w:hAnsi="Arial"/>
          <w:color w:val="000000"/>
          <w:sz w:val="20"/>
          <w:szCs w:val="20"/>
        </w:rPr>
      </w:pPr>
      <w:r>
        <w:rPr>
          <w:rFonts w:ascii="Arial" w:hAnsi="Arial"/>
          <w:sz w:val="20"/>
          <w:szCs w:val="20"/>
        </w:rPr>
        <w:t>Form C: Technical Proposal Form</w:t>
      </w:r>
      <w:bookmarkStart w:id="0" w:name="_GoBack"/>
      <w:bookmarkEnd w:id="0"/>
    </w:p>
    <w:p w14:paraId="0DFAEA7A" w14:textId="77777777" w:rsidR="00CA44E8" w:rsidRPr="00CA44E8" w:rsidRDefault="00B96031" w:rsidP="00CA44E8">
      <w:pPr>
        <w:pStyle w:val="ListParagraph"/>
        <w:numPr>
          <w:ilvl w:val="0"/>
          <w:numId w:val="12"/>
        </w:numPr>
        <w:jc w:val="both"/>
        <w:rPr>
          <w:rFonts w:ascii="Arial" w:hAnsi="Arial"/>
          <w:color w:val="000000"/>
          <w:sz w:val="20"/>
          <w:szCs w:val="20"/>
        </w:rPr>
      </w:pPr>
      <w:r>
        <w:rPr>
          <w:rFonts w:ascii="Arial" w:hAnsi="Arial"/>
          <w:sz w:val="20"/>
          <w:szCs w:val="20"/>
        </w:rPr>
        <w:t>Form D: Previous Experience Form</w:t>
      </w:r>
    </w:p>
    <w:p w14:paraId="415CF4F7" w14:textId="69EB9689" w:rsidR="005C568C" w:rsidRPr="00CA44E8" w:rsidRDefault="00CA44E8" w:rsidP="00CA44E8">
      <w:pPr>
        <w:pStyle w:val="ListParagraph"/>
        <w:numPr>
          <w:ilvl w:val="0"/>
          <w:numId w:val="12"/>
        </w:numPr>
        <w:jc w:val="both"/>
        <w:rPr>
          <w:rFonts w:ascii="Arial" w:hAnsi="Arial"/>
          <w:color w:val="000000"/>
          <w:sz w:val="20"/>
          <w:szCs w:val="20"/>
        </w:rPr>
      </w:pPr>
      <w:r w:rsidRPr="00CA44E8">
        <w:rPr>
          <w:rFonts w:ascii="Arial" w:hAnsi="Arial"/>
          <w:sz w:val="20"/>
          <w:szCs w:val="20"/>
        </w:rPr>
        <w:t>Form E: Format for Resume of Proposed Key Personnel</w:t>
      </w:r>
    </w:p>
    <w:p w14:paraId="415CF4F8" w14:textId="77777777" w:rsidR="005C1463" w:rsidRDefault="005C1463" w:rsidP="006464FC">
      <w:pPr>
        <w:pStyle w:val="Headline"/>
        <w:spacing w:before="40"/>
      </w:pPr>
    </w:p>
    <w:p w14:paraId="415CF4F9" w14:textId="77777777" w:rsidR="005C1463" w:rsidRDefault="005C1463" w:rsidP="006464FC">
      <w:pPr>
        <w:pStyle w:val="Headline"/>
        <w:spacing w:before="40"/>
      </w:pPr>
    </w:p>
    <w:p w14:paraId="415CF4FA" w14:textId="77777777" w:rsidR="005C1463" w:rsidRDefault="005C1463" w:rsidP="006464FC">
      <w:pPr>
        <w:pStyle w:val="Headline"/>
        <w:spacing w:before="40"/>
      </w:pPr>
    </w:p>
    <w:p w14:paraId="415CF4FB" w14:textId="77777777" w:rsidR="005C1463" w:rsidRDefault="005C1463" w:rsidP="006464FC">
      <w:pPr>
        <w:pStyle w:val="Headline"/>
        <w:spacing w:before="40"/>
      </w:pPr>
    </w:p>
    <w:p w14:paraId="415CF4FC" w14:textId="77777777" w:rsidR="005C1463" w:rsidRDefault="005C1463" w:rsidP="006464FC">
      <w:pPr>
        <w:pStyle w:val="Headline"/>
        <w:spacing w:before="40"/>
      </w:pPr>
    </w:p>
    <w:p w14:paraId="415CF4FD" w14:textId="77777777" w:rsidR="005C1463" w:rsidRDefault="005C1463" w:rsidP="006464FC">
      <w:pPr>
        <w:pStyle w:val="Headline"/>
        <w:spacing w:before="40"/>
      </w:pPr>
    </w:p>
    <w:p w14:paraId="415CF4FE" w14:textId="77777777" w:rsidR="005C1463" w:rsidRDefault="005C1463" w:rsidP="006464FC">
      <w:pPr>
        <w:pStyle w:val="Headline"/>
        <w:spacing w:before="40"/>
      </w:pPr>
    </w:p>
    <w:p w14:paraId="415CF4FF" w14:textId="77777777" w:rsidR="005C1463" w:rsidRDefault="005C1463" w:rsidP="006464FC">
      <w:pPr>
        <w:pStyle w:val="Headline"/>
        <w:spacing w:before="40"/>
      </w:pPr>
    </w:p>
    <w:p w14:paraId="415CF500" w14:textId="77777777" w:rsidR="005C1463" w:rsidRDefault="005C1463" w:rsidP="006464FC">
      <w:pPr>
        <w:pStyle w:val="Headline"/>
        <w:spacing w:before="40"/>
      </w:pPr>
    </w:p>
    <w:p w14:paraId="415CF501" w14:textId="77777777" w:rsidR="005C1463" w:rsidRDefault="005C1463" w:rsidP="006464FC">
      <w:pPr>
        <w:pStyle w:val="Headline"/>
        <w:spacing w:before="40"/>
      </w:pPr>
    </w:p>
    <w:p w14:paraId="415CF502" w14:textId="77777777" w:rsidR="005C1463" w:rsidRDefault="005C1463" w:rsidP="006464FC">
      <w:pPr>
        <w:pStyle w:val="Headline"/>
        <w:spacing w:before="40"/>
      </w:pPr>
    </w:p>
    <w:p w14:paraId="415CF503" w14:textId="77777777" w:rsidR="005C1463" w:rsidRDefault="005C1463" w:rsidP="006464FC">
      <w:pPr>
        <w:pStyle w:val="Headline"/>
        <w:spacing w:before="40"/>
      </w:pPr>
    </w:p>
    <w:p w14:paraId="415CF504" w14:textId="77777777" w:rsidR="005C1463" w:rsidRDefault="005C1463" w:rsidP="006464FC">
      <w:pPr>
        <w:pStyle w:val="Headline"/>
        <w:spacing w:before="40"/>
      </w:pPr>
    </w:p>
    <w:p w14:paraId="415CF505" w14:textId="77777777" w:rsidR="005C1463" w:rsidRDefault="005C1463" w:rsidP="006464FC">
      <w:pPr>
        <w:pStyle w:val="Headline"/>
        <w:spacing w:before="40"/>
      </w:pPr>
    </w:p>
    <w:p w14:paraId="415CF506" w14:textId="77777777" w:rsidR="005C1463" w:rsidRDefault="005C1463" w:rsidP="006464FC">
      <w:pPr>
        <w:pStyle w:val="Headline"/>
        <w:spacing w:before="40"/>
      </w:pPr>
    </w:p>
    <w:p w14:paraId="415CF507" w14:textId="77777777" w:rsidR="005C1463" w:rsidRDefault="005C1463" w:rsidP="006464FC">
      <w:pPr>
        <w:pStyle w:val="Headline"/>
        <w:spacing w:before="40"/>
      </w:pPr>
    </w:p>
    <w:p w14:paraId="415CF508" w14:textId="77777777" w:rsidR="005C1463" w:rsidRDefault="005C1463" w:rsidP="006464FC">
      <w:pPr>
        <w:pStyle w:val="Headline"/>
        <w:spacing w:before="40"/>
      </w:pPr>
    </w:p>
    <w:p w14:paraId="415CF509" w14:textId="77777777" w:rsidR="005C1463" w:rsidRDefault="005C1463" w:rsidP="006464FC">
      <w:pPr>
        <w:pStyle w:val="Headline"/>
        <w:spacing w:before="40"/>
      </w:pPr>
    </w:p>
    <w:p w14:paraId="1BC6982D" w14:textId="032CE212" w:rsidR="00B47F46" w:rsidRPr="00B47F46" w:rsidRDefault="00B96031" w:rsidP="00B47F46">
      <w:pPr>
        <w:rPr>
          <w:bCs/>
          <w:color w:val="000000"/>
          <w:lang w:eastAsia="en-US"/>
        </w:rPr>
      </w:pPr>
      <w:r>
        <w:rPr>
          <w:bCs/>
          <w:color w:val="000000"/>
        </w:rPr>
        <w:br w:type="page"/>
      </w:r>
    </w:p>
    <w:p w14:paraId="2CC8BE6E" w14:textId="77777777" w:rsidR="00B47F46" w:rsidRPr="00244113" w:rsidRDefault="00B47F46" w:rsidP="00B47F46">
      <w:pPr>
        <w:pStyle w:val="Headline"/>
        <w:spacing w:before="40"/>
        <w:rPr>
          <w:color w:val="0092D1"/>
        </w:rPr>
      </w:pPr>
      <w:r w:rsidRPr="00244113">
        <w:rPr>
          <w:color w:val="0092D1"/>
        </w:rPr>
        <w:lastRenderedPageBreak/>
        <w:t>Form A: Quotation submission form</w:t>
      </w:r>
    </w:p>
    <w:p w14:paraId="2C3E51C3" w14:textId="77777777" w:rsidR="00B47F46" w:rsidRPr="00E67655" w:rsidRDefault="00B47F46" w:rsidP="00B47F46">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6DD36A79" w14:textId="77777777" w:rsidR="00B47F46" w:rsidRDefault="00B47F46" w:rsidP="00B47F46">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62A88C7B" w14:textId="22406590" w:rsidR="00B47F46" w:rsidRDefault="00B47F46" w:rsidP="00B47F46">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00C37DD6" w:rsidRPr="00C37DD6">
        <w:rPr>
          <w:b/>
          <w:i/>
          <w:color w:val="000000"/>
          <w:lang w:val="en-AU"/>
        </w:rPr>
        <w:t xml:space="preserve">Private Sector Engagement Services for </w:t>
      </w:r>
      <w:r w:rsidR="00C37DD6">
        <w:rPr>
          <w:b/>
          <w:i/>
          <w:color w:val="000000"/>
          <w:lang w:val="en-AU"/>
        </w:rPr>
        <w:t>UNOPS/</w:t>
      </w:r>
      <w:r w:rsidR="00C37DD6" w:rsidRPr="00C37DD6">
        <w:rPr>
          <w:b/>
          <w:i/>
          <w:color w:val="000000"/>
          <w:lang w:val="en-AU"/>
        </w:rPr>
        <w:t>WSSCC</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Pr>
          <w:rStyle w:val="Emphasis"/>
          <w:i w:val="0"/>
          <w:lang w:val="en-AU"/>
        </w:rPr>
        <w:t xml:space="preserve">Switzerland, Geneva, </w:t>
      </w:r>
      <w:r w:rsidRPr="006464FC">
        <w:rPr>
          <w:rStyle w:val="Emphasis"/>
          <w:i w:val="0"/>
          <w:lang w:val="en-AU"/>
        </w:rPr>
        <w:t>RFQ Case No.</w:t>
      </w:r>
      <w:r>
        <w:rPr>
          <w:rStyle w:val="Emphasis"/>
          <w:i w:val="0"/>
          <w:lang w:val="en-AU"/>
        </w:rPr>
        <w:t xml:space="preserve"> </w:t>
      </w:r>
      <w:r w:rsidR="00E63738">
        <w:rPr>
          <w:rStyle w:val="Emphasis"/>
          <w:i w:val="0"/>
          <w:lang w:val="en-AU"/>
        </w:rPr>
        <w:t>[</w:t>
      </w:r>
      <w:r w:rsidR="00E63738" w:rsidRPr="00E63738">
        <w:rPr>
          <w:rStyle w:val="Emphasis"/>
          <w:i w:val="0"/>
          <w:lang w:val="en-AU"/>
        </w:rPr>
        <w:t>RFQ/2019/11933</w:t>
      </w:r>
      <w:r>
        <w:rPr>
          <w:rStyle w:val="Emphasis"/>
          <w:i w:val="0"/>
          <w:lang w:val="en-AU"/>
        </w:rPr>
        <w:t>]</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7223381" w14:textId="77777777" w:rsidR="00B47F46" w:rsidRDefault="00B47F46" w:rsidP="00B47F46">
      <w:pPr>
        <w:jc w:val="both"/>
        <w:rPr>
          <w:rStyle w:val="Emphasis"/>
          <w:b/>
          <w:i w:val="0"/>
          <w:lang w:val="en-AU"/>
        </w:rPr>
      </w:pPr>
    </w:p>
    <w:p w14:paraId="761EE07C" w14:textId="77777777" w:rsidR="00B47F46" w:rsidRPr="008D19D9" w:rsidRDefault="00B47F46" w:rsidP="00B47F46">
      <w:pPr>
        <w:spacing w:after="120"/>
        <w:jc w:val="both"/>
        <w:rPr>
          <w:rStyle w:val="Emphasis"/>
          <w:i w:val="0"/>
        </w:rPr>
      </w:pPr>
      <w:r w:rsidRPr="008D19D9">
        <w:rPr>
          <w:rStyle w:val="Emphasis"/>
          <w:i w:val="0"/>
        </w:rPr>
        <w:t xml:space="preserve">We, the undersigned, declare that: </w:t>
      </w:r>
    </w:p>
    <w:p w14:paraId="1996E25F" w14:textId="77777777" w:rsidR="00B47F46" w:rsidRPr="00C250C5" w:rsidRDefault="00B47F46" w:rsidP="00B47F46">
      <w:pPr>
        <w:pStyle w:val="ListParagraph"/>
        <w:numPr>
          <w:ilvl w:val="1"/>
          <w:numId w:val="11"/>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including the UNOPS General Conditions of Contract;</w:t>
      </w:r>
    </w:p>
    <w:p w14:paraId="4C770A96" w14:textId="77777777" w:rsidR="00B47F46" w:rsidRPr="00C250C5" w:rsidRDefault="00B47F46" w:rsidP="00B47F46">
      <w:pPr>
        <w:pStyle w:val="ListParagraph"/>
        <w:numPr>
          <w:ilvl w:val="1"/>
          <w:numId w:val="11"/>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9F5846">
        <w:rPr>
          <w:rStyle w:val="Emphasis"/>
          <w:rFonts w:ascii="Arial" w:hAnsi="Arial"/>
          <w:i w:val="0"/>
          <w:color w:val="FF0000"/>
          <w:sz w:val="20"/>
          <w:szCs w:val="20"/>
        </w:rPr>
        <w:t xml:space="preserve">30 days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0DDDFF8D" w14:textId="77777777" w:rsidR="00B47F46" w:rsidRPr="00C250C5" w:rsidRDefault="00B47F46" w:rsidP="00B47F46">
      <w:pPr>
        <w:pStyle w:val="ListParagraph"/>
        <w:numPr>
          <w:ilvl w:val="1"/>
          <w:numId w:val="11"/>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Pr>
          <w:rStyle w:val="Emphasis"/>
          <w:rFonts w:ascii="Arial" w:hAnsi="Arial"/>
          <w:i w:val="0"/>
          <w:sz w:val="20"/>
          <w:szCs w:val="20"/>
        </w:rPr>
        <w:t xml:space="preserve"> </w:t>
      </w:r>
      <w:r w:rsidRPr="00CB0778">
        <w:rPr>
          <w:rStyle w:val="Emphasis"/>
          <w:rFonts w:ascii="Arial" w:hAnsi="Arial"/>
          <w:i w:val="0"/>
          <w:sz w:val="20"/>
          <w:szCs w:val="20"/>
          <w:highlight w:val="cyan"/>
        </w:rPr>
        <w:t>[</w:t>
      </w:r>
      <w:r>
        <w:rPr>
          <w:rStyle w:val="Emphasis"/>
          <w:rFonts w:ascii="Arial" w:hAnsi="Arial"/>
          <w:i w:val="0"/>
          <w:sz w:val="20"/>
          <w:szCs w:val="20"/>
          <w:highlight w:val="cyan"/>
        </w:rPr>
        <w:t xml:space="preserve">If you have any actual or potential conflict of interest as defined in Article 3 of Section I: Instructions to Bidders, please </w:t>
      </w:r>
      <w:r w:rsidRPr="009C4871">
        <w:rPr>
          <w:rStyle w:val="Emphasis"/>
          <w:rFonts w:ascii="Arial" w:hAnsi="Arial"/>
          <w:i w:val="0"/>
          <w:sz w:val="20"/>
          <w:szCs w:val="20"/>
          <w:highlight w:val="cyan"/>
        </w:rPr>
        <w:t>disclose it here</w:t>
      </w:r>
      <w:r>
        <w:rPr>
          <w:rStyle w:val="Emphasis"/>
          <w:rFonts w:ascii="Arial" w:hAnsi="Arial"/>
          <w:i w:val="0"/>
          <w:sz w:val="20"/>
          <w:szCs w:val="20"/>
        </w:rPr>
        <w:t>]</w:t>
      </w:r>
      <w:r w:rsidRPr="00C250C5">
        <w:rPr>
          <w:rStyle w:val="Emphasis"/>
          <w:rFonts w:ascii="Arial" w:hAnsi="Arial"/>
          <w:i w:val="0"/>
          <w:sz w:val="20"/>
          <w:szCs w:val="20"/>
        </w:rPr>
        <w:t>;;</w:t>
      </w:r>
    </w:p>
    <w:p w14:paraId="18A17CA5" w14:textId="77777777" w:rsidR="00B47F46" w:rsidRPr="00C250C5" w:rsidRDefault="00B47F46" w:rsidP="00B47F46">
      <w:pPr>
        <w:pStyle w:val="ListParagraph"/>
        <w:numPr>
          <w:ilvl w:val="1"/>
          <w:numId w:val="11"/>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637972B" w14:textId="77777777" w:rsidR="00B47F46" w:rsidRPr="0043177A" w:rsidRDefault="00B47F46" w:rsidP="00B47F46">
      <w:pPr>
        <w:pStyle w:val="ListParagraph"/>
        <w:numPr>
          <w:ilvl w:val="1"/>
          <w:numId w:val="11"/>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DAEFC34" w14:textId="77777777" w:rsidR="00B47F46" w:rsidRDefault="00B47F46" w:rsidP="00B47F46">
      <w:pPr>
        <w:pStyle w:val="ListParagraph"/>
        <w:numPr>
          <w:ilvl w:val="1"/>
          <w:numId w:val="11"/>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Pr>
          <w:rStyle w:val="Emphasis"/>
          <w:rFonts w:ascii="Arial" w:hAnsi="Arial"/>
          <w:i w:val="0"/>
          <w:sz w:val="20"/>
          <w:szCs w:val="20"/>
        </w:rPr>
        <w:t>;</w:t>
      </w:r>
    </w:p>
    <w:p w14:paraId="5D0E177A" w14:textId="77777777" w:rsidR="00B47F46" w:rsidRPr="00C250C5" w:rsidRDefault="00B47F46" w:rsidP="00B47F46">
      <w:pPr>
        <w:pStyle w:val="ListParagraph"/>
        <w:numPr>
          <w:ilvl w:val="1"/>
          <w:numId w:val="11"/>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Pr>
          <w:rStyle w:val="Emphasis"/>
          <w:rFonts w:ascii="Arial" w:hAnsi="Arial"/>
          <w:i w:val="0"/>
          <w:sz w:val="20"/>
          <w:szCs w:val="20"/>
        </w:rPr>
        <w:t>tions in the foreseeable future;</w:t>
      </w:r>
    </w:p>
    <w:p w14:paraId="00A79331" w14:textId="77777777" w:rsidR="00B47F46" w:rsidRDefault="00B47F46" w:rsidP="00B47F46">
      <w:pPr>
        <w:pStyle w:val="ListParagraph"/>
        <w:numPr>
          <w:ilvl w:val="1"/>
          <w:numId w:val="11"/>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37C6798C" w14:textId="77777777" w:rsidR="00B47F46" w:rsidRPr="00731E3E" w:rsidRDefault="00B47F46" w:rsidP="00B47F46">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5431B2EC" w14:textId="77777777" w:rsidR="00B47F46" w:rsidRDefault="00B47F46" w:rsidP="00B47F46">
      <w:pPr>
        <w:tabs>
          <w:tab w:val="left" w:pos="990"/>
          <w:tab w:val="left" w:pos="5040"/>
          <w:tab w:val="left" w:pos="5850"/>
        </w:tabs>
        <w:rPr>
          <w:color w:val="000000"/>
          <w:lang w:val="en-AU"/>
        </w:rPr>
      </w:pPr>
    </w:p>
    <w:p w14:paraId="11A9DC7B" w14:textId="77777777" w:rsidR="00B47F46" w:rsidRPr="00731E3E" w:rsidRDefault="00B47F46" w:rsidP="00B47F46">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3C7C1EDE" w14:textId="77777777" w:rsidR="00B47F46" w:rsidRDefault="00B47F46" w:rsidP="00B47F46">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00B90FBB" w14:textId="77777777" w:rsidR="00B47F46" w:rsidRPr="00731E3E" w:rsidRDefault="00B47F46" w:rsidP="00B47F46">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569D2DAF" w14:textId="77777777" w:rsidR="00B47F46" w:rsidRPr="00731E3E" w:rsidRDefault="00B47F46" w:rsidP="00B47F46">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66EE679E" w14:textId="77777777" w:rsidR="00B47F46" w:rsidRPr="00731E3E" w:rsidRDefault="00B47F46" w:rsidP="00B47F46">
      <w:pPr>
        <w:rPr>
          <w:color w:val="000000"/>
          <w:lang w:val="en-AU"/>
        </w:rPr>
      </w:pPr>
    </w:p>
    <w:p w14:paraId="630A03EB" w14:textId="77777777" w:rsidR="00B47F46" w:rsidRDefault="00B47F46" w:rsidP="00B47F46">
      <w:pPr>
        <w:spacing w:before="7" w:after="120" w:line="220" w:lineRule="exact"/>
        <w:rPr>
          <w:lang w:val="en-US"/>
        </w:rPr>
      </w:pPr>
      <w:r>
        <w:rPr>
          <w:lang w:val="en-US"/>
        </w:rPr>
        <w:t>Provide the name and contact information for the primary contact from your company for this quotation:</w:t>
      </w:r>
    </w:p>
    <w:p w14:paraId="12454150" w14:textId="77777777" w:rsidR="00B47F46" w:rsidRPr="00731E3E" w:rsidRDefault="00B47F46" w:rsidP="00B47F46">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05E765F8" w14:textId="77777777" w:rsidR="00B47F46" w:rsidRDefault="00B47F46" w:rsidP="00B47F46">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193F8EA6" w14:textId="77777777" w:rsidR="00B47F46" w:rsidRDefault="00B47F46" w:rsidP="00B47F46">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415CF52C" w14:textId="310ED158" w:rsidR="0093384C" w:rsidRDefault="00B47F46" w:rsidP="007E3094">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sidR="0093384C">
        <w:rPr>
          <w:rFonts w:cs="Calibri"/>
          <w:b/>
        </w:rPr>
        <w:br w:type="page"/>
      </w:r>
    </w:p>
    <w:p w14:paraId="415CF52D" w14:textId="77777777" w:rsidR="00C432B2" w:rsidRDefault="00A10DBB" w:rsidP="00C432B2">
      <w:pPr>
        <w:pStyle w:val="Heading1"/>
        <w:rPr>
          <w:szCs w:val="24"/>
        </w:rPr>
      </w:pPr>
      <w:r w:rsidRPr="003963DA">
        <w:rPr>
          <w:szCs w:val="24"/>
        </w:rPr>
        <w:lastRenderedPageBreak/>
        <w:t>Form</w:t>
      </w:r>
      <w:r w:rsidR="00234F9C" w:rsidRPr="003963DA">
        <w:rPr>
          <w:szCs w:val="24"/>
        </w:rPr>
        <w:t xml:space="preserve"> B</w:t>
      </w:r>
      <w:r w:rsidR="00FB4BEA" w:rsidRPr="003963DA">
        <w:rPr>
          <w:szCs w:val="24"/>
        </w:rPr>
        <w:t xml:space="preserve">: </w:t>
      </w:r>
      <w:r w:rsidR="008863DF" w:rsidRPr="003963DA">
        <w:rPr>
          <w:szCs w:val="24"/>
        </w:rPr>
        <w:t>Price Schedule F</w:t>
      </w:r>
      <w:r w:rsidR="00BD5D47" w:rsidRPr="003963DA">
        <w:rPr>
          <w:szCs w:val="24"/>
        </w:rPr>
        <w:t>orm</w:t>
      </w:r>
    </w:p>
    <w:p w14:paraId="415CF52E" w14:textId="77777777" w:rsidR="005C1463" w:rsidRPr="00DE1E3F" w:rsidRDefault="005C1463" w:rsidP="005C1463">
      <w:pPr>
        <w:rPr>
          <w:iCs/>
        </w:rPr>
      </w:pPr>
      <w:r w:rsidRPr="00DE1E3F">
        <w:rPr>
          <w:iCs/>
        </w:rPr>
        <w:t xml:space="preserve">RFQ Bidders shall fill in this Price Schedule Form in accordance with the instructions indicated. </w:t>
      </w:r>
    </w:p>
    <w:p w14:paraId="415CF52F" w14:textId="77777777" w:rsidR="005C1463" w:rsidRDefault="005C1463" w:rsidP="005C1463">
      <w:pPr>
        <w:pStyle w:val="BankNormal"/>
        <w:spacing w:after="60"/>
        <w:rPr>
          <w:rFonts w:ascii="Arial" w:hAnsi="Arial" w:cs="Arial"/>
          <w:iCs/>
          <w:sz w:val="20"/>
        </w:rPr>
      </w:pPr>
    </w:p>
    <w:p w14:paraId="415CF530" w14:textId="52751FC2" w:rsidR="005C1463" w:rsidRPr="00DE1E3F" w:rsidRDefault="005C1463" w:rsidP="005C1463">
      <w:pPr>
        <w:pStyle w:val="BankNormal"/>
        <w:spacing w:after="60"/>
        <w:rPr>
          <w:rFonts w:ascii="Arial" w:hAnsi="Arial" w:cs="Arial"/>
          <w:iCs/>
          <w:sz w:val="20"/>
        </w:rPr>
      </w:pPr>
      <w:r w:rsidRPr="00DE1E3F">
        <w:rPr>
          <w:rFonts w:ascii="Arial" w:hAnsi="Arial" w:cs="Arial"/>
          <w:iCs/>
          <w:sz w:val="20"/>
        </w:rPr>
        <w:t xml:space="preserve">RFQ reference no: </w:t>
      </w:r>
      <w:r w:rsidR="00E63738" w:rsidRPr="00E63738">
        <w:rPr>
          <w:rFonts w:ascii="Arial" w:hAnsi="Arial" w:cs="Arial"/>
          <w:iCs/>
          <w:sz w:val="20"/>
        </w:rPr>
        <w:t>RFQ/2019/11933</w:t>
      </w:r>
    </w:p>
    <w:p w14:paraId="415CF531" w14:textId="77777777" w:rsidR="00DE4C6D" w:rsidRDefault="00DE4C6D" w:rsidP="00DE4C6D"/>
    <w:tbl>
      <w:tblPr>
        <w:tblStyle w:val="TableGrid"/>
        <w:tblW w:w="0" w:type="auto"/>
        <w:tblInd w:w="108" w:type="dxa"/>
        <w:tblLook w:val="04A0" w:firstRow="1" w:lastRow="0" w:firstColumn="1" w:lastColumn="0" w:noHBand="0" w:noVBand="1"/>
      </w:tblPr>
      <w:tblGrid>
        <w:gridCol w:w="2534"/>
        <w:gridCol w:w="2643"/>
      </w:tblGrid>
      <w:tr w:rsidR="003470DA" w14:paraId="415CF534" w14:textId="77777777" w:rsidTr="003470DA">
        <w:trPr>
          <w:trHeight w:val="295"/>
        </w:trPr>
        <w:tc>
          <w:tcPr>
            <w:tcW w:w="2534" w:type="dxa"/>
            <w:shd w:val="clear" w:color="auto" w:fill="D9D9D9" w:themeFill="background1" w:themeFillShade="D9"/>
            <w:vAlign w:val="center"/>
          </w:tcPr>
          <w:p w14:paraId="415CF532" w14:textId="77777777" w:rsidR="003470DA" w:rsidRPr="003470DA" w:rsidRDefault="003470DA" w:rsidP="003470DA">
            <w:pPr>
              <w:rPr>
                <w:rFonts w:ascii="Arial" w:hAnsi="Arial"/>
                <w:b/>
              </w:rPr>
            </w:pPr>
            <w:r w:rsidRPr="003470DA">
              <w:rPr>
                <w:rFonts w:ascii="Arial" w:hAnsi="Arial"/>
                <w:b/>
              </w:rPr>
              <w:t>Currency</w:t>
            </w:r>
          </w:p>
        </w:tc>
        <w:tc>
          <w:tcPr>
            <w:tcW w:w="2643" w:type="dxa"/>
            <w:vAlign w:val="center"/>
          </w:tcPr>
          <w:p w14:paraId="415CF533" w14:textId="77777777" w:rsidR="003470DA" w:rsidRPr="007E3094" w:rsidRDefault="000D1DA6" w:rsidP="000D1DA6">
            <w:pPr>
              <w:rPr>
                <w:rFonts w:ascii="Arial" w:hAnsi="Arial"/>
                <w:highlight w:val="yellow"/>
              </w:rPr>
            </w:pPr>
            <w:r>
              <w:rPr>
                <w:rFonts w:ascii="Arial" w:hAnsi="Arial"/>
              </w:rPr>
              <w:t>USD</w:t>
            </w:r>
          </w:p>
        </w:tc>
      </w:tr>
    </w:tbl>
    <w:p w14:paraId="415CF535" w14:textId="77777777" w:rsidR="00DE4C6D" w:rsidRPr="003470DA" w:rsidRDefault="00DE4C6D" w:rsidP="003470DA">
      <w:pPr>
        <w:rPr>
          <w:b/>
        </w:rPr>
      </w:pPr>
    </w:p>
    <w:p w14:paraId="415CF536" w14:textId="77777777" w:rsidR="001775F5" w:rsidRPr="000D1DA6" w:rsidRDefault="001775F5" w:rsidP="00563018">
      <w:pPr>
        <w:pStyle w:val="BankNormal"/>
        <w:spacing w:after="0"/>
        <w:rPr>
          <w:rFonts w:ascii="Arial" w:hAnsi="Arial" w:cs="Arial"/>
          <w:sz w:val="20"/>
          <w:lang w:val="en-GB"/>
        </w:rPr>
      </w:pPr>
    </w:p>
    <w:tbl>
      <w:tblPr>
        <w:tblW w:w="5311" w:type="pct"/>
        <w:tblLayout w:type="fixed"/>
        <w:tblLook w:val="04A0" w:firstRow="1" w:lastRow="0" w:firstColumn="1" w:lastColumn="0" w:noHBand="0" w:noVBand="1"/>
      </w:tblPr>
      <w:tblGrid>
        <w:gridCol w:w="613"/>
        <w:gridCol w:w="4764"/>
        <w:gridCol w:w="1276"/>
        <w:gridCol w:w="992"/>
        <w:gridCol w:w="848"/>
        <w:gridCol w:w="995"/>
        <w:gridCol w:w="850"/>
      </w:tblGrid>
      <w:tr w:rsidR="00E63738" w:rsidRPr="00E2174E" w14:paraId="415CF53E" w14:textId="77777777" w:rsidTr="00E63738">
        <w:trPr>
          <w:cantSplit/>
          <w:trHeight w:val="525"/>
        </w:trPr>
        <w:tc>
          <w:tcPr>
            <w:tcW w:w="296" w:type="pct"/>
            <w:tcBorders>
              <w:top w:val="single" w:sz="8" w:space="0" w:color="auto"/>
              <w:left w:val="single" w:sz="8" w:space="0" w:color="auto"/>
              <w:bottom w:val="nil"/>
              <w:right w:val="single" w:sz="8" w:space="0" w:color="auto"/>
            </w:tcBorders>
            <w:shd w:val="clear" w:color="000000" w:fill="D9D9D9"/>
            <w:vAlign w:val="center"/>
            <w:hideMark/>
          </w:tcPr>
          <w:p w14:paraId="415CF537" w14:textId="77777777" w:rsidR="00B57894" w:rsidRPr="00E2174E" w:rsidRDefault="00B57894" w:rsidP="00E2174E">
            <w:pPr>
              <w:jc w:val="center"/>
              <w:rPr>
                <w:b/>
                <w:bCs/>
              </w:rPr>
            </w:pPr>
            <w:r w:rsidRPr="00E2174E">
              <w:rPr>
                <w:b/>
                <w:bCs/>
              </w:rPr>
              <w:t>Item No</w:t>
            </w:r>
          </w:p>
        </w:tc>
        <w:tc>
          <w:tcPr>
            <w:tcW w:w="2304" w:type="pct"/>
            <w:tcBorders>
              <w:top w:val="single" w:sz="8" w:space="0" w:color="auto"/>
              <w:left w:val="nil"/>
              <w:bottom w:val="nil"/>
              <w:right w:val="single" w:sz="8" w:space="0" w:color="auto"/>
            </w:tcBorders>
            <w:shd w:val="clear" w:color="000000" w:fill="D9D9D9"/>
            <w:vAlign w:val="center"/>
            <w:hideMark/>
          </w:tcPr>
          <w:p w14:paraId="415CF538" w14:textId="77777777" w:rsidR="00B57894" w:rsidRPr="00E2174E" w:rsidRDefault="00B57894" w:rsidP="00E2174E">
            <w:pPr>
              <w:jc w:val="center"/>
              <w:rPr>
                <w:b/>
                <w:bCs/>
              </w:rPr>
            </w:pPr>
            <w:r w:rsidRPr="00E2174E">
              <w:rPr>
                <w:b/>
                <w:bCs/>
              </w:rPr>
              <w:t>Description</w:t>
            </w:r>
          </w:p>
        </w:tc>
        <w:tc>
          <w:tcPr>
            <w:tcW w:w="617" w:type="pct"/>
            <w:tcBorders>
              <w:top w:val="single" w:sz="8" w:space="0" w:color="auto"/>
              <w:left w:val="nil"/>
              <w:bottom w:val="nil"/>
              <w:right w:val="single" w:sz="8" w:space="0" w:color="auto"/>
            </w:tcBorders>
            <w:shd w:val="clear" w:color="000000" w:fill="D9D9D9"/>
            <w:vAlign w:val="center"/>
            <w:hideMark/>
          </w:tcPr>
          <w:p w14:paraId="415CF539" w14:textId="77777777" w:rsidR="00B57894" w:rsidRPr="00E2174E" w:rsidRDefault="00B57894" w:rsidP="00E2174E">
            <w:pPr>
              <w:jc w:val="center"/>
              <w:rPr>
                <w:b/>
                <w:bCs/>
              </w:rPr>
            </w:pPr>
            <w:r>
              <w:rPr>
                <w:b/>
                <w:bCs/>
              </w:rPr>
              <w:t xml:space="preserve">Indicative </w:t>
            </w:r>
            <w:r w:rsidRPr="00E2174E">
              <w:rPr>
                <w:b/>
                <w:bCs/>
              </w:rPr>
              <w:t>Share of total</w:t>
            </w:r>
          </w:p>
        </w:tc>
        <w:tc>
          <w:tcPr>
            <w:tcW w:w="480" w:type="pct"/>
            <w:tcBorders>
              <w:top w:val="single" w:sz="8" w:space="0" w:color="auto"/>
              <w:left w:val="nil"/>
              <w:bottom w:val="nil"/>
              <w:right w:val="single" w:sz="8" w:space="0" w:color="auto"/>
            </w:tcBorders>
            <w:shd w:val="clear" w:color="000000" w:fill="D9D9D9"/>
            <w:vAlign w:val="center"/>
            <w:hideMark/>
          </w:tcPr>
          <w:p w14:paraId="415CF53A" w14:textId="6F0A357C" w:rsidR="00B57894" w:rsidRPr="00E2174E" w:rsidRDefault="00C37DD6" w:rsidP="00E2174E">
            <w:pPr>
              <w:jc w:val="center"/>
              <w:rPr>
                <w:b/>
                <w:bCs/>
              </w:rPr>
            </w:pPr>
            <w:r>
              <w:rPr>
                <w:b/>
                <w:bCs/>
              </w:rPr>
              <w:t>Consultant</w:t>
            </w:r>
          </w:p>
        </w:tc>
        <w:tc>
          <w:tcPr>
            <w:tcW w:w="410" w:type="pct"/>
            <w:tcBorders>
              <w:top w:val="single" w:sz="8" w:space="0" w:color="auto"/>
              <w:left w:val="nil"/>
              <w:bottom w:val="nil"/>
              <w:right w:val="single" w:sz="8" w:space="0" w:color="auto"/>
            </w:tcBorders>
            <w:shd w:val="clear" w:color="000000" w:fill="D9D9D9"/>
            <w:vAlign w:val="center"/>
            <w:hideMark/>
          </w:tcPr>
          <w:p w14:paraId="415CF53B" w14:textId="77777777" w:rsidR="00B57894" w:rsidRPr="00E2174E" w:rsidRDefault="00B57894" w:rsidP="003808C9">
            <w:pPr>
              <w:jc w:val="center"/>
              <w:rPr>
                <w:b/>
                <w:bCs/>
              </w:rPr>
            </w:pPr>
            <w:r w:rsidRPr="00E2174E">
              <w:rPr>
                <w:b/>
                <w:bCs/>
              </w:rPr>
              <w:t xml:space="preserve">Per </w:t>
            </w:r>
            <w:r>
              <w:rPr>
                <w:b/>
                <w:bCs/>
              </w:rPr>
              <w:t>Day</w:t>
            </w:r>
            <w:r w:rsidRPr="00E2174E">
              <w:rPr>
                <w:b/>
                <w:bCs/>
              </w:rPr>
              <w:t xml:space="preserve"> Rate</w:t>
            </w:r>
          </w:p>
        </w:tc>
        <w:tc>
          <w:tcPr>
            <w:tcW w:w="481" w:type="pct"/>
            <w:tcBorders>
              <w:top w:val="single" w:sz="4" w:space="0" w:color="auto"/>
              <w:left w:val="nil"/>
              <w:bottom w:val="nil"/>
              <w:right w:val="single" w:sz="8" w:space="0" w:color="auto"/>
            </w:tcBorders>
            <w:shd w:val="clear" w:color="000000" w:fill="D9D9D9"/>
            <w:vAlign w:val="center"/>
            <w:hideMark/>
          </w:tcPr>
          <w:p w14:paraId="415CF53C" w14:textId="77777777" w:rsidR="00B57894" w:rsidRPr="00E2174E" w:rsidRDefault="00B57894" w:rsidP="000129B0">
            <w:pPr>
              <w:jc w:val="center"/>
              <w:rPr>
                <w:b/>
                <w:bCs/>
              </w:rPr>
            </w:pPr>
            <w:r w:rsidRPr="00E2174E">
              <w:rPr>
                <w:b/>
                <w:bCs/>
              </w:rPr>
              <w:t xml:space="preserve">Number of </w:t>
            </w:r>
            <w:r>
              <w:rPr>
                <w:b/>
                <w:bCs/>
              </w:rPr>
              <w:t>Days*</w:t>
            </w:r>
          </w:p>
        </w:tc>
        <w:tc>
          <w:tcPr>
            <w:tcW w:w="411" w:type="pct"/>
            <w:tcBorders>
              <w:top w:val="single" w:sz="4" w:space="0" w:color="auto"/>
              <w:left w:val="nil"/>
              <w:bottom w:val="nil"/>
              <w:right w:val="single" w:sz="8" w:space="0" w:color="auto"/>
            </w:tcBorders>
            <w:shd w:val="clear" w:color="000000" w:fill="D9D9D9"/>
            <w:vAlign w:val="center"/>
            <w:hideMark/>
          </w:tcPr>
          <w:p w14:paraId="415CF53D" w14:textId="77777777" w:rsidR="00B57894" w:rsidRPr="00E2174E" w:rsidRDefault="00B57894" w:rsidP="00E2174E">
            <w:pPr>
              <w:jc w:val="center"/>
              <w:rPr>
                <w:b/>
                <w:bCs/>
              </w:rPr>
            </w:pPr>
            <w:r w:rsidRPr="00E2174E">
              <w:rPr>
                <w:b/>
                <w:bCs/>
              </w:rPr>
              <w:t>Total</w:t>
            </w:r>
          </w:p>
        </w:tc>
      </w:tr>
      <w:tr w:rsidR="00E63738" w:rsidRPr="00E2174E" w14:paraId="415CF546" w14:textId="77777777" w:rsidTr="00E63738">
        <w:trPr>
          <w:cantSplit/>
          <w:trHeight w:val="1430"/>
        </w:trPr>
        <w:tc>
          <w:tcPr>
            <w:tcW w:w="296" w:type="pct"/>
            <w:tcBorders>
              <w:top w:val="single" w:sz="8" w:space="0" w:color="auto"/>
              <w:left w:val="single" w:sz="8" w:space="0" w:color="auto"/>
              <w:right w:val="single" w:sz="8" w:space="0" w:color="auto"/>
            </w:tcBorders>
            <w:shd w:val="clear" w:color="auto" w:fill="auto"/>
            <w:noWrap/>
            <w:vAlign w:val="center"/>
            <w:hideMark/>
          </w:tcPr>
          <w:p w14:paraId="415CF53F" w14:textId="77777777" w:rsidR="00C37DD6" w:rsidRPr="00E2174E" w:rsidRDefault="00C37DD6" w:rsidP="00CE6FDC">
            <w:pPr>
              <w:jc w:val="center"/>
            </w:pPr>
            <w:r w:rsidRPr="00E2174E">
              <w:t>1</w:t>
            </w:r>
          </w:p>
        </w:tc>
        <w:tc>
          <w:tcPr>
            <w:tcW w:w="2304" w:type="pct"/>
            <w:tcBorders>
              <w:top w:val="single" w:sz="8" w:space="0" w:color="auto"/>
              <w:left w:val="nil"/>
              <w:right w:val="single" w:sz="4" w:space="0" w:color="auto"/>
            </w:tcBorders>
            <w:shd w:val="clear" w:color="auto" w:fill="auto"/>
            <w:vAlign w:val="center"/>
            <w:hideMark/>
          </w:tcPr>
          <w:p w14:paraId="2A80DAE6" w14:textId="77777777" w:rsidR="00C37DD6" w:rsidRDefault="00C37DD6" w:rsidP="00C37DD6">
            <w:r w:rsidRPr="00C37DD6">
              <w:rPr>
                <w:b/>
                <w:bCs/>
              </w:rPr>
              <w:t>Inception report</w:t>
            </w:r>
            <w:r>
              <w:t xml:space="preserve"> with:</w:t>
            </w:r>
          </w:p>
          <w:p w14:paraId="2C5A7F20" w14:textId="5E5C313B" w:rsidR="00C37DD6" w:rsidRDefault="00C37DD6" w:rsidP="00C37DD6">
            <w:r>
              <w:t xml:space="preserve">Identification of 20 companies from Oil and Gas, manufacturing, Communication sectors with potential interest in contributing to WSSCC work in support of LGA is Benue and Cross River amongst others. </w:t>
            </w:r>
          </w:p>
          <w:p w14:paraId="2049242E" w14:textId="77777777" w:rsidR="00C37DD6" w:rsidRDefault="00C37DD6" w:rsidP="00C37DD6"/>
          <w:p w14:paraId="415CF540" w14:textId="011F13D9" w:rsidR="00C37DD6" w:rsidRPr="00E2174E" w:rsidRDefault="00C37DD6" w:rsidP="00C37DD6">
            <w:r>
              <w:t>Concept note with description of approach, description of roundtable event on 28-30 November (including suggested invitee list) and additional events planned between October 2019 - February 2020 (roadmap: who, where, when)</w:t>
            </w:r>
          </w:p>
        </w:tc>
        <w:tc>
          <w:tcPr>
            <w:tcW w:w="617" w:type="pct"/>
            <w:tcBorders>
              <w:top w:val="single" w:sz="8" w:space="0" w:color="auto"/>
              <w:left w:val="single" w:sz="4" w:space="0" w:color="auto"/>
              <w:right w:val="nil"/>
            </w:tcBorders>
            <w:shd w:val="clear" w:color="auto" w:fill="auto"/>
            <w:vAlign w:val="center"/>
            <w:hideMark/>
          </w:tcPr>
          <w:p w14:paraId="415CF541" w14:textId="1908BF9B" w:rsidR="00C37DD6" w:rsidRPr="00E2174E" w:rsidRDefault="00C37DD6" w:rsidP="00CE6FDC">
            <w:pPr>
              <w:jc w:val="center"/>
            </w:pPr>
          </w:p>
        </w:tc>
        <w:tc>
          <w:tcPr>
            <w:tcW w:w="480" w:type="pct"/>
            <w:tcBorders>
              <w:top w:val="single" w:sz="8" w:space="0" w:color="auto"/>
              <w:left w:val="single" w:sz="8" w:space="0" w:color="auto"/>
              <w:right w:val="single" w:sz="8" w:space="0" w:color="auto"/>
            </w:tcBorders>
            <w:shd w:val="clear" w:color="auto" w:fill="auto"/>
            <w:vAlign w:val="center"/>
            <w:hideMark/>
          </w:tcPr>
          <w:p w14:paraId="415CF542" w14:textId="7713B028" w:rsidR="00C37DD6" w:rsidRPr="00E2174E" w:rsidRDefault="00C37DD6" w:rsidP="00C37DD6">
            <w:pPr>
              <w:jc w:val="center"/>
            </w:pPr>
            <w:r>
              <w:t>Lead Consultant</w:t>
            </w:r>
          </w:p>
        </w:tc>
        <w:tc>
          <w:tcPr>
            <w:tcW w:w="410" w:type="pct"/>
            <w:tcBorders>
              <w:top w:val="single" w:sz="8" w:space="0" w:color="auto"/>
              <w:left w:val="nil"/>
              <w:right w:val="single" w:sz="8" w:space="0" w:color="auto"/>
            </w:tcBorders>
            <w:shd w:val="clear" w:color="auto" w:fill="auto"/>
            <w:vAlign w:val="center"/>
            <w:hideMark/>
          </w:tcPr>
          <w:p w14:paraId="415CF543" w14:textId="7D76038B" w:rsidR="00C37DD6" w:rsidRPr="00E2174E" w:rsidRDefault="00C37DD6" w:rsidP="00CE6FDC">
            <w:pPr>
              <w:pStyle w:val="MarginText"/>
              <w:spacing w:before="120" w:after="0" w:line="240" w:lineRule="auto"/>
              <w:jc w:val="center"/>
            </w:pPr>
            <w:r w:rsidRPr="00E2174E">
              <w:rPr>
                <w:rFonts w:eastAsia="Calibri"/>
                <w:b/>
                <w:i/>
                <w:color w:val="000000"/>
                <w:highlight w:val="cyan"/>
                <w:lang w:val="en-AU"/>
              </w:rPr>
              <w:t>Insert</w:t>
            </w:r>
          </w:p>
        </w:tc>
        <w:tc>
          <w:tcPr>
            <w:tcW w:w="481" w:type="pct"/>
            <w:tcBorders>
              <w:top w:val="single" w:sz="8" w:space="0" w:color="auto"/>
              <w:left w:val="nil"/>
              <w:right w:val="single" w:sz="8" w:space="0" w:color="auto"/>
            </w:tcBorders>
            <w:shd w:val="clear" w:color="auto" w:fill="auto"/>
            <w:noWrap/>
            <w:vAlign w:val="center"/>
            <w:hideMark/>
          </w:tcPr>
          <w:p w14:paraId="415CF544" w14:textId="58E8F94C" w:rsidR="00C37DD6" w:rsidRPr="00E2174E" w:rsidRDefault="00C37DD6" w:rsidP="00CE6FDC">
            <w:pPr>
              <w:pStyle w:val="MarginText"/>
              <w:spacing w:before="120" w:after="0" w:line="240" w:lineRule="auto"/>
              <w:jc w:val="center"/>
            </w:pPr>
            <w:r w:rsidRPr="00E2174E">
              <w:rPr>
                <w:rFonts w:eastAsia="Calibri"/>
                <w:b/>
                <w:i/>
                <w:color w:val="000000"/>
                <w:highlight w:val="cyan"/>
                <w:lang w:val="en-AU"/>
              </w:rPr>
              <w:t>Insert</w:t>
            </w:r>
          </w:p>
        </w:tc>
        <w:tc>
          <w:tcPr>
            <w:tcW w:w="411" w:type="pct"/>
            <w:tcBorders>
              <w:top w:val="single" w:sz="8" w:space="0" w:color="auto"/>
              <w:left w:val="nil"/>
              <w:right w:val="single" w:sz="8" w:space="0" w:color="auto"/>
            </w:tcBorders>
            <w:shd w:val="clear" w:color="auto" w:fill="auto"/>
            <w:noWrap/>
            <w:vAlign w:val="center"/>
            <w:hideMark/>
          </w:tcPr>
          <w:p w14:paraId="415CF545" w14:textId="21505C3D" w:rsidR="00C37DD6" w:rsidRPr="00E2174E" w:rsidRDefault="00C37DD6" w:rsidP="00CE6FDC">
            <w:pPr>
              <w:pStyle w:val="MarginText"/>
              <w:spacing w:before="120" w:after="0" w:line="240" w:lineRule="auto"/>
              <w:jc w:val="center"/>
            </w:pPr>
            <w:r w:rsidRPr="00E2174E">
              <w:rPr>
                <w:rFonts w:eastAsia="Calibri"/>
                <w:b/>
                <w:i/>
                <w:color w:val="000000"/>
                <w:highlight w:val="cyan"/>
                <w:lang w:val="en-AU"/>
              </w:rPr>
              <w:t>Insert</w:t>
            </w:r>
          </w:p>
        </w:tc>
      </w:tr>
      <w:tr w:rsidR="00E63738" w:rsidRPr="00E2174E" w14:paraId="415CF556" w14:textId="77777777" w:rsidTr="00E63738">
        <w:trPr>
          <w:cantSplit/>
          <w:trHeight w:val="1553"/>
        </w:trPr>
        <w:tc>
          <w:tcPr>
            <w:tcW w:w="296" w:type="pct"/>
            <w:tcBorders>
              <w:top w:val="single" w:sz="4" w:space="0" w:color="auto"/>
              <w:left w:val="single" w:sz="8" w:space="0" w:color="auto"/>
              <w:right w:val="single" w:sz="8" w:space="0" w:color="auto"/>
            </w:tcBorders>
            <w:shd w:val="clear" w:color="auto" w:fill="auto"/>
            <w:vAlign w:val="center"/>
            <w:hideMark/>
          </w:tcPr>
          <w:p w14:paraId="415CF54F" w14:textId="77777777" w:rsidR="00C37DD6" w:rsidRPr="00E2174E" w:rsidRDefault="00C37DD6" w:rsidP="00B47F46">
            <w:pPr>
              <w:jc w:val="center"/>
            </w:pPr>
            <w:r w:rsidRPr="00E2174E">
              <w:t>2</w:t>
            </w:r>
          </w:p>
        </w:tc>
        <w:tc>
          <w:tcPr>
            <w:tcW w:w="2304" w:type="pct"/>
            <w:tcBorders>
              <w:top w:val="single" w:sz="4" w:space="0" w:color="auto"/>
              <w:left w:val="nil"/>
              <w:right w:val="single" w:sz="4" w:space="0" w:color="auto"/>
            </w:tcBorders>
            <w:shd w:val="clear" w:color="auto" w:fill="auto"/>
            <w:vAlign w:val="center"/>
            <w:hideMark/>
          </w:tcPr>
          <w:p w14:paraId="700408B7" w14:textId="77777777" w:rsidR="00C37DD6" w:rsidRDefault="00C37DD6" w:rsidP="00C37DD6">
            <w:pPr>
              <w:spacing w:before="100" w:beforeAutospacing="1" w:after="100" w:afterAutospacing="1" w:line="259" w:lineRule="auto"/>
              <w:jc w:val="both"/>
              <w:rPr>
                <w:b/>
                <w:bCs/>
                <w:lang w:val="en-US"/>
              </w:rPr>
            </w:pPr>
            <w:r>
              <w:rPr>
                <w:b/>
                <w:bCs/>
                <w:lang w:val="en-US"/>
              </w:rPr>
              <w:t>Deliverables</w:t>
            </w:r>
          </w:p>
          <w:p w14:paraId="1EEF20D7" w14:textId="78CF8730" w:rsidR="00C37DD6" w:rsidRPr="00C37DD6" w:rsidRDefault="00C37DD6" w:rsidP="00C37DD6">
            <w:pPr>
              <w:spacing w:before="100" w:beforeAutospacing="1" w:after="100" w:afterAutospacing="1" w:line="259" w:lineRule="auto"/>
              <w:jc w:val="both"/>
              <w:rPr>
                <w:b/>
                <w:bCs/>
                <w:lang w:val="en-US"/>
              </w:rPr>
            </w:pPr>
            <w:r w:rsidRPr="00C37DD6">
              <w:rPr>
                <w:lang w:val="en-US"/>
              </w:rPr>
              <w:t>3 Roundtable events for WSSCC specifically featuring industries and philanthropists</w:t>
            </w:r>
          </w:p>
          <w:p w14:paraId="4751CDE9" w14:textId="77777777" w:rsidR="00C37DD6" w:rsidRPr="00C37DD6" w:rsidRDefault="00C37DD6" w:rsidP="00C37DD6">
            <w:pPr>
              <w:spacing w:before="100" w:beforeAutospacing="1" w:after="100" w:afterAutospacing="1" w:line="259" w:lineRule="auto"/>
              <w:jc w:val="both"/>
              <w:rPr>
                <w:b/>
                <w:bCs/>
                <w:lang w:val="en-US"/>
              </w:rPr>
            </w:pPr>
            <w:r w:rsidRPr="00C37DD6">
              <w:rPr>
                <w:lang w:val="en-US"/>
              </w:rPr>
              <w:t>15 bilateral meetings with entities with potential interest</w:t>
            </w:r>
          </w:p>
          <w:p w14:paraId="4CBFE257" w14:textId="77777777" w:rsidR="00C37DD6" w:rsidRPr="00C37DD6" w:rsidRDefault="00C37DD6" w:rsidP="00C37DD6">
            <w:pPr>
              <w:spacing w:before="100" w:beforeAutospacing="1" w:after="100" w:afterAutospacing="1" w:line="259" w:lineRule="auto"/>
              <w:jc w:val="both"/>
              <w:rPr>
                <w:b/>
                <w:bCs/>
                <w:lang w:val="en-US"/>
              </w:rPr>
            </w:pPr>
            <w:r w:rsidRPr="00C37DD6">
              <w:rPr>
                <w:lang w:val="en-US"/>
              </w:rPr>
              <w:t>Input to the PowerPoint presentation, hand-outs and other promotional and marketing products to attract Private Sector Funding for WSSCC</w:t>
            </w:r>
          </w:p>
          <w:p w14:paraId="21451341" w14:textId="77777777" w:rsidR="00C37DD6" w:rsidRPr="00C37DD6" w:rsidRDefault="00C37DD6" w:rsidP="00C37DD6">
            <w:pPr>
              <w:spacing w:before="100" w:beforeAutospacing="1" w:after="100" w:afterAutospacing="1" w:line="259" w:lineRule="auto"/>
              <w:jc w:val="both"/>
              <w:rPr>
                <w:b/>
                <w:bCs/>
                <w:lang w:val="en-US"/>
              </w:rPr>
            </w:pPr>
            <w:r w:rsidRPr="00C37DD6">
              <w:rPr>
                <w:lang w:val="en-US"/>
              </w:rPr>
              <w:t>Summary document of Nigerian private sector donors with potential interest in WSSCC’s mandate, with complete contact details and a short description of pitch/area of interest</w:t>
            </w:r>
          </w:p>
          <w:p w14:paraId="415CF550" w14:textId="0CBF484B" w:rsidR="00C37DD6" w:rsidRPr="00C37DD6" w:rsidRDefault="00C37DD6" w:rsidP="00C37DD6">
            <w:pPr>
              <w:spacing w:before="100" w:beforeAutospacing="1" w:after="100" w:afterAutospacing="1" w:line="259" w:lineRule="auto"/>
              <w:jc w:val="both"/>
              <w:rPr>
                <w:b/>
                <w:bCs/>
                <w:lang w:val="en-US"/>
              </w:rPr>
            </w:pPr>
            <w:r w:rsidRPr="00C37DD6">
              <w:rPr>
                <w:lang w:val="en-US"/>
              </w:rPr>
              <w:t>Regular written advice on how to approach the market and target private sector companies for contributions to WSSCC’s mandate, as well as suggested focal points where relevant</w:t>
            </w:r>
          </w:p>
        </w:tc>
        <w:tc>
          <w:tcPr>
            <w:tcW w:w="617" w:type="pct"/>
            <w:tcBorders>
              <w:top w:val="single" w:sz="4" w:space="0" w:color="auto"/>
              <w:left w:val="single" w:sz="4" w:space="0" w:color="auto"/>
              <w:right w:val="nil"/>
            </w:tcBorders>
            <w:shd w:val="clear" w:color="auto" w:fill="auto"/>
            <w:vAlign w:val="center"/>
            <w:hideMark/>
          </w:tcPr>
          <w:p w14:paraId="415CF551" w14:textId="1BB35F91" w:rsidR="00C37DD6" w:rsidRPr="00E2174E" w:rsidRDefault="00C37DD6" w:rsidP="00B47F46">
            <w:pPr>
              <w:jc w:val="center"/>
            </w:pPr>
          </w:p>
        </w:tc>
        <w:tc>
          <w:tcPr>
            <w:tcW w:w="480" w:type="pct"/>
            <w:tcBorders>
              <w:top w:val="single" w:sz="8" w:space="0" w:color="auto"/>
              <w:left w:val="single" w:sz="8" w:space="0" w:color="auto"/>
              <w:right w:val="single" w:sz="8" w:space="0" w:color="auto"/>
            </w:tcBorders>
            <w:shd w:val="clear" w:color="auto" w:fill="auto"/>
            <w:vAlign w:val="center"/>
            <w:hideMark/>
          </w:tcPr>
          <w:p w14:paraId="415CF552" w14:textId="16C4C690" w:rsidR="00C37DD6" w:rsidRPr="00E2174E" w:rsidRDefault="00C37DD6" w:rsidP="00B47F46">
            <w:pPr>
              <w:jc w:val="center"/>
            </w:pPr>
            <w:r w:rsidRPr="00C37DD6">
              <w:t>Lead Consultant</w:t>
            </w:r>
          </w:p>
        </w:tc>
        <w:tc>
          <w:tcPr>
            <w:tcW w:w="410" w:type="pct"/>
            <w:tcBorders>
              <w:top w:val="single" w:sz="8" w:space="0" w:color="auto"/>
              <w:left w:val="nil"/>
              <w:right w:val="single" w:sz="8" w:space="0" w:color="auto"/>
            </w:tcBorders>
            <w:shd w:val="clear" w:color="auto" w:fill="auto"/>
            <w:vAlign w:val="center"/>
            <w:hideMark/>
          </w:tcPr>
          <w:p w14:paraId="415CF553" w14:textId="0ADDE98C" w:rsidR="00C37DD6" w:rsidRPr="00E2174E" w:rsidRDefault="00C37DD6" w:rsidP="00B47F46">
            <w:pPr>
              <w:jc w:val="center"/>
            </w:pPr>
            <w:r w:rsidRPr="00E2174E">
              <w:rPr>
                <w:rFonts w:eastAsia="Calibri"/>
                <w:b/>
                <w:i/>
                <w:color w:val="000000"/>
                <w:highlight w:val="cyan"/>
                <w:lang w:val="en-AU"/>
              </w:rPr>
              <w:t>Insert</w:t>
            </w:r>
          </w:p>
        </w:tc>
        <w:tc>
          <w:tcPr>
            <w:tcW w:w="481" w:type="pct"/>
            <w:tcBorders>
              <w:top w:val="single" w:sz="8" w:space="0" w:color="auto"/>
              <w:left w:val="nil"/>
              <w:right w:val="single" w:sz="8" w:space="0" w:color="auto"/>
            </w:tcBorders>
            <w:shd w:val="clear" w:color="auto" w:fill="auto"/>
            <w:noWrap/>
            <w:vAlign w:val="center"/>
            <w:hideMark/>
          </w:tcPr>
          <w:p w14:paraId="415CF554" w14:textId="2A4B3D57" w:rsidR="00C37DD6" w:rsidRPr="00E2174E" w:rsidRDefault="00C37DD6" w:rsidP="00B47F46">
            <w:pPr>
              <w:jc w:val="center"/>
            </w:pPr>
            <w:r w:rsidRPr="00E2174E">
              <w:rPr>
                <w:rFonts w:eastAsia="Calibri"/>
                <w:b/>
                <w:i/>
                <w:color w:val="000000"/>
                <w:highlight w:val="cyan"/>
                <w:lang w:val="en-AU"/>
              </w:rPr>
              <w:t>Insert</w:t>
            </w:r>
          </w:p>
        </w:tc>
        <w:tc>
          <w:tcPr>
            <w:tcW w:w="411" w:type="pct"/>
            <w:tcBorders>
              <w:top w:val="single" w:sz="8" w:space="0" w:color="auto"/>
              <w:left w:val="nil"/>
              <w:right w:val="single" w:sz="8" w:space="0" w:color="auto"/>
            </w:tcBorders>
            <w:shd w:val="clear" w:color="auto" w:fill="auto"/>
            <w:noWrap/>
            <w:vAlign w:val="center"/>
            <w:hideMark/>
          </w:tcPr>
          <w:p w14:paraId="415CF555" w14:textId="0A9079EC" w:rsidR="00C37DD6" w:rsidRPr="00E2174E" w:rsidRDefault="00C37DD6" w:rsidP="00B47F46">
            <w:pPr>
              <w:jc w:val="center"/>
            </w:pPr>
            <w:r w:rsidRPr="00E2174E">
              <w:rPr>
                <w:rFonts w:eastAsia="Calibri"/>
                <w:b/>
                <w:i/>
                <w:color w:val="000000"/>
                <w:highlight w:val="cyan"/>
                <w:lang w:val="en-AU"/>
              </w:rPr>
              <w:t>Insert</w:t>
            </w:r>
          </w:p>
        </w:tc>
      </w:tr>
      <w:tr w:rsidR="00E63738" w:rsidRPr="00E2174E" w14:paraId="415CF566" w14:textId="77777777" w:rsidTr="00E63738">
        <w:trPr>
          <w:cantSplit/>
          <w:trHeight w:val="1850"/>
        </w:trPr>
        <w:tc>
          <w:tcPr>
            <w:tcW w:w="296"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415CF55F" w14:textId="77777777" w:rsidR="00C37DD6" w:rsidRPr="00E2174E" w:rsidRDefault="00C37DD6" w:rsidP="00B47F46">
            <w:pPr>
              <w:jc w:val="center"/>
            </w:pPr>
            <w:r w:rsidRPr="00E2174E">
              <w:t>3</w:t>
            </w:r>
          </w:p>
        </w:tc>
        <w:tc>
          <w:tcPr>
            <w:tcW w:w="2304" w:type="pct"/>
            <w:tcBorders>
              <w:top w:val="single" w:sz="4" w:space="0" w:color="auto"/>
              <w:left w:val="nil"/>
              <w:bottom w:val="single" w:sz="4" w:space="0" w:color="auto"/>
              <w:right w:val="single" w:sz="4" w:space="0" w:color="auto"/>
            </w:tcBorders>
            <w:shd w:val="clear" w:color="auto" w:fill="auto"/>
            <w:vAlign w:val="center"/>
            <w:hideMark/>
          </w:tcPr>
          <w:p w14:paraId="70FC8EDB" w14:textId="0D6F386D" w:rsidR="00C37DD6" w:rsidRDefault="00C37DD6" w:rsidP="00C37DD6">
            <w:pPr>
              <w:rPr>
                <w:b/>
              </w:rPr>
            </w:pPr>
            <w:r w:rsidRPr="00C37DD6">
              <w:rPr>
                <w:b/>
              </w:rPr>
              <w:t>End-of-consultancy report</w:t>
            </w:r>
          </w:p>
          <w:p w14:paraId="7ED462F1" w14:textId="77777777" w:rsidR="00C37DD6" w:rsidRPr="00C37DD6" w:rsidRDefault="00C37DD6" w:rsidP="00C37DD6">
            <w:pPr>
              <w:rPr>
                <w:b/>
              </w:rPr>
            </w:pPr>
          </w:p>
          <w:p w14:paraId="415CF560" w14:textId="07DE4554" w:rsidR="00C37DD6" w:rsidRPr="00E2174E" w:rsidRDefault="00C37DD6" w:rsidP="00C37DD6">
            <w:r w:rsidRPr="00C37DD6">
              <w:rPr>
                <w:bCs/>
              </w:rPr>
              <w:t>End-of consultancy report with overview of approach, activities that have taken place, justification of use of time/nr of days worked, contacts established, challenges, follow up actions and recommendations for the way forward (how Private Sector can contribute, how WSSCC can mobilize private sector funding).</w:t>
            </w:r>
          </w:p>
        </w:tc>
        <w:tc>
          <w:tcPr>
            <w:tcW w:w="617" w:type="pct"/>
            <w:tcBorders>
              <w:top w:val="single" w:sz="4" w:space="0" w:color="auto"/>
              <w:left w:val="single" w:sz="4" w:space="0" w:color="auto"/>
              <w:bottom w:val="single" w:sz="4" w:space="0" w:color="auto"/>
              <w:right w:val="nil"/>
            </w:tcBorders>
            <w:shd w:val="clear" w:color="auto" w:fill="auto"/>
            <w:vAlign w:val="center"/>
            <w:hideMark/>
          </w:tcPr>
          <w:p w14:paraId="415CF561" w14:textId="788C774E" w:rsidR="00C37DD6" w:rsidRPr="00E2174E" w:rsidRDefault="00C37DD6" w:rsidP="00B47F46">
            <w:pPr>
              <w:jc w:val="center"/>
            </w:pPr>
          </w:p>
        </w:tc>
        <w:tc>
          <w:tcPr>
            <w:tcW w:w="480"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415CF562" w14:textId="223373CE" w:rsidR="00C37DD6" w:rsidRPr="00E2174E" w:rsidRDefault="00C37DD6" w:rsidP="00B47F46">
            <w:pPr>
              <w:jc w:val="center"/>
            </w:pPr>
            <w:r w:rsidRPr="00C37DD6">
              <w:t>Lead Consultant</w:t>
            </w:r>
          </w:p>
        </w:tc>
        <w:tc>
          <w:tcPr>
            <w:tcW w:w="410" w:type="pct"/>
            <w:tcBorders>
              <w:top w:val="single" w:sz="8" w:space="0" w:color="auto"/>
              <w:left w:val="nil"/>
              <w:bottom w:val="single" w:sz="4" w:space="0" w:color="auto"/>
              <w:right w:val="single" w:sz="8" w:space="0" w:color="auto"/>
            </w:tcBorders>
            <w:shd w:val="clear" w:color="auto" w:fill="auto"/>
            <w:vAlign w:val="center"/>
            <w:hideMark/>
          </w:tcPr>
          <w:p w14:paraId="415CF563" w14:textId="1365FCED" w:rsidR="00C37DD6" w:rsidRPr="00E2174E" w:rsidRDefault="00C37DD6" w:rsidP="00B47F46">
            <w:pPr>
              <w:jc w:val="center"/>
            </w:pPr>
            <w:r w:rsidRPr="00E2174E">
              <w:rPr>
                <w:rFonts w:eastAsia="Calibri"/>
                <w:b/>
                <w:i/>
                <w:color w:val="000000"/>
                <w:highlight w:val="cyan"/>
                <w:lang w:val="en-AU"/>
              </w:rPr>
              <w:t>Insert</w:t>
            </w:r>
          </w:p>
        </w:tc>
        <w:tc>
          <w:tcPr>
            <w:tcW w:w="481" w:type="pct"/>
            <w:tcBorders>
              <w:top w:val="single" w:sz="8" w:space="0" w:color="auto"/>
              <w:left w:val="nil"/>
              <w:bottom w:val="single" w:sz="4" w:space="0" w:color="auto"/>
              <w:right w:val="single" w:sz="8" w:space="0" w:color="auto"/>
            </w:tcBorders>
            <w:shd w:val="clear" w:color="auto" w:fill="auto"/>
            <w:noWrap/>
            <w:vAlign w:val="center"/>
            <w:hideMark/>
          </w:tcPr>
          <w:p w14:paraId="415CF564" w14:textId="2DF56FD1" w:rsidR="00C37DD6" w:rsidRPr="00E2174E" w:rsidRDefault="00C37DD6" w:rsidP="00B47F46">
            <w:pPr>
              <w:jc w:val="center"/>
            </w:pPr>
            <w:r w:rsidRPr="00E2174E">
              <w:rPr>
                <w:rFonts w:eastAsia="Calibri"/>
                <w:b/>
                <w:i/>
                <w:color w:val="000000"/>
                <w:highlight w:val="cyan"/>
                <w:lang w:val="en-AU"/>
              </w:rPr>
              <w:t>Insert</w:t>
            </w:r>
          </w:p>
        </w:tc>
        <w:tc>
          <w:tcPr>
            <w:tcW w:w="411" w:type="pct"/>
            <w:tcBorders>
              <w:top w:val="single" w:sz="8" w:space="0" w:color="auto"/>
              <w:left w:val="nil"/>
              <w:bottom w:val="single" w:sz="4" w:space="0" w:color="auto"/>
              <w:right w:val="single" w:sz="8" w:space="0" w:color="auto"/>
            </w:tcBorders>
            <w:shd w:val="clear" w:color="auto" w:fill="auto"/>
            <w:noWrap/>
            <w:vAlign w:val="center"/>
            <w:hideMark/>
          </w:tcPr>
          <w:p w14:paraId="415CF565" w14:textId="20F185E1" w:rsidR="00C37DD6" w:rsidRPr="00E2174E" w:rsidRDefault="00C37DD6" w:rsidP="00B47F46">
            <w:pPr>
              <w:jc w:val="center"/>
            </w:pPr>
            <w:r w:rsidRPr="00E2174E">
              <w:rPr>
                <w:rFonts w:eastAsia="Calibri"/>
                <w:b/>
                <w:i/>
                <w:color w:val="000000"/>
                <w:highlight w:val="cyan"/>
                <w:lang w:val="en-AU"/>
              </w:rPr>
              <w:t>Insert</w:t>
            </w:r>
          </w:p>
        </w:tc>
      </w:tr>
      <w:tr w:rsidR="00CE6FDC" w:rsidRPr="00E2174E" w14:paraId="415CF57D" w14:textId="77777777" w:rsidTr="00E63738">
        <w:trPr>
          <w:trHeight w:val="600"/>
        </w:trPr>
        <w:tc>
          <w:tcPr>
            <w:tcW w:w="296" w:type="pct"/>
            <w:tcBorders>
              <w:top w:val="nil"/>
              <w:left w:val="nil"/>
              <w:bottom w:val="nil"/>
              <w:right w:val="nil"/>
            </w:tcBorders>
            <w:shd w:val="clear" w:color="auto" w:fill="auto"/>
            <w:noWrap/>
            <w:vAlign w:val="bottom"/>
            <w:hideMark/>
          </w:tcPr>
          <w:p w14:paraId="415CF577" w14:textId="77777777" w:rsidR="00CE6FDC" w:rsidRPr="00E2174E" w:rsidRDefault="00CE6FDC" w:rsidP="00CE6FDC"/>
        </w:tc>
        <w:tc>
          <w:tcPr>
            <w:tcW w:w="2304" w:type="pct"/>
            <w:tcBorders>
              <w:top w:val="nil"/>
              <w:left w:val="nil"/>
              <w:bottom w:val="nil"/>
              <w:right w:val="nil"/>
            </w:tcBorders>
            <w:shd w:val="clear" w:color="auto" w:fill="auto"/>
            <w:noWrap/>
            <w:vAlign w:val="bottom"/>
            <w:hideMark/>
          </w:tcPr>
          <w:p w14:paraId="415CF578" w14:textId="77777777" w:rsidR="00CE6FDC" w:rsidRPr="00E2174E" w:rsidRDefault="00CE6FDC" w:rsidP="00CE6FDC"/>
        </w:tc>
        <w:tc>
          <w:tcPr>
            <w:tcW w:w="617" w:type="pct"/>
            <w:tcBorders>
              <w:top w:val="nil"/>
              <w:left w:val="nil"/>
              <w:right w:val="single" w:sz="4" w:space="0" w:color="auto"/>
            </w:tcBorders>
            <w:shd w:val="clear" w:color="auto" w:fill="auto"/>
            <w:noWrap/>
            <w:vAlign w:val="bottom"/>
            <w:hideMark/>
          </w:tcPr>
          <w:p w14:paraId="415CF579" w14:textId="77777777" w:rsidR="00CE6FDC" w:rsidRPr="00E2174E" w:rsidRDefault="00CE6FDC" w:rsidP="00CE6FDC"/>
        </w:tc>
        <w:tc>
          <w:tcPr>
            <w:tcW w:w="1371" w:type="pct"/>
            <w:gridSpan w:val="3"/>
            <w:tcBorders>
              <w:top w:val="nil"/>
              <w:left w:val="single" w:sz="4" w:space="0" w:color="auto"/>
              <w:bottom w:val="single" w:sz="4" w:space="0" w:color="auto"/>
              <w:right w:val="single" w:sz="4" w:space="0" w:color="auto"/>
            </w:tcBorders>
            <w:shd w:val="clear" w:color="auto" w:fill="auto"/>
            <w:noWrap/>
            <w:vAlign w:val="bottom"/>
            <w:hideMark/>
          </w:tcPr>
          <w:p w14:paraId="415CF57A" w14:textId="62D6E203" w:rsidR="00CE6FDC" w:rsidRDefault="00CE6FDC" w:rsidP="00B47F46">
            <w:pPr>
              <w:jc w:val="center"/>
              <w:rPr>
                <w:b/>
                <w:bCs/>
              </w:rPr>
            </w:pPr>
            <w:r w:rsidRPr="00E2174E">
              <w:rPr>
                <w:b/>
                <w:bCs/>
              </w:rPr>
              <w:t>T</w:t>
            </w:r>
            <w:r>
              <w:rPr>
                <w:b/>
                <w:bCs/>
              </w:rPr>
              <w:t xml:space="preserve">otal Amount </w:t>
            </w:r>
          </w:p>
          <w:p w14:paraId="415CF57B" w14:textId="77777777" w:rsidR="00CE6FDC" w:rsidRPr="00E2174E" w:rsidRDefault="00CE6FDC" w:rsidP="00CE6FDC">
            <w:pPr>
              <w:jc w:val="right"/>
              <w:rPr>
                <w:b/>
                <w:bCs/>
              </w:rPr>
            </w:pPr>
            <w:r>
              <w:rPr>
                <w:b/>
                <w:bCs/>
              </w:rPr>
              <w:t>(Items 1,2 and 3)</w:t>
            </w:r>
          </w:p>
        </w:tc>
        <w:tc>
          <w:tcPr>
            <w:tcW w:w="411" w:type="pct"/>
            <w:tcBorders>
              <w:top w:val="nil"/>
              <w:left w:val="single" w:sz="8" w:space="0" w:color="auto"/>
              <w:bottom w:val="single" w:sz="4" w:space="0" w:color="auto"/>
              <w:right w:val="single" w:sz="8" w:space="0" w:color="auto"/>
            </w:tcBorders>
            <w:shd w:val="clear" w:color="auto" w:fill="auto"/>
            <w:noWrap/>
            <w:vAlign w:val="center"/>
            <w:hideMark/>
          </w:tcPr>
          <w:p w14:paraId="415CF57C" w14:textId="77777777" w:rsidR="00CE6FDC" w:rsidRPr="00E2174E" w:rsidRDefault="00CE6FDC" w:rsidP="00CE6FDC">
            <w:pPr>
              <w:jc w:val="center"/>
            </w:pPr>
            <w:r w:rsidRPr="00E2174E">
              <w:rPr>
                <w:rFonts w:eastAsia="Calibri"/>
                <w:b/>
                <w:i/>
                <w:color w:val="000000"/>
                <w:highlight w:val="cyan"/>
                <w:lang w:val="en-AU"/>
              </w:rPr>
              <w:t>Insert</w:t>
            </w:r>
          </w:p>
        </w:tc>
      </w:tr>
    </w:tbl>
    <w:p w14:paraId="415CF585" w14:textId="77777777" w:rsidR="006D4314" w:rsidRPr="00E2174E" w:rsidRDefault="006D4314" w:rsidP="00563018">
      <w:pPr>
        <w:pStyle w:val="BankNormal"/>
        <w:spacing w:after="0"/>
        <w:rPr>
          <w:rFonts w:ascii="Arial" w:hAnsi="Arial" w:cs="Arial"/>
          <w:b/>
          <w:sz w:val="20"/>
        </w:rPr>
      </w:pPr>
    </w:p>
    <w:p w14:paraId="415CF586" w14:textId="092122C5" w:rsidR="000129B0" w:rsidRPr="002C2532" w:rsidRDefault="00E2174E" w:rsidP="00563018">
      <w:pPr>
        <w:pStyle w:val="BankNormal"/>
        <w:spacing w:after="0"/>
        <w:rPr>
          <w:rFonts w:ascii="Arial" w:hAnsi="Arial" w:cs="Arial"/>
          <w:color w:val="000000" w:themeColor="text1"/>
          <w:sz w:val="20"/>
        </w:rPr>
      </w:pPr>
      <w:r w:rsidRPr="002C2532">
        <w:rPr>
          <w:rFonts w:ascii="Arial" w:hAnsi="Arial" w:cs="Arial"/>
          <w:b/>
          <w:color w:val="000000" w:themeColor="text1"/>
          <w:sz w:val="20"/>
        </w:rPr>
        <w:t xml:space="preserve">* </w:t>
      </w:r>
      <w:r w:rsidR="000129B0" w:rsidRPr="002C2532">
        <w:rPr>
          <w:rFonts w:ascii="Arial" w:hAnsi="Arial" w:cs="Arial"/>
          <w:color w:val="000000" w:themeColor="text1"/>
          <w:sz w:val="20"/>
        </w:rPr>
        <w:t>The estimated total numb</w:t>
      </w:r>
      <w:r w:rsidR="00945DE2" w:rsidRPr="002C2532">
        <w:rPr>
          <w:rFonts w:ascii="Arial" w:hAnsi="Arial" w:cs="Arial"/>
          <w:color w:val="000000" w:themeColor="text1"/>
          <w:sz w:val="20"/>
        </w:rPr>
        <w:t xml:space="preserve">er </w:t>
      </w:r>
      <w:r w:rsidR="000129B0" w:rsidRPr="002C2532">
        <w:rPr>
          <w:rFonts w:ascii="Arial" w:hAnsi="Arial" w:cs="Arial"/>
          <w:color w:val="000000" w:themeColor="text1"/>
          <w:sz w:val="20"/>
        </w:rPr>
        <w:t xml:space="preserve">of </w:t>
      </w:r>
      <w:r w:rsidR="00945DE2" w:rsidRPr="002C2532">
        <w:rPr>
          <w:rFonts w:ascii="Arial" w:hAnsi="Arial" w:cs="Arial"/>
          <w:color w:val="000000" w:themeColor="text1"/>
          <w:sz w:val="20"/>
        </w:rPr>
        <w:t>shared level of effort s</w:t>
      </w:r>
      <w:r w:rsidR="000129B0" w:rsidRPr="002C2532">
        <w:rPr>
          <w:rFonts w:ascii="Arial" w:hAnsi="Arial" w:cs="Arial"/>
          <w:color w:val="000000" w:themeColor="text1"/>
          <w:sz w:val="20"/>
        </w:rPr>
        <w:t>hould not</w:t>
      </w:r>
      <w:r w:rsidR="002C2532" w:rsidRPr="002C2532">
        <w:rPr>
          <w:rFonts w:ascii="Arial" w:hAnsi="Arial" w:cs="Arial"/>
          <w:color w:val="000000" w:themeColor="text1"/>
          <w:sz w:val="20"/>
        </w:rPr>
        <w:t xml:space="preserve"> exceed </w:t>
      </w:r>
      <w:r w:rsidR="00C37DD6">
        <w:rPr>
          <w:rFonts w:ascii="Arial" w:hAnsi="Arial" w:cs="Arial"/>
          <w:color w:val="000000" w:themeColor="text1"/>
          <w:sz w:val="20"/>
        </w:rPr>
        <w:t>60</w:t>
      </w:r>
      <w:r w:rsidR="002C2532" w:rsidRPr="002C2532">
        <w:rPr>
          <w:rFonts w:ascii="Arial" w:hAnsi="Arial" w:cs="Arial"/>
          <w:color w:val="000000" w:themeColor="text1"/>
          <w:sz w:val="20"/>
        </w:rPr>
        <w:t xml:space="preserve"> </w:t>
      </w:r>
      <w:r w:rsidR="00945DE2" w:rsidRPr="002C2532">
        <w:rPr>
          <w:rFonts w:ascii="Arial" w:hAnsi="Arial" w:cs="Arial"/>
          <w:color w:val="000000" w:themeColor="text1"/>
          <w:sz w:val="20"/>
        </w:rPr>
        <w:t>days.</w:t>
      </w:r>
    </w:p>
    <w:p w14:paraId="415CF589" w14:textId="77777777" w:rsidR="00E2174E" w:rsidRPr="00E2174E" w:rsidRDefault="00E2174E" w:rsidP="00563018">
      <w:pPr>
        <w:pStyle w:val="BankNormal"/>
        <w:spacing w:after="0"/>
        <w:rPr>
          <w:rFonts w:ascii="Arial" w:hAnsi="Arial" w:cs="Arial"/>
          <w:b/>
          <w:sz w:val="20"/>
        </w:rPr>
      </w:pPr>
    </w:p>
    <w:p w14:paraId="415CF58A" w14:textId="77777777" w:rsidR="006F31C6" w:rsidRPr="006D4314" w:rsidRDefault="00563018" w:rsidP="006D4314">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15CF58B" w14:textId="77777777" w:rsidR="006F31C6" w:rsidRDefault="006F31C6" w:rsidP="00563018">
      <w:pPr>
        <w:autoSpaceDE w:val="0"/>
        <w:autoSpaceDN w:val="0"/>
        <w:adjustRightInd w:val="0"/>
        <w:rPr>
          <w:color w:val="000000"/>
        </w:rPr>
      </w:pPr>
    </w:p>
    <w:p w14:paraId="415CF58C" w14:textId="77777777" w:rsidR="006D4314" w:rsidRPr="00C61949" w:rsidRDefault="006D4314" w:rsidP="006D4314">
      <w:pPr>
        <w:autoSpaceDE w:val="0"/>
        <w:autoSpaceDN w:val="0"/>
        <w:adjustRightInd w:val="0"/>
        <w:rPr>
          <w:color w:val="000000"/>
        </w:rPr>
      </w:pPr>
      <w:r w:rsidRPr="00BB1872">
        <w:rPr>
          <w:b/>
          <w:bCs/>
          <w:color w:val="000000"/>
        </w:rPr>
        <w:t xml:space="preserve">Bidder’s discount for accelerated payment:  </w:t>
      </w:r>
      <w:r w:rsidRPr="00BB1872">
        <w:rPr>
          <w:color w:val="000000"/>
          <w:highlight w:val="cyan"/>
        </w:rPr>
        <w:t>____</w:t>
      </w:r>
      <w:r w:rsidRPr="00BB1872">
        <w:rPr>
          <w:color w:val="000000"/>
        </w:rPr>
        <w:t xml:space="preserve">% of total firm price for each calendar day less than thirty (30) days </w:t>
      </w:r>
    </w:p>
    <w:p w14:paraId="415CF58D" w14:textId="77777777" w:rsidR="006D4314" w:rsidRDefault="006D4314" w:rsidP="00563018">
      <w:pPr>
        <w:autoSpaceDE w:val="0"/>
        <w:autoSpaceDN w:val="0"/>
        <w:adjustRightInd w:val="0"/>
        <w:rPr>
          <w:color w:val="000000"/>
        </w:rPr>
      </w:pPr>
    </w:p>
    <w:p w14:paraId="415CF58E" w14:textId="77777777" w:rsidR="00BB2A2B" w:rsidRPr="00731E3E" w:rsidRDefault="00BB2A2B" w:rsidP="00BB2A2B">
      <w:pPr>
        <w:tabs>
          <w:tab w:val="center" w:pos="4320"/>
          <w:tab w:val="right" w:pos="8640"/>
        </w:tabs>
        <w:rPr>
          <w:b/>
        </w:rPr>
      </w:pPr>
      <w:r w:rsidRPr="00731E3E">
        <w:rPr>
          <w:b/>
        </w:rPr>
        <w:t>List of subcontractors or suppliers</w:t>
      </w:r>
    </w:p>
    <w:p w14:paraId="415CF58F" w14:textId="77777777" w:rsidR="00BB2A2B" w:rsidRPr="00731E3E" w:rsidRDefault="00BB2A2B" w:rsidP="00BB2A2B">
      <w:pPr>
        <w:tabs>
          <w:tab w:val="center" w:pos="4320"/>
          <w:tab w:val="right" w:pos="8640"/>
        </w:tabs>
        <w:rPr>
          <w:b/>
          <w:color w:val="528CC9"/>
        </w:rPr>
      </w:pPr>
    </w:p>
    <w:p w14:paraId="415CF590" w14:textId="77777777" w:rsidR="00BB2A2B" w:rsidRPr="00731E3E" w:rsidRDefault="00BB2A2B" w:rsidP="00BB2A2B">
      <w:pPr>
        <w:tabs>
          <w:tab w:val="center" w:pos="4320"/>
          <w:tab w:val="right" w:pos="8640"/>
        </w:tabs>
        <w:rPr>
          <w:b/>
          <w:color w:val="528CC9"/>
        </w:rPr>
      </w:pPr>
      <w:r w:rsidRPr="00731E3E">
        <w:t>Bidder must identify the names of all subcontractors/suppliers who will be prov</w:t>
      </w:r>
      <w:r w:rsidR="004D5FE0">
        <w:t>iding good/services under this C</w:t>
      </w:r>
      <w:r w:rsidRPr="00731E3E">
        <w:t>ontract and the t</w:t>
      </w:r>
      <w:r>
        <w:t>ype of work being subcontracted, if applicable.</w:t>
      </w:r>
    </w:p>
    <w:p w14:paraId="415CF591" w14:textId="77777777" w:rsidR="00BB2A2B" w:rsidRPr="00731E3E" w:rsidRDefault="00BB2A2B" w:rsidP="00BB2A2B">
      <w:pPr>
        <w:tabs>
          <w:tab w:val="center" w:pos="4320"/>
          <w:tab w:val="right" w:pos="8640"/>
        </w:tabs>
        <w:rPr>
          <w:b/>
          <w:color w:val="528CC9"/>
        </w:rPr>
      </w:pPr>
    </w:p>
    <w:p w14:paraId="415CF592" w14:textId="77777777" w:rsidR="00BB2A2B" w:rsidRPr="00731E3E" w:rsidRDefault="00BB2A2B" w:rsidP="006D4314">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415CF593" w14:textId="77777777" w:rsidR="00BB2A2B" w:rsidRPr="00731E3E" w:rsidRDefault="00BB2A2B" w:rsidP="00BB2A2B">
      <w:pPr>
        <w:tabs>
          <w:tab w:val="center" w:pos="4320"/>
          <w:tab w:val="right" w:pos="8640"/>
        </w:tabs>
        <w:ind w:left="720"/>
      </w:pPr>
    </w:p>
    <w:p w14:paraId="415CF594" w14:textId="77777777" w:rsidR="00BB2A2B" w:rsidRPr="00731E3E" w:rsidRDefault="00BB2A2B" w:rsidP="006D4314">
      <w:pPr>
        <w:numPr>
          <w:ilvl w:val="0"/>
          <w:numId w:val="10"/>
        </w:numPr>
        <w:tabs>
          <w:tab w:val="center" w:pos="4320"/>
          <w:tab w:val="right" w:pos="8640"/>
        </w:tabs>
      </w:pPr>
      <w:r w:rsidRPr="00731E3E">
        <w:t>_________________________________________________</w:t>
      </w:r>
    </w:p>
    <w:p w14:paraId="415CF595" w14:textId="77777777" w:rsidR="00BB2A2B" w:rsidRPr="00731E3E" w:rsidRDefault="00BB2A2B" w:rsidP="00BB2A2B">
      <w:pPr>
        <w:tabs>
          <w:tab w:val="center" w:pos="4320"/>
          <w:tab w:val="right" w:pos="8640"/>
        </w:tabs>
        <w:ind w:left="720"/>
      </w:pPr>
    </w:p>
    <w:p w14:paraId="415CF596" w14:textId="77777777" w:rsidR="00BB2A2B" w:rsidRPr="006F31C6" w:rsidRDefault="00BB2A2B" w:rsidP="006D4314">
      <w:pPr>
        <w:numPr>
          <w:ilvl w:val="0"/>
          <w:numId w:val="10"/>
        </w:numPr>
        <w:tabs>
          <w:tab w:val="center" w:pos="4320"/>
          <w:tab w:val="right" w:pos="8640"/>
        </w:tabs>
      </w:pPr>
      <w:r w:rsidRPr="00731E3E">
        <w:t>_________________________________________________</w:t>
      </w:r>
    </w:p>
    <w:p w14:paraId="415CF597" w14:textId="77777777" w:rsidR="00563018" w:rsidRDefault="00563018">
      <w:pPr>
        <w:rPr>
          <w:highlight w:val="lightGray"/>
        </w:rPr>
      </w:pPr>
    </w:p>
    <w:p w14:paraId="415CF598" w14:textId="77777777" w:rsidR="00563018" w:rsidRPr="00731E3E" w:rsidRDefault="00563018" w:rsidP="0056301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4D5FE0">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sidR="001C4E1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004D5FE0">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sidR="001C4E1E">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415CF599" w14:textId="77777777" w:rsidR="00563018" w:rsidRDefault="00563018" w:rsidP="00563018">
      <w:pPr>
        <w:tabs>
          <w:tab w:val="left" w:pos="990"/>
          <w:tab w:val="left" w:pos="5040"/>
          <w:tab w:val="left" w:pos="5850"/>
        </w:tabs>
        <w:rPr>
          <w:color w:val="000000"/>
          <w:lang w:val="en-AU"/>
        </w:rPr>
      </w:pPr>
    </w:p>
    <w:p w14:paraId="415CF59A" w14:textId="77777777" w:rsidR="00563018" w:rsidRPr="00731E3E" w:rsidRDefault="00563018" w:rsidP="0056301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15CF59B" w14:textId="77777777" w:rsidR="00563018" w:rsidRPr="00731E3E" w:rsidRDefault="00563018" w:rsidP="00563018">
      <w:pPr>
        <w:tabs>
          <w:tab w:val="left" w:pos="720"/>
        </w:tabs>
        <w:rPr>
          <w:color w:val="000000"/>
          <w:lang w:val="en-AU"/>
        </w:rPr>
      </w:pPr>
    </w:p>
    <w:p w14:paraId="415CF59C" w14:textId="77777777" w:rsidR="00563018" w:rsidRPr="00731E3E" w:rsidRDefault="00563018" w:rsidP="0056301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15CF59D" w14:textId="77777777" w:rsidR="00563018" w:rsidRPr="00731E3E" w:rsidRDefault="00563018" w:rsidP="00563018">
      <w:pPr>
        <w:rPr>
          <w:color w:val="000000"/>
          <w:lang w:val="en-AU"/>
        </w:rPr>
      </w:pPr>
    </w:p>
    <w:p w14:paraId="415CF59E" w14:textId="77777777" w:rsidR="00563018" w:rsidRPr="00731E3E" w:rsidRDefault="00563018" w:rsidP="0056301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15CF59F" w14:textId="77777777" w:rsidR="00563018" w:rsidRPr="00731E3E" w:rsidRDefault="00563018" w:rsidP="00563018">
      <w:pPr>
        <w:rPr>
          <w:color w:val="000000"/>
          <w:lang w:val="en-AU"/>
        </w:rPr>
      </w:pPr>
    </w:p>
    <w:p w14:paraId="415CF5A0" w14:textId="77777777" w:rsidR="00563018" w:rsidRPr="00731E3E" w:rsidRDefault="00563018" w:rsidP="0056301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15CF5A1" w14:textId="77777777" w:rsidR="00563018" w:rsidRPr="00731E3E" w:rsidRDefault="00563018" w:rsidP="00563018">
      <w:pPr>
        <w:rPr>
          <w:color w:val="000000"/>
          <w:lang w:val="en-AU"/>
        </w:rPr>
      </w:pPr>
    </w:p>
    <w:p w14:paraId="415CF5A2" w14:textId="77777777" w:rsidR="00836D33" w:rsidRDefault="00836D33">
      <w:pPr>
        <w:rPr>
          <w:highlight w:val="lightGray"/>
        </w:rPr>
      </w:pPr>
      <w:r>
        <w:rPr>
          <w:highlight w:val="lightGray"/>
        </w:rPr>
        <w:br w:type="page"/>
      </w:r>
    </w:p>
    <w:p w14:paraId="415CF5A3" w14:textId="77777777" w:rsidR="00B96031" w:rsidRPr="00731E3E" w:rsidRDefault="00B96031" w:rsidP="00B96031">
      <w:pPr>
        <w:pStyle w:val="Headline"/>
      </w:pPr>
      <w:r w:rsidRPr="008D19D9">
        <w:lastRenderedPageBreak/>
        <w:t xml:space="preserve">Form </w:t>
      </w:r>
      <w:r>
        <w:t>C</w:t>
      </w:r>
      <w:r w:rsidRPr="008D19D9">
        <w:t xml:space="preserve">: Technical </w:t>
      </w:r>
      <w:r w:rsidR="00A539F0">
        <w:t>Proposal</w:t>
      </w:r>
      <w:r w:rsidRPr="008D19D9">
        <w:t xml:space="preserve"> Form</w:t>
      </w:r>
    </w:p>
    <w:p w14:paraId="415CF5A4" w14:textId="693062C3" w:rsidR="00B96031" w:rsidRPr="009B277F" w:rsidRDefault="00B96031" w:rsidP="00B96031">
      <w:pPr>
        <w:pStyle w:val="BankNormal"/>
        <w:spacing w:after="60"/>
        <w:rPr>
          <w:rFonts w:ascii="Arial" w:hAnsi="Arial" w:cs="Arial"/>
          <w:iCs/>
          <w:sz w:val="20"/>
        </w:rPr>
      </w:pPr>
      <w:r w:rsidRPr="009B277F">
        <w:rPr>
          <w:rFonts w:ascii="Arial" w:hAnsi="Arial" w:cs="Arial"/>
          <w:iCs/>
          <w:sz w:val="20"/>
        </w:rPr>
        <w:t xml:space="preserve">ITB reference no: </w:t>
      </w:r>
      <w:r w:rsidR="00E63738" w:rsidRPr="00E63738">
        <w:rPr>
          <w:rFonts w:ascii="Arial" w:hAnsi="Arial" w:cs="Arial"/>
          <w:iCs/>
          <w:sz w:val="20"/>
        </w:rPr>
        <w:t>RFQ/2019/11933</w:t>
      </w:r>
    </w:p>
    <w:p w14:paraId="415CF5A5" w14:textId="77777777" w:rsidR="00B96031" w:rsidRPr="009B277F" w:rsidRDefault="00B96031" w:rsidP="0079180C">
      <w:pPr>
        <w:pStyle w:val="BankNormal"/>
        <w:spacing w:after="60"/>
        <w:rPr>
          <w:rFonts w:ascii="Arial" w:hAnsi="Arial" w:cs="Arial"/>
          <w:iCs/>
          <w:sz w:val="20"/>
        </w:rPr>
      </w:pPr>
      <w:r w:rsidRPr="009B277F">
        <w:rPr>
          <w:rFonts w:ascii="Arial" w:hAnsi="Arial" w:cs="Arial"/>
          <w:iCs/>
          <w:sz w:val="20"/>
        </w:rPr>
        <w:t xml:space="preserve">Name of Bidder: </w:t>
      </w:r>
      <w:r w:rsidRPr="009B277F">
        <w:rPr>
          <w:rFonts w:ascii="Arial" w:hAnsi="Arial" w:cs="Arial"/>
          <w:iCs/>
          <w:sz w:val="20"/>
          <w:highlight w:val="cyan"/>
        </w:rPr>
        <w:t>[insert name of bidder]</w:t>
      </w:r>
    </w:p>
    <w:p w14:paraId="415CF5A6" w14:textId="77777777" w:rsidR="00B96031" w:rsidRPr="009B277F" w:rsidRDefault="00B96031" w:rsidP="00B96031">
      <w:pPr>
        <w:jc w:val="both"/>
      </w:pPr>
      <w:r w:rsidRPr="009B277F">
        <w:rPr>
          <w:iCs/>
        </w:rPr>
        <w:t xml:space="preserve">Bidders are required to </w:t>
      </w:r>
      <w:r w:rsidRPr="009B277F">
        <w:t xml:space="preserve">complete the below </w:t>
      </w:r>
      <w:r w:rsidRPr="009B277F">
        <w:rPr>
          <w:b/>
        </w:rPr>
        <w:t>Comparative Data Tables</w:t>
      </w:r>
      <w:r w:rsidRPr="009B277F">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14:paraId="415CF5A7" w14:textId="77777777" w:rsidR="009B277F" w:rsidRPr="009B277F" w:rsidRDefault="009B277F" w:rsidP="00B96031">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3"/>
        <w:gridCol w:w="6262"/>
      </w:tblGrid>
      <w:tr w:rsidR="009B277F" w:rsidRPr="009B277F" w14:paraId="415CF5A9" w14:textId="77777777" w:rsidTr="009B277F">
        <w:trPr>
          <w:cantSplit/>
          <w:trHeight w:val="281"/>
          <w:jc w:val="center"/>
        </w:trPr>
        <w:tc>
          <w:tcPr>
            <w:tcW w:w="9575" w:type="dxa"/>
            <w:gridSpan w:val="2"/>
            <w:tcBorders>
              <w:top w:val="single" w:sz="4" w:space="0" w:color="auto"/>
              <w:left w:val="single" w:sz="4" w:space="0" w:color="auto"/>
              <w:bottom w:val="single" w:sz="4" w:space="0" w:color="auto"/>
              <w:right w:val="single" w:sz="4" w:space="0" w:color="auto"/>
            </w:tcBorders>
            <w:shd w:val="pct15" w:color="auto" w:fill="FFFFFF"/>
            <w:vAlign w:val="center"/>
            <w:hideMark/>
          </w:tcPr>
          <w:p w14:paraId="415CF5A8" w14:textId="77777777" w:rsidR="009B277F" w:rsidRPr="009B277F" w:rsidRDefault="009B277F">
            <w:pPr>
              <w:jc w:val="both"/>
              <w:rPr>
                <w:b/>
                <w:snapToGrid w:val="0"/>
              </w:rPr>
            </w:pPr>
            <w:r w:rsidRPr="009B277F">
              <w:rPr>
                <w:b/>
                <w:snapToGrid w:val="0"/>
              </w:rPr>
              <w:t xml:space="preserve">Section 1: Review methods and process </w:t>
            </w:r>
          </w:p>
        </w:tc>
      </w:tr>
      <w:tr w:rsidR="009B277F" w:rsidRPr="009B277F" w14:paraId="415CF5AF" w14:textId="77777777" w:rsidTr="00B57894">
        <w:trPr>
          <w:jc w:val="center"/>
        </w:trPr>
        <w:tc>
          <w:tcPr>
            <w:tcW w:w="3313" w:type="dxa"/>
            <w:tcBorders>
              <w:top w:val="single" w:sz="4" w:space="0" w:color="auto"/>
              <w:left w:val="single" w:sz="4" w:space="0" w:color="auto"/>
              <w:bottom w:val="single" w:sz="4" w:space="0" w:color="auto"/>
              <w:right w:val="single" w:sz="4" w:space="0" w:color="auto"/>
            </w:tcBorders>
            <w:vAlign w:val="center"/>
            <w:hideMark/>
          </w:tcPr>
          <w:p w14:paraId="415CF5AA" w14:textId="4A852E18" w:rsidR="009B277F" w:rsidRPr="009B277F" w:rsidRDefault="009B277F">
            <w:pPr>
              <w:jc w:val="both"/>
              <w:rPr>
                <w:strike/>
                <w:highlight w:val="yellow"/>
                <w:lang w:val="en-AU"/>
              </w:rPr>
            </w:pPr>
            <w:r w:rsidRPr="009B277F">
              <w:rPr>
                <w:snapToGrid w:val="0"/>
              </w:rPr>
              <w:t xml:space="preserve">1.1 </w:t>
            </w:r>
            <w:r w:rsidR="00B47F46" w:rsidRPr="00B47F46">
              <w:rPr>
                <w:iCs/>
              </w:rPr>
              <w:t>A draft proposal on methods and process for the review</w:t>
            </w:r>
          </w:p>
        </w:tc>
        <w:tc>
          <w:tcPr>
            <w:tcW w:w="6262" w:type="dxa"/>
            <w:tcBorders>
              <w:top w:val="single" w:sz="4" w:space="0" w:color="auto"/>
              <w:left w:val="single" w:sz="4" w:space="0" w:color="auto"/>
              <w:bottom w:val="single" w:sz="4" w:space="0" w:color="auto"/>
              <w:right w:val="single" w:sz="4" w:space="0" w:color="auto"/>
            </w:tcBorders>
            <w:vAlign w:val="center"/>
          </w:tcPr>
          <w:p w14:paraId="415CF5AB" w14:textId="77777777" w:rsidR="009B277F" w:rsidRPr="009B277F" w:rsidRDefault="009B277F">
            <w:pPr>
              <w:autoSpaceDE w:val="0"/>
              <w:autoSpaceDN w:val="0"/>
              <w:adjustRightInd w:val="0"/>
              <w:jc w:val="both"/>
            </w:pPr>
          </w:p>
          <w:p w14:paraId="415CF5AD" w14:textId="643C033D" w:rsidR="009B277F" w:rsidRPr="009B277F" w:rsidRDefault="009B277F">
            <w:pPr>
              <w:autoSpaceDE w:val="0"/>
              <w:autoSpaceDN w:val="0"/>
              <w:adjustRightInd w:val="0"/>
              <w:jc w:val="both"/>
            </w:pPr>
            <w:r w:rsidRPr="009B277F">
              <w:rPr>
                <w:highlight w:val="cyan"/>
              </w:rPr>
              <w:t>[Insert response here</w:t>
            </w:r>
            <w:r w:rsidR="00380853">
              <w:rPr>
                <w:highlight w:val="cyan"/>
              </w:rPr>
              <w:t xml:space="preserve"> or insert page number where this is located in your response to this RFQ</w:t>
            </w:r>
            <w:r w:rsidRPr="009B277F">
              <w:rPr>
                <w:highlight w:val="cyan"/>
              </w:rPr>
              <w:t>]</w:t>
            </w:r>
          </w:p>
          <w:p w14:paraId="415CF5AE" w14:textId="77777777" w:rsidR="009B277F" w:rsidRPr="009B277F" w:rsidRDefault="009B277F">
            <w:pPr>
              <w:autoSpaceDE w:val="0"/>
              <w:autoSpaceDN w:val="0"/>
              <w:adjustRightInd w:val="0"/>
              <w:jc w:val="both"/>
            </w:pPr>
          </w:p>
        </w:tc>
      </w:tr>
      <w:tr w:rsidR="009B277F" w:rsidRPr="009B277F" w14:paraId="415CF5B1" w14:textId="77777777" w:rsidTr="009B277F">
        <w:trPr>
          <w:cantSplit/>
          <w:trHeight w:val="281"/>
          <w:jc w:val="center"/>
        </w:trPr>
        <w:tc>
          <w:tcPr>
            <w:tcW w:w="9575" w:type="dxa"/>
            <w:gridSpan w:val="2"/>
            <w:tcBorders>
              <w:top w:val="single" w:sz="4" w:space="0" w:color="auto"/>
              <w:left w:val="single" w:sz="4" w:space="0" w:color="auto"/>
              <w:bottom w:val="single" w:sz="4" w:space="0" w:color="auto"/>
              <w:right w:val="single" w:sz="4" w:space="0" w:color="auto"/>
            </w:tcBorders>
            <w:shd w:val="pct15" w:color="auto" w:fill="FFFFFF"/>
            <w:vAlign w:val="center"/>
            <w:hideMark/>
          </w:tcPr>
          <w:p w14:paraId="415CF5B0" w14:textId="77777777" w:rsidR="009B277F" w:rsidRPr="009B277F" w:rsidRDefault="009B277F">
            <w:pPr>
              <w:jc w:val="both"/>
              <w:rPr>
                <w:b/>
                <w:snapToGrid w:val="0"/>
              </w:rPr>
            </w:pPr>
            <w:r w:rsidRPr="009B277F">
              <w:rPr>
                <w:b/>
                <w:snapToGrid w:val="0"/>
              </w:rPr>
              <w:t>Section 2: Qualifications, capacity and expertise of the offeror, including of key personnel proposed</w:t>
            </w:r>
          </w:p>
        </w:tc>
      </w:tr>
      <w:tr w:rsidR="00922B91" w:rsidRPr="009B277F" w14:paraId="415CF5B8" w14:textId="77777777" w:rsidTr="00B170CA">
        <w:trPr>
          <w:trHeight w:val="990"/>
          <w:jc w:val="center"/>
        </w:trPr>
        <w:tc>
          <w:tcPr>
            <w:tcW w:w="3313" w:type="dxa"/>
            <w:vMerge w:val="restart"/>
            <w:tcBorders>
              <w:top w:val="single" w:sz="4" w:space="0" w:color="auto"/>
              <w:left w:val="single" w:sz="4" w:space="0" w:color="auto"/>
              <w:right w:val="single" w:sz="4" w:space="0" w:color="auto"/>
            </w:tcBorders>
            <w:vAlign w:val="center"/>
            <w:hideMark/>
          </w:tcPr>
          <w:p w14:paraId="415CF5B2" w14:textId="77777777" w:rsidR="00922B91" w:rsidRPr="009B277F" w:rsidRDefault="00922B91" w:rsidP="0046346D">
            <w:pPr>
              <w:jc w:val="both"/>
            </w:pPr>
            <w:r>
              <w:rPr>
                <w:snapToGrid w:val="0"/>
              </w:rPr>
              <w:t>2.1 The names of proposed personnel and summary of their relevant experience</w:t>
            </w:r>
          </w:p>
        </w:tc>
        <w:tc>
          <w:tcPr>
            <w:tcW w:w="6262" w:type="dxa"/>
            <w:tcBorders>
              <w:top w:val="single" w:sz="4" w:space="0" w:color="auto"/>
              <w:left w:val="single" w:sz="4" w:space="0" w:color="auto"/>
              <w:bottom w:val="single" w:sz="4" w:space="0" w:color="auto"/>
              <w:right w:val="single" w:sz="4" w:space="0" w:color="auto"/>
            </w:tcBorders>
            <w:vAlign w:val="center"/>
          </w:tcPr>
          <w:p w14:paraId="415CF5B4" w14:textId="7445C76D" w:rsidR="00922B91" w:rsidRDefault="00B47F46">
            <w:pPr>
              <w:jc w:val="both"/>
              <w:rPr>
                <w:snapToGrid w:val="0"/>
              </w:rPr>
            </w:pPr>
            <w:r>
              <w:rPr>
                <w:snapToGrid w:val="0"/>
              </w:rPr>
              <w:t>Lead</w:t>
            </w:r>
            <w:r w:rsidR="00922B91">
              <w:rPr>
                <w:snapToGrid w:val="0"/>
              </w:rPr>
              <w:t xml:space="preserve"> </w:t>
            </w:r>
            <w:r w:rsidR="00C37DD6">
              <w:rPr>
                <w:snapToGrid w:val="0"/>
              </w:rPr>
              <w:t>Consultant</w:t>
            </w:r>
            <w:r w:rsidR="00922B91">
              <w:rPr>
                <w:snapToGrid w:val="0"/>
              </w:rPr>
              <w:t>:</w:t>
            </w:r>
          </w:p>
          <w:p w14:paraId="415CF5B5" w14:textId="77777777" w:rsidR="00922B91" w:rsidRPr="009B277F" w:rsidRDefault="00922B91">
            <w:pPr>
              <w:jc w:val="both"/>
              <w:rPr>
                <w:snapToGrid w:val="0"/>
              </w:rPr>
            </w:pPr>
          </w:p>
          <w:p w14:paraId="415CF5B6" w14:textId="77777777" w:rsidR="00922B91" w:rsidRDefault="00922B91" w:rsidP="00380853">
            <w:pPr>
              <w:autoSpaceDE w:val="0"/>
              <w:autoSpaceDN w:val="0"/>
              <w:adjustRightInd w:val="0"/>
              <w:jc w:val="both"/>
            </w:pPr>
            <w:r w:rsidRPr="009B277F">
              <w:rPr>
                <w:highlight w:val="cyan"/>
              </w:rPr>
              <w:t>[Insert response here</w:t>
            </w:r>
            <w:r>
              <w:rPr>
                <w:highlight w:val="cyan"/>
              </w:rPr>
              <w:t xml:space="preserve"> or insert page number where this is located in your response to this RFQ</w:t>
            </w:r>
            <w:r w:rsidRPr="009B277F">
              <w:rPr>
                <w:highlight w:val="cyan"/>
              </w:rPr>
              <w:t>]</w:t>
            </w:r>
          </w:p>
          <w:p w14:paraId="415CF5B7" w14:textId="77777777" w:rsidR="00922B91" w:rsidRPr="009B277F" w:rsidRDefault="00922B91">
            <w:pPr>
              <w:jc w:val="both"/>
              <w:rPr>
                <w:snapToGrid w:val="0"/>
                <w:highlight w:val="magenta"/>
              </w:rPr>
            </w:pPr>
          </w:p>
        </w:tc>
      </w:tr>
      <w:tr w:rsidR="00B47F46" w:rsidRPr="009B277F" w14:paraId="415CF5BF" w14:textId="77777777" w:rsidTr="00B47F46">
        <w:trPr>
          <w:trHeight w:val="1443"/>
          <w:jc w:val="center"/>
        </w:trPr>
        <w:tc>
          <w:tcPr>
            <w:tcW w:w="3313" w:type="dxa"/>
            <w:vMerge/>
            <w:tcBorders>
              <w:left w:val="single" w:sz="4" w:space="0" w:color="auto"/>
              <w:right w:val="single" w:sz="4" w:space="0" w:color="auto"/>
            </w:tcBorders>
            <w:vAlign w:val="center"/>
          </w:tcPr>
          <w:p w14:paraId="415CF5B9" w14:textId="77777777" w:rsidR="00B47F46" w:rsidRDefault="00B47F46" w:rsidP="00176410">
            <w:pPr>
              <w:jc w:val="both"/>
              <w:rPr>
                <w:snapToGrid w:val="0"/>
              </w:rPr>
            </w:pPr>
          </w:p>
        </w:tc>
        <w:tc>
          <w:tcPr>
            <w:tcW w:w="6262" w:type="dxa"/>
            <w:tcBorders>
              <w:top w:val="single" w:sz="4" w:space="0" w:color="auto"/>
              <w:left w:val="single" w:sz="4" w:space="0" w:color="auto"/>
              <w:right w:val="single" w:sz="4" w:space="0" w:color="auto"/>
            </w:tcBorders>
            <w:vAlign w:val="center"/>
          </w:tcPr>
          <w:p w14:paraId="415CF5BA" w14:textId="51A7B8F1" w:rsidR="00B47F46" w:rsidRDefault="00B47F46" w:rsidP="00380853">
            <w:pPr>
              <w:autoSpaceDE w:val="0"/>
              <w:autoSpaceDN w:val="0"/>
              <w:adjustRightInd w:val="0"/>
              <w:jc w:val="both"/>
            </w:pPr>
            <w:r>
              <w:t xml:space="preserve">Other </w:t>
            </w:r>
            <w:r w:rsidR="00C37DD6">
              <w:t xml:space="preserve">Consultant </w:t>
            </w:r>
            <w:r>
              <w:t>(s), if any:</w:t>
            </w:r>
          </w:p>
          <w:p w14:paraId="6BB8C55E" w14:textId="77777777" w:rsidR="00B47F46" w:rsidRDefault="00B47F46" w:rsidP="00380853">
            <w:pPr>
              <w:autoSpaceDE w:val="0"/>
              <w:autoSpaceDN w:val="0"/>
              <w:adjustRightInd w:val="0"/>
              <w:jc w:val="both"/>
            </w:pPr>
          </w:p>
          <w:p w14:paraId="415CF5BE" w14:textId="33F9B8BC" w:rsidR="00B47F46" w:rsidRPr="00E63738" w:rsidRDefault="00B47F46" w:rsidP="00380853">
            <w:pPr>
              <w:autoSpaceDE w:val="0"/>
              <w:autoSpaceDN w:val="0"/>
              <w:adjustRightInd w:val="0"/>
              <w:jc w:val="both"/>
            </w:pPr>
            <w:r w:rsidRPr="009B277F">
              <w:rPr>
                <w:highlight w:val="cyan"/>
              </w:rPr>
              <w:t>[Insert response here</w:t>
            </w:r>
            <w:r>
              <w:rPr>
                <w:highlight w:val="cyan"/>
              </w:rPr>
              <w:t xml:space="preserve"> or insert page number where this is located in your response to this RFQ</w:t>
            </w:r>
            <w:r w:rsidRPr="009B277F">
              <w:rPr>
                <w:highlight w:val="cyan"/>
              </w:rPr>
              <w:t>]</w:t>
            </w:r>
          </w:p>
        </w:tc>
      </w:tr>
      <w:tr w:rsidR="009B277F" w:rsidRPr="009B277F" w14:paraId="415CF5C6" w14:textId="77777777" w:rsidTr="00B57894">
        <w:trPr>
          <w:jc w:val="center"/>
        </w:trPr>
        <w:tc>
          <w:tcPr>
            <w:tcW w:w="3313" w:type="dxa"/>
            <w:tcBorders>
              <w:top w:val="single" w:sz="4" w:space="0" w:color="auto"/>
              <w:left w:val="single" w:sz="4" w:space="0" w:color="auto"/>
              <w:bottom w:val="single" w:sz="4" w:space="0" w:color="auto"/>
              <w:right w:val="single" w:sz="4" w:space="0" w:color="auto"/>
            </w:tcBorders>
            <w:vAlign w:val="center"/>
            <w:hideMark/>
          </w:tcPr>
          <w:p w14:paraId="415CF5C0" w14:textId="77777777" w:rsidR="009B277F" w:rsidRPr="009B277F" w:rsidRDefault="00B57894" w:rsidP="00664D45">
            <w:pPr>
              <w:rPr>
                <w:snapToGrid w:val="0"/>
              </w:rPr>
            </w:pPr>
            <w:r>
              <w:rPr>
                <w:snapToGrid w:val="0"/>
              </w:rPr>
              <w:t>2.3</w:t>
            </w:r>
            <w:r w:rsidRPr="009B277F">
              <w:rPr>
                <w:snapToGrid w:val="0"/>
              </w:rPr>
              <w:t xml:space="preserve"> </w:t>
            </w:r>
            <w:r w:rsidR="00664D45">
              <w:rPr>
                <w:snapToGrid w:val="0"/>
              </w:rPr>
              <w:t>The proposed personnel meeting the requirements</w:t>
            </w:r>
            <w:r w:rsidR="00664D45">
              <w:rPr>
                <w:spacing w:val="-1"/>
              </w:rPr>
              <w:t xml:space="preserve"> </w:t>
            </w:r>
          </w:p>
        </w:tc>
        <w:tc>
          <w:tcPr>
            <w:tcW w:w="6262" w:type="dxa"/>
            <w:tcBorders>
              <w:top w:val="single" w:sz="4" w:space="0" w:color="auto"/>
              <w:left w:val="single" w:sz="4" w:space="0" w:color="auto"/>
              <w:bottom w:val="single" w:sz="4" w:space="0" w:color="auto"/>
              <w:right w:val="single" w:sz="4" w:space="0" w:color="auto"/>
            </w:tcBorders>
            <w:vAlign w:val="center"/>
          </w:tcPr>
          <w:p w14:paraId="415CF5C1" w14:textId="77777777" w:rsidR="009B277F" w:rsidRPr="009B277F" w:rsidRDefault="009B277F" w:rsidP="00B57894">
            <w:pPr>
              <w:rPr>
                <w:lang w:val="en-AU"/>
              </w:rPr>
            </w:pPr>
          </w:p>
          <w:p w14:paraId="415CF5C2" w14:textId="77777777" w:rsidR="009B277F" w:rsidRPr="009B277F" w:rsidRDefault="009B277F" w:rsidP="00B57894">
            <w:pPr>
              <w:rPr>
                <w:snapToGrid w:val="0"/>
              </w:rPr>
            </w:pPr>
          </w:p>
          <w:p w14:paraId="415CF5C3" w14:textId="77777777" w:rsidR="009B277F" w:rsidRDefault="009B277F" w:rsidP="00B57894">
            <w:pPr>
              <w:autoSpaceDE w:val="0"/>
              <w:autoSpaceDN w:val="0"/>
              <w:adjustRightInd w:val="0"/>
            </w:pPr>
            <w:r w:rsidRPr="009B277F">
              <w:rPr>
                <w:highlight w:val="cyan"/>
              </w:rPr>
              <w:t>[</w:t>
            </w:r>
            <w:r w:rsidR="00B57894">
              <w:rPr>
                <w:highlight w:val="cyan"/>
              </w:rPr>
              <w:t>Confirm attaching CVs Form E – CVs of proposed personnel</w:t>
            </w:r>
            <w:r w:rsidR="00B57894" w:rsidRPr="009B277F">
              <w:rPr>
                <w:highlight w:val="cyan"/>
              </w:rPr>
              <w:t>]</w:t>
            </w:r>
          </w:p>
          <w:p w14:paraId="415CF5C5" w14:textId="3902B856" w:rsidR="009B277F" w:rsidRPr="009B277F" w:rsidRDefault="009B277F" w:rsidP="00B57894">
            <w:pPr>
              <w:rPr>
                <w:snapToGrid w:val="0"/>
                <w:highlight w:val="magenta"/>
              </w:rPr>
            </w:pPr>
          </w:p>
        </w:tc>
      </w:tr>
      <w:tr w:rsidR="009B277F" w:rsidRPr="009B277F" w14:paraId="415CF5C8" w14:textId="77777777" w:rsidTr="009B277F">
        <w:trPr>
          <w:cantSplit/>
          <w:trHeight w:val="281"/>
          <w:jc w:val="center"/>
        </w:trPr>
        <w:tc>
          <w:tcPr>
            <w:tcW w:w="9575" w:type="dxa"/>
            <w:gridSpan w:val="2"/>
            <w:tcBorders>
              <w:top w:val="single" w:sz="4" w:space="0" w:color="auto"/>
              <w:left w:val="single" w:sz="4" w:space="0" w:color="auto"/>
              <w:bottom w:val="single" w:sz="4" w:space="0" w:color="auto"/>
              <w:right w:val="single" w:sz="4" w:space="0" w:color="auto"/>
            </w:tcBorders>
            <w:shd w:val="pct15" w:color="auto" w:fill="FFFFFF"/>
            <w:vAlign w:val="center"/>
            <w:hideMark/>
          </w:tcPr>
          <w:p w14:paraId="415CF5C7" w14:textId="77777777" w:rsidR="009B277F" w:rsidRPr="009B277F" w:rsidRDefault="009B277F" w:rsidP="00664D45">
            <w:pPr>
              <w:jc w:val="both"/>
              <w:rPr>
                <w:b/>
                <w:snapToGrid w:val="0"/>
              </w:rPr>
            </w:pPr>
            <w:r w:rsidRPr="009B277F">
              <w:rPr>
                <w:b/>
                <w:snapToGrid w:val="0"/>
              </w:rPr>
              <w:t xml:space="preserve">Section 3: Timeframe and </w:t>
            </w:r>
            <w:r w:rsidR="00664D45">
              <w:rPr>
                <w:b/>
                <w:snapToGrid w:val="0"/>
              </w:rPr>
              <w:t>work plan</w:t>
            </w:r>
          </w:p>
        </w:tc>
      </w:tr>
      <w:tr w:rsidR="009B277F" w:rsidRPr="009B277F" w14:paraId="415CF5D0" w14:textId="77777777" w:rsidTr="00B57894">
        <w:trPr>
          <w:trHeight w:val="1094"/>
          <w:jc w:val="center"/>
        </w:trPr>
        <w:tc>
          <w:tcPr>
            <w:tcW w:w="3313" w:type="dxa"/>
            <w:tcBorders>
              <w:top w:val="single" w:sz="4" w:space="0" w:color="auto"/>
              <w:left w:val="single" w:sz="4" w:space="0" w:color="auto"/>
              <w:bottom w:val="single" w:sz="4" w:space="0" w:color="auto"/>
              <w:right w:val="single" w:sz="4" w:space="0" w:color="auto"/>
            </w:tcBorders>
            <w:vAlign w:val="center"/>
            <w:hideMark/>
          </w:tcPr>
          <w:p w14:paraId="415CF5C9" w14:textId="77777777" w:rsidR="009B277F" w:rsidRPr="009B277F" w:rsidRDefault="009B277F">
            <w:pPr>
              <w:jc w:val="both"/>
              <w:rPr>
                <w:snapToGrid w:val="0"/>
              </w:rPr>
            </w:pPr>
            <w:r w:rsidRPr="009B277F">
              <w:rPr>
                <w:snapToGrid w:val="0"/>
              </w:rPr>
              <w:t xml:space="preserve">3.1 Timeframe and </w:t>
            </w:r>
            <w:r w:rsidR="00664D45">
              <w:rPr>
                <w:snapToGrid w:val="0"/>
              </w:rPr>
              <w:t>work plan provided to demonstrate that the proposer will complete the work in the time allotted per Section II</w:t>
            </w:r>
          </w:p>
        </w:tc>
        <w:tc>
          <w:tcPr>
            <w:tcW w:w="6262" w:type="dxa"/>
            <w:tcBorders>
              <w:top w:val="single" w:sz="4" w:space="0" w:color="auto"/>
              <w:left w:val="single" w:sz="4" w:space="0" w:color="auto"/>
              <w:bottom w:val="single" w:sz="4" w:space="0" w:color="auto"/>
              <w:right w:val="single" w:sz="4" w:space="0" w:color="auto"/>
            </w:tcBorders>
            <w:vAlign w:val="center"/>
          </w:tcPr>
          <w:p w14:paraId="415CF5CB" w14:textId="4C2AD8CF" w:rsidR="009B277F" w:rsidRPr="009B277F" w:rsidRDefault="009B277F">
            <w:pPr>
              <w:jc w:val="both"/>
              <w:rPr>
                <w:snapToGrid w:val="0"/>
              </w:rPr>
            </w:pPr>
          </w:p>
          <w:p w14:paraId="415CF5CD" w14:textId="574D3DC2" w:rsidR="00380853" w:rsidRPr="009B277F" w:rsidRDefault="00380853" w:rsidP="00380853">
            <w:pPr>
              <w:autoSpaceDE w:val="0"/>
              <w:autoSpaceDN w:val="0"/>
              <w:adjustRightInd w:val="0"/>
              <w:jc w:val="both"/>
            </w:pPr>
            <w:r w:rsidRPr="009B277F">
              <w:rPr>
                <w:highlight w:val="cyan"/>
              </w:rPr>
              <w:t>[Insert response here</w:t>
            </w:r>
            <w:r>
              <w:rPr>
                <w:highlight w:val="cyan"/>
              </w:rPr>
              <w:t xml:space="preserve"> or insert page number where this is located in your response to this RFQ</w:t>
            </w:r>
            <w:r w:rsidRPr="009B277F">
              <w:rPr>
                <w:highlight w:val="cyan"/>
              </w:rPr>
              <w:t>]</w:t>
            </w:r>
          </w:p>
          <w:p w14:paraId="415CF5CE" w14:textId="77777777" w:rsidR="009B277F" w:rsidRPr="009B277F" w:rsidRDefault="009B277F">
            <w:pPr>
              <w:jc w:val="both"/>
              <w:rPr>
                <w:snapToGrid w:val="0"/>
              </w:rPr>
            </w:pPr>
          </w:p>
          <w:p w14:paraId="415CF5CF" w14:textId="77777777" w:rsidR="009B277F" w:rsidRPr="009B277F" w:rsidRDefault="009B277F">
            <w:pPr>
              <w:jc w:val="both"/>
              <w:rPr>
                <w:snapToGrid w:val="0"/>
                <w:highlight w:val="magenta"/>
              </w:rPr>
            </w:pPr>
          </w:p>
        </w:tc>
      </w:tr>
    </w:tbl>
    <w:p w14:paraId="415CF5D1" w14:textId="77777777" w:rsidR="00B96031" w:rsidRPr="009B277F" w:rsidRDefault="00B96031" w:rsidP="00B96031">
      <w:pPr>
        <w:rPr>
          <w:b/>
          <w:bCs/>
          <w:color w:val="000000"/>
        </w:rPr>
      </w:pPr>
    </w:p>
    <w:p w14:paraId="415CF5D2" w14:textId="77777777" w:rsidR="00B96031" w:rsidRPr="009B277F" w:rsidRDefault="00B96031" w:rsidP="00B96031">
      <w:pPr>
        <w:rPr>
          <w:iCs/>
          <w:u w:val="single"/>
        </w:rPr>
      </w:pPr>
      <w:r w:rsidRPr="009B277F">
        <w:rPr>
          <w:iCs/>
        </w:rPr>
        <w:t xml:space="preserve">The offered goods and related services (if applicable) are in accordance with the required specifications and requirements specified in </w:t>
      </w:r>
      <w:r w:rsidRPr="009B277F">
        <w:rPr>
          <w:b/>
          <w:iCs/>
          <w:u w:val="single"/>
        </w:rPr>
        <w:t>Section II: Schedule of Requirements</w:t>
      </w:r>
    </w:p>
    <w:p w14:paraId="415CF5D3" w14:textId="77777777" w:rsidR="00B96031" w:rsidRPr="009B277F" w:rsidRDefault="00B96031" w:rsidP="00B96031">
      <w:pPr>
        <w:ind w:right="-34"/>
        <w:contextualSpacing/>
        <w:jc w:val="both"/>
        <w:rPr>
          <w:color w:val="000000"/>
        </w:rPr>
      </w:pPr>
    </w:p>
    <w:p w14:paraId="415CF5D4" w14:textId="77777777" w:rsidR="00B96031" w:rsidRPr="009B277F" w:rsidRDefault="00B96031" w:rsidP="00B96031">
      <w:pPr>
        <w:ind w:left="3600" w:right="-34" w:firstLine="720"/>
        <w:contextualSpacing/>
        <w:jc w:val="both"/>
        <w:rPr>
          <w:b/>
        </w:rPr>
      </w:pPr>
      <w:r w:rsidRPr="009B277F">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9B277F">
            <w:rPr>
              <w:rFonts w:ascii="MS Gothic" w:eastAsia="MS Gothic" w:hAnsi="MS Gothic" w:cs="MS Gothic" w:hint="eastAsia"/>
              <w:snapToGrid w:val="0"/>
              <w:color w:val="000000" w:themeColor="text1"/>
              <w:highlight w:val="cyan"/>
            </w:rPr>
            <w:t>☐</w:t>
          </w:r>
        </w:sdtContent>
      </w:sdt>
      <w:r w:rsidRPr="009B277F">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9B277F">
            <w:rPr>
              <w:rFonts w:ascii="MS Gothic" w:eastAsia="MS Gothic" w:hAnsi="MS Gothic" w:cs="MS Gothic" w:hint="eastAsia"/>
              <w:snapToGrid w:val="0"/>
              <w:color w:val="000000" w:themeColor="text1"/>
              <w:highlight w:val="cyan"/>
            </w:rPr>
            <w:t>☐</w:t>
          </w:r>
        </w:sdtContent>
      </w:sdt>
      <w:r w:rsidRPr="009B277F">
        <w:rPr>
          <w:snapToGrid w:val="0"/>
          <w:color w:val="000000" w:themeColor="text1"/>
          <w:highlight w:val="cyan"/>
        </w:rPr>
        <w:t xml:space="preserve"> No</w:t>
      </w:r>
      <w:r w:rsidRPr="009B277F">
        <w:rPr>
          <w:snapToGrid w:val="0"/>
          <w:color w:val="000000" w:themeColor="text1"/>
        </w:rPr>
        <w:t xml:space="preserve">         </w:t>
      </w:r>
    </w:p>
    <w:p w14:paraId="415CF5D5" w14:textId="77777777" w:rsidR="00B96031" w:rsidRPr="009B277F" w:rsidRDefault="00B96031" w:rsidP="00B96031">
      <w:pPr>
        <w:ind w:right="-34"/>
        <w:contextualSpacing/>
      </w:pPr>
    </w:p>
    <w:p w14:paraId="415CF5D6" w14:textId="77777777" w:rsidR="00B96031" w:rsidRPr="009B277F" w:rsidRDefault="00B96031" w:rsidP="00B96031">
      <w:pPr>
        <w:ind w:right="-34"/>
        <w:contextualSpacing/>
      </w:pPr>
      <w:r w:rsidRPr="009B277F">
        <w:t>ANY DEVIATION MUST BE LISTED BELOW:</w:t>
      </w:r>
    </w:p>
    <w:p w14:paraId="415CF5D7" w14:textId="10040FDC" w:rsidR="00B96031" w:rsidRPr="009B277F" w:rsidRDefault="00B96031" w:rsidP="00B96031">
      <w:r w:rsidRPr="009B277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5CF5D8" w14:textId="77777777" w:rsidR="00B96031" w:rsidRPr="009B277F" w:rsidRDefault="00B96031" w:rsidP="00B96031"/>
    <w:p w14:paraId="415CF5D9" w14:textId="77777777" w:rsidR="003801AA" w:rsidRDefault="003801AA" w:rsidP="00B96031">
      <w:pPr>
        <w:tabs>
          <w:tab w:val="center" w:pos="4320"/>
          <w:tab w:val="right" w:pos="8640"/>
        </w:tabs>
        <w:rPr>
          <w:b/>
        </w:rPr>
      </w:pPr>
    </w:p>
    <w:p w14:paraId="415CF5DA" w14:textId="77777777" w:rsidR="00B96031" w:rsidRPr="00731E3E" w:rsidRDefault="00B96031" w:rsidP="00B96031">
      <w:pPr>
        <w:tabs>
          <w:tab w:val="center" w:pos="4320"/>
          <w:tab w:val="right" w:pos="8640"/>
        </w:tabs>
        <w:rPr>
          <w:b/>
        </w:rPr>
      </w:pPr>
      <w:r w:rsidRPr="00731E3E">
        <w:rPr>
          <w:b/>
        </w:rPr>
        <w:t>List of subcontractors or suppliers</w:t>
      </w:r>
    </w:p>
    <w:p w14:paraId="415CF5DB" w14:textId="77777777" w:rsidR="00B96031" w:rsidRPr="00731E3E" w:rsidRDefault="00B96031" w:rsidP="00B96031">
      <w:pPr>
        <w:tabs>
          <w:tab w:val="center" w:pos="4320"/>
          <w:tab w:val="right" w:pos="8640"/>
        </w:tabs>
        <w:rPr>
          <w:b/>
          <w:color w:val="528CC9"/>
        </w:rPr>
      </w:pPr>
      <w:r w:rsidRPr="00731E3E">
        <w:t>Bidder must identify the names of all subcontractors/suppliers who will be providing good/services under this contract and the t</w:t>
      </w:r>
      <w:r>
        <w:t>ype of work being subcontracted, if applicable.</w:t>
      </w:r>
    </w:p>
    <w:p w14:paraId="415CF5DC" w14:textId="77777777" w:rsidR="00B96031" w:rsidRPr="00731E3E" w:rsidRDefault="00B96031" w:rsidP="00B96031">
      <w:pPr>
        <w:tabs>
          <w:tab w:val="center" w:pos="4320"/>
          <w:tab w:val="right" w:pos="8640"/>
        </w:tabs>
        <w:rPr>
          <w:b/>
          <w:color w:val="528CC9"/>
        </w:rPr>
      </w:pPr>
    </w:p>
    <w:p w14:paraId="415CF5DD" w14:textId="77777777" w:rsidR="00B96031" w:rsidRPr="00731E3E" w:rsidRDefault="00B96031" w:rsidP="006D4314">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415CF5DE" w14:textId="77777777" w:rsidR="00B96031" w:rsidRPr="00731E3E" w:rsidRDefault="00B96031" w:rsidP="00B96031">
      <w:pPr>
        <w:tabs>
          <w:tab w:val="center" w:pos="4320"/>
          <w:tab w:val="right" w:pos="8640"/>
        </w:tabs>
        <w:ind w:left="720"/>
      </w:pPr>
    </w:p>
    <w:p w14:paraId="415CF5DF" w14:textId="77777777" w:rsidR="00B96031" w:rsidRPr="00731E3E" w:rsidRDefault="00B96031" w:rsidP="006D4314">
      <w:pPr>
        <w:numPr>
          <w:ilvl w:val="0"/>
          <w:numId w:val="10"/>
        </w:numPr>
        <w:tabs>
          <w:tab w:val="center" w:pos="4320"/>
          <w:tab w:val="right" w:pos="8640"/>
        </w:tabs>
      </w:pPr>
      <w:r w:rsidRPr="00731E3E">
        <w:t>_________________________________________________</w:t>
      </w:r>
    </w:p>
    <w:p w14:paraId="415CF5E0" w14:textId="77777777" w:rsidR="00B96031" w:rsidRPr="00731E3E" w:rsidRDefault="00B96031" w:rsidP="00B96031">
      <w:pPr>
        <w:tabs>
          <w:tab w:val="center" w:pos="4320"/>
          <w:tab w:val="right" w:pos="8640"/>
        </w:tabs>
        <w:ind w:left="720"/>
      </w:pPr>
    </w:p>
    <w:p w14:paraId="415CF5E1" w14:textId="77777777" w:rsidR="00B96031" w:rsidRPr="00731E3E" w:rsidRDefault="00B96031" w:rsidP="006D4314">
      <w:pPr>
        <w:numPr>
          <w:ilvl w:val="0"/>
          <w:numId w:val="10"/>
        </w:numPr>
        <w:tabs>
          <w:tab w:val="center" w:pos="4320"/>
          <w:tab w:val="right" w:pos="8640"/>
        </w:tabs>
      </w:pPr>
      <w:r w:rsidRPr="00731E3E">
        <w:t>_________________________________________________</w:t>
      </w:r>
    </w:p>
    <w:p w14:paraId="415CF5E2" w14:textId="77777777" w:rsidR="00B96031" w:rsidRDefault="00B96031" w:rsidP="00B96031">
      <w:pPr>
        <w:pStyle w:val="MarginText"/>
        <w:spacing w:before="120" w:after="0" w:line="240" w:lineRule="auto"/>
        <w:rPr>
          <w:rFonts w:ascii="Arial" w:eastAsia="Calibri" w:hAnsi="Arial" w:cs="Arial"/>
          <w:color w:val="000000"/>
          <w:sz w:val="20"/>
          <w:lang w:val="en-AU"/>
        </w:rPr>
      </w:pPr>
    </w:p>
    <w:p w14:paraId="415CF5E3" w14:textId="77777777" w:rsidR="00B96031" w:rsidRPr="00731E3E" w:rsidRDefault="00B96031" w:rsidP="00B9603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415CF5E4" w14:textId="77777777" w:rsidR="00B96031" w:rsidRDefault="00B96031" w:rsidP="00B96031">
      <w:pPr>
        <w:tabs>
          <w:tab w:val="left" w:pos="990"/>
          <w:tab w:val="left" w:pos="5040"/>
          <w:tab w:val="left" w:pos="5850"/>
        </w:tabs>
        <w:rPr>
          <w:color w:val="000000"/>
          <w:lang w:val="en-AU"/>
        </w:rPr>
      </w:pPr>
    </w:p>
    <w:p w14:paraId="415CF5E5" w14:textId="77777777" w:rsidR="00B96031" w:rsidRPr="00731E3E" w:rsidRDefault="00B96031" w:rsidP="00B9603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15CF5E6" w14:textId="77777777" w:rsidR="00B96031" w:rsidRPr="00731E3E" w:rsidRDefault="00B96031" w:rsidP="00B9603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15CF5E7" w14:textId="77777777" w:rsidR="00B96031" w:rsidRPr="00731E3E" w:rsidRDefault="00B96031" w:rsidP="00B9603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15CF5E8" w14:textId="77777777" w:rsidR="00B96031" w:rsidRDefault="00B96031" w:rsidP="003801AA">
      <w:pPr>
        <w:tabs>
          <w:tab w:val="left" w:pos="990"/>
        </w:tabs>
        <w:rPr>
          <w:rFonts w:cs="Times New Roman"/>
          <w:b/>
          <w:bCs/>
          <w:color w:val="5292C9"/>
          <w:sz w:val="28"/>
          <w:szCs w:val="24"/>
        </w:rPr>
      </w:pPr>
      <w:r w:rsidRPr="00731E3E">
        <w:rPr>
          <w:color w:val="000000"/>
          <w:lang w:val="en-AU"/>
        </w:rPr>
        <w:t>Signature</w:t>
      </w:r>
      <w:r w:rsidRPr="00731E3E">
        <w:rPr>
          <w:color w:val="000000"/>
          <w:lang w:val="en-AU"/>
        </w:rPr>
        <w:tab/>
        <w:t>: _____________________________________________________________</w:t>
      </w:r>
      <w:r>
        <w:rPr>
          <w:rFonts w:cs="Times New Roman"/>
          <w:szCs w:val="24"/>
        </w:rPr>
        <w:br w:type="page"/>
      </w:r>
    </w:p>
    <w:p w14:paraId="415CF5E9" w14:textId="77777777" w:rsidR="00BD5D47" w:rsidRPr="00B96031" w:rsidRDefault="00A10DBB" w:rsidP="00BD5D47">
      <w:pPr>
        <w:pStyle w:val="Heading1"/>
        <w:rPr>
          <w:b w:val="0"/>
          <w:color w:val="528CC9"/>
          <w:lang w:eastAsia="en-US"/>
        </w:rPr>
      </w:pPr>
      <w:r>
        <w:rPr>
          <w:rFonts w:cs="Times New Roman"/>
          <w:szCs w:val="24"/>
        </w:rPr>
        <w:lastRenderedPageBreak/>
        <w:t>Form</w:t>
      </w:r>
      <w:r w:rsidR="00BD5D47">
        <w:rPr>
          <w:rFonts w:cs="Times New Roman"/>
          <w:szCs w:val="24"/>
        </w:rPr>
        <w:t xml:space="preserve"> </w:t>
      </w:r>
      <w:r w:rsidR="00B96031">
        <w:rPr>
          <w:rFonts w:cs="Times New Roman"/>
          <w:szCs w:val="24"/>
        </w:rPr>
        <w:t>D</w:t>
      </w:r>
      <w:r w:rsidR="00BD5D47">
        <w:rPr>
          <w:rFonts w:cs="Times New Roman"/>
          <w:szCs w:val="24"/>
        </w:rPr>
        <w:t>: Previous experience form</w:t>
      </w:r>
    </w:p>
    <w:p w14:paraId="415CF5EA" w14:textId="77777777" w:rsidR="00432175" w:rsidRDefault="00432175" w:rsidP="00432175"/>
    <w:p w14:paraId="415CF5EB" w14:textId="00D465C1" w:rsidR="005C1463" w:rsidRDefault="005C1463" w:rsidP="005C1463">
      <w:pPr>
        <w:pStyle w:val="BankNormal"/>
        <w:spacing w:after="60"/>
        <w:rPr>
          <w:rFonts w:ascii="Arial" w:hAnsi="Arial" w:cs="Arial"/>
          <w:iCs/>
          <w:sz w:val="20"/>
        </w:rPr>
      </w:pPr>
      <w:r>
        <w:rPr>
          <w:rFonts w:ascii="Arial" w:hAnsi="Arial" w:cs="Arial"/>
          <w:iCs/>
          <w:sz w:val="20"/>
        </w:rPr>
        <w:t xml:space="preserve">RFQ reference no: </w:t>
      </w:r>
      <w:r w:rsidR="00B47F46" w:rsidRPr="00B47F46">
        <w:rPr>
          <w:rFonts w:ascii="Arial" w:hAnsi="Arial" w:cs="Arial"/>
          <w:iCs/>
          <w:sz w:val="20"/>
        </w:rPr>
        <w:t>RFQ/2019/11836</w:t>
      </w:r>
    </w:p>
    <w:p w14:paraId="415CF5EC" w14:textId="77777777" w:rsidR="005C1463" w:rsidRDefault="005C1463" w:rsidP="005C1463">
      <w:pPr>
        <w:pStyle w:val="BankNormal"/>
        <w:spacing w:after="60"/>
        <w:rPr>
          <w:rFonts w:ascii="Arial" w:hAnsi="Arial" w:cs="Arial"/>
          <w:iCs/>
          <w:sz w:val="20"/>
        </w:rPr>
      </w:pPr>
      <w:r>
        <w:rPr>
          <w:rFonts w:ascii="Arial" w:hAnsi="Arial" w:cs="Arial"/>
          <w:iCs/>
          <w:sz w:val="20"/>
        </w:rPr>
        <w:t xml:space="preserve">Name of </w:t>
      </w:r>
      <w:r w:rsidRPr="009E0A80">
        <w:rPr>
          <w:rFonts w:ascii="Arial" w:hAnsi="Arial" w:cs="Arial"/>
          <w:b/>
          <w:iCs/>
          <w:sz w:val="20"/>
        </w:rPr>
        <w:t>RFQ Bidder</w:t>
      </w:r>
      <w:r>
        <w:rPr>
          <w:rFonts w:ascii="Arial" w:hAnsi="Arial" w:cs="Arial"/>
          <w:iCs/>
          <w:sz w:val="20"/>
        </w:rPr>
        <w:t xml:space="preserve">: </w:t>
      </w:r>
      <w:r>
        <w:rPr>
          <w:rFonts w:ascii="Arial" w:hAnsi="Arial" w:cs="Arial"/>
          <w:iCs/>
          <w:sz w:val="20"/>
          <w:highlight w:val="cyan"/>
        </w:rPr>
        <w:t xml:space="preserve">[insert name of </w:t>
      </w:r>
      <w:r w:rsidRPr="009E0A80">
        <w:rPr>
          <w:rFonts w:ascii="Arial" w:hAnsi="Arial" w:cs="Arial"/>
          <w:b/>
          <w:iCs/>
          <w:sz w:val="20"/>
          <w:highlight w:val="cyan"/>
        </w:rPr>
        <w:t>RFQ Bidder</w:t>
      </w:r>
      <w:r w:rsidRPr="00BD5B86">
        <w:rPr>
          <w:rFonts w:ascii="Arial" w:hAnsi="Arial" w:cs="Arial"/>
          <w:iCs/>
          <w:sz w:val="20"/>
          <w:highlight w:val="cyan"/>
        </w:rPr>
        <w:t>]</w:t>
      </w:r>
    </w:p>
    <w:p w14:paraId="415CF5ED" w14:textId="77777777" w:rsidR="005C1463" w:rsidRPr="00432175" w:rsidRDefault="005C1463" w:rsidP="005C1463">
      <w:pPr>
        <w:rPr>
          <w:lang w:val="en-US"/>
        </w:rPr>
      </w:pPr>
    </w:p>
    <w:p w14:paraId="415CF5EE" w14:textId="77777777" w:rsidR="005C1463" w:rsidRPr="009F494C" w:rsidRDefault="005C1463" w:rsidP="005C1463"/>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5C1463" w:rsidRPr="009F494C" w14:paraId="415CF5F6" w14:textId="77777777" w:rsidTr="00934556">
        <w:trPr>
          <w:cantSplit/>
          <w:trHeight w:val="876"/>
          <w:tblHeader/>
          <w:jc w:val="center"/>
        </w:trPr>
        <w:tc>
          <w:tcPr>
            <w:tcW w:w="892" w:type="pct"/>
            <w:shd w:val="clear" w:color="auto" w:fill="D9D9D9" w:themeFill="background1" w:themeFillShade="D9"/>
            <w:vAlign w:val="center"/>
          </w:tcPr>
          <w:p w14:paraId="415CF5EF" w14:textId="77777777" w:rsidR="005C1463" w:rsidRPr="009F494C" w:rsidRDefault="005C1463" w:rsidP="00934556">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415CF5F0" w14:textId="77777777" w:rsidR="005C1463" w:rsidRPr="009F494C" w:rsidRDefault="005C1463" w:rsidP="00934556">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415CF5F1" w14:textId="77777777" w:rsidR="005C1463" w:rsidRPr="009F494C" w:rsidRDefault="005C1463" w:rsidP="00934556">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415CF5F2" w14:textId="77777777" w:rsidR="005C1463" w:rsidRPr="009F494C" w:rsidRDefault="005C1463" w:rsidP="00934556">
            <w:pPr>
              <w:suppressAutoHyphens/>
              <w:jc w:val="center"/>
              <w:rPr>
                <w:b/>
                <w:bCs/>
                <w:spacing w:val="-2"/>
              </w:rPr>
            </w:pPr>
            <w:r w:rsidRPr="009F494C">
              <w:rPr>
                <w:b/>
                <w:bCs/>
                <w:spacing w:val="-2"/>
              </w:rPr>
              <w:t>Contract Identification and Title and</w:t>
            </w:r>
          </w:p>
          <w:p w14:paraId="415CF5F3" w14:textId="77777777" w:rsidR="005C1463" w:rsidRPr="009F494C" w:rsidRDefault="005C1463" w:rsidP="00934556">
            <w:pPr>
              <w:suppressAutoHyphens/>
              <w:jc w:val="center"/>
              <w:rPr>
                <w:b/>
                <w:bCs/>
                <w:spacing w:val="-2"/>
              </w:rPr>
            </w:pPr>
            <w:r w:rsidRPr="009F494C">
              <w:rPr>
                <w:b/>
                <w:bCs/>
                <w:spacing w:val="-2"/>
              </w:rPr>
              <w:t>Contact details of Client:</w:t>
            </w:r>
          </w:p>
          <w:p w14:paraId="415CF5F4" w14:textId="77777777" w:rsidR="005C1463" w:rsidRPr="009F494C" w:rsidRDefault="005C1463" w:rsidP="00934556">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415CF5F5" w14:textId="77777777" w:rsidR="005C1463" w:rsidRPr="009F494C" w:rsidRDefault="005C1463" w:rsidP="00934556">
            <w:pPr>
              <w:suppressAutoHyphens/>
              <w:jc w:val="center"/>
              <w:rPr>
                <w:b/>
                <w:bCs/>
                <w:spacing w:val="-2"/>
              </w:rPr>
            </w:pPr>
            <w:r w:rsidRPr="009F494C">
              <w:rPr>
                <w:b/>
                <w:bCs/>
                <w:spacing w:val="-2"/>
              </w:rPr>
              <w:t>Year project was undertaken</w:t>
            </w:r>
          </w:p>
        </w:tc>
      </w:tr>
      <w:tr w:rsidR="005C1463" w:rsidRPr="009F494C" w14:paraId="415CF5FC" w14:textId="77777777" w:rsidTr="00934556">
        <w:trPr>
          <w:cantSplit/>
          <w:trHeight w:val="1872"/>
          <w:jc w:val="center"/>
        </w:trPr>
        <w:tc>
          <w:tcPr>
            <w:tcW w:w="892" w:type="pct"/>
            <w:vAlign w:val="center"/>
          </w:tcPr>
          <w:p w14:paraId="415CF5F7" w14:textId="77777777" w:rsidR="005C1463" w:rsidRPr="009F494C" w:rsidRDefault="005C1463" w:rsidP="00934556">
            <w:pPr>
              <w:suppressAutoHyphens/>
              <w:rPr>
                <w:spacing w:val="-2"/>
              </w:rPr>
            </w:pPr>
          </w:p>
        </w:tc>
        <w:tc>
          <w:tcPr>
            <w:tcW w:w="601" w:type="pct"/>
            <w:vAlign w:val="center"/>
          </w:tcPr>
          <w:p w14:paraId="415CF5F8" w14:textId="77777777" w:rsidR="005C1463" w:rsidRPr="009F494C" w:rsidRDefault="005C1463" w:rsidP="00934556">
            <w:pPr>
              <w:suppressAutoHyphens/>
              <w:rPr>
                <w:spacing w:val="-2"/>
              </w:rPr>
            </w:pPr>
          </w:p>
        </w:tc>
        <w:tc>
          <w:tcPr>
            <w:tcW w:w="634" w:type="pct"/>
            <w:vAlign w:val="center"/>
          </w:tcPr>
          <w:p w14:paraId="415CF5F9" w14:textId="77777777" w:rsidR="005C1463" w:rsidRPr="009F494C" w:rsidRDefault="005C1463" w:rsidP="00934556">
            <w:pPr>
              <w:suppressAutoHyphens/>
              <w:rPr>
                <w:spacing w:val="-2"/>
              </w:rPr>
            </w:pPr>
          </w:p>
        </w:tc>
        <w:tc>
          <w:tcPr>
            <w:tcW w:w="2180" w:type="pct"/>
            <w:vAlign w:val="center"/>
          </w:tcPr>
          <w:p w14:paraId="415CF5FA" w14:textId="77777777" w:rsidR="005C1463" w:rsidRPr="009F494C" w:rsidRDefault="005C1463" w:rsidP="00934556">
            <w:pPr>
              <w:suppressAutoHyphens/>
              <w:rPr>
                <w:spacing w:val="-2"/>
              </w:rPr>
            </w:pPr>
          </w:p>
        </w:tc>
        <w:tc>
          <w:tcPr>
            <w:tcW w:w="693" w:type="pct"/>
            <w:vAlign w:val="center"/>
          </w:tcPr>
          <w:p w14:paraId="415CF5FB" w14:textId="77777777" w:rsidR="005C1463" w:rsidRPr="009F494C" w:rsidRDefault="005C1463" w:rsidP="00934556">
            <w:pPr>
              <w:suppressAutoHyphens/>
              <w:rPr>
                <w:spacing w:val="-2"/>
              </w:rPr>
            </w:pPr>
          </w:p>
        </w:tc>
      </w:tr>
      <w:tr w:rsidR="005C1463" w:rsidRPr="009F494C" w14:paraId="415CF602" w14:textId="77777777" w:rsidTr="00934556">
        <w:trPr>
          <w:cantSplit/>
          <w:trHeight w:val="1872"/>
          <w:jc w:val="center"/>
        </w:trPr>
        <w:tc>
          <w:tcPr>
            <w:tcW w:w="892" w:type="pct"/>
            <w:vAlign w:val="center"/>
          </w:tcPr>
          <w:p w14:paraId="415CF5FD" w14:textId="77777777" w:rsidR="005C1463" w:rsidRPr="009F494C" w:rsidRDefault="005C1463" w:rsidP="00934556">
            <w:pPr>
              <w:suppressAutoHyphens/>
              <w:rPr>
                <w:spacing w:val="-2"/>
              </w:rPr>
            </w:pPr>
          </w:p>
        </w:tc>
        <w:tc>
          <w:tcPr>
            <w:tcW w:w="601" w:type="pct"/>
            <w:vAlign w:val="center"/>
          </w:tcPr>
          <w:p w14:paraId="415CF5FE" w14:textId="77777777" w:rsidR="005C1463" w:rsidRPr="009F494C" w:rsidRDefault="005C1463" w:rsidP="00934556">
            <w:pPr>
              <w:suppressAutoHyphens/>
              <w:rPr>
                <w:spacing w:val="-2"/>
              </w:rPr>
            </w:pPr>
          </w:p>
        </w:tc>
        <w:tc>
          <w:tcPr>
            <w:tcW w:w="634" w:type="pct"/>
            <w:vAlign w:val="center"/>
          </w:tcPr>
          <w:p w14:paraId="415CF5FF" w14:textId="77777777" w:rsidR="005C1463" w:rsidRPr="009F494C" w:rsidRDefault="005C1463" w:rsidP="00934556">
            <w:pPr>
              <w:suppressAutoHyphens/>
              <w:rPr>
                <w:spacing w:val="-2"/>
              </w:rPr>
            </w:pPr>
          </w:p>
        </w:tc>
        <w:tc>
          <w:tcPr>
            <w:tcW w:w="2180" w:type="pct"/>
            <w:vAlign w:val="center"/>
          </w:tcPr>
          <w:p w14:paraId="415CF600" w14:textId="77777777" w:rsidR="005C1463" w:rsidRPr="009F494C" w:rsidRDefault="005C1463" w:rsidP="00934556">
            <w:pPr>
              <w:suppressAutoHyphens/>
              <w:rPr>
                <w:spacing w:val="-2"/>
              </w:rPr>
            </w:pPr>
          </w:p>
        </w:tc>
        <w:tc>
          <w:tcPr>
            <w:tcW w:w="693" w:type="pct"/>
            <w:vAlign w:val="center"/>
          </w:tcPr>
          <w:p w14:paraId="415CF601" w14:textId="77777777" w:rsidR="005C1463" w:rsidRPr="009F494C" w:rsidRDefault="005C1463" w:rsidP="00934556">
            <w:pPr>
              <w:suppressAutoHyphens/>
              <w:rPr>
                <w:spacing w:val="-2"/>
              </w:rPr>
            </w:pPr>
          </w:p>
        </w:tc>
      </w:tr>
      <w:tr w:rsidR="005C1463" w:rsidRPr="009F494C" w14:paraId="415CF608" w14:textId="77777777" w:rsidTr="00934556">
        <w:trPr>
          <w:cantSplit/>
          <w:trHeight w:val="1872"/>
          <w:jc w:val="center"/>
        </w:trPr>
        <w:tc>
          <w:tcPr>
            <w:tcW w:w="892" w:type="pct"/>
            <w:vAlign w:val="center"/>
          </w:tcPr>
          <w:p w14:paraId="415CF603" w14:textId="77777777" w:rsidR="005C1463" w:rsidRPr="009F494C" w:rsidRDefault="005C1463" w:rsidP="00934556">
            <w:pPr>
              <w:suppressAutoHyphens/>
              <w:rPr>
                <w:spacing w:val="-2"/>
              </w:rPr>
            </w:pPr>
          </w:p>
        </w:tc>
        <w:tc>
          <w:tcPr>
            <w:tcW w:w="601" w:type="pct"/>
            <w:vAlign w:val="center"/>
          </w:tcPr>
          <w:p w14:paraId="415CF604" w14:textId="77777777" w:rsidR="005C1463" w:rsidRPr="009F494C" w:rsidRDefault="005C1463" w:rsidP="00934556">
            <w:pPr>
              <w:suppressAutoHyphens/>
              <w:rPr>
                <w:spacing w:val="-2"/>
              </w:rPr>
            </w:pPr>
          </w:p>
        </w:tc>
        <w:tc>
          <w:tcPr>
            <w:tcW w:w="634" w:type="pct"/>
            <w:vAlign w:val="center"/>
          </w:tcPr>
          <w:p w14:paraId="415CF605" w14:textId="77777777" w:rsidR="005C1463" w:rsidRPr="009F494C" w:rsidRDefault="005C1463" w:rsidP="00934556">
            <w:pPr>
              <w:suppressAutoHyphens/>
              <w:rPr>
                <w:spacing w:val="-2"/>
              </w:rPr>
            </w:pPr>
          </w:p>
        </w:tc>
        <w:tc>
          <w:tcPr>
            <w:tcW w:w="2180" w:type="pct"/>
            <w:vAlign w:val="center"/>
          </w:tcPr>
          <w:p w14:paraId="415CF606" w14:textId="77777777" w:rsidR="005C1463" w:rsidRPr="009F494C" w:rsidRDefault="005C1463" w:rsidP="00934556">
            <w:pPr>
              <w:suppressAutoHyphens/>
              <w:rPr>
                <w:spacing w:val="-2"/>
              </w:rPr>
            </w:pPr>
          </w:p>
        </w:tc>
        <w:tc>
          <w:tcPr>
            <w:tcW w:w="693" w:type="pct"/>
            <w:vAlign w:val="center"/>
          </w:tcPr>
          <w:p w14:paraId="415CF607" w14:textId="77777777" w:rsidR="005C1463" w:rsidRPr="009F494C" w:rsidRDefault="005C1463" w:rsidP="00934556">
            <w:pPr>
              <w:suppressAutoHyphens/>
              <w:rPr>
                <w:spacing w:val="-2"/>
              </w:rPr>
            </w:pPr>
          </w:p>
        </w:tc>
      </w:tr>
    </w:tbl>
    <w:p w14:paraId="415CF609" w14:textId="77777777" w:rsidR="005C1463" w:rsidRPr="009F494C" w:rsidRDefault="005C1463" w:rsidP="005C1463">
      <w:pPr>
        <w:pStyle w:val="SectionVHeader"/>
        <w:ind w:left="180" w:right="288"/>
        <w:jc w:val="left"/>
        <w:rPr>
          <w:lang w:val="en-GB"/>
        </w:rPr>
      </w:pPr>
    </w:p>
    <w:p w14:paraId="415CF60A" w14:textId="77777777" w:rsidR="005C1463" w:rsidRPr="00731E3E" w:rsidRDefault="005C1463" w:rsidP="005C1463">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15CF60B" w14:textId="77777777" w:rsidR="005C1463" w:rsidRPr="00731E3E" w:rsidRDefault="005C1463" w:rsidP="005C1463">
      <w:pPr>
        <w:tabs>
          <w:tab w:val="left" w:pos="720"/>
        </w:tabs>
        <w:rPr>
          <w:color w:val="000000"/>
          <w:lang w:val="en-AU"/>
        </w:rPr>
      </w:pPr>
    </w:p>
    <w:p w14:paraId="415CF60C" w14:textId="77777777" w:rsidR="005C1463" w:rsidRPr="00731E3E" w:rsidRDefault="005C1463" w:rsidP="005C1463">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15CF60D" w14:textId="77777777" w:rsidR="005C1463" w:rsidRPr="00731E3E" w:rsidRDefault="005C1463" w:rsidP="005C1463">
      <w:pPr>
        <w:rPr>
          <w:color w:val="000000"/>
          <w:lang w:val="en-AU"/>
        </w:rPr>
      </w:pPr>
    </w:p>
    <w:p w14:paraId="415CF60E" w14:textId="77777777" w:rsidR="005C1463" w:rsidRPr="00731E3E" w:rsidRDefault="005C1463" w:rsidP="005C1463">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15CF60F" w14:textId="77777777" w:rsidR="005C1463" w:rsidRPr="00731E3E" w:rsidRDefault="005C1463" w:rsidP="005C1463">
      <w:pPr>
        <w:rPr>
          <w:color w:val="000000"/>
          <w:lang w:val="en-AU"/>
        </w:rPr>
      </w:pPr>
    </w:p>
    <w:p w14:paraId="415CF610" w14:textId="77777777" w:rsidR="005C1463" w:rsidRPr="00731E3E" w:rsidRDefault="005C1463" w:rsidP="005C1463">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15CF611" w14:textId="77777777" w:rsidR="005C1463" w:rsidRPr="00731E3E" w:rsidRDefault="005C1463" w:rsidP="005C1463">
      <w:pPr>
        <w:rPr>
          <w:color w:val="000000"/>
          <w:lang w:val="en-AU"/>
        </w:rPr>
      </w:pPr>
    </w:p>
    <w:p w14:paraId="415CF612" w14:textId="77777777" w:rsidR="001737E6" w:rsidRDefault="001737E6" w:rsidP="000449DC">
      <w:pPr>
        <w:jc w:val="right"/>
        <w:rPr>
          <w:b/>
          <w:color w:val="FFFFFF" w:themeColor="background1"/>
          <w:sz w:val="23"/>
          <w:szCs w:val="23"/>
        </w:rPr>
      </w:pPr>
    </w:p>
    <w:p w14:paraId="415CF613" w14:textId="77777777" w:rsidR="001737E6" w:rsidRDefault="001737E6">
      <w:pPr>
        <w:rPr>
          <w:b/>
          <w:color w:val="FFFFFF" w:themeColor="background1"/>
          <w:sz w:val="23"/>
          <w:szCs w:val="23"/>
        </w:rPr>
      </w:pPr>
      <w:r>
        <w:rPr>
          <w:b/>
          <w:color w:val="FFFFFF" w:themeColor="background1"/>
          <w:sz w:val="23"/>
          <w:szCs w:val="23"/>
        </w:rPr>
        <w:br w:type="page"/>
      </w:r>
    </w:p>
    <w:p w14:paraId="335F1B28" w14:textId="77777777" w:rsidR="00CA44E8" w:rsidRPr="00CA44E8" w:rsidRDefault="00CA44E8" w:rsidP="00CA44E8">
      <w:pPr>
        <w:keepNext/>
        <w:keepLines/>
        <w:spacing w:before="360" w:after="120"/>
        <w:outlineLvl w:val="0"/>
        <w:rPr>
          <w:b/>
          <w:bCs/>
          <w:color w:val="0095D1"/>
          <w:sz w:val="28"/>
          <w:szCs w:val="28"/>
          <w:lang w:val="en-AU"/>
        </w:rPr>
      </w:pPr>
      <w:r w:rsidRPr="00CA44E8">
        <w:rPr>
          <w:b/>
          <w:bCs/>
          <w:color w:val="0095D1"/>
          <w:sz w:val="28"/>
          <w:szCs w:val="28"/>
          <w:lang w:val="en-AU"/>
        </w:rPr>
        <w:lastRenderedPageBreak/>
        <w:t>Form E: Format for Resume of Proposed Key Personnel</w:t>
      </w:r>
    </w:p>
    <w:p w14:paraId="415CF615" w14:textId="77777777" w:rsidR="001737E6" w:rsidRPr="00CA44E8" w:rsidRDefault="001737E6" w:rsidP="001737E6">
      <w:pPr>
        <w:rPr>
          <w:lang w:val="en-AU"/>
        </w:rPr>
      </w:pPr>
    </w:p>
    <w:p w14:paraId="21618E63" w14:textId="32CA67D4" w:rsidR="00CA44E8" w:rsidRPr="00CA44E8" w:rsidRDefault="00CA44E8" w:rsidP="00CA44E8">
      <w:pPr>
        <w:spacing w:after="60"/>
        <w:rPr>
          <w:iCs/>
          <w:lang w:val="en-US" w:eastAsia="en-US"/>
        </w:rPr>
      </w:pPr>
      <w:r w:rsidRPr="00CA44E8">
        <w:rPr>
          <w:iCs/>
          <w:lang w:val="en-US" w:eastAsia="en-US"/>
        </w:rPr>
        <w:t>RFP reference no: RFQ/2019/11836</w:t>
      </w:r>
    </w:p>
    <w:p w14:paraId="36A0383E" w14:textId="77777777" w:rsidR="00CA44E8" w:rsidRPr="00CA44E8" w:rsidRDefault="00CA44E8" w:rsidP="00CA44E8">
      <w:pPr>
        <w:spacing w:after="60"/>
        <w:rPr>
          <w:iCs/>
          <w:lang w:val="en-US" w:eastAsia="en-US"/>
        </w:rPr>
      </w:pPr>
      <w:r w:rsidRPr="00CA44E8">
        <w:rPr>
          <w:iCs/>
          <w:lang w:val="en-US" w:eastAsia="en-US"/>
        </w:rPr>
        <w:t xml:space="preserve">Name of Offeror: </w:t>
      </w:r>
      <w:r w:rsidRPr="00CA44E8">
        <w:rPr>
          <w:iCs/>
          <w:highlight w:val="cyan"/>
          <w:lang w:val="en-US" w:eastAsia="en-US"/>
        </w:rPr>
        <w:t>[insert name of Offeror]</w:t>
      </w:r>
    </w:p>
    <w:p w14:paraId="3B9A78EB" w14:textId="77777777" w:rsidR="00CA44E8" w:rsidRPr="00CA44E8" w:rsidRDefault="00CA44E8" w:rsidP="00CA44E8">
      <w:pPr>
        <w:rPr>
          <w:iCs/>
          <w:highlight w:val="lightGray"/>
          <w:lang w:val="en-US" w:eastAsia="en-US"/>
        </w:rPr>
      </w:pPr>
    </w:p>
    <w:p w14:paraId="301D9368" w14:textId="77777777" w:rsidR="00CA44E8" w:rsidRPr="00CA44E8" w:rsidRDefault="00CA44E8" w:rsidP="00CA44E8">
      <w:pPr>
        <w:tabs>
          <w:tab w:val="left" w:pos="-1440"/>
          <w:tab w:val="left" w:pos="7200"/>
        </w:tabs>
        <w:suppressAutoHyphens/>
        <w:ind w:right="634"/>
        <w:rPr>
          <w:spacing w:val="-3"/>
          <w:lang w:val="en-US" w:eastAsia="en-US"/>
        </w:rPr>
      </w:pPr>
    </w:p>
    <w:tbl>
      <w:tblPr>
        <w:tblStyle w:val="TableGrid"/>
        <w:tblW w:w="0" w:type="auto"/>
        <w:tblInd w:w="108" w:type="dxa"/>
        <w:tblLayout w:type="fixed"/>
        <w:tblLook w:val="04A0" w:firstRow="1" w:lastRow="0" w:firstColumn="1" w:lastColumn="0" w:noHBand="0" w:noVBand="1"/>
      </w:tblPr>
      <w:tblGrid>
        <w:gridCol w:w="2410"/>
        <w:gridCol w:w="7374"/>
      </w:tblGrid>
      <w:tr w:rsidR="00CA44E8" w:rsidRPr="00CA44E8" w14:paraId="32B68ECD" w14:textId="77777777" w:rsidTr="00AC5FD6">
        <w:trPr>
          <w:trHeight w:val="377"/>
        </w:trPr>
        <w:tc>
          <w:tcPr>
            <w:tcW w:w="2410" w:type="dxa"/>
            <w:shd w:val="clear" w:color="auto" w:fill="D9D9D9" w:themeFill="background1" w:themeFillShade="D9"/>
            <w:vAlign w:val="center"/>
          </w:tcPr>
          <w:p w14:paraId="79ACD3EB"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r w:rsidRPr="00CA44E8">
              <w:rPr>
                <w:rFonts w:ascii="Arial" w:hAnsi="Arial"/>
                <w:b/>
                <w:spacing w:val="-3"/>
                <w:lang w:val="en-US" w:eastAsia="en-US"/>
              </w:rPr>
              <w:t>Position</w:t>
            </w:r>
          </w:p>
        </w:tc>
        <w:tc>
          <w:tcPr>
            <w:tcW w:w="7374" w:type="dxa"/>
            <w:vAlign w:val="center"/>
          </w:tcPr>
          <w:p w14:paraId="764AE816" w14:textId="77777777" w:rsidR="00CA44E8" w:rsidRPr="00CA44E8" w:rsidRDefault="00CA44E8" w:rsidP="00CA44E8">
            <w:pPr>
              <w:tabs>
                <w:tab w:val="left" w:pos="-1440"/>
                <w:tab w:val="left" w:pos="7200"/>
              </w:tabs>
              <w:suppressAutoHyphens/>
              <w:ind w:right="634"/>
              <w:rPr>
                <w:rFonts w:ascii="Arial" w:hAnsi="Arial"/>
                <w:spacing w:val="-3"/>
                <w:lang w:val="en-US" w:eastAsia="en-US"/>
              </w:rPr>
            </w:pPr>
            <w:r w:rsidRPr="00CA44E8">
              <w:rPr>
                <w:rFonts w:ascii="Arial" w:hAnsi="Arial"/>
                <w:spacing w:val="-3"/>
                <w:highlight w:val="cyan"/>
                <w:lang w:val="en-US" w:eastAsia="en-US"/>
              </w:rPr>
              <w:t>[Insert]</w:t>
            </w:r>
          </w:p>
        </w:tc>
      </w:tr>
      <w:tr w:rsidR="00CA44E8" w:rsidRPr="00CA44E8" w14:paraId="758B0BDE" w14:textId="77777777" w:rsidTr="00AC5FD6">
        <w:trPr>
          <w:trHeight w:val="408"/>
        </w:trPr>
        <w:tc>
          <w:tcPr>
            <w:tcW w:w="2410" w:type="dxa"/>
            <w:shd w:val="clear" w:color="auto" w:fill="D9D9D9" w:themeFill="background1" w:themeFillShade="D9"/>
            <w:vAlign w:val="center"/>
          </w:tcPr>
          <w:p w14:paraId="20911D39"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r w:rsidRPr="00CA44E8">
              <w:rPr>
                <w:rFonts w:ascii="Arial" w:hAnsi="Arial"/>
                <w:b/>
                <w:spacing w:val="-3"/>
                <w:lang w:val="en-US" w:eastAsia="en-US"/>
              </w:rPr>
              <w:t>Name of Personnel</w:t>
            </w:r>
          </w:p>
        </w:tc>
        <w:tc>
          <w:tcPr>
            <w:tcW w:w="7374" w:type="dxa"/>
            <w:vAlign w:val="center"/>
          </w:tcPr>
          <w:p w14:paraId="7A1AE9DF" w14:textId="77777777" w:rsidR="00CA44E8" w:rsidRPr="00CA44E8" w:rsidRDefault="00CA44E8" w:rsidP="00CA44E8">
            <w:pPr>
              <w:tabs>
                <w:tab w:val="left" w:pos="-1440"/>
                <w:tab w:val="left" w:pos="7200"/>
              </w:tabs>
              <w:suppressAutoHyphens/>
              <w:ind w:right="634"/>
              <w:rPr>
                <w:rFonts w:ascii="Arial" w:hAnsi="Arial"/>
                <w:spacing w:val="-3"/>
                <w:lang w:val="en-US" w:eastAsia="en-US"/>
              </w:rPr>
            </w:pPr>
            <w:r w:rsidRPr="00CA44E8">
              <w:rPr>
                <w:rFonts w:ascii="Arial" w:hAnsi="Arial"/>
                <w:spacing w:val="-3"/>
                <w:highlight w:val="cyan"/>
                <w:lang w:val="en-US" w:eastAsia="en-US"/>
              </w:rPr>
              <w:t>[Insert]</w:t>
            </w:r>
          </w:p>
        </w:tc>
      </w:tr>
      <w:tr w:rsidR="00CA44E8" w:rsidRPr="00CA44E8" w14:paraId="66E3A2C0" w14:textId="77777777" w:rsidTr="00AC5FD6">
        <w:trPr>
          <w:trHeight w:val="375"/>
        </w:trPr>
        <w:tc>
          <w:tcPr>
            <w:tcW w:w="2410" w:type="dxa"/>
            <w:shd w:val="clear" w:color="auto" w:fill="D9D9D9" w:themeFill="background1" w:themeFillShade="D9"/>
            <w:vAlign w:val="center"/>
          </w:tcPr>
          <w:p w14:paraId="7253273A"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r w:rsidRPr="00CA44E8">
              <w:rPr>
                <w:rFonts w:ascii="Arial" w:hAnsi="Arial"/>
                <w:b/>
                <w:spacing w:val="-3"/>
                <w:lang w:val="en-US" w:eastAsia="en-US"/>
              </w:rPr>
              <w:t>Title</w:t>
            </w:r>
          </w:p>
        </w:tc>
        <w:tc>
          <w:tcPr>
            <w:tcW w:w="7374" w:type="dxa"/>
            <w:vAlign w:val="center"/>
          </w:tcPr>
          <w:p w14:paraId="7B14C557" w14:textId="77777777" w:rsidR="00CA44E8" w:rsidRPr="00CA44E8" w:rsidRDefault="00CA44E8" w:rsidP="00CA44E8">
            <w:pPr>
              <w:tabs>
                <w:tab w:val="left" w:pos="-1440"/>
                <w:tab w:val="left" w:pos="7200"/>
              </w:tabs>
              <w:suppressAutoHyphens/>
              <w:ind w:right="634"/>
              <w:rPr>
                <w:rFonts w:ascii="Arial" w:hAnsi="Arial"/>
                <w:spacing w:val="-3"/>
                <w:lang w:val="en-US" w:eastAsia="en-US"/>
              </w:rPr>
            </w:pPr>
            <w:r w:rsidRPr="00CA44E8">
              <w:rPr>
                <w:rFonts w:ascii="Arial" w:hAnsi="Arial"/>
                <w:spacing w:val="-3"/>
                <w:highlight w:val="cyan"/>
                <w:lang w:val="en-US" w:eastAsia="en-US"/>
              </w:rPr>
              <w:t>[Insert]</w:t>
            </w:r>
          </w:p>
        </w:tc>
      </w:tr>
      <w:tr w:rsidR="00CA44E8" w:rsidRPr="00CA44E8" w14:paraId="420D9907" w14:textId="77777777" w:rsidTr="00AC5FD6">
        <w:trPr>
          <w:trHeight w:val="422"/>
        </w:trPr>
        <w:tc>
          <w:tcPr>
            <w:tcW w:w="2410" w:type="dxa"/>
            <w:shd w:val="clear" w:color="auto" w:fill="D9D9D9" w:themeFill="background1" w:themeFillShade="D9"/>
            <w:vAlign w:val="center"/>
          </w:tcPr>
          <w:p w14:paraId="45E77B3D"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r w:rsidRPr="00CA44E8">
              <w:rPr>
                <w:rFonts w:ascii="Arial" w:hAnsi="Arial"/>
                <w:b/>
                <w:spacing w:val="-3"/>
                <w:lang w:val="en-US" w:eastAsia="en-US"/>
              </w:rPr>
              <w:t>Years with firm</w:t>
            </w:r>
          </w:p>
        </w:tc>
        <w:tc>
          <w:tcPr>
            <w:tcW w:w="7374" w:type="dxa"/>
            <w:vAlign w:val="center"/>
          </w:tcPr>
          <w:p w14:paraId="5C6FA4AE" w14:textId="77777777" w:rsidR="00CA44E8" w:rsidRPr="00CA44E8" w:rsidRDefault="00CA44E8" w:rsidP="00CA44E8">
            <w:pPr>
              <w:tabs>
                <w:tab w:val="left" w:pos="-1440"/>
                <w:tab w:val="left" w:pos="7200"/>
              </w:tabs>
              <w:suppressAutoHyphens/>
              <w:ind w:right="634"/>
              <w:rPr>
                <w:rFonts w:ascii="Arial" w:hAnsi="Arial"/>
                <w:spacing w:val="-3"/>
                <w:lang w:val="en-US" w:eastAsia="en-US"/>
              </w:rPr>
            </w:pPr>
            <w:r w:rsidRPr="00CA44E8">
              <w:rPr>
                <w:rFonts w:ascii="Arial" w:hAnsi="Arial"/>
                <w:spacing w:val="-3"/>
                <w:highlight w:val="cyan"/>
                <w:lang w:val="en-US" w:eastAsia="en-US"/>
              </w:rPr>
              <w:t>[Insert]</w:t>
            </w:r>
          </w:p>
        </w:tc>
      </w:tr>
      <w:tr w:rsidR="00CA44E8" w:rsidRPr="00CA44E8" w14:paraId="465E29BD" w14:textId="77777777" w:rsidTr="00AC5FD6">
        <w:trPr>
          <w:trHeight w:val="401"/>
        </w:trPr>
        <w:tc>
          <w:tcPr>
            <w:tcW w:w="2410" w:type="dxa"/>
            <w:shd w:val="clear" w:color="auto" w:fill="D9D9D9" w:themeFill="background1" w:themeFillShade="D9"/>
            <w:vAlign w:val="center"/>
          </w:tcPr>
          <w:p w14:paraId="1EB47803"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r w:rsidRPr="00CA44E8">
              <w:rPr>
                <w:rFonts w:ascii="Arial" w:hAnsi="Arial"/>
                <w:b/>
                <w:spacing w:val="-3"/>
                <w:lang w:val="en-US" w:eastAsia="en-US"/>
              </w:rPr>
              <w:t>Nationality</w:t>
            </w:r>
          </w:p>
        </w:tc>
        <w:tc>
          <w:tcPr>
            <w:tcW w:w="7374" w:type="dxa"/>
            <w:vAlign w:val="center"/>
          </w:tcPr>
          <w:p w14:paraId="0C6CD619" w14:textId="77777777" w:rsidR="00CA44E8" w:rsidRPr="00CA44E8" w:rsidRDefault="00CA44E8" w:rsidP="00CA44E8">
            <w:pPr>
              <w:tabs>
                <w:tab w:val="left" w:pos="-1440"/>
                <w:tab w:val="left" w:pos="7200"/>
              </w:tabs>
              <w:suppressAutoHyphens/>
              <w:ind w:right="634"/>
              <w:rPr>
                <w:rFonts w:ascii="Arial" w:hAnsi="Arial"/>
                <w:spacing w:val="-3"/>
                <w:lang w:val="en-US" w:eastAsia="en-US"/>
              </w:rPr>
            </w:pPr>
            <w:r w:rsidRPr="00CA44E8">
              <w:rPr>
                <w:rFonts w:ascii="Arial" w:hAnsi="Arial"/>
                <w:spacing w:val="-3"/>
                <w:highlight w:val="cyan"/>
                <w:lang w:val="en-US" w:eastAsia="en-US"/>
              </w:rPr>
              <w:t>[Insert]</w:t>
            </w:r>
          </w:p>
        </w:tc>
      </w:tr>
      <w:tr w:rsidR="00CA44E8" w:rsidRPr="00CA44E8" w14:paraId="59B063F1" w14:textId="77777777" w:rsidTr="00AC5FD6">
        <w:trPr>
          <w:trHeight w:val="563"/>
        </w:trPr>
        <w:tc>
          <w:tcPr>
            <w:tcW w:w="2410" w:type="dxa"/>
            <w:shd w:val="clear" w:color="auto" w:fill="D9D9D9" w:themeFill="background1" w:themeFillShade="D9"/>
            <w:vAlign w:val="center"/>
          </w:tcPr>
          <w:p w14:paraId="25741B64"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r w:rsidRPr="00CA44E8">
              <w:rPr>
                <w:rFonts w:ascii="Arial" w:hAnsi="Arial"/>
                <w:b/>
                <w:spacing w:val="-3"/>
                <w:lang w:val="en-US" w:eastAsia="en-US"/>
              </w:rPr>
              <w:t xml:space="preserve">Language proficiency </w:t>
            </w:r>
          </w:p>
        </w:tc>
        <w:tc>
          <w:tcPr>
            <w:tcW w:w="7374" w:type="dxa"/>
            <w:vAlign w:val="center"/>
          </w:tcPr>
          <w:p w14:paraId="724B9C19" w14:textId="77777777" w:rsidR="00CA44E8" w:rsidRPr="00CA44E8" w:rsidRDefault="00CA44E8" w:rsidP="00CA44E8">
            <w:pPr>
              <w:tabs>
                <w:tab w:val="left" w:pos="-1440"/>
                <w:tab w:val="left" w:pos="7200"/>
              </w:tabs>
              <w:suppressAutoHyphens/>
              <w:ind w:right="-105"/>
              <w:rPr>
                <w:rFonts w:ascii="Arial" w:hAnsi="Arial"/>
                <w:spacing w:val="-3"/>
                <w:highlight w:val="cyan"/>
                <w:lang w:val="en-US" w:eastAsia="en-US"/>
              </w:rPr>
            </w:pPr>
            <w:r w:rsidRPr="00CA44E8">
              <w:rPr>
                <w:rFonts w:ascii="Arial" w:hAnsi="Arial"/>
                <w:spacing w:val="-3"/>
                <w:highlight w:val="cyan"/>
                <w:lang w:val="en-US" w:eastAsia="en-US"/>
              </w:rPr>
              <w:t>[Insert]</w:t>
            </w:r>
          </w:p>
        </w:tc>
      </w:tr>
      <w:tr w:rsidR="00CA44E8" w:rsidRPr="00CA44E8" w14:paraId="33E02256" w14:textId="77777777" w:rsidTr="00AC5FD6">
        <w:trPr>
          <w:trHeight w:val="1272"/>
        </w:trPr>
        <w:tc>
          <w:tcPr>
            <w:tcW w:w="2410" w:type="dxa"/>
            <w:shd w:val="clear" w:color="auto" w:fill="D9D9D9" w:themeFill="background1" w:themeFillShade="D9"/>
            <w:vAlign w:val="center"/>
          </w:tcPr>
          <w:p w14:paraId="5EF6EDF0"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r w:rsidRPr="00CA44E8">
              <w:rPr>
                <w:rFonts w:ascii="Arial" w:hAnsi="Arial"/>
                <w:b/>
                <w:spacing w:val="-3"/>
                <w:lang w:val="en-US" w:eastAsia="en-US"/>
              </w:rPr>
              <w:t>Education/ Qualifications</w:t>
            </w:r>
          </w:p>
        </w:tc>
        <w:tc>
          <w:tcPr>
            <w:tcW w:w="7374" w:type="dxa"/>
            <w:vAlign w:val="center"/>
          </w:tcPr>
          <w:p w14:paraId="421304C7" w14:textId="77777777" w:rsidR="00CA44E8" w:rsidRPr="00CA44E8" w:rsidRDefault="00CA44E8" w:rsidP="00CA44E8">
            <w:pPr>
              <w:tabs>
                <w:tab w:val="left" w:pos="-1440"/>
                <w:tab w:val="left" w:pos="7200"/>
              </w:tabs>
              <w:suppressAutoHyphens/>
              <w:ind w:right="-105"/>
              <w:rPr>
                <w:rFonts w:ascii="Arial" w:hAnsi="Arial"/>
                <w:spacing w:val="-3"/>
                <w:lang w:val="en-US" w:eastAsia="en-US"/>
              </w:rPr>
            </w:pPr>
            <w:r w:rsidRPr="00CA44E8">
              <w:rPr>
                <w:rFonts w:ascii="Arial" w:hAnsi="Arial"/>
                <w:spacing w:val="-3"/>
                <w:highlight w:val="cyan"/>
                <w:lang w:val="en-US" w:eastAsia="en-US"/>
              </w:rPr>
              <w:t>[Summarize college/university and other specialized education of personnel member, giving names of schools, dates attended, and degrees/qualifications obtained.]</w:t>
            </w:r>
          </w:p>
          <w:p w14:paraId="6EAB120B" w14:textId="77777777" w:rsidR="00CA44E8" w:rsidRPr="00CA44E8" w:rsidRDefault="00CA44E8" w:rsidP="00CA44E8">
            <w:pPr>
              <w:tabs>
                <w:tab w:val="left" w:pos="-1440"/>
                <w:tab w:val="left" w:pos="7200"/>
              </w:tabs>
              <w:suppressAutoHyphens/>
              <w:ind w:right="634"/>
              <w:rPr>
                <w:rFonts w:ascii="Arial" w:hAnsi="Arial"/>
                <w:spacing w:val="-3"/>
                <w:lang w:val="en-US" w:eastAsia="en-US"/>
              </w:rPr>
            </w:pPr>
          </w:p>
        </w:tc>
      </w:tr>
      <w:tr w:rsidR="00CA44E8" w:rsidRPr="00CA44E8" w14:paraId="312DD677" w14:textId="77777777" w:rsidTr="00AC5FD6">
        <w:trPr>
          <w:trHeight w:val="1272"/>
        </w:trPr>
        <w:tc>
          <w:tcPr>
            <w:tcW w:w="2410" w:type="dxa"/>
            <w:shd w:val="clear" w:color="auto" w:fill="D9D9D9" w:themeFill="background1" w:themeFillShade="D9"/>
            <w:vAlign w:val="center"/>
          </w:tcPr>
          <w:p w14:paraId="38921E46"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r w:rsidRPr="00CA44E8">
              <w:rPr>
                <w:rFonts w:ascii="Arial" w:hAnsi="Arial"/>
                <w:b/>
                <w:spacing w:val="-3"/>
                <w:lang w:val="en-US" w:eastAsia="en-US"/>
              </w:rPr>
              <w:t>Professional certifications</w:t>
            </w:r>
          </w:p>
        </w:tc>
        <w:tc>
          <w:tcPr>
            <w:tcW w:w="7374" w:type="dxa"/>
            <w:vAlign w:val="center"/>
          </w:tcPr>
          <w:p w14:paraId="58A045E2" w14:textId="77777777" w:rsidR="00CA44E8" w:rsidRPr="00CA44E8" w:rsidRDefault="00CA44E8" w:rsidP="00CA44E8">
            <w:pPr>
              <w:tabs>
                <w:tab w:val="left" w:pos="-1440"/>
                <w:tab w:val="left" w:pos="7200"/>
              </w:tabs>
              <w:suppressAutoHyphens/>
              <w:ind w:right="-105"/>
              <w:rPr>
                <w:rFonts w:ascii="Arial" w:hAnsi="Arial"/>
                <w:spacing w:val="-3"/>
                <w:highlight w:val="cyan"/>
                <w:lang w:val="en-US" w:eastAsia="en-US"/>
              </w:rPr>
            </w:pPr>
            <w:r w:rsidRPr="00CA44E8">
              <w:rPr>
                <w:rFonts w:ascii="Arial" w:hAnsi="Arial"/>
                <w:spacing w:val="-3"/>
                <w:highlight w:val="cyan"/>
                <w:lang w:val="en-US" w:eastAsia="en-US"/>
              </w:rPr>
              <w:t>[Provide details of professional certifications relevant to the scope of services]</w:t>
            </w:r>
          </w:p>
          <w:p w14:paraId="17A5E2DE" w14:textId="77777777" w:rsidR="00CA44E8" w:rsidRPr="00CA44E8" w:rsidRDefault="00CA44E8" w:rsidP="00CA44E8">
            <w:pPr>
              <w:numPr>
                <w:ilvl w:val="0"/>
                <w:numId w:val="24"/>
              </w:numPr>
              <w:tabs>
                <w:tab w:val="left" w:pos="-1440"/>
                <w:tab w:val="left" w:pos="7200"/>
              </w:tabs>
              <w:suppressAutoHyphens/>
              <w:ind w:left="601" w:right="-105" w:hanging="284"/>
              <w:rPr>
                <w:rFonts w:ascii="Arial" w:hAnsi="Arial"/>
                <w:spacing w:val="-3"/>
                <w:lang w:val="en-US" w:eastAsia="en-US"/>
              </w:rPr>
            </w:pPr>
            <w:r w:rsidRPr="00CA44E8">
              <w:rPr>
                <w:rFonts w:ascii="Arial" w:hAnsi="Arial"/>
                <w:spacing w:val="-3"/>
                <w:lang w:val="en-US" w:eastAsia="en-US"/>
              </w:rPr>
              <w:t xml:space="preserve">Name of institution: </w:t>
            </w:r>
            <w:r w:rsidRPr="00CA44E8">
              <w:rPr>
                <w:rFonts w:ascii="Arial" w:hAnsi="Arial"/>
                <w:spacing w:val="-3"/>
                <w:highlight w:val="cyan"/>
                <w:lang w:val="en-US" w:eastAsia="en-US"/>
              </w:rPr>
              <w:t>[Insert]</w:t>
            </w:r>
          </w:p>
          <w:p w14:paraId="51FD2A7A" w14:textId="77777777" w:rsidR="00CA44E8" w:rsidRPr="00CA44E8" w:rsidRDefault="00CA44E8" w:rsidP="00CA44E8">
            <w:pPr>
              <w:numPr>
                <w:ilvl w:val="0"/>
                <w:numId w:val="24"/>
              </w:numPr>
              <w:tabs>
                <w:tab w:val="left" w:pos="-1440"/>
                <w:tab w:val="left" w:pos="7200"/>
              </w:tabs>
              <w:suppressAutoHyphens/>
              <w:ind w:left="601" w:right="-105" w:hanging="284"/>
              <w:rPr>
                <w:rFonts w:ascii="Arial" w:hAnsi="Arial"/>
                <w:spacing w:val="-3"/>
                <w:lang w:val="en-US" w:eastAsia="en-US"/>
              </w:rPr>
            </w:pPr>
            <w:r w:rsidRPr="00CA44E8">
              <w:rPr>
                <w:rFonts w:ascii="Arial" w:hAnsi="Arial"/>
                <w:spacing w:val="-3"/>
                <w:lang w:val="en-US" w:eastAsia="en-US"/>
              </w:rPr>
              <w:t xml:space="preserve">Date of certification: </w:t>
            </w:r>
            <w:r w:rsidRPr="00CA44E8">
              <w:rPr>
                <w:rFonts w:ascii="Arial" w:hAnsi="Arial"/>
                <w:spacing w:val="-3"/>
                <w:highlight w:val="cyan"/>
                <w:lang w:val="en-US" w:eastAsia="en-US"/>
              </w:rPr>
              <w:t>[Insert]</w:t>
            </w:r>
          </w:p>
          <w:p w14:paraId="78535D43" w14:textId="77777777" w:rsidR="00CA44E8" w:rsidRPr="00CA44E8" w:rsidRDefault="00CA44E8" w:rsidP="00CA44E8">
            <w:pPr>
              <w:tabs>
                <w:tab w:val="left" w:pos="-1440"/>
                <w:tab w:val="left" w:pos="7200"/>
              </w:tabs>
              <w:suppressAutoHyphens/>
              <w:ind w:left="601" w:right="-105"/>
              <w:rPr>
                <w:rFonts w:ascii="Arial" w:hAnsi="Arial"/>
                <w:spacing w:val="-3"/>
                <w:highlight w:val="cyan"/>
                <w:lang w:val="en-US" w:eastAsia="en-US"/>
              </w:rPr>
            </w:pPr>
          </w:p>
        </w:tc>
      </w:tr>
      <w:tr w:rsidR="00CA44E8" w:rsidRPr="00CA44E8" w14:paraId="750A24FC" w14:textId="77777777" w:rsidTr="00AC5FD6">
        <w:trPr>
          <w:trHeight w:val="2011"/>
        </w:trPr>
        <w:tc>
          <w:tcPr>
            <w:tcW w:w="2410" w:type="dxa"/>
            <w:shd w:val="clear" w:color="auto" w:fill="D9D9D9" w:themeFill="background1" w:themeFillShade="D9"/>
            <w:vAlign w:val="center"/>
          </w:tcPr>
          <w:p w14:paraId="46896846"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r w:rsidRPr="00CA44E8">
              <w:rPr>
                <w:rFonts w:ascii="Arial" w:hAnsi="Arial"/>
                <w:b/>
                <w:spacing w:val="-3"/>
                <w:lang w:val="en-US" w:eastAsia="en-US"/>
              </w:rPr>
              <w:t>Employment Record/ Experience</w:t>
            </w:r>
          </w:p>
          <w:p w14:paraId="2072257D"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p>
        </w:tc>
        <w:tc>
          <w:tcPr>
            <w:tcW w:w="7374" w:type="dxa"/>
            <w:vAlign w:val="center"/>
          </w:tcPr>
          <w:p w14:paraId="56150101" w14:textId="77777777" w:rsidR="00CA44E8" w:rsidRPr="00CA44E8" w:rsidRDefault="00CA44E8" w:rsidP="00CA44E8">
            <w:pPr>
              <w:tabs>
                <w:tab w:val="left" w:pos="-1440"/>
                <w:tab w:val="left" w:pos="7200"/>
              </w:tabs>
              <w:suppressAutoHyphens/>
              <w:ind w:right="634"/>
              <w:rPr>
                <w:rFonts w:ascii="Arial" w:hAnsi="Arial"/>
                <w:spacing w:val="-3"/>
                <w:lang w:val="en-US" w:eastAsia="en-US"/>
              </w:rPr>
            </w:pPr>
            <w:r w:rsidRPr="00CA44E8">
              <w:rPr>
                <w:rFonts w:ascii="Arial" w:hAnsi="Arial"/>
                <w:spacing w:val="-3"/>
                <w:highlight w:val="cyan"/>
                <w:lang w:val="en-US" w:eastAsia="en-US"/>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7ED45FF9" w14:textId="77777777" w:rsidR="00CA44E8" w:rsidRPr="00CA44E8" w:rsidRDefault="00CA44E8" w:rsidP="00CA44E8">
            <w:pPr>
              <w:tabs>
                <w:tab w:val="left" w:pos="-1440"/>
                <w:tab w:val="left" w:pos="7200"/>
              </w:tabs>
              <w:suppressAutoHyphens/>
              <w:ind w:right="634"/>
              <w:rPr>
                <w:rFonts w:ascii="Arial" w:hAnsi="Arial"/>
                <w:spacing w:val="-3"/>
                <w:lang w:val="en-US" w:eastAsia="en-US"/>
              </w:rPr>
            </w:pPr>
          </w:p>
          <w:p w14:paraId="3472C0C7" w14:textId="77777777" w:rsidR="00CA44E8" w:rsidRPr="00CA44E8" w:rsidRDefault="00CA44E8" w:rsidP="00CA44E8">
            <w:pPr>
              <w:tabs>
                <w:tab w:val="left" w:pos="-1440"/>
                <w:tab w:val="left" w:pos="7200"/>
              </w:tabs>
              <w:suppressAutoHyphens/>
              <w:ind w:right="634"/>
              <w:rPr>
                <w:rFonts w:ascii="Arial" w:hAnsi="Arial"/>
                <w:spacing w:val="-3"/>
                <w:lang w:val="en-US" w:eastAsia="en-US"/>
              </w:rPr>
            </w:pPr>
          </w:p>
          <w:p w14:paraId="315A6CBC" w14:textId="77777777" w:rsidR="00CA44E8" w:rsidRPr="00CA44E8" w:rsidRDefault="00CA44E8" w:rsidP="00CA44E8">
            <w:pPr>
              <w:tabs>
                <w:tab w:val="left" w:pos="-1440"/>
                <w:tab w:val="left" w:pos="7200"/>
              </w:tabs>
              <w:suppressAutoHyphens/>
              <w:ind w:right="634"/>
              <w:rPr>
                <w:rFonts w:ascii="Arial" w:hAnsi="Arial"/>
                <w:spacing w:val="-3"/>
                <w:lang w:val="en-US" w:eastAsia="en-US"/>
              </w:rPr>
            </w:pPr>
          </w:p>
        </w:tc>
      </w:tr>
      <w:tr w:rsidR="00CA44E8" w:rsidRPr="00CA44E8" w14:paraId="76385FC0" w14:textId="77777777" w:rsidTr="00AC5FD6">
        <w:trPr>
          <w:trHeight w:val="2010"/>
        </w:trPr>
        <w:tc>
          <w:tcPr>
            <w:tcW w:w="2410" w:type="dxa"/>
            <w:shd w:val="clear" w:color="auto" w:fill="D9D9D9" w:themeFill="background1" w:themeFillShade="D9"/>
            <w:vAlign w:val="center"/>
          </w:tcPr>
          <w:p w14:paraId="2139DCB2" w14:textId="77777777" w:rsidR="00CA44E8" w:rsidRPr="00CA44E8" w:rsidRDefault="00CA44E8" w:rsidP="00CA44E8">
            <w:pPr>
              <w:tabs>
                <w:tab w:val="left" w:pos="-1440"/>
                <w:tab w:val="left" w:pos="6300"/>
                <w:tab w:val="left" w:pos="7200"/>
              </w:tabs>
              <w:suppressAutoHyphens/>
              <w:ind w:right="634"/>
              <w:rPr>
                <w:rFonts w:ascii="Arial" w:hAnsi="Arial"/>
                <w:b/>
                <w:spacing w:val="-3"/>
                <w:lang w:val="en-US" w:eastAsia="en-US"/>
              </w:rPr>
            </w:pPr>
            <w:r w:rsidRPr="00CA44E8">
              <w:rPr>
                <w:rFonts w:ascii="Arial" w:hAnsi="Arial"/>
                <w:b/>
                <w:spacing w:val="-3"/>
                <w:lang w:val="en-US" w:eastAsia="en-US"/>
              </w:rPr>
              <w:t>References</w:t>
            </w:r>
          </w:p>
          <w:p w14:paraId="43D469F6" w14:textId="77777777" w:rsidR="00CA44E8" w:rsidRPr="00CA44E8" w:rsidRDefault="00CA44E8" w:rsidP="00CA44E8">
            <w:pPr>
              <w:tabs>
                <w:tab w:val="left" w:pos="-1440"/>
                <w:tab w:val="left" w:pos="7200"/>
              </w:tabs>
              <w:suppressAutoHyphens/>
              <w:ind w:right="634"/>
              <w:rPr>
                <w:rFonts w:ascii="Arial" w:hAnsi="Arial"/>
                <w:b/>
                <w:spacing w:val="-3"/>
                <w:lang w:val="en-US" w:eastAsia="en-US"/>
              </w:rPr>
            </w:pPr>
          </w:p>
        </w:tc>
        <w:tc>
          <w:tcPr>
            <w:tcW w:w="7374" w:type="dxa"/>
            <w:vAlign w:val="center"/>
          </w:tcPr>
          <w:p w14:paraId="46F1DF47" w14:textId="77777777" w:rsidR="00CA44E8" w:rsidRPr="00CA44E8" w:rsidRDefault="00CA44E8" w:rsidP="00CA44E8">
            <w:pPr>
              <w:tabs>
                <w:tab w:val="left" w:pos="-1440"/>
                <w:tab w:val="left" w:pos="6300"/>
                <w:tab w:val="left" w:pos="7200"/>
              </w:tabs>
              <w:suppressAutoHyphens/>
              <w:ind w:right="634"/>
              <w:rPr>
                <w:rFonts w:ascii="Arial" w:hAnsi="Arial"/>
                <w:spacing w:val="-3"/>
                <w:lang w:val="en-US" w:eastAsia="en-US"/>
              </w:rPr>
            </w:pPr>
            <w:r w:rsidRPr="00CA44E8">
              <w:rPr>
                <w:rFonts w:ascii="Arial" w:hAnsi="Arial"/>
                <w:spacing w:val="-3"/>
                <w:highlight w:val="cyan"/>
                <w:lang w:val="en-US" w:eastAsia="en-US"/>
              </w:rPr>
              <w:t>[Provide names, addresses, phone and email contact information for two (2) references]</w:t>
            </w:r>
          </w:p>
          <w:p w14:paraId="480F89A0" w14:textId="77777777" w:rsidR="00CA44E8" w:rsidRPr="00CA44E8" w:rsidRDefault="00CA44E8" w:rsidP="00CA44E8">
            <w:pPr>
              <w:tabs>
                <w:tab w:val="left" w:pos="-1440"/>
                <w:tab w:val="left" w:pos="7200"/>
              </w:tabs>
              <w:suppressAutoHyphens/>
              <w:ind w:right="634"/>
              <w:rPr>
                <w:rFonts w:ascii="Arial" w:hAnsi="Arial"/>
                <w:spacing w:val="-3"/>
                <w:lang w:val="en-US" w:eastAsia="en-US"/>
              </w:rPr>
            </w:pPr>
          </w:p>
          <w:p w14:paraId="171F8902" w14:textId="77777777" w:rsidR="00CA44E8" w:rsidRPr="00CA44E8" w:rsidRDefault="00CA44E8" w:rsidP="00CA44E8">
            <w:pPr>
              <w:tabs>
                <w:tab w:val="left" w:pos="-1440"/>
                <w:tab w:val="left" w:pos="7200"/>
              </w:tabs>
              <w:suppressAutoHyphens/>
              <w:ind w:right="634"/>
              <w:rPr>
                <w:rFonts w:ascii="Arial" w:hAnsi="Arial"/>
                <w:spacing w:val="-3"/>
                <w:lang w:val="en-US" w:eastAsia="en-US"/>
              </w:rPr>
            </w:pPr>
            <w:r w:rsidRPr="00CA44E8">
              <w:rPr>
                <w:rFonts w:ascii="Arial" w:hAnsi="Arial"/>
                <w:spacing w:val="-3"/>
                <w:lang w:val="en-US" w:eastAsia="en-US"/>
              </w:rPr>
              <w:t>Reference 1:</w:t>
            </w:r>
          </w:p>
          <w:p w14:paraId="2FD7C8F3" w14:textId="77777777" w:rsidR="00CA44E8" w:rsidRPr="00CA44E8" w:rsidRDefault="00CA44E8" w:rsidP="00CA44E8">
            <w:pPr>
              <w:tabs>
                <w:tab w:val="left" w:pos="-1440"/>
                <w:tab w:val="left" w:pos="7200"/>
              </w:tabs>
              <w:suppressAutoHyphens/>
              <w:ind w:right="634"/>
              <w:rPr>
                <w:rFonts w:ascii="Arial" w:hAnsi="Arial"/>
                <w:spacing w:val="-3"/>
                <w:lang w:val="en-US" w:eastAsia="en-US"/>
              </w:rPr>
            </w:pPr>
          </w:p>
          <w:p w14:paraId="0444E71A" w14:textId="77777777" w:rsidR="00CA44E8" w:rsidRPr="00CA44E8" w:rsidRDefault="00CA44E8" w:rsidP="00CA44E8">
            <w:pPr>
              <w:tabs>
                <w:tab w:val="left" w:pos="-1440"/>
                <w:tab w:val="left" w:pos="7200"/>
              </w:tabs>
              <w:suppressAutoHyphens/>
              <w:ind w:right="634"/>
              <w:rPr>
                <w:rFonts w:ascii="Arial" w:hAnsi="Arial"/>
                <w:spacing w:val="-3"/>
                <w:lang w:val="en-US" w:eastAsia="en-US"/>
              </w:rPr>
            </w:pPr>
            <w:r w:rsidRPr="00CA44E8">
              <w:rPr>
                <w:rFonts w:ascii="Arial" w:hAnsi="Arial"/>
                <w:spacing w:val="-3"/>
                <w:lang w:val="en-US" w:eastAsia="en-US"/>
              </w:rPr>
              <w:t>Reference 2:</w:t>
            </w:r>
          </w:p>
          <w:p w14:paraId="6262753C" w14:textId="77777777" w:rsidR="00CA44E8" w:rsidRPr="00CA44E8" w:rsidRDefault="00CA44E8" w:rsidP="00CA44E8">
            <w:pPr>
              <w:tabs>
                <w:tab w:val="left" w:pos="-1440"/>
                <w:tab w:val="left" w:pos="7200"/>
              </w:tabs>
              <w:suppressAutoHyphens/>
              <w:ind w:right="634"/>
              <w:rPr>
                <w:rFonts w:ascii="Arial" w:hAnsi="Arial"/>
                <w:spacing w:val="-3"/>
                <w:lang w:val="en-US" w:eastAsia="en-US"/>
              </w:rPr>
            </w:pPr>
          </w:p>
        </w:tc>
      </w:tr>
    </w:tbl>
    <w:p w14:paraId="6BBE4A99" w14:textId="77777777" w:rsidR="00CA44E8" w:rsidRPr="00CA44E8" w:rsidRDefault="00CA44E8" w:rsidP="00CA44E8">
      <w:pPr>
        <w:tabs>
          <w:tab w:val="left" w:pos="-1440"/>
          <w:tab w:val="left" w:pos="7200"/>
        </w:tabs>
        <w:suppressAutoHyphens/>
        <w:ind w:right="634"/>
        <w:rPr>
          <w:spacing w:val="-3"/>
          <w:lang w:val="en-US" w:eastAsia="en-US"/>
        </w:rPr>
      </w:pPr>
    </w:p>
    <w:p w14:paraId="7E40C78A" w14:textId="77777777" w:rsidR="00CA44E8" w:rsidRPr="00CA44E8" w:rsidRDefault="00CA44E8" w:rsidP="00CA44E8">
      <w:pPr>
        <w:tabs>
          <w:tab w:val="left" w:pos="-1440"/>
          <w:tab w:val="left" w:pos="7200"/>
        </w:tabs>
        <w:suppressAutoHyphens/>
        <w:ind w:right="634"/>
        <w:rPr>
          <w:spacing w:val="-3"/>
          <w:lang w:val="en-US" w:eastAsia="en-US"/>
        </w:rPr>
      </w:pPr>
    </w:p>
    <w:p w14:paraId="1633F1FF" w14:textId="77777777" w:rsidR="00CA44E8" w:rsidRPr="00CA44E8" w:rsidRDefault="00CA44E8" w:rsidP="00CA44E8">
      <w:pPr>
        <w:tabs>
          <w:tab w:val="left" w:pos="-1440"/>
          <w:tab w:val="left" w:pos="7200"/>
        </w:tabs>
        <w:suppressAutoHyphens/>
        <w:ind w:right="634"/>
        <w:rPr>
          <w:spacing w:val="-3"/>
          <w:lang w:val="en-US" w:eastAsia="en-US"/>
        </w:rPr>
      </w:pPr>
      <w:r w:rsidRPr="00CA44E8">
        <w:rPr>
          <w:spacing w:val="-3"/>
          <w:lang w:val="en-US" w:eastAsia="en-US"/>
        </w:rPr>
        <w:t>I, the undersigned, certify to the best of my knowledge and belief, this bio-date is accurate.</w:t>
      </w:r>
    </w:p>
    <w:p w14:paraId="61D776A9" w14:textId="77777777" w:rsidR="00CA44E8" w:rsidRPr="00CA44E8" w:rsidRDefault="00CA44E8" w:rsidP="00CA44E8">
      <w:pPr>
        <w:tabs>
          <w:tab w:val="left" w:pos="-1440"/>
          <w:tab w:val="left" w:pos="7200"/>
        </w:tabs>
        <w:suppressAutoHyphens/>
        <w:ind w:right="634"/>
        <w:rPr>
          <w:spacing w:val="-3"/>
          <w:lang w:val="en-US" w:eastAsia="en-US"/>
        </w:rPr>
      </w:pPr>
    </w:p>
    <w:p w14:paraId="21F025FC" w14:textId="77777777" w:rsidR="00CA44E8" w:rsidRPr="00CA44E8" w:rsidRDefault="00CA44E8" w:rsidP="00CA44E8">
      <w:pPr>
        <w:tabs>
          <w:tab w:val="left" w:pos="-1440"/>
          <w:tab w:val="left" w:pos="7200"/>
        </w:tabs>
        <w:suppressAutoHyphens/>
        <w:ind w:right="634"/>
        <w:rPr>
          <w:spacing w:val="-3"/>
          <w:lang w:val="en-US" w:eastAsia="en-US"/>
        </w:rPr>
      </w:pPr>
    </w:p>
    <w:p w14:paraId="14EE004D" w14:textId="77777777" w:rsidR="00CA44E8" w:rsidRPr="00CA44E8" w:rsidRDefault="00CA44E8" w:rsidP="00CA44E8">
      <w:pPr>
        <w:tabs>
          <w:tab w:val="left" w:pos="-1440"/>
          <w:tab w:val="left" w:pos="6300"/>
          <w:tab w:val="left" w:pos="7200"/>
        </w:tabs>
        <w:suppressAutoHyphens/>
        <w:ind w:right="634"/>
        <w:rPr>
          <w:spacing w:val="-3"/>
          <w:lang w:val="en-US" w:eastAsia="en-US"/>
        </w:rPr>
      </w:pPr>
      <w:r w:rsidRPr="00CA44E8">
        <w:rPr>
          <w:spacing w:val="-3"/>
          <w:lang w:val="en-US" w:eastAsia="en-US"/>
        </w:rPr>
        <w:t>________________________________________</w:t>
      </w:r>
      <w:r w:rsidRPr="00CA44E8">
        <w:rPr>
          <w:spacing w:val="-3"/>
          <w:lang w:val="en-US" w:eastAsia="en-US"/>
        </w:rPr>
        <w:tab/>
        <w:t>___________________</w:t>
      </w:r>
    </w:p>
    <w:p w14:paraId="098E55F4" w14:textId="77777777" w:rsidR="00CA44E8" w:rsidRPr="00CA44E8" w:rsidRDefault="00CA44E8" w:rsidP="00CA44E8">
      <w:pPr>
        <w:rPr>
          <w:sz w:val="22"/>
          <w:szCs w:val="22"/>
        </w:rPr>
      </w:pPr>
      <w:r w:rsidRPr="00CA44E8">
        <w:t>Signature of Personnel (individual) or firm representative</w:t>
      </w:r>
      <w:r w:rsidRPr="00CA44E8">
        <w:tab/>
      </w:r>
      <w:r w:rsidRPr="00CA44E8">
        <w:tab/>
        <w:t xml:space="preserve">          Date (Day/Month/Year)</w:t>
      </w:r>
    </w:p>
    <w:p w14:paraId="415CF618" w14:textId="71476E9E" w:rsidR="00182D2B" w:rsidRPr="00CA44E8" w:rsidRDefault="00E14CA9" w:rsidP="00CA44E8">
      <w:pPr>
        <w:rPr>
          <w:b/>
          <w:bCs/>
          <w:color w:val="518ECB"/>
          <w:sz w:val="28"/>
          <w:szCs w:val="28"/>
        </w:rPr>
      </w:pPr>
      <w:r>
        <w:rPr>
          <w:b/>
          <w:color w:val="FFFFFF" w:themeColor="background1"/>
          <w:sz w:val="23"/>
          <w:szCs w:val="23"/>
        </w:rPr>
        <w:t>75 00</w:t>
      </w:r>
      <w:r w:rsidR="0072296E" w:rsidRPr="0072296E">
        <w:rPr>
          <w:b/>
          <w:color w:val="FFFFFF" w:themeColor="background1"/>
          <w:sz w:val="23"/>
          <w:szCs w:val="23"/>
        </w:rPr>
        <w:t>ax: +45 45 33 75 01</w:t>
      </w:r>
    </w:p>
    <w:sectPr w:rsidR="00182D2B" w:rsidRPr="00CA44E8" w:rsidSect="008C2324">
      <w:headerReference w:type="default" r:id="rId12"/>
      <w:footerReference w:type="default" r:id="rId13"/>
      <w:headerReference w:type="first" r:id="rId14"/>
      <w:type w:val="continuous"/>
      <w:pgSz w:w="11907" w:h="16839" w:code="9"/>
      <w:pgMar w:top="1440" w:right="1077" w:bottom="1440" w:left="1077"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B51EF" w14:textId="77777777" w:rsidR="00C7337E" w:rsidRDefault="00C7337E">
      <w:r>
        <w:separator/>
      </w:r>
    </w:p>
  </w:endnote>
  <w:endnote w:type="continuationSeparator" w:id="0">
    <w:p w14:paraId="0C8AE9DA" w14:textId="77777777" w:rsidR="00C7337E" w:rsidRDefault="00C73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2627DE" w:rsidRPr="00933BF0" w14:paraId="415CF624" w14:textId="77777777" w:rsidTr="0059057B">
      <w:tc>
        <w:tcPr>
          <w:tcW w:w="4596" w:type="dxa"/>
        </w:tcPr>
        <w:p w14:paraId="415CF622" w14:textId="77777777" w:rsidR="002627DE" w:rsidRPr="00933BF0" w:rsidRDefault="002627DE" w:rsidP="0059057B">
          <w:pPr>
            <w:pStyle w:val="Footer"/>
            <w:rPr>
              <w:rFonts w:ascii="Arial" w:hAnsi="Arial"/>
              <w:sz w:val="18"/>
              <w:szCs w:val="18"/>
            </w:rPr>
          </w:pPr>
          <w:r w:rsidRPr="00933BF0">
            <w:rPr>
              <w:noProof/>
              <w:sz w:val="18"/>
              <w:szCs w:val="18"/>
              <w:lang w:val="en-US" w:eastAsia="en-US" w:bidi="th-TH"/>
            </w:rPr>
            <w:drawing>
              <wp:inline distT="0" distB="0" distL="0" distR="0" wp14:anchorId="415CF627" wp14:editId="415CF628">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15CF623" w14:textId="72E5908B" w:rsidR="002627DE" w:rsidRPr="00933BF0" w:rsidRDefault="002627DE"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E63738">
            <w:rPr>
              <w:rFonts w:ascii="Arial" w:hAnsi="Arial"/>
              <w:noProof/>
              <w:sz w:val="18"/>
              <w:szCs w:val="18"/>
            </w:rPr>
            <w:t>5</w:t>
          </w:r>
          <w:r w:rsidRPr="00933BF0">
            <w:rPr>
              <w:sz w:val="18"/>
              <w:szCs w:val="18"/>
            </w:rPr>
            <w:fldChar w:fldCharType="end"/>
          </w:r>
        </w:p>
      </w:tc>
    </w:tr>
  </w:tbl>
  <w:p w14:paraId="415CF625" w14:textId="77777777" w:rsidR="002627DE" w:rsidRDefault="002627DE"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F3BDE" w14:textId="77777777" w:rsidR="00C7337E" w:rsidRDefault="00C7337E">
      <w:r>
        <w:separator/>
      </w:r>
    </w:p>
  </w:footnote>
  <w:footnote w:type="continuationSeparator" w:id="0">
    <w:p w14:paraId="319ABDC0" w14:textId="77777777" w:rsidR="00C7337E" w:rsidRDefault="00C73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1"/>
    </w:tblGrid>
    <w:tr w:rsidR="002627DE" w:rsidRPr="00A06E0C" w14:paraId="415CF620" w14:textId="77777777" w:rsidTr="00CA44E8">
      <w:tc>
        <w:tcPr>
          <w:tcW w:w="10031" w:type="dxa"/>
        </w:tcPr>
        <w:p w14:paraId="7F32C031" w14:textId="66364063" w:rsidR="00954EC9" w:rsidRDefault="002627DE" w:rsidP="00954EC9">
          <w:pPr>
            <w:pStyle w:val="Footer"/>
            <w:jc w:val="right"/>
            <w:rPr>
              <w:rFonts w:ascii="Arial" w:hAnsi="Arial"/>
              <w:sz w:val="18"/>
              <w:szCs w:val="18"/>
            </w:rPr>
          </w:pPr>
          <w:r w:rsidRPr="00A06E0C">
            <w:rPr>
              <w:rFonts w:ascii="Arial" w:hAnsi="Arial"/>
              <w:sz w:val="18"/>
              <w:szCs w:val="18"/>
            </w:rPr>
            <w:t xml:space="preserve">RFQ Ref No: </w:t>
          </w:r>
          <w:r w:rsidR="00E63738" w:rsidRPr="00E63738">
            <w:rPr>
              <w:rFonts w:ascii="Arial" w:hAnsi="Arial"/>
              <w:sz w:val="18"/>
              <w:szCs w:val="18"/>
            </w:rPr>
            <w:t>RFQ/2019/11933</w:t>
          </w:r>
        </w:p>
        <w:p w14:paraId="415CF61F" w14:textId="065746EA" w:rsidR="003E7DC1" w:rsidRPr="00A06E0C" w:rsidRDefault="00C37DD6" w:rsidP="00C348F0">
          <w:pPr>
            <w:pStyle w:val="Footer"/>
            <w:jc w:val="right"/>
            <w:rPr>
              <w:rFonts w:ascii="Arial" w:hAnsi="Arial"/>
              <w:sz w:val="18"/>
              <w:szCs w:val="18"/>
            </w:rPr>
          </w:pPr>
          <w:r w:rsidRPr="00C37DD6">
            <w:rPr>
              <w:rFonts w:ascii="Arial" w:hAnsi="Arial"/>
              <w:sz w:val="18"/>
              <w:szCs w:val="18"/>
            </w:rPr>
            <w:t>Private Sector Engagement Services for UNOPS/WSSCC</w:t>
          </w:r>
        </w:p>
      </w:tc>
    </w:tr>
  </w:tbl>
  <w:p w14:paraId="415CF621" w14:textId="77777777" w:rsidR="002627DE" w:rsidRDefault="00262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CF626" w14:textId="77777777" w:rsidR="002627DE" w:rsidRDefault="002627DE">
    <w:pPr>
      <w:pStyle w:val="Header"/>
    </w:pPr>
    <w:r>
      <w:rPr>
        <w:noProof/>
        <w:lang w:val="en-US" w:eastAsia="en-US" w:bidi="th-TH"/>
      </w:rPr>
      <w:drawing>
        <wp:anchor distT="0" distB="0" distL="114300" distR="114300" simplePos="0" relativeHeight="251661312" behindDoc="1" locked="0" layoutInCell="1" allowOverlap="1" wp14:anchorId="415CF629" wp14:editId="415CF62A">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6A094F"/>
    <w:multiLevelType w:val="hybridMultilevel"/>
    <w:tmpl w:val="73EE14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8E22D1"/>
    <w:multiLevelType w:val="hybridMultilevel"/>
    <w:tmpl w:val="4192E8FA"/>
    <w:lvl w:ilvl="0" w:tplc="08090001">
      <w:start w:val="1"/>
      <w:numFmt w:val="bullet"/>
      <w:lvlText w:val=""/>
      <w:lvlJc w:val="left"/>
      <w:pPr>
        <w:ind w:left="720" w:hanging="360"/>
      </w:pPr>
      <w:rPr>
        <w:rFonts w:ascii="Symbol" w:hAnsi="Symbol" w:hint="default"/>
      </w:rPr>
    </w:lvl>
    <w:lvl w:ilvl="1" w:tplc="67D61276">
      <w:numFmt w:val="bullet"/>
      <w:lvlText w:val="-"/>
      <w:lvlJc w:val="left"/>
      <w:pPr>
        <w:ind w:left="1440" w:hanging="360"/>
      </w:pPr>
      <w:rPr>
        <w:rFonts w:ascii="Calibri" w:eastAsia="Times New Roman" w:hAnsi="Calibri"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0B3D4BDD"/>
    <w:multiLevelType w:val="hybridMultilevel"/>
    <w:tmpl w:val="25BE5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7A4C76"/>
    <w:multiLevelType w:val="hybridMultilevel"/>
    <w:tmpl w:val="5702668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8A5FCE"/>
    <w:multiLevelType w:val="hybridMultilevel"/>
    <w:tmpl w:val="70CEFD72"/>
    <w:lvl w:ilvl="0" w:tplc="4DF88280">
      <w:start w:val="2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7ED241D"/>
    <w:multiLevelType w:val="hybridMultilevel"/>
    <w:tmpl w:val="28FE1E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C6454F3"/>
    <w:multiLevelType w:val="hybridMultilevel"/>
    <w:tmpl w:val="6C42A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F5A43"/>
    <w:multiLevelType w:val="hybridMultilevel"/>
    <w:tmpl w:val="AFEEB3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7CB1D65"/>
    <w:multiLevelType w:val="hybridMultilevel"/>
    <w:tmpl w:val="44748D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F46535"/>
    <w:multiLevelType w:val="hybridMultilevel"/>
    <w:tmpl w:val="EF809C74"/>
    <w:lvl w:ilvl="0" w:tplc="4DF88280">
      <w:start w:val="2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29D32BE"/>
    <w:multiLevelType w:val="hybridMultilevel"/>
    <w:tmpl w:val="A9CA1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A1532F"/>
    <w:multiLevelType w:val="hybridMultilevel"/>
    <w:tmpl w:val="F5148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2" w15:restartNumberingAfterBreak="0">
    <w:nsid w:val="5B631C2E"/>
    <w:multiLevelType w:val="hybridMultilevel"/>
    <w:tmpl w:val="484AB64C"/>
    <w:lvl w:ilvl="0" w:tplc="E0E2CA80">
      <w:start w:val="8"/>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0B7049"/>
    <w:multiLevelType w:val="hybridMultilevel"/>
    <w:tmpl w:val="D160D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703BFA"/>
    <w:multiLevelType w:val="hybridMultilevel"/>
    <w:tmpl w:val="6DE2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8959EC"/>
    <w:multiLevelType w:val="hybridMultilevel"/>
    <w:tmpl w:val="DD324968"/>
    <w:lvl w:ilvl="0" w:tplc="4DF88280">
      <w:start w:val="20"/>
      <w:numFmt w:val="bullet"/>
      <w:lvlText w:val="-"/>
      <w:lvlJc w:val="left"/>
      <w:pPr>
        <w:ind w:left="360" w:hanging="360"/>
      </w:pPr>
      <w:rPr>
        <w:rFonts w:ascii="Calibri" w:eastAsiaTheme="minorHAnsi" w:hAnsi="Calibri" w:cs="Calibri"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6"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0"/>
  </w:num>
  <w:num w:numId="3">
    <w:abstractNumId w:val="2"/>
  </w:num>
  <w:num w:numId="4">
    <w:abstractNumId w:val="11"/>
  </w:num>
  <w:num w:numId="5">
    <w:abstractNumId w:val="7"/>
  </w:num>
  <w:num w:numId="6">
    <w:abstractNumId w:val="4"/>
  </w:num>
  <w:num w:numId="7">
    <w:abstractNumId w:val="5"/>
  </w:num>
  <w:num w:numId="8">
    <w:abstractNumId w:val="15"/>
  </w:num>
  <w:num w:numId="9">
    <w:abstractNumId w:val="21"/>
  </w:num>
  <w:num w:numId="10">
    <w:abstractNumId w:val="27"/>
  </w:num>
  <w:num w:numId="11">
    <w:abstractNumId w:val="8"/>
  </w:num>
  <w:num w:numId="12">
    <w:abstractNumId w:val="13"/>
  </w:num>
  <w:num w:numId="13">
    <w:abstractNumId w:val="3"/>
  </w:num>
  <w:num w:numId="14">
    <w:abstractNumId w:val="6"/>
  </w:num>
  <w:num w:numId="15">
    <w:abstractNumId w:val="23"/>
  </w:num>
  <w:num w:numId="16">
    <w:abstractNumId w:val="22"/>
  </w:num>
  <w:num w:numId="17">
    <w:abstractNumId w:val="9"/>
  </w:num>
  <w:num w:numId="18">
    <w:abstractNumId w:val="12"/>
  </w:num>
  <w:num w:numId="19">
    <w:abstractNumId w:val="1"/>
  </w:num>
  <w:num w:numId="20">
    <w:abstractNumId w:val="14"/>
  </w:num>
  <w:num w:numId="21">
    <w:abstractNumId w:val="16"/>
  </w:num>
  <w:num w:numId="22">
    <w:abstractNumId w:val="19"/>
  </w:num>
  <w:num w:numId="23">
    <w:abstractNumId w:val="24"/>
  </w:num>
  <w:num w:numId="24">
    <w:abstractNumId w:val="18"/>
  </w:num>
  <w:num w:numId="25">
    <w:abstractNumId w:val="25"/>
  </w:num>
  <w:num w:numId="26">
    <w:abstractNumId w:val="20"/>
  </w:num>
  <w:num w:numId="27">
    <w:abstractNumId w:val="10"/>
  </w:num>
  <w:num w:numId="2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1135"/>
    <w:rsid w:val="000129B0"/>
    <w:rsid w:val="00013E3C"/>
    <w:rsid w:val="00016AA2"/>
    <w:rsid w:val="00025C79"/>
    <w:rsid w:val="0002605C"/>
    <w:rsid w:val="00027065"/>
    <w:rsid w:val="000324D5"/>
    <w:rsid w:val="00033928"/>
    <w:rsid w:val="00033F07"/>
    <w:rsid w:val="000341FA"/>
    <w:rsid w:val="000342FE"/>
    <w:rsid w:val="0003473B"/>
    <w:rsid w:val="00035854"/>
    <w:rsid w:val="00040C3E"/>
    <w:rsid w:val="0004166F"/>
    <w:rsid w:val="000421E1"/>
    <w:rsid w:val="0004272F"/>
    <w:rsid w:val="00042C3F"/>
    <w:rsid w:val="00043DD7"/>
    <w:rsid w:val="000449DC"/>
    <w:rsid w:val="00050C3C"/>
    <w:rsid w:val="000531B0"/>
    <w:rsid w:val="00053645"/>
    <w:rsid w:val="00055D53"/>
    <w:rsid w:val="00057E43"/>
    <w:rsid w:val="00061742"/>
    <w:rsid w:val="00062600"/>
    <w:rsid w:val="00064369"/>
    <w:rsid w:val="00066007"/>
    <w:rsid w:val="00071D01"/>
    <w:rsid w:val="0007252B"/>
    <w:rsid w:val="000744D5"/>
    <w:rsid w:val="000818DC"/>
    <w:rsid w:val="00081ED2"/>
    <w:rsid w:val="00082F6A"/>
    <w:rsid w:val="00083532"/>
    <w:rsid w:val="00084C37"/>
    <w:rsid w:val="00085365"/>
    <w:rsid w:val="00091F86"/>
    <w:rsid w:val="00093411"/>
    <w:rsid w:val="00096828"/>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165F"/>
    <w:rsid w:val="000D1DA6"/>
    <w:rsid w:val="000D27C9"/>
    <w:rsid w:val="000D35D3"/>
    <w:rsid w:val="000D4BEA"/>
    <w:rsid w:val="000D6D4B"/>
    <w:rsid w:val="000D6FA5"/>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2B76"/>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2976"/>
    <w:rsid w:val="001737E6"/>
    <w:rsid w:val="00174E3B"/>
    <w:rsid w:val="00174F5B"/>
    <w:rsid w:val="0017602B"/>
    <w:rsid w:val="00176410"/>
    <w:rsid w:val="001775F5"/>
    <w:rsid w:val="00177686"/>
    <w:rsid w:val="00177FEB"/>
    <w:rsid w:val="0018215D"/>
    <w:rsid w:val="001823A9"/>
    <w:rsid w:val="00182D2B"/>
    <w:rsid w:val="00186844"/>
    <w:rsid w:val="001870D6"/>
    <w:rsid w:val="001877D0"/>
    <w:rsid w:val="00192037"/>
    <w:rsid w:val="00192FFF"/>
    <w:rsid w:val="001A1C21"/>
    <w:rsid w:val="001A5027"/>
    <w:rsid w:val="001A5380"/>
    <w:rsid w:val="001B0942"/>
    <w:rsid w:val="001B3E5B"/>
    <w:rsid w:val="001B4D60"/>
    <w:rsid w:val="001B65B9"/>
    <w:rsid w:val="001B6FFE"/>
    <w:rsid w:val="001B7891"/>
    <w:rsid w:val="001C0C8D"/>
    <w:rsid w:val="001C4E1E"/>
    <w:rsid w:val="001C5FF1"/>
    <w:rsid w:val="001C72B8"/>
    <w:rsid w:val="001D0DB8"/>
    <w:rsid w:val="001D1067"/>
    <w:rsid w:val="001D60A7"/>
    <w:rsid w:val="001D7DC0"/>
    <w:rsid w:val="001E1E02"/>
    <w:rsid w:val="001E5642"/>
    <w:rsid w:val="001E5A2F"/>
    <w:rsid w:val="001E7838"/>
    <w:rsid w:val="001E7AF7"/>
    <w:rsid w:val="001F0A7B"/>
    <w:rsid w:val="001F2E8F"/>
    <w:rsid w:val="001F3172"/>
    <w:rsid w:val="001F4EEC"/>
    <w:rsid w:val="001F5F2D"/>
    <w:rsid w:val="001F745A"/>
    <w:rsid w:val="001F7CAF"/>
    <w:rsid w:val="002027D2"/>
    <w:rsid w:val="00206F9C"/>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27DE"/>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427D"/>
    <w:rsid w:val="002A5480"/>
    <w:rsid w:val="002A7F61"/>
    <w:rsid w:val="002B0944"/>
    <w:rsid w:val="002B14C1"/>
    <w:rsid w:val="002B1A89"/>
    <w:rsid w:val="002B36EE"/>
    <w:rsid w:val="002B6BC6"/>
    <w:rsid w:val="002B6FA6"/>
    <w:rsid w:val="002C2532"/>
    <w:rsid w:val="002C4E58"/>
    <w:rsid w:val="002C51B9"/>
    <w:rsid w:val="002C6088"/>
    <w:rsid w:val="002C6FC8"/>
    <w:rsid w:val="002C7A40"/>
    <w:rsid w:val="002D0173"/>
    <w:rsid w:val="002D0EC5"/>
    <w:rsid w:val="002D3C1B"/>
    <w:rsid w:val="002D3DFD"/>
    <w:rsid w:val="002D77B4"/>
    <w:rsid w:val="002D7BB5"/>
    <w:rsid w:val="002E06E8"/>
    <w:rsid w:val="002E1C8F"/>
    <w:rsid w:val="002E5449"/>
    <w:rsid w:val="002E63ED"/>
    <w:rsid w:val="002E7637"/>
    <w:rsid w:val="002F0BD1"/>
    <w:rsid w:val="002F124D"/>
    <w:rsid w:val="002F20EE"/>
    <w:rsid w:val="002F4DF7"/>
    <w:rsid w:val="002F6C59"/>
    <w:rsid w:val="00301B18"/>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61C9"/>
    <w:rsid w:val="003470DA"/>
    <w:rsid w:val="0034746E"/>
    <w:rsid w:val="0035036B"/>
    <w:rsid w:val="00350BB0"/>
    <w:rsid w:val="00352757"/>
    <w:rsid w:val="00353D0D"/>
    <w:rsid w:val="00355CCA"/>
    <w:rsid w:val="00356D5A"/>
    <w:rsid w:val="00362043"/>
    <w:rsid w:val="003647AB"/>
    <w:rsid w:val="00364FAD"/>
    <w:rsid w:val="00367FC2"/>
    <w:rsid w:val="00370408"/>
    <w:rsid w:val="00371031"/>
    <w:rsid w:val="00372E8A"/>
    <w:rsid w:val="00373568"/>
    <w:rsid w:val="003762EC"/>
    <w:rsid w:val="00376573"/>
    <w:rsid w:val="00377017"/>
    <w:rsid w:val="0037743A"/>
    <w:rsid w:val="0037780B"/>
    <w:rsid w:val="003801AA"/>
    <w:rsid w:val="00380853"/>
    <w:rsid w:val="003808C9"/>
    <w:rsid w:val="003813C9"/>
    <w:rsid w:val="0038396B"/>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6B24"/>
    <w:rsid w:val="003C70F2"/>
    <w:rsid w:val="003C752D"/>
    <w:rsid w:val="003C7695"/>
    <w:rsid w:val="003D1633"/>
    <w:rsid w:val="003D2777"/>
    <w:rsid w:val="003D3BFF"/>
    <w:rsid w:val="003D5A31"/>
    <w:rsid w:val="003D5B16"/>
    <w:rsid w:val="003D6333"/>
    <w:rsid w:val="003D786B"/>
    <w:rsid w:val="003D7942"/>
    <w:rsid w:val="003E042C"/>
    <w:rsid w:val="003E2562"/>
    <w:rsid w:val="003E672B"/>
    <w:rsid w:val="003E7DC1"/>
    <w:rsid w:val="003F09F4"/>
    <w:rsid w:val="003F0F5C"/>
    <w:rsid w:val="003F447F"/>
    <w:rsid w:val="003F5251"/>
    <w:rsid w:val="003F7C66"/>
    <w:rsid w:val="00400EEC"/>
    <w:rsid w:val="0040197F"/>
    <w:rsid w:val="00402641"/>
    <w:rsid w:val="00402A10"/>
    <w:rsid w:val="00406C46"/>
    <w:rsid w:val="00410650"/>
    <w:rsid w:val="004112DF"/>
    <w:rsid w:val="00413302"/>
    <w:rsid w:val="004173F8"/>
    <w:rsid w:val="00421861"/>
    <w:rsid w:val="00422F0C"/>
    <w:rsid w:val="004243C0"/>
    <w:rsid w:val="00424597"/>
    <w:rsid w:val="00424B43"/>
    <w:rsid w:val="0042782C"/>
    <w:rsid w:val="004308D6"/>
    <w:rsid w:val="00430AFB"/>
    <w:rsid w:val="00430D51"/>
    <w:rsid w:val="00431093"/>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46D"/>
    <w:rsid w:val="00463806"/>
    <w:rsid w:val="00464529"/>
    <w:rsid w:val="0046493F"/>
    <w:rsid w:val="004649D2"/>
    <w:rsid w:val="00466928"/>
    <w:rsid w:val="00470243"/>
    <w:rsid w:val="00471AC5"/>
    <w:rsid w:val="0047257D"/>
    <w:rsid w:val="004727AF"/>
    <w:rsid w:val="00472974"/>
    <w:rsid w:val="004730DC"/>
    <w:rsid w:val="0047386A"/>
    <w:rsid w:val="004740CC"/>
    <w:rsid w:val="004746FB"/>
    <w:rsid w:val="0047697E"/>
    <w:rsid w:val="00477986"/>
    <w:rsid w:val="0048613F"/>
    <w:rsid w:val="00486803"/>
    <w:rsid w:val="00490525"/>
    <w:rsid w:val="004915A4"/>
    <w:rsid w:val="0049292D"/>
    <w:rsid w:val="004939A3"/>
    <w:rsid w:val="0049776F"/>
    <w:rsid w:val="004A01F4"/>
    <w:rsid w:val="004A0DBB"/>
    <w:rsid w:val="004A17CC"/>
    <w:rsid w:val="004A3938"/>
    <w:rsid w:val="004A4180"/>
    <w:rsid w:val="004A4C15"/>
    <w:rsid w:val="004A5A51"/>
    <w:rsid w:val="004A5B68"/>
    <w:rsid w:val="004B1D9A"/>
    <w:rsid w:val="004B2009"/>
    <w:rsid w:val="004B3F76"/>
    <w:rsid w:val="004B442E"/>
    <w:rsid w:val="004C140F"/>
    <w:rsid w:val="004C2BDC"/>
    <w:rsid w:val="004C300C"/>
    <w:rsid w:val="004C39A6"/>
    <w:rsid w:val="004C7198"/>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2209"/>
    <w:rsid w:val="004F4204"/>
    <w:rsid w:val="004F4858"/>
    <w:rsid w:val="004F5255"/>
    <w:rsid w:val="004F65B6"/>
    <w:rsid w:val="004F6F50"/>
    <w:rsid w:val="00503C8D"/>
    <w:rsid w:val="00504F92"/>
    <w:rsid w:val="00505D77"/>
    <w:rsid w:val="0051120D"/>
    <w:rsid w:val="00512D7A"/>
    <w:rsid w:val="005131E3"/>
    <w:rsid w:val="00513DE5"/>
    <w:rsid w:val="00514C4E"/>
    <w:rsid w:val="00514D4F"/>
    <w:rsid w:val="00515E7B"/>
    <w:rsid w:val="0051644D"/>
    <w:rsid w:val="005214E7"/>
    <w:rsid w:val="00536B6F"/>
    <w:rsid w:val="00536CF9"/>
    <w:rsid w:val="00536E28"/>
    <w:rsid w:val="0053719F"/>
    <w:rsid w:val="005402C8"/>
    <w:rsid w:val="005422F8"/>
    <w:rsid w:val="005428A6"/>
    <w:rsid w:val="00544BBA"/>
    <w:rsid w:val="00545568"/>
    <w:rsid w:val="00554103"/>
    <w:rsid w:val="00554CB1"/>
    <w:rsid w:val="0056192A"/>
    <w:rsid w:val="00562448"/>
    <w:rsid w:val="00562C0E"/>
    <w:rsid w:val="00563018"/>
    <w:rsid w:val="005647F7"/>
    <w:rsid w:val="00567340"/>
    <w:rsid w:val="00570530"/>
    <w:rsid w:val="0057157A"/>
    <w:rsid w:val="00571721"/>
    <w:rsid w:val="005718F5"/>
    <w:rsid w:val="00571D06"/>
    <w:rsid w:val="00572F27"/>
    <w:rsid w:val="005736C2"/>
    <w:rsid w:val="0057397D"/>
    <w:rsid w:val="00577981"/>
    <w:rsid w:val="00577E90"/>
    <w:rsid w:val="00581AB3"/>
    <w:rsid w:val="00582135"/>
    <w:rsid w:val="005826CB"/>
    <w:rsid w:val="005829C9"/>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1463"/>
    <w:rsid w:val="005C39C1"/>
    <w:rsid w:val="005C55B0"/>
    <w:rsid w:val="005C568C"/>
    <w:rsid w:val="005C5CEE"/>
    <w:rsid w:val="005C6535"/>
    <w:rsid w:val="005C6702"/>
    <w:rsid w:val="005C705A"/>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521F"/>
    <w:rsid w:val="00606A19"/>
    <w:rsid w:val="006073C0"/>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276F"/>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64D45"/>
    <w:rsid w:val="006679A1"/>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B3B5E"/>
    <w:rsid w:val="006C1914"/>
    <w:rsid w:val="006C43F4"/>
    <w:rsid w:val="006C59B2"/>
    <w:rsid w:val="006C74B3"/>
    <w:rsid w:val="006D03EB"/>
    <w:rsid w:val="006D0BDE"/>
    <w:rsid w:val="006D19E2"/>
    <w:rsid w:val="006D28C3"/>
    <w:rsid w:val="006D427B"/>
    <w:rsid w:val="006D4314"/>
    <w:rsid w:val="006D4960"/>
    <w:rsid w:val="006D5206"/>
    <w:rsid w:val="006D5A88"/>
    <w:rsid w:val="006D643F"/>
    <w:rsid w:val="006D65C3"/>
    <w:rsid w:val="006E3D97"/>
    <w:rsid w:val="006E5078"/>
    <w:rsid w:val="006E5441"/>
    <w:rsid w:val="006F09F1"/>
    <w:rsid w:val="006F1BAA"/>
    <w:rsid w:val="006F296F"/>
    <w:rsid w:val="006F2A87"/>
    <w:rsid w:val="006F31C6"/>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4FFE"/>
    <w:rsid w:val="0078648A"/>
    <w:rsid w:val="00786B23"/>
    <w:rsid w:val="00786C1F"/>
    <w:rsid w:val="00787F2B"/>
    <w:rsid w:val="007900B4"/>
    <w:rsid w:val="00790ACB"/>
    <w:rsid w:val="00790AD0"/>
    <w:rsid w:val="00791144"/>
    <w:rsid w:val="0079180C"/>
    <w:rsid w:val="00792016"/>
    <w:rsid w:val="0079241A"/>
    <w:rsid w:val="00794BBB"/>
    <w:rsid w:val="00797715"/>
    <w:rsid w:val="007A3B7E"/>
    <w:rsid w:val="007A3E9C"/>
    <w:rsid w:val="007A481D"/>
    <w:rsid w:val="007A543B"/>
    <w:rsid w:val="007B1CC2"/>
    <w:rsid w:val="007B610A"/>
    <w:rsid w:val="007B74BC"/>
    <w:rsid w:val="007B7EF4"/>
    <w:rsid w:val="007C07E2"/>
    <w:rsid w:val="007C0B10"/>
    <w:rsid w:val="007C0CFC"/>
    <w:rsid w:val="007C2380"/>
    <w:rsid w:val="007C31F2"/>
    <w:rsid w:val="007C3BD2"/>
    <w:rsid w:val="007D123B"/>
    <w:rsid w:val="007D1E59"/>
    <w:rsid w:val="007D28D1"/>
    <w:rsid w:val="007D34A4"/>
    <w:rsid w:val="007D6B69"/>
    <w:rsid w:val="007E1043"/>
    <w:rsid w:val="007E3094"/>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0A89"/>
    <w:rsid w:val="00825483"/>
    <w:rsid w:val="00826C02"/>
    <w:rsid w:val="00827236"/>
    <w:rsid w:val="0082769F"/>
    <w:rsid w:val="00833028"/>
    <w:rsid w:val="00834059"/>
    <w:rsid w:val="00836D33"/>
    <w:rsid w:val="00837F76"/>
    <w:rsid w:val="00847401"/>
    <w:rsid w:val="00854DCC"/>
    <w:rsid w:val="008577CF"/>
    <w:rsid w:val="00862CF0"/>
    <w:rsid w:val="008647DF"/>
    <w:rsid w:val="00870D1B"/>
    <w:rsid w:val="0087156A"/>
    <w:rsid w:val="00871679"/>
    <w:rsid w:val="00871931"/>
    <w:rsid w:val="00871A09"/>
    <w:rsid w:val="00871D24"/>
    <w:rsid w:val="00874840"/>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96FE2"/>
    <w:rsid w:val="008A0DFA"/>
    <w:rsid w:val="008A1ADE"/>
    <w:rsid w:val="008A604A"/>
    <w:rsid w:val="008B51E3"/>
    <w:rsid w:val="008B62D0"/>
    <w:rsid w:val="008B65A2"/>
    <w:rsid w:val="008B7620"/>
    <w:rsid w:val="008C0B47"/>
    <w:rsid w:val="008C0F66"/>
    <w:rsid w:val="008C1EC5"/>
    <w:rsid w:val="008C2324"/>
    <w:rsid w:val="008C2925"/>
    <w:rsid w:val="008C374B"/>
    <w:rsid w:val="008C7158"/>
    <w:rsid w:val="008D0312"/>
    <w:rsid w:val="008D0662"/>
    <w:rsid w:val="008D67E0"/>
    <w:rsid w:val="008D756B"/>
    <w:rsid w:val="008E1929"/>
    <w:rsid w:val="008E2358"/>
    <w:rsid w:val="008E2BCC"/>
    <w:rsid w:val="008E472A"/>
    <w:rsid w:val="008E7295"/>
    <w:rsid w:val="008F1A69"/>
    <w:rsid w:val="008F2D60"/>
    <w:rsid w:val="008F2D7F"/>
    <w:rsid w:val="008F53C4"/>
    <w:rsid w:val="008F5409"/>
    <w:rsid w:val="009013E9"/>
    <w:rsid w:val="0090413D"/>
    <w:rsid w:val="00907706"/>
    <w:rsid w:val="00910569"/>
    <w:rsid w:val="00911068"/>
    <w:rsid w:val="00912871"/>
    <w:rsid w:val="0091408B"/>
    <w:rsid w:val="0091450F"/>
    <w:rsid w:val="009154B5"/>
    <w:rsid w:val="009163C7"/>
    <w:rsid w:val="00922B91"/>
    <w:rsid w:val="00922FC5"/>
    <w:rsid w:val="00924AB2"/>
    <w:rsid w:val="0093384C"/>
    <w:rsid w:val="00933BF0"/>
    <w:rsid w:val="009353F1"/>
    <w:rsid w:val="00935702"/>
    <w:rsid w:val="00936F21"/>
    <w:rsid w:val="009376F5"/>
    <w:rsid w:val="00941DF1"/>
    <w:rsid w:val="00943EBA"/>
    <w:rsid w:val="0094460A"/>
    <w:rsid w:val="00944DE8"/>
    <w:rsid w:val="00945DE2"/>
    <w:rsid w:val="009467B5"/>
    <w:rsid w:val="00950A60"/>
    <w:rsid w:val="00950AD6"/>
    <w:rsid w:val="009516BF"/>
    <w:rsid w:val="00954EC9"/>
    <w:rsid w:val="00955C99"/>
    <w:rsid w:val="00956CC0"/>
    <w:rsid w:val="00964056"/>
    <w:rsid w:val="009646B1"/>
    <w:rsid w:val="00964C3B"/>
    <w:rsid w:val="00964F28"/>
    <w:rsid w:val="00966945"/>
    <w:rsid w:val="0096754B"/>
    <w:rsid w:val="0097136A"/>
    <w:rsid w:val="009735D8"/>
    <w:rsid w:val="009737B7"/>
    <w:rsid w:val="00976C78"/>
    <w:rsid w:val="009778EC"/>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77F"/>
    <w:rsid w:val="009B29AD"/>
    <w:rsid w:val="009B2B2F"/>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30F3"/>
    <w:rsid w:val="009E5D9C"/>
    <w:rsid w:val="009E60CF"/>
    <w:rsid w:val="009F0728"/>
    <w:rsid w:val="009F14FA"/>
    <w:rsid w:val="009F415D"/>
    <w:rsid w:val="009F471C"/>
    <w:rsid w:val="009F5C98"/>
    <w:rsid w:val="00A00F58"/>
    <w:rsid w:val="00A01348"/>
    <w:rsid w:val="00A02E91"/>
    <w:rsid w:val="00A0452C"/>
    <w:rsid w:val="00A06E0C"/>
    <w:rsid w:val="00A10DBB"/>
    <w:rsid w:val="00A11788"/>
    <w:rsid w:val="00A13911"/>
    <w:rsid w:val="00A1455C"/>
    <w:rsid w:val="00A15963"/>
    <w:rsid w:val="00A16234"/>
    <w:rsid w:val="00A16993"/>
    <w:rsid w:val="00A17BB0"/>
    <w:rsid w:val="00A211DC"/>
    <w:rsid w:val="00A26A5B"/>
    <w:rsid w:val="00A27178"/>
    <w:rsid w:val="00A3293C"/>
    <w:rsid w:val="00A329B2"/>
    <w:rsid w:val="00A33291"/>
    <w:rsid w:val="00A335A1"/>
    <w:rsid w:val="00A3711C"/>
    <w:rsid w:val="00A37F95"/>
    <w:rsid w:val="00A4018D"/>
    <w:rsid w:val="00A42B08"/>
    <w:rsid w:val="00A43243"/>
    <w:rsid w:val="00A4444D"/>
    <w:rsid w:val="00A4462A"/>
    <w:rsid w:val="00A447B8"/>
    <w:rsid w:val="00A4490C"/>
    <w:rsid w:val="00A45762"/>
    <w:rsid w:val="00A457F6"/>
    <w:rsid w:val="00A47DA4"/>
    <w:rsid w:val="00A539F0"/>
    <w:rsid w:val="00A55236"/>
    <w:rsid w:val="00A5755E"/>
    <w:rsid w:val="00A60170"/>
    <w:rsid w:val="00A60D11"/>
    <w:rsid w:val="00A61F9F"/>
    <w:rsid w:val="00A67BAD"/>
    <w:rsid w:val="00A67E9A"/>
    <w:rsid w:val="00A701DA"/>
    <w:rsid w:val="00A7159C"/>
    <w:rsid w:val="00A718C8"/>
    <w:rsid w:val="00A8080A"/>
    <w:rsid w:val="00A81241"/>
    <w:rsid w:val="00A81C0C"/>
    <w:rsid w:val="00A84433"/>
    <w:rsid w:val="00A854A4"/>
    <w:rsid w:val="00A869C8"/>
    <w:rsid w:val="00A87F2E"/>
    <w:rsid w:val="00A945DE"/>
    <w:rsid w:val="00A947AC"/>
    <w:rsid w:val="00A96AB7"/>
    <w:rsid w:val="00A970A4"/>
    <w:rsid w:val="00A97154"/>
    <w:rsid w:val="00A97BD8"/>
    <w:rsid w:val="00AA1D35"/>
    <w:rsid w:val="00AA28CB"/>
    <w:rsid w:val="00AA3FEC"/>
    <w:rsid w:val="00AA476C"/>
    <w:rsid w:val="00AB164E"/>
    <w:rsid w:val="00AB2C7A"/>
    <w:rsid w:val="00AB5D2A"/>
    <w:rsid w:val="00AB63E6"/>
    <w:rsid w:val="00AB6CED"/>
    <w:rsid w:val="00AC1DDE"/>
    <w:rsid w:val="00AC76FC"/>
    <w:rsid w:val="00AC7B43"/>
    <w:rsid w:val="00AC7EFC"/>
    <w:rsid w:val="00AD1C3B"/>
    <w:rsid w:val="00AD2951"/>
    <w:rsid w:val="00AD3E60"/>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166BF"/>
    <w:rsid w:val="00B20D2B"/>
    <w:rsid w:val="00B2271A"/>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47F46"/>
    <w:rsid w:val="00B51437"/>
    <w:rsid w:val="00B515CB"/>
    <w:rsid w:val="00B53221"/>
    <w:rsid w:val="00B53486"/>
    <w:rsid w:val="00B53CEA"/>
    <w:rsid w:val="00B53EB0"/>
    <w:rsid w:val="00B53EBB"/>
    <w:rsid w:val="00B55DF9"/>
    <w:rsid w:val="00B56B7F"/>
    <w:rsid w:val="00B57682"/>
    <w:rsid w:val="00B57894"/>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6031"/>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D726F"/>
    <w:rsid w:val="00BE1271"/>
    <w:rsid w:val="00BE2842"/>
    <w:rsid w:val="00BE3525"/>
    <w:rsid w:val="00BE5737"/>
    <w:rsid w:val="00BE6F59"/>
    <w:rsid w:val="00BE719D"/>
    <w:rsid w:val="00BE7DAA"/>
    <w:rsid w:val="00BF0556"/>
    <w:rsid w:val="00BF2602"/>
    <w:rsid w:val="00C00C31"/>
    <w:rsid w:val="00C02D58"/>
    <w:rsid w:val="00C03AD1"/>
    <w:rsid w:val="00C07679"/>
    <w:rsid w:val="00C11393"/>
    <w:rsid w:val="00C14350"/>
    <w:rsid w:val="00C15880"/>
    <w:rsid w:val="00C165C4"/>
    <w:rsid w:val="00C16F3A"/>
    <w:rsid w:val="00C21899"/>
    <w:rsid w:val="00C25F91"/>
    <w:rsid w:val="00C30E44"/>
    <w:rsid w:val="00C30F98"/>
    <w:rsid w:val="00C3133B"/>
    <w:rsid w:val="00C33B62"/>
    <w:rsid w:val="00C33DEA"/>
    <w:rsid w:val="00C348F0"/>
    <w:rsid w:val="00C3705A"/>
    <w:rsid w:val="00C37DD6"/>
    <w:rsid w:val="00C412B2"/>
    <w:rsid w:val="00C42751"/>
    <w:rsid w:val="00C432B2"/>
    <w:rsid w:val="00C470A6"/>
    <w:rsid w:val="00C50430"/>
    <w:rsid w:val="00C52F46"/>
    <w:rsid w:val="00C5581B"/>
    <w:rsid w:val="00C55C63"/>
    <w:rsid w:val="00C60783"/>
    <w:rsid w:val="00C6094A"/>
    <w:rsid w:val="00C60C98"/>
    <w:rsid w:val="00C61C40"/>
    <w:rsid w:val="00C63C28"/>
    <w:rsid w:val="00C652E6"/>
    <w:rsid w:val="00C664BC"/>
    <w:rsid w:val="00C67698"/>
    <w:rsid w:val="00C67BFC"/>
    <w:rsid w:val="00C71945"/>
    <w:rsid w:val="00C7337E"/>
    <w:rsid w:val="00C74397"/>
    <w:rsid w:val="00C75A36"/>
    <w:rsid w:val="00C81A16"/>
    <w:rsid w:val="00C96A19"/>
    <w:rsid w:val="00CA2C52"/>
    <w:rsid w:val="00CA44E8"/>
    <w:rsid w:val="00CA7751"/>
    <w:rsid w:val="00CA7DF3"/>
    <w:rsid w:val="00CB1B9D"/>
    <w:rsid w:val="00CB22EA"/>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2F4"/>
    <w:rsid w:val="00CE2D56"/>
    <w:rsid w:val="00CE5DFB"/>
    <w:rsid w:val="00CE69F5"/>
    <w:rsid w:val="00CE6FDC"/>
    <w:rsid w:val="00CF1996"/>
    <w:rsid w:val="00CF1CFE"/>
    <w:rsid w:val="00CF20E1"/>
    <w:rsid w:val="00CF376C"/>
    <w:rsid w:val="00CF6262"/>
    <w:rsid w:val="00CF78D1"/>
    <w:rsid w:val="00CF7B14"/>
    <w:rsid w:val="00D00E9A"/>
    <w:rsid w:val="00D05189"/>
    <w:rsid w:val="00D058B4"/>
    <w:rsid w:val="00D118F2"/>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1CC0"/>
    <w:rsid w:val="00D52D29"/>
    <w:rsid w:val="00D54AE4"/>
    <w:rsid w:val="00D577BC"/>
    <w:rsid w:val="00D624C4"/>
    <w:rsid w:val="00D626F1"/>
    <w:rsid w:val="00D64073"/>
    <w:rsid w:val="00D65478"/>
    <w:rsid w:val="00D65E4B"/>
    <w:rsid w:val="00D707F0"/>
    <w:rsid w:val="00D70BDE"/>
    <w:rsid w:val="00D766A3"/>
    <w:rsid w:val="00D76F0B"/>
    <w:rsid w:val="00D80D3C"/>
    <w:rsid w:val="00D8242A"/>
    <w:rsid w:val="00D84483"/>
    <w:rsid w:val="00D86CEA"/>
    <w:rsid w:val="00D946BF"/>
    <w:rsid w:val="00D964AB"/>
    <w:rsid w:val="00DA4F8C"/>
    <w:rsid w:val="00DB2E8D"/>
    <w:rsid w:val="00DB2F6E"/>
    <w:rsid w:val="00DB57C4"/>
    <w:rsid w:val="00DB69E4"/>
    <w:rsid w:val="00DC0776"/>
    <w:rsid w:val="00DC450C"/>
    <w:rsid w:val="00DC63DB"/>
    <w:rsid w:val="00DD2039"/>
    <w:rsid w:val="00DD2D2B"/>
    <w:rsid w:val="00DD5AA3"/>
    <w:rsid w:val="00DD5AC8"/>
    <w:rsid w:val="00DD629C"/>
    <w:rsid w:val="00DD73D5"/>
    <w:rsid w:val="00DD7A06"/>
    <w:rsid w:val="00DE1D65"/>
    <w:rsid w:val="00DE3990"/>
    <w:rsid w:val="00DE4286"/>
    <w:rsid w:val="00DE4C6D"/>
    <w:rsid w:val="00DF2828"/>
    <w:rsid w:val="00DF2DFC"/>
    <w:rsid w:val="00DF3425"/>
    <w:rsid w:val="00DF414F"/>
    <w:rsid w:val="00DF4A46"/>
    <w:rsid w:val="00DF7142"/>
    <w:rsid w:val="00E02019"/>
    <w:rsid w:val="00E021BD"/>
    <w:rsid w:val="00E0274F"/>
    <w:rsid w:val="00E030A6"/>
    <w:rsid w:val="00E0505C"/>
    <w:rsid w:val="00E053A2"/>
    <w:rsid w:val="00E14CA9"/>
    <w:rsid w:val="00E17ABD"/>
    <w:rsid w:val="00E2174E"/>
    <w:rsid w:val="00E21E82"/>
    <w:rsid w:val="00E23816"/>
    <w:rsid w:val="00E23A62"/>
    <w:rsid w:val="00E26214"/>
    <w:rsid w:val="00E262DB"/>
    <w:rsid w:val="00E2688F"/>
    <w:rsid w:val="00E307F2"/>
    <w:rsid w:val="00E310CD"/>
    <w:rsid w:val="00E312F0"/>
    <w:rsid w:val="00E315CC"/>
    <w:rsid w:val="00E33083"/>
    <w:rsid w:val="00E35137"/>
    <w:rsid w:val="00E3567C"/>
    <w:rsid w:val="00E4245C"/>
    <w:rsid w:val="00E45440"/>
    <w:rsid w:val="00E45E81"/>
    <w:rsid w:val="00E50A62"/>
    <w:rsid w:val="00E53100"/>
    <w:rsid w:val="00E547D4"/>
    <w:rsid w:val="00E6029D"/>
    <w:rsid w:val="00E61FF8"/>
    <w:rsid w:val="00E6373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B7E20"/>
    <w:rsid w:val="00EC14A0"/>
    <w:rsid w:val="00EC1BB4"/>
    <w:rsid w:val="00EC2D6A"/>
    <w:rsid w:val="00EC3E77"/>
    <w:rsid w:val="00EC4DE7"/>
    <w:rsid w:val="00EC6CE8"/>
    <w:rsid w:val="00EC758C"/>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298F"/>
    <w:rsid w:val="00F24A95"/>
    <w:rsid w:val="00F24D0B"/>
    <w:rsid w:val="00F24E2E"/>
    <w:rsid w:val="00F250DD"/>
    <w:rsid w:val="00F27E84"/>
    <w:rsid w:val="00F30904"/>
    <w:rsid w:val="00F31996"/>
    <w:rsid w:val="00F33A26"/>
    <w:rsid w:val="00F348FA"/>
    <w:rsid w:val="00F34D0A"/>
    <w:rsid w:val="00F37DF3"/>
    <w:rsid w:val="00F41A3C"/>
    <w:rsid w:val="00F426B2"/>
    <w:rsid w:val="00F43B15"/>
    <w:rsid w:val="00F454D6"/>
    <w:rsid w:val="00F45887"/>
    <w:rsid w:val="00F460EF"/>
    <w:rsid w:val="00F461B1"/>
    <w:rsid w:val="00F50A68"/>
    <w:rsid w:val="00F52696"/>
    <w:rsid w:val="00F52B44"/>
    <w:rsid w:val="00F5367B"/>
    <w:rsid w:val="00F536B7"/>
    <w:rsid w:val="00F56E5A"/>
    <w:rsid w:val="00F60366"/>
    <w:rsid w:val="00F6130B"/>
    <w:rsid w:val="00F63FFF"/>
    <w:rsid w:val="00F65FBE"/>
    <w:rsid w:val="00F67507"/>
    <w:rsid w:val="00F67954"/>
    <w:rsid w:val="00F705B9"/>
    <w:rsid w:val="00F7193B"/>
    <w:rsid w:val="00F722FD"/>
    <w:rsid w:val="00F7334E"/>
    <w:rsid w:val="00F762D7"/>
    <w:rsid w:val="00F76420"/>
    <w:rsid w:val="00F8026E"/>
    <w:rsid w:val="00F8316F"/>
    <w:rsid w:val="00F83ECB"/>
    <w:rsid w:val="00F85272"/>
    <w:rsid w:val="00F857E0"/>
    <w:rsid w:val="00F87DF5"/>
    <w:rsid w:val="00F90863"/>
    <w:rsid w:val="00F953A4"/>
    <w:rsid w:val="00F955F7"/>
    <w:rsid w:val="00F95CB0"/>
    <w:rsid w:val="00F961C8"/>
    <w:rsid w:val="00F9664A"/>
    <w:rsid w:val="00FA0CF1"/>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CF4EC"/>
  <w15:docId w15:val="{791FCDDA-C4DC-4CA2-AE93-E649A136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Paragraph,MCHIP_list paragraph,Recommendation,SUN numbered para."/>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Paragraph Char,MCHIP_list paragraph Char,Recommendation Char,SUN numbered para.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Revision">
    <w:name w:val="Revision"/>
    <w:hidden/>
    <w:uiPriority w:val="99"/>
    <w:semiHidden/>
    <w:rsid w:val="00A87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329753">
      <w:bodyDiv w:val="1"/>
      <w:marLeft w:val="0"/>
      <w:marRight w:val="0"/>
      <w:marTop w:val="0"/>
      <w:marBottom w:val="0"/>
      <w:divBdr>
        <w:top w:val="none" w:sz="0" w:space="0" w:color="auto"/>
        <w:left w:val="none" w:sz="0" w:space="0" w:color="auto"/>
        <w:bottom w:val="none" w:sz="0" w:space="0" w:color="auto"/>
        <w:right w:val="none" w:sz="0" w:space="0" w:color="auto"/>
      </w:divBdr>
    </w:div>
    <w:div w:id="271596507">
      <w:bodyDiv w:val="1"/>
      <w:marLeft w:val="0"/>
      <w:marRight w:val="0"/>
      <w:marTop w:val="0"/>
      <w:marBottom w:val="0"/>
      <w:divBdr>
        <w:top w:val="none" w:sz="0" w:space="0" w:color="auto"/>
        <w:left w:val="none" w:sz="0" w:space="0" w:color="auto"/>
        <w:bottom w:val="none" w:sz="0" w:space="0" w:color="auto"/>
        <w:right w:val="none" w:sz="0" w:space="0" w:color="auto"/>
      </w:divBdr>
    </w:div>
    <w:div w:id="395975954">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50583582">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69482961">
      <w:bodyDiv w:val="1"/>
      <w:marLeft w:val="0"/>
      <w:marRight w:val="0"/>
      <w:marTop w:val="0"/>
      <w:marBottom w:val="0"/>
      <w:divBdr>
        <w:top w:val="none" w:sz="0" w:space="0" w:color="auto"/>
        <w:left w:val="none" w:sz="0" w:space="0" w:color="auto"/>
        <w:bottom w:val="none" w:sz="0" w:space="0" w:color="auto"/>
        <w:right w:val="none" w:sz="0" w:space="0" w:color="auto"/>
      </w:divBdr>
    </w:div>
    <w:div w:id="831680497">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0971097">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06466158">
      <w:bodyDiv w:val="1"/>
      <w:marLeft w:val="0"/>
      <w:marRight w:val="0"/>
      <w:marTop w:val="0"/>
      <w:marBottom w:val="0"/>
      <w:divBdr>
        <w:top w:val="none" w:sz="0" w:space="0" w:color="auto"/>
        <w:left w:val="none" w:sz="0" w:space="0" w:color="auto"/>
        <w:bottom w:val="none" w:sz="0" w:space="0" w:color="auto"/>
        <w:right w:val="none" w:sz="0" w:space="0" w:color="auto"/>
      </w:divBdr>
    </w:div>
    <w:div w:id="1863736494">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34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DOCID-648-29</_dlc_DocId>
    <_dlc_DocIdUrl xmlns="8d1789be-2b34-414d-b761-149aa1689c70">
      <Url>https://intra.unops.org/g/procurement/_layouts/15/DocIdRedir.aspx?ID=DOCID-648-29</Url>
      <Description>DOCID-648-29</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CC4BF-FF9A-4543-89C4-8AB411F7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657A0BCB-C85E-4365-A515-C86FB3E6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11504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Pattana JINDAPRANEEKUL</cp:lastModifiedBy>
  <cp:revision>3</cp:revision>
  <cp:lastPrinted>2019-10-02T14:49:00Z</cp:lastPrinted>
  <dcterms:created xsi:type="dcterms:W3CDTF">2019-10-03T07:35:00Z</dcterms:created>
  <dcterms:modified xsi:type="dcterms:W3CDTF">2019-10-03T08:13:00Z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