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D18" w:rsidRPr="00CF4D18" w:rsidRDefault="00CF4D18" w:rsidP="00CF4D18">
      <w:pPr>
        <w:keepNext/>
        <w:keepLines/>
        <w:spacing w:before="40" w:after="0" w:line="256" w:lineRule="auto"/>
        <w:outlineLvl w:val="1"/>
        <w:rPr>
          <w:rFonts w:eastAsia="Times New Roman" w:cstheme="minorHAnsi"/>
          <w:color w:val="2F5496" w:themeColor="accent1" w:themeShade="BF"/>
          <w:sz w:val="28"/>
          <w:szCs w:val="24"/>
        </w:rPr>
      </w:pPr>
      <w:r w:rsidRPr="00CF4D18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UN Women Request for Quotation (RFQ) for Procuring goods and services to launch income generating activities of women self-help groups in </w:t>
      </w:r>
      <w:proofErr w:type="spellStart"/>
      <w:r w:rsidRPr="00CF4D18">
        <w:rPr>
          <w:rFonts w:eastAsia="Times New Roman" w:cstheme="minorHAnsi"/>
          <w:color w:val="2F5496" w:themeColor="accent1" w:themeShade="BF"/>
          <w:sz w:val="28"/>
          <w:szCs w:val="24"/>
        </w:rPr>
        <w:t>Batken</w:t>
      </w:r>
      <w:proofErr w:type="spellEnd"/>
      <w:r w:rsidRPr="00CF4D18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oblast</w:t>
      </w:r>
    </w:p>
    <w:p w:rsidR="00CF4D18" w:rsidRPr="00CF4D18" w:rsidRDefault="00CF4D18" w:rsidP="00CF4D18">
      <w:pPr>
        <w:keepNext/>
        <w:keepLines/>
        <w:spacing w:before="40" w:after="0" w:line="256" w:lineRule="auto"/>
        <w:outlineLvl w:val="1"/>
        <w:rPr>
          <w:rFonts w:eastAsia="Times New Roman" w:cstheme="minorHAnsi"/>
          <w:color w:val="2F5496" w:themeColor="accent1" w:themeShade="BF"/>
          <w:sz w:val="24"/>
          <w:szCs w:val="24"/>
        </w:rPr>
      </w:pPr>
    </w:p>
    <w:p w:rsidR="00CF4D18" w:rsidRPr="00CF4D18" w:rsidRDefault="00CF4D18" w:rsidP="00CF4D18">
      <w:pPr>
        <w:spacing w:line="256" w:lineRule="auto"/>
        <w:rPr>
          <w:rFonts w:eastAsia="Calibri" w:cstheme="minorHAnsi"/>
          <w:sz w:val="24"/>
          <w:szCs w:val="24"/>
        </w:rPr>
      </w:pPr>
      <w:r w:rsidRPr="00CF4D18">
        <w:rPr>
          <w:rFonts w:eastAsia="Calibri" w:cstheme="minorHAnsi"/>
          <w:sz w:val="24"/>
          <w:szCs w:val="24"/>
        </w:rPr>
        <w:t xml:space="preserve">The United Nations Entity for Gender Equality and the Empowerment of Women (UN Women) plans to procure </w:t>
      </w:r>
      <w:proofErr w:type="spellStart"/>
      <w:r w:rsidRPr="00CF4D18">
        <w:rPr>
          <w:rFonts w:eastAsia="Calibri" w:cstheme="minorHAnsi"/>
          <w:sz w:val="24"/>
          <w:szCs w:val="24"/>
        </w:rPr>
        <w:t>procure</w:t>
      </w:r>
      <w:proofErr w:type="spellEnd"/>
      <w:r w:rsidRPr="00CF4D18">
        <w:rPr>
          <w:rFonts w:eastAsia="Calibri" w:cstheme="minorHAnsi"/>
          <w:sz w:val="24"/>
          <w:szCs w:val="24"/>
        </w:rPr>
        <w:t xml:space="preserve"> goods and services to launch income generating activities of women self-help groups in </w:t>
      </w:r>
      <w:proofErr w:type="spellStart"/>
      <w:r w:rsidRPr="00CF4D18">
        <w:rPr>
          <w:rFonts w:eastAsia="Calibri" w:cstheme="minorHAnsi"/>
          <w:sz w:val="24"/>
          <w:szCs w:val="24"/>
        </w:rPr>
        <w:t>Batken</w:t>
      </w:r>
      <w:proofErr w:type="spellEnd"/>
      <w:r w:rsidRPr="00CF4D18">
        <w:rPr>
          <w:rFonts w:eastAsia="Calibri" w:cstheme="minorHAnsi"/>
          <w:sz w:val="24"/>
          <w:szCs w:val="24"/>
        </w:rPr>
        <w:t xml:space="preserve"> oblast.</w:t>
      </w:r>
    </w:p>
    <w:p w:rsidR="00CF4D18" w:rsidRPr="00CF4D18" w:rsidRDefault="009F5C0C" w:rsidP="00CF4D18">
      <w:pPr>
        <w:spacing w:line="256" w:lineRule="auto"/>
        <w:rPr>
          <w:rFonts w:eastAsia="Calibr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Attached are </w:t>
      </w:r>
      <w:r w:rsidR="00CF4D18" w:rsidRPr="00CF4D18">
        <w:rPr>
          <w:rFonts w:cstheme="minorHAnsi"/>
          <w:sz w:val="24"/>
          <w:szCs w:val="24"/>
        </w:rPr>
        <w:t>RFQ documents in Word format, including: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CF4D18">
        <w:rPr>
          <w:rFonts w:eastAsia="Times New Roman" w:cstheme="minorHAnsi"/>
          <w:sz w:val="24"/>
          <w:szCs w:val="24"/>
        </w:rPr>
        <w:t>Invitation letter and Quotation Instruction Sheet (QIS)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Calibri" w:cstheme="minorHAnsi"/>
          <w:color w:val="0000FF"/>
          <w:sz w:val="24"/>
          <w:szCs w:val="24"/>
          <w:u w:val="single"/>
        </w:rPr>
      </w:pPr>
      <w:r w:rsidRPr="00CF4D18">
        <w:rPr>
          <w:rFonts w:eastAsia="Times New Roman" w:cstheme="minorHAnsi"/>
          <w:sz w:val="24"/>
          <w:szCs w:val="24"/>
        </w:rPr>
        <w:fldChar w:fldCharType="begin"/>
      </w:r>
      <w:r w:rsidRPr="00CF4D18">
        <w:rPr>
          <w:rFonts w:eastAsia="Times New Roman" w:cstheme="minorHAnsi"/>
          <w:sz w:val="24"/>
          <w:szCs w:val="24"/>
        </w:rPr>
        <w:instrText>HYPERLINK  \l "_Detailed_Technical_Specifications_2"</w:instrText>
      </w:r>
      <w:r w:rsidRPr="00CF4D18">
        <w:rPr>
          <w:rFonts w:eastAsia="Times New Roman" w:cstheme="minorHAnsi"/>
          <w:sz w:val="24"/>
          <w:szCs w:val="24"/>
        </w:rPr>
        <w:fldChar w:fldCharType="separate"/>
      </w:r>
      <w:r w:rsidRPr="00CF4D18">
        <w:rPr>
          <w:rFonts w:eastAsia="Times New Roman" w:cstheme="minorHAnsi"/>
          <w:color w:val="0000FF"/>
          <w:sz w:val="24"/>
          <w:szCs w:val="24"/>
          <w:u w:val="single"/>
        </w:rPr>
        <w:t>Terms of Reference (TOR) (Annex 1)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color w:val="0000FF"/>
          <w:sz w:val="24"/>
          <w:szCs w:val="24"/>
          <w:u w:val="single"/>
        </w:rPr>
      </w:pPr>
      <w:r w:rsidRPr="00CF4D18">
        <w:rPr>
          <w:rFonts w:eastAsia="Times New Roman" w:cstheme="minorHAnsi"/>
          <w:sz w:val="24"/>
          <w:szCs w:val="24"/>
        </w:rPr>
        <w:fldChar w:fldCharType="end"/>
      </w:r>
      <w:r w:rsidRPr="00CF4D18">
        <w:rPr>
          <w:rFonts w:eastAsia="Times New Roman" w:cstheme="minorHAnsi"/>
          <w:sz w:val="24"/>
          <w:szCs w:val="24"/>
        </w:rPr>
        <w:fldChar w:fldCharType="begin"/>
      </w:r>
      <w:r w:rsidRPr="00CF4D18">
        <w:rPr>
          <w:rFonts w:eastAsia="Times New Roman" w:cstheme="minorHAnsi"/>
          <w:sz w:val="24"/>
          <w:szCs w:val="24"/>
        </w:rPr>
        <w:instrText>HYPERLINK  \l "_QUOTATION_SUBMISSION_FORM"</w:instrText>
      </w:r>
      <w:r w:rsidRPr="00CF4D18">
        <w:rPr>
          <w:rFonts w:eastAsia="Times New Roman" w:cstheme="minorHAnsi"/>
          <w:sz w:val="24"/>
          <w:szCs w:val="24"/>
        </w:rPr>
        <w:fldChar w:fldCharType="separate"/>
      </w:r>
      <w:r w:rsidRPr="00CF4D18">
        <w:rPr>
          <w:rFonts w:eastAsia="Times New Roman" w:cstheme="minorHAnsi"/>
          <w:color w:val="0000FF"/>
          <w:sz w:val="24"/>
          <w:szCs w:val="24"/>
          <w:u w:val="single"/>
        </w:rPr>
        <w:t>Quotation Submission Form and Quotation Format (Annex 2)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CF4D18">
        <w:rPr>
          <w:rFonts w:eastAsia="Times New Roman" w:cstheme="minorHAnsi"/>
          <w:sz w:val="24"/>
          <w:szCs w:val="24"/>
        </w:rPr>
        <w:fldChar w:fldCharType="end"/>
      </w:r>
      <w:bookmarkStart w:id="0" w:name="_UN_Women_General"/>
      <w:bookmarkEnd w:id="0"/>
      <w:r w:rsidRPr="00CF4D18">
        <w:rPr>
          <w:rFonts w:eastAsia="Times New Roman" w:cstheme="minorHAnsi"/>
          <w:sz w:val="24"/>
          <w:szCs w:val="24"/>
        </w:rPr>
        <w:fldChar w:fldCharType="begin"/>
      </w:r>
      <w:r w:rsidRPr="00CF4D18">
        <w:rPr>
          <w:rFonts w:eastAsia="Times New Roman" w:cstheme="minorHAnsi"/>
          <w:sz w:val="24"/>
          <w:szCs w:val="24"/>
        </w:rPr>
        <w:instrText xml:space="preserve"> HYPERLINK  \l "_UN_WOMEN_GENERAL_2" </w:instrText>
      </w:r>
      <w:r w:rsidRPr="00CF4D18">
        <w:rPr>
          <w:rFonts w:eastAsia="Times New Roman" w:cstheme="minorHAnsi"/>
          <w:sz w:val="24"/>
          <w:szCs w:val="24"/>
        </w:rPr>
        <w:fldChar w:fldCharType="separate"/>
      </w:r>
      <w:r w:rsidRPr="00CF4D18">
        <w:rPr>
          <w:rFonts w:eastAsia="Times New Roman" w:cstheme="minorHAnsi"/>
          <w:color w:val="0000FF"/>
          <w:sz w:val="24"/>
          <w:szCs w:val="24"/>
          <w:u w:val="single"/>
        </w:rPr>
        <w:t>UN Women General Conditions of Contract (Annex 3)</w:t>
      </w:r>
      <w:r w:rsidRPr="00CF4D18">
        <w:rPr>
          <w:rFonts w:eastAsia="Times New Roman" w:cstheme="minorHAnsi"/>
          <w:sz w:val="24"/>
          <w:szCs w:val="24"/>
        </w:rPr>
        <w:fldChar w:fldCharType="end"/>
      </w:r>
      <w:r w:rsidRPr="00CF4D18">
        <w:rPr>
          <w:rFonts w:eastAsia="Times New Roman" w:cstheme="minorHAnsi"/>
          <w:sz w:val="24"/>
          <w:szCs w:val="24"/>
        </w:rPr>
        <w:t xml:space="preserve"> 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color w:val="0000FF"/>
          <w:sz w:val="24"/>
          <w:szCs w:val="24"/>
          <w:u w:val="single"/>
        </w:rPr>
      </w:pPr>
      <w:r w:rsidRPr="00CF4D18">
        <w:rPr>
          <w:rFonts w:eastAsia="Times New Roman" w:cstheme="minorHAnsi"/>
          <w:sz w:val="24"/>
          <w:szCs w:val="24"/>
        </w:rPr>
        <w:fldChar w:fldCharType="begin"/>
      </w:r>
      <w:r w:rsidRPr="00CF4D18">
        <w:rPr>
          <w:rFonts w:eastAsia="Times New Roman" w:cstheme="minorHAnsi"/>
          <w:sz w:val="24"/>
          <w:szCs w:val="24"/>
        </w:rPr>
        <w:instrText>HYPERLINK  \l "_VOLUNTARY_AGREEMENT_1"</w:instrText>
      </w:r>
      <w:r w:rsidRPr="00CF4D18">
        <w:rPr>
          <w:rFonts w:eastAsia="Times New Roman" w:cstheme="minorHAnsi"/>
          <w:sz w:val="24"/>
          <w:szCs w:val="24"/>
        </w:rPr>
        <w:fldChar w:fldCharType="separate"/>
      </w:r>
      <w:r w:rsidRPr="00CF4D18">
        <w:rPr>
          <w:rFonts w:eastAsia="Times New Roman" w:cstheme="minorHAnsi"/>
          <w:color w:val="0000FF"/>
          <w:sz w:val="24"/>
          <w:szCs w:val="24"/>
          <w:u w:val="single"/>
        </w:rPr>
        <w:t>Voluntary Agreement (Annex 4)</w:t>
      </w:r>
    </w:p>
    <w:p w:rsidR="00CF4D18" w:rsidRPr="00CF4D18" w:rsidRDefault="00CF4D18" w:rsidP="00CF4D18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CF4D18">
        <w:rPr>
          <w:rFonts w:eastAsia="Times New Roman" w:cstheme="minorHAnsi"/>
          <w:sz w:val="24"/>
          <w:szCs w:val="24"/>
        </w:rPr>
        <w:fldChar w:fldCharType="end"/>
      </w:r>
      <w:hyperlink w:anchor="_MODEL_FORM_OF" w:history="1">
        <w:r w:rsidRPr="00CF4D18">
          <w:rPr>
            <w:rFonts w:eastAsia="Times New Roman" w:cstheme="minorHAnsi"/>
            <w:color w:val="0000FF"/>
            <w:sz w:val="24"/>
            <w:szCs w:val="24"/>
            <w:u w:val="single"/>
          </w:rPr>
          <w:t>Model Form of Contract (Annex 5)</w:t>
        </w:r>
      </w:hyperlink>
    </w:p>
    <w:p w:rsidR="00CF4D18" w:rsidRPr="00CF4D18" w:rsidRDefault="00CF4D18" w:rsidP="00CF4D18">
      <w:pPr>
        <w:spacing w:line="256" w:lineRule="auto"/>
        <w:ind w:left="720"/>
        <w:contextualSpacing/>
        <w:rPr>
          <w:rFonts w:cstheme="minorHAnsi"/>
          <w:sz w:val="24"/>
          <w:szCs w:val="24"/>
        </w:rPr>
      </w:pPr>
    </w:p>
    <w:p w:rsidR="00CF4D18" w:rsidRPr="00CF4D18" w:rsidRDefault="00CF4D18" w:rsidP="00CF4D18">
      <w:pPr>
        <w:spacing w:line="256" w:lineRule="auto"/>
        <w:ind w:left="720"/>
        <w:contextualSpacing/>
        <w:rPr>
          <w:rFonts w:cstheme="minorHAnsi"/>
          <w:sz w:val="24"/>
          <w:szCs w:val="24"/>
        </w:rPr>
      </w:pPr>
    </w:p>
    <w:p w:rsidR="00CF4D18" w:rsidRPr="00CF4D18" w:rsidRDefault="00A22506" w:rsidP="00CF4D18">
      <w:pPr>
        <w:tabs>
          <w:tab w:val="left" w:pos="720"/>
        </w:tabs>
        <w:spacing w:line="256" w:lineRule="auto"/>
        <w:ind w:left="720" w:hanging="720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Quotations</w:t>
      </w:r>
      <w:r w:rsidR="00CF4D18" w:rsidRPr="00CF4D18">
        <w:rPr>
          <w:rFonts w:cstheme="minorHAnsi"/>
          <w:sz w:val="24"/>
          <w:szCs w:val="24"/>
        </w:rPr>
        <w:t xml:space="preserve"> should be submitted by </w:t>
      </w:r>
      <w:r w:rsidR="00CF4D18" w:rsidRPr="00CF4D18">
        <w:rPr>
          <w:rFonts w:cstheme="minorHAnsi"/>
          <w:b/>
          <w:sz w:val="24"/>
          <w:szCs w:val="24"/>
        </w:rPr>
        <w:t>17:00 PM on August 19, 2019.</w:t>
      </w:r>
    </w:p>
    <w:p w:rsidR="00CF4D18" w:rsidRPr="00CF4D18" w:rsidRDefault="00CF4D18" w:rsidP="00CF4D18">
      <w:pPr>
        <w:tabs>
          <w:tab w:val="left" w:pos="720"/>
        </w:tabs>
        <w:spacing w:line="256" w:lineRule="auto"/>
        <w:ind w:left="720" w:hanging="720"/>
        <w:contextualSpacing/>
        <w:rPr>
          <w:rFonts w:cstheme="minorHAnsi"/>
          <w:sz w:val="24"/>
          <w:szCs w:val="24"/>
        </w:rPr>
      </w:pPr>
      <w:r w:rsidRPr="00CF4D18">
        <w:rPr>
          <w:rFonts w:cstheme="minorHAnsi"/>
          <w:b/>
          <w:sz w:val="24"/>
          <w:szCs w:val="24"/>
        </w:rPr>
        <w:t xml:space="preserve"> </w:t>
      </w:r>
    </w:p>
    <w:p w:rsidR="00CF4D18" w:rsidRPr="00CF4D18" w:rsidRDefault="00CF4D18" w:rsidP="00CF4D18">
      <w:pPr>
        <w:spacing w:line="256" w:lineRule="auto"/>
        <w:rPr>
          <w:rFonts w:eastAsia="Calibri" w:cstheme="minorHAnsi"/>
          <w:sz w:val="24"/>
          <w:szCs w:val="24"/>
        </w:rPr>
      </w:pPr>
      <w:r w:rsidRPr="00CF4D18">
        <w:rPr>
          <w:rFonts w:eastAsia="Calibri" w:cstheme="minorHAnsi"/>
          <w:sz w:val="24"/>
          <w:szCs w:val="24"/>
        </w:rPr>
        <w:t xml:space="preserve">The courier delivery of the sealed </w:t>
      </w:r>
      <w:r w:rsidR="00A22506">
        <w:rPr>
          <w:rFonts w:eastAsia="Calibri" w:cstheme="minorHAnsi"/>
          <w:sz w:val="24"/>
          <w:szCs w:val="24"/>
        </w:rPr>
        <w:t>quotations</w:t>
      </w:r>
      <w:r w:rsidRPr="00CF4D18">
        <w:rPr>
          <w:rFonts w:eastAsia="Calibri" w:cstheme="minorHAnsi"/>
          <w:sz w:val="24"/>
          <w:szCs w:val="24"/>
        </w:rPr>
        <w:t xml:space="preserve"> is possible during the working hours, from 9 am to 6 pm, Monday to Friday to following address: 144 </w:t>
      </w:r>
      <w:proofErr w:type="spellStart"/>
      <w:r w:rsidRPr="00CF4D18">
        <w:rPr>
          <w:rFonts w:eastAsia="Calibri" w:cstheme="minorHAnsi"/>
          <w:sz w:val="24"/>
          <w:szCs w:val="24"/>
        </w:rPr>
        <w:t>Koenkozova</w:t>
      </w:r>
      <w:proofErr w:type="spellEnd"/>
      <w:r w:rsidRPr="00CF4D18">
        <w:rPr>
          <w:rFonts w:eastAsia="Calibri" w:cstheme="minorHAnsi"/>
          <w:sz w:val="24"/>
          <w:szCs w:val="24"/>
        </w:rPr>
        <w:t xml:space="preserve"> St., Bishkek 7200</w:t>
      </w:r>
      <w:r w:rsidR="00FC6D08">
        <w:rPr>
          <w:rFonts w:eastAsia="Calibri" w:cstheme="minorHAnsi"/>
          <w:sz w:val="24"/>
          <w:szCs w:val="24"/>
          <w:lang w:val="ru-RU"/>
        </w:rPr>
        <w:t>33</w:t>
      </w:r>
      <w:bookmarkStart w:id="1" w:name="_GoBack"/>
      <w:bookmarkEnd w:id="1"/>
      <w:r w:rsidRPr="00CF4D18">
        <w:rPr>
          <w:rFonts w:eastAsia="Calibri" w:cstheme="minorHAnsi"/>
          <w:sz w:val="24"/>
          <w:szCs w:val="24"/>
        </w:rPr>
        <w:t xml:space="preserve">, Kyrgyzstan, UN Women Country Office. </w:t>
      </w:r>
    </w:p>
    <w:p w:rsidR="00CF4D18" w:rsidRPr="00CF4D18" w:rsidRDefault="00CF4D18" w:rsidP="00CF4D18">
      <w:pPr>
        <w:spacing w:line="256" w:lineRule="auto"/>
        <w:rPr>
          <w:rFonts w:eastAsia="Calibri" w:cstheme="minorHAnsi"/>
          <w:sz w:val="24"/>
          <w:szCs w:val="24"/>
        </w:rPr>
      </w:pPr>
      <w:r w:rsidRPr="00CF4D18">
        <w:rPr>
          <w:rFonts w:eastAsia="Calibri" w:cstheme="minorHAnsi"/>
          <w:sz w:val="24"/>
          <w:szCs w:val="24"/>
        </w:rPr>
        <w:t xml:space="preserve">Alternatively, </w:t>
      </w:r>
      <w:r w:rsidR="00A22506">
        <w:rPr>
          <w:rFonts w:eastAsia="Calibri" w:cstheme="minorHAnsi"/>
          <w:sz w:val="24"/>
          <w:szCs w:val="24"/>
        </w:rPr>
        <w:t>quotations</w:t>
      </w:r>
      <w:r w:rsidRPr="00CF4D18">
        <w:rPr>
          <w:rFonts w:eastAsia="Calibri" w:cstheme="minorHAnsi"/>
          <w:sz w:val="24"/>
          <w:szCs w:val="24"/>
        </w:rPr>
        <w:t xml:space="preserve"> can be submitted via email to following email addresses: </w:t>
      </w:r>
      <w:hyperlink r:id="rId5" w:history="1">
        <w:r w:rsidRPr="00CF4D18">
          <w:rPr>
            <w:rFonts w:eastAsia="Calibri" w:cstheme="minorHAnsi"/>
            <w:color w:val="0563C1" w:themeColor="hyperlink"/>
            <w:sz w:val="24"/>
            <w:szCs w:val="24"/>
            <w:u w:val="single"/>
          </w:rPr>
          <w:t>Bids.kyrgyzstan@unwomen.org</w:t>
        </w:r>
      </w:hyperlink>
      <w:r w:rsidRPr="00CF4D18">
        <w:rPr>
          <w:rFonts w:eastAsia="Calibri" w:cstheme="minorHAnsi"/>
          <w:sz w:val="24"/>
          <w:szCs w:val="24"/>
        </w:rPr>
        <w:t xml:space="preserve"> </w:t>
      </w:r>
    </w:p>
    <w:p w:rsidR="00CF4D18" w:rsidRPr="00CF4D18" w:rsidRDefault="00CF4D18" w:rsidP="00CF4D18">
      <w:pPr>
        <w:spacing w:line="256" w:lineRule="auto"/>
        <w:rPr>
          <w:rFonts w:eastAsia="Calibri" w:cstheme="minorHAnsi"/>
          <w:sz w:val="24"/>
          <w:szCs w:val="24"/>
        </w:rPr>
      </w:pPr>
      <w:r w:rsidRPr="00CF4D18">
        <w:rPr>
          <w:rFonts w:eastAsia="Calibri" w:cstheme="minorHAnsi"/>
          <w:sz w:val="24"/>
          <w:szCs w:val="24"/>
        </w:rPr>
        <w:t xml:space="preserve">Requests for clarification shall be submitted to </w:t>
      </w:r>
      <w:hyperlink r:id="rId6" w:history="1">
        <w:r w:rsidRPr="00CF4D18">
          <w:rPr>
            <w:rFonts w:eastAsia="Calibri" w:cstheme="minorHAnsi"/>
            <w:color w:val="0563C1" w:themeColor="hyperlink"/>
            <w:sz w:val="24"/>
            <w:szCs w:val="24"/>
            <w:u w:val="single"/>
          </w:rPr>
          <w:t>procurement.kyrgyzstan@unwomen.org</w:t>
        </w:r>
      </w:hyperlink>
      <w:r w:rsidRPr="00CF4D18">
        <w:rPr>
          <w:rFonts w:eastAsia="Calibri" w:cstheme="minorHAnsi"/>
          <w:sz w:val="24"/>
          <w:szCs w:val="24"/>
        </w:rPr>
        <w:t xml:space="preserve"> by </w:t>
      </w:r>
      <w:r w:rsidRPr="00CF4D18">
        <w:rPr>
          <w:rFonts w:eastAsia="Calibri" w:cstheme="minorHAnsi"/>
          <w:b/>
          <w:sz w:val="24"/>
          <w:szCs w:val="24"/>
        </w:rPr>
        <w:t>12:00 AM, 15 August 2019</w:t>
      </w:r>
      <w:r w:rsidRPr="00CF4D18">
        <w:rPr>
          <w:rFonts w:eastAsia="Calibri" w:cstheme="minorHAnsi"/>
          <w:sz w:val="24"/>
          <w:szCs w:val="24"/>
        </w:rPr>
        <w:t>.</w:t>
      </w:r>
      <w:r w:rsidR="00A22506">
        <w:rPr>
          <w:rFonts w:eastAsia="Calibri" w:cstheme="minorHAnsi"/>
          <w:sz w:val="24"/>
          <w:szCs w:val="24"/>
        </w:rPr>
        <w:t xml:space="preserve"> </w:t>
      </w:r>
      <w:r w:rsidRPr="00CF4D18">
        <w:rPr>
          <w:rFonts w:eastAsia="Calibri" w:cstheme="minorHAnsi"/>
          <w:sz w:val="24"/>
          <w:szCs w:val="24"/>
        </w:rPr>
        <w:t xml:space="preserve"> </w:t>
      </w:r>
      <w:r w:rsidR="00A22506">
        <w:rPr>
          <w:rFonts w:eastAsia="Calibri" w:cstheme="minorHAnsi"/>
          <w:sz w:val="24"/>
          <w:szCs w:val="24"/>
        </w:rPr>
        <w:t>B</w:t>
      </w:r>
      <w:r w:rsidRPr="00CF4D18">
        <w:rPr>
          <w:rFonts w:eastAsia="Calibri" w:cstheme="minorHAnsi"/>
          <w:sz w:val="24"/>
          <w:szCs w:val="24"/>
        </w:rPr>
        <w:t xml:space="preserve">oth question and answer will be posted at www.kg.one.un.org no later than </w:t>
      </w:r>
      <w:r w:rsidRPr="00CF4D18">
        <w:rPr>
          <w:rFonts w:eastAsia="Calibri" w:cstheme="minorHAnsi"/>
          <w:b/>
          <w:sz w:val="24"/>
          <w:szCs w:val="24"/>
        </w:rPr>
        <w:t>6:00 PM, 15 August 2019</w:t>
      </w:r>
      <w:r w:rsidRPr="00CF4D18">
        <w:rPr>
          <w:rFonts w:eastAsia="Calibri" w:cstheme="minorHAnsi"/>
          <w:sz w:val="24"/>
          <w:szCs w:val="24"/>
        </w:rPr>
        <w:t>. Questions received after the above specified date/time will not be responded to.</w:t>
      </w:r>
    </w:p>
    <w:p w:rsidR="00CF4D18" w:rsidRPr="00CF4D18" w:rsidRDefault="00CF4D18">
      <w:pPr>
        <w:rPr>
          <w:rFonts w:cstheme="minorHAnsi"/>
          <w:sz w:val="24"/>
          <w:szCs w:val="24"/>
        </w:rPr>
      </w:pPr>
    </w:p>
    <w:sectPr w:rsidR="00CF4D18" w:rsidRPr="00CF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11A2A"/>
    <w:multiLevelType w:val="hybridMultilevel"/>
    <w:tmpl w:val="99E0D3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8208A"/>
    <w:multiLevelType w:val="hybridMultilevel"/>
    <w:tmpl w:val="8E9EB884"/>
    <w:lvl w:ilvl="0" w:tplc="2A78BD6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6632D"/>
    <w:multiLevelType w:val="hybridMultilevel"/>
    <w:tmpl w:val="23284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8"/>
    <w:rsid w:val="002D4946"/>
    <w:rsid w:val="003056EE"/>
    <w:rsid w:val="007F1D92"/>
    <w:rsid w:val="009F5C0C"/>
    <w:rsid w:val="00A22506"/>
    <w:rsid w:val="00B70B4A"/>
    <w:rsid w:val="00BE6525"/>
    <w:rsid w:val="00CB04BA"/>
    <w:rsid w:val="00CF4D18"/>
    <w:rsid w:val="00DC6C4D"/>
    <w:rsid w:val="00E3095E"/>
    <w:rsid w:val="00FC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300F7"/>
  <w15:chartTrackingRefBased/>
  <w15:docId w15:val="{4B10B340-807B-4323-873B-C13D1740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525"/>
  </w:style>
  <w:style w:type="paragraph" w:styleId="Heading1">
    <w:name w:val="heading 1"/>
    <w:basedOn w:val="Normal"/>
    <w:next w:val="Normal"/>
    <w:link w:val="Heading1Char"/>
    <w:uiPriority w:val="9"/>
    <w:qFormat/>
    <w:rsid w:val="00BE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5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E65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E65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BE65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BE652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BE652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rsid w:val="00BE652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BE652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BE65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BE65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E65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BE6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65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link w:val="Subtitle"/>
    <w:uiPriority w:val="11"/>
    <w:rsid w:val="00BE6525"/>
    <w:rPr>
      <w:rFonts w:eastAsiaTheme="minorEastAsia"/>
      <w:color w:val="5A5A5A" w:themeColor="text1" w:themeTint="A5"/>
      <w:spacing w:val="15"/>
    </w:rPr>
  </w:style>
  <w:style w:type="character" w:styleId="Strong">
    <w:name w:val="Strong"/>
    <w:uiPriority w:val="22"/>
    <w:qFormat/>
    <w:rsid w:val="00BE6525"/>
    <w:rPr>
      <w:b/>
      <w:bCs/>
    </w:rPr>
  </w:style>
  <w:style w:type="character" w:styleId="Emphasis">
    <w:name w:val="Emphasis"/>
    <w:uiPriority w:val="20"/>
    <w:qFormat/>
    <w:rsid w:val="00BE6525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BE6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BE6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curement.kyrgyzstan@unwomen.org" TargetMode="External"/><Relationship Id="rId5" Type="http://schemas.openxmlformats.org/officeDocument/2006/relationships/hyperlink" Target="mailto:Bids.kyrgyzstan@unwome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 Murat Kyzy</dc:creator>
  <cp:keywords/>
  <dc:description/>
  <cp:lastModifiedBy>Aigul Murat Kyzy</cp:lastModifiedBy>
  <cp:revision>4</cp:revision>
  <dcterms:created xsi:type="dcterms:W3CDTF">2019-08-13T02:12:00Z</dcterms:created>
  <dcterms:modified xsi:type="dcterms:W3CDTF">2019-08-13T02:59:00Z</dcterms:modified>
</cp:coreProperties>
</file>