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>Section III: Returnable Bidding Forms</w:t>
      </w:r>
    </w:p>
    <w:p w14:paraId="196A4521" w14:textId="663A41D8" w:rsidR="00821519" w:rsidRPr="00881983" w:rsidRDefault="00821519" w:rsidP="00881983">
      <w:pPr>
        <w:rPr>
          <w:b/>
          <w:bCs/>
        </w:rPr>
      </w:pPr>
      <w:r w:rsidRPr="00821519">
        <w:rPr>
          <w:b/>
        </w:rPr>
        <w:t>eSourcing reference</w:t>
      </w:r>
      <w:r w:rsidRPr="00881983">
        <w:rPr>
          <w:b/>
          <w:bCs/>
        </w:rPr>
        <w:t xml:space="preserve">: </w:t>
      </w:r>
      <w:r w:rsidR="00881983" w:rsidRPr="00881983">
        <w:rPr>
          <w:b/>
          <w:bCs/>
        </w:rPr>
        <w:t>RFQ/2019/10066</w:t>
      </w: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1983">
      <w:pPr>
        <w:pStyle w:val="ListParagraph"/>
        <w:numPr>
          <w:ilvl w:val="1"/>
          <w:numId w:val="36"/>
        </w:numPr>
        <w:spacing w:after="40" w:line="240" w:lineRule="auto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1983">
      <w:pPr>
        <w:pStyle w:val="ListParagraph"/>
        <w:numPr>
          <w:ilvl w:val="1"/>
          <w:numId w:val="36"/>
        </w:numPr>
        <w:spacing w:after="40" w:line="240" w:lineRule="auto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1983">
      <w:pPr>
        <w:pStyle w:val="ListParagraph"/>
        <w:numPr>
          <w:ilvl w:val="1"/>
          <w:numId w:val="36"/>
        </w:numPr>
        <w:spacing w:after="40" w:line="240" w:lineRule="auto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1983">
      <w:pPr>
        <w:pStyle w:val="ListParagraph"/>
        <w:numPr>
          <w:ilvl w:val="1"/>
          <w:numId w:val="36"/>
        </w:numPr>
        <w:spacing w:after="40" w:line="240" w:lineRule="auto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1983">
      <w:pPr>
        <w:pStyle w:val="ListParagraph"/>
        <w:numPr>
          <w:ilvl w:val="1"/>
          <w:numId w:val="36"/>
        </w:numPr>
        <w:spacing w:after="40" w:line="240" w:lineRule="auto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1983">
      <w:pPr>
        <w:pStyle w:val="ListParagraph"/>
        <w:numPr>
          <w:ilvl w:val="1"/>
          <w:numId w:val="36"/>
        </w:numPr>
        <w:spacing w:after="40" w:line="240" w:lineRule="auto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1983">
      <w:pPr>
        <w:pStyle w:val="ListParagraph"/>
        <w:numPr>
          <w:ilvl w:val="1"/>
          <w:numId w:val="36"/>
        </w:numPr>
        <w:spacing w:after="40" w:line="240" w:lineRule="auto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1983">
      <w:pPr>
        <w:pStyle w:val="ListParagraph"/>
        <w:numPr>
          <w:ilvl w:val="1"/>
          <w:numId w:val="36"/>
        </w:numPr>
        <w:spacing w:after="40" w:line="240" w:lineRule="auto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7E250BE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663DF1D4" w:rsidR="00880D28" w:rsidRPr="003470DA" w:rsidRDefault="00BB4A66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USD</w:t>
            </w:r>
          </w:p>
        </w:tc>
      </w:tr>
    </w:tbl>
    <w:p w14:paraId="09DA77DB" w14:textId="345D1902" w:rsidR="00880D28" w:rsidRDefault="00880D28" w:rsidP="00880D28">
      <w:pPr>
        <w:rPr>
          <w:b/>
        </w:rPr>
      </w:pPr>
    </w:p>
    <w:p w14:paraId="72954408" w14:textId="4C0E83CB" w:rsidR="001E034B" w:rsidRPr="001E034B" w:rsidRDefault="001E034B" w:rsidP="00880D28">
      <w:pPr>
        <w:rPr>
          <w:b/>
          <w:u w:val="single"/>
        </w:rPr>
      </w:pPr>
      <w:r w:rsidRPr="001E034B">
        <w:rPr>
          <w:b/>
          <w:u w:val="single"/>
        </w:rPr>
        <w:t>Lot 1:</w:t>
      </w:r>
    </w:p>
    <w:p w14:paraId="63E2E713" w14:textId="77777777" w:rsidR="001E034B" w:rsidRPr="003470DA" w:rsidRDefault="001E034B" w:rsidP="00880D28">
      <w:pPr>
        <w:rPr>
          <w:b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1134"/>
        <w:gridCol w:w="1559"/>
        <w:gridCol w:w="1514"/>
      </w:tblGrid>
      <w:tr w:rsidR="00880D28" w:rsidRPr="00AD2DE8" w14:paraId="700E131D" w14:textId="77777777" w:rsidTr="00016D58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D6CD74A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8BD853" w14:textId="23BF3F52" w:rsidR="00880D28" w:rsidRPr="00AD2DE8" w:rsidRDefault="00BB4A66" w:rsidP="00016D58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F6A299" w14:textId="35B88F57" w:rsidR="00880D28" w:rsidRPr="00AD2DE8" w:rsidRDefault="00880D28" w:rsidP="00BB4A66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</w:t>
            </w:r>
            <w:r w:rsidR="00BB4A66">
              <w:rPr>
                <w:b/>
              </w:rPr>
              <w:t>DAP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EC89521" w14:textId="260A55F4" w:rsidR="00880D28" w:rsidRPr="00AD2DE8" w:rsidRDefault="002041BE" w:rsidP="00BB4A66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price </w:t>
            </w:r>
            <w:r w:rsidR="00BB4A66">
              <w:rPr>
                <w:b/>
              </w:rPr>
              <w:t>DAP</w:t>
            </w:r>
          </w:p>
        </w:tc>
      </w:tr>
      <w:tr w:rsidR="00945D34" w:rsidRPr="00AD2DE8" w14:paraId="2D9B34EE" w14:textId="77777777" w:rsidTr="00ED09B0">
        <w:trPr>
          <w:cantSplit/>
          <w:trHeight w:val="486"/>
        </w:trPr>
        <w:tc>
          <w:tcPr>
            <w:tcW w:w="993" w:type="dxa"/>
            <w:vAlign w:val="center"/>
          </w:tcPr>
          <w:p w14:paraId="670030C0" w14:textId="77777777" w:rsidR="00945D34" w:rsidRPr="00AD2DE8" w:rsidRDefault="00945D34" w:rsidP="00945D34">
            <w:r w:rsidRPr="00AD2DE8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2147" w14:textId="04DC302F" w:rsidR="00945D34" w:rsidRPr="00BB4A66" w:rsidRDefault="00945D34" w:rsidP="00945D34">
            <w:r>
              <w:rPr>
                <w:iCs/>
              </w:rPr>
              <w:t>Microsoft Office Standard License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4701" w14:textId="0EAE7617" w:rsidR="00945D34" w:rsidRPr="00BB4A66" w:rsidRDefault="00945D34" w:rsidP="00945D34">
            <w:pPr>
              <w:jc w:val="center"/>
            </w:pPr>
            <w:r>
              <w:rPr>
                <w:iCs/>
              </w:rPr>
              <w:t>To cover 137 Desktop</w:t>
            </w:r>
          </w:p>
        </w:tc>
        <w:tc>
          <w:tcPr>
            <w:tcW w:w="1559" w:type="dxa"/>
            <w:vAlign w:val="center"/>
          </w:tcPr>
          <w:p w14:paraId="4A68E3A1" w14:textId="77777777" w:rsidR="00945D34" w:rsidRPr="00AD2DE8" w:rsidRDefault="00945D34" w:rsidP="00945D34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34F1717A" w14:textId="77777777" w:rsidR="00945D34" w:rsidRPr="00AD2DE8" w:rsidRDefault="00945D34" w:rsidP="00945D34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945D34" w:rsidRPr="00AD2DE8" w14:paraId="67D6BF24" w14:textId="77777777" w:rsidTr="00ED09B0">
        <w:trPr>
          <w:cantSplit/>
          <w:trHeight w:val="227"/>
        </w:trPr>
        <w:tc>
          <w:tcPr>
            <w:tcW w:w="993" w:type="dxa"/>
            <w:vAlign w:val="center"/>
          </w:tcPr>
          <w:p w14:paraId="364A5F9C" w14:textId="77777777" w:rsidR="00945D34" w:rsidRPr="00AD2DE8" w:rsidRDefault="00945D34" w:rsidP="00945D34">
            <w:r w:rsidRPr="00AD2DE8"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B2A5" w14:textId="335057AC" w:rsidR="00945D34" w:rsidRPr="00AD2DE8" w:rsidRDefault="00945D34" w:rsidP="00945D34">
            <w:pPr>
              <w:rPr>
                <w:highlight w:val="lightGray"/>
              </w:rPr>
            </w:pPr>
            <w:r>
              <w:rPr>
                <w:iCs/>
              </w:rPr>
              <w:t xml:space="preserve">Kaspersky Total Security 2019 License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4F04" w14:textId="372AF115" w:rsidR="00945D34" w:rsidRPr="00AD2DE8" w:rsidRDefault="00945D34" w:rsidP="00945D34">
            <w:pPr>
              <w:jc w:val="center"/>
            </w:pPr>
            <w:r>
              <w:rPr>
                <w:iCs/>
              </w:rPr>
              <w:t>To cover 137 Desktop</w:t>
            </w:r>
          </w:p>
        </w:tc>
        <w:tc>
          <w:tcPr>
            <w:tcW w:w="1559" w:type="dxa"/>
            <w:vAlign w:val="center"/>
          </w:tcPr>
          <w:p w14:paraId="1C001596" w14:textId="5D48D615" w:rsidR="00945D34" w:rsidRPr="00AD2DE8" w:rsidRDefault="00945D34" w:rsidP="00945D34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4A48D9C2" w14:textId="4E49C87B" w:rsidR="00945D34" w:rsidRPr="00AD2DE8" w:rsidRDefault="00945D34" w:rsidP="00945D34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880D28" w:rsidRPr="00AD2DE8" w14:paraId="16D4D1B6" w14:textId="77777777" w:rsidTr="00016D58">
        <w:trPr>
          <w:cantSplit/>
          <w:trHeight w:val="281"/>
        </w:trPr>
        <w:tc>
          <w:tcPr>
            <w:tcW w:w="8222" w:type="dxa"/>
            <w:gridSpan w:val="4"/>
            <w:vAlign w:val="center"/>
          </w:tcPr>
          <w:p w14:paraId="6EC61BEF" w14:textId="77777777" w:rsidR="00880D28" w:rsidRPr="003470DA" w:rsidRDefault="00880D28" w:rsidP="00BB4A66">
            <w:pPr>
              <w:jc w:val="right"/>
              <w:rPr>
                <w:b/>
              </w:rPr>
            </w:pPr>
            <w:r w:rsidRPr="003470DA">
              <w:rPr>
                <w:b/>
              </w:rPr>
              <w:t>Total Price</w:t>
            </w:r>
          </w:p>
        </w:tc>
        <w:tc>
          <w:tcPr>
            <w:tcW w:w="1514" w:type="dxa"/>
          </w:tcPr>
          <w:p w14:paraId="412A8248" w14:textId="77777777" w:rsidR="00880D28" w:rsidRPr="00AD2DE8" w:rsidRDefault="00880D28" w:rsidP="00016D58"/>
        </w:tc>
      </w:tr>
    </w:tbl>
    <w:p w14:paraId="3228D5C6" w14:textId="77777777" w:rsidR="001E034B" w:rsidRDefault="001E034B" w:rsidP="001E034B">
      <w:pPr>
        <w:rPr>
          <w:b/>
          <w:u w:val="single"/>
        </w:rPr>
      </w:pPr>
    </w:p>
    <w:p w14:paraId="53887AF5" w14:textId="4634256F" w:rsidR="001E034B" w:rsidRDefault="001E034B" w:rsidP="001E034B">
      <w:pPr>
        <w:rPr>
          <w:b/>
          <w:u w:val="single"/>
        </w:rPr>
      </w:pPr>
      <w:r w:rsidRPr="001E034B">
        <w:rPr>
          <w:b/>
          <w:u w:val="single"/>
        </w:rPr>
        <w:t xml:space="preserve">Lot </w:t>
      </w:r>
      <w:r>
        <w:rPr>
          <w:b/>
          <w:u w:val="single"/>
        </w:rPr>
        <w:t>2</w:t>
      </w:r>
      <w:r w:rsidRPr="001E034B">
        <w:rPr>
          <w:b/>
          <w:u w:val="single"/>
        </w:rPr>
        <w:t>:</w:t>
      </w:r>
    </w:p>
    <w:p w14:paraId="598CDC4E" w14:textId="77777777" w:rsidR="001E034B" w:rsidRPr="001E034B" w:rsidRDefault="001E034B" w:rsidP="001E034B">
      <w:pPr>
        <w:rPr>
          <w:b/>
          <w:u w:val="single"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1134"/>
        <w:gridCol w:w="1559"/>
        <w:gridCol w:w="1514"/>
      </w:tblGrid>
      <w:tr w:rsidR="001E034B" w:rsidRPr="00AD2DE8" w14:paraId="5B81EC76" w14:textId="77777777" w:rsidTr="008F503E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E463647" w14:textId="77777777" w:rsidR="001E034B" w:rsidRPr="00AD2DE8" w:rsidRDefault="001E034B" w:rsidP="008F503E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669D437E" w14:textId="77777777" w:rsidR="001E034B" w:rsidRPr="00AD2DE8" w:rsidRDefault="001E034B" w:rsidP="008F503E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A3322CC" w14:textId="77777777" w:rsidR="001E034B" w:rsidRPr="00AD2DE8" w:rsidRDefault="001E034B" w:rsidP="008F503E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6CAC6C6" w14:textId="77777777" w:rsidR="001E034B" w:rsidRPr="00AD2DE8" w:rsidRDefault="001E034B" w:rsidP="008F503E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DAP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3C386B87" w14:textId="77777777" w:rsidR="001E034B" w:rsidRPr="00AD2DE8" w:rsidRDefault="001E034B" w:rsidP="008F503E">
            <w:pPr>
              <w:jc w:val="center"/>
              <w:rPr>
                <w:b/>
              </w:rPr>
            </w:pPr>
            <w:r>
              <w:rPr>
                <w:b/>
              </w:rPr>
              <w:t>Total price DAP</w:t>
            </w:r>
          </w:p>
        </w:tc>
      </w:tr>
      <w:tr w:rsidR="001E034B" w:rsidRPr="00AD2DE8" w14:paraId="650F2A06" w14:textId="77777777" w:rsidTr="008F503E">
        <w:trPr>
          <w:cantSplit/>
          <w:trHeight w:val="486"/>
        </w:trPr>
        <w:tc>
          <w:tcPr>
            <w:tcW w:w="993" w:type="dxa"/>
            <w:vAlign w:val="center"/>
          </w:tcPr>
          <w:p w14:paraId="22596394" w14:textId="77777777" w:rsidR="001E034B" w:rsidRPr="00AD2DE8" w:rsidRDefault="001E034B" w:rsidP="008F503E">
            <w:r w:rsidRPr="00AD2DE8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F024" w14:textId="540427C3" w:rsidR="001E034B" w:rsidRPr="00BB4A66" w:rsidRDefault="001E034B" w:rsidP="008F503E">
            <w:r>
              <w:rPr>
                <w:iCs/>
              </w:rPr>
              <w:t>Installation of Microsoft Office Standard License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8AF0" w14:textId="77777777" w:rsidR="001E034B" w:rsidRPr="00BB4A66" w:rsidRDefault="001E034B" w:rsidP="008F503E">
            <w:pPr>
              <w:jc w:val="center"/>
            </w:pPr>
            <w:r>
              <w:rPr>
                <w:iCs/>
              </w:rPr>
              <w:t>To cover 137 Desktop</w:t>
            </w:r>
          </w:p>
        </w:tc>
        <w:tc>
          <w:tcPr>
            <w:tcW w:w="1559" w:type="dxa"/>
            <w:vAlign w:val="center"/>
          </w:tcPr>
          <w:p w14:paraId="2B990EAD" w14:textId="77777777" w:rsidR="001E034B" w:rsidRPr="00AD2DE8" w:rsidRDefault="001E034B" w:rsidP="008F503E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29D4D57F" w14:textId="77777777" w:rsidR="001E034B" w:rsidRPr="00AD2DE8" w:rsidRDefault="001E034B" w:rsidP="008F503E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1E034B" w:rsidRPr="00AD2DE8" w14:paraId="5A9FBF4D" w14:textId="77777777" w:rsidTr="008F503E">
        <w:trPr>
          <w:cantSplit/>
          <w:trHeight w:val="227"/>
        </w:trPr>
        <w:tc>
          <w:tcPr>
            <w:tcW w:w="993" w:type="dxa"/>
            <w:vAlign w:val="center"/>
          </w:tcPr>
          <w:p w14:paraId="11CC0D90" w14:textId="77777777" w:rsidR="001E034B" w:rsidRPr="00AD2DE8" w:rsidRDefault="001E034B" w:rsidP="008F503E">
            <w:r w:rsidRPr="00AD2DE8"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F792" w14:textId="5DEDB808" w:rsidR="001E034B" w:rsidRPr="00AD2DE8" w:rsidRDefault="001E034B" w:rsidP="008F503E">
            <w:pPr>
              <w:rPr>
                <w:highlight w:val="lightGray"/>
              </w:rPr>
            </w:pPr>
            <w:r>
              <w:rPr>
                <w:iCs/>
              </w:rPr>
              <w:t>Installation of Kaspersky Total Security 2019 License</w:t>
            </w:r>
            <w:r w:rsidR="00353971">
              <w:rPr>
                <w:i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86F6" w14:textId="77777777" w:rsidR="001E034B" w:rsidRPr="00AD2DE8" w:rsidRDefault="001E034B" w:rsidP="008F503E">
            <w:pPr>
              <w:jc w:val="center"/>
            </w:pPr>
            <w:r>
              <w:rPr>
                <w:iCs/>
              </w:rPr>
              <w:t>To cover 137 Desktop</w:t>
            </w:r>
          </w:p>
        </w:tc>
        <w:tc>
          <w:tcPr>
            <w:tcW w:w="1559" w:type="dxa"/>
            <w:vAlign w:val="center"/>
          </w:tcPr>
          <w:p w14:paraId="72C46CEC" w14:textId="77777777" w:rsidR="001E034B" w:rsidRPr="00AD2DE8" w:rsidRDefault="001E034B" w:rsidP="008F503E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7493869A" w14:textId="77777777" w:rsidR="001E034B" w:rsidRPr="00AD2DE8" w:rsidRDefault="001E034B" w:rsidP="008F503E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1E034B" w:rsidRPr="00AD2DE8" w14:paraId="293E3888" w14:textId="77777777" w:rsidTr="008F503E">
        <w:trPr>
          <w:cantSplit/>
          <w:trHeight w:val="281"/>
        </w:trPr>
        <w:tc>
          <w:tcPr>
            <w:tcW w:w="8222" w:type="dxa"/>
            <w:gridSpan w:val="4"/>
            <w:vAlign w:val="center"/>
          </w:tcPr>
          <w:p w14:paraId="3D7AC277" w14:textId="77777777" w:rsidR="001E034B" w:rsidRPr="003470DA" w:rsidRDefault="001E034B" w:rsidP="008F503E">
            <w:pPr>
              <w:jc w:val="right"/>
              <w:rPr>
                <w:b/>
              </w:rPr>
            </w:pPr>
            <w:r w:rsidRPr="003470DA">
              <w:rPr>
                <w:b/>
              </w:rPr>
              <w:t>Total Price</w:t>
            </w:r>
          </w:p>
        </w:tc>
        <w:tc>
          <w:tcPr>
            <w:tcW w:w="1514" w:type="dxa"/>
          </w:tcPr>
          <w:p w14:paraId="298332BD" w14:textId="77777777" w:rsidR="001E034B" w:rsidRPr="00AD2DE8" w:rsidRDefault="001E034B" w:rsidP="008F503E"/>
        </w:tc>
      </w:tr>
    </w:tbl>
    <w:p w14:paraId="7D7DE684" w14:textId="0480FD6B" w:rsidR="00880D28" w:rsidRDefault="00880D28" w:rsidP="00880D28">
      <w:pPr>
        <w:pStyle w:val="Headingblue"/>
        <w:rPr>
          <w:sz w:val="20"/>
          <w:szCs w:val="20"/>
        </w:rPr>
      </w:pPr>
    </w:p>
    <w:p w14:paraId="10C4249B" w14:textId="77777777" w:rsidR="00465E5F" w:rsidRDefault="00465E5F" w:rsidP="00465E5F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  <w:r>
        <w:rPr>
          <w:rFonts w:cs="Times New Roman"/>
          <w:b/>
          <w:bCs/>
          <w:color w:val="000000"/>
          <w:u w:val="single"/>
        </w:rPr>
        <w:t>Lot 3:</w:t>
      </w:r>
    </w:p>
    <w:p w14:paraId="4FBD121E" w14:textId="77777777" w:rsidR="00465E5F" w:rsidRDefault="00465E5F" w:rsidP="00465E5F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781"/>
        <w:gridCol w:w="1170"/>
        <w:gridCol w:w="1620"/>
        <w:gridCol w:w="1359"/>
      </w:tblGrid>
      <w:tr w:rsidR="00661F1B" w14:paraId="6FD4268B" w14:textId="77777777" w:rsidTr="00661F1B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  <w:hideMark/>
          </w:tcPr>
          <w:p w14:paraId="236CF180" w14:textId="3CAE41FE" w:rsidR="00661F1B" w:rsidRPr="00465E5F" w:rsidRDefault="00661F1B" w:rsidP="00661F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>
              <w:rPr>
                <w:b/>
              </w:rPr>
              <w:t>Item No</w:t>
            </w:r>
          </w:p>
        </w:tc>
        <w:tc>
          <w:tcPr>
            <w:tcW w:w="4781" w:type="dxa"/>
            <w:shd w:val="clear" w:color="auto" w:fill="D9D9D9" w:themeFill="background1" w:themeFillShade="D9"/>
            <w:vAlign w:val="center"/>
            <w:hideMark/>
          </w:tcPr>
          <w:p w14:paraId="257984DB" w14:textId="5719DE30" w:rsidR="00661F1B" w:rsidRPr="00465E5F" w:rsidRDefault="00661F1B" w:rsidP="00661F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EA98BB" w14:textId="30B2C678" w:rsidR="00661F1B" w:rsidRPr="00465E5F" w:rsidRDefault="00661F1B" w:rsidP="00661F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>
              <w:rPr>
                <w:rFonts w:cs="Times New Roman"/>
                <w:b/>
                <w:bCs/>
                <w:iCs/>
                <w:color w:val="000000"/>
              </w:rPr>
              <w:t>QTY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5FF2093C" w14:textId="524B3C17" w:rsidR="00661F1B" w:rsidRPr="00465E5F" w:rsidRDefault="00661F1B" w:rsidP="00661F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DAP</w:t>
            </w: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14:paraId="635931B0" w14:textId="2B4D18B8" w:rsidR="00661F1B" w:rsidRPr="00465E5F" w:rsidRDefault="00661F1B" w:rsidP="00661F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>
              <w:rPr>
                <w:b/>
              </w:rPr>
              <w:t>Total price DAP</w:t>
            </w:r>
          </w:p>
        </w:tc>
      </w:tr>
      <w:tr w:rsidR="00661F1B" w14:paraId="5E0C51E8" w14:textId="77777777" w:rsidTr="00661F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9B22" w14:textId="77777777" w:rsidR="00661F1B" w:rsidRDefault="00661F1B" w:rsidP="00661F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iCs/>
                <w:color w:val="000000"/>
              </w:rPr>
            </w:pPr>
            <w:r>
              <w:rPr>
                <w:rFonts w:cs="Times New Roman"/>
                <w:iCs/>
                <w:color w:val="000000"/>
              </w:rPr>
              <w:t>1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2BE9" w14:textId="77777777" w:rsidR="00661F1B" w:rsidRPr="00465E5F" w:rsidRDefault="00661F1B" w:rsidP="00661F1B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</w:rPr>
            </w:pPr>
            <w:r w:rsidRPr="00465E5F">
              <w:rPr>
                <w:rFonts w:cs="Times New Roman"/>
                <w:iCs/>
                <w:color w:val="000000"/>
              </w:rPr>
              <w:t xml:space="preserve">Installation of 137 Desktops with their Monitors as per distribution list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6B34" w14:textId="77777777" w:rsidR="00661F1B" w:rsidRDefault="00661F1B" w:rsidP="00661F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  <w:u w:val="single"/>
              </w:rPr>
            </w:pPr>
            <w:r>
              <w:rPr>
                <w:iCs/>
              </w:rPr>
              <w:t>To cover 137 Desktop</w:t>
            </w:r>
          </w:p>
        </w:tc>
        <w:tc>
          <w:tcPr>
            <w:tcW w:w="1620" w:type="dxa"/>
            <w:vAlign w:val="center"/>
          </w:tcPr>
          <w:p w14:paraId="76797065" w14:textId="47BA26EE" w:rsidR="00661F1B" w:rsidRDefault="00661F1B" w:rsidP="00661F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  <w:u w:val="single"/>
              </w:rPr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359" w:type="dxa"/>
            <w:vAlign w:val="center"/>
          </w:tcPr>
          <w:p w14:paraId="2BD9CFF9" w14:textId="4B745B5E" w:rsidR="00661F1B" w:rsidRDefault="00661F1B" w:rsidP="00661F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  <w:u w:val="single"/>
              </w:rPr>
            </w:pPr>
            <w:r w:rsidRPr="00563018">
              <w:rPr>
                <w:highlight w:val="cyan"/>
              </w:rPr>
              <w:t>insert</w:t>
            </w:r>
          </w:p>
        </w:tc>
      </w:tr>
    </w:tbl>
    <w:p w14:paraId="638693F6" w14:textId="77777777" w:rsidR="00465E5F" w:rsidRPr="00465E5F" w:rsidRDefault="00465E5F" w:rsidP="00880D28">
      <w:pPr>
        <w:pStyle w:val="Headingblue"/>
        <w:rPr>
          <w:sz w:val="20"/>
          <w:szCs w:val="20"/>
          <w:lang w:val="en-US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lastRenderedPageBreak/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0FAC7D5D" w:rsidR="00880D28" w:rsidRDefault="00880D28" w:rsidP="00353971">
      <w:pPr>
        <w:tabs>
          <w:tab w:val="left" w:pos="990"/>
        </w:tabs>
        <w:rPr>
          <w:highlight w:val="lightGray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  <w:r>
        <w:rPr>
          <w:highlight w:val="lightGray"/>
        </w:rPr>
        <w:br w:type="page"/>
      </w:r>
    </w:p>
    <w:p w14:paraId="5D62A583" w14:textId="77777777" w:rsidR="00880D28" w:rsidRPr="00244113" w:rsidRDefault="00880D28" w:rsidP="00880D28">
      <w:pPr>
        <w:pStyle w:val="Headline"/>
        <w:rPr>
          <w:color w:val="0092D1"/>
        </w:rPr>
      </w:pPr>
      <w:r w:rsidRPr="00244113">
        <w:rPr>
          <w:color w:val="0092D1"/>
        </w:rPr>
        <w:lastRenderedPageBreak/>
        <w:t>Form C: Technical Quotation Form</w:t>
      </w:r>
    </w:p>
    <w:p w14:paraId="2C746816" w14:textId="77777777" w:rsidR="00880D28" w:rsidRPr="003D4471" w:rsidRDefault="00880D28" w:rsidP="00880D28">
      <w:pPr>
        <w:ind w:left="-284" w:right="-318"/>
        <w:contextualSpacing/>
        <w:rPr>
          <w:sz w:val="10"/>
          <w:szCs w:val="10"/>
        </w:rPr>
      </w:pPr>
    </w:p>
    <w:p w14:paraId="70891DF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373EFD2E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</w:t>
      </w:r>
      <w:r w:rsidR="00943420">
        <w:t>ed</w:t>
      </w:r>
      <w:r>
        <w:t xml:space="preserve">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Pr="00117A83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213E0589" w14:textId="77777777" w:rsidR="00880D28" w:rsidRDefault="00880D28" w:rsidP="00880D28"/>
    <w:p w14:paraId="63671A2E" w14:textId="686AF2D9" w:rsidR="00880D28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>Technical specifications for goods – Comparative Data Table</w:t>
      </w:r>
    </w:p>
    <w:p w14:paraId="69F353AF" w14:textId="695FB143" w:rsidR="00534917" w:rsidRDefault="00534917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05644682" w14:textId="0CC25C38" w:rsidR="00880D28" w:rsidRDefault="00534917" w:rsidP="00534917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534917">
        <w:rPr>
          <w:rFonts w:cs="Times New Roman"/>
          <w:b/>
          <w:bCs/>
          <w:color w:val="000000"/>
          <w:u w:val="single"/>
        </w:rPr>
        <w:t>Lot 1:</w:t>
      </w:r>
    </w:p>
    <w:p w14:paraId="2308795F" w14:textId="77777777" w:rsidR="00943420" w:rsidRDefault="00943420" w:rsidP="00943420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891"/>
        <w:gridCol w:w="1078"/>
        <w:gridCol w:w="1985"/>
        <w:gridCol w:w="2976"/>
      </w:tblGrid>
      <w:tr w:rsidR="00943420" w:rsidRPr="00E37EE6" w14:paraId="006F7C1E" w14:textId="77777777" w:rsidTr="007366D9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172507C2" w14:textId="77777777" w:rsidR="00943420" w:rsidRPr="00E37EE6" w:rsidRDefault="00943420" w:rsidP="007366D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2891" w:type="dxa"/>
            <w:shd w:val="clear" w:color="auto" w:fill="D9D9D9" w:themeFill="background1" w:themeFillShade="D9"/>
            <w:vAlign w:val="center"/>
          </w:tcPr>
          <w:p w14:paraId="02A75394" w14:textId="77777777" w:rsidR="00943420" w:rsidRPr="00E37EE6" w:rsidRDefault="00943420" w:rsidP="007C3584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683E0DC9" w14:textId="77777777" w:rsidR="00943420" w:rsidRPr="00E37EE6" w:rsidRDefault="00943420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FA3BAA1" w14:textId="77777777" w:rsidR="00943420" w:rsidRPr="00E37EE6" w:rsidRDefault="00943420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73B7E77" w14:textId="77777777" w:rsidR="00943420" w:rsidRDefault="00943420" w:rsidP="007C3584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945D34" w:rsidRPr="00E37EE6" w14:paraId="1A68948C" w14:textId="77777777" w:rsidTr="001F09FE">
        <w:tc>
          <w:tcPr>
            <w:tcW w:w="817" w:type="dxa"/>
            <w:vAlign w:val="center"/>
          </w:tcPr>
          <w:p w14:paraId="4FF9390E" w14:textId="332D3242" w:rsidR="00945D34" w:rsidRPr="007366D9" w:rsidRDefault="00945D34" w:rsidP="00945D34">
            <w:pPr>
              <w:jc w:val="center"/>
              <w:rPr>
                <w:iCs/>
              </w:rPr>
            </w:pPr>
            <w:r w:rsidRPr="007366D9">
              <w:rPr>
                <w:iCs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A3BB" w14:textId="3B02AC58" w:rsidR="00945D34" w:rsidRPr="007366D9" w:rsidRDefault="00945D34" w:rsidP="00945D34">
            <w:pPr>
              <w:rPr>
                <w:iCs/>
              </w:rPr>
            </w:pPr>
            <w:r>
              <w:rPr>
                <w:iCs/>
              </w:rPr>
              <w:t>Microsoft Office Standard License 2019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1379" w14:textId="72EC894A" w:rsidR="00945D34" w:rsidRPr="00E37EE6" w:rsidRDefault="00945D34" w:rsidP="00945D34">
            <w:pPr>
              <w:jc w:val="center"/>
              <w:rPr>
                <w:iCs/>
              </w:rPr>
            </w:pPr>
            <w:r>
              <w:rPr>
                <w:iCs/>
              </w:rPr>
              <w:t>To cover 137 Desktop</w:t>
            </w:r>
          </w:p>
        </w:tc>
        <w:tc>
          <w:tcPr>
            <w:tcW w:w="1985" w:type="dxa"/>
            <w:vAlign w:val="center"/>
          </w:tcPr>
          <w:p w14:paraId="1F74014B" w14:textId="77777777" w:rsidR="00945D34" w:rsidRPr="00E37EE6" w:rsidRDefault="00A81B51" w:rsidP="00945D34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5D34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5D34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5D34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5D34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40626925" w14:textId="77777777" w:rsidR="00945D34" w:rsidRDefault="00945D34" w:rsidP="00945D34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945D34" w:rsidRPr="00E37EE6" w14:paraId="45E5DE83" w14:textId="77777777" w:rsidTr="001F09FE">
        <w:trPr>
          <w:trHeight w:val="71"/>
        </w:trPr>
        <w:tc>
          <w:tcPr>
            <w:tcW w:w="817" w:type="dxa"/>
            <w:vAlign w:val="center"/>
          </w:tcPr>
          <w:p w14:paraId="39178C1C" w14:textId="3227AAD2" w:rsidR="00945D34" w:rsidRPr="007366D9" w:rsidRDefault="00945D34" w:rsidP="00945D34">
            <w:pPr>
              <w:jc w:val="center"/>
              <w:rPr>
                <w:iCs/>
              </w:rPr>
            </w:pPr>
            <w:r w:rsidRPr="007366D9">
              <w:rPr>
                <w:iCs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F26D" w14:textId="1B13FE5C" w:rsidR="00945D34" w:rsidRPr="007366D9" w:rsidRDefault="00945D34" w:rsidP="00945D34">
            <w:pPr>
              <w:rPr>
                <w:iCs/>
              </w:rPr>
            </w:pPr>
            <w:r>
              <w:rPr>
                <w:iCs/>
              </w:rPr>
              <w:t xml:space="preserve">Kaspersky Total Security 2019 License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1ACA" w14:textId="6D9093A2" w:rsidR="00945D34" w:rsidRPr="00E37EE6" w:rsidRDefault="00945D34" w:rsidP="00945D34">
            <w:pPr>
              <w:jc w:val="center"/>
              <w:rPr>
                <w:iCs/>
              </w:rPr>
            </w:pPr>
            <w:r>
              <w:rPr>
                <w:iCs/>
              </w:rPr>
              <w:t>To cover 137 Desktop</w:t>
            </w:r>
          </w:p>
        </w:tc>
        <w:tc>
          <w:tcPr>
            <w:tcW w:w="1985" w:type="dxa"/>
            <w:vAlign w:val="center"/>
          </w:tcPr>
          <w:p w14:paraId="78636D07" w14:textId="5B4B7C98" w:rsidR="00945D34" w:rsidRPr="00E37EE6" w:rsidRDefault="00A81B51" w:rsidP="00945D34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686811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5D34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5D34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085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5D34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5D34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195AA7D9" w14:textId="79F7B8BE" w:rsidR="00945D34" w:rsidRPr="00E37EE6" w:rsidRDefault="00945D34" w:rsidP="00945D34">
            <w:pPr>
              <w:rPr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467333C4" w14:textId="77777777" w:rsidR="00534917" w:rsidRDefault="00534917" w:rsidP="00534917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45C8E1CF" w14:textId="4F50AA0E" w:rsidR="00534917" w:rsidRDefault="00534917" w:rsidP="00534917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  <w:r w:rsidRPr="00534917">
        <w:rPr>
          <w:rFonts w:cs="Times New Roman"/>
          <w:b/>
          <w:bCs/>
          <w:color w:val="000000"/>
          <w:u w:val="single"/>
        </w:rPr>
        <w:t xml:space="preserve">Lot </w:t>
      </w:r>
      <w:r>
        <w:rPr>
          <w:rFonts w:cs="Times New Roman"/>
          <w:b/>
          <w:bCs/>
          <w:color w:val="000000"/>
          <w:u w:val="single"/>
        </w:rPr>
        <w:t>2</w:t>
      </w:r>
      <w:r w:rsidRPr="00534917">
        <w:rPr>
          <w:rFonts w:cs="Times New Roman"/>
          <w:b/>
          <w:bCs/>
          <w:color w:val="000000"/>
          <w:u w:val="single"/>
        </w:rPr>
        <w:t>:</w:t>
      </w:r>
    </w:p>
    <w:p w14:paraId="6498A8EF" w14:textId="77777777" w:rsidR="00534917" w:rsidRDefault="00534917" w:rsidP="00534917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891"/>
        <w:gridCol w:w="1078"/>
        <w:gridCol w:w="1985"/>
        <w:gridCol w:w="2976"/>
      </w:tblGrid>
      <w:tr w:rsidR="00534917" w:rsidRPr="00E37EE6" w14:paraId="25A5EB9C" w14:textId="77777777" w:rsidTr="008F503E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18C2CE17" w14:textId="77777777" w:rsidR="00534917" w:rsidRPr="00E37EE6" w:rsidRDefault="00534917" w:rsidP="008F503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2891" w:type="dxa"/>
            <w:shd w:val="clear" w:color="auto" w:fill="D9D9D9" w:themeFill="background1" w:themeFillShade="D9"/>
            <w:vAlign w:val="center"/>
          </w:tcPr>
          <w:p w14:paraId="0468F6F7" w14:textId="77777777" w:rsidR="00534917" w:rsidRPr="00E37EE6" w:rsidRDefault="00534917" w:rsidP="008F503E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49D71475" w14:textId="77777777" w:rsidR="00534917" w:rsidRPr="00E37EE6" w:rsidRDefault="00534917" w:rsidP="008F503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B38A538" w14:textId="77777777" w:rsidR="00534917" w:rsidRPr="00E37EE6" w:rsidRDefault="00534917" w:rsidP="008F503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7273195" w14:textId="77777777" w:rsidR="00534917" w:rsidRDefault="00534917" w:rsidP="008F503E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534917" w:rsidRPr="00E37EE6" w14:paraId="282C2AE1" w14:textId="77777777" w:rsidTr="008F503E">
        <w:tc>
          <w:tcPr>
            <w:tcW w:w="817" w:type="dxa"/>
            <w:vAlign w:val="center"/>
          </w:tcPr>
          <w:p w14:paraId="694C8846" w14:textId="77777777" w:rsidR="00534917" w:rsidRPr="007366D9" w:rsidRDefault="00534917" w:rsidP="008F503E">
            <w:pPr>
              <w:jc w:val="center"/>
              <w:rPr>
                <w:iCs/>
              </w:rPr>
            </w:pPr>
            <w:r w:rsidRPr="007366D9">
              <w:rPr>
                <w:iCs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E602" w14:textId="52BCAB27" w:rsidR="00534917" w:rsidRPr="007366D9" w:rsidRDefault="00534917" w:rsidP="008F503E">
            <w:pPr>
              <w:rPr>
                <w:iCs/>
              </w:rPr>
            </w:pPr>
            <w:r>
              <w:rPr>
                <w:iCs/>
              </w:rPr>
              <w:t>Installation of Microsoft Office Standard License 2019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A8E1" w14:textId="77777777" w:rsidR="00534917" w:rsidRPr="00E37EE6" w:rsidRDefault="00534917" w:rsidP="008F503E">
            <w:pPr>
              <w:jc w:val="center"/>
              <w:rPr>
                <w:iCs/>
              </w:rPr>
            </w:pPr>
            <w:r>
              <w:rPr>
                <w:iCs/>
              </w:rPr>
              <w:t>To cover 137 Desktop</w:t>
            </w:r>
          </w:p>
        </w:tc>
        <w:tc>
          <w:tcPr>
            <w:tcW w:w="1985" w:type="dxa"/>
            <w:vAlign w:val="center"/>
          </w:tcPr>
          <w:p w14:paraId="71038485" w14:textId="77777777" w:rsidR="00534917" w:rsidRPr="00E37EE6" w:rsidRDefault="00A81B51" w:rsidP="008F503E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628075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4917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34917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509885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4917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34917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2EFFD8C8" w14:textId="77777777" w:rsidR="00534917" w:rsidRDefault="00534917" w:rsidP="008F503E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534917" w:rsidRPr="00E37EE6" w14:paraId="1873BD78" w14:textId="77777777" w:rsidTr="008F503E">
        <w:trPr>
          <w:trHeight w:val="71"/>
        </w:trPr>
        <w:tc>
          <w:tcPr>
            <w:tcW w:w="817" w:type="dxa"/>
            <w:vAlign w:val="center"/>
          </w:tcPr>
          <w:p w14:paraId="4175B262" w14:textId="77777777" w:rsidR="00534917" w:rsidRPr="007366D9" w:rsidRDefault="00534917" w:rsidP="008F503E">
            <w:pPr>
              <w:jc w:val="center"/>
              <w:rPr>
                <w:iCs/>
              </w:rPr>
            </w:pPr>
            <w:r w:rsidRPr="007366D9">
              <w:rPr>
                <w:iCs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3FBA" w14:textId="703242A8" w:rsidR="00534917" w:rsidRPr="007366D9" w:rsidRDefault="00534917" w:rsidP="008F503E">
            <w:pPr>
              <w:rPr>
                <w:iCs/>
              </w:rPr>
            </w:pPr>
            <w:r>
              <w:rPr>
                <w:iCs/>
              </w:rPr>
              <w:t xml:space="preserve">Installation of Kaspersky Total Security 2019 License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B284" w14:textId="77777777" w:rsidR="00534917" w:rsidRPr="00E37EE6" w:rsidRDefault="00534917" w:rsidP="008F503E">
            <w:pPr>
              <w:jc w:val="center"/>
              <w:rPr>
                <w:iCs/>
              </w:rPr>
            </w:pPr>
            <w:r>
              <w:rPr>
                <w:iCs/>
              </w:rPr>
              <w:t>To cover 137 Desktop</w:t>
            </w:r>
          </w:p>
        </w:tc>
        <w:tc>
          <w:tcPr>
            <w:tcW w:w="1985" w:type="dxa"/>
            <w:vAlign w:val="center"/>
          </w:tcPr>
          <w:p w14:paraId="48B333AA" w14:textId="77777777" w:rsidR="00534917" w:rsidRPr="00E37EE6" w:rsidRDefault="00A81B51" w:rsidP="008F503E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118897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4917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34917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429191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4917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34917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1DD1E610" w14:textId="77777777" w:rsidR="00534917" w:rsidRPr="00E37EE6" w:rsidRDefault="00534917" w:rsidP="008F503E">
            <w:pPr>
              <w:rPr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14A7E3C1" w14:textId="14DD9E02" w:rsidR="00880D28" w:rsidRDefault="00880D28" w:rsidP="00880D28">
      <w:pPr>
        <w:ind w:right="-318"/>
        <w:jc w:val="both"/>
        <w:rPr>
          <w:b/>
          <w:bCs/>
        </w:rPr>
      </w:pPr>
    </w:p>
    <w:p w14:paraId="49CB7E96" w14:textId="77777777" w:rsidR="00661F1B" w:rsidRDefault="00661F1B" w:rsidP="00661F1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  <w:r>
        <w:rPr>
          <w:rFonts w:cs="Times New Roman"/>
          <w:b/>
          <w:bCs/>
          <w:color w:val="000000"/>
          <w:u w:val="single"/>
        </w:rPr>
        <w:t>Lot 3:</w:t>
      </w:r>
    </w:p>
    <w:p w14:paraId="1EC411A4" w14:textId="77777777" w:rsidR="00661F1B" w:rsidRDefault="00661F1B" w:rsidP="00661F1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01"/>
        <w:gridCol w:w="1168"/>
        <w:gridCol w:w="1985"/>
        <w:gridCol w:w="2976"/>
      </w:tblGrid>
      <w:tr w:rsidR="00661F1B" w14:paraId="272098A2" w14:textId="77777777" w:rsidTr="004C6C7D">
        <w:trPr>
          <w:trHeight w:val="4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E58F8D" w14:textId="77777777" w:rsidR="00661F1B" w:rsidRPr="00465E5F" w:rsidRDefault="00661F1B" w:rsidP="004C6C7D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 w:rsidRPr="00465E5F">
              <w:rPr>
                <w:rFonts w:cs="Times New Roman"/>
                <w:b/>
                <w:bCs/>
                <w:iCs/>
                <w:color w:val="000000"/>
              </w:rPr>
              <w:t>Item No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C0FF4C" w14:textId="77777777" w:rsidR="00661F1B" w:rsidRPr="00465E5F" w:rsidRDefault="00661F1B" w:rsidP="004C6C7D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 w:rsidRPr="00465E5F">
              <w:rPr>
                <w:rFonts w:cs="Times New Roman"/>
                <w:b/>
                <w:bCs/>
                <w:iCs/>
                <w:color w:val="000000"/>
              </w:rPr>
              <w:t>UNOPS minimum technical requirements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ECFBD" w14:textId="77777777" w:rsidR="00661F1B" w:rsidRPr="00465E5F" w:rsidRDefault="00661F1B" w:rsidP="004C6C7D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 w:rsidRPr="00465E5F">
              <w:rPr>
                <w:rFonts w:cs="Times New Roman"/>
                <w:b/>
                <w:bCs/>
                <w:iCs/>
                <w:color w:val="000000"/>
              </w:rPr>
              <w:t>Quantity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446A4B" w14:textId="77777777" w:rsidR="00661F1B" w:rsidRPr="00465E5F" w:rsidRDefault="00661F1B" w:rsidP="004C6C7D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 w:rsidRPr="00465E5F">
              <w:rPr>
                <w:rFonts w:cs="Times New Roman"/>
                <w:b/>
                <w:bCs/>
                <w:iCs/>
                <w:color w:val="000000"/>
              </w:rPr>
              <w:t>Is quotation compliant? Bidder to complete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AE708D" w14:textId="77777777" w:rsidR="00661F1B" w:rsidRPr="00465E5F" w:rsidRDefault="00661F1B" w:rsidP="004C6C7D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 w:rsidRPr="00465E5F">
              <w:rPr>
                <w:rFonts w:cs="Times New Roman"/>
                <w:b/>
                <w:bCs/>
                <w:iCs/>
                <w:color w:val="000000"/>
              </w:rPr>
              <w:t>Details of goods offered. Bidder to complete</w:t>
            </w:r>
          </w:p>
        </w:tc>
      </w:tr>
      <w:tr w:rsidR="00661F1B" w14:paraId="626016CF" w14:textId="77777777" w:rsidTr="004C6C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364D" w14:textId="77777777" w:rsidR="00661F1B" w:rsidRDefault="00661F1B" w:rsidP="004C6C7D">
            <w:pPr>
              <w:autoSpaceDE w:val="0"/>
              <w:autoSpaceDN w:val="0"/>
              <w:adjustRightInd w:val="0"/>
              <w:jc w:val="center"/>
              <w:rPr>
                <w:rFonts w:cs="Times New Roman"/>
                <w:iCs/>
                <w:color w:val="000000"/>
              </w:rPr>
            </w:pPr>
            <w:r>
              <w:rPr>
                <w:rFonts w:cs="Times New Roman"/>
                <w:iCs/>
                <w:color w:val="000000"/>
              </w:rPr>
              <w:t>1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BEB56" w14:textId="77777777" w:rsidR="00661F1B" w:rsidRPr="00465E5F" w:rsidRDefault="00661F1B" w:rsidP="004C6C7D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</w:rPr>
            </w:pPr>
            <w:r w:rsidRPr="00465E5F">
              <w:rPr>
                <w:rFonts w:cs="Times New Roman"/>
                <w:iCs/>
                <w:color w:val="000000"/>
              </w:rPr>
              <w:t xml:space="preserve">Installation of 137 Desktops with their Monitors as per distribution list 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0109" w14:textId="77777777" w:rsidR="00661F1B" w:rsidRDefault="00661F1B" w:rsidP="004C6C7D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  <w:u w:val="single"/>
              </w:rPr>
            </w:pPr>
            <w:r>
              <w:rPr>
                <w:iCs/>
              </w:rPr>
              <w:t>To cover 137 Desktop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471FD" w14:textId="77777777" w:rsidR="00661F1B" w:rsidRDefault="00661F1B" w:rsidP="004C6C7D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  <w:u w:val="single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712736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33093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C7D5" w14:textId="77777777" w:rsidR="00661F1B" w:rsidRDefault="00661F1B" w:rsidP="004C6C7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Cs/>
                <w:color w:val="000000"/>
                <w:u w:val="single"/>
              </w:rPr>
            </w:pPr>
            <w:r>
              <w:rPr>
                <w:iCs/>
                <w:highlight w:val="cyan"/>
              </w:rPr>
              <w:t>Insert details of goods offered, including specifications and brand/model offered if applicable</w:t>
            </w:r>
          </w:p>
        </w:tc>
      </w:tr>
    </w:tbl>
    <w:p w14:paraId="50D9980C" w14:textId="770E6AF3" w:rsidR="00534917" w:rsidRDefault="00534917" w:rsidP="00880D28">
      <w:pPr>
        <w:ind w:right="-318"/>
        <w:jc w:val="both"/>
        <w:rPr>
          <w:b/>
          <w:bCs/>
        </w:rPr>
      </w:pPr>
    </w:p>
    <w:p w14:paraId="7F29D58C" w14:textId="77777777" w:rsidR="00661F1B" w:rsidRDefault="00661F1B" w:rsidP="00880D28">
      <w:pPr>
        <w:ind w:right="-318"/>
        <w:jc w:val="both"/>
        <w:rPr>
          <w:b/>
          <w:bCs/>
        </w:rPr>
      </w:pPr>
    </w:p>
    <w:p w14:paraId="4AEC54C6" w14:textId="232DF936" w:rsidR="00534917" w:rsidRDefault="00534917" w:rsidP="00880D28">
      <w:pPr>
        <w:ind w:right="-318"/>
        <w:jc w:val="both"/>
        <w:rPr>
          <w:b/>
          <w:bCs/>
        </w:rPr>
      </w:pPr>
    </w:p>
    <w:p w14:paraId="35BE3F1F" w14:textId="3AF07E37" w:rsidR="00534917" w:rsidRDefault="00534917" w:rsidP="00880D28">
      <w:pPr>
        <w:ind w:right="-318"/>
        <w:jc w:val="both"/>
        <w:rPr>
          <w:b/>
          <w:bCs/>
        </w:rPr>
      </w:pPr>
    </w:p>
    <w:p w14:paraId="3726D79A" w14:textId="3A5C58F6" w:rsidR="00534917" w:rsidRDefault="00534917" w:rsidP="00880D28">
      <w:pPr>
        <w:ind w:right="-318"/>
        <w:jc w:val="both"/>
        <w:rPr>
          <w:b/>
          <w:bCs/>
        </w:rPr>
      </w:pPr>
    </w:p>
    <w:p w14:paraId="03CD97D5" w14:textId="413A91FB" w:rsidR="00534917" w:rsidRDefault="00534917" w:rsidP="00880D28">
      <w:pPr>
        <w:ind w:right="-318"/>
        <w:jc w:val="both"/>
        <w:rPr>
          <w:b/>
          <w:bCs/>
        </w:rPr>
      </w:pPr>
    </w:p>
    <w:p w14:paraId="7EFF10FD" w14:textId="066F2AF7" w:rsidR="00534917" w:rsidRDefault="00534917" w:rsidP="00880D28">
      <w:pPr>
        <w:ind w:right="-318"/>
        <w:jc w:val="both"/>
        <w:rPr>
          <w:b/>
          <w:bCs/>
        </w:rPr>
      </w:pPr>
    </w:p>
    <w:p w14:paraId="27D93B0B" w14:textId="77777777" w:rsidR="00534917" w:rsidRDefault="00534917" w:rsidP="00880D28">
      <w:pPr>
        <w:ind w:right="-318"/>
        <w:jc w:val="both"/>
        <w:rPr>
          <w:b/>
          <w:bCs/>
        </w:rPr>
      </w:pPr>
    </w:p>
    <w:p w14:paraId="07D92521" w14:textId="3D2D808E" w:rsidR="00880D28" w:rsidRDefault="00880D28" w:rsidP="00880D28">
      <w:pPr>
        <w:ind w:right="-318"/>
        <w:jc w:val="both"/>
        <w:rPr>
          <w:rFonts w:cs="Times New Roman"/>
          <w:b/>
          <w:bCs/>
          <w:color w:val="000000"/>
        </w:rPr>
      </w:pPr>
      <w:r w:rsidRPr="00117A83">
        <w:rPr>
          <w:b/>
          <w:bCs/>
        </w:rPr>
        <w:lastRenderedPageBreak/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30721770" w14:textId="2B418D59" w:rsidR="00880D28" w:rsidRDefault="00880D28" w:rsidP="00880D28">
      <w:pPr>
        <w:rPr>
          <w:iCs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8"/>
        <w:gridCol w:w="2126"/>
        <w:gridCol w:w="2835"/>
      </w:tblGrid>
      <w:tr w:rsidR="0039137B" w:rsidRPr="006464FC" w14:paraId="13F9B4A4" w14:textId="77777777" w:rsidTr="00336DA2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42A3BB55" w14:textId="77777777" w:rsidR="0039137B" w:rsidRPr="00117A83" w:rsidRDefault="0039137B" w:rsidP="00336DA2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E56729D" w14:textId="77777777" w:rsidR="0039137B" w:rsidRPr="00117A83" w:rsidRDefault="0039137B" w:rsidP="00336DA2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577B67E" w14:textId="77777777" w:rsidR="0039137B" w:rsidRDefault="0039137B" w:rsidP="00336DA2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0CA0E83A" w14:textId="77777777" w:rsidR="0039137B" w:rsidRPr="00117A83" w:rsidRDefault="0039137B" w:rsidP="00336DA2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39137B" w:rsidRPr="006464FC" w14:paraId="02CA2668" w14:textId="77777777" w:rsidTr="00336DA2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D93BA90" w14:textId="77777777" w:rsidR="0039137B" w:rsidRPr="003470DA" w:rsidRDefault="0039137B" w:rsidP="00336DA2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57690EFC" w14:textId="77777777" w:rsidR="0039137B" w:rsidRPr="003470DA" w:rsidRDefault="0039137B" w:rsidP="00336DA2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goods </w:t>
            </w:r>
            <w:r>
              <w:rPr>
                <w:rFonts w:ascii="Arial" w:hAnsi="Arial"/>
                <w:iCs/>
              </w:rPr>
              <w:t>within 10 days after C</w:t>
            </w:r>
            <w:r w:rsidRPr="003470DA">
              <w:rPr>
                <w:rFonts w:ascii="Arial" w:hAnsi="Arial"/>
                <w:iCs/>
              </w:rPr>
              <w:t>ontract signature.</w:t>
            </w:r>
          </w:p>
        </w:tc>
        <w:tc>
          <w:tcPr>
            <w:tcW w:w="2126" w:type="dxa"/>
            <w:vAlign w:val="center"/>
          </w:tcPr>
          <w:p w14:paraId="7470D04E" w14:textId="77777777" w:rsidR="0039137B" w:rsidRPr="00117A83" w:rsidRDefault="00A81B51" w:rsidP="00336DA2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0165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37B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9137B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663354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37B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9137B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26F43CB8" w14:textId="77777777" w:rsidR="0039137B" w:rsidRPr="00117A83" w:rsidRDefault="0039137B" w:rsidP="00336DA2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39137B" w:rsidRPr="006464FC" w14:paraId="27210A27" w14:textId="77777777" w:rsidTr="00336DA2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03002CE" w14:textId="77777777" w:rsidR="0039137B" w:rsidRPr="003470DA" w:rsidRDefault="0039137B" w:rsidP="00336DA2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6CE853F4" w14:textId="51CB9849" w:rsidR="0039137B" w:rsidRPr="00E94B7A" w:rsidRDefault="00945D34" w:rsidP="00336DA2">
            <w:pPr>
              <w:rPr>
                <w:rFonts w:ascii="Arial" w:hAnsi="Arial"/>
                <w:lang w:val="en-AU"/>
              </w:rPr>
            </w:pPr>
            <w:r>
              <w:rPr>
                <w:rFonts w:ascii="Arial" w:hAnsi="Arial"/>
                <w:iCs/>
              </w:rPr>
              <w:t>UNOPS</w:t>
            </w:r>
          </w:p>
        </w:tc>
        <w:tc>
          <w:tcPr>
            <w:tcW w:w="2126" w:type="dxa"/>
            <w:vAlign w:val="center"/>
          </w:tcPr>
          <w:p w14:paraId="27E9B48C" w14:textId="77777777" w:rsidR="0039137B" w:rsidRPr="00117A83" w:rsidRDefault="00A81B51" w:rsidP="00336DA2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55088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37B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9137B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1235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37B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9137B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4BC030E8" w14:textId="77777777" w:rsidR="0039137B" w:rsidRPr="00117A83" w:rsidRDefault="0039137B" w:rsidP="00336DA2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39137B" w:rsidRPr="006464FC" w14:paraId="583AF1A9" w14:textId="77777777" w:rsidTr="00336DA2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398F33CA" w14:textId="77777777" w:rsidR="0039137B" w:rsidRPr="006464FC" w:rsidRDefault="0039137B" w:rsidP="00336DA2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118" w:type="dxa"/>
            <w:vAlign w:val="center"/>
          </w:tcPr>
          <w:p w14:paraId="45C29A02" w14:textId="323A4781" w:rsidR="0039137B" w:rsidRPr="00E94B7A" w:rsidRDefault="00945D34" w:rsidP="00336DA2">
            <w:pPr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</w:t>
            </w:r>
          </w:p>
        </w:tc>
        <w:tc>
          <w:tcPr>
            <w:tcW w:w="2126" w:type="dxa"/>
            <w:vAlign w:val="center"/>
          </w:tcPr>
          <w:p w14:paraId="559B1F75" w14:textId="77777777" w:rsidR="0039137B" w:rsidRPr="00117A83" w:rsidRDefault="00A81B51" w:rsidP="00336DA2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765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37B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9137B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3280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37B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39137B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3B12B873" w14:textId="77777777" w:rsidR="0039137B" w:rsidRPr="00117A83" w:rsidRDefault="0039137B" w:rsidP="00336DA2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39137B" w:rsidRPr="006464FC" w14:paraId="3760153A" w14:textId="77777777" w:rsidTr="00336DA2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855D116" w14:textId="77777777" w:rsidR="0039137B" w:rsidRPr="006464FC" w:rsidRDefault="0039137B" w:rsidP="00336DA2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3F431A06" w14:textId="3D9F7FAF" w:rsidR="0039137B" w:rsidRPr="00E94B7A" w:rsidRDefault="0039137B" w:rsidP="00336DA2">
            <w:pPr>
              <w:pStyle w:val="Sub-ClauseText"/>
              <w:spacing w:before="0" w:after="0"/>
              <w:jc w:val="left"/>
              <w:rPr>
                <w:rFonts w:ascii="Arial" w:hAnsi="Arial" w:cs="Arial"/>
                <w:iCs/>
              </w:rPr>
            </w:pPr>
            <w:r w:rsidRPr="00E94B7A">
              <w:rPr>
                <w:rFonts w:ascii="Arial" w:hAnsi="Arial" w:cs="Arial"/>
                <w:spacing w:val="0"/>
                <w:sz w:val="20"/>
              </w:rPr>
              <w:t>At the time the Contract is awarded, UNOPS reserves the right to vary the quantity of the goods and associated services specified above, provided this does not exceed +/- 20</w:t>
            </w:r>
            <w:r w:rsidR="00945D34" w:rsidRPr="00E94B7A">
              <w:rPr>
                <w:rFonts w:ascii="Arial" w:hAnsi="Arial" w:cs="Arial"/>
                <w:spacing w:val="0"/>
                <w:sz w:val="20"/>
              </w:rPr>
              <w:t>%,</w:t>
            </w:r>
            <w:r w:rsidRPr="00E94B7A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the RFQ.</w:t>
            </w:r>
          </w:p>
        </w:tc>
        <w:tc>
          <w:tcPr>
            <w:tcW w:w="2126" w:type="dxa"/>
            <w:vAlign w:val="center"/>
          </w:tcPr>
          <w:p w14:paraId="0C4A3AA4" w14:textId="77777777" w:rsidR="0039137B" w:rsidRPr="00117A83" w:rsidRDefault="00A81B51" w:rsidP="00336DA2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55925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37B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39137B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56192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37B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39137B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16B84C9E" w14:textId="77777777" w:rsidR="0039137B" w:rsidRPr="00117A83" w:rsidRDefault="0039137B" w:rsidP="00336DA2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0457B760" w14:textId="4A123ACB" w:rsidR="00943420" w:rsidRPr="000449DC" w:rsidRDefault="00943420" w:rsidP="00534917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b/>
          <w:color w:val="FFFFFF"/>
          <w:sz w:val="22"/>
        </w:rPr>
      </w:pPr>
      <w:r w:rsidRPr="0072296E">
        <w:rPr>
          <w:b/>
          <w:color w:val="FFFFFF" w:themeColor="background1"/>
          <w:sz w:val="23"/>
          <w:szCs w:val="23"/>
        </w:rPr>
        <w:t>+45 45 33 75 01</w:t>
      </w:r>
    </w:p>
    <w:p w14:paraId="495A6BE3" w14:textId="77777777" w:rsidR="00880D28" w:rsidRDefault="00880D28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3BC32384" w14:textId="2D7DA3BA" w:rsidR="00880D28" w:rsidRPr="00244113" w:rsidRDefault="00880D28" w:rsidP="00880D28">
      <w:pPr>
        <w:pStyle w:val="Heading1"/>
        <w:rPr>
          <w:rFonts w:cs="Times New Roman"/>
          <w:color w:val="0092D1"/>
          <w:szCs w:val="24"/>
        </w:rPr>
      </w:pPr>
      <w:r w:rsidRPr="00244113">
        <w:rPr>
          <w:rFonts w:cs="Times New Roman"/>
          <w:color w:val="0092D1"/>
          <w:szCs w:val="24"/>
        </w:rPr>
        <w:lastRenderedPageBreak/>
        <w:t xml:space="preserve">Form D: Previous </w:t>
      </w:r>
      <w:r w:rsidR="002041BE" w:rsidRPr="00244113">
        <w:rPr>
          <w:rFonts w:cs="Times New Roman"/>
          <w:color w:val="0092D1"/>
          <w:szCs w:val="24"/>
        </w:rPr>
        <w:t>E</w:t>
      </w:r>
      <w:r w:rsidRPr="00244113">
        <w:rPr>
          <w:rFonts w:cs="Times New Roman"/>
          <w:color w:val="0092D1"/>
          <w:szCs w:val="24"/>
        </w:rPr>
        <w:t xml:space="preserve">xperience </w:t>
      </w:r>
      <w:r w:rsidR="002041BE" w:rsidRPr="00244113">
        <w:rPr>
          <w:rFonts w:cs="Times New Roman"/>
          <w:color w:val="0092D1"/>
          <w:szCs w:val="24"/>
        </w:rPr>
        <w:t>F</w:t>
      </w:r>
      <w:r w:rsidRPr="00244113">
        <w:rPr>
          <w:rFonts w:cs="Times New Roman"/>
          <w:color w:val="0092D1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2A6E9" w14:textId="77777777" w:rsidR="00A81B51" w:rsidRDefault="00A81B51">
      <w:r>
        <w:separator/>
      </w:r>
    </w:p>
  </w:endnote>
  <w:endnote w:type="continuationSeparator" w:id="0">
    <w:p w14:paraId="0F345C9F" w14:textId="77777777" w:rsidR="00A81B51" w:rsidRDefault="00A81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48C3F3CE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661F1B">
            <w:rPr>
              <w:rFonts w:ascii="Arial" w:hAnsi="Arial"/>
              <w:noProof/>
              <w:sz w:val="18"/>
              <w:szCs w:val="18"/>
            </w:rPr>
            <w:t>6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62C41" w14:textId="77777777" w:rsidR="00A81B51" w:rsidRDefault="00A81B51">
      <w:r>
        <w:separator/>
      </w:r>
    </w:p>
  </w:footnote>
  <w:footnote w:type="continuationSeparator" w:id="0">
    <w:p w14:paraId="7281E76D" w14:textId="77777777" w:rsidR="00A81B51" w:rsidRDefault="00A81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>UNOPS eSourcing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55B3"/>
    <w:rsid w:val="001D60A7"/>
    <w:rsid w:val="001D7DC0"/>
    <w:rsid w:val="001E034B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971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137B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5E5F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491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1F1B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66D9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1983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5D34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B5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4AB4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B4A66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85A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5829CDFD-0506-42F7-8645-0860EB615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83BADD-9CBA-4038-909D-E3A9A29C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9496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Shada ABU-HALIMEH</cp:lastModifiedBy>
  <cp:revision>14</cp:revision>
  <cp:lastPrinted>2014-08-19T14:30:00Z</cp:lastPrinted>
  <dcterms:created xsi:type="dcterms:W3CDTF">2018-01-23T14:04:00Z</dcterms:created>
  <dcterms:modified xsi:type="dcterms:W3CDTF">2019-05-26T10:55:00Z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