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56D" w:rsidRPr="00A53738" w:rsidRDefault="00F05FA0" w:rsidP="0056056D">
      <w:pPr>
        <w:rPr>
          <w:rFonts w:ascii="Arial" w:hAnsi="Arial" w:cs="Arial"/>
          <w:b/>
          <w:sz w:val="21"/>
          <w:szCs w:val="21"/>
          <w:lang w:val="es-HN"/>
        </w:rPr>
      </w:pPr>
      <w:bookmarkStart w:id="0" w:name="_GoBack"/>
      <w:bookmarkEnd w:id="0"/>
      <w:r>
        <w:rPr>
          <w:rFonts w:ascii="Arial" w:hAnsi="Arial" w:cs="Arial"/>
          <w:b/>
          <w:sz w:val="21"/>
          <w:szCs w:val="21"/>
          <w:lang w:val="es-HN"/>
        </w:rPr>
        <w:t>Cuestionario de S</w:t>
      </w:r>
      <w:r w:rsidR="0056056D" w:rsidRPr="00A53738">
        <w:rPr>
          <w:rFonts w:ascii="Arial" w:hAnsi="Arial" w:cs="Arial"/>
          <w:b/>
          <w:sz w:val="21"/>
          <w:szCs w:val="21"/>
          <w:lang w:val="es-HN"/>
        </w:rPr>
        <w:t xml:space="preserve">ostenibilidad </w:t>
      </w:r>
      <w:r>
        <w:rPr>
          <w:rFonts w:ascii="Arial" w:hAnsi="Arial" w:cs="Arial"/>
          <w:b/>
          <w:sz w:val="21"/>
          <w:szCs w:val="21"/>
          <w:lang w:val="es-HN"/>
        </w:rPr>
        <w:t>para P</w:t>
      </w:r>
      <w:r w:rsidR="0056056D" w:rsidRPr="00A53738">
        <w:rPr>
          <w:rFonts w:ascii="Arial" w:hAnsi="Arial" w:cs="Arial"/>
          <w:b/>
          <w:sz w:val="21"/>
          <w:szCs w:val="21"/>
          <w:lang w:val="es-HN"/>
        </w:rPr>
        <w:t>roveedores de UNOPS</w:t>
      </w:r>
    </w:p>
    <w:p w:rsidR="00F05FA0" w:rsidRDefault="0056056D" w:rsidP="0056056D">
      <w:pPr>
        <w:spacing w:after="0"/>
        <w:rPr>
          <w:rFonts w:ascii="Arial" w:hAnsi="Arial" w:cs="Arial"/>
          <w:i/>
          <w:sz w:val="21"/>
          <w:szCs w:val="21"/>
          <w:lang w:val="es-HN"/>
        </w:rPr>
      </w:pPr>
      <w:r w:rsidRPr="0056056D">
        <w:rPr>
          <w:rFonts w:ascii="Arial" w:hAnsi="Arial" w:cs="Arial"/>
          <w:i/>
          <w:sz w:val="21"/>
          <w:szCs w:val="21"/>
          <w:lang w:val="es-HN"/>
        </w:rPr>
        <w:t xml:space="preserve">La adquisición sostenible es una parte integral de cómo funciona UNOPS. </w:t>
      </w:r>
    </w:p>
    <w:p w:rsidR="006E2760" w:rsidRPr="0056056D" w:rsidRDefault="0056056D" w:rsidP="0056056D">
      <w:pPr>
        <w:spacing w:after="0"/>
        <w:rPr>
          <w:rFonts w:ascii="Arial" w:hAnsi="Arial" w:cs="Arial"/>
          <w:i/>
          <w:sz w:val="21"/>
          <w:szCs w:val="21"/>
          <w:lang w:val="es-HN"/>
        </w:rPr>
      </w:pPr>
      <w:r w:rsidRPr="0056056D">
        <w:rPr>
          <w:rFonts w:ascii="Arial" w:hAnsi="Arial" w:cs="Arial"/>
          <w:i/>
          <w:sz w:val="21"/>
          <w:szCs w:val="21"/>
          <w:lang w:val="es-HN"/>
        </w:rPr>
        <w:t>Como tal, también se espera que los proveedores que deseen hacer negocios con UNOPS</w:t>
      </w:r>
      <w:r w:rsidR="00F05FA0">
        <w:rPr>
          <w:rFonts w:ascii="Arial" w:hAnsi="Arial" w:cs="Arial"/>
          <w:i/>
          <w:sz w:val="21"/>
          <w:szCs w:val="21"/>
          <w:lang w:val="es-HN"/>
        </w:rPr>
        <w:t>,</w:t>
      </w:r>
      <w:r w:rsidRPr="0056056D">
        <w:rPr>
          <w:rFonts w:ascii="Arial" w:hAnsi="Arial" w:cs="Arial"/>
          <w:i/>
          <w:sz w:val="21"/>
          <w:szCs w:val="21"/>
          <w:lang w:val="es-HN"/>
        </w:rPr>
        <w:t xml:space="preserve"> adopten el </w:t>
      </w:r>
      <w:hyperlink r:id="rId6" w:history="1">
        <w:r w:rsidRPr="0056056D">
          <w:rPr>
            <w:rStyle w:val="Hipervnculo"/>
            <w:i/>
            <w:lang w:val="es-HN"/>
          </w:rPr>
          <w:t>Código de Conducta para Proveedores</w:t>
        </w:r>
        <w:r w:rsidRPr="0056056D">
          <w:rPr>
            <w:rStyle w:val="Hipervnculo"/>
            <w:rFonts w:ascii="Arial" w:hAnsi="Arial" w:cs="Arial"/>
            <w:i/>
            <w:sz w:val="21"/>
            <w:szCs w:val="21"/>
            <w:lang w:val="es-HN"/>
          </w:rPr>
          <w:t xml:space="preserve"> de Naciones Unidad</w:t>
        </w:r>
      </w:hyperlink>
      <w:r w:rsidRPr="0056056D">
        <w:rPr>
          <w:rFonts w:ascii="Arial" w:hAnsi="Arial" w:cs="Arial"/>
          <w:i/>
          <w:sz w:val="21"/>
          <w:szCs w:val="21"/>
          <w:lang w:val="es-HN"/>
        </w:rPr>
        <w:t xml:space="preserve"> : las expectativas mínimas de la ONU con respecto a los derechos laborales, los derechos humanos, las normas ambientales y la conducta ética.</w:t>
      </w:r>
    </w:p>
    <w:p w:rsidR="0056056D" w:rsidRPr="0056056D" w:rsidRDefault="0056056D" w:rsidP="009E5206">
      <w:pPr>
        <w:spacing w:after="0"/>
        <w:jc w:val="left"/>
        <w:rPr>
          <w:rFonts w:ascii="Arial" w:hAnsi="Arial" w:cs="Arial"/>
          <w:sz w:val="21"/>
          <w:szCs w:val="21"/>
          <w:lang w:val="es-HN"/>
        </w:rPr>
      </w:pPr>
    </w:p>
    <w:p w:rsidR="0056056D" w:rsidRPr="0056056D" w:rsidRDefault="0056056D" w:rsidP="0056056D">
      <w:pPr>
        <w:spacing w:after="0"/>
        <w:rPr>
          <w:rFonts w:ascii="Arial" w:hAnsi="Arial" w:cs="Arial"/>
          <w:i/>
          <w:sz w:val="21"/>
          <w:szCs w:val="21"/>
          <w:lang w:val="es-HN"/>
        </w:rPr>
      </w:pPr>
      <w:r w:rsidRPr="0056056D">
        <w:rPr>
          <w:rFonts w:ascii="Arial" w:hAnsi="Arial" w:cs="Arial"/>
          <w:i/>
          <w:sz w:val="21"/>
          <w:szCs w:val="21"/>
          <w:lang w:val="es-HN"/>
        </w:rPr>
        <w:t>Para determinar y verificar en qué medida los proveedores cumplen con el código anterior, los proveedores deben completar el siguiente cuestionario y proporcionar la documentación y los comentarios pertinentes, según corresponda.</w:t>
      </w:r>
    </w:p>
    <w:p w:rsidR="0056056D" w:rsidRPr="00291F41" w:rsidRDefault="0056056D" w:rsidP="009E5206">
      <w:pPr>
        <w:spacing w:after="0"/>
        <w:jc w:val="left"/>
        <w:rPr>
          <w:rFonts w:ascii="Arial" w:hAnsi="Arial" w:cs="Arial"/>
          <w:sz w:val="21"/>
          <w:szCs w:val="21"/>
          <w:lang w:val="es-PA"/>
        </w:rPr>
      </w:pPr>
    </w:p>
    <w:p w:rsidR="0056056D" w:rsidRPr="00F05FA0" w:rsidRDefault="0056056D" w:rsidP="0056056D">
      <w:pPr>
        <w:spacing w:after="0"/>
        <w:rPr>
          <w:rFonts w:ascii="Arial" w:hAnsi="Arial" w:cs="Arial"/>
          <w:b/>
          <w:i/>
          <w:lang w:val="es-HN"/>
        </w:rPr>
      </w:pPr>
      <w:r w:rsidRPr="00F05FA0">
        <w:rPr>
          <w:rFonts w:ascii="Arial" w:hAnsi="Arial" w:cs="Arial"/>
          <w:b/>
          <w:i/>
          <w:lang w:val="es-HN"/>
        </w:rPr>
        <w:t>Tenga en cuenta que si bien es obligatorio responder este cuestionario, sus respuestas no afectan su capacidad de oferta o sus posibilidades de éxito. Además, tenga la seguridad de que sus respuestas serán tratadas de manera confidencial y no serán divulgadas sin su previo consentimiento por escrito.</w:t>
      </w:r>
    </w:p>
    <w:p w:rsidR="006E2760" w:rsidRPr="0056056D" w:rsidRDefault="006E2760" w:rsidP="009E5206">
      <w:pPr>
        <w:spacing w:after="0"/>
        <w:jc w:val="left"/>
        <w:rPr>
          <w:rFonts w:ascii="Arial" w:hAnsi="Arial" w:cs="Arial"/>
          <w:sz w:val="21"/>
          <w:szCs w:val="21"/>
          <w:lang w:val="es-HN"/>
        </w:rPr>
      </w:pPr>
    </w:p>
    <w:tbl>
      <w:tblPr>
        <w:tblStyle w:val="Tablaconcuadrcula"/>
        <w:tblW w:w="10637" w:type="dxa"/>
        <w:tblInd w:w="-572" w:type="dxa"/>
        <w:tblLook w:val="04A0" w:firstRow="1" w:lastRow="0" w:firstColumn="1" w:lastColumn="0" w:noHBand="0" w:noVBand="1"/>
      </w:tblPr>
      <w:tblGrid>
        <w:gridCol w:w="9072"/>
        <w:gridCol w:w="1565"/>
      </w:tblGrid>
      <w:tr w:rsidR="006E2760" w:rsidRPr="009E6493" w:rsidTr="002A0020">
        <w:trPr>
          <w:trHeight w:val="1897"/>
        </w:trPr>
        <w:tc>
          <w:tcPr>
            <w:tcW w:w="9072" w:type="dxa"/>
            <w:shd w:val="clear" w:color="auto" w:fill="auto"/>
          </w:tcPr>
          <w:p w:rsidR="0056056D" w:rsidRPr="002A0020" w:rsidRDefault="0056056D" w:rsidP="001C17D9">
            <w:pPr>
              <w:pStyle w:val="Prrafodelista"/>
              <w:numPr>
                <w:ilvl w:val="0"/>
                <w:numId w:val="4"/>
              </w:numPr>
              <w:spacing w:after="0"/>
              <w:jc w:val="left"/>
              <w:rPr>
                <w:rFonts w:ascii="Arial" w:hAnsi="Arial" w:cs="Arial"/>
                <w:b/>
                <w:sz w:val="21"/>
                <w:szCs w:val="21"/>
                <w:lang w:val="es-HN"/>
              </w:rPr>
            </w:pPr>
            <w:proofErr w:type="spellStart"/>
            <w:r w:rsidRPr="002A0020">
              <w:rPr>
                <w:rFonts w:ascii="Arial" w:hAnsi="Arial" w:cs="Arial"/>
                <w:b/>
                <w:sz w:val="21"/>
                <w:szCs w:val="21"/>
              </w:rPr>
              <w:t>Responsabilidad</w:t>
            </w:r>
            <w:proofErr w:type="spellEnd"/>
            <w:r w:rsidRPr="002A0020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proofErr w:type="spellStart"/>
            <w:r w:rsidRPr="002A0020">
              <w:rPr>
                <w:rFonts w:ascii="Arial" w:hAnsi="Arial" w:cs="Arial"/>
                <w:b/>
                <w:sz w:val="21"/>
                <w:szCs w:val="21"/>
              </w:rPr>
              <w:t>ambiental</w:t>
            </w:r>
            <w:proofErr w:type="spellEnd"/>
            <w:r w:rsidRPr="002A0020">
              <w:rPr>
                <w:rFonts w:ascii="Arial" w:hAnsi="Arial" w:cs="Arial"/>
                <w:b/>
                <w:sz w:val="21"/>
                <w:szCs w:val="21"/>
              </w:rPr>
              <w:t>.</w:t>
            </w:r>
          </w:p>
          <w:p w:rsidR="0056056D" w:rsidRPr="002A0020" w:rsidRDefault="0056056D" w:rsidP="0056056D">
            <w:pPr>
              <w:spacing w:after="0"/>
              <w:ind w:left="29"/>
              <w:jc w:val="left"/>
              <w:rPr>
                <w:rFonts w:ascii="Arial" w:hAnsi="Arial" w:cs="Arial"/>
                <w:i/>
                <w:sz w:val="21"/>
                <w:szCs w:val="21"/>
                <w:lang w:val="es-HN"/>
              </w:rPr>
            </w:pPr>
            <w:r w:rsidRPr="002A0020">
              <w:rPr>
                <w:rFonts w:ascii="Arial" w:hAnsi="Arial" w:cs="Arial"/>
                <w:i/>
                <w:sz w:val="21"/>
                <w:szCs w:val="21"/>
                <w:lang w:val="es-HN"/>
              </w:rPr>
              <w:t>-    ¿Su organización gestiona y mitiga los impactos de sus operaciones en el medioambiente, como a través del mantenimiento de un Sistema formal de gestión ambiental, como ISO14001</w:t>
            </w:r>
            <w:r w:rsidR="00291F41" w:rsidRPr="002A0020">
              <w:rPr>
                <w:rFonts w:ascii="Arial" w:hAnsi="Arial" w:cs="Arial"/>
                <w:i/>
                <w:sz w:val="21"/>
                <w:szCs w:val="21"/>
                <w:lang w:val="es-HN"/>
              </w:rPr>
              <w:t xml:space="preserve"> o cualquier otros sistema y certificación ambiental alcanzada</w:t>
            </w:r>
            <w:r w:rsidRPr="002A0020">
              <w:rPr>
                <w:rFonts w:ascii="Arial" w:hAnsi="Arial" w:cs="Arial"/>
                <w:i/>
                <w:sz w:val="21"/>
                <w:szCs w:val="21"/>
                <w:lang w:val="es-HN"/>
              </w:rPr>
              <w:t>?</w:t>
            </w:r>
          </w:p>
          <w:p w:rsidR="006E2760" w:rsidRPr="002A0020" w:rsidRDefault="00361E91" w:rsidP="00361E91">
            <w:pPr>
              <w:numPr>
                <w:ilvl w:val="1"/>
                <w:numId w:val="1"/>
              </w:numPr>
              <w:spacing w:after="0"/>
              <w:rPr>
                <w:rFonts w:ascii="Arial" w:hAnsi="Arial" w:cs="Arial"/>
                <w:sz w:val="21"/>
                <w:szCs w:val="21"/>
                <w:lang w:val="es-HN"/>
              </w:rPr>
            </w:pPr>
            <w:r w:rsidRPr="002A0020">
              <w:rPr>
                <w:rFonts w:ascii="Arial" w:hAnsi="Arial" w:cs="Arial"/>
                <w:sz w:val="21"/>
                <w:szCs w:val="21"/>
                <w:lang w:val="es-HN"/>
              </w:rPr>
              <w:t>Adjunte documentación relevante que verifique cómo su organización gestiona proactivamente sus impactos en el entorno natural.</w:t>
            </w:r>
            <w:r w:rsidR="006E2760" w:rsidRPr="002A0020">
              <w:rPr>
                <w:rFonts w:ascii="Arial" w:hAnsi="Arial" w:cs="Arial"/>
                <w:sz w:val="21"/>
                <w:szCs w:val="21"/>
                <w:lang w:val="es-HN"/>
              </w:rPr>
              <w:t xml:space="preserve"> </w:t>
            </w:r>
          </w:p>
          <w:p w:rsidR="0056056D" w:rsidRPr="002A0020" w:rsidRDefault="0056056D" w:rsidP="00F05FA0">
            <w:pPr>
              <w:spacing w:after="0"/>
              <w:jc w:val="left"/>
              <w:rPr>
                <w:rFonts w:ascii="Arial" w:hAnsi="Arial" w:cs="Arial"/>
                <w:sz w:val="16"/>
                <w:szCs w:val="16"/>
                <w:lang w:val="es-HN"/>
              </w:rPr>
            </w:pPr>
          </w:p>
        </w:tc>
        <w:tc>
          <w:tcPr>
            <w:tcW w:w="1565" w:type="dxa"/>
          </w:tcPr>
          <w:p w:rsidR="0056056D" w:rsidRPr="00291F41" w:rsidRDefault="0056056D" w:rsidP="009E5206">
            <w:pPr>
              <w:spacing w:after="0"/>
              <w:jc w:val="left"/>
              <w:rPr>
                <w:rFonts w:ascii="Arial" w:hAnsi="Arial" w:cs="Arial"/>
                <w:i/>
                <w:sz w:val="21"/>
                <w:szCs w:val="21"/>
                <w:lang w:val="es-PA"/>
              </w:rPr>
            </w:pPr>
          </w:p>
          <w:p w:rsidR="0056056D" w:rsidRDefault="0056056D" w:rsidP="009E5206">
            <w:pPr>
              <w:spacing w:after="0"/>
              <w:jc w:val="left"/>
              <w:rPr>
                <w:rFonts w:ascii="Arial" w:hAnsi="Arial" w:cs="Arial"/>
                <w:i/>
                <w:sz w:val="21"/>
                <w:szCs w:val="21"/>
              </w:rPr>
            </w:pPr>
            <w:r>
              <w:rPr>
                <w:rFonts w:ascii="Arial" w:hAnsi="Arial" w:cs="Arial"/>
                <w:i/>
                <w:sz w:val="21"/>
                <w:szCs w:val="21"/>
              </w:rPr>
              <w:t>SI /NO</w:t>
            </w:r>
          </w:p>
          <w:p w:rsidR="0056056D" w:rsidRPr="009E6493" w:rsidRDefault="0056056D" w:rsidP="009E5206">
            <w:pPr>
              <w:spacing w:after="0"/>
              <w:jc w:val="left"/>
              <w:rPr>
                <w:rFonts w:ascii="Arial" w:hAnsi="Arial" w:cs="Arial"/>
                <w:i/>
                <w:sz w:val="21"/>
                <w:szCs w:val="21"/>
              </w:rPr>
            </w:pPr>
            <w:r>
              <w:rPr>
                <w:rFonts w:ascii="Arial" w:hAnsi="Arial" w:cs="Arial"/>
                <w:i/>
                <w:sz w:val="21"/>
                <w:szCs w:val="21"/>
              </w:rPr>
              <w:t>Comentarios</w:t>
            </w:r>
          </w:p>
        </w:tc>
      </w:tr>
      <w:tr w:rsidR="006E2760" w:rsidRPr="009E6493" w:rsidTr="002A0020">
        <w:trPr>
          <w:trHeight w:val="1674"/>
        </w:trPr>
        <w:tc>
          <w:tcPr>
            <w:tcW w:w="9072" w:type="dxa"/>
            <w:shd w:val="clear" w:color="auto" w:fill="auto"/>
          </w:tcPr>
          <w:p w:rsidR="0056056D" w:rsidRPr="002A0020" w:rsidRDefault="0056056D" w:rsidP="001C17D9">
            <w:pPr>
              <w:pStyle w:val="Prrafodelista"/>
              <w:numPr>
                <w:ilvl w:val="0"/>
                <w:numId w:val="4"/>
              </w:numPr>
              <w:spacing w:after="0"/>
              <w:jc w:val="left"/>
              <w:rPr>
                <w:rFonts w:ascii="Arial" w:hAnsi="Arial" w:cs="Arial"/>
                <w:b/>
                <w:sz w:val="21"/>
                <w:szCs w:val="21"/>
              </w:rPr>
            </w:pPr>
            <w:r w:rsidRPr="002A0020">
              <w:rPr>
                <w:rFonts w:ascii="Arial" w:hAnsi="Arial" w:cs="Arial"/>
                <w:b/>
                <w:sz w:val="21"/>
                <w:szCs w:val="21"/>
              </w:rPr>
              <w:t>Responsabilidad social</w:t>
            </w:r>
          </w:p>
          <w:p w:rsidR="00361E91" w:rsidRPr="002A0020" w:rsidRDefault="00361E91" w:rsidP="00361E91">
            <w:pPr>
              <w:numPr>
                <w:ilvl w:val="0"/>
                <w:numId w:val="1"/>
              </w:numPr>
              <w:spacing w:after="0"/>
              <w:jc w:val="left"/>
              <w:rPr>
                <w:rFonts w:ascii="Arial" w:hAnsi="Arial" w:cs="Arial"/>
                <w:i/>
                <w:sz w:val="21"/>
                <w:szCs w:val="21"/>
                <w:lang w:val="es-HN"/>
              </w:rPr>
            </w:pPr>
            <w:r w:rsidRPr="002A0020">
              <w:rPr>
                <w:rFonts w:ascii="Arial" w:hAnsi="Arial" w:cs="Arial"/>
                <w:i/>
                <w:sz w:val="21"/>
                <w:szCs w:val="21"/>
                <w:lang w:val="es-HN"/>
              </w:rPr>
              <w:t>¿Su organización gestiona y mitiga los impactos de sus operaciones en las comunidades locales, como a través del desarrollo de programas locales de alcance comunitario?</w:t>
            </w:r>
          </w:p>
          <w:p w:rsidR="0056056D" w:rsidRPr="002A0020" w:rsidRDefault="00361E91" w:rsidP="00361E91">
            <w:pPr>
              <w:pStyle w:val="Prrafodelista"/>
              <w:numPr>
                <w:ilvl w:val="1"/>
                <w:numId w:val="1"/>
              </w:numPr>
              <w:spacing w:after="0"/>
              <w:jc w:val="left"/>
              <w:rPr>
                <w:rFonts w:ascii="Arial" w:hAnsi="Arial" w:cs="Arial"/>
                <w:sz w:val="21"/>
                <w:szCs w:val="21"/>
                <w:lang w:val="es-HN"/>
              </w:rPr>
            </w:pPr>
            <w:r w:rsidRPr="002A0020">
              <w:rPr>
                <w:rFonts w:ascii="Arial" w:hAnsi="Arial" w:cs="Arial"/>
                <w:sz w:val="21"/>
                <w:szCs w:val="21"/>
                <w:lang w:val="es-HN"/>
              </w:rPr>
              <w:t>Adjunte documentación relevante que verifique cómo su organización gestiona proactivamente los impactos de sus operaciones en las comunidades locales y cómo se abordan los problemas o las quejas planteadas por las comunidades.</w:t>
            </w:r>
          </w:p>
          <w:p w:rsidR="00C828A3" w:rsidRPr="002A0020" w:rsidRDefault="00C828A3" w:rsidP="00C828A3">
            <w:pPr>
              <w:pStyle w:val="Prrafodelista"/>
              <w:spacing w:after="0"/>
              <w:ind w:left="1109"/>
              <w:jc w:val="left"/>
              <w:rPr>
                <w:rFonts w:ascii="Arial" w:hAnsi="Arial" w:cs="Arial"/>
                <w:sz w:val="21"/>
                <w:szCs w:val="21"/>
                <w:lang w:val="es-HN"/>
              </w:rPr>
            </w:pPr>
          </w:p>
        </w:tc>
        <w:tc>
          <w:tcPr>
            <w:tcW w:w="1565" w:type="dxa"/>
          </w:tcPr>
          <w:p w:rsidR="006E2760" w:rsidRPr="00291F41" w:rsidRDefault="006E2760" w:rsidP="009E5206">
            <w:pPr>
              <w:spacing w:after="0"/>
              <w:jc w:val="left"/>
              <w:rPr>
                <w:rFonts w:ascii="Arial" w:hAnsi="Arial" w:cs="Arial"/>
                <w:sz w:val="21"/>
                <w:szCs w:val="21"/>
                <w:lang w:val="es-PA"/>
              </w:rPr>
            </w:pPr>
          </w:p>
          <w:p w:rsidR="0056056D" w:rsidRDefault="0056056D" w:rsidP="0056056D">
            <w:pPr>
              <w:spacing w:after="0"/>
              <w:jc w:val="left"/>
              <w:rPr>
                <w:rFonts w:ascii="Arial" w:hAnsi="Arial" w:cs="Arial"/>
                <w:i/>
                <w:sz w:val="21"/>
                <w:szCs w:val="21"/>
              </w:rPr>
            </w:pPr>
            <w:r>
              <w:rPr>
                <w:rFonts w:ascii="Arial" w:hAnsi="Arial" w:cs="Arial"/>
                <w:i/>
                <w:sz w:val="21"/>
                <w:szCs w:val="21"/>
              </w:rPr>
              <w:t>SI /NO</w:t>
            </w:r>
          </w:p>
          <w:p w:rsidR="0056056D" w:rsidRPr="009E6493" w:rsidRDefault="0056056D" w:rsidP="0056056D">
            <w:pPr>
              <w:spacing w:after="0"/>
              <w:jc w:val="lef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i/>
                <w:sz w:val="21"/>
                <w:szCs w:val="21"/>
              </w:rPr>
              <w:t>Comentarios</w:t>
            </w:r>
          </w:p>
        </w:tc>
      </w:tr>
      <w:tr w:rsidR="001A0A16" w:rsidRPr="009E6493" w:rsidTr="002A0020">
        <w:trPr>
          <w:trHeight w:val="3390"/>
        </w:trPr>
        <w:tc>
          <w:tcPr>
            <w:tcW w:w="9072" w:type="dxa"/>
            <w:shd w:val="clear" w:color="auto" w:fill="auto"/>
          </w:tcPr>
          <w:p w:rsidR="00361E91" w:rsidRPr="002A0020" w:rsidRDefault="00361E91" w:rsidP="001C17D9">
            <w:pPr>
              <w:pStyle w:val="Prrafodelista"/>
              <w:numPr>
                <w:ilvl w:val="0"/>
                <w:numId w:val="4"/>
              </w:numPr>
              <w:spacing w:after="0"/>
              <w:jc w:val="left"/>
              <w:rPr>
                <w:rFonts w:ascii="Arial" w:hAnsi="Arial" w:cs="Arial"/>
                <w:b/>
                <w:sz w:val="21"/>
                <w:szCs w:val="21"/>
              </w:rPr>
            </w:pPr>
            <w:r w:rsidRPr="002A0020">
              <w:rPr>
                <w:rFonts w:ascii="Arial" w:hAnsi="Arial" w:cs="Arial"/>
                <w:b/>
                <w:sz w:val="21"/>
                <w:szCs w:val="21"/>
              </w:rPr>
              <w:t>Derechos laborales</w:t>
            </w:r>
          </w:p>
          <w:p w:rsidR="00361E91" w:rsidRPr="002A0020" w:rsidRDefault="00361E91" w:rsidP="00361E91">
            <w:pPr>
              <w:numPr>
                <w:ilvl w:val="0"/>
                <w:numId w:val="1"/>
              </w:numPr>
              <w:spacing w:after="0"/>
              <w:jc w:val="left"/>
              <w:rPr>
                <w:rFonts w:ascii="Arial" w:hAnsi="Arial" w:cs="Arial"/>
                <w:i/>
                <w:sz w:val="21"/>
                <w:szCs w:val="21"/>
                <w:lang w:val="es-HN"/>
              </w:rPr>
            </w:pPr>
            <w:r w:rsidRPr="002A0020">
              <w:rPr>
                <w:rFonts w:ascii="Arial" w:hAnsi="Arial" w:cs="Arial"/>
                <w:i/>
                <w:sz w:val="21"/>
                <w:szCs w:val="21"/>
                <w:lang w:val="es-HN"/>
              </w:rPr>
              <w:t>¿Tiene su organización las políticas y procesos establecidos para identificar y remediar instancias de trabajo infantil y forzado en sus operaciones según lo definido por las leyes nacionales de los países donde opera su organización o por el Convenio de edad mínima de la OIT (1973), cualquiera que sea más estricto?</w:t>
            </w:r>
          </w:p>
          <w:p w:rsidR="00361E91" w:rsidRPr="002A0020" w:rsidRDefault="00361E91" w:rsidP="007465E4">
            <w:pPr>
              <w:spacing w:after="0"/>
              <w:ind w:left="567"/>
              <w:jc w:val="left"/>
              <w:rPr>
                <w:rFonts w:ascii="Arial" w:hAnsi="Arial" w:cs="Arial"/>
                <w:i/>
                <w:color w:val="000000"/>
                <w:sz w:val="16"/>
                <w:szCs w:val="20"/>
                <w:lang w:val="es-HN"/>
              </w:rPr>
            </w:pPr>
            <w:r w:rsidRPr="002A0020">
              <w:rPr>
                <w:rFonts w:ascii="Arial" w:hAnsi="Arial" w:cs="Arial"/>
                <w:i/>
                <w:color w:val="000000"/>
                <w:sz w:val="16"/>
                <w:szCs w:val="20"/>
                <w:lang w:val="es-HN"/>
              </w:rPr>
              <w:t>Para su información, la convención establece la edad mínima general para la admisión al empleo o trabajo a los 15 años (13 para el trabajo liviano) y la edad mínima para el trabajo peligroso a los 18 (16 bajo ciertas condiciones estrictas).</w:t>
            </w:r>
          </w:p>
          <w:p w:rsidR="00361E91" w:rsidRPr="002A0020" w:rsidRDefault="00361E91" w:rsidP="007465E4">
            <w:pPr>
              <w:spacing w:after="0"/>
              <w:ind w:left="567"/>
              <w:jc w:val="left"/>
              <w:rPr>
                <w:rFonts w:ascii="Arial" w:hAnsi="Arial" w:cs="Arial"/>
                <w:sz w:val="18"/>
                <w:szCs w:val="21"/>
                <w:lang w:val="es-HN"/>
              </w:rPr>
            </w:pPr>
          </w:p>
          <w:p w:rsidR="00361E91" w:rsidRPr="002A0020" w:rsidRDefault="00361E91" w:rsidP="00361E91">
            <w:pPr>
              <w:numPr>
                <w:ilvl w:val="0"/>
                <w:numId w:val="1"/>
              </w:numPr>
              <w:spacing w:after="0"/>
              <w:jc w:val="left"/>
              <w:rPr>
                <w:rFonts w:ascii="Arial" w:hAnsi="Arial" w:cs="Arial"/>
                <w:i/>
                <w:sz w:val="21"/>
                <w:szCs w:val="21"/>
                <w:lang w:val="es-HN"/>
              </w:rPr>
            </w:pPr>
            <w:r w:rsidRPr="002A0020">
              <w:rPr>
                <w:rFonts w:ascii="Arial" w:hAnsi="Arial" w:cs="Arial"/>
                <w:i/>
                <w:sz w:val="21"/>
                <w:szCs w:val="21"/>
                <w:lang w:val="es-HN"/>
              </w:rPr>
              <w:t>¿Tiene su organización las políticas y los procesos establecidos para defender la libertad de asociación y el reconocimiento efectivo del derecho de negociación colectiva en sus operaciones?</w:t>
            </w:r>
          </w:p>
          <w:p w:rsidR="00F55647" w:rsidRPr="002A0020" w:rsidRDefault="00F55647" w:rsidP="00F55647">
            <w:pPr>
              <w:pStyle w:val="Prrafodelista"/>
              <w:numPr>
                <w:ilvl w:val="1"/>
                <w:numId w:val="1"/>
              </w:numPr>
              <w:spacing w:after="0"/>
              <w:jc w:val="left"/>
              <w:rPr>
                <w:rFonts w:ascii="Arial" w:hAnsi="Arial" w:cs="Arial"/>
                <w:sz w:val="21"/>
                <w:szCs w:val="21"/>
                <w:lang w:val="es-HN"/>
              </w:rPr>
            </w:pPr>
            <w:r w:rsidRPr="002A0020">
              <w:rPr>
                <w:rFonts w:ascii="Arial" w:hAnsi="Arial" w:cs="Arial"/>
                <w:sz w:val="21"/>
                <w:szCs w:val="21"/>
                <w:lang w:val="es-HN"/>
              </w:rPr>
              <w:t>Adjunte documentación relevante que verifique cómo su organización mantiene y respalda los derechos laborales a lo largo de su cadena de suministro.</w:t>
            </w:r>
          </w:p>
          <w:p w:rsidR="001A0A16" w:rsidRPr="002A0020" w:rsidRDefault="001A0A16" w:rsidP="001A0A16">
            <w:pPr>
              <w:spacing w:after="0"/>
              <w:ind w:left="720"/>
              <w:jc w:val="left"/>
              <w:rPr>
                <w:rFonts w:ascii="Arial" w:hAnsi="Arial" w:cs="Arial"/>
                <w:b/>
                <w:sz w:val="21"/>
                <w:szCs w:val="21"/>
                <w:lang w:val="es-HN"/>
              </w:rPr>
            </w:pPr>
          </w:p>
        </w:tc>
        <w:tc>
          <w:tcPr>
            <w:tcW w:w="1565" w:type="dxa"/>
          </w:tcPr>
          <w:p w:rsidR="001A0A16" w:rsidRPr="001C17D9" w:rsidRDefault="001A0A16" w:rsidP="009E5206">
            <w:pPr>
              <w:spacing w:after="0"/>
              <w:jc w:val="left"/>
              <w:rPr>
                <w:rFonts w:ascii="Arial" w:hAnsi="Arial" w:cs="Arial"/>
                <w:sz w:val="21"/>
                <w:szCs w:val="21"/>
                <w:lang w:val="es-HN"/>
              </w:rPr>
            </w:pPr>
          </w:p>
          <w:p w:rsidR="00361E91" w:rsidRDefault="00361E91" w:rsidP="00361E91">
            <w:pPr>
              <w:spacing w:after="0"/>
              <w:jc w:val="left"/>
              <w:rPr>
                <w:rFonts w:ascii="Arial" w:hAnsi="Arial" w:cs="Arial"/>
                <w:i/>
                <w:sz w:val="21"/>
                <w:szCs w:val="21"/>
              </w:rPr>
            </w:pPr>
            <w:r>
              <w:rPr>
                <w:rFonts w:ascii="Arial" w:hAnsi="Arial" w:cs="Arial"/>
                <w:i/>
                <w:sz w:val="21"/>
                <w:szCs w:val="21"/>
              </w:rPr>
              <w:t>SI /NO</w:t>
            </w:r>
          </w:p>
          <w:p w:rsidR="00361E91" w:rsidRPr="009E6493" w:rsidRDefault="00361E91" w:rsidP="00361E91">
            <w:pPr>
              <w:spacing w:after="0"/>
              <w:jc w:val="lef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i/>
                <w:sz w:val="21"/>
                <w:szCs w:val="21"/>
              </w:rPr>
              <w:t>Comentarios</w:t>
            </w:r>
          </w:p>
        </w:tc>
      </w:tr>
      <w:tr w:rsidR="006E2760" w:rsidRPr="009E6493" w:rsidTr="002A0020">
        <w:trPr>
          <w:trHeight w:val="1562"/>
        </w:trPr>
        <w:tc>
          <w:tcPr>
            <w:tcW w:w="9072" w:type="dxa"/>
            <w:shd w:val="clear" w:color="auto" w:fill="auto"/>
          </w:tcPr>
          <w:p w:rsidR="00F55647" w:rsidRPr="002A0020" w:rsidRDefault="00F55647" w:rsidP="001C17D9">
            <w:pPr>
              <w:pStyle w:val="Prrafodelista"/>
              <w:numPr>
                <w:ilvl w:val="0"/>
                <w:numId w:val="4"/>
              </w:numPr>
              <w:spacing w:after="0"/>
              <w:jc w:val="left"/>
              <w:rPr>
                <w:rFonts w:ascii="Arial" w:hAnsi="Arial" w:cs="Arial"/>
                <w:b/>
                <w:sz w:val="21"/>
                <w:szCs w:val="21"/>
              </w:rPr>
            </w:pPr>
            <w:r w:rsidRPr="002A0020">
              <w:rPr>
                <w:rFonts w:ascii="Arial" w:hAnsi="Arial" w:cs="Arial"/>
                <w:b/>
                <w:sz w:val="21"/>
                <w:szCs w:val="21"/>
              </w:rPr>
              <w:t>Salud y seguridad</w:t>
            </w:r>
          </w:p>
          <w:p w:rsidR="00F55647" w:rsidRPr="002A0020" w:rsidRDefault="00F55647" w:rsidP="00F55647">
            <w:pPr>
              <w:numPr>
                <w:ilvl w:val="0"/>
                <w:numId w:val="2"/>
              </w:numPr>
              <w:spacing w:after="0"/>
              <w:jc w:val="left"/>
              <w:rPr>
                <w:rFonts w:ascii="Arial" w:hAnsi="Arial" w:cs="Arial"/>
                <w:i/>
                <w:sz w:val="21"/>
                <w:szCs w:val="21"/>
                <w:lang w:val="es-HN"/>
              </w:rPr>
            </w:pPr>
            <w:r w:rsidRPr="002A0020">
              <w:rPr>
                <w:rFonts w:ascii="Arial" w:hAnsi="Arial" w:cs="Arial"/>
                <w:sz w:val="21"/>
                <w:szCs w:val="21"/>
                <w:lang w:val="es-HN"/>
              </w:rPr>
              <w:t>¿</w:t>
            </w:r>
            <w:r w:rsidRPr="002A0020">
              <w:rPr>
                <w:rFonts w:ascii="Arial" w:hAnsi="Arial" w:cs="Arial"/>
                <w:i/>
                <w:sz w:val="21"/>
                <w:szCs w:val="21"/>
                <w:lang w:val="es-HN"/>
              </w:rPr>
              <w:t>Su organización protege proactivamente la salud y la seguridad de sus empleados, como a través del mantenimiento de un sistema formal de gestión de salud y seguridad, como OHSAS18001</w:t>
            </w:r>
            <w:r w:rsidR="00291F41" w:rsidRPr="002A0020">
              <w:rPr>
                <w:rFonts w:ascii="Arial" w:hAnsi="Arial" w:cs="Arial"/>
                <w:i/>
                <w:sz w:val="21"/>
                <w:szCs w:val="21"/>
                <w:lang w:val="es-HN"/>
              </w:rPr>
              <w:t xml:space="preserve"> o cualquier otro sistema  y certificación emitida</w:t>
            </w:r>
            <w:r w:rsidRPr="002A0020">
              <w:rPr>
                <w:rFonts w:ascii="Arial" w:hAnsi="Arial" w:cs="Arial"/>
                <w:i/>
                <w:sz w:val="21"/>
                <w:szCs w:val="21"/>
                <w:lang w:val="es-HN"/>
              </w:rPr>
              <w:t>?</w:t>
            </w:r>
          </w:p>
          <w:p w:rsidR="00F55647" w:rsidRPr="002A0020" w:rsidRDefault="00F55647" w:rsidP="00F55647">
            <w:pPr>
              <w:numPr>
                <w:ilvl w:val="1"/>
                <w:numId w:val="2"/>
              </w:numPr>
              <w:spacing w:after="0"/>
              <w:jc w:val="left"/>
              <w:rPr>
                <w:rFonts w:ascii="Arial" w:hAnsi="Arial" w:cs="Arial"/>
                <w:b/>
                <w:sz w:val="21"/>
                <w:szCs w:val="21"/>
                <w:lang w:val="es-HN"/>
              </w:rPr>
            </w:pPr>
            <w:r w:rsidRPr="002A0020">
              <w:rPr>
                <w:rFonts w:ascii="Arial" w:hAnsi="Arial" w:cs="Arial"/>
                <w:sz w:val="21"/>
                <w:szCs w:val="21"/>
                <w:lang w:val="es-HN"/>
              </w:rPr>
              <w:t>Adjunte la documentación relevante que verifique cómo su organización protege la salud y la seguridad de sus empleados.</w:t>
            </w:r>
          </w:p>
        </w:tc>
        <w:tc>
          <w:tcPr>
            <w:tcW w:w="1565" w:type="dxa"/>
          </w:tcPr>
          <w:p w:rsidR="00F55647" w:rsidRPr="001C17D9" w:rsidRDefault="00F55647" w:rsidP="009E5206">
            <w:pPr>
              <w:spacing w:after="0"/>
              <w:jc w:val="left"/>
              <w:rPr>
                <w:rFonts w:ascii="Arial" w:hAnsi="Arial" w:cs="Arial"/>
                <w:i/>
                <w:sz w:val="21"/>
                <w:szCs w:val="21"/>
                <w:lang w:val="es-HN"/>
              </w:rPr>
            </w:pPr>
          </w:p>
          <w:p w:rsidR="00F55647" w:rsidRDefault="00F55647" w:rsidP="00F55647">
            <w:pPr>
              <w:spacing w:after="0"/>
              <w:jc w:val="left"/>
              <w:rPr>
                <w:rFonts w:ascii="Arial" w:hAnsi="Arial" w:cs="Arial"/>
                <w:i/>
                <w:sz w:val="21"/>
                <w:szCs w:val="21"/>
              </w:rPr>
            </w:pPr>
            <w:r>
              <w:rPr>
                <w:rFonts w:ascii="Arial" w:hAnsi="Arial" w:cs="Arial"/>
                <w:i/>
                <w:sz w:val="21"/>
                <w:szCs w:val="21"/>
              </w:rPr>
              <w:t>SI /NO</w:t>
            </w:r>
          </w:p>
          <w:p w:rsidR="00F55647" w:rsidRPr="009E6493" w:rsidRDefault="00F55647" w:rsidP="00F55647">
            <w:pPr>
              <w:spacing w:after="0"/>
              <w:jc w:val="lef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i/>
                <w:sz w:val="21"/>
                <w:szCs w:val="21"/>
              </w:rPr>
              <w:t>Comentarios</w:t>
            </w:r>
          </w:p>
        </w:tc>
      </w:tr>
      <w:tr w:rsidR="006E2760" w:rsidRPr="009E6493" w:rsidTr="002A0020">
        <w:trPr>
          <w:trHeight w:val="2259"/>
        </w:trPr>
        <w:tc>
          <w:tcPr>
            <w:tcW w:w="9072" w:type="dxa"/>
            <w:shd w:val="clear" w:color="auto" w:fill="auto"/>
          </w:tcPr>
          <w:p w:rsidR="00F55647" w:rsidRPr="002A0020" w:rsidRDefault="00291F41" w:rsidP="001C17D9">
            <w:pPr>
              <w:pStyle w:val="Prrafodelista"/>
              <w:numPr>
                <w:ilvl w:val="0"/>
                <w:numId w:val="4"/>
              </w:numPr>
              <w:spacing w:after="0"/>
              <w:jc w:val="left"/>
              <w:rPr>
                <w:rFonts w:ascii="Arial" w:hAnsi="Arial" w:cs="Arial"/>
                <w:b/>
                <w:sz w:val="21"/>
                <w:szCs w:val="21"/>
              </w:rPr>
            </w:pPr>
            <w:r w:rsidRPr="002A0020">
              <w:rPr>
                <w:rFonts w:ascii="Arial" w:hAnsi="Arial" w:cs="Arial"/>
                <w:b/>
                <w:sz w:val="21"/>
                <w:szCs w:val="21"/>
              </w:rPr>
              <w:lastRenderedPageBreak/>
              <w:t>Equidad de Gé</w:t>
            </w:r>
            <w:r w:rsidR="00F55647" w:rsidRPr="002A0020">
              <w:rPr>
                <w:rFonts w:ascii="Arial" w:hAnsi="Arial" w:cs="Arial"/>
                <w:b/>
                <w:sz w:val="21"/>
                <w:szCs w:val="21"/>
              </w:rPr>
              <w:t>nero</w:t>
            </w:r>
          </w:p>
          <w:p w:rsidR="00F55647" w:rsidRPr="002A0020" w:rsidRDefault="00F55647" w:rsidP="00F55647">
            <w:pPr>
              <w:numPr>
                <w:ilvl w:val="0"/>
                <w:numId w:val="2"/>
              </w:numPr>
              <w:spacing w:after="0"/>
              <w:jc w:val="left"/>
              <w:rPr>
                <w:rFonts w:ascii="Arial" w:hAnsi="Arial" w:cs="Arial"/>
                <w:i/>
                <w:sz w:val="21"/>
                <w:szCs w:val="21"/>
                <w:lang w:val="es-HN"/>
              </w:rPr>
            </w:pPr>
            <w:r w:rsidRPr="002A0020">
              <w:rPr>
                <w:rFonts w:ascii="Arial" w:hAnsi="Arial" w:cs="Arial"/>
                <w:i/>
                <w:sz w:val="21"/>
                <w:szCs w:val="21"/>
                <w:lang w:val="es-HN"/>
              </w:rPr>
              <w:t>¿Tiene su organización las políticas y los procesos establecidos para eliminar la discriminación y promover la igualdad de oportunidades para hombres y mujeres en todos los niveles, como a través de actividades de empleo y divulgación dirigidas a mujeres calificadas y miembros de comunidades minoritarias</w:t>
            </w:r>
            <w:r w:rsidR="00291F41" w:rsidRPr="002A0020">
              <w:rPr>
                <w:rFonts w:ascii="Arial" w:hAnsi="Arial" w:cs="Arial"/>
                <w:i/>
                <w:sz w:val="21"/>
                <w:szCs w:val="21"/>
                <w:lang w:val="es-HN"/>
              </w:rPr>
              <w:t xml:space="preserve"> o sellos de igualdad de género</w:t>
            </w:r>
            <w:r w:rsidRPr="002A0020">
              <w:rPr>
                <w:rFonts w:ascii="Arial" w:hAnsi="Arial" w:cs="Arial"/>
                <w:i/>
                <w:sz w:val="21"/>
                <w:szCs w:val="21"/>
                <w:lang w:val="es-HN"/>
              </w:rPr>
              <w:t>?</w:t>
            </w:r>
          </w:p>
          <w:p w:rsidR="00F05FA0" w:rsidRPr="002A0020" w:rsidRDefault="00F55647" w:rsidP="000E3A03">
            <w:pPr>
              <w:numPr>
                <w:ilvl w:val="1"/>
                <w:numId w:val="2"/>
              </w:numPr>
              <w:spacing w:after="0"/>
              <w:jc w:val="left"/>
              <w:rPr>
                <w:rFonts w:ascii="Arial" w:hAnsi="Arial" w:cs="Arial"/>
                <w:sz w:val="21"/>
                <w:szCs w:val="21"/>
                <w:lang w:val="es-HN"/>
              </w:rPr>
            </w:pPr>
            <w:r w:rsidRPr="002A0020">
              <w:rPr>
                <w:rFonts w:ascii="Arial" w:hAnsi="Arial" w:cs="Arial"/>
                <w:sz w:val="21"/>
                <w:szCs w:val="21"/>
                <w:lang w:val="es-HN"/>
              </w:rPr>
              <w:t>Adjunte documentación relevante que verifique cómo su organización apoya la igualdad de género en todos los niveles.</w:t>
            </w:r>
            <w:r w:rsidR="0082182C" w:rsidRPr="002A0020">
              <w:rPr>
                <w:rFonts w:ascii="Arial" w:hAnsi="Arial" w:cs="Arial"/>
                <w:sz w:val="21"/>
                <w:szCs w:val="21"/>
                <w:lang w:val="es-HN"/>
              </w:rPr>
              <w:t xml:space="preserve">  </w:t>
            </w:r>
            <w:r w:rsidR="00F05FA0" w:rsidRPr="002A0020">
              <w:rPr>
                <w:rFonts w:ascii="Arial" w:hAnsi="Arial" w:cs="Arial"/>
                <w:sz w:val="21"/>
                <w:szCs w:val="21"/>
                <w:lang w:val="es-HN"/>
              </w:rPr>
              <w:t>Indique el porcentaje (%) de hombres y mujeres que laboran en su organización.</w:t>
            </w:r>
          </w:p>
          <w:p w:rsidR="0076039B" w:rsidRPr="002A0020" w:rsidRDefault="0076039B" w:rsidP="0076039B">
            <w:pPr>
              <w:spacing w:after="0"/>
              <w:ind w:left="1440"/>
              <w:jc w:val="left"/>
              <w:rPr>
                <w:rFonts w:ascii="Arial" w:hAnsi="Arial" w:cs="Arial"/>
                <w:sz w:val="21"/>
                <w:szCs w:val="21"/>
                <w:lang w:val="es-HN"/>
              </w:rPr>
            </w:pPr>
          </w:p>
        </w:tc>
        <w:tc>
          <w:tcPr>
            <w:tcW w:w="1565" w:type="dxa"/>
          </w:tcPr>
          <w:p w:rsidR="00F55647" w:rsidRPr="00291F41" w:rsidRDefault="00F55647" w:rsidP="009E5206">
            <w:pPr>
              <w:spacing w:after="0"/>
              <w:jc w:val="left"/>
              <w:rPr>
                <w:rFonts w:ascii="Arial" w:hAnsi="Arial" w:cs="Arial"/>
                <w:i/>
                <w:sz w:val="21"/>
                <w:szCs w:val="21"/>
                <w:lang w:val="es-PA"/>
              </w:rPr>
            </w:pPr>
          </w:p>
          <w:p w:rsidR="00F55647" w:rsidRDefault="00F55647" w:rsidP="00F55647">
            <w:pPr>
              <w:spacing w:after="0"/>
              <w:jc w:val="left"/>
              <w:rPr>
                <w:rFonts w:ascii="Arial" w:hAnsi="Arial" w:cs="Arial"/>
                <w:i/>
                <w:sz w:val="21"/>
                <w:szCs w:val="21"/>
              </w:rPr>
            </w:pPr>
            <w:r>
              <w:rPr>
                <w:rFonts w:ascii="Arial" w:hAnsi="Arial" w:cs="Arial"/>
                <w:i/>
                <w:sz w:val="21"/>
                <w:szCs w:val="21"/>
              </w:rPr>
              <w:t>SI /NO</w:t>
            </w:r>
          </w:p>
          <w:p w:rsidR="006E2760" w:rsidRPr="009E6493" w:rsidRDefault="00F55647" w:rsidP="00F55647">
            <w:pPr>
              <w:spacing w:after="0"/>
              <w:jc w:val="lef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i/>
                <w:sz w:val="21"/>
                <w:szCs w:val="21"/>
              </w:rPr>
              <w:t>Comentarios</w:t>
            </w:r>
          </w:p>
        </w:tc>
      </w:tr>
      <w:tr w:rsidR="004D0449" w:rsidRPr="009E6493" w:rsidTr="002A0020">
        <w:trPr>
          <w:trHeight w:val="2120"/>
        </w:trPr>
        <w:tc>
          <w:tcPr>
            <w:tcW w:w="9072" w:type="dxa"/>
            <w:shd w:val="clear" w:color="auto" w:fill="auto"/>
          </w:tcPr>
          <w:p w:rsidR="004D0449" w:rsidRPr="002A0020" w:rsidRDefault="004D0449" w:rsidP="001C17D9">
            <w:pPr>
              <w:pStyle w:val="Prrafodelista"/>
              <w:numPr>
                <w:ilvl w:val="0"/>
                <w:numId w:val="4"/>
              </w:numPr>
              <w:spacing w:after="0"/>
              <w:jc w:val="left"/>
              <w:rPr>
                <w:rFonts w:ascii="Arial" w:hAnsi="Arial" w:cs="Arial"/>
                <w:b/>
                <w:sz w:val="21"/>
                <w:szCs w:val="21"/>
              </w:rPr>
            </w:pPr>
            <w:proofErr w:type="spellStart"/>
            <w:r w:rsidRPr="002A0020">
              <w:rPr>
                <w:rFonts w:ascii="Arial" w:hAnsi="Arial" w:cs="Arial"/>
                <w:b/>
                <w:sz w:val="21"/>
                <w:szCs w:val="21"/>
              </w:rPr>
              <w:t>Conducta</w:t>
            </w:r>
            <w:proofErr w:type="spellEnd"/>
            <w:r w:rsidRPr="002A0020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proofErr w:type="spellStart"/>
            <w:r w:rsidRPr="002A0020">
              <w:rPr>
                <w:rFonts w:ascii="Arial" w:hAnsi="Arial" w:cs="Arial"/>
                <w:b/>
                <w:sz w:val="21"/>
                <w:szCs w:val="21"/>
              </w:rPr>
              <w:t>ética</w:t>
            </w:r>
            <w:proofErr w:type="spellEnd"/>
            <w:r w:rsidRPr="002A0020">
              <w:rPr>
                <w:rFonts w:ascii="Arial" w:hAnsi="Arial" w:cs="Arial"/>
                <w:b/>
                <w:sz w:val="21"/>
                <w:szCs w:val="21"/>
              </w:rPr>
              <w:t xml:space="preserve"> de </w:t>
            </w:r>
            <w:proofErr w:type="spellStart"/>
            <w:r w:rsidRPr="002A0020">
              <w:rPr>
                <w:rFonts w:ascii="Arial" w:hAnsi="Arial" w:cs="Arial"/>
                <w:b/>
                <w:sz w:val="21"/>
                <w:szCs w:val="21"/>
              </w:rPr>
              <w:t>negocios</w:t>
            </w:r>
            <w:proofErr w:type="spellEnd"/>
          </w:p>
          <w:p w:rsidR="004D0449" w:rsidRPr="002A0020" w:rsidRDefault="004D0449" w:rsidP="00A53738">
            <w:pPr>
              <w:numPr>
                <w:ilvl w:val="0"/>
                <w:numId w:val="1"/>
              </w:numPr>
              <w:spacing w:after="0"/>
              <w:jc w:val="left"/>
              <w:rPr>
                <w:rFonts w:ascii="Arial" w:hAnsi="Arial" w:cs="Arial"/>
                <w:sz w:val="21"/>
                <w:szCs w:val="21"/>
                <w:lang w:val="es-HN"/>
              </w:rPr>
            </w:pPr>
            <w:r w:rsidRPr="002A0020">
              <w:rPr>
                <w:rFonts w:ascii="Arial" w:hAnsi="Arial" w:cs="Arial"/>
                <w:i/>
                <w:sz w:val="21"/>
                <w:szCs w:val="21"/>
                <w:lang w:val="es-HN"/>
              </w:rPr>
              <w:t>¿Tiene su organización las políticas y los procesos establecidos para evitar y prevenir proactivamente cualquier forma de prácticas proscritas: corrupción, fraude, coacción, colusión, práctica poco ética y obstrucción</w:t>
            </w:r>
            <w:r w:rsidRPr="002A0020">
              <w:rPr>
                <w:rFonts w:ascii="Arial" w:hAnsi="Arial" w:cs="Arial"/>
                <w:sz w:val="21"/>
                <w:szCs w:val="21"/>
                <w:lang w:val="es-HN"/>
              </w:rPr>
              <w:t>?</w:t>
            </w:r>
          </w:p>
          <w:p w:rsidR="004D0449" w:rsidRPr="002A0020" w:rsidRDefault="004D0449" w:rsidP="00A53738">
            <w:pPr>
              <w:numPr>
                <w:ilvl w:val="1"/>
                <w:numId w:val="1"/>
              </w:numPr>
              <w:spacing w:after="0"/>
              <w:jc w:val="left"/>
              <w:rPr>
                <w:rFonts w:ascii="Arial" w:hAnsi="Arial" w:cs="Arial"/>
                <w:sz w:val="21"/>
                <w:szCs w:val="21"/>
                <w:lang w:val="es-HN"/>
              </w:rPr>
            </w:pPr>
            <w:r w:rsidRPr="002A0020">
              <w:rPr>
                <w:rFonts w:ascii="Arial" w:hAnsi="Arial" w:cs="Arial"/>
                <w:sz w:val="21"/>
                <w:szCs w:val="21"/>
                <w:lang w:val="es-HN"/>
              </w:rPr>
              <w:t>Adjunte la documentación relevante que verifique cómo su organización trata de forma proactiva las prácticas prohibidas internamente y en toda la cadena de suministro.</w:t>
            </w:r>
          </w:p>
          <w:p w:rsidR="004D0449" w:rsidRPr="002A0020" w:rsidRDefault="004D0449" w:rsidP="00A53738">
            <w:pPr>
              <w:numPr>
                <w:ilvl w:val="0"/>
                <w:numId w:val="1"/>
              </w:numPr>
              <w:spacing w:after="0"/>
              <w:jc w:val="left"/>
              <w:rPr>
                <w:rFonts w:ascii="Arial" w:hAnsi="Arial" w:cs="Arial"/>
                <w:i/>
                <w:sz w:val="21"/>
                <w:szCs w:val="21"/>
                <w:lang w:val="es-HN"/>
              </w:rPr>
            </w:pPr>
            <w:r w:rsidRPr="002A0020">
              <w:rPr>
                <w:rFonts w:ascii="Arial" w:hAnsi="Arial" w:cs="Arial"/>
                <w:i/>
                <w:sz w:val="21"/>
                <w:szCs w:val="21"/>
                <w:lang w:val="es-HN"/>
              </w:rPr>
              <w:t>¿Su organización tiene una capacidad de investigación interna? ¿Cómo investiga su organización cualquier alegación de prácticas proscritas?</w:t>
            </w:r>
          </w:p>
          <w:p w:rsidR="004D0449" w:rsidRPr="002A0020" w:rsidRDefault="004D0449" w:rsidP="00A53738">
            <w:pPr>
              <w:pStyle w:val="Prrafodelista"/>
              <w:numPr>
                <w:ilvl w:val="1"/>
                <w:numId w:val="1"/>
              </w:numPr>
              <w:spacing w:after="0"/>
              <w:jc w:val="left"/>
              <w:rPr>
                <w:rFonts w:ascii="Arial" w:hAnsi="Arial" w:cs="Arial"/>
                <w:sz w:val="21"/>
                <w:szCs w:val="21"/>
                <w:lang w:val="es-HN"/>
              </w:rPr>
            </w:pPr>
            <w:r w:rsidRPr="002A0020">
              <w:rPr>
                <w:rFonts w:ascii="Arial" w:hAnsi="Arial" w:cs="Arial"/>
                <w:sz w:val="21"/>
                <w:szCs w:val="21"/>
                <w:lang w:val="es-HN"/>
              </w:rPr>
              <w:t>Adjunte documentación relevante que describa la capacidad de investigación interna de su organización.</w:t>
            </w:r>
          </w:p>
          <w:p w:rsidR="004D0449" w:rsidRPr="002A0020" w:rsidRDefault="004D0449" w:rsidP="0078348C">
            <w:pPr>
              <w:spacing w:after="0"/>
              <w:ind w:left="1109"/>
              <w:jc w:val="left"/>
              <w:rPr>
                <w:rFonts w:ascii="Arial" w:hAnsi="Arial" w:cs="Arial"/>
                <w:sz w:val="21"/>
                <w:szCs w:val="21"/>
                <w:lang w:val="es-HN"/>
              </w:rPr>
            </w:pPr>
          </w:p>
        </w:tc>
        <w:tc>
          <w:tcPr>
            <w:tcW w:w="1565" w:type="dxa"/>
          </w:tcPr>
          <w:p w:rsidR="004D0449" w:rsidRPr="00291F41" w:rsidRDefault="004D0449" w:rsidP="00734CF6">
            <w:pPr>
              <w:spacing w:after="0"/>
              <w:jc w:val="left"/>
              <w:rPr>
                <w:rFonts w:ascii="Arial" w:hAnsi="Arial" w:cs="Arial"/>
                <w:i/>
                <w:sz w:val="21"/>
                <w:szCs w:val="21"/>
                <w:lang w:val="es-PA"/>
              </w:rPr>
            </w:pPr>
          </w:p>
          <w:p w:rsidR="004D0449" w:rsidRDefault="004D0449" w:rsidP="00DC2F53">
            <w:pPr>
              <w:spacing w:after="0"/>
              <w:jc w:val="left"/>
              <w:rPr>
                <w:rFonts w:ascii="Arial" w:hAnsi="Arial" w:cs="Arial"/>
                <w:i/>
                <w:sz w:val="21"/>
                <w:szCs w:val="21"/>
              </w:rPr>
            </w:pPr>
            <w:r>
              <w:rPr>
                <w:rFonts w:ascii="Arial" w:hAnsi="Arial" w:cs="Arial"/>
                <w:i/>
                <w:sz w:val="21"/>
                <w:szCs w:val="21"/>
              </w:rPr>
              <w:t>SI /NO</w:t>
            </w:r>
          </w:p>
          <w:p w:rsidR="004D0449" w:rsidRPr="009E6493" w:rsidRDefault="004D0449" w:rsidP="00DC2F53">
            <w:pPr>
              <w:spacing w:after="0"/>
              <w:jc w:val="left"/>
              <w:rPr>
                <w:rFonts w:ascii="Arial" w:hAnsi="Arial" w:cs="Arial"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i/>
                <w:sz w:val="21"/>
                <w:szCs w:val="21"/>
              </w:rPr>
              <w:t>Comentarios</w:t>
            </w:r>
            <w:proofErr w:type="spellEnd"/>
          </w:p>
        </w:tc>
      </w:tr>
    </w:tbl>
    <w:p w:rsidR="006E2760" w:rsidRDefault="006E2760" w:rsidP="009E5206">
      <w:pPr>
        <w:spacing w:after="0"/>
        <w:jc w:val="left"/>
        <w:rPr>
          <w:rFonts w:ascii="Arial" w:hAnsi="Arial" w:cs="Arial"/>
          <w:sz w:val="2"/>
          <w:szCs w:val="2"/>
        </w:rPr>
      </w:pPr>
    </w:p>
    <w:p w:rsidR="006F0575" w:rsidRDefault="006F0575" w:rsidP="009E5206">
      <w:pPr>
        <w:spacing w:after="0"/>
        <w:jc w:val="left"/>
        <w:rPr>
          <w:rFonts w:ascii="Arial" w:hAnsi="Arial" w:cs="Arial"/>
          <w:sz w:val="2"/>
          <w:szCs w:val="2"/>
        </w:rPr>
      </w:pPr>
    </w:p>
    <w:p w:rsidR="006F0575" w:rsidRDefault="006F0575" w:rsidP="009E5206">
      <w:pPr>
        <w:spacing w:after="0"/>
        <w:jc w:val="left"/>
        <w:rPr>
          <w:rFonts w:ascii="Arial" w:hAnsi="Arial" w:cs="Arial"/>
          <w:sz w:val="2"/>
          <w:szCs w:val="2"/>
        </w:rPr>
      </w:pPr>
    </w:p>
    <w:p w:rsidR="006F0575" w:rsidRDefault="006F0575" w:rsidP="009E5206">
      <w:pPr>
        <w:spacing w:after="0"/>
        <w:jc w:val="left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t>L</w:t>
      </w:r>
    </w:p>
    <w:p w:rsidR="006F0575" w:rsidRPr="006F0575" w:rsidRDefault="006F0575" w:rsidP="006F0575">
      <w:pPr>
        <w:rPr>
          <w:rFonts w:ascii="Arial" w:hAnsi="Arial" w:cs="Arial"/>
          <w:sz w:val="2"/>
          <w:szCs w:val="2"/>
        </w:rPr>
      </w:pPr>
    </w:p>
    <w:p w:rsidR="006F0575" w:rsidRPr="006F0575" w:rsidRDefault="006F0575" w:rsidP="006F0575">
      <w:pPr>
        <w:rPr>
          <w:rFonts w:ascii="Arial" w:hAnsi="Arial" w:cs="Arial"/>
          <w:sz w:val="2"/>
          <w:szCs w:val="2"/>
        </w:rPr>
      </w:pPr>
    </w:p>
    <w:p w:rsidR="006F0575" w:rsidRPr="006F0575" w:rsidRDefault="006F0575" w:rsidP="006F0575">
      <w:pPr>
        <w:jc w:val="right"/>
        <w:rPr>
          <w:rFonts w:ascii="Arial" w:hAnsi="Arial" w:cs="Arial"/>
          <w:sz w:val="2"/>
          <w:szCs w:val="2"/>
        </w:rPr>
      </w:pPr>
      <w:r w:rsidRPr="006F0575">
        <w:rPr>
          <w:rFonts w:ascii="Arial" w:hAnsi="Arial" w:cs="Arial"/>
          <w:sz w:val="2"/>
          <w:szCs w:val="2"/>
        </w:rPr>
        <w:t>LLKJJ</w:t>
      </w:r>
    </w:p>
    <w:p w:rsidR="006F0575" w:rsidRPr="006F0575" w:rsidRDefault="006F0575" w:rsidP="006F0575">
      <w:pPr>
        <w:rPr>
          <w:rFonts w:ascii="Arial" w:hAnsi="Arial" w:cs="Arial"/>
          <w:sz w:val="2"/>
          <w:szCs w:val="2"/>
        </w:rPr>
      </w:pPr>
    </w:p>
    <w:p w:rsidR="006F0575" w:rsidRPr="006F0575" w:rsidRDefault="006F0575" w:rsidP="006F0575">
      <w:pPr>
        <w:rPr>
          <w:rFonts w:ascii="Arial" w:hAnsi="Arial" w:cs="Arial"/>
          <w:sz w:val="2"/>
          <w:szCs w:val="2"/>
          <w:lang w:val="es-PA"/>
        </w:rPr>
      </w:pPr>
      <w:r w:rsidRPr="006F0575">
        <w:rPr>
          <w:rFonts w:ascii="Arial" w:hAnsi="Arial" w:cs="Arial"/>
          <w:sz w:val="2"/>
          <w:szCs w:val="2"/>
          <w:lang w:val="es-PA"/>
        </w:rPr>
        <w:t>KJKH</w:t>
      </w:r>
    </w:p>
    <w:p w:rsidR="006F0575" w:rsidRPr="006F0575" w:rsidRDefault="006F0575" w:rsidP="006F0575">
      <w:pPr>
        <w:spacing w:after="0"/>
        <w:rPr>
          <w:rFonts w:ascii="Arial" w:hAnsi="Arial" w:cs="Arial"/>
          <w:sz w:val="2"/>
          <w:szCs w:val="2"/>
          <w:lang w:val="es-PA"/>
        </w:rPr>
      </w:pPr>
    </w:p>
    <w:p w:rsidR="006F0575" w:rsidRPr="00C636FC" w:rsidRDefault="006F0575" w:rsidP="006F0575">
      <w:pPr>
        <w:pStyle w:val="MarginText"/>
        <w:spacing w:after="0" w:line="240" w:lineRule="auto"/>
        <w:jc w:val="left"/>
        <w:rPr>
          <w:rFonts w:ascii="Arial" w:hAnsi="Arial" w:cs="Arial"/>
          <w:color w:val="000000"/>
          <w:szCs w:val="22"/>
          <w:lang w:val="es-ES_tradnl"/>
        </w:rPr>
      </w:pPr>
      <w:r w:rsidRPr="00C636FC">
        <w:rPr>
          <w:rFonts w:ascii="Arial" w:hAnsi="Arial" w:cs="Arial"/>
          <w:color w:val="000000"/>
          <w:szCs w:val="22"/>
          <w:lang w:val="es-ES_tradnl"/>
        </w:rPr>
        <w:t xml:space="preserve">Número de </w:t>
      </w:r>
      <w:r>
        <w:rPr>
          <w:rFonts w:ascii="Arial" w:hAnsi="Arial" w:cs="Arial"/>
          <w:color w:val="000000"/>
          <w:szCs w:val="22"/>
          <w:lang w:val="es-ES_tradnl"/>
        </w:rPr>
        <w:t>Proceso</w:t>
      </w:r>
      <w:proofErr w:type="gramStart"/>
      <w:r w:rsidRPr="00C636FC">
        <w:rPr>
          <w:rFonts w:ascii="Arial" w:hAnsi="Arial" w:cs="Arial"/>
          <w:color w:val="000000"/>
          <w:szCs w:val="22"/>
          <w:lang w:val="es-ES_tradnl"/>
        </w:rPr>
        <w:t>:_</w:t>
      </w:r>
      <w:proofErr w:type="gramEnd"/>
      <w:r w:rsidRPr="00C636FC">
        <w:rPr>
          <w:rFonts w:ascii="Arial" w:hAnsi="Arial" w:cs="Arial"/>
          <w:color w:val="000000"/>
          <w:szCs w:val="22"/>
          <w:lang w:val="es-ES_tradnl"/>
        </w:rPr>
        <w:t>_______________________________________________________</w:t>
      </w:r>
    </w:p>
    <w:p w:rsidR="006F0575" w:rsidRPr="00C636FC" w:rsidRDefault="006F0575" w:rsidP="006F0575">
      <w:pPr>
        <w:pStyle w:val="MarginText"/>
        <w:spacing w:after="0" w:line="240" w:lineRule="auto"/>
        <w:jc w:val="left"/>
        <w:rPr>
          <w:rFonts w:ascii="Arial" w:hAnsi="Arial" w:cs="Arial"/>
          <w:color w:val="000000"/>
          <w:szCs w:val="22"/>
          <w:lang w:val="es-ES_tradnl"/>
        </w:rPr>
      </w:pPr>
    </w:p>
    <w:p w:rsidR="006F0575" w:rsidRPr="00C636FC" w:rsidRDefault="006F0575" w:rsidP="006F0575">
      <w:pPr>
        <w:pStyle w:val="MarginText"/>
        <w:spacing w:after="0" w:line="240" w:lineRule="auto"/>
        <w:jc w:val="left"/>
        <w:rPr>
          <w:rFonts w:ascii="Arial" w:hAnsi="Arial" w:cs="Arial"/>
          <w:color w:val="000000"/>
          <w:szCs w:val="22"/>
          <w:lang w:val="es-ES_tradnl"/>
        </w:rPr>
      </w:pPr>
      <w:r w:rsidRPr="00C636FC">
        <w:rPr>
          <w:rFonts w:ascii="Arial" w:hAnsi="Arial" w:cs="Arial"/>
          <w:color w:val="000000"/>
          <w:szCs w:val="22"/>
          <w:lang w:val="es-ES_tradnl"/>
        </w:rPr>
        <w:t>Nombre del oferente: _______________________________________________________</w:t>
      </w:r>
    </w:p>
    <w:p w:rsidR="006F0575" w:rsidRPr="00C636FC" w:rsidRDefault="006F0575" w:rsidP="006F0575">
      <w:pPr>
        <w:pStyle w:val="MarginText"/>
        <w:spacing w:after="0" w:line="240" w:lineRule="auto"/>
        <w:rPr>
          <w:rFonts w:ascii="Arial" w:hAnsi="Arial" w:cs="Arial"/>
          <w:color w:val="000000"/>
          <w:szCs w:val="22"/>
          <w:lang w:val="es-ES_tradnl"/>
        </w:rPr>
      </w:pPr>
    </w:p>
    <w:p w:rsidR="006F0575" w:rsidRPr="00C636FC" w:rsidRDefault="006F0575" w:rsidP="006F0575">
      <w:pPr>
        <w:pStyle w:val="MarginText"/>
        <w:spacing w:after="0" w:line="240" w:lineRule="auto"/>
        <w:rPr>
          <w:rFonts w:ascii="Arial" w:hAnsi="Arial" w:cs="Arial"/>
          <w:color w:val="000000"/>
          <w:szCs w:val="22"/>
          <w:lang w:val="es-ES_tradnl"/>
        </w:rPr>
      </w:pPr>
      <w:r w:rsidRPr="00C636FC">
        <w:rPr>
          <w:rFonts w:ascii="Arial" w:hAnsi="Arial" w:cs="Arial"/>
          <w:color w:val="000000"/>
          <w:szCs w:val="22"/>
          <w:lang w:val="es-ES_tradnl"/>
        </w:rPr>
        <w:t>Fecha: ___________________________________</w:t>
      </w:r>
      <w:r>
        <w:rPr>
          <w:rFonts w:ascii="Arial" w:hAnsi="Arial" w:cs="Arial"/>
          <w:color w:val="000000"/>
          <w:szCs w:val="22"/>
          <w:lang w:val="es-ES_tradnl"/>
        </w:rPr>
        <w:t>_______________________________</w:t>
      </w:r>
    </w:p>
    <w:p w:rsidR="006F0575" w:rsidRDefault="006F0575" w:rsidP="006F0575">
      <w:pPr>
        <w:tabs>
          <w:tab w:val="left" w:pos="0"/>
          <w:tab w:val="left" w:pos="1650"/>
        </w:tabs>
        <w:spacing w:after="0"/>
        <w:rPr>
          <w:rFonts w:ascii="Arial" w:hAnsi="Arial" w:cs="Arial"/>
          <w:color w:val="000000"/>
          <w:lang w:val="es-ES_tradnl"/>
        </w:rPr>
      </w:pPr>
    </w:p>
    <w:p w:rsidR="006F0575" w:rsidRPr="006F0575" w:rsidRDefault="006F0575" w:rsidP="006F0575">
      <w:pPr>
        <w:tabs>
          <w:tab w:val="left" w:pos="0"/>
          <w:tab w:val="left" w:pos="1650"/>
        </w:tabs>
        <w:spacing w:after="0"/>
        <w:rPr>
          <w:rFonts w:ascii="Arial" w:hAnsi="Arial" w:cs="Arial"/>
          <w:sz w:val="2"/>
          <w:szCs w:val="2"/>
        </w:rPr>
      </w:pPr>
      <w:r w:rsidRPr="00C636FC">
        <w:rPr>
          <w:rFonts w:ascii="Arial" w:hAnsi="Arial" w:cs="Arial"/>
          <w:color w:val="000000"/>
          <w:lang w:val="es-ES_tradnl"/>
        </w:rPr>
        <w:t xml:space="preserve">Firma: </w:t>
      </w:r>
      <w:r>
        <w:rPr>
          <w:rFonts w:ascii="Arial" w:hAnsi="Arial" w:cs="Arial"/>
          <w:color w:val="000000"/>
          <w:lang w:val="es-ES_tradnl"/>
        </w:rPr>
        <w:t>___</w:t>
      </w:r>
      <w:r w:rsidRPr="00C636FC">
        <w:rPr>
          <w:rFonts w:ascii="Arial" w:hAnsi="Arial" w:cs="Arial"/>
          <w:color w:val="000000"/>
          <w:lang w:val="es-ES_tradnl"/>
        </w:rPr>
        <w:t>__________________________________________________________</w:t>
      </w:r>
      <w:r>
        <w:rPr>
          <w:rFonts w:ascii="Arial" w:hAnsi="Arial" w:cs="Arial"/>
          <w:color w:val="000000"/>
          <w:lang w:val="es-ES_tradnl"/>
        </w:rPr>
        <w:softHyphen/>
      </w:r>
      <w:r>
        <w:rPr>
          <w:rFonts w:ascii="Arial" w:hAnsi="Arial" w:cs="Arial"/>
          <w:color w:val="000000"/>
          <w:lang w:val="es-ES_tradnl"/>
        </w:rPr>
        <w:softHyphen/>
      </w:r>
      <w:r>
        <w:rPr>
          <w:rFonts w:ascii="Arial" w:hAnsi="Arial" w:cs="Arial"/>
          <w:color w:val="000000"/>
          <w:lang w:val="es-ES_tradnl"/>
        </w:rPr>
        <w:softHyphen/>
      </w:r>
      <w:r w:rsidRPr="00C636FC">
        <w:rPr>
          <w:rFonts w:ascii="Arial" w:hAnsi="Arial" w:cs="Arial"/>
          <w:color w:val="000000"/>
          <w:lang w:val="es-ES_tradnl"/>
        </w:rPr>
        <w:t>_____</w:t>
      </w:r>
    </w:p>
    <w:sectPr w:rsidR="006F0575" w:rsidRPr="006F057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B73223"/>
    <w:multiLevelType w:val="hybridMultilevel"/>
    <w:tmpl w:val="18D65368"/>
    <w:lvl w:ilvl="0" w:tplc="B97A1FF4">
      <w:start w:val="3"/>
      <w:numFmt w:val="bullet"/>
      <w:lvlText w:val="-"/>
      <w:lvlJc w:val="left"/>
      <w:pPr>
        <w:ind w:left="389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">
    <w:nsid w:val="2C5D1C5F"/>
    <w:multiLevelType w:val="hybridMultilevel"/>
    <w:tmpl w:val="C414C6B2"/>
    <w:lvl w:ilvl="0" w:tplc="1438F2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800" w:hanging="360"/>
      </w:pPr>
    </w:lvl>
    <w:lvl w:ilvl="2" w:tplc="480A001B" w:tentative="1">
      <w:start w:val="1"/>
      <w:numFmt w:val="lowerRoman"/>
      <w:lvlText w:val="%3."/>
      <w:lvlJc w:val="right"/>
      <w:pPr>
        <w:ind w:left="2520" w:hanging="180"/>
      </w:pPr>
    </w:lvl>
    <w:lvl w:ilvl="3" w:tplc="480A000F" w:tentative="1">
      <w:start w:val="1"/>
      <w:numFmt w:val="decimal"/>
      <w:lvlText w:val="%4."/>
      <w:lvlJc w:val="left"/>
      <w:pPr>
        <w:ind w:left="3240" w:hanging="360"/>
      </w:pPr>
    </w:lvl>
    <w:lvl w:ilvl="4" w:tplc="480A0019" w:tentative="1">
      <w:start w:val="1"/>
      <w:numFmt w:val="lowerLetter"/>
      <w:lvlText w:val="%5."/>
      <w:lvlJc w:val="left"/>
      <w:pPr>
        <w:ind w:left="3960" w:hanging="360"/>
      </w:pPr>
    </w:lvl>
    <w:lvl w:ilvl="5" w:tplc="480A001B" w:tentative="1">
      <w:start w:val="1"/>
      <w:numFmt w:val="lowerRoman"/>
      <w:lvlText w:val="%6."/>
      <w:lvlJc w:val="right"/>
      <w:pPr>
        <w:ind w:left="4680" w:hanging="180"/>
      </w:pPr>
    </w:lvl>
    <w:lvl w:ilvl="6" w:tplc="480A000F" w:tentative="1">
      <w:start w:val="1"/>
      <w:numFmt w:val="decimal"/>
      <w:lvlText w:val="%7."/>
      <w:lvlJc w:val="left"/>
      <w:pPr>
        <w:ind w:left="5400" w:hanging="360"/>
      </w:pPr>
    </w:lvl>
    <w:lvl w:ilvl="7" w:tplc="480A0019" w:tentative="1">
      <w:start w:val="1"/>
      <w:numFmt w:val="lowerLetter"/>
      <w:lvlText w:val="%8."/>
      <w:lvlJc w:val="left"/>
      <w:pPr>
        <w:ind w:left="6120" w:hanging="360"/>
      </w:pPr>
    </w:lvl>
    <w:lvl w:ilvl="8" w:tplc="4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0831EC"/>
    <w:multiLevelType w:val="hybridMultilevel"/>
    <w:tmpl w:val="F0DCE072"/>
    <w:lvl w:ilvl="0" w:tplc="B97A1FF4">
      <w:start w:val="3"/>
      <w:numFmt w:val="bullet"/>
      <w:lvlText w:val="-"/>
      <w:lvlJc w:val="left"/>
      <w:pPr>
        <w:ind w:left="389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3C5BA8"/>
    <w:multiLevelType w:val="hybridMultilevel"/>
    <w:tmpl w:val="2124E8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EzNDQyMLUwMDM3tjRR0lEKTi0uzszPAykwNK4FAF33ZR4tAAAA"/>
  </w:docVars>
  <w:rsids>
    <w:rsidRoot w:val="006E2760"/>
    <w:rsid w:val="00046939"/>
    <w:rsid w:val="000C30C4"/>
    <w:rsid w:val="001209EA"/>
    <w:rsid w:val="00171342"/>
    <w:rsid w:val="00183C18"/>
    <w:rsid w:val="0019336C"/>
    <w:rsid w:val="001A0A16"/>
    <w:rsid w:val="001C17D9"/>
    <w:rsid w:val="002016DD"/>
    <w:rsid w:val="00210FCC"/>
    <w:rsid w:val="00214B45"/>
    <w:rsid w:val="00287C5F"/>
    <w:rsid w:val="00291F41"/>
    <w:rsid w:val="002A0020"/>
    <w:rsid w:val="002E58EA"/>
    <w:rsid w:val="00361E91"/>
    <w:rsid w:val="003B45CC"/>
    <w:rsid w:val="004704B8"/>
    <w:rsid w:val="004D0449"/>
    <w:rsid w:val="004D77CA"/>
    <w:rsid w:val="0056056D"/>
    <w:rsid w:val="00591ED4"/>
    <w:rsid w:val="005F3CCE"/>
    <w:rsid w:val="006570A8"/>
    <w:rsid w:val="006C38D9"/>
    <w:rsid w:val="006E2760"/>
    <w:rsid w:val="006F0575"/>
    <w:rsid w:val="00702C0C"/>
    <w:rsid w:val="00734CF6"/>
    <w:rsid w:val="007465E4"/>
    <w:rsid w:val="0076039B"/>
    <w:rsid w:val="0078348C"/>
    <w:rsid w:val="007B4492"/>
    <w:rsid w:val="00816E4C"/>
    <w:rsid w:val="0082182C"/>
    <w:rsid w:val="00881D49"/>
    <w:rsid w:val="008A6335"/>
    <w:rsid w:val="008E47E7"/>
    <w:rsid w:val="009B31E4"/>
    <w:rsid w:val="009E5206"/>
    <w:rsid w:val="009E6493"/>
    <w:rsid w:val="009E6B93"/>
    <w:rsid w:val="00A27AE3"/>
    <w:rsid w:val="00A53738"/>
    <w:rsid w:val="00A94265"/>
    <w:rsid w:val="00AA38DC"/>
    <w:rsid w:val="00AA60E5"/>
    <w:rsid w:val="00AF72C9"/>
    <w:rsid w:val="00BB39F9"/>
    <w:rsid w:val="00C828A3"/>
    <w:rsid w:val="00D10D20"/>
    <w:rsid w:val="00D14AC2"/>
    <w:rsid w:val="00D651A9"/>
    <w:rsid w:val="00D83250"/>
    <w:rsid w:val="00D84FDA"/>
    <w:rsid w:val="00DC1195"/>
    <w:rsid w:val="00DC2F53"/>
    <w:rsid w:val="00DD50C0"/>
    <w:rsid w:val="00DE0E47"/>
    <w:rsid w:val="00F05FA0"/>
    <w:rsid w:val="00F372FE"/>
    <w:rsid w:val="00F55647"/>
    <w:rsid w:val="00F72EAA"/>
    <w:rsid w:val="00F766F0"/>
    <w:rsid w:val="00FC4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CB8C23-7F03-41C7-8815-6660C7247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2760"/>
    <w:pPr>
      <w:spacing w:after="240" w:line="240" w:lineRule="auto"/>
      <w:jc w:val="both"/>
    </w:pPr>
    <w:rPr>
      <w:rFonts w:ascii="Segoe UI" w:hAnsi="Segoe UI" w:cs="Segoe UI"/>
      <w:lang w:val="en-GB"/>
    </w:rPr>
  </w:style>
  <w:style w:type="paragraph" w:styleId="Ttulo1">
    <w:name w:val="heading 1"/>
    <w:basedOn w:val="Normal"/>
    <w:next w:val="Normal"/>
    <w:link w:val="Ttulo1Car"/>
    <w:uiPriority w:val="9"/>
    <w:qFormat/>
    <w:rsid w:val="006E27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E276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E2760"/>
    <w:rPr>
      <w:color w:val="0563C1" w:themeColor="hyperlink"/>
      <w:u w:val="single"/>
    </w:rPr>
  </w:style>
  <w:style w:type="paragraph" w:styleId="Puesto">
    <w:name w:val="Title"/>
    <w:basedOn w:val="Ttulo1"/>
    <w:next w:val="Normal"/>
    <w:link w:val="PuestoCar"/>
    <w:uiPriority w:val="10"/>
    <w:qFormat/>
    <w:rsid w:val="006E2760"/>
    <w:pPr>
      <w:keepLines w:val="0"/>
      <w:spacing w:before="0" w:after="240"/>
    </w:pPr>
    <w:rPr>
      <w:rFonts w:ascii="Segoe UI Semibold" w:eastAsiaTheme="minorHAnsi" w:hAnsi="Segoe UI Semibold" w:cs="Segoe UI"/>
      <w:color w:val="auto"/>
      <w:szCs w:val="22"/>
    </w:rPr>
  </w:style>
  <w:style w:type="character" w:customStyle="1" w:styleId="PuestoCar">
    <w:name w:val="Puesto Car"/>
    <w:basedOn w:val="Fuentedeprrafopredeter"/>
    <w:link w:val="Puesto"/>
    <w:uiPriority w:val="10"/>
    <w:rsid w:val="006E2760"/>
    <w:rPr>
      <w:rFonts w:ascii="Segoe UI Semibold" w:hAnsi="Segoe UI Semibold" w:cs="Segoe UI"/>
      <w:sz w:val="32"/>
      <w:lang w:val="en-GB"/>
    </w:rPr>
  </w:style>
  <w:style w:type="character" w:customStyle="1" w:styleId="Ttulo1Car">
    <w:name w:val="Título 1 Car"/>
    <w:basedOn w:val="Fuentedeprrafopredeter"/>
    <w:link w:val="Ttulo1"/>
    <w:uiPriority w:val="9"/>
    <w:rsid w:val="006E276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E276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  <w:style w:type="table" w:styleId="Tablaconcuadrcula">
    <w:name w:val="Table Grid"/>
    <w:basedOn w:val="Tablanormal"/>
    <w:uiPriority w:val="39"/>
    <w:rsid w:val="006E27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828A3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1933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9336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9336C"/>
    <w:rPr>
      <w:rFonts w:ascii="Segoe UI" w:hAnsi="Segoe UI" w:cs="Segoe UI"/>
      <w:sz w:val="20"/>
      <w:szCs w:val="20"/>
      <w:lang w:val="en-GB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933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9336C"/>
    <w:rPr>
      <w:rFonts w:ascii="Segoe UI" w:hAnsi="Segoe UI" w:cs="Segoe UI"/>
      <w:b/>
      <w:bCs/>
      <w:sz w:val="20"/>
      <w:szCs w:val="20"/>
      <w:lang w:val="en-GB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9336C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336C"/>
    <w:rPr>
      <w:rFonts w:ascii="Tahoma" w:hAnsi="Tahoma" w:cs="Tahoma"/>
      <w:sz w:val="16"/>
      <w:szCs w:val="16"/>
      <w:lang w:val="en-GB"/>
    </w:rPr>
  </w:style>
  <w:style w:type="character" w:styleId="Hipervnculovisitado">
    <w:name w:val="FollowedHyperlink"/>
    <w:basedOn w:val="Fuentedeprrafopredeter"/>
    <w:uiPriority w:val="99"/>
    <w:semiHidden/>
    <w:unhideWhenUsed/>
    <w:rsid w:val="0056056D"/>
    <w:rPr>
      <w:color w:val="954F72" w:themeColor="followedHyperlink"/>
      <w:u w:val="single"/>
    </w:rPr>
  </w:style>
  <w:style w:type="paragraph" w:customStyle="1" w:styleId="MarginText">
    <w:name w:val="Margin Text"/>
    <w:basedOn w:val="Textoindependiente"/>
    <w:rsid w:val="006F0575"/>
    <w:pPr>
      <w:overflowPunct w:val="0"/>
      <w:autoSpaceDE w:val="0"/>
      <w:autoSpaceDN w:val="0"/>
      <w:adjustRightInd w:val="0"/>
      <w:spacing w:after="240" w:line="36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6F057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6F0575"/>
    <w:rPr>
      <w:rFonts w:ascii="Segoe UI" w:hAnsi="Segoe UI" w:cs="Segoe UI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4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65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980136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1175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55655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97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207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492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74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853690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420129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270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ungm.org/Public/CodeOfConduc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5BF31-17C6-4553-84AE-92DA31E9B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737</Words>
  <Characters>4057</Characters>
  <Application>Microsoft Office Word</Application>
  <DocSecurity>0</DocSecurity>
  <Lines>33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UNOPS - United Nations Office of Project Services</Company>
  <LinksUpToDate>false</LinksUpToDate>
  <CharactersWithSpaces>4785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Jamieson SAAB</dc:creator>
  <cp:lastModifiedBy>WILLIAMGO</cp:lastModifiedBy>
  <cp:revision>2</cp:revision>
  <dcterms:created xsi:type="dcterms:W3CDTF">2019-02-13T17:31:00Z</dcterms:created>
  <dcterms:modified xsi:type="dcterms:W3CDTF">2019-02-13T17:31:00Z</dcterms:modified>
</cp:coreProperties>
</file>