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D87" w:rsidRPr="00312D87" w:rsidRDefault="00312D87" w:rsidP="00312D87">
      <w:pPr>
        <w:rPr>
          <w:rFonts w:ascii="Arial" w:hAnsi="Arial" w:cs="Arial"/>
          <w:b/>
          <w:sz w:val="32"/>
          <w:szCs w:val="32"/>
        </w:rPr>
      </w:pPr>
      <w:bookmarkStart w:id="0" w:name="_Toc39643379"/>
      <w:r w:rsidRPr="00312D87">
        <w:rPr>
          <w:rFonts w:ascii="Arial" w:hAnsi="Arial" w:cs="Arial"/>
          <w:b/>
          <w:noProof/>
          <w:sz w:val="28"/>
          <w:szCs w:val="28"/>
          <w:lang w:bidi="ar-SA"/>
        </w:rPr>
        <w:drawing>
          <wp:inline distT="0" distB="0" distL="0" distR="0" wp14:anchorId="3018E170" wp14:editId="458D56FC">
            <wp:extent cx="2247900" cy="3667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lish_3Lines_ILOrganization_Blue.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47900" cy="3667125"/>
                    </a:xfrm>
                    <a:prstGeom prst="rect">
                      <a:avLst/>
                    </a:prstGeom>
                  </pic:spPr>
                </pic:pic>
              </a:graphicData>
            </a:graphic>
          </wp:inline>
        </w:drawing>
      </w:r>
    </w:p>
    <w:p w:rsidR="00312D87" w:rsidRPr="00312D87" w:rsidRDefault="00312D87" w:rsidP="00312D87">
      <w:pPr>
        <w:jc w:val="center"/>
        <w:rPr>
          <w:rFonts w:ascii="Arial" w:hAnsi="Arial" w:cs="Arial"/>
          <w:b/>
          <w:sz w:val="40"/>
          <w:szCs w:val="40"/>
        </w:rPr>
      </w:pPr>
    </w:p>
    <w:p w:rsidR="00312D87" w:rsidRPr="00312D87" w:rsidRDefault="00312D87" w:rsidP="00312D87">
      <w:pPr>
        <w:rPr>
          <w:rFonts w:ascii="Arial" w:hAnsi="Arial" w:cs="Arial"/>
          <w:b/>
          <w:sz w:val="36"/>
          <w:szCs w:val="36"/>
        </w:rPr>
      </w:pPr>
    </w:p>
    <w:p w:rsidR="00312D87" w:rsidRPr="00312D87" w:rsidRDefault="00B818E5" w:rsidP="00312D87">
      <w:pPr>
        <w:jc w:val="center"/>
        <w:rPr>
          <w:rFonts w:ascii="Arial" w:hAnsi="Arial" w:cs="Arial"/>
          <w:b/>
          <w:sz w:val="36"/>
          <w:szCs w:val="36"/>
        </w:rPr>
      </w:pPr>
      <w:r>
        <w:rPr>
          <w:rFonts w:ascii="Trade Gothic LT Std" w:hAnsi="Trade Gothic LT Std"/>
          <w:b/>
          <w:sz w:val="36"/>
        </w:rPr>
        <w:t>DEMANDE DE PROPOSITIONS</w:t>
      </w:r>
    </w:p>
    <w:p w:rsidR="00312D87" w:rsidRPr="00312D87" w:rsidRDefault="00312D87" w:rsidP="004839B3">
      <w:pPr>
        <w:spacing w:after="120"/>
        <w:jc w:val="center"/>
        <w:rPr>
          <w:rFonts w:ascii="Arial" w:hAnsi="Arial" w:cs="Arial"/>
          <w:b/>
          <w:i/>
          <w:sz w:val="32"/>
          <w:szCs w:val="32"/>
        </w:rPr>
      </w:pPr>
      <w:r w:rsidRPr="00312D87">
        <w:rPr>
          <w:rFonts w:ascii="Arial" w:hAnsi="Arial" w:cs="Arial"/>
          <w:b/>
          <w:i/>
          <w:sz w:val="32"/>
          <w:szCs w:val="32"/>
        </w:rPr>
        <w:fldChar w:fldCharType="begin">
          <w:ffData>
            <w:name w:val="Text1"/>
            <w:enabled/>
            <w:calcOnExit w:val="0"/>
            <w:textInput>
              <w:default w:val="[Indiquer le titre et le numéro de référence]"/>
            </w:textInput>
          </w:ffData>
        </w:fldChar>
      </w:r>
      <w:r w:rsidRPr="00312D87">
        <w:rPr>
          <w:rFonts w:ascii="Arial" w:hAnsi="Arial" w:cs="Arial"/>
          <w:b/>
          <w:i/>
          <w:sz w:val="32"/>
          <w:szCs w:val="32"/>
        </w:rPr>
        <w:instrText xml:space="preserve"> FORMTEXT </w:instrText>
      </w:r>
      <w:r w:rsidRPr="00312D87">
        <w:rPr>
          <w:rFonts w:ascii="Arial" w:hAnsi="Arial" w:cs="Arial"/>
          <w:b/>
          <w:i/>
          <w:sz w:val="32"/>
          <w:szCs w:val="32"/>
        </w:rPr>
      </w:r>
      <w:r w:rsidRPr="00312D87">
        <w:rPr>
          <w:rFonts w:ascii="Arial" w:hAnsi="Arial" w:cs="Arial"/>
          <w:b/>
          <w:i/>
          <w:sz w:val="32"/>
          <w:szCs w:val="32"/>
        </w:rPr>
        <w:fldChar w:fldCharType="separate"/>
      </w:r>
      <w:bookmarkStart w:id="1" w:name="Text1"/>
      <w:r w:rsidR="008E4EAC">
        <w:rPr>
          <w:rFonts w:ascii="Arial" w:hAnsi="Arial" w:cs="Arial"/>
          <w:b/>
          <w:i/>
          <w:sz w:val="32"/>
          <w:szCs w:val="32"/>
        </w:rPr>
        <w:t xml:space="preserve">Elaboration </w:t>
      </w:r>
      <w:r w:rsidR="004839B3" w:rsidRPr="004839B3">
        <w:rPr>
          <w:rFonts w:ascii="Arial" w:hAnsi="Arial" w:cs="Arial"/>
          <w:b/>
          <w:i/>
          <w:sz w:val="32"/>
          <w:szCs w:val="32"/>
        </w:rPr>
        <w:t>et mise en œuvre de 3 formations courtes pour jeunes chômeurs diplômés universitaires</w:t>
      </w:r>
      <w:r w:rsidR="008E4EAC">
        <w:rPr>
          <w:rFonts w:ascii="Arial" w:hAnsi="Arial" w:cs="Arial"/>
          <w:b/>
          <w:i/>
          <w:sz w:val="32"/>
          <w:szCs w:val="32"/>
        </w:rPr>
        <w:t xml:space="preserve"> </w:t>
      </w:r>
      <w:r w:rsidR="008E4EAC" w:rsidRPr="008E4EAC">
        <w:rPr>
          <w:rFonts w:ascii="Arial" w:hAnsi="Arial" w:cs="Arial"/>
          <w:b/>
          <w:i/>
          <w:sz w:val="32"/>
          <w:szCs w:val="32"/>
        </w:rPr>
        <w:t>RFP/0</w:t>
      </w:r>
      <w:r w:rsidR="004839B3">
        <w:rPr>
          <w:rFonts w:ascii="Arial" w:hAnsi="Arial" w:cs="Arial"/>
          <w:b/>
          <w:i/>
          <w:sz w:val="32"/>
          <w:szCs w:val="32"/>
        </w:rPr>
        <w:t>2</w:t>
      </w:r>
      <w:r w:rsidR="008E4EAC" w:rsidRPr="008E4EAC">
        <w:rPr>
          <w:rFonts w:ascii="Arial" w:hAnsi="Arial" w:cs="Arial"/>
          <w:b/>
          <w:i/>
          <w:sz w:val="32"/>
          <w:szCs w:val="32"/>
        </w:rPr>
        <w:t>/2018/ALG</w:t>
      </w:r>
      <w:r w:rsidRPr="00312D87">
        <w:rPr>
          <w:rFonts w:ascii="Arial" w:hAnsi="Arial" w:cs="Arial"/>
        </w:rPr>
        <w:fldChar w:fldCharType="end"/>
      </w:r>
      <w:bookmarkEnd w:id="1"/>
    </w:p>
    <w:p w:rsidR="00312D87" w:rsidRPr="00312D87" w:rsidRDefault="00312D87" w:rsidP="00312D87">
      <w:pPr>
        <w:spacing w:after="120"/>
        <w:rPr>
          <w:rFonts w:ascii="Arial" w:hAnsi="Arial" w:cs="Arial"/>
          <w:b/>
          <w:sz w:val="24"/>
        </w:rPr>
      </w:pPr>
    </w:p>
    <w:p w:rsidR="00312D87" w:rsidRPr="00312D87" w:rsidRDefault="00312D87" w:rsidP="00312D87">
      <w:pPr>
        <w:spacing w:after="120"/>
        <w:jc w:val="center"/>
        <w:rPr>
          <w:rFonts w:ascii="Arial" w:hAnsi="Arial" w:cs="Arial"/>
          <w:iCs/>
          <w:sz w:val="24"/>
        </w:rPr>
      </w:pPr>
    </w:p>
    <w:p w:rsidR="00312D87" w:rsidRPr="00312D87" w:rsidRDefault="00312D87" w:rsidP="00312D87">
      <w:pPr>
        <w:spacing w:after="120"/>
        <w:jc w:val="center"/>
        <w:rPr>
          <w:rFonts w:ascii="Arial" w:hAnsi="Arial" w:cs="Arial"/>
          <w:iCs/>
          <w:sz w:val="24"/>
        </w:rPr>
      </w:pPr>
    </w:p>
    <w:p w:rsidR="00312D87" w:rsidRPr="00312D87" w:rsidRDefault="00312D87" w:rsidP="00DA0D26">
      <w:pPr>
        <w:spacing w:after="120"/>
        <w:jc w:val="center"/>
        <w:rPr>
          <w:rFonts w:ascii="Arial" w:hAnsi="Arial" w:cs="Arial"/>
          <w:iCs/>
          <w:sz w:val="24"/>
        </w:rPr>
      </w:pPr>
      <w:r w:rsidRPr="00312D87">
        <w:rPr>
          <w:rFonts w:ascii="Arial" w:hAnsi="Arial" w:cs="Arial"/>
          <w:sz w:val="24"/>
        </w:rPr>
        <w:t xml:space="preserve">Les réponses doivent être reçues avant le </w:t>
      </w:r>
      <w:r w:rsidRPr="00312D87">
        <w:rPr>
          <w:rFonts w:ascii="Arial" w:hAnsi="Arial" w:cs="Arial"/>
          <w:i/>
          <w:iCs/>
          <w:sz w:val="24"/>
        </w:rPr>
        <w:fldChar w:fldCharType="begin">
          <w:ffData>
            <w:name w:val="Text2"/>
            <w:enabled/>
            <w:calcOnExit w:val="0"/>
            <w:textInput>
              <w:default w:val="[indiquer la date limite]"/>
            </w:textInput>
          </w:ffData>
        </w:fldChar>
      </w:r>
      <w:r w:rsidRPr="00312D87">
        <w:rPr>
          <w:rFonts w:ascii="Arial" w:hAnsi="Arial" w:cs="Arial"/>
          <w:i/>
          <w:iCs/>
          <w:sz w:val="24"/>
        </w:rPr>
        <w:instrText xml:space="preserve"> FORMTEXT </w:instrText>
      </w:r>
      <w:r w:rsidRPr="00312D87">
        <w:rPr>
          <w:rFonts w:ascii="Arial" w:hAnsi="Arial" w:cs="Arial"/>
          <w:i/>
          <w:iCs/>
          <w:sz w:val="24"/>
        </w:rPr>
      </w:r>
      <w:r w:rsidRPr="00312D87">
        <w:rPr>
          <w:rFonts w:ascii="Arial" w:hAnsi="Arial" w:cs="Arial"/>
          <w:i/>
          <w:iCs/>
          <w:sz w:val="24"/>
        </w:rPr>
        <w:fldChar w:fldCharType="separate"/>
      </w:r>
      <w:bookmarkStart w:id="2" w:name="Text2"/>
      <w:r w:rsidR="00DA0D26">
        <w:rPr>
          <w:rFonts w:ascii="Arial" w:hAnsi="Arial" w:cs="Arial"/>
          <w:i/>
          <w:iCs/>
          <w:sz w:val="24"/>
        </w:rPr>
        <w:t>17</w:t>
      </w:r>
      <w:r w:rsidR="00CF5047">
        <w:rPr>
          <w:rFonts w:ascii="Arial" w:hAnsi="Arial" w:cs="Arial"/>
          <w:i/>
          <w:noProof/>
          <w:sz w:val="24"/>
        </w:rPr>
        <w:t xml:space="preserve"> </w:t>
      </w:r>
      <w:r w:rsidR="005251ED">
        <w:rPr>
          <w:rFonts w:ascii="Arial" w:hAnsi="Arial" w:cs="Arial"/>
          <w:i/>
          <w:noProof/>
          <w:sz w:val="24"/>
        </w:rPr>
        <w:t>décembre</w:t>
      </w:r>
      <w:r w:rsidR="00CF5047">
        <w:rPr>
          <w:rFonts w:ascii="Arial" w:hAnsi="Arial" w:cs="Arial"/>
          <w:i/>
          <w:noProof/>
          <w:sz w:val="24"/>
        </w:rPr>
        <w:t xml:space="preserve"> 2018</w:t>
      </w:r>
      <w:r w:rsidRPr="00312D87">
        <w:rPr>
          <w:rFonts w:ascii="Arial" w:hAnsi="Arial" w:cs="Arial"/>
        </w:rPr>
        <w:fldChar w:fldCharType="end"/>
      </w:r>
      <w:bookmarkEnd w:id="2"/>
    </w:p>
    <w:p w:rsidR="00312D87" w:rsidRPr="00312D87" w:rsidRDefault="00312D87" w:rsidP="00312D87">
      <w:pPr>
        <w:spacing w:after="120"/>
        <w:jc w:val="center"/>
        <w:rPr>
          <w:rFonts w:ascii="Arial" w:hAnsi="Arial" w:cs="Arial"/>
          <w:sz w:val="24"/>
        </w:rPr>
      </w:pPr>
    </w:p>
    <w:p w:rsidR="00312D87" w:rsidRPr="00312D87" w:rsidRDefault="00312D87" w:rsidP="00312D87">
      <w:pPr>
        <w:spacing w:after="120"/>
        <w:rPr>
          <w:rFonts w:ascii="Arial" w:hAnsi="Arial" w:cs="Arial"/>
          <w:sz w:val="24"/>
        </w:rPr>
      </w:pPr>
    </w:p>
    <w:p w:rsidR="00312D87" w:rsidRPr="00312D87" w:rsidRDefault="00312D87" w:rsidP="00312D87">
      <w:pPr>
        <w:spacing w:after="120"/>
        <w:rPr>
          <w:rFonts w:ascii="Arial" w:hAnsi="Arial" w:cs="Arial"/>
          <w:sz w:val="24"/>
        </w:rPr>
      </w:pPr>
    </w:p>
    <w:p w:rsidR="00312D87" w:rsidRPr="00312D87" w:rsidRDefault="00312D87" w:rsidP="00312D87">
      <w:pPr>
        <w:spacing w:after="120"/>
        <w:rPr>
          <w:rFonts w:ascii="Arial" w:hAnsi="Arial" w:cs="Arial"/>
        </w:rPr>
      </w:pPr>
    </w:p>
    <w:p w:rsidR="00312D87" w:rsidRPr="00312D87" w:rsidRDefault="00312D87" w:rsidP="00312D87">
      <w:pPr>
        <w:spacing w:after="120"/>
        <w:rPr>
          <w:rFonts w:ascii="Arial" w:hAnsi="Arial" w:cs="Arial"/>
        </w:rPr>
      </w:pPr>
    </w:p>
    <w:p w:rsidR="00312D87" w:rsidRPr="00312D87" w:rsidRDefault="00312D87" w:rsidP="00312D87">
      <w:pPr>
        <w:spacing w:after="120"/>
        <w:rPr>
          <w:rFonts w:ascii="Arial" w:hAnsi="Arial" w:cs="Arial"/>
        </w:rPr>
      </w:pPr>
    </w:p>
    <w:p w:rsidR="00312D87" w:rsidRPr="00312D87" w:rsidRDefault="00312D87" w:rsidP="00312D87">
      <w:pPr>
        <w:spacing w:after="120"/>
        <w:rPr>
          <w:rFonts w:ascii="Arial" w:hAnsi="Arial" w:cs="Arial"/>
        </w:rPr>
      </w:pPr>
    </w:p>
    <w:p w:rsidR="00312D87" w:rsidRPr="00312D87" w:rsidRDefault="00312D87" w:rsidP="00312D87">
      <w:pPr>
        <w:spacing w:after="120"/>
        <w:rPr>
          <w:rFonts w:ascii="Arial" w:hAnsi="Arial" w:cs="Arial"/>
        </w:rPr>
      </w:pPr>
    </w:p>
    <w:p w:rsidR="00312D87" w:rsidRPr="00312D87" w:rsidRDefault="00312D87" w:rsidP="00312D87">
      <w:pPr>
        <w:spacing w:after="120"/>
        <w:rPr>
          <w:rFonts w:ascii="Arial" w:hAnsi="Arial" w:cs="Arial"/>
        </w:rPr>
      </w:pPr>
    </w:p>
    <w:p w:rsidR="00312D87" w:rsidRPr="00312D87" w:rsidRDefault="00312D87" w:rsidP="005251ED">
      <w:pPr>
        <w:spacing w:after="120"/>
        <w:jc w:val="center"/>
        <w:rPr>
          <w:rFonts w:ascii="Arial" w:hAnsi="Arial" w:cs="Arial"/>
          <w:sz w:val="24"/>
          <w:szCs w:val="24"/>
        </w:rPr>
      </w:pPr>
      <w:r w:rsidRPr="00312D87">
        <w:rPr>
          <w:rFonts w:ascii="Arial" w:hAnsi="Arial" w:cs="Arial"/>
          <w:i/>
          <w:sz w:val="24"/>
        </w:rPr>
        <w:lastRenderedPageBreak/>
        <w:fldChar w:fldCharType="begin">
          <w:ffData>
            <w:name w:val="Text3"/>
            <w:enabled/>
            <w:calcOnExit w:val="0"/>
            <w:textInput>
              <w:default w:val="[mois/année]"/>
            </w:textInput>
          </w:ffData>
        </w:fldChar>
      </w:r>
      <w:r w:rsidRPr="00312D87">
        <w:rPr>
          <w:rFonts w:ascii="Arial" w:hAnsi="Arial" w:cs="Arial"/>
          <w:i/>
          <w:sz w:val="24"/>
        </w:rPr>
        <w:instrText xml:space="preserve"> FORMTEXT </w:instrText>
      </w:r>
      <w:r w:rsidRPr="00312D87">
        <w:rPr>
          <w:rFonts w:ascii="Arial" w:hAnsi="Arial" w:cs="Arial"/>
          <w:i/>
          <w:sz w:val="24"/>
        </w:rPr>
      </w:r>
      <w:r w:rsidRPr="00312D87">
        <w:rPr>
          <w:rFonts w:ascii="Arial" w:hAnsi="Arial" w:cs="Arial"/>
          <w:i/>
          <w:sz w:val="24"/>
        </w:rPr>
        <w:fldChar w:fldCharType="separate"/>
      </w:r>
      <w:bookmarkStart w:id="3" w:name="Text3"/>
      <w:r w:rsidR="005251ED">
        <w:rPr>
          <w:rFonts w:ascii="Arial" w:hAnsi="Arial" w:cs="Arial"/>
          <w:i/>
          <w:sz w:val="24"/>
        </w:rPr>
        <w:t>Novembre</w:t>
      </w:r>
      <w:r w:rsidR="008E4EAC">
        <w:rPr>
          <w:rFonts w:ascii="Arial" w:hAnsi="Arial" w:cs="Arial"/>
          <w:i/>
          <w:noProof/>
          <w:sz w:val="24"/>
        </w:rPr>
        <w:t xml:space="preserve"> 2018</w:t>
      </w:r>
      <w:r w:rsidRPr="00312D87">
        <w:rPr>
          <w:rFonts w:ascii="Arial" w:hAnsi="Arial" w:cs="Arial"/>
        </w:rPr>
        <w:fldChar w:fldCharType="end"/>
      </w:r>
      <w:bookmarkEnd w:id="3"/>
    </w:p>
    <w:p w:rsidR="00312D87" w:rsidRPr="00312D87" w:rsidRDefault="00312D87" w:rsidP="00312D87">
      <w:pPr>
        <w:tabs>
          <w:tab w:val="left" w:pos="1008"/>
          <w:tab w:val="left" w:pos="1440"/>
          <w:tab w:val="left" w:pos="1728"/>
          <w:tab w:val="left" w:pos="2448"/>
          <w:tab w:val="left" w:pos="7630"/>
        </w:tabs>
        <w:jc w:val="both"/>
        <w:rPr>
          <w:rFonts w:ascii="Arial" w:hAnsi="Arial" w:cs="Arial"/>
          <w:sz w:val="24"/>
          <w:szCs w:val="24"/>
        </w:rPr>
      </w:pPr>
    </w:p>
    <w:p w:rsidR="00312D87" w:rsidRPr="00312D87" w:rsidRDefault="00312D87" w:rsidP="00312D87">
      <w:pPr>
        <w:tabs>
          <w:tab w:val="left" w:pos="1008"/>
          <w:tab w:val="left" w:pos="1440"/>
          <w:tab w:val="left" w:pos="1728"/>
          <w:tab w:val="left" w:pos="2448"/>
          <w:tab w:val="left" w:pos="7630"/>
        </w:tabs>
        <w:ind w:left="1005" w:hanging="1005"/>
        <w:jc w:val="both"/>
        <w:rPr>
          <w:rFonts w:ascii="Arial" w:hAnsi="Arial" w:cs="Arial"/>
          <w:b/>
          <w:sz w:val="24"/>
          <w:szCs w:val="24"/>
        </w:rPr>
        <w:sectPr w:rsidR="00312D87" w:rsidRPr="00312D87" w:rsidSect="00312D87">
          <w:footerReference w:type="default" r:id="rId9"/>
          <w:headerReference w:type="first" r:id="rId10"/>
          <w:footerReference w:type="first" r:id="rId11"/>
          <w:pgSz w:w="11900" w:h="16840" w:code="9"/>
          <w:pgMar w:top="1440" w:right="1440" w:bottom="1440" w:left="1440" w:header="567" w:footer="567" w:gutter="0"/>
          <w:cols w:space="720"/>
          <w:docGrid w:linePitch="354"/>
        </w:sectPr>
      </w:pPr>
    </w:p>
    <w:p w:rsidR="00312D87" w:rsidRDefault="00312D87" w:rsidP="00312D87">
      <w:pPr>
        <w:tabs>
          <w:tab w:val="left" w:pos="1008"/>
          <w:tab w:val="left" w:pos="1440"/>
          <w:tab w:val="left" w:pos="1728"/>
          <w:tab w:val="left" w:pos="2448"/>
          <w:tab w:val="left" w:pos="7630"/>
        </w:tabs>
        <w:ind w:left="1005" w:hanging="1005"/>
        <w:jc w:val="both"/>
        <w:rPr>
          <w:rFonts w:ascii="Arial" w:hAnsi="Arial" w:cs="Arial"/>
          <w:b/>
          <w:sz w:val="20"/>
        </w:rPr>
      </w:pPr>
    </w:p>
    <w:bookmarkEnd w:id="0"/>
    <w:p w:rsidR="000473B6" w:rsidRPr="000473B6" w:rsidRDefault="000473B6" w:rsidP="004839B3">
      <w:pPr>
        <w:tabs>
          <w:tab w:val="left" w:pos="1008"/>
          <w:tab w:val="left" w:pos="1440"/>
          <w:tab w:val="left" w:pos="1728"/>
          <w:tab w:val="left" w:pos="2448"/>
          <w:tab w:val="left" w:pos="7630"/>
        </w:tabs>
        <w:ind w:left="1005" w:hanging="1005"/>
        <w:jc w:val="both"/>
        <w:rPr>
          <w:rFonts w:ascii="Arial" w:hAnsi="Arial" w:cs="Arial"/>
          <w:sz w:val="20"/>
        </w:rPr>
      </w:pPr>
      <w:r w:rsidRPr="000473B6">
        <w:rPr>
          <w:rFonts w:ascii="Arial" w:hAnsi="Arial" w:cs="Arial"/>
          <w:b/>
          <w:sz w:val="20"/>
        </w:rPr>
        <w:t>Objet:</w:t>
      </w:r>
      <w:r>
        <w:rPr>
          <w:rFonts w:ascii="Arial" w:hAnsi="Arial" w:cs="Arial"/>
          <w:sz w:val="20"/>
        </w:rPr>
        <w:t xml:space="preserve"> Achat de </w:t>
      </w:r>
      <w:r>
        <w:rPr>
          <w:rFonts w:ascii="Arial" w:hAnsi="Arial" w:cs="Arial"/>
          <w:sz w:val="20"/>
        </w:rPr>
        <w:fldChar w:fldCharType="begin">
          <w:ffData>
            <w:name w:val="Text32"/>
            <w:enabled/>
            <w:calcOnExit w:val="0"/>
            <w:textInput>
              <w:default w:val="[indiquer l'objet de l'appel d'offres]"/>
            </w:textInput>
          </w:ffData>
        </w:fldChar>
      </w:r>
      <w:bookmarkStart w:id="4" w:name="Text3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sidR="00AF7A26">
        <w:rPr>
          <w:rFonts w:ascii="Arial" w:hAnsi="Arial" w:cs="Arial"/>
          <w:sz w:val="20"/>
        </w:rPr>
        <w:t xml:space="preserve">services pour </w:t>
      </w:r>
      <w:r w:rsidR="004839B3">
        <w:rPr>
          <w:rFonts w:ascii="Arial" w:hAnsi="Arial" w:cs="Arial"/>
          <w:sz w:val="20"/>
        </w:rPr>
        <w:t>l'é</w:t>
      </w:r>
      <w:r w:rsidR="004839B3" w:rsidRPr="004839B3">
        <w:rPr>
          <w:rFonts w:ascii="Arial" w:hAnsi="Arial" w:cs="Arial"/>
          <w:sz w:val="20"/>
        </w:rPr>
        <w:t xml:space="preserve">laboration et </w:t>
      </w:r>
      <w:r w:rsidR="004839B3">
        <w:rPr>
          <w:rFonts w:ascii="Arial" w:hAnsi="Arial" w:cs="Arial"/>
          <w:sz w:val="20"/>
        </w:rPr>
        <w:t xml:space="preserve">la </w:t>
      </w:r>
      <w:r w:rsidR="004839B3" w:rsidRPr="004839B3">
        <w:rPr>
          <w:rFonts w:ascii="Arial" w:hAnsi="Arial" w:cs="Arial"/>
          <w:sz w:val="20"/>
        </w:rPr>
        <w:t>mise en œuvre de 3 formations courtes pour jeunes chômeurs diplômés universitaires</w:t>
      </w:r>
      <w:r>
        <w:rPr>
          <w:rFonts w:ascii="Arial" w:hAnsi="Arial" w:cs="Arial"/>
          <w:sz w:val="20"/>
        </w:rPr>
        <w:fldChar w:fldCharType="end"/>
      </w:r>
      <w:bookmarkEnd w:id="4"/>
    </w:p>
    <w:p w:rsidR="000473B6" w:rsidRPr="000473B6" w:rsidRDefault="000473B6" w:rsidP="000473B6">
      <w:pPr>
        <w:tabs>
          <w:tab w:val="left" w:pos="1008"/>
          <w:tab w:val="left" w:pos="1440"/>
          <w:tab w:val="left" w:pos="1728"/>
          <w:tab w:val="left" w:pos="2448"/>
          <w:tab w:val="left" w:pos="7630"/>
        </w:tabs>
        <w:ind w:left="1005" w:hanging="1005"/>
        <w:jc w:val="both"/>
        <w:rPr>
          <w:rFonts w:ascii="Arial" w:hAnsi="Arial" w:cs="Arial"/>
          <w:sz w:val="20"/>
          <w:highlight w:val="yellow"/>
        </w:rPr>
      </w:pPr>
    </w:p>
    <w:p w:rsidR="000473B6" w:rsidRPr="000473B6" w:rsidRDefault="000473B6" w:rsidP="000473B6">
      <w:pPr>
        <w:tabs>
          <w:tab w:val="left" w:pos="1008"/>
          <w:tab w:val="left" w:pos="1440"/>
          <w:tab w:val="left" w:pos="1728"/>
          <w:tab w:val="left" w:pos="2448"/>
          <w:tab w:val="left" w:pos="7630"/>
        </w:tabs>
        <w:jc w:val="both"/>
        <w:rPr>
          <w:rFonts w:ascii="Arial" w:hAnsi="Arial" w:cs="Arial"/>
          <w:sz w:val="20"/>
        </w:rPr>
      </w:pPr>
    </w:p>
    <w:p w:rsidR="000473B6" w:rsidRPr="000473B6" w:rsidRDefault="000473B6" w:rsidP="004839B3">
      <w:pPr>
        <w:tabs>
          <w:tab w:val="left" w:pos="1008"/>
          <w:tab w:val="left" w:pos="1440"/>
          <w:tab w:val="left" w:pos="1728"/>
          <w:tab w:val="left" w:pos="2448"/>
          <w:tab w:val="left" w:pos="7630"/>
        </w:tabs>
        <w:jc w:val="both"/>
        <w:rPr>
          <w:rFonts w:ascii="Arial" w:hAnsi="Arial" w:cs="Arial"/>
          <w:sz w:val="20"/>
        </w:rPr>
      </w:pPr>
      <w:r w:rsidRPr="000473B6">
        <w:rPr>
          <w:rFonts w:ascii="Arial" w:hAnsi="Arial" w:cs="Arial"/>
          <w:b/>
          <w:sz w:val="20"/>
        </w:rPr>
        <w:t xml:space="preserve">Demande de propositions numéro: </w:t>
      </w:r>
      <w:r w:rsidRPr="000473B6">
        <w:rPr>
          <w:rFonts w:ascii="Arial" w:hAnsi="Arial" w:cs="Arial"/>
          <w:b/>
          <w:sz w:val="20"/>
        </w:rPr>
        <w:fldChar w:fldCharType="begin">
          <w:ffData>
            <w:name w:val=""/>
            <w:enabled/>
            <w:calcOnExit w:val="0"/>
            <w:textInput>
              <w:default w:val="[indiquer le numéro de référence]"/>
            </w:textInput>
          </w:ffData>
        </w:fldChar>
      </w:r>
      <w:r w:rsidRPr="000473B6">
        <w:rPr>
          <w:rFonts w:ascii="Arial" w:hAnsi="Arial" w:cs="Arial"/>
          <w:b/>
          <w:sz w:val="20"/>
        </w:rPr>
        <w:instrText xml:space="preserve"> FORMTEXT </w:instrText>
      </w:r>
      <w:r w:rsidRPr="000473B6">
        <w:rPr>
          <w:rFonts w:ascii="Arial" w:hAnsi="Arial" w:cs="Arial"/>
          <w:b/>
          <w:sz w:val="20"/>
        </w:rPr>
      </w:r>
      <w:r w:rsidRPr="000473B6">
        <w:rPr>
          <w:rFonts w:ascii="Arial" w:hAnsi="Arial" w:cs="Arial"/>
          <w:b/>
          <w:sz w:val="20"/>
        </w:rPr>
        <w:fldChar w:fldCharType="separate"/>
      </w:r>
      <w:r w:rsidR="008E4EAC" w:rsidRPr="008E4EAC">
        <w:rPr>
          <w:rFonts w:ascii="Arial" w:hAnsi="Arial" w:cs="Arial"/>
          <w:b/>
          <w:sz w:val="20"/>
        </w:rPr>
        <w:t>RFP/0</w:t>
      </w:r>
      <w:r w:rsidR="004839B3">
        <w:rPr>
          <w:rFonts w:ascii="Arial" w:hAnsi="Arial" w:cs="Arial"/>
          <w:b/>
          <w:sz w:val="20"/>
        </w:rPr>
        <w:t>2</w:t>
      </w:r>
      <w:r w:rsidR="008E4EAC" w:rsidRPr="008E4EAC">
        <w:rPr>
          <w:rFonts w:ascii="Arial" w:hAnsi="Arial" w:cs="Arial"/>
          <w:b/>
          <w:sz w:val="20"/>
        </w:rPr>
        <w:t>/2018/ALG</w:t>
      </w:r>
      <w:r w:rsidRPr="000473B6">
        <w:rPr>
          <w:rFonts w:ascii="Arial" w:hAnsi="Arial" w:cs="Arial"/>
        </w:rPr>
        <w:fldChar w:fldCharType="end"/>
      </w:r>
    </w:p>
    <w:p w:rsidR="000473B6" w:rsidRPr="000473B6" w:rsidRDefault="000473B6" w:rsidP="000473B6">
      <w:pPr>
        <w:tabs>
          <w:tab w:val="left" w:pos="1008"/>
          <w:tab w:val="left" w:pos="1440"/>
          <w:tab w:val="left" w:pos="1728"/>
          <w:tab w:val="left" w:pos="2448"/>
          <w:tab w:val="left" w:pos="7630"/>
        </w:tabs>
        <w:jc w:val="both"/>
        <w:rPr>
          <w:rFonts w:ascii="Arial" w:hAnsi="Arial" w:cs="Arial"/>
          <w:sz w:val="20"/>
        </w:rPr>
      </w:pPr>
    </w:p>
    <w:p w:rsidR="000473B6" w:rsidRPr="000473B6" w:rsidRDefault="000473B6" w:rsidP="005251ED">
      <w:pPr>
        <w:tabs>
          <w:tab w:val="left" w:pos="1008"/>
          <w:tab w:val="left" w:pos="1440"/>
          <w:tab w:val="left" w:pos="1728"/>
          <w:tab w:val="left" w:pos="2448"/>
          <w:tab w:val="left" w:pos="7630"/>
        </w:tabs>
        <w:jc w:val="both"/>
        <w:rPr>
          <w:rFonts w:ascii="Arial" w:hAnsi="Arial" w:cs="Arial"/>
          <w:sz w:val="20"/>
        </w:rPr>
      </w:pPr>
      <w:r w:rsidRPr="000473B6">
        <w:rPr>
          <w:rFonts w:ascii="Arial" w:hAnsi="Arial" w:cs="Arial"/>
          <w:sz w:val="20"/>
        </w:rPr>
        <w:t xml:space="preserve">Date: </w:t>
      </w:r>
      <w:r w:rsidRPr="000473B6">
        <w:rPr>
          <w:rFonts w:ascii="Arial" w:hAnsi="Arial" w:cs="Arial"/>
          <w:sz w:val="20"/>
        </w:rPr>
        <w:fldChar w:fldCharType="begin">
          <w:ffData>
            <w:name w:val=""/>
            <w:enabled/>
            <w:calcOnExit w:val="0"/>
            <w:textInput>
              <w:type w:val="date"/>
              <w:default w:val="01/01/2000"/>
              <w:format w:val="dd/MM/yyyy"/>
            </w:textInput>
          </w:ffData>
        </w:fldChar>
      </w:r>
      <w:r w:rsidRPr="000473B6">
        <w:rPr>
          <w:rFonts w:ascii="Arial" w:hAnsi="Arial" w:cs="Arial"/>
          <w:sz w:val="20"/>
        </w:rPr>
        <w:instrText xml:space="preserve"> FORMTEXT </w:instrText>
      </w:r>
      <w:r w:rsidRPr="000473B6">
        <w:rPr>
          <w:rFonts w:ascii="Arial" w:hAnsi="Arial" w:cs="Arial"/>
          <w:sz w:val="20"/>
        </w:rPr>
      </w:r>
      <w:r w:rsidRPr="000473B6">
        <w:rPr>
          <w:rFonts w:ascii="Arial" w:hAnsi="Arial" w:cs="Arial"/>
          <w:sz w:val="20"/>
        </w:rPr>
        <w:fldChar w:fldCharType="separate"/>
      </w:r>
      <w:r w:rsidR="005251ED">
        <w:rPr>
          <w:rFonts w:ascii="Arial" w:hAnsi="Arial" w:cs="Arial"/>
          <w:sz w:val="20"/>
        </w:rPr>
        <w:t>2</w:t>
      </w:r>
      <w:r w:rsidR="004839B3">
        <w:rPr>
          <w:rFonts w:ascii="Arial" w:hAnsi="Arial" w:cs="Arial"/>
          <w:sz w:val="20"/>
        </w:rPr>
        <w:t>5</w:t>
      </w:r>
      <w:r w:rsidRPr="000473B6">
        <w:rPr>
          <w:rFonts w:ascii="Arial" w:hAnsi="Arial" w:cs="Arial"/>
          <w:sz w:val="20"/>
        </w:rPr>
        <w:t>/</w:t>
      </w:r>
      <w:r w:rsidR="004839B3">
        <w:rPr>
          <w:rFonts w:ascii="Arial" w:hAnsi="Arial" w:cs="Arial"/>
          <w:sz w:val="20"/>
        </w:rPr>
        <w:t>11</w:t>
      </w:r>
      <w:r w:rsidRPr="000473B6">
        <w:rPr>
          <w:rFonts w:ascii="Arial" w:hAnsi="Arial" w:cs="Arial"/>
          <w:sz w:val="20"/>
        </w:rPr>
        <w:t>/20</w:t>
      </w:r>
      <w:r w:rsidR="008E4EAC">
        <w:rPr>
          <w:rFonts w:ascii="Arial" w:hAnsi="Arial" w:cs="Arial"/>
          <w:sz w:val="20"/>
        </w:rPr>
        <w:t>18</w:t>
      </w:r>
      <w:r w:rsidRPr="000473B6">
        <w:rPr>
          <w:rFonts w:ascii="Arial" w:hAnsi="Arial" w:cs="Arial"/>
        </w:rPr>
        <w:fldChar w:fldCharType="end"/>
      </w:r>
    </w:p>
    <w:p w:rsidR="000473B6" w:rsidRPr="000473B6" w:rsidRDefault="000473B6" w:rsidP="000473B6">
      <w:pPr>
        <w:tabs>
          <w:tab w:val="left" w:pos="1008"/>
          <w:tab w:val="left" w:pos="1440"/>
          <w:tab w:val="left" w:pos="1728"/>
          <w:tab w:val="left" w:pos="2448"/>
          <w:tab w:val="left" w:pos="7630"/>
        </w:tabs>
        <w:jc w:val="both"/>
        <w:rPr>
          <w:rFonts w:ascii="Arial" w:hAnsi="Arial" w:cs="Arial"/>
          <w:sz w:val="20"/>
        </w:rPr>
      </w:pPr>
    </w:p>
    <w:p w:rsidR="000473B6" w:rsidRPr="000473B6" w:rsidRDefault="000473B6" w:rsidP="000473B6">
      <w:pPr>
        <w:tabs>
          <w:tab w:val="left" w:pos="1008"/>
          <w:tab w:val="left" w:pos="1440"/>
          <w:tab w:val="left" w:pos="1728"/>
          <w:tab w:val="left" w:pos="2448"/>
          <w:tab w:val="left" w:pos="7630"/>
        </w:tabs>
        <w:jc w:val="both"/>
        <w:rPr>
          <w:rFonts w:ascii="Arial" w:hAnsi="Arial" w:cs="Arial"/>
          <w:sz w:val="20"/>
        </w:rPr>
      </w:pPr>
    </w:p>
    <w:p w:rsidR="000473B6" w:rsidRPr="000473B6" w:rsidRDefault="000473B6" w:rsidP="000473B6">
      <w:pPr>
        <w:tabs>
          <w:tab w:val="left" w:pos="1008"/>
          <w:tab w:val="left" w:pos="1440"/>
          <w:tab w:val="left" w:pos="1728"/>
          <w:tab w:val="left" w:pos="2448"/>
          <w:tab w:val="left" w:pos="7630"/>
        </w:tabs>
        <w:jc w:val="both"/>
        <w:rPr>
          <w:rFonts w:ascii="Arial" w:hAnsi="Arial" w:cs="Arial"/>
          <w:sz w:val="20"/>
        </w:rPr>
      </w:pPr>
    </w:p>
    <w:p w:rsidR="000473B6" w:rsidRPr="000473B6" w:rsidRDefault="000473B6" w:rsidP="000473B6">
      <w:pPr>
        <w:tabs>
          <w:tab w:val="left" w:pos="1008"/>
          <w:tab w:val="left" w:pos="1440"/>
          <w:tab w:val="left" w:pos="1728"/>
          <w:tab w:val="left" w:pos="2448"/>
          <w:tab w:val="left" w:pos="7630"/>
        </w:tabs>
        <w:jc w:val="both"/>
        <w:rPr>
          <w:rFonts w:ascii="Arial" w:hAnsi="Arial" w:cs="Arial"/>
          <w:sz w:val="20"/>
        </w:rPr>
      </w:pPr>
      <w:r w:rsidRPr="000473B6">
        <w:rPr>
          <w:rFonts w:ascii="Arial" w:hAnsi="Arial" w:cs="Arial"/>
          <w:sz w:val="20"/>
        </w:rPr>
        <w:t>Madame, Monsieur,</w:t>
      </w:r>
    </w:p>
    <w:p w:rsidR="000473B6" w:rsidRPr="000473B6" w:rsidRDefault="000473B6" w:rsidP="000473B6">
      <w:pPr>
        <w:tabs>
          <w:tab w:val="left" w:pos="1008"/>
          <w:tab w:val="left" w:pos="1440"/>
          <w:tab w:val="left" w:pos="1728"/>
          <w:tab w:val="left" w:pos="2448"/>
          <w:tab w:val="left" w:pos="7630"/>
        </w:tabs>
        <w:jc w:val="both"/>
        <w:rPr>
          <w:rFonts w:ascii="Arial" w:hAnsi="Arial" w:cs="Arial"/>
          <w:sz w:val="20"/>
        </w:rPr>
      </w:pPr>
    </w:p>
    <w:p w:rsidR="000473B6" w:rsidRPr="000473B6" w:rsidRDefault="000473B6" w:rsidP="00DA0D26">
      <w:pPr>
        <w:tabs>
          <w:tab w:val="left" w:pos="1008"/>
          <w:tab w:val="left" w:pos="1440"/>
          <w:tab w:val="left" w:pos="1728"/>
          <w:tab w:val="left" w:pos="2448"/>
          <w:tab w:val="left" w:pos="7630"/>
        </w:tabs>
        <w:ind w:firstLine="709"/>
        <w:jc w:val="both"/>
        <w:rPr>
          <w:rFonts w:ascii="Arial" w:hAnsi="Arial" w:cs="Arial"/>
          <w:sz w:val="20"/>
        </w:rPr>
      </w:pPr>
      <w:r w:rsidRPr="000473B6">
        <w:rPr>
          <w:rFonts w:ascii="Arial" w:hAnsi="Arial" w:cs="Arial"/>
          <w:sz w:val="20"/>
        </w:rPr>
        <w:t xml:space="preserve">Le Bureau international du Travail (ci-après le « BIT ») a le plaisir d'inviter votre entreprise à soumettre une proposition pour </w:t>
      </w:r>
      <w:r w:rsidRPr="000473B6">
        <w:rPr>
          <w:rFonts w:ascii="Arial" w:hAnsi="Arial" w:cs="Arial"/>
          <w:sz w:val="20"/>
        </w:rPr>
        <w:fldChar w:fldCharType="begin">
          <w:ffData>
            <w:name w:val="Text4"/>
            <w:enabled/>
            <w:calcOnExit w:val="0"/>
            <w:textInput>
              <w:default w:val="[indiquer l&amp;amp;apos;objet de la demande de propositions]"/>
            </w:textInput>
          </w:ffData>
        </w:fldChar>
      </w:r>
      <w:r w:rsidRPr="000473B6">
        <w:rPr>
          <w:rFonts w:ascii="Arial" w:hAnsi="Arial" w:cs="Arial"/>
          <w:sz w:val="20"/>
        </w:rPr>
        <w:instrText xml:space="preserve"> FORMTEXT </w:instrText>
      </w:r>
      <w:r w:rsidRPr="000473B6">
        <w:rPr>
          <w:rFonts w:ascii="Arial" w:hAnsi="Arial" w:cs="Arial"/>
          <w:sz w:val="20"/>
        </w:rPr>
      </w:r>
      <w:r w:rsidRPr="000473B6">
        <w:rPr>
          <w:rFonts w:ascii="Arial" w:hAnsi="Arial" w:cs="Arial"/>
          <w:sz w:val="20"/>
        </w:rPr>
        <w:fldChar w:fldCharType="separate"/>
      </w:r>
      <w:r w:rsidR="000F67E1">
        <w:rPr>
          <w:rFonts w:ascii="Arial" w:hAnsi="Arial" w:cs="Arial"/>
          <w:sz w:val="20"/>
        </w:rPr>
        <w:t>l'é</w:t>
      </w:r>
      <w:r w:rsidR="000F67E1" w:rsidRPr="000F67E1">
        <w:rPr>
          <w:rFonts w:ascii="Arial" w:hAnsi="Arial" w:cs="Arial"/>
          <w:sz w:val="20"/>
        </w:rPr>
        <w:t xml:space="preserve">laboration </w:t>
      </w:r>
      <w:r w:rsidR="004839B3" w:rsidRPr="004839B3">
        <w:rPr>
          <w:rFonts w:ascii="Arial" w:hAnsi="Arial" w:cs="Arial"/>
          <w:sz w:val="20"/>
        </w:rPr>
        <w:t>et la</w:t>
      </w:r>
      <w:r w:rsidR="00DA0D26">
        <w:rPr>
          <w:rFonts w:ascii="Arial" w:hAnsi="Arial" w:cs="Arial"/>
          <w:sz w:val="20"/>
        </w:rPr>
        <w:t xml:space="preserve"> </w:t>
      </w:r>
      <w:r w:rsidR="004839B3" w:rsidRPr="004839B3">
        <w:rPr>
          <w:rFonts w:ascii="Arial" w:hAnsi="Arial" w:cs="Arial"/>
          <w:sz w:val="20"/>
        </w:rPr>
        <w:t>mise en œuvre de 3 formations courtes pour jeunes chômeurs diplômés universitaires</w:t>
      </w:r>
      <w:r w:rsidR="000F67E1" w:rsidRPr="000F67E1">
        <w:rPr>
          <w:rFonts w:ascii="Arial" w:hAnsi="Arial" w:cs="Arial"/>
          <w:sz w:val="20"/>
        </w:rPr>
        <w:t xml:space="preserve"> en Algérie</w:t>
      </w:r>
      <w:r w:rsidRPr="000473B6">
        <w:rPr>
          <w:rFonts w:ascii="Arial" w:hAnsi="Arial" w:cs="Arial"/>
        </w:rPr>
        <w:fldChar w:fldCharType="end"/>
      </w:r>
      <w:r w:rsidRPr="000473B6">
        <w:rPr>
          <w:rFonts w:ascii="Arial" w:hAnsi="Arial" w:cs="Arial"/>
          <w:sz w:val="20"/>
        </w:rPr>
        <w:t xml:space="preserve"> en vue de répondre aux besoins détaillés dans l'annexe III.</w:t>
      </w:r>
    </w:p>
    <w:p w:rsidR="000473B6" w:rsidRPr="000473B6" w:rsidRDefault="000473B6" w:rsidP="000473B6">
      <w:pPr>
        <w:tabs>
          <w:tab w:val="left" w:pos="1008"/>
          <w:tab w:val="left" w:pos="1440"/>
          <w:tab w:val="left" w:pos="1728"/>
          <w:tab w:val="left" w:pos="2448"/>
          <w:tab w:val="left" w:pos="7630"/>
        </w:tabs>
        <w:ind w:firstLine="709"/>
        <w:jc w:val="both"/>
        <w:rPr>
          <w:rFonts w:ascii="Arial" w:hAnsi="Arial" w:cs="Arial"/>
          <w:sz w:val="20"/>
        </w:rPr>
      </w:pPr>
    </w:p>
    <w:p w:rsidR="000473B6" w:rsidRPr="000473B6" w:rsidRDefault="000473B6" w:rsidP="000473B6">
      <w:pPr>
        <w:tabs>
          <w:tab w:val="left" w:pos="1008"/>
          <w:tab w:val="left" w:pos="1440"/>
          <w:tab w:val="left" w:pos="1728"/>
          <w:tab w:val="left" w:pos="2448"/>
          <w:tab w:val="left" w:pos="7630"/>
        </w:tabs>
        <w:ind w:firstLine="709"/>
        <w:jc w:val="both"/>
        <w:rPr>
          <w:rFonts w:ascii="Arial" w:hAnsi="Arial" w:cs="Arial"/>
          <w:sz w:val="20"/>
        </w:rPr>
      </w:pPr>
      <w:r w:rsidRPr="000473B6">
        <w:rPr>
          <w:rFonts w:ascii="Arial" w:hAnsi="Arial" w:cs="Arial"/>
          <w:sz w:val="20"/>
        </w:rPr>
        <w:t>Pour vous permettre de soumettre une proposition, vous trouverez en pièces jointes les annexes ci-après:</w:t>
      </w:r>
    </w:p>
    <w:p w:rsidR="000473B6" w:rsidRPr="000473B6" w:rsidRDefault="000473B6" w:rsidP="000473B6">
      <w:pPr>
        <w:numPr>
          <w:ilvl w:val="0"/>
          <w:numId w:val="19"/>
        </w:numPr>
        <w:tabs>
          <w:tab w:val="left" w:pos="1008"/>
          <w:tab w:val="left" w:pos="1440"/>
          <w:tab w:val="left" w:pos="1728"/>
          <w:tab w:val="left" w:pos="2694"/>
          <w:tab w:val="left" w:pos="7630"/>
        </w:tabs>
        <w:jc w:val="both"/>
        <w:rPr>
          <w:rFonts w:ascii="Arial" w:hAnsi="Arial" w:cs="Arial"/>
          <w:sz w:val="20"/>
        </w:rPr>
      </w:pPr>
      <w:r w:rsidRPr="000473B6">
        <w:rPr>
          <w:rFonts w:ascii="Arial" w:hAnsi="Arial" w:cs="Arial"/>
          <w:sz w:val="20"/>
        </w:rPr>
        <w:t xml:space="preserve">Annexe I: </w:t>
      </w:r>
      <w:r w:rsidRPr="000473B6">
        <w:rPr>
          <w:rFonts w:ascii="Arial" w:hAnsi="Arial" w:cs="Arial"/>
        </w:rPr>
        <w:tab/>
      </w:r>
      <w:r w:rsidRPr="000473B6">
        <w:rPr>
          <w:rFonts w:ascii="Arial" w:hAnsi="Arial" w:cs="Arial"/>
          <w:sz w:val="20"/>
        </w:rPr>
        <w:t>Instructions à l'intention des soumissionnaires;</w:t>
      </w:r>
    </w:p>
    <w:p w:rsidR="000473B6" w:rsidRPr="000473B6" w:rsidRDefault="000473B6" w:rsidP="000473B6">
      <w:pPr>
        <w:numPr>
          <w:ilvl w:val="0"/>
          <w:numId w:val="19"/>
        </w:numPr>
        <w:tabs>
          <w:tab w:val="left" w:pos="1008"/>
          <w:tab w:val="left" w:pos="1440"/>
          <w:tab w:val="left" w:pos="1728"/>
          <w:tab w:val="left" w:pos="2694"/>
          <w:tab w:val="left" w:pos="7630"/>
        </w:tabs>
        <w:jc w:val="both"/>
        <w:rPr>
          <w:rFonts w:ascii="Arial" w:hAnsi="Arial" w:cs="Arial"/>
          <w:sz w:val="20"/>
        </w:rPr>
      </w:pPr>
      <w:r w:rsidRPr="000473B6">
        <w:rPr>
          <w:rFonts w:ascii="Arial" w:hAnsi="Arial" w:cs="Arial"/>
          <w:sz w:val="20"/>
        </w:rPr>
        <w:t xml:space="preserve">Annexe II-A: </w:t>
      </w:r>
      <w:r w:rsidRPr="000473B6">
        <w:rPr>
          <w:rFonts w:ascii="Arial" w:hAnsi="Arial" w:cs="Arial"/>
        </w:rPr>
        <w:tab/>
      </w:r>
      <w:r w:rsidRPr="000473B6">
        <w:rPr>
          <w:rFonts w:ascii="Arial" w:hAnsi="Arial" w:cs="Arial"/>
          <w:sz w:val="20"/>
        </w:rPr>
        <w:t>Accusé de réception;</w:t>
      </w:r>
    </w:p>
    <w:p w:rsidR="000473B6" w:rsidRPr="000473B6" w:rsidRDefault="000473B6" w:rsidP="000473B6">
      <w:pPr>
        <w:numPr>
          <w:ilvl w:val="0"/>
          <w:numId w:val="19"/>
        </w:numPr>
        <w:tabs>
          <w:tab w:val="left" w:pos="1008"/>
          <w:tab w:val="left" w:pos="1372"/>
          <w:tab w:val="left" w:pos="2702"/>
          <w:tab w:val="left" w:pos="7630"/>
        </w:tabs>
        <w:ind w:left="2702" w:hanging="1694"/>
        <w:jc w:val="both"/>
        <w:rPr>
          <w:rFonts w:ascii="Arial" w:hAnsi="Arial" w:cs="Arial"/>
          <w:sz w:val="20"/>
        </w:rPr>
      </w:pPr>
      <w:r w:rsidRPr="000473B6">
        <w:rPr>
          <w:rFonts w:ascii="Arial" w:hAnsi="Arial" w:cs="Arial"/>
          <w:sz w:val="20"/>
        </w:rPr>
        <w:t xml:space="preserve">Annexe II-B: </w:t>
      </w:r>
      <w:r w:rsidRPr="000473B6">
        <w:rPr>
          <w:rFonts w:ascii="Arial" w:hAnsi="Arial" w:cs="Arial"/>
        </w:rPr>
        <w:tab/>
      </w:r>
      <w:r w:rsidRPr="000473B6">
        <w:rPr>
          <w:rFonts w:ascii="Arial" w:hAnsi="Arial" w:cs="Arial"/>
          <w:sz w:val="20"/>
        </w:rPr>
        <w:t>Attestation à présenter par le soumissionnaire dans le cadre d’une procédure d’appel à la concurrence du BIT;</w:t>
      </w:r>
    </w:p>
    <w:p w:rsidR="000473B6" w:rsidRPr="000473B6" w:rsidRDefault="000473B6" w:rsidP="000473B6">
      <w:pPr>
        <w:numPr>
          <w:ilvl w:val="0"/>
          <w:numId w:val="19"/>
        </w:numPr>
        <w:tabs>
          <w:tab w:val="left" w:pos="1008"/>
          <w:tab w:val="left" w:pos="1440"/>
          <w:tab w:val="left" w:pos="1728"/>
          <w:tab w:val="left" w:pos="2694"/>
          <w:tab w:val="left" w:pos="7630"/>
        </w:tabs>
        <w:jc w:val="both"/>
        <w:rPr>
          <w:rFonts w:ascii="Arial" w:hAnsi="Arial" w:cs="Arial"/>
          <w:sz w:val="20"/>
        </w:rPr>
      </w:pPr>
      <w:r w:rsidRPr="000473B6">
        <w:rPr>
          <w:rFonts w:ascii="Arial" w:hAnsi="Arial" w:cs="Arial"/>
          <w:sz w:val="20"/>
        </w:rPr>
        <w:t>Annexe II-C:</w:t>
      </w:r>
      <w:r w:rsidRPr="000473B6">
        <w:rPr>
          <w:rFonts w:ascii="Arial" w:hAnsi="Arial" w:cs="Arial"/>
        </w:rPr>
        <w:tab/>
      </w:r>
      <w:r w:rsidRPr="000473B6">
        <w:rPr>
          <w:rFonts w:ascii="Arial" w:hAnsi="Arial" w:cs="Arial"/>
          <w:sz w:val="20"/>
        </w:rPr>
        <w:t>Fiche de renseignements du soumissionnaire;</w:t>
      </w:r>
    </w:p>
    <w:p w:rsidR="000473B6" w:rsidRPr="000473B6" w:rsidRDefault="000473B6" w:rsidP="000473B6">
      <w:pPr>
        <w:numPr>
          <w:ilvl w:val="0"/>
          <w:numId w:val="19"/>
        </w:numPr>
        <w:tabs>
          <w:tab w:val="left" w:pos="1008"/>
          <w:tab w:val="left" w:pos="1440"/>
          <w:tab w:val="left" w:pos="1728"/>
          <w:tab w:val="left" w:pos="2694"/>
          <w:tab w:val="left" w:pos="7630"/>
        </w:tabs>
        <w:jc w:val="both"/>
        <w:rPr>
          <w:rFonts w:ascii="Arial" w:hAnsi="Arial" w:cs="Arial"/>
          <w:sz w:val="20"/>
        </w:rPr>
      </w:pPr>
      <w:r w:rsidRPr="000473B6">
        <w:rPr>
          <w:rFonts w:ascii="Arial" w:hAnsi="Arial" w:cs="Arial"/>
          <w:sz w:val="20"/>
        </w:rPr>
        <w:t>Annexe II-D:</w:t>
      </w:r>
      <w:r w:rsidRPr="000473B6">
        <w:rPr>
          <w:rFonts w:ascii="Arial" w:hAnsi="Arial" w:cs="Arial"/>
        </w:rPr>
        <w:tab/>
      </w:r>
      <w:r w:rsidRPr="000473B6">
        <w:rPr>
          <w:rFonts w:ascii="Arial" w:hAnsi="Arial" w:cs="Arial"/>
          <w:sz w:val="20"/>
        </w:rPr>
        <w:t>Références récentes;</w:t>
      </w:r>
    </w:p>
    <w:p w:rsidR="000473B6" w:rsidRPr="000473B6" w:rsidRDefault="000473B6" w:rsidP="000473B6">
      <w:pPr>
        <w:numPr>
          <w:ilvl w:val="0"/>
          <w:numId w:val="19"/>
        </w:numPr>
        <w:tabs>
          <w:tab w:val="left" w:pos="1008"/>
          <w:tab w:val="left" w:pos="1440"/>
          <w:tab w:val="left" w:pos="1728"/>
          <w:tab w:val="left" w:pos="2694"/>
          <w:tab w:val="left" w:pos="7630"/>
        </w:tabs>
        <w:jc w:val="both"/>
        <w:rPr>
          <w:rFonts w:ascii="Arial" w:hAnsi="Arial" w:cs="Arial"/>
          <w:sz w:val="20"/>
        </w:rPr>
      </w:pPr>
      <w:r w:rsidRPr="000473B6">
        <w:rPr>
          <w:rFonts w:ascii="Arial" w:hAnsi="Arial" w:cs="Arial"/>
          <w:sz w:val="20"/>
        </w:rPr>
        <w:t>Annexe II-E:</w:t>
      </w:r>
      <w:r w:rsidRPr="000473B6">
        <w:rPr>
          <w:rFonts w:ascii="Arial" w:hAnsi="Arial" w:cs="Arial"/>
        </w:rPr>
        <w:tab/>
      </w:r>
      <w:r w:rsidRPr="000473B6">
        <w:rPr>
          <w:rFonts w:ascii="Arial" w:hAnsi="Arial" w:cs="Arial"/>
          <w:sz w:val="20"/>
        </w:rPr>
        <w:t>Proposition technique;</w:t>
      </w:r>
    </w:p>
    <w:p w:rsidR="000473B6" w:rsidRPr="000473B6" w:rsidRDefault="000473B6" w:rsidP="000473B6">
      <w:pPr>
        <w:numPr>
          <w:ilvl w:val="0"/>
          <w:numId w:val="19"/>
        </w:numPr>
        <w:tabs>
          <w:tab w:val="left" w:pos="1008"/>
          <w:tab w:val="left" w:pos="1440"/>
          <w:tab w:val="left" w:pos="1728"/>
          <w:tab w:val="left" w:pos="2694"/>
          <w:tab w:val="left" w:pos="7630"/>
        </w:tabs>
        <w:jc w:val="both"/>
        <w:rPr>
          <w:rFonts w:ascii="Arial" w:hAnsi="Arial" w:cs="Arial"/>
          <w:sz w:val="20"/>
        </w:rPr>
      </w:pPr>
      <w:r w:rsidRPr="000473B6">
        <w:rPr>
          <w:rFonts w:ascii="Arial" w:hAnsi="Arial" w:cs="Arial"/>
          <w:sz w:val="20"/>
        </w:rPr>
        <w:t xml:space="preserve">Annexe II-F: </w:t>
      </w:r>
      <w:r w:rsidRPr="000473B6">
        <w:rPr>
          <w:rFonts w:ascii="Arial" w:hAnsi="Arial" w:cs="Arial"/>
        </w:rPr>
        <w:tab/>
      </w:r>
      <w:r w:rsidRPr="000473B6">
        <w:rPr>
          <w:rFonts w:ascii="Arial" w:hAnsi="Arial" w:cs="Arial"/>
          <w:sz w:val="20"/>
        </w:rPr>
        <w:t>Offre financière;</w:t>
      </w:r>
    </w:p>
    <w:p w:rsidR="000473B6" w:rsidRPr="000473B6" w:rsidRDefault="000473B6" w:rsidP="000473B6">
      <w:pPr>
        <w:numPr>
          <w:ilvl w:val="0"/>
          <w:numId w:val="19"/>
        </w:numPr>
        <w:tabs>
          <w:tab w:val="left" w:pos="1008"/>
          <w:tab w:val="left" w:pos="1440"/>
          <w:tab w:val="left" w:pos="1728"/>
          <w:tab w:val="left" w:pos="2694"/>
          <w:tab w:val="left" w:pos="7630"/>
        </w:tabs>
        <w:jc w:val="both"/>
        <w:rPr>
          <w:rFonts w:ascii="Arial" w:hAnsi="Arial" w:cs="Arial"/>
          <w:sz w:val="20"/>
        </w:rPr>
      </w:pPr>
      <w:r w:rsidRPr="000473B6">
        <w:rPr>
          <w:rFonts w:ascii="Arial" w:hAnsi="Arial" w:cs="Arial"/>
          <w:sz w:val="20"/>
        </w:rPr>
        <w:t>Annexe III:</w:t>
      </w:r>
      <w:r w:rsidRPr="000473B6">
        <w:rPr>
          <w:rFonts w:ascii="Arial" w:hAnsi="Arial" w:cs="Arial"/>
        </w:rPr>
        <w:tab/>
      </w:r>
      <w:r w:rsidRPr="000473B6">
        <w:rPr>
          <w:rFonts w:ascii="Arial" w:hAnsi="Arial" w:cs="Arial"/>
          <w:sz w:val="20"/>
        </w:rPr>
        <w:t>Termes de référence; et</w:t>
      </w:r>
    </w:p>
    <w:p w:rsidR="000473B6" w:rsidRPr="000473B6" w:rsidRDefault="000473B6" w:rsidP="000473B6">
      <w:pPr>
        <w:numPr>
          <w:ilvl w:val="0"/>
          <w:numId w:val="19"/>
        </w:numPr>
        <w:tabs>
          <w:tab w:val="left" w:pos="1008"/>
          <w:tab w:val="left" w:pos="1440"/>
          <w:tab w:val="left" w:pos="1728"/>
          <w:tab w:val="left" w:pos="2694"/>
          <w:tab w:val="left" w:pos="7630"/>
        </w:tabs>
        <w:jc w:val="both"/>
        <w:rPr>
          <w:rFonts w:ascii="Arial" w:hAnsi="Arial" w:cs="Arial"/>
          <w:sz w:val="20"/>
        </w:rPr>
      </w:pPr>
      <w:r w:rsidRPr="000473B6">
        <w:rPr>
          <w:rFonts w:ascii="Arial" w:hAnsi="Arial" w:cs="Arial"/>
          <w:sz w:val="20"/>
        </w:rPr>
        <w:t xml:space="preserve">Annexe IV: </w:t>
      </w:r>
      <w:r w:rsidRPr="000473B6">
        <w:rPr>
          <w:rFonts w:ascii="Arial" w:hAnsi="Arial" w:cs="Arial"/>
        </w:rPr>
        <w:tab/>
      </w:r>
      <w:r w:rsidRPr="000473B6">
        <w:rPr>
          <w:rFonts w:ascii="Arial" w:hAnsi="Arial" w:cs="Arial"/>
          <w:sz w:val="20"/>
        </w:rPr>
        <w:t>Termes et conditions applicables aux contrats du BIT pour les services.</w:t>
      </w:r>
    </w:p>
    <w:p w:rsidR="000473B6" w:rsidRPr="000473B6" w:rsidRDefault="000473B6" w:rsidP="000473B6">
      <w:pPr>
        <w:tabs>
          <w:tab w:val="left" w:pos="1008"/>
          <w:tab w:val="left" w:pos="1440"/>
          <w:tab w:val="left" w:pos="1728"/>
          <w:tab w:val="left" w:pos="2448"/>
          <w:tab w:val="left" w:pos="7630"/>
        </w:tabs>
        <w:ind w:firstLine="709"/>
        <w:jc w:val="both"/>
        <w:rPr>
          <w:rFonts w:ascii="Arial" w:hAnsi="Arial" w:cs="Arial"/>
          <w:sz w:val="20"/>
        </w:rPr>
      </w:pPr>
    </w:p>
    <w:p w:rsidR="000473B6" w:rsidRPr="000473B6" w:rsidRDefault="000473B6" w:rsidP="00DA0D26">
      <w:pPr>
        <w:tabs>
          <w:tab w:val="left" w:pos="1008"/>
          <w:tab w:val="left" w:pos="1440"/>
          <w:tab w:val="left" w:pos="1728"/>
          <w:tab w:val="left" w:pos="2448"/>
          <w:tab w:val="left" w:pos="7630"/>
        </w:tabs>
        <w:ind w:firstLine="709"/>
        <w:jc w:val="both"/>
        <w:rPr>
          <w:rFonts w:ascii="Arial" w:hAnsi="Arial" w:cs="Arial"/>
          <w:sz w:val="20"/>
        </w:rPr>
      </w:pPr>
      <w:r w:rsidRPr="000473B6">
        <w:rPr>
          <w:rFonts w:ascii="Arial" w:hAnsi="Arial" w:cs="Arial"/>
          <w:sz w:val="20"/>
        </w:rPr>
        <w:t xml:space="preserve">Votre proposition doit parvenir au BIT au plus tard le </w:t>
      </w:r>
      <w:r w:rsidRPr="000473B6">
        <w:rPr>
          <w:rFonts w:ascii="Arial" w:hAnsi="Arial" w:cs="Arial"/>
          <w:b/>
          <w:bCs/>
          <w:sz w:val="20"/>
        </w:rPr>
        <w:fldChar w:fldCharType="begin">
          <w:ffData>
            <w:name w:val="Text26"/>
            <w:enabled/>
            <w:calcOnExit w:val="0"/>
            <w:textInput>
              <w:default w:val="01/01/2014"/>
            </w:textInput>
          </w:ffData>
        </w:fldChar>
      </w:r>
      <w:r w:rsidRPr="000473B6">
        <w:rPr>
          <w:rFonts w:ascii="Arial" w:hAnsi="Arial" w:cs="Arial"/>
          <w:b/>
          <w:bCs/>
          <w:sz w:val="20"/>
        </w:rPr>
        <w:instrText xml:space="preserve"> FORMTEXT </w:instrText>
      </w:r>
      <w:r w:rsidRPr="000473B6">
        <w:rPr>
          <w:rFonts w:ascii="Arial" w:hAnsi="Arial" w:cs="Arial"/>
          <w:b/>
          <w:bCs/>
          <w:sz w:val="20"/>
        </w:rPr>
      </w:r>
      <w:r w:rsidRPr="000473B6">
        <w:rPr>
          <w:rFonts w:ascii="Arial" w:hAnsi="Arial" w:cs="Arial"/>
          <w:b/>
          <w:bCs/>
          <w:sz w:val="20"/>
        </w:rPr>
        <w:fldChar w:fldCharType="separate"/>
      </w:r>
      <w:r w:rsidR="00DA0D26">
        <w:rPr>
          <w:rFonts w:ascii="Arial" w:hAnsi="Arial" w:cs="Arial"/>
          <w:b/>
          <w:bCs/>
          <w:sz w:val="20"/>
        </w:rPr>
        <w:t>17</w:t>
      </w:r>
      <w:r w:rsidRPr="000473B6">
        <w:rPr>
          <w:rFonts w:ascii="Arial" w:hAnsi="Arial" w:cs="Arial"/>
          <w:b/>
          <w:noProof/>
          <w:sz w:val="20"/>
        </w:rPr>
        <w:t>/</w:t>
      </w:r>
      <w:r w:rsidR="004839B3">
        <w:rPr>
          <w:rFonts w:ascii="Arial" w:hAnsi="Arial" w:cs="Arial"/>
          <w:b/>
          <w:noProof/>
          <w:sz w:val="20"/>
        </w:rPr>
        <w:t>1</w:t>
      </w:r>
      <w:r w:rsidR="005251ED">
        <w:rPr>
          <w:rFonts w:ascii="Arial" w:hAnsi="Arial" w:cs="Arial"/>
          <w:b/>
          <w:noProof/>
          <w:sz w:val="20"/>
        </w:rPr>
        <w:t>2</w:t>
      </w:r>
      <w:r w:rsidRPr="000473B6">
        <w:rPr>
          <w:rFonts w:ascii="Arial" w:hAnsi="Arial" w:cs="Arial"/>
          <w:b/>
          <w:noProof/>
          <w:sz w:val="20"/>
        </w:rPr>
        <w:t>/201</w:t>
      </w:r>
      <w:r w:rsidR="00CF5047">
        <w:rPr>
          <w:rFonts w:ascii="Arial" w:hAnsi="Arial" w:cs="Arial"/>
          <w:b/>
          <w:noProof/>
          <w:sz w:val="20"/>
        </w:rPr>
        <w:t>8</w:t>
      </w:r>
      <w:r w:rsidRPr="000473B6">
        <w:rPr>
          <w:rFonts w:ascii="Arial" w:hAnsi="Arial" w:cs="Arial"/>
        </w:rPr>
        <w:fldChar w:fldCharType="end"/>
      </w:r>
      <w:r w:rsidRPr="000473B6">
        <w:rPr>
          <w:rFonts w:ascii="Arial" w:hAnsi="Arial" w:cs="Arial"/>
          <w:sz w:val="20"/>
        </w:rPr>
        <w:t xml:space="preserve"> à </w:t>
      </w:r>
      <w:r w:rsidRPr="000473B6">
        <w:rPr>
          <w:rFonts w:ascii="Arial" w:hAnsi="Arial" w:cs="Arial"/>
          <w:b/>
          <w:bCs/>
          <w:sz w:val="20"/>
        </w:rPr>
        <w:fldChar w:fldCharType="begin">
          <w:ffData>
            <w:name w:val=""/>
            <w:enabled/>
            <w:calcOnExit w:val="0"/>
            <w:textInput>
              <w:default w:val="16h00"/>
            </w:textInput>
          </w:ffData>
        </w:fldChar>
      </w:r>
      <w:r w:rsidRPr="000473B6">
        <w:rPr>
          <w:rFonts w:ascii="Arial" w:hAnsi="Arial" w:cs="Arial"/>
          <w:b/>
          <w:bCs/>
          <w:sz w:val="20"/>
        </w:rPr>
        <w:instrText xml:space="preserve"> FORMTEXT </w:instrText>
      </w:r>
      <w:r w:rsidRPr="000473B6">
        <w:rPr>
          <w:rFonts w:ascii="Arial" w:hAnsi="Arial" w:cs="Arial"/>
          <w:b/>
          <w:bCs/>
          <w:sz w:val="20"/>
        </w:rPr>
      </w:r>
      <w:r w:rsidRPr="000473B6">
        <w:rPr>
          <w:rFonts w:ascii="Arial" w:hAnsi="Arial" w:cs="Arial"/>
          <w:b/>
          <w:bCs/>
          <w:sz w:val="20"/>
        </w:rPr>
        <w:fldChar w:fldCharType="separate"/>
      </w:r>
      <w:r w:rsidR="004839B3">
        <w:rPr>
          <w:rFonts w:ascii="Arial" w:hAnsi="Arial" w:cs="Arial"/>
          <w:b/>
          <w:bCs/>
          <w:sz w:val="20"/>
        </w:rPr>
        <w:t>23</w:t>
      </w:r>
      <w:r w:rsidRPr="000473B6">
        <w:rPr>
          <w:rFonts w:ascii="Arial" w:hAnsi="Arial" w:cs="Arial"/>
          <w:b/>
          <w:noProof/>
          <w:sz w:val="20"/>
        </w:rPr>
        <w:t>h</w:t>
      </w:r>
      <w:r w:rsidR="004839B3">
        <w:rPr>
          <w:rFonts w:ascii="Arial" w:hAnsi="Arial" w:cs="Arial"/>
          <w:b/>
          <w:noProof/>
          <w:sz w:val="20"/>
        </w:rPr>
        <w:t>59</w:t>
      </w:r>
      <w:r w:rsidRPr="000473B6">
        <w:rPr>
          <w:rFonts w:ascii="Arial" w:hAnsi="Arial" w:cs="Arial"/>
        </w:rPr>
        <w:fldChar w:fldCharType="end"/>
      </w:r>
      <w:r w:rsidRPr="000473B6">
        <w:rPr>
          <w:rFonts w:ascii="Arial" w:hAnsi="Arial" w:cs="Arial"/>
          <w:b/>
          <w:bCs/>
          <w:sz w:val="20"/>
        </w:rPr>
        <w:fldChar w:fldCharType="begin">
          <w:ffData>
            <w:name w:val="Text8"/>
            <w:enabled/>
            <w:calcOnExit w:val="0"/>
            <w:textInput>
              <w:default w:val="[indiquer l&amp;amp;amp;amp;amp;amp;apos;heure et le fuseau horaire] "/>
            </w:textInput>
          </w:ffData>
        </w:fldChar>
      </w:r>
      <w:r w:rsidRPr="000473B6">
        <w:rPr>
          <w:rFonts w:ascii="Arial" w:hAnsi="Arial" w:cs="Arial"/>
          <w:b/>
          <w:bCs/>
          <w:sz w:val="20"/>
        </w:rPr>
        <w:instrText xml:space="preserve"> </w:instrText>
      </w:r>
      <w:bookmarkStart w:id="5" w:name="Text8"/>
      <w:r w:rsidRPr="000473B6">
        <w:rPr>
          <w:rFonts w:ascii="Arial" w:hAnsi="Arial" w:cs="Arial"/>
          <w:b/>
          <w:bCs/>
          <w:sz w:val="20"/>
        </w:rPr>
        <w:instrText xml:space="preserve">FORMTEXT </w:instrText>
      </w:r>
      <w:r w:rsidRPr="000473B6">
        <w:rPr>
          <w:rFonts w:ascii="Arial" w:hAnsi="Arial" w:cs="Arial"/>
          <w:b/>
          <w:bCs/>
          <w:sz w:val="20"/>
        </w:rPr>
      </w:r>
      <w:r w:rsidRPr="000473B6">
        <w:rPr>
          <w:rFonts w:ascii="Arial" w:hAnsi="Arial" w:cs="Arial"/>
          <w:b/>
          <w:bCs/>
          <w:sz w:val="20"/>
        </w:rPr>
        <w:fldChar w:fldCharType="separate"/>
      </w:r>
      <w:r w:rsidR="00CF5047">
        <w:rPr>
          <w:rFonts w:ascii="Arial" w:hAnsi="Arial" w:cs="Arial"/>
          <w:b/>
          <w:bCs/>
          <w:noProof/>
          <w:sz w:val="20"/>
        </w:rPr>
        <w:t xml:space="preserve"> heure d'Alger</w:t>
      </w:r>
      <w:r w:rsidRPr="000473B6">
        <w:rPr>
          <w:rFonts w:ascii="Arial" w:hAnsi="Arial" w:cs="Arial"/>
          <w:b/>
          <w:bCs/>
          <w:sz w:val="20"/>
        </w:rPr>
        <w:fldChar w:fldCharType="end"/>
      </w:r>
      <w:bookmarkEnd w:id="5"/>
      <w:r w:rsidRPr="000473B6">
        <w:rPr>
          <w:rFonts w:ascii="Arial" w:hAnsi="Arial" w:cs="Arial"/>
          <w:sz w:val="20"/>
        </w:rPr>
        <w:t xml:space="preserve"> Les offres reçues hors délai seront rejetées. </w:t>
      </w:r>
    </w:p>
    <w:p w:rsidR="000473B6" w:rsidRPr="000473B6" w:rsidRDefault="000473B6" w:rsidP="000473B6">
      <w:pPr>
        <w:tabs>
          <w:tab w:val="left" w:pos="1008"/>
          <w:tab w:val="left" w:pos="1440"/>
          <w:tab w:val="left" w:pos="1728"/>
          <w:tab w:val="left" w:pos="2448"/>
          <w:tab w:val="left" w:pos="7630"/>
        </w:tabs>
        <w:ind w:firstLine="709"/>
        <w:jc w:val="both"/>
        <w:rPr>
          <w:rFonts w:ascii="Arial" w:hAnsi="Arial" w:cs="Arial"/>
          <w:sz w:val="20"/>
        </w:rPr>
      </w:pPr>
    </w:p>
    <w:p w:rsidR="000473B6" w:rsidRPr="000473B6" w:rsidRDefault="000473B6" w:rsidP="000473B6">
      <w:pPr>
        <w:autoSpaceDE w:val="0"/>
        <w:autoSpaceDN w:val="0"/>
        <w:adjustRightInd w:val="0"/>
        <w:ind w:firstLine="709"/>
        <w:jc w:val="both"/>
        <w:rPr>
          <w:rFonts w:ascii="Arial" w:hAnsi="Arial" w:cs="Arial"/>
          <w:sz w:val="20"/>
        </w:rPr>
      </w:pPr>
      <w:r w:rsidRPr="000473B6">
        <w:rPr>
          <w:rFonts w:ascii="Arial" w:hAnsi="Arial" w:cs="Arial"/>
          <w:sz w:val="20"/>
        </w:rPr>
        <w:t xml:space="preserve">Vous pouvez soumettre une proposition au BIT à condition que votre organisation soit compétente, capable et désireuse de fournir les biens et / ou de réaliser les travaux ou de fournir les services détaillés dans la présente demande de propositions. La participation à la présente demande de propositions implique l'acceptation des termes et conditions applicables aux contrats du BIT pour les services présentés à l'annexe IV. Le non-respect des exigences formulées dans la présente demande de propositions et ses annexes peut rendre une proposition irrecevable. </w:t>
      </w:r>
    </w:p>
    <w:p w:rsidR="000473B6" w:rsidRPr="000473B6" w:rsidRDefault="000473B6" w:rsidP="000473B6">
      <w:pPr>
        <w:autoSpaceDE w:val="0"/>
        <w:autoSpaceDN w:val="0"/>
        <w:adjustRightInd w:val="0"/>
        <w:ind w:firstLine="709"/>
        <w:jc w:val="both"/>
        <w:rPr>
          <w:rFonts w:ascii="Arial" w:hAnsi="Arial" w:cs="Arial"/>
          <w:sz w:val="20"/>
        </w:rPr>
      </w:pPr>
    </w:p>
    <w:p w:rsidR="000473B6" w:rsidRPr="000473B6" w:rsidRDefault="000473B6" w:rsidP="000473B6">
      <w:pPr>
        <w:autoSpaceDE w:val="0"/>
        <w:autoSpaceDN w:val="0"/>
        <w:adjustRightInd w:val="0"/>
        <w:ind w:firstLine="709"/>
        <w:jc w:val="both"/>
        <w:rPr>
          <w:rFonts w:ascii="Arial" w:hAnsi="Arial" w:cs="Arial"/>
          <w:sz w:val="20"/>
        </w:rPr>
      </w:pPr>
      <w:r w:rsidRPr="000473B6">
        <w:rPr>
          <w:rFonts w:ascii="Arial" w:hAnsi="Arial" w:cs="Arial"/>
          <w:sz w:val="20"/>
        </w:rPr>
        <w:t xml:space="preserve">Nous vous prions de bien vouloir accuser réception de la présente demande de propositions et de nous indiquer si vous souhaitez soumettre une proposition en remplissant le formulaire joint en annexe II-A et en nous le retournant. </w:t>
      </w:r>
    </w:p>
    <w:p w:rsidR="000473B6" w:rsidRPr="000473B6" w:rsidRDefault="000473B6" w:rsidP="000473B6">
      <w:pPr>
        <w:pStyle w:val="BodyText2"/>
        <w:widowControl w:val="0"/>
        <w:tabs>
          <w:tab w:val="left" w:pos="709"/>
          <w:tab w:val="left" w:pos="1440"/>
        </w:tabs>
        <w:ind w:left="1729" w:hanging="1729"/>
        <w:rPr>
          <w:rFonts w:ascii="Arial" w:hAnsi="Arial" w:cs="Arial"/>
          <w:sz w:val="20"/>
        </w:rPr>
      </w:pPr>
      <w:r w:rsidRPr="000473B6">
        <w:rPr>
          <w:rFonts w:ascii="Arial" w:hAnsi="Arial" w:cs="Arial"/>
        </w:rPr>
        <w:tab/>
      </w:r>
    </w:p>
    <w:p w:rsidR="000473B6" w:rsidRPr="000473B6" w:rsidRDefault="000473B6" w:rsidP="000473B6">
      <w:pPr>
        <w:pStyle w:val="BodyText2"/>
        <w:widowControl w:val="0"/>
        <w:tabs>
          <w:tab w:val="left" w:pos="709"/>
          <w:tab w:val="left" w:pos="1440"/>
        </w:tabs>
        <w:ind w:left="1729" w:hanging="1729"/>
        <w:rPr>
          <w:rFonts w:ascii="Arial" w:hAnsi="Arial" w:cs="Arial"/>
          <w:sz w:val="20"/>
        </w:rPr>
      </w:pPr>
      <w:r w:rsidRPr="000473B6">
        <w:rPr>
          <w:rFonts w:ascii="Arial" w:hAnsi="Arial" w:cs="Arial"/>
        </w:rPr>
        <w:tab/>
      </w:r>
      <w:r w:rsidRPr="000473B6">
        <w:rPr>
          <w:rFonts w:ascii="Arial" w:hAnsi="Arial" w:cs="Arial"/>
          <w:sz w:val="20"/>
        </w:rPr>
        <w:t>Dans l'attente de recevoir votre proposition,</w:t>
      </w:r>
    </w:p>
    <w:p w:rsidR="000473B6" w:rsidRPr="000473B6" w:rsidRDefault="000473B6" w:rsidP="000473B6">
      <w:pPr>
        <w:tabs>
          <w:tab w:val="left" w:pos="709"/>
          <w:tab w:val="left" w:pos="1440"/>
          <w:tab w:val="left" w:pos="1728"/>
          <w:tab w:val="left" w:pos="2448"/>
          <w:tab w:val="left" w:pos="6326"/>
        </w:tabs>
        <w:outlineLvl w:val="0"/>
        <w:rPr>
          <w:rFonts w:ascii="Arial" w:hAnsi="Arial" w:cs="Arial"/>
          <w:sz w:val="20"/>
        </w:rPr>
      </w:pPr>
      <w:r w:rsidRPr="000473B6">
        <w:rPr>
          <w:rFonts w:ascii="Arial" w:hAnsi="Arial" w:cs="Arial"/>
        </w:rPr>
        <w:tab/>
      </w:r>
    </w:p>
    <w:p w:rsidR="000473B6" w:rsidRPr="000473B6" w:rsidRDefault="000473B6" w:rsidP="000473B6">
      <w:pPr>
        <w:rPr>
          <w:rFonts w:ascii="Arial" w:hAnsi="Arial" w:cs="Arial"/>
          <w:sz w:val="20"/>
        </w:rPr>
      </w:pPr>
      <w:r w:rsidRPr="000473B6">
        <w:rPr>
          <w:rFonts w:ascii="Arial" w:hAnsi="Arial" w:cs="Arial"/>
        </w:rPr>
        <w:tab/>
      </w:r>
      <w:bookmarkStart w:id="6" w:name="_Toc390412416"/>
      <w:r w:rsidRPr="000473B6">
        <w:rPr>
          <w:rFonts w:ascii="Arial" w:hAnsi="Arial" w:cs="Arial"/>
          <w:sz w:val="20"/>
        </w:rPr>
        <w:t>Nous vous prions d'agréer, Madame, Monsieur, l'expression de nos salutations distinguées.</w:t>
      </w:r>
      <w:bookmarkEnd w:id="6"/>
    </w:p>
    <w:p w:rsidR="000473B6" w:rsidRPr="000473B6" w:rsidRDefault="000473B6" w:rsidP="000473B6">
      <w:pPr>
        <w:ind w:left="2124" w:firstLine="708"/>
        <w:rPr>
          <w:rFonts w:ascii="Arial" w:hAnsi="Arial" w:cs="Arial"/>
          <w:sz w:val="20"/>
          <w:highlight w:val="yellow"/>
        </w:rPr>
      </w:pPr>
    </w:p>
    <w:p w:rsidR="000473B6" w:rsidRPr="000473B6" w:rsidRDefault="000473B6" w:rsidP="000473B6">
      <w:pPr>
        <w:ind w:left="2124" w:firstLine="708"/>
        <w:rPr>
          <w:rFonts w:ascii="Arial" w:hAnsi="Arial" w:cs="Arial"/>
          <w:sz w:val="20"/>
          <w:highlight w:val="yellow"/>
        </w:rPr>
      </w:pPr>
    </w:p>
    <w:p w:rsidR="000473B6" w:rsidRPr="000473B6" w:rsidRDefault="000473B6" w:rsidP="000F67E1">
      <w:pPr>
        <w:tabs>
          <w:tab w:val="left" w:pos="2835"/>
        </w:tabs>
        <w:autoSpaceDE w:val="0"/>
        <w:autoSpaceDN w:val="0"/>
        <w:adjustRightInd w:val="0"/>
        <w:rPr>
          <w:rFonts w:ascii="Arial" w:hAnsi="Arial" w:cs="Arial"/>
          <w:sz w:val="20"/>
        </w:rPr>
      </w:pPr>
      <w:r w:rsidRPr="000473B6">
        <w:rPr>
          <w:rFonts w:ascii="Arial" w:hAnsi="Arial" w:cs="Arial"/>
        </w:rPr>
        <w:tab/>
      </w:r>
      <w:r w:rsidRPr="000473B6">
        <w:rPr>
          <w:rFonts w:ascii="Arial" w:hAnsi="Arial" w:cs="Arial"/>
          <w:sz w:val="20"/>
        </w:rPr>
        <w:fldChar w:fldCharType="begin">
          <w:ffData>
            <w:name w:val="Text16"/>
            <w:enabled/>
            <w:calcOnExit w:val="0"/>
            <w:textInput>
              <w:default w:val="[Nom]"/>
            </w:textInput>
          </w:ffData>
        </w:fldChar>
      </w:r>
      <w:r w:rsidRPr="000473B6">
        <w:rPr>
          <w:rFonts w:ascii="Arial" w:hAnsi="Arial" w:cs="Arial"/>
          <w:sz w:val="20"/>
        </w:rPr>
        <w:instrText xml:space="preserve"> FORMTEXT </w:instrText>
      </w:r>
      <w:r w:rsidRPr="000473B6">
        <w:rPr>
          <w:rFonts w:ascii="Arial" w:hAnsi="Arial" w:cs="Arial"/>
          <w:sz w:val="20"/>
        </w:rPr>
      </w:r>
      <w:r w:rsidRPr="000473B6">
        <w:rPr>
          <w:rFonts w:ascii="Arial" w:hAnsi="Arial" w:cs="Arial"/>
          <w:sz w:val="20"/>
        </w:rPr>
        <w:fldChar w:fldCharType="separate"/>
      </w:r>
      <w:bookmarkStart w:id="7" w:name="Text16"/>
      <w:r w:rsidR="000F67E1">
        <w:rPr>
          <w:rFonts w:ascii="Arial" w:hAnsi="Arial" w:cs="Arial"/>
          <w:sz w:val="20"/>
        </w:rPr>
        <w:t>Mohamed Ali Deyahi</w:t>
      </w:r>
      <w:r w:rsidRPr="000473B6">
        <w:rPr>
          <w:rFonts w:ascii="Arial" w:hAnsi="Arial" w:cs="Arial"/>
        </w:rPr>
        <w:fldChar w:fldCharType="end"/>
      </w:r>
      <w:bookmarkEnd w:id="7"/>
    </w:p>
    <w:p w:rsidR="000473B6" w:rsidRPr="000473B6" w:rsidRDefault="000473B6" w:rsidP="00B34519">
      <w:pPr>
        <w:tabs>
          <w:tab w:val="left" w:pos="2835"/>
        </w:tabs>
        <w:autoSpaceDE w:val="0"/>
        <w:autoSpaceDN w:val="0"/>
        <w:adjustRightInd w:val="0"/>
        <w:rPr>
          <w:rFonts w:ascii="Arial" w:hAnsi="Arial" w:cs="Arial"/>
          <w:sz w:val="20"/>
        </w:rPr>
      </w:pPr>
      <w:r w:rsidRPr="000473B6">
        <w:rPr>
          <w:rFonts w:ascii="Arial" w:hAnsi="Arial" w:cs="Arial"/>
        </w:rPr>
        <w:tab/>
      </w:r>
      <w:r w:rsidRPr="000473B6">
        <w:rPr>
          <w:rFonts w:ascii="Arial" w:hAnsi="Arial" w:cs="Arial"/>
          <w:sz w:val="20"/>
        </w:rPr>
        <w:fldChar w:fldCharType="begin">
          <w:ffData>
            <w:name w:val="Text17"/>
            <w:enabled/>
            <w:calcOnExit w:val="0"/>
            <w:textInput>
              <w:default w:val="[Fonction]"/>
            </w:textInput>
          </w:ffData>
        </w:fldChar>
      </w:r>
      <w:r w:rsidRPr="000473B6">
        <w:rPr>
          <w:rFonts w:ascii="Arial" w:hAnsi="Arial" w:cs="Arial"/>
          <w:sz w:val="20"/>
        </w:rPr>
        <w:instrText xml:space="preserve"> FORMTEXT </w:instrText>
      </w:r>
      <w:r w:rsidRPr="000473B6">
        <w:rPr>
          <w:rFonts w:ascii="Arial" w:hAnsi="Arial" w:cs="Arial"/>
          <w:sz w:val="20"/>
        </w:rPr>
      </w:r>
      <w:r w:rsidRPr="000473B6">
        <w:rPr>
          <w:rFonts w:ascii="Arial" w:hAnsi="Arial" w:cs="Arial"/>
          <w:sz w:val="20"/>
        </w:rPr>
        <w:fldChar w:fldCharType="separate"/>
      </w:r>
      <w:bookmarkStart w:id="8" w:name="Text17"/>
      <w:r w:rsidR="000F67E1" w:rsidRPr="000F67E1">
        <w:rPr>
          <w:rFonts w:ascii="Arial" w:hAnsi="Arial" w:cs="Arial"/>
          <w:sz w:val="20"/>
        </w:rPr>
        <w:t>Directeur du Bureau de l'OIT pour les pays du Maghreb</w:t>
      </w:r>
      <w:r w:rsidRPr="000473B6">
        <w:rPr>
          <w:rFonts w:ascii="Arial" w:hAnsi="Arial" w:cs="Arial"/>
        </w:rPr>
        <w:fldChar w:fldCharType="end"/>
      </w:r>
      <w:bookmarkEnd w:id="8"/>
    </w:p>
    <w:p w:rsidR="000473B6" w:rsidRPr="000473B6" w:rsidRDefault="000473B6" w:rsidP="00B34519">
      <w:pPr>
        <w:pStyle w:val="Heading4"/>
        <w:ind w:left="2835"/>
        <w:rPr>
          <w:rFonts w:ascii="Arial" w:hAnsi="Arial" w:cs="Arial"/>
          <w:sz w:val="20"/>
        </w:rPr>
      </w:pPr>
      <w:r w:rsidRPr="000473B6">
        <w:rPr>
          <w:rFonts w:ascii="Arial" w:hAnsi="Arial" w:cs="Arial"/>
          <w:sz w:val="20"/>
        </w:rPr>
        <w:fldChar w:fldCharType="begin">
          <w:ffData>
            <w:name w:val="Text18"/>
            <w:enabled/>
            <w:calcOnExit w:val="0"/>
            <w:textInput>
              <w:default w:val="[PROCUREMENT/BIT/]"/>
            </w:textInput>
          </w:ffData>
        </w:fldChar>
      </w:r>
      <w:r w:rsidRPr="000473B6">
        <w:rPr>
          <w:rFonts w:ascii="Arial" w:hAnsi="Arial" w:cs="Arial"/>
          <w:sz w:val="20"/>
        </w:rPr>
        <w:instrText xml:space="preserve"> FORMTEXT </w:instrText>
      </w:r>
      <w:r w:rsidRPr="000473B6">
        <w:rPr>
          <w:rFonts w:ascii="Arial" w:hAnsi="Arial" w:cs="Arial"/>
          <w:sz w:val="20"/>
        </w:rPr>
      </w:r>
      <w:r w:rsidRPr="000473B6">
        <w:rPr>
          <w:rFonts w:ascii="Arial" w:hAnsi="Arial" w:cs="Arial"/>
          <w:sz w:val="20"/>
        </w:rPr>
        <w:fldChar w:fldCharType="separate"/>
      </w:r>
      <w:bookmarkStart w:id="9" w:name="Text18"/>
      <w:r w:rsidR="00B34519">
        <w:rPr>
          <w:rFonts w:ascii="Arial" w:hAnsi="Arial" w:cs="Arial"/>
          <w:sz w:val="20"/>
        </w:rPr>
        <w:t> </w:t>
      </w:r>
      <w:r w:rsidR="00B34519">
        <w:rPr>
          <w:rFonts w:ascii="Arial" w:hAnsi="Arial" w:cs="Arial"/>
          <w:sz w:val="20"/>
        </w:rPr>
        <w:t> </w:t>
      </w:r>
      <w:r w:rsidR="00B34519">
        <w:rPr>
          <w:rFonts w:ascii="Arial" w:hAnsi="Arial" w:cs="Arial"/>
          <w:sz w:val="20"/>
        </w:rPr>
        <w:t> </w:t>
      </w:r>
      <w:r w:rsidR="00B34519">
        <w:rPr>
          <w:rFonts w:ascii="Arial" w:hAnsi="Arial" w:cs="Arial"/>
          <w:sz w:val="20"/>
        </w:rPr>
        <w:t> </w:t>
      </w:r>
      <w:r w:rsidR="00B34519">
        <w:rPr>
          <w:rFonts w:ascii="Arial" w:hAnsi="Arial" w:cs="Arial"/>
          <w:sz w:val="20"/>
        </w:rPr>
        <w:t> </w:t>
      </w:r>
      <w:r w:rsidRPr="000473B6">
        <w:rPr>
          <w:rFonts w:ascii="Arial" w:hAnsi="Arial" w:cs="Arial"/>
        </w:rPr>
        <w:fldChar w:fldCharType="end"/>
      </w:r>
      <w:bookmarkEnd w:id="9"/>
    </w:p>
    <w:p w:rsidR="00312D87" w:rsidRPr="000473B6" w:rsidRDefault="00312D87" w:rsidP="00312D87">
      <w:pPr>
        <w:keepNext/>
        <w:ind w:right="12"/>
        <w:jc w:val="center"/>
        <w:rPr>
          <w:rFonts w:ascii="Arial" w:hAnsi="Arial" w:cs="Arial"/>
          <w:b/>
          <w:sz w:val="20"/>
        </w:rPr>
      </w:pPr>
    </w:p>
    <w:p w:rsidR="00312D87" w:rsidRPr="00312D87" w:rsidRDefault="00312D87" w:rsidP="00312D87">
      <w:pPr>
        <w:keepNext/>
        <w:ind w:right="12"/>
        <w:jc w:val="center"/>
        <w:rPr>
          <w:rFonts w:ascii="Arial" w:hAnsi="Arial" w:cs="Arial"/>
          <w:b/>
          <w:sz w:val="20"/>
        </w:rPr>
      </w:pPr>
    </w:p>
    <w:p w:rsidR="00312D87" w:rsidRPr="00312D87" w:rsidRDefault="00312D87" w:rsidP="00312D87">
      <w:pPr>
        <w:keepNext/>
        <w:ind w:right="12"/>
        <w:jc w:val="center"/>
        <w:rPr>
          <w:rFonts w:ascii="Arial" w:hAnsi="Arial" w:cs="Arial"/>
          <w:b/>
          <w:sz w:val="20"/>
        </w:rPr>
        <w:sectPr w:rsidR="00312D87" w:rsidRPr="00312D87" w:rsidSect="00312D87">
          <w:headerReference w:type="default" r:id="rId12"/>
          <w:footnotePr>
            <w:numRestart w:val="eachSect"/>
          </w:footnotePr>
          <w:type w:val="continuous"/>
          <w:pgSz w:w="11900" w:h="16840" w:code="9"/>
          <w:pgMar w:top="1440" w:right="1440" w:bottom="1440" w:left="1440" w:header="567" w:footer="567" w:gutter="0"/>
          <w:cols w:space="720"/>
          <w:docGrid w:linePitch="354"/>
        </w:sectPr>
      </w:pPr>
    </w:p>
    <w:p w:rsidR="000473B6" w:rsidRDefault="000473B6" w:rsidP="000473B6">
      <w:pPr>
        <w:keepNext/>
        <w:ind w:right="12"/>
        <w:jc w:val="center"/>
        <w:rPr>
          <w:rFonts w:ascii="Arial" w:hAnsi="Arial" w:cs="Arial"/>
          <w:b/>
          <w:sz w:val="20"/>
        </w:rPr>
      </w:pPr>
    </w:p>
    <w:p w:rsidR="000473B6" w:rsidRPr="0006281B" w:rsidRDefault="000473B6" w:rsidP="000473B6">
      <w:pPr>
        <w:keepNext/>
        <w:ind w:right="12"/>
        <w:jc w:val="center"/>
        <w:rPr>
          <w:rFonts w:ascii="Arial" w:hAnsi="Arial" w:cs="Arial"/>
          <w:b/>
          <w:sz w:val="20"/>
        </w:rPr>
      </w:pPr>
      <w:r w:rsidRPr="0006281B">
        <w:rPr>
          <w:rFonts w:ascii="Arial" w:hAnsi="Arial" w:cs="Arial"/>
          <w:b/>
          <w:sz w:val="20"/>
        </w:rPr>
        <w:t>INSTRUCTIONS A L'INTENTION DES SOUMISSIONNAIRES</w:t>
      </w:r>
    </w:p>
    <w:p w:rsidR="000473B6" w:rsidRPr="0006281B" w:rsidRDefault="000473B6" w:rsidP="000473B6">
      <w:pPr>
        <w:tabs>
          <w:tab w:val="left" w:pos="1273"/>
        </w:tabs>
        <w:autoSpaceDE w:val="0"/>
        <w:autoSpaceDN w:val="0"/>
        <w:adjustRightInd w:val="0"/>
        <w:rPr>
          <w:rFonts w:ascii="Arial" w:hAnsi="Arial" w:cs="Arial"/>
          <w:sz w:val="20"/>
        </w:rPr>
      </w:pPr>
    </w:p>
    <w:p w:rsidR="000F67E1" w:rsidRDefault="000473B6" w:rsidP="004839B3">
      <w:pPr>
        <w:tabs>
          <w:tab w:val="left" w:pos="1273"/>
        </w:tabs>
        <w:autoSpaceDE w:val="0"/>
        <w:autoSpaceDN w:val="0"/>
        <w:adjustRightInd w:val="0"/>
        <w:jc w:val="center"/>
        <w:rPr>
          <w:rFonts w:ascii="Arial" w:hAnsi="Arial" w:cs="Arial"/>
          <w:b/>
          <w:sz w:val="20"/>
        </w:rPr>
      </w:pPr>
      <w:r w:rsidRPr="0006281B">
        <w:rPr>
          <w:rFonts w:ascii="Arial" w:hAnsi="Arial" w:cs="Arial"/>
          <w:sz w:val="20"/>
        </w:rPr>
        <w:t xml:space="preserve">Référence: </w:t>
      </w:r>
      <w:r w:rsidRPr="0006281B">
        <w:rPr>
          <w:rFonts w:ascii="Arial" w:hAnsi="Arial" w:cs="Arial"/>
          <w:b/>
          <w:sz w:val="20"/>
        </w:rPr>
        <w:t xml:space="preserve">Demande de propositions numéro </w:t>
      </w:r>
      <w:r w:rsidRPr="0006281B">
        <w:rPr>
          <w:rFonts w:ascii="Arial" w:hAnsi="Arial" w:cs="Arial"/>
          <w:b/>
          <w:sz w:val="20"/>
        </w:rPr>
        <w:fldChar w:fldCharType="begin">
          <w:ffData>
            <w:name w:val=""/>
            <w:enabled/>
            <w:calcOnExit w:val="0"/>
            <w:textInput>
              <w:default w:val="[indiquer le numéro de référence]"/>
            </w:textInput>
          </w:ffData>
        </w:fldChar>
      </w:r>
      <w:r w:rsidRPr="0006281B">
        <w:rPr>
          <w:rFonts w:ascii="Arial" w:hAnsi="Arial" w:cs="Arial"/>
          <w:b/>
          <w:sz w:val="20"/>
        </w:rPr>
        <w:instrText xml:space="preserve"> FORMTEXT </w:instrText>
      </w:r>
      <w:r w:rsidRPr="0006281B">
        <w:rPr>
          <w:rFonts w:ascii="Arial" w:hAnsi="Arial" w:cs="Arial"/>
          <w:b/>
          <w:sz w:val="20"/>
        </w:rPr>
      </w:r>
      <w:r w:rsidRPr="0006281B">
        <w:rPr>
          <w:rFonts w:ascii="Arial" w:hAnsi="Arial" w:cs="Arial"/>
          <w:b/>
          <w:sz w:val="20"/>
        </w:rPr>
        <w:fldChar w:fldCharType="separate"/>
      </w:r>
      <w:r w:rsidR="000F67E1" w:rsidRPr="000F67E1">
        <w:rPr>
          <w:rFonts w:ascii="Arial" w:hAnsi="Arial" w:cs="Arial"/>
          <w:b/>
          <w:sz w:val="20"/>
        </w:rPr>
        <w:t>RFP/0</w:t>
      </w:r>
      <w:r w:rsidR="004839B3">
        <w:rPr>
          <w:rFonts w:ascii="Arial" w:hAnsi="Arial" w:cs="Arial"/>
          <w:b/>
          <w:sz w:val="20"/>
        </w:rPr>
        <w:t>2</w:t>
      </w:r>
      <w:r w:rsidR="000F67E1" w:rsidRPr="000F67E1">
        <w:rPr>
          <w:rFonts w:ascii="Arial" w:hAnsi="Arial" w:cs="Arial"/>
          <w:b/>
          <w:sz w:val="20"/>
        </w:rPr>
        <w:t>/2018/ALG</w:t>
      </w:r>
    </w:p>
    <w:p w:rsidR="000473B6" w:rsidRPr="0006281B" w:rsidRDefault="000473B6" w:rsidP="000F67E1">
      <w:pPr>
        <w:tabs>
          <w:tab w:val="left" w:pos="1273"/>
        </w:tabs>
        <w:autoSpaceDE w:val="0"/>
        <w:autoSpaceDN w:val="0"/>
        <w:adjustRightInd w:val="0"/>
        <w:jc w:val="center"/>
        <w:rPr>
          <w:rFonts w:ascii="Arial" w:hAnsi="Arial" w:cs="Arial"/>
          <w:b/>
          <w:sz w:val="20"/>
        </w:rPr>
      </w:pPr>
      <w:r w:rsidRPr="0006281B">
        <w:rPr>
          <w:rFonts w:ascii="Arial" w:hAnsi="Arial" w:cs="Arial"/>
        </w:rPr>
        <w:fldChar w:fldCharType="end"/>
      </w:r>
    </w:p>
    <w:p w:rsidR="000473B6" w:rsidRPr="0006281B" w:rsidRDefault="000473B6" w:rsidP="004839B3">
      <w:pPr>
        <w:tabs>
          <w:tab w:val="left" w:pos="993"/>
        </w:tabs>
        <w:autoSpaceDE w:val="0"/>
        <w:autoSpaceDN w:val="0"/>
        <w:adjustRightInd w:val="0"/>
        <w:jc w:val="center"/>
        <w:rPr>
          <w:rFonts w:ascii="Arial" w:hAnsi="Arial" w:cs="Arial"/>
          <w:b/>
          <w:sz w:val="20"/>
        </w:rPr>
      </w:pPr>
      <w:r w:rsidRPr="0006281B">
        <w:rPr>
          <w:rFonts w:ascii="Arial" w:hAnsi="Arial" w:cs="Arial"/>
          <w:b/>
          <w:sz w:val="20"/>
        </w:rPr>
        <w:fldChar w:fldCharType="begin">
          <w:ffData>
            <w:name w:val=""/>
            <w:enabled/>
            <w:calcOnExit w:val="0"/>
            <w:textInput>
              <w:default w:val="[indiquer le titre]"/>
            </w:textInput>
          </w:ffData>
        </w:fldChar>
      </w:r>
      <w:r w:rsidRPr="0006281B">
        <w:rPr>
          <w:rFonts w:ascii="Arial" w:hAnsi="Arial" w:cs="Arial"/>
          <w:b/>
          <w:sz w:val="20"/>
        </w:rPr>
        <w:instrText xml:space="preserve"> FORMTEXT </w:instrText>
      </w:r>
      <w:r w:rsidRPr="0006281B">
        <w:rPr>
          <w:rFonts w:ascii="Arial" w:hAnsi="Arial" w:cs="Arial"/>
          <w:b/>
          <w:sz w:val="20"/>
        </w:rPr>
      </w:r>
      <w:r w:rsidRPr="0006281B">
        <w:rPr>
          <w:rFonts w:ascii="Arial" w:hAnsi="Arial" w:cs="Arial"/>
          <w:b/>
          <w:sz w:val="20"/>
        </w:rPr>
        <w:fldChar w:fldCharType="separate"/>
      </w:r>
      <w:r w:rsidR="004839B3" w:rsidRPr="004839B3">
        <w:rPr>
          <w:rFonts w:ascii="Arial" w:hAnsi="Arial" w:cs="Arial"/>
          <w:b/>
          <w:sz w:val="20"/>
        </w:rPr>
        <w:t>Elaboration et mise en œuvre de 3 formations courtes pour jeunes chômeurs diplômés universitaires</w:t>
      </w:r>
      <w:r w:rsidR="000F67E1" w:rsidRPr="000F67E1">
        <w:rPr>
          <w:rFonts w:ascii="Arial" w:hAnsi="Arial" w:cs="Arial"/>
          <w:b/>
          <w:sz w:val="20"/>
        </w:rPr>
        <w:t xml:space="preserve"> en Algérie</w:t>
      </w:r>
      <w:r w:rsidRPr="0006281B">
        <w:rPr>
          <w:rFonts w:ascii="Arial" w:hAnsi="Arial" w:cs="Arial"/>
        </w:rPr>
        <w:fldChar w:fldCharType="end"/>
      </w:r>
    </w:p>
    <w:p w:rsidR="000473B6" w:rsidRPr="0006281B" w:rsidRDefault="000473B6" w:rsidP="000473B6">
      <w:pPr>
        <w:keepNext/>
        <w:ind w:right="12"/>
        <w:jc w:val="center"/>
        <w:rPr>
          <w:rFonts w:ascii="Arial" w:hAnsi="Arial" w:cs="Arial"/>
          <w:b/>
          <w:sz w:val="20"/>
        </w:rPr>
      </w:pPr>
    </w:p>
    <w:p w:rsidR="000473B6" w:rsidRPr="0006281B" w:rsidRDefault="000473B6" w:rsidP="000473B6">
      <w:pPr>
        <w:keepNext/>
        <w:ind w:right="12"/>
        <w:jc w:val="center"/>
        <w:rPr>
          <w:rFonts w:ascii="Arial" w:hAnsi="Arial" w:cs="Arial"/>
          <w:b/>
          <w:sz w:val="20"/>
        </w:rPr>
      </w:pPr>
    </w:p>
    <w:p w:rsidR="000473B6" w:rsidRPr="0006281B" w:rsidRDefault="000473B6" w:rsidP="000473B6">
      <w:pPr>
        <w:keepNext/>
        <w:ind w:right="12"/>
        <w:jc w:val="center"/>
        <w:rPr>
          <w:rFonts w:ascii="Arial" w:hAnsi="Arial" w:cs="Arial"/>
          <w:b/>
          <w:sz w:val="20"/>
        </w:rPr>
      </w:pPr>
    </w:p>
    <w:p w:rsidR="000473B6" w:rsidRPr="0006281B" w:rsidRDefault="000473B6" w:rsidP="000473B6">
      <w:pPr>
        <w:keepNext/>
        <w:ind w:right="12"/>
        <w:jc w:val="center"/>
        <w:rPr>
          <w:rFonts w:ascii="Arial" w:hAnsi="Arial" w:cs="Arial"/>
          <w:b/>
          <w:sz w:val="20"/>
        </w:rPr>
      </w:pPr>
    </w:p>
    <w:p w:rsidR="000473B6" w:rsidRPr="0006281B" w:rsidRDefault="000473B6" w:rsidP="000473B6">
      <w:pPr>
        <w:keepNext/>
        <w:ind w:right="12"/>
        <w:jc w:val="center"/>
        <w:rPr>
          <w:rFonts w:ascii="Arial" w:hAnsi="Arial" w:cs="Arial"/>
          <w:b/>
          <w:sz w:val="20"/>
        </w:rPr>
      </w:pPr>
    </w:p>
    <w:p w:rsidR="000473B6" w:rsidRPr="0006281B" w:rsidRDefault="000473B6" w:rsidP="000473B6">
      <w:pPr>
        <w:keepNext/>
        <w:ind w:right="12"/>
        <w:jc w:val="center"/>
        <w:rPr>
          <w:rFonts w:ascii="Arial" w:hAnsi="Arial" w:cs="Arial"/>
          <w:b/>
          <w:sz w:val="20"/>
        </w:rPr>
      </w:pPr>
      <w:r w:rsidRPr="0006281B">
        <w:rPr>
          <w:rFonts w:ascii="Arial" w:hAnsi="Arial" w:cs="Arial"/>
          <w:b/>
          <w:sz w:val="20"/>
        </w:rPr>
        <w:t>Résumé</w:t>
      </w:r>
    </w:p>
    <w:p w:rsidR="000473B6" w:rsidRPr="0006281B" w:rsidRDefault="000473B6" w:rsidP="000473B6">
      <w:pPr>
        <w:keepNext/>
        <w:ind w:right="12"/>
        <w:jc w:val="center"/>
        <w:rPr>
          <w:rFonts w:ascii="Arial" w:hAnsi="Arial" w:cs="Arial"/>
          <w:b/>
          <w:sz w:val="20"/>
        </w:rPr>
      </w:pPr>
    </w:p>
    <w:p w:rsidR="000473B6" w:rsidRPr="0006281B" w:rsidRDefault="000473B6" w:rsidP="000473B6">
      <w:pPr>
        <w:keepNext/>
        <w:ind w:right="12"/>
        <w:rPr>
          <w:rFonts w:ascii="Arial" w:hAnsi="Arial" w:cs="Arial"/>
          <w:i/>
          <w:sz w:val="20"/>
        </w:rPr>
      </w:pPr>
      <w:r w:rsidRPr="0006281B">
        <w:rPr>
          <w:rFonts w:ascii="Arial" w:hAnsi="Arial" w:cs="Arial"/>
          <w:i/>
          <w:sz w:val="20"/>
        </w:rPr>
        <w:t xml:space="preserve">Le présent document présente les exigences relatives à la soumission d'une demande de propositions pour examen par le Bureau international du Travail. </w:t>
      </w:r>
    </w:p>
    <w:p w:rsidR="000473B6" w:rsidRPr="0006281B" w:rsidRDefault="000473B6" w:rsidP="000473B6">
      <w:pPr>
        <w:keepNext/>
        <w:jc w:val="center"/>
        <w:rPr>
          <w:rFonts w:ascii="Arial" w:hAnsi="Arial" w:cs="Arial"/>
          <w:sz w:val="20"/>
        </w:rPr>
        <w:sectPr w:rsidR="000473B6" w:rsidRPr="0006281B" w:rsidSect="000473B6">
          <w:headerReference w:type="default" r:id="rId13"/>
          <w:footerReference w:type="first" r:id="rId14"/>
          <w:pgSz w:w="11900" w:h="16840" w:code="9"/>
          <w:pgMar w:top="1440" w:right="1440" w:bottom="1440" w:left="1440" w:header="567" w:footer="567" w:gutter="0"/>
          <w:cols w:space="720"/>
        </w:sectPr>
      </w:pPr>
    </w:p>
    <w:p w:rsidR="00312D87" w:rsidRPr="00312D87" w:rsidRDefault="00312D87" w:rsidP="00312D87">
      <w:pPr>
        <w:keepNext/>
        <w:jc w:val="center"/>
        <w:rPr>
          <w:rFonts w:ascii="Arial" w:hAnsi="Arial" w:cs="Arial"/>
          <w:b/>
          <w:sz w:val="20"/>
        </w:rPr>
      </w:pPr>
      <w:r w:rsidRPr="00312D87">
        <w:rPr>
          <w:rFonts w:ascii="Arial" w:hAnsi="Arial" w:cs="Arial"/>
          <w:b/>
          <w:sz w:val="20"/>
        </w:rPr>
        <w:lastRenderedPageBreak/>
        <w:t>INSTRUCTIONS A L'INTENTION DES SOUMISSIONNAIRES</w:t>
      </w:r>
    </w:p>
    <w:p w:rsidR="00312D87" w:rsidRPr="00312D87" w:rsidRDefault="00312D87" w:rsidP="00312D87">
      <w:pPr>
        <w:keepNext/>
        <w:jc w:val="center"/>
        <w:rPr>
          <w:rFonts w:ascii="Arial" w:hAnsi="Arial" w:cs="Arial"/>
          <w:b/>
          <w:sz w:val="20"/>
        </w:rPr>
      </w:pPr>
    </w:p>
    <w:sdt>
      <w:sdtPr>
        <w:rPr>
          <w:rFonts w:ascii="Arial" w:hAnsi="Arial" w:cs="Arial"/>
          <w:bCs w:val="0"/>
          <w:color w:val="auto"/>
          <w:sz w:val="26"/>
          <w:szCs w:val="20"/>
        </w:rPr>
        <w:id w:val="-1539659273"/>
        <w:docPartObj>
          <w:docPartGallery w:val="Table of Contents"/>
          <w:docPartUnique/>
        </w:docPartObj>
      </w:sdtPr>
      <w:sdtEndPr>
        <w:rPr>
          <w:b/>
          <w:noProof/>
        </w:rPr>
      </w:sdtEndPr>
      <w:sdtContent>
        <w:p w:rsidR="00C03807" w:rsidRPr="00312D87" w:rsidRDefault="00C03807" w:rsidP="00C03807">
          <w:pPr>
            <w:pStyle w:val="TOCHeading"/>
            <w:rPr>
              <w:rFonts w:ascii="Arial" w:hAnsi="Arial" w:cs="Arial"/>
              <w:sz w:val="20"/>
              <w:szCs w:val="20"/>
            </w:rPr>
          </w:pPr>
          <w:r w:rsidRPr="00312D87">
            <w:rPr>
              <w:rFonts w:ascii="Arial" w:hAnsi="Arial" w:cs="Arial"/>
              <w:sz w:val="20"/>
            </w:rPr>
            <w:t>Table des matières</w:t>
          </w:r>
        </w:p>
        <w:p w:rsidR="00C03807" w:rsidRPr="00312D87" w:rsidRDefault="00C03807" w:rsidP="00C03807">
          <w:pPr>
            <w:pStyle w:val="TOC1"/>
            <w:rPr>
              <w:rFonts w:ascii="Arial" w:eastAsiaTheme="minorEastAsia" w:hAnsi="Arial" w:cs="Arial"/>
              <w:b w:val="0"/>
              <w:bCs w:val="0"/>
              <w:caps w:val="0"/>
              <w:noProof/>
              <w:sz w:val="22"/>
              <w:szCs w:val="22"/>
              <w:lang w:val="en-US" w:eastAsia="en-US" w:bidi="ar-SA"/>
            </w:rPr>
          </w:pPr>
          <w:r w:rsidRPr="00312D87">
            <w:rPr>
              <w:rFonts w:ascii="Arial" w:hAnsi="Arial" w:cs="Arial"/>
            </w:rPr>
            <w:fldChar w:fldCharType="begin"/>
          </w:r>
          <w:r w:rsidRPr="00312D87">
            <w:rPr>
              <w:rFonts w:ascii="Arial" w:hAnsi="Arial" w:cs="Arial"/>
            </w:rPr>
            <w:instrText xml:space="preserve"> TOC \o "1-3" \h \z \u </w:instrText>
          </w:r>
          <w:r w:rsidRPr="00312D87">
            <w:rPr>
              <w:rFonts w:ascii="Arial" w:hAnsi="Arial" w:cs="Arial"/>
            </w:rPr>
            <w:fldChar w:fldCharType="separate"/>
          </w:r>
          <w:hyperlink w:anchor="_Toc499131848" w:history="1">
            <w:r w:rsidRPr="00312D87">
              <w:rPr>
                <w:rStyle w:val="Hyperlink"/>
                <w:rFonts w:ascii="Arial" w:hAnsi="Arial" w:cs="Arial"/>
                <w:noProof/>
              </w:rPr>
              <w:t>1.</w:t>
            </w:r>
            <w:r w:rsidRPr="00312D87">
              <w:rPr>
                <w:rFonts w:ascii="Arial" w:eastAsiaTheme="minorEastAsia" w:hAnsi="Arial" w:cs="Arial"/>
                <w:b w:val="0"/>
                <w:bCs w:val="0"/>
                <w:caps w:val="0"/>
                <w:noProof/>
                <w:sz w:val="22"/>
                <w:szCs w:val="22"/>
                <w:lang w:val="en-US" w:eastAsia="en-US" w:bidi="ar-SA"/>
              </w:rPr>
              <w:tab/>
            </w:r>
            <w:r w:rsidRPr="00312D87">
              <w:rPr>
                <w:rStyle w:val="Hyperlink"/>
                <w:rFonts w:ascii="Arial" w:hAnsi="Arial" w:cs="Arial"/>
                <w:noProof/>
              </w:rPr>
              <w:t>INTRODUCTION</w:t>
            </w:r>
            <w:r w:rsidRPr="00312D87">
              <w:rPr>
                <w:rFonts w:ascii="Arial" w:hAnsi="Arial" w:cs="Arial"/>
                <w:noProof/>
                <w:webHidden/>
              </w:rPr>
              <w:tab/>
            </w:r>
            <w:r w:rsidRPr="00312D87">
              <w:rPr>
                <w:rFonts w:ascii="Arial" w:hAnsi="Arial" w:cs="Arial"/>
                <w:noProof/>
                <w:webHidden/>
              </w:rPr>
              <w:fldChar w:fldCharType="begin"/>
            </w:r>
            <w:r w:rsidRPr="00312D87">
              <w:rPr>
                <w:rFonts w:ascii="Arial" w:hAnsi="Arial" w:cs="Arial"/>
                <w:noProof/>
                <w:webHidden/>
              </w:rPr>
              <w:instrText xml:space="preserve"> PAGEREF _Toc499131848 \h </w:instrText>
            </w:r>
            <w:r w:rsidRPr="00312D87">
              <w:rPr>
                <w:rFonts w:ascii="Arial" w:hAnsi="Arial" w:cs="Arial"/>
                <w:noProof/>
                <w:webHidden/>
              </w:rPr>
              <w:fldChar w:fldCharType="separate"/>
            </w:r>
            <w:r w:rsidR="00503258">
              <w:rPr>
                <w:rFonts w:ascii="Arial" w:hAnsi="Arial" w:cs="Arial"/>
                <w:b w:val="0"/>
                <w:bCs w:val="0"/>
                <w:noProof/>
                <w:webHidden/>
                <w:lang w:val="en-US"/>
              </w:rPr>
              <w:t>Error! Bookmark not defined.</w:t>
            </w:r>
            <w:r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49" w:history="1">
            <w:r w:rsidR="00C03807" w:rsidRPr="00312D87">
              <w:rPr>
                <w:rStyle w:val="Hyperlink"/>
                <w:rFonts w:ascii="Arial" w:hAnsi="Arial" w:cs="Arial"/>
                <w:noProof/>
              </w:rPr>
              <w:t>1.1</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Généralités</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_Toc499131849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50" w:history="1">
            <w:r w:rsidR="00C03807" w:rsidRPr="00312D87">
              <w:rPr>
                <w:rStyle w:val="Hyperlink"/>
                <w:rFonts w:ascii="Arial" w:hAnsi="Arial" w:cs="Arial"/>
                <w:noProof/>
              </w:rPr>
              <w:t>1.2</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Candidats admis à concourir</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_Toc499131850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51" w:history="1">
            <w:r w:rsidR="00C03807" w:rsidRPr="00312D87">
              <w:rPr>
                <w:rStyle w:val="Hyperlink"/>
                <w:rFonts w:ascii="Arial" w:hAnsi="Arial" w:cs="Arial"/>
                <w:noProof/>
              </w:rPr>
              <w:t>1.3</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Frais de soumission</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_Toc499131851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52" w:history="1">
            <w:r w:rsidR="00C03807" w:rsidRPr="00312D87">
              <w:rPr>
                <w:rStyle w:val="Hyperlink"/>
                <w:rFonts w:ascii="Arial" w:hAnsi="Arial" w:cs="Arial"/>
                <w:noProof/>
              </w:rPr>
              <w:t>1.4</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Synthèse du calendrier de l’invitation à soumissionner</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_Toc499131852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53" w:history="1">
            <w:r w:rsidR="00C03807" w:rsidRPr="00312D87">
              <w:rPr>
                <w:rStyle w:val="Hyperlink"/>
                <w:rFonts w:ascii="Arial" w:hAnsi="Arial" w:cs="Arial"/>
                <w:noProof/>
              </w:rPr>
              <w:t>1.5</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Visite du site / Conférence des soumissionnaires [à caractère obligatoire][Supprimer le cas échéant ce paragraphe]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_Toc499131853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54" w:history="1">
            <w:r w:rsidR="00C03807" w:rsidRPr="00312D87">
              <w:rPr>
                <w:rStyle w:val="Hyperlink"/>
                <w:rFonts w:ascii="Arial" w:hAnsi="Arial" w:cs="Arial"/>
                <w:noProof/>
              </w:rPr>
              <w:t>1.6</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Demandes d'éclaircissements</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_Toc499131854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1"/>
            <w:rPr>
              <w:rFonts w:ascii="Arial" w:eastAsiaTheme="minorEastAsia" w:hAnsi="Arial" w:cs="Arial"/>
              <w:b w:val="0"/>
              <w:bCs w:val="0"/>
              <w:caps w:val="0"/>
              <w:noProof/>
              <w:sz w:val="22"/>
              <w:szCs w:val="22"/>
              <w:lang w:val="en-US" w:eastAsia="en-US" w:bidi="ar-SA"/>
            </w:rPr>
          </w:pPr>
          <w:hyperlink w:anchor="_Toc499131855" w:history="1">
            <w:r w:rsidR="00C03807" w:rsidRPr="00312D87">
              <w:rPr>
                <w:rStyle w:val="Hyperlink"/>
                <w:rFonts w:ascii="Arial" w:hAnsi="Arial" w:cs="Arial"/>
                <w:noProof/>
              </w:rPr>
              <w:t>2</w:t>
            </w:r>
            <w:r w:rsidR="00C03807" w:rsidRPr="00312D87">
              <w:rPr>
                <w:rFonts w:ascii="Arial" w:eastAsiaTheme="minorEastAsia" w:hAnsi="Arial" w:cs="Arial"/>
                <w:b w:val="0"/>
                <w:bCs w:val="0"/>
                <w:caps w:val="0"/>
                <w:noProof/>
                <w:sz w:val="22"/>
                <w:szCs w:val="22"/>
                <w:lang w:val="en-US" w:eastAsia="en-US" w:bidi="ar-SA"/>
              </w:rPr>
              <w:tab/>
            </w:r>
            <w:r w:rsidR="00C03807" w:rsidRPr="00312D87">
              <w:rPr>
                <w:rStyle w:val="Hyperlink"/>
                <w:rFonts w:ascii="Arial" w:hAnsi="Arial" w:cs="Arial"/>
                <w:noProof/>
              </w:rPr>
              <w:t>CONDITIONS DE L'APPEL A LA CONCURRENCE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_Toc499131855 \h </w:instrText>
            </w:r>
            <w:r w:rsidR="00C03807" w:rsidRPr="00312D87">
              <w:rPr>
                <w:rFonts w:ascii="Arial" w:hAnsi="Arial" w:cs="Arial"/>
                <w:noProof/>
                <w:webHidden/>
              </w:rPr>
              <w:fldChar w:fldCharType="separate"/>
            </w:r>
            <w:r>
              <w:rPr>
                <w:rFonts w:ascii="Arial" w:hAnsi="Arial" w:cs="Arial"/>
                <w:b w:val="0"/>
                <w:bCs w:val="0"/>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56" w:history="1">
            <w:r w:rsidR="00C03807" w:rsidRPr="00312D87">
              <w:rPr>
                <w:rStyle w:val="Hyperlink"/>
                <w:rFonts w:ascii="Arial" w:hAnsi="Arial" w:cs="Arial"/>
                <w:noProof/>
              </w:rPr>
              <w:t>2.1</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Accusé de réception</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_Toc499131856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57" w:history="1">
            <w:r w:rsidR="00C03807" w:rsidRPr="00312D87">
              <w:rPr>
                <w:rStyle w:val="Hyperlink"/>
                <w:rFonts w:ascii="Arial" w:hAnsi="Arial" w:cs="Arial"/>
                <w:noProof/>
              </w:rPr>
              <w:t>2.2</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Nombre d'exemplaires, format et signature de l'offre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_Toc499131857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58" w:history="1">
            <w:r w:rsidR="00C03807" w:rsidRPr="00312D87">
              <w:rPr>
                <w:rStyle w:val="Hyperlink"/>
                <w:rFonts w:ascii="Arial" w:hAnsi="Arial" w:cs="Arial"/>
                <w:noProof/>
              </w:rPr>
              <w:t>2.3</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Soumission et réception des offres</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_Toc499131858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59" w:history="1">
            <w:r w:rsidR="00C03807" w:rsidRPr="00312D87">
              <w:rPr>
                <w:rStyle w:val="Hyperlink"/>
                <w:rFonts w:ascii="Arial" w:hAnsi="Arial" w:cs="Arial"/>
                <w:noProof/>
              </w:rPr>
              <w:t>2.4</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Langue officielle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_Toc499131859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60" w:history="1">
            <w:r w:rsidR="00C03807" w:rsidRPr="00312D87">
              <w:rPr>
                <w:rStyle w:val="Hyperlink"/>
                <w:rFonts w:ascii="Arial" w:hAnsi="Arial" w:cs="Arial"/>
                <w:noProof/>
              </w:rPr>
              <w:t>2.5</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Correspondance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_Toc499131860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61" w:history="1">
            <w:r w:rsidR="00C03807" w:rsidRPr="00312D87">
              <w:rPr>
                <w:rStyle w:val="Hyperlink"/>
                <w:rFonts w:ascii="Arial" w:hAnsi="Arial" w:cs="Arial"/>
                <w:noProof/>
              </w:rPr>
              <w:t>2.6</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Absence de consultation</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_Toc499131861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62" w:history="1">
            <w:r w:rsidR="00C03807" w:rsidRPr="00312D87">
              <w:rPr>
                <w:rStyle w:val="Hyperlink"/>
                <w:rFonts w:ascii="Arial" w:hAnsi="Arial" w:cs="Arial"/>
                <w:noProof/>
              </w:rPr>
              <w:t>2.7</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Conditions contractuelles</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_Toc499131862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63" w:history="1">
            <w:r w:rsidR="00C03807" w:rsidRPr="00312D87">
              <w:rPr>
                <w:rStyle w:val="Hyperlink"/>
                <w:rFonts w:ascii="Arial" w:hAnsi="Arial" w:cs="Arial"/>
                <w:noProof/>
              </w:rPr>
              <w:t>2.8</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Travaux dans les locaux du BIT</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_Toc499131863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64" w:history="1">
            <w:r w:rsidR="00C03807" w:rsidRPr="00312D87">
              <w:rPr>
                <w:rStyle w:val="Hyperlink"/>
                <w:rFonts w:ascii="Arial" w:hAnsi="Arial" w:cs="Arial"/>
                <w:noProof/>
              </w:rPr>
              <w:t>2.9</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Devise de l'offre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_Toc499131864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65" w:history="1">
            <w:r w:rsidR="00C03807" w:rsidRPr="00312D87">
              <w:rPr>
                <w:rStyle w:val="Hyperlink"/>
                <w:rFonts w:ascii="Arial" w:hAnsi="Arial" w:cs="Arial"/>
                <w:noProof/>
              </w:rPr>
              <w:t>2.10</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Offres incomplètes</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_Toc499131865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66" w:history="1">
            <w:r w:rsidR="00C03807" w:rsidRPr="00312D87">
              <w:rPr>
                <w:rStyle w:val="Hyperlink"/>
                <w:rFonts w:ascii="Arial" w:hAnsi="Arial" w:cs="Arial"/>
                <w:noProof/>
              </w:rPr>
              <w:t>2.11</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Changements apportés aux offres</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_Toc499131866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67" w:history="1">
            <w:r w:rsidR="00C03807" w:rsidRPr="00312D87">
              <w:rPr>
                <w:rStyle w:val="Hyperlink"/>
                <w:rFonts w:ascii="Arial" w:hAnsi="Arial" w:cs="Arial"/>
                <w:noProof/>
              </w:rPr>
              <w:t>2.12</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Modification(s) significative(s) du contexte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_Toc499131867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68" w:history="1">
            <w:r w:rsidR="00C03807" w:rsidRPr="00312D87">
              <w:rPr>
                <w:rStyle w:val="Hyperlink"/>
                <w:rFonts w:ascii="Arial" w:hAnsi="Arial" w:cs="Arial"/>
                <w:noProof/>
              </w:rPr>
              <w:t>2.13</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Dossier d'appel d'offres, spécifications, schémas</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_Toc499131868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69" w:history="1">
            <w:r w:rsidR="00C03807" w:rsidRPr="00312D87">
              <w:rPr>
                <w:rStyle w:val="Hyperlink"/>
                <w:rFonts w:ascii="Arial" w:hAnsi="Arial" w:cs="Arial"/>
                <w:noProof/>
              </w:rPr>
              <w:t>2.14</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Sous-traitance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_Toc499131869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70" w:history="1">
            <w:r w:rsidR="00C03807" w:rsidRPr="00312D87">
              <w:rPr>
                <w:rStyle w:val="Hyperlink"/>
                <w:rFonts w:ascii="Arial" w:hAnsi="Arial" w:cs="Arial"/>
                <w:noProof/>
              </w:rPr>
              <w:t>2.15</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Validité de l'offre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_Toc499131870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71" w:history="1">
            <w:r w:rsidR="00C03807" w:rsidRPr="00312D87">
              <w:rPr>
                <w:rStyle w:val="Hyperlink"/>
                <w:rFonts w:ascii="Arial" w:hAnsi="Arial" w:cs="Arial"/>
                <w:noProof/>
              </w:rPr>
              <w:t>2.16</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Notification de l'adjudication du marché</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_Toc499131871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72" w:history="1">
            <w:r w:rsidR="00C03807" w:rsidRPr="00312D87">
              <w:rPr>
                <w:rStyle w:val="Hyperlink"/>
                <w:rFonts w:ascii="Arial" w:hAnsi="Arial" w:cs="Arial"/>
                <w:noProof/>
              </w:rPr>
              <w:t>2.17</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Publicité</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_Toc499131872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1"/>
            <w:rPr>
              <w:rFonts w:ascii="Arial" w:eastAsiaTheme="minorEastAsia" w:hAnsi="Arial" w:cs="Arial"/>
              <w:b w:val="0"/>
              <w:bCs w:val="0"/>
              <w:caps w:val="0"/>
              <w:noProof/>
              <w:sz w:val="22"/>
              <w:szCs w:val="22"/>
              <w:lang w:val="en-US" w:eastAsia="en-US" w:bidi="ar-SA"/>
            </w:rPr>
          </w:pPr>
          <w:hyperlink w:anchor="_Toc499131873" w:history="1">
            <w:r w:rsidR="00C03807" w:rsidRPr="00312D87">
              <w:rPr>
                <w:rStyle w:val="Hyperlink"/>
                <w:rFonts w:ascii="Arial" w:hAnsi="Arial" w:cs="Arial"/>
                <w:noProof/>
              </w:rPr>
              <w:t>3</w:t>
            </w:r>
            <w:r w:rsidR="00C03807" w:rsidRPr="00312D87">
              <w:rPr>
                <w:rFonts w:ascii="Arial" w:eastAsiaTheme="minorEastAsia" w:hAnsi="Arial" w:cs="Arial"/>
                <w:b w:val="0"/>
                <w:bCs w:val="0"/>
                <w:caps w:val="0"/>
                <w:noProof/>
                <w:sz w:val="22"/>
                <w:szCs w:val="22"/>
                <w:lang w:val="en-US" w:eastAsia="en-US" w:bidi="ar-SA"/>
              </w:rPr>
              <w:tab/>
            </w:r>
            <w:r w:rsidR="00C03807" w:rsidRPr="00312D87">
              <w:rPr>
                <w:rStyle w:val="Hyperlink"/>
                <w:rFonts w:ascii="Arial" w:hAnsi="Arial" w:cs="Arial"/>
                <w:noProof/>
              </w:rPr>
              <w:t>CONTENU DE L'OFFRE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_Toc499131873 \h </w:instrText>
            </w:r>
            <w:r w:rsidR="00C03807" w:rsidRPr="00312D87">
              <w:rPr>
                <w:rFonts w:ascii="Arial" w:hAnsi="Arial" w:cs="Arial"/>
                <w:noProof/>
                <w:webHidden/>
              </w:rPr>
              <w:fldChar w:fldCharType="separate"/>
            </w:r>
            <w:r>
              <w:rPr>
                <w:rFonts w:ascii="Arial" w:hAnsi="Arial" w:cs="Arial"/>
                <w:b w:val="0"/>
                <w:bCs w:val="0"/>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74" w:history="1">
            <w:r w:rsidR="00C03807" w:rsidRPr="00312D87">
              <w:rPr>
                <w:rStyle w:val="Hyperlink"/>
                <w:rFonts w:ascii="Arial" w:hAnsi="Arial" w:cs="Arial"/>
                <w:noProof/>
              </w:rPr>
              <w:t>3.1 Attestation à présenter par un soumissionnaire dans le cadre d’une procédure d’appel à la concurrence du BIT (annexe II-B)</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_Toc499131874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75" w:history="1">
            <w:r w:rsidR="00C03807" w:rsidRPr="00312D87">
              <w:rPr>
                <w:rStyle w:val="Hyperlink"/>
                <w:rFonts w:ascii="Arial" w:hAnsi="Arial" w:cs="Arial"/>
                <w:noProof/>
              </w:rPr>
              <w:t>3.2</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Fiche de renseignements du soumissionnaire (annexe II-C)</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_Toc499131875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76" w:history="1">
            <w:r w:rsidR="00C03807" w:rsidRPr="00312D87">
              <w:rPr>
                <w:rStyle w:val="Hyperlink"/>
                <w:rFonts w:ascii="Arial" w:hAnsi="Arial" w:cs="Arial"/>
                <w:noProof/>
              </w:rPr>
              <w:t>3.3</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Références récentes (annexe II-D)</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_Toc499131876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77" w:history="1">
            <w:r w:rsidR="00C03807" w:rsidRPr="00312D87">
              <w:rPr>
                <w:rStyle w:val="Hyperlink"/>
                <w:rFonts w:ascii="Arial" w:hAnsi="Arial" w:cs="Arial"/>
                <w:noProof/>
              </w:rPr>
              <w:t>3.4</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Bordereau de prix (annexe II-E)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_Toc499131877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1"/>
            <w:rPr>
              <w:rFonts w:ascii="Arial" w:eastAsiaTheme="minorEastAsia" w:hAnsi="Arial" w:cs="Arial"/>
              <w:b w:val="0"/>
              <w:bCs w:val="0"/>
              <w:caps w:val="0"/>
              <w:noProof/>
              <w:sz w:val="22"/>
              <w:szCs w:val="22"/>
              <w:lang w:val="en-US" w:eastAsia="en-US" w:bidi="ar-SA"/>
            </w:rPr>
          </w:pPr>
          <w:hyperlink w:anchor="_Toc499131878" w:history="1">
            <w:r w:rsidR="00C03807" w:rsidRPr="00312D87">
              <w:rPr>
                <w:rStyle w:val="Hyperlink"/>
                <w:rFonts w:ascii="Arial" w:hAnsi="Arial" w:cs="Arial"/>
                <w:noProof/>
              </w:rPr>
              <w:t>4</w:t>
            </w:r>
            <w:r w:rsidR="00C03807" w:rsidRPr="00312D87">
              <w:rPr>
                <w:rFonts w:ascii="Arial" w:eastAsiaTheme="minorEastAsia" w:hAnsi="Arial" w:cs="Arial"/>
                <w:b w:val="0"/>
                <w:bCs w:val="0"/>
                <w:caps w:val="0"/>
                <w:noProof/>
                <w:sz w:val="22"/>
                <w:szCs w:val="22"/>
                <w:lang w:val="en-US" w:eastAsia="en-US" w:bidi="ar-SA"/>
              </w:rPr>
              <w:tab/>
            </w:r>
            <w:r w:rsidR="00C03807" w:rsidRPr="00312D87">
              <w:rPr>
                <w:rStyle w:val="Hyperlink"/>
                <w:rFonts w:ascii="Arial" w:hAnsi="Arial" w:cs="Arial"/>
                <w:noProof/>
              </w:rPr>
              <w:t>EVALUATION DES OFFRES ET ADJUDICATION DU MARCHE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_Toc499131878 \h </w:instrText>
            </w:r>
            <w:r w:rsidR="00C03807" w:rsidRPr="00312D87">
              <w:rPr>
                <w:rFonts w:ascii="Arial" w:hAnsi="Arial" w:cs="Arial"/>
                <w:noProof/>
                <w:webHidden/>
              </w:rPr>
              <w:fldChar w:fldCharType="separate"/>
            </w:r>
            <w:r>
              <w:rPr>
                <w:rFonts w:ascii="Arial" w:hAnsi="Arial" w:cs="Arial"/>
                <w:b w:val="0"/>
                <w:bCs w:val="0"/>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79" w:history="1">
            <w:r w:rsidR="00C03807" w:rsidRPr="00312D87">
              <w:rPr>
                <w:rStyle w:val="Hyperlink"/>
                <w:rFonts w:ascii="Arial" w:hAnsi="Arial" w:cs="Arial"/>
                <w:noProof/>
              </w:rPr>
              <w:t>4.1        Evaluation préliminaire</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_Toc499131879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80" w:history="1">
            <w:r w:rsidR="00C03807" w:rsidRPr="00312D87">
              <w:rPr>
                <w:rStyle w:val="Hyperlink"/>
                <w:rFonts w:ascii="Arial" w:hAnsi="Arial" w:cs="Arial"/>
                <w:noProof/>
              </w:rPr>
              <w:t>4.2</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Evaluation des offres</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_Toc499131880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81" w:history="1">
            <w:r w:rsidR="00C03807" w:rsidRPr="00312D87">
              <w:rPr>
                <w:rStyle w:val="Hyperlink"/>
                <w:rFonts w:ascii="Arial" w:hAnsi="Arial" w:cs="Arial"/>
                <w:noProof/>
              </w:rPr>
              <w:t>4.3</w:t>
            </w:r>
            <w:r w:rsidR="00C03807" w:rsidRPr="00312D87">
              <w:rPr>
                <w:rFonts w:ascii="Arial" w:eastAsiaTheme="minorEastAsia" w:hAnsi="Arial" w:cs="Arial"/>
                <w:smallCaps w:val="0"/>
                <w:noProof/>
                <w:sz w:val="22"/>
                <w:szCs w:val="22"/>
                <w:lang w:val="en-US" w:eastAsia="en-US" w:bidi="ar-SA"/>
              </w:rPr>
              <w:tab/>
            </w:r>
            <w:r w:rsidR="00C03807" w:rsidRPr="00312D87">
              <w:rPr>
                <w:rStyle w:val="Hyperlink"/>
                <w:rFonts w:ascii="Arial" w:hAnsi="Arial" w:cs="Arial"/>
                <w:noProof/>
              </w:rPr>
              <w:t>Adjudication du marché</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_Toc499131881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C03807" w:rsidRPr="00312D87" w:rsidRDefault="00503258" w:rsidP="00C03807">
          <w:pPr>
            <w:pStyle w:val="TOC2"/>
            <w:rPr>
              <w:rFonts w:ascii="Arial" w:eastAsiaTheme="minorEastAsia" w:hAnsi="Arial" w:cs="Arial"/>
              <w:smallCaps w:val="0"/>
              <w:noProof/>
              <w:sz w:val="22"/>
              <w:szCs w:val="22"/>
              <w:lang w:val="en-US" w:eastAsia="en-US" w:bidi="ar-SA"/>
            </w:rPr>
          </w:pPr>
          <w:hyperlink w:anchor="_Toc499131882" w:history="1">
            <w:r w:rsidR="00C03807" w:rsidRPr="00312D87">
              <w:rPr>
                <w:rStyle w:val="Hyperlink"/>
                <w:rFonts w:ascii="Arial" w:hAnsi="Arial" w:cs="Arial"/>
                <w:noProof/>
              </w:rPr>
              <w:t>4.4         Débriefing/ mécanisme de réclamation à l’encontre du résultat d’une adjudication</w:t>
            </w:r>
            <w:r w:rsidR="00C03807" w:rsidRPr="00312D87">
              <w:rPr>
                <w:rFonts w:ascii="Arial" w:hAnsi="Arial" w:cs="Arial"/>
                <w:noProof/>
                <w:webHidden/>
              </w:rPr>
              <w:tab/>
            </w:r>
            <w:r w:rsidR="00C03807" w:rsidRPr="00312D87">
              <w:rPr>
                <w:rFonts w:ascii="Arial" w:hAnsi="Arial" w:cs="Arial"/>
                <w:noProof/>
                <w:webHidden/>
              </w:rPr>
              <w:fldChar w:fldCharType="begin"/>
            </w:r>
            <w:r w:rsidR="00C03807" w:rsidRPr="00312D87">
              <w:rPr>
                <w:rFonts w:ascii="Arial" w:hAnsi="Arial" w:cs="Arial"/>
                <w:noProof/>
                <w:webHidden/>
              </w:rPr>
              <w:instrText xml:space="preserve"> PAGEREF _Toc499131882 \h </w:instrText>
            </w:r>
            <w:r w:rsidR="00C03807" w:rsidRPr="00312D87">
              <w:rPr>
                <w:rFonts w:ascii="Arial" w:hAnsi="Arial" w:cs="Arial"/>
                <w:noProof/>
                <w:webHidden/>
              </w:rPr>
              <w:fldChar w:fldCharType="separate"/>
            </w:r>
            <w:r>
              <w:rPr>
                <w:rFonts w:ascii="Arial" w:hAnsi="Arial" w:cs="Arial"/>
                <w:b/>
                <w:bCs/>
                <w:noProof/>
                <w:webHidden/>
                <w:lang w:val="en-US"/>
              </w:rPr>
              <w:t>Error! Bookmark not defined.</w:t>
            </w:r>
            <w:r w:rsidR="00C03807" w:rsidRPr="00312D87">
              <w:rPr>
                <w:rFonts w:ascii="Arial" w:hAnsi="Arial" w:cs="Arial"/>
                <w:noProof/>
                <w:webHidden/>
              </w:rPr>
              <w:fldChar w:fldCharType="end"/>
            </w:r>
          </w:hyperlink>
        </w:p>
        <w:p w:rsidR="00312D87" w:rsidRPr="00312D87" w:rsidRDefault="00C03807" w:rsidP="00C03807">
          <w:pPr>
            <w:pStyle w:val="TOCHeading"/>
            <w:rPr>
              <w:rFonts w:ascii="Arial" w:eastAsiaTheme="minorEastAsia" w:hAnsi="Arial" w:cs="Arial"/>
              <w:b/>
              <w:bCs w:val="0"/>
              <w:caps/>
              <w:noProof/>
              <w:sz w:val="22"/>
              <w:szCs w:val="22"/>
            </w:rPr>
          </w:pPr>
          <w:r w:rsidRPr="00312D87">
            <w:rPr>
              <w:rFonts w:ascii="Arial" w:hAnsi="Arial" w:cs="Arial"/>
              <w:caps/>
              <w:smallCaps/>
              <w:noProof/>
            </w:rPr>
            <w:fldChar w:fldCharType="end"/>
          </w:r>
        </w:p>
        <w:p w:rsidR="00312D87" w:rsidRPr="00312D87" w:rsidRDefault="00503258" w:rsidP="00312D87">
          <w:pPr>
            <w:rPr>
              <w:rFonts w:ascii="Arial" w:hAnsi="Arial" w:cs="Arial"/>
            </w:rPr>
          </w:pPr>
        </w:p>
      </w:sdtContent>
    </w:sdt>
    <w:p w:rsidR="00312D87" w:rsidRPr="00312D87" w:rsidRDefault="00312D87" w:rsidP="00312D87">
      <w:pPr>
        <w:pStyle w:val="Heading1"/>
        <w:rPr>
          <w:rFonts w:ascii="Arial" w:hAnsi="Arial" w:cs="Arial"/>
        </w:rPr>
      </w:pPr>
      <w:bookmarkStart w:id="10" w:name="_Toc390412417"/>
      <w:bookmarkStart w:id="11" w:name="_Toc197795504"/>
      <w:bookmarkStart w:id="12" w:name="_Toc198558029"/>
      <w:bookmarkStart w:id="13" w:name="_Toc198740340"/>
    </w:p>
    <w:p w:rsidR="00312D87" w:rsidRPr="00312D87" w:rsidRDefault="00312D87" w:rsidP="00312D87">
      <w:pPr>
        <w:pStyle w:val="Heading1"/>
        <w:rPr>
          <w:rFonts w:ascii="Arial" w:hAnsi="Arial" w:cs="Arial"/>
        </w:rPr>
        <w:sectPr w:rsidR="00312D87" w:rsidRPr="00312D87" w:rsidSect="00312D87">
          <w:headerReference w:type="default" r:id="rId15"/>
          <w:footnotePr>
            <w:numRestart w:val="eachSect"/>
          </w:footnotePr>
          <w:pgSz w:w="11900" w:h="16840" w:code="9"/>
          <w:pgMar w:top="1440" w:right="1440" w:bottom="1440" w:left="1440" w:header="567" w:footer="567" w:gutter="0"/>
          <w:cols w:space="720"/>
          <w:docGrid w:linePitch="354"/>
        </w:sectPr>
      </w:pPr>
    </w:p>
    <w:p w:rsidR="000473B6" w:rsidRPr="00071FBC" w:rsidRDefault="000473B6" w:rsidP="000473B6">
      <w:pPr>
        <w:pStyle w:val="Heading1"/>
        <w:spacing w:before="0"/>
        <w:rPr>
          <w:rFonts w:ascii="Arial" w:hAnsi="Arial" w:cs="Arial"/>
          <w:color w:val="365F91" w:themeColor="accent1" w:themeShade="BF"/>
          <w:sz w:val="26"/>
          <w:szCs w:val="26"/>
        </w:rPr>
      </w:pPr>
      <w:bookmarkStart w:id="14" w:name="_Toc413257273"/>
      <w:bookmarkStart w:id="15" w:name="_Toc499133949"/>
      <w:bookmarkEnd w:id="10"/>
      <w:bookmarkEnd w:id="11"/>
      <w:bookmarkEnd w:id="12"/>
      <w:bookmarkEnd w:id="13"/>
      <w:r w:rsidRPr="00071FBC">
        <w:rPr>
          <w:rFonts w:ascii="Arial" w:hAnsi="Arial" w:cs="Arial"/>
          <w:color w:val="365F91" w:themeColor="accent1" w:themeShade="BF"/>
          <w:sz w:val="26"/>
          <w:szCs w:val="26"/>
        </w:rPr>
        <w:lastRenderedPageBreak/>
        <w:t>1.</w:t>
      </w:r>
      <w:r w:rsidRPr="00071FBC">
        <w:rPr>
          <w:rFonts w:ascii="Arial" w:hAnsi="Arial" w:cs="Arial"/>
          <w:color w:val="365F91" w:themeColor="accent1" w:themeShade="BF"/>
          <w:sz w:val="26"/>
          <w:szCs w:val="26"/>
        </w:rPr>
        <w:tab/>
        <w:t>INTRODUCTION</w:t>
      </w:r>
      <w:bookmarkEnd w:id="14"/>
      <w:bookmarkEnd w:id="15"/>
    </w:p>
    <w:p w:rsidR="000473B6" w:rsidRPr="0006281B" w:rsidRDefault="000473B6" w:rsidP="000473B6">
      <w:pPr>
        <w:rPr>
          <w:rFonts w:ascii="Arial" w:hAnsi="Arial" w:cs="Arial"/>
          <w:sz w:val="20"/>
        </w:rPr>
      </w:pPr>
    </w:p>
    <w:p w:rsidR="000473B6" w:rsidRPr="00071FBC" w:rsidRDefault="000473B6" w:rsidP="0059625A">
      <w:pPr>
        <w:pStyle w:val="Heading2"/>
        <w:spacing w:before="0"/>
        <w:rPr>
          <w:rFonts w:ascii="Arial" w:hAnsi="Arial" w:cs="Arial"/>
          <w:sz w:val="22"/>
          <w:szCs w:val="22"/>
        </w:rPr>
      </w:pPr>
      <w:bookmarkStart w:id="16" w:name="_Toc413257274"/>
      <w:bookmarkStart w:id="17" w:name="_Toc499133950"/>
      <w:r w:rsidRPr="00071FBC">
        <w:rPr>
          <w:rFonts w:ascii="Arial" w:hAnsi="Arial" w:cs="Arial"/>
          <w:sz w:val="22"/>
          <w:szCs w:val="22"/>
        </w:rPr>
        <w:t>1.1</w:t>
      </w:r>
      <w:r w:rsidRPr="00071FBC">
        <w:rPr>
          <w:rFonts w:ascii="Arial" w:hAnsi="Arial" w:cs="Arial"/>
          <w:sz w:val="22"/>
          <w:szCs w:val="22"/>
        </w:rPr>
        <w:tab/>
        <w:t>Généralités</w:t>
      </w:r>
      <w:bookmarkEnd w:id="16"/>
      <w:bookmarkEnd w:id="17"/>
    </w:p>
    <w:p w:rsidR="000473B6" w:rsidRPr="0006281B" w:rsidRDefault="000473B6" w:rsidP="000473B6">
      <w:pPr>
        <w:ind w:left="360"/>
        <w:jc w:val="both"/>
        <w:rPr>
          <w:rFonts w:ascii="Arial" w:hAnsi="Arial" w:cs="Arial"/>
          <w:sz w:val="20"/>
        </w:rPr>
      </w:pPr>
    </w:p>
    <w:p w:rsidR="000473B6" w:rsidRPr="0006281B" w:rsidRDefault="000473B6" w:rsidP="004839B3">
      <w:pPr>
        <w:ind w:left="1134" w:firstLine="6"/>
        <w:jc w:val="both"/>
        <w:rPr>
          <w:rFonts w:ascii="Arial" w:hAnsi="Arial" w:cs="Arial"/>
          <w:sz w:val="20"/>
        </w:rPr>
      </w:pPr>
      <w:r w:rsidRPr="0006281B">
        <w:rPr>
          <w:rFonts w:ascii="Arial" w:hAnsi="Arial" w:cs="Arial"/>
          <w:sz w:val="20"/>
        </w:rPr>
        <w:t xml:space="preserve">Les présentes instructions sont fournies à des fins d'information générale en vue de la préparation de la proposition pour l'achat de </w:t>
      </w:r>
      <w:r w:rsidRPr="0006281B">
        <w:rPr>
          <w:rFonts w:ascii="Arial" w:hAnsi="Arial" w:cs="Arial"/>
          <w:sz w:val="20"/>
        </w:rPr>
        <w:fldChar w:fldCharType="begin">
          <w:ffData>
            <w:name w:val="Text19"/>
            <w:enabled/>
            <w:calcOnExit w:val="0"/>
            <w:textInput>
              <w:default w:val="[indiquer l&amp;amp;apos;objet de la demande de propositions]"/>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bookmarkStart w:id="18" w:name="Text19"/>
      <w:r w:rsidR="004839B3">
        <w:rPr>
          <w:rFonts w:ascii="Arial" w:hAnsi="Arial" w:cs="Arial"/>
          <w:sz w:val="20"/>
        </w:rPr>
        <w:t>services pour l'é</w:t>
      </w:r>
      <w:r w:rsidR="004839B3" w:rsidRPr="004839B3">
        <w:rPr>
          <w:rFonts w:ascii="Arial" w:hAnsi="Arial" w:cs="Arial"/>
          <w:noProof/>
          <w:sz w:val="20"/>
        </w:rPr>
        <w:t>laboration et mise en œuvre de 3 formations courtes pour jeunes chômeurs diplômés universitaires</w:t>
      </w:r>
      <w:r w:rsidRPr="0006281B">
        <w:rPr>
          <w:rFonts w:ascii="Arial" w:hAnsi="Arial" w:cs="Arial"/>
        </w:rPr>
        <w:fldChar w:fldCharType="end"/>
      </w:r>
      <w:bookmarkEnd w:id="18"/>
      <w:r w:rsidRPr="0006281B">
        <w:rPr>
          <w:rFonts w:ascii="Arial" w:hAnsi="Arial" w:cs="Arial"/>
          <w:sz w:val="20"/>
        </w:rPr>
        <w:t>. Le soumissionnaire doit examiner l'ensemble des instructions, formulaires, conditions et spécifications figurant dans le dossier de demande de propositions. Le non-respect de ces éléments relève de la seule responsabilité du soumissionnaire et peut influer sur l'évaluation de l'offre concernée.</w:t>
      </w:r>
    </w:p>
    <w:p w:rsidR="000473B6" w:rsidRPr="0006281B" w:rsidRDefault="000473B6" w:rsidP="000473B6">
      <w:pPr>
        <w:jc w:val="both"/>
        <w:rPr>
          <w:rFonts w:ascii="Arial" w:hAnsi="Arial" w:cs="Arial"/>
          <w:sz w:val="20"/>
        </w:rPr>
      </w:pPr>
    </w:p>
    <w:p w:rsidR="000473B6" w:rsidRPr="00071FBC" w:rsidRDefault="000473B6" w:rsidP="0059625A">
      <w:pPr>
        <w:pStyle w:val="Heading2"/>
        <w:spacing w:before="0"/>
        <w:rPr>
          <w:rFonts w:ascii="Arial" w:hAnsi="Arial" w:cs="Arial"/>
          <w:sz w:val="22"/>
          <w:szCs w:val="22"/>
        </w:rPr>
      </w:pPr>
      <w:bookmarkStart w:id="19" w:name="_Toc413257275"/>
      <w:bookmarkStart w:id="20" w:name="_Toc499133951"/>
      <w:r w:rsidRPr="00071FBC">
        <w:rPr>
          <w:rFonts w:ascii="Arial" w:hAnsi="Arial" w:cs="Arial"/>
          <w:sz w:val="22"/>
          <w:szCs w:val="22"/>
        </w:rPr>
        <w:t>1.2</w:t>
      </w:r>
      <w:r w:rsidRPr="00071FBC">
        <w:rPr>
          <w:rFonts w:ascii="Arial" w:hAnsi="Arial" w:cs="Arial"/>
          <w:sz w:val="22"/>
          <w:szCs w:val="22"/>
        </w:rPr>
        <w:tab/>
        <w:t>Candidats admis à concourir</w:t>
      </w:r>
      <w:bookmarkEnd w:id="19"/>
      <w:bookmarkEnd w:id="20"/>
    </w:p>
    <w:p w:rsidR="000473B6" w:rsidRPr="0006281B" w:rsidRDefault="000473B6" w:rsidP="000473B6">
      <w:pPr>
        <w:tabs>
          <w:tab w:val="left" w:pos="567"/>
          <w:tab w:val="left" w:pos="1134"/>
        </w:tabs>
        <w:jc w:val="both"/>
        <w:rPr>
          <w:rFonts w:ascii="Arial" w:hAnsi="Arial" w:cs="Arial"/>
          <w:b/>
          <w:sz w:val="20"/>
        </w:rPr>
      </w:pPr>
    </w:p>
    <w:p w:rsidR="000473B6" w:rsidRPr="0006281B" w:rsidRDefault="000473B6" w:rsidP="000473B6">
      <w:pPr>
        <w:tabs>
          <w:tab w:val="left" w:pos="567"/>
          <w:tab w:val="left" w:pos="1134"/>
        </w:tabs>
        <w:ind w:left="1134"/>
        <w:jc w:val="both"/>
        <w:rPr>
          <w:rFonts w:ascii="Arial" w:hAnsi="Arial" w:cs="Arial"/>
          <w:sz w:val="20"/>
        </w:rPr>
      </w:pPr>
      <w:r w:rsidRPr="0006281B">
        <w:rPr>
          <w:rFonts w:ascii="Arial" w:hAnsi="Arial" w:cs="Arial"/>
          <w:sz w:val="20"/>
        </w:rPr>
        <w:t>Les soumissionnaires ne doivent pas être ou avoir été, directement ou indirectement, associés à une entreprise ou à l'une de ses succursales ou à une personne privée engagée par le BIT à des fins de prestation de services de conseils, pour la préparation des spécifications de conception et d'autres documents utilisés pour des marchés de biens, de travaux ou de services destinés à être achetés dans le cadre de la présente demande de proposition.</w:t>
      </w:r>
    </w:p>
    <w:p w:rsidR="000473B6" w:rsidRPr="0006281B" w:rsidRDefault="000473B6" w:rsidP="000473B6">
      <w:pPr>
        <w:tabs>
          <w:tab w:val="left" w:pos="567"/>
          <w:tab w:val="left" w:pos="1134"/>
        </w:tabs>
        <w:ind w:left="1134"/>
        <w:jc w:val="both"/>
        <w:rPr>
          <w:rFonts w:ascii="Arial" w:hAnsi="Arial" w:cs="Arial"/>
          <w:sz w:val="20"/>
        </w:rPr>
      </w:pPr>
    </w:p>
    <w:p w:rsidR="000473B6" w:rsidRPr="00071FBC" w:rsidRDefault="000473B6" w:rsidP="0059625A">
      <w:pPr>
        <w:pStyle w:val="Heading2"/>
        <w:spacing w:before="0"/>
        <w:rPr>
          <w:rFonts w:ascii="Arial" w:hAnsi="Arial" w:cs="Arial"/>
          <w:sz w:val="22"/>
          <w:szCs w:val="22"/>
        </w:rPr>
      </w:pPr>
      <w:bookmarkStart w:id="21" w:name="_Toc413257276"/>
      <w:bookmarkStart w:id="22" w:name="_Toc499133952"/>
      <w:r w:rsidRPr="00071FBC">
        <w:rPr>
          <w:rFonts w:ascii="Arial" w:hAnsi="Arial" w:cs="Arial"/>
          <w:sz w:val="22"/>
          <w:szCs w:val="22"/>
        </w:rPr>
        <w:t>1.3</w:t>
      </w:r>
      <w:r w:rsidRPr="00071FBC">
        <w:rPr>
          <w:rFonts w:ascii="Arial" w:hAnsi="Arial" w:cs="Arial"/>
          <w:sz w:val="22"/>
          <w:szCs w:val="22"/>
        </w:rPr>
        <w:tab/>
        <w:t>Frais de soumission</w:t>
      </w:r>
      <w:bookmarkEnd w:id="21"/>
      <w:bookmarkEnd w:id="22"/>
    </w:p>
    <w:p w:rsidR="000473B6" w:rsidRPr="0006281B" w:rsidRDefault="000473B6" w:rsidP="000473B6">
      <w:pPr>
        <w:tabs>
          <w:tab w:val="left" w:pos="567"/>
          <w:tab w:val="left" w:pos="1134"/>
        </w:tabs>
        <w:jc w:val="both"/>
        <w:rPr>
          <w:rFonts w:ascii="Arial" w:hAnsi="Arial" w:cs="Arial"/>
          <w:b/>
          <w:sz w:val="20"/>
        </w:rPr>
      </w:pPr>
    </w:p>
    <w:p w:rsidR="000473B6" w:rsidRPr="0006281B" w:rsidRDefault="000473B6" w:rsidP="000473B6">
      <w:pPr>
        <w:tabs>
          <w:tab w:val="left" w:pos="567"/>
          <w:tab w:val="left" w:pos="1134"/>
        </w:tabs>
        <w:ind w:left="1134"/>
        <w:jc w:val="both"/>
        <w:rPr>
          <w:rFonts w:ascii="Arial" w:hAnsi="Arial" w:cs="Arial"/>
          <w:sz w:val="20"/>
        </w:rPr>
      </w:pPr>
      <w:r w:rsidRPr="0006281B">
        <w:rPr>
          <w:rFonts w:ascii="Arial" w:hAnsi="Arial" w:cs="Arial"/>
          <w:sz w:val="20"/>
        </w:rPr>
        <w:t>Le soumissionnaire supporte tous les frais afférents à la préparation et à la soumission de son offre. Le BIT n'est en aucun cas responsable de ces frais ni tenu de les régler, quels que soient le déroulement et l’issue de la procédure d’appel d’offres.</w:t>
      </w:r>
    </w:p>
    <w:p w:rsidR="000473B6" w:rsidRPr="0006281B" w:rsidRDefault="000473B6" w:rsidP="000473B6">
      <w:pPr>
        <w:tabs>
          <w:tab w:val="left" w:pos="567"/>
          <w:tab w:val="left" w:pos="1134"/>
        </w:tabs>
        <w:jc w:val="both"/>
        <w:rPr>
          <w:rFonts w:ascii="Arial" w:hAnsi="Arial" w:cs="Arial"/>
          <w:b/>
          <w:sz w:val="20"/>
        </w:rPr>
      </w:pPr>
    </w:p>
    <w:p w:rsidR="000473B6" w:rsidRPr="00071FBC" w:rsidRDefault="000473B6" w:rsidP="0059625A">
      <w:pPr>
        <w:pStyle w:val="Heading2"/>
        <w:spacing w:before="0"/>
        <w:rPr>
          <w:rFonts w:ascii="Arial" w:hAnsi="Arial" w:cs="Arial"/>
          <w:sz w:val="22"/>
          <w:szCs w:val="22"/>
        </w:rPr>
      </w:pPr>
      <w:bookmarkStart w:id="23" w:name="_Toc413257277"/>
      <w:bookmarkStart w:id="24" w:name="_Toc499133953"/>
      <w:r w:rsidRPr="00071FBC">
        <w:rPr>
          <w:rFonts w:ascii="Arial" w:hAnsi="Arial" w:cs="Arial"/>
          <w:sz w:val="22"/>
          <w:szCs w:val="22"/>
        </w:rPr>
        <w:t>1.4</w:t>
      </w:r>
      <w:r w:rsidRPr="00071FBC">
        <w:rPr>
          <w:rFonts w:ascii="Arial" w:hAnsi="Arial" w:cs="Arial"/>
          <w:sz w:val="22"/>
          <w:szCs w:val="22"/>
        </w:rPr>
        <w:tab/>
        <w:t>Synthèse du calendrier de la demande de propositions</w:t>
      </w:r>
      <w:bookmarkEnd w:id="23"/>
      <w:bookmarkEnd w:id="24"/>
      <w:r w:rsidRPr="00071FBC">
        <w:rPr>
          <w:rFonts w:ascii="Arial" w:hAnsi="Arial" w:cs="Arial"/>
          <w:sz w:val="22"/>
          <w:szCs w:val="22"/>
        </w:rPr>
        <w:t xml:space="preserve"> </w:t>
      </w:r>
    </w:p>
    <w:p w:rsidR="000473B6" w:rsidRPr="0006281B" w:rsidRDefault="000473B6" w:rsidP="000473B6">
      <w:pPr>
        <w:tabs>
          <w:tab w:val="left" w:pos="567"/>
          <w:tab w:val="left" w:pos="1134"/>
        </w:tabs>
        <w:jc w:val="both"/>
        <w:rPr>
          <w:rFonts w:ascii="Arial" w:hAnsi="Arial" w:cs="Arial"/>
          <w:b/>
          <w:sz w:val="20"/>
        </w:rPr>
      </w:pPr>
    </w:p>
    <w:tbl>
      <w:tblPr>
        <w:tblStyle w:val="TableGrid"/>
        <w:tblW w:w="0" w:type="auto"/>
        <w:tblInd w:w="1242" w:type="dxa"/>
        <w:tblBorders>
          <w:top w:val="single" w:sz="12" w:space="0" w:color="948A54" w:themeColor="background2" w:themeShade="80"/>
          <w:left w:val="single" w:sz="12" w:space="0" w:color="948A54" w:themeColor="background2" w:themeShade="80"/>
          <w:bottom w:val="single" w:sz="12" w:space="0" w:color="948A54" w:themeColor="background2" w:themeShade="80"/>
          <w:right w:val="single" w:sz="12" w:space="0" w:color="948A54" w:themeColor="background2" w:themeShade="80"/>
          <w:insideH w:val="none" w:sz="0" w:space="0" w:color="auto"/>
          <w:insideV w:val="none" w:sz="0" w:space="0" w:color="auto"/>
        </w:tblBorders>
        <w:tblLayout w:type="fixed"/>
        <w:tblLook w:val="04A0" w:firstRow="1" w:lastRow="0" w:firstColumn="1" w:lastColumn="0" w:noHBand="0" w:noVBand="1"/>
      </w:tblPr>
      <w:tblGrid>
        <w:gridCol w:w="284"/>
        <w:gridCol w:w="4631"/>
        <w:gridCol w:w="3079"/>
      </w:tblGrid>
      <w:tr w:rsidR="000473B6" w:rsidRPr="0006281B" w:rsidTr="000473B6">
        <w:tc>
          <w:tcPr>
            <w:tcW w:w="284" w:type="dxa"/>
          </w:tcPr>
          <w:p w:rsidR="000473B6" w:rsidRPr="0006281B" w:rsidRDefault="000473B6" w:rsidP="000473B6">
            <w:pPr>
              <w:rPr>
                <w:rFonts w:ascii="Arial" w:hAnsi="Arial" w:cs="Arial"/>
              </w:rPr>
            </w:pPr>
            <w:r w:rsidRPr="0006281B">
              <w:rPr>
                <w:rFonts w:ascii="Arial" w:hAnsi="Arial" w:cs="Arial"/>
                <w:sz w:val="20"/>
              </w:rPr>
              <w:t>•</w:t>
            </w:r>
          </w:p>
        </w:tc>
        <w:tc>
          <w:tcPr>
            <w:tcW w:w="4631" w:type="dxa"/>
          </w:tcPr>
          <w:p w:rsidR="000473B6" w:rsidRPr="0006281B" w:rsidRDefault="000473B6" w:rsidP="000473B6">
            <w:pPr>
              <w:tabs>
                <w:tab w:val="left" w:pos="709"/>
                <w:tab w:val="left" w:pos="1560"/>
              </w:tabs>
              <w:spacing w:before="60" w:after="60"/>
              <w:jc w:val="both"/>
              <w:rPr>
                <w:rFonts w:ascii="Arial" w:hAnsi="Arial" w:cs="Arial"/>
                <w:bCs/>
                <w:sz w:val="20"/>
              </w:rPr>
            </w:pPr>
            <w:r w:rsidRPr="0006281B">
              <w:rPr>
                <w:rFonts w:ascii="Arial" w:hAnsi="Arial" w:cs="Arial"/>
                <w:sz w:val="20"/>
              </w:rPr>
              <w:t>Date de publication de la demande de propositions:</w:t>
            </w:r>
          </w:p>
        </w:tc>
        <w:tc>
          <w:tcPr>
            <w:tcW w:w="3079" w:type="dxa"/>
          </w:tcPr>
          <w:p w:rsidR="000473B6" w:rsidRPr="0006281B" w:rsidRDefault="000473B6" w:rsidP="00B370B6">
            <w:pPr>
              <w:tabs>
                <w:tab w:val="left" w:pos="709"/>
                <w:tab w:val="left" w:pos="1560"/>
              </w:tabs>
              <w:spacing w:before="60" w:after="60"/>
              <w:jc w:val="both"/>
              <w:rPr>
                <w:rFonts w:ascii="Arial" w:hAnsi="Arial" w:cs="Arial"/>
                <w:bCs/>
                <w:sz w:val="20"/>
              </w:rPr>
            </w:pPr>
            <w:r w:rsidRPr="0006281B">
              <w:rPr>
                <w:rFonts w:ascii="Arial" w:hAnsi="Arial" w:cs="Arial"/>
                <w:sz w:val="20"/>
              </w:rPr>
              <w:fldChar w:fldCharType="begin">
                <w:ffData>
                  <w:name w:val=""/>
                  <w:enabled/>
                  <w:calcOnExit w:val="0"/>
                  <w:textInput>
                    <w:type w:val="date"/>
                    <w:default w:val="01/01/2000"/>
                    <w:format w:val="dd/MM/yyyy"/>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B370B6">
              <w:rPr>
                <w:rFonts w:ascii="Arial" w:hAnsi="Arial" w:cs="Arial"/>
                <w:sz w:val="20"/>
              </w:rPr>
              <w:t>2</w:t>
            </w:r>
            <w:r w:rsidR="001F7A53">
              <w:rPr>
                <w:rFonts w:ascii="Arial" w:hAnsi="Arial" w:cs="Arial"/>
                <w:sz w:val="20"/>
              </w:rPr>
              <w:t>5</w:t>
            </w:r>
            <w:r w:rsidRPr="0006281B">
              <w:rPr>
                <w:rFonts w:ascii="Arial" w:hAnsi="Arial" w:cs="Arial"/>
                <w:sz w:val="20"/>
              </w:rPr>
              <w:t>/</w:t>
            </w:r>
            <w:r w:rsidR="004839B3">
              <w:rPr>
                <w:rFonts w:ascii="Arial" w:hAnsi="Arial" w:cs="Arial"/>
                <w:sz w:val="20"/>
              </w:rPr>
              <w:t>11</w:t>
            </w:r>
            <w:r w:rsidRPr="0006281B">
              <w:rPr>
                <w:rFonts w:ascii="Arial" w:hAnsi="Arial" w:cs="Arial"/>
                <w:sz w:val="20"/>
              </w:rPr>
              <w:t>/20</w:t>
            </w:r>
            <w:r w:rsidR="001F7A53">
              <w:rPr>
                <w:rFonts w:ascii="Arial" w:hAnsi="Arial" w:cs="Arial"/>
                <w:sz w:val="20"/>
              </w:rPr>
              <w:t>18</w:t>
            </w:r>
            <w:r w:rsidRPr="0006281B">
              <w:rPr>
                <w:rFonts w:ascii="Arial" w:hAnsi="Arial" w:cs="Arial"/>
              </w:rPr>
              <w:fldChar w:fldCharType="end"/>
            </w:r>
          </w:p>
        </w:tc>
      </w:tr>
      <w:tr w:rsidR="000473B6" w:rsidRPr="0006281B" w:rsidTr="000473B6">
        <w:tc>
          <w:tcPr>
            <w:tcW w:w="284" w:type="dxa"/>
          </w:tcPr>
          <w:p w:rsidR="000473B6" w:rsidRPr="0006281B" w:rsidRDefault="000473B6" w:rsidP="000473B6">
            <w:pPr>
              <w:rPr>
                <w:rFonts w:ascii="Arial" w:hAnsi="Arial" w:cs="Arial"/>
              </w:rPr>
            </w:pPr>
            <w:r w:rsidRPr="0006281B">
              <w:rPr>
                <w:rFonts w:ascii="Arial" w:hAnsi="Arial" w:cs="Arial"/>
                <w:sz w:val="20"/>
              </w:rPr>
              <w:t>•</w:t>
            </w:r>
          </w:p>
        </w:tc>
        <w:tc>
          <w:tcPr>
            <w:tcW w:w="4631" w:type="dxa"/>
          </w:tcPr>
          <w:p w:rsidR="000473B6" w:rsidRPr="0006281B" w:rsidRDefault="000473B6" w:rsidP="000473B6">
            <w:pPr>
              <w:tabs>
                <w:tab w:val="left" w:pos="709"/>
                <w:tab w:val="left" w:pos="1560"/>
              </w:tabs>
              <w:spacing w:before="60" w:after="60"/>
              <w:jc w:val="both"/>
              <w:rPr>
                <w:rFonts w:ascii="Arial" w:hAnsi="Arial" w:cs="Arial"/>
                <w:bCs/>
                <w:sz w:val="20"/>
              </w:rPr>
            </w:pPr>
            <w:r w:rsidRPr="0006281B">
              <w:rPr>
                <w:rFonts w:ascii="Arial" w:hAnsi="Arial" w:cs="Arial"/>
                <w:sz w:val="20"/>
              </w:rPr>
              <w:t>Visite du site ou conférence des soumissionnaires (s'il y a lieu):</w:t>
            </w:r>
          </w:p>
        </w:tc>
        <w:tc>
          <w:tcPr>
            <w:tcW w:w="3079" w:type="dxa"/>
          </w:tcPr>
          <w:p w:rsidR="000473B6" w:rsidRPr="0006281B" w:rsidRDefault="000473B6" w:rsidP="00430011">
            <w:pPr>
              <w:tabs>
                <w:tab w:val="left" w:pos="709"/>
                <w:tab w:val="left" w:pos="1560"/>
              </w:tabs>
              <w:spacing w:before="60" w:after="60"/>
              <w:jc w:val="both"/>
              <w:rPr>
                <w:rFonts w:ascii="Arial" w:hAnsi="Arial" w:cs="Arial"/>
                <w:bCs/>
                <w:sz w:val="20"/>
              </w:rPr>
            </w:pPr>
            <w:r w:rsidRPr="0006281B">
              <w:rPr>
                <w:rFonts w:ascii="Arial" w:hAnsi="Arial" w:cs="Arial"/>
                <w:sz w:val="20"/>
              </w:rPr>
              <w:fldChar w:fldCharType="begin">
                <w:ffData>
                  <w:name w:val=""/>
                  <w:enabled/>
                  <w:calcOnExit w:val="0"/>
                  <w:textInput>
                    <w:type w:val="date"/>
                    <w:default w:val="01/01/2000"/>
                    <w:format w:val="dd/MM/yyyy"/>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430011">
              <w:rPr>
                <w:rFonts w:ascii="Arial" w:hAnsi="Arial" w:cs="Arial"/>
                <w:sz w:val="20"/>
              </w:rPr>
              <w:t>Non applicable</w:t>
            </w:r>
            <w:r w:rsidRPr="0006281B">
              <w:rPr>
                <w:rFonts w:ascii="Arial" w:hAnsi="Arial" w:cs="Arial"/>
              </w:rPr>
              <w:fldChar w:fldCharType="end"/>
            </w:r>
          </w:p>
        </w:tc>
      </w:tr>
      <w:tr w:rsidR="000473B6" w:rsidRPr="0006281B" w:rsidTr="000473B6">
        <w:tc>
          <w:tcPr>
            <w:tcW w:w="284" w:type="dxa"/>
          </w:tcPr>
          <w:p w:rsidR="000473B6" w:rsidRPr="0006281B" w:rsidRDefault="000473B6" w:rsidP="000473B6">
            <w:pPr>
              <w:rPr>
                <w:rFonts w:ascii="Arial" w:hAnsi="Arial" w:cs="Arial"/>
              </w:rPr>
            </w:pPr>
            <w:r w:rsidRPr="0006281B">
              <w:rPr>
                <w:rFonts w:ascii="Arial" w:hAnsi="Arial" w:cs="Arial"/>
                <w:sz w:val="20"/>
              </w:rPr>
              <w:t>•</w:t>
            </w:r>
          </w:p>
        </w:tc>
        <w:tc>
          <w:tcPr>
            <w:tcW w:w="4631" w:type="dxa"/>
          </w:tcPr>
          <w:p w:rsidR="000473B6" w:rsidRPr="0006281B" w:rsidRDefault="000473B6" w:rsidP="00266D36">
            <w:pPr>
              <w:tabs>
                <w:tab w:val="left" w:pos="709"/>
                <w:tab w:val="left" w:pos="1560"/>
              </w:tabs>
              <w:spacing w:before="60" w:after="60"/>
              <w:jc w:val="both"/>
              <w:rPr>
                <w:rFonts w:ascii="Arial" w:hAnsi="Arial" w:cs="Arial"/>
                <w:bCs/>
                <w:sz w:val="20"/>
              </w:rPr>
            </w:pPr>
            <w:r w:rsidRPr="0006281B">
              <w:rPr>
                <w:rFonts w:ascii="Arial" w:hAnsi="Arial" w:cs="Arial"/>
                <w:sz w:val="20"/>
              </w:rPr>
              <w:t xml:space="preserve">Les éventuelles demandes d'éclaircissements concernant la présente demande de propositions doivent être adressées à </w:t>
            </w:r>
            <w:r w:rsidRPr="0006281B">
              <w:rPr>
                <w:rFonts w:ascii="Arial" w:hAnsi="Arial" w:cs="Arial"/>
                <w:bCs/>
                <w:sz w:val="20"/>
              </w:rPr>
              <w:fldChar w:fldCharType="begin">
                <w:ffData>
                  <w:name w:val="Text19"/>
                  <w:enabled/>
                  <w:calcOnExit w:val="0"/>
                  <w:textInput>
                    <w:default w:val="[adresse électronique]"/>
                  </w:textInput>
                </w:ffData>
              </w:fldChar>
            </w:r>
            <w:r w:rsidRPr="0006281B">
              <w:rPr>
                <w:rFonts w:ascii="Arial" w:hAnsi="Arial" w:cs="Arial"/>
                <w:bCs/>
                <w:sz w:val="20"/>
              </w:rPr>
              <w:instrText xml:space="preserve"> FORMTEXT </w:instrText>
            </w:r>
            <w:r w:rsidRPr="0006281B">
              <w:rPr>
                <w:rFonts w:ascii="Arial" w:hAnsi="Arial" w:cs="Arial"/>
                <w:bCs/>
                <w:sz w:val="20"/>
              </w:rPr>
            </w:r>
            <w:r w:rsidRPr="0006281B">
              <w:rPr>
                <w:rFonts w:ascii="Arial" w:hAnsi="Arial" w:cs="Arial"/>
                <w:bCs/>
                <w:sz w:val="20"/>
              </w:rPr>
              <w:fldChar w:fldCharType="separate"/>
            </w:r>
            <w:r w:rsidR="00266D36" w:rsidRPr="00266D36">
              <w:rPr>
                <w:rFonts w:ascii="Arial" w:hAnsi="Arial" w:cs="Arial"/>
                <w:noProof/>
                <w:sz w:val="20"/>
              </w:rPr>
              <w:t xml:space="preserve">algiers@ilo.org </w:t>
            </w:r>
            <w:r w:rsidRPr="0006281B">
              <w:rPr>
                <w:rFonts w:ascii="Arial" w:hAnsi="Arial" w:cs="Arial"/>
              </w:rPr>
              <w:fldChar w:fldCharType="end"/>
            </w:r>
            <w:r w:rsidRPr="0006281B">
              <w:rPr>
                <w:rFonts w:ascii="Arial" w:hAnsi="Arial" w:cs="Arial"/>
                <w:sz w:val="20"/>
              </w:rPr>
              <w:t xml:space="preserve"> avant le:</w:t>
            </w:r>
          </w:p>
        </w:tc>
        <w:tc>
          <w:tcPr>
            <w:tcW w:w="3079" w:type="dxa"/>
          </w:tcPr>
          <w:p w:rsidR="000473B6" w:rsidRPr="0006281B" w:rsidRDefault="000473B6" w:rsidP="00B370B6">
            <w:pPr>
              <w:tabs>
                <w:tab w:val="left" w:pos="709"/>
                <w:tab w:val="left" w:pos="1560"/>
              </w:tabs>
              <w:spacing w:before="60" w:after="60"/>
              <w:jc w:val="both"/>
              <w:rPr>
                <w:rFonts w:ascii="Arial" w:hAnsi="Arial" w:cs="Arial"/>
                <w:bCs/>
                <w:sz w:val="20"/>
              </w:rPr>
            </w:pPr>
            <w:r w:rsidRPr="0006281B">
              <w:rPr>
                <w:rFonts w:ascii="Arial" w:hAnsi="Arial" w:cs="Arial"/>
                <w:sz w:val="20"/>
              </w:rPr>
              <w:fldChar w:fldCharType="begin">
                <w:ffData>
                  <w:name w:val=""/>
                  <w:enabled/>
                  <w:calcOnExit w:val="0"/>
                  <w:textInput>
                    <w:type w:val="date"/>
                    <w:default w:val="01/01/2000"/>
                    <w:format w:val="dd/MM/yyyy"/>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B370B6">
              <w:rPr>
                <w:rFonts w:ascii="Arial" w:hAnsi="Arial" w:cs="Arial"/>
                <w:sz w:val="20"/>
              </w:rPr>
              <w:t>09/12/2018</w:t>
            </w:r>
            <w:r w:rsidRPr="0006281B">
              <w:rPr>
                <w:rFonts w:ascii="Arial" w:hAnsi="Arial" w:cs="Arial"/>
              </w:rPr>
              <w:fldChar w:fldCharType="end"/>
            </w:r>
          </w:p>
        </w:tc>
      </w:tr>
      <w:tr w:rsidR="000473B6" w:rsidRPr="0006281B" w:rsidTr="000473B6">
        <w:tc>
          <w:tcPr>
            <w:tcW w:w="284" w:type="dxa"/>
          </w:tcPr>
          <w:p w:rsidR="000473B6" w:rsidRPr="0006281B" w:rsidRDefault="000473B6" w:rsidP="000473B6">
            <w:pPr>
              <w:rPr>
                <w:rFonts w:ascii="Arial" w:hAnsi="Arial" w:cs="Arial"/>
              </w:rPr>
            </w:pPr>
            <w:r w:rsidRPr="0006281B">
              <w:rPr>
                <w:rFonts w:ascii="Arial" w:hAnsi="Arial" w:cs="Arial"/>
                <w:sz w:val="20"/>
              </w:rPr>
              <w:t>•</w:t>
            </w:r>
          </w:p>
        </w:tc>
        <w:tc>
          <w:tcPr>
            <w:tcW w:w="4631" w:type="dxa"/>
          </w:tcPr>
          <w:p w:rsidR="000473B6" w:rsidRPr="0006281B" w:rsidRDefault="000473B6" w:rsidP="000473B6">
            <w:pPr>
              <w:tabs>
                <w:tab w:val="left" w:pos="709"/>
                <w:tab w:val="left" w:pos="1560"/>
              </w:tabs>
              <w:spacing w:before="60" w:after="60"/>
              <w:jc w:val="both"/>
              <w:rPr>
                <w:rFonts w:ascii="Arial" w:hAnsi="Arial" w:cs="Arial"/>
                <w:bCs/>
                <w:sz w:val="20"/>
              </w:rPr>
            </w:pPr>
            <w:r w:rsidRPr="0006281B">
              <w:rPr>
                <w:rFonts w:ascii="Arial" w:hAnsi="Arial" w:cs="Arial"/>
                <w:sz w:val="20"/>
              </w:rPr>
              <w:t>Les réponses du BIT aux demandes d'éclaircissements sont envoyées avant le:</w:t>
            </w:r>
          </w:p>
        </w:tc>
        <w:tc>
          <w:tcPr>
            <w:tcW w:w="3079" w:type="dxa"/>
          </w:tcPr>
          <w:p w:rsidR="000473B6" w:rsidRPr="0006281B" w:rsidRDefault="000473B6" w:rsidP="00B370B6">
            <w:pPr>
              <w:tabs>
                <w:tab w:val="left" w:pos="709"/>
                <w:tab w:val="left" w:pos="1560"/>
              </w:tabs>
              <w:spacing w:before="60" w:after="60"/>
              <w:jc w:val="both"/>
              <w:rPr>
                <w:rFonts w:ascii="Arial" w:hAnsi="Arial" w:cs="Arial"/>
                <w:bCs/>
                <w:sz w:val="20"/>
              </w:rPr>
            </w:pPr>
            <w:r w:rsidRPr="0006281B">
              <w:rPr>
                <w:rFonts w:ascii="Arial" w:hAnsi="Arial" w:cs="Arial"/>
                <w:sz w:val="20"/>
              </w:rPr>
              <w:fldChar w:fldCharType="begin">
                <w:ffData>
                  <w:name w:val=""/>
                  <w:enabled/>
                  <w:calcOnExit w:val="0"/>
                  <w:textInput>
                    <w:type w:val="date"/>
                    <w:default w:val="01/01/2000"/>
                    <w:format w:val="dd/MM/yyyy"/>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B370B6">
              <w:rPr>
                <w:rFonts w:ascii="Arial" w:hAnsi="Arial" w:cs="Arial"/>
                <w:sz w:val="20"/>
              </w:rPr>
              <w:t>11</w:t>
            </w:r>
            <w:r w:rsidRPr="0006281B">
              <w:rPr>
                <w:rFonts w:ascii="Arial" w:hAnsi="Arial" w:cs="Arial"/>
                <w:sz w:val="20"/>
              </w:rPr>
              <w:t>/</w:t>
            </w:r>
            <w:r w:rsidR="004839B3">
              <w:rPr>
                <w:rFonts w:ascii="Arial" w:hAnsi="Arial" w:cs="Arial"/>
                <w:sz w:val="20"/>
              </w:rPr>
              <w:t>1</w:t>
            </w:r>
            <w:r w:rsidR="00B370B6">
              <w:rPr>
                <w:rFonts w:ascii="Arial" w:hAnsi="Arial" w:cs="Arial"/>
                <w:sz w:val="20"/>
              </w:rPr>
              <w:t>2</w:t>
            </w:r>
            <w:r w:rsidRPr="0006281B">
              <w:rPr>
                <w:rFonts w:ascii="Arial" w:hAnsi="Arial" w:cs="Arial"/>
                <w:sz w:val="20"/>
              </w:rPr>
              <w:t>/20</w:t>
            </w:r>
            <w:r w:rsidR="001F7A53">
              <w:rPr>
                <w:rFonts w:ascii="Arial" w:hAnsi="Arial" w:cs="Arial"/>
                <w:sz w:val="20"/>
              </w:rPr>
              <w:t>18</w:t>
            </w:r>
            <w:r w:rsidRPr="0006281B">
              <w:rPr>
                <w:rFonts w:ascii="Arial" w:hAnsi="Arial" w:cs="Arial"/>
              </w:rPr>
              <w:fldChar w:fldCharType="end"/>
            </w:r>
          </w:p>
        </w:tc>
      </w:tr>
      <w:tr w:rsidR="000473B6" w:rsidRPr="0006281B" w:rsidTr="000473B6">
        <w:tc>
          <w:tcPr>
            <w:tcW w:w="284" w:type="dxa"/>
          </w:tcPr>
          <w:p w:rsidR="000473B6" w:rsidRPr="0006281B" w:rsidRDefault="000473B6" w:rsidP="000473B6">
            <w:pPr>
              <w:rPr>
                <w:rFonts w:ascii="Arial" w:hAnsi="Arial" w:cs="Arial"/>
              </w:rPr>
            </w:pPr>
            <w:r w:rsidRPr="0006281B">
              <w:rPr>
                <w:rFonts w:ascii="Arial" w:hAnsi="Arial" w:cs="Arial"/>
                <w:sz w:val="20"/>
              </w:rPr>
              <w:t>•</w:t>
            </w:r>
          </w:p>
        </w:tc>
        <w:tc>
          <w:tcPr>
            <w:tcW w:w="4631" w:type="dxa"/>
          </w:tcPr>
          <w:p w:rsidR="000473B6" w:rsidRPr="0006281B" w:rsidRDefault="000473B6" w:rsidP="000473B6">
            <w:pPr>
              <w:tabs>
                <w:tab w:val="left" w:pos="709"/>
                <w:tab w:val="left" w:pos="1560"/>
              </w:tabs>
              <w:spacing w:before="60" w:after="60"/>
              <w:jc w:val="both"/>
              <w:rPr>
                <w:rFonts w:ascii="Arial" w:hAnsi="Arial" w:cs="Arial"/>
                <w:bCs/>
                <w:sz w:val="20"/>
              </w:rPr>
            </w:pPr>
            <w:r w:rsidRPr="0006281B">
              <w:rPr>
                <w:rFonts w:ascii="Arial" w:hAnsi="Arial" w:cs="Arial"/>
                <w:b/>
                <w:sz w:val="20"/>
              </w:rPr>
              <w:t>Date limite de réception des propositions</w:t>
            </w:r>
            <w:r w:rsidRPr="0006281B">
              <w:rPr>
                <w:rFonts w:ascii="Arial" w:hAnsi="Arial" w:cs="Arial"/>
                <w:sz w:val="20"/>
              </w:rPr>
              <w:t>:</w:t>
            </w:r>
          </w:p>
        </w:tc>
        <w:tc>
          <w:tcPr>
            <w:tcW w:w="3079" w:type="dxa"/>
          </w:tcPr>
          <w:p w:rsidR="000473B6" w:rsidRPr="0006281B" w:rsidRDefault="000473B6" w:rsidP="00B370B6">
            <w:pPr>
              <w:tabs>
                <w:tab w:val="left" w:pos="709"/>
                <w:tab w:val="left" w:pos="1560"/>
              </w:tabs>
              <w:spacing w:before="60" w:after="60"/>
              <w:jc w:val="both"/>
              <w:rPr>
                <w:rFonts w:ascii="Arial" w:hAnsi="Arial" w:cs="Arial"/>
                <w:bCs/>
                <w:sz w:val="20"/>
              </w:rPr>
            </w:pPr>
            <w:r w:rsidRPr="0006281B">
              <w:rPr>
                <w:rFonts w:ascii="Arial" w:hAnsi="Arial" w:cs="Arial"/>
                <w:b/>
                <w:bCs/>
                <w:sz w:val="20"/>
              </w:rPr>
              <w:fldChar w:fldCharType="begin">
                <w:ffData>
                  <w:name w:val="Text26"/>
                  <w:enabled/>
                  <w:calcOnExit w:val="0"/>
                  <w:textInput>
                    <w:default w:val="01/01/2014"/>
                  </w:textInput>
                </w:ffData>
              </w:fldChar>
            </w:r>
            <w:r w:rsidRPr="0006281B">
              <w:rPr>
                <w:rFonts w:ascii="Arial" w:hAnsi="Arial" w:cs="Arial"/>
                <w:b/>
                <w:bCs/>
                <w:sz w:val="20"/>
              </w:rPr>
              <w:instrText xml:space="preserve"> FORMTEXT </w:instrText>
            </w:r>
            <w:r w:rsidRPr="0006281B">
              <w:rPr>
                <w:rFonts w:ascii="Arial" w:hAnsi="Arial" w:cs="Arial"/>
                <w:b/>
                <w:bCs/>
                <w:sz w:val="20"/>
              </w:rPr>
            </w:r>
            <w:r w:rsidRPr="0006281B">
              <w:rPr>
                <w:rFonts w:ascii="Arial" w:hAnsi="Arial" w:cs="Arial"/>
                <w:b/>
                <w:bCs/>
                <w:sz w:val="20"/>
              </w:rPr>
              <w:fldChar w:fldCharType="separate"/>
            </w:r>
            <w:r w:rsidR="00B370B6">
              <w:rPr>
                <w:rFonts w:ascii="Arial" w:hAnsi="Arial" w:cs="Arial"/>
                <w:b/>
                <w:bCs/>
                <w:sz w:val="20"/>
              </w:rPr>
              <w:t>17</w:t>
            </w:r>
            <w:r w:rsidRPr="0006281B">
              <w:rPr>
                <w:rFonts w:ascii="Arial" w:hAnsi="Arial" w:cs="Arial"/>
                <w:b/>
                <w:noProof/>
                <w:sz w:val="20"/>
              </w:rPr>
              <w:t>/</w:t>
            </w:r>
            <w:r w:rsidR="00B370B6">
              <w:rPr>
                <w:rFonts w:ascii="Arial" w:hAnsi="Arial" w:cs="Arial"/>
                <w:b/>
                <w:noProof/>
                <w:sz w:val="20"/>
              </w:rPr>
              <w:t>12</w:t>
            </w:r>
            <w:r w:rsidRPr="0006281B">
              <w:rPr>
                <w:rFonts w:ascii="Arial" w:hAnsi="Arial" w:cs="Arial"/>
                <w:b/>
                <w:noProof/>
                <w:sz w:val="20"/>
              </w:rPr>
              <w:t>/201</w:t>
            </w:r>
            <w:r w:rsidR="001F7A53">
              <w:rPr>
                <w:rFonts w:ascii="Arial" w:hAnsi="Arial" w:cs="Arial"/>
                <w:b/>
                <w:noProof/>
                <w:sz w:val="20"/>
              </w:rPr>
              <w:t>8</w:t>
            </w:r>
            <w:r w:rsidRPr="0006281B">
              <w:rPr>
                <w:rFonts w:ascii="Arial" w:hAnsi="Arial" w:cs="Arial"/>
              </w:rPr>
              <w:fldChar w:fldCharType="end"/>
            </w:r>
            <w:r w:rsidRPr="0006281B">
              <w:rPr>
                <w:rFonts w:ascii="Arial" w:hAnsi="Arial" w:cs="Arial"/>
                <w:b/>
                <w:sz w:val="20"/>
              </w:rPr>
              <w:t xml:space="preserve"> </w:t>
            </w:r>
            <w:r w:rsidRPr="0006281B">
              <w:rPr>
                <w:rFonts w:ascii="Arial" w:hAnsi="Arial" w:cs="Arial"/>
                <w:b/>
                <w:bCs/>
                <w:sz w:val="20"/>
              </w:rPr>
              <w:fldChar w:fldCharType="begin">
                <w:ffData>
                  <w:name w:val=""/>
                  <w:enabled/>
                  <w:calcOnExit w:val="0"/>
                  <w:textInput>
                    <w:default w:val="16h00"/>
                  </w:textInput>
                </w:ffData>
              </w:fldChar>
            </w:r>
            <w:r w:rsidRPr="0006281B">
              <w:rPr>
                <w:rFonts w:ascii="Arial" w:hAnsi="Arial" w:cs="Arial"/>
                <w:b/>
                <w:bCs/>
                <w:sz w:val="20"/>
              </w:rPr>
              <w:instrText xml:space="preserve"> FORMTEXT </w:instrText>
            </w:r>
            <w:r w:rsidRPr="0006281B">
              <w:rPr>
                <w:rFonts w:ascii="Arial" w:hAnsi="Arial" w:cs="Arial"/>
                <w:b/>
                <w:bCs/>
                <w:sz w:val="20"/>
              </w:rPr>
            </w:r>
            <w:r w:rsidRPr="0006281B">
              <w:rPr>
                <w:rFonts w:ascii="Arial" w:hAnsi="Arial" w:cs="Arial"/>
                <w:b/>
                <w:bCs/>
                <w:sz w:val="20"/>
              </w:rPr>
              <w:fldChar w:fldCharType="separate"/>
            </w:r>
            <w:r w:rsidR="004839B3">
              <w:rPr>
                <w:rFonts w:ascii="Arial" w:hAnsi="Arial" w:cs="Arial"/>
                <w:b/>
                <w:bCs/>
                <w:sz w:val="20"/>
              </w:rPr>
              <w:t>23</w:t>
            </w:r>
            <w:r w:rsidRPr="0006281B">
              <w:rPr>
                <w:rFonts w:ascii="Arial" w:hAnsi="Arial" w:cs="Arial"/>
                <w:b/>
                <w:noProof/>
                <w:sz w:val="20"/>
              </w:rPr>
              <w:t>h</w:t>
            </w:r>
            <w:r w:rsidR="004839B3">
              <w:rPr>
                <w:rFonts w:ascii="Arial" w:hAnsi="Arial" w:cs="Arial"/>
                <w:b/>
                <w:noProof/>
                <w:sz w:val="20"/>
              </w:rPr>
              <w:t>59</w:t>
            </w:r>
            <w:r w:rsidRPr="0006281B">
              <w:rPr>
                <w:rFonts w:ascii="Arial" w:hAnsi="Arial" w:cs="Arial"/>
              </w:rPr>
              <w:fldChar w:fldCharType="end"/>
            </w:r>
            <w:r w:rsidRPr="0006281B">
              <w:rPr>
                <w:rFonts w:ascii="Arial" w:hAnsi="Arial" w:cs="Arial"/>
                <w:b/>
                <w:sz w:val="20"/>
              </w:rPr>
              <w:t xml:space="preserve"> </w:t>
            </w:r>
            <w:r w:rsidRPr="0006281B">
              <w:rPr>
                <w:rFonts w:ascii="Arial" w:hAnsi="Arial" w:cs="Arial"/>
                <w:b/>
                <w:bCs/>
                <w:sz w:val="20"/>
              </w:rPr>
              <w:fldChar w:fldCharType="begin">
                <w:ffData>
                  <w:name w:val="Text8"/>
                  <w:enabled/>
                  <w:calcOnExit w:val="0"/>
                  <w:textInput>
                    <w:default w:val="[(indiquer l&amp;amp;apos;heure et le fuseau horaire)] "/>
                  </w:textInput>
                </w:ffData>
              </w:fldChar>
            </w:r>
            <w:r w:rsidRPr="0006281B">
              <w:rPr>
                <w:rFonts w:ascii="Arial" w:hAnsi="Arial" w:cs="Arial"/>
                <w:b/>
                <w:bCs/>
                <w:sz w:val="20"/>
              </w:rPr>
              <w:instrText xml:space="preserve"> FORMTEXT </w:instrText>
            </w:r>
            <w:r w:rsidRPr="0006281B">
              <w:rPr>
                <w:rFonts w:ascii="Arial" w:hAnsi="Arial" w:cs="Arial"/>
                <w:b/>
                <w:bCs/>
                <w:sz w:val="20"/>
              </w:rPr>
            </w:r>
            <w:r w:rsidRPr="0006281B">
              <w:rPr>
                <w:rFonts w:ascii="Arial" w:hAnsi="Arial" w:cs="Arial"/>
                <w:b/>
                <w:bCs/>
                <w:sz w:val="20"/>
              </w:rPr>
              <w:fldChar w:fldCharType="separate"/>
            </w:r>
            <w:r w:rsidR="001F7A53">
              <w:rPr>
                <w:rFonts w:ascii="Arial" w:hAnsi="Arial" w:cs="Arial"/>
                <w:b/>
                <w:noProof/>
                <w:sz w:val="20"/>
              </w:rPr>
              <w:t>heure d'Alger</w:t>
            </w:r>
            <w:r w:rsidRPr="0006281B">
              <w:rPr>
                <w:rFonts w:ascii="Arial" w:hAnsi="Arial" w:cs="Arial"/>
              </w:rPr>
              <w:fldChar w:fldCharType="end"/>
            </w:r>
          </w:p>
        </w:tc>
      </w:tr>
      <w:tr w:rsidR="000473B6" w:rsidRPr="0006281B" w:rsidTr="000473B6">
        <w:tc>
          <w:tcPr>
            <w:tcW w:w="284" w:type="dxa"/>
          </w:tcPr>
          <w:p w:rsidR="000473B6" w:rsidRPr="0006281B" w:rsidRDefault="000473B6" w:rsidP="000473B6">
            <w:pPr>
              <w:rPr>
                <w:rFonts w:ascii="Arial" w:hAnsi="Arial" w:cs="Arial"/>
              </w:rPr>
            </w:pPr>
            <w:r w:rsidRPr="0006281B">
              <w:rPr>
                <w:rFonts w:ascii="Arial" w:hAnsi="Arial" w:cs="Arial"/>
                <w:sz w:val="20"/>
              </w:rPr>
              <w:t>•</w:t>
            </w:r>
          </w:p>
        </w:tc>
        <w:tc>
          <w:tcPr>
            <w:tcW w:w="4631" w:type="dxa"/>
          </w:tcPr>
          <w:p w:rsidR="000473B6" w:rsidRPr="0006281B" w:rsidRDefault="000473B6" w:rsidP="000473B6">
            <w:pPr>
              <w:tabs>
                <w:tab w:val="left" w:pos="709"/>
                <w:tab w:val="left" w:pos="1560"/>
              </w:tabs>
              <w:spacing w:before="60" w:after="60"/>
              <w:jc w:val="both"/>
              <w:rPr>
                <w:rFonts w:ascii="Arial" w:hAnsi="Arial" w:cs="Arial"/>
                <w:bCs/>
                <w:sz w:val="20"/>
              </w:rPr>
            </w:pPr>
            <w:r w:rsidRPr="0006281B">
              <w:rPr>
                <w:rFonts w:ascii="Arial" w:hAnsi="Arial" w:cs="Arial"/>
                <w:sz w:val="20"/>
              </w:rPr>
              <w:t>Date prévue de signature du contrat:</w:t>
            </w:r>
          </w:p>
        </w:tc>
        <w:tc>
          <w:tcPr>
            <w:tcW w:w="3079" w:type="dxa"/>
          </w:tcPr>
          <w:p w:rsidR="000473B6" w:rsidRPr="0006281B" w:rsidRDefault="000473B6" w:rsidP="005251ED">
            <w:pPr>
              <w:tabs>
                <w:tab w:val="left" w:pos="709"/>
                <w:tab w:val="left" w:pos="1560"/>
              </w:tabs>
              <w:spacing w:before="60" w:after="60"/>
              <w:jc w:val="both"/>
              <w:rPr>
                <w:rFonts w:ascii="Arial" w:hAnsi="Arial" w:cs="Arial"/>
                <w:bCs/>
                <w:sz w:val="20"/>
              </w:rPr>
            </w:pPr>
            <w:r w:rsidRPr="0006281B">
              <w:rPr>
                <w:rFonts w:ascii="Arial" w:hAnsi="Arial" w:cs="Arial"/>
                <w:sz w:val="20"/>
              </w:rPr>
              <w:fldChar w:fldCharType="begin">
                <w:ffData>
                  <w:name w:val=""/>
                  <w:enabled/>
                  <w:calcOnExit w:val="0"/>
                  <w:textInput>
                    <w:type w:val="date"/>
                    <w:default w:val="01/01/2000"/>
                    <w:format w:val="dd/MM/yyyy"/>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5251ED">
              <w:rPr>
                <w:rFonts w:ascii="Arial" w:hAnsi="Arial" w:cs="Arial"/>
                <w:sz w:val="20"/>
              </w:rPr>
              <w:t>05</w:t>
            </w:r>
            <w:r w:rsidRPr="0006281B">
              <w:rPr>
                <w:rFonts w:ascii="Arial" w:hAnsi="Arial" w:cs="Arial"/>
                <w:sz w:val="20"/>
              </w:rPr>
              <w:t>/0</w:t>
            </w:r>
            <w:r w:rsidR="005251ED">
              <w:rPr>
                <w:rFonts w:ascii="Arial" w:hAnsi="Arial" w:cs="Arial"/>
                <w:sz w:val="20"/>
              </w:rPr>
              <w:t>1</w:t>
            </w:r>
            <w:r w:rsidRPr="0006281B">
              <w:rPr>
                <w:rFonts w:ascii="Arial" w:hAnsi="Arial" w:cs="Arial"/>
                <w:sz w:val="20"/>
              </w:rPr>
              <w:t>/20</w:t>
            </w:r>
            <w:r w:rsidR="001F7A53">
              <w:rPr>
                <w:rFonts w:ascii="Arial" w:hAnsi="Arial" w:cs="Arial"/>
                <w:sz w:val="20"/>
              </w:rPr>
              <w:t>18</w:t>
            </w:r>
            <w:r w:rsidRPr="0006281B">
              <w:rPr>
                <w:rFonts w:ascii="Arial" w:hAnsi="Arial" w:cs="Arial"/>
              </w:rPr>
              <w:fldChar w:fldCharType="end"/>
            </w:r>
          </w:p>
        </w:tc>
      </w:tr>
      <w:tr w:rsidR="000473B6" w:rsidRPr="0006281B" w:rsidTr="000473B6">
        <w:tc>
          <w:tcPr>
            <w:tcW w:w="284" w:type="dxa"/>
          </w:tcPr>
          <w:p w:rsidR="000473B6" w:rsidRPr="0006281B" w:rsidRDefault="000473B6" w:rsidP="000473B6">
            <w:pPr>
              <w:rPr>
                <w:rFonts w:ascii="Arial" w:hAnsi="Arial" w:cs="Arial"/>
              </w:rPr>
            </w:pPr>
            <w:r w:rsidRPr="0006281B">
              <w:rPr>
                <w:rFonts w:ascii="Arial" w:hAnsi="Arial" w:cs="Arial"/>
                <w:sz w:val="20"/>
              </w:rPr>
              <w:t>•</w:t>
            </w:r>
          </w:p>
        </w:tc>
        <w:tc>
          <w:tcPr>
            <w:tcW w:w="4631" w:type="dxa"/>
          </w:tcPr>
          <w:p w:rsidR="000473B6" w:rsidRPr="0006281B" w:rsidRDefault="000473B6" w:rsidP="000473B6">
            <w:pPr>
              <w:tabs>
                <w:tab w:val="left" w:pos="709"/>
                <w:tab w:val="left" w:pos="1560"/>
              </w:tabs>
              <w:spacing w:before="60" w:after="60"/>
              <w:jc w:val="both"/>
              <w:rPr>
                <w:rFonts w:ascii="Arial" w:hAnsi="Arial" w:cs="Arial"/>
                <w:bCs/>
                <w:sz w:val="20"/>
              </w:rPr>
            </w:pPr>
            <w:r w:rsidRPr="0006281B">
              <w:rPr>
                <w:rFonts w:ascii="Arial" w:hAnsi="Arial" w:cs="Arial"/>
                <w:b/>
                <w:sz w:val="20"/>
              </w:rPr>
              <w:t>Date prévue de début du contrat:</w:t>
            </w:r>
          </w:p>
        </w:tc>
        <w:tc>
          <w:tcPr>
            <w:tcW w:w="3079" w:type="dxa"/>
          </w:tcPr>
          <w:p w:rsidR="000473B6" w:rsidRPr="0006281B" w:rsidRDefault="000473B6" w:rsidP="005251ED">
            <w:pPr>
              <w:tabs>
                <w:tab w:val="left" w:pos="709"/>
                <w:tab w:val="left" w:pos="1560"/>
              </w:tabs>
              <w:spacing w:before="60" w:after="60"/>
              <w:jc w:val="both"/>
              <w:rPr>
                <w:rFonts w:ascii="Arial" w:hAnsi="Arial" w:cs="Arial"/>
                <w:bCs/>
                <w:sz w:val="20"/>
              </w:rPr>
            </w:pPr>
            <w:r w:rsidRPr="0006281B">
              <w:rPr>
                <w:rFonts w:ascii="Arial" w:hAnsi="Arial" w:cs="Arial"/>
                <w:sz w:val="20"/>
              </w:rPr>
              <w:fldChar w:fldCharType="begin">
                <w:ffData>
                  <w:name w:val=""/>
                  <w:enabled/>
                  <w:calcOnExit w:val="0"/>
                  <w:textInput>
                    <w:type w:val="date"/>
                    <w:default w:val="01/01/2000"/>
                    <w:format w:val="dd/MM/yyyy"/>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sz w:val="20"/>
              </w:rPr>
              <w:t>0</w:t>
            </w:r>
            <w:r w:rsidR="005251ED">
              <w:rPr>
                <w:rFonts w:ascii="Arial" w:hAnsi="Arial" w:cs="Arial"/>
                <w:sz w:val="20"/>
              </w:rPr>
              <w:t>5</w:t>
            </w:r>
            <w:r w:rsidRPr="0006281B">
              <w:rPr>
                <w:rFonts w:ascii="Arial" w:hAnsi="Arial" w:cs="Arial"/>
                <w:sz w:val="20"/>
              </w:rPr>
              <w:t>/</w:t>
            </w:r>
            <w:r w:rsidR="005251ED">
              <w:rPr>
                <w:rFonts w:ascii="Arial" w:hAnsi="Arial" w:cs="Arial"/>
                <w:sz w:val="20"/>
              </w:rPr>
              <w:t>01</w:t>
            </w:r>
            <w:r w:rsidRPr="0006281B">
              <w:rPr>
                <w:rFonts w:ascii="Arial" w:hAnsi="Arial" w:cs="Arial"/>
                <w:sz w:val="20"/>
              </w:rPr>
              <w:t>/20</w:t>
            </w:r>
            <w:r w:rsidR="001F7A53">
              <w:rPr>
                <w:rFonts w:ascii="Arial" w:hAnsi="Arial" w:cs="Arial"/>
                <w:sz w:val="20"/>
              </w:rPr>
              <w:t>18</w:t>
            </w:r>
            <w:r w:rsidRPr="0006281B">
              <w:rPr>
                <w:rFonts w:ascii="Arial" w:hAnsi="Arial" w:cs="Arial"/>
              </w:rPr>
              <w:fldChar w:fldCharType="end"/>
            </w:r>
          </w:p>
        </w:tc>
      </w:tr>
    </w:tbl>
    <w:p w:rsidR="000473B6" w:rsidRPr="0006281B" w:rsidRDefault="000473B6" w:rsidP="000473B6">
      <w:pPr>
        <w:rPr>
          <w:rFonts w:ascii="Arial" w:hAnsi="Arial" w:cs="Arial"/>
        </w:rPr>
      </w:pPr>
    </w:p>
    <w:p w:rsidR="000473B6" w:rsidRPr="00071FBC" w:rsidRDefault="000473B6" w:rsidP="00B34519">
      <w:pPr>
        <w:pStyle w:val="Heading2"/>
        <w:spacing w:before="0"/>
        <w:ind w:left="1134" w:hanging="1134"/>
        <w:rPr>
          <w:rFonts w:ascii="Arial" w:hAnsi="Arial" w:cs="Arial"/>
          <w:sz w:val="22"/>
          <w:szCs w:val="22"/>
        </w:rPr>
      </w:pPr>
      <w:bookmarkStart w:id="25" w:name="_Toc413257278"/>
      <w:bookmarkStart w:id="26" w:name="_Toc499133954"/>
      <w:r w:rsidRPr="00071FBC">
        <w:rPr>
          <w:rFonts w:ascii="Arial" w:hAnsi="Arial" w:cs="Arial"/>
          <w:sz w:val="22"/>
          <w:szCs w:val="22"/>
        </w:rPr>
        <w:t>1.5</w:t>
      </w:r>
      <w:r w:rsidRPr="00071FBC">
        <w:rPr>
          <w:rFonts w:ascii="Arial" w:hAnsi="Arial" w:cs="Arial"/>
          <w:sz w:val="22"/>
          <w:szCs w:val="22"/>
        </w:rPr>
        <w:tab/>
      </w:r>
      <w:r w:rsidRPr="00071FBC">
        <w:rPr>
          <w:rFonts w:ascii="Arial" w:hAnsi="Arial" w:cs="Arial"/>
          <w:sz w:val="22"/>
          <w:szCs w:val="22"/>
        </w:rPr>
        <w:fldChar w:fldCharType="begin">
          <w:ffData>
            <w:name w:val="Text20"/>
            <w:enabled/>
            <w:calcOnExit w:val="0"/>
            <w:textInput>
              <w:default w:val="[à caractère obligatoire]"/>
            </w:textInput>
          </w:ffData>
        </w:fldChar>
      </w:r>
      <w:r w:rsidRPr="00071FBC">
        <w:rPr>
          <w:rFonts w:ascii="Arial" w:hAnsi="Arial" w:cs="Arial"/>
          <w:sz w:val="22"/>
          <w:szCs w:val="22"/>
        </w:rPr>
        <w:instrText xml:space="preserve"> FORMTEXT </w:instrText>
      </w:r>
      <w:r w:rsidRPr="00071FBC">
        <w:rPr>
          <w:rFonts w:ascii="Arial" w:hAnsi="Arial" w:cs="Arial"/>
          <w:sz w:val="22"/>
          <w:szCs w:val="22"/>
        </w:rPr>
      </w:r>
      <w:r w:rsidRPr="00071FBC">
        <w:rPr>
          <w:rFonts w:ascii="Arial" w:hAnsi="Arial" w:cs="Arial"/>
          <w:sz w:val="22"/>
          <w:szCs w:val="22"/>
        </w:rPr>
        <w:fldChar w:fldCharType="separate"/>
      </w:r>
      <w:bookmarkStart w:id="27" w:name="Text20"/>
      <w:r w:rsidRPr="00071FBC">
        <w:rPr>
          <w:rFonts w:ascii="Arial" w:hAnsi="Arial" w:cs="Arial"/>
          <w:sz w:val="22"/>
          <w:szCs w:val="22"/>
        </w:rPr>
        <w:t>[</w:t>
      </w:r>
      <w:r w:rsidRPr="00071FBC">
        <w:rPr>
          <w:rFonts w:ascii="Arial" w:hAnsi="Arial" w:cs="Arial"/>
          <w:sz w:val="22"/>
          <w:szCs w:val="22"/>
        </w:rPr>
        <w:fldChar w:fldCharType="end"/>
      </w:r>
      <w:bookmarkEnd w:id="27"/>
      <w:r w:rsidRPr="00071FBC">
        <w:rPr>
          <w:rFonts w:ascii="Arial" w:hAnsi="Arial" w:cs="Arial"/>
          <w:sz w:val="22"/>
          <w:szCs w:val="22"/>
        </w:rPr>
        <w:t xml:space="preserve"> Visite du site / Conférence des soumissionnaires </w:t>
      </w:r>
      <w:r w:rsidRPr="00071FBC">
        <w:rPr>
          <w:rFonts w:ascii="Arial" w:hAnsi="Arial" w:cs="Arial"/>
          <w:sz w:val="22"/>
          <w:szCs w:val="22"/>
        </w:rPr>
        <w:fldChar w:fldCharType="begin">
          <w:ffData>
            <w:name w:val="Text21"/>
            <w:enabled/>
            <w:calcOnExit w:val="0"/>
            <w:textInput>
              <w:default w:val="[Supprimer le cas échéant ce paragraphe]"/>
            </w:textInput>
          </w:ffData>
        </w:fldChar>
      </w:r>
      <w:r w:rsidRPr="00071FBC">
        <w:rPr>
          <w:rFonts w:ascii="Arial" w:hAnsi="Arial" w:cs="Arial"/>
          <w:sz w:val="22"/>
          <w:szCs w:val="22"/>
        </w:rPr>
        <w:instrText xml:space="preserve"> FORMTEXT </w:instrText>
      </w:r>
      <w:r w:rsidRPr="00071FBC">
        <w:rPr>
          <w:rFonts w:ascii="Arial" w:hAnsi="Arial" w:cs="Arial"/>
          <w:sz w:val="22"/>
          <w:szCs w:val="22"/>
        </w:rPr>
      </w:r>
      <w:r w:rsidRPr="00071FBC">
        <w:rPr>
          <w:rFonts w:ascii="Arial" w:hAnsi="Arial" w:cs="Arial"/>
          <w:sz w:val="22"/>
          <w:szCs w:val="22"/>
        </w:rPr>
        <w:fldChar w:fldCharType="separate"/>
      </w:r>
      <w:r w:rsidRPr="00071FBC">
        <w:rPr>
          <w:rFonts w:ascii="Arial" w:hAnsi="Arial" w:cs="Arial"/>
          <w:sz w:val="22"/>
          <w:szCs w:val="22"/>
        </w:rPr>
        <w:t>]</w:t>
      </w:r>
      <w:bookmarkEnd w:id="25"/>
      <w:bookmarkEnd w:id="26"/>
      <w:r w:rsidRPr="00071FBC">
        <w:rPr>
          <w:rFonts w:ascii="Arial" w:hAnsi="Arial" w:cs="Arial"/>
          <w:sz w:val="22"/>
          <w:szCs w:val="22"/>
        </w:rPr>
        <w:fldChar w:fldCharType="end"/>
      </w:r>
    </w:p>
    <w:p w:rsidR="000473B6" w:rsidRPr="0006281B" w:rsidRDefault="000473B6" w:rsidP="000473B6">
      <w:pPr>
        <w:rPr>
          <w:rFonts w:ascii="Arial" w:hAnsi="Arial" w:cs="Arial"/>
        </w:rPr>
      </w:pPr>
    </w:p>
    <w:p w:rsidR="000473B6" w:rsidRPr="0006281B" w:rsidRDefault="000473B6" w:rsidP="008E5422">
      <w:pPr>
        <w:tabs>
          <w:tab w:val="left" w:pos="709"/>
          <w:tab w:val="left" w:pos="1134"/>
        </w:tabs>
        <w:ind w:left="1134"/>
        <w:jc w:val="both"/>
        <w:rPr>
          <w:rFonts w:ascii="Arial" w:hAnsi="Arial" w:cs="Arial"/>
          <w:bCs/>
          <w:sz w:val="20"/>
        </w:rPr>
      </w:pPr>
      <w:r w:rsidRPr="0006281B">
        <w:rPr>
          <w:rFonts w:ascii="Arial" w:hAnsi="Arial" w:cs="Arial"/>
          <w:bCs/>
          <w:sz w:val="20"/>
        </w:rPr>
        <w:fldChar w:fldCharType="begin">
          <w:ffData>
            <w:name w:val="Text22"/>
            <w:enabled/>
            <w:calcOnExit w:val="0"/>
            <w:textInput>
              <w:default w:val="L'objectif de la visite du site/de la conférence des soumissionnaires, dont le caractère est obligatoire, est de permettre aux soumissionnaires potentiels de se familiariser avec les besoins et de clarifier tout point relatif à la demande de propositions"/>
            </w:textInput>
          </w:ffData>
        </w:fldChar>
      </w:r>
      <w:r w:rsidRPr="0006281B">
        <w:rPr>
          <w:rFonts w:ascii="Arial" w:hAnsi="Arial" w:cs="Arial"/>
          <w:bCs/>
          <w:sz w:val="20"/>
        </w:rPr>
        <w:instrText xml:space="preserve"> FORMTEXT </w:instrText>
      </w:r>
      <w:r w:rsidRPr="0006281B">
        <w:rPr>
          <w:rFonts w:ascii="Arial" w:hAnsi="Arial" w:cs="Arial"/>
          <w:bCs/>
          <w:sz w:val="20"/>
        </w:rPr>
      </w:r>
      <w:r w:rsidRPr="0006281B">
        <w:rPr>
          <w:rFonts w:ascii="Arial" w:hAnsi="Arial" w:cs="Arial"/>
          <w:bCs/>
          <w:sz w:val="20"/>
        </w:rPr>
        <w:fldChar w:fldCharType="separate"/>
      </w:r>
      <w:r w:rsidR="008E5422">
        <w:rPr>
          <w:rFonts w:ascii="Arial" w:hAnsi="Arial" w:cs="Arial"/>
          <w:bCs/>
          <w:sz w:val="20"/>
        </w:rPr>
        <w:t>Non</w:t>
      </w:r>
      <w:r w:rsidR="00B34519">
        <w:rPr>
          <w:rFonts w:ascii="Arial" w:hAnsi="Arial" w:cs="Arial"/>
          <w:bCs/>
          <w:noProof/>
          <w:sz w:val="20"/>
        </w:rPr>
        <w:t xml:space="preserve"> applicable</w:t>
      </w:r>
      <w:r w:rsidRPr="0006281B">
        <w:rPr>
          <w:rFonts w:ascii="Arial" w:hAnsi="Arial" w:cs="Arial"/>
          <w:bCs/>
          <w:sz w:val="20"/>
        </w:rPr>
        <w:fldChar w:fldCharType="end"/>
      </w:r>
      <w:r w:rsidRPr="0006281B">
        <w:rPr>
          <w:rFonts w:ascii="Arial" w:hAnsi="Arial" w:cs="Arial"/>
          <w:sz w:val="20"/>
        </w:rPr>
        <w:t xml:space="preserve">  </w:t>
      </w:r>
      <w:r w:rsidRPr="0006281B">
        <w:rPr>
          <w:rFonts w:ascii="Arial" w:hAnsi="Arial" w:cs="Arial"/>
          <w:bCs/>
          <w:sz w:val="20"/>
        </w:rPr>
        <w:fldChar w:fldCharType="begin">
          <w:ffData>
            <w:name w:val="Text23"/>
            <w:enabled/>
            <w:calcOnExit w:val="0"/>
            <w:textInput>
              <w:default w:val="Le BIT se réserve le droit de refuser de recevoir, sans justification, une proposition émanant d'une entreprise ne participant pas à la visite du site ou à la conférence des soumissionnaires obligatoire."/>
            </w:textInput>
          </w:ffData>
        </w:fldChar>
      </w:r>
      <w:r w:rsidRPr="0006281B">
        <w:rPr>
          <w:rFonts w:ascii="Arial" w:hAnsi="Arial" w:cs="Arial"/>
          <w:bCs/>
          <w:sz w:val="20"/>
        </w:rPr>
        <w:instrText xml:space="preserve"> FORMTEXT </w:instrText>
      </w:r>
      <w:r w:rsidRPr="0006281B">
        <w:rPr>
          <w:rFonts w:ascii="Arial" w:hAnsi="Arial" w:cs="Arial"/>
          <w:bCs/>
          <w:sz w:val="20"/>
        </w:rPr>
      </w:r>
      <w:r w:rsidRPr="0006281B">
        <w:rPr>
          <w:rFonts w:ascii="Arial" w:hAnsi="Arial" w:cs="Arial"/>
          <w:bCs/>
          <w:sz w:val="20"/>
        </w:rPr>
        <w:fldChar w:fldCharType="separate"/>
      </w:r>
      <w:r w:rsidRPr="0006281B">
        <w:rPr>
          <w:rFonts w:ascii="Arial" w:hAnsi="Arial" w:cs="Arial"/>
          <w:bCs/>
          <w:noProof/>
          <w:sz w:val="20"/>
        </w:rPr>
        <w:t>.</w:t>
      </w:r>
      <w:r w:rsidRPr="0006281B">
        <w:rPr>
          <w:rFonts w:ascii="Arial" w:hAnsi="Arial" w:cs="Arial"/>
          <w:bCs/>
          <w:sz w:val="20"/>
        </w:rPr>
        <w:fldChar w:fldCharType="end"/>
      </w:r>
    </w:p>
    <w:p w:rsidR="000473B6" w:rsidRPr="0006281B" w:rsidRDefault="000473B6" w:rsidP="000473B6">
      <w:pPr>
        <w:pStyle w:val="Heading2"/>
        <w:rPr>
          <w:rFonts w:ascii="Arial" w:hAnsi="Arial" w:cs="Arial"/>
        </w:rPr>
      </w:pPr>
    </w:p>
    <w:p w:rsidR="000473B6" w:rsidRPr="0006281B" w:rsidRDefault="000473B6" w:rsidP="000473B6">
      <w:pPr>
        <w:spacing w:after="200" w:line="276" w:lineRule="auto"/>
        <w:rPr>
          <w:rFonts w:ascii="Arial" w:hAnsi="Arial" w:cs="Arial"/>
          <w:b/>
          <w:sz w:val="20"/>
        </w:rPr>
      </w:pPr>
      <w:bookmarkStart w:id="28" w:name="_Toc413257279"/>
      <w:r w:rsidRPr="0006281B">
        <w:rPr>
          <w:rFonts w:ascii="Arial" w:hAnsi="Arial" w:cs="Arial"/>
        </w:rPr>
        <w:br w:type="page"/>
      </w:r>
    </w:p>
    <w:p w:rsidR="000473B6" w:rsidRPr="00071FBC" w:rsidRDefault="000473B6" w:rsidP="0059625A">
      <w:pPr>
        <w:pStyle w:val="Heading2"/>
        <w:spacing w:before="0"/>
        <w:rPr>
          <w:rFonts w:ascii="Arial" w:hAnsi="Arial" w:cs="Arial"/>
          <w:sz w:val="22"/>
          <w:szCs w:val="22"/>
        </w:rPr>
      </w:pPr>
      <w:bookmarkStart w:id="29" w:name="_Toc499133955"/>
      <w:r w:rsidRPr="00071FBC">
        <w:rPr>
          <w:rFonts w:ascii="Arial" w:hAnsi="Arial" w:cs="Arial"/>
          <w:sz w:val="22"/>
          <w:szCs w:val="22"/>
        </w:rPr>
        <w:lastRenderedPageBreak/>
        <w:t>1.6</w:t>
      </w:r>
      <w:r w:rsidRPr="00071FBC">
        <w:rPr>
          <w:rFonts w:ascii="Arial" w:hAnsi="Arial" w:cs="Arial"/>
          <w:sz w:val="22"/>
          <w:szCs w:val="22"/>
        </w:rPr>
        <w:tab/>
        <w:t>Demandes d'éclaircissements</w:t>
      </w:r>
      <w:bookmarkEnd w:id="28"/>
      <w:bookmarkEnd w:id="29"/>
    </w:p>
    <w:p w:rsidR="000473B6" w:rsidRPr="0006281B" w:rsidRDefault="000473B6" w:rsidP="000473B6">
      <w:pPr>
        <w:tabs>
          <w:tab w:val="left" w:pos="709"/>
          <w:tab w:val="left" w:pos="1560"/>
        </w:tabs>
        <w:ind w:left="1560"/>
        <w:jc w:val="both"/>
        <w:rPr>
          <w:rFonts w:ascii="Arial" w:hAnsi="Arial" w:cs="Arial"/>
          <w:b/>
          <w:bCs/>
          <w:sz w:val="20"/>
        </w:rPr>
      </w:pPr>
      <w:r w:rsidRPr="0006281B">
        <w:rPr>
          <w:rFonts w:ascii="Arial" w:hAnsi="Arial" w:cs="Arial"/>
        </w:rPr>
        <w:tab/>
      </w:r>
      <w:r w:rsidRPr="0006281B">
        <w:rPr>
          <w:rFonts w:ascii="Arial" w:hAnsi="Arial" w:cs="Arial"/>
        </w:rPr>
        <w:tab/>
      </w:r>
    </w:p>
    <w:p w:rsidR="000473B6" w:rsidRPr="0006281B" w:rsidRDefault="000473B6" w:rsidP="000473B6">
      <w:pPr>
        <w:tabs>
          <w:tab w:val="left" w:pos="567"/>
          <w:tab w:val="left" w:pos="709"/>
        </w:tabs>
        <w:ind w:left="1134"/>
        <w:jc w:val="both"/>
        <w:rPr>
          <w:rFonts w:ascii="Arial" w:hAnsi="Arial" w:cs="Arial"/>
          <w:sz w:val="20"/>
        </w:rPr>
      </w:pPr>
      <w:r w:rsidRPr="0006281B">
        <w:rPr>
          <w:rFonts w:ascii="Arial" w:hAnsi="Arial" w:cs="Arial"/>
          <w:sz w:val="20"/>
        </w:rPr>
        <w:t xml:space="preserve">Un soumissionnaire demandant un éclaircissement concernant le dossier de demande de propositions en informe le BIT par écrit. La réponse du BIT à toute demande d'éclaircissement reçue avant la date limite indiquée ci-dessus est fournie par écrit avant la date limite indiquée au paragraphe 1.4 ci-dessus. Des copies écrites de la réponse (notamment une explication de la demande, mais sans en identifier la source) sont envoyées à tous les candidats qui ont reçu le dossier de demande de propositions.  </w:t>
      </w:r>
    </w:p>
    <w:p w:rsidR="000473B6" w:rsidRPr="0006281B" w:rsidRDefault="000473B6" w:rsidP="000473B6">
      <w:pPr>
        <w:tabs>
          <w:tab w:val="left" w:pos="567"/>
          <w:tab w:val="left" w:pos="709"/>
        </w:tabs>
        <w:ind w:left="1134"/>
        <w:jc w:val="both"/>
        <w:rPr>
          <w:rFonts w:ascii="Arial" w:hAnsi="Arial" w:cs="Arial"/>
          <w:sz w:val="20"/>
        </w:rPr>
      </w:pPr>
    </w:p>
    <w:p w:rsidR="000473B6" w:rsidRPr="00071FBC" w:rsidRDefault="000473B6" w:rsidP="0059625A">
      <w:pPr>
        <w:pStyle w:val="Heading1"/>
        <w:spacing w:before="0"/>
        <w:rPr>
          <w:rFonts w:ascii="Arial" w:hAnsi="Arial" w:cs="Arial"/>
          <w:color w:val="365F91" w:themeColor="accent1" w:themeShade="BF"/>
          <w:sz w:val="26"/>
          <w:szCs w:val="26"/>
        </w:rPr>
      </w:pPr>
      <w:bookmarkStart w:id="30" w:name="_Toc413257280"/>
      <w:bookmarkStart w:id="31" w:name="_Toc499133956"/>
      <w:r w:rsidRPr="00071FBC">
        <w:rPr>
          <w:rFonts w:ascii="Arial" w:hAnsi="Arial" w:cs="Arial"/>
          <w:color w:val="365F91" w:themeColor="accent1" w:themeShade="BF"/>
          <w:sz w:val="26"/>
          <w:szCs w:val="26"/>
        </w:rPr>
        <w:t>2</w:t>
      </w:r>
      <w:r w:rsidRPr="00071FBC">
        <w:rPr>
          <w:rFonts w:ascii="Arial" w:hAnsi="Arial" w:cs="Arial"/>
          <w:color w:val="365F91" w:themeColor="accent1" w:themeShade="BF"/>
          <w:sz w:val="26"/>
          <w:szCs w:val="26"/>
        </w:rPr>
        <w:tab/>
        <w:t>CONDITIONS DE</w:t>
      </w:r>
      <w:bookmarkStart w:id="32" w:name="_Toc264619531"/>
      <w:bookmarkStart w:id="33" w:name="_Toc198740343"/>
      <w:r w:rsidRPr="00071FBC">
        <w:rPr>
          <w:rFonts w:ascii="Arial" w:hAnsi="Arial" w:cs="Arial"/>
          <w:color w:val="365F91" w:themeColor="accent1" w:themeShade="BF"/>
          <w:sz w:val="26"/>
          <w:szCs w:val="26"/>
        </w:rPr>
        <w:t xml:space="preserve"> L'APPEL A LA CONCURRENCE</w:t>
      </w:r>
      <w:bookmarkEnd w:id="30"/>
      <w:bookmarkEnd w:id="31"/>
    </w:p>
    <w:p w:rsidR="000473B6" w:rsidRPr="0006281B" w:rsidRDefault="000473B6" w:rsidP="000473B6">
      <w:pPr>
        <w:jc w:val="both"/>
        <w:rPr>
          <w:rFonts w:ascii="Arial" w:hAnsi="Arial" w:cs="Arial"/>
          <w:b/>
          <w:sz w:val="20"/>
        </w:rPr>
      </w:pPr>
    </w:p>
    <w:p w:rsidR="000473B6" w:rsidRPr="003015A0" w:rsidRDefault="000473B6" w:rsidP="0059625A">
      <w:pPr>
        <w:pStyle w:val="Heading2"/>
        <w:spacing w:before="0"/>
        <w:rPr>
          <w:rFonts w:ascii="Arial" w:hAnsi="Arial" w:cs="Arial"/>
          <w:sz w:val="22"/>
          <w:szCs w:val="22"/>
        </w:rPr>
      </w:pPr>
      <w:bookmarkStart w:id="34" w:name="_Toc413257281"/>
      <w:bookmarkStart w:id="35" w:name="_Toc499133957"/>
      <w:r w:rsidRPr="00071FBC">
        <w:rPr>
          <w:rFonts w:ascii="Arial" w:hAnsi="Arial" w:cs="Arial"/>
          <w:sz w:val="22"/>
          <w:szCs w:val="22"/>
        </w:rPr>
        <w:t>2.1</w:t>
      </w:r>
      <w:r w:rsidRPr="00071FBC">
        <w:rPr>
          <w:rFonts w:ascii="Arial" w:hAnsi="Arial" w:cs="Arial"/>
          <w:sz w:val="22"/>
          <w:szCs w:val="22"/>
        </w:rPr>
        <w:tab/>
        <w:t>Accusé de réception</w:t>
      </w:r>
      <w:bookmarkEnd w:id="32"/>
      <w:bookmarkEnd w:id="34"/>
      <w:bookmarkEnd w:id="35"/>
    </w:p>
    <w:p w:rsidR="000473B6" w:rsidRPr="0006281B" w:rsidRDefault="000473B6" w:rsidP="003015A0">
      <w:pPr>
        <w:jc w:val="both"/>
        <w:rPr>
          <w:rFonts w:ascii="Arial" w:hAnsi="Arial" w:cs="Arial"/>
          <w:b/>
          <w:sz w:val="20"/>
        </w:rPr>
      </w:pPr>
    </w:p>
    <w:p w:rsidR="000473B6" w:rsidRPr="0006281B" w:rsidRDefault="000473B6" w:rsidP="003015A0">
      <w:pPr>
        <w:ind w:left="1134"/>
        <w:jc w:val="both"/>
        <w:rPr>
          <w:rFonts w:ascii="Arial" w:hAnsi="Arial" w:cs="Arial"/>
          <w:sz w:val="20"/>
        </w:rPr>
      </w:pPr>
      <w:r w:rsidRPr="0006281B">
        <w:rPr>
          <w:rFonts w:ascii="Arial" w:hAnsi="Arial" w:cs="Arial"/>
          <w:sz w:val="20"/>
        </w:rPr>
        <w:t>Une entreprise candidate doit renvoyer dans les meilleurs délais le formulaire d'accusé de réception joint en annexe II-A, dûment rempli et signé, même s'il n'a pas l'intention de soumettre une proposition.</w:t>
      </w:r>
      <w:bookmarkStart w:id="36" w:name="_Toc264619532"/>
    </w:p>
    <w:p w:rsidR="000473B6" w:rsidRPr="0006281B" w:rsidRDefault="000473B6" w:rsidP="003015A0">
      <w:pPr>
        <w:jc w:val="both"/>
        <w:rPr>
          <w:rFonts w:ascii="Arial" w:hAnsi="Arial" w:cs="Arial"/>
          <w:sz w:val="20"/>
        </w:rPr>
      </w:pPr>
    </w:p>
    <w:p w:rsidR="000473B6" w:rsidRPr="00071FBC" w:rsidRDefault="000473B6" w:rsidP="0059625A">
      <w:pPr>
        <w:pStyle w:val="Heading2"/>
        <w:spacing w:before="0"/>
        <w:rPr>
          <w:rFonts w:ascii="Arial" w:hAnsi="Arial" w:cs="Arial"/>
          <w:sz w:val="22"/>
          <w:szCs w:val="22"/>
        </w:rPr>
      </w:pPr>
      <w:bookmarkStart w:id="37" w:name="_Toc413257282"/>
      <w:bookmarkStart w:id="38" w:name="_Toc499133958"/>
      <w:r w:rsidRPr="00071FBC">
        <w:rPr>
          <w:rFonts w:ascii="Arial" w:hAnsi="Arial" w:cs="Arial"/>
          <w:sz w:val="22"/>
          <w:szCs w:val="22"/>
        </w:rPr>
        <w:t>2.2</w:t>
      </w:r>
      <w:r w:rsidRPr="00071FBC">
        <w:rPr>
          <w:rFonts w:ascii="Arial" w:hAnsi="Arial" w:cs="Arial"/>
          <w:sz w:val="22"/>
          <w:szCs w:val="22"/>
        </w:rPr>
        <w:tab/>
        <w:t>Nombre d'exemplaires</w:t>
      </w:r>
      <w:bookmarkEnd w:id="33"/>
      <w:bookmarkEnd w:id="36"/>
      <w:r w:rsidRPr="00071FBC">
        <w:rPr>
          <w:rFonts w:ascii="Arial" w:hAnsi="Arial" w:cs="Arial"/>
          <w:sz w:val="22"/>
          <w:szCs w:val="22"/>
        </w:rPr>
        <w:t>, format et signature de la proposition</w:t>
      </w:r>
      <w:bookmarkEnd w:id="37"/>
      <w:bookmarkEnd w:id="38"/>
    </w:p>
    <w:p w:rsidR="000473B6" w:rsidRPr="0006281B" w:rsidRDefault="000473B6" w:rsidP="003015A0">
      <w:pPr>
        <w:jc w:val="both"/>
        <w:rPr>
          <w:rFonts w:ascii="Arial" w:hAnsi="Arial" w:cs="Arial"/>
          <w:b/>
          <w:sz w:val="20"/>
        </w:rPr>
      </w:pPr>
    </w:p>
    <w:p w:rsidR="000473B6" w:rsidRDefault="000473B6" w:rsidP="00503258">
      <w:pPr>
        <w:pStyle w:val="mainbody10"/>
        <w:keepNext/>
        <w:spacing w:before="0" w:after="0"/>
        <w:ind w:left="1134"/>
        <w:rPr>
          <w:rFonts w:ascii="Arial" w:hAnsi="Arial" w:cs="Arial"/>
          <w:sz w:val="20"/>
        </w:rPr>
      </w:pPr>
      <w:r w:rsidRPr="0006281B">
        <w:rPr>
          <w:rFonts w:ascii="Arial" w:hAnsi="Arial" w:cs="Arial"/>
          <w:sz w:val="20"/>
        </w:rPr>
        <w:t xml:space="preserve">Le soumissionnaire doit soumettre un original et </w:t>
      </w:r>
      <w:r w:rsidRPr="0006281B">
        <w:rPr>
          <w:rFonts w:ascii="Arial" w:hAnsi="Arial" w:cs="Arial"/>
          <w:sz w:val="20"/>
          <w:szCs w:val="20"/>
        </w:rPr>
        <w:fldChar w:fldCharType="begin">
          <w:ffData>
            <w:name w:val="Text24"/>
            <w:enabled/>
            <w:calcOnExit w:val="0"/>
            <w:textInput>
              <w:default w:val="[préciser]"/>
            </w:textInput>
          </w:ffData>
        </w:fldChar>
      </w:r>
      <w:r w:rsidRPr="0006281B">
        <w:rPr>
          <w:rFonts w:ascii="Arial" w:hAnsi="Arial" w:cs="Arial"/>
          <w:sz w:val="20"/>
          <w:szCs w:val="20"/>
        </w:rPr>
        <w:instrText xml:space="preserve"> FORMTEXT </w:instrText>
      </w:r>
      <w:r w:rsidRPr="0006281B">
        <w:rPr>
          <w:rFonts w:ascii="Arial" w:hAnsi="Arial" w:cs="Arial"/>
          <w:sz w:val="20"/>
          <w:szCs w:val="20"/>
        </w:rPr>
      </w:r>
      <w:r w:rsidRPr="0006281B">
        <w:rPr>
          <w:rFonts w:ascii="Arial" w:hAnsi="Arial" w:cs="Arial"/>
          <w:sz w:val="20"/>
          <w:szCs w:val="20"/>
        </w:rPr>
        <w:fldChar w:fldCharType="separate"/>
      </w:r>
      <w:r w:rsidR="008E5422">
        <w:rPr>
          <w:rFonts w:ascii="Arial" w:hAnsi="Arial" w:cs="Arial"/>
          <w:noProof/>
          <w:sz w:val="20"/>
        </w:rPr>
        <w:t>1</w:t>
      </w:r>
      <w:r w:rsidRPr="0006281B">
        <w:rPr>
          <w:rFonts w:ascii="Arial" w:hAnsi="Arial" w:cs="Arial"/>
        </w:rPr>
        <w:fldChar w:fldCharType="end"/>
      </w:r>
      <w:r w:rsidRPr="0006281B">
        <w:rPr>
          <w:rFonts w:ascii="Arial" w:hAnsi="Arial" w:cs="Arial"/>
          <w:sz w:val="20"/>
        </w:rPr>
        <w:t xml:space="preserve"> copies de la proposition, en indiquant clairement « original » et « copie » selon le cas. En cas d'incohérence entre l'orignal et la copie, l'original fait foi. La proposition doit être dactylographiée ou écrite à l'encre indélébile et doit être datée et signée par le soumissionnaire, c'est-à-dire une ou plusieurs personnes dûment mandatée(s) pour engager le soumissionnaire par contrat. Une proposition ne doit comporter aucun ajout entre les lignes, aucune rature ni aucune surcharge, si ce n'est, s'il y a lieu, en vue de corriger les erreurs du soumissionnaire, auquel cas lesdites corrections doivent être paraphées par la ou les personne(s) signataire(s) de la proposition.</w:t>
      </w:r>
    </w:p>
    <w:p w:rsidR="0059625A" w:rsidRPr="0006281B" w:rsidRDefault="0059625A" w:rsidP="0059625A">
      <w:pPr>
        <w:pStyle w:val="mainbody10"/>
        <w:keepNext/>
        <w:spacing w:before="0" w:after="0"/>
        <w:ind w:left="1134"/>
        <w:rPr>
          <w:rFonts w:ascii="Arial" w:hAnsi="Arial" w:cs="Arial"/>
        </w:rPr>
      </w:pPr>
    </w:p>
    <w:p w:rsidR="000473B6" w:rsidRPr="00071FBC" w:rsidRDefault="000473B6" w:rsidP="0059625A">
      <w:pPr>
        <w:pStyle w:val="Heading2"/>
        <w:spacing w:before="0"/>
        <w:rPr>
          <w:rFonts w:ascii="Arial" w:hAnsi="Arial" w:cs="Arial"/>
          <w:bCs w:val="0"/>
          <w:sz w:val="22"/>
          <w:szCs w:val="22"/>
        </w:rPr>
      </w:pPr>
      <w:bookmarkStart w:id="39" w:name="_Toc264619533"/>
      <w:bookmarkStart w:id="40" w:name="_Toc413257283"/>
      <w:bookmarkStart w:id="41" w:name="_Toc499133959"/>
      <w:r w:rsidRPr="00071FBC">
        <w:rPr>
          <w:rFonts w:ascii="Arial" w:hAnsi="Arial" w:cs="Arial"/>
          <w:sz w:val="22"/>
          <w:szCs w:val="22"/>
        </w:rPr>
        <w:t>2.3</w:t>
      </w:r>
      <w:r w:rsidRPr="00071FBC">
        <w:rPr>
          <w:rFonts w:ascii="Arial" w:hAnsi="Arial" w:cs="Arial"/>
          <w:sz w:val="22"/>
          <w:szCs w:val="22"/>
        </w:rPr>
        <w:tab/>
      </w:r>
      <w:bookmarkEnd w:id="39"/>
      <w:r w:rsidRPr="00071FBC">
        <w:rPr>
          <w:rFonts w:ascii="Arial" w:hAnsi="Arial" w:cs="Arial"/>
          <w:sz w:val="22"/>
          <w:szCs w:val="22"/>
        </w:rPr>
        <w:t>Soumission et réception des propositions</w:t>
      </w:r>
      <w:bookmarkEnd w:id="40"/>
      <w:bookmarkEnd w:id="41"/>
    </w:p>
    <w:p w:rsidR="000473B6" w:rsidRPr="0006281B" w:rsidRDefault="000473B6" w:rsidP="000473B6">
      <w:pPr>
        <w:jc w:val="both"/>
        <w:rPr>
          <w:rFonts w:ascii="Arial" w:hAnsi="Arial" w:cs="Arial"/>
          <w:sz w:val="20"/>
        </w:rPr>
      </w:pPr>
    </w:p>
    <w:p w:rsidR="000473B6" w:rsidRPr="0006281B" w:rsidRDefault="000473B6" w:rsidP="000473B6">
      <w:pPr>
        <w:ind w:left="1134"/>
        <w:jc w:val="both"/>
        <w:rPr>
          <w:rFonts w:ascii="Arial" w:hAnsi="Arial" w:cs="Arial"/>
          <w:sz w:val="20"/>
        </w:rPr>
      </w:pPr>
      <w:r w:rsidRPr="0006281B">
        <w:rPr>
          <w:rFonts w:ascii="Arial" w:hAnsi="Arial" w:cs="Arial"/>
          <w:sz w:val="20"/>
        </w:rPr>
        <w:t>Il appartient au soumissionnaire de s'assurer qu'une proposition est soumise au BIT dans le strict respect des prescriptions des documents d'appel à la concurrence.</w:t>
      </w:r>
    </w:p>
    <w:p w:rsidR="000473B6" w:rsidRPr="0006281B" w:rsidRDefault="000473B6" w:rsidP="000473B6">
      <w:pPr>
        <w:ind w:left="1134"/>
        <w:jc w:val="both"/>
        <w:rPr>
          <w:rFonts w:ascii="Arial" w:hAnsi="Arial" w:cs="Arial"/>
          <w:sz w:val="20"/>
        </w:rPr>
      </w:pPr>
    </w:p>
    <w:p w:rsidR="000473B6" w:rsidRPr="0006281B" w:rsidRDefault="000473B6" w:rsidP="00503258">
      <w:pPr>
        <w:ind w:left="1134"/>
        <w:jc w:val="both"/>
        <w:rPr>
          <w:rFonts w:ascii="Arial" w:hAnsi="Arial" w:cs="Arial"/>
          <w:sz w:val="20"/>
        </w:rPr>
      </w:pPr>
      <w:r w:rsidRPr="0006281B">
        <w:rPr>
          <w:rFonts w:ascii="Arial" w:hAnsi="Arial" w:cs="Arial"/>
          <w:sz w:val="20"/>
        </w:rPr>
        <w:t xml:space="preserve">Les propositions </w:t>
      </w:r>
      <w:r w:rsidRPr="0006281B">
        <w:rPr>
          <w:rFonts w:ascii="Arial" w:hAnsi="Arial" w:cs="Arial"/>
          <w:b/>
          <w:sz w:val="20"/>
        </w:rPr>
        <w:t>doivent être reçues au plus tard le</w:t>
      </w:r>
      <w:r w:rsidRPr="0006281B">
        <w:rPr>
          <w:rFonts w:ascii="Arial" w:hAnsi="Arial" w:cs="Arial"/>
          <w:sz w:val="20"/>
        </w:rPr>
        <w:t xml:space="preserve">  </w:t>
      </w:r>
      <w:r w:rsidRPr="0006281B">
        <w:rPr>
          <w:rFonts w:ascii="Arial" w:hAnsi="Arial" w:cs="Arial"/>
          <w:b/>
          <w:bCs/>
          <w:sz w:val="20"/>
        </w:rPr>
        <w:fldChar w:fldCharType="begin">
          <w:ffData>
            <w:name w:val="Text7"/>
            <w:enabled/>
            <w:calcOnExit w:val="0"/>
            <w:textInput>
              <w:type w:val="date"/>
              <w:default w:val="01/00/2014 04:00 PM"/>
              <w:format w:val="dd/mm/yyyy hh:mm am/pm"/>
            </w:textInput>
          </w:ffData>
        </w:fldChar>
      </w:r>
      <w:r w:rsidRPr="0006281B">
        <w:rPr>
          <w:rFonts w:ascii="Arial" w:hAnsi="Arial" w:cs="Arial"/>
          <w:b/>
          <w:bCs/>
          <w:sz w:val="20"/>
        </w:rPr>
        <w:instrText xml:space="preserve"> FORMTEXT </w:instrText>
      </w:r>
      <w:r w:rsidRPr="0006281B">
        <w:rPr>
          <w:rFonts w:ascii="Arial" w:hAnsi="Arial" w:cs="Arial"/>
          <w:b/>
          <w:bCs/>
          <w:sz w:val="20"/>
        </w:rPr>
      </w:r>
      <w:r w:rsidRPr="0006281B">
        <w:rPr>
          <w:rFonts w:ascii="Arial" w:hAnsi="Arial" w:cs="Arial"/>
          <w:b/>
          <w:bCs/>
          <w:sz w:val="20"/>
        </w:rPr>
        <w:fldChar w:fldCharType="separate"/>
      </w:r>
      <w:r w:rsidR="00C94A18">
        <w:rPr>
          <w:rFonts w:ascii="Arial" w:hAnsi="Arial" w:cs="Arial"/>
          <w:b/>
          <w:bCs/>
          <w:sz w:val="20"/>
        </w:rPr>
        <w:t xml:space="preserve">17/59/2018 11:59 </w:t>
      </w:r>
      <w:bookmarkStart w:id="42" w:name="_GoBack"/>
      <w:bookmarkEnd w:id="42"/>
      <w:r w:rsidRPr="0006281B">
        <w:rPr>
          <w:rFonts w:ascii="Arial" w:hAnsi="Arial" w:cs="Arial"/>
        </w:rPr>
        <w:fldChar w:fldCharType="end"/>
      </w:r>
      <w:r w:rsidRPr="0006281B">
        <w:rPr>
          <w:rFonts w:ascii="Arial" w:hAnsi="Arial" w:cs="Arial"/>
        </w:rPr>
        <w:t xml:space="preserve"> </w:t>
      </w:r>
      <w:r w:rsidRPr="0006281B">
        <w:rPr>
          <w:rFonts w:ascii="Arial" w:hAnsi="Arial" w:cs="Arial"/>
          <w:b/>
          <w:bCs/>
          <w:sz w:val="20"/>
        </w:rPr>
        <w:fldChar w:fldCharType="begin">
          <w:ffData>
            <w:name w:val=""/>
            <w:enabled/>
            <w:calcOnExit w:val="0"/>
            <w:textInput>
              <w:default w:val="[(indiquer l&amp;amp;apos;heure et le fuseau horaire)] "/>
            </w:textInput>
          </w:ffData>
        </w:fldChar>
      </w:r>
      <w:r w:rsidRPr="0006281B">
        <w:rPr>
          <w:rFonts w:ascii="Arial" w:hAnsi="Arial" w:cs="Arial"/>
          <w:b/>
          <w:bCs/>
          <w:sz w:val="20"/>
        </w:rPr>
        <w:instrText xml:space="preserve"> FORMTEXT </w:instrText>
      </w:r>
      <w:r w:rsidRPr="0006281B">
        <w:rPr>
          <w:rFonts w:ascii="Arial" w:hAnsi="Arial" w:cs="Arial"/>
          <w:b/>
          <w:bCs/>
          <w:sz w:val="20"/>
        </w:rPr>
      </w:r>
      <w:r w:rsidRPr="0006281B">
        <w:rPr>
          <w:rFonts w:ascii="Arial" w:hAnsi="Arial" w:cs="Arial"/>
          <w:b/>
          <w:bCs/>
          <w:sz w:val="20"/>
        </w:rPr>
        <w:fldChar w:fldCharType="separate"/>
      </w:r>
      <w:r w:rsidR="009433F1">
        <w:rPr>
          <w:rFonts w:ascii="Arial" w:hAnsi="Arial" w:cs="Arial"/>
          <w:b/>
          <w:noProof/>
          <w:sz w:val="20"/>
        </w:rPr>
        <w:t>heure</w:t>
      </w:r>
      <w:r w:rsidR="00430011">
        <w:rPr>
          <w:rFonts w:ascii="Arial" w:hAnsi="Arial" w:cs="Arial"/>
          <w:b/>
          <w:noProof/>
          <w:sz w:val="20"/>
        </w:rPr>
        <w:t>s</w:t>
      </w:r>
      <w:r w:rsidR="009433F1">
        <w:rPr>
          <w:rFonts w:ascii="Arial" w:hAnsi="Arial" w:cs="Arial"/>
          <w:b/>
          <w:noProof/>
          <w:sz w:val="20"/>
        </w:rPr>
        <w:t xml:space="preserve"> d'Alger</w:t>
      </w:r>
      <w:r w:rsidRPr="0006281B">
        <w:rPr>
          <w:rFonts w:ascii="Arial" w:hAnsi="Arial" w:cs="Arial"/>
        </w:rPr>
        <w:fldChar w:fldCharType="end"/>
      </w:r>
      <w:r w:rsidRPr="0006281B">
        <w:rPr>
          <w:rFonts w:ascii="Arial" w:hAnsi="Arial" w:cs="Arial"/>
          <w:sz w:val="20"/>
        </w:rPr>
        <w:t>. Les propositions et les modifications qui y sont apportées reçues après la date limite de réception des propositions sont rejetées. Les propositions doivent comporter l'ensemble des documents exigés au titre des présentes instructions à l'intention des soumissionnaires, et doivent être soumises par:</w:t>
      </w:r>
    </w:p>
    <w:p w:rsidR="000473B6" w:rsidRPr="0006281B" w:rsidRDefault="000473B6" w:rsidP="000473B6">
      <w:pPr>
        <w:jc w:val="both"/>
        <w:rPr>
          <w:rFonts w:ascii="Arial" w:hAnsi="Arial" w:cs="Arial"/>
          <w:sz w:val="20"/>
        </w:rPr>
      </w:pPr>
    </w:p>
    <w:p w:rsidR="000473B6" w:rsidRPr="0006281B" w:rsidRDefault="000473B6" w:rsidP="000473B6">
      <w:pPr>
        <w:numPr>
          <w:ilvl w:val="0"/>
          <w:numId w:val="9"/>
        </w:numPr>
        <w:ind w:left="1494"/>
        <w:jc w:val="both"/>
        <w:rPr>
          <w:rFonts w:ascii="Arial" w:hAnsi="Arial" w:cs="Arial"/>
          <w:sz w:val="20"/>
        </w:rPr>
      </w:pPr>
      <w:r w:rsidRPr="0006281B">
        <w:rPr>
          <w:rFonts w:ascii="Arial" w:hAnsi="Arial" w:cs="Arial"/>
          <w:b/>
          <w:sz w:val="20"/>
        </w:rPr>
        <w:t>courrier recommandé</w:t>
      </w:r>
      <w:r w:rsidRPr="0006281B">
        <w:rPr>
          <w:rFonts w:ascii="Arial" w:hAnsi="Arial" w:cs="Arial"/>
          <w:sz w:val="20"/>
        </w:rPr>
        <w:t xml:space="preserve"> (services postaux officiels) adressé à:</w:t>
      </w:r>
    </w:p>
    <w:p w:rsidR="000473B6" w:rsidRPr="0006281B" w:rsidRDefault="000473B6" w:rsidP="000473B6">
      <w:pPr>
        <w:pStyle w:val="mainbody1"/>
        <w:keepNext/>
        <w:spacing w:before="0" w:after="0"/>
        <w:ind w:left="1701" w:firstLine="567"/>
        <w:rPr>
          <w:rFonts w:ascii="Arial" w:hAnsi="Arial" w:cs="Arial"/>
          <w:sz w:val="20"/>
          <w:szCs w:val="20"/>
        </w:rPr>
      </w:pPr>
      <w:r w:rsidRPr="0006281B">
        <w:rPr>
          <w:rFonts w:ascii="Arial" w:hAnsi="Arial" w:cs="Arial"/>
          <w:sz w:val="20"/>
        </w:rPr>
        <w:t>Bureau international du Travail</w:t>
      </w:r>
    </w:p>
    <w:p w:rsidR="000473B6" w:rsidRPr="00503258" w:rsidRDefault="000473B6" w:rsidP="008E5422">
      <w:pPr>
        <w:tabs>
          <w:tab w:val="left" w:pos="2268"/>
        </w:tabs>
        <w:ind w:left="720"/>
        <w:rPr>
          <w:rFonts w:ascii="Arial" w:hAnsi="Arial" w:cs="Arial"/>
          <w:b/>
          <w:i/>
          <w:sz w:val="20"/>
          <w:lang w:val="de-CH"/>
        </w:rPr>
      </w:pPr>
      <w:r w:rsidRPr="0006281B">
        <w:rPr>
          <w:rFonts w:ascii="Arial" w:hAnsi="Arial" w:cs="Arial"/>
        </w:rPr>
        <w:tab/>
      </w:r>
      <w:r w:rsidRPr="0006281B">
        <w:rPr>
          <w:rFonts w:ascii="Arial" w:hAnsi="Arial" w:cs="Arial"/>
          <w:b/>
          <w:i/>
          <w:sz w:val="20"/>
        </w:rPr>
        <w:fldChar w:fldCharType="begin">
          <w:ffData>
            <w:name w:val="Text14"/>
            <w:enabled/>
            <w:calcOnExit w:val="0"/>
            <w:textInput>
              <w:default w:val="[adresse]"/>
            </w:textInput>
          </w:ffData>
        </w:fldChar>
      </w:r>
      <w:r w:rsidRPr="00503258">
        <w:rPr>
          <w:rFonts w:ascii="Arial" w:hAnsi="Arial" w:cs="Arial"/>
          <w:b/>
          <w:i/>
          <w:sz w:val="20"/>
          <w:lang w:val="de-CH"/>
        </w:rPr>
        <w:instrText xml:space="preserve"> FORMTEXT </w:instrText>
      </w:r>
      <w:r w:rsidRPr="0006281B">
        <w:rPr>
          <w:rFonts w:ascii="Arial" w:hAnsi="Arial" w:cs="Arial"/>
          <w:b/>
          <w:i/>
          <w:sz w:val="20"/>
        </w:rPr>
      </w:r>
      <w:r w:rsidRPr="0006281B">
        <w:rPr>
          <w:rFonts w:ascii="Arial" w:hAnsi="Arial" w:cs="Arial"/>
          <w:b/>
          <w:i/>
          <w:sz w:val="20"/>
        </w:rPr>
        <w:fldChar w:fldCharType="separate"/>
      </w:r>
      <w:bookmarkStart w:id="43" w:name="Text14"/>
      <w:r w:rsidR="008E5422" w:rsidRPr="00503258">
        <w:rPr>
          <w:rFonts w:ascii="Arial" w:hAnsi="Arial" w:cs="Arial"/>
          <w:b/>
          <w:i/>
          <w:sz w:val="20"/>
          <w:lang w:val="de-CH"/>
        </w:rPr>
        <w:t>6 chemin El Bakri Sidi Merzouk</w:t>
      </w:r>
      <w:r w:rsidRPr="0006281B">
        <w:rPr>
          <w:rFonts w:ascii="Arial" w:hAnsi="Arial" w:cs="Arial"/>
        </w:rPr>
        <w:fldChar w:fldCharType="end"/>
      </w:r>
      <w:bookmarkEnd w:id="43"/>
    </w:p>
    <w:p w:rsidR="000473B6" w:rsidRPr="00430011" w:rsidRDefault="000473B6" w:rsidP="008E5422">
      <w:pPr>
        <w:tabs>
          <w:tab w:val="left" w:pos="2268"/>
        </w:tabs>
        <w:ind w:left="720"/>
        <w:rPr>
          <w:rFonts w:ascii="Arial" w:hAnsi="Arial" w:cs="Arial"/>
          <w:b/>
          <w:i/>
          <w:sz w:val="20"/>
          <w:lang w:val="de-CH"/>
        </w:rPr>
      </w:pPr>
      <w:r w:rsidRPr="00503258">
        <w:rPr>
          <w:rFonts w:ascii="Arial" w:hAnsi="Arial" w:cs="Arial"/>
          <w:lang w:val="de-CH"/>
        </w:rPr>
        <w:tab/>
      </w:r>
      <w:r w:rsidRPr="0006281B">
        <w:rPr>
          <w:rFonts w:ascii="Arial" w:hAnsi="Arial" w:cs="Arial"/>
          <w:b/>
          <w:i/>
          <w:sz w:val="20"/>
        </w:rPr>
        <w:fldChar w:fldCharType="begin">
          <w:ffData>
            <w:name w:val=""/>
            <w:enabled/>
            <w:calcOnExit w:val="0"/>
            <w:textInput>
              <w:default w:val="[code postal]"/>
            </w:textInput>
          </w:ffData>
        </w:fldChar>
      </w:r>
      <w:r w:rsidRPr="00430011">
        <w:rPr>
          <w:rFonts w:ascii="Arial" w:hAnsi="Arial" w:cs="Arial"/>
          <w:b/>
          <w:i/>
          <w:sz w:val="20"/>
          <w:lang w:val="de-CH"/>
        </w:rPr>
        <w:instrText xml:space="preserve"> FORMTEXT </w:instrText>
      </w:r>
      <w:r w:rsidRPr="0006281B">
        <w:rPr>
          <w:rFonts w:ascii="Arial" w:hAnsi="Arial" w:cs="Arial"/>
          <w:b/>
          <w:i/>
          <w:sz w:val="20"/>
        </w:rPr>
      </w:r>
      <w:r w:rsidRPr="0006281B">
        <w:rPr>
          <w:rFonts w:ascii="Arial" w:hAnsi="Arial" w:cs="Arial"/>
          <w:b/>
          <w:i/>
          <w:sz w:val="20"/>
        </w:rPr>
        <w:fldChar w:fldCharType="separate"/>
      </w:r>
      <w:r w:rsidR="008E5422" w:rsidRPr="00430011">
        <w:rPr>
          <w:rFonts w:ascii="Arial" w:hAnsi="Arial" w:cs="Arial"/>
          <w:b/>
          <w:i/>
          <w:sz w:val="20"/>
          <w:lang w:val="de-CH"/>
        </w:rPr>
        <w:t>Ben Aknoun</w:t>
      </w:r>
      <w:r w:rsidRPr="0006281B">
        <w:rPr>
          <w:rFonts w:ascii="Arial" w:hAnsi="Arial" w:cs="Arial"/>
        </w:rPr>
        <w:fldChar w:fldCharType="end"/>
      </w:r>
      <w:r w:rsidRPr="00430011">
        <w:rPr>
          <w:rFonts w:ascii="Arial" w:hAnsi="Arial" w:cs="Arial"/>
          <w:b/>
          <w:i/>
          <w:sz w:val="20"/>
          <w:lang w:val="de-CH"/>
        </w:rPr>
        <w:t xml:space="preserve"> </w:t>
      </w:r>
      <w:r w:rsidRPr="0006281B">
        <w:rPr>
          <w:rFonts w:ascii="Arial" w:hAnsi="Arial" w:cs="Arial"/>
          <w:b/>
          <w:i/>
          <w:sz w:val="20"/>
        </w:rPr>
        <w:fldChar w:fldCharType="begin">
          <w:ffData>
            <w:name w:val=""/>
            <w:enabled/>
            <w:calcOnExit w:val="0"/>
            <w:textInput>
              <w:default w:val="[ville]"/>
            </w:textInput>
          </w:ffData>
        </w:fldChar>
      </w:r>
      <w:r w:rsidRPr="00430011">
        <w:rPr>
          <w:rFonts w:ascii="Arial" w:hAnsi="Arial" w:cs="Arial"/>
          <w:b/>
          <w:i/>
          <w:sz w:val="20"/>
          <w:lang w:val="de-CH"/>
        </w:rPr>
        <w:instrText xml:space="preserve"> FORMTEXT </w:instrText>
      </w:r>
      <w:r w:rsidRPr="0006281B">
        <w:rPr>
          <w:rFonts w:ascii="Arial" w:hAnsi="Arial" w:cs="Arial"/>
          <w:b/>
          <w:i/>
          <w:sz w:val="20"/>
        </w:rPr>
      </w:r>
      <w:r w:rsidRPr="0006281B">
        <w:rPr>
          <w:rFonts w:ascii="Arial" w:hAnsi="Arial" w:cs="Arial"/>
          <w:b/>
          <w:i/>
          <w:sz w:val="20"/>
        </w:rPr>
        <w:fldChar w:fldCharType="separate"/>
      </w:r>
      <w:r w:rsidR="008E5422" w:rsidRPr="00430011">
        <w:rPr>
          <w:rFonts w:ascii="Arial" w:hAnsi="Arial" w:cs="Arial"/>
          <w:b/>
          <w:i/>
          <w:sz w:val="20"/>
          <w:lang w:val="de-CH"/>
        </w:rPr>
        <w:t>Alger</w:t>
      </w:r>
      <w:r w:rsidRPr="0006281B">
        <w:rPr>
          <w:rFonts w:ascii="Arial" w:hAnsi="Arial" w:cs="Arial"/>
        </w:rPr>
        <w:fldChar w:fldCharType="end"/>
      </w:r>
    </w:p>
    <w:p w:rsidR="000473B6" w:rsidRPr="0006281B" w:rsidRDefault="000473B6" w:rsidP="008E5422">
      <w:pPr>
        <w:tabs>
          <w:tab w:val="left" w:pos="2268"/>
        </w:tabs>
        <w:ind w:left="720"/>
        <w:rPr>
          <w:rFonts w:ascii="Arial" w:hAnsi="Arial" w:cs="Arial"/>
          <w:b/>
          <w:i/>
          <w:sz w:val="20"/>
        </w:rPr>
      </w:pPr>
      <w:r w:rsidRPr="00430011">
        <w:rPr>
          <w:rFonts w:ascii="Arial" w:hAnsi="Arial" w:cs="Arial"/>
          <w:lang w:val="de-CH"/>
        </w:rPr>
        <w:tab/>
      </w:r>
      <w:r w:rsidRPr="0006281B">
        <w:rPr>
          <w:rFonts w:ascii="Arial" w:hAnsi="Arial" w:cs="Arial"/>
          <w:b/>
          <w:i/>
          <w:sz w:val="20"/>
        </w:rPr>
        <w:fldChar w:fldCharType="begin">
          <w:ffData>
            <w:name w:val=""/>
            <w:enabled/>
            <w:calcOnExit w:val="0"/>
            <w:textInput>
              <w:default w:val="[pays]"/>
            </w:textInput>
          </w:ffData>
        </w:fldChar>
      </w:r>
      <w:r w:rsidRPr="0006281B">
        <w:rPr>
          <w:rFonts w:ascii="Arial" w:hAnsi="Arial" w:cs="Arial"/>
          <w:b/>
          <w:i/>
          <w:sz w:val="20"/>
        </w:rPr>
        <w:instrText xml:space="preserve"> FORMTEXT </w:instrText>
      </w:r>
      <w:r w:rsidRPr="0006281B">
        <w:rPr>
          <w:rFonts w:ascii="Arial" w:hAnsi="Arial" w:cs="Arial"/>
          <w:b/>
          <w:i/>
          <w:sz w:val="20"/>
        </w:rPr>
      </w:r>
      <w:r w:rsidRPr="0006281B">
        <w:rPr>
          <w:rFonts w:ascii="Arial" w:hAnsi="Arial" w:cs="Arial"/>
          <w:b/>
          <w:i/>
          <w:sz w:val="20"/>
        </w:rPr>
        <w:fldChar w:fldCharType="separate"/>
      </w:r>
      <w:r w:rsidR="008E5422">
        <w:rPr>
          <w:rFonts w:ascii="Arial" w:hAnsi="Arial" w:cs="Arial"/>
          <w:b/>
          <w:i/>
          <w:sz w:val="20"/>
        </w:rPr>
        <w:t>Algérie</w:t>
      </w:r>
      <w:r w:rsidRPr="0006281B">
        <w:rPr>
          <w:rFonts w:ascii="Arial" w:hAnsi="Arial" w:cs="Arial"/>
        </w:rPr>
        <w:fldChar w:fldCharType="end"/>
      </w:r>
    </w:p>
    <w:p w:rsidR="000473B6" w:rsidRPr="0006281B" w:rsidRDefault="000473B6" w:rsidP="000473B6">
      <w:pPr>
        <w:ind w:left="1494"/>
        <w:jc w:val="both"/>
        <w:rPr>
          <w:rFonts w:ascii="Arial" w:hAnsi="Arial" w:cs="Arial"/>
          <w:b/>
          <w:sz w:val="20"/>
        </w:rPr>
      </w:pPr>
      <w:r w:rsidRPr="0006281B">
        <w:rPr>
          <w:rFonts w:ascii="Arial" w:hAnsi="Arial" w:cs="Arial"/>
          <w:b/>
          <w:sz w:val="20"/>
        </w:rPr>
        <w:t>ou</w:t>
      </w:r>
    </w:p>
    <w:p w:rsidR="000473B6" w:rsidRPr="0006281B" w:rsidRDefault="000473B6" w:rsidP="000473B6">
      <w:pPr>
        <w:ind w:left="1494"/>
        <w:jc w:val="both"/>
        <w:rPr>
          <w:rFonts w:ascii="Arial" w:hAnsi="Arial" w:cs="Arial"/>
          <w:b/>
          <w:sz w:val="20"/>
        </w:rPr>
      </w:pPr>
    </w:p>
    <w:p w:rsidR="000473B6" w:rsidRPr="0006281B" w:rsidRDefault="000473B6" w:rsidP="000473B6">
      <w:pPr>
        <w:numPr>
          <w:ilvl w:val="0"/>
          <w:numId w:val="9"/>
        </w:numPr>
        <w:ind w:left="1494"/>
        <w:jc w:val="both"/>
        <w:rPr>
          <w:rStyle w:val="Strong"/>
          <w:rFonts w:ascii="Arial" w:hAnsi="Arial" w:cs="Arial"/>
          <w:b w:val="0"/>
          <w:bCs/>
          <w:sz w:val="20"/>
        </w:rPr>
      </w:pPr>
      <w:r w:rsidRPr="0006281B">
        <w:rPr>
          <w:rFonts w:ascii="Arial" w:hAnsi="Arial" w:cs="Arial"/>
          <w:b/>
          <w:sz w:val="20"/>
        </w:rPr>
        <w:t xml:space="preserve">remise en main propre </w:t>
      </w:r>
      <w:r w:rsidRPr="0006281B">
        <w:rPr>
          <w:rFonts w:ascii="Arial" w:hAnsi="Arial" w:cs="Arial"/>
          <w:sz w:val="20"/>
        </w:rPr>
        <w:t xml:space="preserve">(y compris par coursier) directement à l'adresse du BIT indiquée ci-dessus contre récépissé signé et daté. </w:t>
      </w:r>
    </w:p>
    <w:p w:rsidR="000473B6" w:rsidRPr="0006281B" w:rsidRDefault="000473B6" w:rsidP="000473B6">
      <w:pPr>
        <w:ind w:left="360"/>
        <w:jc w:val="both"/>
        <w:rPr>
          <w:rStyle w:val="Strong"/>
          <w:rFonts w:ascii="Arial" w:hAnsi="Arial" w:cs="Arial"/>
          <w:b w:val="0"/>
          <w:sz w:val="20"/>
        </w:rPr>
      </w:pPr>
    </w:p>
    <w:p w:rsidR="000473B6" w:rsidRPr="0006281B" w:rsidRDefault="000473B6" w:rsidP="000473B6">
      <w:pPr>
        <w:ind w:left="927" w:firstLine="207"/>
        <w:jc w:val="both"/>
        <w:rPr>
          <w:rStyle w:val="Strong"/>
          <w:rFonts w:ascii="Arial" w:hAnsi="Arial" w:cs="Arial"/>
          <w:b w:val="0"/>
          <w:sz w:val="20"/>
        </w:rPr>
      </w:pPr>
      <w:r w:rsidRPr="0006281B">
        <w:rPr>
          <w:rStyle w:val="Strong"/>
          <w:rFonts w:ascii="Arial" w:hAnsi="Arial" w:cs="Arial"/>
          <w:sz w:val="20"/>
        </w:rPr>
        <w:t>Les propositions soumises par tout autre moyen seront rejetées.</w:t>
      </w:r>
    </w:p>
    <w:p w:rsidR="000473B6" w:rsidRPr="0006281B" w:rsidRDefault="000473B6" w:rsidP="000473B6">
      <w:pPr>
        <w:jc w:val="both"/>
        <w:rPr>
          <w:rFonts w:ascii="Arial" w:hAnsi="Arial" w:cs="Arial"/>
          <w:sz w:val="20"/>
        </w:rPr>
      </w:pPr>
    </w:p>
    <w:p w:rsidR="000473B6" w:rsidRPr="0006281B" w:rsidRDefault="000473B6" w:rsidP="000473B6">
      <w:pPr>
        <w:ind w:left="1134"/>
        <w:jc w:val="both"/>
        <w:rPr>
          <w:rFonts w:ascii="Arial" w:hAnsi="Arial" w:cs="Arial"/>
          <w:b/>
          <w:bCs/>
          <w:sz w:val="20"/>
        </w:rPr>
      </w:pPr>
      <w:r w:rsidRPr="0006281B">
        <w:rPr>
          <w:rFonts w:ascii="Arial" w:hAnsi="Arial" w:cs="Arial"/>
          <w:sz w:val="20"/>
        </w:rPr>
        <w:t>Les propositions doivent être présentées selon le système de la double enveloppe, c'est-à-dire une enveloppe extérieure contenant deux enveloppes scellées séparées, l'une portant la mention « </w:t>
      </w:r>
      <w:r w:rsidRPr="0006281B">
        <w:rPr>
          <w:rFonts w:ascii="Arial" w:hAnsi="Arial" w:cs="Arial"/>
          <w:b/>
          <w:sz w:val="20"/>
        </w:rPr>
        <w:t>Enveloppe A - Proposition technique</w:t>
      </w:r>
      <w:r w:rsidRPr="0006281B">
        <w:rPr>
          <w:rFonts w:ascii="Arial" w:hAnsi="Arial" w:cs="Arial"/>
          <w:sz w:val="20"/>
        </w:rPr>
        <w:t> », et l'autre la mention « </w:t>
      </w:r>
      <w:r w:rsidRPr="0006281B">
        <w:rPr>
          <w:rFonts w:ascii="Arial" w:hAnsi="Arial" w:cs="Arial"/>
          <w:b/>
          <w:sz w:val="20"/>
        </w:rPr>
        <w:t>Enveloppe B - Offre financière</w:t>
      </w:r>
      <w:r w:rsidRPr="0006281B">
        <w:rPr>
          <w:rFonts w:ascii="Arial" w:hAnsi="Arial" w:cs="Arial"/>
          <w:sz w:val="20"/>
        </w:rPr>
        <w:t xml:space="preserve"> ». </w:t>
      </w:r>
    </w:p>
    <w:p w:rsidR="000473B6" w:rsidRPr="0006281B" w:rsidRDefault="000473B6" w:rsidP="000473B6">
      <w:pPr>
        <w:jc w:val="both"/>
        <w:rPr>
          <w:rFonts w:ascii="Arial" w:hAnsi="Arial" w:cs="Arial"/>
          <w:b/>
          <w:bCs/>
          <w:sz w:val="20"/>
        </w:rPr>
      </w:pPr>
    </w:p>
    <w:p w:rsidR="000473B6" w:rsidRPr="0006281B" w:rsidRDefault="000473B6" w:rsidP="000473B6">
      <w:pPr>
        <w:ind w:left="1134"/>
        <w:jc w:val="both"/>
        <w:rPr>
          <w:rFonts w:ascii="Arial" w:hAnsi="Arial" w:cs="Arial"/>
          <w:sz w:val="20"/>
        </w:rPr>
      </w:pPr>
      <w:r w:rsidRPr="0006281B">
        <w:rPr>
          <w:rFonts w:ascii="Arial" w:hAnsi="Arial" w:cs="Arial"/>
          <w:b/>
          <w:sz w:val="20"/>
        </w:rPr>
        <w:t>En cas de non-respect de ces instructions (par exemple, si les enveloppes ne sont pas scellées ou si les références aux prix apparaissent dans l'offre technique) entraînera le rejet de la proposition.</w:t>
      </w:r>
      <w:r w:rsidRPr="0006281B">
        <w:rPr>
          <w:rFonts w:ascii="Arial" w:hAnsi="Arial" w:cs="Arial"/>
          <w:sz w:val="20"/>
        </w:rPr>
        <w:t xml:space="preserve"> </w:t>
      </w:r>
    </w:p>
    <w:p w:rsidR="000473B6" w:rsidRPr="0006281B" w:rsidRDefault="000473B6" w:rsidP="000473B6">
      <w:pPr>
        <w:jc w:val="both"/>
        <w:rPr>
          <w:rFonts w:ascii="Arial" w:hAnsi="Arial" w:cs="Arial"/>
          <w:sz w:val="20"/>
          <w:u w:val="single"/>
        </w:rPr>
      </w:pPr>
    </w:p>
    <w:p w:rsidR="000473B6" w:rsidRPr="0006281B" w:rsidRDefault="000473B6" w:rsidP="000473B6">
      <w:pPr>
        <w:ind w:left="567" w:firstLine="567"/>
        <w:jc w:val="both"/>
        <w:rPr>
          <w:rFonts w:ascii="Arial" w:hAnsi="Arial" w:cs="Arial"/>
          <w:sz w:val="20"/>
        </w:rPr>
      </w:pPr>
      <w:r w:rsidRPr="0006281B">
        <w:rPr>
          <w:rFonts w:ascii="Arial" w:hAnsi="Arial" w:cs="Arial"/>
          <w:sz w:val="20"/>
          <w:u w:val="single"/>
        </w:rPr>
        <w:t>L'enveloppe extérieure</w:t>
      </w:r>
      <w:r w:rsidRPr="0006281B">
        <w:rPr>
          <w:rFonts w:ascii="Arial" w:hAnsi="Arial" w:cs="Arial"/>
          <w:sz w:val="20"/>
        </w:rPr>
        <w:t xml:space="preserve"> doit indiquer les informations ci-après: </w:t>
      </w:r>
    </w:p>
    <w:p w:rsidR="000473B6" w:rsidRPr="0006281B" w:rsidRDefault="000473B6" w:rsidP="000473B6">
      <w:pPr>
        <w:ind w:firstLine="567"/>
        <w:jc w:val="both"/>
        <w:rPr>
          <w:rFonts w:ascii="Arial" w:hAnsi="Arial" w:cs="Arial"/>
          <w:sz w:val="20"/>
        </w:rPr>
      </w:pPr>
    </w:p>
    <w:p w:rsidR="000473B6" w:rsidRPr="0006281B" w:rsidRDefault="000473B6" w:rsidP="000473B6">
      <w:pPr>
        <w:numPr>
          <w:ilvl w:val="0"/>
          <w:numId w:val="10"/>
        </w:numPr>
        <w:tabs>
          <w:tab w:val="clear" w:pos="861"/>
          <w:tab w:val="num" w:pos="2312"/>
        </w:tabs>
        <w:ind w:left="1985" w:hanging="851"/>
        <w:jc w:val="both"/>
        <w:rPr>
          <w:rFonts w:ascii="Arial" w:hAnsi="Arial" w:cs="Arial"/>
          <w:sz w:val="20"/>
        </w:rPr>
      </w:pPr>
      <w:r w:rsidRPr="0006281B">
        <w:rPr>
          <w:rFonts w:ascii="Arial" w:hAnsi="Arial" w:cs="Arial"/>
          <w:sz w:val="20"/>
        </w:rPr>
        <w:t xml:space="preserve">l'adresse de soumission des propositions indiquée ci-dessus; </w:t>
      </w:r>
    </w:p>
    <w:p w:rsidR="000473B6" w:rsidRPr="0006281B" w:rsidRDefault="000473B6" w:rsidP="000473B6">
      <w:pPr>
        <w:numPr>
          <w:ilvl w:val="0"/>
          <w:numId w:val="10"/>
        </w:numPr>
        <w:tabs>
          <w:tab w:val="clear" w:pos="861"/>
          <w:tab w:val="num" w:pos="2006"/>
        </w:tabs>
        <w:ind w:left="1996" w:hanging="862"/>
        <w:jc w:val="both"/>
        <w:rPr>
          <w:rFonts w:ascii="Arial" w:hAnsi="Arial" w:cs="Arial"/>
          <w:sz w:val="20"/>
        </w:rPr>
      </w:pPr>
      <w:r w:rsidRPr="0006281B">
        <w:rPr>
          <w:rFonts w:ascii="Arial" w:hAnsi="Arial" w:cs="Arial"/>
          <w:sz w:val="20"/>
        </w:rPr>
        <w:t xml:space="preserve">la référence de la demande de propositions à laquelle répond le soumissionnaire; </w:t>
      </w:r>
    </w:p>
    <w:p w:rsidR="000473B6" w:rsidRPr="0006281B" w:rsidRDefault="000473B6" w:rsidP="000473B6">
      <w:pPr>
        <w:numPr>
          <w:ilvl w:val="0"/>
          <w:numId w:val="10"/>
        </w:numPr>
        <w:tabs>
          <w:tab w:val="clear" w:pos="861"/>
          <w:tab w:val="num" w:pos="2006"/>
        </w:tabs>
        <w:ind w:left="1985" w:hanging="851"/>
        <w:jc w:val="both"/>
        <w:rPr>
          <w:rFonts w:ascii="Arial" w:hAnsi="Arial" w:cs="Arial"/>
          <w:sz w:val="20"/>
        </w:rPr>
      </w:pPr>
      <w:r w:rsidRPr="0006281B">
        <w:rPr>
          <w:rFonts w:ascii="Arial" w:hAnsi="Arial" w:cs="Arial"/>
          <w:sz w:val="20"/>
        </w:rPr>
        <w:t>le nom et l'adresse du soumissionnaire, afin que la proposition soit retournée sans être ouverte si elle est déclarée comme ayant été reçue « hors délais ».</w:t>
      </w:r>
    </w:p>
    <w:p w:rsidR="000473B6" w:rsidRPr="0006281B" w:rsidRDefault="000473B6" w:rsidP="000473B6">
      <w:pPr>
        <w:ind w:firstLine="567"/>
        <w:jc w:val="both"/>
        <w:rPr>
          <w:rFonts w:ascii="Arial" w:hAnsi="Arial" w:cs="Arial"/>
          <w:sz w:val="20"/>
        </w:rPr>
      </w:pPr>
    </w:p>
    <w:p w:rsidR="000473B6" w:rsidRPr="0006281B" w:rsidRDefault="000473B6" w:rsidP="000473B6">
      <w:pPr>
        <w:ind w:left="567" w:firstLine="567"/>
        <w:jc w:val="both"/>
        <w:rPr>
          <w:rFonts w:ascii="Arial" w:hAnsi="Arial" w:cs="Arial"/>
          <w:sz w:val="20"/>
        </w:rPr>
      </w:pPr>
      <w:r w:rsidRPr="0006281B">
        <w:rPr>
          <w:rFonts w:ascii="Arial" w:hAnsi="Arial" w:cs="Arial"/>
          <w:sz w:val="20"/>
        </w:rPr>
        <w:t xml:space="preserve">Les pages de la proposition technique et de l'offre financière doivent être numérotées.  </w:t>
      </w:r>
    </w:p>
    <w:p w:rsidR="000473B6" w:rsidRPr="0006281B" w:rsidRDefault="000473B6" w:rsidP="000473B6">
      <w:pPr>
        <w:ind w:left="1134"/>
        <w:jc w:val="both"/>
        <w:rPr>
          <w:rFonts w:ascii="Arial" w:hAnsi="Arial" w:cs="Arial"/>
          <w:sz w:val="20"/>
        </w:rPr>
      </w:pPr>
      <w:r w:rsidRPr="0006281B">
        <w:rPr>
          <w:rFonts w:ascii="Arial" w:hAnsi="Arial" w:cs="Arial"/>
          <w:sz w:val="20"/>
          <w:u w:val="single"/>
        </w:rPr>
        <w:t>L'enveloppe intérieure</w:t>
      </w:r>
      <w:r w:rsidRPr="0006281B">
        <w:rPr>
          <w:rFonts w:ascii="Arial" w:hAnsi="Arial" w:cs="Arial"/>
          <w:sz w:val="20"/>
        </w:rPr>
        <w:t xml:space="preserve"> doit être scellée, indiquer le nom du soumissionnaire, et porter les mentions ci-après:</w:t>
      </w:r>
    </w:p>
    <w:p w:rsidR="000473B6" w:rsidRPr="0006281B" w:rsidRDefault="000473B6" w:rsidP="000473B6">
      <w:pPr>
        <w:ind w:left="1134"/>
        <w:jc w:val="both"/>
        <w:rPr>
          <w:rFonts w:ascii="Arial" w:hAnsi="Arial" w:cs="Arial"/>
          <w:sz w:val="20"/>
        </w:rPr>
      </w:pPr>
    </w:p>
    <w:tbl>
      <w:tblPr>
        <w:tblW w:w="7938" w:type="dxa"/>
        <w:tblInd w:w="1242" w:type="dxa"/>
        <w:tblBorders>
          <w:top w:val="single" w:sz="12" w:space="0" w:color="948A54" w:themeColor="background2" w:themeShade="80"/>
          <w:left w:val="single" w:sz="12" w:space="0" w:color="948A54" w:themeColor="background2" w:themeShade="80"/>
          <w:bottom w:val="single" w:sz="12" w:space="0" w:color="948A54" w:themeColor="background2" w:themeShade="80"/>
          <w:right w:val="single" w:sz="12" w:space="0" w:color="948A54" w:themeColor="background2" w:themeShade="80"/>
          <w:insideH w:val="single" w:sz="12" w:space="0" w:color="948A54" w:themeColor="background2" w:themeShade="80"/>
          <w:insideV w:val="single" w:sz="12" w:space="0" w:color="948A54" w:themeColor="background2" w:themeShade="80"/>
        </w:tblBorders>
        <w:shd w:val="clear" w:color="auto" w:fill="DDD9C3" w:themeFill="background2" w:themeFillShade="E6"/>
        <w:tblLayout w:type="fixed"/>
        <w:tblLook w:val="00A0" w:firstRow="1" w:lastRow="0" w:firstColumn="1" w:lastColumn="0" w:noHBand="0" w:noVBand="0"/>
      </w:tblPr>
      <w:tblGrid>
        <w:gridCol w:w="7938"/>
      </w:tblGrid>
      <w:tr w:rsidR="000473B6" w:rsidRPr="0006281B" w:rsidTr="000473B6">
        <w:trPr>
          <w:trHeight w:val="540"/>
        </w:trPr>
        <w:tc>
          <w:tcPr>
            <w:tcW w:w="7938" w:type="dxa"/>
            <w:shd w:val="clear" w:color="auto" w:fill="DDD9C3" w:themeFill="background2" w:themeFillShade="E6"/>
          </w:tcPr>
          <w:p w:rsidR="000473B6" w:rsidRPr="0006281B" w:rsidRDefault="000473B6" w:rsidP="004839B3">
            <w:pPr>
              <w:tabs>
                <w:tab w:val="left" w:pos="1273"/>
              </w:tabs>
              <w:autoSpaceDE w:val="0"/>
              <w:autoSpaceDN w:val="0"/>
              <w:adjustRightInd w:val="0"/>
              <w:jc w:val="center"/>
              <w:rPr>
                <w:rFonts w:ascii="Arial" w:hAnsi="Arial" w:cs="Arial"/>
                <w:b/>
                <w:sz w:val="20"/>
              </w:rPr>
            </w:pPr>
            <w:r w:rsidRPr="0006281B">
              <w:rPr>
                <w:rFonts w:ascii="Arial" w:hAnsi="Arial" w:cs="Arial"/>
                <w:b/>
                <w:sz w:val="20"/>
              </w:rPr>
              <w:t xml:space="preserve">Demande de propositions numéro </w:t>
            </w:r>
            <w:r w:rsidRPr="0006281B">
              <w:rPr>
                <w:rFonts w:ascii="Arial" w:hAnsi="Arial" w:cs="Arial"/>
                <w:b/>
                <w:sz w:val="20"/>
              </w:rPr>
              <w:fldChar w:fldCharType="begin">
                <w:ffData>
                  <w:name w:val=""/>
                  <w:enabled/>
                  <w:calcOnExit w:val="0"/>
                  <w:textInput>
                    <w:default w:val="[indiquer le numéro de référence]"/>
                  </w:textInput>
                </w:ffData>
              </w:fldChar>
            </w:r>
            <w:r w:rsidRPr="0006281B">
              <w:rPr>
                <w:rFonts w:ascii="Arial" w:hAnsi="Arial" w:cs="Arial"/>
                <w:b/>
                <w:sz w:val="20"/>
              </w:rPr>
              <w:instrText xml:space="preserve"> FORMTEXT </w:instrText>
            </w:r>
            <w:r w:rsidRPr="0006281B">
              <w:rPr>
                <w:rFonts w:ascii="Arial" w:hAnsi="Arial" w:cs="Arial"/>
                <w:b/>
                <w:sz w:val="20"/>
              </w:rPr>
            </w:r>
            <w:r w:rsidRPr="0006281B">
              <w:rPr>
                <w:rFonts w:ascii="Arial" w:hAnsi="Arial" w:cs="Arial"/>
                <w:b/>
                <w:sz w:val="20"/>
              </w:rPr>
              <w:fldChar w:fldCharType="separate"/>
            </w:r>
            <w:r w:rsidR="00533616" w:rsidRPr="00533616">
              <w:rPr>
                <w:rFonts w:ascii="Arial" w:hAnsi="Arial" w:cs="Arial"/>
                <w:b/>
                <w:sz w:val="20"/>
              </w:rPr>
              <w:t>RFP/0</w:t>
            </w:r>
            <w:r w:rsidR="004839B3">
              <w:rPr>
                <w:rFonts w:ascii="Arial" w:hAnsi="Arial" w:cs="Arial"/>
                <w:b/>
                <w:sz w:val="20"/>
              </w:rPr>
              <w:t>2</w:t>
            </w:r>
            <w:r w:rsidR="00533616" w:rsidRPr="00533616">
              <w:rPr>
                <w:rFonts w:ascii="Arial" w:hAnsi="Arial" w:cs="Arial"/>
                <w:b/>
                <w:sz w:val="20"/>
              </w:rPr>
              <w:t>/2018/ALG</w:t>
            </w:r>
            <w:r w:rsidRPr="0006281B">
              <w:rPr>
                <w:rFonts w:ascii="Arial" w:hAnsi="Arial" w:cs="Arial"/>
              </w:rPr>
              <w:fldChar w:fldCharType="end"/>
            </w:r>
          </w:p>
          <w:p w:rsidR="000473B6" w:rsidRPr="0006281B" w:rsidRDefault="000473B6" w:rsidP="004839B3">
            <w:pPr>
              <w:jc w:val="center"/>
              <w:rPr>
                <w:rFonts w:ascii="Arial" w:hAnsi="Arial" w:cs="Arial"/>
                <w:b/>
                <w:sz w:val="20"/>
              </w:rPr>
            </w:pPr>
            <w:r w:rsidRPr="0006281B">
              <w:rPr>
                <w:rFonts w:ascii="Arial" w:hAnsi="Arial" w:cs="Arial"/>
                <w:b/>
                <w:sz w:val="20"/>
              </w:rPr>
              <w:fldChar w:fldCharType="begin">
                <w:ffData>
                  <w:name w:val=""/>
                  <w:enabled/>
                  <w:calcOnExit w:val="0"/>
                  <w:textInput>
                    <w:default w:val="[indiquer le titre]"/>
                  </w:textInput>
                </w:ffData>
              </w:fldChar>
            </w:r>
            <w:r w:rsidRPr="0006281B">
              <w:rPr>
                <w:rFonts w:ascii="Arial" w:hAnsi="Arial" w:cs="Arial"/>
                <w:b/>
                <w:sz w:val="20"/>
              </w:rPr>
              <w:instrText xml:space="preserve"> FORMTEXT </w:instrText>
            </w:r>
            <w:r w:rsidRPr="0006281B">
              <w:rPr>
                <w:rFonts w:ascii="Arial" w:hAnsi="Arial" w:cs="Arial"/>
                <w:b/>
                <w:sz w:val="20"/>
              </w:rPr>
            </w:r>
            <w:r w:rsidRPr="0006281B">
              <w:rPr>
                <w:rFonts w:ascii="Arial" w:hAnsi="Arial" w:cs="Arial"/>
                <w:b/>
                <w:sz w:val="20"/>
              </w:rPr>
              <w:fldChar w:fldCharType="separate"/>
            </w:r>
            <w:r w:rsidR="004839B3" w:rsidRPr="004839B3">
              <w:rPr>
                <w:rFonts w:ascii="Arial" w:hAnsi="Arial" w:cs="Arial"/>
                <w:b/>
                <w:sz w:val="20"/>
              </w:rPr>
              <w:t>Elaboration et mise en œuvre de 3 formations courtes pour jeunes chômeurs diplômés universitaires</w:t>
            </w:r>
            <w:r w:rsidRPr="0006281B">
              <w:rPr>
                <w:rFonts w:ascii="Arial" w:hAnsi="Arial" w:cs="Arial"/>
              </w:rPr>
              <w:fldChar w:fldCharType="end"/>
            </w:r>
          </w:p>
          <w:p w:rsidR="000473B6" w:rsidRPr="0006281B" w:rsidRDefault="000473B6" w:rsidP="000473B6">
            <w:pPr>
              <w:jc w:val="center"/>
              <w:rPr>
                <w:rFonts w:ascii="Arial" w:hAnsi="Arial" w:cs="Arial"/>
                <w:b/>
                <w:sz w:val="20"/>
              </w:rPr>
            </w:pPr>
            <w:r w:rsidRPr="0006281B">
              <w:rPr>
                <w:rFonts w:ascii="Arial" w:hAnsi="Arial" w:cs="Arial"/>
                <w:b/>
                <w:sz w:val="20"/>
              </w:rPr>
              <w:t>CONFIDENTIEL</w:t>
            </w:r>
          </w:p>
          <w:p w:rsidR="000473B6" w:rsidRPr="0006281B" w:rsidRDefault="000473B6" w:rsidP="000473B6">
            <w:pPr>
              <w:jc w:val="center"/>
              <w:rPr>
                <w:rFonts w:ascii="Arial" w:hAnsi="Arial" w:cs="Arial"/>
                <w:b/>
                <w:sz w:val="20"/>
              </w:rPr>
            </w:pPr>
            <w:r w:rsidRPr="0006281B">
              <w:rPr>
                <w:rFonts w:ascii="Arial" w:hAnsi="Arial" w:cs="Arial"/>
                <w:b/>
                <w:sz w:val="20"/>
              </w:rPr>
              <w:t xml:space="preserve">NE PAS OUVRIR AVANT LE </w:t>
            </w:r>
          </w:p>
          <w:p w:rsidR="000473B6" w:rsidRPr="0006281B" w:rsidRDefault="000473B6" w:rsidP="00DA0D26">
            <w:pPr>
              <w:jc w:val="center"/>
              <w:rPr>
                <w:rFonts w:ascii="Arial" w:hAnsi="Arial" w:cs="Arial"/>
                <w:b/>
                <w:sz w:val="20"/>
              </w:rPr>
            </w:pPr>
            <w:r w:rsidRPr="0006281B">
              <w:rPr>
                <w:rFonts w:ascii="Arial" w:hAnsi="Arial" w:cs="Arial"/>
                <w:b/>
                <w:bCs/>
                <w:sz w:val="20"/>
              </w:rPr>
              <w:fldChar w:fldCharType="begin">
                <w:ffData>
                  <w:name w:val="Text26"/>
                  <w:enabled/>
                  <w:calcOnExit w:val="0"/>
                  <w:textInput>
                    <w:default w:val="01/01/2014"/>
                  </w:textInput>
                </w:ffData>
              </w:fldChar>
            </w:r>
            <w:r w:rsidRPr="0006281B">
              <w:rPr>
                <w:rFonts w:ascii="Arial" w:hAnsi="Arial" w:cs="Arial"/>
                <w:b/>
                <w:bCs/>
                <w:sz w:val="20"/>
              </w:rPr>
              <w:instrText xml:space="preserve"> FORMTEXT </w:instrText>
            </w:r>
            <w:r w:rsidRPr="0006281B">
              <w:rPr>
                <w:rFonts w:ascii="Arial" w:hAnsi="Arial" w:cs="Arial"/>
                <w:b/>
                <w:bCs/>
                <w:sz w:val="20"/>
              </w:rPr>
            </w:r>
            <w:r w:rsidRPr="0006281B">
              <w:rPr>
                <w:rFonts w:ascii="Arial" w:hAnsi="Arial" w:cs="Arial"/>
                <w:b/>
                <w:bCs/>
                <w:sz w:val="20"/>
              </w:rPr>
              <w:fldChar w:fldCharType="separate"/>
            </w:r>
            <w:r w:rsidR="00DA0D26">
              <w:rPr>
                <w:rFonts w:ascii="Arial" w:hAnsi="Arial" w:cs="Arial"/>
                <w:b/>
                <w:bCs/>
                <w:sz w:val="20"/>
              </w:rPr>
              <w:t>17</w:t>
            </w:r>
            <w:r w:rsidRPr="0006281B">
              <w:rPr>
                <w:rFonts w:ascii="Arial" w:hAnsi="Arial" w:cs="Arial"/>
                <w:b/>
                <w:noProof/>
                <w:sz w:val="20"/>
              </w:rPr>
              <w:t>/</w:t>
            </w:r>
            <w:r w:rsidR="004839B3">
              <w:rPr>
                <w:rFonts w:ascii="Arial" w:hAnsi="Arial" w:cs="Arial"/>
                <w:b/>
                <w:noProof/>
                <w:sz w:val="20"/>
              </w:rPr>
              <w:t>1</w:t>
            </w:r>
            <w:r w:rsidR="00DA0D26">
              <w:rPr>
                <w:rFonts w:ascii="Arial" w:hAnsi="Arial" w:cs="Arial"/>
                <w:b/>
                <w:noProof/>
                <w:sz w:val="20"/>
              </w:rPr>
              <w:t>2</w:t>
            </w:r>
            <w:r w:rsidRPr="0006281B">
              <w:rPr>
                <w:rFonts w:ascii="Arial" w:hAnsi="Arial" w:cs="Arial"/>
                <w:b/>
                <w:noProof/>
                <w:sz w:val="20"/>
              </w:rPr>
              <w:t>/201</w:t>
            </w:r>
            <w:r w:rsidR="00533616">
              <w:rPr>
                <w:rFonts w:ascii="Arial" w:hAnsi="Arial" w:cs="Arial"/>
                <w:b/>
                <w:noProof/>
                <w:sz w:val="20"/>
              </w:rPr>
              <w:t>8</w:t>
            </w:r>
            <w:r w:rsidRPr="0006281B">
              <w:rPr>
                <w:rFonts w:ascii="Arial" w:hAnsi="Arial" w:cs="Arial"/>
              </w:rPr>
              <w:fldChar w:fldCharType="end"/>
            </w:r>
            <w:r w:rsidRPr="0006281B">
              <w:rPr>
                <w:rFonts w:ascii="Arial" w:hAnsi="Arial" w:cs="Arial"/>
                <w:b/>
                <w:sz w:val="20"/>
              </w:rPr>
              <w:t xml:space="preserve"> </w:t>
            </w:r>
            <w:r w:rsidRPr="0006281B">
              <w:rPr>
                <w:rFonts w:ascii="Arial" w:hAnsi="Arial" w:cs="Arial"/>
                <w:b/>
                <w:bCs/>
                <w:sz w:val="20"/>
              </w:rPr>
              <w:fldChar w:fldCharType="begin">
                <w:ffData>
                  <w:name w:val=""/>
                  <w:enabled/>
                  <w:calcOnExit w:val="0"/>
                  <w:textInput>
                    <w:default w:val="16h00"/>
                  </w:textInput>
                </w:ffData>
              </w:fldChar>
            </w:r>
            <w:r w:rsidRPr="0006281B">
              <w:rPr>
                <w:rFonts w:ascii="Arial" w:hAnsi="Arial" w:cs="Arial"/>
                <w:b/>
                <w:bCs/>
                <w:sz w:val="20"/>
              </w:rPr>
              <w:instrText xml:space="preserve"> FORMTEXT </w:instrText>
            </w:r>
            <w:r w:rsidRPr="0006281B">
              <w:rPr>
                <w:rFonts w:ascii="Arial" w:hAnsi="Arial" w:cs="Arial"/>
                <w:b/>
                <w:bCs/>
                <w:sz w:val="20"/>
              </w:rPr>
            </w:r>
            <w:r w:rsidRPr="0006281B">
              <w:rPr>
                <w:rFonts w:ascii="Arial" w:hAnsi="Arial" w:cs="Arial"/>
                <w:b/>
                <w:bCs/>
                <w:sz w:val="20"/>
              </w:rPr>
              <w:fldChar w:fldCharType="separate"/>
            </w:r>
            <w:r w:rsidR="004839B3">
              <w:rPr>
                <w:rFonts w:ascii="Arial" w:hAnsi="Arial" w:cs="Arial"/>
                <w:b/>
                <w:bCs/>
                <w:sz w:val="20"/>
              </w:rPr>
              <w:t>23</w:t>
            </w:r>
            <w:r w:rsidRPr="0006281B">
              <w:rPr>
                <w:rFonts w:ascii="Arial" w:hAnsi="Arial" w:cs="Arial"/>
                <w:b/>
                <w:noProof/>
                <w:sz w:val="20"/>
              </w:rPr>
              <w:t>h</w:t>
            </w:r>
            <w:r w:rsidR="004839B3">
              <w:rPr>
                <w:rFonts w:ascii="Arial" w:hAnsi="Arial" w:cs="Arial"/>
                <w:b/>
                <w:noProof/>
                <w:sz w:val="20"/>
              </w:rPr>
              <w:t>59</w:t>
            </w:r>
            <w:r w:rsidRPr="0006281B">
              <w:rPr>
                <w:rFonts w:ascii="Arial" w:hAnsi="Arial" w:cs="Arial"/>
              </w:rPr>
              <w:fldChar w:fldCharType="end"/>
            </w:r>
            <w:r w:rsidRPr="0006281B">
              <w:rPr>
                <w:rFonts w:ascii="Arial" w:hAnsi="Arial" w:cs="Arial"/>
                <w:b/>
                <w:sz w:val="20"/>
              </w:rPr>
              <w:t xml:space="preserve"> </w:t>
            </w:r>
            <w:r w:rsidRPr="0006281B">
              <w:rPr>
                <w:rFonts w:ascii="Arial" w:hAnsi="Arial" w:cs="Arial"/>
                <w:b/>
                <w:bCs/>
                <w:sz w:val="20"/>
              </w:rPr>
              <w:fldChar w:fldCharType="begin">
                <w:ffData>
                  <w:name w:val="Text8"/>
                  <w:enabled/>
                  <w:calcOnExit w:val="0"/>
                  <w:textInput>
                    <w:default w:val="[(indiquer l&amp;amp;apos;heure et le fuseau horaire)] "/>
                  </w:textInput>
                </w:ffData>
              </w:fldChar>
            </w:r>
            <w:r w:rsidRPr="0006281B">
              <w:rPr>
                <w:rFonts w:ascii="Arial" w:hAnsi="Arial" w:cs="Arial"/>
                <w:b/>
                <w:bCs/>
                <w:sz w:val="20"/>
              </w:rPr>
              <w:instrText xml:space="preserve"> FORMTEXT </w:instrText>
            </w:r>
            <w:r w:rsidRPr="0006281B">
              <w:rPr>
                <w:rFonts w:ascii="Arial" w:hAnsi="Arial" w:cs="Arial"/>
                <w:b/>
                <w:bCs/>
                <w:sz w:val="20"/>
              </w:rPr>
            </w:r>
            <w:r w:rsidRPr="0006281B">
              <w:rPr>
                <w:rFonts w:ascii="Arial" w:hAnsi="Arial" w:cs="Arial"/>
                <w:b/>
                <w:bCs/>
                <w:sz w:val="20"/>
              </w:rPr>
              <w:fldChar w:fldCharType="separate"/>
            </w:r>
            <w:r w:rsidR="009433F1">
              <w:rPr>
                <w:rFonts w:ascii="Arial" w:hAnsi="Arial" w:cs="Arial"/>
                <w:b/>
                <w:noProof/>
                <w:sz w:val="20"/>
              </w:rPr>
              <w:t>heure d'Alger</w:t>
            </w:r>
            <w:r w:rsidRPr="0006281B">
              <w:rPr>
                <w:rFonts w:ascii="Arial" w:hAnsi="Arial" w:cs="Arial"/>
              </w:rPr>
              <w:fldChar w:fldCharType="end"/>
            </w:r>
          </w:p>
        </w:tc>
      </w:tr>
    </w:tbl>
    <w:p w:rsidR="000473B6" w:rsidRPr="0006281B" w:rsidRDefault="000473B6" w:rsidP="000473B6">
      <w:pPr>
        <w:ind w:left="567"/>
        <w:jc w:val="both"/>
        <w:rPr>
          <w:rFonts w:ascii="Arial" w:hAnsi="Arial" w:cs="Arial"/>
          <w:sz w:val="20"/>
        </w:rPr>
      </w:pPr>
    </w:p>
    <w:p w:rsidR="000473B6" w:rsidRPr="0006281B" w:rsidRDefault="000473B6" w:rsidP="000473B6">
      <w:pPr>
        <w:ind w:left="567" w:firstLine="567"/>
        <w:jc w:val="both"/>
        <w:rPr>
          <w:rFonts w:ascii="Arial" w:hAnsi="Arial" w:cs="Arial"/>
          <w:sz w:val="20"/>
        </w:rPr>
      </w:pPr>
      <w:r w:rsidRPr="0006281B">
        <w:rPr>
          <w:rFonts w:ascii="Arial" w:hAnsi="Arial" w:cs="Arial"/>
          <w:sz w:val="20"/>
        </w:rPr>
        <w:t>En outre, la mention ci-après doit être portée sur les deux faces de l'enveloppe:</w:t>
      </w:r>
    </w:p>
    <w:p w:rsidR="000473B6" w:rsidRPr="0006281B" w:rsidRDefault="000473B6" w:rsidP="000473B6">
      <w:pPr>
        <w:ind w:left="567"/>
        <w:jc w:val="both"/>
        <w:rPr>
          <w:rFonts w:ascii="Arial" w:hAnsi="Arial" w:cs="Arial"/>
          <w:sz w:val="20"/>
        </w:rPr>
      </w:pPr>
    </w:p>
    <w:tbl>
      <w:tblPr>
        <w:tblW w:w="7938" w:type="dxa"/>
        <w:tblInd w:w="1242" w:type="dxa"/>
        <w:tblBorders>
          <w:top w:val="single" w:sz="12" w:space="0" w:color="948A54" w:themeColor="background2" w:themeShade="80"/>
          <w:left w:val="single" w:sz="12" w:space="0" w:color="948A54" w:themeColor="background2" w:themeShade="80"/>
          <w:bottom w:val="single" w:sz="12" w:space="0" w:color="948A54" w:themeColor="background2" w:themeShade="80"/>
          <w:right w:val="single" w:sz="12" w:space="0" w:color="948A54" w:themeColor="background2" w:themeShade="80"/>
          <w:insideH w:val="single" w:sz="12" w:space="0" w:color="948A54" w:themeColor="background2" w:themeShade="80"/>
          <w:insideV w:val="single" w:sz="12" w:space="0" w:color="948A54" w:themeColor="background2" w:themeShade="80"/>
        </w:tblBorders>
        <w:shd w:val="clear" w:color="auto" w:fill="DDD9C3" w:themeFill="background2" w:themeFillShade="E6"/>
        <w:tblLayout w:type="fixed"/>
        <w:tblLook w:val="04A0" w:firstRow="1" w:lastRow="0" w:firstColumn="1" w:lastColumn="0" w:noHBand="0" w:noVBand="1"/>
      </w:tblPr>
      <w:tblGrid>
        <w:gridCol w:w="7938"/>
      </w:tblGrid>
      <w:tr w:rsidR="000473B6" w:rsidRPr="0006281B" w:rsidTr="000473B6">
        <w:trPr>
          <w:trHeight w:val="540"/>
        </w:trPr>
        <w:tc>
          <w:tcPr>
            <w:tcW w:w="7938" w:type="dxa"/>
            <w:shd w:val="clear" w:color="auto" w:fill="DDD9C3" w:themeFill="background2" w:themeFillShade="E6"/>
          </w:tcPr>
          <w:p w:rsidR="000473B6" w:rsidRPr="0006281B" w:rsidRDefault="000473B6" w:rsidP="000473B6">
            <w:pPr>
              <w:jc w:val="center"/>
              <w:rPr>
                <w:rFonts w:ascii="Arial" w:hAnsi="Arial" w:cs="Arial"/>
                <w:b/>
                <w:sz w:val="20"/>
              </w:rPr>
            </w:pPr>
            <w:r w:rsidRPr="0006281B">
              <w:rPr>
                <w:rFonts w:ascii="Arial" w:hAnsi="Arial" w:cs="Arial"/>
                <w:b/>
                <w:sz w:val="20"/>
              </w:rPr>
              <w:t>CONFIDENTIEL</w:t>
            </w:r>
          </w:p>
          <w:p w:rsidR="000473B6" w:rsidRPr="0006281B" w:rsidRDefault="000473B6" w:rsidP="000473B6">
            <w:pPr>
              <w:jc w:val="center"/>
              <w:rPr>
                <w:rFonts w:ascii="Arial" w:hAnsi="Arial" w:cs="Arial"/>
                <w:b/>
                <w:sz w:val="20"/>
              </w:rPr>
            </w:pPr>
            <w:r w:rsidRPr="0006281B">
              <w:rPr>
                <w:rFonts w:ascii="Arial" w:hAnsi="Arial" w:cs="Arial"/>
                <w:b/>
                <w:sz w:val="20"/>
              </w:rPr>
              <w:t>A ouvrir UNIQUEMENT par le panel d'évaluation</w:t>
            </w:r>
          </w:p>
        </w:tc>
      </w:tr>
    </w:tbl>
    <w:p w:rsidR="000473B6" w:rsidRPr="0006281B" w:rsidRDefault="000473B6" w:rsidP="000473B6">
      <w:pPr>
        <w:jc w:val="both"/>
        <w:rPr>
          <w:rFonts w:ascii="Arial" w:hAnsi="Arial" w:cs="Arial"/>
          <w:sz w:val="20"/>
        </w:rPr>
      </w:pPr>
    </w:p>
    <w:p w:rsidR="000473B6" w:rsidRPr="0059625A" w:rsidRDefault="000473B6" w:rsidP="0059625A">
      <w:pPr>
        <w:pStyle w:val="Heading2"/>
        <w:spacing w:before="0"/>
        <w:rPr>
          <w:rFonts w:ascii="Arial" w:hAnsi="Arial" w:cs="Arial"/>
          <w:sz w:val="22"/>
          <w:szCs w:val="22"/>
        </w:rPr>
      </w:pPr>
      <w:bookmarkStart w:id="44" w:name="_Toc236562862"/>
      <w:bookmarkStart w:id="45" w:name="_Toc236563338"/>
      <w:bookmarkStart w:id="46" w:name="_Toc247688107"/>
      <w:bookmarkStart w:id="47" w:name="_Toc248122215"/>
      <w:bookmarkStart w:id="48" w:name="_Toc248135610"/>
      <w:bookmarkStart w:id="49" w:name="_Toc248139080"/>
      <w:bookmarkStart w:id="50" w:name="_Toc248305127"/>
      <w:bookmarkStart w:id="51" w:name="_Toc248305164"/>
      <w:bookmarkStart w:id="52" w:name="_Toc198740346"/>
      <w:bookmarkStart w:id="53" w:name="_Toc264619535"/>
      <w:bookmarkStart w:id="54" w:name="_Toc413257284"/>
      <w:bookmarkStart w:id="55" w:name="_Toc499133960"/>
      <w:bookmarkEnd w:id="44"/>
      <w:bookmarkEnd w:id="45"/>
      <w:bookmarkEnd w:id="46"/>
      <w:bookmarkEnd w:id="47"/>
      <w:bookmarkEnd w:id="48"/>
      <w:bookmarkEnd w:id="49"/>
      <w:bookmarkEnd w:id="50"/>
      <w:bookmarkEnd w:id="51"/>
      <w:r w:rsidRPr="0059625A">
        <w:rPr>
          <w:rFonts w:ascii="Arial" w:hAnsi="Arial" w:cs="Arial"/>
          <w:sz w:val="22"/>
          <w:szCs w:val="22"/>
        </w:rPr>
        <w:t>2.4</w:t>
      </w:r>
      <w:r w:rsidRPr="0059625A">
        <w:rPr>
          <w:rFonts w:ascii="Arial" w:hAnsi="Arial" w:cs="Arial"/>
          <w:sz w:val="22"/>
          <w:szCs w:val="22"/>
        </w:rPr>
        <w:tab/>
        <w:t>Langue officielle</w:t>
      </w:r>
      <w:bookmarkEnd w:id="52"/>
      <w:bookmarkEnd w:id="53"/>
      <w:bookmarkEnd w:id="54"/>
      <w:bookmarkEnd w:id="55"/>
    </w:p>
    <w:p w:rsidR="000473B6" w:rsidRPr="0006281B" w:rsidRDefault="000473B6" w:rsidP="000473B6">
      <w:pPr>
        <w:jc w:val="both"/>
        <w:rPr>
          <w:rFonts w:ascii="Arial" w:hAnsi="Arial" w:cs="Arial"/>
          <w:sz w:val="20"/>
        </w:rPr>
      </w:pPr>
    </w:p>
    <w:p w:rsidR="000473B6" w:rsidRPr="0006281B" w:rsidRDefault="000473B6" w:rsidP="00533616">
      <w:pPr>
        <w:ind w:left="1134"/>
        <w:jc w:val="both"/>
        <w:rPr>
          <w:rFonts w:ascii="Arial" w:hAnsi="Arial" w:cs="Arial"/>
          <w:sz w:val="20"/>
        </w:rPr>
      </w:pPr>
      <w:r w:rsidRPr="0006281B">
        <w:rPr>
          <w:rFonts w:ascii="Arial" w:hAnsi="Arial" w:cs="Arial"/>
          <w:sz w:val="20"/>
        </w:rPr>
        <w:t xml:space="preserve">La proposition et l'ensemble de la correspondance et des documents y afférents sont rédigés en langue </w:t>
      </w:r>
      <w:r w:rsidRPr="0006281B">
        <w:rPr>
          <w:rFonts w:ascii="Arial" w:hAnsi="Arial" w:cs="Arial"/>
          <w:sz w:val="20"/>
        </w:rPr>
        <w:fldChar w:fldCharType="begin">
          <w:ffData>
            <w:name w:val="Text24"/>
            <w:enabled/>
            <w:calcOnExit w:val="0"/>
            <w:textInput>
              <w:default w:val="[préciser]"/>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533616">
        <w:rPr>
          <w:rFonts w:ascii="Arial" w:hAnsi="Arial" w:cs="Arial"/>
          <w:noProof/>
          <w:sz w:val="20"/>
        </w:rPr>
        <w:t>française</w:t>
      </w:r>
      <w:r w:rsidRPr="0006281B">
        <w:rPr>
          <w:rFonts w:ascii="Arial" w:hAnsi="Arial" w:cs="Arial"/>
        </w:rPr>
        <w:fldChar w:fldCharType="end"/>
      </w:r>
      <w:r w:rsidRPr="0006281B">
        <w:rPr>
          <w:rFonts w:ascii="Arial" w:hAnsi="Arial" w:cs="Arial"/>
          <w:sz w:val="20"/>
        </w:rPr>
        <w:t>.</w:t>
      </w:r>
    </w:p>
    <w:p w:rsidR="000473B6" w:rsidRPr="0006281B" w:rsidRDefault="000473B6" w:rsidP="000473B6">
      <w:pPr>
        <w:jc w:val="both"/>
        <w:rPr>
          <w:rFonts w:ascii="Arial" w:hAnsi="Arial" w:cs="Arial"/>
          <w:sz w:val="20"/>
        </w:rPr>
      </w:pPr>
    </w:p>
    <w:p w:rsidR="000473B6" w:rsidRPr="0059625A" w:rsidRDefault="000473B6" w:rsidP="0059625A">
      <w:pPr>
        <w:pStyle w:val="Heading2"/>
        <w:spacing w:before="0"/>
        <w:rPr>
          <w:rFonts w:ascii="Arial" w:hAnsi="Arial" w:cs="Arial"/>
          <w:sz w:val="22"/>
          <w:szCs w:val="22"/>
        </w:rPr>
      </w:pPr>
      <w:bookmarkStart w:id="56" w:name="_Toc198740347"/>
      <w:bookmarkStart w:id="57" w:name="_Toc264619536"/>
      <w:bookmarkStart w:id="58" w:name="_Toc413257285"/>
      <w:bookmarkStart w:id="59" w:name="_Toc499133961"/>
      <w:r w:rsidRPr="0059625A">
        <w:rPr>
          <w:rFonts w:ascii="Arial" w:hAnsi="Arial" w:cs="Arial"/>
          <w:sz w:val="22"/>
          <w:szCs w:val="22"/>
        </w:rPr>
        <w:t>2.5</w:t>
      </w:r>
      <w:r w:rsidRPr="0059625A">
        <w:rPr>
          <w:rFonts w:ascii="Arial" w:hAnsi="Arial" w:cs="Arial"/>
          <w:sz w:val="22"/>
          <w:szCs w:val="22"/>
        </w:rPr>
        <w:tab/>
        <w:t>Correspondance</w:t>
      </w:r>
      <w:bookmarkEnd w:id="56"/>
      <w:bookmarkEnd w:id="57"/>
      <w:bookmarkEnd w:id="58"/>
      <w:bookmarkEnd w:id="59"/>
    </w:p>
    <w:p w:rsidR="000473B6" w:rsidRPr="0006281B" w:rsidRDefault="000473B6" w:rsidP="000473B6">
      <w:pPr>
        <w:jc w:val="both"/>
        <w:rPr>
          <w:rFonts w:ascii="Arial" w:hAnsi="Arial" w:cs="Arial"/>
          <w:sz w:val="20"/>
        </w:rPr>
      </w:pPr>
    </w:p>
    <w:p w:rsidR="000473B6" w:rsidRPr="0006281B" w:rsidRDefault="000473B6" w:rsidP="000473B6">
      <w:pPr>
        <w:ind w:left="1134"/>
        <w:jc w:val="both"/>
        <w:rPr>
          <w:rFonts w:ascii="Arial" w:hAnsi="Arial" w:cs="Arial"/>
          <w:sz w:val="20"/>
        </w:rPr>
      </w:pPr>
      <w:r w:rsidRPr="0006281B">
        <w:rPr>
          <w:rFonts w:ascii="Arial" w:hAnsi="Arial" w:cs="Arial"/>
          <w:sz w:val="20"/>
        </w:rPr>
        <w:t xml:space="preserve">Toute communication relative à la présente demande de propositions doit être adressée par écrit à l'adresse électronique indiquée au paragraphe 1.4 ci-dessus. Toute correspondance doit indiquer le numéro de référence de la demande de propositions. Les soumissionnaires ne doivent </w:t>
      </w:r>
      <w:r w:rsidRPr="0006281B">
        <w:rPr>
          <w:rFonts w:ascii="Arial" w:hAnsi="Arial" w:cs="Arial"/>
          <w:b/>
          <w:sz w:val="20"/>
        </w:rPr>
        <w:t>pas</w:t>
      </w:r>
      <w:r w:rsidRPr="0006281B">
        <w:rPr>
          <w:rFonts w:ascii="Arial" w:hAnsi="Arial" w:cs="Arial"/>
          <w:sz w:val="20"/>
        </w:rPr>
        <w:t xml:space="preserve"> contacter le BIT après la date de clôture, c'est-à-dire pendant la période d'évaluation des propositions.</w:t>
      </w:r>
      <w:bookmarkStart w:id="60" w:name="_Toc248315259"/>
      <w:bookmarkStart w:id="61" w:name="_Toc248315299"/>
      <w:bookmarkStart w:id="62" w:name="_Toc248315260"/>
      <w:bookmarkStart w:id="63" w:name="_Toc248315300"/>
      <w:bookmarkStart w:id="64" w:name="_Toc248315261"/>
      <w:bookmarkStart w:id="65" w:name="_Toc248315301"/>
      <w:bookmarkStart w:id="66" w:name="_Toc198740348"/>
      <w:bookmarkStart w:id="67" w:name="_Toc264619538"/>
      <w:bookmarkEnd w:id="60"/>
      <w:bookmarkEnd w:id="61"/>
      <w:bookmarkEnd w:id="62"/>
      <w:bookmarkEnd w:id="63"/>
      <w:bookmarkEnd w:id="64"/>
      <w:bookmarkEnd w:id="65"/>
    </w:p>
    <w:p w:rsidR="000473B6" w:rsidRPr="0006281B" w:rsidRDefault="000473B6" w:rsidP="000473B6">
      <w:pPr>
        <w:jc w:val="both"/>
        <w:rPr>
          <w:rFonts w:ascii="Arial" w:hAnsi="Arial" w:cs="Arial"/>
          <w:sz w:val="20"/>
        </w:rPr>
      </w:pPr>
    </w:p>
    <w:p w:rsidR="000473B6" w:rsidRPr="0059625A" w:rsidRDefault="000473B6" w:rsidP="0059625A">
      <w:pPr>
        <w:pStyle w:val="Heading2"/>
        <w:spacing w:before="0"/>
        <w:rPr>
          <w:rFonts w:ascii="Arial" w:hAnsi="Arial" w:cs="Arial"/>
          <w:sz w:val="22"/>
          <w:szCs w:val="22"/>
        </w:rPr>
      </w:pPr>
      <w:bookmarkStart w:id="68" w:name="_Toc413257286"/>
      <w:bookmarkStart w:id="69" w:name="_Toc499133962"/>
      <w:r w:rsidRPr="0059625A">
        <w:rPr>
          <w:rFonts w:ascii="Arial" w:hAnsi="Arial" w:cs="Arial"/>
          <w:sz w:val="22"/>
          <w:szCs w:val="22"/>
        </w:rPr>
        <w:t>2.6</w:t>
      </w:r>
      <w:r w:rsidRPr="0059625A">
        <w:rPr>
          <w:rFonts w:ascii="Arial" w:hAnsi="Arial" w:cs="Arial"/>
          <w:sz w:val="22"/>
          <w:szCs w:val="22"/>
        </w:rPr>
        <w:tab/>
        <w:t>Absence de consultation</w:t>
      </w:r>
      <w:bookmarkEnd w:id="66"/>
      <w:bookmarkEnd w:id="67"/>
      <w:bookmarkEnd w:id="68"/>
      <w:bookmarkEnd w:id="69"/>
    </w:p>
    <w:p w:rsidR="000473B6" w:rsidRPr="0006281B" w:rsidRDefault="000473B6" w:rsidP="000473B6">
      <w:pPr>
        <w:pStyle w:val="mainbody1"/>
        <w:spacing w:before="0" w:after="0"/>
        <w:ind w:left="540"/>
        <w:rPr>
          <w:rFonts w:ascii="Arial" w:hAnsi="Arial" w:cs="Arial"/>
          <w:sz w:val="20"/>
          <w:szCs w:val="20"/>
        </w:rPr>
      </w:pPr>
    </w:p>
    <w:p w:rsidR="000473B6" w:rsidRPr="0006281B" w:rsidRDefault="000473B6" w:rsidP="000473B6">
      <w:pPr>
        <w:pStyle w:val="mainbody1"/>
        <w:spacing w:before="0" w:after="0"/>
        <w:ind w:left="1107" w:firstLine="27"/>
        <w:rPr>
          <w:rFonts w:ascii="Arial" w:hAnsi="Arial" w:cs="Arial"/>
          <w:sz w:val="20"/>
          <w:szCs w:val="20"/>
        </w:rPr>
      </w:pPr>
      <w:r w:rsidRPr="0006281B">
        <w:rPr>
          <w:rFonts w:ascii="Arial" w:hAnsi="Arial" w:cs="Arial"/>
          <w:sz w:val="20"/>
        </w:rPr>
        <w:t>Un soumissionnaire ne doit pas:</w:t>
      </w:r>
    </w:p>
    <w:p w:rsidR="000473B6" w:rsidRPr="0006281B" w:rsidRDefault="000473B6" w:rsidP="000473B6">
      <w:pPr>
        <w:pStyle w:val="mainbody1"/>
        <w:spacing w:before="0" w:after="0"/>
        <w:ind w:left="540"/>
        <w:rPr>
          <w:rFonts w:ascii="Arial" w:hAnsi="Arial" w:cs="Arial"/>
          <w:sz w:val="20"/>
          <w:szCs w:val="20"/>
        </w:rPr>
      </w:pPr>
    </w:p>
    <w:p w:rsidR="000473B6" w:rsidRPr="0006281B" w:rsidRDefault="000473B6" w:rsidP="000473B6">
      <w:pPr>
        <w:pStyle w:val="mainbody1"/>
        <w:numPr>
          <w:ilvl w:val="0"/>
          <w:numId w:val="8"/>
        </w:numPr>
        <w:tabs>
          <w:tab w:val="clear" w:pos="900"/>
        </w:tabs>
        <w:spacing w:before="0" w:after="0"/>
        <w:ind w:left="1701" w:hanging="567"/>
        <w:rPr>
          <w:rFonts w:ascii="Arial" w:hAnsi="Arial" w:cs="Arial"/>
          <w:sz w:val="20"/>
          <w:szCs w:val="20"/>
        </w:rPr>
      </w:pPr>
      <w:r w:rsidRPr="0006281B">
        <w:rPr>
          <w:rFonts w:ascii="Arial" w:hAnsi="Arial" w:cs="Arial"/>
          <w:sz w:val="20"/>
        </w:rPr>
        <w:t>consulter un autre soumissionnaire ou concurrent, communiquer ou s'entendre avec lui sur le prix ou toute autre question concernant la demande de propositions en vue de restreindre la concurrence;</w:t>
      </w:r>
    </w:p>
    <w:p w:rsidR="000473B6" w:rsidRPr="0006281B" w:rsidRDefault="000473B6" w:rsidP="000473B6">
      <w:pPr>
        <w:pStyle w:val="mainbody1"/>
        <w:numPr>
          <w:ilvl w:val="0"/>
          <w:numId w:val="8"/>
        </w:numPr>
        <w:tabs>
          <w:tab w:val="clear" w:pos="900"/>
        </w:tabs>
        <w:spacing w:before="0" w:after="0"/>
        <w:ind w:left="1701" w:hanging="567"/>
        <w:rPr>
          <w:rFonts w:ascii="Arial" w:hAnsi="Arial" w:cs="Arial"/>
          <w:sz w:val="20"/>
          <w:szCs w:val="20"/>
        </w:rPr>
      </w:pPr>
      <w:r w:rsidRPr="0006281B">
        <w:rPr>
          <w:rFonts w:ascii="Arial" w:hAnsi="Arial" w:cs="Arial"/>
          <w:sz w:val="20"/>
        </w:rPr>
        <w:t>divulguer son prix, directement ou indirectement, à un autre soumissionnaire ou concurrent, sauf en cas de fourniture de barèmes de prix publics;</w:t>
      </w:r>
    </w:p>
    <w:p w:rsidR="000473B6" w:rsidRPr="0006281B" w:rsidRDefault="000473B6" w:rsidP="000473B6">
      <w:pPr>
        <w:pStyle w:val="mainbody1"/>
        <w:numPr>
          <w:ilvl w:val="0"/>
          <w:numId w:val="8"/>
        </w:numPr>
        <w:tabs>
          <w:tab w:val="clear" w:pos="900"/>
        </w:tabs>
        <w:spacing w:before="0" w:after="0"/>
        <w:ind w:left="1701" w:hanging="567"/>
        <w:rPr>
          <w:rFonts w:ascii="Arial" w:hAnsi="Arial" w:cs="Arial"/>
          <w:sz w:val="20"/>
          <w:szCs w:val="20"/>
        </w:rPr>
      </w:pPr>
      <w:r w:rsidRPr="0006281B">
        <w:rPr>
          <w:rFonts w:ascii="Arial" w:hAnsi="Arial" w:cs="Arial"/>
          <w:sz w:val="20"/>
        </w:rPr>
        <w:t>tenter de quelque manière que ce soit d'inciter une personne ou une organisation à soumettre ou à ne pas soumettre une proposition dans le but de restreindre la concurrence.</w:t>
      </w:r>
    </w:p>
    <w:p w:rsidR="000473B6" w:rsidRPr="0006281B" w:rsidRDefault="000473B6" w:rsidP="000473B6">
      <w:pPr>
        <w:pStyle w:val="mainbody1"/>
        <w:spacing w:before="0" w:after="0"/>
        <w:ind w:left="567"/>
        <w:rPr>
          <w:rFonts w:ascii="Arial" w:hAnsi="Arial" w:cs="Arial"/>
          <w:sz w:val="20"/>
          <w:szCs w:val="20"/>
        </w:rPr>
      </w:pPr>
    </w:p>
    <w:p w:rsidR="000473B6" w:rsidRPr="0006281B" w:rsidRDefault="000473B6" w:rsidP="000473B6">
      <w:pPr>
        <w:pStyle w:val="mainbody1"/>
        <w:spacing w:before="0" w:after="0"/>
        <w:ind w:left="1134"/>
        <w:rPr>
          <w:rFonts w:ascii="Arial" w:hAnsi="Arial" w:cs="Arial"/>
          <w:sz w:val="20"/>
          <w:szCs w:val="20"/>
        </w:rPr>
      </w:pPr>
      <w:r w:rsidRPr="0006281B">
        <w:rPr>
          <w:rFonts w:ascii="Arial" w:hAnsi="Arial" w:cs="Arial"/>
          <w:sz w:val="20"/>
        </w:rPr>
        <w:t xml:space="preserve">S'il est constaté qu'un soumissionnaire ne respecte pas l'une des présentes instructions, le BIT se réserve le droit d'exclure ledit soumissionnaire de la procédure et de rejeter sa proposition. </w:t>
      </w:r>
    </w:p>
    <w:p w:rsidR="000473B6" w:rsidRPr="0006281B" w:rsidRDefault="000473B6" w:rsidP="000473B6">
      <w:pPr>
        <w:pStyle w:val="mainbody1"/>
        <w:spacing w:before="0" w:after="0"/>
        <w:ind w:left="540"/>
        <w:rPr>
          <w:rFonts w:ascii="Arial" w:hAnsi="Arial" w:cs="Arial"/>
          <w:sz w:val="20"/>
          <w:szCs w:val="20"/>
        </w:rPr>
      </w:pPr>
    </w:p>
    <w:p w:rsidR="000473B6" w:rsidRPr="0006281B" w:rsidRDefault="000473B6" w:rsidP="000473B6">
      <w:pPr>
        <w:pStyle w:val="mainbody1"/>
        <w:spacing w:before="0" w:after="0"/>
        <w:ind w:left="1134"/>
        <w:rPr>
          <w:rFonts w:ascii="Arial" w:hAnsi="Arial" w:cs="Arial"/>
          <w:sz w:val="20"/>
          <w:szCs w:val="20"/>
        </w:rPr>
      </w:pPr>
      <w:r w:rsidRPr="0006281B">
        <w:rPr>
          <w:rFonts w:ascii="Arial" w:hAnsi="Arial" w:cs="Arial"/>
          <w:sz w:val="20"/>
        </w:rPr>
        <w:t>Rien dans le présent paragraphe ne limite le droit d'un soumissionnaire de constituer une coentreprise, un consortium ou une association aux fins de soumission d'une proposition conjointe.</w:t>
      </w:r>
    </w:p>
    <w:p w:rsidR="000473B6" w:rsidRPr="0006281B" w:rsidRDefault="000473B6" w:rsidP="000473B6">
      <w:pPr>
        <w:pStyle w:val="mainbody1"/>
        <w:keepNext/>
        <w:spacing w:before="0" w:after="0"/>
        <w:ind w:left="540"/>
        <w:rPr>
          <w:rFonts w:ascii="Arial" w:hAnsi="Arial" w:cs="Arial"/>
          <w:sz w:val="20"/>
          <w:szCs w:val="20"/>
        </w:rPr>
      </w:pPr>
    </w:p>
    <w:p w:rsidR="000473B6" w:rsidRPr="0059625A" w:rsidRDefault="000473B6" w:rsidP="0059625A">
      <w:pPr>
        <w:pStyle w:val="Heading2"/>
        <w:spacing w:before="0"/>
        <w:rPr>
          <w:rFonts w:ascii="Arial" w:hAnsi="Arial" w:cs="Arial"/>
          <w:sz w:val="22"/>
          <w:szCs w:val="22"/>
        </w:rPr>
      </w:pPr>
      <w:bookmarkStart w:id="70" w:name="_Toc248315265"/>
      <w:bookmarkStart w:id="71" w:name="_Toc248315305"/>
      <w:bookmarkStart w:id="72" w:name="_Toc198740353"/>
      <w:bookmarkStart w:id="73" w:name="_Toc264619541"/>
      <w:bookmarkStart w:id="74" w:name="_Toc413257287"/>
      <w:bookmarkStart w:id="75" w:name="_Toc499133963"/>
      <w:bookmarkEnd w:id="70"/>
      <w:bookmarkEnd w:id="71"/>
      <w:r w:rsidRPr="0059625A">
        <w:rPr>
          <w:rFonts w:ascii="Arial" w:hAnsi="Arial" w:cs="Arial"/>
          <w:sz w:val="22"/>
          <w:szCs w:val="22"/>
        </w:rPr>
        <w:t>2.7</w:t>
      </w:r>
      <w:r w:rsidRPr="0059625A">
        <w:rPr>
          <w:rFonts w:ascii="Arial" w:hAnsi="Arial" w:cs="Arial"/>
          <w:sz w:val="22"/>
          <w:szCs w:val="22"/>
        </w:rPr>
        <w:tab/>
        <w:t>Conditions contractuelles</w:t>
      </w:r>
      <w:bookmarkEnd w:id="72"/>
      <w:bookmarkEnd w:id="73"/>
      <w:bookmarkEnd w:id="74"/>
      <w:bookmarkEnd w:id="75"/>
    </w:p>
    <w:p w:rsidR="000473B6" w:rsidRPr="0006281B" w:rsidRDefault="000473B6" w:rsidP="000473B6">
      <w:pPr>
        <w:ind w:left="567"/>
        <w:jc w:val="both"/>
        <w:rPr>
          <w:rFonts w:ascii="Arial" w:hAnsi="Arial" w:cs="Arial"/>
          <w:sz w:val="20"/>
        </w:rPr>
      </w:pPr>
    </w:p>
    <w:p w:rsidR="000473B6" w:rsidRPr="0006281B" w:rsidRDefault="000473B6" w:rsidP="000473B6">
      <w:pPr>
        <w:ind w:left="1134"/>
        <w:jc w:val="both"/>
        <w:rPr>
          <w:rFonts w:ascii="Arial" w:hAnsi="Arial" w:cs="Arial"/>
          <w:sz w:val="20"/>
        </w:rPr>
      </w:pPr>
      <w:r w:rsidRPr="0006281B">
        <w:rPr>
          <w:rFonts w:ascii="Arial" w:hAnsi="Arial" w:cs="Arial"/>
          <w:sz w:val="20"/>
        </w:rPr>
        <w:t xml:space="preserve">Les soumissionnaires doivent examiner attentivement l'ensemble des instructions, formulaires, dispositions contractuelles et spécifications contenues dans le présent dossier de demande de propositions, et doivent s'y conformer. </w:t>
      </w:r>
    </w:p>
    <w:p w:rsidR="000473B6" w:rsidRPr="0006281B" w:rsidRDefault="000473B6" w:rsidP="000473B6">
      <w:pPr>
        <w:ind w:left="1134"/>
        <w:jc w:val="both"/>
        <w:rPr>
          <w:rFonts w:ascii="Arial" w:hAnsi="Arial" w:cs="Arial"/>
          <w:sz w:val="20"/>
        </w:rPr>
      </w:pPr>
    </w:p>
    <w:p w:rsidR="000473B6" w:rsidRPr="0006281B" w:rsidRDefault="000473B6" w:rsidP="000473B6">
      <w:pPr>
        <w:ind w:left="1134"/>
        <w:jc w:val="both"/>
        <w:rPr>
          <w:rFonts w:ascii="Arial" w:hAnsi="Arial" w:cs="Arial"/>
          <w:sz w:val="20"/>
        </w:rPr>
      </w:pPr>
      <w:r w:rsidRPr="0006281B">
        <w:rPr>
          <w:rFonts w:ascii="Arial" w:hAnsi="Arial" w:cs="Arial"/>
          <w:sz w:val="20"/>
        </w:rPr>
        <w:t xml:space="preserve">En soumettant une proposition, le soumissionnaire accepte sans réserve les présentes instructions dans leur intégralité. Il accepte également les termes et conditions des contrats du BIT pour les services (annexe IV) sur lesquels repose la présente procédure d'appel à la concurrence et le contrat en découlant, quelles que soient les dispositions des conditions de vente du soumissionnaire, auxquelles il renonce par la présente. </w:t>
      </w:r>
    </w:p>
    <w:p w:rsidR="000473B6" w:rsidRPr="0006281B" w:rsidRDefault="000473B6" w:rsidP="000473B6">
      <w:pPr>
        <w:jc w:val="both"/>
        <w:rPr>
          <w:rFonts w:ascii="Arial" w:hAnsi="Arial" w:cs="Arial"/>
          <w:sz w:val="20"/>
        </w:rPr>
      </w:pPr>
    </w:p>
    <w:p w:rsidR="000473B6" w:rsidRPr="0006281B" w:rsidRDefault="000473B6" w:rsidP="000473B6">
      <w:pPr>
        <w:tabs>
          <w:tab w:val="left" w:pos="709"/>
          <w:tab w:val="left" w:pos="1134"/>
        </w:tabs>
        <w:ind w:left="1134" w:hanging="1134"/>
        <w:jc w:val="both"/>
        <w:rPr>
          <w:rFonts w:ascii="Arial" w:hAnsi="Arial" w:cs="Arial"/>
          <w:sz w:val="20"/>
        </w:rPr>
      </w:pPr>
      <w:r w:rsidRPr="0006281B">
        <w:rPr>
          <w:rFonts w:ascii="Arial" w:hAnsi="Arial" w:cs="Arial"/>
        </w:rPr>
        <w:tab/>
      </w:r>
      <w:r w:rsidRPr="0006281B">
        <w:rPr>
          <w:rFonts w:ascii="Arial" w:hAnsi="Arial" w:cs="Arial"/>
        </w:rPr>
        <w:tab/>
      </w:r>
      <w:r w:rsidRPr="0006281B">
        <w:rPr>
          <w:rFonts w:ascii="Arial" w:hAnsi="Arial" w:cs="Arial"/>
          <w:sz w:val="20"/>
        </w:rPr>
        <w:t>Le BIT se réserve le droit de refuser sans justification d'examiner toute proposition non conforme aux termes et conditions des contrats du BIT pour les services énoncés dans l'annexe IV.</w:t>
      </w:r>
    </w:p>
    <w:p w:rsidR="000473B6" w:rsidRPr="0006281B" w:rsidRDefault="000473B6" w:rsidP="000473B6">
      <w:pPr>
        <w:tabs>
          <w:tab w:val="left" w:pos="709"/>
          <w:tab w:val="left" w:pos="1134"/>
        </w:tabs>
        <w:ind w:left="1134" w:hanging="1134"/>
        <w:jc w:val="both"/>
        <w:rPr>
          <w:rFonts w:ascii="Arial" w:hAnsi="Arial" w:cs="Arial"/>
          <w:sz w:val="20"/>
        </w:rPr>
      </w:pPr>
    </w:p>
    <w:p w:rsidR="000473B6" w:rsidRPr="00071FBC" w:rsidRDefault="000473B6" w:rsidP="0059625A">
      <w:pPr>
        <w:pStyle w:val="Heading2"/>
        <w:spacing w:before="0"/>
        <w:rPr>
          <w:rFonts w:ascii="Arial" w:hAnsi="Arial" w:cs="Arial"/>
          <w:sz w:val="22"/>
          <w:szCs w:val="22"/>
        </w:rPr>
      </w:pPr>
      <w:bookmarkStart w:id="76" w:name="_Toc264619544"/>
      <w:bookmarkStart w:id="77" w:name="_Toc413257288"/>
      <w:bookmarkStart w:id="78" w:name="_Toc499133964"/>
      <w:r w:rsidRPr="00071FBC">
        <w:rPr>
          <w:rFonts w:ascii="Arial" w:hAnsi="Arial" w:cs="Arial"/>
          <w:sz w:val="22"/>
          <w:szCs w:val="22"/>
        </w:rPr>
        <w:t>2.8</w:t>
      </w:r>
      <w:r w:rsidRPr="00071FBC">
        <w:rPr>
          <w:rFonts w:ascii="Arial" w:hAnsi="Arial" w:cs="Arial"/>
          <w:sz w:val="22"/>
          <w:szCs w:val="22"/>
        </w:rPr>
        <w:tab/>
        <w:t>Travaux dans les locaux du BIT</w:t>
      </w:r>
      <w:bookmarkEnd w:id="76"/>
      <w:bookmarkEnd w:id="77"/>
      <w:bookmarkEnd w:id="78"/>
    </w:p>
    <w:p w:rsidR="000473B6" w:rsidRPr="0006281B" w:rsidRDefault="000473B6" w:rsidP="000473B6">
      <w:pPr>
        <w:jc w:val="both"/>
        <w:rPr>
          <w:rFonts w:ascii="Arial" w:hAnsi="Arial" w:cs="Arial"/>
          <w:b/>
          <w:bCs/>
          <w:sz w:val="20"/>
        </w:rPr>
      </w:pPr>
    </w:p>
    <w:p w:rsidR="000473B6" w:rsidRPr="0006281B" w:rsidRDefault="000473B6" w:rsidP="000473B6">
      <w:pPr>
        <w:ind w:left="1134"/>
        <w:jc w:val="both"/>
        <w:rPr>
          <w:rFonts w:ascii="Arial" w:hAnsi="Arial" w:cs="Arial"/>
          <w:sz w:val="20"/>
        </w:rPr>
      </w:pPr>
      <w:r w:rsidRPr="0006281B">
        <w:rPr>
          <w:rFonts w:ascii="Arial" w:hAnsi="Arial" w:cs="Arial"/>
          <w:sz w:val="20"/>
        </w:rPr>
        <w:t>Si le personnel du soumissionnaire est appelé à travailler dans les locaux du BIT, il doit se conformer aux dispositions de sûreté et de sécurité et de santé mises en place par le BIT, y compris les dispositions applicables de la législation locale. Le soumissionnaire est, le cas échéant, responsable de l'obtention de visas d'entrée et de permis de travail valides pour ses salariés ou sous-traitants, et le début du contrat peut être soumis au respect de ces obligations. Leur non-respect peut entraîner la suspension des paiements dus au titre du contrat et la résiliation de ce dernier.</w:t>
      </w:r>
      <w:bookmarkStart w:id="79" w:name="_Toc198740355"/>
      <w:bookmarkStart w:id="80" w:name="_Toc264619545"/>
    </w:p>
    <w:p w:rsidR="000473B6" w:rsidRPr="0006281B" w:rsidRDefault="000473B6" w:rsidP="000473B6">
      <w:pPr>
        <w:jc w:val="both"/>
        <w:rPr>
          <w:rFonts w:ascii="Arial" w:hAnsi="Arial" w:cs="Arial"/>
          <w:sz w:val="20"/>
        </w:rPr>
      </w:pPr>
      <w:bookmarkStart w:id="81" w:name="_Toc198740359"/>
      <w:bookmarkStart w:id="82" w:name="_Toc264619548"/>
      <w:bookmarkEnd w:id="79"/>
      <w:bookmarkEnd w:id="80"/>
    </w:p>
    <w:p w:rsidR="000473B6" w:rsidRPr="00071FBC" w:rsidRDefault="000473B6" w:rsidP="0059625A">
      <w:pPr>
        <w:pStyle w:val="Heading2"/>
        <w:spacing w:before="0"/>
        <w:rPr>
          <w:rFonts w:ascii="Arial" w:hAnsi="Arial" w:cs="Arial"/>
          <w:sz w:val="22"/>
          <w:szCs w:val="22"/>
        </w:rPr>
      </w:pPr>
      <w:bookmarkStart w:id="83" w:name="_Toc413257289"/>
      <w:bookmarkStart w:id="84" w:name="_Toc499133965"/>
      <w:r w:rsidRPr="00071FBC">
        <w:rPr>
          <w:rFonts w:ascii="Arial" w:hAnsi="Arial" w:cs="Arial"/>
          <w:sz w:val="22"/>
          <w:szCs w:val="22"/>
        </w:rPr>
        <w:t>2.9</w:t>
      </w:r>
      <w:r w:rsidRPr="00071FBC">
        <w:rPr>
          <w:rFonts w:ascii="Arial" w:hAnsi="Arial" w:cs="Arial"/>
          <w:sz w:val="22"/>
          <w:szCs w:val="22"/>
        </w:rPr>
        <w:tab/>
        <w:t>Devise de l'offre</w:t>
      </w:r>
      <w:bookmarkEnd w:id="83"/>
      <w:bookmarkEnd w:id="84"/>
    </w:p>
    <w:p w:rsidR="000473B6" w:rsidRPr="0006281B" w:rsidRDefault="000473B6" w:rsidP="000473B6">
      <w:pPr>
        <w:jc w:val="both"/>
        <w:rPr>
          <w:rFonts w:ascii="Arial" w:hAnsi="Arial" w:cs="Arial"/>
          <w:b/>
          <w:bCs/>
          <w:sz w:val="20"/>
        </w:rPr>
      </w:pPr>
    </w:p>
    <w:p w:rsidR="000473B6" w:rsidRPr="0006281B" w:rsidRDefault="000473B6" w:rsidP="00533616">
      <w:pPr>
        <w:ind w:left="1134"/>
        <w:jc w:val="both"/>
        <w:rPr>
          <w:rFonts w:ascii="Arial" w:hAnsi="Arial" w:cs="Arial"/>
          <w:sz w:val="20"/>
        </w:rPr>
      </w:pPr>
      <w:r w:rsidRPr="0006281B">
        <w:rPr>
          <w:rFonts w:ascii="Arial" w:hAnsi="Arial" w:cs="Arial"/>
          <w:sz w:val="20"/>
        </w:rPr>
        <w:t xml:space="preserve">Tous les prix sont indiqués en </w:t>
      </w:r>
      <w:r w:rsidRPr="0006281B">
        <w:rPr>
          <w:rFonts w:ascii="Arial" w:hAnsi="Arial" w:cs="Arial"/>
          <w:sz w:val="20"/>
        </w:rPr>
        <w:fldChar w:fldCharType="begin">
          <w:ffData>
            <w:name w:val=""/>
            <w:enabled/>
            <w:calcOnExit w:val="0"/>
            <w:textInput>
              <w:default w:val="[indiquer la devise]"/>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533616">
        <w:rPr>
          <w:rFonts w:ascii="Arial" w:hAnsi="Arial" w:cs="Arial"/>
          <w:sz w:val="20"/>
        </w:rPr>
        <w:t>USD</w:t>
      </w:r>
      <w:r w:rsidRPr="0006281B">
        <w:rPr>
          <w:rFonts w:ascii="Arial" w:hAnsi="Arial" w:cs="Arial"/>
        </w:rPr>
        <w:fldChar w:fldCharType="end"/>
      </w:r>
      <w:r w:rsidRPr="0006281B">
        <w:rPr>
          <w:rFonts w:ascii="Arial" w:hAnsi="Arial" w:cs="Arial"/>
          <w:sz w:val="20"/>
        </w:rPr>
        <w:t xml:space="preserve">. Si l'offre est soumise dans une devise autre que la devise de l'offre, le BIT convertit, en vue d’en faciliter l'évaluation et la comparaison, tous les prix en </w:t>
      </w:r>
      <w:r w:rsidRPr="0006281B">
        <w:rPr>
          <w:rFonts w:ascii="Arial" w:hAnsi="Arial" w:cs="Arial"/>
          <w:sz w:val="20"/>
        </w:rPr>
        <w:fldChar w:fldCharType="begin">
          <w:ffData>
            <w:name w:val=""/>
            <w:enabled/>
            <w:calcOnExit w:val="0"/>
            <w:textInput>
              <w:default w:val="[indiquer la devise]"/>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533616">
        <w:rPr>
          <w:rFonts w:ascii="Arial" w:hAnsi="Arial" w:cs="Arial"/>
          <w:sz w:val="20"/>
        </w:rPr>
        <w:t>USD</w:t>
      </w:r>
      <w:r w:rsidRPr="0006281B">
        <w:rPr>
          <w:rFonts w:ascii="Arial" w:hAnsi="Arial" w:cs="Arial"/>
        </w:rPr>
        <w:fldChar w:fldCharType="end"/>
      </w:r>
      <w:r w:rsidRPr="0006281B">
        <w:rPr>
          <w:rFonts w:ascii="Arial" w:hAnsi="Arial" w:cs="Arial"/>
        </w:rPr>
        <w:t xml:space="preserve"> </w:t>
      </w:r>
      <w:r w:rsidRPr="0006281B">
        <w:rPr>
          <w:rFonts w:ascii="Arial" w:hAnsi="Arial" w:cs="Arial"/>
          <w:sz w:val="20"/>
        </w:rPr>
        <w:t xml:space="preserve">au taux de change officiel de l'ONU appliqué le dernier jour de soumission des offres. </w:t>
      </w:r>
    </w:p>
    <w:p w:rsidR="000473B6" w:rsidRPr="0006281B" w:rsidRDefault="000473B6" w:rsidP="000473B6">
      <w:pPr>
        <w:ind w:firstLine="567"/>
        <w:jc w:val="both"/>
        <w:rPr>
          <w:rFonts w:ascii="Arial" w:hAnsi="Arial" w:cs="Arial"/>
          <w:b/>
          <w:bCs/>
          <w:sz w:val="20"/>
        </w:rPr>
      </w:pPr>
    </w:p>
    <w:p w:rsidR="000473B6" w:rsidRPr="00071FBC" w:rsidRDefault="000473B6" w:rsidP="0059625A">
      <w:pPr>
        <w:pStyle w:val="Heading2"/>
        <w:spacing w:before="0"/>
        <w:rPr>
          <w:rFonts w:ascii="Arial" w:hAnsi="Arial" w:cs="Arial"/>
          <w:sz w:val="22"/>
          <w:szCs w:val="22"/>
        </w:rPr>
      </w:pPr>
      <w:bookmarkStart w:id="85" w:name="_Toc413257290"/>
      <w:bookmarkStart w:id="86" w:name="_Toc499133966"/>
      <w:r w:rsidRPr="00071FBC">
        <w:rPr>
          <w:rFonts w:ascii="Arial" w:hAnsi="Arial" w:cs="Arial"/>
          <w:sz w:val="22"/>
          <w:szCs w:val="22"/>
        </w:rPr>
        <w:t>2.10</w:t>
      </w:r>
      <w:r w:rsidRPr="00071FBC">
        <w:rPr>
          <w:rFonts w:ascii="Arial" w:hAnsi="Arial" w:cs="Arial"/>
          <w:sz w:val="22"/>
          <w:szCs w:val="22"/>
        </w:rPr>
        <w:tab/>
        <w:t>Propositions incomplètes</w:t>
      </w:r>
      <w:bookmarkEnd w:id="81"/>
      <w:bookmarkEnd w:id="82"/>
      <w:bookmarkEnd w:id="85"/>
      <w:bookmarkEnd w:id="86"/>
    </w:p>
    <w:p w:rsidR="000473B6" w:rsidRPr="0006281B" w:rsidRDefault="000473B6" w:rsidP="000473B6">
      <w:pPr>
        <w:jc w:val="both"/>
        <w:rPr>
          <w:rFonts w:ascii="Arial" w:hAnsi="Arial" w:cs="Arial"/>
          <w:b/>
          <w:bCs/>
          <w:sz w:val="20"/>
        </w:rPr>
      </w:pPr>
    </w:p>
    <w:p w:rsidR="000473B6" w:rsidRPr="0006281B" w:rsidRDefault="000473B6" w:rsidP="000473B6">
      <w:pPr>
        <w:ind w:left="1134"/>
        <w:jc w:val="both"/>
        <w:rPr>
          <w:rFonts w:ascii="Arial" w:hAnsi="Arial" w:cs="Arial"/>
          <w:sz w:val="20"/>
        </w:rPr>
      </w:pPr>
      <w:r w:rsidRPr="0006281B">
        <w:rPr>
          <w:rFonts w:ascii="Arial" w:hAnsi="Arial" w:cs="Arial"/>
          <w:sz w:val="20"/>
        </w:rPr>
        <w:t>Le BIT peut rejeter une proposition ne comportant pas toutes les informations demandées nécessaires afin qu'il évalue la proposition.</w:t>
      </w:r>
      <w:bookmarkStart w:id="87" w:name="_Toc198740360"/>
      <w:bookmarkStart w:id="88" w:name="_Toc264619549"/>
    </w:p>
    <w:p w:rsidR="000473B6" w:rsidRPr="0006281B" w:rsidRDefault="000473B6" w:rsidP="000473B6">
      <w:pPr>
        <w:jc w:val="both"/>
        <w:rPr>
          <w:rFonts w:ascii="Arial" w:hAnsi="Arial" w:cs="Arial"/>
          <w:sz w:val="20"/>
        </w:rPr>
      </w:pPr>
    </w:p>
    <w:p w:rsidR="000473B6" w:rsidRPr="00071FBC" w:rsidRDefault="000473B6" w:rsidP="0059625A">
      <w:pPr>
        <w:pStyle w:val="Heading2"/>
        <w:spacing w:before="0"/>
        <w:rPr>
          <w:rFonts w:ascii="Arial" w:hAnsi="Arial" w:cs="Arial"/>
          <w:sz w:val="22"/>
          <w:szCs w:val="22"/>
        </w:rPr>
      </w:pPr>
      <w:bookmarkStart w:id="89" w:name="_Toc413257291"/>
      <w:bookmarkStart w:id="90" w:name="_Toc499133967"/>
      <w:r w:rsidRPr="00071FBC">
        <w:rPr>
          <w:rFonts w:ascii="Arial" w:hAnsi="Arial" w:cs="Arial"/>
          <w:sz w:val="22"/>
          <w:szCs w:val="22"/>
        </w:rPr>
        <w:t>2.11</w:t>
      </w:r>
      <w:r w:rsidRPr="00071FBC">
        <w:rPr>
          <w:rFonts w:ascii="Arial" w:hAnsi="Arial" w:cs="Arial"/>
          <w:sz w:val="22"/>
          <w:szCs w:val="22"/>
        </w:rPr>
        <w:tab/>
        <w:t xml:space="preserve">Changements </w:t>
      </w:r>
      <w:bookmarkEnd w:id="87"/>
      <w:bookmarkEnd w:id="88"/>
      <w:r w:rsidRPr="00071FBC">
        <w:rPr>
          <w:rFonts w:ascii="Arial" w:hAnsi="Arial" w:cs="Arial"/>
          <w:sz w:val="22"/>
          <w:szCs w:val="22"/>
        </w:rPr>
        <w:t>apportés aux propositions</w:t>
      </w:r>
      <w:bookmarkEnd w:id="89"/>
      <w:bookmarkEnd w:id="90"/>
    </w:p>
    <w:p w:rsidR="000473B6" w:rsidRPr="0006281B" w:rsidRDefault="000473B6" w:rsidP="000473B6">
      <w:pPr>
        <w:keepNext/>
        <w:jc w:val="both"/>
        <w:rPr>
          <w:rFonts w:ascii="Arial" w:hAnsi="Arial" w:cs="Arial"/>
          <w:b/>
          <w:bCs/>
          <w:sz w:val="20"/>
        </w:rPr>
      </w:pPr>
    </w:p>
    <w:p w:rsidR="000473B6" w:rsidRPr="0006281B" w:rsidRDefault="000473B6" w:rsidP="000473B6">
      <w:pPr>
        <w:keepNext/>
        <w:ind w:left="1134"/>
        <w:jc w:val="both"/>
        <w:rPr>
          <w:rFonts w:ascii="Arial" w:hAnsi="Arial" w:cs="Arial"/>
          <w:sz w:val="20"/>
        </w:rPr>
      </w:pPr>
      <w:r w:rsidRPr="0006281B">
        <w:rPr>
          <w:rFonts w:ascii="Arial" w:hAnsi="Arial" w:cs="Arial"/>
          <w:sz w:val="20"/>
        </w:rPr>
        <w:t xml:space="preserve">Les changements ou les modifications apportés aux propositions ne sont acceptés que s'ils sont reçus avant la date limite de réception des propositions, et doivent être soumis conformément aux instructions indiquées ci-dessus. L'enveloppe doit clairement indiquer « Changements apportés à la proposition ». </w:t>
      </w:r>
      <w:bookmarkStart w:id="91" w:name="_Toc198740361"/>
      <w:bookmarkStart w:id="92" w:name="_Toc264619550"/>
    </w:p>
    <w:p w:rsidR="000473B6" w:rsidRPr="0006281B" w:rsidRDefault="000473B6" w:rsidP="000473B6">
      <w:pPr>
        <w:jc w:val="both"/>
        <w:rPr>
          <w:rFonts w:ascii="Arial" w:hAnsi="Arial" w:cs="Arial"/>
          <w:sz w:val="20"/>
        </w:rPr>
      </w:pPr>
    </w:p>
    <w:p w:rsidR="000473B6" w:rsidRPr="00071FBC" w:rsidRDefault="000473B6" w:rsidP="0059625A">
      <w:pPr>
        <w:pStyle w:val="Heading2"/>
        <w:spacing w:before="0"/>
        <w:rPr>
          <w:rFonts w:ascii="Arial" w:hAnsi="Arial" w:cs="Arial"/>
          <w:sz w:val="22"/>
          <w:szCs w:val="22"/>
        </w:rPr>
      </w:pPr>
      <w:bookmarkStart w:id="93" w:name="_Toc413257292"/>
      <w:bookmarkStart w:id="94" w:name="_Toc499133968"/>
      <w:r w:rsidRPr="00071FBC">
        <w:rPr>
          <w:rFonts w:ascii="Arial" w:hAnsi="Arial" w:cs="Arial"/>
          <w:sz w:val="22"/>
          <w:szCs w:val="22"/>
        </w:rPr>
        <w:t>2.12</w:t>
      </w:r>
      <w:r w:rsidRPr="00071FBC">
        <w:rPr>
          <w:rFonts w:ascii="Arial" w:hAnsi="Arial" w:cs="Arial"/>
          <w:sz w:val="22"/>
          <w:szCs w:val="22"/>
        </w:rPr>
        <w:tab/>
        <w:t>Modification(s) significative(s) du contexte</w:t>
      </w:r>
      <w:bookmarkEnd w:id="91"/>
      <w:bookmarkEnd w:id="92"/>
      <w:bookmarkEnd w:id="93"/>
      <w:bookmarkEnd w:id="94"/>
    </w:p>
    <w:p w:rsidR="000473B6" w:rsidRPr="0006281B" w:rsidRDefault="000473B6" w:rsidP="000473B6">
      <w:pPr>
        <w:keepNext/>
        <w:jc w:val="both"/>
        <w:rPr>
          <w:rFonts w:ascii="Arial" w:hAnsi="Arial" w:cs="Arial"/>
          <w:bCs/>
          <w:sz w:val="20"/>
        </w:rPr>
      </w:pPr>
    </w:p>
    <w:p w:rsidR="000473B6" w:rsidRPr="0006281B" w:rsidRDefault="000473B6" w:rsidP="000473B6">
      <w:pPr>
        <w:keepNext/>
        <w:ind w:left="1134"/>
        <w:jc w:val="both"/>
        <w:rPr>
          <w:rFonts w:ascii="Arial" w:hAnsi="Arial" w:cs="Arial"/>
          <w:sz w:val="20"/>
        </w:rPr>
      </w:pPr>
      <w:r w:rsidRPr="0006281B">
        <w:rPr>
          <w:rFonts w:ascii="Arial" w:hAnsi="Arial" w:cs="Arial"/>
          <w:sz w:val="20"/>
        </w:rPr>
        <w:t>Le soumissionnaire doit informer le BIT de toute modification du contexte apparaissant pendant le processus de demande de propositions, y compris, sans s'y limiter:</w:t>
      </w:r>
    </w:p>
    <w:p w:rsidR="000473B6" w:rsidRPr="0006281B" w:rsidRDefault="000473B6" w:rsidP="000473B6">
      <w:pPr>
        <w:keepNext/>
        <w:ind w:left="567"/>
        <w:jc w:val="both"/>
        <w:rPr>
          <w:rFonts w:ascii="Arial" w:hAnsi="Arial" w:cs="Arial"/>
          <w:sz w:val="20"/>
        </w:rPr>
      </w:pPr>
    </w:p>
    <w:p w:rsidR="000473B6" w:rsidRPr="0006281B" w:rsidRDefault="000473B6" w:rsidP="000473B6">
      <w:pPr>
        <w:numPr>
          <w:ilvl w:val="0"/>
          <w:numId w:val="12"/>
        </w:numPr>
        <w:jc w:val="both"/>
        <w:rPr>
          <w:rFonts w:ascii="Arial" w:hAnsi="Arial" w:cs="Arial"/>
          <w:sz w:val="20"/>
        </w:rPr>
      </w:pPr>
      <w:r w:rsidRPr="0006281B">
        <w:rPr>
          <w:rFonts w:ascii="Arial" w:hAnsi="Arial" w:cs="Arial"/>
          <w:sz w:val="20"/>
        </w:rPr>
        <w:t>un changement affectant toute déclaration, accréditation, autorisation ou approbation;</w:t>
      </w:r>
    </w:p>
    <w:p w:rsidR="000473B6" w:rsidRPr="0006281B" w:rsidRDefault="000473B6" w:rsidP="000473B6">
      <w:pPr>
        <w:numPr>
          <w:ilvl w:val="0"/>
          <w:numId w:val="12"/>
        </w:numPr>
        <w:jc w:val="both"/>
        <w:rPr>
          <w:rFonts w:ascii="Arial" w:hAnsi="Arial" w:cs="Arial"/>
          <w:sz w:val="20"/>
        </w:rPr>
      </w:pPr>
      <w:r w:rsidRPr="0006281B">
        <w:rPr>
          <w:rFonts w:ascii="Arial" w:hAnsi="Arial" w:cs="Arial"/>
          <w:sz w:val="20"/>
        </w:rPr>
        <w:t>des changements de grande ampleur dus à une réorganisation, une restructuration d'entreprise, une reprise, un rachat ou un évènement comparable affectant le fonctionnement et / ou le financement du soumissionnaire ou de ses principaux sous-traitants;</w:t>
      </w:r>
    </w:p>
    <w:p w:rsidR="000473B6" w:rsidRPr="0006281B" w:rsidRDefault="000473B6" w:rsidP="000473B6">
      <w:pPr>
        <w:numPr>
          <w:ilvl w:val="0"/>
          <w:numId w:val="12"/>
        </w:numPr>
        <w:jc w:val="both"/>
        <w:rPr>
          <w:rFonts w:ascii="Arial" w:hAnsi="Arial" w:cs="Arial"/>
          <w:sz w:val="20"/>
        </w:rPr>
      </w:pPr>
      <w:r w:rsidRPr="0006281B">
        <w:rPr>
          <w:rFonts w:ascii="Arial" w:hAnsi="Arial" w:cs="Arial"/>
          <w:sz w:val="20"/>
        </w:rPr>
        <w:t>un changement concernant les informations sur lesquelles le BIT est susceptible de fonder son évaluation des propositions.</w:t>
      </w:r>
    </w:p>
    <w:p w:rsidR="000473B6" w:rsidRPr="0006281B" w:rsidRDefault="000473B6" w:rsidP="0059625A">
      <w:pPr>
        <w:pStyle w:val="Heading2"/>
        <w:tabs>
          <w:tab w:val="left" w:pos="851"/>
        </w:tabs>
        <w:spacing w:before="0"/>
        <w:ind w:left="142"/>
        <w:jc w:val="both"/>
        <w:rPr>
          <w:rFonts w:ascii="Arial" w:eastAsia="SimSun" w:hAnsi="Arial" w:cs="Arial"/>
          <w:b w:val="0"/>
        </w:rPr>
      </w:pPr>
      <w:bookmarkStart w:id="95" w:name="_Toc198740363"/>
      <w:bookmarkStart w:id="96" w:name="_Toc264619551"/>
    </w:p>
    <w:p w:rsidR="000473B6" w:rsidRPr="00071FBC" w:rsidRDefault="000473B6" w:rsidP="0059625A">
      <w:pPr>
        <w:pStyle w:val="Heading2"/>
        <w:spacing w:before="0"/>
        <w:rPr>
          <w:rFonts w:ascii="Arial" w:hAnsi="Arial" w:cs="Arial"/>
          <w:sz w:val="22"/>
          <w:szCs w:val="22"/>
        </w:rPr>
      </w:pPr>
      <w:bookmarkStart w:id="97" w:name="_Toc413257293"/>
      <w:bookmarkStart w:id="98" w:name="_Toc499133969"/>
      <w:r w:rsidRPr="00071FBC">
        <w:rPr>
          <w:rFonts w:ascii="Arial" w:hAnsi="Arial" w:cs="Arial"/>
          <w:sz w:val="22"/>
          <w:szCs w:val="22"/>
        </w:rPr>
        <w:t>2.13</w:t>
      </w:r>
      <w:r w:rsidRPr="00071FBC">
        <w:rPr>
          <w:rFonts w:ascii="Arial" w:hAnsi="Arial" w:cs="Arial"/>
          <w:sz w:val="22"/>
          <w:szCs w:val="22"/>
        </w:rPr>
        <w:tab/>
        <w:t>Dossier de demande de propositions, spécifications, schémas</w:t>
      </w:r>
      <w:bookmarkEnd w:id="95"/>
      <w:bookmarkEnd w:id="96"/>
      <w:bookmarkEnd w:id="97"/>
      <w:bookmarkEnd w:id="98"/>
    </w:p>
    <w:p w:rsidR="000473B6" w:rsidRPr="0006281B" w:rsidRDefault="000473B6" w:rsidP="000473B6">
      <w:pPr>
        <w:pStyle w:val="mainbody1"/>
        <w:keepNext/>
        <w:spacing w:before="0" w:after="0"/>
        <w:ind w:left="567"/>
        <w:rPr>
          <w:rFonts w:ascii="Arial" w:hAnsi="Arial" w:cs="Arial"/>
          <w:b/>
          <w:sz w:val="20"/>
          <w:szCs w:val="20"/>
        </w:rPr>
      </w:pPr>
    </w:p>
    <w:p w:rsidR="000473B6" w:rsidRPr="0006281B" w:rsidRDefault="000473B6" w:rsidP="000473B6">
      <w:pPr>
        <w:pStyle w:val="mainbody1"/>
        <w:keepNext/>
        <w:spacing w:before="0" w:after="0"/>
        <w:ind w:left="1134"/>
        <w:rPr>
          <w:rFonts w:ascii="Arial" w:hAnsi="Arial" w:cs="Arial"/>
          <w:sz w:val="20"/>
          <w:szCs w:val="20"/>
        </w:rPr>
      </w:pPr>
      <w:r w:rsidRPr="0006281B">
        <w:rPr>
          <w:rFonts w:ascii="Arial" w:hAnsi="Arial" w:cs="Arial"/>
          <w:sz w:val="20"/>
        </w:rPr>
        <w:t>Le dossier de demande de propositions et toute spécification, information, plan, schéma, modèle ou échantillon sont publiés ou fournis par le BIT dans le seul but de permettre la soumission de propositions complètes, et ne sauraient être utilisés à aucune autre fin. Le dossier de demande de propositions et toute autre information supplémentaire fournies aux soumissionnaires demeurent la propriété du BIT.</w:t>
      </w:r>
    </w:p>
    <w:p w:rsidR="000473B6" w:rsidRPr="0006281B" w:rsidRDefault="000473B6" w:rsidP="000473B6">
      <w:pPr>
        <w:pStyle w:val="mainbody1"/>
        <w:keepNext/>
        <w:spacing w:before="0" w:after="0"/>
        <w:rPr>
          <w:rFonts w:ascii="Arial" w:hAnsi="Arial" w:cs="Arial"/>
          <w:sz w:val="20"/>
          <w:szCs w:val="20"/>
        </w:rPr>
      </w:pPr>
      <w:r w:rsidRPr="0006281B">
        <w:rPr>
          <w:rFonts w:ascii="Arial" w:hAnsi="Arial" w:cs="Arial"/>
          <w:sz w:val="20"/>
        </w:rPr>
        <w:t xml:space="preserve"> </w:t>
      </w:r>
    </w:p>
    <w:p w:rsidR="000473B6" w:rsidRPr="00071FBC" w:rsidRDefault="000473B6" w:rsidP="0059625A">
      <w:pPr>
        <w:pStyle w:val="Heading2"/>
        <w:spacing w:before="0"/>
        <w:rPr>
          <w:rFonts w:ascii="Arial" w:hAnsi="Arial" w:cs="Arial"/>
          <w:sz w:val="22"/>
          <w:szCs w:val="22"/>
        </w:rPr>
      </w:pPr>
      <w:bookmarkStart w:id="99" w:name="_Toc264619556"/>
      <w:bookmarkStart w:id="100" w:name="_Toc413257294"/>
      <w:bookmarkStart w:id="101" w:name="_Toc499133970"/>
      <w:r w:rsidRPr="00071FBC">
        <w:rPr>
          <w:rFonts w:ascii="Arial" w:hAnsi="Arial" w:cs="Arial"/>
          <w:sz w:val="22"/>
          <w:szCs w:val="22"/>
        </w:rPr>
        <w:t>2.14</w:t>
      </w:r>
      <w:r w:rsidRPr="00071FBC">
        <w:rPr>
          <w:rFonts w:ascii="Arial" w:hAnsi="Arial" w:cs="Arial"/>
          <w:sz w:val="22"/>
          <w:szCs w:val="22"/>
        </w:rPr>
        <w:tab/>
        <w:t>Sous-traitance</w:t>
      </w:r>
      <w:bookmarkEnd w:id="99"/>
      <w:bookmarkEnd w:id="100"/>
      <w:bookmarkEnd w:id="101"/>
      <w:r w:rsidRPr="00071FBC">
        <w:rPr>
          <w:rFonts w:ascii="Arial" w:hAnsi="Arial" w:cs="Arial"/>
          <w:sz w:val="22"/>
          <w:szCs w:val="22"/>
        </w:rPr>
        <w:t xml:space="preserve"> </w:t>
      </w:r>
    </w:p>
    <w:p w:rsidR="000473B6" w:rsidRPr="0006281B" w:rsidRDefault="000473B6" w:rsidP="000473B6">
      <w:pPr>
        <w:pStyle w:val="mainbody1"/>
        <w:spacing w:before="0" w:after="0"/>
        <w:ind w:left="567"/>
        <w:rPr>
          <w:rFonts w:ascii="Arial" w:hAnsi="Arial" w:cs="Arial"/>
          <w:sz w:val="20"/>
          <w:szCs w:val="20"/>
        </w:rPr>
      </w:pPr>
    </w:p>
    <w:p w:rsidR="000473B6" w:rsidRPr="0006281B" w:rsidRDefault="000473B6" w:rsidP="000473B6">
      <w:pPr>
        <w:pStyle w:val="mainbody1"/>
        <w:spacing w:before="0" w:after="0"/>
        <w:ind w:left="1134"/>
        <w:rPr>
          <w:rFonts w:ascii="Arial" w:hAnsi="Arial" w:cs="Arial"/>
          <w:sz w:val="20"/>
          <w:szCs w:val="20"/>
        </w:rPr>
      </w:pPr>
      <w:r w:rsidRPr="0006281B">
        <w:rPr>
          <w:rFonts w:ascii="Arial" w:hAnsi="Arial" w:cs="Arial"/>
          <w:sz w:val="20"/>
        </w:rPr>
        <w:t xml:space="preserve">Si la sous-traitance des travaux à effectuer dans le cadre de la présente demande de propositions est autorisée, le BIT se réserve le droit d'approuver tout sous-traitant ne figurant pas dans le formulaire de soumission de la proposition et d'exiger une copie de l'accord de sous-traitance conclu entre le soumissionnaire et son ou ses sous-traitant(s). </w:t>
      </w:r>
    </w:p>
    <w:p w:rsidR="000473B6" w:rsidRPr="0006281B" w:rsidRDefault="000473B6" w:rsidP="000473B6">
      <w:pPr>
        <w:pStyle w:val="mainbody1"/>
        <w:spacing w:before="0" w:after="0"/>
        <w:rPr>
          <w:rFonts w:ascii="Arial" w:hAnsi="Arial" w:cs="Arial"/>
          <w:sz w:val="20"/>
          <w:szCs w:val="20"/>
        </w:rPr>
      </w:pPr>
    </w:p>
    <w:p w:rsidR="000473B6" w:rsidRPr="00071FBC" w:rsidRDefault="000473B6" w:rsidP="0059625A">
      <w:pPr>
        <w:pStyle w:val="Heading2"/>
        <w:spacing w:before="0"/>
        <w:rPr>
          <w:rFonts w:ascii="Arial" w:hAnsi="Arial" w:cs="Arial"/>
          <w:sz w:val="22"/>
          <w:szCs w:val="22"/>
        </w:rPr>
      </w:pPr>
      <w:bookmarkStart w:id="102" w:name="_Toc413257295"/>
      <w:bookmarkStart w:id="103" w:name="_Toc499133971"/>
      <w:r w:rsidRPr="00071FBC">
        <w:rPr>
          <w:rFonts w:ascii="Arial" w:hAnsi="Arial" w:cs="Arial"/>
          <w:sz w:val="22"/>
          <w:szCs w:val="22"/>
        </w:rPr>
        <w:t>2.15</w:t>
      </w:r>
      <w:r w:rsidRPr="00071FBC">
        <w:rPr>
          <w:rFonts w:ascii="Arial" w:hAnsi="Arial" w:cs="Arial"/>
          <w:sz w:val="22"/>
          <w:szCs w:val="22"/>
        </w:rPr>
        <w:tab/>
        <w:t>Validité de la proposition</w:t>
      </w:r>
      <w:bookmarkStart w:id="104" w:name="_Ref198725109"/>
      <w:bookmarkStart w:id="105" w:name="_Toc198740369"/>
      <w:bookmarkStart w:id="106" w:name="_Toc264619557"/>
      <w:bookmarkEnd w:id="102"/>
      <w:bookmarkEnd w:id="103"/>
    </w:p>
    <w:p w:rsidR="000473B6" w:rsidRPr="0006281B" w:rsidRDefault="000473B6" w:rsidP="000473B6">
      <w:pPr>
        <w:pStyle w:val="mainbody1"/>
        <w:spacing w:before="0" w:after="0"/>
        <w:rPr>
          <w:rFonts w:ascii="Arial" w:hAnsi="Arial" w:cs="Arial"/>
          <w:b/>
          <w:sz w:val="20"/>
          <w:szCs w:val="20"/>
        </w:rPr>
      </w:pPr>
    </w:p>
    <w:p w:rsidR="000473B6" w:rsidRPr="0006281B" w:rsidRDefault="000473B6" w:rsidP="000473B6">
      <w:pPr>
        <w:pStyle w:val="mainbody1"/>
        <w:spacing w:before="0" w:after="0"/>
        <w:ind w:left="1134" w:firstLine="6"/>
        <w:rPr>
          <w:rFonts w:ascii="Arial" w:hAnsi="Arial" w:cs="Arial"/>
          <w:sz w:val="20"/>
          <w:szCs w:val="20"/>
        </w:rPr>
      </w:pPr>
      <w:r w:rsidRPr="0006281B">
        <w:rPr>
          <w:rFonts w:ascii="Arial" w:hAnsi="Arial" w:cs="Arial"/>
          <w:sz w:val="20"/>
        </w:rPr>
        <w:t>La validité d'une proposition est de six (6) mois à compter de l'heure et de la date de clôture de la demande de propositions précisée dans le paragraphe 2.3 ci-dessus. Le BIT se réserve le droit de demander une prorogation de la période de validité des propositions et de modifier ou d'exclure, à son entière discrétion, toute condition de la présente demande de propositions.</w:t>
      </w:r>
    </w:p>
    <w:p w:rsidR="000473B6" w:rsidRPr="0006281B" w:rsidRDefault="000473B6" w:rsidP="000473B6">
      <w:pPr>
        <w:pStyle w:val="mainbody1"/>
        <w:spacing w:before="0" w:after="0"/>
        <w:rPr>
          <w:rFonts w:ascii="Arial" w:hAnsi="Arial" w:cs="Arial"/>
          <w:sz w:val="20"/>
          <w:szCs w:val="20"/>
        </w:rPr>
      </w:pPr>
    </w:p>
    <w:p w:rsidR="000473B6" w:rsidRPr="00071FBC" w:rsidRDefault="000473B6" w:rsidP="0059625A">
      <w:pPr>
        <w:pStyle w:val="Heading2"/>
        <w:spacing w:before="0"/>
        <w:rPr>
          <w:rFonts w:ascii="Arial" w:hAnsi="Arial" w:cs="Arial"/>
          <w:sz w:val="22"/>
          <w:szCs w:val="22"/>
        </w:rPr>
      </w:pPr>
      <w:bookmarkStart w:id="107" w:name="_Toc413257296"/>
      <w:bookmarkStart w:id="108" w:name="_Toc499133972"/>
      <w:r w:rsidRPr="00071FBC">
        <w:rPr>
          <w:rFonts w:ascii="Arial" w:hAnsi="Arial" w:cs="Arial"/>
          <w:sz w:val="22"/>
          <w:szCs w:val="22"/>
        </w:rPr>
        <w:t>2.16</w:t>
      </w:r>
      <w:r w:rsidRPr="00071FBC">
        <w:rPr>
          <w:rFonts w:ascii="Arial" w:hAnsi="Arial" w:cs="Arial"/>
          <w:sz w:val="22"/>
          <w:szCs w:val="22"/>
        </w:rPr>
        <w:tab/>
        <w:t>Notification de l'adjudication du marché</w:t>
      </w:r>
      <w:bookmarkEnd w:id="107"/>
      <w:bookmarkEnd w:id="108"/>
    </w:p>
    <w:p w:rsidR="000473B6" w:rsidRPr="0006281B" w:rsidRDefault="000473B6" w:rsidP="000473B6">
      <w:pPr>
        <w:pStyle w:val="mainbody1"/>
        <w:spacing w:before="0" w:after="0"/>
        <w:rPr>
          <w:rFonts w:ascii="Arial" w:hAnsi="Arial" w:cs="Arial"/>
          <w:sz w:val="20"/>
          <w:szCs w:val="20"/>
        </w:rPr>
      </w:pPr>
    </w:p>
    <w:p w:rsidR="000473B6" w:rsidRPr="0006281B" w:rsidRDefault="000473B6" w:rsidP="000473B6">
      <w:pPr>
        <w:pStyle w:val="mainbody1"/>
        <w:spacing w:before="0" w:after="0"/>
        <w:ind w:left="1134" w:firstLine="3"/>
        <w:rPr>
          <w:rFonts w:ascii="Arial" w:hAnsi="Arial" w:cs="Arial"/>
          <w:sz w:val="20"/>
          <w:szCs w:val="20"/>
        </w:rPr>
      </w:pPr>
      <w:r w:rsidRPr="0006281B">
        <w:rPr>
          <w:rFonts w:ascii="Arial" w:hAnsi="Arial" w:cs="Arial"/>
          <w:sz w:val="20"/>
        </w:rPr>
        <w:t>Le BIT évalue les propositions en fonction des réponses apportées par les soumissionnaires aux besoins exprimés dans le dossier de demande de propositions. Chaque soumissionnaire est informé de la décision concernant l'adjudication du marché.</w:t>
      </w:r>
    </w:p>
    <w:p w:rsidR="000473B6" w:rsidRPr="0006281B" w:rsidRDefault="000473B6" w:rsidP="000473B6">
      <w:pPr>
        <w:pStyle w:val="mainbody1"/>
        <w:keepNext/>
        <w:spacing w:before="0" w:after="0"/>
        <w:rPr>
          <w:rFonts w:ascii="Arial" w:hAnsi="Arial" w:cs="Arial"/>
          <w:sz w:val="20"/>
          <w:szCs w:val="20"/>
        </w:rPr>
      </w:pPr>
    </w:p>
    <w:p w:rsidR="000473B6" w:rsidRPr="00071FBC" w:rsidRDefault="000473B6" w:rsidP="0059625A">
      <w:pPr>
        <w:pStyle w:val="Heading2"/>
        <w:spacing w:before="0"/>
        <w:rPr>
          <w:rFonts w:ascii="Arial" w:eastAsia="SimSun" w:hAnsi="Arial" w:cs="Arial"/>
          <w:sz w:val="22"/>
          <w:szCs w:val="22"/>
        </w:rPr>
      </w:pPr>
      <w:bookmarkStart w:id="109" w:name="_Toc413257297"/>
      <w:bookmarkStart w:id="110" w:name="_Toc499133973"/>
      <w:r w:rsidRPr="00071FBC">
        <w:rPr>
          <w:rFonts w:ascii="Arial" w:hAnsi="Arial" w:cs="Arial"/>
          <w:sz w:val="22"/>
          <w:szCs w:val="22"/>
        </w:rPr>
        <w:t>2.17</w:t>
      </w:r>
      <w:r w:rsidRPr="00071FBC">
        <w:rPr>
          <w:rFonts w:ascii="Arial" w:hAnsi="Arial" w:cs="Arial"/>
          <w:sz w:val="22"/>
          <w:szCs w:val="22"/>
        </w:rPr>
        <w:tab/>
        <w:t>Publicité</w:t>
      </w:r>
      <w:bookmarkEnd w:id="109"/>
      <w:bookmarkEnd w:id="110"/>
    </w:p>
    <w:p w:rsidR="000473B6" w:rsidRPr="0006281B" w:rsidRDefault="000473B6" w:rsidP="000473B6">
      <w:pPr>
        <w:pStyle w:val="NormalWeb"/>
        <w:keepNext/>
        <w:spacing w:before="0" w:beforeAutospacing="0" w:after="0" w:afterAutospacing="0"/>
        <w:jc w:val="both"/>
        <w:rPr>
          <w:rFonts w:ascii="Arial" w:eastAsia="SimSun" w:hAnsi="Arial" w:cs="Arial"/>
          <w:sz w:val="20"/>
          <w:szCs w:val="20"/>
        </w:rPr>
      </w:pPr>
    </w:p>
    <w:p w:rsidR="000473B6" w:rsidRPr="0006281B" w:rsidRDefault="000473B6" w:rsidP="000473B6">
      <w:pPr>
        <w:pStyle w:val="NormalWeb"/>
        <w:keepNext/>
        <w:spacing w:before="0" w:beforeAutospacing="0" w:after="0" w:afterAutospacing="0"/>
        <w:ind w:left="1134" w:firstLine="6"/>
        <w:jc w:val="both"/>
        <w:rPr>
          <w:rFonts w:ascii="Arial" w:eastAsia="SimSun" w:hAnsi="Arial" w:cs="Arial"/>
          <w:sz w:val="20"/>
          <w:szCs w:val="20"/>
        </w:rPr>
      </w:pPr>
      <w:r w:rsidRPr="0006281B">
        <w:rPr>
          <w:rFonts w:ascii="Arial" w:hAnsi="Arial" w:cs="Arial"/>
          <w:sz w:val="20"/>
        </w:rPr>
        <w:t>Pendant le processus de demande de propositions, les soumissionnaires ne sont pas autorisés à concevoir du matériel publicitaire en lien avec la demande de propositions.</w:t>
      </w:r>
    </w:p>
    <w:p w:rsidR="000473B6" w:rsidRPr="0006281B" w:rsidRDefault="000473B6" w:rsidP="000473B6">
      <w:pPr>
        <w:pStyle w:val="NormalWeb"/>
        <w:spacing w:before="0" w:beforeAutospacing="0" w:after="0" w:afterAutospacing="0"/>
        <w:jc w:val="both"/>
        <w:rPr>
          <w:rFonts w:ascii="Arial" w:eastAsia="SimSun" w:hAnsi="Arial" w:cs="Arial"/>
          <w:sz w:val="20"/>
          <w:szCs w:val="20"/>
        </w:rPr>
      </w:pPr>
      <w:r w:rsidRPr="0006281B">
        <w:rPr>
          <w:rFonts w:ascii="Arial" w:hAnsi="Arial" w:cs="Arial"/>
        </w:rPr>
        <w:tab/>
      </w:r>
      <w:r w:rsidRPr="0006281B">
        <w:rPr>
          <w:rFonts w:ascii="Arial" w:hAnsi="Arial" w:cs="Arial"/>
        </w:rPr>
        <w:tab/>
      </w:r>
    </w:p>
    <w:p w:rsidR="000473B6" w:rsidRPr="0059625A" w:rsidRDefault="000473B6" w:rsidP="00EA7D82">
      <w:pPr>
        <w:pStyle w:val="Heading1"/>
        <w:spacing w:before="0" w:after="120"/>
        <w:rPr>
          <w:rFonts w:ascii="Arial" w:hAnsi="Arial" w:cs="Arial"/>
          <w:sz w:val="26"/>
          <w:szCs w:val="26"/>
        </w:rPr>
      </w:pPr>
      <w:bookmarkStart w:id="111" w:name="_Toc413257298"/>
      <w:bookmarkStart w:id="112" w:name="_Toc499133974"/>
      <w:r w:rsidRPr="0059625A">
        <w:rPr>
          <w:rFonts w:ascii="Arial" w:hAnsi="Arial" w:cs="Arial"/>
          <w:sz w:val="26"/>
          <w:szCs w:val="26"/>
        </w:rPr>
        <w:t>3</w:t>
      </w:r>
      <w:r w:rsidRPr="0059625A">
        <w:rPr>
          <w:rFonts w:ascii="Arial" w:hAnsi="Arial" w:cs="Arial"/>
          <w:sz w:val="26"/>
          <w:szCs w:val="26"/>
        </w:rPr>
        <w:tab/>
        <w:t>C</w:t>
      </w:r>
      <w:bookmarkEnd w:id="104"/>
      <w:bookmarkEnd w:id="105"/>
      <w:bookmarkEnd w:id="106"/>
      <w:r w:rsidRPr="0059625A">
        <w:rPr>
          <w:rFonts w:ascii="Arial" w:hAnsi="Arial" w:cs="Arial"/>
          <w:sz w:val="26"/>
          <w:szCs w:val="26"/>
        </w:rPr>
        <w:t>ONTENU DE LA PROPOSITION</w:t>
      </w:r>
      <w:bookmarkEnd w:id="111"/>
      <w:bookmarkEnd w:id="112"/>
    </w:p>
    <w:p w:rsidR="000473B6" w:rsidRPr="0006281B" w:rsidRDefault="000473B6" w:rsidP="00EA7D82">
      <w:pPr>
        <w:pStyle w:val="mainbody1"/>
        <w:spacing w:before="0"/>
        <w:rPr>
          <w:rFonts w:ascii="Arial" w:hAnsi="Arial" w:cs="Arial"/>
          <w:sz w:val="20"/>
          <w:szCs w:val="20"/>
        </w:rPr>
      </w:pPr>
      <w:r w:rsidRPr="0006281B">
        <w:rPr>
          <w:rFonts w:ascii="Arial" w:hAnsi="Arial" w:cs="Arial"/>
        </w:rPr>
        <w:tab/>
      </w:r>
      <w:r w:rsidRPr="0006281B">
        <w:rPr>
          <w:rFonts w:ascii="Arial" w:hAnsi="Arial" w:cs="Arial"/>
          <w:sz w:val="20"/>
        </w:rPr>
        <w:t>Chaque proposition doit comporter les éléments suivants:</w:t>
      </w:r>
    </w:p>
    <w:p w:rsidR="000473B6" w:rsidRPr="0059625A" w:rsidRDefault="000473B6" w:rsidP="00EA7D82">
      <w:pPr>
        <w:pStyle w:val="Heading2"/>
        <w:spacing w:before="0" w:after="120"/>
        <w:rPr>
          <w:rFonts w:ascii="Arial" w:hAnsi="Arial" w:cs="Arial"/>
          <w:sz w:val="22"/>
          <w:szCs w:val="22"/>
        </w:rPr>
      </w:pPr>
      <w:bookmarkStart w:id="113" w:name="_Toc413257299"/>
      <w:bookmarkStart w:id="114" w:name="_Toc499133975"/>
      <w:r w:rsidRPr="0059625A">
        <w:rPr>
          <w:rFonts w:ascii="Arial" w:hAnsi="Arial" w:cs="Arial"/>
          <w:sz w:val="22"/>
          <w:szCs w:val="22"/>
        </w:rPr>
        <w:t>3.1</w:t>
      </w:r>
      <w:r w:rsidRPr="0059625A">
        <w:rPr>
          <w:rFonts w:ascii="Arial" w:hAnsi="Arial" w:cs="Arial"/>
          <w:sz w:val="22"/>
          <w:szCs w:val="22"/>
        </w:rPr>
        <w:tab/>
        <w:t>Enveloppe A - Proposition technique (annexes II-B, C, D et E)</w:t>
      </w:r>
      <w:bookmarkEnd w:id="113"/>
      <w:bookmarkEnd w:id="114"/>
    </w:p>
    <w:p w:rsidR="000473B6" w:rsidRPr="0006281B" w:rsidRDefault="000473B6" w:rsidP="000473B6">
      <w:pPr>
        <w:pStyle w:val="mainbody1"/>
        <w:spacing w:before="0" w:after="0"/>
        <w:ind w:left="1134"/>
        <w:rPr>
          <w:rFonts w:ascii="Arial" w:hAnsi="Arial" w:cs="Arial"/>
          <w:sz w:val="20"/>
          <w:szCs w:val="20"/>
        </w:rPr>
      </w:pPr>
      <w:r w:rsidRPr="0006281B">
        <w:rPr>
          <w:rFonts w:ascii="Arial" w:hAnsi="Arial" w:cs="Arial"/>
          <w:sz w:val="20"/>
        </w:rPr>
        <w:t>Les soumissionnaires doivent soumettre dans l'</w:t>
      </w:r>
      <w:r w:rsidRPr="0006281B">
        <w:rPr>
          <w:rFonts w:ascii="Arial" w:hAnsi="Arial" w:cs="Arial"/>
          <w:b/>
          <w:sz w:val="20"/>
        </w:rPr>
        <w:t>enveloppe A - proposition technique</w:t>
      </w:r>
      <w:r w:rsidRPr="0006281B">
        <w:rPr>
          <w:rFonts w:ascii="Arial" w:hAnsi="Arial" w:cs="Arial"/>
          <w:sz w:val="20"/>
        </w:rPr>
        <w:t xml:space="preserve"> les formulaires suivants: annexes II-B à E. </w:t>
      </w:r>
    </w:p>
    <w:p w:rsidR="000473B6" w:rsidRPr="0006281B" w:rsidRDefault="000473B6" w:rsidP="000473B6">
      <w:pPr>
        <w:pStyle w:val="mainbody1"/>
        <w:spacing w:before="0" w:after="0"/>
        <w:ind w:left="1134"/>
        <w:rPr>
          <w:rFonts w:ascii="Arial" w:hAnsi="Arial" w:cs="Arial"/>
          <w:sz w:val="20"/>
          <w:szCs w:val="20"/>
        </w:rPr>
      </w:pPr>
    </w:p>
    <w:p w:rsidR="000473B6" w:rsidRPr="0006281B" w:rsidRDefault="000473B6" w:rsidP="000473B6">
      <w:pPr>
        <w:pStyle w:val="mainbody1"/>
        <w:spacing w:before="0" w:after="0"/>
        <w:ind w:left="1134"/>
        <w:rPr>
          <w:rFonts w:ascii="Arial" w:hAnsi="Arial" w:cs="Arial"/>
          <w:sz w:val="20"/>
          <w:szCs w:val="20"/>
        </w:rPr>
      </w:pPr>
      <w:r w:rsidRPr="0006281B">
        <w:rPr>
          <w:rFonts w:ascii="Arial" w:hAnsi="Arial" w:cs="Arial"/>
          <w:sz w:val="20"/>
        </w:rPr>
        <w:t>Toutes les informations doivent être fournies conformément aux exigences et tous les formulaires doivent être remplis afin qu'une proposition constitue une offre valide, condition préalable de l'évaluation postérieure.</w:t>
      </w:r>
    </w:p>
    <w:p w:rsidR="000473B6" w:rsidRPr="0006281B" w:rsidRDefault="000473B6" w:rsidP="000473B6">
      <w:pPr>
        <w:pStyle w:val="mainbody1"/>
        <w:spacing w:before="0" w:after="0"/>
        <w:ind w:left="567"/>
        <w:rPr>
          <w:rFonts w:ascii="Arial" w:hAnsi="Arial" w:cs="Arial"/>
          <w:b/>
          <w:sz w:val="20"/>
          <w:szCs w:val="20"/>
        </w:rPr>
      </w:pPr>
    </w:p>
    <w:p w:rsidR="000473B6" w:rsidRPr="0059625A" w:rsidRDefault="000473B6" w:rsidP="00EA7D82">
      <w:pPr>
        <w:pStyle w:val="Heading3"/>
        <w:spacing w:after="120"/>
        <w:rPr>
          <w:rFonts w:ascii="Arial" w:hAnsi="Arial" w:cs="Arial"/>
          <w:b/>
          <w:sz w:val="22"/>
          <w:szCs w:val="22"/>
        </w:rPr>
      </w:pPr>
      <w:bookmarkStart w:id="115" w:name="_Toc413257300"/>
      <w:bookmarkStart w:id="116" w:name="_Toc499133976"/>
      <w:r w:rsidRPr="0059625A">
        <w:rPr>
          <w:rFonts w:ascii="Arial" w:hAnsi="Arial" w:cs="Arial"/>
          <w:b/>
          <w:color w:val="4F81BD" w:themeColor="accent1"/>
          <w:sz w:val="22"/>
          <w:szCs w:val="22"/>
        </w:rPr>
        <w:t>3.1.1</w:t>
      </w:r>
      <w:r w:rsidRPr="0059625A">
        <w:rPr>
          <w:rFonts w:ascii="Arial" w:hAnsi="Arial" w:cs="Arial"/>
          <w:b/>
          <w:color w:val="4F81BD" w:themeColor="accent1"/>
          <w:sz w:val="22"/>
          <w:szCs w:val="22"/>
        </w:rPr>
        <w:tab/>
        <w:t>Exigences administratives</w:t>
      </w:r>
      <w:bookmarkEnd w:id="115"/>
      <w:bookmarkEnd w:id="116"/>
    </w:p>
    <w:p w:rsidR="000473B6" w:rsidRPr="0006281B" w:rsidRDefault="000473B6" w:rsidP="00EA7D82">
      <w:pPr>
        <w:widowControl w:val="0"/>
        <w:numPr>
          <w:ilvl w:val="0"/>
          <w:numId w:val="20"/>
        </w:numPr>
        <w:tabs>
          <w:tab w:val="left" w:pos="1134"/>
        </w:tabs>
        <w:suppressAutoHyphens/>
        <w:autoSpaceDE w:val="0"/>
        <w:autoSpaceDN w:val="0"/>
        <w:adjustRightInd w:val="0"/>
        <w:ind w:left="1134" w:hanging="425"/>
        <w:jc w:val="both"/>
        <w:rPr>
          <w:rFonts w:ascii="Arial" w:hAnsi="Arial" w:cs="Arial"/>
          <w:sz w:val="20"/>
        </w:rPr>
      </w:pPr>
      <w:r w:rsidRPr="0006281B">
        <w:rPr>
          <w:rFonts w:ascii="Arial" w:hAnsi="Arial" w:cs="Arial"/>
          <w:b/>
          <w:sz w:val="20"/>
        </w:rPr>
        <w:t>Attestation à présenter par un soumissionnaire dans le cadre d'une procédure d'appel à la concurrence du BIT (annexe II-B) (à remplir également par tout partenaire de la soumission et / ou les personnes associées à la soumission)</w:t>
      </w:r>
      <w:r w:rsidRPr="0006281B">
        <w:rPr>
          <w:rFonts w:ascii="Arial" w:hAnsi="Arial" w:cs="Arial"/>
          <w:sz w:val="20"/>
        </w:rPr>
        <w:t xml:space="preserve"> </w:t>
      </w:r>
    </w:p>
    <w:p w:rsidR="000473B6" w:rsidRPr="0006281B" w:rsidRDefault="000473B6" w:rsidP="000473B6">
      <w:pPr>
        <w:widowControl w:val="0"/>
        <w:tabs>
          <w:tab w:val="left" w:pos="1134"/>
        </w:tabs>
        <w:suppressAutoHyphens/>
        <w:autoSpaceDE w:val="0"/>
        <w:autoSpaceDN w:val="0"/>
        <w:adjustRightInd w:val="0"/>
        <w:ind w:left="1500"/>
        <w:jc w:val="both"/>
        <w:rPr>
          <w:rFonts w:ascii="Arial" w:hAnsi="Arial" w:cs="Arial"/>
          <w:sz w:val="20"/>
        </w:rPr>
      </w:pPr>
    </w:p>
    <w:p w:rsidR="000473B6" w:rsidRPr="0006281B" w:rsidRDefault="000473B6" w:rsidP="00EA7D82">
      <w:pPr>
        <w:widowControl w:val="0"/>
        <w:tabs>
          <w:tab w:val="left" w:pos="1134"/>
        </w:tabs>
        <w:suppressAutoHyphens/>
        <w:autoSpaceDE w:val="0"/>
        <w:autoSpaceDN w:val="0"/>
        <w:adjustRightInd w:val="0"/>
        <w:ind w:left="1134"/>
        <w:jc w:val="both"/>
        <w:rPr>
          <w:rFonts w:ascii="Arial" w:hAnsi="Arial" w:cs="Arial"/>
          <w:sz w:val="20"/>
        </w:rPr>
      </w:pPr>
      <w:r w:rsidRPr="0006281B">
        <w:rPr>
          <w:rFonts w:ascii="Arial" w:hAnsi="Arial" w:cs="Arial"/>
          <w:sz w:val="20"/>
        </w:rPr>
        <w:t xml:space="preserve">Le BIT invite tous les participants au présent processus d'achat à respecter les normes de morale, d'éthique et de transparence les plus rigoureuses, à prévenir tout conflit d'intérêts et à s'abstenir de toute manœuvre coercitive, collusoire, frauduleuse ou de tout acte de corruption. </w:t>
      </w:r>
    </w:p>
    <w:p w:rsidR="000473B6" w:rsidRPr="0006281B" w:rsidRDefault="000473B6" w:rsidP="000473B6">
      <w:pPr>
        <w:widowControl w:val="0"/>
        <w:tabs>
          <w:tab w:val="left" w:pos="1134"/>
        </w:tabs>
        <w:suppressAutoHyphens/>
        <w:autoSpaceDE w:val="0"/>
        <w:autoSpaceDN w:val="0"/>
        <w:adjustRightInd w:val="0"/>
        <w:ind w:left="1695" w:hanging="1695"/>
        <w:jc w:val="both"/>
        <w:rPr>
          <w:rFonts w:ascii="Arial" w:hAnsi="Arial" w:cs="Arial"/>
          <w:sz w:val="20"/>
        </w:rPr>
      </w:pPr>
    </w:p>
    <w:p w:rsidR="000473B6" w:rsidRPr="0006281B" w:rsidRDefault="000473B6" w:rsidP="005C66D2">
      <w:pPr>
        <w:keepNext/>
        <w:numPr>
          <w:ilvl w:val="0"/>
          <w:numId w:val="20"/>
        </w:numPr>
        <w:tabs>
          <w:tab w:val="left" w:pos="709"/>
          <w:tab w:val="left" w:pos="1134"/>
          <w:tab w:val="left" w:pos="1701"/>
        </w:tabs>
        <w:ind w:hanging="791"/>
        <w:jc w:val="both"/>
        <w:rPr>
          <w:rFonts w:ascii="Arial" w:hAnsi="Arial" w:cs="Arial"/>
          <w:sz w:val="20"/>
        </w:rPr>
      </w:pPr>
      <w:r w:rsidRPr="0006281B">
        <w:rPr>
          <w:rFonts w:ascii="Arial" w:hAnsi="Arial" w:cs="Arial"/>
          <w:b/>
          <w:sz w:val="20"/>
        </w:rPr>
        <w:lastRenderedPageBreak/>
        <w:t>Fiche de renseignements du soumissionnaire (annexe II-C)</w:t>
      </w:r>
    </w:p>
    <w:p w:rsidR="000473B6" w:rsidRPr="0006281B" w:rsidRDefault="000473B6" w:rsidP="000473B6">
      <w:pPr>
        <w:keepNext/>
        <w:tabs>
          <w:tab w:val="left" w:pos="709"/>
          <w:tab w:val="left" w:pos="1134"/>
          <w:tab w:val="left" w:pos="1701"/>
        </w:tabs>
        <w:ind w:left="1500"/>
        <w:jc w:val="both"/>
        <w:rPr>
          <w:rFonts w:ascii="Arial" w:hAnsi="Arial" w:cs="Arial"/>
          <w:sz w:val="20"/>
        </w:rPr>
      </w:pPr>
    </w:p>
    <w:p w:rsidR="000473B6" w:rsidRPr="0006281B" w:rsidRDefault="000473B6" w:rsidP="005C66D2">
      <w:pPr>
        <w:keepNext/>
        <w:tabs>
          <w:tab w:val="left" w:pos="709"/>
          <w:tab w:val="left" w:pos="993"/>
          <w:tab w:val="left" w:pos="1134"/>
        </w:tabs>
        <w:ind w:left="1134" w:hanging="129"/>
        <w:jc w:val="both"/>
        <w:rPr>
          <w:rFonts w:ascii="Arial" w:hAnsi="Arial" w:cs="Arial"/>
          <w:sz w:val="20"/>
        </w:rPr>
      </w:pPr>
      <w:r w:rsidRPr="0006281B">
        <w:rPr>
          <w:rFonts w:ascii="Arial" w:hAnsi="Arial" w:cs="Arial"/>
        </w:rPr>
        <w:tab/>
      </w:r>
      <w:r w:rsidRPr="0006281B">
        <w:rPr>
          <w:rFonts w:ascii="Arial" w:hAnsi="Arial" w:cs="Arial"/>
          <w:sz w:val="20"/>
        </w:rPr>
        <w:t xml:space="preserve">La fiche de renseignements du soumissionnaire indique de façon explicite que le soumissionnaire accepte sans réserve et dans leur intégralité les termes et conditions des contrats du BIT pour les services. </w:t>
      </w:r>
    </w:p>
    <w:p w:rsidR="000473B6" w:rsidRPr="0006281B" w:rsidRDefault="000473B6" w:rsidP="000473B6">
      <w:pPr>
        <w:keepNext/>
        <w:tabs>
          <w:tab w:val="left" w:pos="709"/>
          <w:tab w:val="left" w:pos="1134"/>
          <w:tab w:val="left" w:pos="1701"/>
        </w:tabs>
        <w:ind w:left="1689"/>
        <w:jc w:val="both"/>
        <w:rPr>
          <w:rFonts w:ascii="Arial" w:hAnsi="Arial" w:cs="Arial"/>
          <w:sz w:val="20"/>
        </w:rPr>
      </w:pPr>
    </w:p>
    <w:p w:rsidR="000473B6" w:rsidRPr="0006281B" w:rsidRDefault="000473B6" w:rsidP="005C66D2">
      <w:pPr>
        <w:keepNext/>
        <w:tabs>
          <w:tab w:val="left" w:pos="709"/>
          <w:tab w:val="left" w:pos="1134"/>
        </w:tabs>
        <w:ind w:left="1134"/>
        <w:jc w:val="both"/>
        <w:rPr>
          <w:rFonts w:ascii="Arial" w:hAnsi="Arial" w:cs="Arial"/>
          <w:sz w:val="20"/>
        </w:rPr>
      </w:pPr>
      <w:r w:rsidRPr="0006281B">
        <w:rPr>
          <w:rFonts w:ascii="Arial" w:hAnsi="Arial" w:cs="Arial"/>
          <w:sz w:val="20"/>
        </w:rPr>
        <w:t>Chaque soumissionnaire doit joindre à la présente annexe les documents obligatoires ci-après:</w:t>
      </w:r>
    </w:p>
    <w:p w:rsidR="000473B6" w:rsidRPr="0006281B" w:rsidRDefault="000473B6" w:rsidP="005C66D2">
      <w:pPr>
        <w:pStyle w:val="mainbody1"/>
        <w:keepNext/>
        <w:tabs>
          <w:tab w:val="left" w:pos="1701"/>
        </w:tabs>
        <w:spacing w:before="0" w:after="0"/>
        <w:ind w:left="567" w:firstLine="567"/>
        <w:rPr>
          <w:rFonts w:ascii="Arial" w:hAnsi="Arial" w:cs="Arial"/>
          <w:b/>
          <w:sz w:val="20"/>
          <w:szCs w:val="20"/>
        </w:rPr>
      </w:pPr>
    </w:p>
    <w:p w:rsidR="000473B6" w:rsidRPr="0006281B" w:rsidRDefault="000473B6" w:rsidP="005C66D2">
      <w:pPr>
        <w:pStyle w:val="mainbody1"/>
        <w:keepNext/>
        <w:tabs>
          <w:tab w:val="left" w:pos="1701"/>
        </w:tabs>
        <w:spacing w:before="0" w:after="0"/>
        <w:ind w:left="1701" w:hanging="425"/>
        <w:rPr>
          <w:rFonts w:ascii="Arial" w:hAnsi="Arial" w:cs="Arial"/>
          <w:sz w:val="20"/>
          <w:szCs w:val="20"/>
        </w:rPr>
      </w:pPr>
      <w:r w:rsidRPr="0006281B">
        <w:rPr>
          <w:rFonts w:ascii="Arial" w:hAnsi="Arial" w:cs="Arial"/>
          <w:sz w:val="20"/>
        </w:rPr>
        <w:t>1)</w:t>
      </w:r>
      <w:r w:rsidRPr="0006281B">
        <w:rPr>
          <w:rFonts w:ascii="Arial" w:hAnsi="Arial" w:cs="Arial"/>
        </w:rPr>
        <w:tab/>
      </w:r>
      <w:r w:rsidRPr="0006281B">
        <w:rPr>
          <w:rFonts w:ascii="Arial" w:hAnsi="Arial" w:cs="Arial"/>
          <w:sz w:val="20"/>
        </w:rPr>
        <w:t>certificat(s) confirmant le respect des obligations relatives au paiement des cotisations de sécurité sociale et / ou au paiement des impôts conformément aux dispositions légales du pays dans lequel le soumissionnaire est établi;</w:t>
      </w:r>
    </w:p>
    <w:p w:rsidR="000473B6" w:rsidRPr="0006281B" w:rsidRDefault="000473B6" w:rsidP="005C66D2">
      <w:pPr>
        <w:pStyle w:val="mainbody1"/>
        <w:keepNext/>
        <w:tabs>
          <w:tab w:val="left" w:pos="1701"/>
        </w:tabs>
        <w:spacing w:before="0" w:after="0"/>
        <w:ind w:left="2829" w:hanging="1140"/>
        <w:rPr>
          <w:rFonts w:ascii="Arial" w:hAnsi="Arial" w:cs="Arial"/>
          <w:sz w:val="20"/>
          <w:szCs w:val="20"/>
        </w:rPr>
      </w:pPr>
    </w:p>
    <w:p w:rsidR="000473B6" w:rsidRPr="0006281B" w:rsidRDefault="000473B6" w:rsidP="005C66D2">
      <w:pPr>
        <w:pStyle w:val="mainbody1"/>
        <w:keepNext/>
        <w:tabs>
          <w:tab w:val="left" w:pos="1701"/>
        </w:tabs>
        <w:spacing w:before="0" w:after="0"/>
        <w:ind w:left="1701" w:hanging="425"/>
        <w:rPr>
          <w:rFonts w:ascii="Arial" w:hAnsi="Arial" w:cs="Arial"/>
          <w:sz w:val="20"/>
          <w:szCs w:val="20"/>
        </w:rPr>
      </w:pPr>
      <w:r w:rsidRPr="0006281B">
        <w:rPr>
          <w:rFonts w:ascii="Arial" w:hAnsi="Arial" w:cs="Arial"/>
          <w:sz w:val="20"/>
        </w:rPr>
        <w:t>2)</w:t>
      </w:r>
      <w:r w:rsidRPr="0006281B">
        <w:rPr>
          <w:rFonts w:ascii="Arial" w:hAnsi="Arial" w:cs="Arial"/>
        </w:rPr>
        <w:tab/>
      </w:r>
      <w:r w:rsidRPr="0006281B">
        <w:rPr>
          <w:rFonts w:ascii="Arial" w:hAnsi="Arial" w:cs="Arial"/>
          <w:sz w:val="20"/>
        </w:rPr>
        <w:t>preuve de la déclaration et du paiement des impôts, frais et cotisations de sécurité sociale par le soumissionnaire doit préciser la situation de fin d'exercice financier précédent, et comporter la mention « copie certifiée conforme », la date et la signature d'une personne mandatée pour représenter l'entreprise;</w:t>
      </w:r>
    </w:p>
    <w:p w:rsidR="000473B6" w:rsidRPr="0006281B" w:rsidRDefault="000473B6" w:rsidP="005C66D2">
      <w:pPr>
        <w:pStyle w:val="mainbody1"/>
        <w:keepNext/>
        <w:tabs>
          <w:tab w:val="left" w:pos="1701"/>
        </w:tabs>
        <w:spacing w:before="0" w:after="0"/>
        <w:ind w:left="2829" w:hanging="1140"/>
        <w:rPr>
          <w:rFonts w:ascii="Arial" w:hAnsi="Arial" w:cs="Arial"/>
          <w:sz w:val="20"/>
          <w:szCs w:val="20"/>
        </w:rPr>
      </w:pPr>
    </w:p>
    <w:p w:rsidR="000473B6" w:rsidRPr="0006281B" w:rsidRDefault="000473B6" w:rsidP="00876141">
      <w:pPr>
        <w:pStyle w:val="mainbody1"/>
        <w:keepNext/>
        <w:tabs>
          <w:tab w:val="left" w:pos="1701"/>
        </w:tabs>
        <w:spacing w:before="0" w:after="0"/>
        <w:ind w:left="1701" w:hanging="425"/>
        <w:rPr>
          <w:rFonts w:ascii="Arial" w:hAnsi="Arial" w:cs="Arial"/>
          <w:sz w:val="20"/>
          <w:szCs w:val="20"/>
        </w:rPr>
      </w:pPr>
      <w:r w:rsidRPr="0006281B">
        <w:rPr>
          <w:rFonts w:ascii="Arial" w:hAnsi="Arial" w:cs="Arial"/>
          <w:sz w:val="20"/>
        </w:rPr>
        <w:t>3)</w:t>
      </w:r>
      <w:r w:rsidRPr="0006281B">
        <w:rPr>
          <w:rFonts w:ascii="Arial" w:hAnsi="Arial" w:cs="Arial"/>
        </w:rPr>
        <w:tab/>
      </w:r>
      <w:r w:rsidRPr="0006281B">
        <w:rPr>
          <w:rFonts w:ascii="Arial" w:hAnsi="Arial" w:cs="Arial"/>
          <w:sz w:val="20"/>
        </w:rPr>
        <w:t>copie des trois derniers bilans financiers du soumissionnaire, certifiés par des commissaires au compte indépendants.</w:t>
      </w:r>
    </w:p>
    <w:p w:rsidR="000473B6" w:rsidRPr="0006281B" w:rsidRDefault="000473B6" w:rsidP="000473B6">
      <w:pPr>
        <w:pStyle w:val="mainbody1"/>
        <w:keepNext/>
        <w:spacing w:before="0" w:after="0"/>
        <w:ind w:left="1689" w:hanging="555"/>
        <w:rPr>
          <w:rFonts w:ascii="Arial" w:hAnsi="Arial" w:cs="Arial"/>
          <w:sz w:val="20"/>
          <w:szCs w:val="20"/>
        </w:rPr>
      </w:pPr>
    </w:p>
    <w:p w:rsidR="000473B6" w:rsidRPr="0006281B" w:rsidRDefault="00EC2024" w:rsidP="00353AF4">
      <w:pPr>
        <w:keepNext/>
        <w:numPr>
          <w:ilvl w:val="0"/>
          <w:numId w:val="20"/>
        </w:numPr>
        <w:tabs>
          <w:tab w:val="left" w:pos="1134"/>
        </w:tabs>
        <w:ind w:left="1503" w:hanging="794"/>
        <w:jc w:val="both"/>
        <w:rPr>
          <w:rFonts w:ascii="Arial" w:hAnsi="Arial" w:cs="Arial"/>
          <w:b/>
          <w:sz w:val="20"/>
        </w:rPr>
      </w:pPr>
      <w:r>
        <w:rPr>
          <w:rFonts w:ascii="Arial" w:hAnsi="Arial" w:cs="Arial"/>
          <w:b/>
          <w:sz w:val="20"/>
        </w:rPr>
        <w:t xml:space="preserve">   </w:t>
      </w:r>
      <w:r w:rsidR="000473B6" w:rsidRPr="0006281B">
        <w:rPr>
          <w:rFonts w:ascii="Arial" w:hAnsi="Arial" w:cs="Arial"/>
          <w:b/>
          <w:sz w:val="20"/>
        </w:rPr>
        <w:t>Références récentes (annexe II-D)</w:t>
      </w:r>
    </w:p>
    <w:p w:rsidR="000473B6" w:rsidRPr="0006281B" w:rsidRDefault="000473B6" w:rsidP="000473B6">
      <w:pPr>
        <w:keepNext/>
        <w:tabs>
          <w:tab w:val="left" w:pos="1701"/>
        </w:tabs>
        <w:ind w:left="1500"/>
        <w:jc w:val="both"/>
        <w:rPr>
          <w:rFonts w:ascii="Arial" w:hAnsi="Arial" w:cs="Arial"/>
          <w:sz w:val="20"/>
        </w:rPr>
      </w:pPr>
    </w:p>
    <w:p w:rsidR="000473B6" w:rsidRPr="0006281B" w:rsidRDefault="000473B6" w:rsidP="00876141">
      <w:pPr>
        <w:keepNext/>
        <w:ind w:left="1134"/>
        <w:jc w:val="both"/>
        <w:rPr>
          <w:rFonts w:ascii="Arial" w:hAnsi="Arial" w:cs="Arial"/>
          <w:sz w:val="20"/>
        </w:rPr>
      </w:pPr>
      <w:r w:rsidRPr="0006281B">
        <w:rPr>
          <w:rFonts w:ascii="Arial" w:hAnsi="Arial" w:cs="Arial"/>
          <w:sz w:val="20"/>
        </w:rPr>
        <w:t xml:space="preserve">Chaque soumissionnaire doit fournir les détails de trois contrats conclus au cours des cinq années précédentes et comparables dans leur nature à celui qui découlera de la présente demande de propositions. L'annexe II-D doit comporter au minimum les informations ci-après: </w:t>
      </w:r>
    </w:p>
    <w:p w:rsidR="000473B6" w:rsidRPr="0006281B" w:rsidRDefault="000473B6" w:rsidP="000473B6">
      <w:pPr>
        <w:keepNext/>
        <w:tabs>
          <w:tab w:val="left" w:pos="1701"/>
        </w:tabs>
        <w:ind w:left="1701" w:hanging="567"/>
        <w:jc w:val="both"/>
        <w:rPr>
          <w:rFonts w:ascii="Arial" w:hAnsi="Arial" w:cs="Arial"/>
          <w:sz w:val="20"/>
        </w:rPr>
      </w:pPr>
    </w:p>
    <w:p w:rsidR="000473B6" w:rsidRPr="0006281B" w:rsidRDefault="000473B6" w:rsidP="000473B6">
      <w:pPr>
        <w:keepNext/>
        <w:tabs>
          <w:tab w:val="left" w:pos="2268"/>
          <w:tab w:val="left" w:pos="2835"/>
        </w:tabs>
        <w:jc w:val="both"/>
        <w:rPr>
          <w:rFonts w:ascii="Arial" w:hAnsi="Arial" w:cs="Arial"/>
          <w:sz w:val="20"/>
        </w:rPr>
      </w:pPr>
      <w:r w:rsidRPr="0006281B">
        <w:rPr>
          <w:rFonts w:ascii="Arial" w:hAnsi="Arial" w:cs="Arial"/>
        </w:rPr>
        <w:tab/>
      </w:r>
      <w:r w:rsidRPr="0006281B">
        <w:rPr>
          <w:rFonts w:ascii="Arial" w:hAnsi="Arial" w:cs="Arial"/>
          <w:sz w:val="20"/>
        </w:rPr>
        <w:t>-</w:t>
      </w:r>
      <w:r w:rsidRPr="0006281B">
        <w:rPr>
          <w:rFonts w:ascii="Arial" w:hAnsi="Arial" w:cs="Arial"/>
        </w:rPr>
        <w:tab/>
      </w:r>
      <w:r w:rsidRPr="0006281B">
        <w:rPr>
          <w:rFonts w:ascii="Arial" w:hAnsi="Arial" w:cs="Arial"/>
          <w:sz w:val="20"/>
        </w:rPr>
        <w:t>nom du client, lieu et date du projet;</w:t>
      </w:r>
    </w:p>
    <w:p w:rsidR="000473B6" w:rsidRPr="0006281B" w:rsidRDefault="000473B6" w:rsidP="000473B6">
      <w:pPr>
        <w:keepNext/>
        <w:ind w:left="2835" w:right="11" w:hanging="567"/>
        <w:jc w:val="both"/>
        <w:rPr>
          <w:rFonts w:ascii="Arial" w:hAnsi="Arial" w:cs="Arial"/>
          <w:sz w:val="20"/>
        </w:rPr>
      </w:pPr>
      <w:r w:rsidRPr="0006281B">
        <w:rPr>
          <w:rFonts w:ascii="Arial" w:hAnsi="Arial" w:cs="Arial"/>
          <w:sz w:val="20"/>
        </w:rPr>
        <w:t>-</w:t>
      </w:r>
      <w:r w:rsidRPr="0006281B">
        <w:rPr>
          <w:rFonts w:ascii="Arial" w:hAnsi="Arial" w:cs="Arial"/>
        </w:rPr>
        <w:tab/>
      </w:r>
      <w:r w:rsidRPr="0006281B">
        <w:rPr>
          <w:rFonts w:ascii="Arial" w:hAnsi="Arial" w:cs="Arial"/>
          <w:sz w:val="20"/>
        </w:rPr>
        <w:t>description des biens fournis, des travaux réalisés ou des services rendus;</w:t>
      </w:r>
    </w:p>
    <w:p w:rsidR="000473B6" w:rsidRPr="0006281B" w:rsidRDefault="000473B6" w:rsidP="000473B6">
      <w:pPr>
        <w:keepNext/>
        <w:ind w:left="2835" w:right="11" w:hanging="567"/>
        <w:jc w:val="both"/>
        <w:rPr>
          <w:rFonts w:ascii="Arial" w:hAnsi="Arial" w:cs="Arial"/>
          <w:sz w:val="20"/>
        </w:rPr>
      </w:pPr>
      <w:r w:rsidRPr="0006281B">
        <w:rPr>
          <w:rFonts w:ascii="Arial" w:hAnsi="Arial" w:cs="Arial"/>
          <w:sz w:val="20"/>
        </w:rPr>
        <w:t>-</w:t>
      </w:r>
      <w:r w:rsidRPr="0006281B">
        <w:rPr>
          <w:rFonts w:ascii="Arial" w:hAnsi="Arial" w:cs="Arial"/>
        </w:rPr>
        <w:tab/>
      </w:r>
      <w:r w:rsidRPr="0006281B">
        <w:rPr>
          <w:rFonts w:ascii="Arial" w:hAnsi="Arial" w:cs="Arial"/>
          <w:sz w:val="20"/>
        </w:rPr>
        <w:t>valeur du contrat;</w:t>
      </w:r>
    </w:p>
    <w:p w:rsidR="000473B6" w:rsidRPr="0006281B" w:rsidRDefault="000473B6" w:rsidP="000473B6">
      <w:pPr>
        <w:keepNext/>
        <w:tabs>
          <w:tab w:val="left" w:pos="2835"/>
        </w:tabs>
        <w:ind w:left="2127" w:firstLine="141"/>
        <w:jc w:val="both"/>
        <w:rPr>
          <w:rFonts w:ascii="Arial" w:hAnsi="Arial" w:cs="Arial"/>
          <w:sz w:val="20"/>
        </w:rPr>
      </w:pPr>
      <w:r w:rsidRPr="0006281B">
        <w:rPr>
          <w:rFonts w:ascii="Arial" w:hAnsi="Arial" w:cs="Arial"/>
          <w:sz w:val="20"/>
        </w:rPr>
        <w:t>-</w:t>
      </w:r>
      <w:r w:rsidRPr="0006281B">
        <w:rPr>
          <w:rFonts w:ascii="Arial" w:hAnsi="Arial" w:cs="Arial"/>
        </w:rPr>
        <w:tab/>
      </w:r>
      <w:r w:rsidRPr="0006281B">
        <w:rPr>
          <w:rFonts w:ascii="Arial" w:hAnsi="Arial" w:cs="Arial"/>
          <w:sz w:val="20"/>
        </w:rPr>
        <w:t>coordonnées des références.</w:t>
      </w:r>
    </w:p>
    <w:p w:rsidR="000473B6" w:rsidRPr="0006281B" w:rsidRDefault="000473B6" w:rsidP="000473B6">
      <w:pPr>
        <w:pStyle w:val="mainbody1"/>
        <w:keepNext/>
        <w:spacing w:before="0" w:after="0"/>
        <w:rPr>
          <w:rFonts w:ascii="Arial" w:hAnsi="Arial" w:cs="Arial"/>
          <w:sz w:val="20"/>
          <w:szCs w:val="20"/>
        </w:rPr>
      </w:pPr>
    </w:p>
    <w:p w:rsidR="000473B6" w:rsidRPr="0006281B" w:rsidRDefault="000473B6" w:rsidP="00EC2024">
      <w:pPr>
        <w:pStyle w:val="mainbody1"/>
        <w:keepNext/>
        <w:spacing w:before="0" w:after="0"/>
        <w:ind w:left="1418" w:hanging="709"/>
        <w:rPr>
          <w:rFonts w:ascii="Arial" w:hAnsi="Arial" w:cs="Arial"/>
          <w:sz w:val="20"/>
          <w:szCs w:val="20"/>
        </w:rPr>
      </w:pPr>
      <w:r w:rsidRPr="0006281B">
        <w:rPr>
          <w:rFonts w:ascii="Arial" w:hAnsi="Arial" w:cs="Arial"/>
          <w:b/>
          <w:sz w:val="20"/>
        </w:rPr>
        <w:t>d</w:t>
      </w:r>
      <w:bookmarkStart w:id="117" w:name="_Toc145316523"/>
      <w:r w:rsidRPr="0006281B">
        <w:rPr>
          <w:rFonts w:ascii="Arial" w:hAnsi="Arial" w:cs="Arial"/>
          <w:b/>
          <w:sz w:val="20"/>
        </w:rPr>
        <w:t>)</w:t>
      </w:r>
      <w:r w:rsidRPr="0006281B">
        <w:rPr>
          <w:rFonts w:ascii="Arial" w:hAnsi="Arial" w:cs="Arial"/>
        </w:rPr>
        <w:tab/>
      </w:r>
      <w:r w:rsidRPr="0006281B">
        <w:rPr>
          <w:rFonts w:ascii="Arial" w:hAnsi="Arial" w:cs="Arial"/>
          <w:b/>
          <w:sz w:val="20"/>
        </w:rPr>
        <w:t>Proposition technique (annexe II-E)</w:t>
      </w:r>
    </w:p>
    <w:p w:rsidR="000473B6" w:rsidRPr="0006281B" w:rsidRDefault="000473B6" w:rsidP="000473B6">
      <w:pPr>
        <w:pStyle w:val="mainbody1"/>
        <w:keepNext/>
        <w:spacing w:before="0" w:after="0"/>
        <w:ind w:firstLine="567"/>
        <w:rPr>
          <w:rFonts w:ascii="Arial" w:hAnsi="Arial" w:cs="Arial"/>
          <w:b/>
          <w:sz w:val="20"/>
          <w:szCs w:val="20"/>
        </w:rPr>
      </w:pPr>
    </w:p>
    <w:p w:rsidR="000473B6" w:rsidRPr="0006281B" w:rsidRDefault="000473B6" w:rsidP="00876141">
      <w:pPr>
        <w:pStyle w:val="mainbody1"/>
        <w:keepNext/>
        <w:numPr>
          <w:ilvl w:val="0"/>
          <w:numId w:val="38"/>
        </w:numPr>
        <w:spacing w:before="0" w:after="0"/>
        <w:ind w:left="1701" w:hanging="425"/>
        <w:rPr>
          <w:rFonts w:ascii="Arial" w:hAnsi="Arial" w:cs="Arial"/>
          <w:sz w:val="20"/>
          <w:szCs w:val="20"/>
        </w:rPr>
      </w:pPr>
      <w:r w:rsidRPr="0006281B">
        <w:rPr>
          <w:rFonts w:ascii="Arial" w:hAnsi="Arial" w:cs="Arial"/>
          <w:sz w:val="20"/>
        </w:rPr>
        <w:t>Le soumissionnaire utilise l'annexe II-E pour expliquer comment il compte respecter les besoins décrits dans le dossier de demande de propositions, et en particulier les termes de référence de l'annexe III.</w:t>
      </w:r>
    </w:p>
    <w:p w:rsidR="000473B6" w:rsidRPr="0006281B" w:rsidRDefault="000473B6" w:rsidP="000473B6">
      <w:pPr>
        <w:pStyle w:val="mainbody1"/>
        <w:keepNext/>
        <w:spacing w:before="0" w:after="0"/>
        <w:ind w:left="1985" w:hanging="284"/>
        <w:rPr>
          <w:rFonts w:ascii="Arial" w:hAnsi="Arial" w:cs="Arial"/>
          <w:sz w:val="20"/>
          <w:szCs w:val="20"/>
        </w:rPr>
      </w:pPr>
    </w:p>
    <w:p w:rsidR="000473B6" w:rsidRPr="0006281B" w:rsidRDefault="000473B6" w:rsidP="00876141">
      <w:pPr>
        <w:pStyle w:val="mainbody1"/>
        <w:keepNext/>
        <w:numPr>
          <w:ilvl w:val="0"/>
          <w:numId w:val="38"/>
        </w:numPr>
        <w:spacing w:before="0" w:after="0"/>
        <w:ind w:left="1701" w:hanging="425"/>
        <w:rPr>
          <w:rFonts w:ascii="Arial" w:hAnsi="Arial" w:cs="Arial"/>
          <w:sz w:val="20"/>
          <w:szCs w:val="20"/>
        </w:rPr>
      </w:pPr>
      <w:r w:rsidRPr="0006281B">
        <w:rPr>
          <w:rFonts w:ascii="Arial" w:hAnsi="Arial" w:cs="Arial"/>
          <w:sz w:val="20"/>
        </w:rPr>
        <w:t xml:space="preserve">Pour élaborer sa proposition, le soumissionnaire examine l'ensemble des besoins de la demande de propositions, notamment tout document mentionné dans le dossier de demande de propositions, et traduit dans la proposition sa compréhension de ces besoins et sa stratégie pour les satisfaire. </w:t>
      </w:r>
    </w:p>
    <w:p w:rsidR="000473B6" w:rsidRPr="0006281B" w:rsidRDefault="000473B6" w:rsidP="000473B6">
      <w:pPr>
        <w:pStyle w:val="mainbody1"/>
        <w:keepNext/>
        <w:spacing w:before="0" w:after="0"/>
        <w:ind w:left="1985" w:hanging="284"/>
        <w:rPr>
          <w:rFonts w:ascii="Arial" w:hAnsi="Arial" w:cs="Arial"/>
          <w:sz w:val="20"/>
          <w:szCs w:val="20"/>
        </w:rPr>
      </w:pPr>
    </w:p>
    <w:p w:rsidR="000473B6" w:rsidRPr="0006281B" w:rsidRDefault="000473B6" w:rsidP="00876141">
      <w:pPr>
        <w:keepNext/>
        <w:numPr>
          <w:ilvl w:val="0"/>
          <w:numId w:val="38"/>
        </w:numPr>
        <w:ind w:left="1701" w:hanging="425"/>
        <w:jc w:val="both"/>
        <w:rPr>
          <w:rFonts w:ascii="Arial" w:hAnsi="Arial" w:cs="Arial"/>
          <w:sz w:val="20"/>
        </w:rPr>
      </w:pPr>
      <w:r w:rsidRPr="0006281B">
        <w:rPr>
          <w:rFonts w:ascii="Arial" w:hAnsi="Arial" w:cs="Arial"/>
          <w:sz w:val="20"/>
        </w:rPr>
        <w:t>Pour élaborer la proposition technique, le soumissionnaire détaille la méthodologie proposée pour le projet et le plan de mise en œuvre et de gestion, ainsi que les CV des principaux membres du personnel qui livreront les biens, les services ou les travaux décrits dans la présente demande de propositions.</w:t>
      </w:r>
    </w:p>
    <w:p w:rsidR="000473B6" w:rsidRPr="0006281B" w:rsidRDefault="000473B6" w:rsidP="000473B6">
      <w:pPr>
        <w:pStyle w:val="mainbody1"/>
        <w:keepNext/>
        <w:spacing w:before="0" w:after="0"/>
        <w:ind w:left="1985" w:hanging="284"/>
        <w:rPr>
          <w:rFonts w:ascii="Arial" w:hAnsi="Arial" w:cs="Arial"/>
          <w:sz w:val="20"/>
          <w:szCs w:val="20"/>
        </w:rPr>
      </w:pPr>
    </w:p>
    <w:p w:rsidR="000473B6" w:rsidRPr="0006281B" w:rsidRDefault="000473B6" w:rsidP="00876141">
      <w:pPr>
        <w:pStyle w:val="mainbody1"/>
        <w:keepNext/>
        <w:numPr>
          <w:ilvl w:val="0"/>
          <w:numId w:val="38"/>
        </w:numPr>
        <w:spacing w:before="0" w:after="0"/>
        <w:ind w:left="1701" w:hanging="425"/>
        <w:rPr>
          <w:rFonts w:ascii="Arial" w:hAnsi="Arial" w:cs="Arial"/>
          <w:sz w:val="20"/>
          <w:szCs w:val="20"/>
        </w:rPr>
      </w:pPr>
      <w:r w:rsidRPr="0006281B">
        <w:rPr>
          <w:rFonts w:ascii="Arial" w:hAnsi="Arial" w:cs="Arial"/>
          <w:sz w:val="20"/>
        </w:rPr>
        <w:t>Le soumissionnaire peut également ajouter tout autre document ou information visant à démontrer les capacités et compétences techniques et professionnelles dont il dispose pour satisfaire les exigences telles qu'énoncées dans les termes de référence.</w:t>
      </w:r>
    </w:p>
    <w:p w:rsidR="00353AF4" w:rsidRDefault="00353AF4" w:rsidP="000473B6">
      <w:pPr>
        <w:pStyle w:val="mainbody1"/>
        <w:spacing w:before="0" w:after="0"/>
        <w:ind w:left="1701"/>
        <w:rPr>
          <w:rFonts w:ascii="Arial" w:hAnsi="Arial" w:cs="Arial"/>
          <w:sz w:val="20"/>
          <w:szCs w:val="20"/>
        </w:rPr>
      </w:pPr>
      <w:r>
        <w:rPr>
          <w:rFonts w:ascii="Arial" w:hAnsi="Arial" w:cs="Arial"/>
          <w:sz w:val="20"/>
          <w:szCs w:val="20"/>
        </w:rPr>
        <w:br w:type="page"/>
      </w:r>
    </w:p>
    <w:p w:rsidR="000473B6" w:rsidRPr="00876141" w:rsidRDefault="000473B6" w:rsidP="00353AF4">
      <w:pPr>
        <w:pStyle w:val="Heading2"/>
        <w:spacing w:before="0"/>
        <w:rPr>
          <w:rFonts w:ascii="Arial" w:hAnsi="Arial" w:cs="Arial"/>
          <w:sz w:val="22"/>
          <w:szCs w:val="22"/>
        </w:rPr>
      </w:pPr>
      <w:bookmarkStart w:id="118" w:name="_Toc413257301"/>
      <w:bookmarkStart w:id="119" w:name="_Toc499133977"/>
      <w:r w:rsidRPr="00876141">
        <w:rPr>
          <w:rFonts w:ascii="Arial" w:hAnsi="Arial" w:cs="Arial"/>
          <w:sz w:val="22"/>
          <w:szCs w:val="22"/>
        </w:rPr>
        <w:lastRenderedPageBreak/>
        <w:t>3.2</w:t>
      </w:r>
      <w:r w:rsidRPr="00876141">
        <w:rPr>
          <w:rFonts w:ascii="Arial" w:hAnsi="Arial" w:cs="Arial"/>
          <w:sz w:val="22"/>
          <w:szCs w:val="22"/>
        </w:rPr>
        <w:tab/>
        <w:t>Enveloppe B - Offre financière (annexe II-F)</w:t>
      </w:r>
      <w:bookmarkEnd w:id="118"/>
      <w:bookmarkEnd w:id="119"/>
    </w:p>
    <w:p w:rsidR="000473B6" w:rsidRPr="0006281B" w:rsidRDefault="000473B6" w:rsidP="000473B6">
      <w:pPr>
        <w:pStyle w:val="mainbody1"/>
        <w:spacing w:before="0" w:after="0"/>
        <w:ind w:firstLine="567"/>
        <w:rPr>
          <w:rFonts w:ascii="Arial" w:hAnsi="Arial" w:cs="Arial"/>
          <w:sz w:val="20"/>
          <w:szCs w:val="20"/>
        </w:rPr>
      </w:pPr>
    </w:p>
    <w:p w:rsidR="000473B6" w:rsidRPr="0006281B" w:rsidRDefault="000473B6" w:rsidP="000473B6">
      <w:pPr>
        <w:pStyle w:val="mainbody1"/>
        <w:spacing w:before="0" w:after="0"/>
        <w:ind w:left="1134"/>
        <w:rPr>
          <w:rFonts w:ascii="Arial" w:hAnsi="Arial" w:cs="Arial"/>
          <w:sz w:val="20"/>
          <w:szCs w:val="20"/>
        </w:rPr>
      </w:pPr>
      <w:r w:rsidRPr="0006281B">
        <w:rPr>
          <w:rFonts w:ascii="Arial" w:hAnsi="Arial" w:cs="Arial"/>
          <w:sz w:val="20"/>
        </w:rPr>
        <w:t>Les soumissionnaires doivent soumettre leur offre financière dans une enveloppe séparée (</w:t>
      </w:r>
      <w:r w:rsidRPr="0006281B">
        <w:rPr>
          <w:rFonts w:ascii="Arial" w:hAnsi="Arial" w:cs="Arial"/>
          <w:b/>
          <w:sz w:val="20"/>
        </w:rPr>
        <w:t>enveloppe B - offre financière</w:t>
      </w:r>
      <w:r w:rsidRPr="0006281B">
        <w:rPr>
          <w:rFonts w:ascii="Arial" w:hAnsi="Arial" w:cs="Arial"/>
          <w:sz w:val="20"/>
        </w:rPr>
        <w:t>).</w:t>
      </w:r>
      <w:r w:rsidRPr="0006281B">
        <w:rPr>
          <w:rFonts w:ascii="Arial" w:hAnsi="Arial" w:cs="Arial"/>
          <w:b/>
          <w:sz w:val="20"/>
        </w:rPr>
        <w:t xml:space="preserve"> </w:t>
      </w:r>
      <w:r w:rsidRPr="0006281B">
        <w:rPr>
          <w:rFonts w:ascii="Arial" w:hAnsi="Arial" w:cs="Arial"/>
          <w:sz w:val="20"/>
        </w:rPr>
        <w:t xml:space="preserve">L'offre financière doit être présentée selon le format fourni en annexe II-F. Le soumissionnaire </w:t>
      </w:r>
      <w:r w:rsidRPr="0006281B">
        <w:rPr>
          <w:rFonts w:ascii="Arial" w:hAnsi="Arial" w:cs="Arial"/>
          <w:sz w:val="20"/>
          <w:u w:val="single"/>
        </w:rPr>
        <w:t>doit</w:t>
      </w:r>
      <w:r w:rsidRPr="0006281B">
        <w:rPr>
          <w:rFonts w:ascii="Arial" w:hAnsi="Arial" w:cs="Arial"/>
          <w:sz w:val="20"/>
        </w:rPr>
        <w:t xml:space="preserve"> également fournir le détail du prix afin de justifier son offre financière.</w:t>
      </w:r>
    </w:p>
    <w:p w:rsidR="000473B6" w:rsidRPr="0006281B" w:rsidRDefault="000473B6" w:rsidP="000473B6">
      <w:pPr>
        <w:pStyle w:val="mainbody1"/>
        <w:spacing w:before="0" w:after="0"/>
        <w:ind w:left="1134"/>
        <w:rPr>
          <w:rFonts w:ascii="Arial" w:hAnsi="Arial" w:cs="Arial"/>
          <w:sz w:val="20"/>
          <w:szCs w:val="20"/>
        </w:rPr>
      </w:pPr>
    </w:p>
    <w:p w:rsidR="000473B6" w:rsidRPr="0006281B" w:rsidRDefault="000473B6" w:rsidP="000473B6">
      <w:pPr>
        <w:pStyle w:val="mainbody1"/>
        <w:spacing w:before="0" w:after="0"/>
        <w:ind w:left="1134"/>
        <w:rPr>
          <w:rFonts w:ascii="Arial" w:hAnsi="Arial" w:cs="Arial"/>
          <w:sz w:val="20"/>
          <w:szCs w:val="20"/>
        </w:rPr>
      </w:pPr>
      <w:r w:rsidRPr="0006281B">
        <w:rPr>
          <w:rFonts w:ascii="Arial" w:hAnsi="Arial" w:cs="Arial"/>
          <w:sz w:val="20"/>
        </w:rPr>
        <w:t xml:space="preserve">Toutes les offres financières doivent être établies et soumises nettes de tout impôt direct ou droit de douane. En tant qu'organisation internationale, l'OIT est exonérée de tout impôt et taxe. </w:t>
      </w:r>
    </w:p>
    <w:p w:rsidR="000473B6" w:rsidRPr="0006281B" w:rsidRDefault="000473B6" w:rsidP="000473B6">
      <w:pPr>
        <w:pStyle w:val="mainbody1"/>
        <w:keepNext/>
        <w:spacing w:before="0" w:after="0"/>
        <w:rPr>
          <w:rFonts w:ascii="Arial" w:hAnsi="Arial" w:cs="Arial"/>
          <w:sz w:val="20"/>
          <w:szCs w:val="20"/>
        </w:rPr>
      </w:pPr>
    </w:p>
    <w:p w:rsidR="000473B6" w:rsidRPr="0006281B" w:rsidRDefault="000473B6" w:rsidP="000473B6">
      <w:pPr>
        <w:pStyle w:val="mainbody1"/>
        <w:keepNext/>
        <w:spacing w:before="0" w:after="0"/>
        <w:ind w:left="1134"/>
        <w:rPr>
          <w:rFonts w:ascii="Arial" w:hAnsi="Arial" w:cs="Arial"/>
          <w:sz w:val="20"/>
          <w:szCs w:val="20"/>
        </w:rPr>
      </w:pPr>
      <w:r w:rsidRPr="0006281B">
        <w:rPr>
          <w:rFonts w:ascii="Arial" w:hAnsi="Arial" w:cs="Arial"/>
          <w:sz w:val="20"/>
        </w:rPr>
        <w:t>Le BIT n'est pas tenu d'accepter l'offre la moins-disante d'un soumissionnaire, ni de justifier le rejet d'une proposition.</w:t>
      </w:r>
    </w:p>
    <w:p w:rsidR="000473B6" w:rsidRPr="0006281B" w:rsidRDefault="000473B6" w:rsidP="000473B6">
      <w:pPr>
        <w:jc w:val="both"/>
        <w:rPr>
          <w:rFonts w:ascii="Arial" w:hAnsi="Arial" w:cs="Arial"/>
          <w:sz w:val="20"/>
        </w:rPr>
      </w:pPr>
      <w:bookmarkStart w:id="120" w:name="_Selection_Process_and"/>
      <w:bookmarkStart w:id="121" w:name="_Ref198725529"/>
      <w:bookmarkStart w:id="122" w:name="_Toc198740372"/>
      <w:bookmarkStart w:id="123" w:name="_Toc264619558"/>
      <w:bookmarkEnd w:id="117"/>
      <w:bookmarkEnd w:id="120"/>
    </w:p>
    <w:p w:rsidR="000473B6" w:rsidRPr="00353AF4" w:rsidRDefault="000473B6" w:rsidP="00353AF4">
      <w:pPr>
        <w:pStyle w:val="Heading1"/>
        <w:spacing w:before="0"/>
        <w:rPr>
          <w:rFonts w:ascii="Arial" w:hAnsi="Arial" w:cs="Arial"/>
          <w:sz w:val="26"/>
          <w:szCs w:val="26"/>
        </w:rPr>
      </w:pPr>
      <w:bookmarkStart w:id="124" w:name="_Toc413257302"/>
      <w:bookmarkStart w:id="125" w:name="_Toc499133978"/>
      <w:r w:rsidRPr="00353AF4">
        <w:rPr>
          <w:rFonts w:ascii="Arial" w:hAnsi="Arial" w:cs="Arial"/>
          <w:sz w:val="26"/>
          <w:szCs w:val="26"/>
        </w:rPr>
        <w:t>4</w:t>
      </w:r>
      <w:r w:rsidRPr="00353AF4">
        <w:rPr>
          <w:rFonts w:ascii="Arial" w:hAnsi="Arial" w:cs="Arial"/>
          <w:sz w:val="26"/>
          <w:szCs w:val="26"/>
        </w:rPr>
        <w:tab/>
      </w:r>
      <w:bookmarkEnd w:id="121"/>
      <w:bookmarkEnd w:id="122"/>
      <w:bookmarkEnd w:id="123"/>
      <w:r w:rsidRPr="00231DEE">
        <w:rPr>
          <w:rFonts w:ascii="Arial" w:hAnsi="Arial" w:cs="Arial"/>
          <w:sz w:val="25"/>
          <w:szCs w:val="25"/>
        </w:rPr>
        <w:t>EVALUATION DES PROPOSITIONS ET ADJUDICATION DU MARCHE</w:t>
      </w:r>
      <w:bookmarkEnd w:id="124"/>
      <w:bookmarkEnd w:id="125"/>
    </w:p>
    <w:p w:rsidR="000473B6" w:rsidRPr="00353AF4" w:rsidRDefault="000473B6" w:rsidP="000473B6">
      <w:pPr>
        <w:tabs>
          <w:tab w:val="left" w:pos="0"/>
        </w:tabs>
        <w:jc w:val="both"/>
        <w:rPr>
          <w:rFonts w:ascii="Arial" w:hAnsi="Arial" w:cs="Arial"/>
          <w:szCs w:val="26"/>
        </w:rPr>
      </w:pPr>
    </w:p>
    <w:p w:rsidR="000473B6" w:rsidRPr="00353AF4" w:rsidRDefault="000473B6" w:rsidP="00353AF4">
      <w:pPr>
        <w:pStyle w:val="Heading2"/>
        <w:spacing w:before="0"/>
        <w:rPr>
          <w:rFonts w:ascii="Arial" w:hAnsi="Arial" w:cs="Arial"/>
          <w:sz w:val="22"/>
          <w:szCs w:val="22"/>
        </w:rPr>
      </w:pPr>
      <w:bookmarkStart w:id="126" w:name="_Toc413257303"/>
      <w:bookmarkStart w:id="127" w:name="_Toc499133979"/>
      <w:r w:rsidRPr="00353AF4">
        <w:rPr>
          <w:rFonts w:ascii="Arial" w:hAnsi="Arial" w:cs="Arial"/>
          <w:sz w:val="22"/>
          <w:szCs w:val="22"/>
        </w:rPr>
        <w:t xml:space="preserve">4.1 </w:t>
      </w:r>
      <w:r w:rsidRPr="00353AF4">
        <w:rPr>
          <w:rFonts w:ascii="Arial" w:hAnsi="Arial" w:cs="Arial"/>
          <w:sz w:val="22"/>
          <w:szCs w:val="22"/>
        </w:rPr>
        <w:tab/>
        <w:t>Evaluation préliminaire</w:t>
      </w:r>
      <w:bookmarkEnd w:id="126"/>
      <w:bookmarkEnd w:id="127"/>
    </w:p>
    <w:p w:rsidR="000473B6" w:rsidRPr="0006281B" w:rsidRDefault="000473B6" w:rsidP="000473B6">
      <w:pPr>
        <w:tabs>
          <w:tab w:val="left" w:pos="709"/>
          <w:tab w:val="left" w:pos="1134"/>
        </w:tabs>
        <w:ind w:left="567"/>
        <w:jc w:val="both"/>
        <w:rPr>
          <w:rFonts w:ascii="Arial" w:hAnsi="Arial" w:cs="Arial"/>
          <w:sz w:val="20"/>
        </w:rPr>
      </w:pPr>
    </w:p>
    <w:p w:rsidR="000473B6" w:rsidRPr="0006281B" w:rsidRDefault="000473B6" w:rsidP="000473B6">
      <w:pPr>
        <w:tabs>
          <w:tab w:val="left" w:pos="0"/>
        </w:tabs>
        <w:ind w:left="1134"/>
        <w:jc w:val="both"/>
        <w:rPr>
          <w:rFonts w:ascii="Arial" w:hAnsi="Arial" w:cs="Arial"/>
          <w:sz w:val="20"/>
        </w:rPr>
      </w:pPr>
      <w:r w:rsidRPr="0006281B">
        <w:rPr>
          <w:rFonts w:ascii="Arial" w:hAnsi="Arial" w:cs="Arial"/>
          <w:sz w:val="20"/>
        </w:rPr>
        <w:t>Préalablement à l'évaluation détaillée de chaque proposition, le BIT effectue un examen préliminaire. Les propositions ne sont pas soumises à une évaluation plus approfondie lorsque:</w:t>
      </w:r>
    </w:p>
    <w:p w:rsidR="000473B6" w:rsidRPr="0006281B" w:rsidRDefault="000473B6" w:rsidP="000473B6">
      <w:pPr>
        <w:tabs>
          <w:tab w:val="left" w:pos="0"/>
        </w:tabs>
        <w:ind w:left="566"/>
        <w:jc w:val="both"/>
        <w:rPr>
          <w:rFonts w:ascii="Arial" w:hAnsi="Arial" w:cs="Arial"/>
          <w:sz w:val="20"/>
        </w:rPr>
      </w:pPr>
    </w:p>
    <w:p w:rsidR="000473B6" w:rsidRPr="0006281B" w:rsidRDefault="000473B6" w:rsidP="000473B6">
      <w:pPr>
        <w:numPr>
          <w:ilvl w:val="0"/>
          <w:numId w:val="18"/>
        </w:numPr>
        <w:tabs>
          <w:tab w:val="left" w:pos="0"/>
        </w:tabs>
        <w:ind w:left="1701" w:hanging="567"/>
        <w:jc w:val="both"/>
        <w:rPr>
          <w:rFonts w:ascii="Arial" w:hAnsi="Arial" w:cs="Arial"/>
          <w:sz w:val="20"/>
        </w:rPr>
      </w:pPr>
      <w:r w:rsidRPr="0006281B">
        <w:rPr>
          <w:rFonts w:ascii="Arial" w:hAnsi="Arial" w:cs="Arial"/>
          <w:sz w:val="20"/>
        </w:rPr>
        <w:t>elles sont incomplètes (c'est-à-dire p.ex. lorsqu'elles ne comportent pas tous les documents demandés tels que précisés dans l'annexe I, les instructions à l'intention des soumissionnaires, etc.);</w:t>
      </w:r>
    </w:p>
    <w:p w:rsidR="000473B6" w:rsidRPr="0006281B" w:rsidRDefault="000473B6" w:rsidP="000473B6">
      <w:pPr>
        <w:numPr>
          <w:ilvl w:val="0"/>
          <w:numId w:val="18"/>
        </w:numPr>
        <w:tabs>
          <w:tab w:val="left" w:pos="0"/>
        </w:tabs>
        <w:ind w:left="1701" w:hanging="567"/>
        <w:jc w:val="both"/>
        <w:rPr>
          <w:rFonts w:ascii="Arial" w:hAnsi="Arial" w:cs="Arial"/>
          <w:sz w:val="20"/>
        </w:rPr>
      </w:pPr>
      <w:r w:rsidRPr="0006281B">
        <w:rPr>
          <w:rFonts w:ascii="Arial" w:hAnsi="Arial" w:cs="Arial"/>
          <w:sz w:val="20"/>
        </w:rPr>
        <w:t>la proposition initiale n'est pas signée par la personne dûment mandatée par l'organisation ou l'entreprise, selon les dispositions de l'annexe I, les instructions à l'intention des soumissionnaires, le paragraphe 2.2 sur le nombre d'exemplaires, le format et la signature de la proposition;</w:t>
      </w:r>
    </w:p>
    <w:p w:rsidR="000473B6" w:rsidRPr="0006281B" w:rsidRDefault="000473B6" w:rsidP="000473B6">
      <w:pPr>
        <w:numPr>
          <w:ilvl w:val="0"/>
          <w:numId w:val="18"/>
        </w:numPr>
        <w:tabs>
          <w:tab w:val="left" w:pos="0"/>
        </w:tabs>
        <w:ind w:left="1701" w:hanging="567"/>
        <w:jc w:val="both"/>
        <w:rPr>
          <w:rFonts w:ascii="Arial" w:hAnsi="Arial" w:cs="Arial"/>
          <w:sz w:val="20"/>
        </w:rPr>
      </w:pPr>
      <w:r w:rsidRPr="0006281B">
        <w:rPr>
          <w:rFonts w:ascii="Arial" w:hAnsi="Arial" w:cs="Arial"/>
          <w:sz w:val="20"/>
        </w:rPr>
        <w:t>les documents techniques et financiers n'ont pas été soumis dans des enveloppes scellées séparées et / ou l'information concernant le prix apparaît dans l'enveloppe contenant la proposition technique, conformément aux dispositions de l'annexe I, aux instructions à l'intention des soumissionnaires, et au paragraphe 2.3 sur la soumission et la réception des propositions;</w:t>
      </w:r>
    </w:p>
    <w:p w:rsidR="000473B6" w:rsidRPr="0006281B" w:rsidRDefault="000473B6" w:rsidP="000473B6">
      <w:pPr>
        <w:numPr>
          <w:ilvl w:val="0"/>
          <w:numId w:val="18"/>
        </w:numPr>
        <w:tabs>
          <w:tab w:val="left" w:pos="0"/>
        </w:tabs>
        <w:ind w:left="1701" w:hanging="567"/>
        <w:jc w:val="both"/>
        <w:rPr>
          <w:rFonts w:ascii="Arial" w:hAnsi="Arial" w:cs="Arial"/>
          <w:sz w:val="20"/>
        </w:rPr>
      </w:pPr>
      <w:r w:rsidRPr="0006281B">
        <w:rPr>
          <w:rFonts w:ascii="Arial" w:hAnsi="Arial" w:cs="Arial"/>
          <w:sz w:val="20"/>
        </w:rPr>
        <w:t>la période de la validité de la proposition n'est pas conforme aux exigences de la demande de propositions telles qu'énoncées dans l'annexe I, les instructions aux soumissionnaires, le paragraphe 2.15 sur la validité de la proposition.</w:t>
      </w:r>
    </w:p>
    <w:p w:rsidR="000473B6" w:rsidRPr="0006281B" w:rsidRDefault="000473B6" w:rsidP="000473B6">
      <w:pPr>
        <w:tabs>
          <w:tab w:val="left" w:pos="0"/>
        </w:tabs>
        <w:jc w:val="both"/>
        <w:rPr>
          <w:rFonts w:ascii="Arial" w:hAnsi="Arial" w:cs="Arial"/>
          <w:sz w:val="20"/>
        </w:rPr>
      </w:pPr>
    </w:p>
    <w:p w:rsidR="000473B6" w:rsidRPr="00353AF4" w:rsidRDefault="000473B6" w:rsidP="00353AF4">
      <w:pPr>
        <w:pStyle w:val="Heading2"/>
        <w:spacing w:before="0"/>
        <w:rPr>
          <w:rFonts w:ascii="Arial" w:hAnsi="Arial" w:cs="Arial"/>
          <w:sz w:val="22"/>
          <w:szCs w:val="22"/>
        </w:rPr>
      </w:pPr>
      <w:bookmarkStart w:id="128" w:name="_Toc413257304"/>
      <w:bookmarkStart w:id="129" w:name="_Toc499133980"/>
      <w:r w:rsidRPr="00353AF4">
        <w:rPr>
          <w:rFonts w:ascii="Arial" w:hAnsi="Arial" w:cs="Arial"/>
          <w:sz w:val="22"/>
          <w:szCs w:val="22"/>
        </w:rPr>
        <w:t>4.2</w:t>
      </w:r>
      <w:r w:rsidRPr="00353AF4">
        <w:rPr>
          <w:rFonts w:ascii="Arial" w:hAnsi="Arial" w:cs="Arial"/>
          <w:sz w:val="22"/>
          <w:szCs w:val="22"/>
        </w:rPr>
        <w:tab/>
        <w:t>Processus et critères d'évaluation</w:t>
      </w:r>
      <w:bookmarkEnd w:id="128"/>
      <w:bookmarkEnd w:id="129"/>
    </w:p>
    <w:p w:rsidR="000473B6" w:rsidRPr="0006281B" w:rsidRDefault="000473B6" w:rsidP="000473B6">
      <w:pPr>
        <w:tabs>
          <w:tab w:val="left" w:pos="0"/>
        </w:tabs>
        <w:ind w:left="566"/>
        <w:jc w:val="both"/>
        <w:rPr>
          <w:rFonts w:ascii="Arial" w:hAnsi="Arial" w:cs="Arial"/>
          <w:sz w:val="20"/>
        </w:rPr>
      </w:pPr>
    </w:p>
    <w:p w:rsidR="000473B6" w:rsidRPr="0006281B" w:rsidRDefault="000473B6" w:rsidP="000473B6">
      <w:pPr>
        <w:tabs>
          <w:tab w:val="left" w:pos="720"/>
          <w:tab w:val="left" w:pos="2160"/>
        </w:tabs>
        <w:ind w:left="1134"/>
        <w:jc w:val="both"/>
        <w:rPr>
          <w:rFonts w:ascii="Arial" w:hAnsi="Arial" w:cs="Arial"/>
          <w:sz w:val="20"/>
        </w:rPr>
      </w:pPr>
      <w:r w:rsidRPr="0006281B">
        <w:rPr>
          <w:rFonts w:ascii="Arial" w:hAnsi="Arial" w:cs="Arial"/>
          <w:sz w:val="20"/>
        </w:rPr>
        <w:t xml:space="preserve">Les propositions sont examinées et évaluées par un panel d'évaluation en vue de déterminer la conformité avec les besoins précisés dans la demande de propositions. </w:t>
      </w:r>
    </w:p>
    <w:p w:rsidR="000473B6" w:rsidRPr="0006281B" w:rsidRDefault="000473B6" w:rsidP="000473B6">
      <w:pPr>
        <w:tabs>
          <w:tab w:val="left" w:pos="720"/>
          <w:tab w:val="left" w:pos="2160"/>
        </w:tabs>
        <w:ind w:left="1134"/>
        <w:jc w:val="both"/>
        <w:rPr>
          <w:rFonts w:ascii="Arial" w:hAnsi="Arial" w:cs="Arial"/>
          <w:sz w:val="20"/>
        </w:rPr>
      </w:pPr>
    </w:p>
    <w:p w:rsidR="000473B6" w:rsidRPr="0006281B" w:rsidRDefault="000473B6" w:rsidP="00B82748">
      <w:pPr>
        <w:tabs>
          <w:tab w:val="left" w:pos="720"/>
          <w:tab w:val="left" w:pos="2160"/>
        </w:tabs>
        <w:ind w:left="1134"/>
        <w:jc w:val="both"/>
        <w:rPr>
          <w:rFonts w:ascii="Arial" w:hAnsi="Arial" w:cs="Arial"/>
          <w:sz w:val="20"/>
        </w:rPr>
      </w:pPr>
      <w:r w:rsidRPr="0006281B">
        <w:rPr>
          <w:rFonts w:ascii="Arial" w:hAnsi="Arial" w:cs="Arial"/>
          <w:sz w:val="20"/>
        </w:rPr>
        <w:t xml:space="preserve">Les propositions sont évaluées selon une procédure en deux étapes, et l'évaluation de chaque proposition technique est réalisée préalablement à l'ouverture et à la comparaison de toute offre financière. Les offres financières ne sont ouvertes que lorsque les soumissions correspondantes des soumissionnaires atteignent ou dépassent la note technique minimale de </w:t>
      </w:r>
      <w:r w:rsidRPr="0006281B">
        <w:rPr>
          <w:rFonts w:ascii="Arial" w:hAnsi="Arial" w:cs="Arial"/>
          <w:sz w:val="20"/>
        </w:rPr>
        <w:fldChar w:fldCharType="begin">
          <w:ffData>
            <w:name w:val=""/>
            <w:enabled/>
            <w:calcOnExit w:val="0"/>
            <w:textInput>
              <w:default w:val="[préciser]"/>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B82748">
        <w:rPr>
          <w:rFonts w:ascii="Arial" w:hAnsi="Arial" w:cs="Arial"/>
          <w:sz w:val="20"/>
        </w:rPr>
        <w:t>49/70</w:t>
      </w:r>
      <w:r w:rsidRPr="0006281B">
        <w:rPr>
          <w:rFonts w:ascii="Arial" w:hAnsi="Arial" w:cs="Arial"/>
        </w:rPr>
        <w:fldChar w:fldCharType="end"/>
      </w:r>
      <w:r w:rsidRPr="0006281B">
        <w:rPr>
          <w:rFonts w:ascii="Arial" w:hAnsi="Arial" w:cs="Arial"/>
          <w:sz w:val="20"/>
        </w:rPr>
        <w:t xml:space="preserve"> (</w:t>
      </w:r>
      <w:r w:rsidRPr="0006281B">
        <w:rPr>
          <w:rFonts w:ascii="Arial" w:hAnsi="Arial" w:cs="Arial"/>
          <w:sz w:val="20"/>
        </w:rPr>
        <w:fldChar w:fldCharType="begin">
          <w:ffData>
            <w:name w:val="Text25"/>
            <w:enabled/>
            <w:calcOnExit w:val="0"/>
            <w:textInput>
              <w:default w:val="0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B82748">
        <w:rPr>
          <w:rFonts w:ascii="Arial" w:hAnsi="Arial" w:cs="Arial"/>
          <w:noProof/>
          <w:sz w:val="20"/>
        </w:rPr>
        <w:t>70</w:t>
      </w:r>
      <w:r w:rsidRPr="0006281B">
        <w:rPr>
          <w:rFonts w:ascii="Arial" w:hAnsi="Arial" w:cs="Arial"/>
        </w:rPr>
        <w:fldChar w:fldCharType="end"/>
      </w:r>
      <w:r w:rsidRPr="0006281B">
        <w:rPr>
          <w:rFonts w:ascii="Arial" w:hAnsi="Arial" w:cs="Arial"/>
          <w:sz w:val="20"/>
        </w:rPr>
        <w:t xml:space="preserve"> pour cent) de la note possible au cours de l'évaluation des propositions techniques. Lorsque le résultat obtenu lors de l'évaluation de la proposition technique est inférieur à la note minimale fixée, l'offre financière correspondante ne peut faire l'objet d'un examen ultérieur.</w:t>
      </w:r>
    </w:p>
    <w:p w:rsidR="000473B6" w:rsidRPr="0006281B" w:rsidRDefault="000473B6" w:rsidP="000473B6">
      <w:pPr>
        <w:tabs>
          <w:tab w:val="left" w:pos="720"/>
          <w:tab w:val="left" w:pos="2160"/>
        </w:tabs>
        <w:ind w:left="1134"/>
        <w:jc w:val="both"/>
        <w:rPr>
          <w:rFonts w:ascii="Arial" w:hAnsi="Arial" w:cs="Arial"/>
          <w:sz w:val="20"/>
        </w:rPr>
      </w:pPr>
    </w:p>
    <w:p w:rsidR="000473B6" w:rsidRPr="0006281B" w:rsidRDefault="000473B6" w:rsidP="000473B6">
      <w:pPr>
        <w:tabs>
          <w:tab w:val="left" w:pos="720"/>
          <w:tab w:val="left" w:pos="2160"/>
        </w:tabs>
        <w:ind w:left="1134"/>
        <w:jc w:val="both"/>
        <w:rPr>
          <w:rFonts w:ascii="Arial" w:hAnsi="Arial" w:cs="Arial"/>
          <w:sz w:val="20"/>
        </w:rPr>
      </w:pPr>
      <w:r w:rsidRPr="0006281B">
        <w:rPr>
          <w:rFonts w:ascii="Arial" w:hAnsi="Arial" w:cs="Arial"/>
          <w:sz w:val="20"/>
        </w:rPr>
        <w:t>Chaque proposition technique est évaluée selon sa prise en compte des termes de référence.</w:t>
      </w:r>
    </w:p>
    <w:p w:rsidR="000473B6" w:rsidRPr="0006281B" w:rsidRDefault="000473B6" w:rsidP="000473B6">
      <w:pPr>
        <w:tabs>
          <w:tab w:val="left" w:pos="720"/>
          <w:tab w:val="left" w:pos="2160"/>
        </w:tabs>
        <w:ind w:left="1134"/>
        <w:jc w:val="both"/>
        <w:rPr>
          <w:rFonts w:ascii="Arial" w:hAnsi="Arial" w:cs="Arial"/>
          <w:sz w:val="20"/>
        </w:rPr>
      </w:pPr>
    </w:p>
    <w:p w:rsidR="000473B6" w:rsidRPr="0006281B" w:rsidRDefault="000473B6" w:rsidP="000473B6">
      <w:pPr>
        <w:tabs>
          <w:tab w:val="left" w:pos="720"/>
          <w:tab w:val="left" w:pos="2160"/>
        </w:tabs>
        <w:ind w:left="1134"/>
        <w:jc w:val="both"/>
        <w:rPr>
          <w:rFonts w:ascii="Arial" w:hAnsi="Arial" w:cs="Arial"/>
          <w:sz w:val="20"/>
        </w:rPr>
      </w:pPr>
      <w:r w:rsidRPr="0006281B">
        <w:rPr>
          <w:rFonts w:ascii="Arial" w:hAnsi="Arial" w:cs="Arial"/>
          <w:sz w:val="20"/>
        </w:rPr>
        <w:t xml:space="preserve">Pendant la deuxième étape de l'évaluation, les offres financières de tous les soumissionnaires ayant obtenu au moins la note minimale au cours de l'évaluation technique sont comparées.  </w:t>
      </w:r>
    </w:p>
    <w:p w:rsidR="000473B6" w:rsidRPr="0006281B" w:rsidRDefault="000473B6" w:rsidP="000473B6">
      <w:pPr>
        <w:tabs>
          <w:tab w:val="left" w:pos="720"/>
          <w:tab w:val="left" w:pos="2160"/>
        </w:tabs>
        <w:ind w:left="1134"/>
        <w:jc w:val="both"/>
        <w:rPr>
          <w:rFonts w:ascii="Arial" w:hAnsi="Arial" w:cs="Arial"/>
          <w:sz w:val="20"/>
        </w:rPr>
      </w:pPr>
    </w:p>
    <w:p w:rsidR="000473B6" w:rsidRPr="0006281B" w:rsidRDefault="000473B6" w:rsidP="000473B6">
      <w:pPr>
        <w:tabs>
          <w:tab w:val="left" w:pos="567"/>
          <w:tab w:val="left" w:pos="720"/>
          <w:tab w:val="left" w:pos="1418"/>
        </w:tabs>
        <w:ind w:left="1134"/>
        <w:jc w:val="both"/>
        <w:rPr>
          <w:rFonts w:ascii="Arial" w:hAnsi="Arial" w:cs="Arial"/>
          <w:sz w:val="20"/>
        </w:rPr>
      </w:pPr>
      <w:r w:rsidRPr="0006281B">
        <w:rPr>
          <w:rFonts w:ascii="Arial" w:hAnsi="Arial" w:cs="Arial"/>
        </w:rPr>
        <w:lastRenderedPageBreak/>
        <w:tab/>
      </w:r>
      <w:r w:rsidRPr="0006281B">
        <w:rPr>
          <w:rFonts w:ascii="Arial" w:hAnsi="Arial" w:cs="Arial"/>
          <w:sz w:val="20"/>
        </w:rPr>
        <w:t>Les propositions sont évaluées selon les critères ci-après:</w:t>
      </w:r>
    </w:p>
    <w:p w:rsidR="000473B6" w:rsidRPr="0006281B" w:rsidRDefault="000473B6" w:rsidP="000473B6">
      <w:pPr>
        <w:tabs>
          <w:tab w:val="left" w:pos="0"/>
          <w:tab w:val="left" w:pos="567"/>
          <w:tab w:val="left" w:pos="1134"/>
          <w:tab w:val="left" w:pos="1418"/>
          <w:tab w:val="left" w:pos="2160"/>
        </w:tabs>
        <w:jc w:val="both"/>
        <w:rPr>
          <w:rFonts w:ascii="Arial" w:hAnsi="Arial" w:cs="Arial"/>
          <w:b/>
          <w:sz w:val="20"/>
        </w:rPr>
      </w:pPr>
    </w:p>
    <w:p w:rsidR="000473B6" w:rsidRPr="0006281B" w:rsidRDefault="000473B6" w:rsidP="000473B6">
      <w:pPr>
        <w:pStyle w:val="Level1"/>
        <w:tabs>
          <w:tab w:val="left" w:pos="0"/>
          <w:tab w:val="left" w:pos="1134"/>
          <w:tab w:val="left" w:pos="1440"/>
          <w:tab w:val="left" w:pos="1701"/>
          <w:tab w:val="left" w:pos="2880"/>
          <w:tab w:val="left" w:pos="3600"/>
          <w:tab w:val="left" w:pos="4320"/>
          <w:tab w:val="left" w:pos="5040"/>
          <w:tab w:val="left" w:pos="5760"/>
          <w:tab w:val="left" w:pos="6480"/>
          <w:tab w:val="left" w:pos="7200"/>
          <w:tab w:val="left" w:pos="7920"/>
        </w:tabs>
        <w:ind w:left="2160" w:hanging="2160"/>
        <w:jc w:val="both"/>
        <w:rPr>
          <w:rFonts w:ascii="Arial" w:hAnsi="Arial" w:cs="Arial"/>
          <w:sz w:val="20"/>
          <w:szCs w:val="20"/>
        </w:rPr>
      </w:pPr>
      <w:r w:rsidRPr="0006281B">
        <w:rPr>
          <w:rFonts w:ascii="Arial" w:hAnsi="Arial" w:cs="Arial"/>
        </w:rPr>
        <w:tab/>
      </w:r>
      <w:r w:rsidRPr="0006281B">
        <w:rPr>
          <w:rFonts w:ascii="Arial" w:hAnsi="Arial" w:cs="Arial"/>
          <w:sz w:val="20"/>
        </w:rPr>
        <w:t>a)</w:t>
      </w:r>
      <w:r w:rsidRPr="0006281B">
        <w:rPr>
          <w:rFonts w:ascii="Arial" w:hAnsi="Arial" w:cs="Arial"/>
        </w:rPr>
        <w:tab/>
      </w:r>
      <w:r w:rsidRPr="0006281B">
        <w:rPr>
          <w:rFonts w:ascii="Arial" w:hAnsi="Arial" w:cs="Arial"/>
          <w:sz w:val="20"/>
        </w:rPr>
        <w:t xml:space="preserve">    ampleur et qualité de la réponse à la demande de propositions;</w:t>
      </w:r>
    </w:p>
    <w:p w:rsidR="000473B6" w:rsidRPr="0006281B" w:rsidRDefault="000473B6" w:rsidP="000473B6">
      <w:pPr>
        <w:pStyle w:val="Level1"/>
        <w:tabs>
          <w:tab w:val="left" w:pos="0"/>
          <w:tab w:val="left" w:pos="1134"/>
          <w:tab w:val="left" w:pos="1701"/>
          <w:tab w:val="left" w:pos="2160"/>
          <w:tab w:val="left" w:pos="2880"/>
          <w:tab w:val="left" w:pos="3600"/>
          <w:tab w:val="left" w:pos="4320"/>
          <w:tab w:val="left" w:pos="5040"/>
          <w:tab w:val="left" w:pos="5760"/>
          <w:tab w:val="left" w:pos="6480"/>
          <w:tab w:val="left" w:pos="7200"/>
          <w:tab w:val="left" w:pos="7920"/>
        </w:tabs>
        <w:ind w:left="2160" w:hanging="2160"/>
        <w:jc w:val="both"/>
        <w:rPr>
          <w:rFonts w:ascii="Arial" w:hAnsi="Arial" w:cs="Arial"/>
          <w:sz w:val="20"/>
          <w:szCs w:val="20"/>
        </w:rPr>
      </w:pPr>
      <w:r w:rsidRPr="0006281B">
        <w:rPr>
          <w:rFonts w:ascii="Arial" w:hAnsi="Arial" w:cs="Arial"/>
        </w:rPr>
        <w:tab/>
      </w:r>
      <w:r w:rsidRPr="0006281B">
        <w:rPr>
          <w:rFonts w:ascii="Arial" w:hAnsi="Arial" w:cs="Arial"/>
          <w:sz w:val="20"/>
        </w:rPr>
        <w:t>b)</w:t>
      </w:r>
      <w:r w:rsidRPr="0006281B">
        <w:rPr>
          <w:rFonts w:ascii="Arial" w:hAnsi="Arial" w:cs="Arial"/>
        </w:rPr>
        <w:tab/>
      </w:r>
      <w:r w:rsidRPr="0006281B">
        <w:rPr>
          <w:rFonts w:ascii="Arial" w:hAnsi="Arial" w:cs="Arial"/>
          <w:sz w:val="20"/>
        </w:rPr>
        <w:t>conformité technique avec les termes de référence;</w:t>
      </w:r>
    </w:p>
    <w:p w:rsidR="000473B6" w:rsidRPr="0006281B" w:rsidRDefault="000473B6" w:rsidP="000473B6">
      <w:pPr>
        <w:pStyle w:val="Level1"/>
        <w:tabs>
          <w:tab w:val="left" w:pos="0"/>
          <w:tab w:val="left" w:pos="1134"/>
          <w:tab w:val="left" w:pos="1701"/>
          <w:tab w:val="left" w:pos="2160"/>
          <w:tab w:val="left" w:pos="2880"/>
          <w:tab w:val="left" w:pos="3600"/>
          <w:tab w:val="left" w:pos="4320"/>
          <w:tab w:val="left" w:pos="5040"/>
          <w:tab w:val="left" w:pos="5760"/>
          <w:tab w:val="left" w:pos="6480"/>
          <w:tab w:val="left" w:pos="7200"/>
          <w:tab w:val="left" w:pos="7920"/>
        </w:tabs>
        <w:ind w:left="0"/>
        <w:jc w:val="both"/>
        <w:rPr>
          <w:rFonts w:ascii="Arial" w:hAnsi="Arial" w:cs="Arial"/>
          <w:sz w:val="20"/>
          <w:szCs w:val="20"/>
        </w:rPr>
      </w:pPr>
      <w:r w:rsidRPr="0006281B">
        <w:rPr>
          <w:rFonts w:ascii="Arial" w:hAnsi="Arial" w:cs="Arial"/>
        </w:rPr>
        <w:tab/>
      </w:r>
      <w:r w:rsidRPr="0006281B">
        <w:rPr>
          <w:rFonts w:ascii="Arial" w:hAnsi="Arial" w:cs="Arial"/>
          <w:sz w:val="20"/>
        </w:rPr>
        <w:t>c)</w:t>
      </w:r>
      <w:r w:rsidRPr="0006281B">
        <w:rPr>
          <w:rFonts w:ascii="Arial" w:hAnsi="Arial" w:cs="Arial"/>
        </w:rPr>
        <w:tab/>
      </w:r>
      <w:r w:rsidRPr="0006281B">
        <w:rPr>
          <w:rFonts w:ascii="Arial" w:hAnsi="Arial" w:cs="Arial"/>
          <w:sz w:val="20"/>
        </w:rPr>
        <w:t>qualifications et expérience du personnel clé proposé;</w:t>
      </w:r>
    </w:p>
    <w:p w:rsidR="000473B6" w:rsidRPr="0006281B" w:rsidRDefault="000473B6" w:rsidP="000473B6">
      <w:pPr>
        <w:tabs>
          <w:tab w:val="left" w:pos="0"/>
          <w:tab w:val="left" w:pos="1134"/>
          <w:tab w:val="left" w:pos="1701"/>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rPr>
      </w:pPr>
      <w:r w:rsidRPr="0006281B">
        <w:rPr>
          <w:rFonts w:ascii="Arial" w:hAnsi="Arial" w:cs="Arial"/>
        </w:rPr>
        <w:tab/>
      </w:r>
      <w:r w:rsidRPr="0006281B">
        <w:rPr>
          <w:rFonts w:ascii="Arial" w:hAnsi="Arial" w:cs="Arial"/>
          <w:sz w:val="20"/>
        </w:rPr>
        <w:t>d)</w:t>
      </w:r>
      <w:r w:rsidRPr="0006281B">
        <w:rPr>
          <w:rFonts w:ascii="Arial" w:hAnsi="Arial" w:cs="Arial"/>
        </w:rPr>
        <w:tab/>
      </w:r>
      <w:r w:rsidRPr="0006281B">
        <w:rPr>
          <w:rFonts w:ascii="Arial" w:hAnsi="Arial" w:cs="Arial"/>
          <w:sz w:val="20"/>
        </w:rPr>
        <w:t>plan de mise en œuvre et de gestion proposé;</w:t>
      </w:r>
    </w:p>
    <w:p w:rsidR="000473B6" w:rsidRPr="0006281B" w:rsidRDefault="000473B6" w:rsidP="000473B6">
      <w:pPr>
        <w:tabs>
          <w:tab w:val="left" w:pos="0"/>
          <w:tab w:val="left" w:pos="1134"/>
          <w:tab w:val="left" w:pos="1701"/>
          <w:tab w:val="left" w:pos="2160"/>
          <w:tab w:val="left" w:pos="2880"/>
          <w:tab w:val="left" w:pos="3600"/>
          <w:tab w:val="left" w:pos="4320"/>
          <w:tab w:val="left" w:pos="5040"/>
          <w:tab w:val="left" w:pos="5760"/>
          <w:tab w:val="left" w:pos="6480"/>
          <w:tab w:val="left" w:pos="7200"/>
          <w:tab w:val="left" w:pos="7920"/>
        </w:tabs>
        <w:jc w:val="both"/>
        <w:rPr>
          <w:rFonts w:ascii="Arial" w:hAnsi="Arial" w:cs="Arial"/>
          <w:sz w:val="20"/>
        </w:rPr>
      </w:pPr>
      <w:r w:rsidRPr="0006281B">
        <w:rPr>
          <w:rFonts w:ascii="Arial" w:hAnsi="Arial" w:cs="Arial"/>
        </w:rPr>
        <w:tab/>
      </w:r>
      <w:r w:rsidRPr="0006281B">
        <w:rPr>
          <w:rFonts w:ascii="Arial" w:hAnsi="Arial" w:cs="Arial"/>
          <w:sz w:val="20"/>
        </w:rPr>
        <w:t>e)</w:t>
      </w:r>
      <w:r w:rsidRPr="0006281B">
        <w:rPr>
          <w:rFonts w:ascii="Arial" w:hAnsi="Arial" w:cs="Arial"/>
        </w:rPr>
        <w:tab/>
      </w:r>
      <w:r w:rsidRPr="0006281B">
        <w:rPr>
          <w:rFonts w:ascii="Arial" w:hAnsi="Arial" w:cs="Arial"/>
          <w:sz w:val="20"/>
        </w:rPr>
        <w:t>coût global.</w:t>
      </w:r>
    </w:p>
    <w:p w:rsidR="000473B6" w:rsidRPr="0006281B" w:rsidRDefault="000473B6" w:rsidP="000473B6">
      <w:pPr>
        <w:tabs>
          <w:tab w:val="left" w:pos="0"/>
          <w:tab w:val="left" w:pos="709"/>
          <w:tab w:val="left" w:pos="1985"/>
          <w:tab w:val="left" w:pos="2552"/>
        </w:tabs>
        <w:jc w:val="both"/>
        <w:rPr>
          <w:rFonts w:ascii="Arial" w:hAnsi="Arial" w:cs="Arial"/>
          <w:sz w:val="20"/>
        </w:rPr>
      </w:pPr>
    </w:p>
    <w:p w:rsidR="000473B6" w:rsidRPr="0006281B" w:rsidRDefault="000473B6" w:rsidP="000473B6">
      <w:pPr>
        <w:tabs>
          <w:tab w:val="left" w:pos="0"/>
          <w:tab w:val="left" w:pos="709"/>
        </w:tabs>
        <w:ind w:left="1134"/>
        <w:jc w:val="both"/>
        <w:rPr>
          <w:rFonts w:ascii="Arial" w:hAnsi="Arial" w:cs="Arial"/>
          <w:sz w:val="20"/>
        </w:rPr>
      </w:pPr>
      <w:r w:rsidRPr="0006281B">
        <w:rPr>
          <w:rFonts w:ascii="Arial" w:hAnsi="Arial" w:cs="Arial"/>
          <w:sz w:val="20"/>
        </w:rPr>
        <w:t>Le processus d'évaluation des propositions repose sur la composition en pourcentage des éléments techniques et financiers indiquée ci-après:</w:t>
      </w:r>
    </w:p>
    <w:p w:rsidR="000473B6" w:rsidRPr="0006281B" w:rsidRDefault="000473B6" w:rsidP="000473B6">
      <w:pPr>
        <w:tabs>
          <w:tab w:val="left" w:pos="0"/>
          <w:tab w:val="left" w:pos="709"/>
        </w:tabs>
        <w:ind w:left="567"/>
        <w:jc w:val="both"/>
        <w:rPr>
          <w:rFonts w:ascii="Arial" w:hAnsi="Arial" w:cs="Arial"/>
          <w:sz w:val="20"/>
        </w:rPr>
      </w:pPr>
      <w:r w:rsidRPr="0006281B">
        <w:rPr>
          <w:rFonts w:ascii="Arial" w:hAnsi="Arial" w:cs="Arial"/>
          <w:sz w:val="20"/>
        </w:rPr>
        <w:t xml:space="preserve"> </w:t>
      </w:r>
    </w:p>
    <w:tbl>
      <w:tblPr>
        <w:tblW w:w="7513" w:type="dxa"/>
        <w:tblInd w:w="1526" w:type="dxa"/>
        <w:tblLayout w:type="fixed"/>
        <w:tblLook w:val="01E0" w:firstRow="1" w:lastRow="1" w:firstColumn="1" w:lastColumn="1" w:noHBand="0" w:noVBand="0"/>
      </w:tblPr>
      <w:tblGrid>
        <w:gridCol w:w="4111"/>
        <w:gridCol w:w="3402"/>
      </w:tblGrid>
      <w:tr w:rsidR="000473B6" w:rsidRPr="0006281B" w:rsidTr="000473B6">
        <w:tc>
          <w:tcPr>
            <w:tcW w:w="4111" w:type="dxa"/>
            <w:tcBorders>
              <w:bottom w:val="single" w:sz="6" w:space="0" w:color="auto"/>
              <w:right w:val="single" w:sz="6" w:space="0" w:color="auto"/>
            </w:tcBorders>
            <w:shd w:val="clear" w:color="auto" w:fill="auto"/>
          </w:tcPr>
          <w:p w:rsidR="000473B6" w:rsidRPr="0006281B" w:rsidRDefault="000473B6" w:rsidP="000473B6">
            <w:pPr>
              <w:tabs>
                <w:tab w:val="left" w:pos="709"/>
                <w:tab w:val="left" w:pos="1134"/>
              </w:tabs>
              <w:ind w:left="1680"/>
              <w:jc w:val="both"/>
              <w:rPr>
                <w:rFonts w:ascii="Arial" w:hAnsi="Arial" w:cs="Arial"/>
                <w:sz w:val="20"/>
              </w:rPr>
            </w:pPr>
          </w:p>
        </w:tc>
        <w:tc>
          <w:tcPr>
            <w:tcW w:w="3402" w:type="dxa"/>
            <w:tcBorders>
              <w:top w:val="single" w:sz="6" w:space="0" w:color="auto"/>
              <w:left w:val="single" w:sz="6" w:space="0" w:color="auto"/>
              <w:bottom w:val="single" w:sz="6" w:space="0" w:color="auto"/>
              <w:right w:val="single" w:sz="6" w:space="0" w:color="auto"/>
            </w:tcBorders>
            <w:shd w:val="clear" w:color="auto" w:fill="DDD9C3" w:themeFill="background2" w:themeFillShade="E6"/>
          </w:tcPr>
          <w:p w:rsidR="000473B6" w:rsidRPr="0006281B" w:rsidRDefault="000473B6" w:rsidP="000473B6">
            <w:pPr>
              <w:tabs>
                <w:tab w:val="left" w:pos="709"/>
                <w:tab w:val="left" w:pos="1134"/>
              </w:tabs>
              <w:ind w:left="33"/>
              <w:jc w:val="center"/>
              <w:rPr>
                <w:rFonts w:ascii="Arial" w:hAnsi="Arial" w:cs="Arial"/>
                <w:sz w:val="20"/>
              </w:rPr>
            </w:pPr>
            <w:r w:rsidRPr="0006281B">
              <w:rPr>
                <w:rFonts w:ascii="Arial" w:hAnsi="Arial" w:cs="Arial"/>
                <w:sz w:val="20"/>
              </w:rPr>
              <w:t>Pourcentage</w:t>
            </w:r>
          </w:p>
        </w:tc>
      </w:tr>
      <w:tr w:rsidR="000473B6" w:rsidRPr="0006281B" w:rsidTr="000473B6">
        <w:tc>
          <w:tcPr>
            <w:tcW w:w="4111" w:type="dxa"/>
            <w:tcBorders>
              <w:top w:val="single" w:sz="6" w:space="0" w:color="auto"/>
              <w:left w:val="single" w:sz="6" w:space="0" w:color="auto"/>
              <w:bottom w:val="single" w:sz="6" w:space="0" w:color="auto"/>
              <w:right w:val="single" w:sz="6" w:space="0" w:color="auto"/>
            </w:tcBorders>
            <w:shd w:val="clear" w:color="auto" w:fill="auto"/>
          </w:tcPr>
          <w:p w:rsidR="000473B6" w:rsidRPr="0006281B" w:rsidRDefault="000473B6" w:rsidP="000473B6">
            <w:pPr>
              <w:tabs>
                <w:tab w:val="left" w:pos="709"/>
                <w:tab w:val="left" w:pos="1134"/>
              </w:tabs>
              <w:ind w:left="34" w:hanging="34"/>
              <w:jc w:val="center"/>
              <w:rPr>
                <w:rFonts w:ascii="Arial" w:hAnsi="Arial" w:cs="Arial"/>
                <w:b/>
                <w:sz w:val="20"/>
              </w:rPr>
            </w:pPr>
            <w:r w:rsidRPr="0006281B">
              <w:rPr>
                <w:rFonts w:ascii="Arial" w:hAnsi="Arial" w:cs="Arial"/>
                <w:b/>
                <w:sz w:val="20"/>
              </w:rPr>
              <w:t>Proposition technique</w:t>
            </w:r>
          </w:p>
        </w:tc>
        <w:tc>
          <w:tcPr>
            <w:tcW w:w="3402" w:type="dxa"/>
            <w:tcBorders>
              <w:top w:val="single" w:sz="6" w:space="0" w:color="auto"/>
              <w:left w:val="single" w:sz="6" w:space="0" w:color="auto"/>
              <w:bottom w:val="single" w:sz="6" w:space="0" w:color="auto"/>
              <w:right w:val="single" w:sz="6" w:space="0" w:color="auto"/>
            </w:tcBorders>
            <w:shd w:val="clear" w:color="auto" w:fill="auto"/>
          </w:tcPr>
          <w:p w:rsidR="000473B6" w:rsidRPr="0006281B" w:rsidRDefault="000473B6" w:rsidP="00B82748">
            <w:pPr>
              <w:tabs>
                <w:tab w:val="left" w:pos="709"/>
                <w:tab w:val="left" w:pos="1134"/>
              </w:tabs>
              <w:ind w:left="33" w:hanging="33"/>
              <w:jc w:val="center"/>
              <w:rPr>
                <w:rFonts w:ascii="Arial" w:hAnsi="Arial" w:cs="Arial"/>
                <w:b/>
                <w:sz w:val="20"/>
              </w:rPr>
            </w:pPr>
            <w:r w:rsidRPr="0006281B">
              <w:rPr>
                <w:rFonts w:ascii="Arial" w:hAnsi="Arial" w:cs="Arial"/>
                <w:sz w:val="20"/>
              </w:rPr>
              <w:fldChar w:fldCharType="begin">
                <w:ffData>
                  <w:name w:val=""/>
                  <w:enabled/>
                  <w:calcOnExit w:val="0"/>
                  <w:textInput>
                    <w:default w:val="[préciser]"/>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B82748">
              <w:rPr>
                <w:rFonts w:ascii="Arial" w:hAnsi="Arial" w:cs="Arial"/>
                <w:noProof/>
                <w:sz w:val="20"/>
              </w:rPr>
              <w:t>70</w:t>
            </w:r>
            <w:r w:rsidRPr="0006281B">
              <w:rPr>
                <w:rFonts w:ascii="Arial" w:hAnsi="Arial" w:cs="Arial"/>
              </w:rPr>
              <w:fldChar w:fldCharType="end"/>
            </w:r>
            <w:r w:rsidRPr="0006281B">
              <w:rPr>
                <w:rFonts w:ascii="Arial" w:hAnsi="Arial" w:cs="Arial"/>
                <w:b/>
                <w:sz w:val="20"/>
              </w:rPr>
              <w:t>%</w:t>
            </w:r>
          </w:p>
        </w:tc>
      </w:tr>
      <w:tr w:rsidR="000473B6" w:rsidRPr="0006281B" w:rsidTr="000473B6">
        <w:tc>
          <w:tcPr>
            <w:tcW w:w="4111" w:type="dxa"/>
            <w:tcBorders>
              <w:top w:val="single" w:sz="6" w:space="0" w:color="auto"/>
              <w:left w:val="single" w:sz="6" w:space="0" w:color="auto"/>
              <w:bottom w:val="single" w:sz="6" w:space="0" w:color="auto"/>
              <w:right w:val="single" w:sz="6" w:space="0" w:color="auto"/>
            </w:tcBorders>
            <w:shd w:val="clear" w:color="auto" w:fill="auto"/>
          </w:tcPr>
          <w:p w:rsidR="000473B6" w:rsidRPr="0006281B" w:rsidRDefault="000473B6" w:rsidP="000473B6">
            <w:pPr>
              <w:tabs>
                <w:tab w:val="left" w:pos="709"/>
                <w:tab w:val="left" w:pos="1134"/>
              </w:tabs>
              <w:ind w:left="34"/>
              <w:jc w:val="center"/>
              <w:rPr>
                <w:rFonts w:ascii="Arial" w:hAnsi="Arial" w:cs="Arial"/>
                <w:b/>
                <w:sz w:val="20"/>
              </w:rPr>
            </w:pPr>
            <w:r w:rsidRPr="0006281B">
              <w:rPr>
                <w:rFonts w:ascii="Arial" w:hAnsi="Arial" w:cs="Arial"/>
                <w:b/>
                <w:sz w:val="20"/>
              </w:rPr>
              <w:t>Offre financière</w:t>
            </w:r>
          </w:p>
        </w:tc>
        <w:tc>
          <w:tcPr>
            <w:tcW w:w="3402" w:type="dxa"/>
            <w:tcBorders>
              <w:top w:val="single" w:sz="6" w:space="0" w:color="auto"/>
              <w:left w:val="single" w:sz="6" w:space="0" w:color="auto"/>
              <w:bottom w:val="single" w:sz="6" w:space="0" w:color="auto"/>
              <w:right w:val="single" w:sz="6" w:space="0" w:color="auto"/>
            </w:tcBorders>
            <w:shd w:val="clear" w:color="auto" w:fill="auto"/>
          </w:tcPr>
          <w:p w:rsidR="000473B6" w:rsidRPr="0006281B" w:rsidRDefault="000473B6" w:rsidP="00B82748">
            <w:pPr>
              <w:tabs>
                <w:tab w:val="left" w:pos="709"/>
                <w:tab w:val="left" w:pos="1134"/>
              </w:tabs>
              <w:ind w:left="33"/>
              <w:jc w:val="center"/>
              <w:rPr>
                <w:rFonts w:ascii="Arial" w:hAnsi="Arial" w:cs="Arial"/>
                <w:b/>
                <w:sz w:val="20"/>
              </w:rPr>
            </w:pPr>
            <w:r w:rsidRPr="0006281B">
              <w:rPr>
                <w:rFonts w:ascii="Arial" w:hAnsi="Arial" w:cs="Arial"/>
                <w:sz w:val="20"/>
              </w:rPr>
              <w:fldChar w:fldCharType="begin">
                <w:ffData>
                  <w:name w:val=""/>
                  <w:enabled/>
                  <w:calcOnExit w:val="0"/>
                  <w:textInput>
                    <w:default w:val="[préciser]"/>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00B82748">
              <w:rPr>
                <w:rFonts w:ascii="Arial" w:hAnsi="Arial" w:cs="Arial"/>
                <w:noProof/>
                <w:sz w:val="20"/>
              </w:rPr>
              <w:t>30</w:t>
            </w:r>
            <w:r w:rsidRPr="0006281B">
              <w:rPr>
                <w:rFonts w:ascii="Arial" w:hAnsi="Arial" w:cs="Arial"/>
              </w:rPr>
              <w:fldChar w:fldCharType="end"/>
            </w:r>
            <w:r w:rsidRPr="0006281B">
              <w:rPr>
                <w:rFonts w:ascii="Arial" w:hAnsi="Arial" w:cs="Arial"/>
                <w:b/>
                <w:sz w:val="20"/>
              </w:rPr>
              <w:t>%</w:t>
            </w:r>
          </w:p>
        </w:tc>
      </w:tr>
      <w:tr w:rsidR="000473B6" w:rsidRPr="0006281B" w:rsidTr="000473B6">
        <w:tc>
          <w:tcPr>
            <w:tcW w:w="4111" w:type="dxa"/>
            <w:tcBorders>
              <w:top w:val="single" w:sz="6" w:space="0" w:color="auto"/>
              <w:left w:val="single" w:sz="6" w:space="0" w:color="auto"/>
              <w:bottom w:val="single" w:sz="6" w:space="0" w:color="auto"/>
              <w:right w:val="single" w:sz="6" w:space="0" w:color="auto"/>
            </w:tcBorders>
            <w:shd w:val="clear" w:color="auto" w:fill="EEECE1" w:themeFill="background2"/>
          </w:tcPr>
          <w:p w:rsidR="000473B6" w:rsidRPr="0006281B" w:rsidRDefault="000473B6" w:rsidP="000473B6">
            <w:pPr>
              <w:tabs>
                <w:tab w:val="left" w:pos="709"/>
                <w:tab w:val="left" w:pos="1134"/>
              </w:tabs>
              <w:ind w:left="34"/>
              <w:jc w:val="center"/>
              <w:rPr>
                <w:rFonts w:ascii="Arial" w:hAnsi="Arial" w:cs="Arial"/>
                <w:sz w:val="20"/>
              </w:rPr>
            </w:pPr>
            <w:r w:rsidRPr="0006281B">
              <w:rPr>
                <w:rFonts w:ascii="Arial" w:hAnsi="Arial" w:cs="Arial"/>
                <w:sz w:val="20"/>
              </w:rPr>
              <w:t>Total</w:t>
            </w:r>
          </w:p>
        </w:tc>
        <w:tc>
          <w:tcPr>
            <w:tcW w:w="3402" w:type="dxa"/>
            <w:tcBorders>
              <w:top w:val="single" w:sz="6" w:space="0" w:color="auto"/>
              <w:left w:val="single" w:sz="6" w:space="0" w:color="auto"/>
              <w:bottom w:val="single" w:sz="6" w:space="0" w:color="auto"/>
              <w:right w:val="single" w:sz="6" w:space="0" w:color="auto"/>
            </w:tcBorders>
            <w:shd w:val="clear" w:color="auto" w:fill="EEECE1" w:themeFill="background2"/>
          </w:tcPr>
          <w:p w:rsidR="000473B6" w:rsidRPr="0006281B" w:rsidRDefault="000473B6" w:rsidP="000473B6">
            <w:pPr>
              <w:tabs>
                <w:tab w:val="left" w:pos="709"/>
                <w:tab w:val="left" w:pos="1134"/>
              </w:tabs>
              <w:ind w:left="33"/>
              <w:jc w:val="center"/>
              <w:rPr>
                <w:rFonts w:ascii="Arial" w:hAnsi="Arial" w:cs="Arial"/>
                <w:sz w:val="20"/>
              </w:rPr>
            </w:pPr>
            <w:r w:rsidRPr="0006281B">
              <w:rPr>
                <w:rFonts w:ascii="Arial" w:hAnsi="Arial" w:cs="Arial"/>
                <w:sz w:val="20"/>
              </w:rPr>
              <w:t>100%</w:t>
            </w:r>
          </w:p>
        </w:tc>
      </w:tr>
    </w:tbl>
    <w:p w:rsidR="000473B6" w:rsidRPr="0006281B" w:rsidRDefault="000473B6" w:rsidP="000473B6">
      <w:pPr>
        <w:tabs>
          <w:tab w:val="left" w:pos="567"/>
          <w:tab w:val="left" w:pos="709"/>
          <w:tab w:val="left" w:pos="1418"/>
        </w:tabs>
        <w:jc w:val="both"/>
        <w:rPr>
          <w:rFonts w:ascii="Arial" w:hAnsi="Arial" w:cs="Arial"/>
          <w:b/>
          <w:sz w:val="20"/>
        </w:rPr>
      </w:pPr>
    </w:p>
    <w:p w:rsidR="000473B6" w:rsidRPr="00353AF4" w:rsidRDefault="000473B6" w:rsidP="00353AF4">
      <w:pPr>
        <w:pStyle w:val="Heading2"/>
        <w:spacing w:before="0"/>
        <w:rPr>
          <w:rFonts w:ascii="Arial" w:hAnsi="Arial" w:cs="Arial"/>
          <w:sz w:val="22"/>
          <w:szCs w:val="22"/>
        </w:rPr>
      </w:pPr>
      <w:bookmarkStart w:id="130" w:name="_Toc413257305"/>
      <w:bookmarkStart w:id="131" w:name="_Toc499133981"/>
      <w:r w:rsidRPr="00353AF4">
        <w:rPr>
          <w:rFonts w:ascii="Arial" w:hAnsi="Arial" w:cs="Arial"/>
          <w:sz w:val="22"/>
          <w:szCs w:val="22"/>
        </w:rPr>
        <w:t>4.3</w:t>
      </w:r>
      <w:r w:rsidRPr="00353AF4">
        <w:rPr>
          <w:rFonts w:ascii="Arial" w:hAnsi="Arial" w:cs="Arial"/>
          <w:sz w:val="22"/>
          <w:szCs w:val="22"/>
        </w:rPr>
        <w:tab/>
        <w:t>Adjudication du marché</w:t>
      </w:r>
      <w:bookmarkEnd w:id="130"/>
      <w:bookmarkEnd w:id="131"/>
    </w:p>
    <w:p w:rsidR="000473B6" w:rsidRPr="0006281B" w:rsidRDefault="000473B6" w:rsidP="000473B6">
      <w:pPr>
        <w:tabs>
          <w:tab w:val="left" w:pos="567"/>
          <w:tab w:val="left" w:pos="709"/>
          <w:tab w:val="left" w:pos="1560"/>
        </w:tabs>
        <w:ind w:left="709"/>
        <w:jc w:val="both"/>
        <w:rPr>
          <w:rFonts w:ascii="Arial" w:hAnsi="Arial" w:cs="Arial"/>
          <w:sz w:val="20"/>
        </w:rPr>
      </w:pPr>
    </w:p>
    <w:p w:rsidR="000473B6" w:rsidRPr="0006281B" w:rsidRDefault="000473B6" w:rsidP="000473B6">
      <w:pPr>
        <w:tabs>
          <w:tab w:val="left" w:pos="567"/>
          <w:tab w:val="left" w:pos="1134"/>
          <w:tab w:val="left" w:pos="1560"/>
        </w:tabs>
        <w:ind w:left="1134"/>
        <w:jc w:val="both"/>
        <w:rPr>
          <w:rFonts w:ascii="Arial" w:hAnsi="Arial" w:cs="Arial"/>
          <w:sz w:val="20"/>
        </w:rPr>
      </w:pPr>
      <w:r w:rsidRPr="0006281B">
        <w:rPr>
          <w:rFonts w:ascii="Arial" w:hAnsi="Arial" w:cs="Arial"/>
          <w:sz w:val="20"/>
        </w:rPr>
        <w:t xml:space="preserve">Le BIT attribue le marché à la proposition (technique et financière) qui représente le meilleur rapport qualité-prix, c'est-à-dire qui obtient la note totale la plus élevée. </w:t>
      </w:r>
    </w:p>
    <w:p w:rsidR="000473B6" w:rsidRPr="0006281B" w:rsidRDefault="000473B6" w:rsidP="000473B6">
      <w:pPr>
        <w:tabs>
          <w:tab w:val="left" w:pos="567"/>
          <w:tab w:val="left" w:pos="1134"/>
          <w:tab w:val="left" w:pos="1560"/>
        </w:tabs>
        <w:ind w:left="1134"/>
        <w:jc w:val="both"/>
        <w:rPr>
          <w:rFonts w:ascii="Arial" w:hAnsi="Arial" w:cs="Arial"/>
          <w:sz w:val="20"/>
        </w:rPr>
      </w:pPr>
    </w:p>
    <w:p w:rsidR="000473B6" w:rsidRPr="0006281B" w:rsidRDefault="000473B6" w:rsidP="000473B6">
      <w:pPr>
        <w:tabs>
          <w:tab w:val="left" w:pos="567"/>
          <w:tab w:val="left" w:pos="1134"/>
          <w:tab w:val="left" w:pos="1560"/>
        </w:tabs>
        <w:ind w:left="1134"/>
        <w:jc w:val="both"/>
        <w:rPr>
          <w:rFonts w:ascii="Arial" w:hAnsi="Arial" w:cs="Arial"/>
          <w:sz w:val="20"/>
        </w:rPr>
      </w:pPr>
      <w:r w:rsidRPr="0006281B">
        <w:rPr>
          <w:rFonts w:ascii="Arial" w:hAnsi="Arial" w:cs="Arial"/>
          <w:sz w:val="20"/>
        </w:rPr>
        <w:t xml:space="preserve">Le BIT se réserve le droit d'accepter ou de rejeter tout ou partie d'une proposition, d'annuler le processus d'appel à la concurrence et de rejeter toutes les propositions à tout moment avant l'émission du bon de commande, sans encourir une quelconque responsabilité à l'égard du ou des soumissionnaire(s) affecté(s) ni être soumis à aucune obligation de fournir des informations concernant les motifs de sa ou ses décision(s). </w:t>
      </w:r>
    </w:p>
    <w:p w:rsidR="000473B6" w:rsidRPr="0006281B" w:rsidRDefault="000473B6" w:rsidP="000473B6">
      <w:pPr>
        <w:tabs>
          <w:tab w:val="left" w:pos="567"/>
          <w:tab w:val="left" w:pos="1134"/>
          <w:tab w:val="left" w:pos="1560"/>
        </w:tabs>
        <w:ind w:left="1134"/>
        <w:jc w:val="both"/>
        <w:rPr>
          <w:rFonts w:ascii="Arial" w:hAnsi="Arial" w:cs="Arial"/>
          <w:sz w:val="20"/>
        </w:rPr>
      </w:pPr>
    </w:p>
    <w:p w:rsidR="000473B6" w:rsidRPr="0006281B" w:rsidRDefault="000473B6" w:rsidP="000473B6">
      <w:pPr>
        <w:tabs>
          <w:tab w:val="left" w:pos="1134"/>
          <w:tab w:val="left" w:pos="1560"/>
        </w:tabs>
        <w:ind w:left="1134"/>
        <w:jc w:val="both"/>
        <w:rPr>
          <w:rFonts w:ascii="Arial" w:hAnsi="Arial" w:cs="Arial"/>
          <w:sz w:val="20"/>
        </w:rPr>
      </w:pPr>
      <w:r w:rsidRPr="0006281B">
        <w:rPr>
          <w:rFonts w:ascii="Arial" w:hAnsi="Arial" w:cs="Arial"/>
          <w:sz w:val="20"/>
        </w:rPr>
        <w:t>L'adjudication du marché découlant de la présente demande de propositions est réalisée à l'entière discrétion du BIT. La décision du BIT d'attribuer le marché à un soumissionnaire qu'il aura choisi est définitive et ne saurait être contestée par aucun soumissionnaire.</w:t>
      </w:r>
    </w:p>
    <w:p w:rsidR="000473B6" w:rsidRPr="0006281B" w:rsidRDefault="000473B6" w:rsidP="000473B6">
      <w:pPr>
        <w:tabs>
          <w:tab w:val="left" w:pos="1134"/>
          <w:tab w:val="left" w:pos="1560"/>
        </w:tabs>
        <w:ind w:left="1134"/>
        <w:jc w:val="both"/>
        <w:rPr>
          <w:rFonts w:ascii="Arial" w:hAnsi="Arial" w:cs="Arial"/>
          <w:sz w:val="20"/>
        </w:rPr>
      </w:pPr>
    </w:p>
    <w:p w:rsidR="000473B6" w:rsidRPr="0006281B" w:rsidRDefault="000473B6" w:rsidP="000473B6">
      <w:pPr>
        <w:tabs>
          <w:tab w:val="left" w:pos="1134"/>
          <w:tab w:val="left" w:pos="1560"/>
        </w:tabs>
        <w:ind w:left="1134"/>
        <w:jc w:val="both"/>
        <w:rPr>
          <w:rFonts w:ascii="Arial" w:hAnsi="Arial" w:cs="Arial"/>
          <w:sz w:val="20"/>
        </w:rPr>
      </w:pPr>
      <w:r w:rsidRPr="0006281B">
        <w:rPr>
          <w:rFonts w:ascii="Arial" w:hAnsi="Arial" w:cs="Arial"/>
          <w:sz w:val="20"/>
        </w:rPr>
        <w:t>Le marché ou le bénéfice du marché ne saurait être cédé, sous-traité ou transféré de quelque autre manière, en tout ou partie, par le soumissionnaire retenu sans que le BIT n'ait, à son entière discrétion, donné son consentement écrit préalable.</w:t>
      </w:r>
    </w:p>
    <w:p w:rsidR="000473B6" w:rsidRPr="0006281B" w:rsidRDefault="000473B6" w:rsidP="000473B6">
      <w:pPr>
        <w:tabs>
          <w:tab w:val="left" w:pos="1134"/>
          <w:tab w:val="left" w:pos="1560"/>
        </w:tabs>
        <w:ind w:left="1134"/>
        <w:jc w:val="both"/>
        <w:rPr>
          <w:rFonts w:ascii="Arial" w:hAnsi="Arial" w:cs="Arial"/>
          <w:sz w:val="20"/>
        </w:rPr>
      </w:pPr>
    </w:p>
    <w:p w:rsidR="000473B6" w:rsidRPr="00353AF4" w:rsidRDefault="00353AF4" w:rsidP="00353AF4">
      <w:pPr>
        <w:pStyle w:val="Heading2"/>
        <w:spacing w:before="0"/>
        <w:rPr>
          <w:rFonts w:ascii="Arial" w:hAnsi="Arial" w:cs="Arial"/>
          <w:sz w:val="22"/>
          <w:szCs w:val="22"/>
        </w:rPr>
      </w:pPr>
      <w:bookmarkStart w:id="132" w:name="_Toc499133982"/>
      <w:r>
        <w:rPr>
          <w:rFonts w:ascii="Arial" w:hAnsi="Arial" w:cs="Arial"/>
          <w:sz w:val="22"/>
          <w:szCs w:val="22"/>
        </w:rPr>
        <w:t xml:space="preserve">4.4 </w:t>
      </w:r>
      <w:r>
        <w:rPr>
          <w:rFonts w:ascii="Arial" w:hAnsi="Arial" w:cs="Arial"/>
          <w:sz w:val="22"/>
          <w:szCs w:val="22"/>
        </w:rPr>
        <w:tab/>
      </w:r>
      <w:r w:rsidRPr="00231DEE">
        <w:rPr>
          <w:rFonts w:ascii="Arial" w:hAnsi="Arial" w:cs="Arial"/>
          <w:sz w:val="21"/>
          <w:szCs w:val="21"/>
        </w:rPr>
        <w:t>Débriefing/</w:t>
      </w:r>
      <w:r w:rsidR="000473B6" w:rsidRPr="00231DEE">
        <w:rPr>
          <w:rFonts w:ascii="Arial" w:hAnsi="Arial" w:cs="Arial"/>
          <w:sz w:val="21"/>
          <w:szCs w:val="21"/>
        </w:rPr>
        <w:t>mécanisme de réclamation à l’encontre du résultat d’une adjudication</w:t>
      </w:r>
      <w:bookmarkEnd w:id="132"/>
    </w:p>
    <w:p w:rsidR="00353AF4" w:rsidRPr="00353AF4" w:rsidRDefault="00353AF4" w:rsidP="00353AF4"/>
    <w:p w:rsidR="000473B6" w:rsidRPr="0006281B" w:rsidRDefault="000473B6" w:rsidP="000473B6">
      <w:pPr>
        <w:tabs>
          <w:tab w:val="left" w:pos="567"/>
          <w:tab w:val="left" w:pos="1134"/>
          <w:tab w:val="left" w:pos="1560"/>
        </w:tabs>
        <w:ind w:left="1134"/>
        <w:jc w:val="both"/>
        <w:rPr>
          <w:rFonts w:ascii="Arial" w:hAnsi="Arial" w:cs="Arial"/>
          <w:sz w:val="20"/>
        </w:rPr>
      </w:pPr>
      <w:r w:rsidRPr="0006281B">
        <w:rPr>
          <w:rFonts w:ascii="Arial" w:hAnsi="Arial" w:cs="Arial"/>
          <w:sz w:val="20"/>
        </w:rPr>
        <w:t xml:space="preserve">L'OIT s'engage à ce que tous ses processus d'appel d'offres soient menés de manière équitable et transparent. Si un soumissionnaire qui a participé à un processus formel d’appel d’offres du BIT estime qu'il a été traité injustement ou de façon inéquitable, ou qui souhaite simplement recevoir des éclaircissements sur sa proposition non retenue ("débriefing"), celui-ci doit en faire la demande par courriel à </w:t>
      </w:r>
      <w:hyperlink r:id="rId16" w:history="1">
        <w:r w:rsidRPr="0006281B">
          <w:rPr>
            <w:rStyle w:val="Hyperlink"/>
            <w:rFonts w:ascii="Arial" w:hAnsi="Arial" w:cs="Arial"/>
            <w:sz w:val="20"/>
          </w:rPr>
          <w:t>pcrt@ilo.org</w:t>
        </w:r>
      </w:hyperlink>
      <w:r w:rsidRPr="0006281B">
        <w:rPr>
          <w:rFonts w:ascii="Arial" w:hAnsi="Arial" w:cs="Arial"/>
          <w:sz w:val="20"/>
        </w:rPr>
        <w:t>, dans les dix (10) jours ouvrables suivant la réception de la notification du résultat de l’adjudication du BIT. Le service PROCUREMENT contactera le soumissionnaire</w:t>
      </w:r>
      <w:r w:rsidRPr="0006281B" w:rsidDel="00626D97">
        <w:rPr>
          <w:rFonts w:ascii="Arial" w:hAnsi="Arial" w:cs="Arial"/>
          <w:sz w:val="20"/>
        </w:rPr>
        <w:t xml:space="preserve"> </w:t>
      </w:r>
      <w:r w:rsidRPr="0006281B">
        <w:rPr>
          <w:rFonts w:ascii="Arial" w:hAnsi="Arial" w:cs="Arial"/>
          <w:sz w:val="20"/>
        </w:rPr>
        <w:t>dès réception de sa requête et l'invitera à une séance de débriefing.</w:t>
      </w:r>
    </w:p>
    <w:p w:rsidR="000473B6" w:rsidRPr="0006281B" w:rsidRDefault="000473B6" w:rsidP="000473B6">
      <w:pPr>
        <w:ind w:left="414" w:firstLine="720"/>
        <w:rPr>
          <w:rFonts w:ascii="Arial" w:hAnsi="Arial" w:cs="Arial"/>
          <w:b/>
          <w:sz w:val="20"/>
          <w:lang w:val="fr-CH"/>
        </w:rPr>
      </w:pPr>
    </w:p>
    <w:p w:rsidR="000473B6" w:rsidRPr="0006281B" w:rsidRDefault="000473B6" w:rsidP="000473B6">
      <w:pPr>
        <w:ind w:left="414" w:firstLine="720"/>
        <w:rPr>
          <w:rFonts w:ascii="Arial" w:hAnsi="Arial" w:cs="Arial"/>
          <w:b/>
          <w:sz w:val="20"/>
          <w:lang w:val="fr-CH"/>
        </w:rPr>
      </w:pPr>
      <w:r w:rsidRPr="0006281B">
        <w:rPr>
          <w:rFonts w:ascii="Arial" w:hAnsi="Arial" w:cs="Arial"/>
          <w:b/>
          <w:sz w:val="20"/>
          <w:lang w:val="fr-CH"/>
        </w:rPr>
        <w:t>Processus de débriefing</w:t>
      </w:r>
    </w:p>
    <w:p w:rsidR="000473B6" w:rsidRPr="0006281B" w:rsidRDefault="000473B6" w:rsidP="000473B6">
      <w:pPr>
        <w:rPr>
          <w:rFonts w:ascii="Arial" w:hAnsi="Arial" w:cs="Arial"/>
          <w:sz w:val="20"/>
          <w:lang w:val="fr-CH"/>
        </w:rPr>
      </w:pPr>
    </w:p>
    <w:p w:rsidR="000473B6" w:rsidRPr="0006281B" w:rsidRDefault="000473B6" w:rsidP="000473B6">
      <w:pPr>
        <w:tabs>
          <w:tab w:val="left" w:pos="567"/>
          <w:tab w:val="left" w:pos="1134"/>
          <w:tab w:val="left" w:pos="1560"/>
        </w:tabs>
        <w:ind w:left="1134"/>
        <w:jc w:val="both"/>
        <w:rPr>
          <w:rFonts w:ascii="Arial" w:hAnsi="Arial" w:cs="Arial"/>
          <w:sz w:val="20"/>
        </w:rPr>
      </w:pPr>
      <w:r w:rsidRPr="0006281B">
        <w:rPr>
          <w:rFonts w:ascii="Arial" w:hAnsi="Arial" w:cs="Arial"/>
          <w:sz w:val="20"/>
        </w:rPr>
        <w:t>Le but du débriefing est de discuter des points forts et des faiblesses de la proposition du soumissionnaire. Si le soumissionnaire estime qu'il a été traité de manière injuste ou de façon inéquitable, ce débriefing devrait lui apporter des éclaircissements quant aux raisons qui ont motivées la décision du BIT. Le BIT ne divulguera aucune information technique ou financière relative aux offres reçues par d'autres soumissionnaires, non plus que les notes attribuées lors de l'évaluation ou d'autres détails du processus d'appel d'offres.</w:t>
      </w:r>
    </w:p>
    <w:p w:rsidR="000473B6" w:rsidRPr="0006281B" w:rsidRDefault="000473B6" w:rsidP="000473B6">
      <w:pPr>
        <w:tabs>
          <w:tab w:val="left" w:pos="567"/>
          <w:tab w:val="left" w:pos="1134"/>
          <w:tab w:val="left" w:pos="1560"/>
        </w:tabs>
        <w:ind w:left="1134"/>
        <w:jc w:val="both"/>
        <w:rPr>
          <w:rFonts w:ascii="Arial" w:hAnsi="Arial" w:cs="Arial"/>
          <w:sz w:val="20"/>
        </w:rPr>
      </w:pPr>
    </w:p>
    <w:p w:rsidR="000473B6" w:rsidRPr="0006281B" w:rsidRDefault="000473B6" w:rsidP="000473B6">
      <w:pPr>
        <w:tabs>
          <w:tab w:val="left" w:pos="567"/>
          <w:tab w:val="left" w:pos="1134"/>
          <w:tab w:val="left" w:pos="1560"/>
        </w:tabs>
        <w:ind w:left="1134"/>
        <w:jc w:val="both"/>
        <w:rPr>
          <w:rFonts w:ascii="Arial" w:hAnsi="Arial" w:cs="Arial"/>
          <w:sz w:val="20"/>
        </w:rPr>
      </w:pPr>
      <w:r w:rsidRPr="0006281B">
        <w:rPr>
          <w:rFonts w:ascii="Arial" w:hAnsi="Arial" w:cs="Arial"/>
          <w:sz w:val="20"/>
        </w:rPr>
        <w:t>Le débriefing sera normalement effectué par téléconférence, par l’acheteur en charge de l’appel d’offres, à un moment convenu avec le soumissionnaire.</w:t>
      </w:r>
    </w:p>
    <w:p w:rsidR="000473B6" w:rsidRPr="0006281B" w:rsidRDefault="000473B6" w:rsidP="000473B6">
      <w:pPr>
        <w:tabs>
          <w:tab w:val="left" w:pos="567"/>
          <w:tab w:val="left" w:pos="1134"/>
          <w:tab w:val="left" w:pos="1560"/>
        </w:tabs>
        <w:ind w:left="1134"/>
        <w:jc w:val="both"/>
        <w:rPr>
          <w:rFonts w:ascii="Arial" w:hAnsi="Arial" w:cs="Arial"/>
          <w:sz w:val="20"/>
        </w:rPr>
      </w:pPr>
    </w:p>
    <w:p w:rsidR="000473B6" w:rsidRPr="0006281B" w:rsidRDefault="000473B6" w:rsidP="000473B6">
      <w:pPr>
        <w:tabs>
          <w:tab w:val="left" w:pos="567"/>
          <w:tab w:val="left" w:pos="1134"/>
          <w:tab w:val="left" w:pos="1560"/>
        </w:tabs>
        <w:ind w:left="1134"/>
        <w:jc w:val="both"/>
        <w:rPr>
          <w:rFonts w:ascii="Arial" w:hAnsi="Arial" w:cs="Arial"/>
          <w:sz w:val="20"/>
        </w:rPr>
      </w:pPr>
      <w:r w:rsidRPr="0006281B">
        <w:rPr>
          <w:rFonts w:ascii="Arial" w:hAnsi="Arial" w:cs="Arial"/>
          <w:sz w:val="20"/>
        </w:rPr>
        <w:lastRenderedPageBreak/>
        <w:t>Si ce dernier n'est pas satisfait des clarifications fournies lors du débriefing, il peut déposer une réclamation auprès du Chef de PROCUREMENT en suivant la procédure décrite ci-dessous.</w:t>
      </w:r>
    </w:p>
    <w:p w:rsidR="000473B6" w:rsidRPr="0006281B" w:rsidRDefault="000473B6" w:rsidP="000473B6">
      <w:pPr>
        <w:rPr>
          <w:rFonts w:ascii="Arial" w:hAnsi="Arial" w:cs="Arial"/>
          <w:sz w:val="20"/>
          <w:lang w:val="fr-CH"/>
        </w:rPr>
      </w:pPr>
    </w:p>
    <w:p w:rsidR="000473B6" w:rsidRPr="0006281B" w:rsidRDefault="000473B6" w:rsidP="000473B6">
      <w:pPr>
        <w:ind w:left="414" w:firstLine="720"/>
        <w:rPr>
          <w:rFonts w:ascii="Arial" w:hAnsi="Arial" w:cs="Arial"/>
          <w:b/>
          <w:sz w:val="20"/>
          <w:lang w:val="fr-CH"/>
        </w:rPr>
      </w:pPr>
      <w:r w:rsidRPr="0006281B">
        <w:rPr>
          <w:rFonts w:ascii="Arial" w:hAnsi="Arial" w:cs="Arial"/>
          <w:b/>
          <w:sz w:val="20"/>
          <w:lang w:val="fr-CH"/>
        </w:rPr>
        <w:t>Réclamation à l’encontre du résultat de l'adjudication</w:t>
      </w:r>
    </w:p>
    <w:p w:rsidR="000473B6" w:rsidRPr="0006281B" w:rsidRDefault="000473B6" w:rsidP="000473B6">
      <w:pPr>
        <w:rPr>
          <w:rFonts w:ascii="Arial" w:hAnsi="Arial" w:cs="Arial"/>
          <w:sz w:val="20"/>
          <w:lang w:val="fr-CH"/>
        </w:rPr>
      </w:pPr>
    </w:p>
    <w:p w:rsidR="000473B6" w:rsidRPr="0006281B" w:rsidRDefault="000473B6" w:rsidP="000473B6">
      <w:pPr>
        <w:tabs>
          <w:tab w:val="left" w:pos="567"/>
          <w:tab w:val="left" w:pos="1134"/>
          <w:tab w:val="left" w:pos="1560"/>
        </w:tabs>
        <w:ind w:left="1134"/>
        <w:jc w:val="both"/>
        <w:rPr>
          <w:rFonts w:ascii="Arial" w:hAnsi="Arial" w:cs="Arial"/>
          <w:sz w:val="20"/>
        </w:rPr>
      </w:pPr>
      <w:r w:rsidRPr="0006281B">
        <w:rPr>
          <w:rFonts w:ascii="Arial" w:hAnsi="Arial" w:cs="Arial"/>
          <w:sz w:val="20"/>
        </w:rPr>
        <w:t>Un soumissionnaire</w:t>
      </w:r>
      <w:r w:rsidRPr="0006281B" w:rsidDel="00F86EF9">
        <w:rPr>
          <w:rFonts w:ascii="Arial" w:hAnsi="Arial" w:cs="Arial"/>
          <w:sz w:val="20"/>
        </w:rPr>
        <w:t xml:space="preserve"> </w:t>
      </w:r>
      <w:r w:rsidRPr="0006281B">
        <w:rPr>
          <w:rFonts w:ascii="Arial" w:hAnsi="Arial" w:cs="Arial"/>
          <w:sz w:val="20"/>
        </w:rPr>
        <w:t xml:space="preserve">qui n'est pas satisfait des informations communiquées lors du débriefing peut déposer une réclamation auprès du Chef de PROCUREMENT du BIT, en envoyant un courriel à l'adresse </w:t>
      </w:r>
      <w:hyperlink r:id="rId17" w:history="1">
        <w:r w:rsidRPr="0006281B">
          <w:rPr>
            <w:rStyle w:val="Hyperlink"/>
            <w:rFonts w:ascii="Arial" w:hAnsi="Arial" w:cs="Arial"/>
            <w:sz w:val="20"/>
          </w:rPr>
          <w:t>bidprotest@ilo.org</w:t>
        </w:r>
      </w:hyperlink>
      <w:r w:rsidRPr="0006281B">
        <w:rPr>
          <w:rFonts w:ascii="Arial" w:hAnsi="Arial" w:cs="Arial"/>
          <w:sz w:val="20"/>
        </w:rPr>
        <w:t xml:space="preserve">.  </w:t>
      </w:r>
      <w:r w:rsidRPr="0006281B">
        <w:rPr>
          <w:rFonts w:ascii="Arial" w:hAnsi="Arial" w:cs="Arial"/>
        </w:rPr>
        <w:t xml:space="preserve"> </w:t>
      </w:r>
    </w:p>
    <w:p w:rsidR="000473B6" w:rsidRPr="0006281B" w:rsidRDefault="000473B6" w:rsidP="000473B6">
      <w:pPr>
        <w:tabs>
          <w:tab w:val="left" w:pos="567"/>
          <w:tab w:val="left" w:pos="1134"/>
          <w:tab w:val="left" w:pos="1560"/>
        </w:tabs>
        <w:ind w:left="1134"/>
        <w:jc w:val="both"/>
        <w:rPr>
          <w:rFonts w:ascii="Arial" w:hAnsi="Arial" w:cs="Arial"/>
          <w:sz w:val="20"/>
        </w:rPr>
      </w:pPr>
    </w:p>
    <w:p w:rsidR="000473B6" w:rsidRPr="0006281B" w:rsidRDefault="000473B6" w:rsidP="000473B6">
      <w:pPr>
        <w:tabs>
          <w:tab w:val="left" w:pos="567"/>
          <w:tab w:val="left" w:pos="1134"/>
          <w:tab w:val="left" w:pos="1560"/>
        </w:tabs>
        <w:ind w:left="1134"/>
        <w:jc w:val="both"/>
        <w:rPr>
          <w:rFonts w:ascii="Arial" w:hAnsi="Arial" w:cs="Arial"/>
          <w:sz w:val="20"/>
        </w:rPr>
      </w:pPr>
      <w:r w:rsidRPr="0006281B">
        <w:rPr>
          <w:rFonts w:ascii="Arial" w:hAnsi="Arial" w:cs="Arial"/>
          <w:sz w:val="20"/>
        </w:rPr>
        <w:t>Cette réclamation doit être envoyée dans les dix (10) jours ouvrables suivant le débriefing. Le BIT en accusera la réception.</w:t>
      </w:r>
    </w:p>
    <w:p w:rsidR="000473B6" w:rsidRPr="0006281B" w:rsidRDefault="000473B6" w:rsidP="000473B6">
      <w:pPr>
        <w:tabs>
          <w:tab w:val="left" w:pos="567"/>
          <w:tab w:val="left" w:pos="1134"/>
          <w:tab w:val="left" w:pos="1560"/>
        </w:tabs>
        <w:ind w:left="1134"/>
        <w:jc w:val="both"/>
        <w:rPr>
          <w:rFonts w:ascii="Arial" w:hAnsi="Arial" w:cs="Arial"/>
          <w:sz w:val="20"/>
        </w:rPr>
      </w:pPr>
    </w:p>
    <w:p w:rsidR="000473B6" w:rsidRDefault="000473B6" w:rsidP="000473B6">
      <w:pPr>
        <w:tabs>
          <w:tab w:val="left" w:pos="567"/>
          <w:tab w:val="left" w:pos="1134"/>
          <w:tab w:val="left" w:pos="1560"/>
        </w:tabs>
        <w:ind w:left="1134"/>
        <w:jc w:val="both"/>
        <w:rPr>
          <w:rFonts w:ascii="Arial" w:hAnsi="Arial" w:cs="Arial"/>
          <w:sz w:val="20"/>
        </w:rPr>
      </w:pPr>
      <w:r w:rsidRPr="0006281B">
        <w:rPr>
          <w:rFonts w:ascii="Arial" w:hAnsi="Arial" w:cs="Arial"/>
          <w:sz w:val="20"/>
        </w:rPr>
        <w:t>Dans sa réclamation le soumissionnaire doit fournir les informations suivantes:</w:t>
      </w:r>
    </w:p>
    <w:p w:rsidR="00231DEE" w:rsidRPr="0006281B" w:rsidRDefault="00231DEE" w:rsidP="000473B6">
      <w:pPr>
        <w:tabs>
          <w:tab w:val="left" w:pos="567"/>
          <w:tab w:val="left" w:pos="1134"/>
          <w:tab w:val="left" w:pos="1560"/>
        </w:tabs>
        <w:ind w:left="1134"/>
        <w:jc w:val="both"/>
        <w:rPr>
          <w:rFonts w:ascii="Arial" w:hAnsi="Arial" w:cs="Arial"/>
          <w:sz w:val="20"/>
        </w:rPr>
      </w:pPr>
    </w:p>
    <w:p w:rsidR="000473B6" w:rsidRPr="0006281B" w:rsidRDefault="00231DEE" w:rsidP="00231DEE">
      <w:pPr>
        <w:tabs>
          <w:tab w:val="left" w:pos="567"/>
          <w:tab w:val="left" w:pos="1560"/>
        </w:tabs>
        <w:ind w:left="1701" w:hanging="708"/>
        <w:jc w:val="both"/>
        <w:rPr>
          <w:rFonts w:ascii="Arial" w:hAnsi="Arial" w:cs="Arial"/>
          <w:sz w:val="20"/>
        </w:rPr>
      </w:pPr>
      <w:r>
        <w:rPr>
          <w:rFonts w:ascii="Arial" w:hAnsi="Arial" w:cs="Arial"/>
          <w:sz w:val="20"/>
        </w:rPr>
        <w:t xml:space="preserve">   1)</w:t>
      </w:r>
      <w:r>
        <w:rPr>
          <w:rFonts w:ascii="Arial" w:hAnsi="Arial" w:cs="Arial"/>
          <w:sz w:val="20"/>
        </w:rPr>
        <w:tab/>
      </w:r>
      <w:r w:rsidR="000473B6" w:rsidRPr="0006281B">
        <w:rPr>
          <w:rFonts w:ascii="Arial" w:hAnsi="Arial" w:cs="Arial"/>
          <w:sz w:val="20"/>
        </w:rPr>
        <w:t>Son nom, adresse, numéro de téléphone, numéro de fax et courriel;</w:t>
      </w:r>
    </w:p>
    <w:p w:rsidR="000473B6" w:rsidRPr="0006281B" w:rsidRDefault="00231DEE" w:rsidP="00231DEE">
      <w:pPr>
        <w:tabs>
          <w:tab w:val="left" w:pos="567"/>
          <w:tab w:val="left" w:pos="1134"/>
        </w:tabs>
        <w:ind w:left="1560" w:hanging="708"/>
        <w:jc w:val="both"/>
        <w:rPr>
          <w:rFonts w:ascii="Arial" w:hAnsi="Arial" w:cs="Arial"/>
          <w:sz w:val="20"/>
        </w:rPr>
      </w:pPr>
      <w:r>
        <w:rPr>
          <w:rFonts w:ascii="Arial" w:hAnsi="Arial" w:cs="Arial"/>
          <w:sz w:val="20"/>
        </w:rPr>
        <w:tab/>
        <w:t xml:space="preserve"> 2)</w:t>
      </w:r>
      <w:r>
        <w:rPr>
          <w:rFonts w:ascii="Arial" w:hAnsi="Arial" w:cs="Arial"/>
          <w:sz w:val="20"/>
        </w:rPr>
        <w:tab/>
      </w:r>
      <w:r w:rsidR="000473B6" w:rsidRPr="0006281B">
        <w:rPr>
          <w:rFonts w:ascii="Arial" w:hAnsi="Arial" w:cs="Arial"/>
          <w:sz w:val="20"/>
        </w:rPr>
        <w:t>Le numéro de l’appel d’offres et son titre, le département et le nom de l'agent ayant dirigé le processus d'appel d'offres;</w:t>
      </w:r>
    </w:p>
    <w:p w:rsidR="000473B6" w:rsidRPr="0006281B" w:rsidRDefault="00231DEE" w:rsidP="000473B6">
      <w:pPr>
        <w:tabs>
          <w:tab w:val="left" w:pos="567"/>
          <w:tab w:val="left" w:pos="1134"/>
          <w:tab w:val="left" w:pos="1560"/>
        </w:tabs>
        <w:ind w:left="1701" w:hanging="708"/>
        <w:jc w:val="both"/>
        <w:rPr>
          <w:rFonts w:ascii="Arial" w:hAnsi="Arial" w:cs="Arial"/>
          <w:sz w:val="20"/>
        </w:rPr>
      </w:pPr>
      <w:r>
        <w:rPr>
          <w:rFonts w:ascii="Arial" w:hAnsi="Arial" w:cs="Arial"/>
          <w:sz w:val="20"/>
        </w:rPr>
        <w:tab/>
        <w:t xml:space="preserve"> 3)</w:t>
      </w:r>
      <w:r>
        <w:rPr>
          <w:rFonts w:ascii="Arial" w:hAnsi="Arial" w:cs="Arial"/>
          <w:sz w:val="20"/>
        </w:rPr>
        <w:tab/>
      </w:r>
      <w:r w:rsidR="000473B6" w:rsidRPr="0006281B">
        <w:rPr>
          <w:rFonts w:ascii="Arial" w:hAnsi="Arial" w:cs="Arial"/>
          <w:sz w:val="20"/>
        </w:rPr>
        <w:t>La date du débriefing; et</w:t>
      </w:r>
    </w:p>
    <w:p w:rsidR="000473B6" w:rsidRPr="0006281B" w:rsidRDefault="00231DEE" w:rsidP="000473B6">
      <w:pPr>
        <w:tabs>
          <w:tab w:val="left" w:pos="567"/>
          <w:tab w:val="left" w:pos="1134"/>
          <w:tab w:val="left" w:pos="1560"/>
        </w:tabs>
        <w:ind w:left="1701" w:hanging="708"/>
        <w:jc w:val="both"/>
        <w:rPr>
          <w:rFonts w:ascii="Arial" w:hAnsi="Arial" w:cs="Arial"/>
          <w:sz w:val="20"/>
        </w:rPr>
      </w:pPr>
      <w:r>
        <w:rPr>
          <w:rFonts w:ascii="Arial" w:hAnsi="Arial" w:cs="Arial"/>
          <w:sz w:val="20"/>
        </w:rPr>
        <w:tab/>
        <w:t xml:space="preserve"> 4)</w:t>
      </w:r>
      <w:r>
        <w:rPr>
          <w:rFonts w:ascii="Arial" w:hAnsi="Arial" w:cs="Arial"/>
          <w:sz w:val="20"/>
        </w:rPr>
        <w:tab/>
      </w:r>
      <w:r w:rsidR="000473B6" w:rsidRPr="0006281B">
        <w:rPr>
          <w:rFonts w:ascii="Arial" w:hAnsi="Arial" w:cs="Arial"/>
          <w:sz w:val="20"/>
        </w:rPr>
        <w:t>Les raisons de sa réclamation avec copie de toute documentation à l’appui de ses allégations.</w:t>
      </w:r>
    </w:p>
    <w:p w:rsidR="000473B6" w:rsidRPr="0006281B" w:rsidRDefault="000473B6" w:rsidP="000473B6">
      <w:pPr>
        <w:tabs>
          <w:tab w:val="left" w:pos="567"/>
          <w:tab w:val="left" w:pos="1134"/>
          <w:tab w:val="left" w:pos="1560"/>
        </w:tabs>
        <w:ind w:left="1701" w:hanging="708"/>
        <w:jc w:val="both"/>
        <w:rPr>
          <w:rFonts w:ascii="Arial" w:hAnsi="Arial" w:cs="Arial"/>
          <w:sz w:val="20"/>
        </w:rPr>
      </w:pPr>
    </w:p>
    <w:p w:rsidR="000473B6" w:rsidRPr="0006281B" w:rsidRDefault="000473B6" w:rsidP="000473B6">
      <w:pPr>
        <w:tabs>
          <w:tab w:val="left" w:pos="567"/>
          <w:tab w:val="left" w:pos="1134"/>
          <w:tab w:val="left" w:pos="1560"/>
        </w:tabs>
        <w:ind w:left="1134"/>
        <w:jc w:val="both"/>
        <w:rPr>
          <w:rFonts w:ascii="Arial" w:hAnsi="Arial" w:cs="Arial"/>
          <w:sz w:val="20"/>
        </w:rPr>
      </w:pPr>
      <w:r w:rsidRPr="0006281B">
        <w:rPr>
          <w:rFonts w:ascii="Arial" w:hAnsi="Arial" w:cs="Arial"/>
          <w:sz w:val="20"/>
        </w:rPr>
        <w:t>Le Chef de PROCUREMENT procédera à l’examen de la recevabilité de la réclamation afin de déterminer si elle a été présentée en temps opportun et de manière correctement, et si elle est conforme aux exigences énoncées ci-dessus. Le soumissionnaire sera avisé de la recevabilité de sa réclamation par écrit dans les dix (10) jours ouvrables suivant sa réception. Une décision jugeant la réclamation irrecevable est définitive, sans appel ni recours.</w:t>
      </w:r>
    </w:p>
    <w:p w:rsidR="000473B6" w:rsidRPr="0006281B" w:rsidRDefault="000473B6" w:rsidP="000473B6">
      <w:pPr>
        <w:tabs>
          <w:tab w:val="left" w:pos="567"/>
          <w:tab w:val="left" w:pos="1134"/>
          <w:tab w:val="left" w:pos="1560"/>
        </w:tabs>
        <w:ind w:left="1134"/>
        <w:jc w:val="both"/>
        <w:rPr>
          <w:rFonts w:ascii="Arial" w:hAnsi="Arial" w:cs="Arial"/>
          <w:sz w:val="20"/>
        </w:rPr>
      </w:pPr>
    </w:p>
    <w:p w:rsidR="000473B6" w:rsidRPr="0006281B" w:rsidRDefault="000473B6" w:rsidP="000473B6">
      <w:pPr>
        <w:tabs>
          <w:tab w:val="left" w:pos="567"/>
          <w:tab w:val="left" w:pos="1134"/>
          <w:tab w:val="left" w:pos="1560"/>
        </w:tabs>
        <w:ind w:left="1134"/>
        <w:jc w:val="both"/>
        <w:rPr>
          <w:rFonts w:ascii="Arial" w:hAnsi="Arial" w:cs="Arial"/>
          <w:sz w:val="20"/>
        </w:rPr>
      </w:pPr>
      <w:r w:rsidRPr="0006281B">
        <w:rPr>
          <w:rFonts w:ascii="Arial" w:hAnsi="Arial" w:cs="Arial"/>
          <w:sz w:val="20"/>
        </w:rPr>
        <w:t>Si la réclamation est jugée recevable, le BIT mènera une enquête pour en déterminer son bien-fondé. Le soumissionnaire sera informé de la décision du BIT dès qu'elle sera disponible. La décision sur le fond est définitive et ne peut faire l'objet d'aucun appel ou recours.</w:t>
      </w:r>
    </w:p>
    <w:p w:rsidR="000473B6" w:rsidRPr="0006281B" w:rsidRDefault="000473B6" w:rsidP="000473B6">
      <w:pPr>
        <w:rPr>
          <w:rFonts w:ascii="Arial" w:hAnsi="Arial" w:cs="Arial"/>
          <w:sz w:val="20"/>
          <w:lang w:val="fr-CH"/>
        </w:rPr>
      </w:pPr>
    </w:p>
    <w:p w:rsidR="000473B6" w:rsidRPr="0006281B" w:rsidRDefault="000473B6" w:rsidP="000473B6">
      <w:pPr>
        <w:ind w:left="414" w:firstLine="720"/>
        <w:rPr>
          <w:rFonts w:ascii="Arial" w:hAnsi="Arial" w:cs="Arial"/>
          <w:b/>
          <w:sz w:val="20"/>
          <w:lang w:val="fr-CH"/>
        </w:rPr>
      </w:pPr>
      <w:r w:rsidRPr="0006281B">
        <w:rPr>
          <w:rFonts w:ascii="Arial" w:hAnsi="Arial" w:cs="Arial"/>
          <w:b/>
          <w:sz w:val="20"/>
          <w:lang w:val="fr-CH"/>
        </w:rPr>
        <w:t>Allégations de faute professionnelle ou de fraude</w:t>
      </w:r>
    </w:p>
    <w:p w:rsidR="000473B6" w:rsidRPr="0006281B" w:rsidRDefault="000473B6" w:rsidP="000473B6">
      <w:pPr>
        <w:rPr>
          <w:rFonts w:ascii="Arial" w:hAnsi="Arial" w:cs="Arial"/>
          <w:sz w:val="20"/>
          <w:lang w:val="fr-CH"/>
        </w:rPr>
      </w:pPr>
    </w:p>
    <w:p w:rsidR="00312D87" w:rsidRPr="00312D87" w:rsidRDefault="000473B6" w:rsidP="00231DEE">
      <w:pPr>
        <w:tabs>
          <w:tab w:val="left" w:pos="720"/>
          <w:tab w:val="left" w:pos="2160"/>
        </w:tabs>
        <w:ind w:left="1134"/>
        <w:jc w:val="both"/>
        <w:rPr>
          <w:rFonts w:ascii="Arial" w:hAnsi="Arial" w:cs="Arial"/>
          <w:sz w:val="20"/>
        </w:rPr>
      </w:pPr>
      <w:r w:rsidRPr="0006281B">
        <w:rPr>
          <w:rFonts w:ascii="Arial" w:hAnsi="Arial" w:cs="Arial"/>
          <w:sz w:val="20"/>
          <w:lang w:val="fr-CH"/>
        </w:rPr>
        <w:t xml:space="preserve">Les allégations de faute professionnelle ou de fraude doivent être adressées par le soumissionnaire au Trésorier et contrôleur des finances du BIT (courriel: </w:t>
      </w:r>
      <w:hyperlink r:id="rId18" w:history="1">
        <w:r w:rsidRPr="0006281B">
          <w:rPr>
            <w:rStyle w:val="Hyperlink"/>
            <w:rFonts w:ascii="Arial" w:hAnsi="Arial" w:cs="Arial"/>
            <w:sz w:val="20"/>
            <w:lang w:val="fr-CH"/>
          </w:rPr>
          <w:t>TRCF@ilo.org</w:t>
        </w:r>
      </w:hyperlink>
      <w:r w:rsidRPr="0006281B">
        <w:rPr>
          <w:rFonts w:ascii="Arial" w:hAnsi="Arial" w:cs="Arial"/>
          <w:sz w:val="20"/>
          <w:lang w:val="fr-CH"/>
        </w:rPr>
        <w:t xml:space="preserve">) et au chef du Bureau de l’audit interne et du contrôle du BIT (courriel: </w:t>
      </w:r>
      <w:hyperlink r:id="rId19" w:history="1">
        <w:r w:rsidRPr="0006281B">
          <w:rPr>
            <w:rStyle w:val="Hyperlink"/>
            <w:rFonts w:ascii="Arial" w:hAnsi="Arial" w:cs="Arial"/>
            <w:sz w:val="20"/>
            <w:lang w:val="fr-CH"/>
          </w:rPr>
          <w:t>IAO@ilo.org</w:t>
        </w:r>
      </w:hyperlink>
      <w:r w:rsidRPr="0006281B">
        <w:rPr>
          <w:rFonts w:ascii="Arial" w:hAnsi="Arial" w:cs="Arial"/>
          <w:sz w:val="20"/>
          <w:lang w:val="fr-CH"/>
        </w:rPr>
        <w:t>). Les allégations feront l'objet d'une enquête conformément aux procédures d'enquête du BIT.</w:t>
      </w:r>
    </w:p>
    <w:p w:rsidR="00312D87" w:rsidRPr="00312D87" w:rsidRDefault="00312D87" w:rsidP="00312D87">
      <w:pPr>
        <w:tabs>
          <w:tab w:val="left" w:pos="709"/>
          <w:tab w:val="left" w:pos="1560"/>
        </w:tabs>
        <w:jc w:val="both"/>
        <w:rPr>
          <w:rFonts w:ascii="Arial" w:hAnsi="Arial" w:cs="Arial"/>
          <w:b/>
          <w:sz w:val="20"/>
          <w:lang w:val="fr-CH"/>
        </w:rPr>
      </w:pPr>
    </w:p>
    <w:p w:rsidR="00312D87" w:rsidRPr="00312D87" w:rsidRDefault="00312D87" w:rsidP="00312D87">
      <w:pPr>
        <w:tabs>
          <w:tab w:val="left" w:pos="709"/>
          <w:tab w:val="left" w:pos="1560"/>
        </w:tabs>
        <w:jc w:val="center"/>
        <w:rPr>
          <w:rFonts w:ascii="Arial" w:hAnsi="Arial" w:cs="Arial"/>
          <w:b/>
          <w:sz w:val="20"/>
        </w:rPr>
        <w:sectPr w:rsidR="00312D87" w:rsidRPr="00312D87" w:rsidSect="005F05EE">
          <w:footnotePr>
            <w:numRestart w:val="eachSect"/>
          </w:footnotePr>
          <w:pgSz w:w="11900" w:h="16840" w:code="9"/>
          <w:pgMar w:top="1316" w:right="1440" w:bottom="1440" w:left="1440" w:header="567" w:footer="567" w:gutter="0"/>
          <w:cols w:space="720"/>
          <w:docGrid w:linePitch="354"/>
        </w:sectPr>
      </w:pPr>
    </w:p>
    <w:p w:rsidR="00312D87" w:rsidRPr="00BE5670" w:rsidRDefault="00312D87" w:rsidP="00312D87">
      <w:pPr>
        <w:tabs>
          <w:tab w:val="left" w:pos="709"/>
          <w:tab w:val="left" w:pos="1560"/>
        </w:tabs>
        <w:jc w:val="center"/>
        <w:rPr>
          <w:rFonts w:ascii="Arial" w:hAnsi="Arial" w:cs="Arial"/>
          <w:b/>
          <w:sz w:val="22"/>
          <w:szCs w:val="22"/>
        </w:rPr>
      </w:pPr>
      <w:r w:rsidRPr="00BE5670">
        <w:rPr>
          <w:rFonts w:ascii="Arial" w:hAnsi="Arial" w:cs="Arial"/>
          <w:b/>
          <w:sz w:val="22"/>
          <w:szCs w:val="22"/>
        </w:rPr>
        <w:lastRenderedPageBreak/>
        <w:t>FORMULAIRES A REMPLIR</w:t>
      </w:r>
    </w:p>
    <w:p w:rsidR="00312D87" w:rsidRPr="00BE5670" w:rsidRDefault="00312D87" w:rsidP="00312D87">
      <w:pPr>
        <w:tabs>
          <w:tab w:val="left" w:pos="709"/>
          <w:tab w:val="left" w:pos="1560"/>
        </w:tabs>
        <w:jc w:val="center"/>
        <w:rPr>
          <w:rFonts w:ascii="Arial" w:hAnsi="Arial" w:cs="Arial"/>
          <w:b/>
          <w:sz w:val="22"/>
          <w:szCs w:val="22"/>
        </w:rPr>
      </w:pPr>
      <w:r w:rsidRPr="00BE5670">
        <w:rPr>
          <w:rFonts w:ascii="Arial" w:hAnsi="Arial" w:cs="Arial"/>
          <w:b/>
          <w:sz w:val="22"/>
          <w:szCs w:val="22"/>
        </w:rPr>
        <w:t>ET</w:t>
      </w:r>
    </w:p>
    <w:p w:rsidR="00312D87" w:rsidRPr="00BE5670" w:rsidRDefault="00312D87" w:rsidP="00312D87">
      <w:pPr>
        <w:tabs>
          <w:tab w:val="left" w:pos="709"/>
          <w:tab w:val="left" w:pos="1560"/>
        </w:tabs>
        <w:jc w:val="center"/>
        <w:rPr>
          <w:rFonts w:ascii="Arial" w:hAnsi="Arial" w:cs="Arial"/>
          <w:b/>
          <w:sz w:val="22"/>
          <w:szCs w:val="22"/>
        </w:rPr>
      </w:pPr>
      <w:r w:rsidRPr="00BE5670">
        <w:rPr>
          <w:rFonts w:ascii="Arial" w:hAnsi="Arial" w:cs="Arial"/>
          <w:b/>
          <w:sz w:val="22"/>
          <w:szCs w:val="22"/>
        </w:rPr>
        <w:t>A PRESENTER PAR LE SOUMISSIONNAIRE</w:t>
      </w:r>
    </w:p>
    <w:p w:rsidR="00312D87" w:rsidRPr="00312D87" w:rsidRDefault="00312D87" w:rsidP="00312D87">
      <w:pPr>
        <w:tabs>
          <w:tab w:val="left" w:pos="709"/>
          <w:tab w:val="left" w:pos="1560"/>
        </w:tabs>
        <w:rPr>
          <w:rFonts w:ascii="Arial" w:hAnsi="Arial" w:cs="Arial"/>
          <w:b/>
          <w:sz w:val="20"/>
        </w:rPr>
      </w:pPr>
    </w:p>
    <w:p w:rsidR="00312D87" w:rsidRPr="00312D87" w:rsidRDefault="00312D87" w:rsidP="00312D87">
      <w:pPr>
        <w:tabs>
          <w:tab w:val="left" w:pos="709"/>
          <w:tab w:val="left" w:pos="1560"/>
        </w:tabs>
        <w:rPr>
          <w:rFonts w:ascii="Arial" w:hAnsi="Arial" w:cs="Arial"/>
          <w:b/>
          <w:sz w:val="20"/>
        </w:rPr>
      </w:pPr>
    </w:p>
    <w:p w:rsidR="00312D87" w:rsidRPr="00312D87" w:rsidRDefault="00312D87" w:rsidP="00312D87">
      <w:pPr>
        <w:tabs>
          <w:tab w:val="left" w:pos="709"/>
          <w:tab w:val="left" w:pos="1560"/>
        </w:tabs>
        <w:rPr>
          <w:rFonts w:ascii="Arial" w:hAnsi="Arial" w:cs="Arial"/>
          <w:b/>
          <w:sz w:val="20"/>
        </w:rPr>
      </w:pPr>
    </w:p>
    <w:p w:rsidR="00312D87" w:rsidRPr="00312D87" w:rsidRDefault="00312D87" w:rsidP="00312D87">
      <w:pPr>
        <w:numPr>
          <w:ilvl w:val="0"/>
          <w:numId w:val="12"/>
        </w:numPr>
        <w:tabs>
          <w:tab w:val="left" w:pos="709"/>
          <w:tab w:val="left" w:pos="1560"/>
        </w:tabs>
        <w:rPr>
          <w:rFonts w:ascii="Arial" w:hAnsi="Arial" w:cs="Arial"/>
          <w:b/>
          <w:color w:val="3366FF"/>
          <w:sz w:val="20"/>
        </w:rPr>
      </w:pPr>
      <w:r w:rsidRPr="00312D87">
        <w:rPr>
          <w:rFonts w:ascii="Arial" w:hAnsi="Arial" w:cs="Arial"/>
          <w:b/>
          <w:color w:val="3366FF"/>
          <w:sz w:val="20"/>
        </w:rPr>
        <w:t>ANNEXE II-A</w:t>
      </w:r>
      <w:r w:rsidRPr="00312D87">
        <w:rPr>
          <w:rFonts w:ascii="Arial" w:hAnsi="Arial" w:cs="Arial"/>
          <w:b/>
          <w:sz w:val="20"/>
        </w:rPr>
        <w:t xml:space="preserve">: </w:t>
      </w:r>
      <w:r w:rsidRPr="00312D87">
        <w:rPr>
          <w:rFonts w:ascii="Arial" w:hAnsi="Arial" w:cs="Arial"/>
        </w:rPr>
        <w:tab/>
      </w:r>
      <w:r w:rsidRPr="00312D87">
        <w:rPr>
          <w:rFonts w:ascii="Arial" w:hAnsi="Arial" w:cs="Arial"/>
          <w:b/>
          <w:sz w:val="20"/>
        </w:rPr>
        <w:t>Accusé de réception</w:t>
      </w:r>
    </w:p>
    <w:p w:rsidR="00312D87" w:rsidRPr="00312D87" w:rsidRDefault="00312D87" w:rsidP="00312D87">
      <w:pPr>
        <w:tabs>
          <w:tab w:val="left" w:pos="709"/>
          <w:tab w:val="left" w:pos="1560"/>
        </w:tabs>
        <w:ind w:left="1494"/>
        <w:rPr>
          <w:rFonts w:ascii="Arial" w:hAnsi="Arial" w:cs="Arial"/>
          <w:b/>
          <w:sz w:val="20"/>
        </w:rPr>
      </w:pPr>
    </w:p>
    <w:p w:rsidR="00312D87" w:rsidRPr="00312D87" w:rsidRDefault="00312D87" w:rsidP="00312D87">
      <w:pPr>
        <w:numPr>
          <w:ilvl w:val="0"/>
          <w:numId w:val="12"/>
        </w:numPr>
        <w:tabs>
          <w:tab w:val="left" w:pos="709"/>
          <w:tab w:val="left" w:pos="1498"/>
        </w:tabs>
        <w:ind w:left="2884" w:hanging="1750"/>
        <w:rPr>
          <w:rFonts w:ascii="Arial" w:hAnsi="Arial" w:cs="Arial"/>
          <w:b/>
          <w:sz w:val="20"/>
        </w:rPr>
      </w:pPr>
      <w:r w:rsidRPr="00312D87">
        <w:rPr>
          <w:rFonts w:ascii="Arial" w:hAnsi="Arial" w:cs="Arial"/>
          <w:b/>
          <w:color w:val="3366FF"/>
          <w:sz w:val="20"/>
        </w:rPr>
        <w:t>ANNEXE II-B</w:t>
      </w:r>
      <w:r w:rsidRPr="00312D87">
        <w:rPr>
          <w:rFonts w:ascii="Arial" w:hAnsi="Arial" w:cs="Arial"/>
          <w:b/>
          <w:sz w:val="20"/>
        </w:rPr>
        <w:t xml:space="preserve">: </w:t>
      </w:r>
      <w:r w:rsidRPr="00312D87">
        <w:rPr>
          <w:rFonts w:ascii="Arial" w:hAnsi="Arial" w:cs="Arial"/>
        </w:rPr>
        <w:tab/>
      </w:r>
      <w:r w:rsidRPr="00312D87">
        <w:rPr>
          <w:rFonts w:ascii="Arial" w:hAnsi="Arial" w:cs="Arial"/>
          <w:b/>
          <w:sz w:val="20"/>
        </w:rPr>
        <w:t>Attestation à présenter par le soumissionnaire dans le cadre d’une procédure d’appel à la concurrence du BIT</w:t>
      </w:r>
    </w:p>
    <w:p w:rsidR="00312D87" w:rsidRPr="00312D87" w:rsidRDefault="00312D87" w:rsidP="00312D87">
      <w:pPr>
        <w:tabs>
          <w:tab w:val="left" w:pos="709"/>
          <w:tab w:val="left" w:pos="1560"/>
        </w:tabs>
        <w:rPr>
          <w:rFonts w:ascii="Arial" w:hAnsi="Arial" w:cs="Arial"/>
          <w:b/>
          <w:sz w:val="20"/>
        </w:rPr>
      </w:pPr>
    </w:p>
    <w:p w:rsidR="00312D87" w:rsidRPr="00312D87" w:rsidRDefault="00312D87" w:rsidP="00312D87">
      <w:pPr>
        <w:numPr>
          <w:ilvl w:val="0"/>
          <w:numId w:val="12"/>
        </w:numPr>
        <w:tabs>
          <w:tab w:val="left" w:pos="709"/>
          <w:tab w:val="left" w:pos="1560"/>
        </w:tabs>
        <w:rPr>
          <w:rFonts w:ascii="Arial" w:hAnsi="Arial" w:cs="Arial"/>
          <w:b/>
          <w:sz w:val="20"/>
        </w:rPr>
      </w:pPr>
      <w:r w:rsidRPr="00312D87">
        <w:rPr>
          <w:rFonts w:ascii="Arial" w:hAnsi="Arial" w:cs="Arial"/>
          <w:b/>
          <w:color w:val="3366FF"/>
          <w:sz w:val="20"/>
        </w:rPr>
        <w:t>ANNEXE II-C</w:t>
      </w:r>
      <w:r w:rsidRPr="00312D87">
        <w:rPr>
          <w:rFonts w:ascii="Arial" w:hAnsi="Arial" w:cs="Arial"/>
          <w:b/>
          <w:sz w:val="20"/>
        </w:rPr>
        <w:t xml:space="preserve">: </w:t>
      </w:r>
      <w:r w:rsidRPr="00312D87">
        <w:rPr>
          <w:rFonts w:ascii="Arial" w:hAnsi="Arial" w:cs="Arial"/>
        </w:rPr>
        <w:tab/>
      </w:r>
      <w:r w:rsidRPr="00312D87">
        <w:rPr>
          <w:rFonts w:ascii="Arial" w:hAnsi="Arial" w:cs="Arial"/>
          <w:b/>
          <w:sz w:val="20"/>
        </w:rPr>
        <w:t>Fiche de renseignements du soumissionnaire</w:t>
      </w:r>
    </w:p>
    <w:p w:rsidR="00312D87" w:rsidRPr="00312D87" w:rsidRDefault="00312D87" w:rsidP="00312D87">
      <w:pPr>
        <w:tabs>
          <w:tab w:val="left" w:pos="709"/>
          <w:tab w:val="left" w:pos="1560"/>
        </w:tabs>
        <w:rPr>
          <w:rFonts w:ascii="Arial" w:hAnsi="Arial" w:cs="Arial"/>
          <w:b/>
          <w:sz w:val="20"/>
        </w:rPr>
      </w:pPr>
    </w:p>
    <w:p w:rsidR="00312D87" w:rsidRPr="00312D87" w:rsidRDefault="00312D87" w:rsidP="00312D87">
      <w:pPr>
        <w:numPr>
          <w:ilvl w:val="0"/>
          <w:numId w:val="12"/>
        </w:numPr>
        <w:tabs>
          <w:tab w:val="left" w:pos="709"/>
          <w:tab w:val="left" w:pos="1560"/>
        </w:tabs>
        <w:rPr>
          <w:rFonts w:ascii="Arial" w:hAnsi="Arial" w:cs="Arial"/>
          <w:b/>
          <w:sz w:val="20"/>
        </w:rPr>
      </w:pPr>
      <w:r w:rsidRPr="00312D87">
        <w:rPr>
          <w:rFonts w:ascii="Arial" w:hAnsi="Arial" w:cs="Arial"/>
          <w:b/>
          <w:color w:val="3366FF"/>
          <w:sz w:val="20"/>
        </w:rPr>
        <w:t>ANNEXE II-D</w:t>
      </w:r>
      <w:r w:rsidRPr="00312D87">
        <w:rPr>
          <w:rFonts w:ascii="Arial" w:hAnsi="Arial" w:cs="Arial"/>
          <w:b/>
          <w:sz w:val="20"/>
        </w:rPr>
        <w:t>:</w:t>
      </w:r>
      <w:r w:rsidRPr="00312D87">
        <w:rPr>
          <w:rFonts w:ascii="Arial" w:hAnsi="Arial" w:cs="Arial"/>
        </w:rPr>
        <w:tab/>
      </w:r>
      <w:r w:rsidRPr="00312D87">
        <w:rPr>
          <w:rFonts w:ascii="Arial" w:hAnsi="Arial" w:cs="Arial"/>
          <w:b/>
          <w:sz w:val="20"/>
        </w:rPr>
        <w:t>Références récentes</w:t>
      </w:r>
    </w:p>
    <w:p w:rsidR="00312D87" w:rsidRPr="00312D87" w:rsidRDefault="00312D87" w:rsidP="00312D87">
      <w:pPr>
        <w:tabs>
          <w:tab w:val="left" w:pos="709"/>
          <w:tab w:val="left" w:pos="1560"/>
        </w:tabs>
        <w:rPr>
          <w:rFonts w:ascii="Arial" w:hAnsi="Arial" w:cs="Arial"/>
          <w:b/>
          <w:sz w:val="20"/>
        </w:rPr>
      </w:pPr>
    </w:p>
    <w:p w:rsidR="00312D87" w:rsidRDefault="00312D87" w:rsidP="00312D87">
      <w:pPr>
        <w:numPr>
          <w:ilvl w:val="0"/>
          <w:numId w:val="12"/>
        </w:numPr>
        <w:tabs>
          <w:tab w:val="left" w:pos="709"/>
          <w:tab w:val="left" w:pos="1560"/>
        </w:tabs>
        <w:rPr>
          <w:rFonts w:ascii="Arial" w:hAnsi="Arial" w:cs="Arial"/>
          <w:b/>
          <w:sz w:val="20"/>
        </w:rPr>
      </w:pPr>
      <w:r w:rsidRPr="00312D87">
        <w:rPr>
          <w:rFonts w:ascii="Arial" w:hAnsi="Arial" w:cs="Arial"/>
          <w:b/>
          <w:color w:val="3366FF"/>
          <w:sz w:val="20"/>
        </w:rPr>
        <w:t>ANNEXE II-E</w:t>
      </w:r>
      <w:r w:rsidRPr="00312D87">
        <w:rPr>
          <w:rFonts w:ascii="Arial" w:hAnsi="Arial" w:cs="Arial"/>
          <w:b/>
          <w:sz w:val="20"/>
        </w:rPr>
        <w:t>:</w:t>
      </w:r>
      <w:r w:rsidRPr="00312D87">
        <w:rPr>
          <w:rFonts w:ascii="Arial" w:hAnsi="Arial" w:cs="Arial"/>
        </w:rPr>
        <w:tab/>
      </w:r>
      <w:r w:rsidRPr="00312D87">
        <w:rPr>
          <w:rFonts w:ascii="Arial" w:hAnsi="Arial" w:cs="Arial"/>
          <w:b/>
          <w:sz w:val="20"/>
        </w:rPr>
        <w:t>Bordereau de prix</w:t>
      </w:r>
    </w:p>
    <w:p w:rsidR="00F72D39" w:rsidRDefault="00F72D39" w:rsidP="00F72D39">
      <w:pPr>
        <w:pStyle w:val="ListParagraph"/>
        <w:rPr>
          <w:rFonts w:ascii="Arial" w:hAnsi="Arial" w:cs="Arial"/>
          <w:b/>
          <w:sz w:val="20"/>
        </w:rPr>
      </w:pPr>
    </w:p>
    <w:p w:rsidR="00F72D39" w:rsidRPr="00312D87" w:rsidRDefault="00F72D39" w:rsidP="00312D87">
      <w:pPr>
        <w:numPr>
          <w:ilvl w:val="0"/>
          <w:numId w:val="12"/>
        </w:numPr>
        <w:tabs>
          <w:tab w:val="left" w:pos="709"/>
          <w:tab w:val="left" w:pos="1560"/>
        </w:tabs>
        <w:rPr>
          <w:rFonts w:ascii="Arial" w:hAnsi="Arial" w:cs="Arial"/>
          <w:b/>
          <w:sz w:val="20"/>
        </w:rPr>
      </w:pPr>
      <w:r>
        <w:rPr>
          <w:rFonts w:ascii="Arial" w:hAnsi="Arial" w:cs="Arial"/>
          <w:b/>
          <w:color w:val="3366FF"/>
          <w:sz w:val="20"/>
        </w:rPr>
        <w:t>ANNEXE II-F</w:t>
      </w:r>
      <w:r w:rsidRPr="00F72D39">
        <w:rPr>
          <w:rFonts w:ascii="Arial" w:hAnsi="Arial" w:cs="Arial"/>
          <w:b/>
          <w:sz w:val="20"/>
        </w:rPr>
        <w:t>:</w:t>
      </w:r>
      <w:r w:rsidR="00731E2E">
        <w:rPr>
          <w:rFonts w:ascii="Arial" w:hAnsi="Arial" w:cs="Arial"/>
          <w:b/>
          <w:sz w:val="20"/>
        </w:rPr>
        <w:tab/>
      </w:r>
      <w:r>
        <w:rPr>
          <w:rFonts w:ascii="Arial" w:hAnsi="Arial" w:cs="Arial"/>
          <w:b/>
          <w:sz w:val="20"/>
        </w:rPr>
        <w:t>Offre financière</w:t>
      </w:r>
    </w:p>
    <w:p w:rsidR="00312D87" w:rsidRPr="00312D87" w:rsidRDefault="00312D87" w:rsidP="00312D87">
      <w:pPr>
        <w:tabs>
          <w:tab w:val="left" w:pos="709"/>
          <w:tab w:val="left" w:pos="1560"/>
        </w:tabs>
        <w:rPr>
          <w:rFonts w:ascii="Arial" w:hAnsi="Arial" w:cs="Arial"/>
          <w:b/>
          <w:sz w:val="20"/>
        </w:rPr>
      </w:pPr>
    </w:p>
    <w:p w:rsidR="00312D87" w:rsidRPr="00312D87" w:rsidRDefault="00312D87" w:rsidP="00312D87">
      <w:pPr>
        <w:tabs>
          <w:tab w:val="left" w:pos="709"/>
          <w:tab w:val="left" w:pos="1560"/>
        </w:tabs>
        <w:ind w:left="709"/>
        <w:jc w:val="center"/>
        <w:rPr>
          <w:rFonts w:ascii="Arial" w:hAnsi="Arial" w:cs="Arial"/>
          <w:sz w:val="20"/>
        </w:rPr>
      </w:pPr>
    </w:p>
    <w:p w:rsidR="00312D87" w:rsidRPr="00312D87" w:rsidRDefault="00312D87" w:rsidP="00312D87">
      <w:pPr>
        <w:tabs>
          <w:tab w:val="left" w:pos="709"/>
          <w:tab w:val="left" w:pos="1560"/>
        </w:tabs>
        <w:ind w:left="709"/>
        <w:jc w:val="center"/>
        <w:rPr>
          <w:rFonts w:ascii="Arial" w:hAnsi="Arial" w:cs="Arial"/>
          <w:sz w:val="20"/>
        </w:rPr>
        <w:sectPr w:rsidR="00312D87" w:rsidRPr="00312D87" w:rsidSect="00312D87">
          <w:headerReference w:type="default" r:id="rId20"/>
          <w:footnotePr>
            <w:numRestart w:val="eachSect"/>
          </w:footnotePr>
          <w:pgSz w:w="11900" w:h="16840" w:code="9"/>
          <w:pgMar w:top="1440" w:right="1440" w:bottom="1440" w:left="1440" w:header="567" w:footer="567" w:gutter="0"/>
          <w:cols w:space="720"/>
          <w:docGrid w:linePitch="354"/>
        </w:sectPr>
      </w:pPr>
    </w:p>
    <w:p w:rsidR="00312D87" w:rsidRPr="00944C27" w:rsidRDefault="00312D87" w:rsidP="00312D87">
      <w:pPr>
        <w:tabs>
          <w:tab w:val="left" w:pos="709"/>
          <w:tab w:val="left" w:pos="1560"/>
        </w:tabs>
        <w:ind w:left="709"/>
        <w:jc w:val="center"/>
        <w:rPr>
          <w:rFonts w:ascii="Arial" w:hAnsi="Arial" w:cs="Arial"/>
          <w:sz w:val="22"/>
          <w:szCs w:val="22"/>
        </w:rPr>
      </w:pPr>
      <w:r w:rsidRPr="00944C27">
        <w:rPr>
          <w:rFonts w:ascii="Arial" w:hAnsi="Arial" w:cs="Arial"/>
          <w:sz w:val="22"/>
          <w:szCs w:val="22"/>
        </w:rPr>
        <w:lastRenderedPageBreak/>
        <w:fldChar w:fldCharType="begin"/>
      </w:r>
      <w:r w:rsidRPr="00944C27">
        <w:rPr>
          <w:rFonts w:ascii="Arial" w:hAnsi="Arial" w:cs="Arial"/>
          <w:sz w:val="22"/>
          <w:szCs w:val="22"/>
        </w:rPr>
        <w:instrText xml:space="preserve"> TC  </w:instrText>
      </w:r>
      <w:bookmarkStart w:id="133" w:name="_Toc264558810"/>
      <w:r w:rsidRPr="00944C27">
        <w:rPr>
          <w:rFonts w:ascii="Arial" w:hAnsi="Arial" w:cs="Arial"/>
          <w:sz w:val="22"/>
          <w:szCs w:val="22"/>
        </w:rPr>
        <w:instrText>Formulaire d'accusé de réception</w:instrText>
      </w:r>
      <w:bookmarkEnd w:id="133"/>
      <w:r w:rsidRPr="00944C27">
        <w:rPr>
          <w:rFonts w:ascii="Arial" w:hAnsi="Arial" w:cs="Arial"/>
          <w:sz w:val="22"/>
          <w:szCs w:val="22"/>
        </w:rPr>
        <w:instrText>"</w:instrText>
      </w:r>
      <w:r w:rsidRPr="00944C27">
        <w:rPr>
          <w:rFonts w:ascii="Arial" w:hAnsi="Arial" w:cs="Arial"/>
          <w:sz w:val="22"/>
          <w:szCs w:val="22"/>
        </w:rPr>
        <w:fldChar w:fldCharType="end"/>
      </w:r>
      <w:bookmarkStart w:id="134" w:name="AOR"/>
      <w:r w:rsidR="00944C27">
        <w:rPr>
          <w:rFonts w:ascii="Arial" w:hAnsi="Arial" w:cs="Arial"/>
          <w:b/>
          <w:sz w:val="22"/>
          <w:szCs w:val="22"/>
        </w:rPr>
        <w:t>ACCUSE</w:t>
      </w:r>
      <w:r w:rsidRPr="00944C27">
        <w:rPr>
          <w:rFonts w:ascii="Arial" w:hAnsi="Arial" w:cs="Arial"/>
          <w:b/>
          <w:sz w:val="22"/>
          <w:szCs w:val="22"/>
        </w:rPr>
        <w:t xml:space="preserve"> DE RECEPTION</w:t>
      </w:r>
      <w:bookmarkEnd w:id="134"/>
    </w:p>
    <w:p w:rsidR="00312D87" w:rsidRPr="00312D87" w:rsidRDefault="00312D87" w:rsidP="00312D87">
      <w:pPr>
        <w:keepNext/>
        <w:rPr>
          <w:rFonts w:ascii="Arial" w:hAnsi="Arial" w:cs="Arial"/>
          <w:sz w:val="20"/>
        </w:rPr>
      </w:pPr>
    </w:p>
    <w:p w:rsidR="00312D87" w:rsidRPr="00312D87" w:rsidRDefault="00312D87" w:rsidP="00312D87">
      <w:pPr>
        <w:keepNext/>
        <w:rPr>
          <w:rFonts w:ascii="Arial" w:hAnsi="Arial" w:cs="Arial"/>
          <w:sz w:val="20"/>
        </w:rPr>
      </w:pPr>
      <w:r w:rsidRPr="00312D87">
        <w:rPr>
          <w:rFonts w:ascii="Arial" w:hAnsi="Arial" w:cs="Arial"/>
          <w:sz w:val="20"/>
        </w:rPr>
        <w:t>A retourner à:</w:t>
      </w:r>
    </w:p>
    <w:p w:rsidR="00312D87" w:rsidRPr="00312D87" w:rsidRDefault="00312D87" w:rsidP="00312D87">
      <w:pPr>
        <w:keepNext/>
        <w:rPr>
          <w:rFonts w:ascii="Arial" w:hAnsi="Arial" w:cs="Arial"/>
          <w:sz w:val="20"/>
        </w:rPr>
      </w:pPr>
    </w:p>
    <w:tbl>
      <w:tblPr>
        <w:tblStyle w:val="TableGrid"/>
        <w:tblW w:w="0" w:type="auto"/>
        <w:tblLayout w:type="fixed"/>
        <w:tblLook w:val="04A0" w:firstRow="1" w:lastRow="0" w:firstColumn="1" w:lastColumn="0" w:noHBand="0" w:noVBand="1"/>
      </w:tblPr>
      <w:tblGrid>
        <w:gridCol w:w="4361"/>
      </w:tblGrid>
      <w:tr w:rsidR="00312D87" w:rsidRPr="00312D87" w:rsidTr="00312D87">
        <w:tc>
          <w:tcPr>
            <w:tcW w:w="4361" w:type="dxa"/>
          </w:tcPr>
          <w:p w:rsidR="00312D87" w:rsidRPr="00312D87" w:rsidRDefault="00312D87" w:rsidP="00B82748">
            <w:pPr>
              <w:spacing w:before="120"/>
              <w:rPr>
                <w:rFonts w:ascii="Arial" w:hAnsi="Arial" w:cs="Arial"/>
                <w:b/>
                <w:i/>
                <w:sz w:val="20"/>
              </w:rPr>
            </w:pPr>
            <w:r w:rsidRPr="00312D87">
              <w:rPr>
                <w:rFonts w:ascii="Arial" w:hAnsi="Arial" w:cs="Arial"/>
                <w:b/>
                <w:i/>
                <w:sz w:val="20"/>
              </w:rPr>
              <w:fldChar w:fldCharType="begin">
                <w:ffData>
                  <w:name w:val="Text15"/>
                  <w:enabled/>
                  <w:calcOnExit w:val="0"/>
                  <w:textInput>
                    <w:default w:val="[Nom du Bureau de l&amp;amp;apos;OIT]"/>
                  </w:textInput>
                </w:ffData>
              </w:fldChar>
            </w:r>
            <w:r w:rsidRPr="00312D87">
              <w:rPr>
                <w:rFonts w:ascii="Arial" w:hAnsi="Arial" w:cs="Arial"/>
                <w:b/>
                <w:i/>
                <w:sz w:val="20"/>
              </w:rPr>
              <w:instrText xml:space="preserve"> FORMTEXT </w:instrText>
            </w:r>
            <w:r w:rsidRPr="00312D87">
              <w:rPr>
                <w:rFonts w:ascii="Arial" w:hAnsi="Arial" w:cs="Arial"/>
                <w:b/>
                <w:i/>
                <w:sz w:val="20"/>
              </w:rPr>
            </w:r>
            <w:r w:rsidRPr="00312D87">
              <w:rPr>
                <w:rFonts w:ascii="Arial" w:hAnsi="Arial" w:cs="Arial"/>
                <w:b/>
                <w:i/>
                <w:sz w:val="20"/>
              </w:rPr>
              <w:fldChar w:fldCharType="separate"/>
            </w:r>
            <w:bookmarkStart w:id="135" w:name="Text15"/>
            <w:r w:rsidR="00B82748" w:rsidRPr="00B82748">
              <w:rPr>
                <w:rFonts w:ascii="Arial" w:hAnsi="Arial" w:cs="Arial"/>
                <w:b/>
                <w:i/>
                <w:sz w:val="20"/>
              </w:rPr>
              <w:t>Bureau de l'OIT pour les pays du Maghreb</w:t>
            </w:r>
            <w:r w:rsidRPr="00312D87">
              <w:rPr>
                <w:rFonts w:ascii="Arial" w:hAnsi="Arial" w:cs="Arial"/>
              </w:rPr>
              <w:fldChar w:fldCharType="end"/>
            </w:r>
            <w:bookmarkEnd w:id="135"/>
          </w:p>
          <w:p w:rsidR="00312D87" w:rsidRPr="00266D36" w:rsidRDefault="00312D87" w:rsidP="00B82748">
            <w:pPr>
              <w:rPr>
                <w:rFonts w:ascii="Arial" w:hAnsi="Arial" w:cs="Arial"/>
                <w:b/>
                <w:i/>
                <w:sz w:val="20"/>
                <w:lang w:val="de-CH"/>
              </w:rPr>
            </w:pPr>
            <w:r w:rsidRPr="00312D87">
              <w:rPr>
                <w:rFonts w:ascii="Arial" w:hAnsi="Arial" w:cs="Arial"/>
                <w:b/>
                <w:i/>
                <w:sz w:val="20"/>
              </w:rPr>
              <w:fldChar w:fldCharType="begin">
                <w:ffData>
                  <w:name w:val=""/>
                  <w:enabled/>
                  <w:calcOnExit w:val="0"/>
                  <w:textInput>
                    <w:default w:val="[adresse]"/>
                  </w:textInput>
                </w:ffData>
              </w:fldChar>
            </w:r>
            <w:r w:rsidRPr="00266D36">
              <w:rPr>
                <w:rFonts w:ascii="Arial" w:hAnsi="Arial" w:cs="Arial"/>
                <w:b/>
                <w:i/>
                <w:sz w:val="20"/>
                <w:lang w:val="de-CH"/>
              </w:rPr>
              <w:instrText xml:space="preserve"> FORMTEXT </w:instrText>
            </w:r>
            <w:r w:rsidRPr="00312D87">
              <w:rPr>
                <w:rFonts w:ascii="Arial" w:hAnsi="Arial" w:cs="Arial"/>
                <w:b/>
                <w:i/>
                <w:sz w:val="20"/>
              </w:rPr>
            </w:r>
            <w:r w:rsidRPr="00312D87">
              <w:rPr>
                <w:rFonts w:ascii="Arial" w:hAnsi="Arial" w:cs="Arial"/>
                <w:b/>
                <w:i/>
                <w:sz w:val="20"/>
              </w:rPr>
              <w:fldChar w:fldCharType="separate"/>
            </w:r>
            <w:r w:rsidR="00B82748" w:rsidRPr="00266D36">
              <w:rPr>
                <w:rFonts w:ascii="Arial" w:hAnsi="Arial" w:cs="Arial"/>
                <w:b/>
                <w:i/>
                <w:sz w:val="20"/>
                <w:lang w:val="de-CH"/>
              </w:rPr>
              <w:t>6 chemin El Bakri Sidi Merzouk</w:t>
            </w:r>
            <w:r w:rsidRPr="00312D87">
              <w:rPr>
                <w:rFonts w:ascii="Arial" w:hAnsi="Arial" w:cs="Arial"/>
              </w:rPr>
              <w:fldChar w:fldCharType="end"/>
            </w:r>
          </w:p>
          <w:p w:rsidR="00312D87" w:rsidRPr="00266D36" w:rsidRDefault="00312D87" w:rsidP="00B82748">
            <w:pPr>
              <w:rPr>
                <w:rFonts w:ascii="Arial" w:hAnsi="Arial" w:cs="Arial"/>
                <w:b/>
                <w:i/>
                <w:sz w:val="20"/>
                <w:lang w:val="de-CH"/>
              </w:rPr>
            </w:pPr>
            <w:r w:rsidRPr="00312D87">
              <w:rPr>
                <w:rFonts w:ascii="Arial" w:hAnsi="Arial" w:cs="Arial"/>
                <w:b/>
                <w:i/>
                <w:sz w:val="20"/>
              </w:rPr>
              <w:fldChar w:fldCharType="begin">
                <w:ffData>
                  <w:name w:val=""/>
                  <w:enabled/>
                  <w:calcOnExit w:val="0"/>
                  <w:textInput>
                    <w:default w:val="[code postal]"/>
                  </w:textInput>
                </w:ffData>
              </w:fldChar>
            </w:r>
            <w:r w:rsidRPr="00266D36">
              <w:rPr>
                <w:rFonts w:ascii="Arial" w:hAnsi="Arial" w:cs="Arial"/>
                <w:b/>
                <w:i/>
                <w:sz w:val="20"/>
                <w:lang w:val="de-CH"/>
              </w:rPr>
              <w:instrText xml:space="preserve"> FORMTEXT </w:instrText>
            </w:r>
            <w:r w:rsidRPr="00312D87">
              <w:rPr>
                <w:rFonts w:ascii="Arial" w:hAnsi="Arial" w:cs="Arial"/>
                <w:b/>
                <w:i/>
                <w:sz w:val="20"/>
              </w:rPr>
            </w:r>
            <w:r w:rsidRPr="00312D87">
              <w:rPr>
                <w:rFonts w:ascii="Arial" w:hAnsi="Arial" w:cs="Arial"/>
                <w:b/>
                <w:i/>
                <w:sz w:val="20"/>
              </w:rPr>
              <w:fldChar w:fldCharType="separate"/>
            </w:r>
            <w:r w:rsidR="00B82748" w:rsidRPr="00266D36">
              <w:rPr>
                <w:rFonts w:ascii="Arial" w:hAnsi="Arial" w:cs="Arial"/>
                <w:b/>
                <w:i/>
                <w:sz w:val="20"/>
                <w:lang w:val="de-CH"/>
              </w:rPr>
              <w:t>Ben Aknoun</w:t>
            </w:r>
            <w:r w:rsidRPr="00312D87">
              <w:rPr>
                <w:rFonts w:ascii="Arial" w:hAnsi="Arial" w:cs="Arial"/>
              </w:rPr>
              <w:fldChar w:fldCharType="end"/>
            </w:r>
            <w:r w:rsidRPr="00266D36">
              <w:rPr>
                <w:rFonts w:ascii="Arial" w:hAnsi="Arial" w:cs="Arial"/>
                <w:b/>
                <w:i/>
                <w:sz w:val="20"/>
                <w:lang w:val="de-CH"/>
              </w:rPr>
              <w:t xml:space="preserve"> </w:t>
            </w:r>
            <w:r w:rsidRPr="00312D87">
              <w:rPr>
                <w:rFonts w:ascii="Arial" w:hAnsi="Arial" w:cs="Arial"/>
                <w:b/>
                <w:i/>
                <w:sz w:val="20"/>
              </w:rPr>
              <w:fldChar w:fldCharType="begin">
                <w:ffData>
                  <w:name w:val=""/>
                  <w:enabled/>
                  <w:calcOnExit w:val="0"/>
                  <w:textInput>
                    <w:default w:val="[ville]"/>
                  </w:textInput>
                </w:ffData>
              </w:fldChar>
            </w:r>
            <w:r w:rsidRPr="00266D36">
              <w:rPr>
                <w:rFonts w:ascii="Arial" w:hAnsi="Arial" w:cs="Arial"/>
                <w:b/>
                <w:i/>
                <w:sz w:val="20"/>
                <w:lang w:val="de-CH"/>
              </w:rPr>
              <w:instrText xml:space="preserve"> FORMTEXT </w:instrText>
            </w:r>
            <w:r w:rsidRPr="00312D87">
              <w:rPr>
                <w:rFonts w:ascii="Arial" w:hAnsi="Arial" w:cs="Arial"/>
                <w:b/>
                <w:i/>
                <w:sz w:val="20"/>
              </w:rPr>
            </w:r>
            <w:r w:rsidRPr="00312D87">
              <w:rPr>
                <w:rFonts w:ascii="Arial" w:hAnsi="Arial" w:cs="Arial"/>
                <w:b/>
                <w:i/>
                <w:sz w:val="20"/>
              </w:rPr>
              <w:fldChar w:fldCharType="separate"/>
            </w:r>
            <w:r w:rsidR="00B82748" w:rsidRPr="00266D36">
              <w:rPr>
                <w:rFonts w:ascii="Arial" w:hAnsi="Arial" w:cs="Arial"/>
                <w:b/>
                <w:i/>
                <w:sz w:val="20"/>
                <w:lang w:val="de-CH"/>
              </w:rPr>
              <w:t>Alger</w:t>
            </w:r>
            <w:r w:rsidRPr="00312D87">
              <w:rPr>
                <w:rFonts w:ascii="Arial" w:hAnsi="Arial" w:cs="Arial"/>
              </w:rPr>
              <w:fldChar w:fldCharType="end"/>
            </w:r>
          </w:p>
          <w:p w:rsidR="00312D87" w:rsidRPr="00312D87" w:rsidRDefault="00312D87" w:rsidP="00B82748">
            <w:pPr>
              <w:spacing w:after="120"/>
              <w:rPr>
                <w:rFonts w:ascii="Arial" w:hAnsi="Arial" w:cs="Arial"/>
                <w:sz w:val="20"/>
              </w:rPr>
            </w:pPr>
            <w:r w:rsidRPr="00312D87">
              <w:rPr>
                <w:rFonts w:ascii="Arial" w:hAnsi="Arial" w:cs="Arial"/>
                <w:b/>
                <w:i/>
                <w:sz w:val="20"/>
              </w:rPr>
              <w:fldChar w:fldCharType="begin">
                <w:ffData>
                  <w:name w:val=""/>
                  <w:enabled/>
                  <w:calcOnExit w:val="0"/>
                  <w:textInput>
                    <w:default w:val="[pays]"/>
                  </w:textInput>
                </w:ffData>
              </w:fldChar>
            </w:r>
            <w:r w:rsidRPr="00312D87">
              <w:rPr>
                <w:rFonts w:ascii="Arial" w:hAnsi="Arial" w:cs="Arial"/>
                <w:b/>
                <w:i/>
                <w:sz w:val="20"/>
              </w:rPr>
              <w:instrText xml:space="preserve"> FORMTEXT </w:instrText>
            </w:r>
            <w:r w:rsidRPr="00312D87">
              <w:rPr>
                <w:rFonts w:ascii="Arial" w:hAnsi="Arial" w:cs="Arial"/>
                <w:b/>
                <w:i/>
                <w:sz w:val="20"/>
              </w:rPr>
            </w:r>
            <w:r w:rsidRPr="00312D87">
              <w:rPr>
                <w:rFonts w:ascii="Arial" w:hAnsi="Arial" w:cs="Arial"/>
                <w:b/>
                <w:i/>
                <w:sz w:val="20"/>
              </w:rPr>
              <w:fldChar w:fldCharType="separate"/>
            </w:r>
            <w:r w:rsidR="00B82748">
              <w:rPr>
                <w:rFonts w:ascii="Arial" w:hAnsi="Arial" w:cs="Arial"/>
                <w:b/>
                <w:i/>
                <w:sz w:val="20"/>
              </w:rPr>
              <w:t>Algérie</w:t>
            </w:r>
            <w:r w:rsidRPr="00312D87">
              <w:rPr>
                <w:rFonts w:ascii="Arial" w:hAnsi="Arial" w:cs="Arial"/>
              </w:rPr>
              <w:fldChar w:fldCharType="end"/>
            </w:r>
          </w:p>
        </w:tc>
      </w:tr>
    </w:tbl>
    <w:p w:rsidR="00312D87" w:rsidRPr="00312D87" w:rsidRDefault="00312D87" w:rsidP="00312D87">
      <w:pPr>
        <w:keepNext/>
        <w:rPr>
          <w:rFonts w:ascii="Arial" w:hAnsi="Arial" w:cs="Arial"/>
          <w:sz w:val="20"/>
        </w:rPr>
      </w:pPr>
    </w:p>
    <w:p w:rsidR="00312D87" w:rsidRPr="00312D87" w:rsidRDefault="00312D87" w:rsidP="00B82748">
      <w:pPr>
        <w:keepNext/>
        <w:rPr>
          <w:rFonts w:ascii="Arial" w:hAnsi="Arial" w:cs="Arial"/>
          <w:sz w:val="20"/>
        </w:rPr>
      </w:pPr>
      <w:r w:rsidRPr="00312D87">
        <w:rPr>
          <w:rFonts w:ascii="Arial" w:hAnsi="Arial" w:cs="Arial"/>
          <w:sz w:val="20"/>
        </w:rPr>
        <w:t xml:space="preserve">Télécopie: </w:t>
      </w:r>
      <w:r w:rsidRPr="00312D87">
        <w:rPr>
          <w:rFonts w:ascii="Arial" w:hAnsi="Arial" w:cs="Arial"/>
          <w:sz w:val="20"/>
        </w:rPr>
        <w:fldChar w:fldCharType="begin">
          <w:ffData>
            <w:name w:val="Text21"/>
            <w:enabled/>
            <w:calcOnExit w:val="0"/>
            <w:textInput>
              <w:default w:val="[indiquer le numéro]"/>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bookmarkStart w:id="136" w:name="Text21"/>
      <w:r w:rsidR="00B82748">
        <w:rPr>
          <w:rFonts w:ascii="Arial" w:hAnsi="Arial" w:cs="Arial"/>
          <w:noProof/>
          <w:sz w:val="20"/>
        </w:rPr>
        <w:t>00213 23 18 73 66</w:t>
      </w:r>
      <w:r w:rsidRPr="00312D87">
        <w:rPr>
          <w:rFonts w:ascii="Arial" w:hAnsi="Arial" w:cs="Arial"/>
        </w:rPr>
        <w:fldChar w:fldCharType="end"/>
      </w:r>
      <w:bookmarkEnd w:id="136"/>
    </w:p>
    <w:p w:rsidR="00312D87" w:rsidRPr="00312D87" w:rsidRDefault="00312D87" w:rsidP="00266D36">
      <w:pPr>
        <w:rPr>
          <w:rFonts w:ascii="Arial" w:hAnsi="Arial" w:cs="Arial"/>
          <w:sz w:val="20"/>
        </w:rPr>
      </w:pPr>
      <w:r w:rsidRPr="00312D87">
        <w:rPr>
          <w:rFonts w:ascii="Arial" w:hAnsi="Arial" w:cs="Arial"/>
          <w:sz w:val="20"/>
        </w:rPr>
        <w:t xml:space="preserve">Adresse électronique: </w:t>
      </w:r>
      <w:r w:rsidRPr="00312D87">
        <w:rPr>
          <w:rFonts w:ascii="Arial" w:hAnsi="Arial" w:cs="Arial"/>
          <w:sz w:val="20"/>
        </w:rPr>
        <w:fldChar w:fldCharType="begin">
          <w:ffData>
            <w:name w:val="Text22"/>
            <w:enabled/>
            <w:calcOnExit w:val="0"/>
            <w:textInput>
              <w:default w:val="[indiquer l&amp;amp;apos;adresse électronique]"/>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bookmarkStart w:id="137" w:name="Text22"/>
      <w:r w:rsidR="00266D36" w:rsidRPr="00266D36">
        <w:rPr>
          <w:rFonts w:ascii="Arial" w:hAnsi="Arial" w:cs="Arial"/>
          <w:sz w:val="20"/>
        </w:rPr>
        <w:t xml:space="preserve">algiers@ilo.org </w:t>
      </w:r>
      <w:r w:rsidRPr="00312D87">
        <w:rPr>
          <w:rFonts w:ascii="Arial" w:hAnsi="Arial" w:cs="Arial"/>
        </w:rPr>
        <w:fldChar w:fldCharType="end"/>
      </w:r>
      <w:bookmarkEnd w:id="137"/>
      <w:r w:rsidRPr="00312D87">
        <w:rPr>
          <w:rFonts w:ascii="Arial" w:hAnsi="Arial" w:cs="Arial"/>
        </w:rPr>
        <w:tab/>
      </w:r>
    </w:p>
    <w:p w:rsidR="00312D87" w:rsidRPr="00312D87" w:rsidRDefault="00312D87" w:rsidP="00312D87">
      <w:pPr>
        <w:keepNext/>
        <w:outlineLvl w:val="0"/>
        <w:rPr>
          <w:rFonts w:ascii="Arial" w:hAnsi="Arial" w:cs="Arial"/>
          <w:sz w:val="20"/>
        </w:rPr>
      </w:pPr>
    </w:p>
    <w:p w:rsidR="00312D87" w:rsidRPr="00312D87" w:rsidRDefault="00312D87" w:rsidP="004839B3">
      <w:pPr>
        <w:tabs>
          <w:tab w:val="left" w:pos="1273"/>
        </w:tabs>
        <w:autoSpaceDE w:val="0"/>
        <w:autoSpaceDN w:val="0"/>
        <w:adjustRightInd w:val="0"/>
        <w:rPr>
          <w:rFonts w:ascii="Arial" w:hAnsi="Arial" w:cs="Arial"/>
          <w:b/>
          <w:sz w:val="20"/>
        </w:rPr>
      </w:pPr>
      <w:r w:rsidRPr="00312D87">
        <w:rPr>
          <w:rFonts w:ascii="Arial" w:hAnsi="Arial" w:cs="Arial"/>
          <w:sz w:val="20"/>
        </w:rPr>
        <w:t xml:space="preserve">Référence: </w:t>
      </w:r>
      <w:r w:rsidR="000672EA">
        <w:rPr>
          <w:rFonts w:ascii="Arial" w:hAnsi="Arial" w:cs="Arial"/>
          <w:b/>
          <w:sz w:val="20"/>
        </w:rPr>
        <w:t>Demande de propositions</w:t>
      </w:r>
      <w:r w:rsidRPr="00312D87">
        <w:rPr>
          <w:rFonts w:ascii="Arial" w:hAnsi="Arial" w:cs="Arial"/>
          <w:b/>
          <w:sz w:val="20"/>
        </w:rPr>
        <w:t xml:space="preserve"> n °</w:t>
      </w:r>
      <w:r w:rsidRPr="00312D87">
        <w:rPr>
          <w:rFonts w:ascii="Arial" w:hAnsi="Arial" w:cs="Arial"/>
          <w:b/>
          <w:sz w:val="20"/>
        </w:rPr>
        <w:fldChar w:fldCharType="begin">
          <w:ffData>
            <w:name w:val=""/>
            <w:enabled/>
            <w:calcOnExit w:val="0"/>
            <w:textInput>
              <w:default w:val="[indiquer le numéro de référence]"/>
            </w:textInput>
          </w:ffData>
        </w:fldChar>
      </w:r>
      <w:r w:rsidRPr="00312D87">
        <w:rPr>
          <w:rFonts w:ascii="Arial" w:hAnsi="Arial" w:cs="Arial"/>
          <w:b/>
          <w:sz w:val="20"/>
        </w:rPr>
        <w:instrText xml:space="preserve"> FORMTEXT </w:instrText>
      </w:r>
      <w:r w:rsidRPr="00312D87">
        <w:rPr>
          <w:rFonts w:ascii="Arial" w:hAnsi="Arial" w:cs="Arial"/>
          <w:b/>
          <w:sz w:val="20"/>
        </w:rPr>
      </w:r>
      <w:r w:rsidRPr="00312D87">
        <w:rPr>
          <w:rFonts w:ascii="Arial" w:hAnsi="Arial" w:cs="Arial"/>
          <w:b/>
          <w:sz w:val="20"/>
        </w:rPr>
        <w:fldChar w:fldCharType="separate"/>
      </w:r>
      <w:r w:rsidR="00B82748" w:rsidRPr="00B82748">
        <w:rPr>
          <w:rFonts w:ascii="Arial" w:hAnsi="Arial" w:cs="Arial"/>
          <w:b/>
          <w:sz w:val="20"/>
        </w:rPr>
        <w:t>RFP/0</w:t>
      </w:r>
      <w:r w:rsidR="004839B3">
        <w:rPr>
          <w:rFonts w:ascii="Arial" w:hAnsi="Arial" w:cs="Arial"/>
          <w:b/>
          <w:sz w:val="20"/>
        </w:rPr>
        <w:t>2</w:t>
      </w:r>
      <w:r w:rsidR="00B82748" w:rsidRPr="00B82748">
        <w:rPr>
          <w:rFonts w:ascii="Arial" w:hAnsi="Arial" w:cs="Arial"/>
          <w:b/>
          <w:sz w:val="20"/>
        </w:rPr>
        <w:t>/2018/ALG</w:t>
      </w:r>
      <w:r w:rsidRPr="00312D87">
        <w:rPr>
          <w:rFonts w:ascii="Arial" w:hAnsi="Arial" w:cs="Arial"/>
        </w:rPr>
        <w:fldChar w:fldCharType="end"/>
      </w:r>
      <w:r w:rsidRPr="00312D87">
        <w:rPr>
          <w:rFonts w:ascii="Arial" w:hAnsi="Arial" w:cs="Arial"/>
          <w:b/>
          <w:sz w:val="20"/>
        </w:rPr>
        <w:t xml:space="preserve"> </w:t>
      </w:r>
    </w:p>
    <w:p w:rsidR="004839B3" w:rsidRDefault="00312D87" w:rsidP="004839B3">
      <w:pPr>
        <w:keepNext/>
        <w:tabs>
          <w:tab w:val="left" w:pos="993"/>
        </w:tabs>
        <w:ind w:left="3969" w:hanging="3969"/>
        <w:rPr>
          <w:rFonts w:ascii="Arial" w:hAnsi="Arial" w:cs="Arial"/>
          <w:b/>
          <w:sz w:val="20"/>
        </w:rPr>
      </w:pPr>
      <w:r w:rsidRPr="00312D87">
        <w:rPr>
          <w:rFonts w:ascii="Arial" w:hAnsi="Arial" w:cs="Arial"/>
        </w:rPr>
        <w:tab/>
      </w:r>
      <w:r w:rsidRPr="00312D87">
        <w:rPr>
          <w:rFonts w:ascii="Arial" w:hAnsi="Arial" w:cs="Arial"/>
          <w:b/>
          <w:sz w:val="20"/>
        </w:rPr>
        <w:fldChar w:fldCharType="begin">
          <w:ffData>
            <w:name w:val=""/>
            <w:enabled/>
            <w:calcOnExit w:val="0"/>
            <w:textInput>
              <w:default w:val="[indiquer le titre]"/>
            </w:textInput>
          </w:ffData>
        </w:fldChar>
      </w:r>
      <w:r w:rsidRPr="00312D87">
        <w:rPr>
          <w:rFonts w:ascii="Arial" w:hAnsi="Arial" w:cs="Arial"/>
          <w:b/>
          <w:sz w:val="20"/>
        </w:rPr>
        <w:instrText xml:space="preserve"> FORMTEXT </w:instrText>
      </w:r>
      <w:r w:rsidRPr="00312D87">
        <w:rPr>
          <w:rFonts w:ascii="Arial" w:hAnsi="Arial" w:cs="Arial"/>
          <w:b/>
          <w:sz w:val="20"/>
        </w:rPr>
      </w:r>
      <w:r w:rsidRPr="00312D87">
        <w:rPr>
          <w:rFonts w:ascii="Arial" w:hAnsi="Arial" w:cs="Arial"/>
          <w:b/>
          <w:sz w:val="20"/>
        </w:rPr>
        <w:fldChar w:fldCharType="separate"/>
      </w:r>
    </w:p>
    <w:p w:rsidR="00312D87" w:rsidRPr="00312D87" w:rsidRDefault="004839B3" w:rsidP="004839B3">
      <w:pPr>
        <w:keepNext/>
        <w:tabs>
          <w:tab w:val="left" w:pos="993"/>
        </w:tabs>
        <w:ind w:left="3969" w:hanging="3969"/>
        <w:rPr>
          <w:rFonts w:ascii="Arial" w:hAnsi="Arial" w:cs="Arial"/>
          <w:b/>
          <w:sz w:val="20"/>
        </w:rPr>
      </w:pPr>
      <w:r w:rsidRPr="004839B3">
        <w:rPr>
          <w:rFonts w:ascii="Arial" w:hAnsi="Arial" w:cs="Arial"/>
          <w:b/>
          <w:sz w:val="20"/>
        </w:rPr>
        <w:t>Elaboration et mise en œuvre de 3 formations courtes pour jeunes chômeurs diplômés universitaires</w:t>
      </w:r>
      <w:r w:rsidR="00312D87" w:rsidRPr="00312D87">
        <w:rPr>
          <w:rFonts w:ascii="Arial" w:hAnsi="Arial" w:cs="Arial"/>
        </w:rPr>
        <w:fldChar w:fldCharType="end"/>
      </w:r>
    </w:p>
    <w:p w:rsidR="00312D87" w:rsidRPr="00312D87" w:rsidRDefault="00312D87" w:rsidP="00312D87">
      <w:pPr>
        <w:keepNext/>
        <w:tabs>
          <w:tab w:val="left" w:pos="993"/>
        </w:tabs>
        <w:ind w:left="3969" w:hanging="3969"/>
        <w:rPr>
          <w:rFonts w:ascii="Arial" w:hAnsi="Arial" w:cs="Arial"/>
          <w:sz w:val="20"/>
        </w:rPr>
      </w:pPr>
    </w:p>
    <w:p w:rsidR="00312D87" w:rsidRPr="00312D87" w:rsidRDefault="00312D87" w:rsidP="00312D87">
      <w:pPr>
        <w:keepNext/>
        <w:spacing w:before="240"/>
        <w:ind w:left="1134" w:hanging="1134"/>
        <w:rPr>
          <w:rFonts w:ascii="Arial" w:hAnsi="Arial" w:cs="Arial"/>
          <w:sz w:val="20"/>
        </w:rPr>
      </w:pPr>
      <w:r w:rsidRPr="00312D87">
        <w:rPr>
          <w:rFonts w:ascii="Arial" w:hAnsi="Arial" w:cs="Arial"/>
          <w:sz w:val="20"/>
        </w:rPr>
        <w:fldChar w:fldCharType="begin">
          <w:ffData>
            <w:name w:val="Check1"/>
            <w:enabled/>
            <w:calcOnExit w:val="0"/>
            <w:checkBox>
              <w:sizeAuto/>
              <w:default w:val="0"/>
            </w:checkBox>
          </w:ffData>
        </w:fldChar>
      </w:r>
      <w:r w:rsidRPr="00312D87">
        <w:rPr>
          <w:rFonts w:ascii="Arial" w:hAnsi="Arial" w:cs="Arial"/>
          <w:sz w:val="20"/>
        </w:rPr>
        <w:instrText xml:space="preserve"> FORMCHECKBOX </w:instrText>
      </w:r>
      <w:r w:rsidR="00503258">
        <w:rPr>
          <w:rFonts w:ascii="Arial" w:hAnsi="Arial" w:cs="Arial"/>
          <w:sz w:val="20"/>
        </w:rPr>
      </w:r>
      <w:r w:rsidR="00503258">
        <w:rPr>
          <w:rFonts w:ascii="Arial" w:hAnsi="Arial" w:cs="Arial"/>
          <w:sz w:val="20"/>
        </w:rPr>
        <w:fldChar w:fldCharType="separate"/>
      </w:r>
      <w:r w:rsidRPr="00312D87">
        <w:rPr>
          <w:rFonts w:ascii="Arial" w:hAnsi="Arial" w:cs="Arial"/>
          <w:sz w:val="20"/>
        </w:rPr>
        <w:fldChar w:fldCharType="end"/>
      </w:r>
      <w:r w:rsidRPr="00312D87">
        <w:rPr>
          <w:rFonts w:ascii="Arial" w:hAnsi="Arial" w:cs="Arial"/>
        </w:rPr>
        <w:tab/>
      </w:r>
      <w:r w:rsidR="000672EA" w:rsidRPr="0006281B">
        <w:rPr>
          <w:rFonts w:ascii="Arial" w:hAnsi="Arial" w:cs="Arial"/>
          <w:sz w:val="20"/>
        </w:rPr>
        <w:t>NOUS ACCUSONS RECEPTION DE L'INTEGRALITE DU DOSSIER D'APPEL A LA CONCURRENCE POUR LA DEMANDE DE PROPOSITIONS SUSMENTIONNEE</w:t>
      </w:r>
    </w:p>
    <w:p w:rsidR="00312D87" w:rsidRPr="00312D87" w:rsidRDefault="00312D87" w:rsidP="00312D87">
      <w:pPr>
        <w:keepNext/>
        <w:ind w:left="1134" w:hanging="1134"/>
        <w:rPr>
          <w:rFonts w:ascii="Arial" w:hAnsi="Arial" w:cs="Arial"/>
          <w:sz w:val="20"/>
        </w:rPr>
      </w:pPr>
      <w:r w:rsidRPr="00312D87">
        <w:rPr>
          <w:rFonts w:ascii="Arial" w:hAnsi="Arial" w:cs="Arial"/>
        </w:rPr>
        <w:tab/>
      </w:r>
      <w:r w:rsidRPr="00312D87">
        <w:rPr>
          <w:rFonts w:ascii="Arial" w:hAnsi="Arial" w:cs="Arial"/>
          <w:sz w:val="20"/>
        </w:rPr>
        <w:t>(Note: en cas d'éléments manquants, veuillez contacter le Bureau de l'OIT )</w:t>
      </w:r>
    </w:p>
    <w:p w:rsidR="00312D87" w:rsidRPr="00312D87" w:rsidRDefault="00312D87" w:rsidP="00312D87">
      <w:pPr>
        <w:keepNext/>
        <w:spacing w:before="240"/>
        <w:ind w:left="1134" w:hanging="1134"/>
        <w:rPr>
          <w:rFonts w:ascii="Arial" w:hAnsi="Arial" w:cs="Arial"/>
          <w:sz w:val="20"/>
        </w:rPr>
      </w:pPr>
      <w:r w:rsidRPr="00312D87">
        <w:rPr>
          <w:rFonts w:ascii="Arial" w:hAnsi="Arial" w:cs="Arial"/>
          <w:sz w:val="20"/>
        </w:rPr>
        <w:fldChar w:fldCharType="begin">
          <w:ffData>
            <w:name w:val="Check2"/>
            <w:enabled/>
            <w:calcOnExit w:val="0"/>
            <w:checkBox>
              <w:sizeAuto/>
              <w:default w:val="0"/>
            </w:checkBox>
          </w:ffData>
        </w:fldChar>
      </w:r>
      <w:r w:rsidRPr="00312D87">
        <w:rPr>
          <w:rFonts w:ascii="Arial" w:hAnsi="Arial" w:cs="Arial"/>
          <w:sz w:val="20"/>
        </w:rPr>
        <w:instrText xml:space="preserve"> FORMCHECKBOX </w:instrText>
      </w:r>
      <w:r w:rsidR="00503258">
        <w:rPr>
          <w:rFonts w:ascii="Arial" w:hAnsi="Arial" w:cs="Arial"/>
          <w:sz w:val="20"/>
        </w:rPr>
      </w:r>
      <w:r w:rsidR="00503258">
        <w:rPr>
          <w:rFonts w:ascii="Arial" w:hAnsi="Arial" w:cs="Arial"/>
          <w:sz w:val="20"/>
        </w:rPr>
        <w:fldChar w:fldCharType="separate"/>
      </w:r>
      <w:r w:rsidRPr="00312D87">
        <w:rPr>
          <w:rFonts w:ascii="Arial" w:hAnsi="Arial" w:cs="Arial"/>
          <w:sz w:val="20"/>
        </w:rPr>
        <w:fldChar w:fldCharType="end"/>
      </w:r>
      <w:r w:rsidRPr="00312D87">
        <w:rPr>
          <w:rFonts w:ascii="Arial" w:hAnsi="Arial" w:cs="Arial"/>
          <w:sz w:val="20"/>
        </w:rPr>
        <w:t xml:space="preserve"> </w:t>
      </w:r>
      <w:r w:rsidRPr="00312D87">
        <w:rPr>
          <w:rFonts w:ascii="Arial" w:hAnsi="Arial" w:cs="Arial"/>
        </w:rPr>
        <w:tab/>
      </w:r>
      <w:r w:rsidRPr="00312D87">
        <w:rPr>
          <w:rFonts w:ascii="Arial" w:hAnsi="Arial" w:cs="Arial"/>
          <w:sz w:val="20"/>
        </w:rPr>
        <w:t xml:space="preserve">NOUS SOUHAITONS SOUMETTRE UNE </w:t>
      </w:r>
      <w:r w:rsidR="000672EA">
        <w:rPr>
          <w:rFonts w:ascii="Arial" w:hAnsi="Arial" w:cs="Arial"/>
          <w:sz w:val="20"/>
        </w:rPr>
        <w:t>PROPOSITION</w:t>
      </w:r>
    </w:p>
    <w:p w:rsidR="00312D87" w:rsidRPr="00312D87" w:rsidRDefault="00312D87" w:rsidP="00312D87">
      <w:pPr>
        <w:keepNext/>
        <w:spacing w:before="240"/>
        <w:ind w:left="1134" w:hanging="1134"/>
        <w:rPr>
          <w:rFonts w:ascii="Arial" w:hAnsi="Arial" w:cs="Arial"/>
          <w:sz w:val="20"/>
        </w:rPr>
      </w:pPr>
      <w:r w:rsidRPr="00312D87">
        <w:rPr>
          <w:rFonts w:ascii="Arial" w:hAnsi="Arial" w:cs="Arial"/>
          <w:sz w:val="20"/>
        </w:rPr>
        <w:fldChar w:fldCharType="begin">
          <w:ffData>
            <w:name w:val="Check3"/>
            <w:enabled/>
            <w:calcOnExit w:val="0"/>
            <w:checkBox>
              <w:sizeAuto/>
              <w:default w:val="0"/>
            </w:checkBox>
          </w:ffData>
        </w:fldChar>
      </w:r>
      <w:r w:rsidRPr="00312D87">
        <w:rPr>
          <w:rFonts w:ascii="Arial" w:hAnsi="Arial" w:cs="Arial"/>
          <w:sz w:val="20"/>
        </w:rPr>
        <w:instrText xml:space="preserve"> FORMCHECKBOX </w:instrText>
      </w:r>
      <w:r w:rsidR="00503258">
        <w:rPr>
          <w:rFonts w:ascii="Arial" w:hAnsi="Arial" w:cs="Arial"/>
          <w:sz w:val="20"/>
        </w:rPr>
      </w:r>
      <w:r w:rsidR="00503258">
        <w:rPr>
          <w:rFonts w:ascii="Arial" w:hAnsi="Arial" w:cs="Arial"/>
          <w:sz w:val="20"/>
        </w:rPr>
        <w:fldChar w:fldCharType="separate"/>
      </w:r>
      <w:r w:rsidRPr="00312D87">
        <w:rPr>
          <w:rFonts w:ascii="Arial" w:hAnsi="Arial" w:cs="Arial"/>
          <w:sz w:val="20"/>
        </w:rPr>
        <w:fldChar w:fldCharType="end"/>
      </w:r>
      <w:r w:rsidRPr="00312D87">
        <w:rPr>
          <w:rFonts w:ascii="Arial" w:hAnsi="Arial" w:cs="Arial"/>
        </w:rPr>
        <w:tab/>
      </w:r>
      <w:r w:rsidRPr="00312D87">
        <w:rPr>
          <w:rFonts w:ascii="Arial" w:hAnsi="Arial" w:cs="Arial"/>
          <w:sz w:val="20"/>
        </w:rPr>
        <w:t>NOUS NE SOUMETTRONS PAS D</w:t>
      </w:r>
      <w:r w:rsidR="000672EA">
        <w:rPr>
          <w:rFonts w:ascii="Arial" w:hAnsi="Arial" w:cs="Arial"/>
          <w:sz w:val="20"/>
        </w:rPr>
        <w:t>E PROPOSITION</w:t>
      </w:r>
      <w:r w:rsidRPr="00312D87">
        <w:rPr>
          <w:rFonts w:ascii="Arial" w:hAnsi="Arial" w:cs="Arial"/>
          <w:sz w:val="20"/>
        </w:rPr>
        <w:t xml:space="preserve"> POUR LES MOTIFS SUIVANTS:</w:t>
      </w:r>
    </w:p>
    <w:p w:rsidR="00312D87" w:rsidRPr="00312D87" w:rsidRDefault="00312D87" w:rsidP="00312D87">
      <w:pPr>
        <w:keepNext/>
        <w:rPr>
          <w:rFonts w:ascii="Arial" w:hAnsi="Arial" w:cs="Arial"/>
          <w:sz w:val="20"/>
        </w:rPr>
      </w:pPr>
    </w:p>
    <w:p w:rsidR="00312D87" w:rsidRPr="00312D87" w:rsidRDefault="00312D87" w:rsidP="00312D87">
      <w:pPr>
        <w:keepNext/>
        <w:rPr>
          <w:rFonts w:ascii="Arial" w:hAnsi="Arial" w:cs="Arial"/>
          <w:sz w:val="20"/>
        </w:rPr>
      </w:pPr>
      <w:r w:rsidRPr="00312D87">
        <w:rPr>
          <w:rFonts w:ascii="Arial" w:hAnsi="Arial" w:cs="Arial"/>
          <w:sz w:val="20"/>
        </w:rPr>
        <w:fldChar w:fldCharType="begin">
          <w:ffData>
            <w:name w:val="Text33"/>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bookmarkStart w:id="138" w:name="Text33"/>
      <w:r w:rsidRPr="00312D87">
        <w:rPr>
          <w:rFonts w:ascii="Arial" w:hAnsi="Arial" w:cs="Arial"/>
          <w:noProof/>
          <w:sz w:val="20"/>
        </w:rPr>
        <w:t>……………………………………………………………………………………………………………………………………………………………………………………………………………………………………    </w:t>
      </w:r>
      <w:r w:rsidRPr="00312D87">
        <w:rPr>
          <w:rFonts w:ascii="Arial" w:hAnsi="Arial" w:cs="Arial"/>
        </w:rPr>
        <w:fldChar w:fldCharType="end"/>
      </w:r>
      <w:bookmarkEnd w:id="13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6"/>
        <w:gridCol w:w="3018"/>
      </w:tblGrid>
      <w:tr w:rsidR="00312D87" w:rsidRPr="00312D87" w:rsidTr="00312D87">
        <w:trPr>
          <w:cantSplit/>
          <w:trHeight w:val="567"/>
          <w:jc w:val="center"/>
        </w:trPr>
        <w:tc>
          <w:tcPr>
            <w:tcW w:w="4856" w:type="dxa"/>
            <w:tcBorders>
              <w:top w:val="nil"/>
              <w:left w:val="nil"/>
              <w:bottom w:val="nil"/>
              <w:right w:val="nil"/>
            </w:tcBorders>
            <w:vAlign w:val="center"/>
          </w:tcPr>
          <w:p w:rsidR="00312D87" w:rsidRPr="00312D87" w:rsidRDefault="00312D87" w:rsidP="00312D87">
            <w:pPr>
              <w:keepNext/>
              <w:tabs>
                <w:tab w:val="right" w:leader="dot" w:pos="4536"/>
              </w:tabs>
              <w:rPr>
                <w:rFonts w:ascii="Arial" w:hAnsi="Arial" w:cs="Arial"/>
                <w:sz w:val="20"/>
              </w:rPr>
            </w:pPr>
          </w:p>
          <w:p w:rsidR="00312D87" w:rsidRPr="00312D87" w:rsidRDefault="00312D87" w:rsidP="00312D87">
            <w:pPr>
              <w:keepNext/>
              <w:tabs>
                <w:tab w:val="right" w:leader="dot" w:pos="4536"/>
              </w:tabs>
              <w:rPr>
                <w:rFonts w:ascii="Arial" w:hAnsi="Arial" w:cs="Arial"/>
                <w:sz w:val="20"/>
              </w:rPr>
            </w:pPr>
          </w:p>
          <w:p w:rsidR="00312D87" w:rsidRPr="00312D87" w:rsidRDefault="00312D87" w:rsidP="00312D87">
            <w:pPr>
              <w:keepNext/>
              <w:tabs>
                <w:tab w:val="right" w:leader="dot" w:pos="4536"/>
              </w:tabs>
              <w:rPr>
                <w:rFonts w:ascii="Arial" w:hAnsi="Arial" w:cs="Arial"/>
                <w:sz w:val="20"/>
              </w:rPr>
            </w:pPr>
          </w:p>
          <w:p w:rsidR="00312D87" w:rsidRPr="00312D87" w:rsidRDefault="00312D87" w:rsidP="00312D87">
            <w:pPr>
              <w:keepNext/>
              <w:tabs>
                <w:tab w:val="right" w:leader="dot" w:pos="4536"/>
              </w:tabs>
              <w:rPr>
                <w:rFonts w:ascii="Arial" w:hAnsi="Arial" w:cs="Arial"/>
                <w:sz w:val="20"/>
              </w:rPr>
            </w:pPr>
          </w:p>
          <w:p w:rsidR="00312D87" w:rsidRPr="00312D87" w:rsidRDefault="00312D87" w:rsidP="00312D87">
            <w:pPr>
              <w:keepNext/>
              <w:tabs>
                <w:tab w:val="right" w:leader="dot" w:pos="4536"/>
              </w:tabs>
              <w:rPr>
                <w:rFonts w:ascii="Arial" w:hAnsi="Arial" w:cs="Arial"/>
                <w:sz w:val="20"/>
              </w:rPr>
            </w:pPr>
            <w:r w:rsidRPr="00312D87">
              <w:rPr>
                <w:rFonts w:ascii="Arial" w:hAnsi="Arial" w:cs="Arial"/>
                <w:sz w:val="20"/>
              </w:rPr>
              <w:t>Signature:</w:t>
            </w:r>
          </w:p>
        </w:tc>
        <w:tc>
          <w:tcPr>
            <w:tcW w:w="3018" w:type="dxa"/>
            <w:vMerge w:val="restart"/>
            <w:tcBorders>
              <w:top w:val="nil"/>
              <w:left w:val="nil"/>
              <w:bottom w:val="nil"/>
              <w:right w:val="nil"/>
            </w:tcBorders>
          </w:tcPr>
          <w:p w:rsidR="00312D87" w:rsidRPr="00312D87" w:rsidRDefault="00312D87" w:rsidP="00312D87">
            <w:pPr>
              <w:keepNext/>
              <w:jc w:val="center"/>
              <w:rPr>
                <w:rFonts w:ascii="Arial" w:hAnsi="Arial" w:cs="Arial"/>
                <w:b/>
                <w:sz w:val="20"/>
              </w:rPr>
            </w:pPr>
          </w:p>
          <w:p w:rsidR="00312D87" w:rsidRPr="00312D87" w:rsidRDefault="00312D87" w:rsidP="00312D87">
            <w:pPr>
              <w:keepNext/>
              <w:jc w:val="center"/>
              <w:rPr>
                <w:rFonts w:ascii="Arial" w:hAnsi="Arial" w:cs="Arial"/>
                <w:b/>
                <w:sz w:val="20"/>
              </w:rPr>
            </w:pPr>
          </w:p>
          <w:p w:rsidR="00312D87" w:rsidRPr="00312D87" w:rsidRDefault="00312D87" w:rsidP="00312D87">
            <w:pPr>
              <w:keepNext/>
              <w:jc w:val="center"/>
              <w:rPr>
                <w:rFonts w:ascii="Arial" w:hAnsi="Arial" w:cs="Arial"/>
                <w:b/>
                <w:sz w:val="20"/>
              </w:rPr>
            </w:pPr>
          </w:p>
          <w:p w:rsidR="00312D87" w:rsidRPr="00312D87" w:rsidRDefault="00312D87" w:rsidP="00312D87">
            <w:pPr>
              <w:keepNext/>
              <w:jc w:val="center"/>
              <w:rPr>
                <w:rFonts w:ascii="Arial" w:hAnsi="Arial" w:cs="Arial"/>
                <w:b/>
                <w:sz w:val="20"/>
              </w:rPr>
            </w:pPr>
            <w:r w:rsidRPr="00312D87">
              <w:rPr>
                <w:rFonts w:ascii="Arial" w:hAnsi="Arial" w:cs="Arial"/>
                <w:b/>
                <w:sz w:val="20"/>
              </w:rPr>
              <w:t>CACHET DE L'ENTREPRISE</w:t>
            </w:r>
          </w:p>
        </w:tc>
      </w:tr>
      <w:tr w:rsidR="00312D87" w:rsidRPr="00312D87" w:rsidTr="00312D87">
        <w:trPr>
          <w:cantSplit/>
          <w:trHeight w:val="567"/>
          <w:jc w:val="center"/>
        </w:trPr>
        <w:tc>
          <w:tcPr>
            <w:tcW w:w="4856" w:type="dxa"/>
            <w:tcBorders>
              <w:top w:val="nil"/>
              <w:left w:val="nil"/>
              <w:bottom w:val="nil"/>
              <w:right w:val="nil"/>
            </w:tcBorders>
            <w:vAlign w:val="center"/>
          </w:tcPr>
          <w:p w:rsidR="00312D87" w:rsidRPr="00312D87" w:rsidRDefault="00312D87" w:rsidP="00312D87">
            <w:pPr>
              <w:keepNext/>
              <w:tabs>
                <w:tab w:val="right" w:leader="dot" w:pos="4536"/>
              </w:tabs>
              <w:rPr>
                <w:rFonts w:ascii="Arial" w:hAnsi="Arial" w:cs="Arial"/>
                <w:sz w:val="20"/>
              </w:rPr>
            </w:pPr>
            <w:r w:rsidRPr="00312D87">
              <w:rPr>
                <w:rFonts w:ascii="Arial" w:hAnsi="Arial" w:cs="Arial"/>
                <w:sz w:val="20"/>
              </w:rPr>
              <w:t xml:space="preserve">Nom: </w:t>
            </w:r>
            <w:r w:rsidRPr="00312D87">
              <w:rPr>
                <w:rFonts w:ascii="Arial" w:hAnsi="Arial" w:cs="Arial"/>
              </w:rPr>
              <w:tab/>
            </w:r>
          </w:p>
        </w:tc>
        <w:tc>
          <w:tcPr>
            <w:tcW w:w="3018" w:type="dxa"/>
            <w:vMerge/>
            <w:tcBorders>
              <w:top w:val="nil"/>
              <w:left w:val="nil"/>
              <w:bottom w:val="nil"/>
              <w:right w:val="nil"/>
            </w:tcBorders>
          </w:tcPr>
          <w:p w:rsidR="00312D87" w:rsidRPr="00312D87" w:rsidRDefault="00312D87" w:rsidP="00312D87">
            <w:pPr>
              <w:keepNext/>
              <w:jc w:val="center"/>
              <w:rPr>
                <w:rFonts w:ascii="Arial" w:hAnsi="Arial" w:cs="Arial"/>
                <w:sz w:val="20"/>
              </w:rPr>
            </w:pPr>
          </w:p>
        </w:tc>
      </w:tr>
      <w:tr w:rsidR="00312D87" w:rsidRPr="00312D87" w:rsidTr="00312D87">
        <w:trPr>
          <w:cantSplit/>
          <w:trHeight w:val="567"/>
          <w:jc w:val="center"/>
        </w:trPr>
        <w:tc>
          <w:tcPr>
            <w:tcW w:w="4856" w:type="dxa"/>
            <w:tcBorders>
              <w:top w:val="nil"/>
              <w:left w:val="nil"/>
              <w:bottom w:val="nil"/>
              <w:right w:val="nil"/>
            </w:tcBorders>
            <w:vAlign w:val="center"/>
          </w:tcPr>
          <w:p w:rsidR="00312D87" w:rsidRPr="00312D87" w:rsidRDefault="00312D87" w:rsidP="00312D87">
            <w:pPr>
              <w:keepNext/>
              <w:tabs>
                <w:tab w:val="right" w:leader="dot" w:pos="4536"/>
              </w:tabs>
              <w:rPr>
                <w:rFonts w:ascii="Arial" w:hAnsi="Arial" w:cs="Arial"/>
                <w:sz w:val="20"/>
              </w:rPr>
            </w:pPr>
            <w:r w:rsidRPr="00312D87">
              <w:rPr>
                <w:rFonts w:ascii="Arial" w:hAnsi="Arial" w:cs="Arial"/>
                <w:sz w:val="20"/>
              </w:rPr>
              <w:t xml:space="preserve">Fonction: </w:t>
            </w:r>
            <w:r w:rsidRPr="00312D87">
              <w:rPr>
                <w:rFonts w:ascii="Arial" w:hAnsi="Arial" w:cs="Arial"/>
              </w:rPr>
              <w:tab/>
            </w:r>
          </w:p>
        </w:tc>
        <w:tc>
          <w:tcPr>
            <w:tcW w:w="3018" w:type="dxa"/>
            <w:vMerge/>
            <w:tcBorders>
              <w:top w:val="nil"/>
              <w:left w:val="nil"/>
              <w:bottom w:val="nil"/>
              <w:right w:val="nil"/>
            </w:tcBorders>
          </w:tcPr>
          <w:p w:rsidR="00312D87" w:rsidRPr="00312D87" w:rsidRDefault="00312D87" w:rsidP="00312D87">
            <w:pPr>
              <w:keepNext/>
              <w:jc w:val="center"/>
              <w:rPr>
                <w:rFonts w:ascii="Arial" w:hAnsi="Arial" w:cs="Arial"/>
                <w:sz w:val="20"/>
              </w:rPr>
            </w:pPr>
          </w:p>
        </w:tc>
      </w:tr>
      <w:tr w:rsidR="00312D87" w:rsidRPr="00312D87" w:rsidTr="00312D87">
        <w:trPr>
          <w:cantSplit/>
          <w:trHeight w:val="567"/>
          <w:jc w:val="center"/>
        </w:trPr>
        <w:tc>
          <w:tcPr>
            <w:tcW w:w="4856" w:type="dxa"/>
            <w:tcBorders>
              <w:top w:val="nil"/>
              <w:left w:val="nil"/>
              <w:bottom w:val="nil"/>
              <w:right w:val="nil"/>
            </w:tcBorders>
            <w:vAlign w:val="center"/>
          </w:tcPr>
          <w:p w:rsidR="00312D87" w:rsidRPr="00312D87" w:rsidRDefault="00312D87" w:rsidP="00312D87">
            <w:pPr>
              <w:keepNext/>
              <w:tabs>
                <w:tab w:val="right" w:leader="dot" w:pos="4536"/>
              </w:tabs>
              <w:rPr>
                <w:rFonts w:ascii="Arial" w:hAnsi="Arial" w:cs="Arial"/>
                <w:sz w:val="20"/>
              </w:rPr>
            </w:pPr>
            <w:r w:rsidRPr="00312D87">
              <w:rPr>
                <w:rFonts w:ascii="Arial" w:hAnsi="Arial" w:cs="Arial"/>
                <w:sz w:val="20"/>
              </w:rPr>
              <w:t xml:space="preserve">Tél. / Télécopie: </w:t>
            </w:r>
            <w:r w:rsidRPr="00312D87">
              <w:rPr>
                <w:rFonts w:ascii="Arial" w:hAnsi="Arial" w:cs="Arial"/>
              </w:rPr>
              <w:tab/>
            </w:r>
          </w:p>
        </w:tc>
        <w:tc>
          <w:tcPr>
            <w:tcW w:w="3018" w:type="dxa"/>
            <w:vMerge/>
            <w:tcBorders>
              <w:top w:val="nil"/>
              <w:left w:val="nil"/>
              <w:bottom w:val="nil"/>
              <w:right w:val="nil"/>
            </w:tcBorders>
          </w:tcPr>
          <w:p w:rsidR="00312D87" w:rsidRPr="00312D87" w:rsidRDefault="00312D87" w:rsidP="00312D87">
            <w:pPr>
              <w:keepNext/>
              <w:jc w:val="center"/>
              <w:rPr>
                <w:rFonts w:ascii="Arial" w:hAnsi="Arial" w:cs="Arial"/>
                <w:sz w:val="20"/>
              </w:rPr>
            </w:pPr>
          </w:p>
        </w:tc>
      </w:tr>
      <w:tr w:rsidR="00312D87" w:rsidRPr="00312D87" w:rsidTr="00312D87">
        <w:trPr>
          <w:cantSplit/>
          <w:trHeight w:val="567"/>
          <w:jc w:val="center"/>
        </w:trPr>
        <w:tc>
          <w:tcPr>
            <w:tcW w:w="4856" w:type="dxa"/>
            <w:tcBorders>
              <w:top w:val="nil"/>
              <w:left w:val="nil"/>
              <w:bottom w:val="nil"/>
              <w:right w:val="nil"/>
            </w:tcBorders>
            <w:vAlign w:val="center"/>
          </w:tcPr>
          <w:p w:rsidR="00312D87" w:rsidRPr="00312D87" w:rsidRDefault="00312D87" w:rsidP="00312D87">
            <w:pPr>
              <w:keepNext/>
              <w:tabs>
                <w:tab w:val="right" w:leader="dot" w:pos="4536"/>
              </w:tabs>
              <w:rPr>
                <w:rFonts w:ascii="Arial" w:hAnsi="Arial" w:cs="Arial"/>
                <w:sz w:val="20"/>
              </w:rPr>
            </w:pPr>
            <w:r w:rsidRPr="00312D87">
              <w:rPr>
                <w:rFonts w:ascii="Arial" w:hAnsi="Arial" w:cs="Arial"/>
                <w:sz w:val="20"/>
              </w:rPr>
              <w:t xml:space="preserve">Adresse électronique: </w:t>
            </w:r>
            <w:r w:rsidRPr="00312D87">
              <w:rPr>
                <w:rFonts w:ascii="Arial" w:hAnsi="Arial" w:cs="Arial"/>
              </w:rPr>
              <w:tab/>
            </w:r>
          </w:p>
        </w:tc>
        <w:tc>
          <w:tcPr>
            <w:tcW w:w="3018" w:type="dxa"/>
            <w:vMerge/>
            <w:tcBorders>
              <w:top w:val="nil"/>
              <w:left w:val="nil"/>
              <w:bottom w:val="nil"/>
              <w:right w:val="nil"/>
            </w:tcBorders>
          </w:tcPr>
          <w:p w:rsidR="00312D87" w:rsidRPr="00312D87" w:rsidRDefault="00312D87" w:rsidP="00312D87">
            <w:pPr>
              <w:keepNext/>
              <w:jc w:val="center"/>
              <w:rPr>
                <w:rFonts w:ascii="Arial" w:hAnsi="Arial" w:cs="Arial"/>
                <w:sz w:val="20"/>
              </w:rPr>
            </w:pPr>
          </w:p>
        </w:tc>
      </w:tr>
      <w:tr w:rsidR="00312D87" w:rsidRPr="00312D87" w:rsidTr="00312D87">
        <w:trPr>
          <w:cantSplit/>
          <w:trHeight w:val="567"/>
          <w:jc w:val="center"/>
        </w:trPr>
        <w:tc>
          <w:tcPr>
            <w:tcW w:w="4856" w:type="dxa"/>
            <w:tcBorders>
              <w:top w:val="nil"/>
              <w:left w:val="nil"/>
              <w:bottom w:val="nil"/>
              <w:right w:val="nil"/>
            </w:tcBorders>
            <w:vAlign w:val="center"/>
          </w:tcPr>
          <w:p w:rsidR="00312D87" w:rsidRPr="00312D87" w:rsidRDefault="00312D87" w:rsidP="00312D87">
            <w:pPr>
              <w:keepNext/>
              <w:tabs>
                <w:tab w:val="right" w:leader="dot" w:pos="4536"/>
              </w:tabs>
              <w:rPr>
                <w:rFonts w:ascii="Arial" w:hAnsi="Arial" w:cs="Arial"/>
                <w:sz w:val="20"/>
              </w:rPr>
            </w:pPr>
            <w:r w:rsidRPr="00312D87">
              <w:rPr>
                <w:rFonts w:ascii="Arial" w:hAnsi="Arial" w:cs="Arial"/>
                <w:sz w:val="20"/>
              </w:rPr>
              <w:t xml:space="preserve">Date: </w:t>
            </w:r>
            <w:r w:rsidRPr="00312D87">
              <w:rPr>
                <w:rFonts w:ascii="Arial" w:hAnsi="Arial" w:cs="Arial"/>
              </w:rPr>
              <w:tab/>
            </w:r>
          </w:p>
        </w:tc>
        <w:tc>
          <w:tcPr>
            <w:tcW w:w="3018" w:type="dxa"/>
            <w:vMerge/>
            <w:tcBorders>
              <w:top w:val="nil"/>
              <w:left w:val="nil"/>
              <w:bottom w:val="nil"/>
              <w:right w:val="nil"/>
            </w:tcBorders>
          </w:tcPr>
          <w:p w:rsidR="00312D87" w:rsidRPr="00312D87" w:rsidRDefault="00312D87" w:rsidP="00312D87">
            <w:pPr>
              <w:keepNext/>
              <w:jc w:val="center"/>
              <w:rPr>
                <w:rFonts w:ascii="Arial" w:hAnsi="Arial" w:cs="Arial"/>
                <w:sz w:val="20"/>
              </w:rPr>
            </w:pPr>
          </w:p>
        </w:tc>
      </w:tr>
    </w:tbl>
    <w:p w:rsidR="00312D87" w:rsidRPr="00312D87" w:rsidRDefault="00312D87" w:rsidP="00312D87">
      <w:pPr>
        <w:keepNext/>
        <w:rPr>
          <w:rFonts w:ascii="Arial" w:hAnsi="Arial" w:cs="Arial"/>
          <w:sz w:val="20"/>
        </w:rPr>
      </w:pPr>
    </w:p>
    <w:p w:rsidR="00312D87" w:rsidRPr="00312D87" w:rsidRDefault="00312D87" w:rsidP="00312D87">
      <w:pPr>
        <w:keepNext/>
        <w:rPr>
          <w:rFonts w:ascii="Arial" w:hAnsi="Arial" w:cs="Arial"/>
          <w:b/>
          <w:sz w:val="20"/>
        </w:rPr>
        <w:sectPr w:rsidR="00312D87" w:rsidRPr="00312D87" w:rsidSect="00312D87">
          <w:headerReference w:type="default" r:id="rId21"/>
          <w:footnotePr>
            <w:numRestart w:val="eachSect"/>
          </w:footnotePr>
          <w:pgSz w:w="11900" w:h="16840" w:code="9"/>
          <w:pgMar w:top="1440" w:right="1440" w:bottom="1440" w:left="1440" w:header="567" w:footer="567" w:gutter="0"/>
          <w:cols w:space="720"/>
          <w:docGrid w:linePitch="354"/>
        </w:sectPr>
      </w:pPr>
    </w:p>
    <w:p w:rsidR="00997429" w:rsidRPr="003C6C32" w:rsidRDefault="00997429" w:rsidP="00997429">
      <w:pPr>
        <w:autoSpaceDE w:val="0"/>
        <w:autoSpaceDN w:val="0"/>
        <w:adjustRightInd w:val="0"/>
        <w:jc w:val="center"/>
        <w:rPr>
          <w:rFonts w:ascii="Arial" w:hAnsi="Arial" w:cs="Arial"/>
          <w:b/>
          <w:szCs w:val="26"/>
          <w:lang w:val="fr-CH"/>
        </w:rPr>
      </w:pPr>
      <w:bookmarkStart w:id="139" w:name="TIF"/>
      <w:r w:rsidRPr="003C6C32">
        <w:rPr>
          <w:rFonts w:ascii="Arial" w:hAnsi="Arial" w:cs="Arial"/>
          <w:b/>
          <w:szCs w:val="26"/>
          <w:lang w:val="fr-CH"/>
        </w:rPr>
        <w:lastRenderedPageBreak/>
        <w:t>ATTESTATION A FOURNIR PAR LES SOUMISSIONNAIRES</w:t>
      </w:r>
    </w:p>
    <w:p w:rsidR="00997429" w:rsidRPr="003C6C32" w:rsidRDefault="00997429" w:rsidP="00144243">
      <w:pPr>
        <w:autoSpaceDE w:val="0"/>
        <w:autoSpaceDN w:val="0"/>
        <w:adjustRightInd w:val="0"/>
        <w:jc w:val="center"/>
        <w:rPr>
          <w:rFonts w:ascii="Arial" w:hAnsi="Arial" w:cs="Arial"/>
          <w:b/>
          <w:szCs w:val="26"/>
          <w:lang w:val="fr-CH"/>
        </w:rPr>
      </w:pPr>
      <w:r w:rsidRPr="003C6C32">
        <w:rPr>
          <w:rFonts w:ascii="Arial" w:hAnsi="Arial" w:cs="Arial"/>
          <w:b/>
          <w:szCs w:val="26"/>
          <w:lang w:val="fr-CH"/>
        </w:rPr>
        <w:t>PARTICIPANT AUX APPELS D’OFFRES DU BIT</w:t>
      </w:r>
    </w:p>
    <w:p w:rsidR="00997429" w:rsidRPr="003C6C32" w:rsidRDefault="00997429" w:rsidP="00997429">
      <w:pPr>
        <w:autoSpaceDE w:val="0"/>
        <w:autoSpaceDN w:val="0"/>
        <w:adjustRightInd w:val="0"/>
        <w:rPr>
          <w:rFonts w:ascii="Arial" w:hAnsi="Arial" w:cs="Arial"/>
          <w:sz w:val="20"/>
          <w:lang w:val="fr-CH"/>
        </w:rPr>
      </w:pPr>
    </w:p>
    <w:p w:rsidR="00997429" w:rsidRDefault="00997429" w:rsidP="00822689">
      <w:pPr>
        <w:autoSpaceDE w:val="0"/>
        <w:autoSpaceDN w:val="0"/>
        <w:adjustRightInd w:val="0"/>
        <w:spacing w:after="120"/>
        <w:jc w:val="both"/>
        <w:rPr>
          <w:rFonts w:ascii="Arial" w:hAnsi="Arial" w:cs="Arial"/>
          <w:sz w:val="20"/>
          <w:lang w:val="fr-CH"/>
        </w:rPr>
      </w:pPr>
      <w:r w:rsidRPr="003C6C32">
        <w:rPr>
          <w:rFonts w:ascii="Arial" w:hAnsi="Arial" w:cs="Arial"/>
          <w:sz w:val="20"/>
          <w:lang w:val="fr-CH"/>
        </w:rPr>
        <w:t>Le BIT s’attend à ce que les participants à ses processus d’achats observent les standards d’éthique et</w:t>
      </w:r>
      <w:r>
        <w:rPr>
          <w:rFonts w:ascii="Arial" w:hAnsi="Arial" w:cs="Arial"/>
          <w:sz w:val="20"/>
          <w:lang w:val="fr-CH"/>
        </w:rPr>
        <w:t xml:space="preserve"> </w:t>
      </w:r>
      <w:r w:rsidRPr="003C6C32">
        <w:rPr>
          <w:rFonts w:ascii="Arial" w:hAnsi="Arial" w:cs="Arial"/>
          <w:sz w:val="20"/>
          <w:lang w:val="fr-CH"/>
        </w:rPr>
        <w:t>de transparence les plus élevés, qu’ils préviennent tout conflit d’intérêt, et qu’ils ne s’engagent pas dans</w:t>
      </w:r>
      <w:r>
        <w:rPr>
          <w:rFonts w:ascii="Arial" w:hAnsi="Arial" w:cs="Arial"/>
          <w:sz w:val="20"/>
          <w:lang w:val="fr-CH"/>
        </w:rPr>
        <w:t xml:space="preserve"> </w:t>
      </w:r>
      <w:r w:rsidRPr="003C6C32">
        <w:rPr>
          <w:rFonts w:ascii="Arial" w:hAnsi="Arial" w:cs="Arial"/>
          <w:sz w:val="20"/>
          <w:lang w:val="fr-CH"/>
        </w:rPr>
        <w:t>des pratiques coercitives, collusives, corrompues ou frauduleuses.</w:t>
      </w:r>
    </w:p>
    <w:p w:rsidR="00997429" w:rsidRDefault="00997429" w:rsidP="00822689">
      <w:pPr>
        <w:autoSpaceDE w:val="0"/>
        <w:autoSpaceDN w:val="0"/>
        <w:adjustRightInd w:val="0"/>
        <w:spacing w:after="120"/>
        <w:jc w:val="both"/>
        <w:rPr>
          <w:rFonts w:ascii="Arial" w:hAnsi="Arial" w:cs="Arial"/>
          <w:sz w:val="20"/>
          <w:lang w:val="fr-CH"/>
        </w:rPr>
      </w:pPr>
      <w:r w:rsidRPr="003C6C32">
        <w:rPr>
          <w:rFonts w:ascii="Arial" w:hAnsi="Arial" w:cs="Arial"/>
          <w:sz w:val="20"/>
          <w:lang w:val="fr-CH"/>
        </w:rPr>
        <w:t>Suite à la proposition qu’il a soumise en réponse à l’appel d’offres du BIT mentionnée ci-dessus, le</w:t>
      </w:r>
      <w:r>
        <w:rPr>
          <w:rFonts w:ascii="Arial" w:hAnsi="Arial" w:cs="Arial"/>
          <w:sz w:val="20"/>
          <w:lang w:val="fr-CH"/>
        </w:rPr>
        <w:t xml:space="preserve"> </w:t>
      </w:r>
      <w:r w:rsidRPr="003C6C32">
        <w:rPr>
          <w:rFonts w:ascii="Arial" w:hAnsi="Arial" w:cs="Arial"/>
          <w:sz w:val="20"/>
          <w:lang w:val="fr-CH"/>
        </w:rPr>
        <w:t>soumissionnaire certifie ce qui suit :</w:t>
      </w:r>
    </w:p>
    <w:p w:rsidR="00997429" w:rsidRDefault="00997429" w:rsidP="00822689">
      <w:pPr>
        <w:pStyle w:val="ListParagraph"/>
        <w:numPr>
          <w:ilvl w:val="0"/>
          <w:numId w:val="34"/>
        </w:numPr>
        <w:autoSpaceDE w:val="0"/>
        <w:autoSpaceDN w:val="0"/>
        <w:adjustRightInd w:val="0"/>
        <w:ind w:left="714" w:hanging="357"/>
        <w:jc w:val="both"/>
        <w:rPr>
          <w:rFonts w:ascii="Arial" w:hAnsi="Arial" w:cs="Arial"/>
          <w:sz w:val="20"/>
          <w:lang w:val="fr-CH"/>
        </w:rPr>
      </w:pPr>
      <w:r w:rsidRPr="003C6C32">
        <w:rPr>
          <w:rFonts w:ascii="Arial" w:hAnsi="Arial" w:cs="Arial"/>
          <w:sz w:val="20"/>
          <w:lang w:val="fr-CH"/>
        </w:rPr>
        <w:t>Les prix de l’offre ont été établis de manière indépendante, sans consultation, communication ou accord avec d'autres sociétés intéressées, concurrentes ou potentiellement concurrentes en vue de restreindre la concurrence.</w:t>
      </w:r>
    </w:p>
    <w:p w:rsidR="00997429" w:rsidRPr="003C6C32" w:rsidRDefault="00997429" w:rsidP="00822689">
      <w:pPr>
        <w:pStyle w:val="ListParagraph"/>
        <w:numPr>
          <w:ilvl w:val="0"/>
          <w:numId w:val="34"/>
        </w:numPr>
        <w:autoSpaceDE w:val="0"/>
        <w:autoSpaceDN w:val="0"/>
        <w:adjustRightInd w:val="0"/>
        <w:ind w:left="709"/>
        <w:jc w:val="both"/>
        <w:rPr>
          <w:rFonts w:ascii="Arial" w:hAnsi="Arial" w:cs="Arial"/>
          <w:sz w:val="20"/>
          <w:lang w:val="fr-CH"/>
        </w:rPr>
      </w:pPr>
      <w:r w:rsidRPr="003C6C32">
        <w:rPr>
          <w:rFonts w:ascii="Arial" w:hAnsi="Arial" w:cs="Arial"/>
          <w:sz w:val="20"/>
          <w:lang w:val="fr-CH"/>
        </w:rPr>
        <w:t>Aucune tentative n'a été faite ou sera faite par le soumissionnaire pour influencer d’autres soumissionnaires, organisations, partenariats ou sociétés à soumettre ou non une offre.</w:t>
      </w:r>
    </w:p>
    <w:p w:rsidR="00AD2D5A" w:rsidRDefault="00997429" w:rsidP="00822689">
      <w:pPr>
        <w:pStyle w:val="ListParagraph"/>
        <w:numPr>
          <w:ilvl w:val="0"/>
          <w:numId w:val="34"/>
        </w:numPr>
        <w:autoSpaceDE w:val="0"/>
        <w:autoSpaceDN w:val="0"/>
        <w:adjustRightInd w:val="0"/>
        <w:jc w:val="both"/>
        <w:rPr>
          <w:rFonts w:ascii="Arial" w:hAnsi="Arial" w:cs="Arial"/>
          <w:sz w:val="20"/>
          <w:lang w:val="fr-CH"/>
        </w:rPr>
      </w:pPr>
      <w:r w:rsidRPr="003C6C32">
        <w:rPr>
          <w:rFonts w:ascii="Arial" w:hAnsi="Arial" w:cs="Arial"/>
          <w:sz w:val="20"/>
          <w:lang w:val="fr-CH"/>
        </w:rPr>
        <w:t xml:space="preserve">Le soumissionnaire n’offrira, ne sollicitera, n’acceptera, directement ou indirectement, aucune libéralité, don, faveur, invitation, promesse d’emploi ou autre avantage de ou envers quiconque au BIT. </w:t>
      </w:r>
    </w:p>
    <w:p w:rsidR="00997429" w:rsidRDefault="00997429" w:rsidP="00822689">
      <w:pPr>
        <w:pStyle w:val="ListParagraph"/>
        <w:numPr>
          <w:ilvl w:val="0"/>
          <w:numId w:val="34"/>
        </w:numPr>
        <w:autoSpaceDE w:val="0"/>
        <w:autoSpaceDN w:val="0"/>
        <w:adjustRightInd w:val="0"/>
        <w:jc w:val="both"/>
        <w:rPr>
          <w:rFonts w:ascii="Arial" w:hAnsi="Arial" w:cs="Arial"/>
          <w:sz w:val="20"/>
          <w:lang w:val="fr-CH"/>
        </w:rPr>
      </w:pPr>
      <w:r w:rsidRPr="003C6C32">
        <w:rPr>
          <w:rFonts w:ascii="Arial" w:hAnsi="Arial" w:cs="Arial"/>
          <w:sz w:val="20"/>
          <w:lang w:val="fr-CH"/>
        </w:rPr>
        <w:t>Le soumissionnaire (à la fois la société mère et / ou de ses filiales) n’est pas identifié ou associé à des personnes, groupes, entreprises et entités figurant sur la liste établie en vertu de la Résolution 1267 du Conseil de Sécurité de l’ONU (Liste récapitulative)</w:t>
      </w:r>
      <w:r w:rsidR="00AD2D5A">
        <w:rPr>
          <w:rStyle w:val="FootnoteReference"/>
          <w:rFonts w:ascii="Arial" w:hAnsi="Arial"/>
          <w:sz w:val="20"/>
          <w:lang w:val="fr-CH"/>
        </w:rPr>
        <w:footnoteReference w:id="1"/>
      </w:r>
      <w:r w:rsidRPr="003C6C32">
        <w:rPr>
          <w:rFonts w:ascii="Arial" w:hAnsi="Arial" w:cs="Arial"/>
          <w:sz w:val="20"/>
          <w:lang w:val="fr-CH"/>
        </w:rPr>
        <w:t>.</w:t>
      </w:r>
    </w:p>
    <w:p w:rsidR="00997429" w:rsidRPr="003C6C32" w:rsidRDefault="00997429" w:rsidP="00822689">
      <w:pPr>
        <w:pStyle w:val="ListParagraph"/>
        <w:numPr>
          <w:ilvl w:val="0"/>
          <w:numId w:val="34"/>
        </w:numPr>
        <w:autoSpaceDE w:val="0"/>
        <w:autoSpaceDN w:val="0"/>
        <w:adjustRightInd w:val="0"/>
        <w:ind w:left="709"/>
        <w:jc w:val="both"/>
        <w:rPr>
          <w:rFonts w:ascii="Arial" w:hAnsi="Arial" w:cs="Arial"/>
          <w:sz w:val="20"/>
          <w:lang w:val="fr-CH"/>
        </w:rPr>
      </w:pPr>
      <w:r w:rsidRPr="003C6C32">
        <w:rPr>
          <w:rFonts w:ascii="Arial" w:hAnsi="Arial" w:cs="Arial"/>
          <w:sz w:val="20"/>
          <w:lang w:val="fr-CH"/>
        </w:rPr>
        <w:t>Le soumissionnaire (à la fois la société mère et / ou de ses filiales) n’utilisera pas les fonds reçus en vertu d'un contrat avec l'OIT à des fins de soutien à des individus, groupes, sociétés ou entités associés au terrorisme.</w:t>
      </w:r>
    </w:p>
    <w:p w:rsidR="00997429" w:rsidRDefault="00997429" w:rsidP="00822689">
      <w:pPr>
        <w:pStyle w:val="ListParagraph"/>
        <w:numPr>
          <w:ilvl w:val="0"/>
          <w:numId w:val="34"/>
        </w:numPr>
        <w:autoSpaceDE w:val="0"/>
        <w:autoSpaceDN w:val="0"/>
        <w:adjustRightInd w:val="0"/>
        <w:jc w:val="both"/>
        <w:rPr>
          <w:rFonts w:ascii="Arial" w:hAnsi="Arial" w:cs="Arial"/>
          <w:sz w:val="20"/>
          <w:lang w:val="fr-CH"/>
        </w:rPr>
      </w:pPr>
      <w:r w:rsidRPr="003C6C32">
        <w:rPr>
          <w:rFonts w:ascii="Arial" w:hAnsi="Arial" w:cs="Arial"/>
          <w:sz w:val="20"/>
          <w:lang w:val="fr-CH"/>
        </w:rPr>
        <w:t>Le soumissionnaire (à la fois la société mère et / ou ses filiales) ne fait l'objet d'aucune forme de sanction imposée par une organisation ou un organisme du Système des Nations Unies, y compris la Banque Mondiale.</w:t>
      </w:r>
    </w:p>
    <w:p w:rsidR="00997429" w:rsidRPr="003C6C32" w:rsidRDefault="00997429" w:rsidP="00997429">
      <w:pPr>
        <w:pStyle w:val="ListParagraph"/>
        <w:autoSpaceDE w:val="0"/>
        <w:autoSpaceDN w:val="0"/>
        <w:adjustRightInd w:val="0"/>
        <w:jc w:val="both"/>
        <w:rPr>
          <w:rFonts w:ascii="Arial" w:hAnsi="Arial" w:cs="Arial"/>
          <w:sz w:val="20"/>
          <w:lang w:val="fr-CH"/>
        </w:rPr>
      </w:pPr>
    </w:p>
    <w:p w:rsidR="00997429" w:rsidRDefault="00997429" w:rsidP="00997429">
      <w:pPr>
        <w:autoSpaceDE w:val="0"/>
        <w:autoSpaceDN w:val="0"/>
        <w:adjustRightInd w:val="0"/>
        <w:jc w:val="both"/>
        <w:rPr>
          <w:rFonts w:ascii="Arial" w:hAnsi="Arial" w:cs="Arial"/>
          <w:sz w:val="20"/>
          <w:lang w:val="fr-CH"/>
        </w:rPr>
      </w:pPr>
      <w:r w:rsidRPr="003C6C32">
        <w:rPr>
          <w:rFonts w:ascii="Arial" w:hAnsi="Arial" w:cs="Arial"/>
          <w:sz w:val="20"/>
          <w:lang w:val="fr-CH"/>
        </w:rPr>
        <w:t>Le BIT se réserve le droit d'annuler ou de résilier avec effet immédiat et sans compensation toute offre</w:t>
      </w:r>
      <w:r>
        <w:rPr>
          <w:rFonts w:ascii="Arial" w:hAnsi="Arial" w:cs="Arial"/>
          <w:sz w:val="20"/>
          <w:lang w:val="fr-CH"/>
        </w:rPr>
        <w:t xml:space="preserve"> </w:t>
      </w:r>
      <w:r w:rsidRPr="003C6C32">
        <w:rPr>
          <w:rFonts w:ascii="Arial" w:hAnsi="Arial" w:cs="Arial"/>
          <w:sz w:val="20"/>
          <w:lang w:val="fr-CH"/>
        </w:rPr>
        <w:t>ou contrat découlant de cette procédure d'appel d'offres dans le cas de fausses déclarations en relation</w:t>
      </w:r>
      <w:r>
        <w:rPr>
          <w:rFonts w:ascii="Arial" w:hAnsi="Arial" w:cs="Arial"/>
          <w:sz w:val="20"/>
          <w:lang w:val="fr-CH"/>
        </w:rPr>
        <w:t xml:space="preserve"> </w:t>
      </w:r>
      <w:r w:rsidRPr="003C6C32">
        <w:rPr>
          <w:rFonts w:ascii="Arial" w:hAnsi="Arial" w:cs="Arial"/>
          <w:sz w:val="20"/>
          <w:lang w:val="fr-CH"/>
        </w:rPr>
        <w:t>avec les certifications ci-dessus.</w:t>
      </w:r>
    </w:p>
    <w:p w:rsidR="00997429" w:rsidRPr="003C6C32" w:rsidRDefault="00997429" w:rsidP="00997429">
      <w:pPr>
        <w:autoSpaceDE w:val="0"/>
        <w:autoSpaceDN w:val="0"/>
        <w:adjustRightInd w:val="0"/>
        <w:jc w:val="both"/>
        <w:rPr>
          <w:rFonts w:ascii="Arial" w:hAnsi="Arial" w:cs="Arial"/>
          <w:sz w:val="20"/>
          <w:lang w:val="fr-CH"/>
        </w:rPr>
      </w:pPr>
    </w:p>
    <w:p w:rsidR="00997429" w:rsidRDefault="00997429" w:rsidP="004E6905">
      <w:pPr>
        <w:autoSpaceDE w:val="0"/>
        <w:autoSpaceDN w:val="0"/>
        <w:adjustRightInd w:val="0"/>
        <w:spacing w:after="240"/>
        <w:jc w:val="both"/>
        <w:rPr>
          <w:rFonts w:ascii="Arial" w:hAnsi="Arial" w:cs="Arial"/>
          <w:sz w:val="20"/>
          <w:lang w:val="fr-CH"/>
        </w:rPr>
      </w:pPr>
      <w:r w:rsidRPr="003C6C32">
        <w:rPr>
          <w:rFonts w:ascii="Arial" w:hAnsi="Arial" w:cs="Arial"/>
          <w:sz w:val="20"/>
          <w:lang w:val="fr-CH"/>
        </w:rPr>
        <w:t>Définitions des termes utilisés dans cette déclaration :</w:t>
      </w:r>
    </w:p>
    <w:p w:rsidR="00997429" w:rsidRPr="003C6C32" w:rsidRDefault="00997429" w:rsidP="004E6905">
      <w:pPr>
        <w:autoSpaceDE w:val="0"/>
        <w:autoSpaceDN w:val="0"/>
        <w:adjustRightInd w:val="0"/>
        <w:spacing w:after="120"/>
        <w:jc w:val="both"/>
        <w:rPr>
          <w:rFonts w:ascii="Arial" w:hAnsi="Arial" w:cs="Arial"/>
          <w:sz w:val="20"/>
          <w:lang w:val="fr-CH"/>
        </w:rPr>
      </w:pPr>
      <w:r w:rsidRPr="003C6C32">
        <w:rPr>
          <w:rFonts w:ascii="Arial" w:hAnsi="Arial" w:cs="Arial"/>
          <w:sz w:val="20"/>
          <w:lang w:val="fr-CH"/>
        </w:rPr>
        <w:t>Par « pratique de coercition » il faut entendre l’utilisation ou la menace de la coercition, directement ou</w:t>
      </w:r>
      <w:r>
        <w:rPr>
          <w:rFonts w:ascii="Arial" w:hAnsi="Arial" w:cs="Arial"/>
          <w:sz w:val="20"/>
          <w:lang w:val="fr-CH"/>
        </w:rPr>
        <w:t xml:space="preserve"> </w:t>
      </w:r>
      <w:r w:rsidRPr="003C6C32">
        <w:rPr>
          <w:rFonts w:ascii="Arial" w:hAnsi="Arial" w:cs="Arial"/>
          <w:sz w:val="20"/>
          <w:lang w:val="fr-CH"/>
        </w:rPr>
        <w:t>indirectement, vis-à-vis des personnes (ou de leurs biens) afin d’influencer improprement leurs actions.</w:t>
      </w:r>
    </w:p>
    <w:p w:rsidR="00997429" w:rsidRDefault="00997429" w:rsidP="004E6905">
      <w:pPr>
        <w:autoSpaceDE w:val="0"/>
        <w:autoSpaceDN w:val="0"/>
        <w:adjustRightInd w:val="0"/>
        <w:spacing w:after="120"/>
        <w:jc w:val="both"/>
        <w:rPr>
          <w:rFonts w:ascii="Arial" w:hAnsi="Arial" w:cs="Arial"/>
          <w:sz w:val="20"/>
          <w:lang w:val="fr-CH"/>
        </w:rPr>
      </w:pPr>
      <w:r w:rsidRPr="003C6C32">
        <w:rPr>
          <w:rFonts w:ascii="Arial" w:hAnsi="Arial" w:cs="Arial"/>
          <w:sz w:val="20"/>
          <w:lang w:val="fr-CH"/>
        </w:rPr>
        <w:t>Par « pratique collusive » il faut entendre tout procéder ou accord entre deux ou plus offrants, afin de</w:t>
      </w:r>
      <w:r>
        <w:rPr>
          <w:rFonts w:ascii="Arial" w:hAnsi="Arial" w:cs="Arial"/>
          <w:sz w:val="20"/>
          <w:lang w:val="fr-CH"/>
        </w:rPr>
        <w:t xml:space="preserve"> </w:t>
      </w:r>
      <w:r w:rsidRPr="003C6C32">
        <w:rPr>
          <w:rFonts w:ascii="Arial" w:hAnsi="Arial" w:cs="Arial"/>
          <w:sz w:val="20"/>
          <w:lang w:val="fr-CH"/>
        </w:rPr>
        <w:t>fixer des prix à des niveaux artificiels ou de toute manière non compétitifs.</w:t>
      </w:r>
    </w:p>
    <w:p w:rsidR="00997429" w:rsidRPr="003C6C32" w:rsidRDefault="00997429" w:rsidP="004E6905">
      <w:pPr>
        <w:autoSpaceDE w:val="0"/>
        <w:autoSpaceDN w:val="0"/>
        <w:adjustRightInd w:val="0"/>
        <w:spacing w:after="120"/>
        <w:jc w:val="both"/>
        <w:rPr>
          <w:rFonts w:ascii="Arial" w:hAnsi="Arial" w:cs="Arial"/>
          <w:sz w:val="20"/>
          <w:lang w:val="fr-CH"/>
        </w:rPr>
      </w:pPr>
      <w:r w:rsidRPr="003C6C32">
        <w:rPr>
          <w:rFonts w:ascii="Arial" w:hAnsi="Arial" w:cs="Arial"/>
          <w:sz w:val="20"/>
          <w:lang w:val="fr-CH"/>
        </w:rPr>
        <w:t>Par « Conflit d’intérêt » il faut entendre une situation qui donne lieu à un conflit réel, potentiel ou perçu</w:t>
      </w:r>
      <w:r>
        <w:rPr>
          <w:rFonts w:ascii="Arial" w:hAnsi="Arial" w:cs="Arial"/>
          <w:sz w:val="20"/>
          <w:lang w:val="fr-CH"/>
        </w:rPr>
        <w:t xml:space="preserve"> </w:t>
      </w:r>
      <w:r w:rsidRPr="003C6C32">
        <w:rPr>
          <w:rFonts w:ascii="Arial" w:hAnsi="Arial" w:cs="Arial"/>
          <w:sz w:val="20"/>
          <w:lang w:val="fr-CH"/>
        </w:rPr>
        <w:t>entre les intérêts d'une partie et une autre.</w:t>
      </w:r>
    </w:p>
    <w:p w:rsidR="00997429" w:rsidRDefault="00997429" w:rsidP="004E6905">
      <w:pPr>
        <w:autoSpaceDE w:val="0"/>
        <w:autoSpaceDN w:val="0"/>
        <w:adjustRightInd w:val="0"/>
        <w:spacing w:after="120"/>
        <w:jc w:val="both"/>
        <w:rPr>
          <w:rFonts w:ascii="Arial" w:hAnsi="Arial" w:cs="Arial"/>
          <w:sz w:val="20"/>
          <w:lang w:val="fr-CH"/>
        </w:rPr>
      </w:pPr>
      <w:r w:rsidRPr="003C6C32">
        <w:rPr>
          <w:rFonts w:ascii="Arial" w:hAnsi="Arial" w:cs="Arial"/>
          <w:sz w:val="20"/>
          <w:lang w:val="fr-CH"/>
        </w:rPr>
        <w:t>Par « pratique corruptive » il faut entendre le fait d’offrir, donner, recevoir, ou de solliciter, directement</w:t>
      </w:r>
      <w:r>
        <w:rPr>
          <w:rFonts w:ascii="Arial" w:hAnsi="Arial" w:cs="Arial"/>
          <w:sz w:val="20"/>
          <w:lang w:val="fr-CH"/>
        </w:rPr>
        <w:t xml:space="preserve"> </w:t>
      </w:r>
      <w:r w:rsidRPr="003C6C32">
        <w:rPr>
          <w:rFonts w:ascii="Arial" w:hAnsi="Arial" w:cs="Arial"/>
          <w:sz w:val="20"/>
          <w:lang w:val="fr-CH"/>
        </w:rPr>
        <w:t>ou indirectement, toute utilité afin d’influencer improprement les actions des personnes.</w:t>
      </w:r>
    </w:p>
    <w:p w:rsidR="00997429" w:rsidRDefault="00997429" w:rsidP="004E6905">
      <w:pPr>
        <w:autoSpaceDE w:val="0"/>
        <w:autoSpaceDN w:val="0"/>
        <w:adjustRightInd w:val="0"/>
        <w:spacing w:after="120"/>
        <w:jc w:val="both"/>
        <w:rPr>
          <w:rFonts w:ascii="Arial" w:hAnsi="Arial" w:cs="Arial"/>
          <w:sz w:val="20"/>
          <w:lang w:val="fr-CH"/>
        </w:rPr>
      </w:pPr>
      <w:r w:rsidRPr="003C6C32">
        <w:rPr>
          <w:rFonts w:ascii="Arial" w:hAnsi="Arial" w:cs="Arial"/>
          <w:sz w:val="20"/>
          <w:lang w:val="fr-CH"/>
        </w:rPr>
        <w:t>Par « pratique frauduleuse » il faut entendre la présentation fausse d’un fait, ou l’omission de la mention</w:t>
      </w:r>
      <w:r>
        <w:rPr>
          <w:rFonts w:ascii="Arial" w:hAnsi="Arial" w:cs="Arial"/>
          <w:sz w:val="20"/>
          <w:lang w:val="fr-CH"/>
        </w:rPr>
        <w:t xml:space="preserve"> </w:t>
      </w:r>
      <w:r w:rsidRPr="003C6C32">
        <w:rPr>
          <w:rFonts w:ascii="Arial" w:hAnsi="Arial" w:cs="Arial"/>
          <w:sz w:val="20"/>
          <w:lang w:val="fr-CH"/>
        </w:rPr>
        <w:t>d’un fait, afin d’obtenir un avantage financier ou autre ou d’éviter une obligation.</w:t>
      </w:r>
    </w:p>
    <w:p w:rsidR="00997429" w:rsidRDefault="00997429" w:rsidP="004E6905">
      <w:pPr>
        <w:autoSpaceDE w:val="0"/>
        <w:autoSpaceDN w:val="0"/>
        <w:adjustRightInd w:val="0"/>
        <w:spacing w:after="240"/>
        <w:jc w:val="both"/>
        <w:rPr>
          <w:rFonts w:ascii="Arial" w:hAnsi="Arial" w:cs="Arial"/>
          <w:sz w:val="20"/>
          <w:lang w:val="fr-CH"/>
        </w:rPr>
      </w:pPr>
      <w:r w:rsidRPr="003C6C32">
        <w:rPr>
          <w:rFonts w:ascii="Arial" w:hAnsi="Arial" w:cs="Arial"/>
          <w:sz w:val="20"/>
          <w:lang w:val="fr-CH"/>
        </w:rPr>
        <w:t>Le/s soussigné/s certifie/nt être dûment autorisé/s à signer la présente attestation au nom du</w:t>
      </w:r>
      <w:r>
        <w:rPr>
          <w:rFonts w:ascii="Arial" w:hAnsi="Arial" w:cs="Arial"/>
          <w:sz w:val="20"/>
          <w:lang w:val="fr-CH"/>
        </w:rPr>
        <w:t xml:space="preserve"> </w:t>
      </w:r>
      <w:r w:rsidRPr="003C6C32">
        <w:rPr>
          <w:rFonts w:ascii="Arial" w:hAnsi="Arial" w:cs="Arial"/>
          <w:sz w:val="20"/>
          <w:lang w:val="fr-CH"/>
        </w:rPr>
        <w:t>soumissionnaire.</w:t>
      </w:r>
    </w:p>
    <w:p w:rsidR="00997429" w:rsidRPr="003C6C32" w:rsidRDefault="00997429" w:rsidP="00144243">
      <w:pPr>
        <w:autoSpaceDE w:val="0"/>
        <w:autoSpaceDN w:val="0"/>
        <w:adjustRightInd w:val="0"/>
        <w:spacing w:after="120"/>
        <w:rPr>
          <w:rFonts w:ascii="Arial" w:hAnsi="Arial" w:cs="Arial"/>
          <w:sz w:val="20"/>
          <w:lang w:val="fr-CH"/>
        </w:rPr>
      </w:pPr>
      <w:r w:rsidRPr="003C6C32">
        <w:rPr>
          <w:rFonts w:ascii="Arial" w:hAnsi="Arial" w:cs="Arial"/>
          <w:sz w:val="20"/>
          <w:lang w:val="fr-CH"/>
        </w:rPr>
        <w:t xml:space="preserve">Nom (en caractères d’imprimerie): </w:t>
      </w:r>
      <w:r>
        <w:rPr>
          <w:rFonts w:ascii="Arial" w:hAnsi="Arial" w:cs="Arial"/>
          <w:sz w:val="20"/>
          <w:lang w:val="fr-CH"/>
        </w:rPr>
        <w:tab/>
      </w:r>
      <w:r w:rsidRPr="003C6C32">
        <w:rPr>
          <w:rFonts w:ascii="Arial" w:hAnsi="Arial" w:cs="Arial"/>
          <w:sz w:val="20"/>
          <w:lang w:val="fr-CH"/>
        </w:rPr>
        <w:t xml:space="preserve">Signature: </w:t>
      </w:r>
      <w:r>
        <w:rPr>
          <w:rFonts w:ascii="Arial" w:hAnsi="Arial" w:cs="Arial"/>
          <w:sz w:val="20"/>
          <w:lang w:val="fr-CH"/>
        </w:rPr>
        <w:tab/>
      </w:r>
      <w:r>
        <w:rPr>
          <w:rFonts w:ascii="Arial" w:hAnsi="Arial" w:cs="Arial"/>
          <w:sz w:val="20"/>
          <w:lang w:val="fr-CH"/>
        </w:rPr>
        <w:tab/>
      </w:r>
      <w:r w:rsidRPr="003C6C32">
        <w:rPr>
          <w:rFonts w:ascii="Arial" w:hAnsi="Arial" w:cs="Arial"/>
          <w:sz w:val="20"/>
          <w:lang w:val="fr-CH"/>
        </w:rPr>
        <w:t>Date:</w:t>
      </w:r>
    </w:p>
    <w:p w:rsidR="00997429" w:rsidRPr="00DF10AF" w:rsidRDefault="00997429" w:rsidP="00144243">
      <w:pPr>
        <w:autoSpaceDE w:val="0"/>
        <w:autoSpaceDN w:val="0"/>
        <w:adjustRightInd w:val="0"/>
        <w:spacing w:after="120"/>
        <w:rPr>
          <w:rFonts w:ascii="Arial" w:hAnsi="Arial" w:cs="Arial"/>
          <w:sz w:val="20"/>
          <w:lang w:val="fr-CH"/>
        </w:rPr>
      </w:pPr>
      <w:r w:rsidRPr="00DF10AF">
        <w:rPr>
          <w:rFonts w:ascii="Arial" w:hAnsi="Arial" w:cs="Arial"/>
          <w:sz w:val="20"/>
          <w:lang w:val="fr-CH"/>
        </w:rPr>
        <w:t xml:space="preserve">____________________________ </w:t>
      </w:r>
      <w:r w:rsidRPr="00DF10AF">
        <w:rPr>
          <w:rFonts w:ascii="Arial" w:hAnsi="Arial" w:cs="Arial"/>
          <w:sz w:val="20"/>
          <w:lang w:val="fr-CH"/>
        </w:rPr>
        <w:tab/>
        <w:t xml:space="preserve">________________ </w:t>
      </w:r>
      <w:r w:rsidRPr="00DF10AF">
        <w:rPr>
          <w:rFonts w:ascii="Arial" w:hAnsi="Arial" w:cs="Arial"/>
          <w:sz w:val="20"/>
          <w:lang w:val="fr-CH"/>
        </w:rPr>
        <w:tab/>
        <w:t>_________</w:t>
      </w:r>
    </w:p>
    <w:p w:rsidR="00997429" w:rsidRPr="00DF10AF" w:rsidRDefault="00997429" w:rsidP="00144243">
      <w:pPr>
        <w:rPr>
          <w:rFonts w:ascii="Arial" w:hAnsi="Arial" w:cs="Arial"/>
          <w:sz w:val="20"/>
          <w:lang w:val="fr-CH"/>
        </w:rPr>
        <w:sectPr w:rsidR="00997429" w:rsidRPr="00DF10AF" w:rsidSect="00312D87">
          <w:headerReference w:type="default" r:id="rId22"/>
          <w:footnotePr>
            <w:numRestart w:val="eachSect"/>
          </w:footnotePr>
          <w:pgSz w:w="11900" w:h="16840" w:code="9"/>
          <w:pgMar w:top="1440" w:right="1440" w:bottom="1440" w:left="1440" w:header="567" w:footer="567" w:gutter="0"/>
          <w:cols w:space="720"/>
          <w:docGrid w:linePitch="354"/>
        </w:sectPr>
      </w:pPr>
      <w:r w:rsidRPr="00DF10AF">
        <w:rPr>
          <w:rFonts w:ascii="Arial" w:hAnsi="Arial" w:cs="Arial"/>
          <w:sz w:val="20"/>
          <w:lang w:val="fr-CH"/>
        </w:rPr>
        <w:t xml:space="preserve">____________________________ </w:t>
      </w:r>
      <w:r w:rsidRPr="00DF10AF">
        <w:rPr>
          <w:rFonts w:ascii="Arial" w:hAnsi="Arial" w:cs="Arial"/>
          <w:sz w:val="20"/>
          <w:lang w:val="fr-CH"/>
        </w:rPr>
        <w:tab/>
        <w:t xml:space="preserve">________________ </w:t>
      </w:r>
      <w:r w:rsidRPr="00DF10AF">
        <w:rPr>
          <w:rFonts w:ascii="Arial" w:hAnsi="Arial" w:cs="Arial"/>
          <w:sz w:val="20"/>
          <w:lang w:val="fr-CH"/>
        </w:rPr>
        <w:tab/>
        <w:t xml:space="preserve">_________  </w:t>
      </w:r>
    </w:p>
    <w:p w:rsidR="00312D87" w:rsidRPr="000C296E" w:rsidRDefault="00312D87" w:rsidP="00312D87">
      <w:pPr>
        <w:keepNext/>
        <w:jc w:val="center"/>
        <w:rPr>
          <w:rFonts w:ascii="Arial" w:hAnsi="Arial" w:cs="Arial"/>
          <w:sz w:val="22"/>
          <w:szCs w:val="22"/>
        </w:rPr>
      </w:pPr>
      <w:r w:rsidRPr="000C296E">
        <w:rPr>
          <w:rFonts w:ascii="Arial" w:hAnsi="Arial" w:cs="Arial"/>
          <w:b/>
          <w:sz w:val="22"/>
          <w:szCs w:val="22"/>
        </w:rPr>
        <w:lastRenderedPageBreak/>
        <w:t xml:space="preserve">FICHE DE RENSEIGNEMENTS DU SOUMISSIONNAIRE </w:t>
      </w:r>
      <w:r w:rsidRPr="000C296E">
        <w:rPr>
          <w:rFonts w:ascii="Arial" w:hAnsi="Arial" w:cs="Arial"/>
          <w:b/>
          <w:sz w:val="22"/>
          <w:szCs w:val="22"/>
        </w:rPr>
        <w:fldChar w:fldCharType="begin"/>
      </w:r>
      <w:r w:rsidRPr="000C296E">
        <w:rPr>
          <w:rFonts w:ascii="Arial" w:hAnsi="Arial" w:cs="Arial"/>
          <w:b/>
          <w:sz w:val="22"/>
          <w:szCs w:val="22"/>
        </w:rPr>
        <w:instrText xml:space="preserve"> TC  Attestation sur l'honneur</w:instrText>
      </w:r>
      <w:r w:rsidRPr="000C296E">
        <w:rPr>
          <w:rFonts w:ascii="Arial" w:hAnsi="Arial" w:cs="Arial"/>
          <w:sz w:val="22"/>
          <w:szCs w:val="22"/>
        </w:rPr>
        <w:instrText>"</w:instrText>
      </w:r>
      <w:r w:rsidRPr="000C296E">
        <w:rPr>
          <w:rFonts w:ascii="Arial" w:hAnsi="Arial" w:cs="Arial"/>
          <w:sz w:val="22"/>
          <w:szCs w:val="22"/>
        </w:rPr>
        <w:fldChar w:fldCharType="end"/>
      </w:r>
    </w:p>
    <w:bookmarkEnd w:id="139"/>
    <w:p w:rsidR="00312D87" w:rsidRPr="00312D87" w:rsidRDefault="00312D87" w:rsidP="00312D87">
      <w:pPr>
        <w:keepNext/>
        <w:rPr>
          <w:rFonts w:ascii="Arial" w:hAnsi="Arial" w:cs="Arial"/>
          <w:sz w:val="20"/>
        </w:rPr>
      </w:pPr>
    </w:p>
    <w:p w:rsidR="00312D87" w:rsidRPr="00312D87" w:rsidRDefault="00383E6E" w:rsidP="00312D87">
      <w:pPr>
        <w:keepNext/>
        <w:jc w:val="both"/>
        <w:rPr>
          <w:rFonts w:ascii="Arial" w:hAnsi="Arial" w:cs="Arial"/>
          <w:sz w:val="20"/>
        </w:rPr>
      </w:pPr>
      <w:r w:rsidRPr="0006281B">
        <w:rPr>
          <w:rFonts w:ascii="Arial" w:hAnsi="Arial" w:cs="Arial"/>
          <w:sz w:val="20"/>
        </w:rPr>
        <w:t>Je soussigné, confirme par la soumission de la présente proposition, que ces instructions sont acceptées dans leur intégralité et sans réserve, y compris la proposition de contrat du BIT utilisé pour la procédure de demande de propositions et le contrat en découlant.</w:t>
      </w:r>
    </w:p>
    <w:p w:rsidR="00312D87" w:rsidRPr="00312D87" w:rsidRDefault="00312D87" w:rsidP="00312D87">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2518"/>
        <w:gridCol w:w="6718"/>
      </w:tblGrid>
      <w:tr w:rsidR="00312D87" w:rsidRPr="00312D87" w:rsidTr="00312D87">
        <w:trPr>
          <w:trHeight w:val="284"/>
        </w:trPr>
        <w:tc>
          <w:tcPr>
            <w:tcW w:w="9236" w:type="dxa"/>
            <w:gridSpan w:val="2"/>
            <w:shd w:val="clear" w:color="auto" w:fill="DDD9C3" w:themeFill="background2" w:themeFillShade="E6"/>
          </w:tcPr>
          <w:p w:rsidR="00312D87" w:rsidRPr="00312D87" w:rsidRDefault="00312D87" w:rsidP="00312D87">
            <w:pPr>
              <w:keepNext/>
              <w:jc w:val="both"/>
              <w:rPr>
                <w:rFonts w:ascii="Arial" w:hAnsi="Arial" w:cs="Arial"/>
                <w:b/>
                <w:sz w:val="20"/>
              </w:rPr>
            </w:pPr>
            <w:r w:rsidRPr="00312D87">
              <w:rPr>
                <w:rFonts w:ascii="Arial" w:hAnsi="Arial" w:cs="Arial"/>
                <w:b/>
                <w:sz w:val="20"/>
              </w:rPr>
              <w:t>1. OBJET</w:t>
            </w:r>
          </w:p>
        </w:tc>
      </w:tr>
      <w:tr w:rsidR="00312D87" w:rsidRPr="00312D87" w:rsidTr="00312D87">
        <w:tc>
          <w:tcPr>
            <w:tcW w:w="2518" w:type="dxa"/>
          </w:tcPr>
          <w:p w:rsidR="00312D87" w:rsidRPr="00312D87" w:rsidRDefault="00383E6E" w:rsidP="00383E6E">
            <w:pPr>
              <w:keepNext/>
              <w:rPr>
                <w:rFonts w:ascii="Arial" w:hAnsi="Arial" w:cs="Arial"/>
                <w:sz w:val="20"/>
              </w:rPr>
            </w:pPr>
            <w:r>
              <w:rPr>
                <w:rFonts w:ascii="Arial" w:hAnsi="Arial" w:cs="Arial"/>
                <w:sz w:val="20"/>
              </w:rPr>
              <w:t>Demande de propositions</w:t>
            </w:r>
          </w:p>
        </w:tc>
        <w:tc>
          <w:tcPr>
            <w:tcW w:w="6718" w:type="dxa"/>
          </w:tcPr>
          <w:p w:rsidR="00312D87" w:rsidRPr="00312D87" w:rsidRDefault="00312D87" w:rsidP="004839B3">
            <w:pPr>
              <w:keepNext/>
              <w:jc w:val="both"/>
              <w:rPr>
                <w:rFonts w:ascii="Arial" w:hAnsi="Arial" w:cs="Arial"/>
                <w:sz w:val="20"/>
              </w:rPr>
            </w:pPr>
            <w:r w:rsidRPr="00312D87">
              <w:rPr>
                <w:rFonts w:ascii="Arial" w:hAnsi="Arial" w:cs="Arial"/>
                <w:sz w:val="20"/>
              </w:rPr>
              <w:fldChar w:fldCharType="begin">
                <w:ffData>
                  <w:name w:val=""/>
                  <w:enabled/>
                  <w:calcOnExit w:val="0"/>
                  <w:textInput>
                    <w:default w:val="[indiquer le numéro de référence]"/>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00AF7A26" w:rsidRPr="00AF7A26">
              <w:rPr>
                <w:rFonts w:ascii="Arial" w:hAnsi="Arial" w:cs="Arial"/>
                <w:sz w:val="20"/>
              </w:rPr>
              <w:t>RFP/0</w:t>
            </w:r>
            <w:r w:rsidR="004839B3">
              <w:rPr>
                <w:rFonts w:ascii="Arial" w:hAnsi="Arial" w:cs="Arial"/>
                <w:sz w:val="20"/>
              </w:rPr>
              <w:t>2</w:t>
            </w:r>
            <w:r w:rsidR="00AF7A26" w:rsidRPr="00AF7A26">
              <w:rPr>
                <w:rFonts w:ascii="Arial" w:hAnsi="Arial" w:cs="Arial"/>
                <w:sz w:val="20"/>
              </w:rPr>
              <w:t>/2018/ALG</w:t>
            </w:r>
            <w:r w:rsidRPr="00312D87">
              <w:rPr>
                <w:rFonts w:ascii="Arial" w:hAnsi="Arial" w:cs="Arial"/>
              </w:rPr>
              <w:fldChar w:fldCharType="end"/>
            </w:r>
            <w:r w:rsidRPr="00312D87">
              <w:rPr>
                <w:rFonts w:ascii="Arial" w:hAnsi="Arial" w:cs="Arial"/>
                <w:sz w:val="20"/>
              </w:rPr>
              <w:t xml:space="preserve"> </w:t>
            </w:r>
          </w:p>
        </w:tc>
      </w:tr>
      <w:tr w:rsidR="00312D87" w:rsidRPr="00312D87" w:rsidTr="00312D87">
        <w:tc>
          <w:tcPr>
            <w:tcW w:w="2518" w:type="dxa"/>
          </w:tcPr>
          <w:p w:rsidR="00312D87" w:rsidRPr="00312D87" w:rsidRDefault="00312D87" w:rsidP="00312D87">
            <w:pPr>
              <w:keepNext/>
              <w:jc w:val="both"/>
              <w:rPr>
                <w:rFonts w:ascii="Arial" w:hAnsi="Arial" w:cs="Arial"/>
                <w:sz w:val="20"/>
              </w:rPr>
            </w:pPr>
            <w:r w:rsidRPr="00312D87">
              <w:rPr>
                <w:rFonts w:ascii="Arial" w:hAnsi="Arial" w:cs="Arial"/>
                <w:sz w:val="20"/>
              </w:rPr>
              <w:t>Besoins:</w:t>
            </w:r>
          </w:p>
        </w:tc>
        <w:tc>
          <w:tcPr>
            <w:tcW w:w="6718" w:type="dxa"/>
          </w:tcPr>
          <w:p w:rsidR="00312D87" w:rsidRPr="00312D87" w:rsidRDefault="00312D87" w:rsidP="004839B3">
            <w:pPr>
              <w:keepNext/>
              <w:jc w:val="both"/>
              <w:rPr>
                <w:rFonts w:ascii="Arial" w:hAnsi="Arial" w:cs="Arial"/>
                <w:sz w:val="20"/>
              </w:rPr>
            </w:pPr>
            <w:r w:rsidRPr="00312D87">
              <w:rPr>
                <w:rFonts w:ascii="Arial" w:hAnsi="Arial" w:cs="Arial"/>
                <w:sz w:val="20"/>
              </w:rPr>
              <w:fldChar w:fldCharType="begin">
                <w:ffData>
                  <w:name w:val=""/>
                  <w:enabled/>
                  <w:calcOnExit w:val="0"/>
                  <w:textInput>
                    <w:default w:val="[indiquer le titre]"/>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004839B3" w:rsidRPr="004839B3">
              <w:rPr>
                <w:rFonts w:ascii="Arial" w:hAnsi="Arial" w:cs="Arial"/>
                <w:sz w:val="20"/>
              </w:rPr>
              <w:t>Elaboration et mise en œuvre de 3 formations courtes pour jeunes chômeurs diplômés universitaires</w:t>
            </w:r>
            <w:r w:rsidRPr="00312D87">
              <w:rPr>
                <w:rFonts w:ascii="Arial" w:hAnsi="Arial" w:cs="Arial"/>
              </w:rPr>
              <w:fldChar w:fldCharType="end"/>
            </w:r>
          </w:p>
        </w:tc>
      </w:tr>
    </w:tbl>
    <w:p w:rsidR="00312D87" w:rsidRPr="00312D87" w:rsidRDefault="00312D87" w:rsidP="00312D87">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2518"/>
        <w:gridCol w:w="6718"/>
      </w:tblGrid>
      <w:tr w:rsidR="00312D87" w:rsidRPr="00312D87" w:rsidTr="00312D87">
        <w:trPr>
          <w:trHeight w:val="284"/>
        </w:trPr>
        <w:tc>
          <w:tcPr>
            <w:tcW w:w="9236" w:type="dxa"/>
            <w:gridSpan w:val="2"/>
            <w:shd w:val="clear" w:color="auto" w:fill="EEECE1" w:themeFill="background2"/>
          </w:tcPr>
          <w:p w:rsidR="00312D87" w:rsidRPr="00312D87" w:rsidRDefault="00312D87" w:rsidP="00312D87">
            <w:pPr>
              <w:keepNext/>
              <w:jc w:val="both"/>
              <w:rPr>
                <w:rFonts w:ascii="Arial" w:hAnsi="Arial" w:cs="Arial"/>
                <w:b/>
                <w:sz w:val="20"/>
              </w:rPr>
            </w:pPr>
            <w:r w:rsidRPr="00312D87">
              <w:rPr>
                <w:rFonts w:ascii="Arial" w:hAnsi="Arial" w:cs="Arial"/>
                <w:b/>
                <w:sz w:val="20"/>
              </w:rPr>
              <w:t>2. OFFRE SOUMISE PAR UN OPERATEUR ECONOMIQUE UNIQUE</w:t>
            </w:r>
          </w:p>
        </w:tc>
      </w:tr>
      <w:tr w:rsidR="00312D87" w:rsidRPr="00312D87" w:rsidTr="00312D87">
        <w:tc>
          <w:tcPr>
            <w:tcW w:w="2518" w:type="dxa"/>
          </w:tcPr>
          <w:p w:rsidR="00312D87" w:rsidRPr="00312D87" w:rsidRDefault="00312D87" w:rsidP="00312D87">
            <w:pPr>
              <w:keepNext/>
              <w:jc w:val="both"/>
              <w:rPr>
                <w:rFonts w:ascii="Arial" w:hAnsi="Arial" w:cs="Arial"/>
                <w:sz w:val="20"/>
              </w:rPr>
            </w:pPr>
            <w:r w:rsidRPr="00312D87">
              <w:rPr>
                <w:rFonts w:ascii="Arial" w:hAnsi="Arial" w:cs="Arial"/>
                <w:sz w:val="20"/>
              </w:rPr>
              <w:t xml:space="preserve">Soumissionnaire: </w:t>
            </w:r>
          </w:p>
        </w:tc>
        <w:tc>
          <w:tcPr>
            <w:tcW w:w="6718" w:type="dxa"/>
          </w:tcPr>
          <w:p w:rsidR="00312D87" w:rsidRPr="00312D87" w:rsidRDefault="00312D87" w:rsidP="00312D87">
            <w:pPr>
              <w:keepNext/>
              <w:jc w:val="both"/>
              <w:rPr>
                <w:rFonts w:ascii="Arial" w:hAnsi="Arial" w:cs="Arial"/>
                <w:sz w:val="20"/>
              </w:rPr>
            </w:pPr>
            <w:r w:rsidRPr="00312D87">
              <w:rPr>
                <w:rFonts w:ascii="Arial" w:hAnsi="Arial" w:cs="Arial"/>
                <w:sz w:val="20"/>
              </w:rPr>
              <w:fldChar w:fldCharType="begin">
                <w:ffData>
                  <w:name w:val="Text23"/>
                  <w:enabled/>
                  <w:calcOnExit w:val="0"/>
                  <w:textInput>
                    <w:default w:val="[indiquer le nom complet de l&amp;amp;apos;entité soumettant une offre]"/>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bookmarkStart w:id="140" w:name="Text23"/>
            <w:r w:rsidRPr="00312D87">
              <w:rPr>
                <w:rFonts w:ascii="Arial" w:hAnsi="Arial" w:cs="Arial"/>
                <w:noProof/>
                <w:sz w:val="20"/>
              </w:rPr>
              <w:t>[indiquer le nom complet de l'entité soumettant une offre]</w:t>
            </w:r>
            <w:r w:rsidRPr="00312D87">
              <w:rPr>
                <w:rFonts w:ascii="Arial" w:hAnsi="Arial" w:cs="Arial"/>
              </w:rPr>
              <w:fldChar w:fldCharType="end"/>
            </w:r>
            <w:bookmarkEnd w:id="140"/>
          </w:p>
        </w:tc>
      </w:tr>
    </w:tbl>
    <w:p w:rsidR="00312D87" w:rsidRPr="00312D87" w:rsidRDefault="00312D87" w:rsidP="00312D87">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3510"/>
        <w:gridCol w:w="5726"/>
      </w:tblGrid>
      <w:tr w:rsidR="00312D87" w:rsidRPr="00312D87" w:rsidTr="00312D87">
        <w:trPr>
          <w:trHeight w:val="284"/>
        </w:trPr>
        <w:tc>
          <w:tcPr>
            <w:tcW w:w="9236" w:type="dxa"/>
            <w:gridSpan w:val="2"/>
            <w:shd w:val="clear" w:color="auto" w:fill="EEECE1" w:themeFill="background2"/>
          </w:tcPr>
          <w:p w:rsidR="00312D87" w:rsidRPr="00312D87" w:rsidRDefault="00312D87" w:rsidP="00312D87">
            <w:pPr>
              <w:keepNext/>
              <w:jc w:val="both"/>
              <w:rPr>
                <w:rFonts w:ascii="Arial" w:hAnsi="Arial" w:cs="Arial"/>
                <w:sz w:val="20"/>
              </w:rPr>
            </w:pPr>
            <w:r w:rsidRPr="00312D87">
              <w:rPr>
                <w:rFonts w:ascii="Arial" w:hAnsi="Arial" w:cs="Arial"/>
                <w:b/>
                <w:sz w:val="20"/>
              </w:rPr>
              <w:t>3. INFORMATIONS CONCERNANT LE SOUMISSIONNAIRE</w:t>
            </w:r>
            <w:r w:rsidRPr="00312D87">
              <w:rPr>
                <w:rStyle w:val="FootnoteReference"/>
                <w:rFonts w:ascii="Arial" w:hAnsi="Arial" w:cs="Arial"/>
                <w:b/>
                <w:sz w:val="20"/>
              </w:rPr>
              <w:footnoteReference w:id="2"/>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Raison sociale:</w:t>
            </w:r>
          </w:p>
        </w:tc>
        <w:tc>
          <w:tcPr>
            <w:tcW w:w="5726" w:type="dxa"/>
          </w:tcPr>
          <w:p w:rsidR="00312D87" w:rsidRPr="00312D87" w:rsidRDefault="00312D87" w:rsidP="00312D87">
            <w:pPr>
              <w:keepNext/>
              <w:jc w:val="both"/>
              <w:rPr>
                <w:rFonts w:ascii="Arial" w:hAnsi="Arial" w:cs="Arial"/>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bookmarkStart w:id="141" w:name="Text25"/>
            <w:r w:rsidRPr="00312D87">
              <w:rPr>
                <w:rFonts w:ascii="Arial" w:hAnsi="Arial" w:cs="Arial"/>
                <w:noProof/>
                <w:sz w:val="20"/>
              </w:rPr>
              <w:t>     </w:t>
            </w:r>
            <w:r w:rsidRPr="00312D87">
              <w:rPr>
                <w:rFonts w:ascii="Arial" w:hAnsi="Arial" w:cs="Arial"/>
              </w:rPr>
              <w:fldChar w:fldCharType="end"/>
            </w:r>
            <w:bookmarkEnd w:id="141"/>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Statut juridique:</w:t>
            </w:r>
          </w:p>
        </w:tc>
        <w:tc>
          <w:tcPr>
            <w:tcW w:w="572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Capital autorisé:</w:t>
            </w:r>
          </w:p>
        </w:tc>
        <w:tc>
          <w:tcPr>
            <w:tcW w:w="572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Adresse du siège:</w:t>
            </w:r>
          </w:p>
        </w:tc>
        <w:tc>
          <w:tcPr>
            <w:tcW w:w="572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Adresse de l'établissement:</w:t>
            </w:r>
          </w:p>
        </w:tc>
        <w:tc>
          <w:tcPr>
            <w:tcW w:w="572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Téléphone:</w:t>
            </w:r>
          </w:p>
        </w:tc>
        <w:tc>
          <w:tcPr>
            <w:tcW w:w="572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Télécopie:</w:t>
            </w:r>
          </w:p>
        </w:tc>
        <w:tc>
          <w:tcPr>
            <w:tcW w:w="572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Numéro d'immatriculation:</w:t>
            </w:r>
          </w:p>
        </w:tc>
        <w:tc>
          <w:tcPr>
            <w:tcW w:w="572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Numéro de TVA:</w:t>
            </w:r>
          </w:p>
        </w:tc>
        <w:tc>
          <w:tcPr>
            <w:tcW w:w="572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Numéro d'UNGM</w:t>
            </w:r>
            <w:r w:rsidRPr="00312D87">
              <w:rPr>
                <w:rStyle w:val="FootnoteReference"/>
                <w:rFonts w:ascii="Arial" w:hAnsi="Arial" w:cs="Arial"/>
                <w:sz w:val="20"/>
              </w:rPr>
              <w:footnoteReference w:id="3"/>
            </w:r>
          </w:p>
        </w:tc>
        <w:tc>
          <w:tcPr>
            <w:tcW w:w="5726" w:type="dxa"/>
          </w:tcPr>
          <w:p w:rsidR="00312D87" w:rsidRPr="00312D87" w:rsidRDefault="00312D87" w:rsidP="00312D87">
            <w:pPr>
              <w:rPr>
                <w:rFonts w:ascii="Arial" w:hAnsi="Arial" w:cs="Arial"/>
                <w:sz w:val="20"/>
              </w:rPr>
            </w:pP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Date de création:</w:t>
            </w:r>
          </w:p>
        </w:tc>
        <w:tc>
          <w:tcPr>
            <w:tcW w:w="572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Main-d'œuvre permanente:</w:t>
            </w:r>
          </w:p>
        </w:tc>
        <w:tc>
          <w:tcPr>
            <w:tcW w:w="572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83E6E">
            <w:pPr>
              <w:keepNext/>
              <w:rPr>
                <w:rFonts w:ascii="Arial" w:hAnsi="Arial" w:cs="Arial"/>
                <w:sz w:val="20"/>
              </w:rPr>
            </w:pPr>
            <w:r w:rsidRPr="00312D87">
              <w:rPr>
                <w:rFonts w:ascii="Arial" w:hAnsi="Arial" w:cs="Arial"/>
                <w:sz w:val="20"/>
              </w:rPr>
              <w:t>Nombre d'établissements secondaires:</w:t>
            </w:r>
          </w:p>
        </w:tc>
        <w:tc>
          <w:tcPr>
            <w:tcW w:w="572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Noms des principaux dirigeants:</w:t>
            </w:r>
          </w:p>
        </w:tc>
        <w:tc>
          <w:tcPr>
            <w:tcW w:w="5726" w:type="dxa"/>
          </w:tcPr>
          <w:p w:rsidR="00312D87" w:rsidRPr="00312D87" w:rsidRDefault="00312D87" w:rsidP="00312D87">
            <w:pPr>
              <w:keepNext/>
              <w:jc w:val="both"/>
              <w:rPr>
                <w:rFonts w:ascii="Arial" w:hAnsi="Arial" w:cs="Arial"/>
                <w:sz w:val="20"/>
              </w:rPr>
            </w:pPr>
            <w:r w:rsidRPr="00312D87">
              <w:rPr>
                <w:rFonts w:ascii="Arial" w:hAnsi="Arial" w:cs="Arial"/>
                <w:sz w:val="20"/>
              </w:rPr>
              <w:t xml:space="preserve">1) </w:t>
            </w: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p w:rsidR="00312D87" w:rsidRPr="00312D87" w:rsidRDefault="00312D87" w:rsidP="00312D87">
            <w:pPr>
              <w:keepNext/>
              <w:jc w:val="both"/>
              <w:rPr>
                <w:rFonts w:ascii="Arial" w:hAnsi="Arial" w:cs="Arial"/>
                <w:sz w:val="20"/>
              </w:rPr>
            </w:pPr>
            <w:r w:rsidRPr="00312D87">
              <w:rPr>
                <w:rFonts w:ascii="Arial" w:hAnsi="Arial" w:cs="Arial"/>
                <w:sz w:val="20"/>
              </w:rPr>
              <w:t xml:space="preserve">2) </w:t>
            </w: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p w:rsidR="00312D87" w:rsidRPr="00312D87" w:rsidRDefault="00312D87" w:rsidP="00312D87">
            <w:pPr>
              <w:keepNext/>
              <w:jc w:val="both"/>
              <w:rPr>
                <w:rFonts w:ascii="Arial" w:hAnsi="Arial" w:cs="Arial"/>
                <w:sz w:val="20"/>
              </w:rPr>
            </w:pPr>
            <w:r w:rsidRPr="00312D87">
              <w:rPr>
                <w:rFonts w:ascii="Arial" w:hAnsi="Arial" w:cs="Arial"/>
                <w:sz w:val="20"/>
              </w:rPr>
              <w:t xml:space="preserve">3) </w:t>
            </w: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83E6E">
            <w:pPr>
              <w:keepNext/>
              <w:rPr>
                <w:rFonts w:ascii="Arial" w:hAnsi="Arial" w:cs="Arial"/>
                <w:sz w:val="20"/>
              </w:rPr>
            </w:pPr>
            <w:r w:rsidRPr="00312D87">
              <w:rPr>
                <w:rFonts w:ascii="Arial" w:hAnsi="Arial" w:cs="Arial"/>
                <w:sz w:val="20"/>
              </w:rPr>
              <w:t xml:space="preserve">Noms et fonctions des personnes mandatées pour représenter l'entreprise: </w:t>
            </w:r>
          </w:p>
        </w:tc>
        <w:tc>
          <w:tcPr>
            <w:tcW w:w="5726" w:type="dxa"/>
          </w:tcPr>
          <w:p w:rsidR="00312D87" w:rsidRPr="00312D87" w:rsidRDefault="00312D87" w:rsidP="00312D87">
            <w:pPr>
              <w:keepNext/>
              <w:jc w:val="both"/>
              <w:rPr>
                <w:rFonts w:ascii="Arial" w:hAnsi="Arial" w:cs="Arial"/>
                <w:sz w:val="20"/>
              </w:rPr>
            </w:pPr>
            <w:r w:rsidRPr="00312D87">
              <w:rPr>
                <w:rFonts w:ascii="Arial" w:hAnsi="Arial" w:cs="Arial"/>
                <w:sz w:val="20"/>
              </w:rPr>
              <w:t xml:space="preserve">1) </w:t>
            </w: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p w:rsidR="00312D87" w:rsidRPr="00312D87" w:rsidRDefault="00312D87" w:rsidP="00312D87">
            <w:pPr>
              <w:keepNext/>
              <w:jc w:val="both"/>
              <w:rPr>
                <w:rFonts w:ascii="Arial" w:hAnsi="Arial" w:cs="Arial"/>
                <w:sz w:val="20"/>
              </w:rPr>
            </w:pPr>
            <w:r w:rsidRPr="00312D87">
              <w:rPr>
                <w:rFonts w:ascii="Arial" w:hAnsi="Arial" w:cs="Arial"/>
                <w:sz w:val="20"/>
              </w:rPr>
              <w:t xml:space="preserve">2) </w:t>
            </w: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p w:rsidR="00312D87" w:rsidRPr="00312D87" w:rsidRDefault="00312D87" w:rsidP="00312D87">
            <w:pPr>
              <w:keepNext/>
              <w:jc w:val="both"/>
              <w:rPr>
                <w:rFonts w:ascii="Arial" w:hAnsi="Arial" w:cs="Arial"/>
                <w:sz w:val="20"/>
              </w:rPr>
            </w:pPr>
            <w:r w:rsidRPr="00312D87">
              <w:rPr>
                <w:rFonts w:ascii="Arial" w:hAnsi="Arial" w:cs="Arial"/>
                <w:sz w:val="20"/>
              </w:rPr>
              <w:t xml:space="preserve">3) </w:t>
            </w: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Attestation (le cas échéant):</w:t>
            </w:r>
          </w:p>
        </w:tc>
        <w:tc>
          <w:tcPr>
            <w:tcW w:w="5726" w:type="dxa"/>
          </w:tcPr>
          <w:p w:rsidR="00312D87" w:rsidRPr="00312D87" w:rsidRDefault="00312D87" w:rsidP="00312D87">
            <w:pPr>
              <w:keepNext/>
              <w:jc w:val="both"/>
              <w:rPr>
                <w:rFonts w:ascii="Arial" w:hAnsi="Arial" w:cs="Arial"/>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3510" w:type="dxa"/>
          </w:tcPr>
          <w:p w:rsidR="00312D87" w:rsidRPr="00312D87" w:rsidRDefault="00312D87" w:rsidP="00312D87">
            <w:pPr>
              <w:keepNext/>
              <w:jc w:val="both"/>
              <w:rPr>
                <w:rFonts w:ascii="Arial" w:hAnsi="Arial" w:cs="Arial"/>
                <w:sz w:val="20"/>
              </w:rPr>
            </w:pPr>
            <w:r w:rsidRPr="00312D87">
              <w:rPr>
                <w:rFonts w:ascii="Arial" w:hAnsi="Arial" w:cs="Arial"/>
                <w:sz w:val="20"/>
              </w:rPr>
              <w:t>Accréditation (le cas échéant):</w:t>
            </w:r>
          </w:p>
        </w:tc>
        <w:tc>
          <w:tcPr>
            <w:tcW w:w="5726" w:type="dxa"/>
          </w:tcPr>
          <w:p w:rsidR="00312D87" w:rsidRPr="00312D87" w:rsidRDefault="00312D87" w:rsidP="00312D87">
            <w:pPr>
              <w:keepNext/>
              <w:jc w:val="both"/>
              <w:rPr>
                <w:rFonts w:ascii="Arial" w:hAnsi="Arial" w:cs="Arial"/>
                <w:sz w:val="20"/>
              </w:rPr>
            </w:pPr>
            <w:r w:rsidRPr="00312D87">
              <w:rPr>
                <w:rFonts w:ascii="Arial" w:hAnsi="Arial" w:cs="Arial"/>
                <w:sz w:val="20"/>
              </w:rPr>
              <w:fldChar w:fldCharType="begin">
                <w:ffData>
                  <w:name w:val=""/>
                  <w:enabled/>
                  <w:calcOnExit w:val="0"/>
                  <w:textInput>
                    <w:default w:val="[type et validité]"/>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[type et validité]</w:t>
            </w:r>
            <w:r w:rsidRPr="00312D87">
              <w:rPr>
                <w:rFonts w:ascii="Arial" w:hAnsi="Arial" w:cs="Arial"/>
              </w:rPr>
              <w:fldChar w:fldCharType="end"/>
            </w:r>
          </w:p>
        </w:tc>
      </w:tr>
    </w:tbl>
    <w:p w:rsidR="00312D87" w:rsidRPr="00312D87" w:rsidRDefault="00312D87" w:rsidP="00312D87">
      <w:pPr>
        <w:keepNext/>
        <w:jc w:val="both"/>
        <w:rPr>
          <w:rFonts w:ascii="Arial" w:hAnsi="Arial" w:cs="Arial"/>
          <w:sz w:val="20"/>
        </w:rPr>
      </w:pPr>
    </w:p>
    <w:tbl>
      <w:tblPr>
        <w:tblStyle w:val="TableGrid"/>
        <w:tblW w:w="0" w:type="auto"/>
        <w:tblLayout w:type="fixed"/>
        <w:tblLook w:val="04A0" w:firstRow="1" w:lastRow="0" w:firstColumn="1" w:lastColumn="0" w:noHBand="0" w:noVBand="1"/>
      </w:tblPr>
      <w:tblGrid>
        <w:gridCol w:w="1847"/>
        <w:gridCol w:w="1847"/>
        <w:gridCol w:w="1847"/>
        <w:gridCol w:w="1847"/>
        <w:gridCol w:w="1848"/>
      </w:tblGrid>
      <w:tr w:rsidR="00312D87" w:rsidRPr="00312D87" w:rsidTr="00312D87">
        <w:tc>
          <w:tcPr>
            <w:tcW w:w="9236" w:type="dxa"/>
            <w:gridSpan w:val="5"/>
          </w:tcPr>
          <w:p w:rsidR="00312D87" w:rsidRPr="00312D87" w:rsidRDefault="00312D87" w:rsidP="00312D87">
            <w:pPr>
              <w:rPr>
                <w:rFonts w:ascii="Arial" w:hAnsi="Arial" w:cs="Arial"/>
                <w:sz w:val="20"/>
              </w:rPr>
            </w:pPr>
            <w:r w:rsidRPr="00312D87">
              <w:rPr>
                <w:rFonts w:ascii="Arial" w:hAnsi="Arial" w:cs="Arial"/>
                <w:sz w:val="20"/>
              </w:rPr>
              <w:t>Chiffre d'affaires et revenu net des trois derniers exercices:</w:t>
            </w:r>
          </w:p>
        </w:tc>
      </w:tr>
      <w:tr w:rsidR="00312D87" w:rsidRPr="00312D87" w:rsidTr="00312D87">
        <w:tc>
          <w:tcPr>
            <w:tcW w:w="1847" w:type="dxa"/>
          </w:tcPr>
          <w:p w:rsidR="00312D87" w:rsidRPr="00312D87" w:rsidRDefault="00312D87" w:rsidP="00312D87">
            <w:pPr>
              <w:rPr>
                <w:rFonts w:ascii="Arial" w:hAnsi="Arial" w:cs="Arial"/>
                <w:sz w:val="20"/>
              </w:rPr>
            </w:pPr>
            <w:r w:rsidRPr="00312D87">
              <w:rPr>
                <w:rFonts w:ascii="Arial" w:hAnsi="Arial" w:cs="Arial"/>
                <w:sz w:val="20"/>
              </w:rPr>
              <w:fldChar w:fldCharType="begin">
                <w:ffData>
                  <w:name w:val="Text24"/>
                  <w:enabled/>
                  <w:calcOnExit w:val="0"/>
                  <w:textInput>
                    <w:default w:val="[devise]"/>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bookmarkStart w:id="142" w:name="Text24"/>
            <w:r w:rsidRPr="00312D87">
              <w:rPr>
                <w:rFonts w:ascii="Arial" w:hAnsi="Arial" w:cs="Arial"/>
                <w:sz w:val="20"/>
              </w:rPr>
              <w:t>[devise]</w:t>
            </w:r>
            <w:r w:rsidRPr="00312D87">
              <w:rPr>
                <w:rFonts w:ascii="Arial" w:hAnsi="Arial" w:cs="Arial"/>
              </w:rPr>
              <w:fldChar w:fldCharType="end"/>
            </w:r>
            <w:bookmarkEnd w:id="142"/>
          </w:p>
        </w:tc>
        <w:tc>
          <w:tcPr>
            <w:tcW w:w="1847" w:type="dxa"/>
          </w:tcPr>
          <w:p w:rsidR="00312D87" w:rsidRPr="00312D87" w:rsidRDefault="00312D87" w:rsidP="004839B3">
            <w:pPr>
              <w:rPr>
                <w:rFonts w:ascii="Arial" w:hAnsi="Arial" w:cs="Arial"/>
                <w:sz w:val="20"/>
              </w:rPr>
            </w:pPr>
            <w:r w:rsidRPr="00312D87">
              <w:rPr>
                <w:rFonts w:ascii="Arial" w:hAnsi="Arial" w:cs="Arial"/>
                <w:sz w:val="20"/>
              </w:rPr>
              <w:t xml:space="preserve">Année 1 </w:t>
            </w:r>
            <w:r w:rsidRPr="00312D87">
              <w:rPr>
                <w:rFonts w:ascii="Arial" w:hAnsi="Arial" w:cs="Arial"/>
                <w:sz w:val="20"/>
              </w:rPr>
              <w:fldChar w:fldCharType="begin">
                <w:ffData>
                  <w:name w:val="Text26"/>
                  <w:enabled/>
                  <w:calcOnExit w:val="0"/>
                  <w:textInput>
                    <w:default w:val="[2014]"/>
                  </w:textInput>
                </w:ffData>
              </w:fldChar>
            </w:r>
            <w:r w:rsidRPr="00312D87">
              <w:rPr>
                <w:rFonts w:ascii="Arial" w:hAnsi="Arial" w:cs="Arial"/>
                <w:sz w:val="20"/>
              </w:rPr>
              <w:instrText xml:space="preserve"> </w:instrText>
            </w:r>
            <w:bookmarkStart w:id="143" w:name="Text26"/>
            <w:r w:rsidRPr="00312D87">
              <w:rPr>
                <w:rFonts w:ascii="Arial" w:hAnsi="Arial" w:cs="Arial"/>
                <w:sz w:val="20"/>
              </w:rPr>
              <w:instrText xml:space="preserve">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[201</w:t>
            </w:r>
            <w:r w:rsidR="004839B3">
              <w:rPr>
                <w:rFonts w:ascii="Arial" w:hAnsi="Arial" w:cs="Arial"/>
                <w:noProof/>
                <w:sz w:val="20"/>
              </w:rPr>
              <w:t>5</w:t>
            </w:r>
            <w:r w:rsidRPr="00312D87">
              <w:rPr>
                <w:rFonts w:ascii="Arial" w:hAnsi="Arial" w:cs="Arial"/>
                <w:noProof/>
                <w:sz w:val="20"/>
              </w:rPr>
              <w:t>]</w:t>
            </w:r>
            <w:r w:rsidRPr="00312D87">
              <w:rPr>
                <w:rFonts w:ascii="Arial" w:hAnsi="Arial" w:cs="Arial"/>
                <w:sz w:val="20"/>
              </w:rPr>
              <w:fldChar w:fldCharType="end"/>
            </w:r>
            <w:bookmarkEnd w:id="143"/>
          </w:p>
        </w:tc>
        <w:tc>
          <w:tcPr>
            <w:tcW w:w="1847" w:type="dxa"/>
          </w:tcPr>
          <w:p w:rsidR="00312D87" w:rsidRPr="00312D87" w:rsidRDefault="00312D87" w:rsidP="004839B3">
            <w:pPr>
              <w:rPr>
                <w:rFonts w:ascii="Arial" w:hAnsi="Arial" w:cs="Arial"/>
                <w:sz w:val="20"/>
              </w:rPr>
            </w:pPr>
            <w:r w:rsidRPr="00312D87">
              <w:rPr>
                <w:rFonts w:ascii="Arial" w:hAnsi="Arial" w:cs="Arial"/>
                <w:sz w:val="20"/>
              </w:rPr>
              <w:t xml:space="preserve">Année 2 </w:t>
            </w:r>
            <w:r w:rsidRPr="00312D87">
              <w:rPr>
                <w:rFonts w:ascii="Arial" w:hAnsi="Arial" w:cs="Arial"/>
                <w:sz w:val="20"/>
              </w:rPr>
              <w:fldChar w:fldCharType="begin">
                <w:ffData>
                  <w:name w:val=""/>
                  <w:enabled/>
                  <w:calcOnExit w:val="0"/>
                  <w:textInput>
                    <w:default w:val="[2015]"/>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[201</w:t>
            </w:r>
            <w:r w:rsidR="004839B3">
              <w:rPr>
                <w:rFonts w:ascii="Arial" w:hAnsi="Arial" w:cs="Arial"/>
                <w:noProof/>
                <w:sz w:val="20"/>
              </w:rPr>
              <w:t>6</w:t>
            </w:r>
            <w:r w:rsidRPr="00312D87">
              <w:rPr>
                <w:rFonts w:ascii="Arial" w:hAnsi="Arial" w:cs="Arial"/>
                <w:noProof/>
                <w:sz w:val="20"/>
              </w:rPr>
              <w:t>]</w:t>
            </w:r>
            <w:r w:rsidRPr="00312D87">
              <w:rPr>
                <w:rFonts w:ascii="Arial" w:hAnsi="Arial" w:cs="Arial"/>
                <w:sz w:val="20"/>
              </w:rPr>
              <w:fldChar w:fldCharType="end"/>
            </w:r>
          </w:p>
        </w:tc>
        <w:tc>
          <w:tcPr>
            <w:tcW w:w="1847" w:type="dxa"/>
          </w:tcPr>
          <w:p w:rsidR="00312D87" w:rsidRPr="00312D87" w:rsidRDefault="00312D87" w:rsidP="004839B3">
            <w:pPr>
              <w:rPr>
                <w:rFonts w:ascii="Arial" w:hAnsi="Arial" w:cs="Arial"/>
                <w:sz w:val="20"/>
              </w:rPr>
            </w:pPr>
            <w:r w:rsidRPr="00312D87">
              <w:rPr>
                <w:rFonts w:ascii="Arial" w:hAnsi="Arial" w:cs="Arial"/>
                <w:sz w:val="20"/>
              </w:rPr>
              <w:t xml:space="preserve">Année 1 </w:t>
            </w:r>
            <w:r w:rsidRPr="00312D87">
              <w:rPr>
                <w:rFonts w:ascii="Arial" w:hAnsi="Arial" w:cs="Arial"/>
                <w:sz w:val="20"/>
              </w:rPr>
              <w:fldChar w:fldCharType="begin">
                <w:ffData>
                  <w:name w:val=""/>
                  <w:enabled/>
                  <w:calcOnExit w:val="0"/>
                  <w:textInput>
                    <w:default w:val="[2016]"/>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[201</w:t>
            </w:r>
            <w:r w:rsidR="004839B3">
              <w:rPr>
                <w:rFonts w:ascii="Arial" w:hAnsi="Arial" w:cs="Arial"/>
                <w:noProof/>
                <w:sz w:val="20"/>
              </w:rPr>
              <w:t>7</w:t>
            </w:r>
            <w:r w:rsidRPr="00312D87">
              <w:rPr>
                <w:rFonts w:ascii="Arial" w:hAnsi="Arial" w:cs="Arial"/>
                <w:noProof/>
                <w:sz w:val="20"/>
              </w:rPr>
              <w:t>]</w:t>
            </w:r>
            <w:r w:rsidRPr="00312D87">
              <w:rPr>
                <w:rFonts w:ascii="Arial" w:hAnsi="Arial" w:cs="Arial"/>
                <w:sz w:val="20"/>
              </w:rPr>
              <w:fldChar w:fldCharType="end"/>
            </w:r>
          </w:p>
        </w:tc>
        <w:tc>
          <w:tcPr>
            <w:tcW w:w="1848" w:type="dxa"/>
          </w:tcPr>
          <w:p w:rsidR="00312D87" w:rsidRPr="00312D87" w:rsidRDefault="00312D87" w:rsidP="00312D87">
            <w:pPr>
              <w:rPr>
                <w:rFonts w:ascii="Arial" w:hAnsi="Arial" w:cs="Arial"/>
                <w:sz w:val="20"/>
              </w:rPr>
            </w:pPr>
            <w:r w:rsidRPr="00312D87">
              <w:rPr>
                <w:rFonts w:ascii="Arial" w:hAnsi="Arial" w:cs="Arial"/>
                <w:sz w:val="20"/>
              </w:rPr>
              <w:t>Moyenne</w:t>
            </w:r>
          </w:p>
        </w:tc>
      </w:tr>
      <w:tr w:rsidR="00312D87" w:rsidRPr="00312D87" w:rsidTr="00312D87">
        <w:tc>
          <w:tcPr>
            <w:tcW w:w="1847" w:type="dxa"/>
          </w:tcPr>
          <w:p w:rsidR="00312D87" w:rsidRPr="00312D87" w:rsidRDefault="00312D87" w:rsidP="00312D87">
            <w:pPr>
              <w:rPr>
                <w:rFonts w:ascii="Arial" w:hAnsi="Arial" w:cs="Arial"/>
                <w:sz w:val="20"/>
              </w:rPr>
            </w:pPr>
            <w:r w:rsidRPr="00312D87">
              <w:rPr>
                <w:rFonts w:ascii="Arial" w:hAnsi="Arial" w:cs="Arial"/>
                <w:sz w:val="20"/>
              </w:rPr>
              <w:t>Chiffre d'affaires</w:t>
            </w:r>
          </w:p>
        </w:tc>
        <w:tc>
          <w:tcPr>
            <w:tcW w:w="1847" w:type="dxa"/>
          </w:tcPr>
          <w:p w:rsidR="00312D87" w:rsidRPr="00312D87" w:rsidRDefault="00312D87" w:rsidP="00312D87">
            <w:pPr>
              <w:rPr>
                <w:rFonts w:ascii="Arial" w:hAnsi="Arial" w:cs="Arial"/>
                <w:sz w:val="20"/>
              </w:rPr>
            </w:pPr>
          </w:p>
        </w:tc>
        <w:tc>
          <w:tcPr>
            <w:tcW w:w="1847" w:type="dxa"/>
          </w:tcPr>
          <w:p w:rsidR="00312D87" w:rsidRPr="00312D87" w:rsidRDefault="00312D87" w:rsidP="00312D87">
            <w:pPr>
              <w:rPr>
                <w:rFonts w:ascii="Arial" w:hAnsi="Arial" w:cs="Arial"/>
                <w:sz w:val="20"/>
              </w:rPr>
            </w:pPr>
          </w:p>
        </w:tc>
        <w:tc>
          <w:tcPr>
            <w:tcW w:w="1847" w:type="dxa"/>
          </w:tcPr>
          <w:p w:rsidR="00312D87" w:rsidRPr="00312D87" w:rsidRDefault="00312D87" w:rsidP="00312D87">
            <w:pPr>
              <w:rPr>
                <w:rFonts w:ascii="Arial" w:hAnsi="Arial" w:cs="Arial"/>
                <w:sz w:val="20"/>
              </w:rPr>
            </w:pPr>
          </w:p>
        </w:tc>
        <w:tc>
          <w:tcPr>
            <w:tcW w:w="1848" w:type="dxa"/>
          </w:tcPr>
          <w:p w:rsidR="00312D87" w:rsidRPr="00312D87" w:rsidRDefault="00312D87" w:rsidP="00312D87">
            <w:pPr>
              <w:rPr>
                <w:rFonts w:ascii="Arial" w:hAnsi="Arial" w:cs="Arial"/>
                <w:sz w:val="20"/>
              </w:rPr>
            </w:pPr>
          </w:p>
        </w:tc>
      </w:tr>
      <w:tr w:rsidR="00312D87" w:rsidRPr="00312D87" w:rsidTr="00312D87">
        <w:tc>
          <w:tcPr>
            <w:tcW w:w="1847" w:type="dxa"/>
          </w:tcPr>
          <w:p w:rsidR="00312D87" w:rsidRPr="00312D87" w:rsidRDefault="00312D87" w:rsidP="00312D87">
            <w:pPr>
              <w:rPr>
                <w:rFonts w:ascii="Arial" w:hAnsi="Arial" w:cs="Arial"/>
                <w:sz w:val="20"/>
              </w:rPr>
            </w:pPr>
            <w:r w:rsidRPr="00312D87">
              <w:rPr>
                <w:rFonts w:ascii="Arial" w:hAnsi="Arial" w:cs="Arial"/>
                <w:sz w:val="20"/>
              </w:rPr>
              <w:t>Revenu net (+/-)</w:t>
            </w:r>
          </w:p>
        </w:tc>
        <w:tc>
          <w:tcPr>
            <w:tcW w:w="1847" w:type="dxa"/>
          </w:tcPr>
          <w:p w:rsidR="00312D87" w:rsidRPr="00312D87" w:rsidRDefault="00312D87" w:rsidP="00312D87">
            <w:pPr>
              <w:rPr>
                <w:rFonts w:ascii="Arial" w:hAnsi="Arial" w:cs="Arial"/>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sz w:val="20"/>
              </w:rPr>
              <w:t>     </w:t>
            </w:r>
            <w:r w:rsidRPr="00312D87">
              <w:rPr>
                <w:rFonts w:ascii="Arial" w:hAnsi="Arial" w:cs="Arial"/>
              </w:rPr>
              <w:fldChar w:fldCharType="end"/>
            </w:r>
          </w:p>
        </w:tc>
        <w:tc>
          <w:tcPr>
            <w:tcW w:w="1847" w:type="dxa"/>
          </w:tcPr>
          <w:p w:rsidR="00312D87" w:rsidRPr="00312D87" w:rsidRDefault="00312D87" w:rsidP="00312D87">
            <w:pPr>
              <w:rPr>
                <w:rFonts w:ascii="Arial" w:hAnsi="Arial" w:cs="Arial"/>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sz w:val="20"/>
              </w:rPr>
              <w:t>     </w:t>
            </w:r>
            <w:r w:rsidRPr="00312D87">
              <w:rPr>
                <w:rFonts w:ascii="Arial" w:hAnsi="Arial" w:cs="Arial"/>
              </w:rPr>
              <w:fldChar w:fldCharType="end"/>
            </w:r>
          </w:p>
        </w:tc>
        <w:tc>
          <w:tcPr>
            <w:tcW w:w="1847" w:type="dxa"/>
          </w:tcPr>
          <w:p w:rsidR="00312D87" w:rsidRPr="00312D87" w:rsidRDefault="00312D87" w:rsidP="00312D87">
            <w:pPr>
              <w:rPr>
                <w:rFonts w:ascii="Arial" w:hAnsi="Arial" w:cs="Arial"/>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sz w:val="20"/>
              </w:rPr>
              <w:t>     </w:t>
            </w:r>
            <w:r w:rsidRPr="00312D87">
              <w:rPr>
                <w:rFonts w:ascii="Arial" w:hAnsi="Arial" w:cs="Arial"/>
              </w:rPr>
              <w:fldChar w:fldCharType="end"/>
            </w:r>
          </w:p>
        </w:tc>
        <w:tc>
          <w:tcPr>
            <w:tcW w:w="1848" w:type="dxa"/>
          </w:tcPr>
          <w:p w:rsidR="00312D87" w:rsidRPr="00312D87" w:rsidRDefault="00312D87" w:rsidP="00312D87">
            <w:pPr>
              <w:rPr>
                <w:rFonts w:ascii="Arial" w:hAnsi="Arial" w:cs="Arial"/>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sz w:val="20"/>
              </w:rPr>
              <w:t>     </w:t>
            </w:r>
            <w:r w:rsidRPr="00312D87">
              <w:rPr>
                <w:rFonts w:ascii="Arial" w:hAnsi="Arial" w:cs="Arial"/>
              </w:rPr>
              <w:fldChar w:fldCharType="end"/>
            </w:r>
          </w:p>
        </w:tc>
      </w:tr>
      <w:tr w:rsidR="00312D87" w:rsidRPr="00312D87" w:rsidTr="00312D87">
        <w:tc>
          <w:tcPr>
            <w:tcW w:w="1847" w:type="dxa"/>
          </w:tcPr>
          <w:p w:rsidR="00312D87" w:rsidRPr="00312D87" w:rsidRDefault="00312D87" w:rsidP="00312D87">
            <w:pPr>
              <w:rPr>
                <w:rFonts w:ascii="Arial" w:hAnsi="Arial" w:cs="Arial"/>
                <w:sz w:val="20"/>
              </w:rPr>
            </w:pPr>
            <w:r w:rsidRPr="00312D87">
              <w:rPr>
                <w:rFonts w:ascii="Arial" w:hAnsi="Arial" w:cs="Arial"/>
                <w:sz w:val="20"/>
              </w:rPr>
              <w:t>Observations</w:t>
            </w:r>
          </w:p>
        </w:tc>
        <w:tc>
          <w:tcPr>
            <w:tcW w:w="1847" w:type="dxa"/>
          </w:tcPr>
          <w:p w:rsidR="00312D87" w:rsidRPr="00312D87" w:rsidRDefault="00312D87" w:rsidP="00312D87">
            <w:pPr>
              <w:rPr>
                <w:rFonts w:ascii="Arial" w:hAnsi="Arial" w:cs="Arial"/>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sz w:val="20"/>
              </w:rPr>
              <w:t>     </w:t>
            </w:r>
            <w:r w:rsidRPr="00312D87">
              <w:rPr>
                <w:rFonts w:ascii="Arial" w:hAnsi="Arial" w:cs="Arial"/>
              </w:rPr>
              <w:fldChar w:fldCharType="end"/>
            </w:r>
          </w:p>
        </w:tc>
        <w:tc>
          <w:tcPr>
            <w:tcW w:w="1847" w:type="dxa"/>
          </w:tcPr>
          <w:p w:rsidR="00312D87" w:rsidRPr="00312D87" w:rsidRDefault="00312D87" w:rsidP="00312D87">
            <w:pPr>
              <w:rPr>
                <w:rFonts w:ascii="Arial" w:hAnsi="Arial" w:cs="Arial"/>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sz w:val="20"/>
              </w:rPr>
              <w:t>     </w:t>
            </w:r>
            <w:r w:rsidRPr="00312D87">
              <w:rPr>
                <w:rFonts w:ascii="Arial" w:hAnsi="Arial" w:cs="Arial"/>
              </w:rPr>
              <w:fldChar w:fldCharType="end"/>
            </w:r>
          </w:p>
        </w:tc>
        <w:tc>
          <w:tcPr>
            <w:tcW w:w="1847" w:type="dxa"/>
          </w:tcPr>
          <w:p w:rsidR="00312D87" w:rsidRPr="00312D87" w:rsidRDefault="00312D87" w:rsidP="00312D87">
            <w:pPr>
              <w:rPr>
                <w:rFonts w:ascii="Arial" w:hAnsi="Arial" w:cs="Arial"/>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sz w:val="20"/>
              </w:rPr>
              <w:t>     </w:t>
            </w:r>
            <w:r w:rsidRPr="00312D87">
              <w:rPr>
                <w:rFonts w:ascii="Arial" w:hAnsi="Arial" w:cs="Arial"/>
              </w:rPr>
              <w:fldChar w:fldCharType="end"/>
            </w:r>
          </w:p>
        </w:tc>
        <w:tc>
          <w:tcPr>
            <w:tcW w:w="1848" w:type="dxa"/>
          </w:tcPr>
          <w:p w:rsidR="00312D87" w:rsidRPr="00312D87" w:rsidRDefault="00312D87" w:rsidP="00312D87">
            <w:pPr>
              <w:rPr>
                <w:rFonts w:ascii="Arial" w:hAnsi="Arial" w:cs="Arial"/>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sz w:val="20"/>
              </w:rPr>
              <w:t>     </w:t>
            </w:r>
            <w:r w:rsidRPr="00312D87">
              <w:rPr>
                <w:rFonts w:ascii="Arial" w:hAnsi="Arial" w:cs="Arial"/>
              </w:rPr>
              <w:fldChar w:fldCharType="end"/>
            </w:r>
          </w:p>
        </w:tc>
      </w:tr>
    </w:tb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10"/>
        <w:gridCol w:w="2305"/>
        <w:gridCol w:w="2314"/>
        <w:gridCol w:w="2307"/>
      </w:tblGrid>
      <w:tr w:rsidR="00312D87" w:rsidRPr="00312D87" w:rsidTr="00312D87">
        <w:trPr>
          <w:trHeight w:val="284"/>
        </w:trPr>
        <w:tc>
          <w:tcPr>
            <w:tcW w:w="9236" w:type="dxa"/>
            <w:gridSpan w:val="4"/>
            <w:tcBorders>
              <w:bottom w:val="single" w:sz="4" w:space="0" w:color="auto"/>
            </w:tcBorders>
            <w:shd w:val="clear" w:color="auto" w:fill="DDD9C3" w:themeFill="background2" w:themeFillShade="E6"/>
          </w:tcPr>
          <w:p w:rsidR="00312D87" w:rsidRPr="00312D87" w:rsidRDefault="00312D87" w:rsidP="00312D87">
            <w:pPr>
              <w:keepNext/>
              <w:rPr>
                <w:rFonts w:ascii="Arial" w:hAnsi="Arial" w:cs="Arial"/>
                <w:b/>
                <w:sz w:val="20"/>
              </w:rPr>
            </w:pPr>
            <w:r w:rsidRPr="00312D87">
              <w:rPr>
                <w:rFonts w:ascii="Arial" w:hAnsi="Arial" w:cs="Arial"/>
                <w:b/>
                <w:sz w:val="20"/>
              </w:rPr>
              <w:lastRenderedPageBreak/>
              <w:t>4. SYNTHESE DE LA REPARTITION DU TRAVAIL</w:t>
            </w:r>
          </w:p>
        </w:tc>
      </w:tr>
      <w:tr w:rsidR="00312D87" w:rsidRPr="00312D87" w:rsidTr="00312D87">
        <w:tc>
          <w:tcPr>
            <w:tcW w:w="2310" w:type="dxa"/>
            <w:shd w:val="clear" w:color="auto" w:fill="D9D9D9" w:themeFill="background1" w:themeFillShade="D9"/>
          </w:tcPr>
          <w:p w:rsidR="00312D87" w:rsidRPr="00312D87" w:rsidRDefault="00312D87" w:rsidP="00312D87">
            <w:pPr>
              <w:keepNext/>
              <w:jc w:val="both"/>
              <w:rPr>
                <w:rFonts w:ascii="Arial" w:hAnsi="Arial" w:cs="Arial"/>
                <w:b/>
                <w:sz w:val="20"/>
              </w:rPr>
            </w:pPr>
          </w:p>
        </w:tc>
        <w:tc>
          <w:tcPr>
            <w:tcW w:w="2305" w:type="dxa"/>
            <w:shd w:val="clear" w:color="auto" w:fill="D9D9D9" w:themeFill="background1" w:themeFillShade="D9"/>
          </w:tcPr>
          <w:p w:rsidR="00312D87" w:rsidRPr="00312D87" w:rsidRDefault="00312D87" w:rsidP="00312D87">
            <w:pPr>
              <w:keepNext/>
              <w:jc w:val="center"/>
              <w:rPr>
                <w:rFonts w:ascii="Arial" w:hAnsi="Arial" w:cs="Arial"/>
                <w:b/>
                <w:sz w:val="20"/>
              </w:rPr>
            </w:pPr>
            <w:r w:rsidRPr="00312D87">
              <w:rPr>
                <w:rFonts w:ascii="Arial" w:hAnsi="Arial" w:cs="Arial"/>
                <w:b/>
                <w:sz w:val="20"/>
              </w:rPr>
              <w:t>Nom</w:t>
            </w:r>
          </w:p>
        </w:tc>
        <w:tc>
          <w:tcPr>
            <w:tcW w:w="2314" w:type="dxa"/>
            <w:shd w:val="clear" w:color="auto" w:fill="D9D9D9" w:themeFill="background1" w:themeFillShade="D9"/>
          </w:tcPr>
          <w:p w:rsidR="00312D87" w:rsidRPr="00312D87" w:rsidRDefault="00312D87" w:rsidP="00312D87">
            <w:pPr>
              <w:keepNext/>
              <w:jc w:val="center"/>
              <w:rPr>
                <w:rFonts w:ascii="Arial" w:hAnsi="Arial" w:cs="Arial"/>
                <w:b/>
                <w:sz w:val="20"/>
              </w:rPr>
            </w:pPr>
            <w:r w:rsidRPr="00312D87">
              <w:rPr>
                <w:rFonts w:ascii="Arial" w:hAnsi="Arial" w:cs="Arial"/>
                <w:b/>
                <w:sz w:val="20"/>
              </w:rPr>
              <w:t>Périmètre des travaux/tâches/tâches secondaires</w:t>
            </w:r>
          </w:p>
        </w:tc>
        <w:tc>
          <w:tcPr>
            <w:tcW w:w="2307" w:type="dxa"/>
            <w:shd w:val="clear" w:color="auto" w:fill="D9D9D9" w:themeFill="background1" w:themeFillShade="D9"/>
          </w:tcPr>
          <w:p w:rsidR="00312D87" w:rsidRPr="00312D87" w:rsidRDefault="00312D87" w:rsidP="00312D87">
            <w:pPr>
              <w:keepNext/>
              <w:jc w:val="center"/>
              <w:rPr>
                <w:rFonts w:ascii="Arial" w:hAnsi="Arial" w:cs="Arial"/>
                <w:b/>
                <w:sz w:val="20"/>
              </w:rPr>
            </w:pPr>
            <w:r w:rsidRPr="00312D87">
              <w:rPr>
                <w:rFonts w:ascii="Arial" w:hAnsi="Arial" w:cs="Arial"/>
                <w:b/>
                <w:sz w:val="20"/>
              </w:rPr>
              <w:t>% du prix de la proposition</w:t>
            </w:r>
          </w:p>
        </w:tc>
      </w:tr>
      <w:tr w:rsidR="00312D87" w:rsidRPr="00312D87" w:rsidTr="00312D87">
        <w:tc>
          <w:tcPr>
            <w:tcW w:w="2310" w:type="dxa"/>
          </w:tcPr>
          <w:p w:rsidR="00312D87" w:rsidRPr="00312D87" w:rsidRDefault="00312D87" w:rsidP="00312D87">
            <w:pPr>
              <w:keepNext/>
              <w:jc w:val="both"/>
              <w:rPr>
                <w:rFonts w:ascii="Arial" w:hAnsi="Arial" w:cs="Arial"/>
                <w:b/>
                <w:sz w:val="20"/>
              </w:rPr>
            </w:pPr>
            <w:r w:rsidRPr="00312D87">
              <w:rPr>
                <w:rFonts w:ascii="Arial" w:hAnsi="Arial" w:cs="Arial"/>
                <w:b/>
                <w:sz w:val="20"/>
              </w:rPr>
              <w:fldChar w:fldCharType="begin">
                <w:ffData>
                  <w:name w:val=""/>
                  <w:enabled/>
                  <w:calcOnExit w:val="0"/>
                  <w:textInput>
                    <w:default w:val="Soumissionnaire"/>
                  </w:textInput>
                </w:ffData>
              </w:fldChar>
            </w:r>
            <w:r w:rsidRPr="00312D87">
              <w:rPr>
                <w:rFonts w:ascii="Arial" w:hAnsi="Arial" w:cs="Arial"/>
                <w:b/>
                <w:sz w:val="20"/>
              </w:rPr>
              <w:instrText xml:space="preserve"> FORMTEXT </w:instrText>
            </w:r>
            <w:r w:rsidRPr="00312D87">
              <w:rPr>
                <w:rFonts w:ascii="Arial" w:hAnsi="Arial" w:cs="Arial"/>
                <w:b/>
                <w:sz w:val="20"/>
              </w:rPr>
            </w:r>
            <w:r w:rsidRPr="00312D87">
              <w:rPr>
                <w:rFonts w:ascii="Arial" w:hAnsi="Arial" w:cs="Arial"/>
                <w:b/>
                <w:sz w:val="20"/>
              </w:rPr>
              <w:fldChar w:fldCharType="separate"/>
            </w:r>
            <w:r w:rsidRPr="00312D87">
              <w:rPr>
                <w:rFonts w:ascii="Arial" w:hAnsi="Arial" w:cs="Arial"/>
                <w:b/>
                <w:noProof/>
                <w:sz w:val="20"/>
              </w:rPr>
              <w:t>Soumissionnaire</w:t>
            </w:r>
            <w:r w:rsidRPr="00312D87">
              <w:rPr>
                <w:rFonts w:ascii="Arial" w:hAnsi="Arial" w:cs="Arial"/>
              </w:rPr>
              <w:fldChar w:fldCharType="end"/>
            </w:r>
          </w:p>
        </w:tc>
        <w:tc>
          <w:tcPr>
            <w:tcW w:w="230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1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7"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2310" w:type="dxa"/>
          </w:tcPr>
          <w:p w:rsidR="00312D87" w:rsidRPr="00312D87" w:rsidRDefault="00312D87" w:rsidP="00312D87">
            <w:pPr>
              <w:keepNext/>
              <w:jc w:val="both"/>
              <w:rPr>
                <w:rFonts w:ascii="Arial" w:hAnsi="Arial" w:cs="Arial"/>
                <w:b/>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1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7"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2310" w:type="dxa"/>
          </w:tcPr>
          <w:p w:rsidR="00312D87" w:rsidRPr="00312D87" w:rsidRDefault="00312D87" w:rsidP="00312D87">
            <w:pPr>
              <w:keepNext/>
              <w:jc w:val="both"/>
              <w:rPr>
                <w:rFonts w:ascii="Arial" w:hAnsi="Arial" w:cs="Arial"/>
                <w:b/>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1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7"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2310" w:type="dxa"/>
          </w:tcPr>
          <w:p w:rsidR="00312D87" w:rsidRPr="00312D87" w:rsidRDefault="00312D87" w:rsidP="00312D87">
            <w:pPr>
              <w:keepNext/>
              <w:jc w:val="both"/>
              <w:rPr>
                <w:rFonts w:ascii="Arial" w:hAnsi="Arial" w:cs="Arial"/>
                <w:b/>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1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7"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2310" w:type="dxa"/>
          </w:tcPr>
          <w:p w:rsidR="00312D87" w:rsidRPr="00312D87" w:rsidRDefault="00312D87" w:rsidP="00312D87">
            <w:pPr>
              <w:keepNext/>
              <w:jc w:val="both"/>
              <w:rPr>
                <w:rFonts w:ascii="Arial" w:hAnsi="Arial" w:cs="Arial"/>
                <w:sz w:val="20"/>
              </w:rPr>
            </w:pPr>
            <w:r w:rsidRPr="00312D87">
              <w:rPr>
                <w:rFonts w:ascii="Arial" w:hAnsi="Arial" w:cs="Arial"/>
                <w:sz w:val="20"/>
              </w:rPr>
              <w:fldChar w:fldCharType="begin">
                <w:ffData>
                  <w:name w:val="Text27"/>
                  <w:enabled/>
                  <w:calcOnExit w:val="0"/>
                  <w:textInput>
                    <w:default w:val="[s&amp;amp;apos;il y a lieu]"/>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bookmarkStart w:id="144" w:name="Text27"/>
            <w:r w:rsidRPr="00312D87">
              <w:rPr>
                <w:rFonts w:ascii="Arial" w:hAnsi="Arial" w:cs="Arial"/>
                <w:noProof/>
                <w:sz w:val="20"/>
              </w:rPr>
              <w:t>[s'il y a lieu]</w:t>
            </w:r>
            <w:r w:rsidRPr="00312D87">
              <w:rPr>
                <w:rFonts w:ascii="Arial" w:hAnsi="Arial" w:cs="Arial"/>
              </w:rPr>
              <w:fldChar w:fldCharType="end"/>
            </w:r>
            <w:bookmarkEnd w:id="144"/>
          </w:p>
        </w:tc>
        <w:tc>
          <w:tcPr>
            <w:tcW w:w="230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1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7"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2310" w:type="dxa"/>
          </w:tcPr>
          <w:p w:rsidR="00312D87" w:rsidRPr="00312D87" w:rsidRDefault="00312D87" w:rsidP="00312D87">
            <w:pPr>
              <w:keepNext/>
              <w:jc w:val="both"/>
              <w:rPr>
                <w:rFonts w:ascii="Arial" w:hAnsi="Arial" w:cs="Arial"/>
                <w:b/>
                <w:sz w:val="20"/>
              </w:rPr>
            </w:pPr>
            <w:r w:rsidRPr="00312D87">
              <w:rPr>
                <w:rFonts w:ascii="Arial" w:hAnsi="Arial" w:cs="Arial"/>
                <w:b/>
                <w:sz w:val="20"/>
              </w:rPr>
              <w:fldChar w:fldCharType="begin">
                <w:ffData>
                  <w:name w:val=""/>
                  <w:enabled/>
                  <w:calcOnExit w:val="0"/>
                  <w:textInput>
                    <w:default w:val="[sous-traitant]"/>
                  </w:textInput>
                </w:ffData>
              </w:fldChar>
            </w:r>
            <w:r w:rsidRPr="00312D87">
              <w:rPr>
                <w:rFonts w:ascii="Arial" w:hAnsi="Arial" w:cs="Arial"/>
                <w:b/>
                <w:sz w:val="20"/>
              </w:rPr>
              <w:instrText xml:space="preserve"> FORMTEXT </w:instrText>
            </w:r>
            <w:r w:rsidRPr="00312D87">
              <w:rPr>
                <w:rFonts w:ascii="Arial" w:hAnsi="Arial" w:cs="Arial"/>
                <w:b/>
                <w:sz w:val="20"/>
              </w:rPr>
            </w:r>
            <w:r w:rsidRPr="00312D87">
              <w:rPr>
                <w:rFonts w:ascii="Arial" w:hAnsi="Arial" w:cs="Arial"/>
                <w:b/>
                <w:sz w:val="20"/>
              </w:rPr>
              <w:fldChar w:fldCharType="separate"/>
            </w:r>
            <w:r w:rsidRPr="00312D87">
              <w:rPr>
                <w:rFonts w:ascii="Arial" w:hAnsi="Arial" w:cs="Arial"/>
                <w:b/>
                <w:noProof/>
                <w:sz w:val="20"/>
              </w:rPr>
              <w:t>[sous-traitant]</w:t>
            </w:r>
            <w:r w:rsidRPr="00312D87">
              <w:rPr>
                <w:rFonts w:ascii="Arial" w:hAnsi="Arial" w:cs="Arial"/>
              </w:rPr>
              <w:fldChar w:fldCharType="end"/>
            </w:r>
          </w:p>
        </w:tc>
        <w:tc>
          <w:tcPr>
            <w:tcW w:w="230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1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7"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2310" w:type="dxa"/>
          </w:tcPr>
          <w:p w:rsidR="00312D87" w:rsidRPr="00312D87" w:rsidRDefault="00312D87" w:rsidP="00312D87">
            <w:pPr>
              <w:keepNext/>
              <w:jc w:val="both"/>
              <w:rPr>
                <w:rFonts w:ascii="Arial" w:hAnsi="Arial" w:cs="Arial"/>
                <w:b/>
                <w:sz w:val="20"/>
              </w:rPr>
            </w:pPr>
            <w:r w:rsidRPr="00312D87">
              <w:rPr>
                <w:rFonts w:ascii="Arial" w:hAnsi="Arial" w:cs="Arial"/>
                <w:b/>
                <w:sz w:val="20"/>
              </w:rPr>
              <w:fldChar w:fldCharType="begin">
                <w:ffData>
                  <w:name w:val=""/>
                  <w:enabled/>
                  <w:calcOnExit w:val="0"/>
                  <w:textInput>
                    <w:default w:val="[sous-traitant]"/>
                  </w:textInput>
                </w:ffData>
              </w:fldChar>
            </w:r>
            <w:r w:rsidRPr="00312D87">
              <w:rPr>
                <w:rFonts w:ascii="Arial" w:hAnsi="Arial" w:cs="Arial"/>
                <w:b/>
                <w:sz w:val="20"/>
              </w:rPr>
              <w:instrText xml:space="preserve"> FORMTEXT </w:instrText>
            </w:r>
            <w:r w:rsidRPr="00312D87">
              <w:rPr>
                <w:rFonts w:ascii="Arial" w:hAnsi="Arial" w:cs="Arial"/>
                <w:b/>
                <w:sz w:val="20"/>
              </w:rPr>
            </w:r>
            <w:r w:rsidRPr="00312D87">
              <w:rPr>
                <w:rFonts w:ascii="Arial" w:hAnsi="Arial" w:cs="Arial"/>
                <w:b/>
                <w:sz w:val="20"/>
              </w:rPr>
              <w:fldChar w:fldCharType="separate"/>
            </w:r>
            <w:r w:rsidRPr="00312D87">
              <w:rPr>
                <w:rFonts w:ascii="Arial" w:hAnsi="Arial" w:cs="Arial"/>
                <w:b/>
                <w:noProof/>
                <w:sz w:val="20"/>
              </w:rPr>
              <w:t>[sous-traitant]</w:t>
            </w:r>
            <w:r w:rsidRPr="00312D87">
              <w:rPr>
                <w:rFonts w:ascii="Arial" w:hAnsi="Arial" w:cs="Arial"/>
              </w:rPr>
              <w:fldChar w:fldCharType="end"/>
            </w:r>
          </w:p>
        </w:tc>
        <w:tc>
          <w:tcPr>
            <w:tcW w:w="230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1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7"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2310" w:type="dxa"/>
          </w:tcPr>
          <w:p w:rsidR="00312D87" w:rsidRPr="00312D87" w:rsidRDefault="00312D87" w:rsidP="00312D87">
            <w:pPr>
              <w:keepNext/>
              <w:jc w:val="both"/>
              <w:rPr>
                <w:rFonts w:ascii="Arial" w:hAnsi="Arial" w:cs="Arial"/>
                <w:b/>
                <w:sz w:val="20"/>
              </w:rPr>
            </w:pPr>
            <w:r w:rsidRPr="00312D87">
              <w:rPr>
                <w:rFonts w:ascii="Arial" w:hAnsi="Arial" w:cs="Arial"/>
                <w:b/>
                <w:sz w:val="20"/>
              </w:rPr>
              <w:fldChar w:fldCharType="begin">
                <w:ffData>
                  <w:name w:val=""/>
                  <w:enabled/>
                  <w:calcOnExit w:val="0"/>
                  <w:textInput>
                    <w:default w:val="[sous-traitant]"/>
                  </w:textInput>
                </w:ffData>
              </w:fldChar>
            </w:r>
            <w:r w:rsidRPr="00312D87">
              <w:rPr>
                <w:rFonts w:ascii="Arial" w:hAnsi="Arial" w:cs="Arial"/>
                <w:b/>
                <w:sz w:val="20"/>
              </w:rPr>
              <w:instrText xml:space="preserve"> FORMTEXT </w:instrText>
            </w:r>
            <w:r w:rsidRPr="00312D87">
              <w:rPr>
                <w:rFonts w:ascii="Arial" w:hAnsi="Arial" w:cs="Arial"/>
                <w:b/>
                <w:sz w:val="20"/>
              </w:rPr>
            </w:r>
            <w:r w:rsidRPr="00312D87">
              <w:rPr>
                <w:rFonts w:ascii="Arial" w:hAnsi="Arial" w:cs="Arial"/>
                <w:b/>
                <w:sz w:val="20"/>
              </w:rPr>
              <w:fldChar w:fldCharType="separate"/>
            </w:r>
            <w:r w:rsidRPr="00312D87">
              <w:rPr>
                <w:rFonts w:ascii="Arial" w:hAnsi="Arial" w:cs="Arial"/>
                <w:b/>
                <w:noProof/>
                <w:sz w:val="20"/>
              </w:rPr>
              <w:t>[sous-traitant]</w:t>
            </w:r>
            <w:r w:rsidRPr="00312D87">
              <w:rPr>
                <w:rFonts w:ascii="Arial" w:hAnsi="Arial" w:cs="Arial"/>
              </w:rPr>
              <w:fldChar w:fldCharType="end"/>
            </w:r>
          </w:p>
        </w:tc>
        <w:tc>
          <w:tcPr>
            <w:tcW w:w="230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1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7"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2310" w:type="dxa"/>
          </w:tcPr>
          <w:p w:rsidR="00312D87" w:rsidRPr="00312D87" w:rsidRDefault="00312D87" w:rsidP="00312D87">
            <w:pPr>
              <w:keepNext/>
              <w:jc w:val="both"/>
              <w:rPr>
                <w:rFonts w:ascii="Arial" w:hAnsi="Arial" w:cs="Arial"/>
                <w:sz w:val="20"/>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1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307"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5"/>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bl>
    <w:p w:rsidR="00312D87" w:rsidRPr="00312D87" w:rsidRDefault="00312D87" w:rsidP="00312D87">
      <w:pPr>
        <w:keepNext/>
        <w:rPr>
          <w:rFonts w:ascii="Arial" w:hAnsi="Arial" w:cs="Arial"/>
          <w:sz w:val="20"/>
        </w:rPr>
      </w:pPr>
    </w:p>
    <w:tbl>
      <w:tblPr>
        <w:tblStyle w:val="TableGrid"/>
        <w:tblW w:w="0" w:type="auto"/>
        <w:tblLayout w:type="fixed"/>
        <w:tblLook w:val="04A0" w:firstRow="1" w:lastRow="0" w:firstColumn="1" w:lastColumn="0" w:noHBand="0" w:noVBand="1"/>
      </w:tblPr>
      <w:tblGrid>
        <w:gridCol w:w="9236"/>
      </w:tblGrid>
      <w:tr w:rsidR="00312D87" w:rsidRPr="00312D87" w:rsidTr="00312D87">
        <w:trPr>
          <w:trHeight w:val="284"/>
        </w:trPr>
        <w:tc>
          <w:tcPr>
            <w:tcW w:w="9236" w:type="dxa"/>
            <w:shd w:val="clear" w:color="auto" w:fill="DDD9C3" w:themeFill="background2" w:themeFillShade="E6"/>
          </w:tcPr>
          <w:p w:rsidR="00312D87" w:rsidRPr="00312D87" w:rsidRDefault="00312D87" w:rsidP="00312D87">
            <w:pPr>
              <w:keepNext/>
              <w:rPr>
                <w:rFonts w:ascii="Arial" w:hAnsi="Arial" w:cs="Arial"/>
                <w:b/>
                <w:sz w:val="20"/>
              </w:rPr>
            </w:pPr>
            <w:r w:rsidRPr="00312D87">
              <w:rPr>
                <w:rFonts w:ascii="Arial" w:hAnsi="Arial" w:cs="Arial"/>
                <w:b/>
                <w:sz w:val="20"/>
              </w:rPr>
              <w:t>5. DOCUMENTS OBLIGATOIRES</w:t>
            </w:r>
          </w:p>
        </w:tc>
      </w:tr>
      <w:tr w:rsidR="00312D87" w:rsidRPr="00312D87" w:rsidTr="00312D87">
        <w:tc>
          <w:tcPr>
            <w:tcW w:w="9236" w:type="dxa"/>
          </w:tcPr>
          <w:p w:rsidR="00312D87" w:rsidRPr="00312D87" w:rsidRDefault="00312D87" w:rsidP="00312D87">
            <w:pPr>
              <w:keepNext/>
              <w:spacing w:before="120"/>
              <w:jc w:val="both"/>
              <w:rPr>
                <w:rFonts w:ascii="Arial" w:hAnsi="Arial" w:cs="Arial"/>
                <w:sz w:val="20"/>
              </w:rPr>
            </w:pPr>
            <w:r w:rsidRPr="00312D87">
              <w:rPr>
                <w:rFonts w:ascii="Arial" w:hAnsi="Arial" w:cs="Arial"/>
                <w:sz w:val="20"/>
              </w:rPr>
              <w:t>Conformément aux exigences de l'annexe I, aux instructions à l'intention des soumissionnaires et au chapitre 3.2 sur la fiche de renseignements du soumissionnaire, les documents suivants sont joints au formulaire:</w:t>
            </w:r>
          </w:p>
          <w:p w:rsidR="00312D87" w:rsidRPr="00312D87" w:rsidRDefault="00312D87" w:rsidP="00312D87">
            <w:pPr>
              <w:keepNext/>
              <w:jc w:val="both"/>
              <w:rPr>
                <w:rFonts w:ascii="Arial" w:hAnsi="Arial" w:cs="Arial"/>
                <w:sz w:val="20"/>
              </w:rPr>
            </w:pPr>
          </w:p>
          <w:p w:rsidR="00312D87" w:rsidRPr="00312D87" w:rsidRDefault="00312D87" w:rsidP="00312D87">
            <w:pPr>
              <w:keepNext/>
              <w:numPr>
                <w:ilvl w:val="0"/>
                <w:numId w:val="24"/>
              </w:numPr>
              <w:spacing w:after="120"/>
              <w:jc w:val="both"/>
              <w:rPr>
                <w:rFonts w:ascii="Arial" w:hAnsi="Arial" w:cs="Arial"/>
                <w:sz w:val="20"/>
              </w:rPr>
            </w:pPr>
            <w:r w:rsidRPr="00312D87">
              <w:rPr>
                <w:rFonts w:ascii="Arial" w:hAnsi="Arial" w:cs="Arial"/>
                <w:sz w:val="20"/>
              </w:rPr>
              <w:t>certificat(s) confirmant le respect des obligations relatives au paiement des cotisations de sécurité sociale et / ou au paiement des impôts conformément aux dispositions légales du pays dans lequel le soumissionnaire est établi;</w:t>
            </w:r>
          </w:p>
          <w:p w:rsidR="00312D87" w:rsidRPr="00312D87" w:rsidRDefault="00312D87" w:rsidP="00312D87">
            <w:pPr>
              <w:keepNext/>
              <w:numPr>
                <w:ilvl w:val="0"/>
                <w:numId w:val="24"/>
              </w:numPr>
              <w:spacing w:after="120"/>
              <w:jc w:val="both"/>
              <w:rPr>
                <w:rFonts w:ascii="Arial" w:hAnsi="Arial" w:cs="Arial"/>
                <w:sz w:val="20"/>
              </w:rPr>
            </w:pPr>
            <w:r w:rsidRPr="00312D87">
              <w:rPr>
                <w:rFonts w:ascii="Arial" w:hAnsi="Arial" w:cs="Arial"/>
                <w:sz w:val="20"/>
              </w:rPr>
              <w:t>preuve de la déclaration et du paiement des impôts, frais et cotisations de sécurité sociale par le soumissionnaire doit préciser la situation de fin d'exercice financier précédent, et comporter la mention « copie certifiée conforme », la date et la signature d'une personne mandatée pour représenter l'entreprise;</w:t>
            </w:r>
          </w:p>
          <w:p w:rsidR="00312D87" w:rsidRPr="00312D87" w:rsidRDefault="00312D87" w:rsidP="00312D87">
            <w:pPr>
              <w:keepNext/>
              <w:numPr>
                <w:ilvl w:val="0"/>
                <w:numId w:val="24"/>
              </w:numPr>
              <w:jc w:val="both"/>
              <w:rPr>
                <w:rFonts w:ascii="Arial" w:hAnsi="Arial" w:cs="Arial"/>
                <w:sz w:val="20"/>
              </w:rPr>
            </w:pPr>
            <w:r w:rsidRPr="00312D87">
              <w:rPr>
                <w:rFonts w:ascii="Arial" w:hAnsi="Arial" w:cs="Arial"/>
                <w:sz w:val="20"/>
              </w:rPr>
              <w:t xml:space="preserve"> copie des trois derniers bilans financiers du soumissionnaire, certifiés par des commissaires au compte indépendants.</w:t>
            </w:r>
          </w:p>
          <w:p w:rsidR="00312D87" w:rsidRPr="00312D87" w:rsidRDefault="00312D87" w:rsidP="00312D87">
            <w:pPr>
              <w:keepNext/>
              <w:rPr>
                <w:rFonts w:ascii="Arial" w:hAnsi="Arial" w:cs="Arial"/>
                <w:sz w:val="20"/>
              </w:rPr>
            </w:pPr>
          </w:p>
        </w:tc>
      </w:tr>
    </w:tbl>
    <w:p w:rsidR="00312D87" w:rsidRPr="00312D87" w:rsidRDefault="00312D87" w:rsidP="00312D87">
      <w:pPr>
        <w:keepNext/>
        <w:rPr>
          <w:rFonts w:ascii="Arial" w:hAnsi="Arial" w:cs="Arial"/>
          <w:sz w:val="20"/>
        </w:rPr>
      </w:pPr>
    </w:p>
    <w:p w:rsidR="00312D87" w:rsidRPr="00312D87" w:rsidRDefault="00312D87" w:rsidP="00312D87">
      <w:pPr>
        <w:keepNext/>
        <w:tabs>
          <w:tab w:val="right" w:leader="dot" w:pos="9072"/>
        </w:tabs>
        <w:outlineLvl w:val="0"/>
        <w:rPr>
          <w:rFonts w:ascii="Arial" w:hAnsi="Arial" w:cs="Arial"/>
          <w:sz w:val="20"/>
        </w:rPr>
      </w:pPr>
    </w:p>
    <w:p w:rsidR="00312D87" w:rsidRPr="00312D87" w:rsidRDefault="00312D87" w:rsidP="00312D87">
      <w:pPr>
        <w:keepNext/>
        <w:ind w:left="5103" w:firstLine="567"/>
        <w:rPr>
          <w:rFonts w:ascii="Arial" w:hAnsi="Arial" w:cs="Arial"/>
          <w:b/>
          <w:sz w:val="20"/>
        </w:rPr>
      </w:pPr>
    </w:p>
    <w:p w:rsidR="00312D87" w:rsidRPr="00312D87" w:rsidRDefault="00312D87" w:rsidP="00312D87">
      <w:pPr>
        <w:keepNext/>
        <w:ind w:left="5103" w:firstLine="567"/>
        <w:rPr>
          <w:rFonts w:ascii="Arial" w:hAnsi="Arial" w:cs="Arial"/>
          <w:b/>
          <w:sz w:val="20"/>
        </w:rPr>
      </w:pPr>
      <w:r w:rsidRPr="00312D87">
        <w:rPr>
          <w:rFonts w:ascii="Arial" w:hAnsi="Arial" w:cs="Arial"/>
          <w:b/>
          <w:sz w:val="20"/>
        </w:rPr>
        <w:t>CACHET DE L'ENTREPRISE</w:t>
      </w:r>
    </w:p>
    <w:p w:rsidR="00312D87" w:rsidRPr="00312D87" w:rsidRDefault="00312D87" w:rsidP="00312D87">
      <w:pPr>
        <w:keepNext/>
        <w:ind w:left="5103" w:firstLine="567"/>
        <w:rPr>
          <w:rFonts w:ascii="Arial" w:hAnsi="Arial" w:cs="Arial"/>
          <w:b/>
          <w:sz w:val="20"/>
        </w:rPr>
      </w:pPr>
    </w:p>
    <w:p w:rsidR="00312D87" w:rsidRPr="00312D87" w:rsidRDefault="00312D87" w:rsidP="00312D87">
      <w:pPr>
        <w:keepNext/>
        <w:jc w:val="both"/>
        <w:rPr>
          <w:rFonts w:ascii="Arial" w:hAnsi="Arial" w:cs="Arial"/>
          <w:sz w:val="20"/>
        </w:rPr>
      </w:pPr>
      <w:r w:rsidRPr="00312D87">
        <w:rPr>
          <w:rFonts w:ascii="Arial" w:hAnsi="Arial" w:cs="Arial"/>
          <w:sz w:val="20"/>
        </w:rPr>
        <w:t>Signature: …………………………………</w:t>
      </w:r>
    </w:p>
    <w:p w:rsidR="00312D87" w:rsidRPr="00312D87" w:rsidRDefault="00312D87" w:rsidP="00312D87">
      <w:pPr>
        <w:keepNext/>
        <w:jc w:val="both"/>
        <w:rPr>
          <w:rFonts w:ascii="Arial" w:hAnsi="Arial" w:cs="Arial"/>
          <w:sz w:val="20"/>
        </w:rPr>
      </w:pPr>
    </w:p>
    <w:p w:rsidR="00312D87" w:rsidRPr="00312D87" w:rsidRDefault="00312D87" w:rsidP="00312D87">
      <w:pPr>
        <w:keepNext/>
        <w:jc w:val="both"/>
        <w:rPr>
          <w:rFonts w:ascii="Arial" w:hAnsi="Arial" w:cs="Arial"/>
          <w:sz w:val="20"/>
        </w:rPr>
      </w:pPr>
      <w:r w:rsidRPr="00312D87">
        <w:rPr>
          <w:rFonts w:ascii="Arial" w:hAnsi="Arial" w:cs="Arial"/>
          <w:sz w:val="20"/>
        </w:rPr>
        <w:t>Nom: ……………………………………..</w:t>
      </w:r>
    </w:p>
    <w:p w:rsidR="00312D87" w:rsidRPr="00312D87" w:rsidRDefault="00312D87" w:rsidP="00312D87">
      <w:pPr>
        <w:keepNext/>
        <w:jc w:val="both"/>
        <w:rPr>
          <w:rFonts w:ascii="Arial" w:hAnsi="Arial" w:cs="Arial"/>
          <w:sz w:val="20"/>
        </w:rPr>
      </w:pPr>
    </w:p>
    <w:p w:rsidR="00312D87" w:rsidRPr="00312D87" w:rsidRDefault="00312D87" w:rsidP="00312D87">
      <w:pPr>
        <w:keepNext/>
        <w:jc w:val="both"/>
        <w:rPr>
          <w:rFonts w:ascii="Arial" w:hAnsi="Arial" w:cs="Arial"/>
          <w:sz w:val="20"/>
        </w:rPr>
      </w:pPr>
      <w:r w:rsidRPr="00312D87">
        <w:rPr>
          <w:rFonts w:ascii="Arial" w:hAnsi="Arial" w:cs="Arial"/>
          <w:sz w:val="20"/>
        </w:rPr>
        <w:t>Fonction: …………………………………..</w:t>
      </w:r>
    </w:p>
    <w:p w:rsidR="00312D87" w:rsidRPr="00312D87" w:rsidRDefault="00312D87" w:rsidP="00312D87">
      <w:pPr>
        <w:keepNext/>
        <w:jc w:val="both"/>
        <w:rPr>
          <w:rFonts w:ascii="Arial" w:hAnsi="Arial" w:cs="Arial"/>
          <w:sz w:val="20"/>
        </w:rPr>
      </w:pPr>
    </w:p>
    <w:p w:rsidR="00312D87" w:rsidRPr="00312D87" w:rsidRDefault="00312D87" w:rsidP="00312D87">
      <w:pPr>
        <w:keepNext/>
        <w:jc w:val="both"/>
        <w:rPr>
          <w:rFonts w:ascii="Arial" w:hAnsi="Arial" w:cs="Arial"/>
          <w:sz w:val="20"/>
        </w:rPr>
      </w:pPr>
      <w:r w:rsidRPr="00312D87">
        <w:rPr>
          <w:rFonts w:ascii="Arial" w:hAnsi="Arial" w:cs="Arial"/>
          <w:sz w:val="20"/>
        </w:rPr>
        <w:t>Tél. / Télécopie: …………………………………..</w:t>
      </w:r>
    </w:p>
    <w:p w:rsidR="00312D87" w:rsidRPr="00312D87" w:rsidRDefault="00312D87" w:rsidP="00312D87">
      <w:pPr>
        <w:keepNext/>
        <w:jc w:val="both"/>
        <w:rPr>
          <w:rFonts w:ascii="Arial" w:hAnsi="Arial" w:cs="Arial"/>
          <w:sz w:val="20"/>
        </w:rPr>
      </w:pPr>
    </w:p>
    <w:p w:rsidR="00312D87" w:rsidRPr="00312D87" w:rsidRDefault="00312D87" w:rsidP="00312D87">
      <w:pPr>
        <w:keepNext/>
        <w:jc w:val="both"/>
        <w:rPr>
          <w:rFonts w:ascii="Arial" w:hAnsi="Arial" w:cs="Arial"/>
          <w:sz w:val="20"/>
        </w:rPr>
      </w:pPr>
      <w:r w:rsidRPr="00312D87">
        <w:rPr>
          <w:rFonts w:ascii="Arial" w:hAnsi="Arial" w:cs="Arial"/>
          <w:sz w:val="20"/>
        </w:rPr>
        <w:t>Adresse électronique: …………………………………..</w:t>
      </w:r>
    </w:p>
    <w:p w:rsidR="00312D87" w:rsidRPr="00312D87" w:rsidRDefault="00312D87" w:rsidP="00312D87">
      <w:pPr>
        <w:keepNext/>
        <w:jc w:val="both"/>
        <w:rPr>
          <w:rFonts w:ascii="Arial" w:hAnsi="Arial" w:cs="Arial"/>
          <w:sz w:val="20"/>
        </w:rPr>
      </w:pPr>
    </w:p>
    <w:p w:rsidR="00312D87" w:rsidRPr="00312D87" w:rsidRDefault="00312D87" w:rsidP="00312D87">
      <w:pPr>
        <w:keepNext/>
        <w:jc w:val="both"/>
        <w:rPr>
          <w:rFonts w:ascii="Arial" w:hAnsi="Arial" w:cs="Arial"/>
          <w:sz w:val="20"/>
        </w:rPr>
      </w:pPr>
      <w:r w:rsidRPr="00312D87">
        <w:rPr>
          <w:rFonts w:ascii="Arial" w:hAnsi="Arial" w:cs="Arial"/>
          <w:sz w:val="20"/>
        </w:rPr>
        <w:t>Date: ……………………………………</w:t>
      </w:r>
    </w:p>
    <w:p w:rsidR="00312D87" w:rsidRPr="00312D87" w:rsidRDefault="00312D87" w:rsidP="00312D87">
      <w:pPr>
        <w:keepNext/>
        <w:rPr>
          <w:rFonts w:ascii="Arial" w:hAnsi="Arial" w:cs="Arial"/>
          <w:b/>
          <w:sz w:val="20"/>
        </w:rPr>
      </w:pPr>
    </w:p>
    <w:p w:rsidR="00312D87" w:rsidRPr="00312D87" w:rsidRDefault="00312D87" w:rsidP="00312D87">
      <w:pPr>
        <w:keepNext/>
        <w:rPr>
          <w:rFonts w:ascii="Arial" w:hAnsi="Arial" w:cs="Arial"/>
          <w:b/>
          <w:sz w:val="20"/>
        </w:rPr>
        <w:sectPr w:rsidR="00312D87" w:rsidRPr="00312D87" w:rsidSect="00312D87">
          <w:headerReference w:type="default" r:id="rId23"/>
          <w:footnotePr>
            <w:numRestart w:val="eachSect"/>
          </w:footnotePr>
          <w:pgSz w:w="11900" w:h="16840" w:code="9"/>
          <w:pgMar w:top="1440" w:right="1440" w:bottom="1440" w:left="1440" w:header="567" w:footer="567" w:gutter="0"/>
          <w:cols w:space="720"/>
          <w:docGrid w:linePitch="354"/>
        </w:sectPr>
      </w:pPr>
    </w:p>
    <w:p w:rsidR="00997429" w:rsidRDefault="00997429" w:rsidP="00312D87">
      <w:pPr>
        <w:tabs>
          <w:tab w:val="right" w:leader="dot" w:pos="10205"/>
        </w:tabs>
        <w:jc w:val="center"/>
        <w:rPr>
          <w:rFonts w:ascii="Arial" w:hAnsi="Arial" w:cs="Arial"/>
          <w:b/>
          <w:sz w:val="20"/>
        </w:rPr>
      </w:pPr>
    </w:p>
    <w:p w:rsidR="00312D87" w:rsidRPr="003C1F46" w:rsidRDefault="00312D87" w:rsidP="00312D87">
      <w:pPr>
        <w:tabs>
          <w:tab w:val="right" w:leader="dot" w:pos="10205"/>
        </w:tabs>
        <w:jc w:val="center"/>
        <w:rPr>
          <w:rFonts w:ascii="Arial" w:hAnsi="Arial" w:cs="Arial"/>
          <w:b/>
          <w:sz w:val="22"/>
          <w:szCs w:val="22"/>
        </w:rPr>
      </w:pPr>
      <w:r w:rsidRPr="003C1F46">
        <w:rPr>
          <w:rFonts w:ascii="Arial" w:hAnsi="Arial" w:cs="Arial"/>
          <w:b/>
          <w:sz w:val="22"/>
          <w:szCs w:val="22"/>
        </w:rPr>
        <w:t xml:space="preserve">REFERENCES RECENTES </w:t>
      </w:r>
    </w:p>
    <w:p w:rsidR="00312D87" w:rsidRPr="00312D87" w:rsidRDefault="00312D87" w:rsidP="00312D87">
      <w:pPr>
        <w:tabs>
          <w:tab w:val="right" w:leader="dot" w:pos="10205"/>
        </w:tabs>
        <w:jc w:val="center"/>
        <w:rPr>
          <w:rFonts w:ascii="Arial" w:hAnsi="Arial" w:cs="Arial"/>
          <w:b/>
          <w:sz w:val="20"/>
        </w:rPr>
      </w:pPr>
      <w:r w:rsidRPr="003C1F46">
        <w:rPr>
          <w:rFonts w:ascii="Arial" w:hAnsi="Arial" w:cs="Arial"/>
          <w:b/>
          <w:sz w:val="22"/>
          <w:szCs w:val="22"/>
        </w:rPr>
        <w:t>EXPERIENCE PERTINENTE ACQUISE AU COURS DES CINQ DERNIERES ANNEES</w:t>
      </w:r>
    </w:p>
    <w:p w:rsidR="00312D87" w:rsidRPr="00312D87" w:rsidRDefault="00312D87" w:rsidP="00312D87">
      <w:pPr>
        <w:keepNext/>
        <w:jc w:val="both"/>
        <w:rPr>
          <w:rFonts w:ascii="Arial" w:hAnsi="Arial" w:cs="Arial"/>
          <w:sz w:val="20"/>
        </w:rPr>
      </w:pPr>
    </w:p>
    <w:p w:rsidR="00312D87" w:rsidRPr="00312D87" w:rsidRDefault="00312D87" w:rsidP="00312D87">
      <w:pPr>
        <w:keepNext/>
        <w:jc w:val="both"/>
        <w:rPr>
          <w:rFonts w:ascii="Arial" w:hAnsi="Arial" w:cs="Arial"/>
          <w:sz w:val="20"/>
        </w:rPr>
      </w:pPr>
      <w:r w:rsidRPr="00312D87">
        <w:rPr>
          <w:rFonts w:ascii="Arial" w:hAnsi="Arial" w:cs="Arial"/>
          <w:sz w:val="20"/>
        </w:rPr>
        <w:t>Chaque soumissionnaire indique, dans le modèle de tableau ci-après, les informations relatives à au moins trois (3) contrats comparables dans leur nature à celui qui est envisagé comme découlant de la présente invitation à soumissionner. Ledit tableau doit comporter au minimum les informations ci-après:</w:t>
      </w:r>
    </w:p>
    <w:p w:rsidR="00312D87" w:rsidRPr="00312D87" w:rsidRDefault="00312D87" w:rsidP="00312D87">
      <w:pPr>
        <w:keepNext/>
        <w:tabs>
          <w:tab w:val="left" w:pos="2127"/>
        </w:tabs>
        <w:ind w:left="3544" w:hanging="2126"/>
        <w:jc w:val="both"/>
        <w:rPr>
          <w:rFonts w:ascii="Arial" w:hAnsi="Arial" w:cs="Arial"/>
          <w:sz w:val="20"/>
        </w:rPr>
      </w:pPr>
    </w:p>
    <w:p w:rsidR="00312D87" w:rsidRPr="00312D87" w:rsidRDefault="00312D87" w:rsidP="00312D87">
      <w:pPr>
        <w:keepNext/>
        <w:tabs>
          <w:tab w:val="left" w:pos="0"/>
          <w:tab w:val="left" w:pos="709"/>
        </w:tabs>
        <w:jc w:val="both"/>
        <w:rPr>
          <w:rFonts w:ascii="Arial" w:hAnsi="Arial" w:cs="Arial"/>
          <w:sz w:val="20"/>
        </w:rPr>
      </w:pPr>
      <w:r w:rsidRPr="00312D87">
        <w:rPr>
          <w:rFonts w:ascii="Arial" w:hAnsi="Arial" w:cs="Arial"/>
        </w:rPr>
        <w:tab/>
      </w:r>
      <w:r w:rsidRPr="00312D87">
        <w:rPr>
          <w:rFonts w:ascii="Arial" w:hAnsi="Arial" w:cs="Arial"/>
          <w:sz w:val="20"/>
        </w:rPr>
        <w:t>●</w:t>
      </w:r>
      <w:r w:rsidRPr="00312D87">
        <w:rPr>
          <w:rFonts w:ascii="Arial" w:hAnsi="Arial" w:cs="Arial"/>
        </w:rPr>
        <w:tab/>
      </w:r>
      <w:r w:rsidRPr="00312D87">
        <w:rPr>
          <w:rFonts w:ascii="Arial" w:hAnsi="Arial" w:cs="Arial"/>
          <w:sz w:val="20"/>
        </w:rPr>
        <w:t>nom du client, lieu et date d'exécution;</w:t>
      </w:r>
    </w:p>
    <w:p w:rsidR="00312D87" w:rsidRPr="00312D87" w:rsidRDefault="00312D87" w:rsidP="00312D87">
      <w:pPr>
        <w:keepNext/>
        <w:ind w:right="11" w:firstLine="709"/>
        <w:jc w:val="both"/>
        <w:rPr>
          <w:rFonts w:ascii="Arial" w:hAnsi="Arial" w:cs="Arial"/>
          <w:sz w:val="20"/>
        </w:rPr>
      </w:pPr>
      <w:r w:rsidRPr="00312D87">
        <w:rPr>
          <w:rFonts w:ascii="Arial" w:hAnsi="Arial" w:cs="Arial"/>
          <w:sz w:val="20"/>
        </w:rPr>
        <w:t>●</w:t>
      </w:r>
      <w:r w:rsidRPr="00312D87">
        <w:rPr>
          <w:rFonts w:ascii="Arial" w:hAnsi="Arial" w:cs="Arial"/>
        </w:rPr>
        <w:tab/>
      </w:r>
      <w:r w:rsidRPr="00312D87">
        <w:rPr>
          <w:rFonts w:ascii="Arial" w:hAnsi="Arial" w:cs="Arial"/>
          <w:sz w:val="20"/>
        </w:rPr>
        <w:t>description des biens fournis, des travaux réalisés ou des services rendus;</w:t>
      </w:r>
    </w:p>
    <w:p w:rsidR="00312D87" w:rsidRPr="00312D87" w:rsidRDefault="00312D87" w:rsidP="00312D87">
      <w:pPr>
        <w:keepNext/>
        <w:ind w:right="11" w:firstLine="709"/>
        <w:jc w:val="both"/>
        <w:rPr>
          <w:rFonts w:ascii="Arial" w:hAnsi="Arial" w:cs="Arial"/>
          <w:sz w:val="20"/>
        </w:rPr>
      </w:pPr>
      <w:r w:rsidRPr="00312D87">
        <w:rPr>
          <w:rFonts w:ascii="Arial" w:hAnsi="Arial" w:cs="Arial"/>
          <w:sz w:val="20"/>
        </w:rPr>
        <w:t>●</w:t>
      </w:r>
      <w:r w:rsidRPr="00312D87">
        <w:rPr>
          <w:rFonts w:ascii="Arial" w:hAnsi="Arial" w:cs="Arial"/>
        </w:rPr>
        <w:tab/>
      </w:r>
      <w:r w:rsidRPr="00312D87">
        <w:rPr>
          <w:rFonts w:ascii="Arial" w:hAnsi="Arial" w:cs="Arial"/>
          <w:sz w:val="20"/>
        </w:rPr>
        <w:t>valeur du contrat ou de la commande pour les biens fournis, les travaux réalisés et/ou les services rendus;</w:t>
      </w:r>
    </w:p>
    <w:p w:rsidR="00312D87" w:rsidRPr="00312D87" w:rsidRDefault="00312D87" w:rsidP="00312D87">
      <w:pPr>
        <w:keepNext/>
        <w:ind w:firstLine="709"/>
        <w:jc w:val="both"/>
        <w:rPr>
          <w:rFonts w:ascii="Arial" w:hAnsi="Arial" w:cs="Arial"/>
          <w:sz w:val="20"/>
        </w:rPr>
      </w:pPr>
      <w:r w:rsidRPr="00312D87">
        <w:rPr>
          <w:rFonts w:ascii="Arial" w:hAnsi="Arial" w:cs="Arial"/>
          <w:sz w:val="20"/>
        </w:rPr>
        <w:t>●</w:t>
      </w:r>
      <w:r w:rsidRPr="00312D87">
        <w:rPr>
          <w:rFonts w:ascii="Arial" w:hAnsi="Arial" w:cs="Arial"/>
        </w:rPr>
        <w:tab/>
      </w:r>
      <w:r w:rsidRPr="00312D87">
        <w:rPr>
          <w:rFonts w:ascii="Arial" w:hAnsi="Arial" w:cs="Arial"/>
          <w:sz w:val="20"/>
        </w:rPr>
        <w:t>coordonnées aux fins de vérification des références.</w:t>
      </w:r>
    </w:p>
    <w:p w:rsidR="00312D87" w:rsidRPr="00312D87" w:rsidRDefault="00312D87" w:rsidP="00312D87">
      <w:pPr>
        <w:keepNext/>
        <w:ind w:left="2836" w:firstLine="709"/>
        <w:jc w:val="both"/>
        <w:rPr>
          <w:rFonts w:ascii="Arial" w:hAnsi="Arial" w:cs="Arial"/>
          <w:sz w:val="20"/>
        </w:rPr>
      </w:pPr>
    </w:p>
    <w:p w:rsidR="00312D87" w:rsidRPr="00312D87" w:rsidRDefault="00312D87" w:rsidP="00312D87">
      <w:pPr>
        <w:keepNext/>
        <w:jc w:val="both"/>
        <w:rPr>
          <w:rFonts w:ascii="Arial" w:hAnsi="Arial" w:cs="Arial"/>
          <w:b/>
          <w:sz w:val="20"/>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5"/>
        <w:gridCol w:w="3084"/>
        <w:gridCol w:w="4536"/>
        <w:gridCol w:w="2759"/>
        <w:gridCol w:w="3195"/>
      </w:tblGrid>
      <w:tr w:rsidR="00312D87" w:rsidRPr="00312D87" w:rsidTr="00312D87">
        <w:trPr>
          <w:trHeight w:val="828"/>
        </w:trPr>
        <w:tc>
          <w:tcPr>
            <w:tcW w:w="885" w:type="dxa"/>
            <w:shd w:val="clear" w:color="auto" w:fill="EEECE1" w:themeFill="background2"/>
          </w:tcPr>
          <w:p w:rsidR="00312D87" w:rsidRPr="00312D87" w:rsidRDefault="00312D87" w:rsidP="00312D87">
            <w:pPr>
              <w:keepNext/>
              <w:jc w:val="center"/>
              <w:rPr>
                <w:rFonts w:ascii="Arial" w:hAnsi="Arial" w:cs="Arial"/>
                <w:b/>
                <w:sz w:val="20"/>
              </w:rPr>
            </w:pPr>
          </w:p>
        </w:tc>
        <w:tc>
          <w:tcPr>
            <w:tcW w:w="3084" w:type="dxa"/>
            <w:shd w:val="clear" w:color="auto" w:fill="EEECE1" w:themeFill="background2"/>
          </w:tcPr>
          <w:p w:rsidR="00312D87" w:rsidRPr="00312D87" w:rsidRDefault="00312D87" w:rsidP="00312D87">
            <w:pPr>
              <w:keepNext/>
              <w:jc w:val="center"/>
              <w:rPr>
                <w:rFonts w:ascii="Arial" w:hAnsi="Arial" w:cs="Arial"/>
                <w:b/>
                <w:sz w:val="20"/>
              </w:rPr>
            </w:pPr>
            <w:r w:rsidRPr="00312D87">
              <w:rPr>
                <w:rFonts w:ascii="Arial" w:hAnsi="Arial" w:cs="Arial"/>
                <w:b/>
                <w:sz w:val="20"/>
              </w:rPr>
              <w:t>Nom du client, lieu et date d'exécution</w:t>
            </w:r>
          </w:p>
        </w:tc>
        <w:tc>
          <w:tcPr>
            <w:tcW w:w="4536" w:type="dxa"/>
            <w:shd w:val="clear" w:color="auto" w:fill="EEECE1" w:themeFill="background2"/>
          </w:tcPr>
          <w:p w:rsidR="00312D87" w:rsidRPr="00312D87" w:rsidRDefault="00312D87" w:rsidP="00312D87">
            <w:pPr>
              <w:keepNext/>
              <w:jc w:val="center"/>
              <w:rPr>
                <w:rFonts w:ascii="Arial" w:hAnsi="Arial" w:cs="Arial"/>
                <w:b/>
                <w:sz w:val="20"/>
              </w:rPr>
            </w:pPr>
            <w:r w:rsidRPr="00312D87">
              <w:rPr>
                <w:rFonts w:ascii="Arial" w:hAnsi="Arial" w:cs="Arial"/>
                <w:b/>
                <w:sz w:val="20"/>
              </w:rPr>
              <w:t>Description des biens fournis, des travaux réalisés ou des services rendus</w:t>
            </w:r>
          </w:p>
        </w:tc>
        <w:tc>
          <w:tcPr>
            <w:tcW w:w="2759" w:type="dxa"/>
            <w:shd w:val="clear" w:color="auto" w:fill="EEECE1" w:themeFill="background2"/>
          </w:tcPr>
          <w:p w:rsidR="00312D87" w:rsidRPr="00312D87" w:rsidRDefault="00312D87" w:rsidP="00312D87">
            <w:pPr>
              <w:keepNext/>
              <w:jc w:val="center"/>
              <w:rPr>
                <w:rFonts w:ascii="Arial" w:hAnsi="Arial" w:cs="Arial"/>
                <w:b/>
                <w:sz w:val="20"/>
              </w:rPr>
            </w:pPr>
            <w:r w:rsidRPr="00312D87">
              <w:rPr>
                <w:rFonts w:ascii="Arial" w:hAnsi="Arial" w:cs="Arial"/>
                <w:b/>
                <w:sz w:val="20"/>
              </w:rPr>
              <w:t>Valeur du contrat (devise)</w:t>
            </w:r>
          </w:p>
        </w:tc>
        <w:tc>
          <w:tcPr>
            <w:tcW w:w="3195" w:type="dxa"/>
            <w:shd w:val="clear" w:color="auto" w:fill="EEECE1" w:themeFill="background2"/>
          </w:tcPr>
          <w:p w:rsidR="00312D87" w:rsidRPr="00312D87" w:rsidRDefault="00312D87" w:rsidP="00312D87">
            <w:pPr>
              <w:keepNext/>
              <w:jc w:val="center"/>
              <w:rPr>
                <w:rFonts w:ascii="Arial" w:hAnsi="Arial" w:cs="Arial"/>
                <w:b/>
                <w:sz w:val="20"/>
              </w:rPr>
            </w:pPr>
            <w:r w:rsidRPr="00312D87">
              <w:rPr>
                <w:rFonts w:ascii="Arial" w:hAnsi="Arial" w:cs="Arial"/>
                <w:b/>
                <w:sz w:val="20"/>
              </w:rPr>
              <w:t>Coordonnées aux fins de vérification des références</w:t>
            </w:r>
          </w:p>
        </w:tc>
      </w:tr>
      <w:tr w:rsidR="00312D87" w:rsidRPr="00312D87" w:rsidTr="00312D87">
        <w:tc>
          <w:tcPr>
            <w:tcW w:w="885" w:type="dxa"/>
          </w:tcPr>
          <w:p w:rsidR="00312D87" w:rsidRPr="00312D87" w:rsidRDefault="00312D87" w:rsidP="00312D87">
            <w:pPr>
              <w:keepNext/>
              <w:jc w:val="center"/>
              <w:rPr>
                <w:rFonts w:ascii="Arial" w:hAnsi="Arial" w:cs="Arial"/>
                <w:b/>
                <w:sz w:val="20"/>
              </w:rPr>
            </w:pPr>
            <w:r w:rsidRPr="00312D87">
              <w:rPr>
                <w:rFonts w:ascii="Arial" w:hAnsi="Arial" w:cs="Arial"/>
                <w:b/>
                <w:sz w:val="20"/>
              </w:rPr>
              <w:t>1</w:t>
            </w:r>
          </w:p>
        </w:tc>
        <w:tc>
          <w:tcPr>
            <w:tcW w:w="308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bookmarkStart w:id="145" w:name="Text28"/>
            <w:r w:rsidRPr="00312D87">
              <w:rPr>
                <w:rFonts w:ascii="Arial" w:hAnsi="Arial" w:cs="Arial"/>
                <w:noProof/>
                <w:sz w:val="20"/>
              </w:rPr>
              <w:t>     </w:t>
            </w:r>
            <w:r w:rsidRPr="00312D87">
              <w:rPr>
                <w:rFonts w:ascii="Arial" w:hAnsi="Arial" w:cs="Arial"/>
              </w:rPr>
              <w:fldChar w:fldCharType="end"/>
            </w:r>
            <w:bookmarkEnd w:id="145"/>
          </w:p>
        </w:tc>
        <w:tc>
          <w:tcPr>
            <w:tcW w:w="453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759"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319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885" w:type="dxa"/>
          </w:tcPr>
          <w:p w:rsidR="00312D87" w:rsidRPr="00312D87" w:rsidRDefault="00312D87" w:rsidP="00312D87">
            <w:pPr>
              <w:keepNext/>
              <w:jc w:val="center"/>
              <w:rPr>
                <w:rFonts w:ascii="Arial" w:hAnsi="Arial" w:cs="Arial"/>
                <w:b/>
                <w:sz w:val="20"/>
              </w:rPr>
            </w:pPr>
            <w:r w:rsidRPr="00312D87">
              <w:rPr>
                <w:rFonts w:ascii="Arial" w:hAnsi="Arial" w:cs="Arial"/>
                <w:b/>
                <w:sz w:val="20"/>
              </w:rPr>
              <w:t>2</w:t>
            </w:r>
          </w:p>
        </w:tc>
        <w:tc>
          <w:tcPr>
            <w:tcW w:w="308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453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759"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319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r w:rsidR="00312D87" w:rsidRPr="00312D87" w:rsidTr="00312D87">
        <w:tc>
          <w:tcPr>
            <w:tcW w:w="885" w:type="dxa"/>
          </w:tcPr>
          <w:p w:rsidR="00312D87" w:rsidRPr="00312D87" w:rsidRDefault="00312D87" w:rsidP="00312D87">
            <w:pPr>
              <w:keepNext/>
              <w:jc w:val="center"/>
              <w:rPr>
                <w:rFonts w:ascii="Arial" w:hAnsi="Arial" w:cs="Arial"/>
                <w:b/>
                <w:sz w:val="20"/>
              </w:rPr>
            </w:pPr>
            <w:r w:rsidRPr="00312D87">
              <w:rPr>
                <w:rFonts w:ascii="Arial" w:hAnsi="Arial" w:cs="Arial"/>
                <w:b/>
                <w:sz w:val="20"/>
              </w:rPr>
              <w:t>3</w:t>
            </w:r>
          </w:p>
        </w:tc>
        <w:tc>
          <w:tcPr>
            <w:tcW w:w="3084"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4536"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2759"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c>
          <w:tcPr>
            <w:tcW w:w="3195" w:type="dxa"/>
          </w:tcPr>
          <w:p w:rsidR="00312D87" w:rsidRPr="00312D87" w:rsidRDefault="00312D87" w:rsidP="00312D87">
            <w:pPr>
              <w:rPr>
                <w:rFonts w:ascii="Arial" w:hAnsi="Arial" w:cs="Arial"/>
              </w:rPr>
            </w:pPr>
            <w:r w:rsidRPr="00312D87">
              <w:rPr>
                <w:rFonts w:ascii="Arial" w:hAnsi="Arial" w:cs="Arial"/>
                <w:sz w:val="20"/>
              </w:rPr>
              <w:fldChar w:fldCharType="begin">
                <w:ffData>
                  <w:name w:val="Text28"/>
                  <w:enabled/>
                  <w:calcOnExit w:val="0"/>
                  <w:textInput/>
                </w:ffData>
              </w:fldChar>
            </w:r>
            <w:r w:rsidRPr="00312D87">
              <w:rPr>
                <w:rFonts w:ascii="Arial" w:hAnsi="Arial" w:cs="Arial"/>
                <w:sz w:val="20"/>
              </w:rPr>
              <w:instrText xml:space="preserve"> FORMTEXT </w:instrText>
            </w:r>
            <w:r w:rsidRPr="00312D87">
              <w:rPr>
                <w:rFonts w:ascii="Arial" w:hAnsi="Arial" w:cs="Arial"/>
                <w:sz w:val="20"/>
              </w:rPr>
            </w:r>
            <w:r w:rsidRPr="00312D87">
              <w:rPr>
                <w:rFonts w:ascii="Arial" w:hAnsi="Arial" w:cs="Arial"/>
                <w:sz w:val="20"/>
              </w:rPr>
              <w:fldChar w:fldCharType="separate"/>
            </w:r>
            <w:r w:rsidRPr="00312D87">
              <w:rPr>
                <w:rFonts w:ascii="Arial" w:hAnsi="Arial" w:cs="Arial"/>
                <w:noProof/>
                <w:sz w:val="20"/>
              </w:rPr>
              <w:t>     </w:t>
            </w:r>
            <w:r w:rsidRPr="00312D87">
              <w:rPr>
                <w:rFonts w:ascii="Arial" w:hAnsi="Arial" w:cs="Arial"/>
              </w:rPr>
              <w:fldChar w:fldCharType="end"/>
            </w:r>
          </w:p>
        </w:tc>
      </w:tr>
    </w:tbl>
    <w:p w:rsidR="00312D87" w:rsidRPr="00312D87" w:rsidRDefault="00312D87" w:rsidP="00312D87">
      <w:pPr>
        <w:keepNext/>
        <w:tabs>
          <w:tab w:val="left" w:pos="426"/>
        </w:tabs>
        <w:spacing w:before="240"/>
        <w:rPr>
          <w:rFonts w:ascii="Arial" w:hAnsi="Arial" w:cs="Arial"/>
          <w:b/>
          <w:sz w:val="20"/>
        </w:rPr>
        <w:sectPr w:rsidR="00312D87" w:rsidRPr="00312D87" w:rsidSect="00997429">
          <w:headerReference w:type="first" r:id="rId24"/>
          <w:footerReference w:type="first" r:id="rId25"/>
          <w:pgSz w:w="16840" w:h="11900" w:orient="landscape" w:code="9"/>
          <w:pgMar w:top="567" w:right="1134" w:bottom="567" w:left="1134" w:header="567" w:footer="567" w:gutter="0"/>
          <w:cols w:space="720"/>
          <w:titlePg/>
          <w:docGrid w:linePitch="354"/>
        </w:sectPr>
      </w:pPr>
    </w:p>
    <w:p w:rsidR="003C19EE" w:rsidRPr="003C19EE" w:rsidRDefault="003C19EE" w:rsidP="003C19EE">
      <w:pPr>
        <w:keepNext/>
        <w:jc w:val="center"/>
        <w:rPr>
          <w:rFonts w:ascii="Arial" w:hAnsi="Arial" w:cs="Arial"/>
          <w:b/>
          <w:sz w:val="22"/>
          <w:szCs w:val="22"/>
        </w:rPr>
      </w:pPr>
      <w:r w:rsidRPr="003C19EE">
        <w:rPr>
          <w:rFonts w:ascii="Arial" w:hAnsi="Arial" w:cs="Arial"/>
          <w:b/>
          <w:sz w:val="22"/>
          <w:szCs w:val="22"/>
        </w:rPr>
        <w:lastRenderedPageBreak/>
        <w:t>PROPOSITION TECHNIQUE</w:t>
      </w:r>
    </w:p>
    <w:p w:rsidR="003C19EE" w:rsidRPr="0006281B" w:rsidRDefault="003C19EE" w:rsidP="003C19EE">
      <w:pPr>
        <w:keepNext/>
        <w:jc w:val="center"/>
        <w:rPr>
          <w:rFonts w:ascii="Arial" w:hAnsi="Arial" w:cs="Arial"/>
          <w:b/>
          <w:sz w:val="20"/>
        </w:rPr>
      </w:pPr>
    </w:p>
    <w:p w:rsidR="003C19EE" w:rsidRPr="0006281B" w:rsidRDefault="003C19EE" w:rsidP="003C19EE">
      <w:pPr>
        <w:pStyle w:val="mainbody1"/>
        <w:keepNext/>
        <w:spacing w:before="0" w:after="0"/>
        <w:jc w:val="center"/>
        <w:rPr>
          <w:rFonts w:ascii="Arial" w:hAnsi="Arial" w:cs="Arial"/>
          <w:b/>
          <w:i/>
          <w:color w:val="00B0F0"/>
          <w:sz w:val="20"/>
          <w:szCs w:val="20"/>
        </w:rPr>
      </w:pPr>
      <w:r w:rsidRPr="0006281B">
        <w:rPr>
          <w:rFonts w:ascii="Arial" w:hAnsi="Arial" w:cs="Arial"/>
          <w:b/>
          <w:i/>
          <w:color w:val="00B0F0"/>
          <w:sz w:val="20"/>
        </w:rPr>
        <w:t>A RETOURNER SUR PAPIER A EN-TETE DU SOUMISSIONNAIRE</w:t>
      </w:r>
    </w:p>
    <w:p w:rsidR="003C19EE" w:rsidRPr="0006281B" w:rsidRDefault="003C19EE" w:rsidP="003C19EE">
      <w:pPr>
        <w:keepNext/>
        <w:jc w:val="right"/>
        <w:rPr>
          <w:rFonts w:ascii="Arial" w:hAnsi="Arial" w:cs="Arial"/>
          <w:bCs/>
          <w:sz w:val="20"/>
        </w:rPr>
      </w:pPr>
    </w:p>
    <w:p w:rsidR="003C19EE" w:rsidRPr="0006281B" w:rsidRDefault="003C19EE" w:rsidP="003C19EE">
      <w:pPr>
        <w:keepNext/>
        <w:rPr>
          <w:rFonts w:ascii="Arial" w:hAnsi="Arial" w:cs="Arial"/>
          <w:bCs/>
          <w:sz w:val="20"/>
        </w:rPr>
      </w:pPr>
    </w:p>
    <w:p w:rsidR="003C19EE" w:rsidRPr="0006281B" w:rsidRDefault="003C19EE" w:rsidP="003C19EE">
      <w:pPr>
        <w:pStyle w:val="ListParagraph"/>
        <w:keepNext/>
        <w:numPr>
          <w:ilvl w:val="0"/>
          <w:numId w:val="39"/>
        </w:numPr>
        <w:contextualSpacing w:val="0"/>
        <w:jc w:val="both"/>
        <w:rPr>
          <w:rFonts w:ascii="Arial" w:hAnsi="Arial" w:cs="Arial"/>
          <w:sz w:val="20"/>
        </w:rPr>
      </w:pPr>
      <w:r w:rsidRPr="0006281B">
        <w:rPr>
          <w:rFonts w:ascii="Arial" w:hAnsi="Arial" w:cs="Arial"/>
          <w:sz w:val="20"/>
        </w:rPr>
        <w:t>Le soumissionnaire utilise l'annexe II-E pour expliquer comment il compte respecter les besoins décrits dans le dossier de demande de propositions, et en particulier les termes de référence de l'annexe III.</w:t>
      </w:r>
    </w:p>
    <w:p w:rsidR="003C19EE" w:rsidRPr="0006281B" w:rsidRDefault="003C19EE" w:rsidP="003C19EE">
      <w:pPr>
        <w:keepNext/>
        <w:jc w:val="both"/>
        <w:rPr>
          <w:rFonts w:ascii="Arial" w:hAnsi="Arial" w:cs="Arial"/>
          <w:sz w:val="20"/>
        </w:rPr>
      </w:pPr>
    </w:p>
    <w:p w:rsidR="003C19EE" w:rsidRPr="0006281B" w:rsidRDefault="003C19EE" w:rsidP="003C19EE">
      <w:pPr>
        <w:pStyle w:val="mainbody1"/>
        <w:keepNext/>
        <w:numPr>
          <w:ilvl w:val="0"/>
          <w:numId w:val="39"/>
        </w:numPr>
        <w:spacing w:before="0" w:after="0"/>
        <w:rPr>
          <w:rFonts w:ascii="Arial" w:hAnsi="Arial" w:cs="Arial"/>
          <w:sz w:val="20"/>
          <w:szCs w:val="20"/>
        </w:rPr>
      </w:pPr>
      <w:r w:rsidRPr="0006281B">
        <w:rPr>
          <w:rFonts w:ascii="Arial" w:hAnsi="Arial" w:cs="Arial"/>
          <w:sz w:val="20"/>
        </w:rPr>
        <w:t xml:space="preserve">Pour élaborer sa proposition, le soumissionnaire examine l'ensemble des besoins de la demande de propositions, notamment tout document mentionné dans le dossier de demande de propositions, et traduit dans la proposition sa compréhension de ces besoins et sa stratégie pour les satisfaire. </w:t>
      </w:r>
    </w:p>
    <w:p w:rsidR="003C19EE" w:rsidRPr="0006281B" w:rsidRDefault="003C19EE" w:rsidP="003C19EE">
      <w:pPr>
        <w:keepNext/>
        <w:jc w:val="both"/>
        <w:rPr>
          <w:rFonts w:ascii="Arial" w:hAnsi="Arial" w:cs="Arial"/>
          <w:sz w:val="20"/>
        </w:rPr>
      </w:pPr>
    </w:p>
    <w:p w:rsidR="003C19EE" w:rsidRPr="0006281B" w:rsidRDefault="003C19EE" w:rsidP="003C19EE">
      <w:pPr>
        <w:pStyle w:val="ListParagraph"/>
        <w:keepNext/>
        <w:numPr>
          <w:ilvl w:val="0"/>
          <w:numId w:val="39"/>
        </w:numPr>
        <w:contextualSpacing w:val="0"/>
        <w:jc w:val="both"/>
        <w:rPr>
          <w:rFonts w:ascii="Arial" w:hAnsi="Arial" w:cs="Arial"/>
          <w:sz w:val="20"/>
        </w:rPr>
      </w:pPr>
      <w:r w:rsidRPr="0006281B">
        <w:rPr>
          <w:rFonts w:ascii="Arial" w:hAnsi="Arial" w:cs="Arial"/>
          <w:sz w:val="20"/>
        </w:rPr>
        <w:t>Pour élaborer la proposition technique, le soumissionnaire détaille la méthodologie proposée pour le projet et le plan de mise en œuvre et de gestion, ainsi que les CV des principaux membres du personnel qui livreront les biens, les services ou les travaux décrits dans la présente demande de propositions.</w:t>
      </w:r>
    </w:p>
    <w:p w:rsidR="003C19EE" w:rsidRPr="0006281B" w:rsidRDefault="003C19EE" w:rsidP="003C19EE">
      <w:pPr>
        <w:keepNext/>
        <w:jc w:val="both"/>
        <w:rPr>
          <w:rFonts w:ascii="Arial" w:hAnsi="Arial" w:cs="Arial"/>
          <w:sz w:val="20"/>
        </w:rPr>
      </w:pPr>
    </w:p>
    <w:p w:rsidR="003C19EE" w:rsidRPr="003C19EE" w:rsidRDefault="003C19EE" w:rsidP="003C19EE">
      <w:pPr>
        <w:pStyle w:val="mainbody1"/>
        <w:keepNext/>
        <w:numPr>
          <w:ilvl w:val="0"/>
          <w:numId w:val="39"/>
        </w:numPr>
        <w:spacing w:before="0" w:after="0"/>
        <w:rPr>
          <w:rFonts w:ascii="Arial" w:hAnsi="Arial" w:cs="Arial"/>
          <w:sz w:val="20"/>
          <w:szCs w:val="20"/>
        </w:rPr>
      </w:pPr>
      <w:r w:rsidRPr="0006281B">
        <w:rPr>
          <w:rFonts w:ascii="Arial" w:hAnsi="Arial" w:cs="Arial"/>
          <w:sz w:val="20"/>
        </w:rPr>
        <w:t>Le soumissionnaire peut également ajouter tout autre document ou information visant à démontrer les capacités et compétences techniques et professionnelles dont il dispose pour satisfaire les exigences telles qu'énoncées dans les termes de référence.</w:t>
      </w:r>
    </w:p>
    <w:p w:rsidR="003C19EE" w:rsidRPr="0006281B" w:rsidRDefault="003C19EE" w:rsidP="003C19EE">
      <w:pPr>
        <w:pStyle w:val="mainbody1"/>
        <w:keepNext/>
        <w:spacing w:before="0" w:after="0"/>
        <w:ind w:left="720"/>
        <w:rPr>
          <w:rFonts w:ascii="Arial" w:hAnsi="Arial" w:cs="Arial"/>
          <w:sz w:val="20"/>
          <w:szCs w:val="20"/>
        </w:rPr>
      </w:pPr>
    </w:p>
    <w:p w:rsidR="003C19EE" w:rsidRDefault="003C19EE" w:rsidP="00312D87">
      <w:pPr>
        <w:keepNext/>
        <w:jc w:val="center"/>
        <w:rPr>
          <w:rFonts w:ascii="Arial" w:hAnsi="Arial" w:cs="Arial"/>
          <w:b/>
          <w:sz w:val="22"/>
          <w:szCs w:val="22"/>
        </w:rPr>
        <w:sectPr w:rsidR="003C19EE" w:rsidSect="00312D87">
          <w:headerReference w:type="even" r:id="rId26"/>
          <w:headerReference w:type="default" r:id="rId27"/>
          <w:footerReference w:type="even" r:id="rId28"/>
          <w:footerReference w:type="default" r:id="rId29"/>
          <w:headerReference w:type="first" r:id="rId30"/>
          <w:pgSz w:w="11907" w:h="16840" w:code="9"/>
          <w:pgMar w:top="1440" w:right="1440" w:bottom="1440" w:left="1440" w:header="567" w:footer="567" w:gutter="0"/>
          <w:cols w:space="720"/>
          <w:titlePg/>
          <w:docGrid w:linePitch="360"/>
        </w:sectPr>
      </w:pPr>
    </w:p>
    <w:p w:rsidR="004C29D8" w:rsidRPr="0006281B" w:rsidRDefault="004C29D8" w:rsidP="004C29D8">
      <w:pPr>
        <w:keepNext/>
        <w:jc w:val="center"/>
        <w:rPr>
          <w:rFonts w:ascii="Arial" w:hAnsi="Arial" w:cs="Arial"/>
          <w:b/>
          <w:sz w:val="20"/>
        </w:rPr>
      </w:pPr>
      <w:r w:rsidRPr="0006281B">
        <w:rPr>
          <w:rFonts w:ascii="Arial" w:hAnsi="Arial" w:cs="Arial"/>
          <w:b/>
          <w:sz w:val="20"/>
        </w:rPr>
        <w:lastRenderedPageBreak/>
        <w:t>OFFRE FINANCIERE</w:t>
      </w:r>
    </w:p>
    <w:p w:rsidR="004C29D8" w:rsidRPr="0006281B" w:rsidRDefault="004C29D8" w:rsidP="004C29D8">
      <w:pPr>
        <w:pStyle w:val="mainbody1"/>
        <w:keepNext/>
        <w:spacing w:before="0" w:after="0"/>
        <w:jc w:val="center"/>
        <w:rPr>
          <w:rFonts w:ascii="Arial" w:hAnsi="Arial" w:cs="Arial"/>
          <w:b/>
          <w:i/>
          <w:color w:val="800000"/>
          <w:sz w:val="20"/>
          <w:szCs w:val="20"/>
        </w:rPr>
      </w:pPr>
    </w:p>
    <w:p w:rsidR="004C29D8" w:rsidRPr="0006281B" w:rsidRDefault="004C29D8" w:rsidP="004C29D8">
      <w:pPr>
        <w:pStyle w:val="mainbody1"/>
        <w:keepNext/>
        <w:spacing w:before="0" w:after="0"/>
        <w:jc w:val="center"/>
        <w:rPr>
          <w:rFonts w:ascii="Arial" w:hAnsi="Arial" w:cs="Arial"/>
          <w:b/>
          <w:i/>
          <w:color w:val="00B0F0"/>
          <w:sz w:val="20"/>
          <w:szCs w:val="20"/>
        </w:rPr>
      </w:pPr>
      <w:r w:rsidRPr="0006281B">
        <w:rPr>
          <w:rFonts w:ascii="Arial" w:hAnsi="Arial" w:cs="Arial"/>
          <w:b/>
          <w:i/>
          <w:color w:val="00B0F0"/>
          <w:sz w:val="20"/>
        </w:rPr>
        <w:t>A RETOURNER SUR PAPIER A EN-TETE DU SOUMISSIONNAIRE</w:t>
      </w:r>
    </w:p>
    <w:p w:rsidR="004C29D8" w:rsidRPr="0006281B" w:rsidRDefault="004C29D8" w:rsidP="004C29D8">
      <w:pPr>
        <w:tabs>
          <w:tab w:val="left" w:pos="1134"/>
        </w:tabs>
        <w:rPr>
          <w:rFonts w:ascii="Arial" w:hAnsi="Arial" w:cs="Arial"/>
          <w:bCs/>
          <w:sz w:val="20"/>
        </w:rPr>
      </w:pPr>
    </w:p>
    <w:p w:rsidR="004C29D8" w:rsidRPr="0006281B" w:rsidRDefault="004C29D8" w:rsidP="004C29D8">
      <w:pPr>
        <w:pStyle w:val="mainbody1"/>
        <w:spacing w:before="0" w:after="0"/>
        <w:rPr>
          <w:rFonts w:ascii="Arial" w:hAnsi="Arial" w:cs="Arial"/>
          <w:sz w:val="20"/>
          <w:szCs w:val="20"/>
        </w:rPr>
      </w:pPr>
      <w:r w:rsidRPr="0006281B">
        <w:rPr>
          <w:rFonts w:ascii="Arial" w:hAnsi="Arial" w:cs="Arial"/>
          <w:sz w:val="20"/>
        </w:rPr>
        <w:t>Après examen de la présente demande de propositions et de ses annexes, ainsi que de l'ensemble des conditions et éléments susceptibles d'en affecter de quelque manière que ce soit le coût ou les délais de réalisation, nous soussignés proposons de fournir et de mener à bonne fin les travaux ou les services, conformément aux termes et conditions des contrats du BIT pour les services pour le prix contractuel total ci-après, net de tout impôt direct ou droit de douanes et autres taxes d'importation:</w:t>
      </w:r>
    </w:p>
    <w:p w:rsidR="004C29D8" w:rsidRPr="0006281B" w:rsidRDefault="004C29D8" w:rsidP="004C29D8">
      <w:pPr>
        <w:widowControl w:val="0"/>
        <w:autoSpaceDE w:val="0"/>
        <w:autoSpaceDN w:val="0"/>
        <w:adjustRightInd w:val="0"/>
        <w:jc w:val="both"/>
        <w:rPr>
          <w:rFonts w:ascii="Arial" w:hAnsi="Arial" w:cs="Arial"/>
          <w:sz w:val="20"/>
        </w:rPr>
      </w:pPr>
    </w:p>
    <w:tbl>
      <w:tblPr>
        <w:tblW w:w="8932" w:type="dxa"/>
        <w:tblInd w:w="93" w:type="dxa"/>
        <w:tblLayout w:type="fixed"/>
        <w:tblLook w:val="0000" w:firstRow="0" w:lastRow="0" w:firstColumn="0" w:lastColumn="0" w:noHBand="0" w:noVBand="0"/>
      </w:tblPr>
      <w:tblGrid>
        <w:gridCol w:w="1149"/>
        <w:gridCol w:w="4536"/>
        <w:gridCol w:w="3247"/>
      </w:tblGrid>
      <w:tr w:rsidR="004C29D8" w:rsidRPr="0006281B" w:rsidTr="00DF10AF">
        <w:trPr>
          <w:trHeight w:val="615"/>
        </w:trPr>
        <w:tc>
          <w:tcPr>
            <w:tcW w:w="1149" w:type="dxa"/>
            <w:tcBorders>
              <w:top w:val="single" w:sz="8" w:space="0" w:color="auto"/>
              <w:left w:val="single" w:sz="8" w:space="0" w:color="auto"/>
              <w:bottom w:val="single" w:sz="8" w:space="0" w:color="auto"/>
              <w:right w:val="single" w:sz="8" w:space="0" w:color="auto"/>
            </w:tcBorders>
            <w:shd w:val="clear" w:color="auto" w:fill="EEECE1" w:themeFill="background2"/>
            <w:noWrap/>
            <w:vAlign w:val="center"/>
          </w:tcPr>
          <w:p w:rsidR="004C29D8" w:rsidRPr="0006281B" w:rsidRDefault="004C29D8" w:rsidP="00DF10AF">
            <w:pPr>
              <w:jc w:val="center"/>
              <w:rPr>
                <w:rFonts w:ascii="Arial" w:hAnsi="Arial" w:cs="Arial"/>
                <w:b/>
                <w:bCs/>
                <w:sz w:val="20"/>
              </w:rPr>
            </w:pPr>
            <w:r w:rsidRPr="0006281B">
              <w:rPr>
                <w:rFonts w:ascii="Arial" w:hAnsi="Arial" w:cs="Arial"/>
                <w:b/>
                <w:sz w:val="20"/>
              </w:rPr>
              <w:t>Tâche</w:t>
            </w:r>
          </w:p>
        </w:tc>
        <w:tc>
          <w:tcPr>
            <w:tcW w:w="4536" w:type="dxa"/>
            <w:tcBorders>
              <w:top w:val="single" w:sz="8" w:space="0" w:color="auto"/>
              <w:left w:val="nil"/>
              <w:bottom w:val="single" w:sz="8" w:space="0" w:color="auto"/>
              <w:right w:val="single" w:sz="8" w:space="0" w:color="auto"/>
            </w:tcBorders>
            <w:shd w:val="clear" w:color="auto" w:fill="EEECE1" w:themeFill="background2"/>
            <w:noWrap/>
            <w:vAlign w:val="center"/>
          </w:tcPr>
          <w:p w:rsidR="004C29D8" w:rsidRPr="0006281B" w:rsidRDefault="004C29D8" w:rsidP="00DF10AF">
            <w:pPr>
              <w:jc w:val="center"/>
              <w:rPr>
                <w:rFonts w:ascii="Arial" w:hAnsi="Arial" w:cs="Arial"/>
                <w:b/>
                <w:bCs/>
                <w:sz w:val="20"/>
              </w:rPr>
            </w:pPr>
            <w:r w:rsidRPr="0006281B">
              <w:rPr>
                <w:rFonts w:ascii="Arial" w:hAnsi="Arial" w:cs="Arial"/>
                <w:b/>
                <w:sz w:val="20"/>
              </w:rPr>
              <w:t>Description</w:t>
            </w:r>
          </w:p>
        </w:tc>
        <w:tc>
          <w:tcPr>
            <w:tcW w:w="3247" w:type="dxa"/>
            <w:tcBorders>
              <w:top w:val="single" w:sz="8" w:space="0" w:color="auto"/>
              <w:left w:val="nil"/>
              <w:bottom w:val="single" w:sz="8" w:space="0" w:color="auto"/>
              <w:right w:val="single" w:sz="8" w:space="0" w:color="auto"/>
            </w:tcBorders>
            <w:shd w:val="clear" w:color="auto" w:fill="EEECE1" w:themeFill="background2"/>
            <w:vAlign w:val="center"/>
          </w:tcPr>
          <w:p w:rsidR="004C29D8" w:rsidRPr="0006281B" w:rsidRDefault="004C29D8" w:rsidP="00DF10AF">
            <w:pPr>
              <w:jc w:val="center"/>
              <w:rPr>
                <w:rFonts w:ascii="Arial" w:hAnsi="Arial" w:cs="Arial"/>
                <w:b/>
                <w:bCs/>
                <w:sz w:val="20"/>
              </w:rPr>
            </w:pPr>
            <w:r w:rsidRPr="0006281B">
              <w:rPr>
                <w:rFonts w:ascii="Arial" w:hAnsi="Arial" w:cs="Arial"/>
                <w:b/>
                <w:sz w:val="20"/>
              </w:rPr>
              <w:t xml:space="preserve">Somme forfaitaire en </w:t>
            </w:r>
            <w:r w:rsidRPr="0006281B">
              <w:rPr>
                <w:rFonts w:ascii="Arial" w:hAnsi="Arial" w:cs="Arial"/>
                <w:b/>
                <w:bCs/>
                <w:sz w:val="20"/>
              </w:rPr>
              <w:fldChar w:fldCharType="begin">
                <w:ffData>
                  <w:name w:val="Text31"/>
                  <w:enabled/>
                  <w:calcOnExit w:val="0"/>
                  <w:textInput>
                    <w:default w:val="[devise]"/>
                  </w:textInput>
                </w:ffData>
              </w:fldChar>
            </w:r>
            <w:r w:rsidRPr="0006281B">
              <w:rPr>
                <w:rFonts w:ascii="Arial" w:hAnsi="Arial" w:cs="Arial"/>
                <w:b/>
                <w:bCs/>
                <w:sz w:val="20"/>
              </w:rPr>
              <w:instrText xml:space="preserve"> FORMTEXT </w:instrText>
            </w:r>
            <w:r w:rsidRPr="0006281B">
              <w:rPr>
                <w:rFonts w:ascii="Arial" w:hAnsi="Arial" w:cs="Arial"/>
                <w:b/>
                <w:bCs/>
                <w:sz w:val="20"/>
              </w:rPr>
            </w:r>
            <w:r w:rsidRPr="0006281B">
              <w:rPr>
                <w:rFonts w:ascii="Arial" w:hAnsi="Arial" w:cs="Arial"/>
                <w:b/>
                <w:bCs/>
                <w:sz w:val="20"/>
              </w:rPr>
              <w:fldChar w:fldCharType="separate"/>
            </w:r>
            <w:r w:rsidRPr="0006281B">
              <w:rPr>
                <w:rFonts w:ascii="Arial" w:hAnsi="Arial" w:cs="Arial"/>
                <w:b/>
                <w:noProof/>
                <w:sz w:val="20"/>
              </w:rPr>
              <w:t>[devise]</w:t>
            </w:r>
            <w:r w:rsidRPr="0006281B">
              <w:rPr>
                <w:rFonts w:ascii="Arial" w:hAnsi="Arial" w:cs="Arial"/>
              </w:rPr>
              <w:fldChar w:fldCharType="end"/>
            </w:r>
          </w:p>
          <w:p w:rsidR="004C29D8" w:rsidRPr="0006281B" w:rsidRDefault="004C29D8" w:rsidP="00DF10AF">
            <w:pPr>
              <w:jc w:val="center"/>
              <w:rPr>
                <w:rFonts w:ascii="Arial" w:hAnsi="Arial" w:cs="Arial"/>
                <w:b/>
                <w:bCs/>
                <w:sz w:val="20"/>
              </w:rPr>
            </w:pPr>
            <w:r w:rsidRPr="0006281B">
              <w:rPr>
                <w:rFonts w:ascii="Arial" w:hAnsi="Arial" w:cs="Arial"/>
                <w:b/>
                <w:sz w:val="20"/>
              </w:rPr>
              <w:t>(hors TVA)</w:t>
            </w:r>
          </w:p>
        </w:tc>
      </w:tr>
      <w:tr w:rsidR="004C29D8" w:rsidRPr="0006281B" w:rsidTr="00DF10AF">
        <w:trPr>
          <w:trHeight w:val="270"/>
        </w:trPr>
        <w:tc>
          <w:tcPr>
            <w:tcW w:w="1149" w:type="dxa"/>
            <w:tcBorders>
              <w:top w:val="nil"/>
              <w:left w:val="single" w:sz="8" w:space="0" w:color="auto"/>
              <w:bottom w:val="single" w:sz="8" w:space="0" w:color="auto"/>
              <w:right w:val="single" w:sz="8" w:space="0" w:color="auto"/>
            </w:tcBorders>
            <w:shd w:val="clear" w:color="auto" w:fill="auto"/>
            <w:vAlign w:val="bottom"/>
          </w:tcPr>
          <w:p w:rsidR="004C29D8" w:rsidRPr="0006281B" w:rsidRDefault="004C29D8" w:rsidP="00DF10AF">
            <w:pPr>
              <w:jc w:val="center"/>
              <w:rPr>
                <w:rFonts w:ascii="Arial" w:hAnsi="Arial" w:cs="Arial"/>
                <w:sz w:val="20"/>
              </w:rPr>
            </w:pPr>
            <w:r w:rsidRPr="0006281B">
              <w:rPr>
                <w:rFonts w:ascii="Arial" w:hAnsi="Arial" w:cs="Arial"/>
                <w:sz w:val="20"/>
              </w:rPr>
              <w:t>1</w:t>
            </w:r>
          </w:p>
        </w:tc>
        <w:tc>
          <w:tcPr>
            <w:tcW w:w="4536" w:type="dxa"/>
            <w:tcBorders>
              <w:top w:val="nil"/>
              <w:left w:val="nil"/>
              <w:bottom w:val="single" w:sz="8" w:space="0" w:color="auto"/>
              <w:right w:val="single" w:sz="8" w:space="0" w:color="auto"/>
            </w:tcBorders>
            <w:shd w:val="clear" w:color="auto" w:fill="auto"/>
            <w:noWrap/>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bookmarkStart w:id="146" w:name="Text29"/>
            <w:r w:rsidRPr="0006281B">
              <w:rPr>
                <w:rFonts w:ascii="Arial" w:hAnsi="Arial" w:cs="Arial"/>
                <w:noProof/>
                <w:sz w:val="20"/>
              </w:rPr>
              <w:t>     </w:t>
            </w:r>
            <w:r w:rsidRPr="0006281B">
              <w:rPr>
                <w:rFonts w:ascii="Arial" w:hAnsi="Arial" w:cs="Arial"/>
              </w:rPr>
              <w:fldChar w:fldCharType="end"/>
            </w:r>
            <w:bookmarkEnd w:id="146"/>
          </w:p>
        </w:tc>
        <w:tc>
          <w:tcPr>
            <w:tcW w:w="3247" w:type="dxa"/>
            <w:tcBorders>
              <w:top w:val="nil"/>
              <w:left w:val="nil"/>
              <w:bottom w:val="single" w:sz="8" w:space="0" w:color="auto"/>
              <w:right w:val="single" w:sz="8" w:space="0" w:color="auto"/>
            </w:tcBorders>
            <w:shd w:val="clear" w:color="auto" w:fill="auto"/>
            <w:noWrap/>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r>
      <w:tr w:rsidR="004C29D8" w:rsidRPr="0006281B" w:rsidTr="00DF10AF">
        <w:trPr>
          <w:trHeight w:val="270"/>
        </w:trPr>
        <w:tc>
          <w:tcPr>
            <w:tcW w:w="1149" w:type="dxa"/>
            <w:tcBorders>
              <w:top w:val="nil"/>
              <w:left w:val="single" w:sz="8" w:space="0" w:color="auto"/>
              <w:bottom w:val="single" w:sz="8" w:space="0" w:color="auto"/>
              <w:right w:val="single" w:sz="8" w:space="0" w:color="auto"/>
            </w:tcBorders>
            <w:shd w:val="clear" w:color="auto" w:fill="auto"/>
          </w:tcPr>
          <w:p w:rsidR="004C29D8" w:rsidRPr="0006281B" w:rsidRDefault="004C29D8" w:rsidP="00DF10AF">
            <w:pPr>
              <w:jc w:val="center"/>
              <w:rPr>
                <w:rFonts w:ascii="Arial" w:hAnsi="Arial" w:cs="Arial"/>
                <w:sz w:val="20"/>
              </w:rPr>
            </w:pPr>
            <w:r w:rsidRPr="0006281B">
              <w:rPr>
                <w:rFonts w:ascii="Arial" w:hAnsi="Arial" w:cs="Arial"/>
                <w:sz w:val="20"/>
              </w:rPr>
              <w:t>2</w:t>
            </w:r>
          </w:p>
        </w:tc>
        <w:tc>
          <w:tcPr>
            <w:tcW w:w="4536" w:type="dxa"/>
            <w:tcBorders>
              <w:top w:val="nil"/>
              <w:left w:val="nil"/>
              <w:bottom w:val="single" w:sz="8" w:space="0" w:color="auto"/>
              <w:right w:val="single" w:sz="8" w:space="0" w:color="auto"/>
            </w:tcBorders>
            <w:shd w:val="clear" w:color="auto" w:fill="auto"/>
            <w:noWrap/>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c>
          <w:tcPr>
            <w:tcW w:w="3247" w:type="dxa"/>
            <w:tcBorders>
              <w:top w:val="nil"/>
              <w:left w:val="nil"/>
              <w:bottom w:val="single" w:sz="8" w:space="0" w:color="auto"/>
              <w:right w:val="single" w:sz="8" w:space="0" w:color="auto"/>
            </w:tcBorders>
            <w:shd w:val="clear" w:color="auto" w:fill="auto"/>
            <w:noWrap/>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r>
      <w:tr w:rsidR="004C29D8" w:rsidRPr="0006281B" w:rsidTr="00DF10AF">
        <w:trPr>
          <w:trHeight w:val="270"/>
        </w:trPr>
        <w:tc>
          <w:tcPr>
            <w:tcW w:w="1149" w:type="dxa"/>
            <w:tcBorders>
              <w:top w:val="nil"/>
              <w:left w:val="single" w:sz="8" w:space="0" w:color="auto"/>
              <w:bottom w:val="single" w:sz="8" w:space="0" w:color="auto"/>
              <w:right w:val="single" w:sz="8" w:space="0" w:color="auto"/>
            </w:tcBorders>
            <w:shd w:val="clear" w:color="auto" w:fill="auto"/>
          </w:tcPr>
          <w:p w:rsidR="004C29D8" w:rsidRPr="0006281B" w:rsidRDefault="004C29D8" w:rsidP="00DF10AF">
            <w:pPr>
              <w:jc w:val="center"/>
              <w:rPr>
                <w:rFonts w:ascii="Arial" w:hAnsi="Arial" w:cs="Arial"/>
                <w:sz w:val="20"/>
              </w:rPr>
            </w:pPr>
            <w:r w:rsidRPr="0006281B">
              <w:rPr>
                <w:rFonts w:ascii="Arial" w:hAnsi="Arial" w:cs="Arial"/>
                <w:sz w:val="20"/>
              </w:rPr>
              <w:t>3</w:t>
            </w:r>
          </w:p>
        </w:tc>
        <w:tc>
          <w:tcPr>
            <w:tcW w:w="4536" w:type="dxa"/>
            <w:tcBorders>
              <w:top w:val="nil"/>
              <w:left w:val="nil"/>
              <w:bottom w:val="single" w:sz="8" w:space="0" w:color="auto"/>
              <w:right w:val="single" w:sz="8" w:space="0" w:color="auto"/>
            </w:tcBorders>
            <w:shd w:val="clear" w:color="auto" w:fill="auto"/>
            <w:noWrap/>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c>
          <w:tcPr>
            <w:tcW w:w="3247" w:type="dxa"/>
            <w:tcBorders>
              <w:top w:val="nil"/>
              <w:left w:val="nil"/>
              <w:bottom w:val="single" w:sz="8" w:space="0" w:color="auto"/>
              <w:right w:val="single" w:sz="8" w:space="0" w:color="auto"/>
            </w:tcBorders>
            <w:shd w:val="clear" w:color="auto" w:fill="auto"/>
            <w:noWrap/>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r>
      <w:tr w:rsidR="004C29D8" w:rsidRPr="0006281B" w:rsidTr="00DF10AF">
        <w:trPr>
          <w:trHeight w:val="255"/>
        </w:trPr>
        <w:tc>
          <w:tcPr>
            <w:tcW w:w="1149" w:type="dxa"/>
            <w:tcBorders>
              <w:top w:val="single" w:sz="8" w:space="0" w:color="auto"/>
              <w:left w:val="single" w:sz="4" w:space="0" w:color="auto"/>
              <w:bottom w:val="single" w:sz="4" w:space="0" w:color="auto"/>
              <w:right w:val="single" w:sz="4" w:space="0" w:color="auto"/>
            </w:tcBorders>
            <w:shd w:val="clear" w:color="auto" w:fill="DDD9C3" w:themeFill="background2" w:themeFillShade="E6"/>
            <w:noWrap/>
            <w:vAlign w:val="bottom"/>
          </w:tcPr>
          <w:p w:rsidR="004C29D8" w:rsidRPr="0006281B" w:rsidRDefault="004C29D8" w:rsidP="00DF10AF">
            <w:pPr>
              <w:jc w:val="center"/>
              <w:rPr>
                <w:rFonts w:ascii="Arial" w:hAnsi="Arial" w:cs="Arial"/>
                <w:b/>
                <w:sz w:val="20"/>
              </w:rPr>
            </w:pPr>
            <w:r w:rsidRPr="0006281B">
              <w:rPr>
                <w:rFonts w:ascii="Arial" w:hAnsi="Arial" w:cs="Arial"/>
                <w:b/>
                <w:sz w:val="20"/>
              </w:rPr>
              <w:t>TOTAL</w:t>
            </w:r>
          </w:p>
        </w:tc>
        <w:tc>
          <w:tcPr>
            <w:tcW w:w="4536" w:type="dxa"/>
            <w:tcBorders>
              <w:top w:val="single" w:sz="8" w:space="0" w:color="auto"/>
              <w:left w:val="nil"/>
              <w:bottom w:val="single" w:sz="4" w:space="0" w:color="auto"/>
              <w:right w:val="single" w:sz="4" w:space="0" w:color="auto"/>
            </w:tcBorders>
            <w:shd w:val="clear" w:color="auto" w:fill="DDD9C3" w:themeFill="background2" w:themeFillShade="E6"/>
            <w:noWrap/>
            <w:vAlign w:val="bottom"/>
          </w:tcPr>
          <w:p w:rsidR="004C29D8" w:rsidRPr="0006281B" w:rsidRDefault="004C29D8" w:rsidP="00DF10AF">
            <w:pPr>
              <w:jc w:val="center"/>
              <w:rPr>
                <w:rFonts w:ascii="Arial" w:hAnsi="Arial" w:cs="Arial"/>
                <w:sz w:val="20"/>
              </w:rPr>
            </w:pPr>
          </w:p>
        </w:tc>
        <w:tc>
          <w:tcPr>
            <w:tcW w:w="3247" w:type="dxa"/>
            <w:tcBorders>
              <w:top w:val="single" w:sz="8" w:space="0" w:color="auto"/>
              <w:left w:val="nil"/>
              <w:bottom w:val="single" w:sz="4" w:space="0" w:color="auto"/>
              <w:right w:val="single" w:sz="4" w:space="0" w:color="auto"/>
            </w:tcBorders>
            <w:shd w:val="clear" w:color="auto" w:fill="DDD9C3" w:themeFill="background2" w:themeFillShade="E6"/>
            <w:noWrap/>
            <w:vAlign w:val="bottom"/>
          </w:tcPr>
          <w:p w:rsidR="004C29D8" w:rsidRPr="0006281B" w:rsidRDefault="004C29D8" w:rsidP="00DF10AF">
            <w:pPr>
              <w:jc w:val="center"/>
              <w:rPr>
                <w:rFonts w:ascii="Arial" w:hAnsi="Arial" w:cs="Arial"/>
                <w:sz w:val="20"/>
              </w:rPr>
            </w:pPr>
          </w:p>
        </w:tc>
      </w:tr>
    </w:tbl>
    <w:p w:rsidR="004C29D8" w:rsidRPr="0006281B" w:rsidRDefault="004C29D8" w:rsidP="004C29D8">
      <w:pPr>
        <w:widowControl w:val="0"/>
        <w:autoSpaceDE w:val="0"/>
        <w:autoSpaceDN w:val="0"/>
        <w:adjustRightInd w:val="0"/>
        <w:jc w:val="both"/>
        <w:rPr>
          <w:rFonts w:ascii="Arial" w:hAnsi="Arial" w:cs="Arial"/>
          <w:sz w:val="20"/>
        </w:rPr>
      </w:pPr>
    </w:p>
    <w:p w:rsidR="004C29D8" w:rsidRPr="0006281B" w:rsidRDefault="004C29D8" w:rsidP="004C29D8">
      <w:pPr>
        <w:keepNext/>
        <w:jc w:val="both"/>
        <w:rPr>
          <w:rFonts w:ascii="Arial" w:hAnsi="Arial" w:cs="Arial"/>
          <w:sz w:val="20"/>
        </w:rPr>
      </w:pPr>
      <w:r w:rsidRPr="0006281B">
        <w:rPr>
          <w:rFonts w:ascii="Arial" w:hAnsi="Arial" w:cs="Arial"/>
          <w:sz w:val="20"/>
        </w:rPr>
        <w:t>La proposition de détail du prix pour chacune des tâches ci-dessus est jointe à cette annexe.</w:t>
      </w:r>
    </w:p>
    <w:p w:rsidR="004C29D8" w:rsidRPr="0006281B" w:rsidRDefault="004C29D8" w:rsidP="004C29D8">
      <w:pPr>
        <w:keepNext/>
        <w:jc w:val="both"/>
        <w:rPr>
          <w:rFonts w:ascii="Arial" w:hAnsi="Arial" w:cs="Arial"/>
          <w:sz w:val="20"/>
        </w:rPr>
      </w:pPr>
    </w:p>
    <w:p w:rsidR="004C29D8" w:rsidRPr="0006281B" w:rsidRDefault="004C29D8" w:rsidP="004C29D8">
      <w:pPr>
        <w:rPr>
          <w:rFonts w:ascii="Arial" w:hAnsi="Arial" w:cs="Arial"/>
          <w:b/>
          <w:sz w:val="20"/>
        </w:rPr>
      </w:pPr>
      <w:r w:rsidRPr="0006281B">
        <w:rPr>
          <w:rFonts w:ascii="Arial" w:hAnsi="Arial" w:cs="Arial"/>
          <w:b/>
          <w:sz w:val="20"/>
        </w:rPr>
        <w:t>Services supplémentaires</w:t>
      </w:r>
    </w:p>
    <w:p w:rsidR="004C29D8" w:rsidRPr="0006281B" w:rsidRDefault="004C29D8" w:rsidP="004C29D8">
      <w:pPr>
        <w:pStyle w:val="mainbody1"/>
        <w:spacing w:before="0" w:after="0"/>
        <w:rPr>
          <w:rFonts w:ascii="Arial" w:hAnsi="Arial" w:cs="Arial"/>
          <w:sz w:val="20"/>
          <w:szCs w:val="20"/>
        </w:rPr>
      </w:pPr>
      <w:r w:rsidRPr="0006281B">
        <w:rPr>
          <w:rFonts w:ascii="Arial" w:hAnsi="Arial" w:cs="Arial"/>
          <w:sz w:val="20"/>
        </w:rPr>
        <w:t>La rémunération de tout service supplémentaire à la présente demande de propositions est calculée selon les tarifs ci-après:</w:t>
      </w:r>
    </w:p>
    <w:p w:rsidR="004C29D8" w:rsidRPr="0006281B" w:rsidRDefault="004C29D8" w:rsidP="004C29D8">
      <w:pPr>
        <w:rPr>
          <w:rFonts w:ascii="Arial" w:hAnsi="Arial" w:cs="Arial"/>
          <w:sz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9"/>
        <w:gridCol w:w="2659"/>
        <w:gridCol w:w="2268"/>
        <w:gridCol w:w="2410"/>
      </w:tblGrid>
      <w:tr w:rsidR="004C29D8" w:rsidRPr="0006281B" w:rsidTr="00DF10AF">
        <w:tc>
          <w:tcPr>
            <w:tcW w:w="2019" w:type="dxa"/>
            <w:vMerge w:val="restart"/>
          </w:tcPr>
          <w:p w:rsidR="004C29D8" w:rsidRPr="0006281B" w:rsidRDefault="004C29D8" w:rsidP="00DF10AF">
            <w:pPr>
              <w:jc w:val="center"/>
              <w:rPr>
                <w:rFonts w:ascii="Arial" w:hAnsi="Arial" w:cs="Arial"/>
                <w:b/>
                <w:sz w:val="20"/>
              </w:rPr>
            </w:pPr>
            <w:r w:rsidRPr="0006281B">
              <w:rPr>
                <w:rFonts w:ascii="Arial" w:hAnsi="Arial" w:cs="Arial"/>
                <w:b/>
                <w:sz w:val="20"/>
              </w:rPr>
              <w:t>Fonction:</w:t>
            </w:r>
          </w:p>
        </w:tc>
        <w:tc>
          <w:tcPr>
            <w:tcW w:w="7337" w:type="dxa"/>
            <w:gridSpan w:val="3"/>
            <w:tcBorders>
              <w:bottom w:val="single" w:sz="4" w:space="0" w:color="auto"/>
            </w:tcBorders>
            <w:shd w:val="clear" w:color="auto" w:fill="EEECE1" w:themeFill="background2"/>
          </w:tcPr>
          <w:p w:rsidR="004C29D8" w:rsidRPr="0006281B" w:rsidRDefault="004C29D8" w:rsidP="00DF10AF">
            <w:pPr>
              <w:jc w:val="center"/>
              <w:rPr>
                <w:rFonts w:ascii="Arial" w:hAnsi="Arial" w:cs="Arial"/>
                <w:b/>
                <w:bCs/>
                <w:color w:val="000000"/>
                <w:sz w:val="20"/>
              </w:rPr>
            </w:pPr>
            <w:r w:rsidRPr="0006281B">
              <w:rPr>
                <w:rFonts w:ascii="Arial" w:hAnsi="Arial" w:cs="Arial"/>
                <w:b/>
                <w:sz w:val="20"/>
              </w:rPr>
              <w:t xml:space="preserve">Tarif par jour en </w:t>
            </w:r>
            <w:r w:rsidRPr="0006281B">
              <w:rPr>
                <w:rFonts w:ascii="Arial" w:hAnsi="Arial" w:cs="Arial"/>
                <w:b/>
                <w:bCs/>
                <w:sz w:val="20"/>
              </w:rPr>
              <w:fldChar w:fldCharType="begin">
                <w:ffData>
                  <w:name w:val="Text31"/>
                  <w:enabled/>
                  <w:calcOnExit w:val="0"/>
                  <w:textInput>
                    <w:default w:val="[devise]"/>
                  </w:textInput>
                </w:ffData>
              </w:fldChar>
            </w:r>
            <w:r w:rsidRPr="0006281B">
              <w:rPr>
                <w:rFonts w:ascii="Arial" w:hAnsi="Arial" w:cs="Arial"/>
                <w:b/>
                <w:bCs/>
                <w:sz w:val="20"/>
              </w:rPr>
              <w:instrText xml:space="preserve"> FORMTEXT </w:instrText>
            </w:r>
            <w:r w:rsidRPr="0006281B">
              <w:rPr>
                <w:rFonts w:ascii="Arial" w:hAnsi="Arial" w:cs="Arial"/>
                <w:b/>
                <w:bCs/>
                <w:sz w:val="20"/>
              </w:rPr>
            </w:r>
            <w:r w:rsidRPr="0006281B">
              <w:rPr>
                <w:rFonts w:ascii="Arial" w:hAnsi="Arial" w:cs="Arial"/>
                <w:b/>
                <w:bCs/>
                <w:sz w:val="20"/>
              </w:rPr>
              <w:fldChar w:fldCharType="separate"/>
            </w:r>
            <w:r w:rsidRPr="0006281B">
              <w:rPr>
                <w:rFonts w:ascii="Arial" w:hAnsi="Arial" w:cs="Arial"/>
                <w:b/>
                <w:noProof/>
                <w:sz w:val="20"/>
              </w:rPr>
              <w:t>[devise]</w:t>
            </w:r>
            <w:r w:rsidRPr="0006281B">
              <w:rPr>
                <w:rFonts w:ascii="Arial" w:hAnsi="Arial" w:cs="Arial"/>
              </w:rPr>
              <w:fldChar w:fldCharType="end"/>
            </w:r>
          </w:p>
        </w:tc>
      </w:tr>
      <w:tr w:rsidR="004C29D8" w:rsidRPr="0006281B" w:rsidTr="00DF10AF">
        <w:tc>
          <w:tcPr>
            <w:tcW w:w="2019" w:type="dxa"/>
            <w:vMerge/>
          </w:tcPr>
          <w:p w:rsidR="004C29D8" w:rsidRPr="0006281B" w:rsidRDefault="004C29D8" w:rsidP="00DF10AF">
            <w:pPr>
              <w:rPr>
                <w:rFonts w:ascii="Arial" w:hAnsi="Arial" w:cs="Arial"/>
                <w:sz w:val="20"/>
              </w:rPr>
            </w:pPr>
          </w:p>
        </w:tc>
        <w:tc>
          <w:tcPr>
            <w:tcW w:w="2659" w:type="dxa"/>
            <w:shd w:val="clear" w:color="auto" w:fill="D9D9D9" w:themeFill="background1" w:themeFillShade="D9"/>
          </w:tcPr>
          <w:p w:rsidR="004C29D8" w:rsidRPr="0006281B" w:rsidRDefault="004C29D8" w:rsidP="00DF10AF">
            <w:pPr>
              <w:jc w:val="center"/>
              <w:rPr>
                <w:rFonts w:ascii="Arial" w:hAnsi="Arial" w:cs="Arial"/>
                <w:b/>
                <w:sz w:val="20"/>
              </w:rPr>
            </w:pPr>
            <w:r w:rsidRPr="0006281B">
              <w:rPr>
                <w:rFonts w:ascii="Arial" w:hAnsi="Arial" w:cs="Arial"/>
                <w:b/>
                <w:sz w:val="20"/>
              </w:rPr>
              <w:t>Basé dans les bureaux du contractant</w:t>
            </w:r>
          </w:p>
        </w:tc>
        <w:tc>
          <w:tcPr>
            <w:tcW w:w="2268" w:type="dxa"/>
            <w:shd w:val="clear" w:color="auto" w:fill="D9D9D9" w:themeFill="background1" w:themeFillShade="D9"/>
          </w:tcPr>
          <w:p w:rsidR="004C29D8" w:rsidRPr="0006281B" w:rsidRDefault="004C29D8" w:rsidP="00DF10AF">
            <w:pPr>
              <w:jc w:val="center"/>
              <w:rPr>
                <w:rFonts w:ascii="Arial" w:hAnsi="Arial" w:cs="Arial"/>
                <w:b/>
                <w:sz w:val="20"/>
              </w:rPr>
            </w:pPr>
            <w:r w:rsidRPr="0006281B">
              <w:rPr>
                <w:rFonts w:ascii="Arial" w:hAnsi="Arial" w:cs="Arial"/>
                <w:b/>
                <w:sz w:val="20"/>
              </w:rPr>
              <w:t>Basé au BIT</w:t>
            </w:r>
          </w:p>
        </w:tc>
        <w:tc>
          <w:tcPr>
            <w:tcW w:w="2410" w:type="dxa"/>
            <w:shd w:val="clear" w:color="auto" w:fill="D9D9D9" w:themeFill="background1" w:themeFillShade="D9"/>
          </w:tcPr>
          <w:p w:rsidR="004C29D8" w:rsidRPr="0006281B" w:rsidRDefault="004C29D8" w:rsidP="00DF10AF">
            <w:pPr>
              <w:jc w:val="center"/>
              <w:rPr>
                <w:rFonts w:ascii="Arial" w:hAnsi="Arial" w:cs="Arial"/>
                <w:b/>
                <w:sz w:val="20"/>
              </w:rPr>
            </w:pPr>
            <w:r w:rsidRPr="0006281B">
              <w:rPr>
                <w:rFonts w:ascii="Arial" w:hAnsi="Arial" w:cs="Arial"/>
                <w:b/>
                <w:sz w:val="20"/>
              </w:rPr>
              <w:t>De passage au BIT (&lt;6 jours consécutifs)</w:t>
            </w:r>
          </w:p>
        </w:tc>
      </w:tr>
      <w:tr w:rsidR="004C29D8" w:rsidRPr="0006281B" w:rsidTr="00DF10AF">
        <w:tc>
          <w:tcPr>
            <w:tcW w:w="2019" w:type="dxa"/>
          </w:tcPr>
          <w:p w:rsidR="004C29D8" w:rsidRPr="0006281B" w:rsidRDefault="004C29D8" w:rsidP="00DF10AF">
            <w:pPr>
              <w:rPr>
                <w:rFonts w:ascii="Arial" w:hAnsi="Arial" w:cs="Arial"/>
                <w:sz w:val="20"/>
              </w:rPr>
            </w:pPr>
            <w:r w:rsidRPr="0006281B">
              <w:rPr>
                <w:rFonts w:ascii="Arial" w:hAnsi="Arial" w:cs="Arial"/>
                <w:sz w:val="20"/>
              </w:rPr>
              <w:fldChar w:fldCharType="begin">
                <w:ffData>
                  <w:name w:val="Text30"/>
                  <w:enabled/>
                  <w:calcOnExit w:val="0"/>
                  <w:textInput>
                    <w:default w:val="[indiquer le titre]"/>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bookmarkStart w:id="147" w:name="Text30"/>
            <w:r w:rsidRPr="0006281B">
              <w:rPr>
                <w:rFonts w:ascii="Arial" w:hAnsi="Arial" w:cs="Arial"/>
                <w:noProof/>
                <w:sz w:val="20"/>
              </w:rPr>
              <w:t>[indiquer le titre]</w:t>
            </w:r>
            <w:r w:rsidRPr="0006281B">
              <w:rPr>
                <w:rFonts w:ascii="Arial" w:hAnsi="Arial" w:cs="Arial"/>
              </w:rPr>
              <w:fldChar w:fldCharType="end"/>
            </w:r>
            <w:bookmarkEnd w:id="147"/>
          </w:p>
        </w:tc>
        <w:tc>
          <w:tcPr>
            <w:tcW w:w="2659"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c>
          <w:tcPr>
            <w:tcW w:w="2268"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c>
          <w:tcPr>
            <w:tcW w:w="2410"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r>
      <w:tr w:rsidR="004C29D8" w:rsidRPr="0006281B" w:rsidTr="00DF10AF">
        <w:tc>
          <w:tcPr>
            <w:tcW w:w="2019"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30"/>
                  <w:enabled/>
                  <w:calcOnExit w:val="0"/>
                  <w:textInput>
                    <w:default w:val="[indiquer le titre]"/>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[indiquer le titre]</w:t>
            </w:r>
            <w:r w:rsidRPr="0006281B">
              <w:rPr>
                <w:rFonts w:ascii="Arial" w:hAnsi="Arial" w:cs="Arial"/>
              </w:rPr>
              <w:fldChar w:fldCharType="end"/>
            </w:r>
          </w:p>
        </w:tc>
        <w:tc>
          <w:tcPr>
            <w:tcW w:w="2659"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c>
          <w:tcPr>
            <w:tcW w:w="2268"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c>
          <w:tcPr>
            <w:tcW w:w="2410"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r>
      <w:tr w:rsidR="004C29D8" w:rsidRPr="0006281B" w:rsidTr="00DF10AF">
        <w:tc>
          <w:tcPr>
            <w:tcW w:w="2019"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30"/>
                  <w:enabled/>
                  <w:calcOnExit w:val="0"/>
                  <w:textInput>
                    <w:default w:val="[indiquer le titre]"/>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[indiquer le titre]</w:t>
            </w:r>
            <w:r w:rsidRPr="0006281B">
              <w:rPr>
                <w:rFonts w:ascii="Arial" w:hAnsi="Arial" w:cs="Arial"/>
              </w:rPr>
              <w:fldChar w:fldCharType="end"/>
            </w:r>
          </w:p>
        </w:tc>
        <w:tc>
          <w:tcPr>
            <w:tcW w:w="2659"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c>
          <w:tcPr>
            <w:tcW w:w="2268"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c>
          <w:tcPr>
            <w:tcW w:w="2410"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r>
      <w:tr w:rsidR="004C29D8" w:rsidRPr="0006281B" w:rsidTr="00DF10AF">
        <w:tc>
          <w:tcPr>
            <w:tcW w:w="2019" w:type="dxa"/>
          </w:tcPr>
          <w:p w:rsidR="004C29D8" w:rsidRPr="0006281B" w:rsidRDefault="004C29D8" w:rsidP="00DF10AF">
            <w:pPr>
              <w:rPr>
                <w:rFonts w:ascii="Arial" w:hAnsi="Arial" w:cs="Arial"/>
                <w:sz w:val="20"/>
              </w:rPr>
            </w:pPr>
            <w:r w:rsidRPr="0006281B">
              <w:rPr>
                <w:rFonts w:ascii="Arial" w:hAnsi="Arial" w:cs="Arial"/>
                <w:sz w:val="20"/>
              </w:rPr>
              <w:t>Observations</w:t>
            </w:r>
          </w:p>
        </w:tc>
        <w:tc>
          <w:tcPr>
            <w:tcW w:w="2659"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c>
          <w:tcPr>
            <w:tcW w:w="2268"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c>
          <w:tcPr>
            <w:tcW w:w="2410" w:type="dxa"/>
          </w:tcPr>
          <w:p w:rsidR="004C29D8" w:rsidRPr="0006281B" w:rsidRDefault="004C29D8" w:rsidP="00DF10AF">
            <w:pPr>
              <w:rPr>
                <w:rFonts w:ascii="Arial" w:hAnsi="Arial" w:cs="Arial"/>
              </w:rPr>
            </w:pPr>
            <w:r w:rsidRPr="0006281B">
              <w:rPr>
                <w:rFonts w:ascii="Arial" w:hAnsi="Arial" w:cs="Arial"/>
                <w:sz w:val="20"/>
              </w:rPr>
              <w:fldChar w:fldCharType="begin">
                <w:ffData>
                  <w:name w:val="Text29"/>
                  <w:enabled/>
                  <w:calcOnExit w:val="0"/>
                  <w:textInput/>
                </w:ffData>
              </w:fldChar>
            </w:r>
            <w:r w:rsidRPr="0006281B">
              <w:rPr>
                <w:rFonts w:ascii="Arial" w:hAnsi="Arial" w:cs="Arial"/>
                <w:sz w:val="20"/>
              </w:rPr>
              <w:instrText xml:space="preserve"> FORMTEXT </w:instrText>
            </w:r>
            <w:r w:rsidRPr="0006281B">
              <w:rPr>
                <w:rFonts w:ascii="Arial" w:hAnsi="Arial" w:cs="Arial"/>
                <w:sz w:val="20"/>
              </w:rPr>
            </w:r>
            <w:r w:rsidRPr="0006281B">
              <w:rPr>
                <w:rFonts w:ascii="Arial" w:hAnsi="Arial" w:cs="Arial"/>
                <w:sz w:val="20"/>
              </w:rPr>
              <w:fldChar w:fldCharType="separate"/>
            </w:r>
            <w:r w:rsidRPr="0006281B">
              <w:rPr>
                <w:rFonts w:ascii="Arial" w:hAnsi="Arial" w:cs="Arial"/>
                <w:noProof/>
                <w:sz w:val="20"/>
              </w:rPr>
              <w:t>     </w:t>
            </w:r>
            <w:r w:rsidRPr="0006281B">
              <w:rPr>
                <w:rFonts w:ascii="Arial" w:hAnsi="Arial" w:cs="Arial"/>
              </w:rPr>
              <w:fldChar w:fldCharType="end"/>
            </w:r>
          </w:p>
        </w:tc>
      </w:tr>
    </w:tbl>
    <w:p w:rsidR="004C29D8" w:rsidRPr="0006281B" w:rsidRDefault="004C29D8" w:rsidP="004C29D8">
      <w:pPr>
        <w:pStyle w:val="ListParagraph"/>
        <w:ind w:left="0"/>
        <w:rPr>
          <w:rFonts w:ascii="Arial" w:hAnsi="Arial" w:cs="Arial"/>
          <w:color w:val="000000"/>
          <w:sz w:val="20"/>
        </w:rPr>
      </w:pPr>
    </w:p>
    <w:p w:rsidR="004C29D8" w:rsidRPr="0006281B" w:rsidRDefault="004C29D8" w:rsidP="004C29D8">
      <w:pPr>
        <w:pStyle w:val="ListParagraph"/>
        <w:ind w:left="0"/>
        <w:rPr>
          <w:rFonts w:ascii="Arial" w:hAnsi="Arial" w:cs="Arial"/>
          <w:color w:val="000000"/>
          <w:sz w:val="20"/>
        </w:rPr>
      </w:pPr>
    </w:p>
    <w:p w:rsidR="004C29D8" w:rsidRPr="0006281B" w:rsidRDefault="004C29D8" w:rsidP="004C29D8">
      <w:pPr>
        <w:pStyle w:val="ListParagraph"/>
        <w:ind w:left="6183" w:firstLine="54"/>
        <w:rPr>
          <w:rFonts w:ascii="Arial" w:hAnsi="Arial" w:cs="Arial"/>
          <w:b/>
          <w:sz w:val="20"/>
        </w:rPr>
      </w:pPr>
      <w:r w:rsidRPr="0006281B">
        <w:rPr>
          <w:rFonts w:ascii="Arial" w:hAnsi="Arial" w:cs="Arial"/>
          <w:b/>
          <w:sz w:val="20"/>
        </w:rPr>
        <w:t>CACHET DE L'ENTREPRISE</w:t>
      </w:r>
    </w:p>
    <w:p w:rsidR="004C29D8" w:rsidRPr="0006281B" w:rsidRDefault="004C29D8" w:rsidP="004C29D8">
      <w:pPr>
        <w:rPr>
          <w:rFonts w:ascii="Arial" w:hAnsi="Arial" w:cs="Arial"/>
          <w:sz w:val="20"/>
        </w:rPr>
      </w:pPr>
      <w:r w:rsidRPr="0006281B">
        <w:rPr>
          <w:rFonts w:ascii="Arial" w:hAnsi="Arial" w:cs="Arial"/>
          <w:sz w:val="20"/>
        </w:rPr>
        <w:t>Signature: …………………………………</w:t>
      </w:r>
    </w:p>
    <w:p w:rsidR="004C29D8" w:rsidRPr="0006281B" w:rsidRDefault="004C29D8" w:rsidP="004C29D8">
      <w:pPr>
        <w:rPr>
          <w:rFonts w:ascii="Arial" w:hAnsi="Arial" w:cs="Arial"/>
          <w:sz w:val="20"/>
        </w:rPr>
      </w:pPr>
    </w:p>
    <w:p w:rsidR="004C29D8" w:rsidRPr="0006281B" w:rsidRDefault="004C29D8" w:rsidP="004C29D8">
      <w:pPr>
        <w:rPr>
          <w:rFonts w:ascii="Arial" w:hAnsi="Arial" w:cs="Arial"/>
          <w:sz w:val="20"/>
        </w:rPr>
      </w:pPr>
      <w:r w:rsidRPr="0006281B">
        <w:rPr>
          <w:rFonts w:ascii="Arial" w:hAnsi="Arial" w:cs="Arial"/>
          <w:sz w:val="20"/>
        </w:rPr>
        <w:t>Nom: ……………………………………..</w:t>
      </w:r>
    </w:p>
    <w:p w:rsidR="004C29D8" w:rsidRPr="0006281B" w:rsidRDefault="004C29D8" w:rsidP="004C29D8">
      <w:pPr>
        <w:rPr>
          <w:rFonts w:ascii="Arial" w:hAnsi="Arial" w:cs="Arial"/>
          <w:sz w:val="20"/>
        </w:rPr>
      </w:pPr>
    </w:p>
    <w:p w:rsidR="004C29D8" w:rsidRPr="0006281B" w:rsidRDefault="004C29D8" w:rsidP="004C29D8">
      <w:pPr>
        <w:rPr>
          <w:rFonts w:ascii="Arial" w:hAnsi="Arial" w:cs="Arial"/>
          <w:sz w:val="20"/>
        </w:rPr>
      </w:pPr>
      <w:r w:rsidRPr="0006281B">
        <w:rPr>
          <w:rFonts w:ascii="Arial" w:hAnsi="Arial" w:cs="Arial"/>
          <w:sz w:val="20"/>
        </w:rPr>
        <w:t>Fonction: …………………………………..</w:t>
      </w:r>
    </w:p>
    <w:p w:rsidR="004C29D8" w:rsidRPr="0006281B" w:rsidRDefault="004C29D8" w:rsidP="004C29D8">
      <w:pPr>
        <w:rPr>
          <w:rFonts w:ascii="Arial" w:hAnsi="Arial" w:cs="Arial"/>
          <w:sz w:val="20"/>
        </w:rPr>
      </w:pPr>
    </w:p>
    <w:p w:rsidR="004C29D8" w:rsidRPr="0006281B" w:rsidRDefault="004C29D8" w:rsidP="004C29D8">
      <w:pPr>
        <w:rPr>
          <w:rFonts w:ascii="Arial" w:hAnsi="Arial" w:cs="Arial"/>
          <w:sz w:val="20"/>
        </w:rPr>
      </w:pPr>
      <w:r w:rsidRPr="0006281B">
        <w:rPr>
          <w:rFonts w:ascii="Arial" w:hAnsi="Arial" w:cs="Arial"/>
          <w:sz w:val="20"/>
        </w:rPr>
        <w:t>Tél. / Télécopie: …………………………………..</w:t>
      </w:r>
    </w:p>
    <w:p w:rsidR="004C29D8" w:rsidRPr="0006281B" w:rsidRDefault="004C29D8" w:rsidP="004C29D8">
      <w:pPr>
        <w:rPr>
          <w:rFonts w:ascii="Arial" w:hAnsi="Arial" w:cs="Arial"/>
          <w:sz w:val="20"/>
        </w:rPr>
      </w:pPr>
    </w:p>
    <w:p w:rsidR="004C29D8" w:rsidRPr="0006281B" w:rsidRDefault="004C29D8" w:rsidP="004C29D8">
      <w:pPr>
        <w:rPr>
          <w:rFonts w:ascii="Arial" w:hAnsi="Arial" w:cs="Arial"/>
          <w:sz w:val="20"/>
        </w:rPr>
      </w:pPr>
      <w:r w:rsidRPr="0006281B">
        <w:rPr>
          <w:rFonts w:ascii="Arial" w:hAnsi="Arial" w:cs="Arial"/>
          <w:sz w:val="20"/>
        </w:rPr>
        <w:t>Adresse électronique: …………………………………..</w:t>
      </w:r>
    </w:p>
    <w:p w:rsidR="004C29D8" w:rsidRPr="0006281B" w:rsidRDefault="004C29D8" w:rsidP="004C29D8">
      <w:pPr>
        <w:rPr>
          <w:rFonts w:ascii="Arial" w:hAnsi="Arial" w:cs="Arial"/>
          <w:sz w:val="20"/>
        </w:rPr>
      </w:pPr>
    </w:p>
    <w:p w:rsidR="004C29D8" w:rsidRDefault="004C29D8" w:rsidP="004C29D8">
      <w:pPr>
        <w:rPr>
          <w:rFonts w:ascii="Arial" w:hAnsi="Arial" w:cs="Arial"/>
          <w:sz w:val="20"/>
        </w:rPr>
      </w:pPr>
      <w:r w:rsidRPr="0006281B">
        <w:rPr>
          <w:rFonts w:ascii="Arial" w:hAnsi="Arial" w:cs="Arial"/>
          <w:sz w:val="20"/>
        </w:rPr>
        <w:t>Date: ………………………………………</w:t>
      </w:r>
    </w:p>
    <w:p w:rsidR="004C29D8" w:rsidRDefault="004C29D8" w:rsidP="004C29D8">
      <w:pPr>
        <w:rPr>
          <w:rFonts w:ascii="Arial" w:hAnsi="Arial" w:cs="Arial"/>
          <w:sz w:val="20"/>
        </w:rPr>
      </w:pPr>
    </w:p>
    <w:p w:rsidR="004C29D8" w:rsidRDefault="004C29D8" w:rsidP="004C29D8">
      <w:pPr>
        <w:rPr>
          <w:rFonts w:ascii="Arial" w:hAnsi="Arial" w:cs="Arial"/>
          <w:sz w:val="20"/>
        </w:rPr>
        <w:sectPr w:rsidR="004C29D8" w:rsidSect="00DF10AF">
          <w:headerReference w:type="default" r:id="rId31"/>
          <w:pgSz w:w="11900" w:h="16840" w:code="9"/>
          <w:pgMar w:top="1440" w:right="1440" w:bottom="1440" w:left="1440" w:header="567" w:footer="567" w:gutter="0"/>
          <w:cols w:space="720"/>
          <w:docGrid w:linePitch="360"/>
        </w:sectPr>
      </w:pPr>
    </w:p>
    <w:p w:rsidR="004C29D8" w:rsidRDefault="004C29D8" w:rsidP="00312D87">
      <w:pPr>
        <w:keepNext/>
        <w:jc w:val="center"/>
        <w:rPr>
          <w:rFonts w:ascii="Arial" w:hAnsi="Arial" w:cs="Arial"/>
          <w:b/>
          <w:sz w:val="22"/>
          <w:szCs w:val="22"/>
        </w:rPr>
      </w:pPr>
    </w:p>
    <w:p w:rsidR="00312D87" w:rsidRPr="003C1F46" w:rsidRDefault="00312D87" w:rsidP="00312D87">
      <w:pPr>
        <w:keepNext/>
        <w:jc w:val="center"/>
        <w:rPr>
          <w:rFonts w:ascii="Arial" w:hAnsi="Arial" w:cs="Arial"/>
          <w:b/>
          <w:sz w:val="22"/>
          <w:szCs w:val="22"/>
        </w:rPr>
      </w:pPr>
      <w:r w:rsidRPr="003C1F46">
        <w:rPr>
          <w:rFonts w:ascii="Arial" w:hAnsi="Arial" w:cs="Arial"/>
          <w:b/>
          <w:sz w:val="22"/>
          <w:szCs w:val="22"/>
        </w:rPr>
        <w:t>DESCRIPTION DES BESOINS</w:t>
      </w:r>
    </w:p>
    <w:p w:rsidR="00312D87" w:rsidRPr="00312D87" w:rsidRDefault="00312D87" w:rsidP="00312D87">
      <w:pPr>
        <w:pStyle w:val="mainbody1"/>
        <w:keepNext/>
        <w:spacing w:before="0" w:after="0"/>
        <w:jc w:val="center"/>
        <w:rPr>
          <w:rFonts w:ascii="Arial" w:hAnsi="Arial" w:cs="Arial"/>
          <w:color w:val="800000"/>
          <w:sz w:val="20"/>
          <w:szCs w:val="20"/>
        </w:rPr>
      </w:pPr>
    </w:p>
    <w:p w:rsidR="00312D87" w:rsidRPr="00312D87" w:rsidRDefault="00312D87" w:rsidP="00312D87">
      <w:pPr>
        <w:pStyle w:val="mainbody1"/>
        <w:keepNext/>
        <w:spacing w:before="0" w:after="0"/>
        <w:jc w:val="center"/>
        <w:rPr>
          <w:rFonts w:ascii="Arial" w:hAnsi="Arial" w:cs="Arial"/>
          <w:color w:val="800000"/>
          <w:sz w:val="20"/>
          <w:szCs w:val="20"/>
        </w:rPr>
      </w:pPr>
    </w:p>
    <w:p w:rsidR="00312D87" w:rsidRPr="00312D87" w:rsidRDefault="004C29D8" w:rsidP="00DA0D26">
      <w:pPr>
        <w:pStyle w:val="mainbody1"/>
        <w:keepNext/>
        <w:spacing w:before="0" w:after="0"/>
        <w:rPr>
          <w:rFonts w:ascii="Arial" w:hAnsi="Arial" w:cs="Arial"/>
          <w:sz w:val="20"/>
          <w:szCs w:val="20"/>
        </w:rPr>
        <w:sectPr w:rsidR="00312D87" w:rsidRPr="00312D87" w:rsidSect="00312D87">
          <w:headerReference w:type="first" r:id="rId32"/>
          <w:pgSz w:w="11907" w:h="16840" w:code="9"/>
          <w:pgMar w:top="1440" w:right="1440" w:bottom="1440" w:left="1440" w:header="567" w:footer="567" w:gutter="0"/>
          <w:cols w:space="720"/>
          <w:titlePg/>
          <w:docGrid w:linePitch="360"/>
        </w:sectPr>
      </w:pPr>
      <w:r>
        <w:rPr>
          <w:rFonts w:ascii="Arial" w:hAnsi="Arial" w:cs="Arial"/>
          <w:sz w:val="20"/>
          <w:szCs w:val="20"/>
        </w:rPr>
        <w:fldChar w:fldCharType="begin">
          <w:ffData>
            <w:name w:val="Text31"/>
            <w:enabled/>
            <w:calcOnExit w:val="0"/>
            <w:textInput>
              <w:default w:val="[L’annexe III comporte les termes de référence, le périmètre des travaux, les schémas, etc.]"/>
            </w:textInput>
          </w:ffData>
        </w:fldChar>
      </w:r>
      <w:bookmarkStart w:id="148" w:name="Text3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L’annexe III comport</w:t>
      </w:r>
      <w:r w:rsidR="00B82748">
        <w:rPr>
          <w:rFonts w:ascii="Arial" w:hAnsi="Arial" w:cs="Arial"/>
          <w:noProof/>
          <w:sz w:val="20"/>
          <w:szCs w:val="20"/>
        </w:rPr>
        <w:t>ant</w:t>
      </w:r>
      <w:r>
        <w:rPr>
          <w:rFonts w:ascii="Arial" w:hAnsi="Arial" w:cs="Arial"/>
          <w:noProof/>
          <w:sz w:val="20"/>
          <w:szCs w:val="20"/>
        </w:rPr>
        <w:t xml:space="preserve"> les termes de référenc</w:t>
      </w:r>
      <w:r w:rsidR="00B82748">
        <w:rPr>
          <w:rFonts w:ascii="Arial" w:hAnsi="Arial" w:cs="Arial"/>
          <w:noProof/>
          <w:sz w:val="20"/>
          <w:szCs w:val="20"/>
        </w:rPr>
        <w:t xml:space="preserve">e </w:t>
      </w:r>
      <w:r w:rsidR="00DA0D26">
        <w:rPr>
          <w:rFonts w:ascii="Arial" w:hAnsi="Arial" w:cs="Arial"/>
          <w:noProof/>
          <w:sz w:val="20"/>
          <w:szCs w:val="20"/>
        </w:rPr>
        <w:t>et ses annexes présentant les trois formations cibles se</w:t>
      </w:r>
      <w:r w:rsidR="00B82748">
        <w:rPr>
          <w:rFonts w:ascii="Arial" w:hAnsi="Arial" w:cs="Arial"/>
          <w:noProof/>
          <w:sz w:val="20"/>
          <w:szCs w:val="20"/>
        </w:rPr>
        <w:t xml:space="preserve"> trouve</w:t>
      </w:r>
      <w:r w:rsidR="00DA0D26">
        <w:rPr>
          <w:rFonts w:ascii="Arial" w:hAnsi="Arial" w:cs="Arial"/>
          <w:noProof/>
          <w:sz w:val="20"/>
          <w:szCs w:val="20"/>
        </w:rPr>
        <w:t>nt</w:t>
      </w:r>
      <w:r w:rsidR="00B82748">
        <w:rPr>
          <w:rFonts w:ascii="Arial" w:hAnsi="Arial" w:cs="Arial"/>
          <w:noProof/>
          <w:sz w:val="20"/>
          <w:szCs w:val="20"/>
        </w:rPr>
        <w:t xml:space="preserve"> en pièce jointe du présent document.</w:t>
      </w:r>
      <w:r>
        <w:rPr>
          <w:rFonts w:ascii="Arial" w:hAnsi="Arial" w:cs="Arial"/>
          <w:sz w:val="20"/>
          <w:szCs w:val="20"/>
        </w:rPr>
        <w:fldChar w:fldCharType="end"/>
      </w:r>
      <w:bookmarkEnd w:id="148"/>
    </w:p>
    <w:p w:rsidR="0052676E" w:rsidRDefault="0052676E" w:rsidP="0052676E">
      <w:pPr>
        <w:pStyle w:val="ListParagraph"/>
        <w:ind w:left="360"/>
        <w:jc w:val="center"/>
        <w:rPr>
          <w:rFonts w:ascii="Arial" w:hAnsi="Arial" w:cs="Arial"/>
          <w:b/>
          <w:color w:val="365F91" w:themeColor="accent1" w:themeShade="BF"/>
          <w:szCs w:val="26"/>
          <w:lang w:val="fr-CH"/>
        </w:rPr>
      </w:pPr>
    </w:p>
    <w:p w:rsidR="003521FE" w:rsidRPr="00F57242" w:rsidRDefault="003521FE" w:rsidP="003521FE">
      <w:pPr>
        <w:pStyle w:val="ListParagraph"/>
        <w:ind w:left="360"/>
        <w:jc w:val="center"/>
        <w:rPr>
          <w:rFonts w:ascii="Arial" w:hAnsi="Arial" w:cs="Arial"/>
          <w:b/>
          <w:color w:val="365F91" w:themeColor="accent1" w:themeShade="BF"/>
          <w:szCs w:val="26"/>
          <w:lang w:val="fr-CH"/>
        </w:rPr>
      </w:pPr>
      <w:r w:rsidRPr="00F57242">
        <w:rPr>
          <w:rFonts w:ascii="Arial" w:hAnsi="Arial" w:cs="Arial"/>
          <w:b/>
          <w:color w:val="365F91" w:themeColor="accent1" w:themeShade="BF"/>
          <w:szCs w:val="26"/>
          <w:lang w:val="fr-CH"/>
        </w:rPr>
        <w:t>TERMES ET CONDITIONS APPLICABLES AUX CONTRATS DU BIT</w:t>
      </w:r>
    </w:p>
    <w:p w:rsidR="003521FE" w:rsidRPr="00F57242" w:rsidRDefault="003521FE" w:rsidP="003521FE">
      <w:pPr>
        <w:pStyle w:val="ListParagraph"/>
        <w:ind w:left="360"/>
        <w:jc w:val="center"/>
        <w:rPr>
          <w:rFonts w:ascii="Arial" w:hAnsi="Arial" w:cs="Arial"/>
          <w:b/>
          <w:color w:val="365F91" w:themeColor="accent1" w:themeShade="BF"/>
          <w:szCs w:val="26"/>
          <w:lang w:val="fr-CH"/>
        </w:rPr>
      </w:pPr>
      <w:r w:rsidRPr="00F57242">
        <w:rPr>
          <w:rFonts w:ascii="Arial" w:hAnsi="Arial" w:cs="Arial"/>
          <w:b/>
          <w:color w:val="365F91" w:themeColor="accent1" w:themeShade="BF"/>
          <w:szCs w:val="26"/>
          <w:lang w:val="fr-CH"/>
        </w:rPr>
        <w:t>POUR LES SERVICES</w:t>
      </w:r>
    </w:p>
    <w:p w:rsidR="003521FE" w:rsidRPr="00F57242" w:rsidRDefault="003521FE" w:rsidP="003521FE">
      <w:pPr>
        <w:pStyle w:val="ListParagraph"/>
        <w:jc w:val="both"/>
        <w:rPr>
          <w:rFonts w:ascii="Arial" w:hAnsi="Arial" w:cs="Arial"/>
          <w:sz w:val="20"/>
          <w:lang w:val="fr-CH"/>
        </w:rPr>
      </w:pPr>
    </w:p>
    <w:p w:rsidR="003521FE" w:rsidRPr="00F57242" w:rsidRDefault="003521FE" w:rsidP="003521FE">
      <w:pPr>
        <w:pStyle w:val="ListParagraph"/>
        <w:numPr>
          <w:ilvl w:val="0"/>
          <w:numId w:val="35"/>
        </w:numPr>
        <w:spacing w:after="200"/>
        <w:ind w:left="360"/>
        <w:jc w:val="center"/>
        <w:rPr>
          <w:rFonts w:ascii="Arial" w:hAnsi="Arial" w:cs="Arial"/>
          <w:b/>
          <w:sz w:val="20"/>
        </w:rPr>
      </w:pPr>
      <w:r w:rsidRPr="00F57242">
        <w:rPr>
          <w:rFonts w:ascii="Arial" w:hAnsi="Arial" w:cs="Arial"/>
          <w:b/>
          <w:sz w:val="20"/>
        </w:rPr>
        <w:t>LES PARTIES</w:t>
      </w:r>
    </w:p>
    <w:p w:rsidR="003521FE" w:rsidRPr="00F57242" w:rsidRDefault="003521FE" w:rsidP="003521FE">
      <w:pPr>
        <w:pStyle w:val="ListParagraph"/>
        <w:ind w:left="360"/>
        <w:rPr>
          <w:rFonts w:ascii="Arial" w:hAnsi="Arial" w:cs="Arial"/>
          <w:b/>
          <w:sz w:val="20"/>
        </w:rPr>
      </w:pPr>
    </w:p>
    <w:p w:rsidR="003521FE" w:rsidRPr="00F57242" w:rsidRDefault="003521FE" w:rsidP="003521FE">
      <w:pPr>
        <w:pStyle w:val="ListParagraph"/>
        <w:ind w:left="788" w:hanging="431"/>
        <w:rPr>
          <w:rFonts w:ascii="Arial" w:hAnsi="Arial" w:cs="Arial"/>
          <w:sz w:val="20"/>
          <w:lang w:val="fr-CH"/>
        </w:rPr>
      </w:pPr>
      <w:r w:rsidRPr="00F57242">
        <w:rPr>
          <w:rFonts w:ascii="Arial" w:hAnsi="Arial" w:cs="Arial"/>
          <w:sz w:val="20"/>
          <w:lang w:val="fr-CH"/>
        </w:rPr>
        <w:t>1.1.</w:t>
      </w:r>
      <w:r w:rsidRPr="00F57242">
        <w:rPr>
          <w:rFonts w:ascii="Arial" w:hAnsi="Arial" w:cs="Arial"/>
          <w:sz w:val="20"/>
          <w:lang w:val="fr-CH"/>
        </w:rPr>
        <w:tab/>
      </w:r>
      <w:r w:rsidRPr="00F57242">
        <w:rPr>
          <w:rFonts w:ascii="Arial" w:hAnsi="Arial" w:cs="Arial"/>
          <w:b/>
          <w:sz w:val="20"/>
          <w:lang w:val="fr-CH"/>
        </w:rPr>
        <w:t>STATUT JURIDIQUE DES PARTIES</w:t>
      </w:r>
      <w:r w:rsidRPr="00F57242">
        <w:rPr>
          <w:rFonts w:ascii="Arial" w:hAnsi="Arial" w:cs="Arial"/>
          <w:sz w:val="20"/>
          <w:lang w:val="fr-CH"/>
        </w:rPr>
        <w:t>: L’Organisation internationale du Travail, représentée par le Bureau international du Travail (BIT), et le Contractant (ci-après dénommés «</w:t>
      </w:r>
      <w:r w:rsidRPr="00F57242">
        <w:rPr>
          <w:rFonts w:ascii="Arial" w:hAnsi="Arial" w:cs="Arial"/>
          <w:b/>
          <w:sz w:val="20"/>
          <w:lang w:val="fr-CH"/>
        </w:rPr>
        <w:t>Partie</w:t>
      </w:r>
      <w:r w:rsidRPr="00F57242">
        <w:rPr>
          <w:rFonts w:ascii="Arial" w:hAnsi="Arial" w:cs="Arial"/>
          <w:sz w:val="20"/>
          <w:lang w:val="fr-CH"/>
        </w:rPr>
        <w:t>» ou «</w:t>
      </w:r>
      <w:r w:rsidRPr="00F57242">
        <w:rPr>
          <w:rFonts w:ascii="Arial" w:hAnsi="Arial" w:cs="Arial"/>
          <w:b/>
          <w:sz w:val="20"/>
          <w:lang w:val="fr-CH"/>
        </w:rPr>
        <w:t>Parties</w:t>
      </w:r>
      <w:r w:rsidRPr="00F57242">
        <w:rPr>
          <w:rFonts w:ascii="Arial" w:hAnsi="Arial" w:cs="Arial"/>
          <w:sz w:val="20"/>
          <w:lang w:val="fr-CH"/>
        </w:rPr>
        <w:t>» selon que l’on se réfère respectivement à l’une ou à l’autre des Parties, ou aux deux) ont le statut juridique suivant: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1.1.1.</w:t>
      </w:r>
      <w:r w:rsidRPr="00F57242">
        <w:rPr>
          <w:rFonts w:ascii="Arial" w:hAnsi="Arial" w:cs="Arial"/>
          <w:sz w:val="20"/>
          <w:lang w:val="fr-CH"/>
        </w:rPr>
        <w:tab/>
        <w:t xml:space="preserve">L’Organisation internationale du Travail possède la pleine personnalité juridique, y compris la capacité de contracter, et jouit des privilèges et immunités qui lui sont nécessaires pour atteindre ses buts de manière indépendante et ce, conformément à la </w:t>
      </w:r>
      <w:r w:rsidRPr="00F57242">
        <w:rPr>
          <w:rFonts w:ascii="Arial" w:hAnsi="Arial" w:cs="Arial"/>
          <w:i/>
          <w:sz w:val="20"/>
          <w:lang w:val="fr-CH"/>
        </w:rPr>
        <w:t>Constitution de l’Organisation internationale du Travail</w:t>
      </w:r>
      <w:r w:rsidRPr="00F57242">
        <w:rPr>
          <w:rFonts w:ascii="Arial" w:hAnsi="Arial" w:cs="Arial"/>
          <w:sz w:val="20"/>
          <w:lang w:val="fr-CH"/>
        </w:rPr>
        <w:t>. Aucune disposition du contrat, ou relative à celui-ci, ne peut être interprétée comme portant renonciation à l’un quelconque des privilèges et immunités de l’Organisation internationale du Travail reconnus dans la Convention sur les privilèges et immunités des institutions spécialisées (de 1947), dans les législations nationales pertinentes et en droit international.</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1.1.2.</w:t>
      </w:r>
      <w:r w:rsidRPr="00F57242">
        <w:rPr>
          <w:rFonts w:ascii="Arial" w:hAnsi="Arial" w:cs="Arial"/>
          <w:sz w:val="20"/>
          <w:lang w:val="fr-CH"/>
        </w:rPr>
        <w:tab/>
        <w:t>Le Contractant est un contractant indépendant. Aucune disposition du contrat, ou relative à celui-ci, ne peut être interprétée comme établissant ou créant entre les Parties une relation employeur-employé ou mandant</w:t>
      </w:r>
      <w:r w:rsidRPr="00F57242">
        <w:rPr>
          <w:rFonts w:ascii="Arial" w:hAnsi="Arial" w:cs="Arial"/>
          <w:sz w:val="20"/>
          <w:lang w:val="fr-CH"/>
        </w:rPr>
        <w:noBreakHyphen/>
        <w:t>mandataire.</w:t>
      </w:r>
    </w:p>
    <w:p w:rsidR="003521FE" w:rsidRPr="00F57242" w:rsidRDefault="003521FE" w:rsidP="003521FE">
      <w:pPr>
        <w:pStyle w:val="ListParagraph"/>
        <w:ind w:left="1224" w:hanging="504"/>
        <w:jc w:val="both"/>
        <w:rPr>
          <w:rFonts w:ascii="Arial" w:hAnsi="Arial" w:cs="Arial"/>
          <w:sz w:val="20"/>
          <w:lang w:val="fr-CH"/>
        </w:rPr>
      </w:pPr>
    </w:p>
    <w:p w:rsidR="003521FE" w:rsidRPr="00F57242" w:rsidRDefault="003521FE" w:rsidP="003521FE">
      <w:pPr>
        <w:pStyle w:val="ListParagraph"/>
        <w:numPr>
          <w:ilvl w:val="0"/>
          <w:numId w:val="35"/>
        </w:numPr>
        <w:spacing w:after="200"/>
        <w:ind w:left="360"/>
        <w:jc w:val="center"/>
        <w:rPr>
          <w:rFonts w:ascii="Arial" w:hAnsi="Arial" w:cs="Arial"/>
          <w:b/>
          <w:sz w:val="20"/>
        </w:rPr>
      </w:pPr>
      <w:r w:rsidRPr="00F57242">
        <w:rPr>
          <w:rFonts w:ascii="Arial" w:hAnsi="Arial" w:cs="Arial"/>
          <w:b/>
          <w:sz w:val="20"/>
        </w:rPr>
        <w:t>DOCUMENTS CONTRACTUELS ET VALIDITÉ</w:t>
      </w:r>
    </w:p>
    <w:p w:rsidR="003521FE" w:rsidRPr="00F57242" w:rsidRDefault="003521FE" w:rsidP="003521FE">
      <w:pPr>
        <w:pStyle w:val="ListParagraph"/>
        <w:rPr>
          <w:rFonts w:ascii="Arial" w:eastAsia="SimSun" w:hAnsi="Arial" w:cs="Arial"/>
          <w:b/>
          <w:bCs/>
          <w:color w:val="000000"/>
          <w:sz w:val="20"/>
          <w:lang w:val="fr-CH"/>
        </w:rPr>
      </w:pPr>
    </w:p>
    <w:p w:rsidR="003521FE" w:rsidRPr="00F57242" w:rsidRDefault="003521FE" w:rsidP="003521FE">
      <w:pPr>
        <w:pStyle w:val="ListParagraph"/>
        <w:ind w:left="792" w:hanging="432"/>
        <w:jc w:val="both"/>
        <w:rPr>
          <w:rFonts w:ascii="Arial" w:hAnsi="Arial" w:cs="Arial"/>
          <w:b/>
          <w:sz w:val="20"/>
        </w:rPr>
      </w:pPr>
      <w:r w:rsidRPr="00F57242">
        <w:rPr>
          <w:rFonts w:ascii="Arial" w:hAnsi="Arial" w:cs="Arial"/>
          <w:sz w:val="20"/>
        </w:rPr>
        <w:t>2.1.</w:t>
      </w:r>
      <w:r w:rsidRPr="00F57242">
        <w:rPr>
          <w:rFonts w:ascii="Arial" w:hAnsi="Arial" w:cs="Arial"/>
          <w:b/>
          <w:sz w:val="20"/>
        </w:rPr>
        <w:tab/>
        <w:t>NATURE DU CONTRAT</w:t>
      </w:r>
      <w:r w:rsidRPr="00F57242">
        <w:rPr>
          <w:rFonts w:ascii="Arial" w:hAnsi="Arial" w:cs="Arial"/>
          <w:sz w:val="20"/>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2.1.1.</w:t>
      </w:r>
      <w:r w:rsidRPr="00F57242">
        <w:rPr>
          <w:rFonts w:ascii="Arial" w:hAnsi="Arial" w:cs="Arial"/>
          <w:sz w:val="20"/>
          <w:lang w:val="fr-CH"/>
        </w:rPr>
        <w:tab/>
        <w:t>Le contrat constitue l’accord complet et unique entre les Parties. Il annule et remplace toute proposition, accord ou arrangement verbaux ou écrits, et toute autre communication entre les Parties ou par l’une d’entre elles, le concernant.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2.1.2.</w:t>
      </w:r>
      <w:r w:rsidRPr="00F57242">
        <w:rPr>
          <w:rFonts w:ascii="Arial" w:hAnsi="Arial" w:cs="Arial"/>
          <w:sz w:val="20"/>
          <w:lang w:val="fr-CH"/>
        </w:rPr>
        <w:tab/>
        <w:t>Le contrat se compose des documents suivants, énumérés dans leur ordre de priorité:</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2.1.2.1.</w:t>
      </w:r>
      <w:r w:rsidRPr="00F57242">
        <w:rPr>
          <w:rFonts w:ascii="Arial" w:hAnsi="Arial" w:cs="Arial"/>
          <w:sz w:val="20"/>
          <w:lang w:val="fr-CH"/>
        </w:rPr>
        <w:tab/>
      </w:r>
      <w:r w:rsidRPr="00F57242">
        <w:rPr>
          <w:rFonts w:ascii="Arial" w:hAnsi="Arial" w:cs="Arial"/>
          <w:b/>
          <w:sz w:val="20"/>
          <w:lang w:val="fr-CH"/>
        </w:rPr>
        <w:t>Bon de commande/Document du contrat</w:t>
      </w:r>
      <w:r w:rsidRPr="00F57242">
        <w:rPr>
          <w:rFonts w:ascii="Arial" w:hAnsi="Arial" w:cs="Arial"/>
          <w:sz w:val="20"/>
          <w:lang w:val="fr-CH"/>
        </w:rPr>
        <w:t>, y compris toutes les conditions particulières;</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2.1.2.2.</w:t>
      </w:r>
      <w:r w:rsidRPr="00F57242">
        <w:rPr>
          <w:rFonts w:ascii="Arial" w:hAnsi="Arial" w:cs="Arial"/>
          <w:sz w:val="20"/>
          <w:lang w:val="fr-CH"/>
        </w:rPr>
        <w:tab/>
        <w:t>Termes et Conditions applicables aux contrats du BIT pour les services (</w:t>
      </w:r>
      <w:r w:rsidRPr="00F57242">
        <w:rPr>
          <w:rFonts w:ascii="Arial" w:hAnsi="Arial" w:cs="Arial"/>
          <w:b/>
          <w:sz w:val="20"/>
          <w:lang w:val="fr-CH"/>
        </w:rPr>
        <w:t>Annexe 1</w:t>
      </w:r>
      <w:r w:rsidRPr="00F57242">
        <w:rPr>
          <w:rFonts w:ascii="Arial" w:hAnsi="Arial" w:cs="Arial"/>
          <w:sz w:val="20"/>
          <w:lang w:val="fr-CH"/>
        </w:rPr>
        <w: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2.1.2.3.</w:t>
      </w:r>
      <w:r w:rsidRPr="00F57242">
        <w:rPr>
          <w:rFonts w:ascii="Arial" w:hAnsi="Arial" w:cs="Arial"/>
          <w:sz w:val="20"/>
          <w:lang w:val="fr-CH"/>
        </w:rPr>
        <w:tab/>
        <w:t xml:space="preserve">Tout autre document expressément mentionné dans le Bon de commande/Document du contrat, et annexé à celui-ci (soit les </w:t>
      </w:r>
      <w:r w:rsidRPr="00F57242">
        <w:rPr>
          <w:rFonts w:ascii="Arial" w:hAnsi="Arial" w:cs="Arial"/>
          <w:b/>
          <w:sz w:val="20"/>
          <w:lang w:val="fr-CH"/>
        </w:rPr>
        <w:t>Annexes 2, 3</w:t>
      </w:r>
      <w:r w:rsidRPr="00F57242">
        <w:rPr>
          <w:rFonts w:ascii="Arial" w:hAnsi="Arial" w:cs="Arial"/>
          <w:sz w:val="20"/>
          <w:lang w:val="fr-CH"/>
        </w:rPr>
        <w:t>, etc.).</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2.1.3.</w:t>
      </w:r>
      <w:r w:rsidRPr="00F57242">
        <w:rPr>
          <w:rFonts w:ascii="Arial" w:hAnsi="Arial" w:cs="Arial"/>
          <w:sz w:val="20"/>
          <w:lang w:val="fr-CH"/>
        </w:rPr>
        <w:tab/>
        <w:t xml:space="preserve">Les conditions commerciales ou contractuelles et les réserves générales publiées ou émises par le Contractant, ou mentionnées dans la correspondance ou dans des documents émanant du Contractant, ne font pas partie du contrat, sauf si elles sont incluses dans la liste des documents figurant au paragraphe </w:t>
      </w:r>
      <w:r w:rsidRPr="00F57242">
        <w:rPr>
          <w:rFonts w:ascii="Arial" w:hAnsi="Arial" w:cs="Arial"/>
          <w:b/>
          <w:sz w:val="20"/>
          <w:lang w:val="fr-CH"/>
        </w:rPr>
        <w:t>2.1.2</w:t>
      </w:r>
      <w:r w:rsidRPr="00F57242">
        <w:rPr>
          <w:rFonts w:ascii="Arial" w:hAnsi="Arial" w:cs="Arial"/>
          <w:sz w:val="20"/>
          <w:lang w:val="fr-CH"/>
        </w:rPr>
        <w:t>.</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2.2.</w:t>
      </w:r>
      <w:r w:rsidRPr="00F57242">
        <w:rPr>
          <w:rFonts w:ascii="Arial" w:hAnsi="Arial" w:cs="Arial"/>
          <w:sz w:val="20"/>
          <w:lang w:val="fr-CH"/>
        </w:rPr>
        <w:tab/>
      </w:r>
      <w:r w:rsidRPr="00F57242">
        <w:rPr>
          <w:rFonts w:ascii="Arial" w:hAnsi="Arial" w:cs="Arial"/>
          <w:b/>
          <w:sz w:val="20"/>
          <w:lang w:val="fr-CH"/>
        </w:rPr>
        <w:t>VALIDITÉ</w:t>
      </w:r>
      <w:r w:rsidRPr="00F57242">
        <w:rPr>
          <w:rFonts w:ascii="Arial" w:hAnsi="Arial" w:cs="Arial"/>
          <w:sz w:val="20"/>
          <w:lang w:val="fr-CH"/>
        </w:rPr>
        <w:t>: Le contrat expire à la date d’exécution des obligations respectives des Parties, ou à un autre moment, conformément à ses dispositions.</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2.3.</w:t>
      </w:r>
      <w:r w:rsidRPr="00F57242">
        <w:rPr>
          <w:rFonts w:ascii="Arial" w:hAnsi="Arial" w:cs="Arial"/>
          <w:sz w:val="20"/>
          <w:lang w:val="fr-CH"/>
        </w:rPr>
        <w:tab/>
      </w:r>
      <w:r w:rsidRPr="00F57242">
        <w:rPr>
          <w:rFonts w:ascii="Arial" w:hAnsi="Arial" w:cs="Arial"/>
          <w:b/>
          <w:sz w:val="20"/>
          <w:lang w:val="fr-CH"/>
        </w:rPr>
        <w:t>NON-EXCLUSIVITÉ</w:t>
      </w:r>
      <w:r w:rsidRPr="00F57242">
        <w:rPr>
          <w:rFonts w:ascii="Arial" w:hAnsi="Arial" w:cs="Arial"/>
          <w:sz w:val="20"/>
          <w:lang w:val="fr-CH"/>
        </w:rPr>
        <w:t>: Le BIT peut obtenir à tout moment auprès d’autres sources</w:t>
      </w:r>
      <w:r w:rsidRPr="00F57242" w:rsidDel="00094180">
        <w:rPr>
          <w:rFonts w:ascii="Arial" w:hAnsi="Arial" w:cs="Arial"/>
          <w:sz w:val="20"/>
          <w:lang w:val="fr-CH"/>
        </w:rPr>
        <w:t xml:space="preserve"> </w:t>
      </w:r>
      <w:r w:rsidRPr="00F57242">
        <w:rPr>
          <w:rFonts w:ascii="Arial" w:hAnsi="Arial" w:cs="Arial"/>
          <w:sz w:val="20"/>
          <w:lang w:val="fr-CH"/>
        </w:rPr>
        <w:t>des travaux ou des services (conjointement dénommés « </w:t>
      </w:r>
      <w:r w:rsidRPr="00F57242">
        <w:rPr>
          <w:rFonts w:ascii="Arial" w:hAnsi="Arial" w:cs="Arial"/>
          <w:b/>
          <w:sz w:val="20"/>
          <w:lang w:val="fr-CH"/>
        </w:rPr>
        <w:t>Services</w:t>
      </w:r>
      <w:r w:rsidRPr="00F57242">
        <w:rPr>
          <w:rFonts w:ascii="Arial" w:hAnsi="Arial" w:cs="Arial"/>
          <w:sz w:val="20"/>
          <w:lang w:val="fr-CH"/>
        </w:rPr>
        <w:t> »), de nature et de qualité semblables ou similaires à ceux qui sont décrits dans le contrat.</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2.4.</w:t>
      </w:r>
      <w:r w:rsidRPr="00F57242">
        <w:rPr>
          <w:rFonts w:ascii="Arial" w:hAnsi="Arial" w:cs="Arial"/>
          <w:sz w:val="20"/>
          <w:lang w:val="fr-CH"/>
        </w:rPr>
        <w:tab/>
      </w:r>
      <w:r w:rsidRPr="00F57242">
        <w:rPr>
          <w:rFonts w:ascii="Arial" w:hAnsi="Arial" w:cs="Arial"/>
          <w:b/>
          <w:sz w:val="20"/>
          <w:lang w:val="fr-CH"/>
        </w:rPr>
        <w:t>COMMUNICATIONS</w:t>
      </w:r>
      <w:r w:rsidRPr="00F57242">
        <w:rPr>
          <w:rFonts w:ascii="Arial" w:hAnsi="Arial" w:cs="Arial"/>
          <w:sz w:val="20"/>
          <w:lang w:val="fr-CH"/>
        </w:rPr>
        <w:t>: Les communications (p. ex. avis, documents) sont à envoyer au:</w:t>
      </w:r>
    </w:p>
    <w:p w:rsidR="003521FE" w:rsidRPr="00F57242" w:rsidRDefault="003521FE" w:rsidP="003521FE">
      <w:pPr>
        <w:pStyle w:val="ListParagraph"/>
        <w:ind w:left="792" w:hanging="432"/>
        <w:jc w:val="both"/>
        <w:rPr>
          <w:rFonts w:ascii="Arial" w:hAnsi="Arial" w:cs="Arial"/>
          <w:sz w:val="20"/>
          <w:lang w:val="fr-CH"/>
        </w:rPr>
      </w:pPr>
    </w:p>
    <w:p w:rsidR="003521FE" w:rsidRPr="00F57242" w:rsidRDefault="003521FE" w:rsidP="003521FE">
      <w:pPr>
        <w:pStyle w:val="ListParagraph"/>
        <w:ind w:left="1080"/>
        <w:jc w:val="both"/>
        <w:rPr>
          <w:rFonts w:ascii="Arial" w:hAnsi="Arial" w:cs="Arial"/>
          <w:b/>
          <w:sz w:val="20"/>
          <w:lang w:val="fr-CH"/>
        </w:rPr>
      </w:pPr>
      <w:r w:rsidRPr="00F57242">
        <w:rPr>
          <w:rFonts w:ascii="Arial" w:hAnsi="Arial" w:cs="Arial"/>
          <w:b/>
          <w:sz w:val="20"/>
          <w:lang w:val="fr-CH"/>
        </w:rPr>
        <w:t>BUREAU INTERNATIONAL DU TRAVAIL</w:t>
      </w:r>
    </w:p>
    <w:p w:rsidR="003521FE" w:rsidRPr="00F57242" w:rsidRDefault="003521FE" w:rsidP="003521FE">
      <w:pPr>
        <w:pStyle w:val="ListParagraph"/>
        <w:ind w:left="1080"/>
        <w:jc w:val="both"/>
        <w:rPr>
          <w:rFonts w:ascii="Arial" w:hAnsi="Arial" w:cs="Arial"/>
          <w:sz w:val="20"/>
          <w:lang w:val="fr-CH"/>
        </w:rPr>
      </w:pPr>
      <w:r w:rsidRPr="00F57242">
        <w:rPr>
          <w:rFonts w:ascii="Arial" w:hAnsi="Arial" w:cs="Arial"/>
          <w:sz w:val="20"/>
          <w:lang w:val="fr-CH"/>
        </w:rPr>
        <w:t>Bureau des achats et contrats (PROCUREMENT)</w:t>
      </w:r>
    </w:p>
    <w:p w:rsidR="003521FE" w:rsidRPr="00F57242" w:rsidRDefault="003521FE" w:rsidP="003521FE">
      <w:pPr>
        <w:pStyle w:val="ListParagraph"/>
        <w:ind w:left="1080"/>
        <w:jc w:val="both"/>
        <w:rPr>
          <w:rFonts w:ascii="Arial" w:hAnsi="Arial" w:cs="Arial"/>
          <w:sz w:val="20"/>
          <w:lang w:val="fr-CH"/>
        </w:rPr>
      </w:pPr>
      <w:r w:rsidRPr="00F57242">
        <w:rPr>
          <w:rFonts w:ascii="Arial" w:hAnsi="Arial" w:cs="Arial"/>
          <w:sz w:val="20"/>
          <w:lang w:val="fr-CH"/>
        </w:rPr>
        <w:t>4, route des Morillons</w:t>
      </w:r>
    </w:p>
    <w:p w:rsidR="003521FE" w:rsidRPr="00F57242" w:rsidRDefault="003521FE" w:rsidP="003521FE">
      <w:pPr>
        <w:pStyle w:val="ListParagraph"/>
        <w:ind w:left="1080"/>
        <w:jc w:val="both"/>
        <w:rPr>
          <w:rFonts w:ascii="Arial" w:hAnsi="Arial" w:cs="Arial"/>
          <w:sz w:val="20"/>
          <w:lang w:val="fr-CH"/>
        </w:rPr>
      </w:pPr>
      <w:r w:rsidRPr="00F57242">
        <w:rPr>
          <w:rFonts w:ascii="Arial" w:hAnsi="Arial" w:cs="Arial"/>
          <w:sz w:val="20"/>
          <w:lang w:val="fr-CH"/>
        </w:rPr>
        <w:t>CH-1211 Genève 22</w:t>
      </w:r>
    </w:p>
    <w:p w:rsidR="003521FE" w:rsidRPr="00F57242" w:rsidRDefault="003521FE" w:rsidP="003521FE">
      <w:pPr>
        <w:pStyle w:val="ListParagraph"/>
        <w:ind w:left="1080"/>
        <w:jc w:val="both"/>
        <w:rPr>
          <w:rFonts w:ascii="Arial" w:hAnsi="Arial" w:cs="Arial"/>
          <w:sz w:val="20"/>
          <w:lang w:val="fr-CH"/>
        </w:rPr>
      </w:pPr>
      <w:r w:rsidRPr="00F57242">
        <w:rPr>
          <w:rFonts w:ascii="Arial" w:hAnsi="Arial" w:cs="Arial"/>
          <w:sz w:val="20"/>
          <w:lang w:val="fr-CH"/>
        </w:rPr>
        <w:t>Suisse</w:t>
      </w:r>
    </w:p>
    <w:p w:rsidR="003521FE" w:rsidRPr="00F57242" w:rsidRDefault="003521FE" w:rsidP="003521FE">
      <w:pPr>
        <w:pStyle w:val="ListParagraph"/>
        <w:tabs>
          <w:tab w:val="left" w:pos="3119"/>
        </w:tabs>
        <w:ind w:left="1080"/>
        <w:jc w:val="both"/>
        <w:rPr>
          <w:rFonts w:ascii="Arial" w:hAnsi="Arial" w:cs="Arial"/>
          <w:sz w:val="20"/>
          <w:lang w:val="fr-CH"/>
        </w:rPr>
      </w:pPr>
      <w:r w:rsidRPr="00F57242">
        <w:rPr>
          <w:rFonts w:ascii="Arial" w:hAnsi="Arial" w:cs="Arial"/>
          <w:sz w:val="20"/>
          <w:lang w:val="fr-CH"/>
        </w:rPr>
        <w:t>Télécopieur:</w:t>
      </w:r>
      <w:r w:rsidRPr="00F57242">
        <w:rPr>
          <w:rFonts w:ascii="Arial" w:hAnsi="Arial" w:cs="Arial"/>
          <w:sz w:val="20"/>
          <w:lang w:val="fr-CH"/>
        </w:rPr>
        <w:tab/>
        <w:t>+ (41) (22) 798 85 29</w:t>
      </w:r>
    </w:p>
    <w:p w:rsidR="003521FE" w:rsidRPr="00F57242" w:rsidRDefault="003521FE" w:rsidP="003521FE">
      <w:pPr>
        <w:pStyle w:val="ListParagraph"/>
        <w:tabs>
          <w:tab w:val="left" w:pos="3119"/>
        </w:tabs>
        <w:ind w:left="1080"/>
        <w:jc w:val="both"/>
        <w:rPr>
          <w:rFonts w:ascii="Arial" w:hAnsi="Arial" w:cs="Arial"/>
          <w:sz w:val="20"/>
          <w:lang w:val="fr-CH"/>
        </w:rPr>
      </w:pPr>
      <w:r w:rsidRPr="00F57242">
        <w:rPr>
          <w:rFonts w:ascii="Arial" w:hAnsi="Arial" w:cs="Arial"/>
          <w:sz w:val="20"/>
          <w:lang w:val="fr-CH"/>
        </w:rPr>
        <w:t>Téléphone:</w:t>
      </w:r>
      <w:r w:rsidRPr="00F57242">
        <w:rPr>
          <w:rFonts w:ascii="Arial" w:hAnsi="Arial" w:cs="Arial"/>
          <w:sz w:val="20"/>
          <w:lang w:val="fr-CH"/>
        </w:rPr>
        <w:tab/>
        <w:t>+ (41) (22) 799 76 02</w:t>
      </w:r>
    </w:p>
    <w:p w:rsidR="003521FE" w:rsidRPr="00F57242" w:rsidRDefault="003521FE" w:rsidP="003521FE">
      <w:pPr>
        <w:pStyle w:val="ListParagraph"/>
        <w:tabs>
          <w:tab w:val="left" w:pos="3119"/>
        </w:tabs>
        <w:ind w:left="1080"/>
        <w:jc w:val="both"/>
        <w:rPr>
          <w:rFonts w:ascii="Arial" w:hAnsi="Arial" w:cs="Arial"/>
          <w:sz w:val="20"/>
          <w:lang w:val="fr-CH"/>
        </w:rPr>
      </w:pPr>
      <w:r w:rsidRPr="00F57242">
        <w:rPr>
          <w:rFonts w:ascii="Arial" w:hAnsi="Arial" w:cs="Arial"/>
          <w:sz w:val="20"/>
          <w:lang w:val="fr-CH"/>
        </w:rPr>
        <w:t>Courrier électronique:</w:t>
      </w:r>
      <w:r w:rsidRPr="00F57242">
        <w:rPr>
          <w:rFonts w:ascii="Arial" w:hAnsi="Arial" w:cs="Arial"/>
          <w:sz w:val="20"/>
          <w:lang w:val="fr-CH"/>
        </w:rPr>
        <w:tab/>
      </w:r>
      <w:hyperlink r:id="rId33" w:history="1">
        <w:r w:rsidRPr="00F57242">
          <w:rPr>
            <w:rStyle w:val="Hyperlink"/>
            <w:rFonts w:ascii="Arial" w:hAnsi="Arial" w:cs="Arial"/>
            <w:lang w:val="fr-CH"/>
          </w:rPr>
          <w:t>pcrt@ilo.org</w:t>
        </w:r>
      </w:hyperlink>
      <w:r w:rsidRPr="00F57242">
        <w:rPr>
          <w:rFonts w:ascii="Arial" w:hAnsi="Arial" w:cs="Arial"/>
          <w:sz w:val="20"/>
          <w:lang w:val="fr-CH"/>
        </w:rPr>
        <w:t xml:space="preserve"> </w:t>
      </w:r>
    </w:p>
    <w:p w:rsidR="003521FE" w:rsidRPr="00F57242" w:rsidRDefault="003521FE" w:rsidP="003521FE">
      <w:pPr>
        <w:pStyle w:val="ListParagraph"/>
        <w:tabs>
          <w:tab w:val="left" w:pos="3119"/>
        </w:tabs>
        <w:ind w:left="1080"/>
        <w:jc w:val="both"/>
        <w:rPr>
          <w:rFonts w:ascii="Arial" w:hAnsi="Arial" w:cs="Arial"/>
          <w:sz w:val="20"/>
          <w:lang w:val="fr-CH"/>
        </w:rPr>
      </w:pPr>
    </w:p>
    <w:p w:rsidR="003521FE" w:rsidRPr="00F57242" w:rsidRDefault="003521FE" w:rsidP="003521FE">
      <w:pPr>
        <w:pStyle w:val="ListParagraph"/>
        <w:numPr>
          <w:ilvl w:val="0"/>
          <w:numId w:val="35"/>
        </w:numPr>
        <w:spacing w:after="200"/>
        <w:ind w:left="360"/>
        <w:jc w:val="center"/>
        <w:rPr>
          <w:rFonts w:ascii="Arial" w:hAnsi="Arial" w:cs="Arial"/>
          <w:b/>
          <w:sz w:val="20"/>
        </w:rPr>
      </w:pPr>
      <w:r w:rsidRPr="00F57242">
        <w:rPr>
          <w:rFonts w:ascii="Arial" w:hAnsi="Arial" w:cs="Arial"/>
          <w:b/>
          <w:sz w:val="20"/>
        </w:rPr>
        <w:t>PRIX ET PAIEMENT</w:t>
      </w:r>
    </w:p>
    <w:p w:rsidR="003521FE" w:rsidRPr="00F57242" w:rsidRDefault="003521FE" w:rsidP="003521FE">
      <w:pPr>
        <w:pStyle w:val="ListParagraph"/>
        <w:rPr>
          <w:rFonts w:ascii="Arial" w:eastAsia="SimSun" w:hAnsi="Arial" w:cs="Arial"/>
          <w:b/>
          <w:bCs/>
          <w:color w:val="000000"/>
          <w:sz w:val="20"/>
          <w:lang w:val="fr-CH"/>
        </w:rPr>
      </w:pP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3.1.</w:t>
      </w:r>
      <w:r w:rsidRPr="00F57242">
        <w:rPr>
          <w:rFonts w:ascii="Arial" w:hAnsi="Arial" w:cs="Arial"/>
          <w:sz w:val="20"/>
          <w:lang w:val="fr-CH"/>
        </w:rPr>
        <w:tab/>
      </w:r>
      <w:r w:rsidRPr="00F57242">
        <w:rPr>
          <w:rFonts w:ascii="Arial" w:hAnsi="Arial" w:cs="Arial"/>
          <w:b/>
          <w:sz w:val="20"/>
          <w:lang w:val="fr-CH"/>
        </w:rPr>
        <w:t>PRIX ET DEVISE</w:t>
      </w:r>
      <w:r w:rsidRPr="00F57242">
        <w:rPr>
          <w:rFonts w:ascii="Arial" w:hAnsi="Arial" w:cs="Arial"/>
          <w:sz w:val="20"/>
          <w:lang w:val="fr-CH"/>
        </w:rPr>
        <w:t>: Le prix et la devise spécifiés dans l’offre du Contractant sont fermes et définitifs. La responsabilité financière du BIT en vertu du contrat se limite au prix et à la devise indiqués dans le Bon de commande/Document du contrat.</w:t>
      </w:r>
    </w:p>
    <w:p w:rsidR="003521FE" w:rsidRPr="00F57242" w:rsidRDefault="003521FE" w:rsidP="003521FE">
      <w:pPr>
        <w:ind w:left="788" w:hanging="431"/>
        <w:contextualSpacing/>
        <w:jc w:val="both"/>
        <w:rPr>
          <w:rFonts w:ascii="Arial" w:hAnsi="Arial" w:cs="Arial"/>
          <w:sz w:val="20"/>
          <w:lang w:val="fr-CH"/>
        </w:rPr>
      </w:pPr>
      <w:r w:rsidRPr="00F57242">
        <w:rPr>
          <w:rFonts w:ascii="Arial" w:hAnsi="Arial" w:cs="Arial"/>
          <w:sz w:val="20"/>
          <w:lang w:val="fr-CH"/>
        </w:rPr>
        <w:lastRenderedPageBreak/>
        <w:t>3.2</w:t>
      </w:r>
      <w:r w:rsidRPr="00F57242">
        <w:rPr>
          <w:rFonts w:ascii="Arial" w:hAnsi="Arial" w:cs="Arial"/>
          <w:b/>
          <w:bCs/>
          <w:sz w:val="20"/>
          <w:lang w:val="fr-CH"/>
        </w:rPr>
        <w:t>.</w:t>
      </w:r>
      <w:r w:rsidRPr="00F57242">
        <w:rPr>
          <w:rFonts w:ascii="Arial" w:hAnsi="Arial" w:cs="Arial"/>
          <w:b/>
          <w:bCs/>
          <w:sz w:val="20"/>
          <w:lang w:val="fr-CH"/>
        </w:rPr>
        <w:tab/>
      </w:r>
      <w:r w:rsidRPr="00F57242">
        <w:rPr>
          <w:rFonts w:ascii="Arial" w:hAnsi="Arial" w:cs="Arial"/>
          <w:b/>
          <w:sz w:val="20"/>
          <w:lang w:val="fr-CH"/>
        </w:rPr>
        <w:t>PAIEMENT</w:t>
      </w:r>
      <w:r w:rsidRPr="00F57242">
        <w:rPr>
          <w:rFonts w:ascii="Arial" w:hAnsi="Arial" w:cs="Arial"/>
          <w:bCs/>
          <w:sz w:val="20"/>
          <w:lang w:val="fr-CH"/>
        </w:rPr>
        <w:t>:</w:t>
      </w:r>
      <w:r w:rsidRPr="00F57242">
        <w:rPr>
          <w:rFonts w:ascii="Arial" w:hAnsi="Arial" w:cs="Arial"/>
          <w:sz w:val="20"/>
          <w:lang w:val="fr-CH"/>
        </w:rPr>
        <w:t xml:space="preserve"> A réception d’une facture écrite du Contractant, accompagnée de tous les justificatifs correspondants, le BIT effectue le paiement par virement bancaire, normalement dans les trente (</w:t>
      </w:r>
      <w:r w:rsidRPr="00F57242">
        <w:rPr>
          <w:rFonts w:ascii="Arial" w:hAnsi="Arial" w:cs="Arial"/>
          <w:b/>
          <w:bCs/>
          <w:sz w:val="20"/>
          <w:lang w:val="fr-CH"/>
        </w:rPr>
        <w:t>30</w:t>
      </w:r>
      <w:r w:rsidRPr="00F57242">
        <w:rPr>
          <w:rFonts w:ascii="Arial" w:hAnsi="Arial" w:cs="Arial"/>
          <w:sz w:val="20"/>
          <w:lang w:val="fr-CH"/>
        </w:rPr>
        <w:t>) jours (le BIT n’effectue aucun paiement par lettre de crédit ou traite bancaire). La facture écrite est à envoyer au destinataire mentionné dans le Bon de commande/Document du contrat, et doit contenir:</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3.2.1.</w:t>
      </w:r>
      <w:r w:rsidRPr="00F57242">
        <w:rPr>
          <w:rFonts w:ascii="Arial" w:hAnsi="Arial" w:cs="Arial"/>
          <w:sz w:val="20"/>
          <w:lang w:val="fr-CH"/>
        </w:rPr>
        <w:tab/>
        <w:t>le numéro du Bon de commande/Document du contrat auquel elle se réfère;</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3.2.2.</w:t>
      </w:r>
      <w:r w:rsidRPr="00F57242">
        <w:rPr>
          <w:rFonts w:ascii="Arial" w:hAnsi="Arial" w:cs="Arial"/>
          <w:sz w:val="20"/>
          <w:lang w:val="fr-CH"/>
        </w:rPr>
        <w:tab/>
        <w:t xml:space="preserve">la somme facturée (non arrondie à la décimale de la devise, hors TVA, droits ou redevances); </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3.2.3.</w:t>
      </w:r>
      <w:r w:rsidRPr="00F57242">
        <w:rPr>
          <w:rFonts w:ascii="Arial" w:hAnsi="Arial" w:cs="Arial"/>
          <w:sz w:val="20"/>
          <w:lang w:val="fr-CH"/>
        </w:rPr>
        <w:tab/>
        <w:t>la date de l’achèvement des Services.</w:t>
      </w:r>
    </w:p>
    <w:p w:rsidR="003521FE" w:rsidRPr="00F57242" w:rsidRDefault="003521FE" w:rsidP="003521FE">
      <w:pPr>
        <w:pStyle w:val="ListParagraph"/>
        <w:jc w:val="both"/>
        <w:rPr>
          <w:rFonts w:ascii="Arial" w:hAnsi="Arial" w:cs="Arial"/>
          <w:sz w:val="20"/>
          <w:lang w:val="fr-CH"/>
        </w:rPr>
      </w:pPr>
      <w:r w:rsidRPr="00F57242">
        <w:rPr>
          <w:rFonts w:ascii="Arial" w:hAnsi="Arial" w:cs="Arial"/>
          <w:sz w:val="20"/>
          <w:lang w:val="fr-CH"/>
        </w:rPr>
        <w:t>Un paiement complet ou partiel par le BIT ne constitue en aucun cas en lui-même acceptation des Services.</w:t>
      </w:r>
    </w:p>
    <w:p w:rsidR="003521FE" w:rsidRPr="003521FE" w:rsidRDefault="003521FE" w:rsidP="003521FE">
      <w:pPr>
        <w:pStyle w:val="ListParagraph"/>
        <w:numPr>
          <w:ilvl w:val="1"/>
          <w:numId w:val="35"/>
        </w:numPr>
        <w:jc w:val="both"/>
        <w:rPr>
          <w:rFonts w:ascii="Arial" w:hAnsi="Arial" w:cs="Arial"/>
          <w:sz w:val="20"/>
          <w:lang w:val="fr-CH"/>
        </w:rPr>
      </w:pPr>
      <w:r w:rsidRPr="003521FE">
        <w:rPr>
          <w:rFonts w:ascii="Arial" w:hAnsi="Arial" w:cs="Arial"/>
          <w:b/>
          <w:sz w:val="20"/>
          <w:lang w:val="fr-CH"/>
        </w:rPr>
        <w:t>EXONÉRATION FISCALE</w:t>
      </w:r>
      <w:r w:rsidRPr="003521FE">
        <w:rPr>
          <w:rFonts w:ascii="Arial" w:hAnsi="Arial" w:cs="Arial"/>
          <w:sz w:val="20"/>
          <w:lang w:val="fr-CH"/>
        </w:rPr>
        <w:t>: En tant qu’institution spécialisée des Nations Unies, l’Organisation internationale du Travail jouit d’un statut fiscal particulier en Suisse et dans d’autres Etats membres. Sous réserve d’autorisation écrite préalable du BIT, les factures soumises excluent toute somme correspondant à des impôts (y compris la taxe sur la valeur ajoutée), droits ou redevances. Si cette autorisation a été donnée, le Contractant fournit au BIT la preuve écrite que ces impôts, droits ou redevances ont été acquittés. Si une autorité gouvernementale refuse de reconnaître l’exonération d'impôts, droits ou redevances dont l’OIT bénéficie, le Contractant consulte immédiatement le BIT afin de convenir d’une procédure mutuellement acceptable.</w:t>
      </w:r>
    </w:p>
    <w:p w:rsidR="003521FE" w:rsidRPr="003521FE" w:rsidRDefault="003521FE" w:rsidP="003521FE">
      <w:pPr>
        <w:pStyle w:val="ListParagraph"/>
        <w:ind w:left="795"/>
        <w:jc w:val="both"/>
        <w:rPr>
          <w:rFonts w:ascii="Arial" w:hAnsi="Arial" w:cs="Arial"/>
          <w:sz w:val="20"/>
          <w:lang w:val="fr-CH"/>
        </w:rPr>
      </w:pPr>
    </w:p>
    <w:p w:rsidR="003521FE" w:rsidRPr="00F57242" w:rsidRDefault="003521FE" w:rsidP="003521FE">
      <w:pPr>
        <w:pStyle w:val="ListParagraph"/>
        <w:ind w:left="360" w:hanging="360"/>
        <w:jc w:val="center"/>
        <w:rPr>
          <w:rFonts w:ascii="Arial" w:hAnsi="Arial" w:cs="Arial"/>
          <w:b/>
          <w:sz w:val="20"/>
          <w:lang w:val="fr-CH"/>
        </w:rPr>
      </w:pPr>
      <w:r w:rsidRPr="00F57242">
        <w:rPr>
          <w:rFonts w:ascii="Arial" w:hAnsi="Arial" w:cs="Arial"/>
          <w:b/>
          <w:sz w:val="20"/>
          <w:lang w:val="fr-CH"/>
        </w:rPr>
        <w:t>4.</w:t>
      </w:r>
      <w:r w:rsidRPr="00F57242">
        <w:rPr>
          <w:rFonts w:ascii="Arial" w:hAnsi="Arial" w:cs="Arial"/>
          <w:b/>
          <w:sz w:val="20"/>
          <w:lang w:val="fr-CH"/>
        </w:rPr>
        <w:tab/>
        <w:t>EXÉCUTION DU CONTRAT</w:t>
      </w:r>
    </w:p>
    <w:p w:rsidR="003521FE" w:rsidRPr="00F57242" w:rsidRDefault="003521FE" w:rsidP="003521FE">
      <w:pPr>
        <w:pStyle w:val="ListParagraph"/>
        <w:ind w:left="360" w:hanging="360"/>
        <w:jc w:val="center"/>
        <w:rPr>
          <w:rFonts w:ascii="Arial" w:hAnsi="Arial" w:cs="Arial"/>
          <w:b/>
          <w:sz w:val="20"/>
          <w:lang w:val="fr-CH"/>
        </w:rPr>
      </w:pP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4.1.</w:t>
      </w:r>
      <w:r w:rsidRPr="00F57242">
        <w:rPr>
          <w:rFonts w:ascii="Arial" w:hAnsi="Arial" w:cs="Arial"/>
          <w:sz w:val="20"/>
          <w:lang w:val="fr-CH"/>
        </w:rPr>
        <w:tab/>
      </w:r>
      <w:r w:rsidRPr="00F57242">
        <w:rPr>
          <w:rFonts w:ascii="Arial" w:hAnsi="Arial" w:cs="Arial"/>
          <w:b/>
          <w:sz w:val="20"/>
          <w:lang w:val="fr-CH"/>
        </w:rPr>
        <w:t>ARTICLES FOURNIS PAR LE CONTRACTANT</w:t>
      </w:r>
      <w:r w:rsidRPr="00F57242">
        <w:rPr>
          <w:rFonts w:ascii="Arial" w:hAnsi="Arial" w:cs="Arial"/>
          <w:sz w:val="20"/>
          <w:lang w:val="fr-CH"/>
        </w:rPr>
        <w:t>: Le Contractant est seul responsable des dispositions prises pour l’organisation, la fourniture et le fonctionnement de tous les équipements, approvisionnements, services auxiliaires et personnel s'y rapportant (y compris les coûts connexes encourus à cette occasion) nécessaires à l’exécution par le Contractant de ses obligations en vertu du contrat.</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4.2.</w:t>
      </w:r>
      <w:r w:rsidRPr="00F57242">
        <w:rPr>
          <w:rFonts w:ascii="Arial" w:hAnsi="Arial" w:cs="Arial"/>
          <w:sz w:val="20"/>
          <w:lang w:val="fr-CH"/>
        </w:rPr>
        <w:tab/>
      </w:r>
      <w:r w:rsidRPr="00F57242">
        <w:rPr>
          <w:rFonts w:ascii="Arial" w:hAnsi="Arial" w:cs="Arial"/>
          <w:b/>
          <w:sz w:val="20"/>
          <w:lang w:val="fr-CH"/>
        </w:rPr>
        <w:t>ARTICLES FOURNIS PAR LE BIT AU CONTRACTANT</w:t>
      </w:r>
      <w:r w:rsidRPr="00F57242">
        <w:rPr>
          <w:rFonts w:ascii="Arial" w:hAnsi="Arial" w:cs="Arial"/>
          <w:sz w:val="20"/>
          <w:lang w:val="fr-CH"/>
        </w:rPr>
        <w:t>: Lorsque des Biens ou de l’équipement (conjointement dénommés « </w:t>
      </w:r>
      <w:r w:rsidRPr="00F57242">
        <w:rPr>
          <w:rFonts w:ascii="Arial" w:hAnsi="Arial" w:cs="Arial"/>
          <w:b/>
          <w:sz w:val="20"/>
          <w:lang w:val="fr-CH"/>
        </w:rPr>
        <w:t>Biens</w:t>
      </w:r>
      <w:r w:rsidRPr="00F57242">
        <w:rPr>
          <w:rFonts w:ascii="Arial" w:hAnsi="Arial" w:cs="Arial"/>
          <w:sz w:val="20"/>
          <w:lang w:val="fr-CH"/>
        </w:rPr>
        <w:t> »), sont financés ou fournis par le BIT au Contractant pour lui permettre d’exécuter ses obligations en vertu du contrat, les termes suivants s’appliquent: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4.2.1.</w:t>
      </w:r>
      <w:r w:rsidRPr="00F57242">
        <w:rPr>
          <w:rFonts w:ascii="Arial" w:hAnsi="Arial" w:cs="Arial"/>
          <w:sz w:val="20"/>
          <w:lang w:val="fr-CH"/>
        </w:rPr>
        <w:tab/>
        <w:t>Le Contractant reconnaît et convient que le BIT décline toute garantie concernant la fonctionnalité ou l’installation desdits Biens. Le Contractant est seul responsable de l’installation (y compris en ce qui concerne le personnel, les outils, les matériaux ou autres Biens nécessaires à l’installation), de l'entretien et du fonctionnement de tous les Biens financés ou fournis par le BIT en vertu du contrat.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4.2.2.</w:t>
      </w:r>
      <w:r w:rsidRPr="00F57242">
        <w:rPr>
          <w:rFonts w:ascii="Arial" w:hAnsi="Arial" w:cs="Arial"/>
          <w:sz w:val="20"/>
          <w:lang w:val="fr-CH"/>
        </w:rPr>
        <w:tab/>
        <w:t>Le Contractant doit signaler immédiatement au BIT tout dommage, vol ou perte de ces Biens.</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4.2.3.</w:t>
      </w:r>
      <w:r w:rsidRPr="00F57242">
        <w:rPr>
          <w:rFonts w:ascii="Arial" w:hAnsi="Arial" w:cs="Arial"/>
          <w:sz w:val="20"/>
          <w:lang w:val="fr-CH"/>
        </w:rPr>
        <w:tab/>
        <w:t>Le BIT conserve le droit de propriété sur les Biens qu’il a financés ou fournis au Contractant. Le Contractant ne crée ni ne permet la création d'aucun droit de rétention, privilège ou autre charge, totale ou partielle, sur les Biens, ni sur aucun autre article faisant l’objet du contrat.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4.2.4.</w:t>
      </w:r>
      <w:r w:rsidRPr="00F57242">
        <w:rPr>
          <w:rFonts w:ascii="Arial" w:hAnsi="Arial" w:cs="Arial"/>
          <w:sz w:val="20"/>
          <w:lang w:val="fr-CH"/>
        </w:rPr>
        <w:tab/>
        <w:t>A l’échéance du contrat ou lors de sa résiliation, tous ces Biens sont restitués au BIT dans le même état que lors de leur livraison au Contractant, à l’exception de l’usure normale. La restitution de ces Biens ou les autres dispositions requises par le BIT sont à la charge du Contractant. A l’échéance du contrat ou lors de sa résiliation, le Contractant prend toutes les mesures raisonnables pour éviter la perte ou la détérioration de ces Biens. Le Contractant est tenu de rembourser au BIT le coût réel de toute perte, dommage ou détérioration de ces Biens, à l’exception de ceux liés à l’usure normale.</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4.3.</w:t>
      </w:r>
      <w:r w:rsidRPr="00F57242">
        <w:rPr>
          <w:rFonts w:ascii="Arial" w:hAnsi="Arial" w:cs="Arial"/>
          <w:sz w:val="20"/>
          <w:lang w:val="fr-CH"/>
        </w:rPr>
        <w:tab/>
      </w:r>
      <w:r w:rsidRPr="00F57242">
        <w:rPr>
          <w:rFonts w:ascii="Arial" w:hAnsi="Arial" w:cs="Arial"/>
          <w:b/>
          <w:sz w:val="20"/>
          <w:lang w:val="fr-CH"/>
        </w:rPr>
        <w:t>INSTALLATION, ENTRETIEN, FORMATION</w:t>
      </w:r>
      <w:r w:rsidRPr="00F57242">
        <w:rPr>
          <w:rFonts w:ascii="Arial" w:hAnsi="Arial" w:cs="Arial"/>
          <w:sz w:val="20"/>
          <w:lang w:val="fr-CH"/>
        </w:rPr>
        <w:t>: Lorsque l’installation, l'entretien (régulier ou prévu dans le Bon de commande/Document du contrat) ou une formation sont exigés, les termes suivants s’appliquent: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4.3.1.</w:t>
      </w:r>
      <w:r w:rsidRPr="00F57242">
        <w:rPr>
          <w:rFonts w:ascii="Arial" w:hAnsi="Arial" w:cs="Arial"/>
          <w:sz w:val="20"/>
          <w:lang w:val="fr-CH"/>
        </w:rPr>
        <w:tab/>
        <w:t>Le Contractant doit prendre les mesures adéquates et fournir en temps utile tout l’équipement, les fournitures, les services auxiliaires et le personnel s'y rapportant, nécessaires pour assurer l’installation, l'entretien ou la formation.</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4.3.2.</w:t>
      </w:r>
      <w:r w:rsidRPr="00F57242">
        <w:rPr>
          <w:rFonts w:ascii="Arial" w:hAnsi="Arial" w:cs="Arial"/>
          <w:sz w:val="20"/>
          <w:lang w:val="fr-CH"/>
        </w:rPr>
        <w:tab/>
        <w:t>Tous les coûts liés à l’installation, à l'entretien ou à la formation sont à la charge du Contractant.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4.3.3.</w:t>
      </w:r>
      <w:r w:rsidRPr="00F57242">
        <w:rPr>
          <w:rFonts w:ascii="Arial" w:hAnsi="Arial" w:cs="Arial"/>
          <w:sz w:val="20"/>
          <w:lang w:val="fr-CH"/>
        </w:rPr>
        <w:tab/>
        <w:t>Le BIT et le destinataire sont autorisés à contrôler l’installation et l'entretien, et à superviser la formation.</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4.3.4.</w:t>
      </w:r>
      <w:r w:rsidRPr="00F57242">
        <w:rPr>
          <w:rFonts w:ascii="Arial" w:hAnsi="Arial" w:cs="Arial"/>
          <w:sz w:val="20"/>
          <w:lang w:val="fr-CH"/>
        </w:rPr>
        <w:tab/>
        <w:t>De surcroît, lorsqu’une formation est requise, le Contractant forme toutes les personnes désignées par le BIT ou le destinataire à l’installation, exploitation, entretien, etc., des Services décrits dans le contrat.</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4.4.</w:t>
      </w:r>
      <w:r w:rsidRPr="00F57242">
        <w:rPr>
          <w:rFonts w:ascii="Arial" w:hAnsi="Arial" w:cs="Arial"/>
          <w:sz w:val="20"/>
          <w:lang w:val="fr-CH"/>
        </w:rPr>
        <w:tab/>
      </w:r>
      <w:r w:rsidRPr="00F57242">
        <w:rPr>
          <w:rFonts w:ascii="Arial" w:hAnsi="Arial" w:cs="Arial"/>
          <w:b/>
          <w:sz w:val="20"/>
          <w:lang w:val="fr-CH"/>
        </w:rPr>
        <w:t>ACCÈS</w:t>
      </w:r>
      <w:r w:rsidRPr="00F57242">
        <w:rPr>
          <w:rFonts w:ascii="Arial" w:hAnsi="Arial" w:cs="Arial"/>
          <w:sz w:val="20"/>
          <w:lang w:val="fr-CH"/>
        </w:rPr>
        <w:t>: Si tout ou partie des obligations du contrat sont exécutées dans les locaux du BIT, ce dernier en facilite l’accès de façon à permettre leur exécution. Tant qu'il se trouve à l'intérieur des locaux du BIT, le Contractant se conforme aux règles de sécurité et à toutes les autres règles, règlements et directives pertinents du BIT, ainsi qu’aux instructions données par les fonctionnaires désignés par le BIT.</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lastRenderedPageBreak/>
        <w:t>4.5.</w:t>
      </w:r>
      <w:r w:rsidRPr="00F57242">
        <w:rPr>
          <w:rFonts w:ascii="Arial" w:hAnsi="Arial" w:cs="Arial"/>
          <w:sz w:val="20"/>
          <w:lang w:val="fr-CH"/>
        </w:rPr>
        <w:tab/>
      </w:r>
      <w:r w:rsidRPr="00F57242">
        <w:rPr>
          <w:rFonts w:ascii="Arial" w:hAnsi="Arial" w:cs="Arial"/>
          <w:b/>
          <w:sz w:val="20"/>
          <w:lang w:val="fr-CH"/>
        </w:rPr>
        <w:t>RESPONSABILITÉ À L’ÉGARD DU PERSONNEL</w:t>
      </w:r>
      <w:r w:rsidRPr="00F57242">
        <w:rPr>
          <w:rFonts w:ascii="Arial" w:hAnsi="Arial" w:cs="Arial"/>
          <w:sz w:val="20"/>
          <w:lang w:val="fr-CH"/>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4.5.1.</w:t>
      </w:r>
      <w:r w:rsidRPr="00F57242">
        <w:rPr>
          <w:rFonts w:ascii="Arial" w:hAnsi="Arial" w:cs="Arial"/>
          <w:sz w:val="20"/>
          <w:lang w:val="fr-CH"/>
        </w:rPr>
        <w:tab/>
        <w:t>Les employés, fonctionnaires, représentants, préposés ou sous-traitants (le « </w:t>
      </w:r>
      <w:r w:rsidRPr="00F57242">
        <w:rPr>
          <w:rFonts w:ascii="Arial" w:hAnsi="Arial" w:cs="Arial"/>
          <w:b/>
          <w:sz w:val="20"/>
          <w:lang w:val="fr-CH"/>
        </w:rPr>
        <w:t>Personnel</w:t>
      </w:r>
      <w:r w:rsidRPr="00F57242">
        <w:rPr>
          <w:rFonts w:ascii="Arial" w:hAnsi="Arial" w:cs="Arial"/>
          <w:sz w:val="20"/>
          <w:lang w:val="fr-CH"/>
        </w:rPr>
        <w:t> ») d’une des Parties ne sont considérés à aucun égard comme étant des employés ou agents de l’autre Partie.</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4.5.2.</w:t>
      </w:r>
      <w:r w:rsidRPr="00F57242">
        <w:rPr>
          <w:rFonts w:ascii="Arial" w:hAnsi="Arial" w:cs="Arial"/>
          <w:sz w:val="20"/>
          <w:lang w:val="fr-CH"/>
        </w:rPr>
        <w:tab/>
        <w:t>Chaque Partie est seule responsable de la compétence professionnelle et technique de son Personnel, afin que chaque Partie soit en mesure d’exécuter efficacement ses obligations en vertu du contrat.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4.5.3.</w:t>
      </w:r>
      <w:r w:rsidRPr="00F57242">
        <w:rPr>
          <w:rFonts w:ascii="Arial" w:hAnsi="Arial" w:cs="Arial"/>
          <w:sz w:val="20"/>
          <w:lang w:val="fr-CH"/>
        </w:rPr>
        <w:tab/>
        <w:t>Sans préjudice de tout autre droit ou recours disponible en vertu du contrat, le BIT se réserve le droit d’exiger à tout moment, par écrit, le retrait ou le remplacement d'une personne employée par le Contractant, sans que celui-ci puisse s’y opposer sans raison.</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4.5.4.</w:t>
      </w:r>
      <w:r w:rsidRPr="00F57242">
        <w:rPr>
          <w:rFonts w:ascii="Arial" w:hAnsi="Arial" w:cs="Arial"/>
          <w:sz w:val="20"/>
          <w:lang w:val="fr-CH"/>
        </w:rPr>
        <w:tab/>
        <w:t>Chaque Partie est seule responsable de toutes les réclamations relatives à l’emploi de son Personnel.</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4.5.5.</w:t>
      </w:r>
      <w:r w:rsidRPr="00F57242">
        <w:rPr>
          <w:rFonts w:ascii="Arial" w:hAnsi="Arial" w:cs="Arial"/>
          <w:sz w:val="20"/>
          <w:lang w:val="fr-CH"/>
        </w:rPr>
        <w:tab/>
        <w:t>Toutes les dépenses liées à l’affectation du Personnel du Contractant, y compris les allocations, assurances, frais de voyage et de transport local sont à la charge du Contractant. Toutes les dépenses liées à l’affectation du Personnel du BIT, y compris les allocations, assurances, frais de voyage et de transport local sont à la charge du BIT.</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4.6.</w:t>
      </w:r>
      <w:r w:rsidRPr="00F57242">
        <w:rPr>
          <w:rFonts w:ascii="Arial" w:hAnsi="Arial" w:cs="Arial"/>
          <w:sz w:val="20"/>
          <w:lang w:val="fr-CH"/>
        </w:rPr>
        <w:tab/>
      </w:r>
      <w:r w:rsidRPr="00F57242">
        <w:rPr>
          <w:rFonts w:ascii="Arial" w:hAnsi="Arial" w:cs="Arial"/>
          <w:b/>
          <w:sz w:val="20"/>
          <w:lang w:val="fr-CH"/>
        </w:rPr>
        <w:t>ASSURANCE</w:t>
      </w:r>
      <w:r w:rsidRPr="00F57242">
        <w:rPr>
          <w:rFonts w:ascii="Arial" w:hAnsi="Arial" w:cs="Arial"/>
          <w:sz w:val="20"/>
          <w:lang w:val="fr-CH"/>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4.6.1</w:t>
      </w:r>
      <w:r w:rsidRPr="00F57242">
        <w:rPr>
          <w:rFonts w:ascii="Arial" w:hAnsi="Arial" w:cs="Arial"/>
          <w:sz w:val="20"/>
          <w:lang w:val="fr-CH"/>
        </w:rPr>
        <w:tab/>
        <w:t>Le Contractant assure son Personnel, pendant toute la durée du contrat, toute sa prolongation ou toute période suivant sa résiliation permettant de gérer raisonnablement les pertes, contre les risques ci-dessous:</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4.6.1.1.</w:t>
      </w:r>
      <w:r w:rsidRPr="00F57242">
        <w:rPr>
          <w:rFonts w:ascii="Arial" w:hAnsi="Arial" w:cs="Arial"/>
          <w:sz w:val="20"/>
          <w:lang w:val="fr-CH"/>
        </w:rPr>
        <w:tab/>
        <w:t>maladie, accident et décès;</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4.6.1.2.</w:t>
      </w:r>
      <w:r w:rsidRPr="00F57242">
        <w:rPr>
          <w:rFonts w:ascii="Arial" w:hAnsi="Arial" w:cs="Arial"/>
          <w:sz w:val="20"/>
          <w:lang w:val="fr-CH"/>
        </w:rPr>
        <w:tab/>
        <w:t>incapacité de travail pour cause d’accident ou de maladie, survenant pendant les heures normales de travail ou hors de celles-ci.</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4.6.2.</w:t>
      </w:r>
      <w:r w:rsidRPr="00F57242">
        <w:rPr>
          <w:rFonts w:ascii="Arial" w:hAnsi="Arial" w:cs="Arial"/>
          <w:sz w:val="20"/>
          <w:lang w:val="fr-CH"/>
        </w:rPr>
        <w:tab/>
        <w:t xml:space="preserve">Le temps perdu en raison de la survenance des risques mentionnés aux alinéas </w:t>
      </w:r>
      <w:r w:rsidRPr="00F57242">
        <w:rPr>
          <w:rFonts w:ascii="Arial" w:hAnsi="Arial" w:cs="Arial"/>
          <w:b/>
          <w:sz w:val="20"/>
          <w:lang w:val="fr-CH"/>
        </w:rPr>
        <w:t>4.6.1.1</w:t>
      </w:r>
      <w:r w:rsidRPr="00F57242">
        <w:rPr>
          <w:rFonts w:ascii="Arial" w:hAnsi="Arial" w:cs="Arial"/>
          <w:sz w:val="20"/>
          <w:lang w:val="fr-CH"/>
        </w:rPr>
        <w:t xml:space="preserve"> ou </w:t>
      </w:r>
      <w:r w:rsidRPr="00F57242">
        <w:rPr>
          <w:rFonts w:ascii="Arial" w:hAnsi="Arial" w:cs="Arial"/>
          <w:b/>
          <w:sz w:val="20"/>
          <w:lang w:val="fr-CH"/>
        </w:rPr>
        <w:t>4.6.1.2</w:t>
      </w:r>
      <w:r w:rsidRPr="00F57242">
        <w:rPr>
          <w:rFonts w:ascii="Arial" w:hAnsi="Arial" w:cs="Arial"/>
          <w:sz w:val="20"/>
          <w:lang w:val="fr-CH"/>
        </w:rPr>
        <w:t xml:space="preserve"> ne sont pas à la charge du BIT.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4.6.3.</w:t>
      </w:r>
      <w:r w:rsidRPr="00F57242">
        <w:rPr>
          <w:rFonts w:ascii="Arial" w:hAnsi="Arial" w:cs="Arial"/>
          <w:sz w:val="20"/>
          <w:lang w:val="fr-CH"/>
        </w:rPr>
        <w:tab/>
        <w:t>Le Contractant garantit qu’il est assuré pour la durée du contrat, sa prolongation ou toute période suivant sa résiliation permettant de gérer raisonnablement les pertes, au moyen d’une couverture suffisante pour l’utilisation de tous véhicules, bateaux, avions ou autres équipements et moyens de transport, qu’ils lui appartiennent ou non, et qu’il est également couvert en responsabilité civile envers les tiers, y compris le BIT et son Personnel, pour les blessures corporelles, les dommages à la propriété ou le vol, ainsi que les effets directs ou indirects de ces événements, y compris l’indisponibilité des locaux et les pertes de production.</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4.6.4.</w:t>
      </w:r>
      <w:r w:rsidRPr="00F57242">
        <w:rPr>
          <w:rFonts w:ascii="Arial" w:hAnsi="Arial" w:cs="Arial"/>
          <w:sz w:val="20"/>
          <w:lang w:val="fr-CH"/>
        </w:rPr>
        <w:tab/>
        <w:t>Lorsque le BIT en fait la demande ou que le Bon de commande/Document du contrat le spécifie (exception faite de l'assurance perte de gain des travailleurs ou d'un programme d’auto-assurance souscrit par le Contractant et approuvé par le BIT), les polices d’assurance souscrites par le Contractant: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4.6.4.1.</w:t>
      </w:r>
      <w:r w:rsidRPr="00F57242">
        <w:rPr>
          <w:rFonts w:ascii="Arial" w:hAnsi="Arial" w:cs="Arial"/>
          <w:sz w:val="20"/>
          <w:lang w:val="fr-CH"/>
        </w:rPr>
        <w:tab/>
        <w:t>mentionnent le BIT en tant qu'assuré additionnel de la ou des polices d’assurance en responsabilité, y compris, le cas échéant, au titre d'un avenant distinct aux termes de la ou des polices du Contractant;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4.6.4.2.</w:t>
      </w:r>
      <w:r w:rsidRPr="00F57242">
        <w:rPr>
          <w:rFonts w:ascii="Arial" w:hAnsi="Arial" w:cs="Arial"/>
          <w:sz w:val="20"/>
          <w:lang w:val="fr-CH"/>
        </w:rPr>
        <w:tab/>
        <w:t>stipulent la renonciation à une subrogation des droits de la compagnie d’assurance du Contractant contre le BIT;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4.6.4.3.</w:t>
      </w:r>
      <w:r w:rsidRPr="00F57242">
        <w:rPr>
          <w:rFonts w:ascii="Arial" w:hAnsi="Arial" w:cs="Arial"/>
          <w:sz w:val="20"/>
          <w:lang w:val="fr-CH"/>
        </w:rPr>
        <w:tab/>
        <w:t>prévoient que le BIT est notifié par écrit par la compagnie d’assurance du Contractant au moins trente (</w:t>
      </w:r>
      <w:r w:rsidRPr="00F57242">
        <w:rPr>
          <w:rFonts w:ascii="Arial" w:hAnsi="Arial" w:cs="Arial"/>
          <w:b/>
          <w:sz w:val="20"/>
          <w:lang w:val="fr-CH"/>
        </w:rPr>
        <w:t>30</w:t>
      </w:r>
      <w:r w:rsidRPr="00F57242">
        <w:rPr>
          <w:rFonts w:ascii="Arial" w:hAnsi="Arial" w:cs="Arial"/>
          <w:sz w:val="20"/>
          <w:lang w:val="fr-CH"/>
        </w:rPr>
        <w:t>) jours avant toute annulation ou modification substantielle de la couverture.</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4.6.5.</w:t>
      </w:r>
      <w:r w:rsidRPr="00F57242">
        <w:rPr>
          <w:rFonts w:ascii="Arial" w:hAnsi="Arial" w:cs="Arial"/>
          <w:sz w:val="20"/>
          <w:lang w:val="fr-CH"/>
        </w:rPr>
        <w:tab/>
        <w:t>Le Contractant souscrit toute autre police d’assurance requise par le BIT ou prévue dans le Bon de commande/Document du contrat.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4.6.6.</w:t>
      </w:r>
      <w:r w:rsidRPr="00F57242">
        <w:rPr>
          <w:rFonts w:ascii="Arial" w:hAnsi="Arial" w:cs="Arial"/>
          <w:sz w:val="20"/>
          <w:lang w:val="fr-CH"/>
        </w:rPr>
        <w:tab/>
        <w:t>Sur requête écrite du BIT, le Contractant lui fournit une copie des conditions générales et particulières de la ou des polices d’assurance requises en vertu du contrat.</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 xml:space="preserve">4.7. </w:t>
      </w:r>
      <w:r w:rsidRPr="00F57242">
        <w:rPr>
          <w:rFonts w:ascii="Arial" w:hAnsi="Arial" w:cs="Arial"/>
          <w:b/>
          <w:sz w:val="20"/>
          <w:lang w:val="fr-CH"/>
        </w:rPr>
        <w:t>INDEMNISATION</w:t>
      </w:r>
      <w:r w:rsidRPr="00F57242">
        <w:rPr>
          <w:rFonts w:ascii="Arial" w:hAnsi="Arial" w:cs="Arial"/>
          <w:sz w:val="20"/>
          <w:lang w:val="fr-CH"/>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4.7.1.</w:t>
      </w:r>
      <w:r w:rsidRPr="00F57242">
        <w:rPr>
          <w:rFonts w:ascii="Arial" w:hAnsi="Arial" w:cs="Arial"/>
          <w:sz w:val="20"/>
          <w:lang w:val="fr-CH"/>
        </w:rPr>
        <w:tab/>
        <w:t>Le Contractant est seul responsable des réclamations ou dommages résultant de la négligence, des actes ou des omissions de son Personnel.</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4.7.2.</w:t>
      </w:r>
      <w:r w:rsidRPr="00F57242">
        <w:rPr>
          <w:rFonts w:ascii="Arial" w:hAnsi="Arial" w:cs="Arial"/>
          <w:sz w:val="20"/>
          <w:lang w:val="fr-CH"/>
        </w:rPr>
        <w:tab/>
        <w:t>Le Contractant indemnise le BIT et le tient exempt de toute responsabilité, plainte, réclamation directes ou indirectes (y compris toute violation de droits de propriété intellectuelle), poursuite judiciaire, jugement, dommages et pertes, y compris les dépens, coûts et frais connexes, relatifs à tout dommage aux biens, blessure physique, vol, préjudice économique ou autre, subi par le BIT, son Personnel ou des tiers, résultant de l’exécution des obligations incombant au Contractant en vertu du contrat, de ses actes ou omissions, ou de ceux de son Personnel.</w:t>
      </w:r>
    </w:p>
    <w:p w:rsidR="003521FE"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4.7.3.</w:t>
      </w:r>
      <w:r w:rsidRPr="00F57242">
        <w:rPr>
          <w:rFonts w:ascii="Arial" w:hAnsi="Arial" w:cs="Arial"/>
          <w:sz w:val="20"/>
          <w:lang w:val="fr-CH"/>
        </w:rPr>
        <w:tab/>
        <w:t xml:space="preserve">Le Contractant notifie immédiatement le BIT dès qu’il en a connaissance de toute responsabilité, plainte, réclamation directes ou indirectes (y compris toute violation de droits de propriété intellectuelle), poursuite judiciaire, jugement, dommage et perte, y compris les dépens, coûts et </w:t>
      </w:r>
      <w:r w:rsidRPr="00F57242">
        <w:rPr>
          <w:rFonts w:ascii="Arial" w:hAnsi="Arial" w:cs="Arial"/>
          <w:sz w:val="20"/>
          <w:lang w:val="fr-CH"/>
        </w:rPr>
        <w:lastRenderedPageBreak/>
        <w:t>frais connexes, liés à tout dommage aux biens, blessure physique, vol, préjudice économique ou autre, subi par le BIT, ou qui pourrait lui causer préjudice.</w:t>
      </w:r>
    </w:p>
    <w:p w:rsidR="003521FE" w:rsidRDefault="003521FE" w:rsidP="003521FE">
      <w:pPr>
        <w:pStyle w:val="ListParagraph"/>
        <w:ind w:left="1224" w:hanging="504"/>
        <w:jc w:val="both"/>
        <w:rPr>
          <w:rFonts w:ascii="Arial" w:hAnsi="Arial" w:cs="Arial"/>
          <w:sz w:val="20"/>
          <w:lang w:val="fr-CH"/>
        </w:rPr>
      </w:pPr>
    </w:p>
    <w:p w:rsidR="003521FE" w:rsidRPr="00F57242" w:rsidRDefault="003521FE" w:rsidP="003521FE">
      <w:pPr>
        <w:pStyle w:val="ListParagraph"/>
        <w:numPr>
          <w:ilvl w:val="0"/>
          <w:numId w:val="36"/>
        </w:numPr>
        <w:spacing w:after="200"/>
        <w:ind w:left="360"/>
        <w:jc w:val="center"/>
        <w:rPr>
          <w:rFonts w:ascii="Arial" w:hAnsi="Arial" w:cs="Arial"/>
          <w:b/>
          <w:sz w:val="20"/>
        </w:rPr>
      </w:pPr>
      <w:r w:rsidRPr="00F57242">
        <w:rPr>
          <w:rFonts w:ascii="Arial" w:hAnsi="Arial" w:cs="Arial"/>
          <w:b/>
          <w:sz w:val="20"/>
        </w:rPr>
        <w:t>CESSION ET SOUS-TRAITANCE</w:t>
      </w:r>
    </w:p>
    <w:p w:rsidR="003521FE" w:rsidRPr="00F57242" w:rsidRDefault="003521FE" w:rsidP="003521FE">
      <w:pPr>
        <w:pStyle w:val="ListParagraph"/>
        <w:ind w:left="360" w:hanging="360"/>
        <w:jc w:val="center"/>
        <w:rPr>
          <w:rFonts w:ascii="Arial" w:eastAsia="SimSun" w:hAnsi="Arial" w:cs="Arial"/>
          <w:b/>
          <w:bCs/>
          <w:color w:val="000000"/>
          <w:sz w:val="20"/>
          <w:lang w:val="fr-CH"/>
        </w:rPr>
      </w:pP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5.1.</w:t>
      </w:r>
      <w:r w:rsidRPr="00F57242">
        <w:rPr>
          <w:rFonts w:ascii="Arial" w:hAnsi="Arial" w:cs="Arial"/>
          <w:sz w:val="20"/>
          <w:lang w:val="fr-CH"/>
        </w:rPr>
        <w:tab/>
      </w:r>
      <w:r w:rsidRPr="00F57242">
        <w:rPr>
          <w:rFonts w:ascii="Arial" w:hAnsi="Arial" w:cs="Arial"/>
          <w:b/>
          <w:sz w:val="20"/>
          <w:lang w:val="fr-CH"/>
        </w:rPr>
        <w:t>CESSION</w:t>
      </w:r>
      <w:r w:rsidRPr="00F57242">
        <w:rPr>
          <w:rFonts w:ascii="Arial" w:hAnsi="Arial" w:cs="Arial"/>
          <w:sz w:val="20"/>
          <w:lang w:val="fr-CH"/>
        </w:rPr>
        <w:t>: Sauf autorisation écrite préalable du BIT, le Contractant ne peut pas céder, transférer, gager ou autrement disposer du contrat, ou de l'une de ses parties, ou des droits, créances ou obligations qu’il tire du contrat. Le BIT n’est aucunement lié par la cession, transfert, gage, ou autre aliénation non autorisés, ni par aucune tentative en ce sens.</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5.2.</w:t>
      </w:r>
      <w:r w:rsidRPr="00F57242">
        <w:rPr>
          <w:rFonts w:ascii="Arial" w:hAnsi="Arial" w:cs="Arial"/>
          <w:sz w:val="20"/>
          <w:lang w:val="fr-CH"/>
        </w:rPr>
        <w:tab/>
      </w:r>
      <w:r w:rsidRPr="00F57242">
        <w:rPr>
          <w:rFonts w:ascii="Arial" w:hAnsi="Arial" w:cs="Arial"/>
          <w:b/>
          <w:sz w:val="20"/>
          <w:lang w:val="fr-CH"/>
        </w:rPr>
        <w:t>SOUS-TRAITANCE</w:t>
      </w:r>
      <w:r w:rsidRPr="00F57242">
        <w:rPr>
          <w:rFonts w:ascii="Arial" w:hAnsi="Arial" w:cs="Arial"/>
          <w:sz w:val="20"/>
          <w:lang w:val="fr-CH"/>
        </w:rPr>
        <w:t>: Si le Contractant requière les services d’un sous-traitant, il doit obtenir du BIT l’autorisation préalable écrite de sous-traiter et l’approbation du sous-traitant retenu. L’autorisation et l’approbation par le BIT de ce sous-traitant n’exonèrent le Contractant d’aucune de ses obligations en vertu du contrat et le Contractant est seul responsable des Services fournis par un sous-traitant dans le cadre du contrat, y compris de leur qualité. Le Contractant est responsable, dans la même mesure que pour son Personnel, de tout sous-traitant et du Personnel de ce dernier qui exécutent une partie de ses obligations en vertu du contrat. Les termes du contrat de sous-traitance sont assujettis et conformes aux dispositions du contrat. Sauf autorisation écrite préalable de sous-traiter et l'approbation par le BIT du sous-traitant retenu, le Contractant garantit que son ou ses sous-traitants ne sous-traitent, cèdent, transfèrent, donnent en gage ou disposent autrement du contrat, ou l'une de ses parties, droits, créances ou obligations qu’il tire du contrat. Les dispositions du présent paragraphe s’appliquent à tout sous-traitant qui, à son tour, recourt aux services d’un sous-traitant.</w:t>
      </w:r>
    </w:p>
    <w:p w:rsidR="003521FE" w:rsidRPr="00F57242" w:rsidRDefault="003521FE" w:rsidP="003521FE">
      <w:pPr>
        <w:pStyle w:val="ListParagraph"/>
        <w:ind w:left="792" w:hanging="432"/>
        <w:jc w:val="both"/>
        <w:rPr>
          <w:rFonts w:ascii="Arial" w:hAnsi="Arial" w:cs="Arial"/>
          <w:sz w:val="20"/>
          <w:lang w:val="fr-CH"/>
        </w:rPr>
      </w:pPr>
    </w:p>
    <w:p w:rsidR="003521FE" w:rsidRPr="00F57242" w:rsidRDefault="003521FE" w:rsidP="003521FE">
      <w:pPr>
        <w:pStyle w:val="ListParagraph"/>
        <w:numPr>
          <w:ilvl w:val="0"/>
          <w:numId w:val="36"/>
        </w:numPr>
        <w:spacing w:after="200"/>
        <w:ind w:left="360"/>
        <w:jc w:val="center"/>
        <w:rPr>
          <w:rFonts w:ascii="Arial" w:hAnsi="Arial" w:cs="Arial"/>
          <w:b/>
          <w:sz w:val="20"/>
          <w:lang w:val="fr-CH"/>
        </w:rPr>
      </w:pPr>
      <w:r w:rsidRPr="00F57242">
        <w:rPr>
          <w:rFonts w:ascii="Arial" w:hAnsi="Arial" w:cs="Arial"/>
          <w:b/>
          <w:sz w:val="20"/>
          <w:lang w:val="fr-CH"/>
        </w:rPr>
        <w:t>DROITS DE PROPRIÉTÉ INTELLECTUELLE ET CONFIDENTIALITÉ</w:t>
      </w:r>
    </w:p>
    <w:p w:rsidR="003521FE" w:rsidRPr="00F57242" w:rsidRDefault="003521FE" w:rsidP="003521FE">
      <w:pPr>
        <w:pStyle w:val="ListParagraph"/>
        <w:rPr>
          <w:rFonts w:ascii="Arial" w:hAnsi="Arial" w:cs="Arial"/>
          <w:b/>
          <w:sz w:val="20"/>
          <w:lang w:val="fr-CH"/>
        </w:rPr>
      </w:pP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6.1.</w:t>
      </w:r>
      <w:r w:rsidRPr="00F57242">
        <w:rPr>
          <w:rFonts w:ascii="Arial" w:hAnsi="Arial" w:cs="Arial"/>
          <w:sz w:val="20"/>
          <w:lang w:val="fr-CH"/>
        </w:rPr>
        <w:tab/>
      </w:r>
      <w:r w:rsidRPr="00F57242">
        <w:rPr>
          <w:rFonts w:ascii="Arial" w:hAnsi="Arial" w:cs="Arial"/>
          <w:b/>
          <w:sz w:val="20"/>
          <w:lang w:val="fr-CH"/>
        </w:rPr>
        <w:t>ELEMENTS EXCLUSIFS ET DROITS DE PROPRIÉTÉ INTELLECTUELLE</w:t>
      </w:r>
      <w:r w:rsidRPr="00F57242">
        <w:rPr>
          <w:rFonts w:ascii="Arial" w:hAnsi="Arial" w:cs="Arial"/>
          <w:sz w:val="20"/>
          <w:lang w:val="fr-CH"/>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6.1.1.</w:t>
      </w:r>
      <w:r w:rsidRPr="00F57242">
        <w:rPr>
          <w:rFonts w:ascii="Arial" w:hAnsi="Arial" w:cs="Arial"/>
          <w:sz w:val="20"/>
          <w:lang w:val="fr-CH"/>
        </w:rPr>
        <w:tab/>
        <w:t>Tous les documents (y compris les dessins, estimations, manuscrits, cartes, plans, dossiers, rapports et recommandations) et les autres éléments exclusifs (y compris les données, dispositifs, calibres, gabarits, mosaïques, pièces, schémas, photographies, échantillons et logiciels) (conjointement dénommés « </w:t>
      </w:r>
      <w:r w:rsidRPr="00F57242">
        <w:rPr>
          <w:rFonts w:ascii="Arial" w:hAnsi="Arial" w:cs="Arial"/>
          <w:b/>
          <w:sz w:val="20"/>
          <w:lang w:val="fr-CH"/>
        </w:rPr>
        <w:t>Eléments Exclusifs </w:t>
      </w:r>
      <w:r w:rsidRPr="00F57242">
        <w:rPr>
          <w:rFonts w:ascii="Arial" w:hAnsi="Arial" w:cs="Arial"/>
          <w:sz w:val="20"/>
          <w:lang w:val="fr-CH"/>
        </w:rPr>
        <w:t>»), qu’ils aient été élaborés par le Contractant ou son Personnel dans le cadre du contrat ou fournis au Contractant par le BIT ou en son nom, afin de lui permettre d’exécuter ses obligations contractuelles, sont la propriété exclusive de l’Organisation internationale du Travail, et sont utilisés par le Contractant et son Personnel aux seules fins du contrat.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6.1.2.</w:t>
      </w:r>
      <w:r w:rsidRPr="00F57242">
        <w:rPr>
          <w:rFonts w:ascii="Arial" w:hAnsi="Arial" w:cs="Arial"/>
          <w:sz w:val="20"/>
          <w:lang w:val="fr-CH"/>
        </w:rPr>
        <w:tab/>
        <w:t>Tous les droits de propriété intellectuelle et autres droits exclusifs (y compris les droits d’auteur, brevets, marques de commerce, codes source, produits, procédés, inventions, concepts et savoir-faire) relatifs à des matériels (conjointement dénommés « </w:t>
      </w:r>
      <w:r w:rsidRPr="00F57242">
        <w:rPr>
          <w:rFonts w:ascii="Arial" w:hAnsi="Arial" w:cs="Arial"/>
          <w:b/>
          <w:sz w:val="20"/>
          <w:lang w:val="fr-CH"/>
        </w:rPr>
        <w:t>droits de Propriété Intellectuelle</w:t>
      </w:r>
      <w:r w:rsidRPr="00F57242">
        <w:rPr>
          <w:rFonts w:ascii="Arial" w:hAnsi="Arial" w:cs="Arial"/>
          <w:sz w:val="20"/>
          <w:lang w:val="fr-CH"/>
        </w:rPr>
        <w:t> »), qu’ils aient été élaborés par le Contractant ou son Personnel dans le cadre du contrat ou fournis au Contractant par le BIT ou en son nom, afin de lui permettre d’exécuter ses obligations contractuelles, sont la propriété exclusive de l’Organisation internationale du Travail, et sont utilisés par le Contractant et son Personnel aux seules fins du contrat.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6.1.3.</w:t>
      </w:r>
      <w:r w:rsidRPr="00F57242">
        <w:rPr>
          <w:rFonts w:ascii="Arial" w:hAnsi="Arial" w:cs="Arial"/>
          <w:sz w:val="20"/>
          <w:lang w:val="fr-CH"/>
        </w:rPr>
        <w:tab/>
        <w:t>Au cours de leur élaboration les Eléments Exclusifs et les droits de Propriété Intellectuelle élaborés ou utilisés par le Contractant, ou fournis à ce dernier, sont mis à la disposition du BIT pour son utilisation et inspection, sur demande du BIT dans des conditions raisonnables de temps et de lieu.</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6.1.4.</w:t>
      </w:r>
      <w:r w:rsidRPr="00F57242">
        <w:rPr>
          <w:rFonts w:ascii="Arial" w:hAnsi="Arial" w:cs="Arial"/>
          <w:sz w:val="20"/>
          <w:lang w:val="fr-CH"/>
        </w:rPr>
        <w:tab/>
        <w:t>Ces Eléments Exclusifs et ces droits de Propriété Intellectuelle ne sont remis au terme du contrat qu’aux fonctionnaires du BIT autorisés.</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6.1.5.</w:t>
      </w:r>
      <w:r w:rsidRPr="00F57242">
        <w:rPr>
          <w:rFonts w:ascii="Arial" w:hAnsi="Arial" w:cs="Arial"/>
          <w:sz w:val="20"/>
          <w:lang w:val="fr-CH"/>
        </w:rPr>
        <w:tab/>
        <w:t>Durant l’exécution du contrat, le Contractant doit divulguer aux fonctionnaires du BIT autorisés toutes les informations concernant les codes source, produits, procédés, inventions, concepts, savoir-faire, documents et tout autre matériel élaboré ou conçu par le Contractant, seul ou conjointement, en rapport avec le contrat.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6.1.6.</w:t>
      </w:r>
      <w:r w:rsidRPr="00F57242">
        <w:rPr>
          <w:rFonts w:ascii="Arial" w:hAnsi="Arial" w:cs="Arial"/>
          <w:sz w:val="20"/>
          <w:lang w:val="fr-CH"/>
        </w:rPr>
        <w:tab/>
        <w:t>Sur demande du BIT, le Contractant doit prendre toutes les mesures nécessaires pour signer tous les documents requis et, d’une manière générale, aider le BIT à protéger ses droits de propriété intellectuelle et tous les autres droits exclusifs, conformément aux exigences de la législation applicable.</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6.1.7.</w:t>
      </w:r>
      <w:r w:rsidRPr="00F57242">
        <w:rPr>
          <w:rFonts w:ascii="Arial" w:hAnsi="Arial" w:cs="Arial"/>
          <w:sz w:val="20"/>
          <w:lang w:val="fr-CH"/>
        </w:rPr>
        <w:tab/>
        <w:t xml:space="preserve">Dans la mesure où les droits de Propriété Intellectuelle dus au BIT en vertu de l’alinéa </w:t>
      </w:r>
      <w:r w:rsidRPr="00F57242">
        <w:rPr>
          <w:rFonts w:ascii="Arial" w:hAnsi="Arial" w:cs="Arial"/>
          <w:b/>
          <w:sz w:val="20"/>
          <w:lang w:val="fr-CH"/>
        </w:rPr>
        <w:t>6.1.2</w:t>
      </w:r>
      <w:r w:rsidRPr="00F57242">
        <w:rPr>
          <w:rFonts w:ascii="Arial" w:hAnsi="Arial" w:cs="Arial"/>
          <w:sz w:val="20"/>
          <w:lang w:val="fr-CH"/>
        </w:rPr>
        <w:t xml:space="preserve"> comportent un droit de propriété intellectuelle:</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6.1.7.1.</w:t>
      </w:r>
      <w:r w:rsidRPr="00F57242">
        <w:rPr>
          <w:rFonts w:ascii="Arial" w:hAnsi="Arial" w:cs="Arial"/>
          <w:sz w:val="20"/>
          <w:lang w:val="fr-CH"/>
        </w:rPr>
        <w:tab/>
        <w:t>appartenant au Contractant (i) avant l’exécution par celui-ci de ses obligations contractuelles, ou (ii) qu’il élabore ou acquiert, ou qui ont été développés ou acquis, indépendamment de l’exécution par le Contractant de ses obligations en vertu du contrat; ou</w:t>
      </w:r>
    </w:p>
    <w:p w:rsidR="003521FE" w:rsidRDefault="003521FE" w:rsidP="003521FE">
      <w:pPr>
        <w:pStyle w:val="ListParagraph"/>
        <w:ind w:left="1728" w:hanging="648"/>
        <w:jc w:val="both"/>
        <w:rPr>
          <w:rFonts w:ascii="Arial" w:hAnsi="Arial" w:cs="Arial"/>
          <w:sz w:val="20"/>
          <w:lang w:val="fr-CH"/>
        </w:rPr>
      </w:pPr>
    </w:p>
    <w:p w:rsidR="003521FE" w:rsidRDefault="003521FE" w:rsidP="003521FE">
      <w:pPr>
        <w:pStyle w:val="ListParagraph"/>
        <w:ind w:left="1728" w:hanging="648"/>
        <w:jc w:val="both"/>
        <w:rPr>
          <w:rFonts w:ascii="Arial" w:hAnsi="Arial" w:cs="Arial"/>
          <w:sz w:val="20"/>
          <w:lang w:val="fr-CH"/>
        </w:rPr>
      </w:pP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6.1.7.2.</w:t>
      </w:r>
      <w:r w:rsidRPr="00F57242">
        <w:rPr>
          <w:rFonts w:ascii="Arial" w:hAnsi="Arial" w:cs="Arial"/>
          <w:sz w:val="20"/>
          <w:lang w:val="fr-CH"/>
        </w:rPr>
        <w:tab/>
        <w:t>appartenant à un tiers,</w:t>
      </w:r>
      <w:r>
        <w:rPr>
          <w:rFonts w:ascii="Arial" w:hAnsi="Arial" w:cs="Arial"/>
          <w:sz w:val="20"/>
          <w:lang w:val="fr-CH"/>
        </w:rPr>
        <w:t xml:space="preserve"> </w:t>
      </w:r>
      <w:r w:rsidRPr="00F57242">
        <w:rPr>
          <w:rFonts w:ascii="Arial" w:hAnsi="Arial" w:cs="Arial"/>
          <w:sz w:val="20"/>
          <w:lang w:val="fr-CH"/>
        </w:rPr>
        <w:t xml:space="preserve">le Contractant octroie à l’Organisation internationale du Travail une licence d’utilisation illimitée, perpétuelle et libre de toute redevance dudit droit de propriété intellectuelle. L’Organisation internationale du Travail ne revendique aucun droit de propriété sur les droits de propriété intellectuelle décrits aux alinéas </w:t>
      </w:r>
      <w:r w:rsidRPr="00F57242">
        <w:rPr>
          <w:rFonts w:ascii="Arial" w:hAnsi="Arial" w:cs="Arial"/>
          <w:b/>
          <w:sz w:val="20"/>
          <w:lang w:val="fr-CH"/>
        </w:rPr>
        <w:t xml:space="preserve">6.1.7.1 </w:t>
      </w:r>
      <w:r w:rsidRPr="00F57242">
        <w:rPr>
          <w:rFonts w:ascii="Arial" w:hAnsi="Arial" w:cs="Arial"/>
          <w:sz w:val="20"/>
          <w:lang w:val="fr-CH"/>
        </w:rPr>
        <w:t xml:space="preserve">ou </w:t>
      </w:r>
      <w:r w:rsidRPr="00F57242">
        <w:rPr>
          <w:rFonts w:ascii="Arial" w:hAnsi="Arial" w:cs="Arial"/>
          <w:b/>
          <w:sz w:val="20"/>
          <w:lang w:val="fr-CH"/>
        </w:rPr>
        <w:t>6.1.7.2</w:t>
      </w:r>
      <w:r w:rsidRPr="00F57242">
        <w:rPr>
          <w:rFonts w:ascii="Arial" w:hAnsi="Arial" w:cs="Arial"/>
          <w:sz w:val="20"/>
          <w:lang w:val="fr-CH"/>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6.1.8.</w:t>
      </w:r>
      <w:r w:rsidRPr="00F57242">
        <w:rPr>
          <w:rFonts w:ascii="Arial" w:hAnsi="Arial" w:cs="Arial"/>
          <w:sz w:val="20"/>
          <w:lang w:val="fr-CH"/>
        </w:rPr>
        <w:tab/>
        <w:t>Le Contractant s’engage à obtenir, à ses frais, l’autorisation d’utiliser les droits protégés des tiers nécessaires à l’exécution du contrat et, à la demande du BIT, à fournir la preuve de cette autorisation.</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6.1.9.</w:t>
      </w:r>
      <w:r w:rsidRPr="00F57242">
        <w:rPr>
          <w:rFonts w:ascii="Arial" w:hAnsi="Arial" w:cs="Arial"/>
          <w:sz w:val="20"/>
          <w:lang w:val="fr-CH"/>
        </w:rPr>
        <w:tab/>
        <w:t>Si des Eléments Exclusifs ou des droit de Propriété Intellectuelle fournis au BIT par le Contractant font pour quelque raison que ce soit l'objet d'une interdiction ou enfreignent les droits d'un tiers, ou en cas de règlement d’un différend, sont interdits, restreints ou autrement affectés, le Contractant, agissant promptement et à ses seuls frais:</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6.1.9.1.</w:t>
      </w:r>
      <w:r w:rsidRPr="00F57242">
        <w:rPr>
          <w:rFonts w:ascii="Arial" w:hAnsi="Arial" w:cs="Arial"/>
          <w:sz w:val="20"/>
          <w:lang w:val="fr-CH"/>
        </w:rPr>
        <w:tab/>
        <w:t>procure au BIT le droit illimité de continuer à utiliser les Eléments Exclusifs et les droits de Propriété Intellectuelle qui ont été fournis au BIT;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6.1.9.2.</w:t>
      </w:r>
      <w:r w:rsidRPr="00F57242">
        <w:rPr>
          <w:rFonts w:ascii="Arial" w:hAnsi="Arial" w:cs="Arial"/>
          <w:sz w:val="20"/>
          <w:lang w:val="fr-CH"/>
        </w:rPr>
        <w:tab/>
        <w:t>remplace ou modifie les Eléments Exclusifs et les droits de Propriété Intellectuelle fournis au BIT, ou une partie de ceux-ci, par des Eléments Exclusifs ou des droits de Propriété Intellectuelle, ou une partie de ceux-ci, d’une qualité équivalente ou supérieure, exempt de toute violation; ou</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6.1.9.3.</w:t>
      </w:r>
      <w:r w:rsidRPr="00F57242">
        <w:rPr>
          <w:rFonts w:ascii="Arial" w:hAnsi="Arial" w:cs="Arial"/>
          <w:sz w:val="20"/>
          <w:lang w:val="fr-CH"/>
        </w:rPr>
        <w:tab/>
        <w:t>rembourse intégralement au BIT la somme totale payée par lui pour l’acquisition ou l’utilisation, en tout ou en partie, de ces Eléments Exclusifs ou droits de Propriété Intellectuelle.</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6.2.</w:t>
      </w:r>
      <w:r w:rsidRPr="00F57242">
        <w:rPr>
          <w:rFonts w:ascii="Arial" w:hAnsi="Arial" w:cs="Arial"/>
          <w:sz w:val="20"/>
          <w:lang w:val="fr-CH"/>
        </w:rPr>
        <w:tab/>
      </w:r>
      <w:r w:rsidRPr="00F57242">
        <w:rPr>
          <w:rFonts w:ascii="Arial" w:hAnsi="Arial" w:cs="Arial"/>
          <w:b/>
          <w:sz w:val="20"/>
          <w:lang w:val="fr-CH"/>
        </w:rPr>
        <w:t>NATURE CONFIDENTIELLE DES ELEMENTS EXCLUSIFS, DROITS DE PROPRIÉTÉ INTELLECTUELLE ET AUTRES INFORMATIONS, ET RESPONSABILITÉ Y AFFERENTE</w:t>
      </w:r>
      <w:r w:rsidRPr="00F57242">
        <w:rPr>
          <w:rFonts w:ascii="Arial" w:hAnsi="Arial" w:cs="Arial"/>
          <w:sz w:val="20"/>
          <w:lang w:val="fr-CH"/>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6.2.1.</w:t>
      </w:r>
      <w:r w:rsidRPr="00F57242">
        <w:rPr>
          <w:rFonts w:ascii="Arial" w:hAnsi="Arial" w:cs="Arial"/>
          <w:sz w:val="20"/>
          <w:lang w:val="fr-CH"/>
        </w:rPr>
        <w:tab/>
        <w:t>Sauf s’ils sont rendus publics avec l’autorisation du BIT, les Eléments Exclusifs, droits de Propriété Intellectuelle et autres informations, quelle que soit leur forme, élaborés, obtenus, connus, marqués ou reçus par le Contractant, sont traités par ce dernier comme confidentiels et utilisés uniquement aux fins du contrat.</w:t>
      </w:r>
    </w:p>
    <w:p w:rsidR="003521FE" w:rsidRPr="00F57242" w:rsidRDefault="003521FE" w:rsidP="003521FE">
      <w:pPr>
        <w:pStyle w:val="ListParagraph"/>
        <w:ind w:left="1225" w:hanging="505"/>
        <w:jc w:val="both"/>
        <w:rPr>
          <w:rFonts w:ascii="Arial" w:hAnsi="Arial" w:cs="Arial"/>
          <w:sz w:val="20"/>
          <w:lang w:val="fr-CH"/>
        </w:rPr>
      </w:pPr>
      <w:r w:rsidRPr="00F57242">
        <w:rPr>
          <w:rFonts w:ascii="Arial" w:hAnsi="Arial" w:cs="Arial"/>
          <w:sz w:val="20"/>
          <w:lang w:val="fr-CH"/>
        </w:rPr>
        <w:t>6.2.2.</w:t>
      </w:r>
      <w:r w:rsidRPr="00F57242">
        <w:rPr>
          <w:rFonts w:ascii="Arial" w:hAnsi="Arial" w:cs="Arial"/>
          <w:sz w:val="20"/>
          <w:lang w:val="fr-CH"/>
        </w:rPr>
        <w:tab/>
        <w:t>Le Contractant ne communique à aucun moment et à aucune personne, aucun gouvernement ou entité extérieure au BIT, les Eléments Exclusifs, droits de Propriété Intellectuelle ou autres informations qui n’ont pas été rendus publiques et dont il a connaissance en raison de sa relation avec le BIT, sauf autorisation de ce dernier. Le Contractant ne doit pas non plus, à aucun moment, utiliser ces informations dans son intérêt personnel ni de manière préjudiciable au BIT ou incompatible avec les intérêts de celui-ci. Si le Contractant est légalement requis de divulguer ces Eléments Exclusifs, droits de Propriété Intellectuelle ou autres informations, il en informe le BIT suffisamment à l'avance pour que ce dernier ait la possibilité raisonnable de prendre des mesures conservatoires ou d’entreprendre d'autres actions appropriées.</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6.2.3.</w:t>
      </w:r>
      <w:r w:rsidRPr="00F57242">
        <w:rPr>
          <w:rFonts w:ascii="Arial" w:hAnsi="Arial" w:cs="Arial"/>
          <w:sz w:val="20"/>
          <w:lang w:val="fr-CH"/>
        </w:rPr>
        <w:tab/>
        <w:t>Le Contractant est responsable de ces Eléments Exclusifs, droits de Propriété Intellectuelle et autres informations. En cas de perte ou de dommage aux Eléments Exclusifs, droits de Propriété Intellectuelle ou autres informations, le Contractant peut être requis de:</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6.2.3.1.</w:t>
      </w:r>
      <w:r w:rsidRPr="00F57242">
        <w:rPr>
          <w:rFonts w:ascii="Arial" w:hAnsi="Arial" w:cs="Arial"/>
          <w:sz w:val="20"/>
          <w:lang w:val="fr-CH"/>
        </w:rPr>
        <w:tab/>
        <w:t>remplacer ou réparer les Eléments Exclusifs, droits de Propriété Intellectuelle ou autres informations, perdus ou endommagés;</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6.2.3.2.</w:t>
      </w:r>
      <w:r w:rsidRPr="00F57242">
        <w:rPr>
          <w:rFonts w:ascii="Arial" w:hAnsi="Arial" w:cs="Arial"/>
          <w:sz w:val="20"/>
          <w:lang w:val="fr-CH"/>
        </w:rPr>
        <w:tab/>
        <w:t>indemniser le BIT pour le coût de remplacement ou de réparation des Eléments Exclusifs, droits de Propriété Intellectuelle ou autres informations, perdus ou endommagés.</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 xml:space="preserve">6.3. </w:t>
      </w:r>
      <w:r w:rsidRPr="00F57242">
        <w:rPr>
          <w:rFonts w:ascii="Arial" w:hAnsi="Arial" w:cs="Arial"/>
          <w:b/>
          <w:sz w:val="20"/>
          <w:lang w:val="fr-CH"/>
        </w:rPr>
        <w:t>PUBLICITÉ ET UTILISATION DU NOM, DE L’EMBLÈME ET DU SCEAU OFFICIEL:</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6.3.1.</w:t>
      </w:r>
      <w:r w:rsidRPr="00F57242">
        <w:rPr>
          <w:rFonts w:ascii="Arial" w:hAnsi="Arial" w:cs="Arial"/>
          <w:sz w:val="20"/>
          <w:lang w:val="fr-CH"/>
        </w:rPr>
        <w:tab/>
        <w:t>Le Contractant ne peut ni divulguer les termes et conditions du contrat, ni communiquer ou autrement rendre public le fait qu’il est contractant du BIT.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6.3.2.</w:t>
      </w:r>
      <w:r w:rsidRPr="00F57242">
        <w:rPr>
          <w:rFonts w:ascii="Arial" w:hAnsi="Arial" w:cs="Arial"/>
          <w:sz w:val="20"/>
          <w:lang w:val="fr-CH"/>
        </w:rPr>
        <w:tab/>
        <w:t>Le Contractant ne peut utiliser ou reproduire le nom, l’emblème ou le sceau officiel de l’Organisation internationale du Travail ou du Bureau international du Travail, y compris leurs abréviations, dans le cadre de ses activités commerciales ou autres.</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6.3.3.</w:t>
      </w:r>
      <w:r w:rsidRPr="00F57242">
        <w:rPr>
          <w:rFonts w:ascii="Arial" w:hAnsi="Arial" w:cs="Arial"/>
          <w:sz w:val="20"/>
          <w:lang w:val="fr-CH"/>
        </w:rPr>
        <w:tab/>
        <w:t>En rendant compte de ses activités d'achat, le BIT peut publier (par exemple sur Internet) le nom du Contractant et le montant du contrat.</w:t>
      </w:r>
    </w:p>
    <w:p w:rsidR="003521FE" w:rsidRPr="00F57242" w:rsidRDefault="003521FE" w:rsidP="003521FE">
      <w:pPr>
        <w:pStyle w:val="ListParagraph"/>
        <w:ind w:left="1224" w:hanging="504"/>
        <w:jc w:val="both"/>
        <w:rPr>
          <w:rFonts w:ascii="Arial" w:hAnsi="Arial" w:cs="Arial"/>
          <w:sz w:val="20"/>
          <w:lang w:val="fr-CH"/>
        </w:rPr>
      </w:pPr>
    </w:p>
    <w:p w:rsidR="003521FE" w:rsidRPr="00F57242" w:rsidRDefault="003521FE" w:rsidP="003521FE">
      <w:pPr>
        <w:pStyle w:val="ListParagraph"/>
        <w:ind w:left="360" w:hanging="360"/>
        <w:jc w:val="center"/>
        <w:rPr>
          <w:rFonts w:ascii="Arial" w:hAnsi="Arial" w:cs="Arial"/>
          <w:b/>
          <w:sz w:val="20"/>
          <w:lang w:val="fr-CH"/>
        </w:rPr>
      </w:pPr>
      <w:r w:rsidRPr="00F57242">
        <w:rPr>
          <w:rFonts w:ascii="Arial" w:hAnsi="Arial" w:cs="Arial"/>
          <w:b/>
          <w:sz w:val="20"/>
          <w:lang w:val="fr-CH"/>
        </w:rPr>
        <w:t>7.</w:t>
      </w:r>
      <w:r w:rsidRPr="00F57242">
        <w:rPr>
          <w:rFonts w:ascii="Arial" w:hAnsi="Arial" w:cs="Arial"/>
          <w:b/>
          <w:sz w:val="20"/>
          <w:lang w:val="fr-CH"/>
        </w:rPr>
        <w:tab/>
        <w:t>CONDUITE ÉTHIQUE</w:t>
      </w:r>
    </w:p>
    <w:p w:rsidR="003521FE" w:rsidRPr="00F57242" w:rsidRDefault="003521FE" w:rsidP="003521FE">
      <w:pPr>
        <w:pStyle w:val="ListParagraph"/>
        <w:ind w:left="360" w:hanging="360"/>
        <w:jc w:val="center"/>
        <w:rPr>
          <w:rFonts w:ascii="Arial" w:hAnsi="Arial" w:cs="Arial"/>
          <w:b/>
          <w:bCs/>
          <w:sz w:val="20"/>
          <w:lang w:val="fr-CH"/>
        </w:rPr>
      </w:pP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7.1.</w:t>
      </w:r>
      <w:r w:rsidRPr="00F57242">
        <w:rPr>
          <w:rFonts w:ascii="Arial" w:hAnsi="Arial" w:cs="Arial"/>
          <w:sz w:val="20"/>
          <w:lang w:val="fr-CH"/>
        </w:rPr>
        <w:tab/>
      </w:r>
      <w:r w:rsidRPr="00F57242">
        <w:rPr>
          <w:rFonts w:ascii="Arial" w:hAnsi="Arial" w:cs="Arial"/>
          <w:b/>
          <w:sz w:val="20"/>
          <w:lang w:val="fr-CH"/>
        </w:rPr>
        <w:t>CLAUSES DE TRAVAIL</w:t>
      </w:r>
      <w:r w:rsidRPr="00F57242">
        <w:rPr>
          <w:rFonts w:ascii="Arial" w:hAnsi="Arial" w:cs="Arial"/>
          <w:sz w:val="20"/>
          <w:lang w:val="fr-CH"/>
        </w:rPr>
        <w:t>: Le Contractant s’engage à respecter et à faire respecter par ses sous-contractants, en permanence et en toutes circonstances, dans le cadre de l’exécution du contrat et vis-à-vis de l’ensemble de son Personnel:</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7.1.1.</w:t>
      </w:r>
      <w:r w:rsidRPr="00F57242">
        <w:rPr>
          <w:rFonts w:ascii="Arial" w:hAnsi="Arial" w:cs="Arial"/>
          <w:sz w:val="20"/>
          <w:lang w:val="fr-CH"/>
        </w:rPr>
        <w:tab/>
        <w:t>les principes suivants concernant les normes internationales du travail de l’Organisation internationale du Travail:</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lastRenderedPageBreak/>
        <w:t>7.1.1.1.</w:t>
      </w:r>
      <w:r w:rsidRPr="00F57242">
        <w:rPr>
          <w:rFonts w:ascii="Arial" w:hAnsi="Arial" w:cs="Arial"/>
          <w:sz w:val="20"/>
          <w:lang w:val="fr-CH"/>
        </w:rPr>
        <w:tab/>
        <w:t>le libre exercice par les travailleurs, sans distinction, du droit syndical et du droit de promouvoir et défendre leurs intérêts et de négocier collectivement, ainsi que la protection de ces travailleurs contre tout acte ou toute autre forme de discrimination liée à l'exercice de leur droit de s'organiser, de mener des activités syndicales et de négocier collectivement;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7.1.1.2.</w:t>
      </w:r>
      <w:r w:rsidRPr="00F57242">
        <w:rPr>
          <w:rFonts w:ascii="Arial" w:hAnsi="Arial" w:cs="Arial"/>
          <w:sz w:val="20"/>
          <w:lang w:val="fr-CH"/>
        </w:rPr>
        <w:tab/>
        <w:t>l'interdiction du travail forcé ou obligatoire sous toutes ses formes;</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7.1.1.3.</w:t>
      </w:r>
      <w:r w:rsidRPr="00F57242">
        <w:rPr>
          <w:rFonts w:ascii="Arial" w:hAnsi="Arial" w:cs="Arial"/>
          <w:sz w:val="20"/>
          <w:lang w:val="fr-CH"/>
        </w:rPr>
        <w:tab/>
        <w:t>l’égalité de rémunération entre hommes et femmes pour un travail de valeur égale;</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7.1.1.4.</w:t>
      </w:r>
      <w:r w:rsidRPr="00F57242">
        <w:rPr>
          <w:rFonts w:ascii="Arial" w:hAnsi="Arial" w:cs="Arial"/>
          <w:sz w:val="20"/>
          <w:lang w:val="fr-CH"/>
        </w:rPr>
        <w:tab/>
        <w:t>l'égalité de chances et de traitement en matière d’emploi et de profession, sans discrimination fondée sur la race, la couleur, le sexe, la religion, l‘opinion politique, l’ascendance nationale ou l’origine sociale, et tout autre motif de discrimination reconnu en vertu du droit national du ou des pays où le contrat est exécuté en tout ou en partie;</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7.1.1.5.</w:t>
      </w:r>
      <w:r w:rsidRPr="00F57242">
        <w:rPr>
          <w:rFonts w:ascii="Arial" w:hAnsi="Arial" w:cs="Arial"/>
          <w:sz w:val="20"/>
          <w:lang w:val="fr-CH"/>
        </w:rPr>
        <w:tab/>
        <w:t>l'interdiction d’employer des enfants âgés de moins de quatorze (14) ans ou n'ayant pas atteint l’âge minimum d'admission à l'emploi prévu par la législation du ou des pays où le contrat est exécuté en tout ou en partie, si cet âge est supérieur à 14 ans, ou encore l’âge auquel cesse la scolarité obligatoire dans ce ou ces pays, l’âge le plus élevé étant retenu;</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7.1.1.6.</w:t>
      </w:r>
      <w:r w:rsidRPr="00F57242">
        <w:rPr>
          <w:rFonts w:ascii="Arial" w:hAnsi="Arial" w:cs="Arial"/>
          <w:sz w:val="20"/>
          <w:lang w:val="fr-CH"/>
        </w:rPr>
        <w:tab/>
        <w:t>l'interdiction d’employer des personnes âgées de moins de dix-huit (18) ans pour des travaux qui, par leur nature ou les conditions dans lesquelles ils sont effectués, sont susceptibles de compromettre leur santé, leur sécurité ou leur moralité;</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7.1.1.7.</w:t>
      </w:r>
      <w:r w:rsidRPr="00F57242">
        <w:rPr>
          <w:rFonts w:ascii="Arial" w:hAnsi="Arial" w:cs="Arial"/>
          <w:sz w:val="20"/>
          <w:lang w:val="fr-CH"/>
        </w:rPr>
        <w:tab/>
        <w:t>le paiement du salaire en monnaie ayant cours légal, à intervalles réguliers ne dépassant pas un mois, intégralement et directement aux travailleurs concernés. Le Contractant doit tenir un registre approprié de ces paiements. Les retenues sur les salaires ne sont autorisées que dans les conditions et dans la mesure prescrite par la législation ou la convention collective applicable, et les travailleurs concernés doivent être informés de ces retenues au moment de chaque paiement du salaire;</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7.1.1.8.</w:t>
      </w:r>
      <w:r w:rsidRPr="00F57242">
        <w:rPr>
          <w:rFonts w:ascii="Arial" w:hAnsi="Arial" w:cs="Arial"/>
          <w:sz w:val="20"/>
          <w:lang w:val="fr-CH"/>
        </w:rPr>
        <w:tab/>
        <w:t>la fixation</w:t>
      </w:r>
      <w:r w:rsidRPr="00F57242">
        <w:rPr>
          <w:rFonts w:ascii="Arial" w:hAnsi="Arial" w:cs="Arial"/>
          <w:color w:val="000000"/>
          <w:sz w:val="20"/>
          <w:lang w:val="fr-CH"/>
        </w:rPr>
        <w:t xml:space="preserve"> de salaires, d’une durée du travail et d’autres conditions de travail qui ne soient pas moins favorables que les meilleures conditions en vigueur au niveau local (c’est-à-dire telles que prévues par: (i) les conventions collectives couvrant une proportion substantielle des employeurs et des travailleurs, (ii) les sentences arbitrales, ou (iii) la législation applicable, les dispositions les plus favorables étant retenues), pour un travail de même nature dans la profession ou l'industrie concernée et dans la région où le travail est effectué;</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7.1.1.9.</w:t>
      </w:r>
      <w:r w:rsidRPr="00F57242">
        <w:rPr>
          <w:rFonts w:ascii="Arial" w:hAnsi="Arial" w:cs="Arial"/>
          <w:sz w:val="20"/>
          <w:lang w:val="fr-CH"/>
        </w:rPr>
        <w:tab/>
      </w:r>
      <w:r w:rsidRPr="00F57242">
        <w:rPr>
          <w:rFonts w:ascii="Arial" w:hAnsi="Arial" w:cs="Arial"/>
          <w:color w:val="000000"/>
          <w:sz w:val="20"/>
          <w:lang w:val="fr-CH"/>
        </w:rPr>
        <w:t>la nécessité de faire en sorte que, dans la mesure où cela est raisonnable et pratiquement réalisable, les lieux de travail, les machines, les matériels et les procédés de travail placés sous leur contrôle ne présentent pas de risque pour la sécurité et la santé des travailleurs, et que les substances et les agents chimiques, physiques et biologiques placés sous leur contrôle ne présentent pas de risque pour la santé lorsqu’une protection appropriée est assurée; et la fourniture, en cas de besoin, de vêtements de protection et d’un équipement de protection appropriés afin de prévenir, dans la mesure où cela est raisonnable et pratiquement réalisable, les risques d'accidents ou d'effets préjudiciables à la santé;</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7.1.2.</w:t>
      </w:r>
      <w:r w:rsidRPr="00F57242">
        <w:rPr>
          <w:rFonts w:ascii="Arial" w:hAnsi="Arial" w:cs="Arial"/>
          <w:sz w:val="20"/>
          <w:lang w:val="fr-CH"/>
        </w:rPr>
        <w:tab/>
        <w:t>toute la législation applicable concernant les conditions d’emploi et de travail, toutes les conventions collectives auxquelles il est partie, ou toute autre mesure à laquelle il doit se conformer.</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7.2.</w:t>
      </w:r>
      <w:r w:rsidRPr="00F57242">
        <w:rPr>
          <w:rFonts w:ascii="Arial" w:hAnsi="Arial" w:cs="Arial"/>
          <w:sz w:val="20"/>
          <w:lang w:val="fr-CH"/>
        </w:rPr>
        <w:tab/>
      </w:r>
      <w:r w:rsidRPr="00F57242">
        <w:rPr>
          <w:rFonts w:ascii="Arial" w:hAnsi="Arial" w:cs="Arial"/>
          <w:b/>
          <w:sz w:val="20"/>
          <w:lang w:val="fr-CH"/>
        </w:rPr>
        <w:t>INTERDICTION DES GRATIFICATIONS</w:t>
      </w:r>
      <w:r w:rsidRPr="00F57242">
        <w:rPr>
          <w:rFonts w:ascii="Arial" w:hAnsi="Arial" w:cs="Arial"/>
          <w:sz w:val="20"/>
          <w:lang w:val="fr-CH"/>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7.2.1.</w:t>
      </w:r>
      <w:r w:rsidRPr="00F57242">
        <w:rPr>
          <w:rFonts w:ascii="Arial" w:hAnsi="Arial" w:cs="Arial"/>
          <w:sz w:val="20"/>
          <w:lang w:val="fr-CH"/>
        </w:rPr>
        <w:tab/>
        <w:t>Le BIT exige des soumissionnaires et contractants qu’ils respectent les normes d’éthique les plus élevées durant le processus d’achat et d’exécution des contrats. Afin d’assurer le respect de ces obligations, le BIT donne les définitions suivantes:</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7.2.1.1.</w:t>
      </w:r>
      <w:r w:rsidRPr="00F57242">
        <w:rPr>
          <w:rFonts w:ascii="Arial" w:hAnsi="Arial" w:cs="Arial"/>
          <w:sz w:val="20"/>
          <w:lang w:val="fr-CH"/>
        </w:rPr>
        <w:tab/>
        <w:t>une « pratique frauduleuse » s’entend de tout acte ou omission, y compris une présentation inexacte des faits, qui induit ou tente d'induire autrui en erreur, consciemment ou par négligence, afin d’obtenir un avantage financier ou autre, ou d’échapper à une obligation;</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7.2.1.2.</w:t>
      </w:r>
      <w:r w:rsidRPr="00F57242">
        <w:rPr>
          <w:rFonts w:ascii="Arial" w:hAnsi="Arial" w:cs="Arial"/>
          <w:sz w:val="20"/>
          <w:lang w:val="fr-CH"/>
        </w:rPr>
        <w:tab/>
        <w:t>la « corruption » est le fait d’offrir, donner, recevoir ou solliciter, directement ou indirectement, tout avantage, dans le but d’influencer indûment les actions d'autrui;</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7.2.1.3.</w:t>
      </w:r>
      <w:r w:rsidRPr="00F57242">
        <w:rPr>
          <w:rFonts w:ascii="Arial" w:hAnsi="Arial" w:cs="Arial"/>
          <w:sz w:val="20"/>
          <w:lang w:val="fr-CH"/>
        </w:rPr>
        <w:tab/>
        <w:t>le « conflit d’intérêts » est une situation qui donne lieu à un conflit réel, potentiel ou perçu comme tel, entre les intérêts d'une partie et ceux d'un tiers;</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7.2.1.4.</w:t>
      </w:r>
      <w:r w:rsidRPr="00F57242">
        <w:rPr>
          <w:rFonts w:ascii="Arial" w:hAnsi="Arial" w:cs="Arial"/>
          <w:sz w:val="20"/>
          <w:lang w:val="fr-CH"/>
        </w:rPr>
        <w:tab/>
        <w:t>une « pratique collusive » s’entend de toute conduite ou arrangement entre deux ou plusieurs soumissionnaires ou contractants, qui visent à atteindre un but irrégulier, y compris celui d’influencer indûment les actions d'autrui ou de fixer les prix à un niveau artificiel ou de manière non concurrentielle;</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lastRenderedPageBreak/>
        <w:t>7.2.1.5.</w:t>
      </w:r>
      <w:r w:rsidRPr="00F57242">
        <w:rPr>
          <w:rFonts w:ascii="Arial" w:hAnsi="Arial" w:cs="Arial"/>
          <w:sz w:val="20"/>
          <w:lang w:val="fr-CH"/>
        </w:rPr>
        <w:tab/>
        <w:t>une « pratique coercitive » consiste à porter atteinte ou à nuire, ou menacer de porter atteinte ou de nuire, directement ou indirectement, à autrui ou aux biens d'autrui, afin d'influencer indûment ses actions.</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7.2.2</w:t>
      </w:r>
      <w:r w:rsidRPr="00F57242">
        <w:rPr>
          <w:rFonts w:ascii="Arial" w:hAnsi="Arial" w:cs="Arial"/>
          <w:sz w:val="20"/>
          <w:lang w:val="fr-CH"/>
        </w:rPr>
        <w:tab/>
        <w:t>Le Contractant ne se place pas lui-même (et garantit que son Personnel ne se place pas) dans une situation donnant lieu ou pouvant donner lieu à un conflit entre ses intérêts et ceux du BIT durant le processus d’achat ou d’exécution du contrat.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7.2. 3.</w:t>
      </w:r>
      <w:r w:rsidRPr="00F57242">
        <w:rPr>
          <w:rFonts w:ascii="Arial" w:hAnsi="Arial" w:cs="Arial"/>
          <w:sz w:val="20"/>
          <w:lang w:val="fr-CH"/>
        </w:rPr>
        <w:tab/>
        <w:t>Si un conflit d’intérêt est survenu pendant l’une quelconque des étapes du processus d’achat ou si un conflit d’intérêt survient, ou semble susceptible de survenir, le Contractant en avise immédiatement le BIT par écrit, en exposant tous les détails pertinents, y compris toute situation dans laquelle les intérêts du Contractant entrent en conflit avec ceux du BIT, ou toute situation dans laquelle un fonctionnaire, un employé ou une personne sous contrat avec le BIT a, ou semble avoir, un intérêt quelconque dans les affaires du Contractant, ou tout autre type de lien économique ou personnel avec lui. Le Contractant prend les mesures que le BIT peut raisonnablement exiger afin que ledit conflit d’intérêts soit résolu ou traité de manière satisfaisante pour le BIT.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7.2.4.</w:t>
      </w:r>
      <w:r w:rsidRPr="00F57242">
        <w:rPr>
          <w:rFonts w:ascii="Arial" w:hAnsi="Arial" w:cs="Arial"/>
          <w:sz w:val="20"/>
          <w:lang w:val="fr-CH"/>
        </w:rPr>
        <w:tab/>
        <w:t>Sans préjudice de tout autre droit ou recours existant en vertu du contrat, le BIT se réserve le droit d'écarter le Contractant pour une période déterminée ou indéfinie de toute participation à ses processus d’achat, ou de la conclusion de contrats, s’il est apparaît que le Contractant s’est livré, directement ou indirectement, à des pratiques frauduleuses, corruptives, collusives ou coercitives, ou a omis de divulguer un conflit d’intérêts.</w:t>
      </w:r>
    </w:p>
    <w:p w:rsidR="003521FE" w:rsidRPr="00F57242" w:rsidRDefault="003521FE" w:rsidP="003521FE">
      <w:pPr>
        <w:pStyle w:val="ListParagraph"/>
        <w:ind w:left="360" w:hanging="360"/>
        <w:jc w:val="center"/>
        <w:rPr>
          <w:rFonts w:ascii="Arial" w:hAnsi="Arial" w:cs="Arial"/>
          <w:sz w:val="20"/>
          <w:lang w:val="fr-CH"/>
        </w:rPr>
      </w:pPr>
    </w:p>
    <w:p w:rsidR="003521FE" w:rsidRPr="00F57242" w:rsidRDefault="003521FE" w:rsidP="003521FE">
      <w:pPr>
        <w:pStyle w:val="ListParagraph"/>
        <w:numPr>
          <w:ilvl w:val="0"/>
          <w:numId w:val="37"/>
        </w:numPr>
        <w:spacing w:after="200"/>
        <w:ind w:left="360"/>
        <w:jc w:val="center"/>
        <w:rPr>
          <w:rFonts w:ascii="Arial" w:hAnsi="Arial" w:cs="Arial"/>
          <w:b/>
          <w:sz w:val="20"/>
        </w:rPr>
      </w:pPr>
      <w:r w:rsidRPr="00F57242">
        <w:rPr>
          <w:rFonts w:ascii="Arial" w:hAnsi="Arial" w:cs="Arial"/>
          <w:b/>
          <w:sz w:val="20"/>
        </w:rPr>
        <w:t>DIVULGATION INTÉGRALE</w:t>
      </w:r>
    </w:p>
    <w:p w:rsidR="003521FE" w:rsidRPr="00F57242" w:rsidRDefault="003521FE" w:rsidP="003521FE">
      <w:pPr>
        <w:pStyle w:val="ListParagraph"/>
        <w:rPr>
          <w:rFonts w:ascii="Arial" w:hAnsi="Arial" w:cs="Arial"/>
          <w:b/>
          <w:bCs/>
          <w:sz w:val="20"/>
        </w:rPr>
      </w:pPr>
    </w:p>
    <w:p w:rsidR="003521FE" w:rsidRPr="00F57242" w:rsidRDefault="003521FE" w:rsidP="003521FE">
      <w:pPr>
        <w:pStyle w:val="ListParagraph"/>
        <w:ind w:left="788" w:hanging="431"/>
        <w:jc w:val="both"/>
        <w:rPr>
          <w:rFonts w:ascii="Arial" w:hAnsi="Arial" w:cs="Arial"/>
          <w:sz w:val="20"/>
          <w:lang w:val="fr-CH"/>
        </w:rPr>
      </w:pPr>
      <w:r w:rsidRPr="00F57242">
        <w:rPr>
          <w:rFonts w:ascii="Arial" w:hAnsi="Arial" w:cs="Arial"/>
          <w:sz w:val="20"/>
          <w:lang w:val="fr-CH"/>
        </w:rPr>
        <w:t>8.1.</w:t>
      </w:r>
      <w:r w:rsidRPr="00F57242">
        <w:rPr>
          <w:rFonts w:ascii="Arial" w:hAnsi="Arial" w:cs="Arial"/>
          <w:sz w:val="20"/>
          <w:lang w:val="fr-CH"/>
        </w:rPr>
        <w:tab/>
      </w:r>
      <w:r w:rsidRPr="00F57242">
        <w:rPr>
          <w:rFonts w:ascii="Arial" w:hAnsi="Arial" w:cs="Arial"/>
          <w:b/>
          <w:sz w:val="20"/>
          <w:lang w:val="fr-CH"/>
        </w:rPr>
        <w:t>DIVULGATION INTÉGRALE</w:t>
      </w:r>
      <w:r w:rsidRPr="00F57242">
        <w:rPr>
          <w:rFonts w:ascii="Arial" w:hAnsi="Arial" w:cs="Arial"/>
          <w:sz w:val="20"/>
          <w:lang w:val="fr-CH"/>
        </w:rPr>
        <w:t xml:space="preserve">: Le Contractant garantit qu’il a divulgué et divulguera au </w:t>
      </w:r>
      <w:smartTag w:uri="urn:schemas-microsoft-com:office:smarttags" w:element="stockticker">
        <w:r w:rsidRPr="00F57242">
          <w:rPr>
            <w:rFonts w:ascii="Arial" w:hAnsi="Arial" w:cs="Arial"/>
            <w:sz w:val="20"/>
            <w:lang w:val="fr-CH"/>
          </w:rPr>
          <w:t>BIT</w:t>
        </w:r>
      </w:smartTag>
      <w:r w:rsidRPr="00F57242">
        <w:rPr>
          <w:rFonts w:ascii="Arial" w:hAnsi="Arial" w:cs="Arial"/>
          <w:sz w:val="20"/>
          <w:lang w:val="fr-CH"/>
        </w:rPr>
        <w:t>, de façon complète et appropriée, toutes les informations pertinentes relatives à ses activités commerciales, sa situation financière et sa propriété, avant la conclusion du contrat et pendant que celui-ci est en vigueur, y compris qu’il n’est pas identifié avec, ou associé à</w:t>
      </w:r>
      <w:r w:rsidRPr="00F57242">
        <w:rPr>
          <w:rStyle w:val="EndnoteReference"/>
          <w:rFonts w:ascii="Arial" w:hAnsi="Arial" w:cs="Arial"/>
          <w:lang w:val="fr-CH"/>
        </w:rPr>
        <w:endnoteReference w:id="1"/>
      </w:r>
      <w:r w:rsidRPr="00F57242">
        <w:rPr>
          <w:rFonts w:ascii="Arial" w:hAnsi="Arial" w:cs="Arial"/>
          <w:sz w:val="20"/>
          <w:lang w:val="fr-CH"/>
        </w:rPr>
        <w:t xml:space="preserve"> tout individu, groupe, entreprises et entités figurant sur la liste établie aux termes de la Résolution 1267 du Conseil de sécurité des Nations Unies (</w:t>
      </w:r>
      <w:r w:rsidRPr="00F57242">
        <w:rPr>
          <w:rFonts w:ascii="Arial" w:hAnsi="Arial" w:cs="Arial"/>
          <w:b/>
          <w:sz w:val="20"/>
          <w:lang w:val="fr-CH"/>
        </w:rPr>
        <w:t>Liste récapitulative 1267</w:t>
      </w:r>
      <w:r w:rsidRPr="00F57242">
        <w:rPr>
          <w:rFonts w:ascii="Arial" w:hAnsi="Arial" w:cs="Arial"/>
          <w:sz w:val="20"/>
          <w:lang w:val="fr-CH"/>
        </w:rPr>
        <w:t>)</w:t>
      </w:r>
      <w:r w:rsidRPr="00F57242">
        <w:rPr>
          <w:rStyle w:val="EndnoteReference"/>
          <w:rFonts w:ascii="Arial" w:hAnsi="Arial" w:cs="Arial"/>
          <w:lang w:val="fr-CH"/>
        </w:rPr>
        <w:endnoteReference w:id="2"/>
      </w:r>
      <w:r w:rsidRPr="00F57242">
        <w:rPr>
          <w:rFonts w:ascii="Arial" w:hAnsi="Arial" w:cs="Arial"/>
          <w:sz w:val="20"/>
          <w:lang w:val="fr-CH"/>
        </w:rPr>
        <w:t>, et qu’il n’est pas soumis, ni ne l’a été, à quelque sanction ou suspension temporaire imposée par une organisation du Système des Nations Unies, y compris la Banque mondiale.</w:t>
      </w:r>
    </w:p>
    <w:p w:rsidR="003521FE" w:rsidRDefault="003521FE" w:rsidP="003521FE">
      <w:pPr>
        <w:pStyle w:val="ListParagraph"/>
        <w:ind w:left="360"/>
        <w:rPr>
          <w:rFonts w:ascii="Arial" w:hAnsi="Arial" w:cs="Arial"/>
          <w:b/>
          <w:sz w:val="20"/>
          <w:lang w:val="fr-CH"/>
        </w:rPr>
      </w:pPr>
    </w:p>
    <w:p w:rsidR="003521FE" w:rsidRPr="00F57242" w:rsidRDefault="003521FE" w:rsidP="003521FE">
      <w:pPr>
        <w:pStyle w:val="ListParagraph"/>
        <w:numPr>
          <w:ilvl w:val="0"/>
          <w:numId w:val="37"/>
        </w:numPr>
        <w:spacing w:after="200"/>
        <w:ind w:left="360"/>
        <w:jc w:val="center"/>
        <w:rPr>
          <w:rFonts w:ascii="Arial" w:hAnsi="Arial" w:cs="Arial"/>
          <w:b/>
          <w:sz w:val="20"/>
          <w:lang w:val="fr-CH"/>
        </w:rPr>
      </w:pPr>
      <w:r w:rsidRPr="00F57242">
        <w:rPr>
          <w:rFonts w:ascii="Arial" w:hAnsi="Arial" w:cs="Arial"/>
          <w:b/>
          <w:sz w:val="20"/>
          <w:lang w:val="fr-CH"/>
        </w:rPr>
        <w:t>RETARDS, FORCE MAJEURE ET DOMMAGES-INTÉRÊTS FORFAITAIRES</w:t>
      </w:r>
    </w:p>
    <w:p w:rsidR="003521FE" w:rsidRPr="00F57242" w:rsidRDefault="003521FE" w:rsidP="003521FE">
      <w:pPr>
        <w:pStyle w:val="ListParagraph"/>
        <w:ind w:left="360"/>
        <w:rPr>
          <w:rFonts w:ascii="Arial" w:hAnsi="Arial" w:cs="Arial"/>
          <w:b/>
          <w:sz w:val="20"/>
          <w:lang w:val="fr-CH"/>
        </w:rPr>
      </w:pP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9.1.</w:t>
      </w:r>
      <w:r w:rsidRPr="00F57242">
        <w:rPr>
          <w:rFonts w:ascii="Arial" w:hAnsi="Arial" w:cs="Arial"/>
          <w:sz w:val="20"/>
          <w:lang w:val="fr-CH"/>
        </w:rPr>
        <w:tab/>
      </w:r>
      <w:r w:rsidRPr="00F57242">
        <w:rPr>
          <w:rFonts w:ascii="Arial" w:hAnsi="Arial" w:cs="Arial"/>
          <w:b/>
          <w:sz w:val="20"/>
          <w:lang w:val="fr-CH"/>
        </w:rPr>
        <w:t>RETARDS</w:t>
      </w:r>
      <w:r w:rsidRPr="00F57242">
        <w:rPr>
          <w:rFonts w:ascii="Arial" w:hAnsi="Arial" w:cs="Arial"/>
          <w:sz w:val="20"/>
          <w:lang w:val="fr-CH"/>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9.1.1.</w:t>
      </w:r>
      <w:r w:rsidRPr="00F57242">
        <w:rPr>
          <w:rFonts w:ascii="Arial" w:hAnsi="Arial" w:cs="Arial"/>
          <w:sz w:val="20"/>
          <w:lang w:val="fr-CH"/>
        </w:rPr>
        <w:tab/>
        <w:t>Si le Contractant est confronté à une situation qui ne constitue pas un cas de force majeure, et qui entrave ou est susceptible d’entraver l’exécution du contrat en temps voulu (« </w:t>
      </w:r>
      <w:r w:rsidRPr="00F57242">
        <w:rPr>
          <w:rFonts w:ascii="Arial" w:hAnsi="Arial" w:cs="Arial"/>
          <w:b/>
          <w:sz w:val="20"/>
          <w:lang w:val="fr-CH"/>
        </w:rPr>
        <w:t>Retard</w:t>
      </w:r>
      <w:r w:rsidRPr="00F57242">
        <w:rPr>
          <w:rFonts w:ascii="Arial" w:hAnsi="Arial" w:cs="Arial"/>
          <w:sz w:val="20"/>
          <w:lang w:val="fr-CH"/>
        </w:rPr>
        <w:t> »), il doit en informer immédiatement le BIT par un avis écrit en donnant tous les détails pertinents de ce Retard, y compris sa durée probable et sa cause. A la demande du BIT, ce dernier et le Contractant se consultent dès que possible après réception de l’avis afin d’envisager toutes les mesures permettant d'atténuer les inconvénients du Retard ou d’examiner les voies de recours appropriées et prévues dans le contrat.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9.1.2.</w:t>
      </w:r>
      <w:r w:rsidRPr="00F57242">
        <w:rPr>
          <w:rFonts w:ascii="Arial" w:hAnsi="Arial" w:cs="Arial"/>
          <w:sz w:val="20"/>
          <w:lang w:val="fr-CH"/>
        </w:rPr>
        <w:tab/>
        <w:t>A réception de l’avis de Retard (ou de Retard probable) d'exécution par le Contractant, le BIT a le droit, en sus de tout autre droit ou recours en vertu du contrat: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9.1.2.1.</w:t>
      </w:r>
      <w:r w:rsidRPr="00F57242">
        <w:rPr>
          <w:rFonts w:ascii="Arial" w:hAnsi="Arial" w:cs="Arial"/>
          <w:sz w:val="20"/>
          <w:lang w:val="fr-CH"/>
        </w:rPr>
        <w:tab/>
        <w:t>de suspendre le contrat, en tout ou en partie, et d’aviser le Contractant de ne pas poursuivre l’exécution de la partie du contrat qui fait (ou fera) l’objet du Retard;</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9.1.2.2.</w:t>
      </w:r>
      <w:r w:rsidRPr="00F57242">
        <w:rPr>
          <w:rFonts w:ascii="Arial" w:hAnsi="Arial" w:cs="Arial"/>
          <w:sz w:val="20"/>
          <w:lang w:val="fr-CH"/>
        </w:rPr>
        <w:tab/>
        <w:t>de retenir et/ou déduire du paiement au Contractant la partie du contrat qui est l’objet du Retard;</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9.1.2.3.</w:t>
      </w:r>
      <w:r w:rsidRPr="00F57242">
        <w:rPr>
          <w:rFonts w:ascii="Arial" w:hAnsi="Arial" w:cs="Arial"/>
          <w:sz w:val="20"/>
          <w:lang w:val="fr-CH"/>
        </w:rPr>
        <w:tab/>
        <w:t>de se procurer la totalité ou une partie des Services que le Contractant ne peut fournir en temps utile.</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9.1.3.</w:t>
      </w:r>
      <w:r w:rsidRPr="00F57242">
        <w:rPr>
          <w:rFonts w:ascii="Arial" w:hAnsi="Arial" w:cs="Arial"/>
          <w:sz w:val="20"/>
          <w:lang w:val="fr-CH"/>
        </w:rPr>
        <w:tab/>
        <w:t>Sans préjudice de tout autre droit ou recours existant en vertu du contrat, le Contractant est responsable de toute majoration du prix payable par le BIT résultant de l’achat des Services auprès d’autres sources et le BIT peut récupérer les frais supplémentaires encourus en les déduisant des sommes ultérieurement payables au Contractant, ou par tout autre moyen.</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9.1.4.</w:t>
      </w:r>
      <w:r w:rsidRPr="00F57242">
        <w:rPr>
          <w:rFonts w:ascii="Arial" w:hAnsi="Arial" w:cs="Arial"/>
          <w:sz w:val="20"/>
          <w:lang w:val="fr-CH"/>
        </w:rPr>
        <w:tab/>
        <w:t xml:space="preserve">A réception de la notification d'une décision du BIT de suspendre le contrat en vertu de l'alinéa </w:t>
      </w:r>
      <w:r w:rsidRPr="00F57242">
        <w:rPr>
          <w:rFonts w:ascii="Arial" w:hAnsi="Arial" w:cs="Arial"/>
          <w:b/>
          <w:sz w:val="20"/>
          <w:lang w:val="fr-CH"/>
        </w:rPr>
        <w:t>9.1.2.1</w:t>
      </w:r>
      <w:r w:rsidRPr="00F57242">
        <w:rPr>
          <w:rFonts w:ascii="Arial" w:hAnsi="Arial" w:cs="Arial"/>
          <w:sz w:val="20"/>
          <w:lang w:val="fr-CH"/>
        </w:rPr>
        <w:t xml:space="preserve"> et eu égard à la partie du contrat ayant été suspendue, le Contractant prend immédiatement des mesures visant à réduire au minimum les dépenses et s’abstient de s'engager dans l’exécution d'autres obligations. Le BIT et le Contractant poursuivent l’exécution des parties du contrat qui n’ont pas été suspendues ou annulées.</w:t>
      </w:r>
    </w:p>
    <w:p w:rsidR="003F77C7" w:rsidRDefault="003F77C7" w:rsidP="003521FE">
      <w:pPr>
        <w:pStyle w:val="ListParagraph"/>
        <w:ind w:left="792" w:hanging="432"/>
        <w:jc w:val="both"/>
        <w:rPr>
          <w:rFonts w:ascii="Arial" w:hAnsi="Arial" w:cs="Arial"/>
          <w:sz w:val="20"/>
          <w:lang w:val="fr-CH"/>
        </w:rPr>
      </w:pPr>
    </w:p>
    <w:p w:rsidR="003F77C7" w:rsidRDefault="003F77C7" w:rsidP="003521FE">
      <w:pPr>
        <w:pStyle w:val="ListParagraph"/>
        <w:ind w:left="792" w:hanging="432"/>
        <w:jc w:val="both"/>
        <w:rPr>
          <w:rFonts w:ascii="Arial" w:hAnsi="Arial" w:cs="Arial"/>
          <w:sz w:val="20"/>
          <w:lang w:val="fr-CH"/>
        </w:rPr>
      </w:pP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lastRenderedPageBreak/>
        <w:t>9.2.</w:t>
      </w:r>
      <w:r w:rsidRPr="00F57242">
        <w:rPr>
          <w:rFonts w:ascii="Arial" w:hAnsi="Arial" w:cs="Arial"/>
          <w:sz w:val="20"/>
          <w:lang w:val="fr-CH"/>
        </w:rPr>
        <w:tab/>
      </w:r>
      <w:r w:rsidRPr="00F57242">
        <w:rPr>
          <w:rFonts w:ascii="Arial" w:hAnsi="Arial" w:cs="Arial"/>
          <w:b/>
          <w:sz w:val="20"/>
          <w:lang w:val="fr-CH"/>
        </w:rPr>
        <w:t>FORCE MAJEURE</w:t>
      </w:r>
      <w:r w:rsidRPr="00F57242">
        <w:rPr>
          <w:rFonts w:ascii="Arial" w:hAnsi="Arial" w:cs="Arial"/>
          <w:sz w:val="20"/>
          <w:lang w:val="fr-CH"/>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9.2.1.</w:t>
      </w:r>
      <w:r w:rsidRPr="00F57242">
        <w:rPr>
          <w:rFonts w:ascii="Arial" w:hAnsi="Arial" w:cs="Arial"/>
          <w:sz w:val="20"/>
          <w:lang w:val="fr-CH"/>
        </w:rPr>
        <w:tab/>
        <w:t>Les Parties ne sont pas responsables l’une envers l’autre du défaut d’exécution de leurs obligations respectives, si ce défaut résulte d’un événement imprévisible et irrésistible, d’un acte de la nature (y compris incendie, inondation, tremblement de terre, tempête, ouragan, épidémie ou autre catastrophe naturelle), d’un acte de guerre (déclarée ou non), d’une invasion, d’une révolution, d’une insurrection, d’un acte de terrorisme, ou de tout autre acte de nature ou force similaires (« </w:t>
      </w:r>
      <w:r w:rsidRPr="00F57242">
        <w:rPr>
          <w:rFonts w:ascii="Arial" w:hAnsi="Arial" w:cs="Arial"/>
          <w:b/>
          <w:sz w:val="20"/>
          <w:lang w:val="fr-CH"/>
        </w:rPr>
        <w:t>Force Majeure</w:t>
      </w:r>
      <w:r w:rsidRPr="00F57242">
        <w:rPr>
          <w:rFonts w:ascii="Arial" w:hAnsi="Arial" w:cs="Arial"/>
          <w:sz w:val="20"/>
          <w:lang w:val="fr-CH"/>
        </w:rPr>
        <w:t> »), à condition que ces actes soient provoqués par des causes hors du contrôle de la Partie qui les invoque et sans qu’elle en soit responsable par sa faute ou sa négligence.</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9.2.2.</w:t>
      </w:r>
      <w:r w:rsidRPr="00F57242">
        <w:rPr>
          <w:rFonts w:ascii="Arial" w:hAnsi="Arial" w:cs="Arial"/>
          <w:sz w:val="20"/>
          <w:lang w:val="fr-CH"/>
        </w:rPr>
        <w:tab/>
        <w:t xml:space="preserve">Dès que possible après la survenance du cas de </w:t>
      </w:r>
      <w:r w:rsidRPr="00F57242">
        <w:rPr>
          <w:rFonts w:ascii="Arial" w:hAnsi="Arial" w:cs="Arial"/>
          <w:i/>
          <w:sz w:val="20"/>
          <w:lang w:val="fr-CH"/>
        </w:rPr>
        <w:t>Force Majeure</w:t>
      </w:r>
      <w:r w:rsidRPr="00F57242">
        <w:rPr>
          <w:rFonts w:ascii="Arial" w:hAnsi="Arial" w:cs="Arial"/>
          <w:sz w:val="20"/>
          <w:lang w:val="fr-CH"/>
        </w:rPr>
        <w:t xml:space="preserve">, la Partie défaillante en informe l’autre Partie par écrit, en donnant tous les détails de l’évènement, y compris sa durée probable, une estimation des dépenses susceptibles d'être encourues pendant la durée du cas de </w:t>
      </w:r>
      <w:r w:rsidRPr="00F57242">
        <w:rPr>
          <w:rFonts w:ascii="Arial" w:hAnsi="Arial" w:cs="Arial"/>
          <w:i/>
          <w:sz w:val="20"/>
          <w:lang w:val="fr-CH"/>
        </w:rPr>
        <w:t>Force Majeure</w:t>
      </w:r>
      <w:r w:rsidRPr="00F57242">
        <w:rPr>
          <w:rFonts w:ascii="Arial" w:hAnsi="Arial" w:cs="Arial"/>
          <w:sz w:val="20"/>
          <w:lang w:val="fr-CH"/>
        </w:rPr>
        <w:t>, et toutes autres circonstances qui risquent d’empêcher la Partie défaillante d'exécuter le contrat.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9.2.3.</w:t>
      </w:r>
      <w:r w:rsidRPr="00F57242">
        <w:rPr>
          <w:rFonts w:ascii="Arial" w:hAnsi="Arial" w:cs="Arial"/>
          <w:sz w:val="20"/>
          <w:lang w:val="fr-CH"/>
        </w:rPr>
        <w:tab/>
        <w:t xml:space="preserve">Sans préjudice de tout autre droit ou recours en vertu du contrat, si une Partie se trouve dans l’impossibilité totale ou partielle d’exécuter ses obligations et d’assumer ses responsabilités contractuelles en raison d’un cas de </w:t>
      </w:r>
      <w:r w:rsidRPr="00F57242">
        <w:rPr>
          <w:rFonts w:ascii="Arial" w:hAnsi="Arial" w:cs="Arial"/>
          <w:i/>
          <w:sz w:val="20"/>
          <w:lang w:val="fr-CH"/>
        </w:rPr>
        <w:t>Force Majeure</w:t>
      </w:r>
      <w:r w:rsidRPr="00F57242">
        <w:rPr>
          <w:rFonts w:ascii="Arial" w:hAnsi="Arial" w:cs="Arial"/>
          <w:sz w:val="20"/>
          <w:lang w:val="fr-CH"/>
        </w:rPr>
        <w:t>, et si ce dernier se prolonge au-delà de soixante (</w:t>
      </w:r>
      <w:r w:rsidRPr="00F57242">
        <w:rPr>
          <w:rFonts w:ascii="Arial" w:hAnsi="Arial" w:cs="Arial"/>
          <w:b/>
          <w:sz w:val="20"/>
          <w:lang w:val="fr-CH"/>
        </w:rPr>
        <w:t>60</w:t>
      </w:r>
      <w:r w:rsidRPr="00F57242">
        <w:rPr>
          <w:rFonts w:ascii="Arial" w:hAnsi="Arial" w:cs="Arial"/>
          <w:sz w:val="20"/>
          <w:lang w:val="fr-CH"/>
        </w:rPr>
        <w:t>) jours, la Partie en question est alors en droit de suspendre ou de résilier le contrat moyennant préavis écrit de sept (</w:t>
      </w:r>
      <w:r w:rsidRPr="00F57242">
        <w:rPr>
          <w:rFonts w:ascii="Arial" w:hAnsi="Arial" w:cs="Arial"/>
          <w:b/>
          <w:sz w:val="20"/>
          <w:lang w:val="fr-CH"/>
        </w:rPr>
        <w:t>7</w:t>
      </w:r>
      <w:r w:rsidRPr="00F57242">
        <w:rPr>
          <w:rFonts w:ascii="Arial" w:hAnsi="Arial" w:cs="Arial"/>
          <w:sz w:val="20"/>
          <w:lang w:val="fr-CH"/>
        </w:rPr>
        <w:t>) jours.</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9.3.</w:t>
      </w:r>
      <w:r w:rsidRPr="00F57242">
        <w:rPr>
          <w:rFonts w:ascii="Arial" w:hAnsi="Arial" w:cs="Arial"/>
          <w:sz w:val="20"/>
          <w:lang w:val="fr-CH"/>
        </w:rPr>
        <w:tab/>
      </w:r>
      <w:r w:rsidRPr="00F57242">
        <w:rPr>
          <w:rFonts w:ascii="Arial" w:hAnsi="Arial" w:cs="Arial"/>
          <w:b/>
          <w:sz w:val="20"/>
          <w:lang w:val="fr-CH"/>
        </w:rPr>
        <w:t>AVIS DE RETARD ET DE CAS DE FORCE MAJEURE</w:t>
      </w:r>
      <w:r w:rsidRPr="00F57242">
        <w:rPr>
          <w:rFonts w:ascii="Arial" w:hAnsi="Arial" w:cs="Arial"/>
          <w:sz w:val="20"/>
          <w:lang w:val="fr-CH"/>
        </w:rPr>
        <w:t xml:space="preserve">: Si l’avis n’est pas reçu par une Partie conformément aux paragraphes </w:t>
      </w:r>
      <w:r w:rsidRPr="00F57242">
        <w:rPr>
          <w:rFonts w:ascii="Arial" w:hAnsi="Arial" w:cs="Arial"/>
          <w:b/>
          <w:sz w:val="20"/>
          <w:lang w:val="fr-CH"/>
        </w:rPr>
        <w:t>9.1.1</w:t>
      </w:r>
      <w:r w:rsidRPr="00F57242">
        <w:rPr>
          <w:rFonts w:ascii="Arial" w:hAnsi="Arial" w:cs="Arial"/>
          <w:sz w:val="20"/>
          <w:lang w:val="fr-CH"/>
        </w:rPr>
        <w:t xml:space="preserve"> ou </w:t>
      </w:r>
      <w:r w:rsidRPr="00F57242">
        <w:rPr>
          <w:rFonts w:ascii="Arial" w:hAnsi="Arial" w:cs="Arial"/>
          <w:b/>
          <w:sz w:val="20"/>
          <w:lang w:val="fr-CH"/>
        </w:rPr>
        <w:t>9.2.2</w:t>
      </w:r>
      <w:r w:rsidRPr="00F57242">
        <w:rPr>
          <w:rFonts w:ascii="Arial" w:hAnsi="Arial" w:cs="Arial"/>
          <w:sz w:val="20"/>
          <w:lang w:val="fr-CH"/>
        </w:rPr>
        <w:t xml:space="preserve">, la Partie qui omet de notifier le retard ou la </w:t>
      </w:r>
      <w:r w:rsidRPr="00F57242">
        <w:rPr>
          <w:rFonts w:ascii="Arial" w:hAnsi="Arial" w:cs="Arial"/>
          <w:i/>
          <w:sz w:val="20"/>
          <w:lang w:val="fr-CH"/>
        </w:rPr>
        <w:t>Force Majeure</w:t>
      </w:r>
      <w:r w:rsidRPr="00F57242">
        <w:rPr>
          <w:rFonts w:ascii="Arial" w:hAnsi="Arial" w:cs="Arial"/>
          <w:sz w:val="20"/>
          <w:lang w:val="fr-CH"/>
        </w:rPr>
        <w:t xml:space="preserve"> se rend responsable des dommages résultant de ladite omission, sauf si le retard ou le cas de </w:t>
      </w:r>
      <w:r w:rsidRPr="00F57242">
        <w:rPr>
          <w:rFonts w:ascii="Arial" w:hAnsi="Arial" w:cs="Arial"/>
          <w:i/>
          <w:sz w:val="20"/>
          <w:lang w:val="fr-CH"/>
        </w:rPr>
        <w:t>Force Majeure</w:t>
      </w:r>
      <w:r w:rsidRPr="00F57242">
        <w:rPr>
          <w:rFonts w:ascii="Arial" w:hAnsi="Arial" w:cs="Arial"/>
          <w:sz w:val="20"/>
          <w:lang w:val="fr-CH"/>
        </w:rPr>
        <w:t xml:space="preserve"> empêchent également la notification de l'avis.</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9.4.</w:t>
      </w:r>
      <w:r w:rsidRPr="00F57242">
        <w:rPr>
          <w:rFonts w:ascii="Arial" w:hAnsi="Arial" w:cs="Arial"/>
          <w:sz w:val="20"/>
          <w:lang w:val="fr-CH"/>
        </w:rPr>
        <w:tab/>
      </w:r>
      <w:r w:rsidRPr="00F57242">
        <w:rPr>
          <w:rFonts w:ascii="Arial" w:hAnsi="Arial" w:cs="Arial"/>
          <w:b/>
          <w:sz w:val="20"/>
          <w:lang w:val="fr-CH"/>
        </w:rPr>
        <w:t>DOMMAGES-INTÉRÊTS</w:t>
      </w:r>
      <w:r w:rsidRPr="00F57242">
        <w:rPr>
          <w:rFonts w:ascii="Arial" w:hAnsi="Arial" w:cs="Arial"/>
          <w:sz w:val="20"/>
          <w:lang w:val="fr-CH"/>
        </w:rPr>
        <w:t>: Sans préjudice de tout autre droit ou recours en vertu du contrat, les Parties conviennent que si le Contractant viole le contrat, y compris par un Retard dans l’exécution de ses obligations contractuelles, il est impossible ou difficile de quantifier les dommages subis par le BIT. Les Parties conviennent dès lors que dans l’éventualité d’une telle violation par le Contractant, ce dernier verse au BIT à titre de dommages-intérêts, une somme égale à trois-dixièmes de pourcent (</w:t>
      </w:r>
      <w:r w:rsidRPr="00F57242">
        <w:rPr>
          <w:rFonts w:ascii="Arial" w:hAnsi="Arial" w:cs="Arial"/>
          <w:b/>
          <w:sz w:val="20"/>
          <w:lang w:val="fr-CH"/>
        </w:rPr>
        <w:t>0,3 %</w:t>
      </w:r>
      <w:r w:rsidRPr="00F57242">
        <w:rPr>
          <w:rFonts w:ascii="Arial" w:hAnsi="Arial" w:cs="Arial"/>
          <w:sz w:val="20"/>
          <w:lang w:val="fr-CH"/>
        </w:rPr>
        <w:t>) du prix du contrat par jour de retard jusqu’à la fourniture des Services ou l’exécution de ses obligations, jusqu’à un maximum de dix pourcent (</w:t>
      </w:r>
      <w:r w:rsidRPr="00F57242">
        <w:rPr>
          <w:rFonts w:ascii="Arial" w:hAnsi="Arial" w:cs="Arial"/>
          <w:b/>
          <w:sz w:val="20"/>
          <w:lang w:val="fr-CH"/>
        </w:rPr>
        <w:t>10 %</w:t>
      </w:r>
      <w:r w:rsidRPr="00F57242">
        <w:rPr>
          <w:rFonts w:ascii="Arial" w:hAnsi="Arial" w:cs="Arial"/>
          <w:sz w:val="20"/>
          <w:lang w:val="fr-CH"/>
        </w:rPr>
        <w:t>) du prix du contrat. Chaque Partie reconnaît et convient que les sommes relatives aux dommages-intérêts spécifiées ci-dessus sont destinées à indemniser raisonnablement le BIT et ne constituent pas une sanction à l’égard du Contractant. Sans préjudice de tout autre droit ou recours en vertu du contrat, le BIT se réserve le droit de recouvrer ces dommages-intérêts en les déduisant des sommes ultérieurement dues au Contractant par le BIT, ou par tout autre moyen.</w:t>
      </w:r>
    </w:p>
    <w:p w:rsidR="003521FE" w:rsidRPr="00F57242" w:rsidRDefault="003521FE" w:rsidP="003521FE">
      <w:pPr>
        <w:pStyle w:val="ListParagraph"/>
        <w:numPr>
          <w:ilvl w:val="0"/>
          <w:numId w:val="37"/>
        </w:numPr>
        <w:ind w:left="360"/>
        <w:jc w:val="center"/>
        <w:rPr>
          <w:rFonts w:ascii="Arial" w:hAnsi="Arial" w:cs="Arial"/>
          <w:b/>
          <w:sz w:val="20"/>
        </w:rPr>
      </w:pPr>
      <w:r w:rsidRPr="00F57242">
        <w:rPr>
          <w:rFonts w:ascii="Arial" w:hAnsi="Arial" w:cs="Arial"/>
          <w:b/>
          <w:sz w:val="20"/>
        </w:rPr>
        <w:t>RÉSILIATION</w:t>
      </w:r>
    </w:p>
    <w:p w:rsidR="003521FE" w:rsidRPr="00F57242" w:rsidRDefault="003521FE" w:rsidP="003521FE">
      <w:pPr>
        <w:pStyle w:val="Para"/>
        <w:spacing w:before="0" w:after="0"/>
        <w:ind w:left="0"/>
        <w:jc w:val="center"/>
        <w:rPr>
          <w:rFonts w:ascii="Arial" w:hAnsi="Arial" w:cs="Arial"/>
          <w:b/>
          <w:bCs/>
          <w:sz w:val="20"/>
          <w:szCs w:val="20"/>
        </w:rPr>
      </w:pPr>
    </w:p>
    <w:p w:rsidR="003521FE" w:rsidRPr="00F57242" w:rsidRDefault="003521FE" w:rsidP="003521FE">
      <w:pPr>
        <w:pStyle w:val="ListParagraph"/>
        <w:ind w:left="792" w:hanging="432"/>
        <w:jc w:val="both"/>
        <w:rPr>
          <w:rFonts w:ascii="Arial" w:hAnsi="Arial" w:cs="Arial"/>
          <w:sz w:val="20"/>
        </w:rPr>
      </w:pPr>
      <w:r w:rsidRPr="00F57242">
        <w:rPr>
          <w:rFonts w:ascii="Arial" w:hAnsi="Arial" w:cs="Arial"/>
          <w:sz w:val="20"/>
        </w:rPr>
        <w:t>10.1.</w:t>
      </w:r>
      <w:r w:rsidRPr="00F57242">
        <w:rPr>
          <w:rFonts w:ascii="Arial" w:hAnsi="Arial" w:cs="Arial"/>
          <w:sz w:val="20"/>
        </w:rPr>
        <w:tab/>
      </w:r>
      <w:r w:rsidRPr="00F57242">
        <w:rPr>
          <w:rFonts w:ascii="Arial" w:hAnsi="Arial" w:cs="Arial"/>
          <w:b/>
          <w:sz w:val="20"/>
          <w:lang w:val="fr-CH"/>
        </w:rPr>
        <w:t>RÉSILIATION PAR LE BIT</w:t>
      </w:r>
      <w:r w:rsidRPr="00F57242">
        <w:rPr>
          <w:rFonts w:ascii="Arial" w:hAnsi="Arial" w:cs="Arial"/>
          <w:sz w:val="20"/>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 xml:space="preserve">10.1.1. </w:t>
      </w:r>
      <w:r w:rsidRPr="00F57242">
        <w:rPr>
          <w:rFonts w:ascii="Arial" w:hAnsi="Arial" w:cs="Arial"/>
          <w:sz w:val="20"/>
          <w:lang w:val="fr-CH"/>
        </w:rPr>
        <w:tab/>
        <w:t>Sans préjudice de tout autre droit ou recours disponibles en vertu du contrat, le BIT peut immédiatement résilier le contrat par avis écrit, sans l’autorisation d’un tribunal ou toute autre autorisation, dans le cas où le Contractant: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10.1.1.1.</w:t>
      </w:r>
      <w:r w:rsidRPr="00F57242">
        <w:rPr>
          <w:rFonts w:ascii="Arial" w:hAnsi="Arial" w:cs="Arial"/>
          <w:sz w:val="20"/>
          <w:lang w:val="fr-CH"/>
        </w:rPr>
        <w:tab/>
        <w:t>est reconnu avoir fait une fausse déclaration ou une déclaration frauduleuse lors de la préparation ou de l’exécution du contrat, indépendamment du moment où la fausse déclaration est découverte;</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10.1.1.2.</w:t>
      </w:r>
      <w:r w:rsidRPr="00F57242">
        <w:rPr>
          <w:rFonts w:ascii="Arial" w:hAnsi="Arial" w:cs="Arial"/>
          <w:sz w:val="20"/>
          <w:lang w:val="fr-CH"/>
        </w:rPr>
        <w:tab/>
        <w:t>fait faillite ou devient autrement insolvable, ou si le BIT conclut raisonnablement que le Contractant subit une modification importante et défavorable de sa situation financière qui menace d'affecter substantiellement sa capacité à exécuter l’une quelconque de ses obligations en vertu du contrat;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10.1.1.3.</w:t>
      </w:r>
      <w:r w:rsidRPr="00F57242">
        <w:rPr>
          <w:rFonts w:ascii="Arial" w:hAnsi="Arial" w:cs="Arial"/>
          <w:sz w:val="20"/>
          <w:lang w:val="fr-CH"/>
        </w:rPr>
        <w:tab/>
        <w:t>omet d’exécuter ses obligations contractuelles, ou de satisfaire aux garanties qu’il a données en vertu du contrat, et ne corrige pas son manquement dans les soixante (</w:t>
      </w:r>
      <w:r w:rsidRPr="00F57242">
        <w:rPr>
          <w:rFonts w:ascii="Arial" w:hAnsi="Arial" w:cs="Arial"/>
          <w:b/>
          <w:sz w:val="20"/>
          <w:lang w:val="fr-CH"/>
        </w:rPr>
        <w:t>60</w:t>
      </w:r>
      <w:r w:rsidRPr="00F57242">
        <w:rPr>
          <w:rFonts w:ascii="Arial" w:hAnsi="Arial" w:cs="Arial"/>
          <w:sz w:val="20"/>
          <w:lang w:val="fr-CH"/>
        </w:rPr>
        <w:t>) jours suivant la réception d’un avis écrit de la part du BIT;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10.1.1.4.</w:t>
      </w:r>
      <w:r w:rsidRPr="00F57242">
        <w:rPr>
          <w:rFonts w:ascii="Arial" w:hAnsi="Arial" w:cs="Arial"/>
          <w:sz w:val="20"/>
          <w:lang w:val="fr-CH"/>
        </w:rPr>
        <w:tab/>
        <w:t>est déclaré indésirable par le gouvernement du pays où il doit exécuter l’une quelconque de ses obligations contractuelles;</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10.1.1.5</w:t>
      </w:r>
      <w:r w:rsidRPr="00F57242">
        <w:rPr>
          <w:rFonts w:ascii="Arial" w:hAnsi="Arial" w:cs="Arial"/>
          <w:sz w:val="20"/>
          <w:lang w:val="fr-CH"/>
        </w:rPr>
        <w:tab/>
        <w:t>fait l’objet d’une sanction ou d'une suspension temporaire, imposée par une organisation du Système des Nations Unies, y compris la Banque mondiale; ou</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10.1.1.6.</w:t>
      </w:r>
      <w:r w:rsidRPr="00F57242">
        <w:rPr>
          <w:rFonts w:ascii="Arial" w:hAnsi="Arial" w:cs="Arial"/>
          <w:sz w:val="20"/>
          <w:lang w:val="fr-CH"/>
        </w:rPr>
        <w:tab/>
        <w:t>lorsque les activités du BIT sont réduites ou résiliées.</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10.1.2.</w:t>
      </w:r>
      <w:r w:rsidRPr="00F57242">
        <w:rPr>
          <w:rFonts w:ascii="Arial" w:hAnsi="Arial" w:cs="Arial"/>
          <w:sz w:val="20"/>
          <w:lang w:val="fr-CH"/>
        </w:rPr>
        <w:tab/>
        <w:t>A réception de l’avis de résiliation du BIT, le Contractant prend des mesures immédiates pour mettre un terme à tous les Services de manière rapide et ordonnée, réduire les dépenses au minimum et s’abstenir d'exécuter d'autres obligations à compter de la date de réception de l'avis de résiliation.</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lastRenderedPageBreak/>
        <w:t>10.1.3.</w:t>
      </w:r>
      <w:r w:rsidRPr="00F57242">
        <w:rPr>
          <w:rFonts w:ascii="Arial" w:hAnsi="Arial" w:cs="Arial"/>
          <w:sz w:val="20"/>
          <w:lang w:val="fr-CH"/>
        </w:rPr>
        <w:tab/>
        <w:t>Si le contrat est résilié par le BIT, ce dernier effectue tous les versements dus jusqu’à la date effective de résiliation, pour tous les Services livrés ou exécutés de manière satisfaisante pour le BIT et acceptés par lui.</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10.2.</w:t>
      </w:r>
      <w:r w:rsidRPr="00F57242">
        <w:rPr>
          <w:rFonts w:ascii="Arial" w:hAnsi="Arial" w:cs="Arial"/>
          <w:sz w:val="20"/>
          <w:lang w:val="fr-CH"/>
        </w:rPr>
        <w:tab/>
      </w:r>
      <w:r w:rsidRPr="00F57242">
        <w:rPr>
          <w:rFonts w:ascii="Arial" w:hAnsi="Arial" w:cs="Arial"/>
          <w:b/>
          <w:sz w:val="20"/>
          <w:lang w:val="fr-CH"/>
        </w:rPr>
        <w:t>RÉSILIATION PAR LE CONTRACTANT</w:t>
      </w:r>
      <w:r w:rsidRPr="00F57242">
        <w:rPr>
          <w:rFonts w:ascii="Arial" w:hAnsi="Arial" w:cs="Arial"/>
          <w:sz w:val="20"/>
          <w:lang w:val="fr-CH"/>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10.2.1.</w:t>
      </w:r>
      <w:r w:rsidRPr="00F57242">
        <w:rPr>
          <w:rFonts w:ascii="Arial" w:hAnsi="Arial" w:cs="Arial"/>
          <w:sz w:val="20"/>
          <w:lang w:val="fr-CH"/>
        </w:rPr>
        <w:tab/>
        <w:t xml:space="preserve"> Sans préjudice de tout autre droit ou recours existant disponibles en vertu du contrat, le Contractant peut immédiatement résilier le contrat par avis écrit, sans autorisation d’un tribunal ou toute autre autorisation, dans le cas où le BIT: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10.2.1.1.</w:t>
      </w:r>
      <w:r w:rsidRPr="00F57242">
        <w:rPr>
          <w:rFonts w:ascii="Arial" w:hAnsi="Arial" w:cs="Arial"/>
          <w:sz w:val="20"/>
          <w:lang w:val="fr-CH"/>
        </w:rPr>
        <w:tab/>
        <w:t>n’effectue pas les paiements dus en vertu du contrat et ne corrige pas la situation dans un délai de soixante (</w:t>
      </w:r>
      <w:r w:rsidRPr="00F57242">
        <w:rPr>
          <w:rFonts w:ascii="Arial" w:hAnsi="Arial" w:cs="Arial"/>
          <w:b/>
          <w:sz w:val="20"/>
          <w:lang w:val="fr-CH"/>
        </w:rPr>
        <w:t>60</w:t>
      </w:r>
      <w:r w:rsidRPr="00F57242">
        <w:rPr>
          <w:rFonts w:ascii="Arial" w:hAnsi="Arial" w:cs="Arial"/>
          <w:sz w:val="20"/>
          <w:lang w:val="fr-CH"/>
        </w:rPr>
        <w:t>) jours après réception d’une notification écrite de défaut envoyée par le contractant;</w:t>
      </w:r>
    </w:p>
    <w:p w:rsidR="003521FE" w:rsidRPr="00F57242" w:rsidRDefault="003521FE" w:rsidP="003521FE">
      <w:pPr>
        <w:pStyle w:val="ListParagraph"/>
        <w:ind w:left="1728" w:hanging="648"/>
        <w:jc w:val="both"/>
        <w:rPr>
          <w:rFonts w:ascii="Arial" w:hAnsi="Arial" w:cs="Arial"/>
          <w:sz w:val="20"/>
          <w:lang w:val="fr-CH"/>
        </w:rPr>
      </w:pPr>
      <w:r w:rsidRPr="00F57242">
        <w:rPr>
          <w:rFonts w:ascii="Arial" w:hAnsi="Arial" w:cs="Arial"/>
          <w:sz w:val="20"/>
          <w:lang w:val="fr-CH"/>
        </w:rPr>
        <w:t>10.2.1.2.</w:t>
      </w:r>
      <w:r w:rsidRPr="00F57242">
        <w:rPr>
          <w:rFonts w:ascii="Arial" w:hAnsi="Arial" w:cs="Arial"/>
          <w:sz w:val="20"/>
          <w:lang w:val="fr-CH"/>
        </w:rPr>
        <w:tab/>
        <w:t>manque à ses obligations contractuelles, au point que le Contractant ne puisse raisonnablement plus poursuivre l'exécution de ses obligations contractuelles, et si le BIT ne corrige pas la situation dans un délai de soixante (</w:t>
      </w:r>
      <w:r w:rsidRPr="00F57242">
        <w:rPr>
          <w:rFonts w:ascii="Arial" w:hAnsi="Arial" w:cs="Arial"/>
          <w:b/>
          <w:sz w:val="20"/>
          <w:lang w:val="fr-CH"/>
        </w:rPr>
        <w:t>60</w:t>
      </w:r>
      <w:r w:rsidRPr="00F57242">
        <w:rPr>
          <w:rFonts w:ascii="Arial" w:hAnsi="Arial" w:cs="Arial"/>
          <w:sz w:val="20"/>
          <w:lang w:val="fr-CH"/>
        </w:rPr>
        <w:t>) jours après réception d’une notification écrite de défaut envoyée par le Contractant.</w:t>
      </w:r>
    </w:p>
    <w:p w:rsidR="003521FE" w:rsidRPr="00F57242" w:rsidRDefault="003521FE" w:rsidP="003521FE">
      <w:pPr>
        <w:pStyle w:val="ListParagraph"/>
        <w:ind w:left="1728" w:hanging="648"/>
        <w:jc w:val="both"/>
        <w:rPr>
          <w:rFonts w:ascii="Arial" w:hAnsi="Arial" w:cs="Arial"/>
          <w:sz w:val="20"/>
          <w:lang w:val="fr-CH"/>
        </w:rPr>
      </w:pPr>
    </w:p>
    <w:p w:rsidR="003521FE" w:rsidRPr="00F57242" w:rsidRDefault="003521FE" w:rsidP="003521FE">
      <w:pPr>
        <w:pStyle w:val="ListParagraph"/>
        <w:numPr>
          <w:ilvl w:val="0"/>
          <w:numId w:val="37"/>
        </w:numPr>
        <w:spacing w:after="200"/>
        <w:ind w:left="360"/>
        <w:jc w:val="center"/>
        <w:rPr>
          <w:rFonts w:ascii="Arial" w:hAnsi="Arial" w:cs="Arial"/>
          <w:b/>
          <w:sz w:val="20"/>
        </w:rPr>
      </w:pPr>
      <w:r w:rsidRPr="00F57242">
        <w:rPr>
          <w:rFonts w:ascii="Arial" w:hAnsi="Arial" w:cs="Arial"/>
          <w:b/>
          <w:sz w:val="20"/>
        </w:rPr>
        <w:t>GARANTIES</w:t>
      </w:r>
    </w:p>
    <w:p w:rsidR="003521FE" w:rsidRPr="00F57242" w:rsidRDefault="003521FE" w:rsidP="003521FE">
      <w:pPr>
        <w:pStyle w:val="ListParagraph"/>
        <w:rPr>
          <w:rFonts w:ascii="Arial" w:hAnsi="Arial" w:cs="Arial"/>
          <w:b/>
          <w:bCs/>
          <w:sz w:val="20"/>
        </w:rPr>
      </w:pP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11.2.</w:t>
      </w:r>
      <w:r w:rsidRPr="00F57242">
        <w:rPr>
          <w:rFonts w:ascii="Arial" w:hAnsi="Arial" w:cs="Arial"/>
          <w:sz w:val="20"/>
          <w:lang w:val="fr-CH"/>
        </w:rPr>
        <w:tab/>
      </w:r>
      <w:r w:rsidRPr="00F57242">
        <w:rPr>
          <w:rFonts w:ascii="Arial" w:hAnsi="Arial" w:cs="Arial"/>
          <w:b/>
          <w:sz w:val="20"/>
          <w:lang w:val="fr-CH"/>
        </w:rPr>
        <w:t>GARANTIES SUR LES SERVICES</w:t>
      </w:r>
      <w:r w:rsidRPr="00F57242">
        <w:rPr>
          <w:rFonts w:ascii="Arial" w:hAnsi="Arial" w:cs="Arial"/>
          <w:sz w:val="20"/>
          <w:lang w:val="fr-CH"/>
        </w:rPr>
        <w: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11.2.1.</w:t>
      </w:r>
      <w:r w:rsidRPr="00F57242">
        <w:rPr>
          <w:rFonts w:ascii="Arial" w:hAnsi="Arial" w:cs="Arial"/>
          <w:sz w:val="20"/>
          <w:lang w:val="fr-CH"/>
        </w:rPr>
        <w:tab/>
        <w:t>Le Contractant garantit que tous les Services fournis en vertu du contrat respectent les spécifications, échéanciers et exigences connexes stipulés dans le contrat. Tous les matériaux et la main-d’œuvre utilisés pour l’exécution des Services contractuels sont tels que décrits dans le contrat et exempts de défauts. Les matériaux non conformes aux spécifications du contrat ne sont pas utilisés pour l’exécution des Services sans l’approbation écrite préalable du BIT.</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11.2.2.</w:t>
      </w:r>
      <w:r w:rsidRPr="00F57242">
        <w:rPr>
          <w:rFonts w:ascii="Arial" w:hAnsi="Arial" w:cs="Arial"/>
          <w:sz w:val="20"/>
          <w:lang w:val="fr-CH"/>
        </w:rPr>
        <w:tab/>
        <w:t>Si les Services ne correspondent pas aux exigences mentionnées ci-dessus, le Contractant répare, remplace, corrige, modifie ou change rapidement, et à ses frais, tous les matériaux, pièces et équipements défectueux qu'il a fournis, de manière à se conformer à la garantie susmentionnée.</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11.2.3.</w:t>
      </w:r>
      <w:r w:rsidRPr="00F57242">
        <w:rPr>
          <w:rFonts w:ascii="Arial" w:hAnsi="Arial" w:cs="Arial"/>
          <w:sz w:val="20"/>
          <w:lang w:val="fr-CH"/>
        </w:rPr>
        <w:tab/>
        <w:t>Si un défaut ou une malfaçon dans les Services ne peut être rectifié par des mesures correctives dans le délai convenu entre le BIT et le Contractant, le Contractant est réputé défaillant et, en plus de l’exercice de tout droit de suspension ou de résiliation prévu dans le contrat, le BIT a le droit de librement remplacer ou réparer les Services, et le Contractant doit lui rembourser tous les débours supplémentaires ainsi encourus, par déduction des sommes ultérieurement dues par le BIT au Contractant, ou par tout autre moyen.</w:t>
      </w:r>
    </w:p>
    <w:p w:rsidR="003521FE" w:rsidRPr="00F57242" w:rsidRDefault="003521FE" w:rsidP="003521FE">
      <w:pPr>
        <w:pStyle w:val="ListParagraph"/>
        <w:ind w:left="1224" w:hanging="504"/>
        <w:jc w:val="both"/>
        <w:rPr>
          <w:rFonts w:ascii="Arial" w:hAnsi="Arial" w:cs="Arial"/>
          <w:sz w:val="20"/>
          <w:lang w:val="fr-CH"/>
        </w:rPr>
      </w:pPr>
    </w:p>
    <w:p w:rsidR="003521FE" w:rsidRPr="00F57242" w:rsidRDefault="003521FE" w:rsidP="003521FE">
      <w:pPr>
        <w:pStyle w:val="ListParagraph"/>
        <w:numPr>
          <w:ilvl w:val="0"/>
          <w:numId w:val="37"/>
        </w:numPr>
        <w:spacing w:after="200"/>
        <w:ind w:left="360"/>
        <w:jc w:val="center"/>
        <w:rPr>
          <w:rFonts w:ascii="Arial" w:hAnsi="Arial" w:cs="Arial"/>
          <w:b/>
          <w:sz w:val="20"/>
        </w:rPr>
      </w:pPr>
      <w:r w:rsidRPr="00F57242">
        <w:rPr>
          <w:rFonts w:ascii="Arial" w:hAnsi="Arial" w:cs="Arial"/>
          <w:b/>
          <w:sz w:val="20"/>
        </w:rPr>
        <w:t>DISPOSITIONS DIVERSES</w:t>
      </w:r>
    </w:p>
    <w:p w:rsidR="003521FE" w:rsidRPr="00F57242" w:rsidRDefault="003521FE" w:rsidP="003521FE">
      <w:pPr>
        <w:pStyle w:val="ListParagraph"/>
        <w:rPr>
          <w:rFonts w:ascii="Arial" w:hAnsi="Arial" w:cs="Arial"/>
          <w:b/>
          <w:bCs/>
          <w:sz w:val="20"/>
        </w:rPr>
      </w:pP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12.1.</w:t>
      </w:r>
      <w:r w:rsidRPr="00F57242">
        <w:rPr>
          <w:rFonts w:ascii="Arial" w:hAnsi="Arial" w:cs="Arial"/>
          <w:sz w:val="20"/>
          <w:lang w:val="fr-CH"/>
        </w:rPr>
        <w:tab/>
      </w:r>
      <w:r w:rsidRPr="00F57242">
        <w:rPr>
          <w:rFonts w:ascii="Arial" w:hAnsi="Arial" w:cs="Arial"/>
          <w:b/>
          <w:sz w:val="20"/>
          <w:lang w:val="fr-CH"/>
        </w:rPr>
        <w:t>MODIFICATION DE COMMANDE</w:t>
      </w:r>
      <w:r w:rsidRPr="00F57242">
        <w:rPr>
          <w:rFonts w:ascii="Arial" w:hAnsi="Arial" w:cs="Arial"/>
          <w:sz w:val="20"/>
          <w:lang w:val="fr-CH"/>
        </w:rPr>
        <w:t>: Le BIT peut, par avis écrit, augmenter ou diminuer le champ des Services prévu au contrat, à condition que l’état d’avancement atteint dans l’exécution du contrat le permette. Si ces modifications font augmenter ou diminuer le coût et/ou le temps requis pour l’exécution d'une partie quelconque du contrat, un ajustement équitable est apporté au prix ou à l’échéancier, ou aux deux, et le contrat est modifié en conséquence. Toute demande de consultation ou d'ajustement en vertu du présent paragraphe est formulée par le Contractant dans les trente (30) jours ouvrables suivant la date de réception de la modification de commande du BIT.</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12.2.</w:t>
      </w:r>
      <w:r w:rsidRPr="00F57242">
        <w:rPr>
          <w:rFonts w:ascii="Arial" w:hAnsi="Arial" w:cs="Arial"/>
          <w:sz w:val="20"/>
          <w:lang w:val="fr-CH"/>
        </w:rPr>
        <w:tab/>
      </w:r>
      <w:r w:rsidRPr="00F57242">
        <w:rPr>
          <w:rFonts w:ascii="Arial" w:hAnsi="Arial" w:cs="Arial"/>
          <w:b/>
          <w:sz w:val="20"/>
          <w:lang w:val="fr-CH"/>
        </w:rPr>
        <w:t>AMENDEMENTS</w:t>
      </w:r>
      <w:r w:rsidRPr="00F57242">
        <w:rPr>
          <w:rFonts w:ascii="Arial" w:hAnsi="Arial" w:cs="Arial"/>
          <w:sz w:val="20"/>
          <w:lang w:val="fr-CH"/>
        </w:rPr>
        <w:t>: Les Parties peuvent modifier le contrat d’un commun accord. Les amendements sont valables seulement s'ils revêtent la forme écrite, et s’ils sont signés et conclus au nom du BIT et du Contractant par des personnes dûment autorisées à le faire.</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12.3.</w:t>
      </w:r>
      <w:r w:rsidRPr="00F57242">
        <w:rPr>
          <w:rFonts w:ascii="Arial" w:hAnsi="Arial" w:cs="Arial"/>
          <w:sz w:val="20"/>
          <w:lang w:val="fr-CH"/>
        </w:rPr>
        <w:tab/>
      </w:r>
      <w:r w:rsidRPr="00F57242">
        <w:rPr>
          <w:rFonts w:ascii="Arial" w:hAnsi="Arial" w:cs="Arial"/>
          <w:b/>
          <w:sz w:val="20"/>
          <w:lang w:val="fr-CH"/>
        </w:rPr>
        <w:t>NON-RENONCIATION AUX DROITS</w:t>
      </w:r>
      <w:r w:rsidRPr="00F57242">
        <w:rPr>
          <w:rFonts w:ascii="Arial" w:hAnsi="Arial" w:cs="Arial"/>
          <w:sz w:val="20"/>
          <w:lang w:val="fr-CH"/>
        </w:rPr>
        <w:t>: La résiliation partielle ou totale du contrat par une Partie, ou le défaut par l'une d'elles d’exercer les droits dont elle dispose, n’affecte pas les droits, revendications et responsabilités de chacune des Parties établis en vertu du contrat.</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12.4.</w:t>
      </w:r>
      <w:r w:rsidRPr="00F57242">
        <w:rPr>
          <w:rFonts w:ascii="Arial" w:hAnsi="Arial" w:cs="Arial"/>
          <w:sz w:val="20"/>
          <w:lang w:val="fr-CH"/>
        </w:rPr>
        <w:tab/>
      </w:r>
      <w:r w:rsidRPr="00F57242">
        <w:rPr>
          <w:rFonts w:ascii="Arial" w:hAnsi="Arial" w:cs="Arial"/>
          <w:b/>
          <w:sz w:val="20"/>
          <w:lang w:val="fr-CH"/>
        </w:rPr>
        <w:t>MAINTIEN DES DROITS</w:t>
      </w:r>
      <w:r w:rsidRPr="00F57242">
        <w:rPr>
          <w:rFonts w:ascii="Arial" w:hAnsi="Arial" w:cs="Arial"/>
          <w:sz w:val="20"/>
          <w:lang w:val="fr-CH"/>
        </w:rPr>
        <w:t xml:space="preserve">: Les obligations stipulées aux paragraphes </w:t>
      </w:r>
      <w:r w:rsidRPr="00F57242">
        <w:rPr>
          <w:rFonts w:ascii="Arial" w:hAnsi="Arial" w:cs="Arial"/>
          <w:b/>
          <w:sz w:val="20"/>
          <w:lang w:val="fr-CH"/>
        </w:rPr>
        <w:t>4.6</w:t>
      </w:r>
      <w:r w:rsidRPr="00F57242">
        <w:rPr>
          <w:rFonts w:ascii="Arial" w:hAnsi="Arial" w:cs="Arial"/>
          <w:sz w:val="20"/>
          <w:lang w:val="fr-CH"/>
        </w:rPr>
        <w:t xml:space="preserve"> (Assurance); </w:t>
      </w:r>
      <w:r w:rsidRPr="00F57242">
        <w:rPr>
          <w:rFonts w:ascii="Arial" w:hAnsi="Arial" w:cs="Arial"/>
          <w:b/>
          <w:sz w:val="20"/>
          <w:lang w:val="fr-CH"/>
        </w:rPr>
        <w:t>4.7</w:t>
      </w:r>
      <w:r w:rsidRPr="00F57242">
        <w:rPr>
          <w:rFonts w:ascii="Arial" w:hAnsi="Arial" w:cs="Arial"/>
          <w:sz w:val="20"/>
          <w:lang w:val="fr-CH"/>
        </w:rPr>
        <w:t xml:space="preserve"> (Indemnisation); </w:t>
      </w:r>
      <w:r w:rsidRPr="00F57242">
        <w:rPr>
          <w:rFonts w:ascii="Arial" w:hAnsi="Arial" w:cs="Arial"/>
          <w:b/>
          <w:sz w:val="20"/>
          <w:lang w:val="fr-CH"/>
        </w:rPr>
        <w:t>6.1</w:t>
      </w:r>
      <w:r w:rsidRPr="00F57242">
        <w:rPr>
          <w:rFonts w:ascii="Arial" w:hAnsi="Arial" w:cs="Arial"/>
          <w:sz w:val="20"/>
          <w:lang w:val="fr-CH"/>
        </w:rPr>
        <w:t xml:space="preserve"> (Eléments Exclusifs et droits de Propriété Intellectuelle); </w:t>
      </w:r>
      <w:r w:rsidRPr="00F57242">
        <w:rPr>
          <w:rFonts w:ascii="Arial" w:hAnsi="Arial" w:cs="Arial"/>
          <w:b/>
          <w:sz w:val="20"/>
          <w:lang w:val="fr-CH"/>
        </w:rPr>
        <w:t>6.2</w:t>
      </w:r>
      <w:r w:rsidRPr="00F57242">
        <w:rPr>
          <w:rFonts w:ascii="Arial" w:hAnsi="Arial" w:cs="Arial"/>
          <w:sz w:val="20"/>
          <w:lang w:val="fr-CH"/>
        </w:rPr>
        <w:t xml:space="preserve"> (Nature confidentielle des Eléments Exclusifs, droits de Propriété Intellectuelle et autres informations, et responsabilité y afférente); </w:t>
      </w:r>
      <w:r w:rsidRPr="00F57242">
        <w:rPr>
          <w:rFonts w:ascii="Arial" w:hAnsi="Arial" w:cs="Arial"/>
          <w:b/>
          <w:sz w:val="20"/>
          <w:lang w:val="fr-CH"/>
        </w:rPr>
        <w:t>6.3</w:t>
      </w:r>
      <w:r w:rsidRPr="00F57242">
        <w:rPr>
          <w:rFonts w:ascii="Arial" w:hAnsi="Arial" w:cs="Arial"/>
          <w:sz w:val="20"/>
          <w:lang w:val="fr-CH"/>
        </w:rPr>
        <w:t xml:space="preserve"> (Publicité et utilisation du nom, de l’emblème et du sceau officiel); et </w:t>
      </w:r>
      <w:r w:rsidRPr="00F57242">
        <w:rPr>
          <w:rFonts w:ascii="Arial" w:hAnsi="Arial" w:cs="Arial"/>
          <w:b/>
          <w:sz w:val="20"/>
          <w:lang w:val="fr-CH"/>
        </w:rPr>
        <w:t>11.2</w:t>
      </w:r>
      <w:r w:rsidRPr="00F57242">
        <w:rPr>
          <w:rFonts w:ascii="Arial" w:hAnsi="Arial" w:cs="Arial"/>
          <w:sz w:val="20"/>
          <w:lang w:val="fr-CH"/>
        </w:rPr>
        <w:t xml:space="preserve"> (Garanties sur les Services) demeurent en vigueur après la résiliation ou l'échéance du contrat.</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12.5.</w:t>
      </w:r>
      <w:r w:rsidRPr="00F57242">
        <w:rPr>
          <w:rFonts w:ascii="Arial" w:hAnsi="Arial" w:cs="Arial"/>
          <w:sz w:val="20"/>
          <w:lang w:val="fr-CH"/>
        </w:rPr>
        <w:tab/>
      </w:r>
      <w:r w:rsidRPr="00F57242">
        <w:rPr>
          <w:rFonts w:ascii="Arial" w:hAnsi="Arial" w:cs="Arial"/>
          <w:b/>
          <w:sz w:val="20"/>
          <w:lang w:val="fr-CH"/>
        </w:rPr>
        <w:t>PRESCRIPTION</w:t>
      </w:r>
      <w:r w:rsidRPr="00F57242">
        <w:rPr>
          <w:rFonts w:ascii="Arial" w:hAnsi="Arial" w:cs="Arial"/>
          <w:sz w:val="20"/>
          <w:lang w:val="fr-CH"/>
        </w:rPr>
        <w:t xml:space="preserve">: Indépendamment de sa nature, tout différend, controverse, ou réclamation nés du contrat ou de sa violation, résiliation ou nullité (autre que les obligations énumérées au paragraphe </w:t>
      </w:r>
      <w:r w:rsidRPr="00F57242">
        <w:rPr>
          <w:rFonts w:ascii="Arial" w:hAnsi="Arial" w:cs="Arial"/>
          <w:b/>
          <w:sz w:val="20"/>
          <w:lang w:val="fr-CH"/>
        </w:rPr>
        <w:t>12.4</w:t>
      </w:r>
      <w:r w:rsidRPr="00F57242">
        <w:rPr>
          <w:rFonts w:ascii="Arial" w:hAnsi="Arial" w:cs="Arial"/>
          <w:sz w:val="20"/>
          <w:lang w:val="fr-CH"/>
        </w:rPr>
        <w:t>), doivent être revendiqués dans les six (</w:t>
      </w:r>
      <w:r w:rsidRPr="00F57242">
        <w:rPr>
          <w:rFonts w:ascii="Arial" w:hAnsi="Arial" w:cs="Arial"/>
          <w:b/>
          <w:sz w:val="20"/>
          <w:lang w:val="fr-CH"/>
        </w:rPr>
        <w:t>6</w:t>
      </w:r>
      <w:r w:rsidRPr="00F57242">
        <w:rPr>
          <w:rFonts w:ascii="Arial" w:hAnsi="Arial" w:cs="Arial"/>
          <w:sz w:val="20"/>
          <w:lang w:val="fr-CH"/>
        </w:rPr>
        <w:t>) mois à compter de la résiliation ou de l'échéance du contrat.</w:t>
      </w:r>
    </w:p>
    <w:p w:rsidR="003521FE" w:rsidRPr="00F57242" w:rsidRDefault="003521FE" w:rsidP="003521FE">
      <w:pPr>
        <w:pStyle w:val="ListParagraph"/>
        <w:ind w:left="788" w:hanging="431"/>
        <w:jc w:val="both"/>
        <w:rPr>
          <w:rFonts w:ascii="Arial" w:hAnsi="Arial" w:cs="Arial"/>
          <w:sz w:val="20"/>
        </w:rPr>
      </w:pPr>
    </w:p>
    <w:p w:rsidR="003F77C7" w:rsidRDefault="003F77C7" w:rsidP="003521FE">
      <w:pPr>
        <w:pStyle w:val="ListParagraph"/>
        <w:ind w:left="360" w:hanging="360"/>
        <w:jc w:val="center"/>
        <w:rPr>
          <w:rFonts w:ascii="Arial" w:hAnsi="Arial" w:cs="Arial"/>
          <w:b/>
          <w:sz w:val="20"/>
          <w:lang w:val="fr-CH"/>
        </w:rPr>
      </w:pPr>
    </w:p>
    <w:p w:rsidR="003F77C7" w:rsidRDefault="003F77C7" w:rsidP="003521FE">
      <w:pPr>
        <w:pStyle w:val="ListParagraph"/>
        <w:ind w:left="360" w:hanging="360"/>
        <w:jc w:val="center"/>
        <w:rPr>
          <w:rFonts w:ascii="Arial" w:hAnsi="Arial" w:cs="Arial"/>
          <w:b/>
          <w:sz w:val="20"/>
          <w:lang w:val="fr-CH"/>
        </w:rPr>
      </w:pPr>
    </w:p>
    <w:p w:rsidR="003521FE" w:rsidRPr="00F57242" w:rsidRDefault="003521FE" w:rsidP="003521FE">
      <w:pPr>
        <w:pStyle w:val="ListParagraph"/>
        <w:ind w:left="360" w:hanging="360"/>
        <w:jc w:val="center"/>
        <w:rPr>
          <w:rFonts w:ascii="Arial" w:hAnsi="Arial" w:cs="Arial"/>
          <w:b/>
          <w:sz w:val="20"/>
          <w:lang w:val="fr-CH"/>
        </w:rPr>
      </w:pPr>
      <w:r w:rsidRPr="00F57242">
        <w:rPr>
          <w:rFonts w:ascii="Arial" w:hAnsi="Arial" w:cs="Arial"/>
          <w:b/>
          <w:sz w:val="20"/>
          <w:lang w:val="fr-CH"/>
        </w:rPr>
        <w:lastRenderedPageBreak/>
        <w:t>13.</w:t>
      </w:r>
      <w:r w:rsidRPr="00F57242">
        <w:rPr>
          <w:rFonts w:ascii="Arial" w:hAnsi="Arial" w:cs="Arial"/>
          <w:b/>
          <w:sz w:val="20"/>
          <w:lang w:val="fr-CH"/>
        </w:rPr>
        <w:tab/>
        <w:t>RÈGLEMENT DES DIFFERENDS</w:t>
      </w:r>
    </w:p>
    <w:p w:rsidR="003521FE" w:rsidRPr="00F57242" w:rsidRDefault="003521FE" w:rsidP="003521FE">
      <w:pPr>
        <w:pStyle w:val="ListParagraph"/>
        <w:ind w:left="360" w:hanging="360"/>
        <w:jc w:val="center"/>
        <w:rPr>
          <w:rFonts w:ascii="Arial" w:hAnsi="Arial" w:cs="Arial"/>
          <w:b/>
          <w:sz w:val="20"/>
          <w:lang w:val="fr-CH"/>
        </w:rPr>
      </w:pP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13.1.</w:t>
      </w:r>
      <w:r w:rsidRPr="00F57242">
        <w:rPr>
          <w:rFonts w:ascii="Arial" w:hAnsi="Arial" w:cs="Arial"/>
          <w:sz w:val="20"/>
          <w:lang w:val="fr-CH"/>
        </w:rPr>
        <w:tab/>
      </w:r>
      <w:r w:rsidRPr="00F57242">
        <w:rPr>
          <w:rFonts w:ascii="Arial" w:hAnsi="Arial" w:cs="Arial"/>
          <w:b/>
          <w:sz w:val="20"/>
          <w:lang w:val="fr-CH"/>
        </w:rPr>
        <w:t>RÈGLEMENT AMIABLE</w:t>
      </w:r>
      <w:r w:rsidRPr="00F57242">
        <w:rPr>
          <w:rFonts w:ascii="Arial" w:hAnsi="Arial" w:cs="Arial"/>
          <w:sz w:val="20"/>
          <w:lang w:val="fr-CH"/>
        </w:rPr>
        <w:t>: Les Parties conviennent de tout mettre en œuvre pour résoudre à l’amiable tout différend, controverse ou réclamation nés du contrat ou de sa violation, résiliation ou nullité et ce, par des négociations informelles directes, y compris si les Parties en conviennent, à l’aide de leurs autorités exécutives respectives. Si les Parties recherchent un règlement amiable par voie de conciliation, celle-ci a lieu conformément au Règlement de conciliation de la Commission des Nations Unies pour le droit commercial international (</w:t>
      </w:r>
      <w:r w:rsidRPr="00F57242">
        <w:rPr>
          <w:rFonts w:ascii="Arial" w:hAnsi="Arial" w:cs="Arial"/>
          <w:b/>
          <w:sz w:val="20"/>
          <w:lang w:val="fr-CH"/>
        </w:rPr>
        <w:t>CNUDCI</w:t>
      </w:r>
      <w:r w:rsidRPr="00F57242">
        <w:rPr>
          <w:rFonts w:ascii="Arial" w:hAnsi="Arial" w:cs="Arial"/>
          <w:sz w:val="20"/>
          <w:lang w:val="fr-CH"/>
        </w:rPr>
        <w:t>) alors en vigueur, ou selon toute autre procédure convenue par écrit entre les Parties.</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13.2.</w:t>
      </w:r>
      <w:r w:rsidRPr="00F57242">
        <w:rPr>
          <w:rFonts w:ascii="Arial" w:hAnsi="Arial" w:cs="Arial"/>
          <w:sz w:val="20"/>
          <w:lang w:val="fr-CH"/>
        </w:rPr>
        <w:tab/>
      </w:r>
      <w:r w:rsidRPr="00F57242">
        <w:rPr>
          <w:rFonts w:ascii="Arial" w:hAnsi="Arial" w:cs="Arial"/>
          <w:b/>
          <w:sz w:val="20"/>
          <w:lang w:val="fr-CH"/>
        </w:rPr>
        <w:t>ARBITRAGE</w:t>
      </w:r>
      <w:r w:rsidRPr="00F57242">
        <w:rPr>
          <w:rFonts w:ascii="Arial" w:hAnsi="Arial" w:cs="Arial"/>
          <w:sz w:val="20"/>
          <w:lang w:val="fr-CH"/>
        </w:rPr>
        <w:t xml:space="preserve">: A défaut d’un règlement amiable selon le paragraphe </w:t>
      </w:r>
      <w:r w:rsidRPr="00F57242">
        <w:rPr>
          <w:rFonts w:ascii="Arial" w:hAnsi="Arial" w:cs="Arial"/>
          <w:b/>
          <w:sz w:val="20"/>
          <w:lang w:val="fr-CH"/>
        </w:rPr>
        <w:t>13.1</w:t>
      </w:r>
      <w:r w:rsidRPr="00F57242">
        <w:rPr>
          <w:rFonts w:ascii="Arial" w:hAnsi="Arial" w:cs="Arial"/>
          <w:sz w:val="20"/>
          <w:lang w:val="fr-CH"/>
        </w:rPr>
        <w:t xml:space="preserve"> dans les soixante (</w:t>
      </w:r>
      <w:r w:rsidRPr="00F57242">
        <w:rPr>
          <w:rFonts w:ascii="Arial" w:hAnsi="Arial" w:cs="Arial"/>
          <w:b/>
          <w:sz w:val="20"/>
          <w:lang w:val="fr-CH"/>
        </w:rPr>
        <w:t>60</w:t>
      </w:r>
      <w:r w:rsidRPr="00F57242">
        <w:rPr>
          <w:rFonts w:ascii="Arial" w:hAnsi="Arial" w:cs="Arial"/>
          <w:sz w:val="20"/>
          <w:lang w:val="fr-CH"/>
        </w:rPr>
        <w:t>) jours suivant réception par une Partie de la requête écrite de l’autre Partie, tout différend, controverse ou réclamation nés du contrat, ou de sa violation, résiliation ou nullité, est résolu par voie d’arbitrage, conformément au Règlement d’arbitrage de la CNUDCI alors en vigueur. En outre:</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13.2.1.</w:t>
      </w:r>
      <w:r w:rsidRPr="00F57242">
        <w:rPr>
          <w:rFonts w:ascii="Arial" w:hAnsi="Arial" w:cs="Arial"/>
          <w:sz w:val="20"/>
          <w:lang w:val="fr-CH"/>
        </w:rPr>
        <w:tab/>
        <w:t>l’arbitrage se tient à Genève;</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13.2.2.</w:t>
      </w:r>
      <w:r w:rsidRPr="00F57242">
        <w:rPr>
          <w:rFonts w:ascii="Arial" w:hAnsi="Arial" w:cs="Arial"/>
          <w:sz w:val="20"/>
          <w:lang w:val="fr-CH"/>
        </w:rPr>
        <w:tab/>
        <w:t>les décisions du tribunal arbitral se fondent sur les principes généraux du droit commercial international;</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13.2.3.</w:t>
      </w:r>
      <w:r w:rsidRPr="00F57242">
        <w:rPr>
          <w:rFonts w:ascii="Arial" w:hAnsi="Arial" w:cs="Arial"/>
          <w:sz w:val="20"/>
          <w:lang w:val="fr-CH"/>
        </w:rPr>
        <w:tab/>
        <w:t xml:space="preserve">le tribunal arbitral n’a pas le pouvoir d’ordonner des dommages-intérêts punitifs ou exemplaires; </w:t>
      </w:r>
    </w:p>
    <w:p w:rsidR="003521FE" w:rsidRPr="00F57242" w:rsidRDefault="003521FE" w:rsidP="003521FE">
      <w:pPr>
        <w:pStyle w:val="ListParagraph"/>
        <w:ind w:left="1224" w:hanging="504"/>
        <w:jc w:val="both"/>
        <w:rPr>
          <w:rFonts w:ascii="Arial" w:hAnsi="Arial" w:cs="Arial"/>
          <w:sz w:val="20"/>
          <w:lang w:val="fr-CH"/>
        </w:rPr>
      </w:pPr>
      <w:r w:rsidRPr="00F57242">
        <w:rPr>
          <w:rFonts w:ascii="Arial" w:hAnsi="Arial" w:cs="Arial"/>
          <w:sz w:val="20"/>
          <w:lang w:val="fr-CH"/>
        </w:rPr>
        <w:t>13.2.4.</w:t>
      </w:r>
      <w:r w:rsidRPr="00F57242">
        <w:rPr>
          <w:rFonts w:ascii="Arial" w:hAnsi="Arial" w:cs="Arial"/>
          <w:sz w:val="20"/>
          <w:lang w:val="fr-CH"/>
        </w:rPr>
        <w:tab/>
        <w:t>les Parties sont liées par toute sentence arbitrale rendue à la suite de l’arbitrage, qui constitue le règlement définitif du différend, controverse ou réclamation nés du contrat, ou de sa violation, résiliation ou nullité.</w:t>
      </w:r>
    </w:p>
    <w:p w:rsidR="003521FE" w:rsidRPr="00F57242" w:rsidRDefault="003521FE" w:rsidP="003521FE">
      <w:pPr>
        <w:pStyle w:val="ListParagraph"/>
        <w:ind w:left="792" w:hanging="432"/>
        <w:jc w:val="both"/>
        <w:rPr>
          <w:rFonts w:ascii="Arial" w:hAnsi="Arial" w:cs="Arial"/>
          <w:sz w:val="20"/>
          <w:lang w:val="fr-CH"/>
        </w:rPr>
      </w:pPr>
      <w:r w:rsidRPr="00F57242">
        <w:rPr>
          <w:rFonts w:ascii="Arial" w:hAnsi="Arial" w:cs="Arial"/>
          <w:sz w:val="20"/>
          <w:lang w:val="fr-CH"/>
        </w:rPr>
        <w:t>13.3.</w:t>
      </w:r>
      <w:r w:rsidRPr="00F57242">
        <w:rPr>
          <w:rFonts w:ascii="Arial" w:hAnsi="Arial" w:cs="Arial"/>
          <w:b/>
          <w:sz w:val="20"/>
          <w:lang w:val="fr-CH"/>
        </w:rPr>
        <w:tab/>
        <w:t>LANGUE</w:t>
      </w:r>
      <w:r w:rsidRPr="00F57242">
        <w:rPr>
          <w:rFonts w:ascii="Arial" w:hAnsi="Arial" w:cs="Arial"/>
          <w:sz w:val="20"/>
          <w:lang w:val="fr-CH"/>
        </w:rPr>
        <w:t>: Les procédures de conciliation et d’arbitrage se tiennent dans la langue dans laquelle le contrat est signé, sous réserve qu’il s’agisse d’une des trois langues de travail de l’OIT (anglais, français et espagnol). Si le contrat est signé dans une langue autre que l’anglais, le français ou l’espagnol, les procédures de conciliation ou d’arbitrage se déroulent en anglais, en français ou en espagnol.</w:t>
      </w:r>
    </w:p>
    <w:p w:rsidR="003521FE" w:rsidRDefault="003521FE" w:rsidP="003521FE">
      <w:pPr>
        <w:pStyle w:val="ListParagraph"/>
        <w:ind w:left="792" w:hanging="432"/>
        <w:jc w:val="both"/>
        <w:rPr>
          <w:rFonts w:ascii="Arial" w:hAnsi="Arial" w:cs="Arial"/>
          <w:sz w:val="20"/>
          <w:lang w:val="fr-CH"/>
        </w:rPr>
      </w:pPr>
    </w:p>
    <w:p w:rsidR="003521FE" w:rsidRDefault="003521FE" w:rsidP="003521FE">
      <w:pPr>
        <w:pStyle w:val="ListParagraph"/>
        <w:ind w:left="792" w:hanging="432"/>
        <w:jc w:val="both"/>
        <w:rPr>
          <w:rFonts w:ascii="Arial" w:hAnsi="Arial" w:cs="Arial"/>
          <w:sz w:val="20"/>
          <w:lang w:val="fr-CH"/>
        </w:rPr>
      </w:pPr>
    </w:p>
    <w:p w:rsidR="003521FE" w:rsidRDefault="003521FE" w:rsidP="003521FE">
      <w:pPr>
        <w:pStyle w:val="ListParagraph"/>
        <w:ind w:left="792" w:hanging="432"/>
        <w:jc w:val="both"/>
        <w:rPr>
          <w:rFonts w:ascii="Arial" w:hAnsi="Arial" w:cs="Arial"/>
          <w:sz w:val="20"/>
          <w:lang w:val="fr-CH"/>
        </w:rPr>
      </w:pPr>
    </w:p>
    <w:p w:rsidR="003F77C7" w:rsidRDefault="003F77C7" w:rsidP="003521FE">
      <w:pPr>
        <w:pStyle w:val="ListParagraph"/>
        <w:ind w:left="792" w:hanging="432"/>
        <w:jc w:val="both"/>
        <w:rPr>
          <w:rFonts w:ascii="Arial" w:hAnsi="Arial" w:cs="Arial"/>
          <w:sz w:val="20"/>
          <w:lang w:val="fr-CH"/>
        </w:rPr>
      </w:pPr>
    </w:p>
    <w:p w:rsidR="003F77C7" w:rsidRDefault="003F77C7" w:rsidP="003521FE">
      <w:pPr>
        <w:pStyle w:val="ListParagraph"/>
        <w:ind w:left="792" w:hanging="432"/>
        <w:jc w:val="both"/>
        <w:rPr>
          <w:rFonts w:ascii="Arial" w:hAnsi="Arial" w:cs="Arial"/>
          <w:sz w:val="20"/>
          <w:lang w:val="fr-CH"/>
        </w:rPr>
      </w:pPr>
    </w:p>
    <w:p w:rsidR="003F77C7" w:rsidRDefault="003F77C7" w:rsidP="003521FE">
      <w:pPr>
        <w:pStyle w:val="ListParagraph"/>
        <w:ind w:left="792" w:hanging="432"/>
        <w:jc w:val="both"/>
        <w:rPr>
          <w:rFonts w:ascii="Arial" w:hAnsi="Arial" w:cs="Arial"/>
          <w:sz w:val="20"/>
          <w:lang w:val="fr-CH"/>
        </w:rPr>
      </w:pPr>
    </w:p>
    <w:p w:rsidR="003521FE" w:rsidRDefault="003521FE" w:rsidP="003521FE">
      <w:pPr>
        <w:pStyle w:val="ListParagraph"/>
        <w:ind w:left="792" w:hanging="432"/>
        <w:jc w:val="both"/>
        <w:rPr>
          <w:rFonts w:ascii="Arial" w:hAnsi="Arial" w:cs="Arial"/>
          <w:sz w:val="20"/>
          <w:lang w:val="fr-CH"/>
        </w:rPr>
      </w:pPr>
    </w:p>
    <w:p w:rsidR="003521FE" w:rsidRDefault="003521FE" w:rsidP="003521FE">
      <w:pPr>
        <w:pStyle w:val="ListParagraph"/>
        <w:ind w:left="792" w:hanging="432"/>
        <w:jc w:val="both"/>
        <w:rPr>
          <w:rFonts w:ascii="Arial" w:hAnsi="Arial" w:cs="Arial"/>
          <w:sz w:val="20"/>
          <w:lang w:val="fr-CH"/>
        </w:rPr>
      </w:pPr>
    </w:p>
    <w:p w:rsidR="003521FE" w:rsidRDefault="003521FE" w:rsidP="003521FE">
      <w:pPr>
        <w:pStyle w:val="ListParagraph"/>
        <w:ind w:left="792" w:hanging="432"/>
        <w:jc w:val="both"/>
        <w:rPr>
          <w:rFonts w:ascii="Arial" w:hAnsi="Arial" w:cs="Arial"/>
          <w:sz w:val="20"/>
          <w:lang w:val="fr-CH"/>
        </w:rPr>
      </w:pPr>
    </w:p>
    <w:p w:rsidR="003521FE" w:rsidRDefault="003521FE" w:rsidP="003521FE">
      <w:pPr>
        <w:pStyle w:val="ListParagraph"/>
        <w:ind w:left="792" w:hanging="432"/>
        <w:jc w:val="both"/>
        <w:rPr>
          <w:rFonts w:ascii="Arial" w:hAnsi="Arial" w:cs="Arial"/>
          <w:sz w:val="20"/>
          <w:lang w:val="fr-CH"/>
        </w:rPr>
      </w:pPr>
    </w:p>
    <w:p w:rsidR="003521FE" w:rsidRDefault="003521FE" w:rsidP="003521FE">
      <w:pPr>
        <w:pStyle w:val="ListParagraph"/>
        <w:ind w:left="792" w:hanging="432"/>
        <w:jc w:val="both"/>
        <w:rPr>
          <w:rFonts w:ascii="Arial" w:hAnsi="Arial" w:cs="Arial"/>
          <w:sz w:val="20"/>
          <w:lang w:val="fr-CH"/>
        </w:rPr>
      </w:pPr>
    </w:p>
    <w:p w:rsidR="003521FE" w:rsidRDefault="003521FE" w:rsidP="003521FE">
      <w:pPr>
        <w:pStyle w:val="ListParagraph"/>
        <w:ind w:left="792" w:hanging="432"/>
        <w:jc w:val="both"/>
        <w:rPr>
          <w:rFonts w:ascii="Arial" w:hAnsi="Arial" w:cs="Arial"/>
          <w:sz w:val="20"/>
          <w:lang w:val="fr-CH"/>
        </w:rPr>
      </w:pPr>
    </w:p>
    <w:p w:rsidR="003521FE" w:rsidRDefault="003521FE" w:rsidP="003521FE">
      <w:pPr>
        <w:pStyle w:val="ListParagraph"/>
        <w:ind w:left="792" w:hanging="432"/>
        <w:jc w:val="both"/>
        <w:rPr>
          <w:rFonts w:ascii="Arial" w:hAnsi="Arial" w:cs="Arial"/>
          <w:sz w:val="20"/>
          <w:lang w:val="fr-CH"/>
        </w:rPr>
      </w:pPr>
    </w:p>
    <w:p w:rsidR="003521FE" w:rsidRDefault="003521FE" w:rsidP="003521FE">
      <w:pPr>
        <w:pStyle w:val="ListParagraph"/>
        <w:ind w:left="792" w:hanging="432"/>
        <w:jc w:val="both"/>
        <w:rPr>
          <w:rFonts w:ascii="Arial" w:hAnsi="Arial" w:cs="Arial"/>
          <w:sz w:val="20"/>
          <w:lang w:val="fr-CH"/>
        </w:rPr>
      </w:pPr>
    </w:p>
    <w:p w:rsidR="0052676E" w:rsidRDefault="0052676E" w:rsidP="0052676E">
      <w:pPr>
        <w:rPr>
          <w:rFonts w:ascii="Arial" w:hAnsi="Arial" w:cs="Arial"/>
          <w:lang w:val="fr-CH"/>
        </w:rPr>
      </w:pPr>
    </w:p>
    <w:p w:rsidR="0052676E" w:rsidRDefault="0052676E" w:rsidP="0052676E">
      <w:pPr>
        <w:rPr>
          <w:rFonts w:ascii="Arial" w:hAnsi="Arial" w:cs="Arial"/>
          <w:lang w:val="fr-CH"/>
        </w:rPr>
      </w:pPr>
    </w:p>
    <w:p w:rsidR="0052676E" w:rsidRDefault="0052676E" w:rsidP="0052676E">
      <w:pPr>
        <w:rPr>
          <w:rFonts w:ascii="Arial" w:hAnsi="Arial" w:cs="Arial"/>
          <w:lang w:val="fr-CH"/>
        </w:rPr>
      </w:pPr>
    </w:p>
    <w:p w:rsidR="0052676E" w:rsidRDefault="0052676E" w:rsidP="0052676E">
      <w:pPr>
        <w:rPr>
          <w:rFonts w:ascii="Arial" w:hAnsi="Arial" w:cs="Arial"/>
          <w:lang w:val="fr-CH"/>
        </w:rPr>
      </w:pPr>
    </w:p>
    <w:p w:rsidR="0052676E" w:rsidRDefault="0052676E" w:rsidP="0052676E">
      <w:pPr>
        <w:rPr>
          <w:rFonts w:ascii="Arial" w:hAnsi="Arial" w:cs="Arial"/>
          <w:lang w:val="fr-CH"/>
        </w:rPr>
      </w:pPr>
    </w:p>
    <w:p w:rsidR="0052676E" w:rsidRDefault="0052676E" w:rsidP="0052676E">
      <w:pPr>
        <w:rPr>
          <w:rFonts w:ascii="Arial" w:hAnsi="Arial" w:cs="Arial"/>
          <w:lang w:val="fr-CH"/>
        </w:rPr>
      </w:pPr>
    </w:p>
    <w:p w:rsidR="0052676E" w:rsidRDefault="0052676E" w:rsidP="0052676E">
      <w:pPr>
        <w:rPr>
          <w:rFonts w:ascii="Arial" w:hAnsi="Arial" w:cs="Arial"/>
          <w:lang w:val="fr-CH"/>
        </w:rPr>
      </w:pPr>
    </w:p>
    <w:p w:rsidR="0052676E" w:rsidRDefault="0052676E" w:rsidP="0052676E">
      <w:pPr>
        <w:rPr>
          <w:rFonts w:ascii="Arial" w:hAnsi="Arial" w:cs="Arial"/>
          <w:lang w:val="fr-CH"/>
        </w:rPr>
      </w:pPr>
    </w:p>
    <w:p w:rsidR="0052676E" w:rsidRDefault="0052676E" w:rsidP="0052676E">
      <w:pPr>
        <w:rPr>
          <w:rFonts w:ascii="Arial" w:hAnsi="Arial" w:cs="Arial"/>
          <w:lang w:val="fr-CH"/>
        </w:rPr>
      </w:pPr>
    </w:p>
    <w:p w:rsidR="0052676E" w:rsidRDefault="0052676E" w:rsidP="0052676E">
      <w:pPr>
        <w:rPr>
          <w:rFonts w:ascii="Arial" w:hAnsi="Arial" w:cs="Arial"/>
          <w:lang w:val="fr-CH"/>
        </w:rPr>
      </w:pPr>
    </w:p>
    <w:p w:rsidR="0052676E" w:rsidRDefault="0052676E" w:rsidP="0052676E">
      <w:pPr>
        <w:rPr>
          <w:rFonts w:ascii="Arial" w:hAnsi="Arial" w:cs="Arial"/>
          <w:lang w:val="fr-CH"/>
        </w:rPr>
      </w:pPr>
    </w:p>
    <w:p w:rsidR="00211C87" w:rsidRPr="0052676E" w:rsidRDefault="00211C87" w:rsidP="00312D87">
      <w:pPr>
        <w:rPr>
          <w:rFonts w:ascii="Arial" w:hAnsi="Arial" w:cs="Arial"/>
          <w:lang w:val="fr-CH"/>
        </w:rPr>
      </w:pPr>
    </w:p>
    <w:sectPr w:rsidR="00211C87" w:rsidRPr="0052676E" w:rsidSect="002F06DB">
      <w:headerReference w:type="even" r:id="rId34"/>
      <w:headerReference w:type="default" r:id="rId35"/>
      <w:footerReference w:type="default" r:id="rId36"/>
      <w:pgSz w:w="11907" w:h="16840" w:code="9"/>
      <w:pgMar w:top="1134" w:right="1134" w:bottom="567"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58D" w:rsidRDefault="0008758D" w:rsidP="002F7CAD">
      <w:r>
        <w:separator/>
      </w:r>
    </w:p>
  </w:endnote>
  <w:endnote w:type="continuationSeparator" w:id="0">
    <w:p w:rsidR="0008758D" w:rsidRDefault="0008758D" w:rsidP="002F7CAD">
      <w:r>
        <w:continuationSeparator/>
      </w:r>
    </w:p>
  </w:endnote>
  <w:endnote w:id="1">
    <w:p w:rsidR="00503258" w:rsidRPr="0002751F" w:rsidRDefault="00503258" w:rsidP="003521FE">
      <w:pPr>
        <w:pStyle w:val="FootnoteText"/>
        <w:rPr>
          <w:lang w:val="fr-CH"/>
        </w:rPr>
      </w:pPr>
      <w:r>
        <w:rPr>
          <w:rStyle w:val="EndnoteReference"/>
        </w:rPr>
        <w:endnoteRef/>
      </w:r>
      <w:r w:rsidRPr="0002751F">
        <w:rPr>
          <w:lang w:val="fr-CH"/>
        </w:rPr>
        <w:t xml:space="preserve"> </w:t>
      </w:r>
      <w:r w:rsidRPr="003C5298">
        <w:rPr>
          <w:rFonts w:ascii="Arial" w:hAnsi="Arial"/>
          <w:sz w:val="16"/>
          <w:szCs w:val="18"/>
          <w:lang w:val="fr-CH"/>
        </w:rPr>
        <w:t>La</w:t>
      </w:r>
      <w:r>
        <w:rPr>
          <w:rFonts w:ascii="Arial" w:hAnsi="Arial"/>
          <w:sz w:val="16"/>
          <w:szCs w:val="18"/>
          <w:lang w:val="fr-CH"/>
        </w:rPr>
        <w:t xml:space="preserve"> Résolution 1617 du Conseil de s</w:t>
      </w:r>
      <w:r w:rsidRPr="003C5298">
        <w:rPr>
          <w:rFonts w:ascii="Arial" w:hAnsi="Arial"/>
          <w:sz w:val="16"/>
          <w:szCs w:val="18"/>
          <w:lang w:val="fr-CH"/>
        </w:rPr>
        <w:t>écurité des Nati</w:t>
      </w:r>
      <w:r>
        <w:rPr>
          <w:rFonts w:ascii="Arial" w:hAnsi="Arial"/>
          <w:sz w:val="16"/>
          <w:szCs w:val="18"/>
          <w:lang w:val="fr-CH"/>
        </w:rPr>
        <w:t>ons Unies définit l’expression « </w:t>
      </w:r>
      <w:r w:rsidRPr="003C5298">
        <w:rPr>
          <w:rFonts w:ascii="Arial" w:hAnsi="Arial"/>
          <w:sz w:val="16"/>
          <w:szCs w:val="18"/>
          <w:lang w:val="fr-CH"/>
        </w:rPr>
        <w:t>associé à</w:t>
      </w:r>
      <w:r>
        <w:rPr>
          <w:rFonts w:ascii="Arial" w:hAnsi="Arial"/>
          <w:sz w:val="16"/>
          <w:szCs w:val="18"/>
          <w:lang w:val="fr-CH"/>
        </w:rPr>
        <w:t> »</w:t>
      </w:r>
      <w:r w:rsidRPr="003C5298">
        <w:rPr>
          <w:rFonts w:ascii="Arial" w:hAnsi="Arial"/>
          <w:sz w:val="16"/>
          <w:szCs w:val="18"/>
          <w:lang w:val="fr-CH"/>
        </w:rPr>
        <w:t xml:space="preserve">; elle est disponible à l’adresse </w:t>
      </w:r>
      <w:hyperlink r:id="rId1" w:history="1">
        <w:r w:rsidRPr="00A01CA0">
          <w:rPr>
            <w:rStyle w:val="Hyperlink"/>
            <w:rFonts w:ascii="Trade Gothic LT Std" w:hAnsi="Trade Gothic LT Std"/>
            <w:iCs/>
            <w:sz w:val="16"/>
            <w:szCs w:val="16"/>
            <w:lang w:val="fr-CH"/>
          </w:rPr>
          <w:t>https://www.un.org/sc/suborg/fr/s/res/1617-%282005%29</w:t>
        </w:r>
      </w:hyperlink>
    </w:p>
  </w:endnote>
  <w:endnote w:id="2">
    <w:p w:rsidR="00503258" w:rsidRPr="000934FC" w:rsidRDefault="00503258" w:rsidP="003521FE">
      <w:pPr>
        <w:pStyle w:val="EndnoteText"/>
        <w:rPr>
          <w:rFonts w:ascii="Arial" w:hAnsi="Arial"/>
          <w:sz w:val="16"/>
          <w:szCs w:val="18"/>
          <w:lang w:val="fr-CH"/>
        </w:rPr>
      </w:pPr>
      <w:r>
        <w:rPr>
          <w:rStyle w:val="EndnoteReference"/>
        </w:rPr>
        <w:endnoteRef/>
      </w:r>
      <w:r w:rsidRPr="00B06DBC">
        <w:rPr>
          <w:lang w:val="fr-CH"/>
        </w:rPr>
        <w:t xml:space="preserve"> </w:t>
      </w:r>
      <w:r w:rsidRPr="003C5298">
        <w:rPr>
          <w:rFonts w:ascii="Arial" w:hAnsi="Arial"/>
          <w:sz w:val="16"/>
          <w:szCs w:val="18"/>
          <w:lang w:val="fr-CH"/>
        </w:rPr>
        <w:t xml:space="preserve">La Liste récapitulative 1267 est disponible à l’adresse </w:t>
      </w:r>
      <w:hyperlink r:id="rId2" w:history="1">
        <w:r w:rsidRPr="00A01CA0">
          <w:rPr>
            <w:rStyle w:val="Hyperlink"/>
            <w:rFonts w:ascii="Trade Gothic LT Std" w:hAnsi="Trade Gothic LT Std"/>
            <w:iCs/>
            <w:sz w:val="16"/>
            <w:szCs w:val="16"/>
            <w:lang w:val="fr-CH"/>
          </w:rPr>
          <w:t>https://www.un.org/sc/suborg/fr/sanctions/un-sc-consolidated-list</w:t>
        </w:r>
      </w:hyperlink>
    </w:p>
    <w:p w:rsidR="00503258" w:rsidRPr="00F57242" w:rsidRDefault="00503258" w:rsidP="003521FE">
      <w:pPr>
        <w:pStyle w:val="EndnoteText"/>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平成明朝">
    <w:altName w:val="Arial Unicode MS"/>
    <w:panose1 w:val="00000000000000000000"/>
    <w:charset w:val="80"/>
    <w:family w:val="auto"/>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tlanta">
    <w:altName w:val="Times New Roman"/>
    <w:panose1 w:val="00000000000000000000"/>
    <w:charset w:val="00"/>
    <w:family w:val="swiss"/>
    <w:notTrueType/>
    <w:pitch w:val="variable"/>
    <w:sig w:usb0="00000003" w:usb1="00000000" w:usb2="00000000" w:usb3="00000000" w:csb0="00000001" w:csb1="00000000"/>
  </w:font>
  <w:font w:name="Geneva">
    <w:altName w:val="Arial"/>
    <w:panose1 w:val="00000000000000000000"/>
    <w:charset w:val="00"/>
    <w:family w:val="auto"/>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Trade Gothic LT Std">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i/>
        <w:sz w:val="18"/>
        <w:szCs w:val="18"/>
        <w:lang w:val="en-GB"/>
      </w:rPr>
      <w:id w:val="1845818225"/>
      <w:docPartObj>
        <w:docPartGallery w:val="Page Numbers (Bottom of Page)"/>
        <w:docPartUnique/>
      </w:docPartObj>
    </w:sdtPr>
    <w:sdtEndPr>
      <w:rPr>
        <w:rFonts w:cs="Arial"/>
        <w:color w:val="7F7F7F" w:themeColor="background1" w:themeShade="7F"/>
        <w:spacing w:val="60"/>
      </w:rPr>
    </w:sdtEndPr>
    <w:sdtContent>
      <w:p w:rsidR="00503258" w:rsidRPr="00D03346" w:rsidRDefault="00503258" w:rsidP="00265657">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sidR="00C94A18">
          <w:rPr>
            <w:rFonts w:ascii="Arial" w:hAnsi="Arial" w:cs="Arial"/>
            <w:noProof/>
            <w:sz w:val="18"/>
            <w:szCs w:val="18"/>
            <w:lang w:val="fr-CH"/>
          </w:rPr>
          <w:t>18</w:t>
        </w:r>
        <w:r w:rsidRPr="00D03346">
          <w:rPr>
            <w:rFonts w:ascii="Arial" w:hAnsi="Arial" w:cs="Arial"/>
            <w:noProof/>
            <w:sz w:val="18"/>
            <w:szCs w:val="18"/>
          </w:rPr>
          <w:fldChar w:fldCharType="end"/>
        </w:r>
        <w:r w:rsidRPr="00D03346">
          <w:rPr>
            <w:rFonts w:ascii="Arial" w:hAnsi="Arial" w:cs="Arial"/>
            <w:sz w:val="18"/>
            <w:szCs w:val="18"/>
          </w:rPr>
          <w:t xml:space="preserve"> | Page</w:t>
        </w:r>
      </w:p>
      <w:p w:rsidR="00503258" w:rsidRPr="001D4424" w:rsidRDefault="00503258" w:rsidP="00265657">
        <w:pPr>
          <w:pStyle w:val="Footer-Manual"/>
          <w:rPr>
            <w:rFonts w:cs="Arial"/>
            <w:color w:val="7F7F7F" w:themeColor="background1" w:themeShade="7F"/>
            <w:spacing w:val="60"/>
            <w:szCs w:val="18"/>
            <w:lang w:val="fr-CH"/>
          </w:rPr>
        </w:pPr>
        <w:r w:rsidRPr="0082756D">
          <w:rPr>
            <w:szCs w:val="18"/>
            <w:lang w:val="fr-FR"/>
          </w:rPr>
          <w:t xml:space="preserve">BIT 2017 </w:t>
        </w:r>
        <w:r w:rsidRPr="0082756D">
          <w:rPr>
            <w:rFonts w:cs="Arial"/>
            <w:szCs w:val="18"/>
            <w:lang w:val="fr-FR"/>
          </w:rPr>
          <w:t>Version 1.0</w:t>
        </w:r>
        <w:r w:rsidRPr="0082756D">
          <w:rPr>
            <w:szCs w:val="18"/>
            <w:lang w:val="fr-FR"/>
          </w:rPr>
          <w:t xml:space="preserve"> (FR) 30.11.2017</w:t>
        </w:r>
        <w:r w:rsidRPr="0082756D">
          <w:rPr>
            <w:szCs w:val="18"/>
            <w:lang w:val="fr-FR"/>
          </w:rPr>
          <w:br/>
          <w:t xml:space="preserve">Manuel des achats, Outil </w:t>
        </w:r>
        <w:r>
          <w:rPr>
            <w:szCs w:val="18"/>
            <w:lang w:val="fr-FR"/>
          </w:rPr>
          <w:t>6-4</w:t>
        </w:r>
      </w:p>
    </w:sdtContent>
  </w:sdt>
  <w:p w:rsidR="00503258" w:rsidRPr="001D4424" w:rsidRDefault="00503258" w:rsidP="00265657">
    <w:pPr>
      <w:pStyle w:val="Footer-Manual"/>
      <w:rPr>
        <w:rFonts w:cs="Arial"/>
        <w:sz w:val="2"/>
        <w:szCs w:val="2"/>
        <w:lang w:val="fr-FR"/>
      </w:rPr>
    </w:pPr>
  </w:p>
  <w:p w:rsidR="00503258" w:rsidRDefault="00503258">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i/>
        <w:sz w:val="18"/>
        <w:szCs w:val="18"/>
        <w:lang w:val="en-GB"/>
      </w:rPr>
      <w:id w:val="-545368159"/>
      <w:docPartObj>
        <w:docPartGallery w:val="Page Numbers (Bottom of Page)"/>
        <w:docPartUnique/>
      </w:docPartObj>
    </w:sdtPr>
    <w:sdtEndPr>
      <w:rPr>
        <w:rFonts w:cs="Arial"/>
        <w:color w:val="7F7F7F" w:themeColor="background1" w:themeShade="7F"/>
        <w:spacing w:val="60"/>
      </w:rPr>
    </w:sdtEndPr>
    <w:sdtContent>
      <w:p w:rsidR="00503258" w:rsidRPr="00D03346" w:rsidRDefault="00503258" w:rsidP="00E3083A">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Pr>
            <w:rFonts w:ascii="Arial" w:hAnsi="Arial" w:cs="Arial"/>
            <w:noProof/>
            <w:sz w:val="18"/>
            <w:szCs w:val="18"/>
            <w:lang w:val="fr-CH"/>
          </w:rPr>
          <w:t>19</w:t>
        </w:r>
        <w:r w:rsidRPr="00D03346">
          <w:rPr>
            <w:rFonts w:ascii="Arial" w:hAnsi="Arial" w:cs="Arial"/>
            <w:noProof/>
            <w:sz w:val="18"/>
            <w:szCs w:val="18"/>
          </w:rPr>
          <w:fldChar w:fldCharType="end"/>
        </w:r>
        <w:r w:rsidRPr="00D03346">
          <w:rPr>
            <w:rFonts w:ascii="Arial" w:hAnsi="Arial" w:cs="Arial"/>
            <w:sz w:val="18"/>
            <w:szCs w:val="18"/>
          </w:rPr>
          <w:t xml:space="preserve"> | Page</w:t>
        </w:r>
      </w:p>
      <w:p w:rsidR="00503258" w:rsidRPr="001D4424" w:rsidRDefault="00503258" w:rsidP="00E3083A">
        <w:pPr>
          <w:pStyle w:val="Footer-Manual"/>
          <w:rPr>
            <w:rFonts w:cs="Arial"/>
            <w:color w:val="7F7F7F" w:themeColor="background1" w:themeShade="7F"/>
            <w:spacing w:val="60"/>
            <w:szCs w:val="18"/>
            <w:lang w:val="fr-CH"/>
          </w:rPr>
        </w:pPr>
        <w:r w:rsidRPr="0082756D">
          <w:rPr>
            <w:szCs w:val="18"/>
            <w:lang w:val="fr-FR"/>
          </w:rPr>
          <w:t xml:space="preserve">BIT 2017 </w:t>
        </w:r>
        <w:r w:rsidRPr="0082756D">
          <w:rPr>
            <w:rFonts w:cs="Arial"/>
            <w:szCs w:val="18"/>
            <w:lang w:val="fr-FR"/>
          </w:rPr>
          <w:t>Version 1.0</w:t>
        </w:r>
        <w:r w:rsidRPr="0082756D">
          <w:rPr>
            <w:szCs w:val="18"/>
            <w:lang w:val="fr-FR"/>
          </w:rPr>
          <w:t xml:space="preserve"> (FR) 30.11.2017</w:t>
        </w:r>
        <w:r w:rsidRPr="0082756D">
          <w:rPr>
            <w:szCs w:val="18"/>
            <w:lang w:val="fr-FR"/>
          </w:rPr>
          <w:br/>
          <w:t xml:space="preserve">Manuel des achats, Outil </w:t>
        </w:r>
        <w:r>
          <w:rPr>
            <w:szCs w:val="18"/>
            <w:lang w:val="fr-FR"/>
          </w:rPr>
          <w:t>6-3</w:t>
        </w:r>
      </w:p>
    </w:sdtContent>
  </w:sdt>
  <w:p w:rsidR="00503258" w:rsidRPr="001D4424" w:rsidRDefault="00503258" w:rsidP="00E3083A">
    <w:pPr>
      <w:pStyle w:val="Footer-Manual"/>
      <w:rPr>
        <w:rFonts w:cs="Arial"/>
        <w:sz w:val="2"/>
        <w:szCs w:val="2"/>
        <w:lang w:val="fr-FR"/>
      </w:rPr>
    </w:pPr>
  </w:p>
  <w:p w:rsidR="00503258" w:rsidRDefault="00503258" w:rsidP="00E3083A">
    <w:pPr>
      <w:pStyle w:val="Footer"/>
      <w:jc w:val="right"/>
    </w:pPr>
  </w:p>
  <w:p w:rsidR="00503258" w:rsidRDefault="005032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Default="0050325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19</w:t>
    </w:r>
    <w:r>
      <w:rPr>
        <w:b/>
        <w:bCs/>
        <w:sz w:val="24"/>
        <w:szCs w:val="24"/>
      </w:rPr>
      <w:fldChar w:fldCharType="end"/>
    </w:r>
    <w:r>
      <w:t xml:space="preserve"> sur </w:t>
    </w:r>
    <w:r>
      <w:rPr>
        <w:b/>
        <w:bCs/>
        <w:sz w:val="24"/>
        <w:szCs w:val="24"/>
      </w:rPr>
      <w:fldChar w:fldCharType="begin"/>
    </w:r>
    <w:r>
      <w:rPr>
        <w:b/>
        <w:bCs/>
      </w:rPr>
      <w:instrText xml:space="preserve"> NUMPAGES  </w:instrText>
    </w:r>
    <w:r>
      <w:rPr>
        <w:b/>
        <w:bCs/>
        <w:sz w:val="24"/>
        <w:szCs w:val="24"/>
      </w:rPr>
      <w:fldChar w:fldCharType="separate"/>
    </w:r>
    <w:r>
      <w:rPr>
        <w:b/>
        <w:bCs/>
        <w:noProof/>
      </w:rPr>
      <w:t>33</w:t>
    </w:r>
    <w:r>
      <w:rPr>
        <w:b/>
        <w:bCs/>
        <w:sz w:val="24"/>
        <w:szCs w:val="24"/>
      </w:rPr>
      <w:fldChar w:fldCharType="end"/>
    </w:r>
  </w:p>
  <w:p w:rsidR="00503258" w:rsidRDefault="0050325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i/>
        <w:sz w:val="18"/>
        <w:szCs w:val="18"/>
        <w:lang w:val="en-GB"/>
      </w:rPr>
      <w:id w:val="110254251"/>
      <w:docPartObj>
        <w:docPartGallery w:val="Page Numbers (Bottom of Page)"/>
        <w:docPartUnique/>
      </w:docPartObj>
    </w:sdtPr>
    <w:sdtEndPr>
      <w:rPr>
        <w:rFonts w:cs="Arial"/>
        <w:color w:val="7F7F7F" w:themeColor="background1" w:themeShade="7F"/>
        <w:spacing w:val="60"/>
      </w:rPr>
    </w:sdtEndPr>
    <w:sdtContent>
      <w:p w:rsidR="00503258" w:rsidRPr="00D03346" w:rsidRDefault="00503258" w:rsidP="003C19EE">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sidR="00C94A18">
          <w:rPr>
            <w:rFonts w:ascii="Arial" w:hAnsi="Arial" w:cs="Arial"/>
            <w:noProof/>
            <w:sz w:val="18"/>
            <w:szCs w:val="18"/>
            <w:lang w:val="fr-CH"/>
          </w:rPr>
          <w:t>22</w:t>
        </w:r>
        <w:r w:rsidRPr="00D03346">
          <w:rPr>
            <w:rFonts w:ascii="Arial" w:hAnsi="Arial" w:cs="Arial"/>
            <w:noProof/>
            <w:sz w:val="18"/>
            <w:szCs w:val="18"/>
          </w:rPr>
          <w:fldChar w:fldCharType="end"/>
        </w:r>
        <w:r w:rsidRPr="00D03346">
          <w:rPr>
            <w:rFonts w:ascii="Arial" w:hAnsi="Arial" w:cs="Arial"/>
            <w:sz w:val="18"/>
            <w:szCs w:val="18"/>
          </w:rPr>
          <w:t xml:space="preserve"> | Page</w:t>
        </w:r>
      </w:p>
      <w:p w:rsidR="00503258" w:rsidRPr="001D4424" w:rsidRDefault="00503258" w:rsidP="003C19EE">
        <w:pPr>
          <w:pStyle w:val="Footer-Manual"/>
          <w:rPr>
            <w:rFonts w:cs="Arial"/>
            <w:color w:val="7F7F7F" w:themeColor="background1" w:themeShade="7F"/>
            <w:spacing w:val="60"/>
            <w:szCs w:val="18"/>
            <w:lang w:val="fr-CH"/>
          </w:rPr>
        </w:pPr>
        <w:r w:rsidRPr="0082756D">
          <w:rPr>
            <w:szCs w:val="18"/>
            <w:lang w:val="fr-FR"/>
          </w:rPr>
          <w:t xml:space="preserve">BIT 2017 </w:t>
        </w:r>
        <w:r w:rsidRPr="0082756D">
          <w:rPr>
            <w:rFonts w:cs="Arial"/>
            <w:szCs w:val="18"/>
            <w:lang w:val="fr-FR"/>
          </w:rPr>
          <w:t>Version 1.0</w:t>
        </w:r>
        <w:r w:rsidRPr="0082756D">
          <w:rPr>
            <w:szCs w:val="18"/>
            <w:lang w:val="fr-FR"/>
          </w:rPr>
          <w:t xml:space="preserve"> (FR) 30.11.2017</w:t>
        </w:r>
        <w:r w:rsidRPr="0082756D">
          <w:rPr>
            <w:szCs w:val="18"/>
            <w:lang w:val="fr-FR"/>
          </w:rPr>
          <w:br/>
          <w:t xml:space="preserve">Manuel des achats, Outil </w:t>
        </w:r>
        <w:r>
          <w:rPr>
            <w:szCs w:val="18"/>
            <w:lang w:val="fr-FR"/>
          </w:rPr>
          <w:t>6-4</w:t>
        </w:r>
      </w:p>
    </w:sdtContent>
  </w:sdt>
  <w:p w:rsidR="00503258" w:rsidRPr="003C19EE" w:rsidRDefault="00503258">
    <w:pPr>
      <w:pStyle w:val="Footer"/>
      <w:rPr>
        <w:lang w:val="fr-CH"/>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Default="005032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03258" w:rsidRDefault="00503258">
    <w:pPr>
      <w:pStyle w:val="Footer"/>
      <w:ind w:right="360"/>
    </w:pPr>
  </w:p>
  <w:p w:rsidR="00503258" w:rsidRDefault="0050325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i/>
        <w:sz w:val="18"/>
        <w:szCs w:val="18"/>
        <w:lang w:val="en-GB"/>
      </w:rPr>
      <w:id w:val="1594050465"/>
      <w:docPartObj>
        <w:docPartGallery w:val="Page Numbers (Bottom of Page)"/>
        <w:docPartUnique/>
      </w:docPartObj>
    </w:sdtPr>
    <w:sdtEndPr>
      <w:rPr>
        <w:rFonts w:cs="Arial"/>
        <w:color w:val="7F7F7F" w:themeColor="background1" w:themeShade="7F"/>
        <w:spacing w:val="60"/>
      </w:rPr>
    </w:sdtEndPr>
    <w:sdtContent>
      <w:p w:rsidR="00503258" w:rsidRPr="00D03346" w:rsidRDefault="00503258" w:rsidP="00265657">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sidR="00C94A18">
          <w:rPr>
            <w:rFonts w:ascii="Arial" w:hAnsi="Arial" w:cs="Arial"/>
            <w:noProof/>
            <w:sz w:val="18"/>
            <w:szCs w:val="18"/>
            <w:lang w:val="fr-CH"/>
          </w:rPr>
          <w:t>21</w:t>
        </w:r>
        <w:r w:rsidRPr="00D03346">
          <w:rPr>
            <w:rFonts w:ascii="Arial" w:hAnsi="Arial" w:cs="Arial"/>
            <w:noProof/>
            <w:sz w:val="18"/>
            <w:szCs w:val="18"/>
          </w:rPr>
          <w:fldChar w:fldCharType="end"/>
        </w:r>
        <w:r w:rsidRPr="00D03346">
          <w:rPr>
            <w:rFonts w:ascii="Arial" w:hAnsi="Arial" w:cs="Arial"/>
            <w:sz w:val="18"/>
            <w:szCs w:val="18"/>
          </w:rPr>
          <w:t xml:space="preserve"> | Page</w:t>
        </w:r>
      </w:p>
      <w:p w:rsidR="00503258" w:rsidRPr="001D4424" w:rsidRDefault="00503258" w:rsidP="00265657">
        <w:pPr>
          <w:pStyle w:val="Footer-Manual"/>
          <w:rPr>
            <w:rFonts w:cs="Arial"/>
            <w:color w:val="7F7F7F" w:themeColor="background1" w:themeShade="7F"/>
            <w:spacing w:val="60"/>
            <w:szCs w:val="18"/>
            <w:lang w:val="fr-CH"/>
          </w:rPr>
        </w:pPr>
        <w:r w:rsidRPr="0082756D">
          <w:rPr>
            <w:szCs w:val="18"/>
            <w:lang w:val="fr-FR"/>
          </w:rPr>
          <w:t xml:space="preserve">BIT 2017 </w:t>
        </w:r>
        <w:r w:rsidRPr="0082756D">
          <w:rPr>
            <w:rFonts w:cs="Arial"/>
            <w:szCs w:val="18"/>
            <w:lang w:val="fr-FR"/>
          </w:rPr>
          <w:t>Version 1.0</w:t>
        </w:r>
        <w:r w:rsidRPr="0082756D">
          <w:rPr>
            <w:szCs w:val="18"/>
            <w:lang w:val="fr-FR"/>
          </w:rPr>
          <w:t xml:space="preserve"> (FR) 30.11.2017</w:t>
        </w:r>
        <w:r w:rsidRPr="0082756D">
          <w:rPr>
            <w:szCs w:val="18"/>
            <w:lang w:val="fr-FR"/>
          </w:rPr>
          <w:br/>
          <w:t xml:space="preserve">Manuel des achats, Outil </w:t>
        </w:r>
        <w:r>
          <w:rPr>
            <w:szCs w:val="18"/>
            <w:lang w:val="fr-FR"/>
          </w:rPr>
          <w:t>6-4</w:t>
        </w:r>
      </w:p>
    </w:sdtContent>
  </w:sdt>
  <w:p w:rsidR="00503258" w:rsidRPr="001D4424" w:rsidRDefault="00503258" w:rsidP="00265657">
    <w:pPr>
      <w:pStyle w:val="Footer-Manual"/>
      <w:rPr>
        <w:rFonts w:cs="Arial"/>
        <w:sz w:val="2"/>
        <w:szCs w:val="2"/>
        <w:lang w:val="fr-FR"/>
      </w:rPr>
    </w:pPr>
  </w:p>
  <w:p w:rsidR="00503258" w:rsidRDefault="00503258">
    <w:pPr>
      <w:pStyle w:val="Footer"/>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i/>
        <w:sz w:val="18"/>
        <w:szCs w:val="18"/>
        <w:lang w:val="en-GB"/>
      </w:rPr>
      <w:id w:val="-1029798369"/>
      <w:docPartObj>
        <w:docPartGallery w:val="Page Numbers (Bottom of Page)"/>
        <w:docPartUnique/>
      </w:docPartObj>
    </w:sdtPr>
    <w:sdtEndPr>
      <w:rPr>
        <w:rFonts w:cs="Arial"/>
        <w:color w:val="7F7F7F" w:themeColor="background1" w:themeShade="7F"/>
        <w:spacing w:val="60"/>
      </w:rPr>
    </w:sdtEndPr>
    <w:sdtContent>
      <w:p w:rsidR="00503258" w:rsidRPr="00D03346" w:rsidRDefault="00503258" w:rsidP="00D03346">
        <w:pPr>
          <w:pStyle w:val="Footer"/>
          <w:pBdr>
            <w:top w:val="single" w:sz="4" w:space="0" w:color="D9D9D9" w:themeColor="background1" w:themeShade="D9"/>
          </w:pBdr>
          <w:spacing w:before="120"/>
          <w:jc w:val="center"/>
          <w:rPr>
            <w:rFonts w:ascii="Arial" w:hAnsi="Arial" w:cs="Arial"/>
            <w:color w:val="7F7F7F" w:themeColor="background1" w:themeShade="7F"/>
            <w:spacing w:val="60"/>
            <w:sz w:val="18"/>
            <w:szCs w:val="18"/>
          </w:rPr>
        </w:pPr>
        <w:r w:rsidRPr="00D03346">
          <w:rPr>
            <w:rFonts w:ascii="Arial" w:hAnsi="Arial" w:cs="Arial"/>
            <w:sz w:val="18"/>
            <w:szCs w:val="18"/>
          </w:rPr>
          <w:fldChar w:fldCharType="begin"/>
        </w:r>
        <w:r w:rsidRPr="00D03346">
          <w:rPr>
            <w:rFonts w:ascii="Arial" w:hAnsi="Arial" w:cs="Arial"/>
            <w:sz w:val="18"/>
            <w:szCs w:val="18"/>
            <w:lang w:val="fr-CH"/>
          </w:rPr>
          <w:instrText xml:space="preserve"> PAGE   \* MERGEFORMAT </w:instrText>
        </w:r>
        <w:r w:rsidRPr="00D03346">
          <w:rPr>
            <w:rFonts w:ascii="Arial" w:hAnsi="Arial" w:cs="Arial"/>
            <w:sz w:val="18"/>
            <w:szCs w:val="18"/>
          </w:rPr>
          <w:fldChar w:fldCharType="separate"/>
        </w:r>
        <w:r w:rsidR="00C94A18">
          <w:rPr>
            <w:rFonts w:ascii="Arial" w:hAnsi="Arial" w:cs="Arial"/>
            <w:noProof/>
            <w:sz w:val="18"/>
            <w:szCs w:val="18"/>
            <w:lang w:val="fr-CH"/>
          </w:rPr>
          <w:t>33</w:t>
        </w:r>
        <w:r w:rsidRPr="00D03346">
          <w:rPr>
            <w:rFonts w:ascii="Arial" w:hAnsi="Arial" w:cs="Arial"/>
            <w:noProof/>
            <w:sz w:val="18"/>
            <w:szCs w:val="18"/>
          </w:rPr>
          <w:fldChar w:fldCharType="end"/>
        </w:r>
        <w:r w:rsidRPr="00D03346">
          <w:rPr>
            <w:rFonts w:ascii="Arial" w:hAnsi="Arial" w:cs="Arial"/>
            <w:sz w:val="18"/>
            <w:szCs w:val="18"/>
          </w:rPr>
          <w:t xml:space="preserve"> | Page</w:t>
        </w:r>
      </w:p>
      <w:p w:rsidR="00503258" w:rsidRPr="001D4424" w:rsidRDefault="00503258" w:rsidP="001D4424">
        <w:pPr>
          <w:pStyle w:val="Footer-Manual"/>
          <w:rPr>
            <w:rFonts w:cs="Arial"/>
            <w:color w:val="7F7F7F" w:themeColor="background1" w:themeShade="7F"/>
            <w:spacing w:val="60"/>
            <w:szCs w:val="18"/>
            <w:lang w:val="fr-CH"/>
          </w:rPr>
        </w:pPr>
        <w:r w:rsidRPr="0082756D">
          <w:rPr>
            <w:szCs w:val="18"/>
            <w:lang w:val="fr-FR"/>
          </w:rPr>
          <w:t xml:space="preserve">BIT 2017 </w:t>
        </w:r>
        <w:r w:rsidRPr="0082756D">
          <w:rPr>
            <w:rFonts w:cs="Arial"/>
            <w:szCs w:val="18"/>
            <w:lang w:val="fr-FR"/>
          </w:rPr>
          <w:t>Version 1.0</w:t>
        </w:r>
        <w:r w:rsidRPr="0082756D">
          <w:rPr>
            <w:szCs w:val="18"/>
            <w:lang w:val="fr-FR"/>
          </w:rPr>
          <w:t xml:space="preserve"> (FR) 30.11.2017</w:t>
        </w:r>
        <w:r w:rsidRPr="0082756D">
          <w:rPr>
            <w:szCs w:val="18"/>
            <w:lang w:val="fr-FR"/>
          </w:rPr>
          <w:br/>
          <w:t xml:space="preserve">Manuel des achats, Outil </w:t>
        </w:r>
        <w:r>
          <w:rPr>
            <w:szCs w:val="18"/>
            <w:lang w:val="fr-FR"/>
          </w:rPr>
          <w:t>6-4</w:t>
        </w:r>
      </w:p>
    </w:sdtContent>
  </w:sdt>
  <w:p w:rsidR="00503258" w:rsidRPr="001D4424" w:rsidRDefault="00503258" w:rsidP="001D4424">
    <w:pPr>
      <w:pStyle w:val="Footer-Manual"/>
      <w:rPr>
        <w:rFonts w:cs="Arial"/>
        <w:sz w:val="2"/>
        <w:szCs w:val="2"/>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58D" w:rsidRDefault="0008758D" w:rsidP="002F7CAD">
      <w:r>
        <w:separator/>
      </w:r>
    </w:p>
  </w:footnote>
  <w:footnote w:type="continuationSeparator" w:id="0">
    <w:p w:rsidR="0008758D" w:rsidRDefault="0008758D" w:rsidP="002F7CAD">
      <w:r>
        <w:continuationSeparator/>
      </w:r>
    </w:p>
  </w:footnote>
  <w:footnote w:id="1">
    <w:p w:rsidR="00503258" w:rsidRPr="00AD2D5A" w:rsidRDefault="00503258" w:rsidP="00AD2D5A">
      <w:pPr>
        <w:rPr>
          <w:rFonts w:ascii="Arial" w:hAnsi="Arial" w:cs="Arial"/>
          <w:sz w:val="16"/>
          <w:szCs w:val="16"/>
          <w:lang w:eastAsia="en-US" w:bidi="ar-SA"/>
        </w:rPr>
      </w:pPr>
      <w:r>
        <w:rPr>
          <w:rStyle w:val="FootnoteReference"/>
        </w:rPr>
        <w:footnoteRef/>
      </w:r>
      <w:r>
        <w:rPr>
          <w:rFonts w:ascii="Arial" w:hAnsi="Arial" w:cs="Arial"/>
          <w:sz w:val="16"/>
          <w:szCs w:val="16"/>
        </w:rPr>
        <w:t xml:space="preserve"> </w:t>
      </w:r>
      <w:r w:rsidRPr="00AD2D5A">
        <w:rPr>
          <w:rFonts w:ascii="Arial" w:hAnsi="Arial" w:cs="Arial"/>
          <w:sz w:val="16"/>
          <w:szCs w:val="16"/>
          <w:lang w:val="fr-CH"/>
        </w:rPr>
        <w:t xml:space="preserve">La Liste récapitulative 1267 est disponible à l’adresse suivante: </w:t>
      </w:r>
      <w:hyperlink r:id="rId1" w:history="1">
        <w:r w:rsidRPr="00AD2D5A">
          <w:rPr>
            <w:rStyle w:val="Hyperlink"/>
            <w:rFonts w:ascii="Arial" w:hAnsi="Arial" w:cs="Arial"/>
            <w:spacing w:val="-4"/>
            <w:sz w:val="16"/>
            <w:szCs w:val="16"/>
            <w:lang w:val="fr-CH"/>
          </w:rPr>
          <w:t>https://www.un.org/sc/suborg/fr/sanctions/un-sc-consolidated-list</w:t>
        </w:r>
      </w:hyperlink>
    </w:p>
    <w:p w:rsidR="00503258" w:rsidRPr="00AD2D5A" w:rsidRDefault="00503258">
      <w:pPr>
        <w:pStyle w:val="FootnoteText"/>
      </w:pPr>
    </w:p>
  </w:footnote>
  <w:footnote w:id="2">
    <w:p w:rsidR="00503258" w:rsidRPr="00485670" w:rsidRDefault="00503258" w:rsidP="00312D87">
      <w:pPr>
        <w:pStyle w:val="FootnoteText"/>
        <w:jc w:val="both"/>
        <w:rPr>
          <w:rFonts w:ascii="Trade Gothic LT Std" w:hAnsi="Trade Gothic LT Std"/>
          <w:i/>
          <w:sz w:val="18"/>
          <w:szCs w:val="18"/>
        </w:rPr>
      </w:pPr>
      <w:r>
        <w:rPr>
          <w:rStyle w:val="FootnoteReference"/>
          <w:rFonts w:ascii="Trade Gothic LT Std" w:hAnsi="Trade Gothic LT Std"/>
          <w:i/>
          <w:sz w:val="18"/>
        </w:rPr>
        <w:footnoteRef/>
      </w:r>
      <w:r>
        <w:rPr>
          <w:rFonts w:ascii="Trade Gothic LT Std" w:hAnsi="Trade Gothic LT Std"/>
          <w:i/>
          <w:sz w:val="18"/>
        </w:rPr>
        <w:t xml:space="preserve"> Les informations doivent être fournies par </w:t>
      </w:r>
      <w:r>
        <w:rPr>
          <w:rFonts w:ascii="Trade Gothic LT Std" w:hAnsi="Trade Gothic LT Std"/>
          <w:b/>
          <w:i/>
          <w:sz w:val="18"/>
        </w:rPr>
        <w:t>chaque</w:t>
      </w:r>
      <w:r>
        <w:rPr>
          <w:rFonts w:ascii="Trade Gothic LT Std" w:hAnsi="Trade Gothic LT Std"/>
          <w:i/>
          <w:sz w:val="18"/>
        </w:rPr>
        <w:t xml:space="preserve"> membre du consortium et par tout sous-traitant.</w:t>
      </w:r>
    </w:p>
  </w:footnote>
  <w:footnote w:id="3">
    <w:p w:rsidR="00503258" w:rsidRPr="001F7BE0" w:rsidRDefault="00503258" w:rsidP="00312D87">
      <w:pPr>
        <w:pStyle w:val="FootnoteText"/>
        <w:ind w:left="142" w:hanging="142"/>
        <w:jc w:val="both"/>
        <w:rPr>
          <w:rFonts w:ascii="Trade Gothic LT Std" w:hAnsi="Trade Gothic LT Std"/>
          <w:i/>
          <w:sz w:val="18"/>
          <w:szCs w:val="18"/>
        </w:rPr>
      </w:pPr>
      <w:r>
        <w:rPr>
          <w:rStyle w:val="FootnoteReference"/>
          <w:rFonts w:ascii="Trade Gothic LT Std" w:hAnsi="Trade Gothic LT Std"/>
          <w:i/>
          <w:sz w:val="18"/>
        </w:rPr>
        <w:footnoteRef/>
      </w:r>
      <w:r>
        <w:t xml:space="preserve"> </w:t>
      </w:r>
      <w:r>
        <w:rPr>
          <w:rFonts w:ascii="Trade Gothic LT Std" w:hAnsi="Trade Gothic LT Std"/>
          <w:i/>
          <w:sz w:val="18"/>
        </w:rPr>
        <w:t xml:space="preserve">Les soumissionnaires qui ne sont pas encore enregistrés auprès de l'UNGM sont invités à le faire dès que possible. De plus amples informations sur le processus d'enregistrement sont disponibles à l'adresse suivante </w:t>
      </w:r>
      <w:hyperlink r:id="rId2" w:history="1">
        <w:r w:rsidRPr="000F2316">
          <w:rPr>
            <w:rStyle w:val="Hyperlink"/>
            <w:rFonts w:ascii="Trade Gothic LT Std" w:hAnsi="Trade Gothic LT Std"/>
            <w:i/>
            <w:sz w:val="16"/>
            <w:szCs w:val="16"/>
          </w:rPr>
          <w:t>https://www.ungm.org/Public/Pages/RegistrationProcess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Default="00503258" w:rsidP="00312D87">
    <w:pPr>
      <w:pStyle w:val="Header"/>
      <w:rPr>
        <w:b/>
        <w:bCs/>
      </w:rPr>
    </w:pPr>
    <w:r>
      <w:rPr>
        <w:noProof/>
      </w:rPr>
      <w:object w:dxaOrig="0" w:dyaOrig="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10.75pt;margin-top:-3.55pt;width:35.3pt;height:29.8pt;z-index:251677696">
          <v:imagedata r:id="rId1" o:title=""/>
          <w10:wrap type="topAndBottom"/>
        </v:shape>
        <o:OLEObject Type="Embed" ProgID="PBrush" ShapeID="_x0000_s2049" DrawAspect="Content" ObjectID="_1604653124" r:id="rId2"/>
      </w:object>
    </w:r>
    <w:r>
      <w:rPr>
        <w:b/>
      </w:rPr>
      <w:t>Bureau international du Travail - Manuel des achats</w:t>
    </w:r>
  </w:p>
  <w:p w:rsidR="00503258" w:rsidRDefault="00503258" w:rsidP="00312D87">
    <w:pPr>
      <w:pStyle w:val="Header"/>
      <w:pBdr>
        <w:bottom w:val="single" w:sz="12" w:space="1" w:color="auto"/>
      </w:pBdr>
      <w:tabs>
        <w:tab w:val="clear" w:pos="4513"/>
        <w:tab w:val="center" w:pos="4510"/>
      </w:tabs>
    </w:pPr>
    <w:r>
      <w:t>Outil 6-3: Modèle d'appel d'offres</w:t>
    </w:r>
    <w:r>
      <w:tab/>
    </w:r>
  </w:p>
  <w:p w:rsidR="00503258" w:rsidRPr="003800FB" w:rsidRDefault="00503258" w:rsidP="00312D87">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Default="00503258">
    <w:pPr>
      <w:framePr w:wrap="around" w:vAnchor="text" w:hAnchor="margin" w:xAlign="right" w:y="1"/>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21907" o:spid="_x0000_s2050" type="#_x0000_t136" style="position:absolute;margin-left:0;margin-top:0;width:428.2pt;height:171.25pt;rotation:315;z-index:-251637760;mso-position-horizontal:center;mso-position-horizontal-relative:margin;mso-position-vertical:center;mso-position-vertical-relative:margin" o:allowincell="f" fillcolor="#1f497d" stroked="f">
          <v:fill opacity=".5"/>
          <v:textpath style="font-family:&quot;Times New Roman&quot;;font-size:1pt" string="PROJET"/>
          <w10:wrap anchorx="margin" anchory="margin"/>
        </v:shape>
      </w:pict>
    </w:r>
    <w:r>
      <w:fldChar w:fldCharType="begin"/>
    </w:r>
    <w:r>
      <w:instrText xml:space="preserve">PAGE  </w:instrText>
    </w:r>
    <w:r>
      <w:fldChar w:fldCharType="separate"/>
    </w:r>
    <w:r>
      <w:rPr>
        <w:noProof/>
      </w:rPr>
      <w:t>1</w:t>
    </w:r>
    <w:r>
      <w:rPr>
        <w:noProof/>
      </w:rPr>
      <w:fldChar w:fldCharType="end"/>
    </w:r>
  </w:p>
  <w:p w:rsidR="00503258" w:rsidRDefault="00503258">
    <w:pPr>
      <w:ind w:right="360"/>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Default="00503258"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bidi="ar-SA"/>
      </w:rPr>
      <w:drawing>
        <wp:anchor distT="0" distB="0" distL="114300" distR="114300" simplePos="0" relativeHeight="251701248" behindDoc="0" locked="0" layoutInCell="1" allowOverlap="1" wp14:anchorId="280E0249" wp14:editId="3C7A6BC8">
          <wp:simplePos x="0" y="0"/>
          <wp:positionH relativeFrom="column">
            <wp:posOffset>5600700</wp:posOffset>
          </wp:positionH>
          <wp:positionV relativeFrom="paragraph">
            <wp:posOffset>-200025</wp:posOffset>
          </wp:positionV>
          <wp:extent cx="869950" cy="600075"/>
          <wp:effectExtent l="0" t="0" r="6350" b="952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sz w:val="22"/>
        <w:szCs w:val="22"/>
      </w:rPr>
      <w:t>ANNEX III</w:t>
    </w:r>
  </w:p>
  <w:p w:rsidR="00503258" w:rsidRDefault="00503258" w:rsidP="0017053C">
    <w:pPr>
      <w:pStyle w:val="Header"/>
      <w:rPr>
        <w:rFonts w:ascii="Arial" w:hAnsi="Arial" w:cs="Arial"/>
        <w:b/>
        <w:sz w:val="22"/>
        <w:szCs w:val="22"/>
      </w:rPr>
    </w:pPr>
  </w:p>
  <w:p w:rsidR="00503258" w:rsidRPr="000449D7" w:rsidRDefault="00503258" w:rsidP="0017053C">
    <w:pPr>
      <w:pStyle w:val="Header"/>
      <w:rPr>
        <w:rFonts w:ascii="Arial" w:hAnsi="Arial" w:cs="Arial"/>
        <w:b/>
        <w:sz w:val="22"/>
        <w:szCs w:val="22"/>
      </w:rPr>
    </w:pPr>
  </w:p>
  <w:p w:rsidR="00503258" w:rsidRDefault="00503258"/>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Pr="00997429" w:rsidRDefault="00503258"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bidi="ar-SA"/>
      </w:rPr>
      <w:drawing>
        <wp:anchor distT="0" distB="0" distL="114300" distR="114300" simplePos="0" relativeHeight="251699200" behindDoc="0" locked="0" layoutInCell="1" allowOverlap="1" wp14:anchorId="39C926EF" wp14:editId="74E77B48">
          <wp:simplePos x="0" y="0"/>
          <wp:positionH relativeFrom="column">
            <wp:posOffset>5591175</wp:posOffset>
          </wp:positionH>
          <wp:positionV relativeFrom="paragraph">
            <wp:posOffset>-200025</wp:posOffset>
          </wp:positionV>
          <wp:extent cx="869950" cy="600075"/>
          <wp:effectExtent l="0" t="0" r="6350"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14:sizeRelH relativeFrom="margin">
            <wp14:pctWidth>0</wp14:pctWidth>
          </wp14:sizeRelH>
          <wp14:sizeRelV relativeFrom="margin">
            <wp14:pctHeight>0</wp14:pctHeight>
          </wp14:sizeRelV>
        </wp:anchor>
      </w:drawing>
    </w:r>
    <w:r w:rsidRPr="00997429">
      <w:rPr>
        <w:rFonts w:ascii="Arial" w:hAnsi="Arial" w:cs="Arial"/>
        <w:b/>
        <w:sz w:val="22"/>
        <w:szCs w:val="22"/>
      </w:rPr>
      <w:t>ANNEXE II</w:t>
    </w:r>
    <w:r>
      <w:rPr>
        <w:rFonts w:ascii="Arial" w:hAnsi="Arial" w:cs="Arial"/>
        <w:b/>
        <w:sz w:val="22"/>
        <w:szCs w:val="22"/>
      </w:rPr>
      <w:t>-E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Default="00503258"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bidi="ar-SA"/>
      </w:rPr>
      <w:drawing>
        <wp:anchor distT="0" distB="0" distL="114300" distR="114300" simplePos="0" relativeHeight="251710464" behindDoc="0" locked="0" layoutInCell="1" allowOverlap="1" wp14:anchorId="2C82F074" wp14:editId="364F514F">
          <wp:simplePos x="0" y="0"/>
          <wp:positionH relativeFrom="column">
            <wp:posOffset>5600700</wp:posOffset>
          </wp:positionH>
          <wp:positionV relativeFrom="paragraph">
            <wp:posOffset>-200025</wp:posOffset>
          </wp:positionV>
          <wp:extent cx="869950" cy="600075"/>
          <wp:effectExtent l="0" t="0" r="6350" b="952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sz w:val="22"/>
        <w:szCs w:val="22"/>
      </w:rPr>
      <w:t>ANNEXE II-F</w:t>
    </w:r>
  </w:p>
  <w:p w:rsidR="00503258" w:rsidRDefault="00503258" w:rsidP="0017053C">
    <w:pPr>
      <w:pStyle w:val="Header"/>
      <w:rPr>
        <w:rFonts w:ascii="Arial" w:hAnsi="Arial" w:cs="Arial"/>
        <w:b/>
        <w:sz w:val="22"/>
        <w:szCs w:val="22"/>
      </w:rPr>
    </w:pPr>
  </w:p>
  <w:p w:rsidR="00503258" w:rsidRPr="000449D7" w:rsidRDefault="00503258" w:rsidP="0017053C">
    <w:pPr>
      <w:pStyle w:val="Header"/>
      <w:rPr>
        <w:rFonts w:ascii="Arial" w:hAnsi="Arial" w:cs="Arial"/>
        <w:b/>
        <w:sz w:val="22"/>
        <w:szCs w:val="22"/>
      </w:rPr>
    </w:pPr>
  </w:p>
  <w:p w:rsidR="00503258" w:rsidRDefault="0050325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Pr="00997429" w:rsidRDefault="00503258"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bidi="ar-SA"/>
      </w:rPr>
      <w:drawing>
        <wp:anchor distT="0" distB="0" distL="114300" distR="114300" simplePos="0" relativeHeight="251708416" behindDoc="0" locked="0" layoutInCell="1" allowOverlap="1" wp14:anchorId="6A5A32BB" wp14:editId="215932FC">
          <wp:simplePos x="0" y="0"/>
          <wp:positionH relativeFrom="column">
            <wp:posOffset>5591175</wp:posOffset>
          </wp:positionH>
          <wp:positionV relativeFrom="paragraph">
            <wp:posOffset>-200025</wp:posOffset>
          </wp:positionV>
          <wp:extent cx="869950" cy="600075"/>
          <wp:effectExtent l="0" t="0" r="6350"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14:sizeRelH relativeFrom="margin">
            <wp14:pctWidth>0</wp14:pctWidth>
          </wp14:sizeRelH>
          <wp14:sizeRelV relativeFrom="margin">
            <wp14:pctHeight>0</wp14:pctHeight>
          </wp14:sizeRelV>
        </wp:anchor>
      </w:drawing>
    </w:r>
    <w:r w:rsidRPr="00997429">
      <w:rPr>
        <w:rFonts w:ascii="Arial" w:hAnsi="Arial" w:cs="Arial"/>
        <w:b/>
        <w:sz w:val="22"/>
        <w:szCs w:val="22"/>
      </w:rPr>
      <w:t>ANNEXE II</w:t>
    </w:r>
    <w:r>
      <w:rPr>
        <w:rFonts w:ascii="Arial" w:hAnsi="Arial" w:cs="Arial"/>
        <w:b/>
        <w:sz w:val="22"/>
        <w:szCs w:val="22"/>
      </w:rPr>
      <w:t>-F</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4137"/>
      <w:gridCol w:w="1672"/>
      <w:gridCol w:w="3922"/>
    </w:tblGrid>
    <w:tr w:rsidR="00503258" w:rsidRPr="008E0D90" w:rsidTr="00312D87">
      <w:trPr>
        <w:trHeight w:val="151"/>
      </w:trPr>
      <w:tc>
        <w:tcPr>
          <w:tcW w:w="2389" w:type="pct"/>
          <w:tcBorders>
            <w:top w:val="nil"/>
            <w:left w:val="nil"/>
            <w:bottom w:val="single" w:sz="4" w:space="0" w:color="4F81BD" w:themeColor="accent1"/>
            <w:right w:val="nil"/>
          </w:tcBorders>
        </w:tcPr>
        <w:p w:rsidR="00503258" w:rsidRDefault="00503258">
          <w:pPr>
            <w:pStyle w:val="Header"/>
            <w:spacing w:line="276" w:lineRule="auto"/>
            <w:rPr>
              <w:rFonts w:ascii="Cambria" w:eastAsiaTheme="majorEastAsia" w:hAnsi="Cambria" w:cstheme="majorBidi"/>
              <w:b/>
              <w:bCs/>
              <w:color w:val="4F81BD" w:themeColor="accent1"/>
            </w:rPr>
          </w:pPr>
        </w:p>
      </w:tc>
      <w:tc>
        <w:tcPr>
          <w:tcW w:w="333" w:type="pct"/>
          <w:vMerge w:val="restart"/>
          <w:noWrap/>
          <w:vAlign w:val="center"/>
          <w:hideMark/>
        </w:tcPr>
        <w:p w:rsidR="00503258" w:rsidRDefault="00503258">
          <w:pPr>
            <w:pStyle w:val="NoSpacing"/>
            <w:rPr>
              <w:rFonts w:ascii="Cambria" w:hAnsi="Cambria"/>
              <w:color w:val="4F81BD" w:themeColor="accent1"/>
              <w:szCs w:val="20"/>
            </w:rPr>
          </w:pPr>
          <w:sdt>
            <w:sdtPr>
              <w:rPr>
                <w:rFonts w:ascii="Cambria" w:hAnsi="Cambria"/>
                <w:color w:val="4F81BD" w:themeColor="accent1"/>
              </w:rPr>
              <w:id w:val="2014873388"/>
              <w:temporary/>
              <w:showingPlcHdr/>
            </w:sdtPr>
            <w:sdtContent>
              <w:r>
                <w:rPr>
                  <w:rFonts w:ascii="Cambria" w:hAnsi="Cambria"/>
                  <w:color w:val="4F81BD" w:themeColor="accent1"/>
                  <w:lang w:val="fr-FR"/>
                </w:rPr>
                <w:t>[Tapez le texte]</w:t>
              </w:r>
            </w:sdtContent>
          </w:sdt>
        </w:p>
      </w:tc>
      <w:tc>
        <w:tcPr>
          <w:tcW w:w="2278" w:type="pct"/>
          <w:tcBorders>
            <w:top w:val="nil"/>
            <w:left w:val="nil"/>
            <w:bottom w:val="single" w:sz="4" w:space="0" w:color="4F81BD" w:themeColor="accent1"/>
            <w:right w:val="nil"/>
          </w:tcBorders>
        </w:tcPr>
        <w:p w:rsidR="00503258" w:rsidRDefault="00503258">
          <w:pPr>
            <w:pStyle w:val="Header"/>
            <w:spacing w:line="276" w:lineRule="auto"/>
            <w:rPr>
              <w:rFonts w:ascii="Cambria" w:eastAsiaTheme="majorEastAsia" w:hAnsi="Cambria" w:cstheme="majorBidi"/>
              <w:b/>
              <w:bCs/>
              <w:color w:val="4F81BD" w:themeColor="accent1"/>
            </w:rPr>
          </w:pPr>
        </w:p>
      </w:tc>
    </w:tr>
    <w:tr w:rsidR="00503258" w:rsidRPr="008E0D90" w:rsidTr="00312D87">
      <w:trPr>
        <w:trHeight w:val="150"/>
      </w:trPr>
      <w:tc>
        <w:tcPr>
          <w:tcW w:w="2389" w:type="pct"/>
          <w:tcBorders>
            <w:top w:val="single" w:sz="4" w:space="0" w:color="4F81BD" w:themeColor="accent1"/>
            <w:left w:val="nil"/>
            <w:bottom w:val="nil"/>
            <w:right w:val="nil"/>
          </w:tcBorders>
        </w:tcPr>
        <w:p w:rsidR="00503258" w:rsidRDefault="00503258">
          <w:pPr>
            <w:pStyle w:val="Header"/>
            <w:spacing w:line="276" w:lineRule="auto"/>
            <w:rPr>
              <w:rFonts w:ascii="Cambria" w:eastAsiaTheme="majorEastAsia" w:hAnsi="Cambria" w:cstheme="majorBidi"/>
              <w:b/>
              <w:bCs/>
              <w:color w:val="4F81BD" w:themeColor="accent1"/>
            </w:rPr>
          </w:pPr>
        </w:p>
      </w:tc>
      <w:tc>
        <w:tcPr>
          <w:tcW w:w="0" w:type="auto"/>
          <w:vMerge/>
          <w:vAlign w:val="center"/>
          <w:hideMark/>
        </w:tcPr>
        <w:p w:rsidR="00503258" w:rsidRDefault="00503258">
          <w:pPr>
            <w:rPr>
              <w:rFonts w:ascii="Cambria" w:hAnsi="Cambria"/>
              <w:color w:val="4F81BD" w:themeColor="accent1"/>
            </w:rPr>
          </w:pPr>
        </w:p>
      </w:tc>
      <w:tc>
        <w:tcPr>
          <w:tcW w:w="2278" w:type="pct"/>
          <w:tcBorders>
            <w:top w:val="single" w:sz="4" w:space="0" w:color="4F81BD" w:themeColor="accent1"/>
            <w:left w:val="nil"/>
            <w:bottom w:val="nil"/>
            <w:right w:val="nil"/>
          </w:tcBorders>
        </w:tcPr>
        <w:p w:rsidR="00503258" w:rsidRDefault="00503258">
          <w:pPr>
            <w:pStyle w:val="Header"/>
            <w:spacing w:line="276" w:lineRule="auto"/>
            <w:rPr>
              <w:rFonts w:ascii="Cambria" w:eastAsiaTheme="majorEastAsia" w:hAnsi="Cambria" w:cstheme="majorBidi"/>
              <w:b/>
              <w:bCs/>
              <w:color w:val="4F81BD" w:themeColor="accent1"/>
            </w:rPr>
          </w:pPr>
        </w:p>
      </w:tc>
    </w:tr>
  </w:tbl>
  <w:p w:rsidR="00503258" w:rsidRDefault="00503258">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Default="00503258"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bidi="ar-SA"/>
      </w:rPr>
      <w:drawing>
        <wp:anchor distT="0" distB="0" distL="114300" distR="114300" simplePos="0" relativeHeight="251703296" behindDoc="0" locked="0" layoutInCell="1" allowOverlap="1" wp14:anchorId="008A8292" wp14:editId="5CBFDE2C">
          <wp:simplePos x="0" y="0"/>
          <wp:positionH relativeFrom="column">
            <wp:posOffset>5600700</wp:posOffset>
          </wp:positionH>
          <wp:positionV relativeFrom="paragraph">
            <wp:posOffset>-200025</wp:posOffset>
          </wp:positionV>
          <wp:extent cx="869950" cy="600075"/>
          <wp:effectExtent l="0" t="0" r="6350" b="952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sz w:val="22"/>
        <w:szCs w:val="22"/>
      </w:rPr>
      <w:t>ANNEXE IV</w:t>
    </w:r>
  </w:p>
  <w:p w:rsidR="00503258" w:rsidRDefault="00503258" w:rsidP="0017053C">
    <w:pPr>
      <w:pStyle w:val="Header"/>
      <w:rPr>
        <w:rFonts w:ascii="Arial" w:hAnsi="Arial" w:cs="Arial"/>
        <w:b/>
        <w:sz w:val="22"/>
        <w:szCs w:val="22"/>
      </w:rPr>
    </w:pPr>
  </w:p>
  <w:p w:rsidR="00503258" w:rsidRPr="000449D7" w:rsidRDefault="00503258" w:rsidP="0017053C">
    <w:pPr>
      <w:pStyle w:val="Header"/>
      <w:rPr>
        <w:rFonts w:ascii="Arial" w:hAnsi="Arial" w:cs="Arial"/>
        <w:b/>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Pr="00293B9F" w:rsidRDefault="00503258" w:rsidP="00312D87">
    <w:pPr>
      <w:spacing w:line="160" w:lineRule="exact"/>
      <w:rPr>
        <w:rFonts w:ascii="Trade Gothic LT Std" w:hAnsi="Trade Gothic LT Std"/>
        <w:sz w:val="16"/>
        <w:szCs w:val="16"/>
      </w:rPr>
    </w:pPr>
    <w:r>
      <w:rPr>
        <w:rFonts w:ascii="Arial" w:eastAsia="Arial" w:hAnsi="Arial" w:cs="Arial"/>
        <w:b/>
        <w:bCs/>
        <w:noProof/>
        <w:color w:val="FFFFFF" w:themeColor="background1"/>
        <w:sz w:val="20"/>
        <w:lang w:bidi="ar-SA"/>
      </w:rPr>
      <w:drawing>
        <wp:anchor distT="0" distB="0" distL="114300" distR="114300" simplePos="0" relativeHeight="251684864" behindDoc="0" locked="0" layoutInCell="1" allowOverlap="1" wp14:anchorId="223A806A" wp14:editId="395D244C">
          <wp:simplePos x="0" y="0"/>
          <wp:positionH relativeFrom="column">
            <wp:posOffset>5610225</wp:posOffset>
          </wp:positionH>
          <wp:positionV relativeFrom="paragraph">
            <wp:posOffset>-190500</wp:posOffset>
          </wp:positionV>
          <wp:extent cx="869950" cy="600075"/>
          <wp:effectExtent l="0" t="0" r="635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Pr="00713B6B" w:rsidRDefault="00503258" w:rsidP="000473B6">
    <w:pPr>
      <w:rPr>
        <w:rFonts w:ascii="Arial" w:eastAsia="Arial" w:hAnsi="Arial" w:cs="Arial"/>
        <w:sz w:val="20"/>
      </w:rPr>
    </w:pPr>
    <w:r w:rsidRPr="00713B6B">
      <w:rPr>
        <w:rFonts w:ascii="Arial" w:eastAsia="Arial" w:hAnsi="Arial" w:cs="Arial"/>
        <w:b/>
        <w:bCs/>
        <w:noProof/>
        <w:spacing w:val="1"/>
        <w:sz w:val="20"/>
        <w:lang w:bidi="ar-SA"/>
      </w:rPr>
      <w:drawing>
        <wp:anchor distT="0" distB="0" distL="114300" distR="114300" simplePos="0" relativeHeight="251706368" behindDoc="0" locked="0" layoutInCell="1" allowOverlap="1" wp14:anchorId="38F251CB" wp14:editId="4338A9D2">
          <wp:simplePos x="0" y="0"/>
          <wp:positionH relativeFrom="column">
            <wp:posOffset>5290185</wp:posOffset>
          </wp:positionH>
          <wp:positionV relativeFrom="paragraph">
            <wp:posOffset>-36830</wp:posOffset>
          </wp:positionV>
          <wp:extent cx="431165" cy="355600"/>
          <wp:effectExtent l="0" t="0" r="6985" b="635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1165" cy="355600"/>
                  </a:xfrm>
                  <a:prstGeom prst="rect">
                    <a:avLst/>
                  </a:prstGeom>
                </pic:spPr>
              </pic:pic>
            </a:graphicData>
          </a:graphic>
          <wp14:sizeRelH relativeFrom="page">
            <wp14:pctWidth>0</wp14:pctWidth>
          </wp14:sizeRelH>
          <wp14:sizeRelV relativeFrom="page">
            <wp14:pctHeight>0</wp14:pctHeight>
          </wp14:sizeRelV>
        </wp:anchor>
      </w:drawing>
    </w:r>
    <w:r w:rsidRPr="00713B6B">
      <w:rPr>
        <w:rFonts w:ascii="Arial" w:hAnsi="Arial" w:cs="Arial"/>
        <w:b/>
        <w:sz w:val="20"/>
      </w:rPr>
      <w:t>Bureau international Travail</w:t>
    </w:r>
    <w:r w:rsidRPr="00713B6B">
      <w:rPr>
        <w:rFonts w:ascii="Arial" w:hAnsi="Arial" w:cs="Arial"/>
        <w:b/>
        <w:spacing w:val="1"/>
        <w:sz w:val="20"/>
      </w:rPr>
      <w:t xml:space="preserve"> </w:t>
    </w:r>
  </w:p>
  <w:p w:rsidR="00503258" w:rsidRPr="00713B6B" w:rsidRDefault="00503258" w:rsidP="000473B6">
    <w:pPr>
      <w:spacing w:line="248" w:lineRule="exact"/>
      <w:rPr>
        <w:rFonts w:ascii="Arial" w:eastAsia="Arial" w:hAnsi="Arial" w:cs="Arial"/>
        <w:sz w:val="20"/>
      </w:rPr>
    </w:pPr>
    <w:r w:rsidRPr="00713B6B">
      <w:rPr>
        <w:rFonts w:ascii="Arial" w:hAnsi="Arial" w:cs="Arial"/>
        <w:position w:val="-1"/>
        <w:sz w:val="20"/>
      </w:rPr>
      <w:t>Demande de propositions</w:t>
    </w:r>
  </w:p>
  <w:p w:rsidR="00503258" w:rsidRPr="00293B9F" w:rsidRDefault="00503258" w:rsidP="000473B6">
    <w:pPr>
      <w:spacing w:line="160" w:lineRule="exact"/>
      <w:rPr>
        <w:rFonts w:ascii="Trade Gothic LT Std" w:hAnsi="Trade Gothic LT Std"/>
        <w:sz w:val="16"/>
        <w:szCs w:val="16"/>
      </w:rPr>
    </w:pPr>
    <w:r>
      <w:rPr>
        <w:rFonts w:asciiTheme="minorHAnsi" w:hAnsiTheme="minorHAnsi"/>
        <w:noProof/>
        <w:lang w:bidi="ar-SA"/>
      </w:rPr>
      <mc:AlternateContent>
        <mc:Choice Requires="wpg">
          <w:drawing>
            <wp:anchor distT="0" distB="0" distL="114300" distR="114300" simplePos="0" relativeHeight="251705344" behindDoc="1" locked="0" layoutInCell="1" allowOverlap="1" wp14:anchorId="6FD7A54B" wp14:editId="3EED1D71">
              <wp:simplePos x="0" y="0"/>
              <wp:positionH relativeFrom="page">
                <wp:posOffset>914400</wp:posOffset>
              </wp:positionH>
              <wp:positionV relativeFrom="paragraph">
                <wp:posOffset>66040</wp:posOffset>
              </wp:positionV>
              <wp:extent cx="5683250" cy="45720"/>
              <wp:effectExtent l="0" t="0" r="1270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3250" cy="45720"/>
                        <a:chOff x="1771" y="282"/>
                        <a:chExt cx="8364" cy="2"/>
                      </a:xfrm>
                    </wpg:grpSpPr>
                    <wps:wsp>
                      <wps:cNvPr id="7" name="Freeform 2"/>
                      <wps:cNvSpPr>
                        <a:spLocks/>
                      </wps:cNvSpPr>
                      <wps:spPr bwMode="auto">
                        <a:xfrm>
                          <a:off x="1771" y="282"/>
                          <a:ext cx="8364" cy="2"/>
                        </a:xfrm>
                        <a:custGeom>
                          <a:avLst/>
                          <a:gdLst>
                            <a:gd name="T0" fmla="+- 0 1771 1771"/>
                            <a:gd name="T1" fmla="*/ T0 w 8364"/>
                            <a:gd name="T2" fmla="+- 0 10135 1771"/>
                            <a:gd name="T3" fmla="*/ T2 w 8364"/>
                          </a:gdLst>
                          <a:ahLst/>
                          <a:cxnLst>
                            <a:cxn ang="0">
                              <a:pos x="T1" y="0"/>
                            </a:cxn>
                            <a:cxn ang="0">
                              <a:pos x="T3" y="0"/>
                            </a:cxn>
                          </a:cxnLst>
                          <a:rect l="0" t="0" r="r" b="b"/>
                          <a:pathLst>
                            <a:path w="8364">
                              <a:moveTo>
                                <a:pt x="0" y="0"/>
                              </a:moveTo>
                              <a:lnTo>
                                <a:pt x="836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F7A383" id="Group 1" o:spid="_x0000_s1026" style="position:absolute;margin-left:1in;margin-top:5.2pt;width:447.5pt;height:3.6pt;z-index:-251611136;mso-position-horizontal-relative:page" coordorigin="1771,282" coordsize="83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">
              <v:shape id="Freeform 2" o:spid="_x0000_s1027" style="position:absolute;left:1771;top:282;width:8364;height:2;visibility:visible;mso-wrap-style:square;v-text-anchor:top" coordsize="83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rkXsMA&#10;AADaAAAADwAAAGRycy9kb3ducmV2LnhtbESPQWvCQBSE74L/YXmCN90Yi7bRVaQgCB6KaSn09sg+&#10;k2D2bci+avz3bqHgcZiZb5j1tneNulIXas8GZtMEFHHhbc2lga/P/eQVVBBki41nMnCnANvNcLDG&#10;zPobn+iaS6kihEOGBiqRNtM6FBU5DFPfEkfv7DuHEmVXatvhLcJdo9MkWWiHNceFClt6r6i45L/O&#10;wDz99vmLO33cy3pZ9D/nt2MqYsx41O9WoIR6eYb/2wdrYAl/V+IN0J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rkXsMAAADaAAAADwAAAAAAAAAAAAAAAACYAgAAZHJzL2Rv&#10;d25yZXYueG1sUEsFBgAAAAAEAAQA9QAAAIgDAAAAAA==&#10;" path="m,l8364,e" filled="f" strokeweight=".58pt">
                <v:path arrowok="t" o:connecttype="custom" o:connectlocs="0,0;8364,0" o:connectangles="0,0"/>
              </v:shape>
              <w10:wrap anchorx="page"/>
            </v:group>
          </w:pict>
        </mc:Fallback>
      </mc:AlternateContent>
    </w:r>
  </w:p>
  <w:p w:rsidR="00503258" w:rsidRPr="0016570E" w:rsidRDefault="00503258" w:rsidP="000473B6">
    <w:pPr>
      <w:pStyle w:val="Header"/>
      <w:spacing w:before="120" w:after="120"/>
      <w:jc w:val="right"/>
    </w:pPr>
    <w:r>
      <w:rPr>
        <w:rFonts w:ascii="Trade Gothic LT Std" w:hAnsi="Trade Gothic LT Std"/>
        <w:b/>
        <w:sz w:val="20"/>
        <w:u w:val="single"/>
      </w:rPr>
      <w:t>ANNEXE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Pr="005F05EE" w:rsidRDefault="00503258" w:rsidP="0017053C">
    <w:pPr>
      <w:pStyle w:val="Header"/>
      <w:tabs>
        <w:tab w:val="clear" w:pos="9026"/>
        <w:tab w:val="right" w:pos="9020"/>
      </w:tabs>
      <w:spacing w:before="120" w:after="120"/>
      <w:rPr>
        <w:rFonts w:ascii="Arial" w:hAnsi="Arial" w:cs="Arial"/>
        <w:b/>
        <w:sz w:val="22"/>
        <w:szCs w:val="22"/>
      </w:rPr>
    </w:pPr>
    <w:r w:rsidRPr="005F05EE">
      <w:rPr>
        <w:rFonts w:ascii="Arial" w:eastAsia="Arial" w:hAnsi="Arial" w:cs="Arial"/>
        <w:b/>
        <w:bCs/>
        <w:noProof/>
        <w:color w:val="FFFFFF" w:themeColor="background1"/>
        <w:sz w:val="22"/>
        <w:szCs w:val="22"/>
        <w:lang w:bidi="ar-SA"/>
      </w:rPr>
      <w:drawing>
        <wp:anchor distT="0" distB="0" distL="114300" distR="114300" simplePos="0" relativeHeight="251686912" behindDoc="0" locked="0" layoutInCell="1" allowOverlap="1" wp14:anchorId="53FF57AC" wp14:editId="05D34C1C">
          <wp:simplePos x="0" y="0"/>
          <wp:positionH relativeFrom="column">
            <wp:posOffset>5600700</wp:posOffset>
          </wp:positionH>
          <wp:positionV relativeFrom="paragraph">
            <wp:posOffset>-249555</wp:posOffset>
          </wp:positionV>
          <wp:extent cx="869950" cy="600075"/>
          <wp:effectExtent l="0" t="0" r="635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14:sizeRelH relativeFrom="margin">
            <wp14:pctWidth>0</wp14:pctWidth>
          </wp14:sizeRelH>
          <wp14:sizeRelV relativeFrom="margin">
            <wp14:pctHeight>0</wp14:pctHeight>
          </wp14:sizeRelV>
        </wp:anchor>
      </w:drawing>
    </w:r>
    <w:r w:rsidRPr="005F05EE">
      <w:rPr>
        <w:rFonts w:ascii="Arial" w:hAnsi="Arial" w:cs="Arial"/>
        <w:b/>
        <w:sz w:val="22"/>
        <w:szCs w:val="22"/>
      </w:rPr>
      <w:t>ANNEX</w:t>
    </w:r>
    <w:r>
      <w:rPr>
        <w:rFonts w:ascii="Arial" w:hAnsi="Arial" w:cs="Arial"/>
        <w:b/>
        <w:sz w:val="22"/>
        <w:szCs w:val="22"/>
      </w:rPr>
      <w:t>E</w:t>
    </w:r>
    <w:r w:rsidRPr="005F05EE">
      <w:rPr>
        <w:rFonts w:ascii="Arial" w:hAnsi="Arial" w:cs="Arial"/>
        <w:b/>
        <w:sz w:val="22"/>
        <w:szCs w:val="22"/>
      </w:rPr>
      <w:t xml:space="preserve"> 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Pr="00BE5670" w:rsidRDefault="00503258" w:rsidP="0017053C">
    <w:pPr>
      <w:pStyle w:val="Header"/>
      <w:spacing w:before="120" w:after="120"/>
      <w:rPr>
        <w:rFonts w:ascii="Trade Gothic LT Std" w:hAnsi="Trade Gothic LT Std"/>
        <w:b/>
        <w:sz w:val="16"/>
        <w:szCs w:val="16"/>
      </w:rPr>
    </w:pPr>
    <w:r w:rsidRPr="00BE5670">
      <w:rPr>
        <w:rFonts w:ascii="Arial" w:eastAsia="Arial" w:hAnsi="Arial" w:cs="Arial"/>
        <w:b/>
        <w:bCs/>
        <w:noProof/>
        <w:color w:val="FFFFFF" w:themeColor="background1"/>
        <w:sz w:val="20"/>
        <w:lang w:bidi="ar-SA"/>
      </w:rPr>
      <w:drawing>
        <wp:anchor distT="0" distB="0" distL="114300" distR="114300" simplePos="0" relativeHeight="251688960" behindDoc="0" locked="0" layoutInCell="1" allowOverlap="1" wp14:anchorId="1F58383E" wp14:editId="16725A93">
          <wp:simplePos x="0" y="0"/>
          <wp:positionH relativeFrom="column">
            <wp:posOffset>5629275</wp:posOffset>
          </wp:positionH>
          <wp:positionV relativeFrom="paragraph">
            <wp:posOffset>-171450</wp:posOffset>
          </wp:positionV>
          <wp:extent cx="869950" cy="600075"/>
          <wp:effectExtent l="0" t="0" r="6350"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14:sizeRelH relativeFrom="margin">
            <wp14:pctWidth>0</wp14:pctWidth>
          </wp14:sizeRelH>
          <wp14:sizeRelV relativeFrom="margin">
            <wp14:pctHeight>0</wp14:pctHeight>
          </wp14:sizeRelV>
        </wp:anchor>
      </w:drawing>
    </w:r>
    <w:r w:rsidRPr="00BE5670">
      <w:rPr>
        <w:rFonts w:ascii="Arial" w:hAnsi="Arial" w:cs="Arial"/>
        <w:b/>
        <w:sz w:val="22"/>
        <w:szCs w:val="22"/>
      </w:rPr>
      <w:t>ANNEXE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Pr="000449D7" w:rsidRDefault="00503258"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bidi="ar-SA"/>
      </w:rPr>
      <w:drawing>
        <wp:anchor distT="0" distB="0" distL="114300" distR="114300" simplePos="0" relativeHeight="251691008" behindDoc="0" locked="0" layoutInCell="1" allowOverlap="1" wp14:anchorId="6F597EEE" wp14:editId="57676725">
          <wp:simplePos x="0" y="0"/>
          <wp:positionH relativeFrom="column">
            <wp:posOffset>5600700</wp:posOffset>
          </wp:positionH>
          <wp:positionV relativeFrom="paragraph">
            <wp:posOffset>-200025</wp:posOffset>
          </wp:positionV>
          <wp:extent cx="869950" cy="600075"/>
          <wp:effectExtent l="0" t="0" r="6350"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14:sizeRelH relativeFrom="margin">
            <wp14:pctWidth>0</wp14:pctWidth>
          </wp14:sizeRelH>
          <wp14:sizeRelV relativeFrom="margin">
            <wp14:pctHeight>0</wp14:pctHeight>
          </wp14:sizeRelV>
        </wp:anchor>
      </w:drawing>
    </w:r>
    <w:r w:rsidRPr="000449D7">
      <w:rPr>
        <w:rFonts w:ascii="Arial" w:hAnsi="Arial" w:cs="Arial"/>
        <w:b/>
        <w:sz w:val="22"/>
        <w:szCs w:val="22"/>
      </w:rPr>
      <w:t>ANNEX</w:t>
    </w:r>
    <w:r>
      <w:rPr>
        <w:rFonts w:ascii="Arial" w:hAnsi="Arial" w:cs="Arial"/>
        <w:b/>
        <w:sz w:val="22"/>
        <w:szCs w:val="22"/>
      </w:rPr>
      <w:t>E</w:t>
    </w:r>
    <w:r w:rsidRPr="000449D7">
      <w:rPr>
        <w:rFonts w:ascii="Arial" w:hAnsi="Arial" w:cs="Arial"/>
        <w:b/>
        <w:sz w:val="22"/>
        <w:szCs w:val="22"/>
      </w:rPr>
      <w:t xml:space="preserve"> II-A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Pr="000449D7" w:rsidRDefault="00503258"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bidi="ar-SA"/>
      </w:rPr>
      <w:drawing>
        <wp:anchor distT="0" distB="0" distL="114300" distR="114300" simplePos="0" relativeHeight="251693056" behindDoc="0" locked="0" layoutInCell="1" allowOverlap="1" wp14:anchorId="6580A45C" wp14:editId="132E5AC8">
          <wp:simplePos x="0" y="0"/>
          <wp:positionH relativeFrom="column">
            <wp:posOffset>5600700</wp:posOffset>
          </wp:positionH>
          <wp:positionV relativeFrom="paragraph">
            <wp:posOffset>-200025</wp:posOffset>
          </wp:positionV>
          <wp:extent cx="869950" cy="600075"/>
          <wp:effectExtent l="0" t="0" r="635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sz w:val="22"/>
        <w:szCs w:val="22"/>
      </w:rPr>
      <w:t>ANNEXE II - B</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Default="00503258" w:rsidP="0017053C">
    <w:pPr>
      <w:pStyle w:val="Header"/>
      <w:rPr>
        <w:rFonts w:ascii="Arial" w:hAnsi="Arial" w:cs="Arial"/>
        <w:b/>
        <w:sz w:val="22"/>
        <w:szCs w:val="22"/>
      </w:rPr>
    </w:pPr>
    <w:r w:rsidRPr="000449D7">
      <w:rPr>
        <w:rFonts w:ascii="Arial" w:eastAsia="Arial" w:hAnsi="Arial" w:cs="Arial"/>
        <w:b/>
        <w:bCs/>
        <w:noProof/>
        <w:color w:val="FFFFFF" w:themeColor="background1"/>
        <w:sz w:val="22"/>
        <w:szCs w:val="22"/>
        <w:lang w:bidi="ar-SA"/>
      </w:rPr>
      <w:drawing>
        <wp:anchor distT="0" distB="0" distL="114300" distR="114300" simplePos="0" relativeHeight="251695104" behindDoc="0" locked="0" layoutInCell="1" allowOverlap="1" wp14:anchorId="058CC3B8" wp14:editId="043D1D40">
          <wp:simplePos x="0" y="0"/>
          <wp:positionH relativeFrom="column">
            <wp:posOffset>5600700</wp:posOffset>
          </wp:positionH>
          <wp:positionV relativeFrom="paragraph">
            <wp:posOffset>-200025</wp:posOffset>
          </wp:positionV>
          <wp:extent cx="869950" cy="600075"/>
          <wp:effectExtent l="0" t="0" r="6350" b="952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869950" cy="600075"/>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sz w:val="22"/>
        <w:szCs w:val="22"/>
      </w:rPr>
      <w:t>ANNEXE II-C</w:t>
    </w:r>
  </w:p>
  <w:p w:rsidR="00503258" w:rsidRDefault="00503258" w:rsidP="0017053C">
    <w:pPr>
      <w:pStyle w:val="Header"/>
      <w:rPr>
        <w:rFonts w:ascii="Arial" w:hAnsi="Arial" w:cs="Arial"/>
        <w:b/>
        <w:sz w:val="22"/>
        <w:szCs w:val="22"/>
      </w:rPr>
    </w:pPr>
  </w:p>
  <w:p w:rsidR="00503258" w:rsidRPr="000449D7" w:rsidRDefault="00503258" w:rsidP="0017053C">
    <w:pPr>
      <w:pStyle w:val="Header"/>
      <w:rPr>
        <w:rFonts w:ascii="Arial" w:hAnsi="Arial" w:cs="Arial"/>
        <w:b/>
        <w:sz w:val="22"/>
        <w:szCs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258" w:rsidRPr="00997429" w:rsidRDefault="00503258" w:rsidP="00997429">
    <w:pPr>
      <w:pStyle w:val="Header"/>
      <w:rPr>
        <w:rFonts w:ascii="Arial" w:hAnsi="Arial" w:cs="Arial"/>
        <w:b/>
        <w:sz w:val="22"/>
        <w:szCs w:val="22"/>
      </w:rPr>
    </w:pPr>
    <w:r w:rsidRPr="00997429">
      <w:rPr>
        <w:rFonts w:ascii="Arial" w:eastAsia="Arial" w:hAnsi="Arial" w:cs="Arial"/>
        <w:b/>
        <w:bCs/>
        <w:noProof/>
        <w:color w:val="FFFFFF" w:themeColor="background1"/>
        <w:sz w:val="22"/>
        <w:szCs w:val="22"/>
        <w:lang w:bidi="ar-SA"/>
      </w:rPr>
      <w:drawing>
        <wp:anchor distT="0" distB="0" distL="114300" distR="114300" simplePos="0" relativeHeight="251697152" behindDoc="0" locked="0" layoutInCell="1" allowOverlap="1" wp14:anchorId="6A642D5B" wp14:editId="202CF8BE">
          <wp:simplePos x="0" y="0"/>
          <wp:positionH relativeFrom="column">
            <wp:posOffset>8792204</wp:posOffset>
          </wp:positionH>
          <wp:positionV relativeFrom="paragraph">
            <wp:posOffset>-239395</wp:posOffset>
          </wp:positionV>
          <wp:extent cx="1008000" cy="695300"/>
          <wp:effectExtent l="0" t="0" r="190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ff-V3-Blue.tif"/>
                  <pic:cNvPicPr/>
                </pic:nvPicPr>
                <pic:blipFill>
                  <a:blip r:embed="rId1">
                    <a:extLst>
                      <a:ext uri="{28A0092B-C50C-407E-A947-70E740481C1C}">
                        <a14:useLocalDpi xmlns:a14="http://schemas.microsoft.com/office/drawing/2010/main" val="0"/>
                      </a:ext>
                    </a:extLst>
                  </a:blip>
                  <a:stretch>
                    <a:fillRect/>
                  </a:stretch>
                </pic:blipFill>
                <pic:spPr>
                  <a:xfrm>
                    <a:off x="0" y="0"/>
                    <a:ext cx="1008000" cy="695300"/>
                  </a:xfrm>
                  <a:prstGeom prst="rect">
                    <a:avLst/>
                  </a:prstGeom>
                </pic:spPr>
              </pic:pic>
            </a:graphicData>
          </a:graphic>
          <wp14:sizeRelH relativeFrom="margin">
            <wp14:pctWidth>0</wp14:pctWidth>
          </wp14:sizeRelH>
          <wp14:sizeRelV relativeFrom="margin">
            <wp14:pctHeight>0</wp14:pctHeight>
          </wp14:sizeRelV>
        </wp:anchor>
      </w:drawing>
    </w:r>
    <w:r w:rsidRPr="00997429">
      <w:rPr>
        <w:rFonts w:ascii="Arial" w:hAnsi="Arial" w:cs="Arial"/>
        <w:b/>
        <w:sz w:val="22"/>
        <w:szCs w:val="22"/>
      </w:rPr>
      <w:t>ANNEXE II-D</w:t>
    </w:r>
  </w:p>
  <w:p w:rsidR="00503258" w:rsidRDefault="00503258" w:rsidP="00997429">
    <w:pPr>
      <w:pStyle w:val="Header"/>
    </w:pPr>
  </w:p>
  <w:p w:rsidR="00503258" w:rsidRPr="00997429" w:rsidRDefault="00503258" w:rsidP="009974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4"/>
    <w:multiLevelType w:val="singleLevel"/>
    <w:tmpl w:val="00000000"/>
    <w:lvl w:ilvl="0">
      <w:start w:val="1"/>
      <w:numFmt w:val="upperRoman"/>
      <w:pStyle w:val="Title"/>
      <w:lvlText w:val="%1."/>
      <w:lvlJc w:val="left"/>
      <w:pPr>
        <w:tabs>
          <w:tab w:val="num" w:pos="720"/>
        </w:tabs>
        <w:ind w:left="720" w:hanging="720"/>
      </w:pPr>
      <w:rPr>
        <w:rFonts w:ascii="Arial" w:hAnsi="Arial" w:cs="Times New Roman" w:hint="default"/>
        <w:b/>
        <w:i w:val="0"/>
        <w:sz w:val="28"/>
      </w:rPr>
    </w:lvl>
  </w:abstractNum>
  <w:abstractNum w:abstractNumId="2">
    <w:nsid w:val="0DA64915"/>
    <w:multiLevelType w:val="hybridMultilevel"/>
    <w:tmpl w:val="03425A14"/>
    <w:lvl w:ilvl="0" w:tplc="0809000F">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3">
    <w:nsid w:val="1403618A"/>
    <w:multiLevelType w:val="hybridMultilevel"/>
    <w:tmpl w:val="79EE1A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3C6F53"/>
    <w:multiLevelType w:val="hybridMultilevel"/>
    <w:tmpl w:val="0C044616"/>
    <w:lvl w:ilvl="0" w:tplc="0809000B">
      <w:start w:val="1"/>
      <w:numFmt w:val="bullet"/>
      <w:lvlText w:val=""/>
      <w:lvlJc w:val="left"/>
      <w:pPr>
        <w:ind w:left="1521" w:hanging="360"/>
      </w:pPr>
      <w:rPr>
        <w:rFonts w:ascii="Wingdings" w:hAnsi="Wingdings" w:hint="default"/>
      </w:rPr>
    </w:lvl>
    <w:lvl w:ilvl="1" w:tplc="08090003" w:tentative="1">
      <w:start w:val="1"/>
      <w:numFmt w:val="bullet"/>
      <w:lvlText w:val="o"/>
      <w:lvlJc w:val="left"/>
      <w:pPr>
        <w:ind w:left="2241" w:hanging="360"/>
      </w:pPr>
      <w:rPr>
        <w:rFonts w:ascii="Courier New" w:hAnsi="Courier New" w:cs="Courier New" w:hint="default"/>
      </w:rPr>
    </w:lvl>
    <w:lvl w:ilvl="2" w:tplc="08090005" w:tentative="1">
      <w:start w:val="1"/>
      <w:numFmt w:val="bullet"/>
      <w:lvlText w:val=""/>
      <w:lvlJc w:val="left"/>
      <w:pPr>
        <w:ind w:left="2961" w:hanging="360"/>
      </w:pPr>
      <w:rPr>
        <w:rFonts w:ascii="Wingdings" w:hAnsi="Wingdings" w:hint="default"/>
      </w:rPr>
    </w:lvl>
    <w:lvl w:ilvl="3" w:tplc="08090001" w:tentative="1">
      <w:start w:val="1"/>
      <w:numFmt w:val="bullet"/>
      <w:lvlText w:val=""/>
      <w:lvlJc w:val="left"/>
      <w:pPr>
        <w:ind w:left="3681" w:hanging="360"/>
      </w:pPr>
      <w:rPr>
        <w:rFonts w:ascii="Symbol" w:hAnsi="Symbol" w:hint="default"/>
      </w:rPr>
    </w:lvl>
    <w:lvl w:ilvl="4" w:tplc="08090003" w:tentative="1">
      <w:start w:val="1"/>
      <w:numFmt w:val="bullet"/>
      <w:lvlText w:val="o"/>
      <w:lvlJc w:val="left"/>
      <w:pPr>
        <w:ind w:left="4401" w:hanging="360"/>
      </w:pPr>
      <w:rPr>
        <w:rFonts w:ascii="Courier New" w:hAnsi="Courier New" w:cs="Courier New" w:hint="default"/>
      </w:rPr>
    </w:lvl>
    <w:lvl w:ilvl="5" w:tplc="08090005" w:tentative="1">
      <w:start w:val="1"/>
      <w:numFmt w:val="bullet"/>
      <w:lvlText w:val=""/>
      <w:lvlJc w:val="left"/>
      <w:pPr>
        <w:ind w:left="5121" w:hanging="360"/>
      </w:pPr>
      <w:rPr>
        <w:rFonts w:ascii="Wingdings" w:hAnsi="Wingdings" w:hint="default"/>
      </w:rPr>
    </w:lvl>
    <w:lvl w:ilvl="6" w:tplc="08090001" w:tentative="1">
      <w:start w:val="1"/>
      <w:numFmt w:val="bullet"/>
      <w:lvlText w:val=""/>
      <w:lvlJc w:val="left"/>
      <w:pPr>
        <w:ind w:left="5841" w:hanging="360"/>
      </w:pPr>
      <w:rPr>
        <w:rFonts w:ascii="Symbol" w:hAnsi="Symbol" w:hint="default"/>
      </w:rPr>
    </w:lvl>
    <w:lvl w:ilvl="7" w:tplc="08090003" w:tentative="1">
      <w:start w:val="1"/>
      <w:numFmt w:val="bullet"/>
      <w:lvlText w:val="o"/>
      <w:lvlJc w:val="left"/>
      <w:pPr>
        <w:ind w:left="6561" w:hanging="360"/>
      </w:pPr>
      <w:rPr>
        <w:rFonts w:ascii="Courier New" w:hAnsi="Courier New" w:cs="Courier New" w:hint="default"/>
      </w:rPr>
    </w:lvl>
    <w:lvl w:ilvl="8" w:tplc="08090005" w:tentative="1">
      <w:start w:val="1"/>
      <w:numFmt w:val="bullet"/>
      <w:lvlText w:val=""/>
      <w:lvlJc w:val="left"/>
      <w:pPr>
        <w:ind w:left="7281" w:hanging="360"/>
      </w:pPr>
      <w:rPr>
        <w:rFonts w:ascii="Wingdings" w:hAnsi="Wingdings" w:hint="default"/>
      </w:rPr>
    </w:lvl>
  </w:abstractNum>
  <w:abstractNum w:abstractNumId="5">
    <w:nsid w:val="16666BEE"/>
    <w:multiLevelType w:val="singleLevel"/>
    <w:tmpl w:val="A90473DC"/>
    <w:lvl w:ilvl="0">
      <w:start w:val="1"/>
      <w:numFmt w:val="decimal"/>
      <w:lvlText w:val="%1"/>
      <w:legacy w:legacy="1" w:legacySpace="0" w:legacyIndent="360"/>
      <w:lvlJc w:val="left"/>
      <w:pPr>
        <w:ind w:left="360" w:hanging="360"/>
      </w:pPr>
    </w:lvl>
  </w:abstractNum>
  <w:abstractNum w:abstractNumId="6">
    <w:nsid w:val="1BE12AE8"/>
    <w:multiLevelType w:val="multilevel"/>
    <w:tmpl w:val="080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CB86A2D"/>
    <w:multiLevelType w:val="hybridMultilevel"/>
    <w:tmpl w:val="E6303F68"/>
    <w:lvl w:ilvl="0" w:tplc="178E0F8C">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8">
    <w:nsid w:val="20B44B9E"/>
    <w:multiLevelType w:val="hybridMultilevel"/>
    <w:tmpl w:val="46A0E392"/>
    <w:lvl w:ilvl="0" w:tplc="042A0E0E">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5200756"/>
    <w:multiLevelType w:val="hybridMultilevel"/>
    <w:tmpl w:val="56A45B26"/>
    <w:lvl w:ilvl="0" w:tplc="EE5CFCE4">
      <w:start w:val="1"/>
      <w:numFmt w:val="bullet"/>
      <w:lvlText w:val="•"/>
      <w:lvlJc w:val="left"/>
      <w:pPr>
        <w:ind w:left="1080" w:hanging="360"/>
      </w:pPr>
      <w:rPr>
        <w:rFonts w:ascii="Times New Roman" w:eastAsia="Times New Roman" w:hAnsi="Times New Roman" w:hint="default"/>
      </w:rPr>
    </w:lvl>
    <w:lvl w:ilvl="1" w:tplc="08090003">
      <w:start w:val="1"/>
      <w:numFmt w:val="bullet"/>
      <w:lvlText w:val="o"/>
      <w:lvlJc w:val="left"/>
      <w:pPr>
        <w:ind w:left="600" w:hanging="360"/>
      </w:pPr>
      <w:rPr>
        <w:rFonts w:ascii="Courier New" w:hAnsi="Courier New" w:hint="default"/>
      </w:rPr>
    </w:lvl>
    <w:lvl w:ilvl="2" w:tplc="08090005" w:tentative="1">
      <w:start w:val="1"/>
      <w:numFmt w:val="bullet"/>
      <w:lvlText w:val=""/>
      <w:lvlJc w:val="left"/>
      <w:pPr>
        <w:ind w:left="1320" w:hanging="360"/>
      </w:pPr>
      <w:rPr>
        <w:rFonts w:ascii="Wingdings" w:hAnsi="Wingdings" w:hint="default"/>
      </w:rPr>
    </w:lvl>
    <w:lvl w:ilvl="3" w:tplc="08090001" w:tentative="1">
      <w:start w:val="1"/>
      <w:numFmt w:val="bullet"/>
      <w:lvlText w:val=""/>
      <w:lvlJc w:val="left"/>
      <w:pPr>
        <w:ind w:left="2040" w:hanging="360"/>
      </w:pPr>
      <w:rPr>
        <w:rFonts w:ascii="Symbol" w:hAnsi="Symbol" w:hint="default"/>
      </w:rPr>
    </w:lvl>
    <w:lvl w:ilvl="4" w:tplc="08090003" w:tentative="1">
      <w:start w:val="1"/>
      <w:numFmt w:val="bullet"/>
      <w:lvlText w:val="o"/>
      <w:lvlJc w:val="left"/>
      <w:pPr>
        <w:ind w:left="2760" w:hanging="360"/>
      </w:pPr>
      <w:rPr>
        <w:rFonts w:ascii="Courier New" w:hAnsi="Courier New" w:hint="default"/>
      </w:rPr>
    </w:lvl>
    <w:lvl w:ilvl="5" w:tplc="08090005" w:tentative="1">
      <w:start w:val="1"/>
      <w:numFmt w:val="bullet"/>
      <w:lvlText w:val=""/>
      <w:lvlJc w:val="left"/>
      <w:pPr>
        <w:ind w:left="3480" w:hanging="360"/>
      </w:pPr>
      <w:rPr>
        <w:rFonts w:ascii="Wingdings" w:hAnsi="Wingdings" w:hint="default"/>
      </w:rPr>
    </w:lvl>
    <w:lvl w:ilvl="6" w:tplc="08090001" w:tentative="1">
      <w:start w:val="1"/>
      <w:numFmt w:val="bullet"/>
      <w:lvlText w:val=""/>
      <w:lvlJc w:val="left"/>
      <w:pPr>
        <w:ind w:left="4200" w:hanging="360"/>
      </w:pPr>
      <w:rPr>
        <w:rFonts w:ascii="Symbol" w:hAnsi="Symbol" w:hint="default"/>
      </w:rPr>
    </w:lvl>
    <w:lvl w:ilvl="7" w:tplc="08090003" w:tentative="1">
      <w:start w:val="1"/>
      <w:numFmt w:val="bullet"/>
      <w:lvlText w:val="o"/>
      <w:lvlJc w:val="left"/>
      <w:pPr>
        <w:ind w:left="4920" w:hanging="360"/>
      </w:pPr>
      <w:rPr>
        <w:rFonts w:ascii="Courier New" w:hAnsi="Courier New" w:hint="default"/>
      </w:rPr>
    </w:lvl>
    <w:lvl w:ilvl="8" w:tplc="08090005" w:tentative="1">
      <w:start w:val="1"/>
      <w:numFmt w:val="bullet"/>
      <w:lvlText w:val=""/>
      <w:lvlJc w:val="left"/>
      <w:pPr>
        <w:ind w:left="5640" w:hanging="360"/>
      </w:pPr>
      <w:rPr>
        <w:rFonts w:ascii="Wingdings" w:hAnsi="Wingdings" w:hint="default"/>
      </w:rPr>
    </w:lvl>
  </w:abstractNum>
  <w:abstractNum w:abstractNumId="10">
    <w:nsid w:val="279F3539"/>
    <w:multiLevelType w:val="multilevel"/>
    <w:tmpl w:val="23DC0A56"/>
    <w:lvl w:ilvl="0">
      <w:start w:val="1"/>
      <w:numFmt w:val="decimal"/>
      <w:lvlText w:val="%1"/>
      <w:lvlJc w:val="left"/>
      <w:pPr>
        <w:ind w:left="570" w:hanging="570"/>
      </w:pPr>
      <w:rPr>
        <w:rFonts w:cs="Times New Roman" w:hint="default"/>
      </w:rPr>
    </w:lvl>
    <w:lvl w:ilvl="1">
      <w:start w:val="1"/>
      <w:numFmt w:val="decimal"/>
      <w:lvlText w:val="%1.%2"/>
      <w:lvlJc w:val="left"/>
      <w:pPr>
        <w:ind w:left="1137" w:hanging="57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
    <w:nsid w:val="2874232E"/>
    <w:multiLevelType w:val="multilevel"/>
    <w:tmpl w:val="040C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28FD1C7B"/>
    <w:multiLevelType w:val="hybridMultilevel"/>
    <w:tmpl w:val="CC021E1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B075993"/>
    <w:multiLevelType w:val="hybridMultilevel"/>
    <w:tmpl w:val="EA681976"/>
    <w:lvl w:ilvl="0" w:tplc="1D326332">
      <w:start w:val="4"/>
      <w:numFmt w:val="bullet"/>
      <w:lvlText w:val="-"/>
      <w:lvlJc w:val="left"/>
      <w:pPr>
        <w:ind w:left="720" w:hanging="360"/>
      </w:pPr>
      <w:rPr>
        <w:rFonts w:ascii="Arial" w:eastAsia="Calibri" w:hAnsi="Arial" w:cs="Arial" w:hint="default"/>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31357566"/>
    <w:multiLevelType w:val="hybridMultilevel"/>
    <w:tmpl w:val="C154643A"/>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52F7F3E"/>
    <w:multiLevelType w:val="hybridMultilevel"/>
    <w:tmpl w:val="151C2ABC"/>
    <w:lvl w:ilvl="0" w:tplc="01022072">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7">
    <w:nsid w:val="367C6E48"/>
    <w:multiLevelType w:val="hybridMultilevel"/>
    <w:tmpl w:val="7E343328"/>
    <w:lvl w:ilvl="0" w:tplc="E65ACC84">
      <w:start w:val="1"/>
      <w:numFmt w:val="lowerLetter"/>
      <w:lvlText w:val="%1)"/>
      <w:lvlJc w:val="left"/>
      <w:pPr>
        <w:ind w:left="2051" w:hanging="360"/>
      </w:pPr>
      <w:rPr>
        <w:rFonts w:cs="Times New Roman" w:hint="default"/>
      </w:rPr>
    </w:lvl>
    <w:lvl w:ilvl="1" w:tplc="04090019" w:tentative="1">
      <w:start w:val="1"/>
      <w:numFmt w:val="lowerLetter"/>
      <w:lvlText w:val="%2."/>
      <w:lvlJc w:val="left"/>
      <w:pPr>
        <w:ind w:left="2771" w:hanging="360"/>
      </w:pPr>
      <w:rPr>
        <w:rFonts w:cs="Times New Roman"/>
      </w:rPr>
    </w:lvl>
    <w:lvl w:ilvl="2" w:tplc="0409001B" w:tentative="1">
      <w:start w:val="1"/>
      <w:numFmt w:val="lowerRoman"/>
      <w:lvlText w:val="%3."/>
      <w:lvlJc w:val="right"/>
      <w:pPr>
        <w:ind w:left="3491" w:hanging="180"/>
      </w:pPr>
      <w:rPr>
        <w:rFonts w:cs="Times New Roman"/>
      </w:rPr>
    </w:lvl>
    <w:lvl w:ilvl="3" w:tplc="0409000F" w:tentative="1">
      <w:start w:val="1"/>
      <w:numFmt w:val="decimal"/>
      <w:lvlText w:val="%4."/>
      <w:lvlJc w:val="left"/>
      <w:pPr>
        <w:ind w:left="4211" w:hanging="360"/>
      </w:pPr>
      <w:rPr>
        <w:rFonts w:cs="Times New Roman"/>
      </w:rPr>
    </w:lvl>
    <w:lvl w:ilvl="4" w:tplc="04090019" w:tentative="1">
      <w:start w:val="1"/>
      <w:numFmt w:val="lowerLetter"/>
      <w:lvlText w:val="%5."/>
      <w:lvlJc w:val="left"/>
      <w:pPr>
        <w:ind w:left="4931" w:hanging="360"/>
      </w:pPr>
      <w:rPr>
        <w:rFonts w:cs="Times New Roman"/>
      </w:rPr>
    </w:lvl>
    <w:lvl w:ilvl="5" w:tplc="0409001B" w:tentative="1">
      <w:start w:val="1"/>
      <w:numFmt w:val="lowerRoman"/>
      <w:lvlText w:val="%6."/>
      <w:lvlJc w:val="right"/>
      <w:pPr>
        <w:ind w:left="5651" w:hanging="180"/>
      </w:pPr>
      <w:rPr>
        <w:rFonts w:cs="Times New Roman"/>
      </w:rPr>
    </w:lvl>
    <w:lvl w:ilvl="6" w:tplc="0409000F" w:tentative="1">
      <w:start w:val="1"/>
      <w:numFmt w:val="decimal"/>
      <w:lvlText w:val="%7."/>
      <w:lvlJc w:val="left"/>
      <w:pPr>
        <w:ind w:left="6371" w:hanging="360"/>
      </w:pPr>
      <w:rPr>
        <w:rFonts w:cs="Times New Roman"/>
      </w:rPr>
    </w:lvl>
    <w:lvl w:ilvl="7" w:tplc="04090019" w:tentative="1">
      <w:start w:val="1"/>
      <w:numFmt w:val="lowerLetter"/>
      <w:lvlText w:val="%8."/>
      <w:lvlJc w:val="left"/>
      <w:pPr>
        <w:ind w:left="7091" w:hanging="360"/>
      </w:pPr>
      <w:rPr>
        <w:rFonts w:cs="Times New Roman"/>
      </w:rPr>
    </w:lvl>
    <w:lvl w:ilvl="8" w:tplc="0409001B" w:tentative="1">
      <w:start w:val="1"/>
      <w:numFmt w:val="lowerRoman"/>
      <w:lvlText w:val="%9."/>
      <w:lvlJc w:val="right"/>
      <w:pPr>
        <w:ind w:left="7811" w:hanging="180"/>
      </w:pPr>
      <w:rPr>
        <w:rFonts w:cs="Times New Roman"/>
      </w:rPr>
    </w:lvl>
  </w:abstractNum>
  <w:abstractNum w:abstractNumId="18">
    <w:nsid w:val="36A46903"/>
    <w:multiLevelType w:val="hybridMultilevel"/>
    <w:tmpl w:val="B75CE1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9D73043"/>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0">
    <w:nsid w:val="3F10108D"/>
    <w:multiLevelType w:val="hybridMultilevel"/>
    <w:tmpl w:val="9A58ADD4"/>
    <w:lvl w:ilvl="0" w:tplc="2D822548">
      <w:start w:val="1"/>
      <w:numFmt w:val="lowerLetter"/>
      <w:lvlText w:val="%1)"/>
      <w:lvlJc w:val="left"/>
      <w:pPr>
        <w:ind w:left="1500" w:hanging="360"/>
      </w:pPr>
      <w:rPr>
        <w:rFonts w:cs="Times New Roman" w:hint="default"/>
        <w:b/>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21">
    <w:nsid w:val="430E2642"/>
    <w:multiLevelType w:val="multilevel"/>
    <w:tmpl w:val="E1563614"/>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48B4A74"/>
    <w:multiLevelType w:val="hybridMultilevel"/>
    <w:tmpl w:val="89E6BB70"/>
    <w:lvl w:ilvl="0" w:tplc="5286392C">
      <w:start w:val="1"/>
      <w:numFmt w:val="decimal"/>
      <w:lvlText w:val="%1."/>
      <w:lvlJc w:val="left"/>
      <w:pPr>
        <w:ind w:left="360" w:hanging="360"/>
      </w:pPr>
      <w:rPr>
        <w:rFonts w:cs="Times New Roman" w:hint="default"/>
        <w:b/>
      </w:rPr>
    </w:lvl>
    <w:lvl w:ilvl="1" w:tplc="04090019">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tentative="1">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23">
    <w:nsid w:val="45673366"/>
    <w:multiLevelType w:val="hybridMultilevel"/>
    <w:tmpl w:val="2AF0833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DD64025"/>
    <w:multiLevelType w:val="multilevel"/>
    <w:tmpl w:val="1F1E4A88"/>
    <w:lvl w:ilvl="0">
      <w:start w:val="3"/>
      <w:numFmt w:val="decimal"/>
      <w:lvlText w:val="%1"/>
      <w:lvlJc w:val="left"/>
      <w:pPr>
        <w:ind w:left="360" w:hanging="360"/>
      </w:pPr>
      <w:rPr>
        <w:rFonts w:cs="Times New Roman" w:hint="default"/>
      </w:rPr>
    </w:lvl>
    <w:lvl w:ilvl="1">
      <w:start w:val="4"/>
      <w:numFmt w:val="decimal"/>
      <w:lvlText w:val="%1.%2"/>
      <w:lvlJc w:val="left"/>
      <w:pPr>
        <w:ind w:left="1494" w:hanging="360"/>
      </w:pPr>
      <w:rPr>
        <w:rFonts w:cs="Times New Roman" w:hint="default"/>
      </w:rPr>
    </w:lvl>
    <w:lvl w:ilvl="2">
      <w:start w:val="1"/>
      <w:numFmt w:val="decimal"/>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25">
    <w:nsid w:val="4F3A3C92"/>
    <w:multiLevelType w:val="hybridMultilevel"/>
    <w:tmpl w:val="EFB0B73A"/>
    <w:lvl w:ilvl="0" w:tplc="C1428872">
      <w:numFmt w:val="bullet"/>
      <w:lvlText w:val="-"/>
      <w:lvlJc w:val="left"/>
      <w:pPr>
        <w:ind w:left="1369" w:hanging="360"/>
      </w:pPr>
      <w:rPr>
        <w:rFonts w:ascii="Times New Roman" w:eastAsia="Times New Roman" w:hAnsi="Times New Roman" w:hint="default"/>
      </w:rPr>
    </w:lvl>
    <w:lvl w:ilvl="1" w:tplc="08090001">
      <w:start w:val="1"/>
      <w:numFmt w:val="bullet"/>
      <w:lvlText w:val=""/>
      <w:lvlJc w:val="left"/>
      <w:pPr>
        <w:ind w:left="2089" w:hanging="360"/>
      </w:pPr>
      <w:rPr>
        <w:rFonts w:ascii="Symbol" w:hAnsi="Symbol" w:hint="default"/>
      </w:rPr>
    </w:lvl>
    <w:lvl w:ilvl="2" w:tplc="04090005" w:tentative="1">
      <w:start w:val="1"/>
      <w:numFmt w:val="bullet"/>
      <w:lvlText w:val=""/>
      <w:lvlJc w:val="left"/>
      <w:pPr>
        <w:ind w:left="2809" w:hanging="360"/>
      </w:pPr>
      <w:rPr>
        <w:rFonts w:ascii="Wingdings" w:hAnsi="Wingdings" w:hint="default"/>
      </w:rPr>
    </w:lvl>
    <w:lvl w:ilvl="3" w:tplc="04090001" w:tentative="1">
      <w:start w:val="1"/>
      <w:numFmt w:val="bullet"/>
      <w:lvlText w:val=""/>
      <w:lvlJc w:val="left"/>
      <w:pPr>
        <w:ind w:left="3529" w:hanging="360"/>
      </w:pPr>
      <w:rPr>
        <w:rFonts w:ascii="Symbol" w:hAnsi="Symbol" w:hint="default"/>
      </w:rPr>
    </w:lvl>
    <w:lvl w:ilvl="4" w:tplc="04090003" w:tentative="1">
      <w:start w:val="1"/>
      <w:numFmt w:val="bullet"/>
      <w:lvlText w:val="o"/>
      <w:lvlJc w:val="left"/>
      <w:pPr>
        <w:ind w:left="4249" w:hanging="360"/>
      </w:pPr>
      <w:rPr>
        <w:rFonts w:ascii="Courier New" w:hAnsi="Courier New" w:hint="default"/>
      </w:rPr>
    </w:lvl>
    <w:lvl w:ilvl="5" w:tplc="04090005" w:tentative="1">
      <w:start w:val="1"/>
      <w:numFmt w:val="bullet"/>
      <w:lvlText w:val=""/>
      <w:lvlJc w:val="left"/>
      <w:pPr>
        <w:ind w:left="4969" w:hanging="360"/>
      </w:pPr>
      <w:rPr>
        <w:rFonts w:ascii="Wingdings" w:hAnsi="Wingdings" w:hint="default"/>
      </w:rPr>
    </w:lvl>
    <w:lvl w:ilvl="6" w:tplc="04090001" w:tentative="1">
      <w:start w:val="1"/>
      <w:numFmt w:val="bullet"/>
      <w:lvlText w:val=""/>
      <w:lvlJc w:val="left"/>
      <w:pPr>
        <w:ind w:left="5689" w:hanging="360"/>
      </w:pPr>
      <w:rPr>
        <w:rFonts w:ascii="Symbol" w:hAnsi="Symbol" w:hint="default"/>
      </w:rPr>
    </w:lvl>
    <w:lvl w:ilvl="7" w:tplc="04090003" w:tentative="1">
      <w:start w:val="1"/>
      <w:numFmt w:val="bullet"/>
      <w:lvlText w:val="o"/>
      <w:lvlJc w:val="left"/>
      <w:pPr>
        <w:ind w:left="6409" w:hanging="360"/>
      </w:pPr>
      <w:rPr>
        <w:rFonts w:ascii="Courier New" w:hAnsi="Courier New" w:hint="default"/>
      </w:rPr>
    </w:lvl>
    <w:lvl w:ilvl="8" w:tplc="04090005" w:tentative="1">
      <w:start w:val="1"/>
      <w:numFmt w:val="bullet"/>
      <w:lvlText w:val=""/>
      <w:lvlJc w:val="left"/>
      <w:pPr>
        <w:ind w:left="7129" w:hanging="360"/>
      </w:pPr>
      <w:rPr>
        <w:rFonts w:ascii="Wingdings" w:hAnsi="Wingdings" w:hint="default"/>
      </w:rPr>
    </w:lvl>
  </w:abstractNum>
  <w:abstractNum w:abstractNumId="26">
    <w:nsid w:val="55B67418"/>
    <w:multiLevelType w:val="hybridMultilevel"/>
    <w:tmpl w:val="374E3316"/>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5E87C4B"/>
    <w:multiLevelType w:val="hybridMultilevel"/>
    <w:tmpl w:val="F24E5CC2"/>
    <w:lvl w:ilvl="0" w:tplc="CDE2CB1C">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hint="default"/>
      </w:rPr>
    </w:lvl>
    <w:lvl w:ilvl="2" w:tplc="C4128724"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8">
    <w:nsid w:val="57C7394D"/>
    <w:multiLevelType w:val="hybridMultilevel"/>
    <w:tmpl w:val="FF029AFC"/>
    <w:lvl w:ilvl="0" w:tplc="7362F086">
      <w:start w:val="1"/>
      <w:numFmt w:val="lowerRoman"/>
      <w:lvlText w:val="%1."/>
      <w:lvlJc w:val="right"/>
      <w:pPr>
        <w:ind w:left="1440" w:hanging="360"/>
      </w:pPr>
      <w:rPr>
        <w:rFonts w:cs="Times New Roman"/>
      </w:rPr>
    </w:lvl>
    <w:lvl w:ilvl="1" w:tplc="F62C9CFC" w:tentative="1">
      <w:start w:val="1"/>
      <w:numFmt w:val="lowerLetter"/>
      <w:lvlText w:val="%2."/>
      <w:lvlJc w:val="left"/>
      <w:pPr>
        <w:ind w:left="2160" w:hanging="360"/>
      </w:pPr>
      <w:rPr>
        <w:rFonts w:cs="Times New Roman"/>
      </w:rPr>
    </w:lvl>
    <w:lvl w:ilvl="2" w:tplc="0B94864C" w:tentative="1">
      <w:start w:val="1"/>
      <w:numFmt w:val="lowerRoman"/>
      <w:lvlText w:val="%3."/>
      <w:lvlJc w:val="right"/>
      <w:pPr>
        <w:ind w:left="2880" w:hanging="180"/>
      </w:pPr>
      <w:rPr>
        <w:rFonts w:cs="Times New Roman"/>
      </w:rPr>
    </w:lvl>
    <w:lvl w:ilvl="3" w:tplc="81A03722" w:tentative="1">
      <w:start w:val="1"/>
      <w:numFmt w:val="decimal"/>
      <w:lvlText w:val="%4."/>
      <w:lvlJc w:val="left"/>
      <w:pPr>
        <w:ind w:left="3600" w:hanging="360"/>
      </w:pPr>
      <w:rPr>
        <w:rFonts w:cs="Times New Roman"/>
      </w:rPr>
    </w:lvl>
    <w:lvl w:ilvl="4" w:tplc="78C6AE88" w:tentative="1">
      <w:start w:val="1"/>
      <w:numFmt w:val="lowerLetter"/>
      <w:lvlText w:val="%5."/>
      <w:lvlJc w:val="left"/>
      <w:pPr>
        <w:ind w:left="4320" w:hanging="360"/>
      </w:pPr>
      <w:rPr>
        <w:rFonts w:cs="Times New Roman"/>
      </w:rPr>
    </w:lvl>
    <w:lvl w:ilvl="5" w:tplc="4694EADA" w:tentative="1">
      <w:start w:val="1"/>
      <w:numFmt w:val="lowerRoman"/>
      <w:lvlText w:val="%6."/>
      <w:lvlJc w:val="right"/>
      <w:pPr>
        <w:ind w:left="5040" w:hanging="180"/>
      </w:pPr>
      <w:rPr>
        <w:rFonts w:cs="Times New Roman"/>
      </w:rPr>
    </w:lvl>
    <w:lvl w:ilvl="6" w:tplc="5A4EEB1A" w:tentative="1">
      <w:start w:val="1"/>
      <w:numFmt w:val="decimal"/>
      <w:lvlText w:val="%7."/>
      <w:lvlJc w:val="left"/>
      <w:pPr>
        <w:ind w:left="5760" w:hanging="360"/>
      </w:pPr>
      <w:rPr>
        <w:rFonts w:cs="Times New Roman"/>
      </w:rPr>
    </w:lvl>
    <w:lvl w:ilvl="7" w:tplc="FA6A5C24" w:tentative="1">
      <w:start w:val="1"/>
      <w:numFmt w:val="lowerLetter"/>
      <w:lvlText w:val="%8."/>
      <w:lvlJc w:val="left"/>
      <w:pPr>
        <w:ind w:left="6480" w:hanging="360"/>
      </w:pPr>
      <w:rPr>
        <w:rFonts w:cs="Times New Roman"/>
      </w:rPr>
    </w:lvl>
    <w:lvl w:ilvl="8" w:tplc="46048D00" w:tentative="1">
      <w:start w:val="1"/>
      <w:numFmt w:val="lowerRoman"/>
      <w:lvlText w:val="%9."/>
      <w:lvlJc w:val="right"/>
      <w:pPr>
        <w:ind w:left="7200" w:hanging="180"/>
      </w:pPr>
      <w:rPr>
        <w:rFonts w:cs="Times New Roman"/>
      </w:rPr>
    </w:lvl>
  </w:abstractNum>
  <w:abstractNum w:abstractNumId="29">
    <w:nsid w:val="58A046DD"/>
    <w:multiLevelType w:val="hybridMultilevel"/>
    <w:tmpl w:val="7264D672"/>
    <w:lvl w:ilvl="0" w:tplc="D2EC5630">
      <w:start w:val="1"/>
      <w:numFmt w:val="lowerLetter"/>
      <w:lvlText w:val="%1)"/>
      <w:lvlJc w:val="left"/>
      <w:pPr>
        <w:ind w:left="1500" w:hanging="360"/>
      </w:pPr>
      <w:rPr>
        <w:rFonts w:cs="Times New Roman" w:hint="default"/>
      </w:rPr>
    </w:lvl>
    <w:lvl w:ilvl="1" w:tplc="08090019">
      <w:start w:val="1"/>
      <w:numFmt w:val="lowerLetter"/>
      <w:lvlText w:val="%2."/>
      <w:lvlJc w:val="left"/>
      <w:pPr>
        <w:ind w:left="2220" w:hanging="360"/>
      </w:pPr>
      <w:rPr>
        <w:rFonts w:cs="Times New Roman"/>
      </w:rPr>
    </w:lvl>
    <w:lvl w:ilvl="2" w:tplc="0809001B" w:tentative="1">
      <w:start w:val="1"/>
      <w:numFmt w:val="lowerRoman"/>
      <w:lvlText w:val="%3."/>
      <w:lvlJc w:val="right"/>
      <w:pPr>
        <w:ind w:left="2940" w:hanging="180"/>
      </w:pPr>
      <w:rPr>
        <w:rFonts w:cs="Times New Roman"/>
      </w:rPr>
    </w:lvl>
    <w:lvl w:ilvl="3" w:tplc="0809000F" w:tentative="1">
      <w:start w:val="1"/>
      <w:numFmt w:val="decimal"/>
      <w:lvlText w:val="%4."/>
      <w:lvlJc w:val="left"/>
      <w:pPr>
        <w:ind w:left="3660" w:hanging="360"/>
      </w:pPr>
      <w:rPr>
        <w:rFonts w:cs="Times New Roman"/>
      </w:rPr>
    </w:lvl>
    <w:lvl w:ilvl="4" w:tplc="08090019" w:tentative="1">
      <w:start w:val="1"/>
      <w:numFmt w:val="lowerLetter"/>
      <w:lvlText w:val="%5."/>
      <w:lvlJc w:val="left"/>
      <w:pPr>
        <w:ind w:left="4380" w:hanging="360"/>
      </w:pPr>
      <w:rPr>
        <w:rFonts w:cs="Times New Roman"/>
      </w:rPr>
    </w:lvl>
    <w:lvl w:ilvl="5" w:tplc="0809001B" w:tentative="1">
      <w:start w:val="1"/>
      <w:numFmt w:val="lowerRoman"/>
      <w:lvlText w:val="%6."/>
      <w:lvlJc w:val="right"/>
      <w:pPr>
        <w:ind w:left="5100" w:hanging="180"/>
      </w:pPr>
      <w:rPr>
        <w:rFonts w:cs="Times New Roman"/>
      </w:rPr>
    </w:lvl>
    <w:lvl w:ilvl="6" w:tplc="0809000F" w:tentative="1">
      <w:start w:val="1"/>
      <w:numFmt w:val="decimal"/>
      <w:lvlText w:val="%7."/>
      <w:lvlJc w:val="left"/>
      <w:pPr>
        <w:ind w:left="5820" w:hanging="360"/>
      </w:pPr>
      <w:rPr>
        <w:rFonts w:cs="Times New Roman"/>
      </w:rPr>
    </w:lvl>
    <w:lvl w:ilvl="7" w:tplc="08090019" w:tentative="1">
      <w:start w:val="1"/>
      <w:numFmt w:val="lowerLetter"/>
      <w:lvlText w:val="%8."/>
      <w:lvlJc w:val="left"/>
      <w:pPr>
        <w:ind w:left="6540" w:hanging="360"/>
      </w:pPr>
      <w:rPr>
        <w:rFonts w:cs="Times New Roman"/>
      </w:rPr>
    </w:lvl>
    <w:lvl w:ilvl="8" w:tplc="0809001B" w:tentative="1">
      <w:start w:val="1"/>
      <w:numFmt w:val="lowerRoman"/>
      <w:lvlText w:val="%9."/>
      <w:lvlJc w:val="right"/>
      <w:pPr>
        <w:ind w:left="7260" w:hanging="180"/>
      </w:pPr>
      <w:rPr>
        <w:rFonts w:cs="Times New Roman"/>
      </w:rPr>
    </w:lvl>
  </w:abstractNum>
  <w:abstractNum w:abstractNumId="30">
    <w:nsid w:val="58A442FA"/>
    <w:multiLevelType w:val="hybridMultilevel"/>
    <w:tmpl w:val="151C2ABC"/>
    <w:lvl w:ilvl="0" w:tplc="01022072">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nsid w:val="5ADD0CD0"/>
    <w:multiLevelType w:val="hybridMultilevel"/>
    <w:tmpl w:val="910C0F88"/>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32">
    <w:nsid w:val="5C992769"/>
    <w:multiLevelType w:val="hybridMultilevel"/>
    <w:tmpl w:val="445E4C0E"/>
    <w:lvl w:ilvl="0" w:tplc="178E0F8C">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nsid w:val="5F200AB6"/>
    <w:multiLevelType w:val="hybridMultilevel"/>
    <w:tmpl w:val="C046EF8C"/>
    <w:lvl w:ilvl="0" w:tplc="DE62CF2E">
      <w:start w:val="2"/>
      <w:numFmt w:val="bullet"/>
      <w:lvlText w:val="-"/>
      <w:lvlJc w:val="left"/>
      <w:pPr>
        <w:ind w:left="1494" w:hanging="360"/>
      </w:pPr>
      <w:rPr>
        <w:rFonts w:ascii="Times New Roman" w:eastAsia="平成明朝" w:hAnsi="Times New Roman" w:hint="default"/>
      </w:rPr>
    </w:lvl>
    <w:lvl w:ilvl="1" w:tplc="08090003">
      <w:start w:val="1"/>
      <w:numFmt w:val="bullet"/>
      <w:lvlText w:val="o"/>
      <w:lvlJc w:val="left"/>
      <w:pPr>
        <w:ind w:left="2214" w:hanging="360"/>
      </w:pPr>
      <w:rPr>
        <w:rFonts w:ascii="Courier New" w:hAnsi="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4">
    <w:nsid w:val="620E07E6"/>
    <w:multiLevelType w:val="singleLevel"/>
    <w:tmpl w:val="5B30D490"/>
    <w:lvl w:ilvl="0">
      <w:start w:val="1"/>
      <w:numFmt w:val="lowerLetter"/>
      <w:lvlText w:val="%1)"/>
      <w:lvlJc w:val="left"/>
      <w:pPr>
        <w:tabs>
          <w:tab w:val="num" w:pos="861"/>
        </w:tabs>
        <w:ind w:left="861" w:hanging="435"/>
      </w:pPr>
      <w:rPr>
        <w:rFonts w:cs="Times New Roman"/>
      </w:rPr>
    </w:lvl>
  </w:abstractNum>
  <w:abstractNum w:abstractNumId="35">
    <w:nsid w:val="70937432"/>
    <w:multiLevelType w:val="hybridMultilevel"/>
    <w:tmpl w:val="9086DCE2"/>
    <w:lvl w:ilvl="0" w:tplc="EE5CFCE4">
      <w:start w:val="1"/>
      <w:numFmt w:val="bullet"/>
      <w:lvlText w:val="•"/>
      <w:lvlJc w:val="left"/>
      <w:pPr>
        <w:ind w:left="1920" w:hanging="360"/>
      </w:pPr>
      <w:rPr>
        <w:rFonts w:ascii="Times New Roman" w:eastAsia="Times New Roman" w:hAnsi="Times New Roman" w:hint="default"/>
      </w:rPr>
    </w:lvl>
    <w:lvl w:ilvl="1" w:tplc="08090003">
      <w:start w:val="1"/>
      <w:numFmt w:val="bullet"/>
      <w:lvlText w:val="o"/>
      <w:lvlJc w:val="left"/>
      <w:pPr>
        <w:ind w:left="2640" w:hanging="360"/>
      </w:pPr>
      <w:rPr>
        <w:rFonts w:ascii="Courier New" w:hAnsi="Courier New" w:hint="default"/>
      </w:rPr>
    </w:lvl>
    <w:lvl w:ilvl="2" w:tplc="08090005" w:tentative="1">
      <w:start w:val="1"/>
      <w:numFmt w:val="bullet"/>
      <w:lvlText w:val=""/>
      <w:lvlJc w:val="left"/>
      <w:pPr>
        <w:ind w:left="3360" w:hanging="360"/>
      </w:pPr>
      <w:rPr>
        <w:rFonts w:ascii="Wingdings" w:hAnsi="Wingdings" w:hint="default"/>
      </w:rPr>
    </w:lvl>
    <w:lvl w:ilvl="3" w:tplc="08090001" w:tentative="1">
      <w:start w:val="1"/>
      <w:numFmt w:val="bullet"/>
      <w:lvlText w:val=""/>
      <w:lvlJc w:val="left"/>
      <w:pPr>
        <w:ind w:left="4080" w:hanging="360"/>
      </w:pPr>
      <w:rPr>
        <w:rFonts w:ascii="Symbol" w:hAnsi="Symbol" w:hint="default"/>
      </w:rPr>
    </w:lvl>
    <w:lvl w:ilvl="4" w:tplc="08090003" w:tentative="1">
      <w:start w:val="1"/>
      <w:numFmt w:val="bullet"/>
      <w:lvlText w:val="o"/>
      <w:lvlJc w:val="left"/>
      <w:pPr>
        <w:ind w:left="4800" w:hanging="360"/>
      </w:pPr>
      <w:rPr>
        <w:rFonts w:ascii="Courier New" w:hAnsi="Courier New" w:hint="default"/>
      </w:rPr>
    </w:lvl>
    <w:lvl w:ilvl="5" w:tplc="08090005" w:tentative="1">
      <w:start w:val="1"/>
      <w:numFmt w:val="bullet"/>
      <w:lvlText w:val=""/>
      <w:lvlJc w:val="left"/>
      <w:pPr>
        <w:ind w:left="5520" w:hanging="360"/>
      </w:pPr>
      <w:rPr>
        <w:rFonts w:ascii="Wingdings" w:hAnsi="Wingdings" w:hint="default"/>
      </w:rPr>
    </w:lvl>
    <w:lvl w:ilvl="6" w:tplc="08090001" w:tentative="1">
      <w:start w:val="1"/>
      <w:numFmt w:val="bullet"/>
      <w:lvlText w:val=""/>
      <w:lvlJc w:val="left"/>
      <w:pPr>
        <w:ind w:left="6240" w:hanging="360"/>
      </w:pPr>
      <w:rPr>
        <w:rFonts w:ascii="Symbol" w:hAnsi="Symbol" w:hint="default"/>
      </w:rPr>
    </w:lvl>
    <w:lvl w:ilvl="7" w:tplc="08090003" w:tentative="1">
      <w:start w:val="1"/>
      <w:numFmt w:val="bullet"/>
      <w:lvlText w:val="o"/>
      <w:lvlJc w:val="left"/>
      <w:pPr>
        <w:ind w:left="6960" w:hanging="360"/>
      </w:pPr>
      <w:rPr>
        <w:rFonts w:ascii="Courier New" w:hAnsi="Courier New" w:hint="default"/>
      </w:rPr>
    </w:lvl>
    <w:lvl w:ilvl="8" w:tplc="08090005" w:tentative="1">
      <w:start w:val="1"/>
      <w:numFmt w:val="bullet"/>
      <w:lvlText w:val=""/>
      <w:lvlJc w:val="left"/>
      <w:pPr>
        <w:ind w:left="7680" w:hanging="360"/>
      </w:pPr>
      <w:rPr>
        <w:rFonts w:ascii="Wingdings" w:hAnsi="Wingdings" w:hint="default"/>
      </w:rPr>
    </w:lvl>
  </w:abstractNum>
  <w:abstractNum w:abstractNumId="36">
    <w:nsid w:val="72282E57"/>
    <w:multiLevelType w:val="hybridMultilevel"/>
    <w:tmpl w:val="D2245F82"/>
    <w:lvl w:ilvl="0" w:tplc="178E0F8C">
      <w:start w:val="1"/>
      <w:numFmt w:val="decimal"/>
      <w:lvlText w:val="%1)"/>
      <w:lvlJc w:val="left"/>
      <w:pPr>
        <w:tabs>
          <w:tab w:val="num" w:pos="567"/>
        </w:tabs>
        <w:ind w:left="567" w:hanging="567"/>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7">
    <w:nsid w:val="731952F7"/>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C441B78"/>
    <w:multiLevelType w:val="hybridMultilevel"/>
    <w:tmpl w:val="89EA35B4"/>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D980DC9"/>
    <w:multiLevelType w:val="multilevel"/>
    <w:tmpl w:val="AE54608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7"/>
  </w:num>
  <w:num w:numId="3">
    <w:abstractNumId w:val="1"/>
  </w:num>
  <w:num w:numId="4">
    <w:abstractNumId w:val="11"/>
  </w:num>
  <w:num w:numId="5">
    <w:abstractNumId w:val="8"/>
  </w:num>
  <w:num w:numId="6">
    <w:abstractNumId w:val="28"/>
  </w:num>
  <w:num w:numId="7">
    <w:abstractNumId w:val="22"/>
  </w:num>
  <w:num w:numId="8">
    <w:abstractNumId w:val="31"/>
  </w:num>
  <w:num w:numId="9">
    <w:abstractNumId w:val="0"/>
    <w:lvlOverride w:ilvl="0">
      <w:lvl w:ilvl="0">
        <w:numFmt w:val="bullet"/>
        <w:lvlText w:val=""/>
        <w:legacy w:legacy="1" w:legacySpace="0" w:legacyIndent="360"/>
        <w:lvlJc w:val="left"/>
        <w:pPr>
          <w:ind w:left="360" w:hanging="360"/>
        </w:pPr>
        <w:rPr>
          <w:rFonts w:ascii="Symbol" w:hAnsi="Symbol" w:hint="default"/>
        </w:rPr>
      </w:lvl>
    </w:lvlOverride>
  </w:num>
  <w:num w:numId="10">
    <w:abstractNumId w:val="34"/>
    <w:lvlOverride w:ilvl="0">
      <w:startOverride w:val="1"/>
    </w:lvlOverride>
  </w:num>
  <w:num w:numId="11">
    <w:abstractNumId w:val="29"/>
  </w:num>
  <w:num w:numId="12">
    <w:abstractNumId w:val="33"/>
  </w:num>
  <w:num w:numId="13">
    <w:abstractNumId w:val="7"/>
  </w:num>
  <w:num w:numId="14">
    <w:abstractNumId w:val="16"/>
  </w:num>
  <w:num w:numId="15">
    <w:abstractNumId w:val="36"/>
  </w:num>
  <w:num w:numId="16">
    <w:abstractNumId w:val="32"/>
  </w:num>
  <w:num w:numId="17">
    <w:abstractNumId w:val="2"/>
  </w:num>
  <w:num w:numId="18">
    <w:abstractNumId w:val="17"/>
  </w:num>
  <w:num w:numId="19">
    <w:abstractNumId w:val="25"/>
  </w:num>
  <w:num w:numId="20">
    <w:abstractNumId w:val="20"/>
  </w:num>
  <w:num w:numId="21">
    <w:abstractNumId w:val="10"/>
  </w:num>
  <w:num w:numId="22">
    <w:abstractNumId w:val="24"/>
  </w:num>
  <w:num w:numId="23">
    <w:abstractNumId w:val="30"/>
  </w:num>
  <w:num w:numId="24">
    <w:abstractNumId w:val="14"/>
  </w:num>
  <w:num w:numId="25">
    <w:abstractNumId w:val="35"/>
  </w:num>
  <w:num w:numId="26">
    <w:abstractNumId w:val="9"/>
  </w:num>
  <w:num w:numId="27">
    <w:abstractNumId w:val="19"/>
  </w:num>
  <w:num w:numId="28">
    <w:abstractNumId w:val="37"/>
  </w:num>
  <w:num w:numId="29">
    <w:abstractNumId w:val="6"/>
  </w:num>
  <w:num w:numId="30">
    <w:abstractNumId w:val="39"/>
  </w:num>
  <w:num w:numId="31">
    <w:abstractNumId w:val="5"/>
    <w:lvlOverride w:ilvl="0">
      <w:startOverride w:val="1"/>
    </w:lvlOverride>
  </w:num>
  <w:num w:numId="32">
    <w:abstractNumId w:val="3"/>
  </w:num>
  <w:num w:numId="33">
    <w:abstractNumId w:val="38"/>
  </w:num>
  <w:num w:numId="34">
    <w:abstractNumId w:val="18"/>
  </w:num>
  <w:num w:numId="35">
    <w:abstractNumId w:val="21"/>
  </w:num>
  <w:num w:numId="36">
    <w:abstractNumId w:val="26"/>
  </w:num>
  <w:num w:numId="37">
    <w:abstractNumId w:val="15"/>
  </w:num>
  <w:num w:numId="38">
    <w:abstractNumId w:val="23"/>
  </w:num>
  <w:num w:numId="39">
    <w:abstractNumId w:val="1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ocumentProtection w:edit="forms" w:enforcement="1" w:cryptProviderType="rsaAES" w:cryptAlgorithmClass="hash" w:cryptAlgorithmType="typeAny" w:cryptAlgorithmSid="14" w:cryptSpinCount="100000" w:hash="Cx3IV3/NTApmLBGu5O8QBoZlx/V8VBeKCBgrk2cRjHoNyQxLT0CQ4U2McxLMBlDYOIawzqBAHvqTTuaOpDzDsQ==" w:salt="kfQuPN4Rd7tb15M6zvES1Q=="/>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925"/>
    <w:rsid w:val="000035F2"/>
    <w:rsid w:val="00021E51"/>
    <w:rsid w:val="00022953"/>
    <w:rsid w:val="00036AEC"/>
    <w:rsid w:val="000415E7"/>
    <w:rsid w:val="000449D7"/>
    <w:rsid w:val="00045799"/>
    <w:rsid w:val="000473B6"/>
    <w:rsid w:val="00055791"/>
    <w:rsid w:val="00055F80"/>
    <w:rsid w:val="000672EA"/>
    <w:rsid w:val="00067C50"/>
    <w:rsid w:val="00071FBC"/>
    <w:rsid w:val="0008758D"/>
    <w:rsid w:val="000A2EB0"/>
    <w:rsid w:val="000A412F"/>
    <w:rsid w:val="000A6842"/>
    <w:rsid w:val="000B001C"/>
    <w:rsid w:val="000C296E"/>
    <w:rsid w:val="000E207C"/>
    <w:rsid w:val="000F67E1"/>
    <w:rsid w:val="00144243"/>
    <w:rsid w:val="0017053C"/>
    <w:rsid w:val="00196EFE"/>
    <w:rsid w:val="001C718D"/>
    <w:rsid w:val="001D4424"/>
    <w:rsid w:val="001F7A53"/>
    <w:rsid w:val="00211C87"/>
    <w:rsid w:val="00217F2E"/>
    <w:rsid w:val="00231DEE"/>
    <w:rsid w:val="002428CD"/>
    <w:rsid w:val="00265657"/>
    <w:rsid w:val="00266D36"/>
    <w:rsid w:val="002737F4"/>
    <w:rsid w:val="00281CDB"/>
    <w:rsid w:val="00282435"/>
    <w:rsid w:val="002B58EA"/>
    <w:rsid w:val="002E4A3F"/>
    <w:rsid w:val="002F06DB"/>
    <w:rsid w:val="002F7CAD"/>
    <w:rsid w:val="003015A0"/>
    <w:rsid w:val="00312D87"/>
    <w:rsid w:val="00336AD9"/>
    <w:rsid w:val="00345663"/>
    <w:rsid w:val="003521FE"/>
    <w:rsid w:val="00353AF4"/>
    <w:rsid w:val="003822C9"/>
    <w:rsid w:val="00383E6E"/>
    <w:rsid w:val="003C19EE"/>
    <w:rsid w:val="003C1F46"/>
    <w:rsid w:val="003E7F03"/>
    <w:rsid w:val="003F77C7"/>
    <w:rsid w:val="00430011"/>
    <w:rsid w:val="004442BF"/>
    <w:rsid w:val="00450485"/>
    <w:rsid w:val="0046342D"/>
    <w:rsid w:val="00483581"/>
    <w:rsid w:val="004839B3"/>
    <w:rsid w:val="004C29D8"/>
    <w:rsid w:val="004C6E51"/>
    <w:rsid w:val="004E6905"/>
    <w:rsid w:val="00503258"/>
    <w:rsid w:val="0052518F"/>
    <w:rsid w:val="005251ED"/>
    <w:rsid w:val="0052676E"/>
    <w:rsid w:val="00533616"/>
    <w:rsid w:val="00566616"/>
    <w:rsid w:val="0059625A"/>
    <w:rsid w:val="005A4423"/>
    <w:rsid w:val="005C66D2"/>
    <w:rsid w:val="005D04F6"/>
    <w:rsid w:val="005F05EE"/>
    <w:rsid w:val="006029E7"/>
    <w:rsid w:val="00602D04"/>
    <w:rsid w:val="00615653"/>
    <w:rsid w:val="0064605A"/>
    <w:rsid w:val="00652B5B"/>
    <w:rsid w:val="00660F69"/>
    <w:rsid w:val="006634D1"/>
    <w:rsid w:val="00663569"/>
    <w:rsid w:val="00665B9F"/>
    <w:rsid w:val="00665D73"/>
    <w:rsid w:val="006E2E8C"/>
    <w:rsid w:val="00731E2E"/>
    <w:rsid w:val="00765D70"/>
    <w:rsid w:val="0079679E"/>
    <w:rsid w:val="007C0C72"/>
    <w:rsid w:val="00800654"/>
    <w:rsid w:val="0081764A"/>
    <w:rsid w:val="00822689"/>
    <w:rsid w:val="0082756D"/>
    <w:rsid w:val="00835D6B"/>
    <w:rsid w:val="008464E1"/>
    <w:rsid w:val="00876141"/>
    <w:rsid w:val="00896A18"/>
    <w:rsid w:val="008C004E"/>
    <w:rsid w:val="008C4CBD"/>
    <w:rsid w:val="008C4FDE"/>
    <w:rsid w:val="008E0F92"/>
    <w:rsid w:val="008E4EAC"/>
    <w:rsid w:val="008E5422"/>
    <w:rsid w:val="008F01F3"/>
    <w:rsid w:val="00936E7A"/>
    <w:rsid w:val="009433F1"/>
    <w:rsid w:val="00944C27"/>
    <w:rsid w:val="00946828"/>
    <w:rsid w:val="0096316A"/>
    <w:rsid w:val="00964CCC"/>
    <w:rsid w:val="009771BC"/>
    <w:rsid w:val="00997429"/>
    <w:rsid w:val="009B4FE3"/>
    <w:rsid w:val="009D0597"/>
    <w:rsid w:val="00A2064F"/>
    <w:rsid w:val="00A56F0B"/>
    <w:rsid w:val="00A94027"/>
    <w:rsid w:val="00AA6FE2"/>
    <w:rsid w:val="00AD2D5A"/>
    <w:rsid w:val="00AF7A26"/>
    <w:rsid w:val="00B34519"/>
    <w:rsid w:val="00B370B6"/>
    <w:rsid w:val="00B72710"/>
    <w:rsid w:val="00B755D2"/>
    <w:rsid w:val="00B818E5"/>
    <w:rsid w:val="00B82748"/>
    <w:rsid w:val="00B97839"/>
    <w:rsid w:val="00BB4585"/>
    <w:rsid w:val="00BE3925"/>
    <w:rsid w:val="00BE5670"/>
    <w:rsid w:val="00C03807"/>
    <w:rsid w:val="00C72DDF"/>
    <w:rsid w:val="00C9015D"/>
    <w:rsid w:val="00C94A18"/>
    <w:rsid w:val="00CF5047"/>
    <w:rsid w:val="00D03346"/>
    <w:rsid w:val="00D21AA1"/>
    <w:rsid w:val="00D4332C"/>
    <w:rsid w:val="00D71078"/>
    <w:rsid w:val="00D7479B"/>
    <w:rsid w:val="00DA0D26"/>
    <w:rsid w:val="00DB16D6"/>
    <w:rsid w:val="00DB32D0"/>
    <w:rsid w:val="00DC22A2"/>
    <w:rsid w:val="00DC63A5"/>
    <w:rsid w:val="00DF10AF"/>
    <w:rsid w:val="00E041CB"/>
    <w:rsid w:val="00E30441"/>
    <w:rsid w:val="00E3083A"/>
    <w:rsid w:val="00E56717"/>
    <w:rsid w:val="00E944A8"/>
    <w:rsid w:val="00EA7D82"/>
    <w:rsid w:val="00EC2024"/>
    <w:rsid w:val="00EE2310"/>
    <w:rsid w:val="00EF708A"/>
    <w:rsid w:val="00F1776E"/>
    <w:rsid w:val="00F17BD8"/>
    <w:rsid w:val="00F3309D"/>
    <w:rsid w:val="00F466D5"/>
    <w:rsid w:val="00F62B9A"/>
    <w:rsid w:val="00F72D39"/>
    <w:rsid w:val="00F83316"/>
    <w:rsid w:val="00F874DE"/>
    <w:rsid w:val="00F944CB"/>
    <w:rsid w:val="00FA1B1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1"/>
    <o:shapelayout v:ext="edit">
      <o:idmap v:ext="edit" data="1"/>
    </o:shapelayout>
  </w:shapeDefaults>
  <w:decimalSymbol w:val="."/>
  <w:listSeparator w:val=","/>
  <w15:docId w15:val="{0335CDFD-2C15-42A1-BF8B-3589B6BBD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D87"/>
    <w:pPr>
      <w:widowControl/>
      <w:spacing w:after="0" w:line="240" w:lineRule="auto"/>
    </w:pPr>
    <w:rPr>
      <w:rFonts w:ascii="Times New Roman" w:eastAsia="Times New Roman" w:hAnsi="Times New Roman" w:cs="Times New Roman"/>
      <w:sz w:val="26"/>
      <w:szCs w:val="20"/>
      <w:lang w:val="fr-FR" w:eastAsia="fr-FR" w:bidi="fr-FR"/>
    </w:rPr>
  </w:style>
  <w:style w:type="paragraph" w:styleId="Heading1">
    <w:name w:val="heading 1"/>
    <w:basedOn w:val="Normal"/>
    <w:next w:val="Normal"/>
    <w:link w:val="Heading1Char"/>
    <w:uiPriority w:val="99"/>
    <w:qFormat/>
    <w:rsid w:val="00F17BD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9"/>
    <w:unhideWhenUsed/>
    <w:qFormat/>
    <w:rsid w:val="00F17BD8"/>
    <w:pPr>
      <w:keepNext/>
      <w:keepLines/>
      <w:spacing w:before="20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9"/>
    <w:qFormat/>
    <w:rsid w:val="00312D87"/>
    <w:pPr>
      <w:keepNext/>
      <w:outlineLvl w:val="2"/>
    </w:pPr>
  </w:style>
  <w:style w:type="paragraph" w:styleId="Heading4">
    <w:name w:val="heading 4"/>
    <w:basedOn w:val="Normal"/>
    <w:next w:val="Normal"/>
    <w:link w:val="Heading4Char"/>
    <w:uiPriority w:val="99"/>
    <w:qFormat/>
    <w:rsid w:val="00312D87"/>
    <w:pPr>
      <w:keepNext/>
      <w:outlineLvl w:val="3"/>
    </w:pPr>
  </w:style>
  <w:style w:type="paragraph" w:styleId="Heading5">
    <w:name w:val="heading 5"/>
    <w:basedOn w:val="Normal"/>
    <w:next w:val="Normal"/>
    <w:link w:val="Heading5Char"/>
    <w:uiPriority w:val="99"/>
    <w:qFormat/>
    <w:rsid w:val="00312D87"/>
    <w:pPr>
      <w:outlineLvl w:val="4"/>
    </w:pPr>
  </w:style>
  <w:style w:type="paragraph" w:styleId="Heading6">
    <w:name w:val="heading 6"/>
    <w:basedOn w:val="Normal"/>
    <w:next w:val="Normal"/>
    <w:link w:val="Heading6Char"/>
    <w:uiPriority w:val="99"/>
    <w:qFormat/>
    <w:rsid w:val="00312D87"/>
    <w:pPr>
      <w:keepNext/>
      <w:outlineLvl w:val="5"/>
    </w:pPr>
  </w:style>
  <w:style w:type="paragraph" w:styleId="Heading7">
    <w:name w:val="heading 7"/>
    <w:basedOn w:val="Normal"/>
    <w:next w:val="Normal"/>
    <w:link w:val="Heading7Char"/>
    <w:uiPriority w:val="99"/>
    <w:qFormat/>
    <w:rsid w:val="00312D87"/>
    <w:pPr>
      <w:keepNext/>
      <w:keepLines/>
      <w:spacing w:before="80" w:after="60"/>
      <w:outlineLvl w:val="6"/>
    </w:pPr>
    <w:rPr>
      <w:b/>
      <w:kern w:val="28"/>
      <w:sz w:val="20"/>
    </w:rPr>
  </w:style>
  <w:style w:type="paragraph" w:styleId="Heading8">
    <w:name w:val="heading 8"/>
    <w:basedOn w:val="Normal"/>
    <w:next w:val="Normal"/>
    <w:link w:val="Heading8Char"/>
    <w:uiPriority w:val="99"/>
    <w:qFormat/>
    <w:rsid w:val="00312D87"/>
    <w:pPr>
      <w:keepNext/>
      <w:keepLines/>
      <w:spacing w:before="80" w:after="60"/>
      <w:outlineLvl w:val="7"/>
    </w:pPr>
    <w:rPr>
      <w:i/>
      <w:kern w:val="28"/>
      <w:sz w:val="20"/>
    </w:rPr>
  </w:style>
  <w:style w:type="paragraph" w:styleId="Heading9">
    <w:name w:val="heading 9"/>
    <w:basedOn w:val="Normal"/>
    <w:next w:val="Normal"/>
    <w:link w:val="Heading9Char"/>
    <w:uiPriority w:val="99"/>
    <w:qFormat/>
    <w:rsid w:val="00312D87"/>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718D"/>
    <w:pPr>
      <w:ind w:left="720"/>
      <w:contextualSpacing/>
    </w:pPr>
  </w:style>
  <w:style w:type="paragraph" w:styleId="Header">
    <w:name w:val="header"/>
    <w:basedOn w:val="Normal"/>
    <w:link w:val="HeaderChar"/>
    <w:uiPriority w:val="99"/>
    <w:unhideWhenUsed/>
    <w:rsid w:val="002F7CAD"/>
    <w:pPr>
      <w:tabs>
        <w:tab w:val="center" w:pos="4513"/>
        <w:tab w:val="right" w:pos="9026"/>
      </w:tabs>
    </w:pPr>
  </w:style>
  <w:style w:type="character" w:customStyle="1" w:styleId="HeaderChar">
    <w:name w:val="Header Char"/>
    <w:basedOn w:val="DefaultParagraphFont"/>
    <w:link w:val="Header"/>
    <w:uiPriority w:val="99"/>
    <w:rsid w:val="002F7CAD"/>
  </w:style>
  <w:style w:type="paragraph" w:styleId="Footer">
    <w:name w:val="footer"/>
    <w:basedOn w:val="Normal"/>
    <w:link w:val="FooterChar"/>
    <w:uiPriority w:val="99"/>
    <w:unhideWhenUsed/>
    <w:rsid w:val="002F7CAD"/>
    <w:pPr>
      <w:tabs>
        <w:tab w:val="center" w:pos="4513"/>
        <w:tab w:val="right" w:pos="9026"/>
      </w:tabs>
    </w:pPr>
  </w:style>
  <w:style w:type="character" w:customStyle="1" w:styleId="FooterChar">
    <w:name w:val="Footer Char"/>
    <w:basedOn w:val="DefaultParagraphFont"/>
    <w:link w:val="Footer"/>
    <w:uiPriority w:val="99"/>
    <w:rsid w:val="002F7CAD"/>
  </w:style>
  <w:style w:type="paragraph" w:styleId="BalloonText">
    <w:name w:val="Balloon Text"/>
    <w:basedOn w:val="Normal"/>
    <w:link w:val="BalloonTextChar"/>
    <w:uiPriority w:val="99"/>
    <w:semiHidden/>
    <w:unhideWhenUsed/>
    <w:rsid w:val="006029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029E7"/>
    <w:rPr>
      <w:rFonts w:ascii="Lucida Grande" w:hAnsi="Lucida Grande" w:cs="Lucida Grande"/>
      <w:sz w:val="18"/>
      <w:szCs w:val="18"/>
    </w:rPr>
  </w:style>
  <w:style w:type="table" w:styleId="LightShading-Accent1">
    <w:name w:val="Light Shading Accent 1"/>
    <w:basedOn w:val="TableNormal"/>
    <w:uiPriority w:val="60"/>
    <w:rsid w:val="006029E7"/>
    <w:pPr>
      <w:widowControl/>
      <w:spacing w:after="0" w:line="240" w:lineRule="auto"/>
    </w:pPr>
    <w:rPr>
      <w:rFonts w:eastAsiaTheme="minorEastAsia"/>
      <w:color w:val="365F91" w:themeColor="accent1" w:themeShade="BF"/>
      <w:lang w:val="fr-CH" w:eastAsia="fr-F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765D70"/>
    <w:pPr>
      <w:widowControl/>
      <w:spacing w:after="0" w:line="240" w:lineRule="auto"/>
    </w:pPr>
    <w:rPr>
      <w:rFonts w:ascii="PMingLiU" w:eastAsiaTheme="minorEastAsia" w:hAnsi="PMingLiU"/>
      <w:lang w:val="fr-CH" w:eastAsia="fr-FR"/>
    </w:rPr>
  </w:style>
  <w:style w:type="character" w:customStyle="1" w:styleId="NoSpacingChar">
    <w:name w:val="No Spacing Char"/>
    <w:basedOn w:val="DefaultParagraphFont"/>
    <w:link w:val="NoSpacing"/>
    <w:rsid w:val="00765D70"/>
    <w:rPr>
      <w:rFonts w:ascii="PMingLiU" w:eastAsiaTheme="minorEastAsia" w:hAnsi="PMingLiU"/>
      <w:lang w:val="fr-CH" w:eastAsia="fr-FR"/>
    </w:rPr>
  </w:style>
  <w:style w:type="paragraph" w:customStyle="1" w:styleId="Style1-Manual">
    <w:name w:val="Style1-Manual"/>
    <w:basedOn w:val="Heading1"/>
    <w:link w:val="Style1-ManualChar"/>
    <w:qFormat/>
    <w:rsid w:val="00B97839"/>
    <w:pPr>
      <w:spacing w:before="240" w:after="120"/>
      <w:jc w:val="center"/>
    </w:pPr>
    <w:rPr>
      <w:rFonts w:ascii="Arial" w:hAnsi="Arial"/>
      <w:bCs w:val="0"/>
      <w:color w:val="365F91" w:themeColor="accent1" w:themeShade="BF"/>
      <w:sz w:val="26"/>
      <w:lang w:val="en-GB"/>
    </w:rPr>
  </w:style>
  <w:style w:type="character" w:customStyle="1" w:styleId="Style1-ManualChar">
    <w:name w:val="Style1-Manual Char"/>
    <w:basedOn w:val="Heading1Char"/>
    <w:link w:val="Style1-Manual"/>
    <w:rsid w:val="00B97839"/>
    <w:rPr>
      <w:rFonts w:ascii="Arial" w:eastAsiaTheme="majorEastAsia" w:hAnsi="Arial" w:cstheme="majorBidi"/>
      <w:b/>
      <w:bCs w:val="0"/>
      <w:color w:val="365F91" w:themeColor="accent1" w:themeShade="BF"/>
      <w:sz w:val="26"/>
      <w:szCs w:val="32"/>
      <w:lang w:val="en-GB"/>
    </w:rPr>
  </w:style>
  <w:style w:type="paragraph" w:customStyle="1" w:styleId="Style2-Manual">
    <w:name w:val="Style2 - Manual"/>
    <w:basedOn w:val="Heading2"/>
    <w:link w:val="Style2-ManualChar"/>
    <w:qFormat/>
    <w:rsid w:val="00211C87"/>
    <w:pPr>
      <w:spacing w:before="120" w:after="120"/>
    </w:pPr>
    <w:rPr>
      <w:rFonts w:ascii="Arial" w:hAnsi="Arial"/>
      <w:bCs w:val="0"/>
      <w:color w:val="auto"/>
      <w:sz w:val="22"/>
      <w:lang w:val="en-GB"/>
    </w:rPr>
  </w:style>
  <w:style w:type="paragraph" w:customStyle="1" w:styleId="NormalTxt-Manual">
    <w:name w:val="Normal Txt - Manual"/>
    <w:basedOn w:val="Normal"/>
    <w:link w:val="NormalTxt-ManualChar"/>
    <w:qFormat/>
    <w:rsid w:val="00F17BD8"/>
    <w:pPr>
      <w:jc w:val="both"/>
    </w:pPr>
    <w:rPr>
      <w:rFonts w:ascii="Arial" w:hAnsi="Arial"/>
      <w:sz w:val="20"/>
      <w:lang w:val="en-GB"/>
    </w:rPr>
  </w:style>
  <w:style w:type="character" w:customStyle="1" w:styleId="Style2-ManualChar">
    <w:name w:val="Style2 - Manual Char"/>
    <w:basedOn w:val="Heading2Char"/>
    <w:link w:val="Style2-Manual"/>
    <w:rsid w:val="00211C87"/>
    <w:rPr>
      <w:rFonts w:ascii="Arial" w:eastAsiaTheme="majorEastAsia" w:hAnsi="Arial" w:cstheme="majorBidi"/>
      <w:b/>
      <w:bCs w:val="0"/>
      <w:color w:val="4F81BD" w:themeColor="accent1"/>
      <w:sz w:val="26"/>
      <w:szCs w:val="26"/>
      <w:lang w:val="en-GB"/>
    </w:rPr>
  </w:style>
  <w:style w:type="character" w:customStyle="1" w:styleId="NormalTxt-ManualChar">
    <w:name w:val="Normal Txt - Manual Char"/>
    <w:basedOn w:val="DefaultParagraphFont"/>
    <w:link w:val="NormalTxt-Manual"/>
    <w:rsid w:val="00F17BD8"/>
    <w:rPr>
      <w:rFonts w:ascii="Arial" w:hAnsi="Arial"/>
      <w:sz w:val="20"/>
      <w:lang w:val="en-GB"/>
    </w:rPr>
  </w:style>
  <w:style w:type="character" w:customStyle="1" w:styleId="Heading1Char">
    <w:name w:val="Heading 1 Char"/>
    <w:basedOn w:val="DefaultParagraphFont"/>
    <w:link w:val="Heading1"/>
    <w:uiPriority w:val="99"/>
    <w:rsid w:val="00F17BD8"/>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9"/>
    <w:rsid w:val="00F17BD8"/>
    <w:rPr>
      <w:rFonts w:asciiTheme="majorHAnsi" w:eastAsiaTheme="majorEastAsia" w:hAnsiTheme="majorHAnsi" w:cstheme="majorBidi"/>
      <w:b/>
      <w:bCs/>
      <w:color w:val="4F81BD" w:themeColor="accent1"/>
      <w:sz w:val="26"/>
      <w:szCs w:val="26"/>
    </w:rPr>
  </w:style>
  <w:style w:type="paragraph" w:customStyle="1" w:styleId="Footer-Manual">
    <w:name w:val="Footer-Manual"/>
    <w:basedOn w:val="Footer"/>
    <w:link w:val="Footer-ManualChar"/>
    <w:qFormat/>
    <w:rsid w:val="00835D6B"/>
    <w:pPr>
      <w:jc w:val="right"/>
    </w:pPr>
    <w:rPr>
      <w:rFonts w:ascii="Arial" w:hAnsi="Arial"/>
      <w:i/>
      <w:sz w:val="18"/>
      <w:lang w:val="en-GB"/>
    </w:rPr>
  </w:style>
  <w:style w:type="character" w:customStyle="1" w:styleId="Footer-ManualChar">
    <w:name w:val="Footer-Manual Char"/>
    <w:basedOn w:val="FooterChar"/>
    <w:link w:val="Footer-Manual"/>
    <w:rsid w:val="00835D6B"/>
    <w:rPr>
      <w:rFonts w:ascii="Arial" w:hAnsi="Arial"/>
      <w:i/>
      <w:sz w:val="18"/>
      <w:lang w:val="en-GB"/>
    </w:rPr>
  </w:style>
  <w:style w:type="paragraph" w:customStyle="1" w:styleId="Style3-Manual">
    <w:name w:val="Style3-Manual"/>
    <w:basedOn w:val="NormalTxt-Manual"/>
    <w:link w:val="Style3-ManualChar"/>
    <w:qFormat/>
    <w:rsid w:val="00211C87"/>
    <w:pPr>
      <w:jc w:val="left"/>
    </w:pPr>
  </w:style>
  <w:style w:type="character" w:customStyle="1" w:styleId="Style3-ManualChar">
    <w:name w:val="Style3-Manual Char"/>
    <w:basedOn w:val="NormalTxt-ManualChar"/>
    <w:link w:val="Style3-Manual"/>
    <w:rsid w:val="00211C87"/>
    <w:rPr>
      <w:rFonts w:ascii="Arial" w:hAnsi="Arial"/>
      <w:sz w:val="20"/>
      <w:lang w:val="en-GB"/>
    </w:rPr>
  </w:style>
  <w:style w:type="character" w:customStyle="1" w:styleId="Heading3Char">
    <w:name w:val="Heading 3 Char"/>
    <w:basedOn w:val="DefaultParagraphFont"/>
    <w:link w:val="Heading3"/>
    <w:uiPriority w:val="99"/>
    <w:rsid w:val="00312D87"/>
    <w:rPr>
      <w:rFonts w:ascii="Times New Roman" w:eastAsia="Times New Roman" w:hAnsi="Times New Roman" w:cs="Times New Roman"/>
      <w:sz w:val="26"/>
      <w:szCs w:val="20"/>
      <w:lang w:val="fr-FR" w:eastAsia="fr-FR" w:bidi="fr-FR"/>
    </w:rPr>
  </w:style>
  <w:style w:type="character" w:customStyle="1" w:styleId="Heading4Char">
    <w:name w:val="Heading 4 Char"/>
    <w:basedOn w:val="DefaultParagraphFont"/>
    <w:link w:val="Heading4"/>
    <w:uiPriority w:val="99"/>
    <w:rsid w:val="00312D87"/>
    <w:rPr>
      <w:rFonts w:ascii="Times New Roman" w:eastAsia="Times New Roman" w:hAnsi="Times New Roman" w:cs="Times New Roman"/>
      <w:sz w:val="26"/>
      <w:szCs w:val="20"/>
      <w:lang w:val="fr-FR" w:eastAsia="fr-FR" w:bidi="fr-FR"/>
    </w:rPr>
  </w:style>
  <w:style w:type="character" w:customStyle="1" w:styleId="Heading5Char">
    <w:name w:val="Heading 5 Char"/>
    <w:basedOn w:val="DefaultParagraphFont"/>
    <w:link w:val="Heading5"/>
    <w:uiPriority w:val="99"/>
    <w:rsid w:val="00312D87"/>
    <w:rPr>
      <w:rFonts w:ascii="Times New Roman" w:eastAsia="Times New Roman" w:hAnsi="Times New Roman" w:cs="Times New Roman"/>
      <w:sz w:val="26"/>
      <w:szCs w:val="20"/>
      <w:lang w:val="fr-FR" w:eastAsia="fr-FR" w:bidi="fr-FR"/>
    </w:rPr>
  </w:style>
  <w:style w:type="character" w:customStyle="1" w:styleId="Heading6Char">
    <w:name w:val="Heading 6 Char"/>
    <w:basedOn w:val="DefaultParagraphFont"/>
    <w:link w:val="Heading6"/>
    <w:uiPriority w:val="99"/>
    <w:rsid w:val="00312D87"/>
    <w:rPr>
      <w:rFonts w:ascii="Times New Roman" w:eastAsia="Times New Roman" w:hAnsi="Times New Roman" w:cs="Times New Roman"/>
      <w:sz w:val="26"/>
      <w:szCs w:val="20"/>
      <w:lang w:val="fr-FR" w:eastAsia="fr-FR" w:bidi="fr-FR"/>
    </w:rPr>
  </w:style>
  <w:style w:type="character" w:customStyle="1" w:styleId="Heading7Char">
    <w:name w:val="Heading 7 Char"/>
    <w:basedOn w:val="DefaultParagraphFont"/>
    <w:link w:val="Heading7"/>
    <w:uiPriority w:val="99"/>
    <w:rsid w:val="00312D87"/>
    <w:rPr>
      <w:rFonts w:ascii="Times New Roman" w:eastAsia="Times New Roman" w:hAnsi="Times New Roman" w:cs="Times New Roman"/>
      <w:b/>
      <w:kern w:val="28"/>
      <w:sz w:val="20"/>
      <w:szCs w:val="20"/>
      <w:lang w:val="fr-FR" w:eastAsia="fr-FR" w:bidi="fr-FR"/>
    </w:rPr>
  </w:style>
  <w:style w:type="character" w:customStyle="1" w:styleId="Heading8Char">
    <w:name w:val="Heading 8 Char"/>
    <w:basedOn w:val="DefaultParagraphFont"/>
    <w:link w:val="Heading8"/>
    <w:uiPriority w:val="99"/>
    <w:rsid w:val="00312D87"/>
    <w:rPr>
      <w:rFonts w:ascii="Times New Roman" w:eastAsia="Times New Roman" w:hAnsi="Times New Roman" w:cs="Times New Roman"/>
      <w:i/>
      <w:kern w:val="28"/>
      <w:sz w:val="20"/>
      <w:szCs w:val="20"/>
      <w:lang w:val="fr-FR" w:eastAsia="fr-FR" w:bidi="fr-FR"/>
    </w:rPr>
  </w:style>
  <w:style w:type="character" w:customStyle="1" w:styleId="Heading9Char">
    <w:name w:val="Heading 9 Char"/>
    <w:basedOn w:val="DefaultParagraphFont"/>
    <w:link w:val="Heading9"/>
    <w:uiPriority w:val="99"/>
    <w:rsid w:val="00312D87"/>
    <w:rPr>
      <w:rFonts w:ascii="Arial" w:eastAsia="Times New Roman" w:hAnsi="Arial" w:cs="Times New Roman"/>
      <w:i/>
      <w:szCs w:val="20"/>
      <w:lang w:val="fr-FR" w:eastAsia="fr-FR" w:bidi="fr-FR"/>
    </w:rPr>
  </w:style>
  <w:style w:type="character" w:styleId="CommentReference">
    <w:name w:val="annotation reference"/>
    <w:uiPriority w:val="99"/>
    <w:semiHidden/>
    <w:rsid w:val="00312D87"/>
    <w:rPr>
      <w:rFonts w:cs="Times New Roman"/>
      <w:sz w:val="16"/>
    </w:rPr>
  </w:style>
  <w:style w:type="paragraph" w:styleId="CommentText">
    <w:name w:val="annotation text"/>
    <w:basedOn w:val="Normal"/>
    <w:link w:val="CommentTextChar"/>
    <w:uiPriority w:val="99"/>
    <w:semiHidden/>
    <w:rsid w:val="00312D87"/>
    <w:rPr>
      <w:sz w:val="24"/>
    </w:rPr>
  </w:style>
  <w:style w:type="character" w:customStyle="1" w:styleId="CommentTextChar">
    <w:name w:val="Comment Text Char"/>
    <w:basedOn w:val="DefaultParagraphFont"/>
    <w:link w:val="CommentText"/>
    <w:uiPriority w:val="99"/>
    <w:semiHidden/>
    <w:rsid w:val="00312D87"/>
    <w:rPr>
      <w:rFonts w:ascii="Times New Roman" w:eastAsia="Times New Roman" w:hAnsi="Times New Roman" w:cs="Times New Roman"/>
      <w:sz w:val="24"/>
      <w:szCs w:val="20"/>
      <w:lang w:val="fr-FR" w:eastAsia="fr-FR" w:bidi="fr-FR"/>
    </w:rPr>
  </w:style>
  <w:style w:type="paragraph" w:styleId="BodyText">
    <w:name w:val="Body Text"/>
    <w:basedOn w:val="Normal"/>
    <w:link w:val="BodyTextChar"/>
    <w:rsid w:val="00312D87"/>
    <w:pPr>
      <w:tabs>
        <w:tab w:val="left" w:pos="567"/>
        <w:tab w:val="left" w:pos="1134"/>
        <w:tab w:val="left" w:pos="1701"/>
        <w:tab w:val="left" w:pos="5670"/>
      </w:tabs>
    </w:pPr>
  </w:style>
  <w:style w:type="character" w:customStyle="1" w:styleId="BodyTextChar">
    <w:name w:val="Body Text Char"/>
    <w:basedOn w:val="DefaultParagraphFont"/>
    <w:link w:val="BodyText"/>
    <w:rsid w:val="00312D87"/>
    <w:rPr>
      <w:rFonts w:ascii="Times New Roman" w:eastAsia="Times New Roman" w:hAnsi="Times New Roman" w:cs="Times New Roman"/>
      <w:sz w:val="26"/>
      <w:szCs w:val="20"/>
      <w:lang w:val="fr-FR" w:eastAsia="fr-FR" w:bidi="fr-FR"/>
    </w:rPr>
  </w:style>
  <w:style w:type="paragraph" w:styleId="BodyTextIndent">
    <w:name w:val="Body Text Indent"/>
    <w:basedOn w:val="Normal"/>
    <w:link w:val="BodyTextIndentChar"/>
    <w:uiPriority w:val="99"/>
    <w:rsid w:val="00312D87"/>
    <w:pPr>
      <w:tabs>
        <w:tab w:val="left" w:pos="567"/>
        <w:tab w:val="left" w:pos="1134"/>
        <w:tab w:val="left" w:pos="1701"/>
        <w:tab w:val="left" w:pos="5670"/>
      </w:tabs>
      <w:ind w:left="567"/>
    </w:pPr>
  </w:style>
  <w:style w:type="character" w:customStyle="1" w:styleId="BodyTextIndentChar">
    <w:name w:val="Body Text Indent Char"/>
    <w:basedOn w:val="DefaultParagraphFont"/>
    <w:link w:val="BodyTextIndent"/>
    <w:uiPriority w:val="99"/>
    <w:rsid w:val="00312D87"/>
    <w:rPr>
      <w:rFonts w:ascii="Times New Roman" w:eastAsia="Times New Roman" w:hAnsi="Times New Roman" w:cs="Times New Roman"/>
      <w:sz w:val="26"/>
      <w:szCs w:val="20"/>
      <w:lang w:val="fr-FR" w:eastAsia="fr-FR" w:bidi="fr-FR"/>
    </w:rPr>
  </w:style>
  <w:style w:type="paragraph" w:styleId="Closing">
    <w:name w:val="Closing"/>
    <w:basedOn w:val="Normal"/>
    <w:link w:val="ClosingChar"/>
    <w:uiPriority w:val="99"/>
    <w:rsid w:val="00312D87"/>
    <w:pPr>
      <w:ind w:left="4253"/>
      <w:jc w:val="center"/>
    </w:pPr>
  </w:style>
  <w:style w:type="character" w:customStyle="1" w:styleId="ClosingChar">
    <w:name w:val="Closing Char"/>
    <w:basedOn w:val="DefaultParagraphFont"/>
    <w:link w:val="Closing"/>
    <w:uiPriority w:val="99"/>
    <w:rsid w:val="00312D87"/>
    <w:rPr>
      <w:rFonts w:ascii="Times New Roman" w:eastAsia="Times New Roman" w:hAnsi="Times New Roman" w:cs="Times New Roman"/>
      <w:sz w:val="26"/>
      <w:szCs w:val="20"/>
      <w:lang w:val="fr-FR" w:eastAsia="fr-FR" w:bidi="fr-FR"/>
    </w:rPr>
  </w:style>
  <w:style w:type="paragraph" w:styleId="EndnoteText">
    <w:name w:val="endnote text"/>
    <w:basedOn w:val="Normal"/>
    <w:link w:val="EndnoteTextChar"/>
    <w:semiHidden/>
    <w:rsid w:val="00312D87"/>
    <w:pPr>
      <w:ind w:left="567" w:hanging="567"/>
    </w:pPr>
    <w:rPr>
      <w:sz w:val="24"/>
    </w:rPr>
  </w:style>
  <w:style w:type="character" w:customStyle="1" w:styleId="EndnoteTextChar">
    <w:name w:val="Endnote Text Char"/>
    <w:basedOn w:val="DefaultParagraphFont"/>
    <w:link w:val="EndnoteText"/>
    <w:semiHidden/>
    <w:rsid w:val="00312D87"/>
    <w:rPr>
      <w:rFonts w:ascii="Times New Roman" w:eastAsia="Times New Roman" w:hAnsi="Times New Roman" w:cs="Times New Roman"/>
      <w:sz w:val="24"/>
      <w:szCs w:val="20"/>
      <w:lang w:val="fr-FR" w:eastAsia="fr-FR" w:bidi="fr-FR"/>
    </w:rPr>
  </w:style>
  <w:style w:type="character" w:styleId="FootnoteReference">
    <w:name w:val="footnote reference"/>
    <w:semiHidden/>
    <w:rsid w:val="00312D87"/>
    <w:rPr>
      <w:rFonts w:cs="Times New Roman"/>
      <w:vertAlign w:val="superscript"/>
    </w:rPr>
  </w:style>
  <w:style w:type="paragraph" w:styleId="FootnoteText">
    <w:name w:val="footnote text"/>
    <w:basedOn w:val="Normal"/>
    <w:link w:val="FootnoteTextChar"/>
    <w:uiPriority w:val="99"/>
    <w:rsid w:val="00312D87"/>
    <w:pPr>
      <w:ind w:left="567" w:hanging="567"/>
    </w:pPr>
    <w:rPr>
      <w:sz w:val="24"/>
    </w:rPr>
  </w:style>
  <w:style w:type="character" w:customStyle="1" w:styleId="FootnoteTextChar">
    <w:name w:val="Footnote Text Char"/>
    <w:basedOn w:val="DefaultParagraphFont"/>
    <w:link w:val="FootnoteText"/>
    <w:uiPriority w:val="99"/>
    <w:rsid w:val="00312D87"/>
    <w:rPr>
      <w:rFonts w:ascii="Times New Roman" w:eastAsia="Times New Roman" w:hAnsi="Times New Roman" w:cs="Times New Roman"/>
      <w:sz w:val="24"/>
      <w:szCs w:val="20"/>
      <w:lang w:val="fr-FR" w:eastAsia="fr-FR" w:bidi="fr-FR"/>
    </w:rPr>
  </w:style>
  <w:style w:type="paragraph" w:styleId="MacroText">
    <w:name w:val="macro"/>
    <w:link w:val="MacroTextChar"/>
    <w:uiPriority w:val="99"/>
    <w:semiHidden/>
    <w:rsid w:val="00312D87"/>
    <w:pPr>
      <w:widowControl/>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fr-FR" w:eastAsia="fr-FR" w:bidi="fr-FR"/>
    </w:rPr>
  </w:style>
  <w:style w:type="character" w:customStyle="1" w:styleId="MacroTextChar">
    <w:name w:val="Macro Text Char"/>
    <w:basedOn w:val="DefaultParagraphFont"/>
    <w:link w:val="MacroText"/>
    <w:uiPriority w:val="99"/>
    <w:semiHidden/>
    <w:rsid w:val="00312D87"/>
    <w:rPr>
      <w:rFonts w:ascii="Courier New" w:eastAsia="Times New Roman" w:hAnsi="Courier New" w:cs="Times New Roman"/>
      <w:sz w:val="16"/>
      <w:szCs w:val="20"/>
      <w:lang w:val="fr-FR" w:eastAsia="fr-FR" w:bidi="fr-FR"/>
    </w:rPr>
  </w:style>
  <w:style w:type="paragraph" w:styleId="NormalIndent">
    <w:name w:val="Normal Indent"/>
    <w:basedOn w:val="Normal"/>
    <w:uiPriority w:val="99"/>
    <w:rsid w:val="00312D87"/>
    <w:pPr>
      <w:ind w:left="567"/>
    </w:pPr>
  </w:style>
  <w:style w:type="paragraph" w:styleId="Signature">
    <w:name w:val="Signature"/>
    <w:basedOn w:val="Normal"/>
    <w:link w:val="SignatureChar"/>
    <w:uiPriority w:val="99"/>
    <w:rsid w:val="00312D87"/>
    <w:pPr>
      <w:ind w:left="4253"/>
      <w:jc w:val="center"/>
    </w:pPr>
  </w:style>
  <w:style w:type="character" w:customStyle="1" w:styleId="SignatureChar">
    <w:name w:val="Signature Char"/>
    <w:basedOn w:val="DefaultParagraphFont"/>
    <w:link w:val="Signature"/>
    <w:uiPriority w:val="99"/>
    <w:rsid w:val="00312D87"/>
    <w:rPr>
      <w:rFonts w:ascii="Times New Roman" w:eastAsia="Times New Roman" w:hAnsi="Times New Roman" w:cs="Times New Roman"/>
      <w:sz w:val="26"/>
      <w:szCs w:val="20"/>
      <w:lang w:val="fr-FR" w:eastAsia="fr-FR" w:bidi="fr-FR"/>
    </w:rPr>
  </w:style>
  <w:style w:type="character" w:styleId="EndnoteReference">
    <w:name w:val="endnote reference"/>
    <w:semiHidden/>
    <w:rsid w:val="00312D87"/>
    <w:rPr>
      <w:rFonts w:cs="Times New Roman"/>
      <w:vertAlign w:val="superscript"/>
    </w:rPr>
  </w:style>
  <w:style w:type="character" w:styleId="PageNumber">
    <w:name w:val="page number"/>
    <w:rsid w:val="00312D87"/>
    <w:rPr>
      <w:rFonts w:cs="Times New Roman"/>
    </w:rPr>
  </w:style>
  <w:style w:type="paragraph" w:styleId="BodyText2">
    <w:name w:val="Body Text 2"/>
    <w:basedOn w:val="Normal"/>
    <w:link w:val="BodyText2Char"/>
    <w:uiPriority w:val="99"/>
    <w:rsid w:val="00312D87"/>
    <w:rPr>
      <w:sz w:val="22"/>
    </w:rPr>
  </w:style>
  <w:style w:type="character" w:customStyle="1" w:styleId="BodyText2Char">
    <w:name w:val="Body Text 2 Char"/>
    <w:basedOn w:val="DefaultParagraphFont"/>
    <w:link w:val="BodyText2"/>
    <w:uiPriority w:val="99"/>
    <w:rsid w:val="00312D87"/>
    <w:rPr>
      <w:rFonts w:ascii="Times New Roman" w:eastAsia="Times New Roman" w:hAnsi="Times New Roman" w:cs="Times New Roman"/>
      <w:szCs w:val="20"/>
      <w:lang w:val="fr-FR" w:eastAsia="fr-FR" w:bidi="fr-FR"/>
    </w:rPr>
  </w:style>
  <w:style w:type="paragraph" w:styleId="BodyTextIndent2">
    <w:name w:val="Body Text Indent 2"/>
    <w:basedOn w:val="Normal"/>
    <w:link w:val="BodyTextIndent2Char"/>
    <w:uiPriority w:val="99"/>
    <w:rsid w:val="00312D87"/>
    <w:pPr>
      <w:tabs>
        <w:tab w:val="left" w:pos="1134"/>
      </w:tabs>
      <w:ind w:left="1134" w:hanging="708"/>
    </w:pPr>
  </w:style>
  <w:style w:type="character" w:customStyle="1" w:styleId="BodyTextIndent2Char">
    <w:name w:val="Body Text Indent 2 Char"/>
    <w:basedOn w:val="DefaultParagraphFont"/>
    <w:link w:val="BodyTextIndent2"/>
    <w:uiPriority w:val="99"/>
    <w:rsid w:val="00312D87"/>
    <w:rPr>
      <w:rFonts w:ascii="Times New Roman" w:eastAsia="Times New Roman" w:hAnsi="Times New Roman" w:cs="Times New Roman"/>
      <w:sz w:val="26"/>
      <w:szCs w:val="20"/>
      <w:lang w:val="fr-FR" w:eastAsia="fr-FR" w:bidi="fr-FR"/>
    </w:rPr>
  </w:style>
  <w:style w:type="character" w:styleId="LineNumber">
    <w:name w:val="line number"/>
    <w:uiPriority w:val="99"/>
    <w:rsid w:val="00312D87"/>
    <w:rPr>
      <w:rFonts w:cs="Times New Roman"/>
    </w:rPr>
  </w:style>
  <w:style w:type="paragraph" w:styleId="BodyTextIndent3">
    <w:name w:val="Body Text Indent 3"/>
    <w:basedOn w:val="Normal"/>
    <w:link w:val="BodyTextIndent3Char"/>
    <w:uiPriority w:val="99"/>
    <w:rsid w:val="00312D87"/>
    <w:pPr>
      <w:tabs>
        <w:tab w:val="left" w:pos="720"/>
        <w:tab w:val="left" w:pos="2880"/>
        <w:tab w:val="left" w:pos="3600"/>
        <w:tab w:val="left" w:pos="4320"/>
        <w:tab w:val="left" w:pos="5040"/>
        <w:tab w:val="left" w:pos="5760"/>
        <w:tab w:val="left" w:pos="6480"/>
        <w:tab w:val="left" w:pos="7200"/>
        <w:tab w:val="left" w:pos="7920"/>
        <w:tab w:val="left" w:pos="8640"/>
      </w:tabs>
      <w:ind w:left="993" w:hanging="993"/>
    </w:pPr>
  </w:style>
  <w:style w:type="character" w:customStyle="1" w:styleId="BodyTextIndent3Char">
    <w:name w:val="Body Text Indent 3 Char"/>
    <w:basedOn w:val="DefaultParagraphFont"/>
    <w:link w:val="BodyTextIndent3"/>
    <w:uiPriority w:val="99"/>
    <w:rsid w:val="00312D87"/>
    <w:rPr>
      <w:rFonts w:ascii="Times New Roman" w:eastAsia="Times New Roman" w:hAnsi="Times New Roman" w:cs="Times New Roman"/>
      <w:sz w:val="26"/>
      <w:szCs w:val="20"/>
      <w:lang w:val="fr-FR" w:eastAsia="fr-FR" w:bidi="fr-FR"/>
    </w:rPr>
  </w:style>
  <w:style w:type="paragraph" w:styleId="Caption">
    <w:name w:val="caption"/>
    <w:basedOn w:val="Normal"/>
    <w:next w:val="Normal"/>
    <w:uiPriority w:val="99"/>
    <w:qFormat/>
    <w:rsid w:val="00312D87"/>
    <w:pPr>
      <w:tabs>
        <w:tab w:val="left" w:pos="1985"/>
        <w:tab w:val="center" w:pos="7088"/>
      </w:tabs>
      <w:jc w:val="center"/>
    </w:pPr>
    <w:rPr>
      <w:b/>
      <w:u w:val="single"/>
    </w:rPr>
  </w:style>
  <w:style w:type="paragraph" w:styleId="PlainText">
    <w:name w:val="Plain Text"/>
    <w:basedOn w:val="Normal"/>
    <w:link w:val="PlainTextChar"/>
    <w:uiPriority w:val="99"/>
    <w:rsid w:val="00312D87"/>
    <w:rPr>
      <w:rFonts w:ascii="Courier New" w:hAnsi="Courier New"/>
      <w:sz w:val="20"/>
    </w:rPr>
  </w:style>
  <w:style w:type="character" w:customStyle="1" w:styleId="PlainTextChar">
    <w:name w:val="Plain Text Char"/>
    <w:basedOn w:val="DefaultParagraphFont"/>
    <w:link w:val="PlainText"/>
    <w:uiPriority w:val="99"/>
    <w:rsid w:val="00312D87"/>
    <w:rPr>
      <w:rFonts w:ascii="Courier New" w:eastAsia="Times New Roman" w:hAnsi="Courier New" w:cs="Times New Roman"/>
      <w:sz w:val="20"/>
      <w:szCs w:val="20"/>
      <w:lang w:val="fr-FR" w:eastAsia="fr-FR" w:bidi="fr-FR"/>
    </w:rPr>
  </w:style>
  <w:style w:type="paragraph" w:styleId="BlockText">
    <w:name w:val="Block Text"/>
    <w:basedOn w:val="Normal"/>
    <w:uiPriority w:val="99"/>
    <w:rsid w:val="00312D87"/>
    <w:pPr>
      <w:ind w:left="1134" w:right="-1"/>
    </w:pPr>
    <w:rPr>
      <w:b/>
    </w:rPr>
  </w:style>
  <w:style w:type="paragraph" w:styleId="BodyText3">
    <w:name w:val="Body Text 3"/>
    <w:basedOn w:val="Normal"/>
    <w:link w:val="BodyText3Char"/>
    <w:uiPriority w:val="99"/>
    <w:rsid w:val="00312D87"/>
    <w:pPr>
      <w:ind w:right="-1"/>
    </w:pPr>
  </w:style>
  <w:style w:type="character" w:customStyle="1" w:styleId="BodyText3Char">
    <w:name w:val="Body Text 3 Char"/>
    <w:basedOn w:val="DefaultParagraphFont"/>
    <w:link w:val="BodyText3"/>
    <w:uiPriority w:val="99"/>
    <w:rsid w:val="00312D87"/>
    <w:rPr>
      <w:rFonts w:ascii="Times New Roman" w:eastAsia="Times New Roman" w:hAnsi="Times New Roman" w:cs="Times New Roman"/>
      <w:sz w:val="26"/>
      <w:szCs w:val="20"/>
      <w:lang w:val="fr-FR" w:eastAsia="fr-FR" w:bidi="fr-FR"/>
    </w:rPr>
  </w:style>
  <w:style w:type="character" w:customStyle="1" w:styleId="UNIVERS12">
    <w:name w:val="UNIVERS12"/>
    <w:uiPriority w:val="99"/>
    <w:rsid w:val="00312D87"/>
    <w:rPr>
      <w:rFonts w:ascii="Univers" w:hAnsi="Univers"/>
      <w:sz w:val="24"/>
      <w:lang w:val="fr-FR"/>
    </w:rPr>
  </w:style>
  <w:style w:type="character" w:styleId="Hyperlink">
    <w:name w:val="Hyperlink"/>
    <w:uiPriority w:val="99"/>
    <w:rsid w:val="00312D87"/>
    <w:rPr>
      <w:rFonts w:cs="Times New Roman"/>
      <w:color w:val="0000FF"/>
      <w:u w:val="single"/>
    </w:rPr>
  </w:style>
  <w:style w:type="character" w:styleId="FollowedHyperlink">
    <w:name w:val="FollowedHyperlink"/>
    <w:uiPriority w:val="99"/>
    <w:rsid w:val="00312D87"/>
    <w:rPr>
      <w:rFonts w:cs="Times New Roman"/>
      <w:color w:val="800080"/>
      <w:u w:val="single"/>
    </w:rPr>
  </w:style>
  <w:style w:type="paragraph" w:customStyle="1" w:styleId="Textedebulles1">
    <w:name w:val="Texte de bulles1"/>
    <w:basedOn w:val="Normal"/>
    <w:uiPriority w:val="99"/>
    <w:semiHidden/>
    <w:rsid w:val="00312D87"/>
    <w:rPr>
      <w:rFonts w:ascii="Tahoma" w:hAnsi="Tahoma" w:cs="Tahoma"/>
      <w:sz w:val="16"/>
      <w:szCs w:val="16"/>
    </w:rPr>
  </w:style>
  <w:style w:type="table" w:styleId="TableGrid">
    <w:name w:val="Table Grid"/>
    <w:basedOn w:val="TableNormal"/>
    <w:uiPriority w:val="59"/>
    <w:rsid w:val="00312D87"/>
    <w:pPr>
      <w:widowControl/>
      <w:spacing w:after="0" w:line="240" w:lineRule="auto"/>
    </w:pPr>
    <w:rPr>
      <w:rFonts w:ascii="Times New Roman" w:eastAsia="Times New Roman" w:hAnsi="Times New Roman" w:cs="Times New Roman"/>
      <w:sz w:val="20"/>
      <w:szCs w:val="20"/>
      <w:lang w:val="fr-FR" w:eastAsia="fr-FR" w:bidi="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rsid w:val="00312D87"/>
    <w:rPr>
      <w:b/>
      <w:bCs/>
      <w:sz w:val="20"/>
    </w:rPr>
  </w:style>
  <w:style w:type="character" w:customStyle="1" w:styleId="CommentSubjectChar">
    <w:name w:val="Comment Subject Char"/>
    <w:basedOn w:val="CommentTextChar"/>
    <w:link w:val="CommentSubject"/>
    <w:uiPriority w:val="99"/>
    <w:semiHidden/>
    <w:rsid w:val="00312D87"/>
    <w:rPr>
      <w:rFonts w:ascii="Times New Roman" w:eastAsia="Times New Roman" w:hAnsi="Times New Roman" w:cs="Times New Roman"/>
      <w:b/>
      <w:bCs/>
      <w:sz w:val="20"/>
      <w:szCs w:val="20"/>
      <w:lang w:val="fr-FR" w:eastAsia="fr-FR" w:bidi="fr-FR"/>
    </w:rPr>
  </w:style>
  <w:style w:type="paragraph" w:customStyle="1" w:styleId="Default">
    <w:name w:val="Default"/>
    <w:uiPriority w:val="99"/>
    <w:rsid w:val="00312D87"/>
    <w:pPr>
      <w:widowControl/>
      <w:autoSpaceDE w:val="0"/>
      <w:autoSpaceDN w:val="0"/>
      <w:adjustRightInd w:val="0"/>
      <w:spacing w:after="0" w:line="240" w:lineRule="auto"/>
    </w:pPr>
    <w:rPr>
      <w:rFonts w:ascii="Times New Roman" w:eastAsia="Times New Roman" w:hAnsi="Times New Roman" w:cs="Times New Roman"/>
      <w:color w:val="000000"/>
      <w:sz w:val="24"/>
      <w:szCs w:val="24"/>
      <w:lang w:val="fr-FR" w:eastAsia="fr-FR" w:bidi="fr-FR"/>
    </w:rPr>
  </w:style>
  <w:style w:type="paragraph" w:customStyle="1" w:styleId="page1">
    <w:name w:val="page1"/>
    <w:uiPriority w:val="99"/>
    <w:rsid w:val="00312D87"/>
    <w:pPr>
      <w:widowControl/>
      <w:spacing w:after="0" w:line="240" w:lineRule="auto"/>
      <w:ind w:left="2835" w:hanging="2835"/>
    </w:pPr>
    <w:rPr>
      <w:rFonts w:ascii="Atlanta" w:eastAsia="Times New Roman" w:hAnsi="Atlanta" w:cs="Times New Roman"/>
      <w:sz w:val="20"/>
      <w:szCs w:val="20"/>
      <w:lang w:val="fr-FR" w:eastAsia="fr-FR" w:bidi="fr-FR"/>
    </w:rPr>
  </w:style>
  <w:style w:type="paragraph" w:customStyle="1" w:styleId="grandtitre">
    <w:name w:val="grand titre"/>
    <w:basedOn w:val="Normal"/>
    <w:uiPriority w:val="99"/>
    <w:rsid w:val="00312D87"/>
    <w:pPr>
      <w:spacing w:before="240" w:line="480" w:lineRule="atLeast"/>
    </w:pPr>
    <w:rPr>
      <w:rFonts w:ascii="Geneva" w:hAnsi="Geneva"/>
      <w:b/>
      <w:sz w:val="36"/>
    </w:rPr>
  </w:style>
  <w:style w:type="paragraph" w:customStyle="1" w:styleId="titre">
    <w:name w:val="titre"/>
    <w:basedOn w:val="Normal"/>
    <w:uiPriority w:val="99"/>
    <w:rsid w:val="00312D87"/>
    <w:pPr>
      <w:spacing w:before="240"/>
      <w:jc w:val="both"/>
    </w:pPr>
    <w:rPr>
      <w:rFonts w:ascii="Geneva" w:hAnsi="Geneva"/>
      <w:sz w:val="24"/>
    </w:rPr>
  </w:style>
  <w:style w:type="paragraph" w:styleId="Title">
    <w:name w:val="Title"/>
    <w:basedOn w:val="Normal"/>
    <w:link w:val="TitleChar"/>
    <w:uiPriority w:val="99"/>
    <w:qFormat/>
    <w:rsid w:val="00312D87"/>
    <w:pPr>
      <w:numPr>
        <w:numId w:val="3"/>
      </w:numPr>
      <w:pBdr>
        <w:top w:val="single" w:sz="4" w:space="1" w:color="auto"/>
        <w:left w:val="single" w:sz="4" w:space="4" w:color="auto"/>
        <w:bottom w:val="single" w:sz="4" w:space="1" w:color="auto"/>
        <w:right w:val="single" w:sz="4" w:space="4" w:color="auto"/>
      </w:pBdr>
      <w:spacing w:before="240"/>
    </w:pPr>
    <w:rPr>
      <w:rFonts w:ascii="Arial" w:hAnsi="Arial"/>
      <w:b/>
      <w:spacing w:val="40"/>
      <w:sz w:val="28"/>
    </w:rPr>
  </w:style>
  <w:style w:type="character" w:customStyle="1" w:styleId="TitleChar">
    <w:name w:val="Title Char"/>
    <w:basedOn w:val="DefaultParagraphFont"/>
    <w:link w:val="Title"/>
    <w:uiPriority w:val="99"/>
    <w:rsid w:val="00312D87"/>
    <w:rPr>
      <w:rFonts w:ascii="Arial" w:eastAsia="Times New Roman" w:hAnsi="Arial" w:cs="Times New Roman"/>
      <w:b/>
      <w:spacing w:val="40"/>
      <w:sz w:val="28"/>
      <w:szCs w:val="20"/>
      <w:lang w:val="fr-FR" w:eastAsia="fr-FR" w:bidi="fr-FR"/>
    </w:rPr>
  </w:style>
  <w:style w:type="paragraph" w:styleId="DocumentMap">
    <w:name w:val="Document Map"/>
    <w:basedOn w:val="Normal"/>
    <w:link w:val="DocumentMapChar"/>
    <w:uiPriority w:val="99"/>
    <w:rsid w:val="00312D87"/>
    <w:pPr>
      <w:shd w:val="clear" w:color="auto" w:fill="000080"/>
    </w:pPr>
    <w:rPr>
      <w:rFonts w:ascii="Tahoma" w:hAnsi="Tahoma"/>
      <w:sz w:val="20"/>
    </w:rPr>
  </w:style>
  <w:style w:type="character" w:customStyle="1" w:styleId="DocumentMapChar">
    <w:name w:val="Document Map Char"/>
    <w:basedOn w:val="DefaultParagraphFont"/>
    <w:link w:val="DocumentMap"/>
    <w:uiPriority w:val="99"/>
    <w:rsid w:val="00312D87"/>
    <w:rPr>
      <w:rFonts w:ascii="Tahoma" w:eastAsia="Times New Roman" w:hAnsi="Tahoma" w:cs="Times New Roman"/>
      <w:sz w:val="20"/>
      <w:szCs w:val="20"/>
      <w:shd w:val="clear" w:color="auto" w:fill="000080"/>
      <w:lang w:val="fr-FR" w:eastAsia="fr-FR" w:bidi="fr-FR"/>
    </w:rPr>
  </w:style>
  <w:style w:type="paragraph" w:customStyle="1" w:styleId="paragra3">
    <w:name w:val="paragra.3"/>
    <w:basedOn w:val="Normal"/>
    <w:uiPriority w:val="99"/>
    <w:rsid w:val="00312D87"/>
    <w:pPr>
      <w:widowControl w:val="0"/>
      <w:ind w:left="709"/>
      <w:jc w:val="both"/>
    </w:pPr>
    <w:rPr>
      <w:sz w:val="24"/>
    </w:rPr>
  </w:style>
  <w:style w:type="paragraph" w:styleId="TOC1">
    <w:name w:val="toc 1"/>
    <w:basedOn w:val="Normal"/>
    <w:next w:val="Normal"/>
    <w:autoRedefine/>
    <w:uiPriority w:val="39"/>
    <w:qFormat/>
    <w:rsid w:val="00312D87"/>
    <w:pPr>
      <w:tabs>
        <w:tab w:val="left" w:pos="400"/>
        <w:tab w:val="right" w:leader="dot" w:pos="8931"/>
      </w:tabs>
      <w:spacing w:before="60" w:after="120"/>
    </w:pPr>
    <w:rPr>
      <w:b/>
      <w:bCs/>
      <w:caps/>
      <w:sz w:val="20"/>
    </w:rPr>
  </w:style>
  <w:style w:type="paragraph" w:styleId="TOC2">
    <w:name w:val="toc 2"/>
    <w:basedOn w:val="Normal"/>
    <w:next w:val="Normal"/>
    <w:autoRedefine/>
    <w:uiPriority w:val="39"/>
    <w:qFormat/>
    <w:rsid w:val="00312D87"/>
    <w:pPr>
      <w:tabs>
        <w:tab w:val="left" w:pos="800"/>
        <w:tab w:val="right" w:leader="dot" w:pos="9010"/>
      </w:tabs>
      <w:ind w:left="851" w:hanging="641"/>
    </w:pPr>
    <w:rPr>
      <w:smallCaps/>
      <w:sz w:val="20"/>
    </w:rPr>
  </w:style>
  <w:style w:type="paragraph" w:styleId="TOC3">
    <w:name w:val="toc 3"/>
    <w:basedOn w:val="Normal"/>
    <w:next w:val="Normal"/>
    <w:autoRedefine/>
    <w:uiPriority w:val="39"/>
    <w:qFormat/>
    <w:rsid w:val="00312D87"/>
    <w:pPr>
      <w:ind w:left="400"/>
    </w:pPr>
    <w:rPr>
      <w:i/>
      <w:iCs/>
      <w:sz w:val="20"/>
    </w:rPr>
  </w:style>
  <w:style w:type="paragraph" w:styleId="TOC4">
    <w:name w:val="toc 4"/>
    <w:basedOn w:val="Normal"/>
    <w:next w:val="Normal"/>
    <w:autoRedefine/>
    <w:uiPriority w:val="99"/>
    <w:rsid w:val="00312D87"/>
    <w:pPr>
      <w:ind w:left="600"/>
    </w:pPr>
    <w:rPr>
      <w:sz w:val="18"/>
      <w:szCs w:val="18"/>
    </w:rPr>
  </w:style>
  <w:style w:type="paragraph" w:styleId="TOC5">
    <w:name w:val="toc 5"/>
    <w:basedOn w:val="Normal"/>
    <w:next w:val="Normal"/>
    <w:autoRedefine/>
    <w:uiPriority w:val="99"/>
    <w:rsid w:val="00312D87"/>
    <w:pPr>
      <w:ind w:left="800"/>
    </w:pPr>
    <w:rPr>
      <w:sz w:val="18"/>
      <w:szCs w:val="18"/>
    </w:rPr>
  </w:style>
  <w:style w:type="paragraph" w:styleId="TOC6">
    <w:name w:val="toc 6"/>
    <w:basedOn w:val="Normal"/>
    <w:next w:val="Normal"/>
    <w:autoRedefine/>
    <w:uiPriority w:val="99"/>
    <w:rsid w:val="00312D87"/>
    <w:pPr>
      <w:ind w:left="1000"/>
    </w:pPr>
    <w:rPr>
      <w:sz w:val="18"/>
      <w:szCs w:val="18"/>
    </w:rPr>
  </w:style>
  <w:style w:type="paragraph" w:styleId="TOC7">
    <w:name w:val="toc 7"/>
    <w:basedOn w:val="Normal"/>
    <w:next w:val="Normal"/>
    <w:autoRedefine/>
    <w:uiPriority w:val="99"/>
    <w:rsid w:val="00312D87"/>
    <w:pPr>
      <w:ind w:left="1200"/>
    </w:pPr>
    <w:rPr>
      <w:sz w:val="18"/>
      <w:szCs w:val="18"/>
    </w:rPr>
  </w:style>
  <w:style w:type="paragraph" w:styleId="TOC8">
    <w:name w:val="toc 8"/>
    <w:basedOn w:val="Normal"/>
    <w:next w:val="Normal"/>
    <w:autoRedefine/>
    <w:uiPriority w:val="99"/>
    <w:rsid w:val="00312D87"/>
    <w:pPr>
      <w:ind w:left="1400"/>
    </w:pPr>
    <w:rPr>
      <w:sz w:val="18"/>
      <w:szCs w:val="18"/>
    </w:rPr>
  </w:style>
  <w:style w:type="paragraph" w:styleId="TOC9">
    <w:name w:val="toc 9"/>
    <w:basedOn w:val="Normal"/>
    <w:next w:val="Normal"/>
    <w:autoRedefine/>
    <w:uiPriority w:val="99"/>
    <w:rsid w:val="00312D87"/>
    <w:pPr>
      <w:ind w:left="1600"/>
    </w:pPr>
    <w:rPr>
      <w:sz w:val="18"/>
      <w:szCs w:val="18"/>
    </w:rPr>
  </w:style>
  <w:style w:type="paragraph" w:customStyle="1" w:styleId="Standardretrait">
    <w:name w:val="Standard retrait"/>
    <w:basedOn w:val="Normal"/>
    <w:uiPriority w:val="99"/>
    <w:rsid w:val="00312D87"/>
    <w:pPr>
      <w:tabs>
        <w:tab w:val="decimal" w:pos="284"/>
        <w:tab w:val="decimal" w:pos="567"/>
        <w:tab w:val="decimal" w:pos="851"/>
        <w:tab w:val="decimal" w:pos="1134"/>
        <w:tab w:val="decimal" w:pos="1418"/>
        <w:tab w:val="decimal" w:pos="2552"/>
        <w:tab w:val="right" w:pos="7201"/>
        <w:tab w:val="right" w:pos="8902"/>
      </w:tabs>
      <w:ind w:firstLine="290"/>
    </w:pPr>
    <w:rPr>
      <w:sz w:val="24"/>
    </w:rPr>
  </w:style>
  <w:style w:type="paragraph" w:customStyle="1" w:styleId="Alinea1">
    <w:name w:val="Alinea 1"/>
    <w:uiPriority w:val="99"/>
    <w:rsid w:val="00312D87"/>
    <w:pPr>
      <w:widowControl/>
      <w:spacing w:before="240" w:after="240" w:line="240" w:lineRule="auto"/>
      <w:ind w:left="1588" w:hanging="454"/>
      <w:jc w:val="both"/>
    </w:pPr>
    <w:rPr>
      <w:rFonts w:ascii="Times New Roman" w:eastAsia="Times New Roman" w:hAnsi="Times New Roman" w:cs="Times New Roman"/>
      <w:szCs w:val="20"/>
      <w:lang w:val="fr-FR" w:eastAsia="fr-FR" w:bidi="fr-FR"/>
    </w:rPr>
  </w:style>
  <w:style w:type="paragraph" w:customStyle="1" w:styleId="Alinea2">
    <w:name w:val="Alinea 2"/>
    <w:basedOn w:val="Alinea1"/>
    <w:uiPriority w:val="99"/>
    <w:rsid w:val="00312D87"/>
    <w:pPr>
      <w:ind w:left="2042"/>
    </w:pPr>
  </w:style>
  <w:style w:type="paragraph" w:customStyle="1" w:styleId="Alineanonnumerote">
    <w:name w:val="Alinea non numerote"/>
    <w:basedOn w:val="Normal"/>
    <w:uiPriority w:val="99"/>
    <w:rsid w:val="00312D87"/>
    <w:pPr>
      <w:spacing w:before="240" w:after="240"/>
      <w:ind w:left="1134" w:firstLine="454"/>
      <w:jc w:val="both"/>
    </w:pPr>
    <w:rPr>
      <w:sz w:val="22"/>
    </w:rPr>
  </w:style>
  <w:style w:type="paragraph" w:customStyle="1" w:styleId="Titrealinea2">
    <w:name w:val="Titre alinea 2"/>
    <w:basedOn w:val="Normal"/>
    <w:next w:val="Normal"/>
    <w:uiPriority w:val="99"/>
    <w:rsid w:val="00312D87"/>
    <w:pPr>
      <w:keepNext/>
      <w:spacing w:before="480" w:after="240"/>
      <w:ind w:left="680" w:right="2835" w:hanging="680"/>
      <w:outlineLvl w:val="1"/>
    </w:pPr>
    <w:rPr>
      <w:rFonts w:ascii="Arial" w:hAnsi="Arial"/>
      <w:b/>
      <w:sz w:val="24"/>
    </w:rPr>
  </w:style>
  <w:style w:type="paragraph" w:styleId="Revision">
    <w:name w:val="Revision"/>
    <w:hidden/>
    <w:uiPriority w:val="99"/>
    <w:semiHidden/>
    <w:rsid w:val="00312D87"/>
    <w:pPr>
      <w:widowControl/>
      <w:spacing w:after="0" w:line="240" w:lineRule="auto"/>
    </w:pPr>
    <w:rPr>
      <w:rFonts w:ascii="New York" w:eastAsia="Times New Roman" w:hAnsi="New York" w:cs="Times New Roman"/>
      <w:sz w:val="20"/>
      <w:szCs w:val="20"/>
      <w:lang w:val="fr-FR" w:eastAsia="fr-FR" w:bidi="fr-FR"/>
    </w:rPr>
  </w:style>
  <w:style w:type="character" w:styleId="Strong">
    <w:name w:val="Strong"/>
    <w:qFormat/>
    <w:rsid w:val="00312D87"/>
    <w:rPr>
      <w:rFonts w:cs="Times New Roman"/>
      <w:b/>
    </w:rPr>
  </w:style>
  <w:style w:type="character" w:customStyle="1" w:styleId="longtext">
    <w:name w:val="long_text"/>
    <w:uiPriority w:val="99"/>
    <w:rsid w:val="00312D87"/>
    <w:rPr>
      <w:rFonts w:cs="Times New Roman"/>
    </w:rPr>
  </w:style>
  <w:style w:type="character" w:customStyle="1" w:styleId="hps">
    <w:name w:val="hps"/>
    <w:uiPriority w:val="99"/>
    <w:rsid w:val="00312D87"/>
    <w:rPr>
      <w:rFonts w:cs="Times New Roman"/>
    </w:rPr>
  </w:style>
  <w:style w:type="paragraph" w:styleId="TOCHeading">
    <w:name w:val="TOC Heading"/>
    <w:basedOn w:val="Heading1"/>
    <w:next w:val="Normal"/>
    <w:uiPriority w:val="39"/>
    <w:qFormat/>
    <w:rsid w:val="00312D87"/>
    <w:pPr>
      <w:outlineLvl w:val="9"/>
    </w:pPr>
    <w:rPr>
      <w:rFonts w:ascii="Cambria" w:eastAsia="Times New Roman" w:hAnsi="Cambria" w:cs="Times New Roman"/>
      <w:b w:val="0"/>
      <w:color w:val="365F91"/>
      <w:sz w:val="28"/>
      <w:szCs w:val="28"/>
    </w:rPr>
  </w:style>
  <w:style w:type="paragraph" w:customStyle="1" w:styleId="Appendix">
    <w:name w:val="Appendix"/>
    <w:uiPriority w:val="99"/>
    <w:rsid w:val="00312D87"/>
    <w:pPr>
      <w:widowControl/>
      <w:spacing w:before="120" w:after="120" w:line="480" w:lineRule="auto"/>
      <w:ind w:left="1134"/>
      <w:jc w:val="both"/>
    </w:pPr>
    <w:rPr>
      <w:rFonts w:ascii="Times New Roman" w:eastAsia="SimSun" w:hAnsi="Times New Roman" w:cs="Times New Roman"/>
      <w:color w:val="000000"/>
      <w:sz w:val="20"/>
      <w:lang w:val="fr-FR" w:eastAsia="fr-FR" w:bidi="fr-FR"/>
    </w:rPr>
  </w:style>
  <w:style w:type="paragraph" w:customStyle="1" w:styleId="AppendixIndent1">
    <w:name w:val="AppendixIndent1"/>
    <w:basedOn w:val="Normal"/>
    <w:uiPriority w:val="99"/>
    <w:rsid w:val="00312D87"/>
    <w:pPr>
      <w:spacing w:before="120" w:after="120" w:line="480" w:lineRule="auto"/>
      <w:ind w:left="1588" w:hanging="454"/>
      <w:jc w:val="both"/>
    </w:pPr>
    <w:rPr>
      <w:rFonts w:eastAsia="SimSun"/>
      <w:color w:val="000000"/>
      <w:sz w:val="20"/>
      <w:szCs w:val="22"/>
    </w:rPr>
  </w:style>
  <w:style w:type="paragraph" w:customStyle="1" w:styleId="WizardTitle">
    <w:name w:val="Wizard Title"/>
    <w:basedOn w:val="Normal"/>
    <w:next w:val="Normal"/>
    <w:uiPriority w:val="99"/>
    <w:rsid w:val="00312D87"/>
    <w:rPr>
      <w:b/>
      <w:caps/>
      <w:sz w:val="28"/>
    </w:rPr>
  </w:style>
  <w:style w:type="paragraph" w:customStyle="1" w:styleId="mainbody1">
    <w:name w:val="main body 1"/>
    <w:basedOn w:val="Normal"/>
    <w:uiPriority w:val="99"/>
    <w:rsid w:val="00312D87"/>
    <w:pPr>
      <w:spacing w:before="240" w:after="240"/>
      <w:jc w:val="both"/>
    </w:pPr>
    <w:rPr>
      <w:rFonts w:eastAsia="SimSun"/>
      <w:sz w:val="24"/>
      <w:szCs w:val="24"/>
    </w:rPr>
  </w:style>
  <w:style w:type="paragraph" w:customStyle="1" w:styleId="mainbody10">
    <w:name w:val="mainbody1"/>
    <w:basedOn w:val="Normal"/>
    <w:rsid w:val="00312D87"/>
    <w:pPr>
      <w:spacing w:before="240" w:after="240"/>
      <w:jc w:val="both"/>
    </w:pPr>
    <w:rPr>
      <w:sz w:val="24"/>
      <w:szCs w:val="24"/>
    </w:rPr>
  </w:style>
  <w:style w:type="paragraph" w:styleId="NormalWeb">
    <w:name w:val="Normal (Web)"/>
    <w:basedOn w:val="Normal"/>
    <w:rsid w:val="00312D87"/>
    <w:pPr>
      <w:spacing w:before="100" w:beforeAutospacing="1" w:after="100" w:afterAutospacing="1"/>
    </w:pPr>
    <w:rPr>
      <w:sz w:val="24"/>
      <w:szCs w:val="24"/>
    </w:rPr>
  </w:style>
  <w:style w:type="paragraph" w:customStyle="1" w:styleId="Level1">
    <w:name w:val="Level 1"/>
    <w:rsid w:val="00312D87"/>
    <w:pPr>
      <w:widowControl/>
      <w:autoSpaceDE w:val="0"/>
      <w:autoSpaceDN w:val="0"/>
      <w:adjustRightInd w:val="0"/>
      <w:spacing w:after="0" w:line="240" w:lineRule="auto"/>
      <w:ind w:left="720"/>
    </w:pPr>
    <w:rPr>
      <w:rFonts w:ascii="Times New Roman" w:eastAsia="Times New Roman" w:hAnsi="Times New Roman" w:cs="Times New Roman"/>
      <w:sz w:val="24"/>
      <w:szCs w:val="24"/>
      <w:lang w:val="fr-FR" w:eastAsia="fr-FR" w:bidi="fr-FR"/>
    </w:rPr>
  </w:style>
  <w:style w:type="numbering" w:styleId="111111">
    <w:name w:val="Outline List 2"/>
    <w:basedOn w:val="NoList"/>
    <w:uiPriority w:val="99"/>
    <w:semiHidden/>
    <w:unhideWhenUsed/>
    <w:rsid w:val="00312D87"/>
    <w:pPr>
      <w:numPr>
        <w:numId w:val="4"/>
      </w:numPr>
    </w:pPr>
  </w:style>
  <w:style w:type="paragraph" w:customStyle="1" w:styleId="TableText">
    <w:name w:val="Table Text"/>
    <w:basedOn w:val="Normal"/>
    <w:rsid w:val="00312D87"/>
    <w:pPr>
      <w:keepLines/>
    </w:pPr>
    <w:rPr>
      <w:rFonts w:ascii="Book Antiqua" w:hAnsi="Book Antiqua"/>
      <w:sz w:val="16"/>
    </w:rPr>
  </w:style>
  <w:style w:type="paragraph" w:customStyle="1" w:styleId="HeadingBar">
    <w:name w:val="Heading Bar"/>
    <w:basedOn w:val="Normal"/>
    <w:next w:val="Heading3"/>
    <w:rsid w:val="00312D87"/>
    <w:pPr>
      <w:keepNext/>
      <w:keepLines/>
      <w:shd w:val="solid" w:color="auto" w:fill="auto"/>
      <w:spacing w:before="240"/>
      <w:ind w:right="7920"/>
    </w:pPr>
    <w:rPr>
      <w:rFonts w:ascii="Book Antiqua" w:hAnsi="Book Antiqua"/>
      <w:color w:val="FFFFFF"/>
      <w:sz w:val="8"/>
    </w:rPr>
  </w:style>
  <w:style w:type="paragraph" w:customStyle="1" w:styleId="TOCHeading1">
    <w:name w:val="TOC Heading1"/>
    <w:basedOn w:val="Normal"/>
    <w:rsid w:val="00312D87"/>
    <w:pPr>
      <w:keepNext/>
      <w:pageBreakBefore/>
      <w:pBdr>
        <w:top w:val="single" w:sz="48" w:space="26" w:color="auto"/>
      </w:pBdr>
      <w:spacing w:before="960" w:after="960"/>
      <w:ind w:left="2520"/>
    </w:pPr>
    <w:rPr>
      <w:rFonts w:ascii="Book Antiqua" w:hAnsi="Book Antiqua"/>
      <w:sz w:val="36"/>
    </w:rPr>
  </w:style>
  <w:style w:type="paragraph" w:customStyle="1" w:styleId="Note">
    <w:name w:val="Note"/>
    <w:basedOn w:val="BodyText"/>
    <w:rsid w:val="00312D87"/>
    <w:pPr>
      <w:pBdr>
        <w:top w:val="single" w:sz="6" w:space="1" w:color="auto" w:shadow="1"/>
        <w:left w:val="single" w:sz="6" w:space="1" w:color="auto" w:shadow="1"/>
        <w:bottom w:val="single" w:sz="6" w:space="1" w:color="auto" w:shadow="1"/>
        <w:right w:val="single" w:sz="6" w:space="1" w:color="auto" w:shadow="1"/>
      </w:pBdr>
      <w:shd w:val="solid" w:color="FFFF00" w:fill="auto"/>
      <w:tabs>
        <w:tab w:val="clear" w:pos="567"/>
        <w:tab w:val="clear" w:pos="1134"/>
        <w:tab w:val="clear" w:pos="1701"/>
        <w:tab w:val="clear" w:pos="5670"/>
      </w:tabs>
      <w:spacing w:before="120" w:after="120"/>
      <w:ind w:left="720" w:right="5040" w:hanging="720"/>
    </w:pPr>
    <w:rPr>
      <w:rFonts w:ascii="Book Antiqua" w:hAnsi="Book Antiqua"/>
      <w:vanish/>
      <w:sz w:val="20"/>
    </w:rPr>
  </w:style>
  <w:style w:type="paragraph" w:customStyle="1" w:styleId="Para">
    <w:name w:val="Para"/>
    <w:rsid w:val="0052676E"/>
    <w:pPr>
      <w:widowControl/>
      <w:spacing w:before="240" w:after="240" w:line="240" w:lineRule="auto"/>
      <w:ind w:left="1134"/>
      <w:jc w:val="both"/>
    </w:pPr>
    <w:rPr>
      <w:rFonts w:ascii="Times New Roman" w:eastAsia="SimSun" w:hAnsi="Times New Roman" w:cs="Times New Roman"/>
      <w:color w:val="000000"/>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686549">
      <w:bodyDiv w:val="1"/>
      <w:marLeft w:val="0"/>
      <w:marRight w:val="0"/>
      <w:marTop w:val="0"/>
      <w:marBottom w:val="0"/>
      <w:divBdr>
        <w:top w:val="none" w:sz="0" w:space="0" w:color="auto"/>
        <w:left w:val="none" w:sz="0" w:space="0" w:color="auto"/>
        <w:bottom w:val="none" w:sz="0" w:space="0" w:color="auto"/>
        <w:right w:val="none" w:sz="0" w:space="0" w:color="auto"/>
      </w:divBdr>
    </w:div>
    <w:div w:id="611596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yperlink" Target="file:///\\ad.ilo.org\gva\mas\V-MAS\FINANCE\PROCURE\02%20PTS\GOVERNANCE\2014\GOV-023%20Bid%20protest%20process\FR\TRCF@ilo.org" TargetMode="Externa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bidprotest@ilo.org" TargetMode="External"/><Relationship Id="rId25" Type="http://schemas.openxmlformats.org/officeDocument/2006/relationships/footer" Target="footer4.xml"/><Relationship Id="rId33" Type="http://schemas.openxmlformats.org/officeDocument/2006/relationships/hyperlink" Target="mailto:pcrt@ilo.org"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pcrt@ilo.org" TargetMode="External"/><Relationship Id="rId20" Type="http://schemas.openxmlformats.org/officeDocument/2006/relationships/header" Target="header5.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5.xml"/><Relationship Id="rId36" Type="http://schemas.openxmlformats.org/officeDocument/2006/relationships/footer" Target="footer7.xml"/><Relationship Id="rId10" Type="http://schemas.openxmlformats.org/officeDocument/2006/relationships/header" Target="header1.xml"/><Relationship Id="rId19" Type="http://schemas.openxmlformats.org/officeDocument/2006/relationships/hyperlink" Target="file:///\\ad.ilo.org\gva\mas\V-MAS\FINANCE\PROCURE\02%20PTS\GOVERNANCE\2014\GOV-023%20Bid%20protest%20process\FR\IAO@ilo.org" TargetMode="Externa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header" Target="header16.xml"/></Relationships>
</file>

<file path=word/_rels/endnotes.xml.rels><?xml version="1.0" encoding="UTF-8" standalone="yes"?>
<Relationships xmlns="http://schemas.openxmlformats.org/package/2006/relationships"><Relationship Id="rId2" Type="http://schemas.openxmlformats.org/officeDocument/2006/relationships/hyperlink" Target="https://www.un.org/sc/suborg/fr/sanctions/un-sc-consolidated-list" TargetMode="External"/><Relationship Id="rId1" Type="http://schemas.openxmlformats.org/officeDocument/2006/relationships/hyperlink" Target="https://www.un.org/sc/suborg/fr/s/res/1617-%282005%29"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ungm.org/Public/Pages/RegistrationProcess" TargetMode="External"/><Relationship Id="rId1" Type="http://schemas.openxmlformats.org/officeDocument/2006/relationships/hyperlink" Target="https://www.un.org/sc/suborg/fr/sanctions/un-sc-consolidated-list"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tif"/></Relationships>
</file>

<file path=word/_rels/header12.xml.rels><?xml version="1.0" encoding="UTF-8" standalone="yes"?>
<Relationships xmlns="http://schemas.openxmlformats.org/package/2006/relationships"><Relationship Id="rId1" Type="http://schemas.openxmlformats.org/officeDocument/2006/relationships/image" Target="media/image3.tif"/></Relationships>
</file>

<file path=word/_rels/header13.xml.rels><?xml version="1.0" encoding="UTF-8" standalone="yes"?>
<Relationships xmlns="http://schemas.openxmlformats.org/package/2006/relationships"><Relationship Id="rId1" Type="http://schemas.openxmlformats.org/officeDocument/2006/relationships/image" Target="media/image3.tif"/></Relationships>
</file>

<file path=word/_rels/header14.xml.rels><?xml version="1.0" encoding="UTF-8" standalone="yes"?>
<Relationships xmlns="http://schemas.openxmlformats.org/package/2006/relationships"><Relationship Id="rId1" Type="http://schemas.openxmlformats.org/officeDocument/2006/relationships/image" Target="media/image3.tif"/></Relationships>
</file>

<file path=word/_rels/header16.xml.rels><?xml version="1.0" encoding="UTF-8" standalone="yes"?>
<Relationships xmlns="http://schemas.openxmlformats.org/package/2006/relationships"><Relationship Id="rId1" Type="http://schemas.openxmlformats.org/officeDocument/2006/relationships/image" Target="media/image3.tif"/></Relationships>
</file>

<file path=word/_rels/header2.xml.rels><?xml version="1.0" encoding="UTF-8" standalone="yes"?>
<Relationships xmlns="http://schemas.openxmlformats.org/package/2006/relationships"><Relationship Id="rId1" Type="http://schemas.openxmlformats.org/officeDocument/2006/relationships/image" Target="media/image3.tif"/></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3.tif"/></Relationships>
</file>

<file path=word/_rels/header5.xml.rels><?xml version="1.0" encoding="UTF-8" standalone="yes"?>
<Relationships xmlns="http://schemas.openxmlformats.org/package/2006/relationships"><Relationship Id="rId1" Type="http://schemas.openxmlformats.org/officeDocument/2006/relationships/image" Target="media/image3.tif"/></Relationships>
</file>

<file path=word/_rels/header6.xml.rels><?xml version="1.0" encoding="UTF-8" standalone="yes"?>
<Relationships xmlns="http://schemas.openxmlformats.org/package/2006/relationships"><Relationship Id="rId1" Type="http://schemas.openxmlformats.org/officeDocument/2006/relationships/image" Target="media/image3.tif"/></Relationships>
</file>

<file path=word/_rels/header7.xml.rels><?xml version="1.0" encoding="UTF-8" standalone="yes"?>
<Relationships xmlns="http://schemas.openxmlformats.org/package/2006/relationships"><Relationship Id="rId1" Type="http://schemas.openxmlformats.org/officeDocument/2006/relationships/image" Target="media/image3.tif"/></Relationships>
</file>

<file path=word/_rels/header8.xml.rels><?xml version="1.0" encoding="UTF-8" standalone="yes"?>
<Relationships xmlns="http://schemas.openxmlformats.org/package/2006/relationships"><Relationship Id="rId1" Type="http://schemas.openxmlformats.org/officeDocument/2006/relationships/image" Target="media/image3.tif"/></Relationships>
</file>

<file path=word/_rels/header9.xml.rels><?xml version="1.0" encoding="UTF-8" standalone="yes"?>
<Relationships xmlns="http://schemas.openxmlformats.org/package/2006/relationships"><Relationship Id="rId1" Type="http://schemas.openxmlformats.org/officeDocument/2006/relationships/image" Target="media/image3.tif"/></Relationships>
</file>

<file path=word/_rels/settings.xml.rels><?xml version="1.0" encoding="UTF-8" standalone="yes"?>
<Relationships xmlns="http://schemas.openxmlformats.org/package/2006/relationships"><Relationship Id="rId1" Type="http://schemas.openxmlformats.org/officeDocument/2006/relationships/attachedTemplate" Target="file:///D:\PRODUITS\1.3%20MOOC\Outil_6-4_Demande_de_propositi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989919-1BD6-4759-BE31-75ABCE8D1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Outil_6-4_Demande_de_propositions</Template>
  <TotalTime>2</TotalTime>
  <Pages>33</Pages>
  <Words>13675</Words>
  <Characters>75217</Characters>
  <Application>Microsoft Office Word</Application>
  <DocSecurity>0</DocSecurity>
  <Lines>626</Lines>
  <Paragraphs>177</Paragraphs>
  <ScaleCrop>false</ScaleCrop>
  <HeadingPairs>
    <vt:vector size="2" baseType="variant">
      <vt:variant>
        <vt:lpstr>Title</vt:lpstr>
      </vt:variant>
      <vt:variant>
        <vt:i4>1</vt:i4>
      </vt:variant>
    </vt:vector>
  </HeadingPairs>
  <TitlesOfParts>
    <vt:vector size="1" baseType="lpstr">
      <vt:lpstr>Microsoft Word - 3 -- Tool 1-3 Guide - 11 Signs of Ethical Competitive Bidding.doc</vt:lpstr>
    </vt:vector>
  </TitlesOfParts>
  <Company>ILO</Company>
  <LinksUpToDate>false</LinksUpToDate>
  <CharactersWithSpaces>88715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- 3 -- Tool 1-3 Guide - 11 Signs of Ethical Competitive Bidding.doc</dc:title>
  <dc:creator>Sarton, Roland</dc:creator>
  <cp:lastModifiedBy>Bedjaoui Chaouch, Rachaa</cp:lastModifiedBy>
  <cp:revision>2</cp:revision>
  <cp:lastPrinted>2018-11-25T09:05:00Z</cp:lastPrinted>
  <dcterms:created xsi:type="dcterms:W3CDTF">2018-11-25T11:12:00Z</dcterms:created>
  <dcterms:modified xsi:type="dcterms:W3CDTF">2018-11-25T11:12:00Z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2014-01-21T00:00:00Z</vt:filetime>
  </property>
  <property fmtid="{D5CDD505-2E9C-101B-9397-08002B2CF9AE}" pid="3" name="LastSaved">
    <vt:filetime>2014-06-04T00:00:00Z</vt:filetime>
  </property>
</Properties>
</file>