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DDC" w:rsidRDefault="004E5DDC" w:rsidP="004E5DDC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463356445"/>
      <w:bookmarkStart w:id="1" w:name="_Toc514139545"/>
      <w:bookmarkStart w:id="2" w:name="_GoBack"/>
      <w:r>
        <w:rPr>
          <w:rFonts w:asciiTheme="minorHAnsi" w:hAnsiTheme="minorHAnsi"/>
          <w:caps/>
          <w:color w:val="auto"/>
          <w:lang w:val="en-GB"/>
        </w:rPr>
        <w:t>S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C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 Identification Form</w:t>
      </w:r>
      <w:bookmarkEnd w:id="0"/>
      <w:bookmarkEnd w:id="1"/>
    </w:p>
    <w:bookmarkEnd w:id="2"/>
    <w:p w:rsidR="004E5DDC" w:rsidRPr="001C0466" w:rsidRDefault="004E5DDC" w:rsidP="004E5DDC">
      <w:pPr>
        <w:jc w:val="center"/>
        <w:rPr>
          <w:rFonts w:asciiTheme="minorHAnsi" w:hAnsiTheme="minorHAnsi"/>
          <w:snapToGrid w:val="0"/>
          <w:szCs w:val="22"/>
          <w:lang w:val="es-ES"/>
        </w:rPr>
      </w:pPr>
      <w:r>
        <w:rPr>
          <w:rFonts w:asciiTheme="minorHAnsi" w:hAnsiTheme="minorHAnsi"/>
          <w:szCs w:val="22"/>
          <w:lang w:val="es-NI"/>
        </w:rPr>
        <w:t>UNFPA/MOZ/RFP/18/002</w:t>
      </w:r>
    </w:p>
    <w:p w:rsidR="004E5DDC" w:rsidRPr="001C0466" w:rsidRDefault="004E5DDC" w:rsidP="004E5DDC">
      <w:pPr>
        <w:rPr>
          <w:i/>
          <w:szCs w:val="22"/>
          <w:lang w:val="es-ES"/>
        </w:rPr>
      </w:pP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4E5DDC" w:rsidRPr="00215F9C" w:rsidTr="00196D92">
        <w:trPr>
          <w:trHeight w:val="454"/>
        </w:trPr>
        <w:tc>
          <w:tcPr>
            <w:tcW w:w="9214" w:type="dxa"/>
            <w:gridSpan w:val="2"/>
            <w:vAlign w:val="center"/>
          </w:tcPr>
          <w:p w:rsidR="004E5DDC" w:rsidRPr="00F413E5" w:rsidRDefault="004E5DDC" w:rsidP="004E5DDC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Organizational Information</w:t>
            </w: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Telephone/FAX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Website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Representative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structure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natural person/Co.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Ltd, NGO/ins</w:t>
            </w:r>
            <w:r>
              <w:rPr>
                <w:rFonts w:asciiTheme="minorHAnsi" w:hAnsiTheme="minorHAnsi"/>
                <w:color w:val="000000"/>
                <w:szCs w:val="22"/>
              </w:rPr>
              <w:t>titution/other (specify)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Organizational Type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Production Capacity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454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Subsidiaries (indicate names of subsidiaries and addresses, if relevant to the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215F9C" w:rsidTr="00196D92">
        <w:trPr>
          <w:trHeight w:val="737"/>
        </w:trPr>
        <w:tc>
          <w:tcPr>
            <w:tcW w:w="5056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:rsidR="004E5DDC" w:rsidRPr="00215F9C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4E5DDC" w:rsidRDefault="004E5DDC" w:rsidP="004E5DDC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4E5DDC" w:rsidRPr="00F413E5" w:rsidTr="00196D92">
        <w:trPr>
          <w:trHeight w:val="454"/>
        </w:trPr>
        <w:tc>
          <w:tcPr>
            <w:tcW w:w="9214" w:type="dxa"/>
            <w:gridSpan w:val="2"/>
            <w:vAlign w:val="center"/>
          </w:tcPr>
          <w:p w:rsidR="004E5DDC" w:rsidRPr="00F413E5" w:rsidRDefault="004E5DDC" w:rsidP="004E5DDC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Quality Assurance Certification</w:t>
            </w:r>
          </w:p>
        </w:tc>
      </w:tr>
      <w:tr w:rsidR="004E5DDC" w:rsidRPr="00F413E5" w:rsidTr="00196D92">
        <w:trPr>
          <w:trHeight w:val="454"/>
        </w:trPr>
        <w:tc>
          <w:tcPr>
            <w:tcW w:w="4820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F413E5" w:rsidTr="00196D92">
        <w:trPr>
          <w:trHeight w:val="454"/>
        </w:trPr>
        <w:tc>
          <w:tcPr>
            <w:tcW w:w="4820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F413E5" w:rsidTr="00196D92">
        <w:trPr>
          <w:trHeight w:val="454"/>
        </w:trPr>
        <w:tc>
          <w:tcPr>
            <w:tcW w:w="4820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Presence and characteristics of in-house quality control laboratory (if relevant to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394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4E5DDC" w:rsidRDefault="004E5DDC" w:rsidP="004E5DDC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4E5DDC" w:rsidRPr="00F413E5" w:rsidTr="00196D92">
        <w:trPr>
          <w:trHeight w:val="454"/>
        </w:trPr>
        <w:tc>
          <w:tcPr>
            <w:tcW w:w="9214" w:type="dxa"/>
            <w:gridSpan w:val="2"/>
            <w:vAlign w:val="center"/>
          </w:tcPr>
          <w:p w:rsidR="004E5DDC" w:rsidRPr="00F413E5" w:rsidRDefault="004E5DDC" w:rsidP="004E5DDC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Expertise of Staff</w:t>
            </w:r>
          </w:p>
        </w:tc>
      </w:tr>
      <w:tr w:rsidR="004E5DDC" w:rsidRPr="00F413E5" w:rsidTr="00196D92">
        <w:trPr>
          <w:trHeight w:val="454"/>
        </w:trPr>
        <w:tc>
          <w:tcPr>
            <w:tcW w:w="4820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lastRenderedPageBreak/>
              <w:t>Total number of staff</w:t>
            </w:r>
          </w:p>
        </w:tc>
        <w:tc>
          <w:tcPr>
            <w:tcW w:w="4394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F413E5" w:rsidTr="00196D92">
        <w:trPr>
          <w:trHeight w:val="454"/>
        </w:trPr>
        <w:tc>
          <w:tcPr>
            <w:tcW w:w="4820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Number of staff involved in similar supply </w:t>
            </w:r>
            <w:r>
              <w:rPr>
                <w:rFonts w:asciiTheme="minorHAnsi" w:hAnsiTheme="minorHAnsi"/>
                <w:color w:val="000000"/>
                <w:szCs w:val="22"/>
              </w:rPr>
              <w:t>LTA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s</w:t>
            </w:r>
          </w:p>
        </w:tc>
        <w:tc>
          <w:tcPr>
            <w:tcW w:w="4394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4E5DDC" w:rsidRDefault="004E5DDC" w:rsidP="004E5DDC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4E5DDC" w:rsidRPr="00F413E5" w:rsidTr="00196D92">
        <w:trPr>
          <w:trHeight w:val="454"/>
        </w:trPr>
        <w:tc>
          <w:tcPr>
            <w:tcW w:w="9214" w:type="dxa"/>
            <w:gridSpan w:val="2"/>
            <w:vAlign w:val="center"/>
          </w:tcPr>
          <w:p w:rsidR="004E5DDC" w:rsidRPr="00F413E5" w:rsidRDefault="004E5DDC" w:rsidP="004E5DDC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Contact details of persons that UNFPA may contact for requests for clarification during </w:t>
            </w:r>
            <w:r>
              <w:rPr>
                <w:rFonts w:asciiTheme="minorHAnsi" w:hAnsiTheme="minorHAnsi"/>
                <w:b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 evaluation</w:t>
            </w:r>
          </w:p>
        </w:tc>
      </w:tr>
      <w:tr w:rsidR="004E5DDC" w:rsidRPr="00F413E5" w:rsidTr="00196D92">
        <w:trPr>
          <w:trHeight w:val="454"/>
        </w:trPr>
        <w:tc>
          <w:tcPr>
            <w:tcW w:w="2932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Name/Surname</w:t>
            </w:r>
          </w:p>
        </w:tc>
        <w:tc>
          <w:tcPr>
            <w:tcW w:w="6282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F413E5" w:rsidTr="00196D92">
        <w:trPr>
          <w:trHeight w:val="454"/>
        </w:trPr>
        <w:tc>
          <w:tcPr>
            <w:tcW w:w="2932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F413E5" w:rsidTr="00196D92">
        <w:trPr>
          <w:trHeight w:val="454"/>
        </w:trPr>
        <w:tc>
          <w:tcPr>
            <w:tcW w:w="2932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4E5DDC" w:rsidRPr="00F413E5" w:rsidTr="00196D92">
        <w:trPr>
          <w:trHeight w:val="454"/>
        </w:trPr>
        <w:tc>
          <w:tcPr>
            <w:tcW w:w="9214" w:type="dxa"/>
            <w:gridSpan w:val="2"/>
            <w:vAlign w:val="center"/>
          </w:tcPr>
          <w:p w:rsidR="004E5DDC" w:rsidRPr="00F413E5" w:rsidRDefault="004E5DDC" w:rsidP="00196D92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>
              <w:rPr>
                <w:rFonts w:asciiTheme="minorHAnsi" w:hAnsiTheme="minorHAnsi"/>
                <w:color w:val="000000"/>
                <w:szCs w:val="22"/>
              </w:rPr>
              <w:t>Be advised that 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his person must be available during the two weeks following 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the Bid opening date. </w:t>
            </w:r>
          </w:p>
        </w:tc>
      </w:tr>
    </w:tbl>
    <w:p w:rsidR="004E5DDC" w:rsidRDefault="004E5DDC" w:rsidP="004E5DDC">
      <w:pPr>
        <w:tabs>
          <w:tab w:val="left" w:pos="567"/>
        </w:tabs>
        <w:rPr>
          <w:color w:val="000000"/>
          <w:szCs w:val="22"/>
        </w:rPr>
      </w:pPr>
    </w:p>
    <w:p w:rsidR="004E5DDC" w:rsidRDefault="004E5DDC" w:rsidP="004E5DDC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7"/>
        <w:gridCol w:w="6015"/>
      </w:tblGrid>
      <w:tr w:rsidR="004E5DDC" w:rsidTr="00196D92">
        <w:tc>
          <w:tcPr>
            <w:tcW w:w="3227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4E5DDC" w:rsidTr="00196D92">
        <w:tc>
          <w:tcPr>
            <w:tcW w:w="3227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4E5DDC" w:rsidTr="00196D92">
        <w:tc>
          <w:tcPr>
            <w:tcW w:w="3227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4E5DDC" w:rsidTr="00196D92">
        <w:tc>
          <w:tcPr>
            <w:tcW w:w="3227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4E5DDC" w:rsidTr="00196D92">
        <w:tc>
          <w:tcPr>
            <w:tcW w:w="3227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4E5DDC" w:rsidTr="00196D92">
        <w:tc>
          <w:tcPr>
            <w:tcW w:w="3227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4E5DDC" w:rsidRDefault="004E5DDC" w:rsidP="00196D92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4E5DDC" w:rsidRDefault="004E5DDC" w:rsidP="004E5DDC">
      <w:pPr>
        <w:rPr>
          <w:sz w:val="24"/>
          <w:szCs w:val="24"/>
        </w:rPr>
      </w:pPr>
    </w:p>
    <w:p w:rsidR="006066F5" w:rsidRPr="004E5DDC" w:rsidRDefault="006066F5" w:rsidP="004E5DDC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sectPr w:rsidR="006066F5" w:rsidRPr="004E5DD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C8" w:rsidRDefault="002705C8" w:rsidP="004E5DDC">
      <w:r>
        <w:separator/>
      </w:r>
    </w:p>
  </w:endnote>
  <w:endnote w:type="continuationSeparator" w:id="0">
    <w:p w:rsidR="002705C8" w:rsidRDefault="002705C8" w:rsidP="004E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C8" w:rsidRDefault="002705C8" w:rsidP="004E5DDC">
      <w:r>
        <w:separator/>
      </w:r>
    </w:p>
  </w:footnote>
  <w:footnote w:type="continuationSeparator" w:id="0">
    <w:p w:rsidR="002705C8" w:rsidRDefault="002705C8" w:rsidP="004E5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DDC" w:rsidRDefault="004E5DDC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11B14F2B" wp14:editId="5A36E8C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86510" cy="595630"/>
          <wp:effectExtent l="0" t="0" r="8890" b="0"/>
          <wp:wrapNone/>
          <wp:docPr id="13" name="Picture 13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DC"/>
    <w:rsid w:val="002705C8"/>
    <w:rsid w:val="004E5DDC"/>
    <w:rsid w:val="0060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2F07C1-4056-4DA9-8ABE-369091CD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5D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5DD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4E5DDC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E5DDC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uiPriority w:val="59"/>
    <w:rsid w:val="004E5DD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5D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DDC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E5D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DDC"/>
    <w:rPr>
      <w:rFonts w:ascii="Times New Roman" w:eastAsia="Times New Roman" w:hAnsi="Times New Roman" w:cs="Times New Roman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</cp:revision>
  <dcterms:created xsi:type="dcterms:W3CDTF">2018-05-15T08:36:00Z</dcterms:created>
  <dcterms:modified xsi:type="dcterms:W3CDTF">2018-05-15T08:37:00Z</dcterms:modified>
</cp:coreProperties>
</file>