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CE9" w:rsidRDefault="007A0CE9" w:rsidP="007A0CE9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293362"/>
      <w:bookmarkStart w:id="1" w:name="_Toc516143312"/>
      <w:r w:rsidRPr="007A0CE9">
        <w:rPr>
          <w:rFonts w:ascii="Times New Roman" w:eastAsia="Times New Roman" w:hAnsi="Times New Roman" w:cs="Times New Roman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7C9CA521" wp14:editId="2077E43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6510" cy="595630"/>
            <wp:effectExtent l="0" t="0" r="8890" b="0"/>
            <wp:wrapNone/>
            <wp:docPr id="3" name="Picture 3" descr="clouored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ored%20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0CE9" w:rsidRPr="007A0CE9" w:rsidRDefault="007A0CE9" w:rsidP="007A0CE9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r w:rsidRPr="007A0CE9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 – Annex G: Checklist of Bid Forms</w:t>
      </w:r>
      <w:bookmarkEnd w:id="0"/>
      <w:bookmarkEnd w:id="1"/>
    </w:p>
    <w:p w:rsidR="007A0CE9" w:rsidRPr="007A0CE9" w:rsidRDefault="007A0CE9" w:rsidP="007A0C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val="en-GB" w:eastAsia="en-GB"/>
        </w:rPr>
      </w:pPr>
      <w:bookmarkStart w:id="2" w:name="_Toc368997739"/>
      <w:bookmarkStart w:id="3" w:name="_Toc368998731"/>
    </w:p>
    <w:p w:rsidR="007A0CE9" w:rsidRPr="007A0CE9" w:rsidRDefault="007A0CE9" w:rsidP="007A0C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Cs w:val="20"/>
          <w:lang w:val="en-GB" w:eastAsia="en-GB"/>
        </w:rPr>
      </w:pPr>
      <w:r w:rsidRPr="007A0CE9">
        <w:rPr>
          <w:rFonts w:ascii="Calibri" w:eastAsia="Times New Roman" w:hAnsi="Calibri" w:cs="Times New Roman"/>
          <w:szCs w:val="20"/>
          <w:lang w:val="en-GB" w:eastAsia="en-GB"/>
        </w:rPr>
        <w:t xml:space="preserve">The following checklist </w:t>
      </w:r>
      <w:proofErr w:type="gramStart"/>
      <w:r w:rsidRPr="007A0CE9">
        <w:rPr>
          <w:rFonts w:ascii="Calibri" w:eastAsia="Times New Roman" w:hAnsi="Calibri" w:cs="Times New Roman"/>
          <w:szCs w:val="20"/>
          <w:lang w:val="en-GB" w:eastAsia="en-GB"/>
        </w:rPr>
        <w:t>is provided</w:t>
      </w:r>
      <w:proofErr w:type="gramEnd"/>
      <w:r w:rsidRPr="007A0CE9">
        <w:rPr>
          <w:rFonts w:ascii="Calibri" w:eastAsia="Times New Roman" w:hAnsi="Calibri" w:cs="Times New Roman"/>
          <w:szCs w:val="20"/>
          <w:lang w:val="en-GB" w:eastAsia="en-GB"/>
        </w:rPr>
        <w:t xml:space="preserve"> as a courtesy to Bidders. Please use this checklist while preparing the Bid to ensure that your Bid contains all required information. This checklist is for the Bidder’s internal reference and does </w:t>
      </w:r>
      <w:r w:rsidRPr="007A0CE9">
        <w:rPr>
          <w:rFonts w:ascii="Calibri" w:eastAsia="Times New Roman" w:hAnsi="Calibri" w:cs="Times New Roman"/>
          <w:i/>
          <w:szCs w:val="20"/>
          <w:lang w:val="en-GB" w:eastAsia="en-GB"/>
        </w:rPr>
        <w:t>not</w:t>
      </w:r>
      <w:r w:rsidRPr="007A0CE9">
        <w:rPr>
          <w:rFonts w:ascii="Calibri" w:eastAsia="Times New Roman" w:hAnsi="Calibri" w:cs="Times New Roman"/>
          <w:szCs w:val="20"/>
          <w:lang w:val="en-GB" w:eastAsia="en-GB"/>
        </w:rPr>
        <w:t xml:space="preserve"> need to </w:t>
      </w:r>
      <w:proofErr w:type="gramStart"/>
      <w:r w:rsidRPr="007A0CE9">
        <w:rPr>
          <w:rFonts w:ascii="Calibri" w:eastAsia="Times New Roman" w:hAnsi="Calibri" w:cs="Times New Roman"/>
          <w:szCs w:val="20"/>
          <w:lang w:val="en-GB" w:eastAsia="en-GB"/>
        </w:rPr>
        <w:t>be submitted</w:t>
      </w:r>
      <w:proofErr w:type="gramEnd"/>
      <w:r w:rsidRPr="007A0CE9">
        <w:rPr>
          <w:rFonts w:ascii="Calibri" w:eastAsia="Times New Roman" w:hAnsi="Calibri" w:cs="Times New Roman"/>
          <w:szCs w:val="20"/>
          <w:lang w:val="en-GB" w:eastAsia="en-GB"/>
        </w:rPr>
        <w:t xml:space="preserve"> with the Bid.</w:t>
      </w:r>
      <w:bookmarkEnd w:id="2"/>
      <w:bookmarkEnd w:id="3"/>
      <w:r w:rsidRPr="007A0CE9">
        <w:rPr>
          <w:rFonts w:ascii="Calibri" w:eastAsia="Times New Roman" w:hAnsi="Calibri" w:cs="Times New Roman"/>
          <w:szCs w:val="20"/>
          <w:lang w:val="en-GB" w:eastAsia="en-GB"/>
        </w:rPr>
        <w:t xml:space="preserve"> </w:t>
      </w:r>
    </w:p>
    <w:p w:rsidR="007A0CE9" w:rsidRPr="007A0CE9" w:rsidRDefault="007A0CE9" w:rsidP="007A0C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  <w:lang w:val="en-GB" w:eastAsia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9"/>
        <w:gridCol w:w="2233"/>
        <w:gridCol w:w="1292"/>
        <w:gridCol w:w="1802"/>
      </w:tblGrid>
      <w:tr w:rsidR="007A0CE9" w:rsidRPr="007A0CE9" w:rsidTr="00AA6A32">
        <w:trPr>
          <w:trHeight w:val="619"/>
        </w:trPr>
        <w:tc>
          <w:tcPr>
            <w:tcW w:w="3689" w:type="dxa"/>
            <w:shd w:val="clear" w:color="auto" w:fill="000080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  <w:color w:val="FFFFFF"/>
                <w:lang w:eastAsia="en-GB"/>
              </w:rPr>
            </w:pPr>
            <w:r w:rsidRPr="007A0CE9">
              <w:rPr>
                <w:rFonts w:ascii="Calibri" w:hAnsi="Calibri"/>
                <w:b/>
                <w:color w:val="FFFFFF"/>
                <w:lang w:eastAsia="en-GB"/>
              </w:rPr>
              <w:t>ACTIVITY</w:t>
            </w:r>
          </w:p>
        </w:tc>
        <w:tc>
          <w:tcPr>
            <w:tcW w:w="2233" w:type="dxa"/>
            <w:shd w:val="clear" w:color="auto" w:fill="000080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  <w:color w:val="FFFFFF"/>
                <w:lang w:eastAsia="en-GB"/>
              </w:rPr>
            </w:pPr>
            <w:r w:rsidRPr="007A0CE9">
              <w:rPr>
                <w:rFonts w:ascii="Calibri" w:hAnsi="Calibri"/>
                <w:b/>
                <w:color w:val="FFFFFF"/>
                <w:lang w:eastAsia="en-GB"/>
              </w:rPr>
              <w:t>LOCATION</w:t>
            </w:r>
          </w:p>
        </w:tc>
        <w:tc>
          <w:tcPr>
            <w:tcW w:w="1292" w:type="dxa"/>
            <w:shd w:val="clear" w:color="auto" w:fill="000080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  <w:color w:val="FFFFFF"/>
                <w:lang w:eastAsia="en-GB"/>
              </w:rPr>
            </w:pPr>
            <w:r w:rsidRPr="007A0CE9">
              <w:rPr>
                <w:rFonts w:ascii="Calibri" w:hAnsi="Calibri"/>
                <w:b/>
                <w:color w:val="FFFFFF"/>
                <w:lang w:eastAsia="en-GB"/>
              </w:rPr>
              <w:t>YES/NO/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  <w:color w:val="FFFFFF"/>
                <w:lang w:eastAsia="en-GB"/>
              </w:rPr>
            </w:pPr>
            <w:r w:rsidRPr="007A0CE9">
              <w:rPr>
                <w:rFonts w:ascii="Calibri" w:hAnsi="Calibri"/>
                <w:b/>
                <w:color w:val="FFFFFF"/>
                <w:lang w:eastAsia="en-GB"/>
              </w:rPr>
              <w:t>N/A</w:t>
            </w:r>
          </w:p>
        </w:tc>
        <w:tc>
          <w:tcPr>
            <w:tcW w:w="1802" w:type="dxa"/>
            <w:shd w:val="clear" w:color="auto" w:fill="000080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  <w:color w:val="FFFFFF"/>
                <w:lang w:eastAsia="en-GB"/>
              </w:rPr>
            </w:pPr>
            <w:r w:rsidRPr="007A0CE9">
              <w:rPr>
                <w:rFonts w:ascii="Calibri" w:hAnsi="Calibri"/>
                <w:b/>
                <w:color w:val="FFFFFF"/>
                <w:lang w:eastAsia="en-GB"/>
              </w:rPr>
              <w:t>REMARKS</w:t>
            </w:r>
          </w:p>
        </w:tc>
      </w:tr>
      <w:tr w:rsidR="007A0CE9" w:rsidRPr="007A0CE9" w:rsidTr="00AA6A32">
        <w:trPr>
          <w:trHeight w:val="619"/>
        </w:trPr>
        <w:tc>
          <w:tcPr>
            <w:tcW w:w="3689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read and understood all of the Instructions to Bidders in Section I of the Bidding documents?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_Ref396233873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I: Instructions to Bidders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reviewed and agreed to the UNFPA General Conditions of Contracts?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MS Gothic" w:hAnsi="Calibri"/>
                <w:b/>
                <w:bCs/>
                <w:caps/>
                <w:sz w:val="28"/>
                <w:szCs w:val="28"/>
                <w:lang w:val="en-GB"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_Ref396243139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 xml:space="preserve">tely </w:t>
            </w:r>
            <w:r w:rsidRPr="007A0CE9">
              <w:rPr>
                <w:rFonts w:ascii="Calibri" w:hAnsi="Calibri"/>
                <w:lang w:val="en-GB" w:eastAsia="en-GB"/>
              </w:rPr>
              <w:t>lead to disqualification of entire bid.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caps/>
                <w:lang w:val="en-GB" w:eastAsia="en-GB"/>
              </w:rPr>
              <w:t>Section III: General Conditions of Contract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reviewed and agreed to the UNFPA Special Conditions for Contracts?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_Ref396243155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IV: UNFPA Special Conditions of Contract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completed the Bid Submission Form?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_Ref463471404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B: Bid Submission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completed the Bidder’s Identification Form?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_Ref396243327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C: Bidder Identification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completed the Bidder’s Previous Experience Form?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_Ref396243243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D: Bidder’s Previous Experience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completed and signed the Price Schedule Form?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_Ref396243383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E: Price Schedule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i/>
                <w:lang w:eastAsia="en-GB"/>
              </w:rPr>
              <w:t xml:space="preserve">[if applicable] </w:t>
            </w:r>
            <w:r w:rsidRPr="007A0CE9">
              <w:rPr>
                <w:rFonts w:ascii="Calibri" w:hAnsi="Calibri"/>
                <w:lang w:eastAsia="en-GB"/>
              </w:rPr>
              <w:t xml:space="preserve">Have you completed the Joint Venture Partner Information Form? 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_Ref396243456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F: Joint Venture Partner information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reviewed all of the relevant Contract form(s)?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_Ref463451831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VII: Contractual forms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prepared a copy of your company’s registration in the country of operation?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caps/>
                <w:lang w:val="en-GB"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_Ref396243566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br w:type="page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caps/>
                <w:lang w:val="en-GB" w:eastAsia="en-GB"/>
              </w:rPr>
              <w:t>Section V: Supplier Qualification Requirement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  <w:r w:rsidRPr="007A0CE9">
              <w:rPr>
                <w:rFonts w:ascii="Calibri" w:hAnsi="Calibri"/>
                <w:lang w:eastAsia="en-GB"/>
              </w:rPr>
              <w:t>S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583"/>
        </w:trPr>
        <w:tc>
          <w:tcPr>
            <w:tcW w:w="3689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prepared a copy of the previous year’s audited Company Balance Sheet and Financial Statements?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PAGEREF _Ref396296010 \h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noProof/>
                <w:lang w:eastAsia="en-GB"/>
              </w:rPr>
              <w:t>11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 &amp; 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caps/>
                <w:lang w:val="en-GB"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_Ref396243566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br w:type="page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caps/>
                <w:lang w:val="en-GB" w:eastAsia="en-GB"/>
              </w:rPr>
              <w:lastRenderedPageBreak/>
              <w:t>Section V: Supplier Qualification Requirement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  <w:r w:rsidRPr="007A0CE9">
              <w:rPr>
                <w:rFonts w:ascii="Calibri" w:hAnsi="Calibri"/>
                <w:lang w:eastAsia="en-GB"/>
              </w:rPr>
              <w:t>S</w:t>
            </w:r>
          </w:p>
        </w:tc>
        <w:tc>
          <w:tcPr>
            <w:tcW w:w="129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583"/>
        </w:trPr>
        <w:tc>
          <w:tcPr>
            <w:tcW w:w="3689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Have you provided written confirmation that your company </w:t>
            </w:r>
            <w:proofErr w:type="gramStart"/>
            <w:r w:rsidRPr="007A0CE9">
              <w:rPr>
                <w:rFonts w:ascii="Calibri" w:hAnsi="Calibri"/>
                <w:lang w:eastAsia="en-GB"/>
              </w:rPr>
              <w:t>is neither suspended by the United Nations system nor debarred by the World Bank Group</w:t>
            </w:r>
            <w:proofErr w:type="gramEnd"/>
            <w:r w:rsidRPr="007A0CE9">
              <w:rPr>
                <w:rFonts w:ascii="Calibri" w:hAnsi="Calibri"/>
                <w:lang w:eastAsia="en-GB"/>
              </w:rPr>
              <w:t>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_Ref463471500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B: Bid Submission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&amp; 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_Ref396237242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2.4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4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provided a copy of any of your company’s environmental or social policies, and any related documentation?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_Ref396243792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40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50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reviewed the UN Global Compact requirements?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_Ref396243792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40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990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sealed and marked the Bids according to Instructions to Bidders clause 20.3 (electronic Bids) or clause 20.4 (hard copy Bids) or clause 20 (Submission through an online system)?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_Ref383446481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20.3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  <w:r w:rsidRPr="007A0CE9">
              <w:rPr>
                <w:rFonts w:ascii="Calibri" w:hAnsi="Calibri"/>
                <w:lang w:eastAsia="en-GB"/>
              </w:rPr>
              <w:t xml:space="preserve"> &amp;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_Ref396208053 \r \h  \* MERGEFORMAT </w:instrText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b/>
                <w:bCs/>
                <w:lang w:eastAsia="en-GB"/>
              </w:rPr>
              <w:t>Error! Reference source not found.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251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If submitted electronically through email, is the file size of the Bid less than 8MB? (If the file size is above 8 MB, refer to Instructions to Bidders  clause 20.3.3) 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_Ref463514282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20.3.3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50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Have you noted the </w:t>
            </w:r>
            <w:proofErr w:type="gramStart"/>
            <w:r w:rsidRPr="007A0CE9">
              <w:rPr>
                <w:rFonts w:ascii="Calibri" w:hAnsi="Calibri"/>
                <w:lang w:eastAsia="en-GB"/>
              </w:rPr>
              <w:t>Bid closing</w:t>
            </w:r>
            <w:proofErr w:type="gramEnd"/>
            <w:r w:rsidRPr="007A0CE9">
              <w:rPr>
                <w:rFonts w:ascii="Calibri" w:hAnsi="Calibri"/>
                <w:lang w:eastAsia="en-GB"/>
              </w:rPr>
              <w:t xml:space="preserve"> deadline?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Invitation letter Number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_Ref396244099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4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504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tabs>
                <w:tab w:val="left" w:pos="109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lang w:val="en-GB" w:eastAsia="en-GB"/>
              </w:rPr>
            </w:pPr>
            <w:r w:rsidRPr="007A0CE9">
              <w:rPr>
                <w:rFonts w:ascii="Calibri" w:hAnsi="Calibri"/>
                <w:lang w:eastAsia="en-GB"/>
              </w:rPr>
              <w:t>Have you provided information on Supplier Qualification Requirements?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caps/>
                <w:lang w:val="en-GB"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_Ref396243566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br w:type="page"/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caps/>
                <w:lang w:val="en-GB" w:eastAsia="en-GB"/>
              </w:rPr>
              <w:t>Section V: Supplier Qualification Requirement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  <w:r w:rsidRPr="007A0CE9">
              <w:rPr>
                <w:rFonts w:ascii="Calibri" w:hAnsi="Calibri"/>
                <w:lang w:eastAsia="en-GB"/>
              </w:rPr>
              <w:t xml:space="preserve">S 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>&amp;</w:t>
            </w:r>
          </w:p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_Ref463471530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B: Bid Submission Form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747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  <w:lang w:val="en-GB" w:eastAsia="en-GB"/>
              </w:rPr>
            </w:pPr>
            <w:r w:rsidRPr="007A0CE9">
              <w:rPr>
                <w:rFonts w:ascii="Calibri" w:hAnsi="Calibri"/>
                <w:lang w:val="en-GB" w:eastAsia="en-GB"/>
              </w:rPr>
              <w:t xml:space="preserve">Have you supplied clients’ certificates in support of the satisfactory operation of the goods/services as specified above? 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_Ref396243243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caps/>
                <w:lang w:val="en-GB" w:eastAsia="en-GB"/>
              </w:rPr>
              <w:t>Section VI – Annex D: Bidder’s Previous Experience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  <w:tr w:rsidR="007A0CE9" w:rsidRPr="007A0CE9" w:rsidTr="00AA6A32">
        <w:trPr>
          <w:trHeight w:val="1102"/>
        </w:trPr>
        <w:tc>
          <w:tcPr>
            <w:tcW w:w="3689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highlight w:val="yellow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Have you checked Section I: Instructions to Bidders, clauses, 17 &amp; 18 and provided all requested documentation in the correct formats?  </w:t>
            </w:r>
          </w:p>
        </w:tc>
        <w:tc>
          <w:tcPr>
            <w:tcW w:w="2233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  <w:r w:rsidRPr="007A0CE9">
              <w:rPr>
                <w:rFonts w:ascii="Calibri" w:hAnsi="Calibri"/>
                <w:lang w:eastAsia="en-GB"/>
              </w:rPr>
              <w:t xml:space="preserve">Section I: Instructions to Bidders, clauses </w:t>
            </w:r>
            <w:r w:rsidRPr="007A0CE9">
              <w:rPr>
                <w:rFonts w:ascii="Calibri" w:hAnsi="Calibri"/>
                <w:lang w:eastAsia="en-GB"/>
              </w:rPr>
              <w:fldChar w:fldCharType="begin"/>
            </w:r>
            <w:r w:rsidRPr="007A0CE9">
              <w:rPr>
                <w:rFonts w:ascii="Calibri" w:hAnsi="Calibri"/>
                <w:lang w:eastAsia="en-GB"/>
              </w:rPr>
              <w:instrText xml:space="preserve"> REF _Ref396244508 \r \h  \* MERGEFORMAT </w:instrText>
            </w:r>
            <w:r w:rsidRPr="007A0CE9">
              <w:rPr>
                <w:rFonts w:ascii="Calibri" w:hAnsi="Calibri"/>
                <w:lang w:eastAsia="en-GB"/>
              </w:rPr>
            </w:r>
            <w:r w:rsidRPr="007A0CE9">
              <w:rPr>
                <w:rFonts w:ascii="Calibri" w:hAnsi="Calibri"/>
                <w:lang w:eastAsia="en-GB"/>
              </w:rPr>
              <w:fldChar w:fldCharType="separate"/>
            </w:r>
            <w:r w:rsidRPr="007A0CE9">
              <w:rPr>
                <w:rFonts w:ascii="Calibri" w:hAnsi="Calibri"/>
                <w:lang w:eastAsia="en-GB"/>
              </w:rPr>
              <w:t>17</w:t>
            </w:r>
            <w:r w:rsidRPr="007A0CE9">
              <w:rPr>
                <w:rFonts w:ascii="Calibri" w:hAnsi="Calibri"/>
                <w:lang w:eastAsia="en-GB"/>
              </w:rPr>
              <w:fldChar w:fldCharType="end"/>
            </w:r>
            <w:r w:rsidRPr="007A0CE9">
              <w:rPr>
                <w:rFonts w:ascii="Calibri" w:hAnsi="Calibri"/>
                <w:lang w:eastAsia="en-GB"/>
              </w:rPr>
              <w:t xml:space="preserve"> &amp; 18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lang w:eastAsia="en-GB"/>
              </w:rPr>
            </w:pPr>
          </w:p>
        </w:tc>
        <w:tc>
          <w:tcPr>
            <w:tcW w:w="1802" w:type="dxa"/>
            <w:vAlign w:val="center"/>
          </w:tcPr>
          <w:p w:rsidR="007A0CE9" w:rsidRPr="007A0CE9" w:rsidRDefault="007A0CE9" w:rsidP="007A0C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lang w:eastAsia="en-GB"/>
              </w:rPr>
            </w:pPr>
          </w:p>
        </w:tc>
      </w:tr>
    </w:tbl>
    <w:p w:rsidR="007A0CE9" w:rsidRPr="007A0CE9" w:rsidRDefault="007A0CE9" w:rsidP="007A0CE9">
      <w:pPr>
        <w:spacing w:after="200" w:line="276" w:lineRule="auto"/>
        <w:rPr>
          <w:rFonts w:ascii="Calibri" w:eastAsia="Times New Roman" w:hAnsi="Calibri" w:cs="Arial"/>
          <w:b/>
          <w:kern w:val="28"/>
          <w:lang w:val="en-GB" w:eastAsia="en-GB"/>
        </w:rPr>
      </w:pPr>
      <w:bookmarkStart w:id="4" w:name="_GoBack"/>
      <w:bookmarkEnd w:id="4"/>
    </w:p>
    <w:sectPr w:rsidR="007A0CE9" w:rsidRPr="007A0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CE9"/>
    <w:rsid w:val="007A0CE9"/>
    <w:rsid w:val="007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38032"/>
  <w15:chartTrackingRefBased/>
  <w15:docId w15:val="{77F5D143-8717-480F-8EC8-026D6B9C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7A0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A0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2018-06-14T09:28:00Z</dcterms:created>
  <dcterms:modified xsi:type="dcterms:W3CDTF">2018-06-14T09:31:00Z</dcterms:modified>
</cp:coreProperties>
</file>