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72B10" w14:textId="224FFCE8" w:rsidR="00891767" w:rsidRPr="003E0E10" w:rsidRDefault="00891767" w:rsidP="00891767">
      <w:pPr>
        <w:pStyle w:val="Headline"/>
        <w:rPr>
          <w:color w:val="0092D1"/>
        </w:rPr>
      </w:pPr>
      <w:r w:rsidRPr="003E0E10">
        <w:rPr>
          <w:rStyle w:val="Heading3Char"/>
          <w:b/>
          <w:bCs/>
          <w:color w:val="0092D1"/>
          <w:sz w:val="28"/>
          <w:szCs w:val="28"/>
        </w:rPr>
        <w:t>Section II: Schedule of Requirements</w:t>
      </w:r>
    </w:p>
    <w:p w14:paraId="30F11739" w14:textId="02639FFD" w:rsidR="00C82276" w:rsidRPr="000155F8" w:rsidRDefault="00C82276" w:rsidP="00C82276">
      <w:pPr>
        <w:pStyle w:val="Headline"/>
        <w:spacing w:after="240"/>
        <w:rPr>
          <w:b w:val="0"/>
          <w:iCs/>
          <w:color w:val="auto"/>
          <w:spacing w:val="-3"/>
          <w:sz w:val="20"/>
          <w:szCs w:val="20"/>
        </w:rPr>
      </w:pPr>
      <w:r w:rsidRPr="000155F8">
        <w:rPr>
          <w:iCs/>
          <w:color w:val="auto"/>
          <w:spacing w:val="-3"/>
          <w:sz w:val="20"/>
          <w:szCs w:val="20"/>
        </w:rPr>
        <w:t xml:space="preserve">eSourcing </w:t>
      </w:r>
      <w:r w:rsidRPr="00950FB2">
        <w:rPr>
          <w:iCs/>
          <w:color w:val="auto"/>
          <w:spacing w:val="-3"/>
          <w:sz w:val="20"/>
          <w:szCs w:val="20"/>
        </w:rPr>
        <w:t>reference:</w:t>
      </w:r>
      <w:r w:rsidRPr="00950FB2">
        <w:rPr>
          <w:b w:val="0"/>
          <w:iCs/>
          <w:color w:val="auto"/>
          <w:spacing w:val="-3"/>
          <w:sz w:val="20"/>
          <w:szCs w:val="20"/>
        </w:rPr>
        <w:t xml:space="preserve"> </w:t>
      </w:r>
      <w:r w:rsidR="00950FB2" w:rsidRPr="00950FB2">
        <w:rPr>
          <w:b w:val="0"/>
          <w:iCs/>
          <w:color w:val="auto"/>
          <w:spacing w:val="-3"/>
          <w:sz w:val="20"/>
          <w:szCs w:val="20"/>
        </w:rPr>
        <w:t xml:space="preserve"> ITB/2018/4243</w:t>
      </w:r>
    </w:p>
    <w:p w14:paraId="636F68BA" w14:textId="77777777" w:rsidR="001250CD" w:rsidRDefault="001250CD" w:rsidP="00891767">
      <w:pPr>
        <w:autoSpaceDE w:val="0"/>
        <w:autoSpaceDN w:val="0"/>
        <w:adjustRightInd w:val="0"/>
        <w:jc w:val="both"/>
        <w:rPr>
          <w:bCs/>
          <w:color w:val="000000"/>
          <w:shd w:val="clear" w:color="auto" w:fill="D9D9D9" w:themeFill="background1" w:themeFillShade="D9"/>
        </w:rPr>
      </w:pPr>
    </w:p>
    <w:p w14:paraId="16E12983" w14:textId="77777777" w:rsidR="001250CD" w:rsidRPr="00C7455B" w:rsidRDefault="001250CD" w:rsidP="001250CD">
      <w:pPr>
        <w:numPr>
          <w:ilvl w:val="0"/>
          <w:numId w:val="46"/>
        </w:numPr>
        <w:ind w:left="270" w:hanging="270"/>
        <w:rPr>
          <w:rFonts w:eastAsia="Arial Unicode MS"/>
          <w:b/>
        </w:rPr>
      </w:pPr>
      <w:r w:rsidRPr="00C7455B">
        <w:rPr>
          <w:rFonts w:eastAsia="Arial Unicode MS"/>
          <w:b/>
        </w:rPr>
        <w:t>Background</w:t>
      </w:r>
    </w:p>
    <w:p w14:paraId="09B9BC25" w14:textId="4FE3CB38" w:rsidR="00CB5FBE" w:rsidRDefault="00CB5FBE" w:rsidP="00E3037E">
      <w:pPr>
        <w:spacing w:before="120"/>
        <w:jc w:val="both"/>
        <w:rPr>
          <w:highlight w:val="green"/>
        </w:rPr>
      </w:pPr>
      <w:r w:rsidRPr="00CB5FBE">
        <w:t>The United Nations Office for Project Services (UNOPS) is seeking offers from reputable, well establishe</w:t>
      </w:r>
      <w:r>
        <w:t xml:space="preserve">d and experienced </w:t>
      </w:r>
      <w:r w:rsidR="00F732F1">
        <w:t>Vehicle</w:t>
      </w:r>
      <w:r>
        <w:t xml:space="preserve"> Hire F</w:t>
      </w:r>
      <w:r w:rsidRPr="00CB5FBE">
        <w:t xml:space="preserve">irms duly incorporated under the Laws of </w:t>
      </w:r>
      <w:r>
        <w:t>Nepal</w:t>
      </w:r>
      <w:r w:rsidRPr="00CB5FBE">
        <w:t xml:space="preserve"> to </w:t>
      </w:r>
      <w:r>
        <w:t>provide</w:t>
      </w:r>
      <w:r w:rsidRPr="00CB5FBE">
        <w:t xml:space="preserve"> vehicle rental services for UNOPS </w:t>
      </w:r>
      <w:r>
        <w:t xml:space="preserve">Kathmandu and </w:t>
      </w:r>
      <w:r w:rsidRPr="00CB5FBE">
        <w:t xml:space="preserve">field staff stationed in </w:t>
      </w:r>
      <w:r>
        <w:t>different</w:t>
      </w:r>
      <w:r w:rsidRPr="00CB5FBE">
        <w:t xml:space="preserve"> locations across </w:t>
      </w:r>
      <w:r>
        <w:t>Nepal</w:t>
      </w:r>
      <w:r w:rsidRPr="00CB5FBE">
        <w:t xml:space="preserve">, at a fixed rate, for a period </w:t>
      </w:r>
      <w:r>
        <w:t xml:space="preserve">of </w:t>
      </w:r>
      <w:r w:rsidR="00F85937">
        <w:t xml:space="preserve">two </w:t>
      </w:r>
      <w:r>
        <w:t>year</w:t>
      </w:r>
      <w:r w:rsidR="00F732F1">
        <w:t>s</w:t>
      </w:r>
      <w:r w:rsidRPr="00CB5FBE">
        <w:t xml:space="preserve"> with possibility of extension at UNOPS sole </w:t>
      </w:r>
      <w:r w:rsidR="00F732F1">
        <w:t>discretion</w:t>
      </w:r>
      <w:r w:rsidR="00F85937">
        <w:t>.</w:t>
      </w:r>
    </w:p>
    <w:p w14:paraId="57024F0B" w14:textId="70F7F04B" w:rsidR="001250CD" w:rsidRDefault="001250CD" w:rsidP="00E3037E">
      <w:pPr>
        <w:spacing w:before="120"/>
        <w:jc w:val="both"/>
      </w:pPr>
      <w:r w:rsidRPr="00812372">
        <w:t xml:space="preserve">The purpose of the vehicle rental services contract is to provide transportation facility to UNOPS staff </w:t>
      </w:r>
      <w:r w:rsidR="00F85937">
        <w:t xml:space="preserve">in Kathmandu and the field and transport </w:t>
      </w:r>
      <w:r w:rsidRPr="00812372">
        <w:t xml:space="preserve"> </w:t>
      </w:r>
      <w:r w:rsidR="00CB5FBE" w:rsidRPr="00812372">
        <w:t xml:space="preserve">minor </w:t>
      </w:r>
      <w:r w:rsidRPr="00812372">
        <w:t xml:space="preserve">equipment </w:t>
      </w:r>
      <w:r w:rsidR="00CB5FBE" w:rsidRPr="00812372">
        <w:t>and furniture from Kathmandu to field offices or vice versa.</w:t>
      </w:r>
    </w:p>
    <w:p w14:paraId="02925867" w14:textId="77777777" w:rsidR="00C7455B" w:rsidRPr="00812372" w:rsidRDefault="00C7455B" w:rsidP="001250CD">
      <w:pPr>
        <w:spacing w:before="120"/>
      </w:pPr>
    </w:p>
    <w:p w14:paraId="2282B6DA" w14:textId="286FD843" w:rsidR="00CB5FBE" w:rsidRPr="00C7455B" w:rsidRDefault="00C7455B" w:rsidP="00C7455B">
      <w:pPr>
        <w:numPr>
          <w:ilvl w:val="0"/>
          <w:numId w:val="46"/>
        </w:numPr>
        <w:ind w:left="270" w:hanging="270"/>
        <w:rPr>
          <w:rFonts w:eastAsia="Arial Unicode MS"/>
          <w:b/>
        </w:rPr>
      </w:pPr>
      <w:r w:rsidRPr="00C7455B">
        <w:rPr>
          <w:rFonts w:eastAsia="Arial Unicode MS"/>
          <w:b/>
        </w:rPr>
        <w:t>Vehicle Requirements</w:t>
      </w:r>
    </w:p>
    <w:p w14:paraId="0A0AE619" w14:textId="7E1F1B5D" w:rsidR="00CB5FBE" w:rsidRDefault="00C7455B" w:rsidP="00E3037E">
      <w:pPr>
        <w:spacing w:before="120"/>
        <w:jc w:val="both"/>
      </w:pPr>
      <w:r>
        <w:t xml:space="preserve">2.1 </w:t>
      </w:r>
      <w:r w:rsidR="00CB5FBE" w:rsidRPr="00812372">
        <w:t xml:space="preserve">The probable </w:t>
      </w:r>
      <w:r w:rsidR="0015300B" w:rsidRPr="00812372">
        <w:t>vehicle</w:t>
      </w:r>
      <w:r w:rsidR="00CB5FBE" w:rsidRPr="00812372">
        <w:t xml:space="preserve"> stations could be Kathmandu, </w:t>
      </w:r>
      <w:r w:rsidR="0015300B" w:rsidRPr="00812372">
        <w:t>Charikot, Surkhet, Sanfebagar, Dh</w:t>
      </w:r>
      <w:r w:rsidR="00F66ECD">
        <w:t>angadhi, Nepalgunj, Dang, Bara</w:t>
      </w:r>
      <w:r w:rsidR="0015300B" w:rsidRPr="00812372">
        <w:t xml:space="preserve">, </w:t>
      </w:r>
      <w:r w:rsidR="00F66ECD">
        <w:t>Morang</w:t>
      </w:r>
      <w:r w:rsidR="0015300B" w:rsidRPr="00812372">
        <w:t xml:space="preserve">, which will be informed to </w:t>
      </w:r>
      <w:r w:rsidR="00812372" w:rsidRPr="00812372">
        <w:t xml:space="preserve">service provider as per need. </w:t>
      </w:r>
      <w:r w:rsidR="0015300B" w:rsidRPr="00812372">
        <w:t xml:space="preserve"> UNOPS may need 2 to 6 vehicles</w:t>
      </w:r>
      <w:r w:rsidR="00812372" w:rsidRPr="00812372">
        <w:t xml:space="preserve"> depending upon the progress of Nepal Police Building Construction contracts and the requirement will be notified 15 days in advance.</w:t>
      </w:r>
    </w:p>
    <w:p w14:paraId="0895E462" w14:textId="6367B5C6" w:rsidR="00812372" w:rsidRDefault="00812372" w:rsidP="001250CD">
      <w:pPr>
        <w:spacing w:before="120"/>
      </w:pPr>
      <w:r>
        <w:t>The tentative vehicle requirement schedule is presented below</w:t>
      </w:r>
      <w:r w:rsidR="00503EB4">
        <w:t xml:space="preserve"> (the </w:t>
      </w:r>
      <w:r w:rsidR="00F85937">
        <w:t xml:space="preserve">location </w:t>
      </w:r>
      <w:r w:rsidR="00503EB4">
        <w:t xml:space="preserve">and number </w:t>
      </w:r>
      <w:r w:rsidR="00F85937">
        <w:t xml:space="preserve">of vehicles </w:t>
      </w:r>
      <w:r w:rsidR="00503EB4">
        <w:t>may be change</w:t>
      </w:r>
      <w:r w:rsidR="00F66ECD">
        <w:t>d</w:t>
      </w:r>
      <w:r w:rsidR="00503EB4">
        <w:t>)</w:t>
      </w:r>
      <w:r>
        <w:t>:</w:t>
      </w:r>
    </w:p>
    <w:tbl>
      <w:tblPr>
        <w:tblStyle w:val="TableGrid"/>
        <w:tblW w:w="0" w:type="auto"/>
        <w:tblInd w:w="250" w:type="dxa"/>
        <w:tblLook w:val="04A0" w:firstRow="1" w:lastRow="0" w:firstColumn="1" w:lastColumn="0" w:noHBand="0" w:noVBand="1"/>
      </w:tblPr>
      <w:tblGrid>
        <w:gridCol w:w="2245"/>
        <w:gridCol w:w="1963"/>
        <w:gridCol w:w="5285"/>
      </w:tblGrid>
      <w:tr w:rsidR="00812372" w14:paraId="0B6E6EE8" w14:textId="77777777" w:rsidTr="00773F4A">
        <w:tc>
          <w:tcPr>
            <w:tcW w:w="2245" w:type="dxa"/>
          </w:tcPr>
          <w:p w14:paraId="690D732E" w14:textId="5FC9A598" w:rsidR="00812372" w:rsidRPr="002E190C" w:rsidRDefault="00812372" w:rsidP="00503EB4">
            <w:pPr>
              <w:spacing w:before="120"/>
              <w:jc w:val="center"/>
              <w:rPr>
                <w:rFonts w:ascii="Arial" w:eastAsia="Times New Roman" w:hAnsi="Arial"/>
                <w:b/>
              </w:rPr>
            </w:pPr>
            <w:r w:rsidRPr="002E190C">
              <w:rPr>
                <w:rFonts w:ascii="Arial" w:eastAsia="Times New Roman" w:hAnsi="Arial"/>
                <w:b/>
              </w:rPr>
              <w:t>Month</w:t>
            </w:r>
          </w:p>
        </w:tc>
        <w:tc>
          <w:tcPr>
            <w:tcW w:w="1963" w:type="dxa"/>
          </w:tcPr>
          <w:p w14:paraId="440897D5" w14:textId="12C0050A" w:rsidR="00812372" w:rsidRPr="002E190C" w:rsidRDefault="00F85937" w:rsidP="00503EB4">
            <w:pPr>
              <w:spacing w:before="120"/>
              <w:jc w:val="center"/>
              <w:rPr>
                <w:rFonts w:ascii="Arial" w:eastAsia="Times New Roman" w:hAnsi="Arial"/>
                <w:b/>
              </w:rPr>
            </w:pPr>
            <w:r>
              <w:rPr>
                <w:rFonts w:ascii="Arial" w:eastAsia="Times New Roman" w:hAnsi="Arial"/>
                <w:b/>
              </w:rPr>
              <w:t xml:space="preserve">Tentative </w:t>
            </w:r>
            <w:r w:rsidR="00F66ECD">
              <w:rPr>
                <w:rFonts w:ascii="Arial" w:eastAsia="Times New Roman" w:hAnsi="Arial"/>
                <w:b/>
              </w:rPr>
              <w:t>n</w:t>
            </w:r>
            <w:r w:rsidR="00812372" w:rsidRPr="002E190C">
              <w:rPr>
                <w:rFonts w:ascii="Arial" w:eastAsia="Times New Roman" w:hAnsi="Arial"/>
                <w:b/>
              </w:rPr>
              <w:t>umber of vehicles required</w:t>
            </w:r>
          </w:p>
        </w:tc>
        <w:tc>
          <w:tcPr>
            <w:tcW w:w="5285" w:type="dxa"/>
          </w:tcPr>
          <w:p w14:paraId="18B5A457" w14:textId="4625EAF8" w:rsidR="00812372" w:rsidRPr="002E190C" w:rsidRDefault="00F85937" w:rsidP="00503EB4">
            <w:pPr>
              <w:spacing w:before="120"/>
              <w:jc w:val="center"/>
              <w:rPr>
                <w:rFonts w:ascii="Arial" w:eastAsia="Times New Roman" w:hAnsi="Arial"/>
                <w:b/>
              </w:rPr>
            </w:pPr>
            <w:r>
              <w:rPr>
                <w:rFonts w:ascii="Arial" w:eastAsia="Times New Roman" w:hAnsi="Arial"/>
                <w:b/>
              </w:rPr>
              <w:t xml:space="preserve">Probable </w:t>
            </w:r>
            <w:r w:rsidR="00F66ECD">
              <w:rPr>
                <w:rFonts w:ascii="Arial" w:eastAsia="Times New Roman" w:hAnsi="Arial"/>
                <w:b/>
              </w:rPr>
              <w:t>d</w:t>
            </w:r>
            <w:r w:rsidR="00812372" w:rsidRPr="002E190C">
              <w:rPr>
                <w:rFonts w:ascii="Arial" w:eastAsia="Times New Roman" w:hAnsi="Arial"/>
                <w:b/>
              </w:rPr>
              <w:t>uty station</w:t>
            </w:r>
            <w:r>
              <w:rPr>
                <w:rFonts w:ascii="Arial" w:eastAsia="Times New Roman" w:hAnsi="Arial"/>
                <w:b/>
              </w:rPr>
              <w:t>s</w:t>
            </w:r>
          </w:p>
        </w:tc>
      </w:tr>
      <w:tr w:rsidR="00773F4A" w14:paraId="4B32C8B4" w14:textId="77777777" w:rsidTr="00773F4A">
        <w:tc>
          <w:tcPr>
            <w:tcW w:w="2245" w:type="dxa"/>
          </w:tcPr>
          <w:p w14:paraId="26A170D5" w14:textId="734EC275" w:rsidR="00773F4A" w:rsidRPr="002E190C" w:rsidRDefault="00773F4A" w:rsidP="00812372">
            <w:pPr>
              <w:spacing w:before="120"/>
              <w:rPr>
                <w:rFonts w:ascii="Arial" w:eastAsia="Times New Roman" w:hAnsi="Arial"/>
              </w:rPr>
            </w:pPr>
            <w:r w:rsidRPr="002E190C">
              <w:rPr>
                <w:rFonts w:ascii="Arial" w:eastAsia="Times New Roman" w:hAnsi="Arial"/>
              </w:rPr>
              <w:t xml:space="preserve">July – </w:t>
            </w:r>
            <w:r>
              <w:rPr>
                <w:rFonts w:ascii="Arial" w:eastAsia="Times New Roman" w:hAnsi="Arial"/>
              </w:rPr>
              <w:t>October</w:t>
            </w:r>
            <w:r w:rsidRPr="002E190C">
              <w:rPr>
                <w:rFonts w:ascii="Arial" w:eastAsia="Times New Roman" w:hAnsi="Arial"/>
              </w:rPr>
              <w:t xml:space="preserve"> 2018</w:t>
            </w:r>
          </w:p>
        </w:tc>
        <w:tc>
          <w:tcPr>
            <w:tcW w:w="1963" w:type="dxa"/>
          </w:tcPr>
          <w:p w14:paraId="1A7257D9" w14:textId="0A1676DC" w:rsidR="00773F4A" w:rsidRPr="002E190C" w:rsidRDefault="00773F4A" w:rsidP="00503EB4">
            <w:pPr>
              <w:spacing w:before="120"/>
              <w:jc w:val="center"/>
              <w:rPr>
                <w:rFonts w:ascii="Arial" w:eastAsia="Times New Roman" w:hAnsi="Arial"/>
              </w:rPr>
            </w:pPr>
            <w:r>
              <w:rPr>
                <w:rFonts w:ascii="Arial" w:eastAsia="Times New Roman" w:hAnsi="Arial"/>
              </w:rPr>
              <w:t xml:space="preserve">2 or </w:t>
            </w:r>
            <w:r w:rsidRPr="002E190C">
              <w:rPr>
                <w:rFonts w:ascii="Arial" w:eastAsia="Times New Roman" w:hAnsi="Arial"/>
              </w:rPr>
              <w:t>3</w:t>
            </w:r>
          </w:p>
        </w:tc>
        <w:tc>
          <w:tcPr>
            <w:tcW w:w="5285" w:type="dxa"/>
            <w:vMerge w:val="restart"/>
          </w:tcPr>
          <w:p w14:paraId="4CCE3082" w14:textId="2F86EB41" w:rsidR="00773F4A" w:rsidRPr="002E190C" w:rsidRDefault="00773F4A" w:rsidP="00812372">
            <w:pPr>
              <w:spacing w:before="120"/>
              <w:rPr>
                <w:rFonts w:ascii="Arial" w:eastAsia="Times New Roman" w:hAnsi="Arial"/>
              </w:rPr>
            </w:pPr>
          </w:p>
          <w:p w14:paraId="1D27D028" w14:textId="0322EECF" w:rsidR="00773F4A" w:rsidRPr="002E190C" w:rsidRDefault="009C5C11" w:rsidP="00503EB4">
            <w:pPr>
              <w:spacing w:before="120"/>
              <w:rPr>
                <w:rFonts w:ascii="Arial" w:eastAsia="Times New Roman" w:hAnsi="Arial"/>
              </w:rPr>
            </w:pPr>
            <w:r w:rsidRPr="002E190C">
              <w:rPr>
                <w:rFonts w:ascii="Arial" w:eastAsia="Times New Roman" w:hAnsi="Arial"/>
              </w:rPr>
              <w:t xml:space="preserve">Kathmandu, </w:t>
            </w:r>
            <w:r>
              <w:rPr>
                <w:rFonts w:ascii="Arial" w:eastAsia="Times New Roman" w:hAnsi="Arial"/>
              </w:rPr>
              <w:t xml:space="preserve">Charikot, </w:t>
            </w:r>
            <w:r w:rsidRPr="002E190C">
              <w:rPr>
                <w:rFonts w:ascii="Arial" w:eastAsia="Times New Roman" w:hAnsi="Arial"/>
              </w:rPr>
              <w:t>Surkhet , Sanfebagar, Dang , Dhangadhi , Nepalgunj</w:t>
            </w:r>
            <w:r>
              <w:rPr>
                <w:rFonts w:ascii="Arial" w:eastAsia="Times New Roman" w:hAnsi="Arial"/>
              </w:rPr>
              <w:t>, Bara, Morang</w:t>
            </w:r>
          </w:p>
          <w:p w14:paraId="6E303737" w14:textId="77777777" w:rsidR="00773F4A" w:rsidRDefault="00773F4A" w:rsidP="001250CD">
            <w:pPr>
              <w:spacing w:before="120"/>
              <w:rPr>
                <w:rFonts w:ascii="Arial" w:eastAsia="Times New Roman" w:hAnsi="Arial"/>
              </w:rPr>
            </w:pPr>
          </w:p>
          <w:p w14:paraId="2FA0E9B6" w14:textId="258F3CF9" w:rsidR="009C5C11" w:rsidRPr="002E190C" w:rsidRDefault="009C5C11" w:rsidP="001250CD">
            <w:pPr>
              <w:spacing w:before="120"/>
              <w:rPr>
                <w:rFonts w:ascii="Arial" w:eastAsia="Times New Roman" w:hAnsi="Arial"/>
              </w:rPr>
            </w:pPr>
          </w:p>
        </w:tc>
      </w:tr>
      <w:tr w:rsidR="00773F4A" w14:paraId="4E929E0A" w14:textId="77777777" w:rsidTr="00773F4A">
        <w:tc>
          <w:tcPr>
            <w:tcW w:w="2245" w:type="dxa"/>
          </w:tcPr>
          <w:p w14:paraId="764A7635" w14:textId="592DF022" w:rsidR="00773F4A" w:rsidRPr="002E190C" w:rsidRDefault="00773F4A" w:rsidP="00503EB4">
            <w:pPr>
              <w:spacing w:before="120"/>
              <w:rPr>
                <w:rFonts w:ascii="Arial" w:eastAsia="Times New Roman" w:hAnsi="Arial"/>
              </w:rPr>
            </w:pPr>
            <w:r>
              <w:rPr>
                <w:rFonts w:ascii="Arial" w:eastAsia="Times New Roman" w:hAnsi="Arial"/>
              </w:rPr>
              <w:t>November 2018</w:t>
            </w:r>
            <w:r w:rsidRPr="002E190C">
              <w:rPr>
                <w:rFonts w:ascii="Arial" w:eastAsia="Times New Roman" w:hAnsi="Arial"/>
              </w:rPr>
              <w:t xml:space="preserve"> – </w:t>
            </w:r>
            <w:r>
              <w:rPr>
                <w:rFonts w:ascii="Arial" w:eastAsia="Times New Roman" w:hAnsi="Arial"/>
              </w:rPr>
              <w:t>December</w:t>
            </w:r>
            <w:r w:rsidRPr="002E190C">
              <w:rPr>
                <w:rFonts w:ascii="Arial" w:eastAsia="Times New Roman" w:hAnsi="Arial"/>
              </w:rPr>
              <w:t xml:space="preserve"> 201</w:t>
            </w:r>
            <w:r>
              <w:rPr>
                <w:rFonts w:ascii="Arial" w:eastAsia="Times New Roman" w:hAnsi="Arial"/>
              </w:rPr>
              <w:t>9</w:t>
            </w:r>
          </w:p>
        </w:tc>
        <w:tc>
          <w:tcPr>
            <w:tcW w:w="1963" w:type="dxa"/>
          </w:tcPr>
          <w:p w14:paraId="21A5C0C6" w14:textId="52623047" w:rsidR="00773F4A" w:rsidRPr="002E190C" w:rsidRDefault="00773F4A" w:rsidP="00503EB4">
            <w:pPr>
              <w:spacing w:before="120"/>
              <w:jc w:val="center"/>
              <w:rPr>
                <w:rFonts w:ascii="Arial" w:eastAsia="Times New Roman" w:hAnsi="Arial"/>
              </w:rPr>
            </w:pPr>
            <w:r>
              <w:rPr>
                <w:rFonts w:ascii="Arial" w:eastAsia="Times New Roman" w:hAnsi="Arial"/>
              </w:rPr>
              <w:t>3 or 4</w:t>
            </w:r>
          </w:p>
        </w:tc>
        <w:tc>
          <w:tcPr>
            <w:tcW w:w="5285" w:type="dxa"/>
            <w:vMerge/>
          </w:tcPr>
          <w:p w14:paraId="6EE12699" w14:textId="703F7090" w:rsidR="00773F4A" w:rsidRPr="002E190C" w:rsidRDefault="00773F4A" w:rsidP="001250CD">
            <w:pPr>
              <w:spacing w:before="120"/>
              <w:rPr>
                <w:rFonts w:ascii="Arial" w:eastAsia="Times New Roman" w:hAnsi="Arial"/>
              </w:rPr>
            </w:pPr>
          </w:p>
        </w:tc>
      </w:tr>
      <w:tr w:rsidR="00773F4A" w14:paraId="44781FB6" w14:textId="77777777" w:rsidTr="00773F4A">
        <w:tc>
          <w:tcPr>
            <w:tcW w:w="2245" w:type="dxa"/>
          </w:tcPr>
          <w:p w14:paraId="69C5B32E" w14:textId="033C14AE" w:rsidR="00773F4A" w:rsidRPr="002E190C" w:rsidRDefault="00773F4A" w:rsidP="00773F4A">
            <w:pPr>
              <w:spacing w:before="120"/>
              <w:rPr>
                <w:rFonts w:ascii="Arial" w:eastAsia="Times New Roman" w:hAnsi="Arial"/>
              </w:rPr>
            </w:pPr>
            <w:r w:rsidRPr="002E190C">
              <w:rPr>
                <w:rFonts w:ascii="Arial" w:eastAsia="Times New Roman" w:hAnsi="Arial"/>
              </w:rPr>
              <w:t xml:space="preserve"> </w:t>
            </w:r>
            <w:r>
              <w:rPr>
                <w:rFonts w:ascii="Arial" w:eastAsia="Times New Roman" w:hAnsi="Arial"/>
              </w:rPr>
              <w:t>January – June 2020</w:t>
            </w:r>
          </w:p>
        </w:tc>
        <w:tc>
          <w:tcPr>
            <w:tcW w:w="1963" w:type="dxa"/>
          </w:tcPr>
          <w:p w14:paraId="6077EBD6" w14:textId="32F21913" w:rsidR="00773F4A" w:rsidRPr="002E190C" w:rsidRDefault="00773F4A" w:rsidP="00503EB4">
            <w:pPr>
              <w:spacing w:before="120"/>
              <w:jc w:val="center"/>
              <w:rPr>
                <w:rFonts w:ascii="Arial" w:eastAsia="Times New Roman" w:hAnsi="Arial"/>
              </w:rPr>
            </w:pPr>
            <w:r>
              <w:rPr>
                <w:rFonts w:ascii="Arial" w:eastAsia="Times New Roman" w:hAnsi="Arial"/>
              </w:rPr>
              <w:t>2 to 4</w:t>
            </w:r>
          </w:p>
        </w:tc>
        <w:tc>
          <w:tcPr>
            <w:tcW w:w="5285" w:type="dxa"/>
            <w:vMerge/>
          </w:tcPr>
          <w:p w14:paraId="739F61CE" w14:textId="18F65C20" w:rsidR="00773F4A" w:rsidRPr="002E190C" w:rsidRDefault="00773F4A" w:rsidP="001250CD">
            <w:pPr>
              <w:spacing w:before="120"/>
              <w:rPr>
                <w:rFonts w:ascii="Arial" w:eastAsia="Times New Roman" w:hAnsi="Arial"/>
              </w:rPr>
            </w:pPr>
          </w:p>
        </w:tc>
      </w:tr>
    </w:tbl>
    <w:p w14:paraId="1FA1C3FF" w14:textId="77777777" w:rsidR="00C7455B" w:rsidRDefault="00C7455B" w:rsidP="001250CD">
      <w:pPr>
        <w:spacing w:before="120"/>
      </w:pPr>
    </w:p>
    <w:p w14:paraId="796746BC" w14:textId="7A10DC3E" w:rsidR="00812372" w:rsidRPr="00C7455B" w:rsidRDefault="00C7455B" w:rsidP="00C7455B">
      <w:pPr>
        <w:pStyle w:val="ListParagraph"/>
        <w:numPr>
          <w:ilvl w:val="1"/>
          <w:numId w:val="46"/>
        </w:numPr>
        <w:spacing w:before="120"/>
        <w:rPr>
          <w:rFonts w:ascii="Arial" w:eastAsia="Times New Roman" w:hAnsi="Arial"/>
          <w:sz w:val="20"/>
          <w:szCs w:val="20"/>
        </w:rPr>
      </w:pPr>
      <w:r w:rsidRPr="00C7455B">
        <w:rPr>
          <w:rFonts w:ascii="Arial" w:eastAsia="Times New Roman" w:hAnsi="Arial"/>
          <w:sz w:val="20"/>
          <w:szCs w:val="20"/>
        </w:rPr>
        <w:t>The type of vehicle is as indicated in the Section II, Schedule of Requirements</w:t>
      </w:r>
    </w:p>
    <w:p w14:paraId="415F24BA" w14:textId="1EEE9DE2" w:rsidR="00C7455B" w:rsidRDefault="00C7455B" w:rsidP="00F66ECD">
      <w:pPr>
        <w:pStyle w:val="ListParagraph"/>
        <w:numPr>
          <w:ilvl w:val="1"/>
          <w:numId w:val="46"/>
        </w:numPr>
        <w:spacing w:before="120"/>
        <w:jc w:val="both"/>
        <w:rPr>
          <w:rFonts w:ascii="Arial" w:eastAsia="Times New Roman" w:hAnsi="Arial"/>
          <w:sz w:val="20"/>
          <w:szCs w:val="20"/>
        </w:rPr>
      </w:pPr>
      <w:r w:rsidRPr="00C7455B">
        <w:rPr>
          <w:rFonts w:ascii="Arial" w:eastAsia="Times New Roman" w:hAnsi="Arial"/>
          <w:sz w:val="20"/>
          <w:szCs w:val="20"/>
        </w:rPr>
        <w:t>The working hour will be from 8 AM to 6 PM,</w:t>
      </w:r>
      <w:r w:rsidR="00F85937">
        <w:rPr>
          <w:rFonts w:ascii="Arial" w:eastAsia="Times New Roman" w:hAnsi="Arial"/>
          <w:sz w:val="20"/>
          <w:szCs w:val="20"/>
        </w:rPr>
        <w:t xml:space="preserve"> 6 days per week</w:t>
      </w:r>
      <w:r w:rsidRPr="00C7455B">
        <w:rPr>
          <w:rFonts w:ascii="Arial" w:eastAsia="Times New Roman" w:hAnsi="Arial"/>
          <w:sz w:val="20"/>
          <w:szCs w:val="20"/>
        </w:rPr>
        <w:t xml:space="preserve"> but in some occasion the driver </w:t>
      </w:r>
      <w:r w:rsidR="00F85937">
        <w:rPr>
          <w:rFonts w:ascii="Arial" w:eastAsia="Times New Roman" w:hAnsi="Arial"/>
          <w:sz w:val="20"/>
          <w:szCs w:val="20"/>
        </w:rPr>
        <w:t xml:space="preserve">may need </w:t>
      </w:r>
      <w:r w:rsidR="007526E3">
        <w:rPr>
          <w:rFonts w:ascii="Arial" w:eastAsia="Times New Roman" w:hAnsi="Arial"/>
          <w:sz w:val="20"/>
          <w:szCs w:val="20"/>
        </w:rPr>
        <w:t xml:space="preserve">to </w:t>
      </w:r>
      <w:r w:rsidR="007526E3" w:rsidRPr="00C7455B">
        <w:rPr>
          <w:rFonts w:ascii="Arial" w:eastAsia="Times New Roman" w:hAnsi="Arial"/>
          <w:sz w:val="20"/>
          <w:szCs w:val="20"/>
        </w:rPr>
        <w:t>work</w:t>
      </w:r>
      <w:r w:rsidRPr="00C7455B">
        <w:rPr>
          <w:rFonts w:ascii="Arial" w:eastAsia="Times New Roman" w:hAnsi="Arial"/>
          <w:sz w:val="20"/>
          <w:szCs w:val="20"/>
        </w:rPr>
        <w:t xml:space="preserve"> extra hours without additional cost </w:t>
      </w:r>
      <w:r>
        <w:rPr>
          <w:rFonts w:ascii="Arial" w:eastAsia="Times New Roman" w:hAnsi="Arial"/>
          <w:sz w:val="20"/>
          <w:szCs w:val="20"/>
        </w:rPr>
        <w:t>to UNOPS.</w:t>
      </w:r>
    </w:p>
    <w:p w14:paraId="413332D5" w14:textId="06201108" w:rsidR="00C7455B" w:rsidRPr="00C7455B" w:rsidRDefault="00C7455B" w:rsidP="00F66ECD">
      <w:pPr>
        <w:pStyle w:val="ListParagraph"/>
        <w:numPr>
          <w:ilvl w:val="1"/>
          <w:numId w:val="46"/>
        </w:numPr>
        <w:spacing w:before="120"/>
        <w:jc w:val="both"/>
        <w:rPr>
          <w:rFonts w:ascii="Arial" w:eastAsia="Times New Roman" w:hAnsi="Arial"/>
          <w:sz w:val="20"/>
          <w:szCs w:val="20"/>
        </w:rPr>
      </w:pPr>
      <w:r>
        <w:rPr>
          <w:rFonts w:ascii="ArialMT" w:hAnsi="ArialMT"/>
          <w:sz w:val="20"/>
          <w:szCs w:val="20"/>
        </w:rPr>
        <w:t>The Service Provider</w:t>
      </w:r>
      <w:r w:rsidRPr="00D32E95">
        <w:rPr>
          <w:rFonts w:ascii="ArialMT" w:hAnsi="ArialMT"/>
          <w:sz w:val="20"/>
          <w:szCs w:val="20"/>
        </w:rPr>
        <w:t xml:space="preserve"> shall provide the service on all </w:t>
      </w:r>
      <w:r w:rsidR="00524613">
        <w:rPr>
          <w:rFonts w:ascii="ArialMT" w:hAnsi="ArialMT"/>
          <w:sz w:val="20"/>
          <w:szCs w:val="20"/>
        </w:rPr>
        <w:t>UN business days</w:t>
      </w:r>
      <w:r w:rsidRPr="00D32E95">
        <w:rPr>
          <w:rFonts w:ascii="ArialMT" w:hAnsi="ArialMT"/>
          <w:sz w:val="20"/>
          <w:szCs w:val="20"/>
        </w:rPr>
        <w:t xml:space="preserve"> irrespective</w:t>
      </w:r>
      <w:r w:rsidR="001269FD">
        <w:rPr>
          <w:rFonts w:ascii="ArialMT" w:hAnsi="ArialMT"/>
          <w:sz w:val="20"/>
          <w:szCs w:val="20"/>
        </w:rPr>
        <w:t xml:space="preserve"> of local national holidays</w:t>
      </w:r>
      <w:r w:rsidRPr="00D32E95">
        <w:rPr>
          <w:rFonts w:ascii="ArialMT" w:hAnsi="ArialMT"/>
          <w:sz w:val="20"/>
          <w:szCs w:val="20"/>
        </w:rPr>
        <w:t xml:space="preserve"> unless otherwise notified by UNOPS. The United Nations recognizes only 10 official h</w:t>
      </w:r>
      <w:r>
        <w:rPr>
          <w:rFonts w:ascii="ArialMT" w:hAnsi="ArialMT"/>
          <w:sz w:val="20"/>
          <w:szCs w:val="20"/>
        </w:rPr>
        <w:t>olidays per year. The Service Provider</w:t>
      </w:r>
      <w:r w:rsidR="002E190C">
        <w:rPr>
          <w:rFonts w:ascii="ArialMT" w:hAnsi="ArialMT"/>
          <w:sz w:val="20"/>
          <w:szCs w:val="20"/>
        </w:rPr>
        <w:t xml:space="preserve"> may</w:t>
      </w:r>
      <w:r w:rsidRPr="00D32E95">
        <w:rPr>
          <w:rFonts w:ascii="ArialMT" w:hAnsi="ArialMT"/>
          <w:sz w:val="20"/>
          <w:szCs w:val="20"/>
        </w:rPr>
        <w:t xml:space="preserve"> be provided with a list of holidays observed by UNOPS</w:t>
      </w:r>
      <w:r w:rsidR="00F85937">
        <w:rPr>
          <w:rFonts w:ascii="ArialMT" w:hAnsi="ArialMT"/>
          <w:sz w:val="20"/>
          <w:szCs w:val="20"/>
        </w:rPr>
        <w:t>.</w:t>
      </w:r>
    </w:p>
    <w:p w14:paraId="2A743AD3" w14:textId="2C3BECEE" w:rsidR="00C7455B" w:rsidRDefault="00C7455B" w:rsidP="00F66ECD">
      <w:pPr>
        <w:pStyle w:val="ListParagraph"/>
        <w:numPr>
          <w:ilvl w:val="1"/>
          <w:numId w:val="46"/>
        </w:numPr>
        <w:spacing w:after="0" w:line="240" w:lineRule="auto"/>
        <w:jc w:val="both"/>
        <w:rPr>
          <w:rFonts w:ascii="ArialMT" w:hAnsi="ArialMT"/>
          <w:sz w:val="20"/>
          <w:szCs w:val="20"/>
        </w:rPr>
      </w:pPr>
      <w:r w:rsidRPr="00D32E95">
        <w:rPr>
          <w:rFonts w:ascii="ArialMT" w:hAnsi="ArialMT"/>
          <w:sz w:val="20"/>
          <w:szCs w:val="20"/>
        </w:rPr>
        <w:t xml:space="preserve">The </w:t>
      </w:r>
      <w:r w:rsidR="00C577A1">
        <w:rPr>
          <w:rFonts w:ascii="ArialMT" w:hAnsi="ArialMT"/>
          <w:sz w:val="20"/>
          <w:szCs w:val="20"/>
        </w:rPr>
        <w:t>Service Provider</w:t>
      </w:r>
      <w:r w:rsidRPr="00D32E95">
        <w:rPr>
          <w:rFonts w:ascii="ArialMT" w:hAnsi="ArialMT"/>
          <w:sz w:val="20"/>
          <w:szCs w:val="20"/>
        </w:rPr>
        <w:t xml:space="preserve"> shall provide a Back-up Driver and Vehicle when needed to ensure that Vehicle Services are provided at all times. The back-up vehicle shall comply with the same specifications and shall be put into service when required at no additional cost for UNOPS. </w:t>
      </w:r>
    </w:p>
    <w:p w14:paraId="3482963A" w14:textId="05B71587" w:rsidR="00C577A1" w:rsidRPr="00D32E95" w:rsidRDefault="00C577A1" w:rsidP="00C577A1">
      <w:pPr>
        <w:pStyle w:val="ListParagraph"/>
        <w:numPr>
          <w:ilvl w:val="1"/>
          <w:numId w:val="46"/>
        </w:numPr>
        <w:spacing w:after="0" w:line="240" w:lineRule="auto"/>
        <w:jc w:val="both"/>
        <w:rPr>
          <w:rFonts w:ascii="ArialMT" w:hAnsi="ArialMT"/>
          <w:sz w:val="20"/>
          <w:szCs w:val="20"/>
        </w:rPr>
      </w:pPr>
      <w:r w:rsidRPr="00D32E95">
        <w:rPr>
          <w:rFonts w:ascii="ArialMT" w:hAnsi="ArialMT"/>
          <w:sz w:val="20"/>
          <w:szCs w:val="20"/>
        </w:rPr>
        <w:t xml:space="preserve">The Vehicle(s) shall be in sound mechanical and physical condition throughout and be maintained in safe operating conditions at all times. The </w:t>
      </w:r>
      <w:r>
        <w:rPr>
          <w:rFonts w:ascii="ArialMT" w:hAnsi="ArialMT"/>
          <w:sz w:val="20"/>
          <w:szCs w:val="20"/>
        </w:rPr>
        <w:t>Service Provider</w:t>
      </w:r>
      <w:r w:rsidRPr="00D32E95">
        <w:rPr>
          <w:rFonts w:ascii="ArialMT" w:hAnsi="ArialMT"/>
          <w:sz w:val="20"/>
          <w:szCs w:val="20"/>
        </w:rPr>
        <w:t xml:space="preserve"> shall bear full responsibility for the preventive and remedial maintenance of the vehicle</w:t>
      </w:r>
      <w:r>
        <w:rPr>
          <w:rFonts w:ascii="ArialMT" w:hAnsi="ArialMT"/>
          <w:sz w:val="20"/>
          <w:szCs w:val="20"/>
        </w:rPr>
        <w:t xml:space="preserve"> at its own cost</w:t>
      </w:r>
      <w:r w:rsidRPr="00D32E95">
        <w:rPr>
          <w:rFonts w:ascii="ArialMT" w:hAnsi="ArialMT"/>
          <w:sz w:val="20"/>
          <w:szCs w:val="20"/>
        </w:rPr>
        <w:t>.</w:t>
      </w:r>
    </w:p>
    <w:p w14:paraId="14EC26E7" w14:textId="6F3F9B01" w:rsidR="00C577A1" w:rsidRDefault="002E190C" w:rsidP="00C577A1">
      <w:pPr>
        <w:pStyle w:val="ListParagraph"/>
        <w:numPr>
          <w:ilvl w:val="1"/>
          <w:numId w:val="46"/>
        </w:numPr>
        <w:spacing w:after="0" w:line="240" w:lineRule="auto"/>
        <w:jc w:val="both"/>
        <w:rPr>
          <w:rFonts w:ascii="ArialMT" w:hAnsi="ArialMT"/>
          <w:sz w:val="20"/>
          <w:szCs w:val="20"/>
        </w:rPr>
      </w:pPr>
      <w:r>
        <w:rPr>
          <w:rFonts w:ascii="ArialMT" w:hAnsi="ArialMT"/>
          <w:sz w:val="20"/>
          <w:szCs w:val="20"/>
        </w:rPr>
        <w:t>Every vehicle</w:t>
      </w:r>
      <w:r w:rsidR="00C577A1" w:rsidRPr="00D32E95">
        <w:rPr>
          <w:rFonts w:ascii="ArialMT" w:hAnsi="ArialMT"/>
          <w:sz w:val="20"/>
          <w:szCs w:val="20"/>
        </w:rPr>
        <w:t xml:space="preserve"> shall, as a minimum, be equipped with:</w:t>
      </w:r>
    </w:p>
    <w:p w14:paraId="1B869418" w14:textId="78FF9043" w:rsidR="00C577A1" w:rsidRPr="00C577A1" w:rsidRDefault="00C577A1" w:rsidP="00C577A1">
      <w:pPr>
        <w:pStyle w:val="ListParagraph"/>
        <w:numPr>
          <w:ilvl w:val="0"/>
          <w:numId w:val="50"/>
        </w:numPr>
        <w:jc w:val="both"/>
        <w:rPr>
          <w:rFonts w:ascii="ArialMT" w:hAnsi="ArialMT"/>
        </w:rPr>
      </w:pPr>
      <w:r w:rsidRPr="00C577A1">
        <w:rPr>
          <w:rFonts w:ascii="ArialMT" w:hAnsi="ArialMT"/>
        </w:rPr>
        <w:t>Spare t</w:t>
      </w:r>
      <w:r w:rsidR="00F85937">
        <w:rPr>
          <w:rFonts w:ascii="ArialMT" w:hAnsi="ArialMT"/>
        </w:rPr>
        <w:t>yre</w:t>
      </w:r>
      <w:r w:rsidR="002E190C">
        <w:rPr>
          <w:rFonts w:ascii="ArialMT" w:hAnsi="ArialMT"/>
        </w:rPr>
        <w:t>,</w:t>
      </w:r>
      <w:r w:rsidRPr="00C577A1">
        <w:rPr>
          <w:rFonts w:ascii="ArialMT" w:hAnsi="ArialMT"/>
        </w:rPr>
        <w:t xml:space="preserve"> </w:t>
      </w:r>
      <w:r w:rsidRPr="00D32E95">
        <w:rPr>
          <w:rFonts w:ascii="ArialMT" w:hAnsi="ArialMT"/>
          <w:sz w:val="20"/>
          <w:szCs w:val="20"/>
        </w:rPr>
        <w:t xml:space="preserve">the necessary </w:t>
      </w:r>
      <w:r>
        <w:rPr>
          <w:rFonts w:ascii="ArialMT" w:hAnsi="ArialMT"/>
          <w:sz w:val="20"/>
          <w:szCs w:val="20"/>
        </w:rPr>
        <w:t>accessories (spanner, jack, etc</w:t>
      </w:r>
      <w:r w:rsidRPr="00D32E95">
        <w:rPr>
          <w:rFonts w:ascii="ArialMT" w:hAnsi="ArialMT"/>
          <w:sz w:val="20"/>
          <w:szCs w:val="20"/>
        </w:rPr>
        <w:t>)</w:t>
      </w:r>
    </w:p>
    <w:p w14:paraId="44AA5DAB" w14:textId="77777777" w:rsidR="00C577A1" w:rsidRPr="00D32E95" w:rsidRDefault="00C577A1" w:rsidP="00C577A1">
      <w:pPr>
        <w:pStyle w:val="ListParagraph"/>
        <w:numPr>
          <w:ilvl w:val="0"/>
          <w:numId w:val="50"/>
        </w:numPr>
        <w:jc w:val="both"/>
        <w:rPr>
          <w:rFonts w:ascii="ArialMT" w:hAnsi="ArialMT"/>
          <w:sz w:val="20"/>
          <w:szCs w:val="20"/>
        </w:rPr>
      </w:pPr>
      <w:r w:rsidRPr="00D32E95">
        <w:rPr>
          <w:rFonts w:ascii="ArialMT" w:hAnsi="ArialMT"/>
          <w:sz w:val="20"/>
          <w:szCs w:val="20"/>
        </w:rPr>
        <w:t>Emergency/Accident triangle</w:t>
      </w:r>
    </w:p>
    <w:p w14:paraId="65ED4F80" w14:textId="77777777" w:rsidR="00C577A1" w:rsidRPr="00C577A1" w:rsidRDefault="00C577A1" w:rsidP="00C577A1">
      <w:pPr>
        <w:pStyle w:val="ListParagraph"/>
        <w:numPr>
          <w:ilvl w:val="0"/>
          <w:numId w:val="50"/>
        </w:numPr>
        <w:rPr>
          <w:rFonts w:ascii="ArialMT" w:hAnsi="ArialMT"/>
        </w:rPr>
      </w:pPr>
      <w:r w:rsidRPr="00C577A1">
        <w:rPr>
          <w:rFonts w:ascii="ArialMT" w:hAnsi="ArialMT"/>
        </w:rPr>
        <w:t>Fire extinguishers (1Kg dry powder) that are not expired and have the expiry date clearly visible and displayed</w:t>
      </w:r>
    </w:p>
    <w:p w14:paraId="09E0DD07" w14:textId="54719E7E" w:rsidR="00C577A1" w:rsidRPr="008D3C3A" w:rsidRDefault="00C577A1" w:rsidP="00C577A1">
      <w:pPr>
        <w:pStyle w:val="ListParagraph"/>
        <w:numPr>
          <w:ilvl w:val="0"/>
          <w:numId w:val="50"/>
        </w:numPr>
        <w:jc w:val="both"/>
        <w:rPr>
          <w:rFonts w:ascii="ArialMT" w:hAnsi="ArialMT"/>
        </w:rPr>
      </w:pPr>
      <w:r>
        <w:rPr>
          <w:rFonts w:ascii="ArialMT" w:hAnsi="ArialMT"/>
          <w:sz w:val="20"/>
          <w:szCs w:val="20"/>
        </w:rPr>
        <w:t>One First Aid kit</w:t>
      </w:r>
    </w:p>
    <w:p w14:paraId="35EFCDD1" w14:textId="3D443213" w:rsidR="008D3C3A" w:rsidRPr="008D3C3A" w:rsidRDefault="008D3C3A" w:rsidP="00C577A1">
      <w:pPr>
        <w:pStyle w:val="ListParagraph"/>
        <w:numPr>
          <w:ilvl w:val="0"/>
          <w:numId w:val="50"/>
        </w:numPr>
        <w:jc w:val="both"/>
        <w:rPr>
          <w:rFonts w:ascii="ArialMT" w:hAnsi="ArialMT"/>
        </w:rPr>
      </w:pPr>
      <w:r w:rsidRPr="00D32E95">
        <w:rPr>
          <w:rFonts w:ascii="ArialMT" w:hAnsi="ArialMT"/>
          <w:sz w:val="20"/>
          <w:szCs w:val="20"/>
        </w:rPr>
        <w:lastRenderedPageBreak/>
        <w:t>A heating and cooling system of sufficient capacity and operability to maintain passenger comfort during periods of hot and cold weather</w:t>
      </w:r>
    </w:p>
    <w:p w14:paraId="75EF91AA" w14:textId="4DE64066" w:rsidR="008D3C3A" w:rsidRPr="008D3C3A" w:rsidRDefault="008D3C3A" w:rsidP="008D3C3A">
      <w:pPr>
        <w:pStyle w:val="ListParagraph"/>
        <w:numPr>
          <w:ilvl w:val="0"/>
          <w:numId w:val="50"/>
        </w:numPr>
        <w:rPr>
          <w:rFonts w:ascii="ArialMT" w:hAnsi="ArialMT"/>
        </w:rPr>
      </w:pPr>
      <w:r w:rsidRPr="008D3C3A">
        <w:rPr>
          <w:rFonts w:ascii="ArialMT" w:hAnsi="ArialMT"/>
        </w:rPr>
        <w:t xml:space="preserve">Jerry can to carry additional fuel for use </w:t>
      </w:r>
      <w:r>
        <w:rPr>
          <w:rFonts w:ascii="ArialMT" w:hAnsi="ArialMT"/>
        </w:rPr>
        <w:t>during visit to remote districts</w:t>
      </w:r>
    </w:p>
    <w:p w14:paraId="04E4C699" w14:textId="77777777" w:rsidR="008D3C3A" w:rsidRDefault="008D3C3A" w:rsidP="008D3C3A">
      <w:pPr>
        <w:pStyle w:val="ListParagraph"/>
        <w:numPr>
          <w:ilvl w:val="0"/>
          <w:numId w:val="50"/>
        </w:numPr>
        <w:rPr>
          <w:rFonts w:ascii="ArialMT" w:hAnsi="ArialMT"/>
        </w:rPr>
      </w:pPr>
      <w:r w:rsidRPr="008D3C3A">
        <w:rPr>
          <w:rFonts w:ascii="ArialMT" w:hAnsi="ArialMT"/>
        </w:rPr>
        <w:t>A flashlight/torch in working condition, with spare batteries</w:t>
      </w:r>
    </w:p>
    <w:p w14:paraId="6A9725F8" w14:textId="43987AB4" w:rsidR="00E979A0" w:rsidRDefault="00E979A0" w:rsidP="008D3C3A">
      <w:pPr>
        <w:pStyle w:val="ListParagraph"/>
        <w:numPr>
          <w:ilvl w:val="0"/>
          <w:numId w:val="50"/>
        </w:numPr>
        <w:rPr>
          <w:rFonts w:ascii="ArialMT" w:hAnsi="ArialMT"/>
        </w:rPr>
      </w:pPr>
      <w:r>
        <w:rPr>
          <w:rFonts w:ascii="ArialMT" w:hAnsi="ArialMT"/>
        </w:rPr>
        <w:t>A metal shovel</w:t>
      </w:r>
    </w:p>
    <w:p w14:paraId="4BA81C8A" w14:textId="2298B63C" w:rsidR="00E979A0" w:rsidRDefault="00E979A0" w:rsidP="008D3C3A">
      <w:pPr>
        <w:pStyle w:val="ListParagraph"/>
        <w:numPr>
          <w:ilvl w:val="0"/>
          <w:numId w:val="50"/>
        </w:numPr>
        <w:rPr>
          <w:rFonts w:ascii="ArialMT" w:hAnsi="ArialMT"/>
        </w:rPr>
      </w:pPr>
      <w:r>
        <w:rPr>
          <w:rFonts w:ascii="ArialMT" w:hAnsi="ArialMT"/>
        </w:rPr>
        <w:t>Tow rope cable</w:t>
      </w:r>
    </w:p>
    <w:p w14:paraId="5793DA10" w14:textId="5E216F7A" w:rsidR="00E979A0" w:rsidRDefault="00E979A0" w:rsidP="008D3C3A">
      <w:pPr>
        <w:pStyle w:val="ListParagraph"/>
        <w:numPr>
          <w:ilvl w:val="0"/>
          <w:numId w:val="50"/>
        </w:numPr>
        <w:rPr>
          <w:rFonts w:ascii="ArialMT" w:hAnsi="ArialMT"/>
        </w:rPr>
      </w:pPr>
      <w:r>
        <w:rPr>
          <w:rFonts w:ascii="ArialMT" w:hAnsi="ArialMT"/>
        </w:rPr>
        <w:t>Jumper cable</w:t>
      </w:r>
    </w:p>
    <w:p w14:paraId="2F672F1F" w14:textId="3BBA2410" w:rsidR="006076C1" w:rsidRPr="008D3C3A" w:rsidRDefault="00512961" w:rsidP="008D3C3A">
      <w:pPr>
        <w:pStyle w:val="ListParagraph"/>
        <w:numPr>
          <w:ilvl w:val="0"/>
          <w:numId w:val="50"/>
        </w:numPr>
        <w:rPr>
          <w:rFonts w:ascii="ArialMT" w:hAnsi="ArialMT"/>
        </w:rPr>
      </w:pPr>
      <w:r>
        <w:rPr>
          <w:rFonts w:ascii="ArialMT" w:hAnsi="ArialMT"/>
        </w:rPr>
        <w:t>Mini</w:t>
      </w:r>
      <w:r w:rsidR="006076C1">
        <w:rPr>
          <w:rFonts w:ascii="ArialMT" w:hAnsi="ArialMT"/>
        </w:rPr>
        <w:t xml:space="preserve"> air </w:t>
      </w:r>
      <w:r>
        <w:rPr>
          <w:rFonts w:ascii="ArialMT" w:hAnsi="ArialMT"/>
        </w:rPr>
        <w:t>compressor</w:t>
      </w:r>
    </w:p>
    <w:p w14:paraId="4A5792AB" w14:textId="2A18B50D" w:rsidR="009864DE" w:rsidRDefault="009864DE" w:rsidP="009864DE">
      <w:pPr>
        <w:pStyle w:val="ListParagraph"/>
        <w:numPr>
          <w:ilvl w:val="1"/>
          <w:numId w:val="46"/>
        </w:numPr>
        <w:jc w:val="both"/>
        <w:rPr>
          <w:rFonts w:ascii="ArialMT" w:hAnsi="ArialMT"/>
        </w:rPr>
      </w:pPr>
      <w:r w:rsidRPr="009864DE">
        <w:rPr>
          <w:rFonts w:ascii="ArialMT" w:hAnsi="ArialMT"/>
        </w:rPr>
        <w:t>The renewed bluebook and copy of third party insurance paper should be in the vehicle at all times.</w:t>
      </w:r>
    </w:p>
    <w:p w14:paraId="104FF98B" w14:textId="64426C76" w:rsidR="00E7203E" w:rsidRPr="00E7203E" w:rsidRDefault="00E7203E" w:rsidP="00E3037E">
      <w:pPr>
        <w:pStyle w:val="ListParagraph"/>
        <w:numPr>
          <w:ilvl w:val="1"/>
          <w:numId w:val="46"/>
        </w:numPr>
        <w:jc w:val="both"/>
        <w:rPr>
          <w:rFonts w:ascii="ArialMT" w:hAnsi="ArialMT"/>
        </w:rPr>
      </w:pPr>
      <w:r>
        <w:rPr>
          <w:rFonts w:ascii="ArialMT" w:hAnsi="ArialMT"/>
        </w:rPr>
        <w:t>The Service Provider</w:t>
      </w:r>
      <w:r w:rsidRPr="00E7203E">
        <w:rPr>
          <w:rFonts w:ascii="ArialMT" w:hAnsi="ArialMT"/>
        </w:rPr>
        <w:t xml:space="preserve"> shall allow UNOPS to perform inspectio</w:t>
      </w:r>
      <w:r>
        <w:rPr>
          <w:rFonts w:ascii="ArialMT" w:hAnsi="ArialMT"/>
        </w:rPr>
        <w:t>n and acceptance of the vehicle</w:t>
      </w:r>
      <w:r w:rsidRPr="00E7203E">
        <w:rPr>
          <w:rFonts w:ascii="ArialMT" w:hAnsi="ArialMT"/>
        </w:rPr>
        <w:t xml:space="preserve">s to be furnished under the Contract to ensure that the vehicle(s) conform to the terms of the Contract. Any item found not in compliance with specifications shall be rejected. </w:t>
      </w:r>
    </w:p>
    <w:p w14:paraId="2AACFE8A" w14:textId="3E4DBE6E" w:rsidR="00E7203E" w:rsidRPr="009864DE" w:rsidRDefault="00E7203E" w:rsidP="00E3037E">
      <w:pPr>
        <w:pStyle w:val="ListParagraph"/>
        <w:numPr>
          <w:ilvl w:val="1"/>
          <w:numId w:val="46"/>
        </w:numPr>
        <w:jc w:val="both"/>
        <w:rPr>
          <w:rFonts w:ascii="ArialMT" w:hAnsi="ArialMT"/>
        </w:rPr>
      </w:pPr>
      <w:r w:rsidRPr="00E7203E">
        <w:rPr>
          <w:rFonts w:ascii="ArialMT" w:hAnsi="ArialMT"/>
        </w:rPr>
        <w:t xml:space="preserve">Vehicle maintenance scheduling shall need to be an integrated part of </w:t>
      </w:r>
      <w:r w:rsidR="002E190C">
        <w:rPr>
          <w:rFonts w:ascii="ArialMT" w:hAnsi="ArialMT"/>
        </w:rPr>
        <w:t>the contract</w:t>
      </w:r>
      <w:r w:rsidRPr="00E7203E">
        <w:rPr>
          <w:rFonts w:ascii="ArialMT" w:hAnsi="ArialMT"/>
        </w:rPr>
        <w:t xml:space="preserve">. Vehicle servicing to be scheduled automatically based on vehicle age, mileage, condition of vehicle and any other measurable data available (e.g. engine performance, oil quality). </w:t>
      </w:r>
      <w:r w:rsidR="00C969DC">
        <w:rPr>
          <w:rFonts w:ascii="ArialMT" w:hAnsi="ArialMT"/>
        </w:rPr>
        <w:t>Detail service report on vehicle to be conducted at each service and results to be submitted to UNOPS upon request in order to assess the vehicle condition</w:t>
      </w:r>
    </w:p>
    <w:p w14:paraId="11FD222F" w14:textId="749067F3" w:rsidR="00C577A1" w:rsidRPr="008D3C3A" w:rsidRDefault="008D3C3A" w:rsidP="008D3C3A">
      <w:pPr>
        <w:numPr>
          <w:ilvl w:val="0"/>
          <w:numId w:val="46"/>
        </w:numPr>
        <w:ind w:left="270" w:hanging="270"/>
        <w:rPr>
          <w:rFonts w:eastAsia="Arial Unicode MS"/>
          <w:b/>
        </w:rPr>
      </w:pPr>
      <w:r w:rsidRPr="008D3C3A">
        <w:rPr>
          <w:rFonts w:eastAsia="Arial Unicode MS"/>
          <w:b/>
        </w:rPr>
        <w:t>Documentation Requirements</w:t>
      </w:r>
    </w:p>
    <w:p w14:paraId="73417CA8" w14:textId="5FC1F02A" w:rsidR="00C7455B" w:rsidRDefault="008D3C3A" w:rsidP="00E3037E">
      <w:pPr>
        <w:spacing w:before="120"/>
        <w:jc w:val="both"/>
        <w:rPr>
          <w:rFonts w:ascii="ArialMT" w:hAnsi="ArialMT"/>
        </w:rPr>
      </w:pPr>
      <w:r>
        <w:t xml:space="preserve">3.1 </w:t>
      </w:r>
      <w:r w:rsidR="002E190C">
        <w:rPr>
          <w:rFonts w:ascii="ArialMT" w:hAnsi="ArialMT"/>
        </w:rPr>
        <w:t>V</w:t>
      </w:r>
      <w:r w:rsidR="00774D34" w:rsidRPr="00D32E95">
        <w:rPr>
          <w:rFonts w:ascii="ArialMT" w:hAnsi="ArialMT"/>
        </w:rPr>
        <w:t>ehicles shall be handed over to UNOPS for use with a checklist in duplicate enlisting, the take-over mileage, fuel, important accessories and its condition, which should be confirmed by the user through signing</w:t>
      </w:r>
    </w:p>
    <w:p w14:paraId="3AAF73A0" w14:textId="68F3730D" w:rsidR="00774D34" w:rsidRDefault="00774D34" w:rsidP="00E3037E">
      <w:pPr>
        <w:spacing w:before="120"/>
        <w:jc w:val="both"/>
        <w:rPr>
          <w:rFonts w:ascii="ArialMT" w:hAnsi="ArialMT"/>
        </w:rPr>
      </w:pPr>
      <w:r>
        <w:rPr>
          <w:rFonts w:ascii="ArialMT" w:hAnsi="ArialMT"/>
        </w:rPr>
        <w:t xml:space="preserve">3.2 </w:t>
      </w:r>
      <w:r w:rsidRPr="00D32E95">
        <w:rPr>
          <w:rFonts w:ascii="ArialMT" w:hAnsi="ArialMT"/>
        </w:rPr>
        <w:t xml:space="preserve">The user shall sign for the duration of usage, the mileage covered, which shall be recorded on the </w:t>
      </w:r>
      <w:r>
        <w:rPr>
          <w:rFonts w:ascii="ArialMT" w:hAnsi="ArialMT"/>
        </w:rPr>
        <w:t>vehicle logbook</w:t>
      </w:r>
      <w:r w:rsidRPr="00D32E95">
        <w:rPr>
          <w:rFonts w:ascii="ArialMT" w:hAnsi="ArialMT"/>
        </w:rPr>
        <w:t xml:space="preserve"> when returning the vehicle after use</w:t>
      </w:r>
    </w:p>
    <w:p w14:paraId="5E91A70B" w14:textId="493C8D98" w:rsidR="00774D34" w:rsidRDefault="00774D34" w:rsidP="00E3037E">
      <w:pPr>
        <w:spacing w:before="120"/>
        <w:jc w:val="both"/>
        <w:rPr>
          <w:rFonts w:ascii="ArialMT" w:hAnsi="ArialMT"/>
        </w:rPr>
      </w:pPr>
      <w:r>
        <w:rPr>
          <w:rFonts w:ascii="ArialMT" w:hAnsi="ArialMT"/>
        </w:rPr>
        <w:t xml:space="preserve">3.3 </w:t>
      </w:r>
      <w:r w:rsidRPr="00D32E95">
        <w:rPr>
          <w:rFonts w:ascii="ArialMT" w:hAnsi="ArialMT"/>
        </w:rPr>
        <w:t xml:space="preserve">Invoices shall be submitted </w:t>
      </w:r>
      <w:r>
        <w:rPr>
          <w:rFonts w:ascii="ArialMT" w:hAnsi="ArialMT"/>
        </w:rPr>
        <w:t xml:space="preserve">in monthly basis </w:t>
      </w:r>
      <w:r w:rsidRPr="00D32E95">
        <w:rPr>
          <w:rFonts w:ascii="ArialMT" w:hAnsi="ArialMT"/>
        </w:rPr>
        <w:t xml:space="preserve">with </w:t>
      </w:r>
      <w:r>
        <w:rPr>
          <w:rFonts w:ascii="ArialMT" w:hAnsi="ArialMT"/>
        </w:rPr>
        <w:t>copy of the logbook</w:t>
      </w:r>
      <w:r w:rsidRPr="00D32E95">
        <w:rPr>
          <w:rFonts w:ascii="ArialMT" w:hAnsi="ArialMT"/>
        </w:rPr>
        <w:t>, duly endorsed by the user for settlement</w:t>
      </w:r>
    </w:p>
    <w:p w14:paraId="7F382A8C" w14:textId="77777777" w:rsidR="00774D34" w:rsidRPr="008D3C3A" w:rsidRDefault="00774D34" w:rsidP="008D3C3A">
      <w:pPr>
        <w:spacing w:before="120"/>
      </w:pPr>
    </w:p>
    <w:p w14:paraId="262E1A90" w14:textId="59A8F369" w:rsidR="00774D34" w:rsidRDefault="00774D34" w:rsidP="00774D34">
      <w:pPr>
        <w:numPr>
          <w:ilvl w:val="0"/>
          <w:numId w:val="46"/>
        </w:numPr>
        <w:ind w:left="284"/>
        <w:rPr>
          <w:rFonts w:eastAsia="Arial Unicode MS"/>
          <w:b/>
        </w:rPr>
      </w:pPr>
      <w:r>
        <w:rPr>
          <w:rFonts w:eastAsia="Arial Unicode MS"/>
          <w:b/>
        </w:rPr>
        <w:t>Staff</w:t>
      </w:r>
      <w:r w:rsidRPr="008D3C3A">
        <w:rPr>
          <w:rFonts w:eastAsia="Arial Unicode MS"/>
          <w:b/>
        </w:rPr>
        <w:t xml:space="preserve"> Requirements</w:t>
      </w:r>
    </w:p>
    <w:p w14:paraId="5BF82629" w14:textId="77777777" w:rsidR="00E3037E" w:rsidRPr="008D3C3A" w:rsidRDefault="00E3037E" w:rsidP="00E3037E">
      <w:pPr>
        <w:ind w:left="284"/>
        <w:rPr>
          <w:rFonts w:eastAsia="Arial Unicode MS"/>
          <w:b/>
        </w:rPr>
      </w:pPr>
    </w:p>
    <w:p w14:paraId="0101CB3F" w14:textId="4E3D3DAB" w:rsidR="00774D34" w:rsidRDefault="00774D34" w:rsidP="00774D34">
      <w:pPr>
        <w:jc w:val="both"/>
        <w:rPr>
          <w:rFonts w:ascii="ArialMT" w:hAnsi="ArialMT"/>
        </w:rPr>
      </w:pPr>
      <w:r w:rsidRPr="00774D34">
        <w:t>4.1</w:t>
      </w:r>
      <w:r>
        <w:t xml:space="preserve"> </w:t>
      </w:r>
      <w:r>
        <w:rPr>
          <w:rFonts w:ascii="ArialMT" w:hAnsi="ArialMT"/>
        </w:rPr>
        <w:t>The Service Provider</w:t>
      </w:r>
      <w:r w:rsidRPr="00774D34">
        <w:rPr>
          <w:rFonts w:ascii="ArialMT" w:hAnsi="ArialMT"/>
        </w:rPr>
        <w:t xml:space="preserve">’s employees shall be trained, fully qualified, and physically able (e.g. sight tested) to perform their duties. At all times, the </w:t>
      </w:r>
      <w:r>
        <w:rPr>
          <w:rFonts w:ascii="ArialMT" w:hAnsi="ArialMT"/>
        </w:rPr>
        <w:t>Service Provider</w:t>
      </w:r>
      <w:r w:rsidRPr="00774D34">
        <w:rPr>
          <w:rFonts w:ascii="ArialMT" w:hAnsi="ArialMT"/>
        </w:rPr>
        <w:t>’s employees shall adhere to acceptable professional behaviour standards. In addition</w:t>
      </w:r>
      <w:r>
        <w:rPr>
          <w:rFonts w:ascii="ArialMT" w:hAnsi="ArialMT"/>
        </w:rPr>
        <w:t>,</w:t>
      </w:r>
      <w:r w:rsidRPr="00774D34">
        <w:rPr>
          <w:rFonts w:ascii="ArialMT" w:hAnsi="ArialMT"/>
        </w:rPr>
        <w:t xml:space="preserve"> all drivers shall express a client oriented attitude and provide professional and polite service to all users of the vehicles. </w:t>
      </w:r>
    </w:p>
    <w:p w14:paraId="675520C4" w14:textId="61DD148E" w:rsidR="009864DE" w:rsidRDefault="009864DE" w:rsidP="00774D34">
      <w:pPr>
        <w:jc w:val="both"/>
        <w:rPr>
          <w:rFonts w:ascii="ArialMT" w:hAnsi="ArialMT"/>
        </w:rPr>
      </w:pPr>
      <w:r>
        <w:rPr>
          <w:rFonts w:ascii="ArialMT" w:hAnsi="ArialMT"/>
        </w:rPr>
        <w:t xml:space="preserve">4.2 </w:t>
      </w:r>
      <w:r w:rsidRPr="00D32E95">
        <w:rPr>
          <w:rFonts w:ascii="ArialMT" w:hAnsi="ArialMT"/>
        </w:rPr>
        <w:t>All drivers of the Vehicle(s) shall have a minimum of 3 years’ experience with drivin</w:t>
      </w:r>
      <w:r>
        <w:rPr>
          <w:rFonts w:ascii="ArialMT" w:hAnsi="ArialMT"/>
        </w:rPr>
        <w:t>g commercial passenger vehicles.</w:t>
      </w:r>
      <w:r w:rsidRPr="00D32E95">
        <w:rPr>
          <w:rFonts w:ascii="ArialMT" w:hAnsi="ArialMT"/>
        </w:rPr>
        <w:t xml:space="preserve"> The </w:t>
      </w:r>
      <w:r>
        <w:rPr>
          <w:rFonts w:ascii="ArialMT" w:hAnsi="ArialMT"/>
        </w:rPr>
        <w:t>Service Provider</w:t>
      </w:r>
      <w:r w:rsidRPr="00D32E95">
        <w:rPr>
          <w:rFonts w:ascii="ArialMT" w:hAnsi="ArialMT"/>
        </w:rPr>
        <w:t xml:space="preserve"> shall ensure that Drivers possess valid operating credentials and licenses in their possession while the vehicle(s) is being driven</w:t>
      </w:r>
    </w:p>
    <w:p w14:paraId="10E671C4" w14:textId="0E70732F" w:rsidR="009864DE" w:rsidRDefault="009864DE" w:rsidP="00774D34">
      <w:pPr>
        <w:jc w:val="both"/>
        <w:rPr>
          <w:rFonts w:ascii="ArialMT" w:hAnsi="ArialMT"/>
        </w:rPr>
      </w:pPr>
      <w:r>
        <w:rPr>
          <w:rFonts w:ascii="ArialMT" w:hAnsi="ArialMT"/>
        </w:rPr>
        <w:t xml:space="preserve">4.3 </w:t>
      </w:r>
      <w:r w:rsidRPr="00D32E95">
        <w:rPr>
          <w:rFonts w:ascii="ArialMT" w:hAnsi="ArialMT"/>
        </w:rPr>
        <w:t>Drivers must not speak on mobile phones while the vehicle is in motion</w:t>
      </w:r>
    </w:p>
    <w:p w14:paraId="0AFF80C2" w14:textId="71963A31" w:rsidR="009864DE" w:rsidRPr="00774D34" w:rsidRDefault="009864DE" w:rsidP="00774D34">
      <w:pPr>
        <w:jc w:val="both"/>
        <w:rPr>
          <w:rFonts w:ascii="ArialMT" w:hAnsi="ArialMT"/>
        </w:rPr>
      </w:pPr>
      <w:r>
        <w:rPr>
          <w:rFonts w:ascii="ArialMT" w:hAnsi="ArialMT"/>
        </w:rPr>
        <w:t xml:space="preserve">4.4 </w:t>
      </w:r>
      <w:r w:rsidRPr="00D32E95">
        <w:rPr>
          <w:rFonts w:ascii="ArialMT" w:hAnsi="ArialMT"/>
        </w:rPr>
        <w:t>UNOPS shall maintain the right to request the change of drivers, if sufficient user complaints warrant such a request</w:t>
      </w:r>
    </w:p>
    <w:p w14:paraId="1025829C" w14:textId="642F2DED" w:rsidR="001250CD" w:rsidRPr="00774D34" w:rsidRDefault="001250CD" w:rsidP="001250CD">
      <w:pPr>
        <w:spacing w:before="120"/>
      </w:pPr>
    </w:p>
    <w:p w14:paraId="0A105EB6" w14:textId="0897762C" w:rsidR="001250CD" w:rsidRPr="00C969DC" w:rsidRDefault="00C969DC" w:rsidP="00C969DC">
      <w:pPr>
        <w:numPr>
          <w:ilvl w:val="0"/>
          <w:numId w:val="46"/>
        </w:numPr>
        <w:ind w:left="284"/>
        <w:rPr>
          <w:rFonts w:eastAsia="Arial Unicode MS"/>
          <w:b/>
        </w:rPr>
      </w:pPr>
      <w:r>
        <w:rPr>
          <w:rFonts w:eastAsia="Arial Unicode MS"/>
          <w:b/>
        </w:rPr>
        <w:t>Insurance</w:t>
      </w:r>
    </w:p>
    <w:p w14:paraId="23EB1CC0" w14:textId="77777777" w:rsidR="00774D34" w:rsidRDefault="00774D34" w:rsidP="001250CD">
      <w:pPr>
        <w:rPr>
          <w:highlight w:val="green"/>
        </w:rPr>
      </w:pPr>
    </w:p>
    <w:p w14:paraId="52109076" w14:textId="2B8D6637" w:rsidR="00E979A0" w:rsidRPr="00E979A0" w:rsidRDefault="00E979A0" w:rsidP="00E979A0">
      <w:pPr>
        <w:contextualSpacing/>
        <w:jc w:val="both"/>
        <w:rPr>
          <w:rFonts w:ascii="ArialMT" w:eastAsia="Calibri" w:hAnsi="ArialMT"/>
        </w:rPr>
      </w:pPr>
      <w:r>
        <w:rPr>
          <w:rFonts w:ascii="ArialMT" w:eastAsia="Calibri" w:hAnsi="ArialMT"/>
        </w:rPr>
        <w:t>The Service Provider</w:t>
      </w:r>
      <w:r w:rsidRPr="00E979A0">
        <w:rPr>
          <w:rFonts w:ascii="ArialMT" w:eastAsia="Calibri" w:hAnsi="ArialMT"/>
        </w:rPr>
        <w:t xml:space="preserve"> shall comprehensively insure all motor vehicles </w:t>
      </w:r>
      <w:r>
        <w:rPr>
          <w:rFonts w:ascii="ArialMT" w:eastAsia="Calibri" w:hAnsi="ArialMT"/>
        </w:rPr>
        <w:t xml:space="preserve">to be </w:t>
      </w:r>
      <w:r w:rsidRPr="00E979A0">
        <w:rPr>
          <w:rFonts w:ascii="ArialMT" w:eastAsia="Calibri" w:hAnsi="ArialMT"/>
        </w:rPr>
        <w:t xml:space="preserve">used </w:t>
      </w:r>
      <w:r>
        <w:rPr>
          <w:rFonts w:ascii="ArialMT" w:eastAsia="Calibri" w:hAnsi="ArialMT"/>
        </w:rPr>
        <w:t>under this Contract</w:t>
      </w:r>
      <w:r w:rsidRPr="00E979A0">
        <w:rPr>
          <w:rFonts w:ascii="ArialMT" w:eastAsia="Calibri" w:hAnsi="ArialMT"/>
        </w:rPr>
        <w:t xml:space="preserve"> and will indemnify UNOPS against all actions claims and demands in respect of injury damage to property or loss arising from accidents or incidences involving the vehicles providing the services. The </w:t>
      </w:r>
      <w:r>
        <w:rPr>
          <w:rFonts w:ascii="ArialMT" w:eastAsia="Calibri" w:hAnsi="ArialMT"/>
        </w:rPr>
        <w:t>Service Provider</w:t>
      </w:r>
      <w:r w:rsidRPr="00E979A0">
        <w:rPr>
          <w:rFonts w:ascii="ArialMT" w:eastAsia="Calibri" w:hAnsi="ArialMT"/>
        </w:rPr>
        <w:t xml:space="preserve"> shall ensure that a copy of the annual insurance policy is provided to UNOPS for record purpose. This applies to any replacement vehicle </w:t>
      </w:r>
      <w:r>
        <w:rPr>
          <w:rFonts w:ascii="ArialMT" w:eastAsia="Calibri" w:hAnsi="ArialMT"/>
        </w:rPr>
        <w:t>as well</w:t>
      </w:r>
      <w:r w:rsidRPr="00E979A0">
        <w:rPr>
          <w:rFonts w:ascii="ArialMT" w:eastAsia="Calibri" w:hAnsi="ArialMT"/>
        </w:rPr>
        <w:t>.</w:t>
      </w:r>
    </w:p>
    <w:p w14:paraId="0DBABFE7" w14:textId="77777777" w:rsidR="00774D34" w:rsidRDefault="00774D34" w:rsidP="001250CD">
      <w:pPr>
        <w:rPr>
          <w:highlight w:val="green"/>
        </w:rPr>
      </w:pPr>
    </w:p>
    <w:p w14:paraId="5060C5B4" w14:textId="4868F66F" w:rsidR="00774D34" w:rsidRPr="00AC16FE" w:rsidRDefault="00AC16FE" w:rsidP="00AC16FE">
      <w:pPr>
        <w:numPr>
          <w:ilvl w:val="0"/>
          <w:numId w:val="46"/>
        </w:numPr>
        <w:ind w:left="284"/>
        <w:rPr>
          <w:rFonts w:eastAsia="Arial Unicode MS"/>
          <w:b/>
        </w:rPr>
      </w:pPr>
      <w:r>
        <w:rPr>
          <w:rFonts w:eastAsia="Arial Unicode MS"/>
          <w:b/>
        </w:rPr>
        <w:t>Price Offer</w:t>
      </w:r>
    </w:p>
    <w:p w14:paraId="2B8D5A7E" w14:textId="77777777" w:rsidR="00774D34" w:rsidRDefault="00774D34" w:rsidP="001250CD">
      <w:pPr>
        <w:rPr>
          <w:highlight w:val="green"/>
        </w:rPr>
      </w:pPr>
    </w:p>
    <w:p w14:paraId="5A1E8E64" w14:textId="3E121D63" w:rsidR="00774D34" w:rsidRDefault="00AC16FE" w:rsidP="00743613">
      <w:pPr>
        <w:jc w:val="both"/>
        <w:rPr>
          <w:rFonts w:ascii="ArialMT" w:hAnsi="ArialMT"/>
        </w:rPr>
      </w:pPr>
      <w:r>
        <w:rPr>
          <w:rFonts w:ascii="ArialMT" w:hAnsi="ArialMT"/>
        </w:rPr>
        <w:t>The bid</w:t>
      </w:r>
      <w:r w:rsidRPr="00D32E95">
        <w:rPr>
          <w:rFonts w:ascii="ArialMT" w:hAnsi="ArialMT"/>
        </w:rPr>
        <w:t xml:space="preserve"> should be for a fixed rate per vehicle per </w:t>
      </w:r>
      <w:r>
        <w:rPr>
          <w:rFonts w:ascii="ArialMT" w:hAnsi="ArialMT"/>
        </w:rPr>
        <w:t xml:space="preserve">month (30 days), per </w:t>
      </w:r>
      <w:r w:rsidRPr="00D32E95">
        <w:rPr>
          <w:rFonts w:ascii="ArialMT" w:hAnsi="ArialMT"/>
        </w:rPr>
        <w:t>day</w:t>
      </w:r>
      <w:r>
        <w:rPr>
          <w:rFonts w:ascii="ArialMT" w:hAnsi="ArialMT"/>
        </w:rPr>
        <w:t xml:space="preserve"> (8 hours) and per half day (4 hours)</w:t>
      </w:r>
      <w:r w:rsidRPr="00D32E95">
        <w:rPr>
          <w:rFonts w:ascii="ArialMT" w:hAnsi="ArialMT"/>
        </w:rPr>
        <w:t xml:space="preserve">.  This rate should be </w:t>
      </w:r>
      <w:r w:rsidR="00524613">
        <w:rPr>
          <w:rFonts w:ascii="ArialMT" w:hAnsi="ArialMT"/>
        </w:rPr>
        <w:t>all</w:t>
      </w:r>
      <w:r w:rsidR="00B64059">
        <w:rPr>
          <w:rFonts w:ascii="ArialMT" w:hAnsi="ArialMT"/>
        </w:rPr>
        <w:t>-</w:t>
      </w:r>
      <w:r>
        <w:rPr>
          <w:rFonts w:ascii="ArialMT" w:hAnsi="ArialMT"/>
        </w:rPr>
        <w:t xml:space="preserve">inclusive </w:t>
      </w:r>
      <w:r w:rsidR="00524613">
        <w:rPr>
          <w:rFonts w:ascii="ArialMT" w:hAnsi="ArialMT"/>
        </w:rPr>
        <w:t xml:space="preserve">rate including cost </w:t>
      </w:r>
      <w:r>
        <w:rPr>
          <w:rFonts w:ascii="ArialMT" w:hAnsi="ArialMT"/>
        </w:rPr>
        <w:t>of</w:t>
      </w:r>
      <w:r w:rsidRPr="00D32E95">
        <w:rPr>
          <w:rFonts w:ascii="ArialMT" w:hAnsi="ArialMT"/>
        </w:rPr>
        <w:t xml:space="preserve"> drivers</w:t>
      </w:r>
      <w:r>
        <w:rPr>
          <w:rFonts w:ascii="ArialMT" w:hAnsi="ArialMT"/>
        </w:rPr>
        <w:t xml:space="preserve"> and </w:t>
      </w:r>
      <w:r w:rsidRPr="00D32E95">
        <w:rPr>
          <w:rFonts w:ascii="ArialMT" w:hAnsi="ArialMT"/>
        </w:rPr>
        <w:t xml:space="preserve">related expenses, maintenance/spare parts, </w:t>
      </w:r>
      <w:r w:rsidRPr="00D32E95">
        <w:rPr>
          <w:rFonts w:ascii="ArialMT" w:hAnsi="ArialMT"/>
        </w:rPr>
        <w:lastRenderedPageBreak/>
        <w:t xml:space="preserve">comprehensive insurance, fuel. Payment shall only be claimed and will be paid on </w:t>
      </w:r>
      <w:r>
        <w:rPr>
          <w:rFonts w:ascii="ArialMT" w:hAnsi="ArialMT"/>
        </w:rPr>
        <w:t>actual usage basis</w:t>
      </w:r>
      <w:r w:rsidRPr="00D32E95">
        <w:rPr>
          <w:rFonts w:ascii="ArialMT" w:hAnsi="ArialMT"/>
        </w:rPr>
        <w:t xml:space="preserve"> for travel days in accordance with the </w:t>
      </w:r>
      <w:r>
        <w:rPr>
          <w:rFonts w:ascii="ArialMT" w:hAnsi="ArialMT"/>
        </w:rPr>
        <w:t>contract.</w:t>
      </w:r>
    </w:p>
    <w:p w14:paraId="13415E0C" w14:textId="77777777" w:rsidR="001E764F" w:rsidRDefault="001E764F" w:rsidP="00743613">
      <w:pPr>
        <w:jc w:val="both"/>
        <w:rPr>
          <w:rFonts w:ascii="ArialMT" w:hAnsi="ArialMT"/>
        </w:rPr>
      </w:pPr>
    </w:p>
    <w:p w14:paraId="4DC1ADED" w14:textId="2A8A1EA9" w:rsidR="001E764F" w:rsidRDefault="001E764F" w:rsidP="00743613">
      <w:pPr>
        <w:jc w:val="both"/>
        <w:rPr>
          <w:highlight w:val="green"/>
        </w:rPr>
      </w:pPr>
      <w:r>
        <w:rPr>
          <w:rFonts w:ascii="ArialMT" w:hAnsi="ArialMT"/>
        </w:rPr>
        <w:t>The vehicle requirements are on need basis, so, the Service Provider should have capacity to provide vehicle</w:t>
      </w:r>
      <w:r w:rsidR="0088322E">
        <w:rPr>
          <w:rFonts w:ascii="ArialMT" w:hAnsi="ArialMT"/>
        </w:rPr>
        <w:t>s</w:t>
      </w:r>
      <w:r>
        <w:rPr>
          <w:rFonts w:ascii="ArialMT" w:hAnsi="ArialMT"/>
        </w:rPr>
        <w:t xml:space="preserve"> as and when vehicles are required and requested.</w:t>
      </w:r>
      <w:r w:rsidR="00512961">
        <w:rPr>
          <w:rFonts w:ascii="ArialMT" w:hAnsi="ArialMT"/>
        </w:rPr>
        <w:t xml:space="preserve"> The quantities of requirement as mentioned in Form C ‘price schedule form’ under section III, returnable biding forms are for bid evaluation purpose, which may be decided based on the availability of budget and need of the project during contract award. </w:t>
      </w:r>
    </w:p>
    <w:p w14:paraId="5D21906B" w14:textId="1B30E8CB" w:rsidR="00C969DC" w:rsidRPr="000C119B" w:rsidRDefault="00AC16FE" w:rsidP="001250CD">
      <w:r w:rsidRPr="000C119B">
        <w:t xml:space="preserve"> </w:t>
      </w:r>
    </w:p>
    <w:p w14:paraId="310E1CE6" w14:textId="77777777" w:rsidR="001250CD" w:rsidRPr="000C119B" w:rsidRDefault="001250CD" w:rsidP="001250CD">
      <w:pPr>
        <w:numPr>
          <w:ilvl w:val="0"/>
          <w:numId w:val="46"/>
        </w:numPr>
        <w:ind w:left="270" w:hanging="270"/>
        <w:rPr>
          <w:rFonts w:eastAsia="Arial Unicode MS"/>
          <w:b/>
          <w:i/>
        </w:rPr>
      </w:pPr>
      <w:r w:rsidRPr="000C119B">
        <w:rPr>
          <w:rFonts w:eastAsia="Arial Unicode MS"/>
          <w:b/>
        </w:rPr>
        <w:t>Scope of Work</w:t>
      </w:r>
    </w:p>
    <w:p w14:paraId="0577608D" w14:textId="1A93C86D" w:rsidR="001250CD" w:rsidRPr="000C119B" w:rsidRDefault="000C119B" w:rsidP="00743613">
      <w:pPr>
        <w:numPr>
          <w:ilvl w:val="0"/>
          <w:numId w:val="47"/>
        </w:numPr>
        <w:spacing w:before="120" w:after="200" w:line="276" w:lineRule="auto"/>
        <w:ind w:left="714" w:hanging="357"/>
        <w:jc w:val="both"/>
        <w:rPr>
          <w:rFonts w:eastAsia="Calibri"/>
        </w:rPr>
      </w:pPr>
      <w:r w:rsidRPr="000C119B">
        <w:rPr>
          <w:rFonts w:eastAsia="Calibri"/>
        </w:rPr>
        <w:t>The vehicles under Lot 1 to 3</w:t>
      </w:r>
      <w:r w:rsidR="001250CD" w:rsidRPr="000C119B">
        <w:rPr>
          <w:rFonts w:eastAsia="Calibri"/>
        </w:rPr>
        <w:t xml:space="preserve"> are requi</w:t>
      </w:r>
      <w:r w:rsidRPr="000C119B">
        <w:rPr>
          <w:rFonts w:eastAsia="Calibri"/>
        </w:rPr>
        <w:t>red continuous</w:t>
      </w:r>
      <w:r w:rsidR="00506E67">
        <w:rPr>
          <w:rFonts w:eastAsia="Calibri"/>
        </w:rPr>
        <w:t>ly, while those from Lot 4 to 12</w:t>
      </w:r>
      <w:r w:rsidR="001250CD" w:rsidRPr="000C119B">
        <w:rPr>
          <w:rFonts w:eastAsia="Calibri"/>
        </w:rPr>
        <w:t xml:space="preserve"> would be required on call basis. The vehicles offered for hire to UNOPS need to be road worthy and capable of performing in different terrains of the country. </w:t>
      </w:r>
    </w:p>
    <w:p w14:paraId="4FBFAF27" w14:textId="5E3B8E2C" w:rsidR="001250CD" w:rsidRPr="000C119B" w:rsidRDefault="001250CD" w:rsidP="00743613">
      <w:pPr>
        <w:numPr>
          <w:ilvl w:val="0"/>
          <w:numId w:val="47"/>
        </w:numPr>
        <w:spacing w:before="120" w:after="200" w:line="276" w:lineRule="auto"/>
        <w:jc w:val="both"/>
        <w:rPr>
          <w:rFonts w:eastAsia="Calibri"/>
        </w:rPr>
      </w:pPr>
      <w:r w:rsidRPr="000C119B">
        <w:rPr>
          <w:rFonts w:eastAsia="Calibri"/>
        </w:rPr>
        <w:t xml:space="preserve">The duty station could be </w:t>
      </w:r>
      <w:r w:rsidR="0088322E" w:rsidRPr="000C119B">
        <w:rPr>
          <w:rFonts w:eastAsia="Calibri"/>
        </w:rPr>
        <w:t xml:space="preserve">Kathmandu, Charikot, </w:t>
      </w:r>
      <w:r w:rsidRPr="000C119B">
        <w:rPr>
          <w:rFonts w:eastAsia="Calibri"/>
        </w:rPr>
        <w:t xml:space="preserve">Dang, Surkhet, </w:t>
      </w:r>
      <w:r w:rsidR="0088322E" w:rsidRPr="000C119B">
        <w:rPr>
          <w:rFonts w:eastAsia="Calibri"/>
        </w:rPr>
        <w:t>Sanfebagar, Dhangadhi, Nepalgunj</w:t>
      </w:r>
      <w:r w:rsidR="000C119B" w:rsidRPr="000C119B">
        <w:rPr>
          <w:rFonts w:eastAsia="Calibri"/>
        </w:rPr>
        <w:t xml:space="preserve">, </w:t>
      </w:r>
      <w:r w:rsidR="00773F4A">
        <w:rPr>
          <w:rFonts w:eastAsia="Calibri"/>
        </w:rPr>
        <w:t>Bara</w:t>
      </w:r>
      <w:r w:rsidR="000C119B" w:rsidRPr="000C119B">
        <w:rPr>
          <w:rFonts w:eastAsia="Calibri"/>
        </w:rPr>
        <w:t xml:space="preserve">, </w:t>
      </w:r>
      <w:r w:rsidR="00773F4A">
        <w:rPr>
          <w:rFonts w:eastAsia="Calibri"/>
        </w:rPr>
        <w:t>Morang</w:t>
      </w:r>
      <w:r w:rsidR="0088322E" w:rsidRPr="000C119B">
        <w:rPr>
          <w:rFonts w:eastAsia="Calibri"/>
        </w:rPr>
        <w:t xml:space="preserve"> </w:t>
      </w:r>
      <w:r w:rsidR="00F85937">
        <w:rPr>
          <w:rFonts w:eastAsia="Calibri"/>
        </w:rPr>
        <w:t>or any other project district</w:t>
      </w:r>
      <w:r w:rsidR="0088322E" w:rsidRPr="000C119B">
        <w:rPr>
          <w:rFonts w:eastAsia="Calibri"/>
        </w:rPr>
        <w:t xml:space="preserve"> </w:t>
      </w:r>
      <w:r w:rsidR="006C1C85">
        <w:rPr>
          <w:rFonts w:eastAsia="Calibri"/>
        </w:rPr>
        <w:t xml:space="preserve">within the country </w:t>
      </w:r>
      <w:r w:rsidR="0088322E" w:rsidRPr="000C119B">
        <w:rPr>
          <w:rFonts w:eastAsia="Calibri"/>
        </w:rPr>
        <w:t>as per UNOPS requirement depending upon the progress of Nepal Police Bui</w:t>
      </w:r>
      <w:r w:rsidR="00996369">
        <w:rPr>
          <w:rFonts w:eastAsia="Calibri"/>
        </w:rPr>
        <w:t>lding construction contract</w:t>
      </w:r>
      <w:r w:rsidR="0088322E" w:rsidRPr="000C119B">
        <w:rPr>
          <w:rFonts w:eastAsia="Calibri"/>
        </w:rPr>
        <w:t>s</w:t>
      </w:r>
      <w:r w:rsidRPr="000C119B">
        <w:rPr>
          <w:rFonts w:eastAsia="Calibri"/>
        </w:rPr>
        <w:t xml:space="preserve">. From the duty station the vehicle should be ready to go to any of the districts in Nepal. The duty station could be changed whenever required. However, to allow the vehicle owner and the driver adequate preparation time to arrange for maintenance workshops, fuel centres, garage and lodging (for the driver), a </w:t>
      </w:r>
      <w:r w:rsidR="000C119B" w:rsidRPr="000C119B">
        <w:rPr>
          <w:rFonts w:eastAsia="Calibri"/>
        </w:rPr>
        <w:t>15 days advance</w:t>
      </w:r>
      <w:r w:rsidRPr="000C119B">
        <w:rPr>
          <w:rFonts w:eastAsia="Calibri"/>
        </w:rPr>
        <w:t xml:space="preserve"> notice will be given before duty station is changed.</w:t>
      </w:r>
    </w:p>
    <w:p w14:paraId="07AF5246" w14:textId="17612BEE" w:rsidR="001250CD" w:rsidRPr="000C119B" w:rsidRDefault="001250CD" w:rsidP="00743613">
      <w:pPr>
        <w:numPr>
          <w:ilvl w:val="0"/>
          <w:numId w:val="47"/>
        </w:numPr>
        <w:spacing w:before="120" w:after="200" w:line="276" w:lineRule="auto"/>
        <w:ind w:left="714" w:hanging="357"/>
        <w:jc w:val="both"/>
        <w:rPr>
          <w:rFonts w:eastAsia="Calibri"/>
        </w:rPr>
      </w:pPr>
      <w:r w:rsidRPr="000C119B">
        <w:rPr>
          <w:rFonts w:eastAsia="Calibri"/>
        </w:rPr>
        <w:t xml:space="preserve">Award will be made based on </w:t>
      </w:r>
      <w:r w:rsidR="00F85937">
        <w:rPr>
          <w:rFonts w:eastAsia="Calibri"/>
        </w:rPr>
        <w:t>project</w:t>
      </w:r>
      <w:r w:rsidR="00773F4A">
        <w:rPr>
          <w:rFonts w:eastAsia="Calibri"/>
        </w:rPr>
        <w:t xml:space="preserve"> </w:t>
      </w:r>
      <w:r w:rsidRPr="000C119B">
        <w:rPr>
          <w:rFonts w:eastAsia="Calibri"/>
        </w:rPr>
        <w:t>re</w:t>
      </w:r>
      <w:r w:rsidR="00506E67">
        <w:rPr>
          <w:rFonts w:eastAsia="Calibri"/>
        </w:rPr>
        <w:t>quirements and available budget</w:t>
      </w:r>
      <w:r w:rsidRPr="000C119B">
        <w:rPr>
          <w:rFonts w:eastAsia="Calibri"/>
        </w:rPr>
        <w:t xml:space="preserve"> in lots to one or several vendors for one </w:t>
      </w:r>
      <w:r w:rsidR="00506E67">
        <w:rPr>
          <w:rFonts w:eastAsia="Calibri"/>
        </w:rPr>
        <w:t>lot</w:t>
      </w:r>
      <w:r w:rsidRPr="000C119B">
        <w:rPr>
          <w:rFonts w:eastAsia="Calibri"/>
        </w:rPr>
        <w:t xml:space="preserve"> </w:t>
      </w:r>
      <w:r w:rsidR="00506E67">
        <w:rPr>
          <w:rFonts w:eastAsia="Calibri"/>
        </w:rPr>
        <w:t>or combination of several lots</w:t>
      </w:r>
      <w:r w:rsidRPr="000C119B">
        <w:rPr>
          <w:rFonts w:eastAsia="Calibri"/>
        </w:rPr>
        <w:t xml:space="preserve"> considering </w:t>
      </w:r>
      <w:r w:rsidRPr="006C1C85">
        <w:rPr>
          <w:rFonts w:eastAsia="Calibri"/>
          <w:b/>
        </w:rPr>
        <w:t>best value for money</w:t>
      </w:r>
      <w:r w:rsidRPr="000C119B">
        <w:rPr>
          <w:rFonts w:eastAsia="Calibri"/>
        </w:rPr>
        <w:t xml:space="preserve">.  The contract will be for minimum of </w:t>
      </w:r>
      <w:r w:rsidR="00BC30A9">
        <w:rPr>
          <w:rFonts w:eastAsia="Calibri"/>
        </w:rPr>
        <w:t>two</w:t>
      </w:r>
      <w:r w:rsidR="00BC30A9" w:rsidRPr="000C119B">
        <w:rPr>
          <w:rFonts w:eastAsia="Calibri"/>
        </w:rPr>
        <w:t xml:space="preserve"> </w:t>
      </w:r>
      <w:r w:rsidRPr="000C119B">
        <w:rPr>
          <w:rFonts w:eastAsia="Calibri"/>
        </w:rPr>
        <w:t>year</w:t>
      </w:r>
      <w:r w:rsidR="00BC30A9">
        <w:rPr>
          <w:rFonts w:eastAsia="Calibri"/>
        </w:rPr>
        <w:t>s</w:t>
      </w:r>
      <w:r w:rsidRPr="000C119B">
        <w:rPr>
          <w:rFonts w:eastAsia="Calibri"/>
        </w:rPr>
        <w:t xml:space="preserve"> with possibility of further extension with same te</w:t>
      </w:r>
      <w:r w:rsidR="0088322E" w:rsidRPr="000C119B">
        <w:rPr>
          <w:rFonts w:eastAsia="Calibri"/>
        </w:rPr>
        <w:t>rms and conditions. The</w:t>
      </w:r>
      <w:r w:rsidRPr="000C119B">
        <w:rPr>
          <w:rFonts w:eastAsia="Calibri"/>
        </w:rPr>
        <w:t xml:space="preserve"> vehicles </w:t>
      </w:r>
      <w:r w:rsidR="0088322E" w:rsidRPr="000C119B">
        <w:rPr>
          <w:rFonts w:eastAsia="Calibri"/>
        </w:rPr>
        <w:t xml:space="preserve">proposed </w:t>
      </w:r>
      <w:r w:rsidRPr="000C119B">
        <w:rPr>
          <w:rFonts w:eastAsia="Calibri"/>
        </w:rPr>
        <w:t>by selected vendors will be inspected and test driven before the awards are finalized.</w:t>
      </w:r>
      <w:r w:rsidRPr="000C119B">
        <w:rPr>
          <w:rFonts w:eastAsia="Calibri"/>
        </w:rPr>
        <w:tab/>
      </w:r>
    </w:p>
    <w:p w14:paraId="09916C18" w14:textId="42888EA9" w:rsidR="001250CD" w:rsidRPr="007526E3" w:rsidRDefault="001250CD" w:rsidP="007526E3">
      <w:pPr>
        <w:numPr>
          <w:ilvl w:val="0"/>
          <w:numId w:val="47"/>
        </w:numPr>
        <w:spacing w:before="120" w:after="200" w:line="276" w:lineRule="auto"/>
        <w:ind w:left="714" w:hanging="357"/>
        <w:jc w:val="both"/>
        <w:rPr>
          <w:rFonts w:eastAsia="Calibri"/>
        </w:rPr>
      </w:pPr>
      <w:r w:rsidRPr="000C119B">
        <w:rPr>
          <w:rFonts w:eastAsia="Calibri"/>
        </w:rPr>
        <w:t>Safety is of utmost importance to UNOPS and all motor vehicle hiring service providers shall be required to prove the regular vehicle maintenance of their fleet, as well as all mandatory documentation and requirements as per traffic regulations in Nepal.</w:t>
      </w:r>
    </w:p>
    <w:p w14:paraId="2AEC98AE" w14:textId="77777777" w:rsidR="001250CD" w:rsidRPr="000C119B" w:rsidRDefault="001250CD" w:rsidP="001250CD">
      <w:pPr>
        <w:numPr>
          <w:ilvl w:val="0"/>
          <w:numId w:val="46"/>
        </w:numPr>
        <w:ind w:left="270" w:hanging="270"/>
        <w:rPr>
          <w:rFonts w:eastAsia="Arial Unicode MS"/>
          <w:b/>
        </w:rPr>
      </w:pPr>
      <w:r w:rsidRPr="000C119B">
        <w:rPr>
          <w:rFonts w:eastAsia="Arial Unicode MS"/>
          <w:b/>
        </w:rPr>
        <w:t>Delivery conditions</w:t>
      </w:r>
    </w:p>
    <w:p w14:paraId="51AA1B62" w14:textId="77777777" w:rsidR="001250CD" w:rsidRPr="000C119B" w:rsidRDefault="001250CD" w:rsidP="006C1C85">
      <w:pPr>
        <w:spacing w:before="120"/>
        <w:jc w:val="both"/>
      </w:pPr>
      <w:r w:rsidRPr="000C119B">
        <w:t>The requested services will include the provision of vehicles and professional experienced drivers with good track record. The service provider will be responsible to deliver the following:</w:t>
      </w:r>
    </w:p>
    <w:p w14:paraId="05E96615" w14:textId="77777777" w:rsidR="001250CD" w:rsidRPr="000C119B" w:rsidRDefault="001250CD" w:rsidP="001250CD">
      <w:pPr>
        <w:numPr>
          <w:ilvl w:val="0"/>
          <w:numId w:val="48"/>
        </w:numPr>
        <w:spacing w:before="120" w:line="276" w:lineRule="auto"/>
        <w:jc w:val="both"/>
        <w:rPr>
          <w:rFonts w:eastAsia="Calibri"/>
        </w:rPr>
      </w:pPr>
      <w:r w:rsidRPr="000C119B">
        <w:rPr>
          <w:rFonts w:eastAsia="Calibri"/>
        </w:rPr>
        <w:t>Timely provision of good road worthy vehicles for hire which shall be expected to travel widely in different types of terrain of the country. Service providers shall be required to produce evidence of regular maintenance of their fleet. The fleet shall also be required for inspection at regular intervals.</w:t>
      </w:r>
    </w:p>
    <w:p w14:paraId="65FDE12F" w14:textId="09B87ED6" w:rsidR="001250CD" w:rsidRPr="000C119B" w:rsidRDefault="001250CD" w:rsidP="001250CD">
      <w:pPr>
        <w:numPr>
          <w:ilvl w:val="0"/>
          <w:numId w:val="48"/>
        </w:numPr>
        <w:spacing w:before="120" w:line="276" w:lineRule="auto"/>
        <w:jc w:val="both"/>
        <w:rPr>
          <w:rFonts w:eastAsia="Calibri"/>
        </w:rPr>
      </w:pPr>
      <w:r w:rsidRPr="000C119B">
        <w:rPr>
          <w:rFonts w:eastAsia="Calibri"/>
        </w:rPr>
        <w:t>The vehicles should be available 1</w:t>
      </w:r>
      <w:r w:rsidR="00524613">
        <w:rPr>
          <w:rFonts w:eastAsia="Calibri"/>
        </w:rPr>
        <w:t>0</w:t>
      </w:r>
      <w:r w:rsidRPr="000C119B">
        <w:rPr>
          <w:rFonts w:eastAsia="Calibri"/>
        </w:rPr>
        <w:t xml:space="preserve"> hours per day. The controlling parameter will be whether the vehicle has run the specified monthly kilometres a</w:t>
      </w:r>
      <w:r w:rsidR="000C119B" w:rsidRPr="000C119B">
        <w:rPr>
          <w:rFonts w:eastAsia="Calibri"/>
        </w:rPr>
        <w:t>s per</w:t>
      </w:r>
      <w:r w:rsidR="006C1C85">
        <w:rPr>
          <w:rFonts w:eastAsia="Calibri"/>
        </w:rPr>
        <w:t xml:space="preserve"> contract except for Lot 4 to 12</w:t>
      </w:r>
      <w:r w:rsidRPr="000C119B">
        <w:rPr>
          <w:rFonts w:eastAsia="Calibri"/>
        </w:rPr>
        <w:t>. The controlling pa</w:t>
      </w:r>
      <w:r w:rsidR="006C1C85">
        <w:rPr>
          <w:rFonts w:eastAsia="Calibri"/>
        </w:rPr>
        <w:t>rameter for Lot 4 to 12</w:t>
      </w:r>
      <w:r w:rsidRPr="000C119B">
        <w:rPr>
          <w:rFonts w:eastAsia="Calibri"/>
        </w:rPr>
        <w:t xml:space="preserve"> will be the number </w:t>
      </w:r>
      <w:r w:rsidR="000C119B" w:rsidRPr="000C119B">
        <w:rPr>
          <w:rFonts w:eastAsia="Calibri"/>
        </w:rPr>
        <w:t>of full days or half days</w:t>
      </w:r>
      <w:r w:rsidRPr="000C119B">
        <w:rPr>
          <w:rFonts w:eastAsia="Calibri"/>
        </w:rPr>
        <w:t xml:space="preserve"> operation.</w:t>
      </w:r>
    </w:p>
    <w:p w14:paraId="4A3842B6" w14:textId="77777777" w:rsidR="001250CD" w:rsidRPr="000C119B" w:rsidRDefault="001250CD" w:rsidP="001250CD">
      <w:pPr>
        <w:numPr>
          <w:ilvl w:val="0"/>
          <w:numId w:val="48"/>
        </w:numPr>
        <w:spacing w:before="120" w:line="276" w:lineRule="auto"/>
        <w:jc w:val="both"/>
        <w:rPr>
          <w:rFonts w:eastAsia="Calibri"/>
        </w:rPr>
      </w:pPr>
      <w:r w:rsidRPr="000C119B">
        <w:rPr>
          <w:rFonts w:eastAsia="Calibri"/>
        </w:rPr>
        <w:t xml:space="preserve">The vehicles should be in good running condition, well maintained and of model not older than 5 years. UNOPS will inspect, including test drive, the vehicles to be hired before a contract is signed. UNOPS may also periodically check the vehicles proposed. </w:t>
      </w:r>
    </w:p>
    <w:p w14:paraId="6B64171B" w14:textId="77777777" w:rsidR="001250CD" w:rsidRPr="000C119B" w:rsidRDefault="001250CD" w:rsidP="001250CD">
      <w:pPr>
        <w:numPr>
          <w:ilvl w:val="0"/>
          <w:numId w:val="48"/>
        </w:numPr>
        <w:spacing w:before="120" w:line="276" w:lineRule="auto"/>
        <w:jc w:val="both"/>
        <w:rPr>
          <w:rFonts w:eastAsia="Calibri"/>
        </w:rPr>
      </w:pPr>
      <w:r w:rsidRPr="000C119B">
        <w:rPr>
          <w:rFonts w:eastAsia="Calibri"/>
        </w:rPr>
        <w:t>Vehicles should be fitted with basic safety facilities and equipped with sufficient mechanical accessories.</w:t>
      </w:r>
    </w:p>
    <w:p w14:paraId="79D76296" w14:textId="514E25EF" w:rsidR="001250CD" w:rsidRPr="000C119B" w:rsidRDefault="00524613" w:rsidP="001250CD">
      <w:pPr>
        <w:numPr>
          <w:ilvl w:val="0"/>
          <w:numId w:val="48"/>
        </w:numPr>
        <w:spacing w:before="120" w:line="276" w:lineRule="auto"/>
        <w:jc w:val="both"/>
        <w:rPr>
          <w:rFonts w:eastAsia="Calibri"/>
        </w:rPr>
      </w:pPr>
      <w:r>
        <w:rPr>
          <w:rFonts w:eastAsia="Calibri"/>
        </w:rPr>
        <w:t>The unit rates quoted are all</w:t>
      </w:r>
      <w:r w:rsidR="00B64059">
        <w:rPr>
          <w:rFonts w:eastAsia="Calibri"/>
        </w:rPr>
        <w:t>-</w:t>
      </w:r>
      <w:r>
        <w:rPr>
          <w:rFonts w:eastAsia="Calibri"/>
        </w:rPr>
        <w:t>inclusive</w:t>
      </w:r>
      <w:r w:rsidR="001250CD" w:rsidRPr="000C119B">
        <w:rPr>
          <w:rFonts w:eastAsia="Calibri"/>
        </w:rPr>
        <w:t xml:space="preserve"> to </w:t>
      </w:r>
      <w:bookmarkStart w:id="0" w:name="_GoBack"/>
      <w:bookmarkEnd w:id="0"/>
      <w:r w:rsidR="001250CD" w:rsidRPr="000C119B">
        <w:rPr>
          <w:rFonts w:eastAsia="Calibri"/>
        </w:rPr>
        <w:t>cover cost of vehicle rental, maintenance, fuel, other consumables, driver’s salary/ overtime/ benefits, other daily charges, kilometre charge, insurance charge and applicable taxes (except VAT).</w:t>
      </w:r>
    </w:p>
    <w:p w14:paraId="56EE1764" w14:textId="306997BF" w:rsidR="001250CD" w:rsidRPr="00E3037E" w:rsidRDefault="001250CD" w:rsidP="001250CD">
      <w:pPr>
        <w:numPr>
          <w:ilvl w:val="0"/>
          <w:numId w:val="48"/>
        </w:numPr>
        <w:spacing w:before="120" w:line="276" w:lineRule="auto"/>
        <w:jc w:val="both"/>
        <w:rPr>
          <w:rFonts w:eastAsia="Calibri"/>
        </w:rPr>
      </w:pPr>
      <w:r w:rsidRPr="00E3037E">
        <w:rPr>
          <w:rFonts w:eastAsia="Calibri"/>
        </w:rPr>
        <w:t xml:space="preserve">UNOPS will </w:t>
      </w:r>
      <w:r w:rsidR="007526E3">
        <w:rPr>
          <w:rFonts w:eastAsia="Calibri"/>
        </w:rPr>
        <w:t>provide out</w:t>
      </w:r>
      <w:r w:rsidRPr="00E3037E">
        <w:rPr>
          <w:rFonts w:eastAsia="Calibri"/>
        </w:rPr>
        <w:t>-of-</w:t>
      </w:r>
      <w:r w:rsidR="00BC30A9">
        <w:rPr>
          <w:rFonts w:eastAsia="Calibri"/>
        </w:rPr>
        <w:t xml:space="preserve">duty </w:t>
      </w:r>
      <w:r w:rsidRPr="00E3037E">
        <w:rPr>
          <w:rFonts w:eastAsia="Calibri"/>
        </w:rPr>
        <w:t>station allowance</w:t>
      </w:r>
      <w:r w:rsidR="00996369">
        <w:rPr>
          <w:rFonts w:eastAsia="Calibri"/>
        </w:rPr>
        <w:t xml:space="preserve"> of NPR 1,500 per day as indicated in the Price Schedule</w:t>
      </w:r>
      <w:r w:rsidRPr="00E3037E">
        <w:rPr>
          <w:rFonts w:eastAsia="Calibri"/>
        </w:rPr>
        <w:t xml:space="preserve"> to the drivers as per the fixed daily rate for any overnight stay outside duty station</w:t>
      </w:r>
      <w:r w:rsidR="00BC30A9">
        <w:rPr>
          <w:rFonts w:eastAsia="Calibri"/>
        </w:rPr>
        <w:t>.</w:t>
      </w:r>
      <w:r w:rsidRPr="00E3037E">
        <w:rPr>
          <w:rFonts w:eastAsia="Calibri"/>
        </w:rPr>
        <w:t xml:space="preserve"> </w:t>
      </w:r>
      <w:r w:rsidR="00996369">
        <w:rPr>
          <w:rFonts w:eastAsia="Calibri"/>
        </w:rPr>
        <w:t>Th</w:t>
      </w:r>
      <w:r w:rsidR="00BC30A9">
        <w:rPr>
          <w:rFonts w:eastAsia="Calibri"/>
        </w:rPr>
        <w:t xml:space="preserve">is additional amount shall be included in the monthly </w:t>
      </w:r>
      <w:r w:rsidR="006C1C85">
        <w:rPr>
          <w:rFonts w:eastAsia="Calibri"/>
        </w:rPr>
        <w:t>invoice</w:t>
      </w:r>
      <w:r w:rsidR="00BC30A9">
        <w:rPr>
          <w:rFonts w:eastAsia="Calibri"/>
        </w:rPr>
        <w:t xml:space="preserve"> and made </w:t>
      </w:r>
      <w:r w:rsidR="00773F4A">
        <w:rPr>
          <w:rFonts w:eastAsia="Calibri"/>
        </w:rPr>
        <w:t>available</w:t>
      </w:r>
      <w:r w:rsidR="00BC30A9">
        <w:rPr>
          <w:rFonts w:eastAsia="Calibri"/>
        </w:rPr>
        <w:t xml:space="preserve"> to</w:t>
      </w:r>
      <w:r w:rsidR="00996369">
        <w:rPr>
          <w:rFonts w:eastAsia="Calibri"/>
        </w:rPr>
        <w:t xml:space="preserve"> </w:t>
      </w:r>
      <w:r w:rsidR="00BC30A9">
        <w:rPr>
          <w:rFonts w:eastAsia="Calibri"/>
        </w:rPr>
        <w:t xml:space="preserve">driver. The </w:t>
      </w:r>
      <w:r w:rsidR="00996369">
        <w:rPr>
          <w:rFonts w:eastAsia="Calibri"/>
        </w:rPr>
        <w:t xml:space="preserve">service </w:t>
      </w:r>
      <w:r w:rsidR="00996369">
        <w:rPr>
          <w:rFonts w:eastAsia="Calibri"/>
        </w:rPr>
        <w:lastRenderedPageBreak/>
        <w:t xml:space="preserve">provider </w:t>
      </w:r>
      <w:r w:rsidR="00BC30A9">
        <w:rPr>
          <w:rFonts w:eastAsia="Calibri"/>
        </w:rPr>
        <w:t xml:space="preserve">will </w:t>
      </w:r>
      <w:r w:rsidR="00996369">
        <w:rPr>
          <w:rFonts w:eastAsia="Calibri"/>
        </w:rPr>
        <w:t xml:space="preserve">need to pay additional </w:t>
      </w:r>
      <w:r w:rsidR="00C82294">
        <w:rPr>
          <w:rFonts w:eastAsia="Calibri"/>
        </w:rPr>
        <w:t xml:space="preserve">out of station allowance to accommodate prevailing market price and no separate payment will be made by UNOPS for this additional payment. </w:t>
      </w:r>
      <w:r w:rsidRPr="00E3037E">
        <w:rPr>
          <w:rFonts w:eastAsia="Calibri"/>
        </w:rPr>
        <w:t>Any excess to that fixed rate shall be covered by the quoted unit rate for the vehicles. If a duty station is changed, the out-of-station allowance will be applicable only if the driver has to make over-night stay outside of the new duty station.</w:t>
      </w:r>
    </w:p>
    <w:p w14:paraId="07043DC2" w14:textId="09BBC935" w:rsidR="001250CD" w:rsidRPr="00E3037E" w:rsidRDefault="001250CD" w:rsidP="001250CD">
      <w:pPr>
        <w:numPr>
          <w:ilvl w:val="0"/>
          <w:numId w:val="48"/>
        </w:numPr>
        <w:spacing w:before="120" w:line="276" w:lineRule="auto"/>
        <w:jc w:val="both"/>
        <w:rPr>
          <w:rFonts w:eastAsia="Calibri"/>
        </w:rPr>
      </w:pPr>
      <w:r w:rsidRPr="00E3037E">
        <w:rPr>
          <w:rFonts w:eastAsia="Calibri"/>
        </w:rPr>
        <w:t>A separate, qualified driver to be assigned to each of the vehicles in case of vehicle operation hour become longer than legally allowed working hours or if the assigned driver is not able to operate due to tiredness, sickness or any other reason</w:t>
      </w:r>
      <w:r w:rsidR="00E3037E" w:rsidRPr="00E3037E">
        <w:rPr>
          <w:rFonts w:eastAsia="Calibri"/>
        </w:rPr>
        <w:t xml:space="preserve"> including during leaves</w:t>
      </w:r>
      <w:r w:rsidRPr="00E3037E">
        <w:rPr>
          <w:rFonts w:eastAsia="Calibri"/>
        </w:rPr>
        <w:t xml:space="preserve">. </w:t>
      </w:r>
    </w:p>
    <w:p w14:paraId="48C1FA91" w14:textId="77777777" w:rsidR="001250CD" w:rsidRPr="00E3037E" w:rsidRDefault="001250CD" w:rsidP="001250CD">
      <w:pPr>
        <w:numPr>
          <w:ilvl w:val="0"/>
          <w:numId w:val="48"/>
        </w:numPr>
        <w:spacing w:before="120" w:line="276" w:lineRule="auto"/>
        <w:jc w:val="both"/>
        <w:rPr>
          <w:rFonts w:eastAsia="Calibri"/>
        </w:rPr>
      </w:pPr>
      <w:r w:rsidRPr="00E3037E">
        <w:rPr>
          <w:rFonts w:eastAsia="Calibri"/>
        </w:rPr>
        <w:t>The assigned drivers should have valid driving license, well experienced in operation and maintenance of the vehicle, knowledgeable on road conditions and with good communication skills in English.</w:t>
      </w:r>
    </w:p>
    <w:p w14:paraId="54B66444" w14:textId="77777777" w:rsidR="001250CD" w:rsidRPr="00E3037E" w:rsidRDefault="001250CD" w:rsidP="001250CD">
      <w:pPr>
        <w:numPr>
          <w:ilvl w:val="0"/>
          <w:numId w:val="48"/>
        </w:numPr>
        <w:spacing w:before="120" w:line="276" w:lineRule="auto"/>
        <w:jc w:val="both"/>
        <w:rPr>
          <w:rFonts w:eastAsia="Calibri"/>
        </w:rPr>
      </w:pPr>
      <w:r w:rsidRPr="00E3037E">
        <w:rPr>
          <w:rFonts w:eastAsia="Calibri"/>
        </w:rPr>
        <w:t xml:space="preserve">The drivers should be conversant with principles of defensive driving and good customer care. </w:t>
      </w:r>
    </w:p>
    <w:p w14:paraId="74316B80" w14:textId="77777777" w:rsidR="001250CD" w:rsidRPr="00E3037E" w:rsidRDefault="001250CD" w:rsidP="001250CD">
      <w:pPr>
        <w:numPr>
          <w:ilvl w:val="0"/>
          <w:numId w:val="48"/>
        </w:numPr>
        <w:spacing w:before="120" w:line="276" w:lineRule="auto"/>
        <w:jc w:val="both"/>
        <w:rPr>
          <w:rFonts w:eastAsia="Calibri"/>
        </w:rPr>
      </w:pPr>
      <w:r w:rsidRPr="00E3037E">
        <w:rPr>
          <w:rFonts w:eastAsia="Calibri"/>
        </w:rPr>
        <w:t>All vehicles offered for hire shall be expected to have valid comprehensive insurance cover (covering the vehicle, driver, passenger and any third party) with reputable insurance companies in Nepal.</w:t>
      </w:r>
    </w:p>
    <w:p w14:paraId="26F615CC" w14:textId="77777777" w:rsidR="001250CD" w:rsidRPr="00E3037E" w:rsidRDefault="001250CD" w:rsidP="001250CD">
      <w:pPr>
        <w:numPr>
          <w:ilvl w:val="0"/>
          <w:numId w:val="48"/>
        </w:numPr>
        <w:spacing w:before="120" w:line="276" w:lineRule="auto"/>
        <w:jc w:val="both"/>
        <w:rPr>
          <w:rFonts w:eastAsia="Calibri"/>
        </w:rPr>
      </w:pPr>
      <w:r w:rsidRPr="00E3037E">
        <w:rPr>
          <w:rFonts w:eastAsia="Calibri"/>
        </w:rPr>
        <w:t>Be liable for any damage on the property of UNOPS or other third parties caused by the assigned driver</w:t>
      </w:r>
    </w:p>
    <w:p w14:paraId="49AEF62C" w14:textId="77777777" w:rsidR="001250CD" w:rsidRPr="00E3037E" w:rsidRDefault="001250CD" w:rsidP="001250CD">
      <w:pPr>
        <w:numPr>
          <w:ilvl w:val="0"/>
          <w:numId w:val="48"/>
        </w:numPr>
        <w:spacing w:before="120" w:line="276" w:lineRule="auto"/>
        <w:jc w:val="both"/>
        <w:rPr>
          <w:rFonts w:eastAsia="Calibri"/>
        </w:rPr>
      </w:pPr>
      <w:r w:rsidRPr="00E3037E">
        <w:rPr>
          <w:rFonts w:eastAsia="Calibri"/>
        </w:rPr>
        <w:t>In cases of damage/breakdowns of the vehicles, a replacement vehicle shall be provided within 24 hours. Should there be any days where service was not provided, these will not be paid.</w:t>
      </w:r>
    </w:p>
    <w:p w14:paraId="5826BF43" w14:textId="782A4B9F" w:rsidR="001250CD" w:rsidRPr="00E3037E" w:rsidRDefault="001250CD" w:rsidP="001250CD">
      <w:pPr>
        <w:numPr>
          <w:ilvl w:val="0"/>
          <w:numId w:val="48"/>
        </w:numPr>
        <w:spacing w:before="120" w:line="276" w:lineRule="auto"/>
        <w:jc w:val="both"/>
        <w:rPr>
          <w:rFonts w:eastAsia="Calibri"/>
        </w:rPr>
      </w:pPr>
      <w:r w:rsidRPr="00E3037E">
        <w:rPr>
          <w:rFonts w:eastAsia="Calibri"/>
        </w:rPr>
        <w:t>Bear full responsibility f</w:t>
      </w:r>
      <w:r w:rsidR="007E2442">
        <w:rPr>
          <w:rFonts w:eastAsia="Calibri"/>
        </w:rPr>
        <w:t>or any unlawful and/or performance</w:t>
      </w:r>
      <w:r w:rsidRPr="00E3037E">
        <w:rPr>
          <w:rFonts w:eastAsia="Calibri"/>
        </w:rPr>
        <w:t xml:space="preserve"> by its employees and will compensate damage sustained by its employees.</w:t>
      </w:r>
    </w:p>
    <w:p w14:paraId="61845FE7" w14:textId="77777777" w:rsidR="001250CD" w:rsidRPr="00E3037E" w:rsidRDefault="001250CD" w:rsidP="001250CD">
      <w:pPr>
        <w:numPr>
          <w:ilvl w:val="0"/>
          <w:numId w:val="48"/>
        </w:numPr>
        <w:spacing w:before="120" w:line="276" w:lineRule="auto"/>
        <w:jc w:val="both"/>
        <w:rPr>
          <w:rFonts w:eastAsia="Calibri"/>
        </w:rPr>
      </w:pPr>
      <w:r w:rsidRPr="00E3037E">
        <w:rPr>
          <w:rFonts w:eastAsia="Calibri"/>
        </w:rPr>
        <w:t>The service provider will be responsible for all employment terms and conditions of his driver.</w:t>
      </w:r>
    </w:p>
    <w:p w14:paraId="2E6016B5" w14:textId="77777777" w:rsidR="001250CD" w:rsidRPr="00C82294" w:rsidRDefault="001250CD" w:rsidP="001250CD">
      <w:pPr>
        <w:numPr>
          <w:ilvl w:val="0"/>
          <w:numId w:val="48"/>
        </w:numPr>
        <w:spacing w:before="120" w:line="276" w:lineRule="auto"/>
        <w:jc w:val="both"/>
        <w:rPr>
          <w:rFonts w:eastAsia="Calibri"/>
        </w:rPr>
      </w:pPr>
      <w:r w:rsidRPr="00E3037E">
        <w:rPr>
          <w:rFonts w:eastAsia="Calibri"/>
        </w:rPr>
        <w:t xml:space="preserve">Invoicing shall be expected only after the service has been successfully provided and these shall be settled within 30 days </w:t>
      </w:r>
      <w:r w:rsidRPr="00C82294">
        <w:rPr>
          <w:rFonts w:eastAsia="Calibri"/>
        </w:rPr>
        <w:t xml:space="preserve">from invoice date. </w:t>
      </w:r>
    </w:p>
    <w:p w14:paraId="5F2B61AB" w14:textId="74F18BAE" w:rsidR="00C82294" w:rsidRPr="00C82294" w:rsidRDefault="00C82294" w:rsidP="001250CD">
      <w:pPr>
        <w:numPr>
          <w:ilvl w:val="0"/>
          <w:numId w:val="48"/>
        </w:numPr>
        <w:spacing w:before="120" w:line="276" w:lineRule="auto"/>
        <w:jc w:val="both"/>
        <w:rPr>
          <w:rFonts w:eastAsia="Calibri"/>
        </w:rPr>
      </w:pPr>
      <w:r w:rsidRPr="00C82294">
        <w:rPr>
          <w:rFonts w:eastAsia="Calibri"/>
        </w:rPr>
        <w:t xml:space="preserve">The monthly rate of vehicle or rate per vehicle month (VM) is considered for 30 days. UNOPS sometimes as per need may </w:t>
      </w:r>
      <w:r>
        <w:rPr>
          <w:rFonts w:eastAsia="Calibri"/>
        </w:rPr>
        <w:t xml:space="preserve">request vehicle for few days/weeks and the payment will be made using </w:t>
      </w:r>
      <w:r w:rsidR="004B43EC">
        <w:rPr>
          <w:rFonts w:eastAsia="Calibri"/>
        </w:rPr>
        <w:t>monthly rate considering 30 days in a month for the actual days used.</w:t>
      </w:r>
    </w:p>
    <w:p w14:paraId="441193D7" w14:textId="77777777" w:rsidR="001250CD" w:rsidRDefault="001250CD" w:rsidP="00891767">
      <w:pPr>
        <w:autoSpaceDE w:val="0"/>
        <w:autoSpaceDN w:val="0"/>
        <w:adjustRightInd w:val="0"/>
        <w:jc w:val="both"/>
        <w:rPr>
          <w:bCs/>
          <w:color w:val="000000"/>
          <w:shd w:val="clear" w:color="auto" w:fill="D9D9D9" w:themeFill="background1" w:themeFillShade="D9"/>
        </w:rPr>
      </w:pPr>
    </w:p>
    <w:p w14:paraId="3C7F8397" w14:textId="77777777" w:rsidR="00891767" w:rsidRPr="00731E3E" w:rsidRDefault="00891767" w:rsidP="00891767">
      <w:pPr>
        <w:autoSpaceDE w:val="0"/>
        <w:autoSpaceDN w:val="0"/>
        <w:adjustRightInd w:val="0"/>
        <w:rPr>
          <w:bCs/>
          <w:iCs/>
          <w:spacing w:val="-3"/>
        </w:rPr>
      </w:pPr>
    </w:p>
    <w:p w14:paraId="02E8070F" w14:textId="0275E497" w:rsidR="00891767" w:rsidRPr="00C156B0"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Summary of R</w:t>
      </w:r>
      <w:r w:rsidRPr="00731E3E">
        <w:rPr>
          <w:rFonts w:ascii="Arial" w:hAnsi="Arial" w:cs="Arial"/>
          <w:b/>
          <w:bCs/>
          <w:sz w:val="20"/>
        </w:rPr>
        <w:t>equirements</w:t>
      </w:r>
      <w:r>
        <w:rPr>
          <w:rFonts w:ascii="Arial" w:hAnsi="Arial" w:cs="Arial"/>
          <w:b/>
          <w:bCs/>
          <w:sz w:val="20"/>
        </w:rPr>
        <w:t xml:space="preserve"> </w:t>
      </w:r>
    </w:p>
    <w:p w14:paraId="1A637DB4" w14:textId="77777777" w:rsidR="00891767" w:rsidRDefault="00891767" w:rsidP="00891767">
      <w:pPr>
        <w:pStyle w:val="Single"/>
        <w:tabs>
          <w:tab w:val="clear" w:pos="-720"/>
          <w:tab w:val="clear" w:pos="0"/>
          <w:tab w:val="clear" w:pos="720"/>
          <w:tab w:val="right" w:leader="dot" w:pos="8640"/>
        </w:tabs>
        <w:jc w:val="left"/>
        <w:rPr>
          <w:rFonts w:ascii="Arial" w:hAnsi="Arial" w:cs="Arial"/>
          <w:b/>
          <w:bCs/>
          <w:sz w:val="20"/>
        </w:rPr>
      </w:pPr>
    </w:p>
    <w:p w14:paraId="75DA1F28" w14:textId="67E938BD" w:rsidR="00891767" w:rsidRPr="00C156B0" w:rsidRDefault="00891767" w:rsidP="00891767">
      <w:pPr>
        <w:pStyle w:val="Single"/>
        <w:tabs>
          <w:tab w:val="clear" w:pos="-720"/>
          <w:tab w:val="clear" w:pos="0"/>
          <w:tab w:val="clear" w:pos="720"/>
          <w:tab w:val="right" w:leader="dot" w:pos="8640"/>
        </w:tabs>
        <w:ind w:left="720"/>
        <w:jc w:val="left"/>
        <w:rPr>
          <w:rFonts w:ascii="Arial" w:hAnsi="Arial" w:cs="Arial"/>
          <w:bCs/>
          <w:sz w:val="20"/>
        </w:rPr>
      </w:pPr>
      <w:r w:rsidRPr="00C156B0">
        <w:rPr>
          <w:rFonts w:ascii="Arial" w:hAnsi="Arial" w:cs="Arial"/>
          <w:bCs/>
          <w:sz w:val="20"/>
        </w:rPr>
        <w:t>UNOPS requirements are comprised of the fo</w:t>
      </w:r>
      <w:r>
        <w:rPr>
          <w:rFonts w:ascii="Arial" w:hAnsi="Arial" w:cs="Arial"/>
          <w:bCs/>
          <w:sz w:val="20"/>
        </w:rPr>
        <w:t>llo</w:t>
      </w:r>
      <w:r w:rsidRPr="00C156B0">
        <w:rPr>
          <w:rFonts w:ascii="Arial" w:hAnsi="Arial" w:cs="Arial"/>
          <w:bCs/>
          <w:sz w:val="20"/>
        </w:rPr>
        <w:t xml:space="preserve">wing </w:t>
      </w:r>
      <w:r w:rsidR="00321EA9">
        <w:rPr>
          <w:rFonts w:ascii="Arial" w:hAnsi="Arial" w:cs="Arial"/>
          <w:bCs/>
          <w:sz w:val="20"/>
        </w:rPr>
        <w:t>l</w:t>
      </w:r>
      <w:r w:rsidRPr="00C156B0">
        <w:rPr>
          <w:rFonts w:ascii="Arial" w:hAnsi="Arial" w:cs="Arial"/>
          <w:bCs/>
          <w:sz w:val="20"/>
        </w:rPr>
        <w:t>ots:</w:t>
      </w:r>
    </w:p>
    <w:p w14:paraId="4BEA3E49" w14:textId="2277828F" w:rsidR="00891767" w:rsidRPr="003F4E66" w:rsidRDefault="00891767"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sidRPr="003F4E66">
        <w:rPr>
          <w:rFonts w:ascii="ArialMT" w:hAnsi="ArialMT" w:cs="Arial"/>
          <w:spacing w:val="0"/>
          <w:sz w:val="20"/>
          <w:lang w:eastAsia="en-GB"/>
        </w:rPr>
        <w:t xml:space="preserve">Lot </w:t>
      </w:r>
      <w:r w:rsidR="003F4E66" w:rsidRPr="003F4E66">
        <w:rPr>
          <w:rFonts w:ascii="ArialMT" w:hAnsi="ArialMT" w:cs="Arial"/>
          <w:spacing w:val="0"/>
          <w:sz w:val="20"/>
          <w:lang w:eastAsia="en-GB"/>
        </w:rPr>
        <w:t>1</w:t>
      </w:r>
      <w:r w:rsidRPr="003F4E66">
        <w:rPr>
          <w:rFonts w:ascii="ArialMT" w:hAnsi="ArialMT" w:cs="Arial"/>
          <w:spacing w:val="0"/>
          <w:sz w:val="20"/>
          <w:lang w:eastAsia="en-GB"/>
        </w:rPr>
        <w:t xml:space="preserve">: </w:t>
      </w:r>
      <w:r w:rsidR="003F4E66" w:rsidRPr="003F4E66">
        <w:rPr>
          <w:rFonts w:ascii="ArialMT" w:hAnsi="ArialMT" w:cs="Arial"/>
          <w:spacing w:val="0"/>
          <w:sz w:val="20"/>
          <w:lang w:eastAsia="en-GB"/>
        </w:rPr>
        <w:t xml:space="preserve">Light utility vehicles, hard top jeep (Mahindra Scorpio or equivalent) with 4 wheel drive, all inclusive of driver, </w:t>
      </w:r>
      <w:r w:rsidR="004B43EC">
        <w:rPr>
          <w:rFonts w:ascii="ArialMT" w:hAnsi="ArialMT" w:cs="Arial"/>
          <w:spacing w:val="0"/>
          <w:sz w:val="20"/>
          <w:lang w:eastAsia="en-GB"/>
        </w:rPr>
        <w:t>fuel, maintenance and insurance – monthly basis</w:t>
      </w:r>
    </w:p>
    <w:p w14:paraId="746460FD" w14:textId="09A414EA" w:rsidR="00891767" w:rsidRPr="003F4E66" w:rsidRDefault="00891767"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sidRPr="003F4E66">
        <w:rPr>
          <w:rFonts w:ascii="ArialMT" w:hAnsi="ArialMT" w:cs="Arial"/>
          <w:spacing w:val="0"/>
          <w:sz w:val="20"/>
          <w:lang w:eastAsia="en-GB"/>
        </w:rPr>
        <w:t xml:space="preserve">Lot </w:t>
      </w:r>
      <w:r w:rsidR="003F4E66" w:rsidRPr="003F4E66">
        <w:rPr>
          <w:rFonts w:ascii="ArialMT" w:hAnsi="ArialMT" w:cs="Arial"/>
          <w:spacing w:val="0"/>
          <w:sz w:val="20"/>
          <w:lang w:eastAsia="en-GB"/>
        </w:rPr>
        <w:t xml:space="preserve">2 Light utility </w:t>
      </w:r>
      <w:r w:rsidR="007E2442">
        <w:rPr>
          <w:rFonts w:ascii="ArialMT" w:hAnsi="ArialMT" w:cs="Arial"/>
          <w:spacing w:val="0"/>
          <w:sz w:val="20"/>
          <w:lang w:eastAsia="en-GB"/>
        </w:rPr>
        <w:t xml:space="preserve">double cabin </w:t>
      </w:r>
      <w:r w:rsidR="003F4E66" w:rsidRPr="003F4E66">
        <w:rPr>
          <w:rFonts w:ascii="ArialMT" w:hAnsi="ArialMT" w:cs="Arial"/>
          <w:spacing w:val="0"/>
          <w:sz w:val="20"/>
          <w:lang w:eastAsia="en-GB"/>
        </w:rPr>
        <w:t>pickup up vehicles, (Mahindra Scorpio Getaway or equivalent), with 4-wheel drive, all inclusive of driver, fuel, maintenance, and insurance</w:t>
      </w:r>
      <w:r w:rsidR="004B43EC">
        <w:rPr>
          <w:rFonts w:ascii="ArialMT" w:hAnsi="ArialMT" w:cs="Arial"/>
          <w:spacing w:val="0"/>
          <w:sz w:val="20"/>
          <w:lang w:eastAsia="en-GB"/>
        </w:rPr>
        <w:t xml:space="preserve"> – monthly basis</w:t>
      </w:r>
    </w:p>
    <w:p w14:paraId="49E9CE62" w14:textId="45DD0D8E" w:rsidR="00891767" w:rsidRPr="003F4E66" w:rsidRDefault="00891767"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sidRPr="003F4E66">
        <w:rPr>
          <w:rFonts w:ascii="ArialMT" w:hAnsi="ArialMT" w:cs="Arial"/>
          <w:spacing w:val="0"/>
          <w:sz w:val="20"/>
          <w:lang w:eastAsia="en-GB"/>
        </w:rPr>
        <w:t xml:space="preserve">Lot </w:t>
      </w:r>
      <w:r w:rsidR="003F4E66" w:rsidRPr="003F4E66">
        <w:rPr>
          <w:rFonts w:ascii="ArialMT" w:hAnsi="ArialMT" w:cs="Arial"/>
          <w:spacing w:val="0"/>
          <w:sz w:val="20"/>
          <w:lang w:eastAsia="en-GB"/>
        </w:rPr>
        <w:t>3</w:t>
      </w:r>
      <w:r w:rsidRPr="003F4E66">
        <w:rPr>
          <w:rFonts w:ascii="ArialMT" w:hAnsi="ArialMT" w:cs="Arial"/>
          <w:spacing w:val="0"/>
          <w:sz w:val="20"/>
          <w:lang w:eastAsia="en-GB"/>
        </w:rPr>
        <w:t xml:space="preserve">: </w:t>
      </w:r>
      <w:r w:rsidR="003F4E66" w:rsidRPr="003F4E66">
        <w:rPr>
          <w:rFonts w:ascii="ArialMT" w:hAnsi="ArialMT" w:cs="Arial"/>
          <w:spacing w:val="0"/>
          <w:sz w:val="20"/>
          <w:lang w:eastAsia="en-GB"/>
        </w:rPr>
        <w:t>Light utility vehicles, hard top jeep (Mahindra Scorpio Getaway or equivalent), with 2-wheel drive, all inclusive of driver, fuel, maintenance and insurance</w:t>
      </w:r>
      <w:r w:rsidR="004B43EC">
        <w:rPr>
          <w:rFonts w:ascii="ArialMT" w:hAnsi="ArialMT" w:cs="Arial"/>
          <w:spacing w:val="0"/>
          <w:sz w:val="20"/>
          <w:lang w:eastAsia="en-GB"/>
        </w:rPr>
        <w:t xml:space="preserve"> – monthly basis</w:t>
      </w:r>
    </w:p>
    <w:p w14:paraId="299F64D6" w14:textId="5403A211" w:rsidR="00891767" w:rsidRPr="003F4E66" w:rsidRDefault="00891767"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sidRPr="003F4E66">
        <w:rPr>
          <w:rFonts w:ascii="ArialMT" w:hAnsi="ArialMT" w:cs="Arial"/>
          <w:spacing w:val="0"/>
          <w:sz w:val="20"/>
          <w:lang w:eastAsia="en-GB"/>
        </w:rPr>
        <w:t xml:space="preserve">Lot </w:t>
      </w:r>
      <w:r w:rsidR="003F4E66" w:rsidRPr="003F4E66">
        <w:rPr>
          <w:rFonts w:ascii="ArialMT" w:hAnsi="ArialMT" w:cs="Arial"/>
          <w:spacing w:val="0"/>
          <w:sz w:val="20"/>
          <w:lang w:eastAsia="en-GB"/>
        </w:rPr>
        <w:t>4</w:t>
      </w:r>
      <w:r w:rsidRPr="003F4E66">
        <w:rPr>
          <w:rFonts w:ascii="ArialMT" w:hAnsi="ArialMT" w:cs="Arial"/>
          <w:spacing w:val="0"/>
          <w:sz w:val="20"/>
          <w:lang w:eastAsia="en-GB"/>
        </w:rPr>
        <w:t xml:space="preserve">: </w:t>
      </w:r>
      <w:r w:rsidR="003F4E66" w:rsidRPr="003F4E66">
        <w:rPr>
          <w:rFonts w:ascii="ArialMT" w:hAnsi="ArialMT" w:cs="Arial"/>
          <w:spacing w:val="0"/>
          <w:sz w:val="20"/>
          <w:lang w:eastAsia="en-GB"/>
        </w:rPr>
        <w:t>Light utility vehicles, hard top jeep (Mahindra Scorpio or equivalent) with 4 wheel drive, all inclusive of driver, fuel, maintenance and insurance</w:t>
      </w:r>
      <w:r w:rsidR="004B43EC">
        <w:rPr>
          <w:rFonts w:ascii="ArialMT" w:hAnsi="ArialMT" w:cs="Arial"/>
          <w:spacing w:val="0"/>
          <w:sz w:val="20"/>
          <w:lang w:eastAsia="en-GB"/>
        </w:rPr>
        <w:t xml:space="preserve"> – on call/per day basis</w:t>
      </w:r>
    </w:p>
    <w:p w14:paraId="256B3294" w14:textId="76C31C1D" w:rsidR="003F4E66" w:rsidRPr="003F4E66" w:rsidRDefault="003F4E66"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sidRPr="003F4E66">
        <w:rPr>
          <w:rFonts w:ascii="ArialMT" w:hAnsi="ArialMT" w:cs="Arial"/>
          <w:spacing w:val="0"/>
          <w:sz w:val="20"/>
          <w:lang w:eastAsia="en-GB"/>
        </w:rPr>
        <w:t xml:space="preserve">Lot 5: Light utility </w:t>
      </w:r>
      <w:r w:rsidR="007E2442">
        <w:rPr>
          <w:rFonts w:ascii="ArialMT" w:hAnsi="ArialMT" w:cs="Arial"/>
          <w:spacing w:val="0"/>
          <w:sz w:val="20"/>
          <w:lang w:eastAsia="en-GB"/>
        </w:rPr>
        <w:t xml:space="preserve">double cabin </w:t>
      </w:r>
      <w:r w:rsidRPr="003F4E66">
        <w:rPr>
          <w:rFonts w:ascii="ArialMT" w:hAnsi="ArialMT" w:cs="Arial"/>
          <w:spacing w:val="0"/>
          <w:sz w:val="20"/>
          <w:lang w:eastAsia="en-GB"/>
        </w:rPr>
        <w:t>pickup up vehicles, (Mahindra Scorpio Getaway or equivalent), with 4-wheel drive, all inclusive of driver, fuel, maintenance, and insurance</w:t>
      </w:r>
      <w:r w:rsidR="004B43EC">
        <w:rPr>
          <w:rFonts w:ascii="ArialMT" w:hAnsi="ArialMT" w:cs="Arial"/>
          <w:spacing w:val="0"/>
          <w:sz w:val="20"/>
          <w:lang w:eastAsia="en-GB"/>
        </w:rPr>
        <w:t xml:space="preserve"> - on call/per day basis</w:t>
      </w:r>
    </w:p>
    <w:p w14:paraId="302E83AE" w14:textId="5A151619" w:rsidR="003F4E66" w:rsidRPr="003F4E66" w:rsidRDefault="003F4E66"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sidRPr="003F4E66">
        <w:rPr>
          <w:rFonts w:ascii="ArialMT" w:hAnsi="ArialMT" w:cs="Arial"/>
          <w:spacing w:val="0"/>
          <w:sz w:val="20"/>
          <w:lang w:eastAsia="en-GB"/>
        </w:rPr>
        <w:t>Lot 6: Light utility vehicles, hard top jeep (Mahindra Scorpio Getaway or equivalent), with 2-wheel drive, all inclusive of driver, fuel, maintenance and insurance</w:t>
      </w:r>
      <w:r w:rsidR="004B43EC">
        <w:rPr>
          <w:rFonts w:ascii="ArialMT" w:hAnsi="ArialMT" w:cs="Arial"/>
          <w:spacing w:val="0"/>
          <w:sz w:val="20"/>
          <w:lang w:eastAsia="en-GB"/>
        </w:rPr>
        <w:t xml:space="preserve"> - on call/per day basis</w:t>
      </w:r>
    </w:p>
    <w:p w14:paraId="52553FE2" w14:textId="6E1A8F32" w:rsidR="003F4E66" w:rsidRDefault="003F4E66"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sidRPr="003F4E66">
        <w:rPr>
          <w:rFonts w:ascii="ArialMT" w:hAnsi="ArialMT" w:cs="Arial"/>
          <w:spacing w:val="0"/>
          <w:sz w:val="20"/>
          <w:lang w:eastAsia="en-GB"/>
        </w:rPr>
        <w:t>Lot 7: Sedan car (Skoda Rapid or equivalent), with 2-wheel drive, all inclusive of driver, fuel, maintenance and insurance</w:t>
      </w:r>
      <w:r w:rsidR="004B43EC">
        <w:rPr>
          <w:rFonts w:ascii="ArialMT" w:hAnsi="ArialMT" w:cs="Arial"/>
          <w:spacing w:val="0"/>
          <w:sz w:val="20"/>
          <w:lang w:eastAsia="en-GB"/>
        </w:rPr>
        <w:t xml:space="preserve"> - on call/per day basis</w:t>
      </w:r>
    </w:p>
    <w:p w14:paraId="00730632" w14:textId="2446FA1A" w:rsidR="00974065" w:rsidRPr="003F4E66" w:rsidRDefault="00974065"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Pr>
          <w:rFonts w:ascii="ArialMT" w:hAnsi="ArialMT" w:cs="Arial"/>
          <w:spacing w:val="0"/>
          <w:sz w:val="20"/>
          <w:lang w:eastAsia="en-GB"/>
        </w:rPr>
        <w:t xml:space="preserve">Lot 8: Mini Van, minimum 10 seater </w:t>
      </w:r>
      <w:r w:rsidRPr="003F4E66">
        <w:rPr>
          <w:rFonts w:ascii="ArialMT" w:hAnsi="ArialMT" w:cs="Arial"/>
          <w:spacing w:val="0"/>
          <w:sz w:val="20"/>
          <w:lang w:eastAsia="en-GB"/>
        </w:rPr>
        <w:t>all inclusive of driver, fuel, maintenance and insurance</w:t>
      </w:r>
      <w:r>
        <w:rPr>
          <w:rFonts w:ascii="ArialMT" w:hAnsi="ArialMT" w:cs="Arial"/>
          <w:spacing w:val="0"/>
          <w:sz w:val="20"/>
          <w:lang w:eastAsia="en-GB"/>
        </w:rPr>
        <w:t xml:space="preserve"> - on call/per day basis</w:t>
      </w:r>
    </w:p>
    <w:p w14:paraId="41578644" w14:textId="527AAA38" w:rsidR="003F4E66" w:rsidRPr="003F4E66" w:rsidRDefault="00974065"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Pr>
          <w:rFonts w:ascii="ArialMT" w:hAnsi="ArialMT" w:cs="Arial"/>
          <w:spacing w:val="0"/>
          <w:sz w:val="20"/>
          <w:lang w:eastAsia="en-GB"/>
        </w:rPr>
        <w:t>Lot 9</w:t>
      </w:r>
      <w:r w:rsidR="003F4E66" w:rsidRPr="003F4E66">
        <w:rPr>
          <w:rFonts w:ascii="ArialMT" w:hAnsi="ArialMT" w:cs="Arial"/>
          <w:spacing w:val="0"/>
          <w:sz w:val="20"/>
          <w:lang w:eastAsia="en-GB"/>
        </w:rPr>
        <w:t>: Light utility vehicles, hard top jeep (Mahindra Scorpio or equivalent) with 4 wheel drive, all inclusive of driver, fuel, maintenance and insurance</w:t>
      </w:r>
      <w:r w:rsidR="004B43EC">
        <w:rPr>
          <w:rFonts w:ascii="ArialMT" w:hAnsi="ArialMT" w:cs="Arial"/>
          <w:spacing w:val="0"/>
          <w:sz w:val="20"/>
          <w:lang w:eastAsia="en-GB"/>
        </w:rPr>
        <w:t xml:space="preserve"> - on call/per half day basis</w:t>
      </w:r>
    </w:p>
    <w:p w14:paraId="3A08AD30" w14:textId="361A6CD6" w:rsidR="003F4E66" w:rsidRPr="003F4E66" w:rsidRDefault="00974065"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Pr>
          <w:rFonts w:ascii="ArialMT" w:hAnsi="ArialMT" w:cs="Arial"/>
          <w:spacing w:val="0"/>
          <w:sz w:val="20"/>
          <w:lang w:eastAsia="en-GB"/>
        </w:rPr>
        <w:t>Lot 10</w:t>
      </w:r>
      <w:r w:rsidR="003F4E66" w:rsidRPr="003F4E66">
        <w:rPr>
          <w:rFonts w:ascii="ArialMT" w:hAnsi="ArialMT" w:cs="Arial"/>
          <w:spacing w:val="0"/>
          <w:sz w:val="20"/>
          <w:lang w:eastAsia="en-GB"/>
        </w:rPr>
        <w:t xml:space="preserve">: Light utility </w:t>
      </w:r>
      <w:r w:rsidR="007E2442">
        <w:rPr>
          <w:rFonts w:ascii="ArialMT" w:hAnsi="ArialMT" w:cs="Arial"/>
          <w:spacing w:val="0"/>
          <w:sz w:val="20"/>
          <w:lang w:eastAsia="en-GB"/>
        </w:rPr>
        <w:t xml:space="preserve">double cabin </w:t>
      </w:r>
      <w:r w:rsidR="003F4E66" w:rsidRPr="003F4E66">
        <w:rPr>
          <w:rFonts w:ascii="ArialMT" w:hAnsi="ArialMT" w:cs="Arial"/>
          <w:spacing w:val="0"/>
          <w:sz w:val="20"/>
          <w:lang w:eastAsia="en-GB"/>
        </w:rPr>
        <w:t>pickup up vehicles, (Mahindra Scorpio Getaway or equivalent), with 4-wheel drive, all inclusive of driver, fuel, maintenance, and insurance</w:t>
      </w:r>
      <w:r w:rsidR="004B43EC">
        <w:rPr>
          <w:rFonts w:ascii="ArialMT" w:hAnsi="ArialMT" w:cs="Arial"/>
          <w:spacing w:val="0"/>
          <w:sz w:val="20"/>
          <w:lang w:eastAsia="en-GB"/>
        </w:rPr>
        <w:t xml:space="preserve"> - on call/per half day basis</w:t>
      </w:r>
    </w:p>
    <w:p w14:paraId="4C0F3235" w14:textId="41867224" w:rsidR="003F4E66" w:rsidRPr="003F4E66" w:rsidRDefault="00974065"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Pr>
          <w:rFonts w:ascii="ArialMT" w:hAnsi="ArialMT" w:cs="Arial"/>
          <w:spacing w:val="0"/>
          <w:sz w:val="20"/>
          <w:lang w:eastAsia="en-GB"/>
        </w:rPr>
        <w:t>Lot 11</w:t>
      </w:r>
      <w:r w:rsidR="003F4E66" w:rsidRPr="003F4E66">
        <w:rPr>
          <w:rFonts w:ascii="ArialMT" w:hAnsi="ArialMT" w:cs="Arial"/>
          <w:spacing w:val="0"/>
          <w:sz w:val="20"/>
          <w:lang w:eastAsia="en-GB"/>
        </w:rPr>
        <w:t>: Light utility vehicles, hard top jeep (Mahindra Scorpio Getaway or equivalent), with 2-wheel drive, all inclusive of driver, fuel, maintenance and insurance</w:t>
      </w:r>
      <w:r w:rsidR="004B43EC">
        <w:rPr>
          <w:rFonts w:ascii="ArialMT" w:hAnsi="ArialMT" w:cs="Arial"/>
          <w:spacing w:val="0"/>
          <w:sz w:val="20"/>
          <w:lang w:eastAsia="en-GB"/>
        </w:rPr>
        <w:t xml:space="preserve"> - on call/per half day basis</w:t>
      </w:r>
    </w:p>
    <w:p w14:paraId="5450AABB" w14:textId="689E7277" w:rsidR="003F4E66" w:rsidRPr="003F4E66" w:rsidRDefault="003F4E66" w:rsidP="007E2442">
      <w:pPr>
        <w:pStyle w:val="Single"/>
        <w:numPr>
          <w:ilvl w:val="0"/>
          <w:numId w:val="45"/>
        </w:numPr>
        <w:tabs>
          <w:tab w:val="clear" w:pos="-720"/>
          <w:tab w:val="clear" w:pos="0"/>
          <w:tab w:val="clear" w:pos="720"/>
          <w:tab w:val="right" w:leader="dot" w:pos="8640"/>
        </w:tabs>
        <w:rPr>
          <w:rFonts w:ascii="ArialMT" w:hAnsi="ArialMT" w:cs="Arial"/>
          <w:spacing w:val="0"/>
          <w:sz w:val="20"/>
          <w:lang w:eastAsia="en-GB"/>
        </w:rPr>
      </w:pPr>
      <w:r w:rsidRPr="003F4E66">
        <w:rPr>
          <w:rFonts w:ascii="ArialMT" w:hAnsi="ArialMT" w:cs="Arial"/>
          <w:spacing w:val="0"/>
          <w:sz w:val="20"/>
          <w:lang w:eastAsia="en-GB"/>
        </w:rPr>
        <w:lastRenderedPageBreak/>
        <w:t>Lot 1</w:t>
      </w:r>
      <w:r w:rsidR="00974065">
        <w:rPr>
          <w:rFonts w:ascii="ArialMT" w:hAnsi="ArialMT" w:cs="Arial"/>
          <w:spacing w:val="0"/>
          <w:sz w:val="20"/>
          <w:lang w:eastAsia="en-GB"/>
        </w:rPr>
        <w:t>2</w:t>
      </w:r>
      <w:r w:rsidRPr="003F4E66">
        <w:rPr>
          <w:rFonts w:ascii="ArialMT" w:hAnsi="ArialMT" w:cs="Arial"/>
          <w:spacing w:val="0"/>
          <w:sz w:val="20"/>
          <w:lang w:eastAsia="en-GB"/>
        </w:rPr>
        <w:t>: Sedan car (Skoda Rapid or equivalent), with 2-wheel drive, all inclusive of driver, fuel, maintenance and insurance</w:t>
      </w:r>
      <w:r w:rsidR="004B43EC">
        <w:rPr>
          <w:rFonts w:ascii="ArialMT" w:hAnsi="ArialMT" w:cs="Arial"/>
          <w:spacing w:val="0"/>
          <w:sz w:val="20"/>
          <w:lang w:eastAsia="en-GB"/>
        </w:rPr>
        <w:t xml:space="preserve"> - on call/per half day basis</w:t>
      </w:r>
    </w:p>
    <w:p w14:paraId="62EC3A69" w14:textId="77777777" w:rsidR="00891767" w:rsidRDefault="00891767" w:rsidP="00891767">
      <w:pPr>
        <w:pStyle w:val="Single"/>
        <w:tabs>
          <w:tab w:val="clear" w:pos="-720"/>
          <w:tab w:val="clear" w:pos="0"/>
          <w:tab w:val="clear" w:pos="720"/>
          <w:tab w:val="right" w:leader="dot" w:pos="8640"/>
        </w:tabs>
        <w:jc w:val="left"/>
        <w:rPr>
          <w:rFonts w:ascii="Arial" w:hAnsi="Arial" w:cs="Arial"/>
          <w:b/>
          <w:bCs/>
          <w:sz w:val="20"/>
        </w:rPr>
      </w:pPr>
    </w:p>
    <w:p w14:paraId="1B89B1BA" w14:textId="342B542F" w:rsidR="00891767" w:rsidRPr="00C156B0"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Technical specifications for G</w:t>
      </w:r>
      <w:r w:rsidRPr="00C156B0">
        <w:rPr>
          <w:rFonts w:ascii="Arial" w:hAnsi="Arial" w:cs="Arial"/>
          <w:b/>
          <w:bCs/>
          <w:sz w:val="20"/>
        </w:rPr>
        <w:t>oods</w:t>
      </w:r>
      <w:r w:rsidR="009C72B2">
        <w:rPr>
          <w:rFonts w:ascii="Arial" w:hAnsi="Arial" w:cs="Arial"/>
          <w:b/>
          <w:bCs/>
          <w:sz w:val="20"/>
        </w:rPr>
        <w:t>/Services</w:t>
      </w:r>
      <w:r w:rsidRPr="00C156B0">
        <w:rPr>
          <w:rFonts w:ascii="Arial" w:hAnsi="Arial" w:cs="Arial"/>
          <w:b/>
          <w:bCs/>
          <w:sz w:val="20"/>
        </w:rPr>
        <w:t xml:space="preserve"> and Comparative Data Table</w:t>
      </w:r>
    </w:p>
    <w:p w14:paraId="0C73EF69" w14:textId="77777777" w:rsidR="00891767" w:rsidRDefault="00891767" w:rsidP="00891767">
      <w:pPr>
        <w:autoSpaceDE w:val="0"/>
        <w:autoSpaceDN w:val="0"/>
        <w:adjustRightInd w:val="0"/>
        <w:rPr>
          <w:rFonts w:cs="Times New Roman"/>
          <w:b/>
          <w:bCs/>
          <w:color w:val="000000"/>
        </w:rPr>
      </w:pPr>
    </w:p>
    <w:p w14:paraId="5C8F1DE1" w14:textId="77777777" w:rsidR="00891767" w:rsidRDefault="00891767" w:rsidP="00891767">
      <w:pPr>
        <w:autoSpaceDE w:val="0"/>
        <w:autoSpaceDN w:val="0"/>
        <w:adjustRightInd w:val="0"/>
        <w:rPr>
          <w:rFonts w:cs="Times New Roman"/>
          <w:b/>
          <w:bCs/>
          <w:color w:val="00000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151"/>
        <w:gridCol w:w="818"/>
        <w:gridCol w:w="1985"/>
        <w:gridCol w:w="2976"/>
      </w:tblGrid>
      <w:tr w:rsidR="00891767" w:rsidRPr="00E37EE6" w14:paraId="6284D086" w14:textId="77777777" w:rsidTr="0001029E">
        <w:trPr>
          <w:trHeight w:val="499"/>
        </w:trPr>
        <w:tc>
          <w:tcPr>
            <w:tcW w:w="817" w:type="dxa"/>
            <w:shd w:val="clear" w:color="auto" w:fill="D9D9D9" w:themeFill="background1" w:themeFillShade="D9"/>
            <w:vAlign w:val="center"/>
          </w:tcPr>
          <w:p w14:paraId="797A3566" w14:textId="5EB52250" w:rsidR="00891767" w:rsidRPr="00E37EE6" w:rsidRDefault="00891767" w:rsidP="0001029E">
            <w:pPr>
              <w:jc w:val="center"/>
              <w:rPr>
                <w:b/>
                <w:iCs/>
              </w:rPr>
            </w:pPr>
            <w:r>
              <w:rPr>
                <w:b/>
                <w:iCs/>
              </w:rPr>
              <w:t>Item</w:t>
            </w:r>
            <w:r w:rsidR="003F4E66">
              <w:rPr>
                <w:b/>
                <w:iCs/>
              </w:rPr>
              <w:t>/ Lot</w:t>
            </w:r>
            <w:r>
              <w:rPr>
                <w:b/>
                <w:iCs/>
              </w:rPr>
              <w:t xml:space="preserve"> No</w:t>
            </w:r>
          </w:p>
        </w:tc>
        <w:tc>
          <w:tcPr>
            <w:tcW w:w="3151" w:type="dxa"/>
            <w:shd w:val="clear" w:color="auto" w:fill="D9D9D9" w:themeFill="background1" w:themeFillShade="D9"/>
            <w:vAlign w:val="center"/>
          </w:tcPr>
          <w:p w14:paraId="605F8323" w14:textId="77777777" w:rsidR="00891767" w:rsidRPr="00E37EE6" w:rsidRDefault="00891767" w:rsidP="0001029E">
            <w:pPr>
              <w:jc w:val="center"/>
              <w:rPr>
                <w:b/>
                <w:iCs/>
              </w:rPr>
            </w:pPr>
            <w:r w:rsidRPr="00E37EE6">
              <w:rPr>
                <w:b/>
                <w:iCs/>
              </w:rPr>
              <w:t>UNOPS minimum technical requirements</w:t>
            </w:r>
          </w:p>
        </w:tc>
        <w:tc>
          <w:tcPr>
            <w:tcW w:w="818" w:type="dxa"/>
            <w:shd w:val="clear" w:color="auto" w:fill="D9D9D9" w:themeFill="background1" w:themeFillShade="D9"/>
            <w:vAlign w:val="center"/>
          </w:tcPr>
          <w:p w14:paraId="4B36C3EF" w14:textId="77777777" w:rsidR="00891767" w:rsidRPr="00E37EE6" w:rsidRDefault="00891767" w:rsidP="0001029E">
            <w:pPr>
              <w:jc w:val="center"/>
              <w:rPr>
                <w:b/>
                <w:iCs/>
              </w:rPr>
            </w:pPr>
            <w:r>
              <w:rPr>
                <w:b/>
                <w:iCs/>
              </w:rPr>
              <w:t>Quantity</w:t>
            </w:r>
          </w:p>
        </w:tc>
        <w:tc>
          <w:tcPr>
            <w:tcW w:w="1985" w:type="dxa"/>
            <w:shd w:val="clear" w:color="auto" w:fill="D9D9D9" w:themeFill="background1" w:themeFillShade="D9"/>
            <w:vAlign w:val="center"/>
          </w:tcPr>
          <w:p w14:paraId="0F078916" w14:textId="68295F56" w:rsidR="00891767" w:rsidRPr="00E37EE6" w:rsidRDefault="00891767" w:rsidP="00321EA9">
            <w:pPr>
              <w:jc w:val="center"/>
              <w:rPr>
                <w:b/>
                <w:iCs/>
              </w:rPr>
            </w:pPr>
            <w:r>
              <w:rPr>
                <w:b/>
                <w:iCs/>
              </w:rPr>
              <w:t xml:space="preserve">Is </w:t>
            </w:r>
            <w:r w:rsidR="00321EA9">
              <w:rPr>
                <w:b/>
                <w:iCs/>
              </w:rPr>
              <w:t>b</w:t>
            </w:r>
            <w:r>
              <w:rPr>
                <w:b/>
                <w:iCs/>
              </w:rPr>
              <w:t xml:space="preserve">id compliant? </w:t>
            </w:r>
            <w:r w:rsidRPr="008C0A8B">
              <w:rPr>
                <w:iCs/>
              </w:rPr>
              <w:t xml:space="preserve">Bidder to </w:t>
            </w:r>
            <w:r>
              <w:rPr>
                <w:iCs/>
              </w:rPr>
              <w:t>complete</w:t>
            </w:r>
          </w:p>
        </w:tc>
        <w:tc>
          <w:tcPr>
            <w:tcW w:w="2976" w:type="dxa"/>
            <w:shd w:val="clear" w:color="auto" w:fill="D9D9D9" w:themeFill="background1" w:themeFillShade="D9"/>
            <w:vAlign w:val="center"/>
          </w:tcPr>
          <w:p w14:paraId="2F22BBA1" w14:textId="77777777" w:rsidR="00891767" w:rsidRDefault="00891767" w:rsidP="0001029E">
            <w:pPr>
              <w:jc w:val="center"/>
              <w:rPr>
                <w:b/>
                <w:iCs/>
              </w:rPr>
            </w:pPr>
            <w:r>
              <w:rPr>
                <w:b/>
                <w:iCs/>
              </w:rPr>
              <w:t xml:space="preserve">Details of goods offered. </w:t>
            </w:r>
            <w:r>
              <w:rPr>
                <w:iCs/>
              </w:rPr>
              <w:t>Bidder to complete</w:t>
            </w:r>
          </w:p>
        </w:tc>
      </w:tr>
      <w:tr w:rsidR="00A50208" w:rsidRPr="00E37EE6" w14:paraId="3B780837" w14:textId="77777777" w:rsidTr="0001029E">
        <w:tc>
          <w:tcPr>
            <w:tcW w:w="817" w:type="dxa"/>
            <w:vAlign w:val="center"/>
          </w:tcPr>
          <w:p w14:paraId="1C4097FF" w14:textId="3DD7C2AE" w:rsidR="00A50208" w:rsidRPr="00E3037E" w:rsidRDefault="00A50208" w:rsidP="0001029E">
            <w:pPr>
              <w:rPr>
                <w:iCs/>
              </w:rPr>
            </w:pPr>
            <w:r w:rsidRPr="00E3037E">
              <w:rPr>
                <w:iCs/>
              </w:rPr>
              <w:t>1</w:t>
            </w:r>
          </w:p>
        </w:tc>
        <w:tc>
          <w:tcPr>
            <w:tcW w:w="3151" w:type="dxa"/>
            <w:vAlign w:val="center"/>
          </w:tcPr>
          <w:p w14:paraId="7513DA04" w14:textId="4070AE33" w:rsidR="00A50208" w:rsidRPr="00E37EE6" w:rsidRDefault="00A50208" w:rsidP="0001029E">
            <w:pPr>
              <w:rPr>
                <w:iCs/>
              </w:rPr>
            </w:pPr>
            <w:r w:rsidRPr="003F4E66">
              <w:rPr>
                <w:rFonts w:ascii="ArialMT" w:hAnsi="ArialMT"/>
              </w:rPr>
              <w:t>Light utility vehicles, hard top jeep (Mahindra Scorpio or equivalent) with 4 wheel drive, all inclusive of driver, fuel, maintenance and insurance</w:t>
            </w:r>
          </w:p>
        </w:tc>
        <w:tc>
          <w:tcPr>
            <w:tcW w:w="818" w:type="dxa"/>
            <w:vMerge w:val="restart"/>
            <w:vAlign w:val="center"/>
          </w:tcPr>
          <w:p w14:paraId="159FB721" w14:textId="75EC7046" w:rsidR="00A50208" w:rsidRPr="00E37EE6" w:rsidRDefault="00866919" w:rsidP="0001029E">
            <w:pPr>
              <w:jc w:val="center"/>
              <w:rPr>
                <w:iCs/>
              </w:rPr>
            </w:pPr>
            <w:r>
              <w:rPr>
                <w:iCs/>
              </w:rPr>
              <w:t>120</w:t>
            </w:r>
            <w:r w:rsidR="00A50208">
              <w:rPr>
                <w:iCs/>
              </w:rPr>
              <w:t xml:space="preserve"> VM</w:t>
            </w:r>
          </w:p>
        </w:tc>
        <w:tc>
          <w:tcPr>
            <w:tcW w:w="1985" w:type="dxa"/>
            <w:vAlign w:val="center"/>
          </w:tcPr>
          <w:p w14:paraId="2B412137" w14:textId="0D2B6F58" w:rsidR="00A50208" w:rsidRPr="00E37EE6" w:rsidRDefault="0038601D" w:rsidP="0001029E">
            <w:pPr>
              <w:jc w:val="center"/>
              <w:rPr>
                <w:iCs/>
              </w:rPr>
            </w:pPr>
            <w:sdt>
              <w:sdtPr>
                <w:rPr>
                  <w:snapToGrid w:val="0"/>
                  <w:color w:val="000000" w:themeColor="text1"/>
                  <w:highlight w:val="cyan"/>
                </w:rPr>
                <w:id w:val="1247069889"/>
                <w14:checkbox>
                  <w14:checked w14:val="0"/>
                  <w14:checkedState w14:val="2612" w14:font="MS Gothic"/>
                  <w14:uncheckedState w14:val="2610" w14:font="MS Gothic"/>
                </w14:checkbox>
              </w:sdtPr>
              <w:sdtEndPr/>
              <w:sdtContent>
                <w:r w:rsidR="00503D73">
                  <w:rPr>
                    <w:rFonts w:ascii="MS Gothic" w:eastAsia="MS Gothic" w:hAnsi="MS Gothic" w:hint="eastAsia"/>
                    <w:snapToGrid w:val="0"/>
                    <w:color w:val="000000" w:themeColor="text1"/>
                    <w:highlight w:val="cyan"/>
                  </w:rPr>
                  <w:t>☐</w:t>
                </w:r>
              </w:sdtContent>
            </w:sdt>
            <w:r w:rsidR="00A50208" w:rsidRPr="00731E3E">
              <w:rPr>
                <w:snapToGrid w:val="0"/>
                <w:color w:val="000000" w:themeColor="text1"/>
                <w:highlight w:val="cyan"/>
              </w:rPr>
              <w:t xml:space="preserve"> Yes   </w:t>
            </w:r>
            <w:sdt>
              <w:sdtPr>
                <w:rPr>
                  <w:snapToGrid w:val="0"/>
                  <w:color w:val="000000" w:themeColor="text1"/>
                  <w:highlight w:val="cyan"/>
                </w:rPr>
                <w:id w:val="1217313145"/>
                <w14:checkbox>
                  <w14:checked w14:val="0"/>
                  <w14:checkedState w14:val="2612" w14:font="MS Gothic"/>
                  <w14:uncheckedState w14:val="2610" w14:font="MS Gothic"/>
                </w14:checkbox>
              </w:sdtPr>
              <w:sdtEndPr/>
              <w:sdtContent>
                <w:r w:rsidR="00A50208" w:rsidRPr="00731E3E">
                  <w:rPr>
                    <w:rFonts w:ascii="MS Gothic" w:eastAsia="MS Gothic" w:hAnsi="MS Gothic" w:cs="MS Gothic" w:hint="eastAsia"/>
                    <w:snapToGrid w:val="0"/>
                    <w:color w:val="000000" w:themeColor="text1"/>
                    <w:highlight w:val="cyan"/>
                  </w:rPr>
                  <w:t>☐</w:t>
                </w:r>
              </w:sdtContent>
            </w:sdt>
            <w:r w:rsidR="00A50208" w:rsidRPr="00731E3E">
              <w:rPr>
                <w:snapToGrid w:val="0"/>
                <w:color w:val="000000" w:themeColor="text1"/>
                <w:highlight w:val="cyan"/>
              </w:rPr>
              <w:t xml:space="preserve"> No</w:t>
            </w:r>
          </w:p>
        </w:tc>
        <w:tc>
          <w:tcPr>
            <w:tcW w:w="2976" w:type="dxa"/>
            <w:vAlign w:val="center"/>
          </w:tcPr>
          <w:p w14:paraId="7CA4059B" w14:textId="3EAD1899" w:rsidR="00A50208" w:rsidRDefault="00A50208" w:rsidP="0001029E">
            <w:pPr>
              <w:rPr>
                <w:iCs/>
                <w:highlight w:val="lightGray"/>
              </w:rPr>
            </w:pPr>
            <w:r w:rsidRPr="008C0A8B">
              <w:rPr>
                <w:iCs/>
                <w:highlight w:val="cyan"/>
              </w:rPr>
              <w:t xml:space="preserve">Insert details of goods offered, including specifications and brand/model </w:t>
            </w:r>
            <w:r>
              <w:rPr>
                <w:iCs/>
                <w:highlight w:val="cyan"/>
              </w:rPr>
              <w:t xml:space="preserve">offered </w:t>
            </w:r>
            <w:r w:rsidRPr="008C0A8B">
              <w:rPr>
                <w:iCs/>
                <w:highlight w:val="cyan"/>
              </w:rPr>
              <w:t>if applicable</w:t>
            </w:r>
          </w:p>
        </w:tc>
      </w:tr>
      <w:tr w:rsidR="00503D73" w:rsidRPr="00E37EE6" w14:paraId="03CAD427" w14:textId="77777777" w:rsidTr="00175E14">
        <w:tc>
          <w:tcPr>
            <w:tcW w:w="817" w:type="dxa"/>
            <w:vAlign w:val="center"/>
          </w:tcPr>
          <w:p w14:paraId="06DFF808" w14:textId="1954531F" w:rsidR="00503D73" w:rsidRPr="00E3037E" w:rsidRDefault="00503D73" w:rsidP="00503D73">
            <w:pPr>
              <w:rPr>
                <w:iCs/>
              </w:rPr>
            </w:pPr>
            <w:r w:rsidRPr="00E3037E">
              <w:rPr>
                <w:iCs/>
              </w:rPr>
              <w:t>2</w:t>
            </w:r>
          </w:p>
        </w:tc>
        <w:tc>
          <w:tcPr>
            <w:tcW w:w="3151" w:type="dxa"/>
            <w:vAlign w:val="center"/>
          </w:tcPr>
          <w:p w14:paraId="593AFA69" w14:textId="2ECE2197" w:rsidR="00503D73" w:rsidRPr="00E37EE6" w:rsidRDefault="00503D73" w:rsidP="00503D73">
            <w:pPr>
              <w:rPr>
                <w:iCs/>
                <w:highlight w:val="lightGray"/>
              </w:rPr>
            </w:pPr>
            <w:r w:rsidRPr="003F4E66">
              <w:rPr>
                <w:rFonts w:ascii="ArialMT" w:hAnsi="ArialMT"/>
              </w:rPr>
              <w:t xml:space="preserve">Light utility </w:t>
            </w:r>
            <w:r w:rsidR="007E2442">
              <w:rPr>
                <w:rFonts w:ascii="ArialMT" w:hAnsi="ArialMT"/>
              </w:rPr>
              <w:t xml:space="preserve">double cabin </w:t>
            </w:r>
            <w:r w:rsidRPr="003F4E66">
              <w:rPr>
                <w:rFonts w:ascii="ArialMT" w:hAnsi="ArialMT"/>
              </w:rPr>
              <w:t>pickup up vehicles, (Mahindra Scorpio Getaway or equivalent), with 4-wheel drive, all inclusive of driver, fuel, maintenance, and insurance</w:t>
            </w:r>
          </w:p>
        </w:tc>
        <w:tc>
          <w:tcPr>
            <w:tcW w:w="818" w:type="dxa"/>
            <w:vMerge/>
            <w:vAlign w:val="center"/>
          </w:tcPr>
          <w:p w14:paraId="46A56E21" w14:textId="74266703" w:rsidR="00503D73" w:rsidRPr="00E37EE6" w:rsidRDefault="00503D73" w:rsidP="00503D73">
            <w:pPr>
              <w:jc w:val="center"/>
              <w:rPr>
                <w:iCs/>
              </w:rPr>
            </w:pPr>
          </w:p>
        </w:tc>
        <w:tc>
          <w:tcPr>
            <w:tcW w:w="1985" w:type="dxa"/>
          </w:tcPr>
          <w:p w14:paraId="537EB59D" w14:textId="041C46E7" w:rsidR="00503D73" w:rsidRPr="00E37EE6" w:rsidRDefault="0038601D" w:rsidP="00503D73">
            <w:pPr>
              <w:jc w:val="center"/>
              <w:rPr>
                <w:iCs/>
              </w:rPr>
            </w:pPr>
            <w:sdt>
              <w:sdtPr>
                <w:rPr>
                  <w:snapToGrid w:val="0"/>
                  <w:color w:val="000000" w:themeColor="text1"/>
                  <w:highlight w:val="cyan"/>
                </w:rPr>
                <w:id w:val="1318300046"/>
                <w14:checkbox>
                  <w14:checked w14:val="0"/>
                  <w14:checkedState w14:val="2612" w14:font="MS Gothic"/>
                  <w14:uncheckedState w14:val="2610" w14:font="MS Gothic"/>
                </w14:checkbox>
              </w:sdtPr>
              <w:sdtEndPr/>
              <w:sdtContent>
                <w:r w:rsidR="00503D73">
                  <w:rPr>
                    <w:rFonts w:ascii="MS Gothic" w:eastAsia="MS Gothic" w:hAnsi="MS Gothic" w:hint="eastAsia"/>
                    <w:snapToGrid w:val="0"/>
                    <w:color w:val="000000" w:themeColor="text1"/>
                    <w:highlight w:val="cyan"/>
                  </w:rPr>
                  <w:t>☐</w:t>
                </w:r>
              </w:sdtContent>
            </w:sdt>
            <w:r w:rsidR="00503D73" w:rsidRPr="000858D9">
              <w:rPr>
                <w:snapToGrid w:val="0"/>
                <w:color w:val="000000" w:themeColor="text1"/>
                <w:highlight w:val="cyan"/>
              </w:rPr>
              <w:t xml:space="preserve"> Yes   </w:t>
            </w:r>
            <w:sdt>
              <w:sdtPr>
                <w:rPr>
                  <w:snapToGrid w:val="0"/>
                  <w:color w:val="000000" w:themeColor="text1"/>
                  <w:highlight w:val="cyan"/>
                </w:rPr>
                <w:id w:val="154041496"/>
                <w14:checkbox>
                  <w14:checked w14:val="0"/>
                  <w14:checkedState w14:val="2612" w14:font="MS Gothic"/>
                  <w14:uncheckedState w14:val="2610" w14:font="MS Gothic"/>
                </w14:checkbox>
              </w:sdtPr>
              <w:sdtEndPr/>
              <w:sdtContent>
                <w:r w:rsidR="00503D73" w:rsidRPr="000858D9">
                  <w:rPr>
                    <w:rFonts w:ascii="MS Gothic" w:eastAsia="MS Gothic" w:hAnsi="MS Gothic" w:cs="MS Gothic" w:hint="eastAsia"/>
                    <w:snapToGrid w:val="0"/>
                    <w:color w:val="000000" w:themeColor="text1"/>
                    <w:highlight w:val="cyan"/>
                  </w:rPr>
                  <w:t>☐</w:t>
                </w:r>
              </w:sdtContent>
            </w:sdt>
            <w:r w:rsidR="00503D73" w:rsidRPr="000858D9">
              <w:rPr>
                <w:snapToGrid w:val="0"/>
                <w:color w:val="000000" w:themeColor="text1"/>
                <w:highlight w:val="cyan"/>
              </w:rPr>
              <w:t xml:space="preserve"> No</w:t>
            </w:r>
          </w:p>
        </w:tc>
        <w:tc>
          <w:tcPr>
            <w:tcW w:w="2976" w:type="dxa"/>
          </w:tcPr>
          <w:p w14:paraId="3F0A28C5" w14:textId="5BA4165C" w:rsidR="00503D73" w:rsidRPr="00E37EE6" w:rsidRDefault="00503D73" w:rsidP="00503D73">
            <w:pPr>
              <w:rPr>
                <w:iCs/>
              </w:rPr>
            </w:pPr>
            <w:r w:rsidRPr="009573C6">
              <w:rPr>
                <w:iCs/>
                <w:highlight w:val="cyan"/>
              </w:rPr>
              <w:t>Insert details of goods offered, including specifications and brand/model offered if applicable</w:t>
            </w:r>
          </w:p>
        </w:tc>
      </w:tr>
      <w:tr w:rsidR="00503D73" w:rsidRPr="00E37EE6" w14:paraId="6FDB39B4" w14:textId="77777777" w:rsidTr="00175E14">
        <w:tc>
          <w:tcPr>
            <w:tcW w:w="817" w:type="dxa"/>
            <w:vAlign w:val="center"/>
          </w:tcPr>
          <w:p w14:paraId="173993B1" w14:textId="530591CB" w:rsidR="00503D73" w:rsidRPr="00E3037E" w:rsidRDefault="00503D73" w:rsidP="00503D73">
            <w:pPr>
              <w:rPr>
                <w:iCs/>
              </w:rPr>
            </w:pPr>
            <w:r w:rsidRPr="00E3037E">
              <w:rPr>
                <w:iCs/>
              </w:rPr>
              <w:t>3</w:t>
            </w:r>
          </w:p>
        </w:tc>
        <w:tc>
          <w:tcPr>
            <w:tcW w:w="3151" w:type="dxa"/>
            <w:vAlign w:val="center"/>
          </w:tcPr>
          <w:p w14:paraId="16E3B7A2" w14:textId="6921666F" w:rsidR="00503D73" w:rsidRPr="00E37EE6" w:rsidRDefault="00503D73" w:rsidP="00503D73">
            <w:pPr>
              <w:rPr>
                <w:iCs/>
                <w:highlight w:val="lightGray"/>
              </w:rPr>
            </w:pPr>
            <w:r w:rsidRPr="003F4E66">
              <w:rPr>
                <w:rFonts w:ascii="ArialMT" w:hAnsi="ArialMT"/>
              </w:rPr>
              <w:t>Light utility vehicles, hard top jeep (Mahindra Scorpio Getaway or equivalent), with 2-wheel drive, all inclusive of driver, fuel, maintenance and insurance</w:t>
            </w:r>
          </w:p>
        </w:tc>
        <w:tc>
          <w:tcPr>
            <w:tcW w:w="818" w:type="dxa"/>
            <w:vAlign w:val="center"/>
          </w:tcPr>
          <w:p w14:paraId="39087C85" w14:textId="034867ED" w:rsidR="00503D73" w:rsidRPr="00E37EE6" w:rsidRDefault="00866919" w:rsidP="00503D73">
            <w:pPr>
              <w:jc w:val="center"/>
              <w:rPr>
                <w:iCs/>
              </w:rPr>
            </w:pPr>
            <w:r>
              <w:rPr>
                <w:iCs/>
              </w:rPr>
              <w:t>24</w:t>
            </w:r>
            <w:r w:rsidR="00503D73">
              <w:rPr>
                <w:iCs/>
              </w:rPr>
              <w:t xml:space="preserve"> VM</w:t>
            </w:r>
          </w:p>
        </w:tc>
        <w:tc>
          <w:tcPr>
            <w:tcW w:w="1985" w:type="dxa"/>
          </w:tcPr>
          <w:p w14:paraId="159DDCC6" w14:textId="5247F8FD" w:rsidR="00503D73" w:rsidRPr="00E37EE6" w:rsidRDefault="0038601D" w:rsidP="00503D73">
            <w:pPr>
              <w:jc w:val="center"/>
              <w:rPr>
                <w:iCs/>
              </w:rPr>
            </w:pPr>
            <w:sdt>
              <w:sdtPr>
                <w:rPr>
                  <w:snapToGrid w:val="0"/>
                  <w:color w:val="000000" w:themeColor="text1"/>
                  <w:highlight w:val="cyan"/>
                </w:rPr>
                <w:id w:val="-862971048"/>
                <w14:checkbox>
                  <w14:checked w14:val="0"/>
                  <w14:checkedState w14:val="2612" w14:font="MS Gothic"/>
                  <w14:uncheckedState w14:val="2610" w14:font="MS Gothic"/>
                </w14:checkbox>
              </w:sdtPr>
              <w:sdtEndPr/>
              <w:sdtContent>
                <w:r w:rsidR="00503D73">
                  <w:rPr>
                    <w:rFonts w:ascii="MS Gothic" w:eastAsia="MS Gothic" w:hAnsi="MS Gothic" w:hint="eastAsia"/>
                    <w:snapToGrid w:val="0"/>
                    <w:color w:val="000000" w:themeColor="text1"/>
                    <w:highlight w:val="cyan"/>
                  </w:rPr>
                  <w:t>☐</w:t>
                </w:r>
              </w:sdtContent>
            </w:sdt>
            <w:r w:rsidR="00503D73" w:rsidRPr="000858D9">
              <w:rPr>
                <w:snapToGrid w:val="0"/>
                <w:color w:val="000000" w:themeColor="text1"/>
                <w:highlight w:val="cyan"/>
              </w:rPr>
              <w:t xml:space="preserve"> Yes   </w:t>
            </w:r>
            <w:sdt>
              <w:sdtPr>
                <w:rPr>
                  <w:snapToGrid w:val="0"/>
                  <w:color w:val="000000" w:themeColor="text1"/>
                  <w:highlight w:val="cyan"/>
                </w:rPr>
                <w:id w:val="1535081877"/>
                <w14:checkbox>
                  <w14:checked w14:val="0"/>
                  <w14:checkedState w14:val="2612" w14:font="MS Gothic"/>
                  <w14:uncheckedState w14:val="2610" w14:font="MS Gothic"/>
                </w14:checkbox>
              </w:sdtPr>
              <w:sdtEndPr/>
              <w:sdtContent>
                <w:r w:rsidR="00503D73" w:rsidRPr="000858D9">
                  <w:rPr>
                    <w:rFonts w:ascii="MS Gothic" w:eastAsia="MS Gothic" w:hAnsi="MS Gothic" w:cs="MS Gothic" w:hint="eastAsia"/>
                    <w:snapToGrid w:val="0"/>
                    <w:color w:val="000000" w:themeColor="text1"/>
                    <w:highlight w:val="cyan"/>
                  </w:rPr>
                  <w:t>☐</w:t>
                </w:r>
              </w:sdtContent>
            </w:sdt>
            <w:r w:rsidR="00503D73" w:rsidRPr="000858D9">
              <w:rPr>
                <w:snapToGrid w:val="0"/>
                <w:color w:val="000000" w:themeColor="text1"/>
                <w:highlight w:val="cyan"/>
              </w:rPr>
              <w:t xml:space="preserve"> No</w:t>
            </w:r>
          </w:p>
        </w:tc>
        <w:tc>
          <w:tcPr>
            <w:tcW w:w="2976" w:type="dxa"/>
          </w:tcPr>
          <w:p w14:paraId="642B6554" w14:textId="40FAB93D" w:rsidR="00503D73" w:rsidRPr="00E37EE6" w:rsidRDefault="00503D73" w:rsidP="00503D73">
            <w:pPr>
              <w:rPr>
                <w:iCs/>
              </w:rPr>
            </w:pPr>
            <w:r w:rsidRPr="009573C6">
              <w:rPr>
                <w:iCs/>
                <w:highlight w:val="cyan"/>
              </w:rPr>
              <w:t>Insert details of goods offered, including specifications and brand/model offered if applicable</w:t>
            </w:r>
          </w:p>
        </w:tc>
      </w:tr>
      <w:tr w:rsidR="00974065" w:rsidRPr="00E37EE6" w14:paraId="439303B3" w14:textId="77777777" w:rsidTr="00175E14">
        <w:tc>
          <w:tcPr>
            <w:tcW w:w="817" w:type="dxa"/>
            <w:vAlign w:val="center"/>
          </w:tcPr>
          <w:p w14:paraId="4841A7B3" w14:textId="17B7082B" w:rsidR="00974065" w:rsidRPr="00E3037E" w:rsidRDefault="00974065" w:rsidP="00503D73">
            <w:pPr>
              <w:rPr>
                <w:iCs/>
              </w:rPr>
            </w:pPr>
            <w:r w:rsidRPr="00E3037E">
              <w:rPr>
                <w:iCs/>
              </w:rPr>
              <w:t>4</w:t>
            </w:r>
          </w:p>
        </w:tc>
        <w:tc>
          <w:tcPr>
            <w:tcW w:w="3151" w:type="dxa"/>
            <w:vAlign w:val="center"/>
          </w:tcPr>
          <w:p w14:paraId="19CB5ADE" w14:textId="678F9FE7" w:rsidR="00974065" w:rsidRPr="00E37EE6" w:rsidRDefault="00974065" w:rsidP="00503D73">
            <w:pPr>
              <w:rPr>
                <w:iCs/>
                <w:highlight w:val="lightGray"/>
              </w:rPr>
            </w:pPr>
            <w:r w:rsidRPr="003F4E66">
              <w:rPr>
                <w:rFonts w:ascii="ArialMT" w:hAnsi="ArialMT"/>
              </w:rPr>
              <w:t>Light utility vehicles, hard top jeep (Mahindra Scorpio or equivalent) with 4 wheel drive, all inclusive of driver, fuel, maintenance and insurance</w:t>
            </w:r>
          </w:p>
        </w:tc>
        <w:tc>
          <w:tcPr>
            <w:tcW w:w="818" w:type="dxa"/>
            <w:vMerge w:val="restart"/>
            <w:vAlign w:val="center"/>
          </w:tcPr>
          <w:p w14:paraId="2969AC26" w14:textId="65C2444F" w:rsidR="00974065" w:rsidRPr="00A50208" w:rsidRDefault="00974065" w:rsidP="00503D73">
            <w:pPr>
              <w:jc w:val="center"/>
              <w:rPr>
                <w:iCs/>
              </w:rPr>
            </w:pPr>
            <w:r>
              <w:rPr>
                <w:iCs/>
              </w:rPr>
              <w:t>2</w:t>
            </w:r>
            <w:r w:rsidRPr="00A50208">
              <w:rPr>
                <w:iCs/>
              </w:rPr>
              <w:t>00 Days</w:t>
            </w:r>
          </w:p>
        </w:tc>
        <w:tc>
          <w:tcPr>
            <w:tcW w:w="1985" w:type="dxa"/>
          </w:tcPr>
          <w:p w14:paraId="55FDFBCE" w14:textId="49AD6BDA" w:rsidR="00974065" w:rsidRPr="00E37EE6" w:rsidRDefault="0038601D" w:rsidP="00503D73">
            <w:pPr>
              <w:jc w:val="center"/>
              <w:rPr>
                <w:i/>
                <w:iCs/>
              </w:rPr>
            </w:pPr>
            <w:sdt>
              <w:sdtPr>
                <w:rPr>
                  <w:snapToGrid w:val="0"/>
                  <w:color w:val="000000" w:themeColor="text1"/>
                  <w:highlight w:val="cyan"/>
                </w:rPr>
                <w:id w:val="255871992"/>
                <w14:checkbox>
                  <w14:checked w14:val="0"/>
                  <w14:checkedState w14:val="2612" w14:font="MS Gothic"/>
                  <w14:uncheckedState w14:val="2610" w14:font="MS Gothic"/>
                </w14:checkbox>
              </w:sdtPr>
              <w:sdtEndPr/>
              <w:sdtContent>
                <w:r w:rsidR="00974065">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Yes   </w:t>
            </w:r>
            <w:sdt>
              <w:sdtPr>
                <w:rPr>
                  <w:snapToGrid w:val="0"/>
                  <w:color w:val="000000" w:themeColor="text1"/>
                  <w:highlight w:val="cyan"/>
                </w:rPr>
                <w:id w:val="-974288523"/>
                <w14:checkbox>
                  <w14:checked w14:val="0"/>
                  <w14:checkedState w14:val="2612" w14:font="MS Gothic"/>
                  <w14:uncheckedState w14:val="2610" w14:font="MS Gothic"/>
                </w14:checkbox>
              </w:sdtPr>
              <w:sdtEndPr/>
              <w:sdtContent>
                <w:r w:rsidR="00974065" w:rsidRPr="000858D9">
                  <w:rPr>
                    <w:rFonts w:ascii="MS Gothic" w:eastAsia="MS Gothic" w:hAnsi="MS Gothic" w:cs="MS Gothic" w:hint="eastAsia"/>
                    <w:snapToGrid w:val="0"/>
                    <w:color w:val="000000" w:themeColor="text1"/>
                    <w:highlight w:val="cyan"/>
                  </w:rPr>
                  <w:t>☐</w:t>
                </w:r>
              </w:sdtContent>
            </w:sdt>
            <w:r w:rsidR="00974065" w:rsidRPr="000858D9">
              <w:rPr>
                <w:snapToGrid w:val="0"/>
                <w:color w:val="000000" w:themeColor="text1"/>
                <w:highlight w:val="cyan"/>
              </w:rPr>
              <w:t xml:space="preserve"> No</w:t>
            </w:r>
          </w:p>
        </w:tc>
        <w:tc>
          <w:tcPr>
            <w:tcW w:w="2976" w:type="dxa"/>
          </w:tcPr>
          <w:p w14:paraId="0BB1EB0D" w14:textId="6DA12FA0" w:rsidR="00974065" w:rsidRPr="00E37EE6" w:rsidRDefault="00974065" w:rsidP="00503D73">
            <w:pPr>
              <w:rPr>
                <w:i/>
                <w:iCs/>
              </w:rPr>
            </w:pPr>
            <w:r w:rsidRPr="009573C6">
              <w:rPr>
                <w:iCs/>
                <w:highlight w:val="cyan"/>
              </w:rPr>
              <w:t>Insert details of goods offered, including specifications and brand/model offered if applicable</w:t>
            </w:r>
          </w:p>
        </w:tc>
      </w:tr>
      <w:tr w:rsidR="00974065" w:rsidRPr="00E37EE6" w14:paraId="4956A5EE" w14:textId="77777777" w:rsidTr="00175E14">
        <w:tc>
          <w:tcPr>
            <w:tcW w:w="817" w:type="dxa"/>
            <w:vAlign w:val="center"/>
          </w:tcPr>
          <w:p w14:paraId="6010A83C" w14:textId="63C110EB" w:rsidR="00974065" w:rsidRPr="00E3037E" w:rsidRDefault="00974065" w:rsidP="00503D73">
            <w:pPr>
              <w:rPr>
                <w:iCs/>
              </w:rPr>
            </w:pPr>
            <w:r w:rsidRPr="00E3037E">
              <w:rPr>
                <w:iCs/>
              </w:rPr>
              <w:t>5</w:t>
            </w:r>
          </w:p>
        </w:tc>
        <w:tc>
          <w:tcPr>
            <w:tcW w:w="3151" w:type="dxa"/>
            <w:vAlign w:val="center"/>
          </w:tcPr>
          <w:p w14:paraId="7A12EF84" w14:textId="34EB5B26" w:rsidR="00974065" w:rsidRPr="00E37EE6" w:rsidRDefault="00974065" w:rsidP="00503D73">
            <w:pPr>
              <w:rPr>
                <w:iCs/>
                <w:highlight w:val="lightGray"/>
              </w:rPr>
            </w:pPr>
            <w:r w:rsidRPr="003F4E66">
              <w:rPr>
                <w:rFonts w:ascii="ArialMT" w:hAnsi="ArialMT"/>
              </w:rPr>
              <w:t xml:space="preserve">Light utility </w:t>
            </w:r>
            <w:r w:rsidR="007E2442">
              <w:rPr>
                <w:rFonts w:ascii="ArialMT" w:hAnsi="ArialMT"/>
              </w:rPr>
              <w:t xml:space="preserve">double cabin </w:t>
            </w:r>
            <w:r w:rsidRPr="003F4E66">
              <w:rPr>
                <w:rFonts w:ascii="ArialMT" w:hAnsi="ArialMT"/>
              </w:rPr>
              <w:t>pickup up vehicles, (Mahindra Scorpio Getaway or equivalent), with 4-wheel drive, all inclusive of driver, fuel, maintenance, and insurance</w:t>
            </w:r>
          </w:p>
        </w:tc>
        <w:tc>
          <w:tcPr>
            <w:tcW w:w="818" w:type="dxa"/>
            <w:vMerge/>
            <w:vAlign w:val="center"/>
          </w:tcPr>
          <w:p w14:paraId="437BA678" w14:textId="77777777" w:rsidR="00974065" w:rsidRPr="00E37EE6" w:rsidRDefault="00974065" w:rsidP="00503D73">
            <w:pPr>
              <w:jc w:val="center"/>
              <w:rPr>
                <w:i/>
                <w:iCs/>
              </w:rPr>
            </w:pPr>
          </w:p>
        </w:tc>
        <w:tc>
          <w:tcPr>
            <w:tcW w:w="1985" w:type="dxa"/>
          </w:tcPr>
          <w:p w14:paraId="79AE2BD2" w14:textId="755D5DD5" w:rsidR="00974065" w:rsidRPr="00E37EE6" w:rsidRDefault="0038601D" w:rsidP="00503D73">
            <w:pPr>
              <w:jc w:val="center"/>
              <w:rPr>
                <w:i/>
                <w:iCs/>
              </w:rPr>
            </w:pPr>
            <w:sdt>
              <w:sdtPr>
                <w:rPr>
                  <w:snapToGrid w:val="0"/>
                  <w:color w:val="000000" w:themeColor="text1"/>
                  <w:highlight w:val="cyan"/>
                </w:rPr>
                <w:id w:val="1729030576"/>
                <w14:checkbox>
                  <w14:checked w14:val="0"/>
                  <w14:checkedState w14:val="2612" w14:font="MS Gothic"/>
                  <w14:uncheckedState w14:val="2610" w14:font="MS Gothic"/>
                </w14:checkbox>
              </w:sdtPr>
              <w:sdtEndPr/>
              <w:sdtContent>
                <w:r w:rsidR="00974065">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Yes   </w:t>
            </w:r>
            <w:sdt>
              <w:sdtPr>
                <w:rPr>
                  <w:snapToGrid w:val="0"/>
                  <w:color w:val="000000" w:themeColor="text1"/>
                  <w:highlight w:val="cyan"/>
                </w:rPr>
                <w:id w:val="2049408591"/>
                <w14:checkbox>
                  <w14:checked w14:val="0"/>
                  <w14:checkedState w14:val="2612" w14:font="MS Gothic"/>
                  <w14:uncheckedState w14:val="2610" w14:font="MS Gothic"/>
                </w14:checkbox>
              </w:sdtPr>
              <w:sdtEndPr/>
              <w:sdtContent>
                <w:r w:rsidR="00974065" w:rsidRPr="000858D9">
                  <w:rPr>
                    <w:rFonts w:ascii="MS Gothic" w:eastAsia="MS Gothic" w:hAnsi="MS Gothic" w:cs="MS Gothic" w:hint="eastAsia"/>
                    <w:snapToGrid w:val="0"/>
                    <w:color w:val="000000" w:themeColor="text1"/>
                    <w:highlight w:val="cyan"/>
                  </w:rPr>
                  <w:t>☐</w:t>
                </w:r>
              </w:sdtContent>
            </w:sdt>
            <w:r w:rsidR="00974065" w:rsidRPr="000858D9">
              <w:rPr>
                <w:snapToGrid w:val="0"/>
                <w:color w:val="000000" w:themeColor="text1"/>
                <w:highlight w:val="cyan"/>
              </w:rPr>
              <w:t xml:space="preserve"> No</w:t>
            </w:r>
          </w:p>
        </w:tc>
        <w:tc>
          <w:tcPr>
            <w:tcW w:w="2976" w:type="dxa"/>
          </w:tcPr>
          <w:p w14:paraId="29D41C83" w14:textId="5BACFE7D" w:rsidR="00974065" w:rsidRPr="00E37EE6" w:rsidRDefault="00974065" w:rsidP="00503D73">
            <w:pPr>
              <w:rPr>
                <w:i/>
                <w:iCs/>
              </w:rPr>
            </w:pPr>
            <w:r w:rsidRPr="009573C6">
              <w:rPr>
                <w:iCs/>
                <w:highlight w:val="cyan"/>
              </w:rPr>
              <w:t>Insert details of goods offered, including specifications and brand/model offered if applicable</w:t>
            </w:r>
          </w:p>
        </w:tc>
      </w:tr>
      <w:tr w:rsidR="00974065" w:rsidRPr="00E37EE6" w14:paraId="20C4CD46" w14:textId="77777777" w:rsidTr="00175E14">
        <w:tc>
          <w:tcPr>
            <w:tcW w:w="817" w:type="dxa"/>
            <w:vAlign w:val="center"/>
          </w:tcPr>
          <w:p w14:paraId="43D9BEE6" w14:textId="00B2E32A" w:rsidR="00974065" w:rsidRPr="00E3037E" w:rsidRDefault="00974065" w:rsidP="00503D73">
            <w:pPr>
              <w:rPr>
                <w:iCs/>
              </w:rPr>
            </w:pPr>
            <w:r w:rsidRPr="00E3037E">
              <w:rPr>
                <w:iCs/>
              </w:rPr>
              <w:t>6</w:t>
            </w:r>
          </w:p>
        </w:tc>
        <w:tc>
          <w:tcPr>
            <w:tcW w:w="3151" w:type="dxa"/>
            <w:vAlign w:val="center"/>
          </w:tcPr>
          <w:p w14:paraId="137D590C" w14:textId="6EE8097D" w:rsidR="00974065" w:rsidRPr="00E37EE6" w:rsidRDefault="00974065" w:rsidP="00503D73">
            <w:pPr>
              <w:rPr>
                <w:iCs/>
                <w:highlight w:val="lightGray"/>
              </w:rPr>
            </w:pPr>
            <w:r w:rsidRPr="003F4E66">
              <w:rPr>
                <w:rFonts w:ascii="ArialMT" w:hAnsi="ArialMT"/>
              </w:rPr>
              <w:t>Light utility vehicles, hard top jeep (Mahindra Scorpio Getaway or equivalent), with 2-wheel drive, all inclusive of driver, fuel, maintenance and insurance</w:t>
            </w:r>
          </w:p>
        </w:tc>
        <w:tc>
          <w:tcPr>
            <w:tcW w:w="818" w:type="dxa"/>
            <w:vMerge/>
            <w:vAlign w:val="center"/>
          </w:tcPr>
          <w:p w14:paraId="4ACDCC85" w14:textId="77777777" w:rsidR="00974065" w:rsidRPr="00E37EE6" w:rsidRDefault="00974065" w:rsidP="00503D73">
            <w:pPr>
              <w:jc w:val="center"/>
              <w:rPr>
                <w:i/>
                <w:iCs/>
              </w:rPr>
            </w:pPr>
          </w:p>
        </w:tc>
        <w:tc>
          <w:tcPr>
            <w:tcW w:w="1985" w:type="dxa"/>
          </w:tcPr>
          <w:p w14:paraId="542BD5C5" w14:textId="195C6BC3" w:rsidR="00974065" w:rsidRPr="00E37EE6" w:rsidRDefault="0038601D" w:rsidP="00503D73">
            <w:pPr>
              <w:jc w:val="center"/>
              <w:rPr>
                <w:i/>
                <w:iCs/>
              </w:rPr>
            </w:pPr>
            <w:sdt>
              <w:sdtPr>
                <w:rPr>
                  <w:snapToGrid w:val="0"/>
                  <w:color w:val="000000" w:themeColor="text1"/>
                  <w:highlight w:val="cyan"/>
                </w:rPr>
                <w:id w:val="-1193152838"/>
                <w14:checkbox>
                  <w14:checked w14:val="0"/>
                  <w14:checkedState w14:val="2612" w14:font="MS Gothic"/>
                  <w14:uncheckedState w14:val="2610" w14:font="MS Gothic"/>
                </w14:checkbox>
              </w:sdtPr>
              <w:sdtEndPr/>
              <w:sdtContent>
                <w:r w:rsidR="00974065">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Yes   </w:t>
            </w:r>
            <w:sdt>
              <w:sdtPr>
                <w:rPr>
                  <w:snapToGrid w:val="0"/>
                  <w:color w:val="000000" w:themeColor="text1"/>
                  <w:highlight w:val="cyan"/>
                </w:rPr>
                <w:id w:val="-1064557340"/>
                <w14:checkbox>
                  <w14:checked w14:val="0"/>
                  <w14:checkedState w14:val="2612" w14:font="MS Gothic"/>
                  <w14:uncheckedState w14:val="2610" w14:font="MS Gothic"/>
                </w14:checkbox>
              </w:sdtPr>
              <w:sdtEndPr/>
              <w:sdtContent>
                <w:r w:rsidR="00974065" w:rsidRPr="000858D9">
                  <w:rPr>
                    <w:rFonts w:ascii="MS Gothic" w:eastAsia="MS Gothic" w:hAnsi="MS Gothic" w:cs="MS Gothic" w:hint="eastAsia"/>
                    <w:snapToGrid w:val="0"/>
                    <w:color w:val="000000" w:themeColor="text1"/>
                    <w:highlight w:val="cyan"/>
                  </w:rPr>
                  <w:t>☐</w:t>
                </w:r>
              </w:sdtContent>
            </w:sdt>
            <w:r w:rsidR="00974065" w:rsidRPr="000858D9">
              <w:rPr>
                <w:snapToGrid w:val="0"/>
                <w:color w:val="000000" w:themeColor="text1"/>
                <w:highlight w:val="cyan"/>
              </w:rPr>
              <w:t xml:space="preserve"> No</w:t>
            </w:r>
          </w:p>
        </w:tc>
        <w:tc>
          <w:tcPr>
            <w:tcW w:w="2976" w:type="dxa"/>
          </w:tcPr>
          <w:p w14:paraId="30B4BD09" w14:textId="16ABFADF" w:rsidR="00974065" w:rsidRPr="00E37EE6" w:rsidRDefault="00974065" w:rsidP="00503D73">
            <w:pPr>
              <w:rPr>
                <w:i/>
                <w:iCs/>
              </w:rPr>
            </w:pPr>
            <w:r w:rsidRPr="009573C6">
              <w:rPr>
                <w:iCs/>
                <w:highlight w:val="cyan"/>
              </w:rPr>
              <w:t>Insert details of goods offered, including specifications and brand/model offered if applicable</w:t>
            </w:r>
          </w:p>
        </w:tc>
      </w:tr>
      <w:tr w:rsidR="00974065" w:rsidRPr="00E37EE6" w14:paraId="65B152BB" w14:textId="77777777" w:rsidTr="00974065">
        <w:trPr>
          <w:trHeight w:val="511"/>
        </w:trPr>
        <w:tc>
          <w:tcPr>
            <w:tcW w:w="817" w:type="dxa"/>
            <w:vAlign w:val="center"/>
          </w:tcPr>
          <w:p w14:paraId="4A658845" w14:textId="69C162ED" w:rsidR="00974065" w:rsidRPr="00E3037E" w:rsidRDefault="00974065" w:rsidP="00503D73">
            <w:pPr>
              <w:rPr>
                <w:iCs/>
              </w:rPr>
            </w:pPr>
            <w:r w:rsidRPr="00E3037E">
              <w:rPr>
                <w:iCs/>
              </w:rPr>
              <w:t>7</w:t>
            </w:r>
          </w:p>
        </w:tc>
        <w:tc>
          <w:tcPr>
            <w:tcW w:w="3151" w:type="dxa"/>
            <w:vAlign w:val="center"/>
          </w:tcPr>
          <w:p w14:paraId="34298AD2" w14:textId="6A8F1D88" w:rsidR="00974065" w:rsidRPr="00E37EE6" w:rsidRDefault="00974065" w:rsidP="00503D73">
            <w:pPr>
              <w:rPr>
                <w:iCs/>
                <w:highlight w:val="lightGray"/>
              </w:rPr>
            </w:pPr>
            <w:r w:rsidRPr="003F4E66">
              <w:rPr>
                <w:rFonts w:ascii="ArialMT" w:hAnsi="ArialMT"/>
              </w:rPr>
              <w:t>Sedan car (Skoda Rapid or equivalent), with 2-wheel drive, all inclusive of driver, fuel, maintenance and insurance</w:t>
            </w:r>
          </w:p>
        </w:tc>
        <w:tc>
          <w:tcPr>
            <w:tcW w:w="818" w:type="dxa"/>
            <w:vMerge/>
            <w:vAlign w:val="center"/>
          </w:tcPr>
          <w:p w14:paraId="38BF6644" w14:textId="77777777" w:rsidR="00974065" w:rsidRPr="00E37EE6" w:rsidRDefault="00974065" w:rsidP="00503D73">
            <w:pPr>
              <w:jc w:val="center"/>
              <w:rPr>
                <w:i/>
                <w:iCs/>
              </w:rPr>
            </w:pPr>
          </w:p>
        </w:tc>
        <w:tc>
          <w:tcPr>
            <w:tcW w:w="1985" w:type="dxa"/>
          </w:tcPr>
          <w:p w14:paraId="21C31F96" w14:textId="6E16B54F" w:rsidR="00974065" w:rsidRPr="00E37EE6" w:rsidRDefault="0038601D" w:rsidP="00503D73">
            <w:pPr>
              <w:jc w:val="center"/>
              <w:rPr>
                <w:i/>
                <w:iCs/>
              </w:rPr>
            </w:pPr>
            <w:sdt>
              <w:sdtPr>
                <w:rPr>
                  <w:snapToGrid w:val="0"/>
                  <w:color w:val="000000" w:themeColor="text1"/>
                  <w:highlight w:val="cyan"/>
                </w:rPr>
                <w:id w:val="426783524"/>
                <w14:checkbox>
                  <w14:checked w14:val="0"/>
                  <w14:checkedState w14:val="2612" w14:font="MS Gothic"/>
                  <w14:uncheckedState w14:val="2610" w14:font="MS Gothic"/>
                </w14:checkbox>
              </w:sdtPr>
              <w:sdtEndPr/>
              <w:sdtContent>
                <w:r w:rsidR="00C87321">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Yes   </w:t>
            </w:r>
            <w:sdt>
              <w:sdtPr>
                <w:rPr>
                  <w:snapToGrid w:val="0"/>
                  <w:color w:val="000000" w:themeColor="text1"/>
                  <w:highlight w:val="cyan"/>
                </w:rPr>
                <w:id w:val="1330873263"/>
                <w14:checkbox>
                  <w14:checked w14:val="0"/>
                  <w14:checkedState w14:val="2612" w14:font="MS Gothic"/>
                  <w14:uncheckedState w14:val="2610" w14:font="MS Gothic"/>
                </w14:checkbox>
              </w:sdtPr>
              <w:sdtEndPr/>
              <w:sdtContent>
                <w:r w:rsidR="00974065">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No</w:t>
            </w:r>
          </w:p>
        </w:tc>
        <w:tc>
          <w:tcPr>
            <w:tcW w:w="2976" w:type="dxa"/>
          </w:tcPr>
          <w:p w14:paraId="559F9203" w14:textId="5EC40158" w:rsidR="00974065" w:rsidRPr="00E37EE6" w:rsidRDefault="00974065" w:rsidP="00503D73">
            <w:pPr>
              <w:rPr>
                <w:i/>
                <w:iCs/>
              </w:rPr>
            </w:pPr>
            <w:r w:rsidRPr="009573C6">
              <w:rPr>
                <w:iCs/>
                <w:highlight w:val="cyan"/>
              </w:rPr>
              <w:t>Insert details of goods offered, including specifications and brand/model offered if applicable</w:t>
            </w:r>
          </w:p>
        </w:tc>
      </w:tr>
      <w:tr w:rsidR="00974065" w:rsidRPr="00E37EE6" w14:paraId="3D5C711A" w14:textId="77777777" w:rsidTr="00175E14">
        <w:trPr>
          <w:trHeight w:val="510"/>
        </w:trPr>
        <w:tc>
          <w:tcPr>
            <w:tcW w:w="817" w:type="dxa"/>
            <w:vAlign w:val="center"/>
          </w:tcPr>
          <w:p w14:paraId="6B5482E7" w14:textId="38134A6B" w:rsidR="00974065" w:rsidRPr="00E3037E" w:rsidRDefault="00974065" w:rsidP="00974065">
            <w:pPr>
              <w:rPr>
                <w:iCs/>
              </w:rPr>
            </w:pPr>
            <w:r>
              <w:rPr>
                <w:iCs/>
              </w:rPr>
              <w:t>8</w:t>
            </w:r>
          </w:p>
        </w:tc>
        <w:tc>
          <w:tcPr>
            <w:tcW w:w="3151" w:type="dxa"/>
            <w:vAlign w:val="center"/>
          </w:tcPr>
          <w:p w14:paraId="242EC8E9" w14:textId="573BB355" w:rsidR="00974065" w:rsidRPr="003F4E66" w:rsidRDefault="00974065" w:rsidP="00974065">
            <w:pPr>
              <w:rPr>
                <w:rFonts w:ascii="ArialMT" w:hAnsi="ArialMT"/>
              </w:rPr>
            </w:pPr>
            <w:r>
              <w:rPr>
                <w:rFonts w:ascii="ArialMT" w:hAnsi="ArialMT"/>
              </w:rPr>
              <w:t>Mini Van, minimum 10 seater, all inclusive of driver, fuel, maintenance and insurance</w:t>
            </w:r>
          </w:p>
        </w:tc>
        <w:tc>
          <w:tcPr>
            <w:tcW w:w="818" w:type="dxa"/>
            <w:vMerge/>
            <w:vAlign w:val="center"/>
          </w:tcPr>
          <w:p w14:paraId="31DE6930" w14:textId="77777777" w:rsidR="00974065" w:rsidRPr="00E37EE6" w:rsidRDefault="00974065" w:rsidP="00974065">
            <w:pPr>
              <w:jc w:val="center"/>
              <w:rPr>
                <w:i/>
                <w:iCs/>
              </w:rPr>
            </w:pPr>
          </w:p>
        </w:tc>
        <w:tc>
          <w:tcPr>
            <w:tcW w:w="1985" w:type="dxa"/>
          </w:tcPr>
          <w:p w14:paraId="3C762869" w14:textId="5E1E50BD" w:rsidR="00974065" w:rsidRDefault="0038601D" w:rsidP="00974065">
            <w:pPr>
              <w:jc w:val="center"/>
              <w:rPr>
                <w:snapToGrid w:val="0"/>
                <w:color w:val="000000" w:themeColor="text1"/>
                <w:highlight w:val="cyan"/>
              </w:rPr>
            </w:pPr>
            <w:sdt>
              <w:sdtPr>
                <w:rPr>
                  <w:snapToGrid w:val="0"/>
                  <w:color w:val="000000" w:themeColor="text1"/>
                  <w:highlight w:val="cyan"/>
                </w:rPr>
                <w:id w:val="-1599409863"/>
                <w14:checkbox>
                  <w14:checked w14:val="0"/>
                  <w14:checkedState w14:val="2612" w14:font="MS Gothic"/>
                  <w14:uncheckedState w14:val="2610" w14:font="MS Gothic"/>
                </w14:checkbox>
              </w:sdtPr>
              <w:sdtEndPr/>
              <w:sdtContent>
                <w:r w:rsidR="00C87321">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Yes   </w:t>
            </w:r>
            <w:sdt>
              <w:sdtPr>
                <w:rPr>
                  <w:snapToGrid w:val="0"/>
                  <w:color w:val="000000" w:themeColor="text1"/>
                  <w:highlight w:val="cyan"/>
                </w:rPr>
                <w:id w:val="2109379955"/>
                <w14:checkbox>
                  <w14:checked w14:val="0"/>
                  <w14:checkedState w14:val="2612" w14:font="MS Gothic"/>
                  <w14:uncheckedState w14:val="2610" w14:font="MS Gothic"/>
                </w14:checkbox>
              </w:sdtPr>
              <w:sdtEndPr/>
              <w:sdtContent>
                <w:r w:rsidR="00974065">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No</w:t>
            </w:r>
          </w:p>
        </w:tc>
        <w:tc>
          <w:tcPr>
            <w:tcW w:w="2976" w:type="dxa"/>
          </w:tcPr>
          <w:p w14:paraId="1BF9130C" w14:textId="41079FD2" w:rsidR="00974065" w:rsidRPr="009573C6" w:rsidRDefault="00974065" w:rsidP="00974065">
            <w:pPr>
              <w:rPr>
                <w:iCs/>
                <w:highlight w:val="cyan"/>
              </w:rPr>
            </w:pPr>
            <w:r w:rsidRPr="009573C6">
              <w:rPr>
                <w:iCs/>
                <w:highlight w:val="cyan"/>
              </w:rPr>
              <w:t>Insert details of goods offered, including specifications and brand/model offered if applicable</w:t>
            </w:r>
          </w:p>
        </w:tc>
      </w:tr>
      <w:tr w:rsidR="00974065" w:rsidRPr="00E37EE6" w14:paraId="46EE4B2C" w14:textId="77777777" w:rsidTr="00175E14">
        <w:tc>
          <w:tcPr>
            <w:tcW w:w="817" w:type="dxa"/>
            <w:vAlign w:val="center"/>
          </w:tcPr>
          <w:p w14:paraId="15E4BCB6" w14:textId="33FECF98" w:rsidR="00974065" w:rsidRPr="00E3037E" w:rsidRDefault="00974065" w:rsidP="00974065">
            <w:pPr>
              <w:rPr>
                <w:iCs/>
              </w:rPr>
            </w:pPr>
            <w:r>
              <w:rPr>
                <w:iCs/>
              </w:rPr>
              <w:t>9</w:t>
            </w:r>
          </w:p>
        </w:tc>
        <w:tc>
          <w:tcPr>
            <w:tcW w:w="3151" w:type="dxa"/>
            <w:vAlign w:val="center"/>
          </w:tcPr>
          <w:p w14:paraId="03285748" w14:textId="10615F79" w:rsidR="00974065" w:rsidRPr="00E37EE6" w:rsidRDefault="00974065" w:rsidP="00974065">
            <w:pPr>
              <w:rPr>
                <w:iCs/>
                <w:highlight w:val="lightGray"/>
              </w:rPr>
            </w:pPr>
            <w:r w:rsidRPr="003F4E66">
              <w:rPr>
                <w:rFonts w:ascii="ArialMT" w:hAnsi="ArialMT"/>
              </w:rPr>
              <w:t>Light utility vehicles, hard top jeep (Mahindra Scorpio or equivalent) with 4 wheel drive, all inclusive of driver, fuel, maintenance and insurance</w:t>
            </w:r>
          </w:p>
        </w:tc>
        <w:tc>
          <w:tcPr>
            <w:tcW w:w="818" w:type="dxa"/>
            <w:vMerge w:val="restart"/>
            <w:vAlign w:val="center"/>
          </w:tcPr>
          <w:p w14:paraId="3DA90B5F" w14:textId="4C8BF970" w:rsidR="00974065" w:rsidRPr="00865D03" w:rsidRDefault="00974065" w:rsidP="00974065">
            <w:pPr>
              <w:jc w:val="center"/>
              <w:rPr>
                <w:iCs/>
              </w:rPr>
            </w:pPr>
            <w:r>
              <w:rPr>
                <w:iCs/>
              </w:rPr>
              <w:t>2</w:t>
            </w:r>
            <w:r w:rsidRPr="00865D03">
              <w:rPr>
                <w:iCs/>
              </w:rPr>
              <w:t xml:space="preserve">00 </w:t>
            </w:r>
            <w:r>
              <w:rPr>
                <w:iCs/>
              </w:rPr>
              <w:t xml:space="preserve">half </w:t>
            </w:r>
            <w:r w:rsidRPr="00865D03">
              <w:rPr>
                <w:iCs/>
              </w:rPr>
              <w:t>day</w:t>
            </w:r>
          </w:p>
        </w:tc>
        <w:tc>
          <w:tcPr>
            <w:tcW w:w="1985" w:type="dxa"/>
          </w:tcPr>
          <w:p w14:paraId="1926076B" w14:textId="3AEB70AA" w:rsidR="00974065" w:rsidRPr="00E37EE6" w:rsidRDefault="0038601D" w:rsidP="00974065">
            <w:pPr>
              <w:jc w:val="center"/>
              <w:rPr>
                <w:i/>
                <w:iCs/>
              </w:rPr>
            </w:pPr>
            <w:sdt>
              <w:sdtPr>
                <w:rPr>
                  <w:snapToGrid w:val="0"/>
                  <w:color w:val="000000" w:themeColor="text1"/>
                  <w:highlight w:val="cyan"/>
                </w:rPr>
                <w:id w:val="-1827425719"/>
                <w14:checkbox>
                  <w14:checked w14:val="0"/>
                  <w14:checkedState w14:val="2612" w14:font="MS Gothic"/>
                  <w14:uncheckedState w14:val="2610" w14:font="MS Gothic"/>
                </w14:checkbox>
              </w:sdtPr>
              <w:sdtEndPr/>
              <w:sdtContent>
                <w:r w:rsidR="00C87321">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Yes   </w:t>
            </w:r>
            <w:sdt>
              <w:sdtPr>
                <w:rPr>
                  <w:snapToGrid w:val="0"/>
                  <w:color w:val="000000" w:themeColor="text1"/>
                  <w:highlight w:val="cyan"/>
                </w:rPr>
                <w:id w:val="81646717"/>
                <w14:checkbox>
                  <w14:checked w14:val="0"/>
                  <w14:checkedState w14:val="2612" w14:font="MS Gothic"/>
                  <w14:uncheckedState w14:val="2610" w14:font="MS Gothic"/>
                </w14:checkbox>
              </w:sdtPr>
              <w:sdtEndPr/>
              <w:sdtContent>
                <w:r w:rsidR="00974065" w:rsidRPr="000858D9">
                  <w:rPr>
                    <w:rFonts w:ascii="MS Gothic" w:eastAsia="MS Gothic" w:hAnsi="MS Gothic" w:cs="MS Gothic" w:hint="eastAsia"/>
                    <w:snapToGrid w:val="0"/>
                    <w:color w:val="000000" w:themeColor="text1"/>
                    <w:highlight w:val="cyan"/>
                  </w:rPr>
                  <w:t>☐</w:t>
                </w:r>
              </w:sdtContent>
            </w:sdt>
            <w:r w:rsidR="00974065" w:rsidRPr="000858D9">
              <w:rPr>
                <w:snapToGrid w:val="0"/>
                <w:color w:val="000000" w:themeColor="text1"/>
                <w:highlight w:val="cyan"/>
              </w:rPr>
              <w:t xml:space="preserve"> No</w:t>
            </w:r>
          </w:p>
        </w:tc>
        <w:tc>
          <w:tcPr>
            <w:tcW w:w="2976" w:type="dxa"/>
          </w:tcPr>
          <w:p w14:paraId="62F75E6C" w14:textId="20747FFC" w:rsidR="00974065" w:rsidRPr="00E37EE6" w:rsidRDefault="00974065" w:rsidP="00974065">
            <w:pPr>
              <w:rPr>
                <w:i/>
                <w:iCs/>
              </w:rPr>
            </w:pPr>
            <w:r w:rsidRPr="009573C6">
              <w:rPr>
                <w:iCs/>
                <w:highlight w:val="cyan"/>
              </w:rPr>
              <w:t>Insert details of goods offered, including specifications and brand/model offered if applicable</w:t>
            </w:r>
          </w:p>
        </w:tc>
      </w:tr>
      <w:tr w:rsidR="00974065" w:rsidRPr="00E37EE6" w14:paraId="603AB812" w14:textId="77777777" w:rsidTr="00175E14">
        <w:tc>
          <w:tcPr>
            <w:tcW w:w="817" w:type="dxa"/>
            <w:vAlign w:val="center"/>
          </w:tcPr>
          <w:p w14:paraId="03998B07" w14:textId="1FDEE242" w:rsidR="00974065" w:rsidRPr="00E3037E" w:rsidRDefault="00974065" w:rsidP="00974065">
            <w:pPr>
              <w:rPr>
                <w:iCs/>
              </w:rPr>
            </w:pPr>
            <w:r>
              <w:rPr>
                <w:iCs/>
              </w:rPr>
              <w:t>10</w:t>
            </w:r>
          </w:p>
        </w:tc>
        <w:tc>
          <w:tcPr>
            <w:tcW w:w="3151" w:type="dxa"/>
            <w:vAlign w:val="center"/>
          </w:tcPr>
          <w:p w14:paraId="34773521" w14:textId="44148A9C" w:rsidR="00974065" w:rsidRPr="00E37EE6" w:rsidRDefault="00974065" w:rsidP="00974065">
            <w:pPr>
              <w:rPr>
                <w:iCs/>
                <w:highlight w:val="lightGray"/>
              </w:rPr>
            </w:pPr>
            <w:r w:rsidRPr="003F4E66">
              <w:rPr>
                <w:rFonts w:ascii="ArialMT" w:hAnsi="ArialMT"/>
              </w:rPr>
              <w:t xml:space="preserve">Light utility </w:t>
            </w:r>
            <w:r w:rsidR="007E2442">
              <w:rPr>
                <w:rFonts w:ascii="ArialMT" w:hAnsi="ArialMT"/>
              </w:rPr>
              <w:t xml:space="preserve">double cabin </w:t>
            </w:r>
            <w:r w:rsidRPr="003F4E66">
              <w:rPr>
                <w:rFonts w:ascii="ArialMT" w:hAnsi="ArialMT"/>
              </w:rPr>
              <w:t>pickup up vehicles, (Mahindra Scorpio Getaway or equivalent), with 4-wheel drive, all inclusive of driver, fuel, maintenance, and insurance</w:t>
            </w:r>
          </w:p>
        </w:tc>
        <w:tc>
          <w:tcPr>
            <w:tcW w:w="818" w:type="dxa"/>
            <w:vMerge/>
            <w:vAlign w:val="center"/>
          </w:tcPr>
          <w:p w14:paraId="5C3E058F" w14:textId="77777777" w:rsidR="00974065" w:rsidRPr="00E37EE6" w:rsidRDefault="00974065" w:rsidP="00974065">
            <w:pPr>
              <w:jc w:val="center"/>
              <w:rPr>
                <w:i/>
                <w:iCs/>
              </w:rPr>
            </w:pPr>
          </w:p>
        </w:tc>
        <w:tc>
          <w:tcPr>
            <w:tcW w:w="1985" w:type="dxa"/>
          </w:tcPr>
          <w:p w14:paraId="52681F3B" w14:textId="79C33D58" w:rsidR="00974065" w:rsidRPr="00E37EE6" w:rsidRDefault="0038601D" w:rsidP="00974065">
            <w:pPr>
              <w:jc w:val="center"/>
              <w:rPr>
                <w:i/>
                <w:iCs/>
              </w:rPr>
            </w:pPr>
            <w:sdt>
              <w:sdtPr>
                <w:rPr>
                  <w:snapToGrid w:val="0"/>
                  <w:color w:val="000000" w:themeColor="text1"/>
                  <w:highlight w:val="cyan"/>
                </w:rPr>
                <w:id w:val="-496195750"/>
                <w14:checkbox>
                  <w14:checked w14:val="0"/>
                  <w14:checkedState w14:val="2612" w14:font="MS Gothic"/>
                  <w14:uncheckedState w14:val="2610" w14:font="MS Gothic"/>
                </w14:checkbox>
              </w:sdtPr>
              <w:sdtEndPr/>
              <w:sdtContent>
                <w:r w:rsidR="00974065">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Yes   </w:t>
            </w:r>
            <w:sdt>
              <w:sdtPr>
                <w:rPr>
                  <w:snapToGrid w:val="0"/>
                  <w:color w:val="000000" w:themeColor="text1"/>
                  <w:highlight w:val="cyan"/>
                </w:rPr>
                <w:id w:val="-2072652601"/>
                <w14:checkbox>
                  <w14:checked w14:val="0"/>
                  <w14:checkedState w14:val="2612" w14:font="MS Gothic"/>
                  <w14:uncheckedState w14:val="2610" w14:font="MS Gothic"/>
                </w14:checkbox>
              </w:sdtPr>
              <w:sdtEndPr/>
              <w:sdtContent>
                <w:r w:rsidR="00974065" w:rsidRPr="000858D9">
                  <w:rPr>
                    <w:rFonts w:ascii="MS Gothic" w:eastAsia="MS Gothic" w:hAnsi="MS Gothic" w:cs="MS Gothic" w:hint="eastAsia"/>
                    <w:snapToGrid w:val="0"/>
                    <w:color w:val="000000" w:themeColor="text1"/>
                    <w:highlight w:val="cyan"/>
                  </w:rPr>
                  <w:t>☐</w:t>
                </w:r>
              </w:sdtContent>
            </w:sdt>
            <w:r w:rsidR="00974065" w:rsidRPr="000858D9">
              <w:rPr>
                <w:snapToGrid w:val="0"/>
                <w:color w:val="000000" w:themeColor="text1"/>
                <w:highlight w:val="cyan"/>
              </w:rPr>
              <w:t xml:space="preserve"> No</w:t>
            </w:r>
          </w:p>
        </w:tc>
        <w:tc>
          <w:tcPr>
            <w:tcW w:w="2976" w:type="dxa"/>
          </w:tcPr>
          <w:p w14:paraId="7F8303EE" w14:textId="305EB96B" w:rsidR="00974065" w:rsidRPr="00E37EE6" w:rsidRDefault="00974065" w:rsidP="00974065">
            <w:pPr>
              <w:rPr>
                <w:i/>
                <w:iCs/>
              </w:rPr>
            </w:pPr>
            <w:r w:rsidRPr="009573C6">
              <w:rPr>
                <w:iCs/>
                <w:highlight w:val="cyan"/>
              </w:rPr>
              <w:t>Insert details of goods offered, including specifications and brand/model offered if applicable</w:t>
            </w:r>
          </w:p>
        </w:tc>
      </w:tr>
      <w:tr w:rsidR="00974065" w:rsidRPr="00E37EE6" w14:paraId="7121A3D9" w14:textId="77777777" w:rsidTr="00175E14">
        <w:tc>
          <w:tcPr>
            <w:tcW w:w="817" w:type="dxa"/>
            <w:vAlign w:val="center"/>
          </w:tcPr>
          <w:p w14:paraId="108B8AC0" w14:textId="0056C122" w:rsidR="00974065" w:rsidRPr="00E3037E" w:rsidRDefault="00974065" w:rsidP="00974065">
            <w:pPr>
              <w:rPr>
                <w:iCs/>
              </w:rPr>
            </w:pPr>
            <w:r w:rsidRPr="00E3037E">
              <w:rPr>
                <w:iCs/>
              </w:rPr>
              <w:lastRenderedPageBreak/>
              <w:t>1</w:t>
            </w:r>
            <w:r>
              <w:rPr>
                <w:iCs/>
              </w:rPr>
              <w:t>1</w:t>
            </w:r>
          </w:p>
        </w:tc>
        <w:tc>
          <w:tcPr>
            <w:tcW w:w="3151" w:type="dxa"/>
            <w:vAlign w:val="center"/>
          </w:tcPr>
          <w:p w14:paraId="545695E8" w14:textId="43511D71" w:rsidR="00974065" w:rsidRPr="00E37EE6" w:rsidRDefault="00974065" w:rsidP="00974065">
            <w:pPr>
              <w:rPr>
                <w:iCs/>
                <w:highlight w:val="lightGray"/>
              </w:rPr>
            </w:pPr>
            <w:r w:rsidRPr="003F4E66">
              <w:rPr>
                <w:rFonts w:ascii="ArialMT" w:hAnsi="ArialMT"/>
              </w:rPr>
              <w:t>Light utility vehicles, hard top jeep (Mahindra Scorpio Getaway or equivalent), with 2-wheel drive, all inclusive of driver, fuel, maintenance and insurance</w:t>
            </w:r>
          </w:p>
        </w:tc>
        <w:tc>
          <w:tcPr>
            <w:tcW w:w="818" w:type="dxa"/>
            <w:vMerge/>
            <w:vAlign w:val="center"/>
          </w:tcPr>
          <w:p w14:paraId="18C1BAED" w14:textId="77777777" w:rsidR="00974065" w:rsidRPr="00E37EE6" w:rsidRDefault="00974065" w:rsidP="00974065">
            <w:pPr>
              <w:jc w:val="center"/>
              <w:rPr>
                <w:i/>
                <w:iCs/>
              </w:rPr>
            </w:pPr>
          </w:p>
        </w:tc>
        <w:tc>
          <w:tcPr>
            <w:tcW w:w="1985" w:type="dxa"/>
          </w:tcPr>
          <w:p w14:paraId="5B2CE12D" w14:textId="0958A22D" w:rsidR="00974065" w:rsidRPr="00E37EE6" w:rsidRDefault="0038601D" w:rsidP="00974065">
            <w:pPr>
              <w:jc w:val="center"/>
              <w:rPr>
                <w:i/>
                <w:iCs/>
              </w:rPr>
            </w:pPr>
            <w:sdt>
              <w:sdtPr>
                <w:rPr>
                  <w:snapToGrid w:val="0"/>
                  <w:color w:val="000000" w:themeColor="text1"/>
                  <w:highlight w:val="cyan"/>
                </w:rPr>
                <w:id w:val="-373462760"/>
                <w14:checkbox>
                  <w14:checked w14:val="0"/>
                  <w14:checkedState w14:val="2612" w14:font="MS Gothic"/>
                  <w14:uncheckedState w14:val="2610" w14:font="MS Gothic"/>
                </w14:checkbox>
              </w:sdtPr>
              <w:sdtEndPr/>
              <w:sdtContent>
                <w:r w:rsidR="00974065">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Yes   </w:t>
            </w:r>
            <w:sdt>
              <w:sdtPr>
                <w:rPr>
                  <w:snapToGrid w:val="0"/>
                  <w:color w:val="000000" w:themeColor="text1"/>
                  <w:highlight w:val="cyan"/>
                </w:rPr>
                <w:id w:val="694417335"/>
                <w14:checkbox>
                  <w14:checked w14:val="0"/>
                  <w14:checkedState w14:val="2612" w14:font="MS Gothic"/>
                  <w14:uncheckedState w14:val="2610" w14:font="MS Gothic"/>
                </w14:checkbox>
              </w:sdtPr>
              <w:sdtEndPr/>
              <w:sdtContent>
                <w:r w:rsidR="00974065" w:rsidRPr="000858D9">
                  <w:rPr>
                    <w:rFonts w:ascii="MS Gothic" w:eastAsia="MS Gothic" w:hAnsi="MS Gothic" w:cs="MS Gothic" w:hint="eastAsia"/>
                    <w:snapToGrid w:val="0"/>
                    <w:color w:val="000000" w:themeColor="text1"/>
                    <w:highlight w:val="cyan"/>
                  </w:rPr>
                  <w:t>☐</w:t>
                </w:r>
              </w:sdtContent>
            </w:sdt>
            <w:r w:rsidR="00974065" w:rsidRPr="000858D9">
              <w:rPr>
                <w:snapToGrid w:val="0"/>
                <w:color w:val="000000" w:themeColor="text1"/>
                <w:highlight w:val="cyan"/>
              </w:rPr>
              <w:t xml:space="preserve"> No</w:t>
            </w:r>
          </w:p>
        </w:tc>
        <w:tc>
          <w:tcPr>
            <w:tcW w:w="2976" w:type="dxa"/>
          </w:tcPr>
          <w:p w14:paraId="63C75556" w14:textId="3CFC13AA" w:rsidR="00974065" w:rsidRPr="00E37EE6" w:rsidRDefault="00974065" w:rsidP="00974065">
            <w:pPr>
              <w:rPr>
                <w:i/>
                <w:iCs/>
              </w:rPr>
            </w:pPr>
            <w:r w:rsidRPr="009573C6">
              <w:rPr>
                <w:iCs/>
                <w:highlight w:val="cyan"/>
              </w:rPr>
              <w:t>Insert details of goods offered, including specifications and brand/model offered if applicable</w:t>
            </w:r>
          </w:p>
        </w:tc>
      </w:tr>
      <w:tr w:rsidR="00974065" w:rsidRPr="00E37EE6" w14:paraId="208661EB" w14:textId="77777777" w:rsidTr="00175E14">
        <w:tc>
          <w:tcPr>
            <w:tcW w:w="817" w:type="dxa"/>
            <w:vAlign w:val="center"/>
          </w:tcPr>
          <w:p w14:paraId="7634EB6F" w14:textId="627A148B" w:rsidR="00974065" w:rsidRPr="00E3037E" w:rsidRDefault="00974065" w:rsidP="00974065">
            <w:pPr>
              <w:rPr>
                <w:iCs/>
              </w:rPr>
            </w:pPr>
            <w:r w:rsidRPr="00E3037E">
              <w:rPr>
                <w:iCs/>
              </w:rPr>
              <w:t>1</w:t>
            </w:r>
            <w:r>
              <w:rPr>
                <w:iCs/>
              </w:rPr>
              <w:t>2</w:t>
            </w:r>
          </w:p>
        </w:tc>
        <w:tc>
          <w:tcPr>
            <w:tcW w:w="3151" w:type="dxa"/>
            <w:vAlign w:val="center"/>
          </w:tcPr>
          <w:p w14:paraId="6738EF2B" w14:textId="60E34AD0" w:rsidR="00974065" w:rsidRPr="00E37EE6" w:rsidRDefault="00974065" w:rsidP="00974065">
            <w:pPr>
              <w:rPr>
                <w:iCs/>
                <w:highlight w:val="lightGray"/>
              </w:rPr>
            </w:pPr>
            <w:r w:rsidRPr="003F4E66">
              <w:rPr>
                <w:rFonts w:ascii="ArialMT" w:hAnsi="ArialMT"/>
              </w:rPr>
              <w:t>Sedan car (Skoda Rapid or equivalent), with 2-wheel drive, all inclusive of driver, fuel, maintenance and insurance</w:t>
            </w:r>
          </w:p>
        </w:tc>
        <w:tc>
          <w:tcPr>
            <w:tcW w:w="818" w:type="dxa"/>
            <w:vMerge/>
            <w:vAlign w:val="center"/>
          </w:tcPr>
          <w:p w14:paraId="0E3C298E" w14:textId="77777777" w:rsidR="00974065" w:rsidRPr="00E37EE6" w:rsidRDefault="00974065" w:rsidP="00974065">
            <w:pPr>
              <w:jc w:val="center"/>
              <w:rPr>
                <w:i/>
                <w:iCs/>
              </w:rPr>
            </w:pPr>
          </w:p>
        </w:tc>
        <w:tc>
          <w:tcPr>
            <w:tcW w:w="1985" w:type="dxa"/>
          </w:tcPr>
          <w:p w14:paraId="3512D366" w14:textId="5D1C96B5" w:rsidR="00974065" w:rsidRPr="00E37EE6" w:rsidRDefault="0038601D" w:rsidP="00974065">
            <w:pPr>
              <w:jc w:val="center"/>
              <w:rPr>
                <w:i/>
                <w:iCs/>
              </w:rPr>
            </w:pPr>
            <w:sdt>
              <w:sdtPr>
                <w:rPr>
                  <w:snapToGrid w:val="0"/>
                  <w:color w:val="000000" w:themeColor="text1"/>
                  <w:highlight w:val="cyan"/>
                </w:rPr>
                <w:id w:val="-706029691"/>
                <w14:checkbox>
                  <w14:checked w14:val="0"/>
                  <w14:checkedState w14:val="2612" w14:font="MS Gothic"/>
                  <w14:uncheckedState w14:val="2610" w14:font="MS Gothic"/>
                </w14:checkbox>
              </w:sdtPr>
              <w:sdtEndPr/>
              <w:sdtContent>
                <w:r w:rsidR="00974065">
                  <w:rPr>
                    <w:rFonts w:ascii="MS Gothic" w:eastAsia="MS Gothic" w:hAnsi="MS Gothic" w:hint="eastAsia"/>
                    <w:snapToGrid w:val="0"/>
                    <w:color w:val="000000" w:themeColor="text1"/>
                    <w:highlight w:val="cyan"/>
                  </w:rPr>
                  <w:t>☐</w:t>
                </w:r>
              </w:sdtContent>
            </w:sdt>
            <w:r w:rsidR="00974065" w:rsidRPr="000858D9">
              <w:rPr>
                <w:snapToGrid w:val="0"/>
                <w:color w:val="000000" w:themeColor="text1"/>
                <w:highlight w:val="cyan"/>
              </w:rPr>
              <w:t xml:space="preserve"> Yes   </w:t>
            </w:r>
            <w:sdt>
              <w:sdtPr>
                <w:rPr>
                  <w:snapToGrid w:val="0"/>
                  <w:color w:val="000000" w:themeColor="text1"/>
                  <w:highlight w:val="cyan"/>
                </w:rPr>
                <w:id w:val="1679769469"/>
                <w14:checkbox>
                  <w14:checked w14:val="0"/>
                  <w14:checkedState w14:val="2612" w14:font="MS Gothic"/>
                  <w14:uncheckedState w14:val="2610" w14:font="MS Gothic"/>
                </w14:checkbox>
              </w:sdtPr>
              <w:sdtEndPr/>
              <w:sdtContent>
                <w:r w:rsidR="00974065" w:rsidRPr="000858D9">
                  <w:rPr>
                    <w:rFonts w:ascii="MS Gothic" w:eastAsia="MS Gothic" w:hAnsi="MS Gothic" w:cs="MS Gothic" w:hint="eastAsia"/>
                    <w:snapToGrid w:val="0"/>
                    <w:color w:val="000000" w:themeColor="text1"/>
                    <w:highlight w:val="cyan"/>
                  </w:rPr>
                  <w:t>☐</w:t>
                </w:r>
              </w:sdtContent>
            </w:sdt>
            <w:r w:rsidR="00974065" w:rsidRPr="000858D9">
              <w:rPr>
                <w:snapToGrid w:val="0"/>
                <w:color w:val="000000" w:themeColor="text1"/>
                <w:highlight w:val="cyan"/>
              </w:rPr>
              <w:t xml:space="preserve"> No</w:t>
            </w:r>
          </w:p>
        </w:tc>
        <w:tc>
          <w:tcPr>
            <w:tcW w:w="2976" w:type="dxa"/>
          </w:tcPr>
          <w:p w14:paraId="2E44CD58" w14:textId="2D8B39C6" w:rsidR="00974065" w:rsidRPr="00E37EE6" w:rsidRDefault="00974065" w:rsidP="00974065">
            <w:pPr>
              <w:rPr>
                <w:i/>
                <w:iCs/>
              </w:rPr>
            </w:pPr>
            <w:r w:rsidRPr="009573C6">
              <w:rPr>
                <w:iCs/>
                <w:highlight w:val="cyan"/>
              </w:rPr>
              <w:t>Insert details of goods offered, including specifications and brand/model offered if applicable</w:t>
            </w:r>
          </w:p>
        </w:tc>
      </w:tr>
    </w:tbl>
    <w:p w14:paraId="7A01C9C8" w14:textId="77777777" w:rsidR="00891767" w:rsidRDefault="00891767" w:rsidP="00891767">
      <w:pPr>
        <w:autoSpaceDE w:val="0"/>
        <w:autoSpaceDN w:val="0"/>
        <w:adjustRightInd w:val="0"/>
        <w:rPr>
          <w:rFonts w:cs="Times New Roman"/>
          <w:b/>
          <w:bCs/>
          <w:color w:val="000000"/>
        </w:rPr>
      </w:pPr>
    </w:p>
    <w:p w14:paraId="6F2EE99D" w14:textId="77777777" w:rsidR="00891767" w:rsidRDefault="00891767" w:rsidP="00891767">
      <w:pPr>
        <w:autoSpaceDE w:val="0"/>
        <w:autoSpaceDN w:val="0"/>
        <w:adjustRightInd w:val="0"/>
        <w:rPr>
          <w:rFonts w:cs="Times New Roman"/>
          <w:b/>
          <w:bCs/>
          <w:color w:val="000000"/>
        </w:rPr>
      </w:pPr>
    </w:p>
    <w:p w14:paraId="44AB8049" w14:textId="77777777" w:rsidR="00891767" w:rsidRPr="00C156B0" w:rsidRDefault="00891767" w:rsidP="00891767">
      <w:pPr>
        <w:pStyle w:val="Single"/>
        <w:tabs>
          <w:tab w:val="clear" w:pos="-720"/>
          <w:tab w:val="clear" w:pos="0"/>
          <w:tab w:val="clear" w:pos="720"/>
          <w:tab w:val="right" w:leader="dot" w:pos="8640"/>
        </w:tabs>
        <w:ind w:left="284" w:firstLine="0"/>
        <w:jc w:val="left"/>
        <w:rPr>
          <w:rFonts w:ascii="Arial" w:hAnsi="Arial" w:cs="Arial"/>
          <w:b/>
          <w:bCs/>
          <w:sz w:val="20"/>
        </w:rPr>
      </w:pPr>
    </w:p>
    <w:p w14:paraId="02655A66" w14:textId="693FDF68" w:rsidR="00891767" w:rsidRPr="00C156B0"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sidRPr="00C156B0">
        <w:rPr>
          <w:rFonts w:ascii="Arial" w:hAnsi="Arial" w:cs="Arial"/>
          <w:b/>
          <w:bCs/>
          <w:sz w:val="20"/>
        </w:rPr>
        <w:t>Delivery requirem</w:t>
      </w:r>
      <w:r w:rsidR="00EE40DF">
        <w:rPr>
          <w:rFonts w:ascii="Arial" w:hAnsi="Arial" w:cs="Arial"/>
          <w:b/>
          <w:bCs/>
          <w:sz w:val="20"/>
        </w:rPr>
        <w:t>ents and Comparative Data Table</w:t>
      </w:r>
    </w:p>
    <w:p w14:paraId="0549A16C" w14:textId="77777777" w:rsidR="00891767" w:rsidRPr="00C156B0" w:rsidRDefault="00891767" w:rsidP="00891767">
      <w:pPr>
        <w:pStyle w:val="Single"/>
        <w:tabs>
          <w:tab w:val="clear" w:pos="-720"/>
          <w:tab w:val="clear" w:pos="0"/>
          <w:tab w:val="clear" w:pos="720"/>
          <w:tab w:val="right" w:leader="dot" w:pos="8640"/>
        </w:tabs>
        <w:ind w:left="284" w:firstLine="0"/>
        <w:jc w:val="left"/>
        <w:rPr>
          <w:rFonts w:ascii="Arial" w:hAnsi="Arial" w:cs="Arial"/>
          <w:b/>
          <w:bCs/>
          <w:sz w:val="20"/>
        </w:rPr>
      </w:pPr>
    </w:p>
    <w:tbl>
      <w:tblPr>
        <w:tblStyle w:val="TableGrid"/>
        <w:tblW w:w="0" w:type="auto"/>
        <w:tblInd w:w="-34" w:type="dxa"/>
        <w:tblLook w:val="04A0" w:firstRow="1" w:lastRow="0" w:firstColumn="1" w:lastColumn="0" w:noHBand="0" w:noVBand="1"/>
      </w:tblPr>
      <w:tblGrid>
        <w:gridCol w:w="1702"/>
        <w:gridCol w:w="3117"/>
        <w:gridCol w:w="2125"/>
        <w:gridCol w:w="2833"/>
      </w:tblGrid>
      <w:tr w:rsidR="00891767" w:rsidRPr="006464FC" w14:paraId="724D52B0" w14:textId="77777777" w:rsidTr="0001029E">
        <w:trPr>
          <w:trHeight w:val="306"/>
        </w:trPr>
        <w:tc>
          <w:tcPr>
            <w:tcW w:w="4820" w:type="dxa"/>
            <w:gridSpan w:val="2"/>
            <w:shd w:val="clear" w:color="auto" w:fill="D9D9D9" w:themeFill="background1" w:themeFillShade="D9"/>
            <w:vAlign w:val="center"/>
          </w:tcPr>
          <w:p w14:paraId="74C25FB6" w14:textId="77777777" w:rsidR="00891767" w:rsidRPr="00117A83" w:rsidRDefault="00891767" w:rsidP="0001029E">
            <w:pPr>
              <w:jc w:val="center"/>
              <w:rPr>
                <w:rFonts w:ascii="Arial" w:hAnsi="Arial"/>
                <w:b/>
                <w:iCs/>
              </w:rPr>
            </w:pPr>
            <w:r>
              <w:rPr>
                <w:rFonts w:ascii="Arial" w:hAnsi="Arial"/>
                <w:b/>
                <w:iCs/>
              </w:rPr>
              <w:t>UNOPS R</w:t>
            </w:r>
            <w:r w:rsidRPr="00117A83">
              <w:rPr>
                <w:rFonts w:ascii="Arial" w:hAnsi="Arial"/>
                <w:b/>
                <w:iCs/>
              </w:rPr>
              <w:t>equirements</w:t>
            </w:r>
          </w:p>
        </w:tc>
        <w:tc>
          <w:tcPr>
            <w:tcW w:w="2126" w:type="dxa"/>
            <w:shd w:val="clear" w:color="auto" w:fill="D9D9D9" w:themeFill="background1" w:themeFillShade="D9"/>
            <w:vAlign w:val="center"/>
          </w:tcPr>
          <w:p w14:paraId="5FDEB1C8" w14:textId="5C75444C" w:rsidR="00891767" w:rsidRPr="00117A83" w:rsidRDefault="00891767" w:rsidP="00321EA9">
            <w:pPr>
              <w:jc w:val="center"/>
              <w:rPr>
                <w:rFonts w:ascii="Arial" w:hAnsi="Arial"/>
                <w:b/>
                <w:iCs/>
              </w:rPr>
            </w:pPr>
            <w:r w:rsidRPr="00117A83">
              <w:rPr>
                <w:rFonts w:ascii="Arial" w:hAnsi="Arial"/>
                <w:b/>
                <w:iCs/>
              </w:rPr>
              <w:t xml:space="preserve">Is </w:t>
            </w:r>
            <w:r w:rsidR="00321EA9">
              <w:rPr>
                <w:rFonts w:ascii="Arial" w:hAnsi="Arial"/>
                <w:b/>
                <w:iCs/>
              </w:rPr>
              <w:t>bid</w:t>
            </w:r>
            <w:r w:rsidRPr="00117A83">
              <w:rPr>
                <w:rFonts w:ascii="Arial" w:hAnsi="Arial"/>
                <w:b/>
                <w:iCs/>
              </w:rPr>
              <w:t xml:space="preserve"> compliant? </w:t>
            </w:r>
            <w:r w:rsidRPr="00117A83">
              <w:rPr>
                <w:rFonts w:ascii="Arial" w:hAnsi="Arial"/>
                <w:iCs/>
              </w:rPr>
              <w:t>Bidder to complete</w:t>
            </w:r>
          </w:p>
        </w:tc>
        <w:tc>
          <w:tcPr>
            <w:tcW w:w="2835" w:type="dxa"/>
            <w:shd w:val="clear" w:color="auto" w:fill="D9D9D9" w:themeFill="background1" w:themeFillShade="D9"/>
            <w:vAlign w:val="center"/>
          </w:tcPr>
          <w:p w14:paraId="7D572D21" w14:textId="77777777" w:rsidR="00891767" w:rsidRDefault="00891767" w:rsidP="0001029E">
            <w:pPr>
              <w:jc w:val="center"/>
              <w:rPr>
                <w:rFonts w:ascii="Arial" w:hAnsi="Arial"/>
                <w:b/>
                <w:iCs/>
              </w:rPr>
            </w:pPr>
            <w:r w:rsidRPr="00117A83">
              <w:rPr>
                <w:rFonts w:ascii="Arial" w:hAnsi="Arial"/>
                <w:b/>
                <w:iCs/>
              </w:rPr>
              <w:t xml:space="preserve">Details </w:t>
            </w:r>
          </w:p>
          <w:p w14:paraId="146B4546" w14:textId="77777777" w:rsidR="00891767" w:rsidRPr="00117A83" w:rsidRDefault="00891767" w:rsidP="0001029E">
            <w:pPr>
              <w:jc w:val="center"/>
              <w:rPr>
                <w:rFonts w:ascii="Arial" w:hAnsi="Arial"/>
                <w:b/>
                <w:iCs/>
              </w:rPr>
            </w:pPr>
            <w:r>
              <w:rPr>
                <w:rFonts w:ascii="Arial" w:hAnsi="Arial"/>
                <w:iCs/>
              </w:rPr>
              <w:t>Bidder</w:t>
            </w:r>
            <w:r w:rsidRPr="00117A83">
              <w:rPr>
                <w:rFonts w:ascii="Arial" w:hAnsi="Arial"/>
                <w:iCs/>
              </w:rPr>
              <w:t xml:space="preserve"> to complete</w:t>
            </w:r>
          </w:p>
        </w:tc>
      </w:tr>
      <w:tr w:rsidR="00891767" w:rsidRPr="006464FC" w14:paraId="7F0B843C" w14:textId="77777777" w:rsidTr="0001029E">
        <w:trPr>
          <w:trHeight w:val="306"/>
        </w:trPr>
        <w:tc>
          <w:tcPr>
            <w:tcW w:w="1702" w:type="dxa"/>
            <w:shd w:val="clear" w:color="auto" w:fill="D9D9D9" w:themeFill="background1" w:themeFillShade="D9"/>
            <w:vAlign w:val="center"/>
          </w:tcPr>
          <w:p w14:paraId="1B6A15FD" w14:textId="77777777" w:rsidR="00891767" w:rsidRPr="003470DA" w:rsidRDefault="00891767" w:rsidP="0001029E">
            <w:pPr>
              <w:rPr>
                <w:rFonts w:ascii="Arial" w:hAnsi="Arial"/>
                <w:b/>
                <w:lang w:val="en-AU"/>
              </w:rPr>
            </w:pPr>
            <w:r w:rsidRPr="003470DA">
              <w:rPr>
                <w:rFonts w:ascii="Arial" w:hAnsi="Arial"/>
                <w:b/>
                <w:lang w:val="en-AU"/>
              </w:rPr>
              <w:t>Delivery time</w:t>
            </w:r>
          </w:p>
        </w:tc>
        <w:tc>
          <w:tcPr>
            <w:tcW w:w="3118" w:type="dxa"/>
            <w:vAlign w:val="center"/>
          </w:tcPr>
          <w:p w14:paraId="4FDA3BB0" w14:textId="1BC6FE3B" w:rsidR="00891767" w:rsidRPr="00E3037E" w:rsidRDefault="00891767" w:rsidP="00865D03">
            <w:pPr>
              <w:rPr>
                <w:rFonts w:ascii="Arial" w:hAnsi="Arial"/>
                <w:iCs/>
              </w:rPr>
            </w:pPr>
            <w:r w:rsidRPr="00E3037E">
              <w:rPr>
                <w:rFonts w:ascii="Arial" w:hAnsi="Arial"/>
                <w:iCs/>
              </w:rPr>
              <w:t xml:space="preserve">Bidder shall deliver the goods </w:t>
            </w:r>
            <w:r w:rsidR="00865D03" w:rsidRPr="00E3037E">
              <w:rPr>
                <w:rFonts w:ascii="Arial" w:hAnsi="Arial"/>
                <w:iCs/>
              </w:rPr>
              <w:t xml:space="preserve">from </w:t>
            </w:r>
            <w:r w:rsidR="00865D03" w:rsidRPr="0060701F">
              <w:rPr>
                <w:rFonts w:ascii="Arial" w:hAnsi="Arial"/>
                <w:b/>
                <w:iCs/>
              </w:rPr>
              <w:t>01 July 2018</w:t>
            </w:r>
          </w:p>
        </w:tc>
        <w:tc>
          <w:tcPr>
            <w:tcW w:w="2126" w:type="dxa"/>
            <w:vAlign w:val="center"/>
          </w:tcPr>
          <w:p w14:paraId="0230B24C" w14:textId="77777777" w:rsidR="00891767" w:rsidRPr="00117A83" w:rsidRDefault="0038601D" w:rsidP="0001029E">
            <w:pPr>
              <w:rPr>
                <w:rFonts w:ascii="Arial" w:hAnsi="Arial"/>
                <w:iCs/>
              </w:rPr>
            </w:pPr>
            <w:sdt>
              <w:sdtPr>
                <w:rPr>
                  <w:snapToGrid w:val="0"/>
                  <w:color w:val="000000" w:themeColor="text1"/>
                  <w:highlight w:val="cyan"/>
                </w:rPr>
                <w:id w:val="92518721"/>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1275291747"/>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2835" w:type="dxa"/>
            <w:vAlign w:val="center"/>
          </w:tcPr>
          <w:p w14:paraId="2134BB8B" w14:textId="77777777" w:rsidR="00891767" w:rsidRPr="00117A83" w:rsidRDefault="00891767" w:rsidP="0001029E">
            <w:pPr>
              <w:rPr>
                <w:rFonts w:ascii="Arial" w:hAnsi="Arial"/>
                <w:iCs/>
              </w:rPr>
            </w:pPr>
            <w:r w:rsidRPr="00117A83">
              <w:rPr>
                <w:rFonts w:ascii="Arial" w:hAnsi="Arial"/>
                <w:iCs/>
                <w:highlight w:val="cyan"/>
              </w:rPr>
              <w:t xml:space="preserve">Insert details </w:t>
            </w:r>
          </w:p>
        </w:tc>
      </w:tr>
      <w:tr w:rsidR="00891767" w:rsidRPr="006464FC" w14:paraId="730E6869" w14:textId="77777777" w:rsidTr="0001029E">
        <w:trPr>
          <w:trHeight w:val="306"/>
        </w:trPr>
        <w:tc>
          <w:tcPr>
            <w:tcW w:w="1702" w:type="dxa"/>
            <w:shd w:val="clear" w:color="auto" w:fill="D9D9D9" w:themeFill="background1" w:themeFillShade="D9"/>
            <w:vAlign w:val="center"/>
          </w:tcPr>
          <w:p w14:paraId="77DCE03D" w14:textId="77777777" w:rsidR="00891767" w:rsidRPr="003470DA" w:rsidRDefault="00891767" w:rsidP="0001029E">
            <w:pPr>
              <w:rPr>
                <w:rFonts w:ascii="Arial" w:hAnsi="Arial"/>
                <w:b/>
                <w:lang w:val="en-AU"/>
              </w:rPr>
            </w:pPr>
            <w:r w:rsidRPr="003470DA">
              <w:rPr>
                <w:rFonts w:ascii="Arial" w:hAnsi="Arial"/>
                <w:b/>
                <w:lang w:val="en-AU"/>
              </w:rPr>
              <w:t>Delivery place and Incoterms rules</w:t>
            </w:r>
          </w:p>
        </w:tc>
        <w:tc>
          <w:tcPr>
            <w:tcW w:w="3118" w:type="dxa"/>
            <w:vAlign w:val="center"/>
          </w:tcPr>
          <w:p w14:paraId="6F937A78" w14:textId="6653EC91" w:rsidR="00891767" w:rsidRPr="00E3037E" w:rsidRDefault="00865D03" w:rsidP="00865D03">
            <w:pPr>
              <w:rPr>
                <w:rFonts w:ascii="Arial" w:hAnsi="Arial"/>
                <w:lang w:val="en-AU"/>
              </w:rPr>
            </w:pPr>
            <w:r w:rsidRPr="00E3037E">
              <w:rPr>
                <w:rFonts w:ascii="Arial" w:hAnsi="Arial"/>
                <w:iCs/>
              </w:rPr>
              <w:t>UNOPS office Bishalnagar</w:t>
            </w:r>
            <w:r w:rsidR="00E3037E" w:rsidRPr="00E3037E">
              <w:rPr>
                <w:rFonts w:ascii="Arial" w:hAnsi="Arial"/>
                <w:iCs/>
              </w:rPr>
              <w:t xml:space="preserve"> </w:t>
            </w:r>
            <w:r w:rsidRPr="00E3037E">
              <w:rPr>
                <w:rFonts w:ascii="Arial" w:hAnsi="Arial"/>
                <w:iCs/>
              </w:rPr>
              <w:t>from where vehicles with drivers will be sent to various duty stations.</w:t>
            </w:r>
            <w:r w:rsidR="00891767" w:rsidRPr="00E3037E">
              <w:rPr>
                <w:rFonts w:ascii="Arial" w:hAnsi="Arial"/>
                <w:iCs/>
              </w:rPr>
              <w:t xml:space="preserve"> Incoterms rules as per Incoterms 2010</w:t>
            </w:r>
            <w:r w:rsidRPr="00E3037E">
              <w:rPr>
                <w:rFonts w:ascii="Arial" w:hAnsi="Arial"/>
                <w:iCs/>
              </w:rPr>
              <w:t xml:space="preserve"> will be applicable</w:t>
            </w:r>
          </w:p>
        </w:tc>
        <w:tc>
          <w:tcPr>
            <w:tcW w:w="2126" w:type="dxa"/>
            <w:vAlign w:val="center"/>
          </w:tcPr>
          <w:p w14:paraId="07CE469B" w14:textId="77777777" w:rsidR="00891767" w:rsidRPr="00117A83" w:rsidRDefault="0038601D" w:rsidP="0001029E">
            <w:pPr>
              <w:rPr>
                <w:rFonts w:ascii="Arial" w:hAnsi="Arial"/>
                <w:iCs/>
                <w:highlight w:val="yellow"/>
              </w:rPr>
            </w:pPr>
            <w:sdt>
              <w:sdtPr>
                <w:rPr>
                  <w:snapToGrid w:val="0"/>
                  <w:color w:val="000000" w:themeColor="text1"/>
                  <w:highlight w:val="cyan"/>
                </w:rPr>
                <w:id w:val="-805776942"/>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627699301"/>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2835" w:type="dxa"/>
            <w:vAlign w:val="center"/>
          </w:tcPr>
          <w:p w14:paraId="0F776946" w14:textId="77777777" w:rsidR="00891767" w:rsidRPr="00117A83" w:rsidRDefault="00891767" w:rsidP="0001029E">
            <w:pPr>
              <w:rPr>
                <w:rFonts w:ascii="Arial" w:hAnsi="Arial"/>
                <w:iCs/>
                <w:highlight w:val="yellow"/>
              </w:rPr>
            </w:pPr>
            <w:r w:rsidRPr="00117A83">
              <w:rPr>
                <w:rFonts w:ascii="Arial" w:hAnsi="Arial"/>
                <w:iCs/>
                <w:highlight w:val="cyan"/>
              </w:rPr>
              <w:t xml:space="preserve">Insert details </w:t>
            </w:r>
          </w:p>
        </w:tc>
      </w:tr>
      <w:tr w:rsidR="00891767" w:rsidRPr="006464FC" w14:paraId="125EBAE2" w14:textId="77777777" w:rsidTr="0001029E">
        <w:trPr>
          <w:trHeight w:val="306"/>
        </w:trPr>
        <w:tc>
          <w:tcPr>
            <w:tcW w:w="1702" w:type="dxa"/>
            <w:shd w:val="clear" w:color="auto" w:fill="D9D9D9" w:themeFill="background1" w:themeFillShade="D9"/>
            <w:vAlign w:val="center"/>
          </w:tcPr>
          <w:p w14:paraId="0AC87703" w14:textId="77777777" w:rsidR="00891767" w:rsidRPr="006464FC" w:rsidRDefault="00891767" w:rsidP="0001029E">
            <w:pPr>
              <w:rPr>
                <w:rFonts w:ascii="Arial" w:hAnsi="Arial"/>
                <w:b/>
                <w:lang w:val="en-AU"/>
              </w:rPr>
            </w:pPr>
            <w:r w:rsidRPr="006464FC">
              <w:rPr>
                <w:rFonts w:ascii="Arial" w:hAnsi="Arial"/>
                <w:b/>
                <w:lang w:val="en-AU"/>
              </w:rPr>
              <w:t>Consignee details</w:t>
            </w:r>
          </w:p>
        </w:tc>
        <w:tc>
          <w:tcPr>
            <w:tcW w:w="3118" w:type="dxa"/>
            <w:vAlign w:val="center"/>
          </w:tcPr>
          <w:p w14:paraId="478A7319" w14:textId="3ED66DE1" w:rsidR="00891767" w:rsidRPr="00E3037E" w:rsidRDefault="00865D03" w:rsidP="0001029E">
            <w:pPr>
              <w:rPr>
                <w:rFonts w:ascii="Arial" w:hAnsi="Arial"/>
                <w:iCs/>
              </w:rPr>
            </w:pPr>
            <w:r w:rsidRPr="00E3037E">
              <w:rPr>
                <w:rFonts w:ascii="Arial" w:hAnsi="Arial"/>
                <w:iCs/>
              </w:rPr>
              <w:t>Please refer to the tentative vehicle requirement schedule table</w:t>
            </w:r>
          </w:p>
        </w:tc>
        <w:tc>
          <w:tcPr>
            <w:tcW w:w="2126" w:type="dxa"/>
            <w:vAlign w:val="center"/>
          </w:tcPr>
          <w:p w14:paraId="256E6B16" w14:textId="77777777" w:rsidR="00891767" w:rsidRPr="00117A83" w:rsidRDefault="0038601D" w:rsidP="0001029E">
            <w:pPr>
              <w:rPr>
                <w:rFonts w:ascii="Arial" w:hAnsi="Arial"/>
                <w:iCs/>
                <w:highlight w:val="yellow"/>
              </w:rPr>
            </w:pPr>
            <w:sdt>
              <w:sdtPr>
                <w:rPr>
                  <w:snapToGrid w:val="0"/>
                  <w:color w:val="000000" w:themeColor="text1"/>
                  <w:highlight w:val="cyan"/>
                </w:rPr>
                <w:id w:val="-2086441824"/>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Yes   </w:t>
            </w:r>
            <w:sdt>
              <w:sdtPr>
                <w:rPr>
                  <w:snapToGrid w:val="0"/>
                  <w:color w:val="000000" w:themeColor="text1"/>
                  <w:highlight w:val="cyan"/>
                </w:rPr>
                <w:id w:val="-1760514377"/>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highlight w:val="cyan"/>
                  </w:rPr>
                  <w:t>☐</w:t>
                </w:r>
              </w:sdtContent>
            </w:sdt>
            <w:r w:rsidR="00891767" w:rsidRPr="00117A83">
              <w:rPr>
                <w:rFonts w:ascii="Arial" w:hAnsi="Arial"/>
                <w:snapToGrid w:val="0"/>
                <w:color w:val="000000" w:themeColor="text1"/>
                <w:highlight w:val="cyan"/>
              </w:rPr>
              <w:t xml:space="preserve"> No</w:t>
            </w:r>
          </w:p>
        </w:tc>
        <w:tc>
          <w:tcPr>
            <w:tcW w:w="2835" w:type="dxa"/>
            <w:vAlign w:val="center"/>
          </w:tcPr>
          <w:p w14:paraId="180EFF24" w14:textId="77777777" w:rsidR="00891767" w:rsidRPr="00117A83" w:rsidRDefault="00891767" w:rsidP="0001029E">
            <w:pPr>
              <w:rPr>
                <w:rFonts w:ascii="Arial" w:hAnsi="Arial"/>
                <w:iCs/>
                <w:highlight w:val="yellow"/>
              </w:rPr>
            </w:pPr>
            <w:r w:rsidRPr="00117A83">
              <w:rPr>
                <w:rFonts w:ascii="Arial" w:hAnsi="Arial"/>
                <w:iCs/>
                <w:highlight w:val="cyan"/>
              </w:rPr>
              <w:t xml:space="preserve">Insert details </w:t>
            </w:r>
          </w:p>
        </w:tc>
      </w:tr>
      <w:tr w:rsidR="00891767" w:rsidRPr="006464FC" w14:paraId="6DB7854E" w14:textId="77777777" w:rsidTr="0001029E">
        <w:trPr>
          <w:trHeight w:val="306"/>
        </w:trPr>
        <w:tc>
          <w:tcPr>
            <w:tcW w:w="1702" w:type="dxa"/>
            <w:shd w:val="clear" w:color="auto" w:fill="D9D9D9" w:themeFill="background1" w:themeFillShade="D9"/>
            <w:vAlign w:val="center"/>
          </w:tcPr>
          <w:p w14:paraId="5734296C" w14:textId="77777777" w:rsidR="00891767" w:rsidRPr="006464FC" w:rsidRDefault="00891767" w:rsidP="0001029E">
            <w:pPr>
              <w:rPr>
                <w:rFonts w:ascii="Arial" w:hAnsi="Arial"/>
                <w:b/>
                <w:lang w:val="en-AU"/>
              </w:rPr>
            </w:pPr>
            <w:r w:rsidRPr="006464FC">
              <w:rPr>
                <w:rFonts w:ascii="Arial" w:hAnsi="Arial"/>
                <w:b/>
                <w:lang w:val="en-AU"/>
              </w:rPr>
              <w:t>UNOPS Right to vary requirements</w:t>
            </w:r>
          </w:p>
        </w:tc>
        <w:tc>
          <w:tcPr>
            <w:tcW w:w="3118" w:type="dxa"/>
            <w:vAlign w:val="center"/>
          </w:tcPr>
          <w:p w14:paraId="0725EC5B" w14:textId="348D553C" w:rsidR="00891767" w:rsidRPr="00E3037E" w:rsidRDefault="00891767" w:rsidP="009E48F2">
            <w:pPr>
              <w:pStyle w:val="Sub-ClauseText"/>
              <w:spacing w:before="0" w:after="0"/>
              <w:rPr>
                <w:rFonts w:ascii="Arial" w:hAnsi="Arial" w:cs="Arial"/>
                <w:iCs/>
              </w:rPr>
            </w:pPr>
            <w:r w:rsidRPr="00E3037E">
              <w:rPr>
                <w:rFonts w:ascii="Arial" w:hAnsi="Arial" w:cs="Arial"/>
                <w:spacing w:val="0"/>
                <w:sz w:val="20"/>
              </w:rPr>
              <w:t xml:space="preserve">At the time the Contract is awarded, UNOPS reserves the right to vary the quantity of the goods and associated services specified above, provided this does not exceed +/- </w:t>
            </w:r>
            <w:r w:rsidR="009E48F2" w:rsidRPr="00E3037E">
              <w:rPr>
                <w:rFonts w:ascii="Arial" w:hAnsi="Arial" w:cs="Arial"/>
                <w:spacing w:val="0"/>
                <w:sz w:val="20"/>
              </w:rPr>
              <w:t>20%</w:t>
            </w:r>
            <w:r w:rsidRPr="00E3037E">
              <w:rPr>
                <w:rFonts w:ascii="Arial" w:hAnsi="Arial" w:cs="Arial"/>
                <w:spacing w:val="0"/>
                <w:sz w:val="20"/>
              </w:rPr>
              <w:t>, without any change in the unit prices or other terms and conditions of the ITB.</w:t>
            </w:r>
          </w:p>
        </w:tc>
        <w:tc>
          <w:tcPr>
            <w:tcW w:w="2126" w:type="dxa"/>
            <w:vAlign w:val="center"/>
          </w:tcPr>
          <w:p w14:paraId="54E9038C" w14:textId="77777777" w:rsidR="00891767" w:rsidRPr="00117A83" w:rsidRDefault="0038601D" w:rsidP="0001029E">
            <w:pPr>
              <w:pStyle w:val="Sub-ClauseText"/>
              <w:spacing w:before="0" w:after="0"/>
              <w:rPr>
                <w:rFonts w:ascii="Arial" w:hAnsi="Arial" w:cs="Arial"/>
                <w:spacing w:val="0"/>
                <w:sz w:val="20"/>
              </w:rPr>
            </w:pPr>
            <w:sdt>
              <w:sdtPr>
                <w:rPr>
                  <w:rFonts w:ascii="Arial" w:hAnsi="Arial" w:cs="Arial"/>
                  <w:snapToGrid w:val="0"/>
                  <w:color w:val="000000" w:themeColor="text1"/>
                  <w:sz w:val="20"/>
                  <w:highlight w:val="cyan"/>
                </w:rPr>
                <w:id w:val="-1549678489"/>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Yes   </w:t>
            </w:r>
            <w:sdt>
              <w:sdtPr>
                <w:rPr>
                  <w:rFonts w:ascii="Arial" w:hAnsi="Arial" w:cs="Arial"/>
                  <w:snapToGrid w:val="0"/>
                  <w:color w:val="000000" w:themeColor="text1"/>
                  <w:sz w:val="20"/>
                  <w:highlight w:val="cyan"/>
                </w:rPr>
                <w:id w:val="2141151752"/>
                <w14:checkbox>
                  <w14:checked w14:val="0"/>
                  <w14:checkedState w14:val="2612" w14:font="MS Gothic"/>
                  <w14:uncheckedState w14:val="2610" w14:font="MS Gothic"/>
                </w14:checkbox>
              </w:sdtPr>
              <w:sdtEndPr/>
              <w:sdtContent>
                <w:r w:rsidR="00891767" w:rsidRPr="00117A83">
                  <w:rPr>
                    <w:rFonts w:ascii="MS Gothic" w:eastAsia="MS Gothic" w:hAnsi="MS Gothic" w:cs="MS Gothic" w:hint="eastAsia"/>
                    <w:snapToGrid w:val="0"/>
                    <w:color w:val="000000" w:themeColor="text1"/>
                    <w:sz w:val="20"/>
                    <w:highlight w:val="cyan"/>
                  </w:rPr>
                  <w:t>☐</w:t>
                </w:r>
              </w:sdtContent>
            </w:sdt>
            <w:r w:rsidR="00891767" w:rsidRPr="00117A83">
              <w:rPr>
                <w:rFonts w:ascii="Arial" w:hAnsi="Arial" w:cs="Arial"/>
                <w:snapToGrid w:val="0"/>
                <w:color w:val="000000" w:themeColor="text1"/>
                <w:sz w:val="20"/>
                <w:highlight w:val="cyan"/>
              </w:rPr>
              <w:t xml:space="preserve"> No</w:t>
            </w:r>
          </w:p>
        </w:tc>
        <w:tc>
          <w:tcPr>
            <w:tcW w:w="2835" w:type="dxa"/>
            <w:vAlign w:val="center"/>
          </w:tcPr>
          <w:p w14:paraId="0A39FD4F" w14:textId="77777777" w:rsidR="00891767" w:rsidRPr="00117A83" w:rsidRDefault="00891767" w:rsidP="0001029E">
            <w:pPr>
              <w:pStyle w:val="Sub-ClauseText"/>
              <w:spacing w:before="0" w:after="0"/>
              <w:rPr>
                <w:rFonts w:ascii="Arial" w:hAnsi="Arial" w:cs="Arial"/>
                <w:spacing w:val="0"/>
                <w:sz w:val="20"/>
              </w:rPr>
            </w:pPr>
            <w:r w:rsidRPr="00117A83">
              <w:rPr>
                <w:rFonts w:ascii="Arial" w:hAnsi="Arial" w:cs="Arial"/>
                <w:iCs/>
                <w:sz w:val="20"/>
                <w:highlight w:val="cyan"/>
              </w:rPr>
              <w:t xml:space="preserve">Insert details </w:t>
            </w:r>
          </w:p>
        </w:tc>
      </w:tr>
    </w:tbl>
    <w:p w14:paraId="79094DBE"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74F8748C" w14:textId="2089D10D" w:rsidR="00891767" w:rsidRDefault="00891767" w:rsidP="00891767">
      <w:pPr>
        <w:pStyle w:val="Single"/>
        <w:tabs>
          <w:tab w:val="clear" w:pos="-720"/>
          <w:tab w:val="clear" w:pos="0"/>
          <w:tab w:val="clear" w:pos="720"/>
          <w:tab w:val="right" w:leader="dot" w:pos="8640"/>
        </w:tabs>
        <w:ind w:left="0" w:firstLine="0"/>
        <w:jc w:val="left"/>
        <w:rPr>
          <w:rFonts w:ascii="Arial" w:hAnsi="Arial" w:cs="Arial"/>
          <w:b/>
          <w:sz w:val="20"/>
          <w:lang w:val="en-AU"/>
        </w:rPr>
      </w:pPr>
      <w:r>
        <w:rPr>
          <w:rFonts w:ascii="Arial" w:hAnsi="Arial" w:cs="Arial"/>
          <w:b/>
          <w:bCs/>
          <w:sz w:val="20"/>
        </w:rPr>
        <w:t>Co</w:t>
      </w:r>
      <w:r w:rsidRPr="00E017CB">
        <w:rPr>
          <w:rFonts w:ascii="Arial" w:hAnsi="Arial" w:cs="Arial"/>
          <w:b/>
          <w:bCs/>
          <w:sz w:val="20"/>
        </w:rPr>
        <w:t>nsignee-wise quantity distribution</w:t>
      </w:r>
      <w:r w:rsidRPr="00E017CB">
        <w:rPr>
          <w:rFonts w:ascii="Arial" w:hAnsi="Arial" w:cs="Arial"/>
          <w:b/>
          <w:sz w:val="20"/>
          <w:lang w:val="en-AU"/>
        </w:rPr>
        <w:t xml:space="preserve"> </w:t>
      </w:r>
      <w:r w:rsidR="009E48F2">
        <w:rPr>
          <w:rFonts w:ascii="Arial" w:hAnsi="Arial" w:cs="Arial"/>
          <w:sz w:val="20"/>
          <w:lang w:val="en-AU"/>
        </w:rPr>
        <w:t xml:space="preserve">– Please refer to the tentative vehicle </w:t>
      </w:r>
      <w:r w:rsidR="00503D73">
        <w:rPr>
          <w:rFonts w:ascii="Arial" w:hAnsi="Arial" w:cs="Arial"/>
          <w:sz w:val="20"/>
          <w:lang w:val="en-AU"/>
        </w:rPr>
        <w:t>requirement schedule table</w:t>
      </w:r>
    </w:p>
    <w:p w14:paraId="7A9C08E1" w14:textId="77777777" w:rsidR="00891767" w:rsidRDefault="00891767" w:rsidP="00891767">
      <w:pPr>
        <w:pStyle w:val="Single"/>
        <w:tabs>
          <w:tab w:val="clear" w:pos="-720"/>
          <w:tab w:val="clear" w:pos="0"/>
          <w:tab w:val="clear" w:pos="720"/>
          <w:tab w:val="right" w:leader="dot" w:pos="8640"/>
        </w:tabs>
        <w:ind w:left="284" w:firstLine="0"/>
        <w:jc w:val="left"/>
        <w:rPr>
          <w:rFonts w:ascii="Arial" w:hAnsi="Arial" w:cs="Arial"/>
          <w:b/>
          <w:sz w:val="20"/>
          <w:lang w:val="en-AU"/>
        </w:rPr>
      </w:pPr>
    </w:p>
    <w:p w14:paraId="5D4B034B" w14:textId="77777777" w:rsidR="00891767" w:rsidRDefault="00891767" w:rsidP="00891767">
      <w:pPr>
        <w:pStyle w:val="Single"/>
        <w:tabs>
          <w:tab w:val="clear" w:pos="-720"/>
          <w:tab w:val="clear" w:pos="0"/>
          <w:tab w:val="clear" w:pos="720"/>
          <w:tab w:val="right" w:leader="dot" w:pos="8640"/>
        </w:tabs>
        <w:ind w:left="284" w:firstLine="0"/>
        <w:jc w:val="left"/>
        <w:rPr>
          <w:rFonts w:ascii="Arial" w:hAnsi="Arial" w:cs="Arial"/>
          <w:b/>
          <w:bCs/>
          <w:sz w:val="20"/>
        </w:rPr>
      </w:pPr>
    </w:p>
    <w:p w14:paraId="21CA44DE" w14:textId="2D0BBEEE" w:rsidR="00891767"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bCs/>
          <w:sz w:val="20"/>
        </w:rPr>
      </w:pPr>
      <w:r>
        <w:rPr>
          <w:rFonts w:ascii="Arial" w:hAnsi="Arial" w:cs="Arial"/>
          <w:b/>
          <w:bCs/>
          <w:sz w:val="20"/>
        </w:rPr>
        <w:t xml:space="preserve">Related services requirements </w:t>
      </w:r>
    </w:p>
    <w:p w14:paraId="5A1DE83B" w14:textId="77777777" w:rsidR="00503D73" w:rsidRDefault="00503D73" w:rsidP="00891767">
      <w:pPr>
        <w:pStyle w:val="Single"/>
        <w:tabs>
          <w:tab w:val="clear" w:pos="-720"/>
          <w:tab w:val="clear" w:pos="0"/>
          <w:tab w:val="clear" w:pos="720"/>
          <w:tab w:val="right" w:leader="dot" w:pos="8640"/>
        </w:tabs>
        <w:ind w:left="0" w:firstLine="0"/>
        <w:jc w:val="left"/>
        <w:rPr>
          <w:rFonts w:ascii="Arial" w:hAnsi="Arial" w:cs="Arial"/>
          <w:bCs/>
          <w:sz w:val="20"/>
        </w:rPr>
      </w:pPr>
    </w:p>
    <w:p w14:paraId="67C0AC59" w14:textId="38DE4124" w:rsidR="00891767" w:rsidRDefault="00503D73" w:rsidP="007E2442">
      <w:pPr>
        <w:pStyle w:val="Single"/>
        <w:tabs>
          <w:tab w:val="clear" w:pos="-720"/>
          <w:tab w:val="clear" w:pos="0"/>
          <w:tab w:val="clear" w:pos="720"/>
          <w:tab w:val="right" w:leader="dot" w:pos="8640"/>
        </w:tabs>
        <w:ind w:left="0" w:firstLine="0"/>
        <w:rPr>
          <w:rFonts w:ascii="Arial" w:hAnsi="Arial" w:cs="Arial"/>
          <w:bCs/>
          <w:sz w:val="20"/>
        </w:rPr>
      </w:pPr>
      <w:r w:rsidRPr="00503D73">
        <w:rPr>
          <w:rFonts w:ascii="Arial" w:hAnsi="Arial" w:cs="Arial"/>
          <w:bCs/>
          <w:sz w:val="20"/>
        </w:rPr>
        <w:t>Valid copies of the vehicles’ insurance certificates are to be presented to UNOPS for assurance that the vehicles have valid comprehensive i</w:t>
      </w:r>
      <w:r>
        <w:rPr>
          <w:rFonts w:ascii="Arial" w:hAnsi="Arial" w:cs="Arial"/>
          <w:bCs/>
          <w:sz w:val="20"/>
        </w:rPr>
        <w:t>nsurance to cover its personnel and third party.</w:t>
      </w:r>
    </w:p>
    <w:p w14:paraId="313B8CF1" w14:textId="77777777" w:rsidR="00891767" w:rsidRPr="00720511" w:rsidRDefault="00891767" w:rsidP="0061338D">
      <w:pPr>
        <w:pStyle w:val="Single"/>
        <w:tabs>
          <w:tab w:val="clear" w:pos="-720"/>
          <w:tab w:val="clear" w:pos="0"/>
          <w:tab w:val="clear" w:pos="720"/>
          <w:tab w:val="right" w:leader="dot" w:pos="8640"/>
        </w:tabs>
        <w:ind w:left="0" w:firstLine="0"/>
        <w:jc w:val="left"/>
        <w:rPr>
          <w:rFonts w:ascii="Arial" w:hAnsi="Arial" w:cs="Arial"/>
          <w:spacing w:val="0"/>
          <w:sz w:val="20"/>
        </w:rPr>
      </w:pPr>
    </w:p>
    <w:p w14:paraId="549AB485" w14:textId="77777777" w:rsidR="00891767" w:rsidRDefault="00891767" w:rsidP="00891767">
      <w:pPr>
        <w:pStyle w:val="Single"/>
        <w:tabs>
          <w:tab w:val="clear" w:pos="-720"/>
          <w:tab w:val="clear" w:pos="0"/>
          <w:tab w:val="clear" w:pos="720"/>
          <w:tab w:val="right" w:leader="dot" w:pos="8640"/>
        </w:tabs>
        <w:ind w:left="0" w:firstLine="0"/>
        <w:jc w:val="left"/>
        <w:rPr>
          <w:rFonts w:ascii="Arial" w:hAnsi="Arial" w:cs="Arial"/>
          <w:b/>
          <w:bCs/>
          <w:sz w:val="20"/>
        </w:rPr>
      </w:pPr>
    </w:p>
    <w:p w14:paraId="4E0C2A48" w14:textId="68F915FB" w:rsidR="00891767" w:rsidRPr="00720511" w:rsidRDefault="00891767" w:rsidP="00891767">
      <w:pPr>
        <w:pStyle w:val="Single"/>
        <w:numPr>
          <w:ilvl w:val="0"/>
          <w:numId w:val="20"/>
        </w:numPr>
        <w:tabs>
          <w:tab w:val="clear" w:pos="-720"/>
          <w:tab w:val="clear" w:pos="0"/>
          <w:tab w:val="clear" w:pos="720"/>
          <w:tab w:val="right" w:leader="dot" w:pos="8640"/>
        </w:tabs>
        <w:ind w:left="284" w:hanging="284"/>
        <w:jc w:val="left"/>
        <w:rPr>
          <w:rFonts w:ascii="Arial" w:hAnsi="Arial" w:cs="Arial"/>
          <w:b/>
          <w:sz w:val="20"/>
        </w:rPr>
      </w:pPr>
      <w:r w:rsidRPr="00592C3A">
        <w:rPr>
          <w:rFonts w:ascii="Arial" w:hAnsi="Arial" w:cs="Arial"/>
          <w:b/>
          <w:bCs/>
          <w:sz w:val="20"/>
        </w:rPr>
        <w:t xml:space="preserve"> Inspections and tests</w:t>
      </w:r>
      <w:r>
        <w:rPr>
          <w:rFonts w:ascii="Arial" w:hAnsi="Arial" w:cs="Arial"/>
          <w:b/>
          <w:bCs/>
          <w:sz w:val="20"/>
        </w:rPr>
        <w:t xml:space="preserve"> </w:t>
      </w:r>
    </w:p>
    <w:p w14:paraId="43BEEF70" w14:textId="77777777" w:rsidR="00891767" w:rsidRPr="00592C3A" w:rsidRDefault="00891767" w:rsidP="00891767">
      <w:pPr>
        <w:rPr>
          <w:i/>
          <w:iCs/>
          <w:color w:val="000000"/>
          <w:highlight w:val="lightGray"/>
        </w:rPr>
      </w:pPr>
    </w:p>
    <w:p w14:paraId="0EF46904" w14:textId="781C1907" w:rsidR="00891767" w:rsidRPr="00592C3A" w:rsidRDefault="00891767" w:rsidP="00E3037E">
      <w:pPr>
        <w:jc w:val="both"/>
        <w:rPr>
          <w:i/>
          <w:iCs/>
        </w:rPr>
      </w:pPr>
      <w:r w:rsidRPr="00720511">
        <w:t xml:space="preserve">The following inspections and tests shall be performed: </w:t>
      </w:r>
      <w:r w:rsidR="0061338D" w:rsidRPr="0061338D">
        <w:t xml:space="preserve">UNOPS staff may carry out inspection of the vehicles to verify their quality and ascertain that the information provided </w:t>
      </w:r>
      <w:r w:rsidR="0061338D">
        <w:t xml:space="preserve">in the tender </w:t>
      </w:r>
      <w:r w:rsidR="0061338D" w:rsidRPr="0061338D">
        <w:t xml:space="preserve">is true – due diligence. The inspection will be undertaken in </w:t>
      </w:r>
      <w:r w:rsidR="0061338D">
        <w:t>UNOPS, Bishalnagar office,</w:t>
      </w:r>
      <w:r w:rsidR="0061338D" w:rsidRPr="0061338D">
        <w:t xml:space="preserve"> hence the bidder is to bring the vehicles to UNOPS Office</w:t>
      </w:r>
      <w:r w:rsidR="0061338D">
        <w:t xml:space="preserve"> in Bishalnagar, Kathmandu</w:t>
      </w:r>
      <w:r w:rsidR="0061338D" w:rsidRPr="0061338D">
        <w:t xml:space="preserve">. The costs of </w:t>
      </w:r>
      <w:r w:rsidR="0061338D">
        <w:t>bringing</w:t>
      </w:r>
      <w:r w:rsidR="0061338D" w:rsidRPr="0061338D">
        <w:t xml:space="preserve"> the vehicles </w:t>
      </w:r>
      <w:r w:rsidR="0061338D">
        <w:t xml:space="preserve">for inspection </w:t>
      </w:r>
      <w:r w:rsidR="0061338D" w:rsidRPr="0061338D">
        <w:t xml:space="preserve">to </w:t>
      </w:r>
      <w:r w:rsidR="0061338D">
        <w:t>UNOPS office</w:t>
      </w:r>
      <w:r w:rsidR="0061338D" w:rsidRPr="0061338D">
        <w:t xml:space="preserve"> are to be borne by the bidder.</w:t>
      </w:r>
    </w:p>
    <w:p w14:paraId="516D8350" w14:textId="77777777" w:rsidR="00891767" w:rsidRPr="00720511" w:rsidRDefault="00891767" w:rsidP="00891767">
      <w:pPr>
        <w:ind w:left="142"/>
      </w:pPr>
    </w:p>
    <w:p w14:paraId="3C373448" w14:textId="77777777" w:rsidR="00891767" w:rsidRPr="00592C3A" w:rsidRDefault="00891767" w:rsidP="00891767">
      <w:pPr>
        <w:pStyle w:val="Single"/>
        <w:tabs>
          <w:tab w:val="clear" w:pos="-720"/>
          <w:tab w:val="clear" w:pos="0"/>
          <w:tab w:val="clear" w:pos="720"/>
          <w:tab w:val="right" w:leader="dot" w:pos="8640"/>
        </w:tabs>
        <w:ind w:left="1440" w:firstLine="0"/>
        <w:jc w:val="left"/>
        <w:rPr>
          <w:rFonts w:ascii="Arial" w:hAnsi="Arial" w:cs="Arial"/>
          <w:b/>
          <w:bCs/>
          <w:sz w:val="20"/>
        </w:rPr>
      </w:pPr>
    </w:p>
    <w:p w14:paraId="2CDD8F91" w14:textId="77777777" w:rsidR="00891767" w:rsidRDefault="00891767" w:rsidP="00891767">
      <w:pPr>
        <w:rPr>
          <w:b/>
          <w:bCs/>
          <w:color w:val="518ECB"/>
          <w:sz w:val="28"/>
          <w:szCs w:val="28"/>
          <w:lang w:val="en-AU"/>
        </w:rPr>
      </w:pPr>
    </w:p>
    <w:p w14:paraId="613ED353" w14:textId="69E96F55" w:rsidR="0076307D" w:rsidRPr="00891767" w:rsidRDefault="0076307D" w:rsidP="00891767">
      <w:pPr>
        <w:rPr>
          <w:lang w:val="en-AU"/>
        </w:rPr>
      </w:pPr>
    </w:p>
    <w:sectPr w:rsidR="0076307D" w:rsidRPr="00891767" w:rsidSect="00891767">
      <w:headerReference w:type="default" r:id="rId12"/>
      <w:footerReference w:type="default" r:id="rId13"/>
      <w:pgSz w:w="11907" w:h="16839" w:code="9"/>
      <w:pgMar w:top="144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6A65D1" w14:textId="77777777" w:rsidR="0038601D" w:rsidRDefault="0038601D">
      <w:r>
        <w:separator/>
      </w:r>
    </w:p>
  </w:endnote>
  <w:endnote w:type="continuationSeparator" w:id="0">
    <w:p w14:paraId="6E534124" w14:textId="77777777" w:rsidR="0038601D" w:rsidRDefault="00386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Arial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B71BB4" w:rsidRPr="00933BF0" w14:paraId="505FFEC8" w14:textId="77777777" w:rsidTr="00271317">
      <w:tc>
        <w:tcPr>
          <w:tcW w:w="4596" w:type="dxa"/>
        </w:tcPr>
        <w:p w14:paraId="09F99E16" w14:textId="7BC0FE50" w:rsidR="00B71BB4" w:rsidRPr="00933BF0" w:rsidRDefault="00B71BB4" w:rsidP="00271317">
          <w:pPr>
            <w:pStyle w:val="Footer"/>
            <w:rPr>
              <w:rFonts w:ascii="Arial" w:hAnsi="Arial"/>
              <w:sz w:val="18"/>
              <w:szCs w:val="18"/>
            </w:rPr>
          </w:pPr>
        </w:p>
      </w:tc>
      <w:tc>
        <w:tcPr>
          <w:tcW w:w="5293" w:type="dxa"/>
        </w:tcPr>
        <w:p w14:paraId="4832652B" w14:textId="7C92532B" w:rsidR="00B71BB4" w:rsidRPr="00933BF0" w:rsidRDefault="00B71BB4" w:rsidP="00271317">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1269FD">
            <w:rPr>
              <w:rFonts w:ascii="Arial" w:hAnsi="Arial"/>
              <w:noProof/>
              <w:sz w:val="18"/>
              <w:szCs w:val="18"/>
            </w:rPr>
            <w:t>6</w:t>
          </w:r>
          <w:r w:rsidRPr="00933BF0">
            <w:rPr>
              <w:sz w:val="18"/>
              <w:szCs w:val="18"/>
            </w:rPr>
            <w:fldChar w:fldCharType="end"/>
          </w:r>
        </w:p>
      </w:tc>
    </w:tr>
  </w:tbl>
  <w:p w14:paraId="613ED3B4" w14:textId="6B89366B" w:rsidR="00B71BB4" w:rsidRPr="00B76576" w:rsidRDefault="00B71BB4" w:rsidP="00B765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B25B2F" w14:textId="77777777" w:rsidR="0038601D" w:rsidRDefault="0038601D">
      <w:r>
        <w:separator/>
      </w:r>
    </w:p>
  </w:footnote>
  <w:footnote w:type="continuationSeparator" w:id="0">
    <w:p w14:paraId="7EBD2041" w14:textId="77777777" w:rsidR="0038601D" w:rsidRDefault="00386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97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gridCol w:w="9889"/>
    </w:tblGrid>
    <w:tr w:rsidR="00C82276" w:rsidRPr="00933BF0" w14:paraId="3918FAC3" w14:textId="77777777" w:rsidTr="00C82276">
      <w:tc>
        <w:tcPr>
          <w:tcW w:w="9889" w:type="dxa"/>
        </w:tcPr>
        <w:p w14:paraId="7061A21D" w14:textId="0B9529D5" w:rsidR="00C82276" w:rsidRDefault="003E0E10" w:rsidP="00B76576">
          <w:pPr>
            <w:pStyle w:val="Footer"/>
            <w:jc w:val="right"/>
            <w:rPr>
              <w:sz w:val="18"/>
              <w:szCs w:val="18"/>
            </w:rPr>
          </w:pPr>
          <w:r>
            <w:rPr>
              <w:noProof/>
            </w:rPr>
            <w:drawing>
              <wp:anchor distT="0" distB="0" distL="114300" distR="114300" simplePos="0" relativeHeight="251659264" behindDoc="0" locked="0" layoutInCell="1" allowOverlap="1" wp14:anchorId="6F63F11D" wp14:editId="7472826E">
                <wp:simplePos x="0" y="0"/>
                <wp:positionH relativeFrom="column">
                  <wp:posOffset>-2540</wp:posOffset>
                </wp:positionH>
                <wp:positionV relativeFrom="paragraph">
                  <wp:posOffset>11430</wp:posOffset>
                </wp:positionV>
                <wp:extent cx="1477645" cy="215900"/>
                <wp:effectExtent l="0" t="0" r="8255" b="0"/>
                <wp:wrapNone/>
                <wp:docPr id="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82276">
            <w:rPr>
              <w:rFonts w:ascii="Arial" w:hAnsi="Arial"/>
              <w:sz w:val="18"/>
              <w:szCs w:val="18"/>
            </w:rPr>
            <w:t>U</w:t>
          </w:r>
          <w:r>
            <w:rPr>
              <w:rFonts w:ascii="Arial" w:hAnsi="Arial"/>
              <w:sz w:val="18"/>
              <w:szCs w:val="18"/>
            </w:rPr>
            <w:t>NOPS eSourcing v2017</w:t>
          </w:r>
          <w:r w:rsidR="00C82276">
            <w:rPr>
              <w:rFonts w:ascii="Arial" w:hAnsi="Arial"/>
              <w:sz w:val="18"/>
              <w:szCs w:val="18"/>
            </w:rPr>
            <w:t>.1</w:t>
          </w:r>
        </w:p>
      </w:tc>
      <w:tc>
        <w:tcPr>
          <w:tcW w:w="9889" w:type="dxa"/>
        </w:tcPr>
        <w:p w14:paraId="43DE1002" w14:textId="7033055D" w:rsidR="00C82276" w:rsidRPr="00933BF0" w:rsidRDefault="00C82276" w:rsidP="00B76576">
          <w:pPr>
            <w:pStyle w:val="Footer"/>
            <w:jc w:val="right"/>
            <w:rPr>
              <w:rFonts w:ascii="Arial" w:hAnsi="Arial"/>
              <w:sz w:val="18"/>
              <w:szCs w:val="18"/>
            </w:rPr>
          </w:pPr>
          <w:r>
            <w:rPr>
              <w:rFonts w:ascii="Arial" w:hAnsi="Arial"/>
              <w:sz w:val="18"/>
              <w:szCs w:val="18"/>
            </w:rPr>
            <w:t xml:space="preserve">ITB Ref No: </w:t>
          </w:r>
          <w:r w:rsidRPr="00370ED4">
            <w:rPr>
              <w:rFonts w:ascii="Arial" w:hAnsi="Arial"/>
              <w:sz w:val="18"/>
              <w:szCs w:val="18"/>
              <w:highlight w:val="yellow"/>
            </w:rPr>
            <w:t>xxx</w:t>
          </w:r>
        </w:p>
      </w:tc>
    </w:tr>
  </w:tbl>
  <w:p w14:paraId="739964AE" w14:textId="109DAA26" w:rsidR="00B71BB4" w:rsidRPr="00B76576" w:rsidRDefault="00B71BB4" w:rsidP="00B765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9E2712"/>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56B7C3C"/>
    <w:multiLevelType w:val="hybridMultilevel"/>
    <w:tmpl w:val="B60A15E4"/>
    <w:lvl w:ilvl="0" w:tplc="400EEB44">
      <w:start w:val="1"/>
      <w:numFmt w:val="lowerRoman"/>
      <w:lvlText w:val="(%1)"/>
      <w:lvlJc w:val="left"/>
      <w:pPr>
        <w:ind w:left="720" w:hanging="360"/>
      </w:pPr>
      <w:rPr>
        <w:rFonts w:ascii="Arial" w:eastAsia="Times New Roman"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6" w15:restartNumberingAfterBreak="0">
    <w:nsid w:val="07EB6A00"/>
    <w:multiLevelType w:val="hybridMultilevel"/>
    <w:tmpl w:val="A1361664"/>
    <w:lvl w:ilvl="0" w:tplc="08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0" w15:restartNumberingAfterBreak="0">
    <w:nsid w:val="106D630C"/>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1F10694"/>
    <w:multiLevelType w:val="hybridMultilevel"/>
    <w:tmpl w:val="DF148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1D90471A"/>
    <w:multiLevelType w:val="hybridMultilevel"/>
    <w:tmpl w:val="E3B05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2FC53F2"/>
    <w:multiLevelType w:val="hybridMultilevel"/>
    <w:tmpl w:val="80BC32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250740F8"/>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9"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21" w15:restartNumberingAfterBreak="0">
    <w:nsid w:val="318A3707"/>
    <w:multiLevelType w:val="hybridMultilevel"/>
    <w:tmpl w:val="A3A2FC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2366D75"/>
    <w:multiLevelType w:val="multilevel"/>
    <w:tmpl w:val="B0F2BB8E"/>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6A39E1"/>
    <w:multiLevelType w:val="hybridMultilevel"/>
    <w:tmpl w:val="525CF61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3CF4D5C"/>
    <w:multiLevelType w:val="hybridMultilevel"/>
    <w:tmpl w:val="00E6F5F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366A3460"/>
    <w:multiLevelType w:val="multilevel"/>
    <w:tmpl w:val="0D083708"/>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FC4780F"/>
    <w:multiLevelType w:val="hybridMultilevel"/>
    <w:tmpl w:val="C9EAA5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0677511"/>
    <w:multiLevelType w:val="hybridMultilevel"/>
    <w:tmpl w:val="286E7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411511CC"/>
    <w:multiLevelType w:val="hybridMultilevel"/>
    <w:tmpl w:val="E13EA6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30151CA"/>
    <w:multiLevelType w:val="multilevel"/>
    <w:tmpl w:val="E7BA5AF0"/>
    <w:lvl w:ilvl="0">
      <w:start w:val="1"/>
      <w:numFmt w:val="decimal"/>
      <w:lvlText w:val="%1."/>
      <w:lvlJc w:val="left"/>
      <w:pPr>
        <w:ind w:left="540" w:hanging="360"/>
      </w:pPr>
      <w:rPr>
        <w:rFonts w:hint="default"/>
        <w:b/>
        <w:color w:val="auto"/>
      </w:rPr>
    </w:lvl>
    <w:lvl w:ilvl="1">
      <w:start w:val="2"/>
      <w:numFmt w:val="decimal"/>
      <w:isLgl/>
      <w:lvlText w:val="%1.%2"/>
      <w:lvlJc w:val="left"/>
      <w:pPr>
        <w:ind w:left="540" w:hanging="360"/>
      </w:pPr>
      <w:rPr>
        <w:rFonts w:hint="default"/>
      </w:rPr>
    </w:lvl>
    <w:lvl w:ilvl="2">
      <w:start w:val="1"/>
      <w:numFmt w:val="decimal"/>
      <w:isLgl/>
      <w:lvlText w:val="%1.%2.%3"/>
      <w:lvlJc w:val="left"/>
      <w:pPr>
        <w:ind w:left="90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260" w:hanging="1080"/>
      </w:pPr>
      <w:rPr>
        <w:rFonts w:hint="default"/>
      </w:rPr>
    </w:lvl>
    <w:lvl w:ilvl="5">
      <w:start w:val="1"/>
      <w:numFmt w:val="decimal"/>
      <w:isLgl/>
      <w:lvlText w:val="%1.%2.%3.%4.%5.%6"/>
      <w:lvlJc w:val="left"/>
      <w:pPr>
        <w:ind w:left="1260" w:hanging="1080"/>
      </w:pPr>
      <w:rPr>
        <w:rFonts w:hint="default"/>
      </w:rPr>
    </w:lvl>
    <w:lvl w:ilvl="6">
      <w:start w:val="1"/>
      <w:numFmt w:val="decimal"/>
      <w:isLgl/>
      <w:lvlText w:val="%1.%2.%3.%4.%5.%6.%7"/>
      <w:lvlJc w:val="left"/>
      <w:pPr>
        <w:ind w:left="1620" w:hanging="1440"/>
      </w:pPr>
      <w:rPr>
        <w:rFonts w:hint="default"/>
      </w:rPr>
    </w:lvl>
    <w:lvl w:ilvl="7">
      <w:start w:val="1"/>
      <w:numFmt w:val="decimal"/>
      <w:isLgl/>
      <w:lvlText w:val="%1.%2.%3.%4.%5.%6.%7.%8"/>
      <w:lvlJc w:val="left"/>
      <w:pPr>
        <w:ind w:left="1620" w:hanging="1440"/>
      </w:pPr>
      <w:rPr>
        <w:rFonts w:hint="default"/>
      </w:rPr>
    </w:lvl>
    <w:lvl w:ilvl="8">
      <w:start w:val="1"/>
      <w:numFmt w:val="decimal"/>
      <w:isLgl/>
      <w:lvlText w:val="%1.%2.%3.%4.%5.%6.%7.%8.%9"/>
      <w:lvlJc w:val="left"/>
      <w:pPr>
        <w:ind w:left="1980" w:hanging="1800"/>
      </w:pPr>
      <w:rPr>
        <w:rFonts w:hint="default"/>
      </w:rPr>
    </w:lvl>
  </w:abstractNum>
  <w:abstractNum w:abstractNumId="30" w15:restartNumberingAfterBreak="0">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1" w15:restartNumberingAfterBreak="0">
    <w:nsid w:val="46741440"/>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C953760"/>
    <w:multiLevelType w:val="hybridMultilevel"/>
    <w:tmpl w:val="30E4037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F9A14D1"/>
    <w:multiLevelType w:val="hybridMultilevel"/>
    <w:tmpl w:val="AC76ACBC"/>
    <w:lvl w:ilvl="0" w:tplc="34A894C4">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0513D0"/>
    <w:multiLevelType w:val="hybridMultilevel"/>
    <w:tmpl w:val="A4A6F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4271D15"/>
    <w:multiLevelType w:val="hybridMultilevel"/>
    <w:tmpl w:val="1DEE8A60"/>
    <w:lvl w:ilvl="0" w:tplc="26A86B72">
      <w:start w:val="1"/>
      <w:numFmt w:val="lowerLetter"/>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42B349D"/>
    <w:multiLevelType w:val="hybridMultilevel"/>
    <w:tmpl w:val="095EB6A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9" w15:restartNumberingAfterBreak="0">
    <w:nsid w:val="5BE10C81"/>
    <w:multiLevelType w:val="hybridMultilevel"/>
    <w:tmpl w:val="B6DA57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5A128C2"/>
    <w:multiLevelType w:val="hybridMultilevel"/>
    <w:tmpl w:val="9CC834E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A0E64E5"/>
    <w:multiLevelType w:val="hybridMultilevel"/>
    <w:tmpl w:val="25BAAE84"/>
    <w:lvl w:ilvl="0" w:tplc="7CBA58FC">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42" w15:restartNumberingAfterBreak="0">
    <w:nsid w:val="6A865EC7"/>
    <w:multiLevelType w:val="hybridMultilevel"/>
    <w:tmpl w:val="7F0EE130"/>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43" w15:restartNumberingAfterBreak="0">
    <w:nsid w:val="70483EFA"/>
    <w:multiLevelType w:val="hybridMultilevel"/>
    <w:tmpl w:val="6C9E7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181379D"/>
    <w:multiLevelType w:val="hybridMultilevel"/>
    <w:tmpl w:val="9C66646C"/>
    <w:lvl w:ilvl="0" w:tplc="D68C6010">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74640157"/>
    <w:multiLevelType w:val="hybridMultilevel"/>
    <w:tmpl w:val="9468D7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777B7CC9"/>
    <w:multiLevelType w:val="hybridMultilevel"/>
    <w:tmpl w:val="E51C108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0"/>
  </w:num>
  <w:num w:numId="3">
    <w:abstractNumId w:val="2"/>
  </w:num>
  <w:num w:numId="4">
    <w:abstractNumId w:val="14"/>
  </w:num>
  <w:num w:numId="5">
    <w:abstractNumId w:val="8"/>
  </w:num>
  <w:num w:numId="6">
    <w:abstractNumId w:val="4"/>
  </w:num>
  <w:num w:numId="7">
    <w:abstractNumId w:val="7"/>
  </w:num>
  <w:num w:numId="8">
    <w:abstractNumId w:val="19"/>
  </w:num>
  <w:num w:numId="9">
    <w:abstractNumId w:val="38"/>
  </w:num>
  <w:num w:numId="10">
    <w:abstractNumId w:val="39"/>
  </w:num>
  <w:num w:numId="11">
    <w:abstractNumId w:val="49"/>
  </w:num>
  <w:num w:numId="12">
    <w:abstractNumId w:val="22"/>
  </w:num>
  <w:num w:numId="13">
    <w:abstractNumId w:val="5"/>
  </w:num>
  <w:num w:numId="14">
    <w:abstractNumId w:val="9"/>
  </w:num>
  <w:num w:numId="15">
    <w:abstractNumId w:val="34"/>
  </w:num>
  <w:num w:numId="16">
    <w:abstractNumId w:val="12"/>
  </w:num>
  <w:num w:numId="17">
    <w:abstractNumId w:val="44"/>
  </w:num>
  <w:num w:numId="18">
    <w:abstractNumId w:val="18"/>
  </w:num>
  <w:num w:numId="19">
    <w:abstractNumId w:val="20"/>
  </w:num>
  <w:num w:numId="20">
    <w:abstractNumId w:val="41"/>
  </w:num>
  <w:num w:numId="21">
    <w:abstractNumId w:val="26"/>
  </w:num>
  <w:num w:numId="22">
    <w:abstractNumId w:val="48"/>
  </w:num>
  <w:num w:numId="23">
    <w:abstractNumId w:val="3"/>
  </w:num>
  <w:num w:numId="24">
    <w:abstractNumId w:val="6"/>
  </w:num>
  <w:num w:numId="25">
    <w:abstractNumId w:val="37"/>
  </w:num>
  <w:num w:numId="26">
    <w:abstractNumId w:val="30"/>
  </w:num>
  <w:num w:numId="27">
    <w:abstractNumId w:val="28"/>
  </w:num>
  <w:num w:numId="28">
    <w:abstractNumId w:val="40"/>
  </w:num>
  <w:num w:numId="29">
    <w:abstractNumId w:val="24"/>
  </w:num>
  <w:num w:numId="30">
    <w:abstractNumId w:val="36"/>
  </w:num>
  <w:num w:numId="31">
    <w:abstractNumId w:val="33"/>
  </w:num>
  <w:num w:numId="32">
    <w:abstractNumId w:val="45"/>
  </w:num>
  <w:num w:numId="33">
    <w:abstractNumId w:val="1"/>
  </w:num>
  <w:num w:numId="34">
    <w:abstractNumId w:val="11"/>
  </w:num>
  <w:num w:numId="35">
    <w:abstractNumId w:val="27"/>
  </w:num>
  <w:num w:numId="36">
    <w:abstractNumId w:val="17"/>
  </w:num>
  <w:num w:numId="37">
    <w:abstractNumId w:val="35"/>
  </w:num>
  <w:num w:numId="38">
    <w:abstractNumId w:val="31"/>
  </w:num>
  <w:num w:numId="39">
    <w:abstractNumId w:val="10"/>
  </w:num>
  <w:num w:numId="40">
    <w:abstractNumId w:val="13"/>
  </w:num>
  <w:num w:numId="41">
    <w:abstractNumId w:val="46"/>
  </w:num>
  <w:num w:numId="42">
    <w:abstractNumId w:val="21"/>
  </w:num>
  <w:num w:numId="43">
    <w:abstractNumId w:val="23"/>
  </w:num>
  <w:num w:numId="44">
    <w:abstractNumId w:val="16"/>
  </w:num>
  <w:num w:numId="45">
    <w:abstractNumId w:val="43"/>
  </w:num>
  <w:num w:numId="46">
    <w:abstractNumId w:val="29"/>
  </w:num>
  <w:num w:numId="47">
    <w:abstractNumId w:val="15"/>
  </w:num>
  <w:num w:numId="48">
    <w:abstractNumId w:val="32"/>
  </w:num>
  <w:num w:numId="49">
    <w:abstractNumId w:val="25"/>
  </w:num>
  <w:num w:numId="50">
    <w:abstractNumId w:val="4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7QwMLUwNLSwNDI1M7ZQ0lEKTi0uzszPAykwrAUAdppaACwAAAA="/>
  </w:docVars>
  <w:rsids>
    <w:rsidRoot w:val="006F1BAA"/>
    <w:rsid w:val="00002860"/>
    <w:rsid w:val="00003565"/>
    <w:rsid w:val="00003F47"/>
    <w:rsid w:val="0000569E"/>
    <w:rsid w:val="0000572D"/>
    <w:rsid w:val="00005F3B"/>
    <w:rsid w:val="00006E0D"/>
    <w:rsid w:val="000070AA"/>
    <w:rsid w:val="00016AA2"/>
    <w:rsid w:val="0002060F"/>
    <w:rsid w:val="00021F3E"/>
    <w:rsid w:val="00022292"/>
    <w:rsid w:val="00025C79"/>
    <w:rsid w:val="0002605C"/>
    <w:rsid w:val="00027065"/>
    <w:rsid w:val="000311D6"/>
    <w:rsid w:val="000324D5"/>
    <w:rsid w:val="00033928"/>
    <w:rsid w:val="000341FA"/>
    <w:rsid w:val="00037FC8"/>
    <w:rsid w:val="00040C3E"/>
    <w:rsid w:val="000412A6"/>
    <w:rsid w:val="000421E1"/>
    <w:rsid w:val="0004272F"/>
    <w:rsid w:val="00043DD7"/>
    <w:rsid w:val="000449DC"/>
    <w:rsid w:val="0005002C"/>
    <w:rsid w:val="00050C3C"/>
    <w:rsid w:val="000531B0"/>
    <w:rsid w:val="00055D53"/>
    <w:rsid w:val="00061742"/>
    <w:rsid w:val="00062600"/>
    <w:rsid w:val="00062640"/>
    <w:rsid w:val="00064369"/>
    <w:rsid w:val="00065713"/>
    <w:rsid w:val="00066007"/>
    <w:rsid w:val="00067CD9"/>
    <w:rsid w:val="00071D01"/>
    <w:rsid w:val="0007252B"/>
    <w:rsid w:val="0007266F"/>
    <w:rsid w:val="000744D5"/>
    <w:rsid w:val="00076C06"/>
    <w:rsid w:val="00081ED2"/>
    <w:rsid w:val="00081F56"/>
    <w:rsid w:val="00083532"/>
    <w:rsid w:val="00084C37"/>
    <w:rsid w:val="00091F86"/>
    <w:rsid w:val="00093411"/>
    <w:rsid w:val="00093632"/>
    <w:rsid w:val="00093F7C"/>
    <w:rsid w:val="0009685D"/>
    <w:rsid w:val="000A032B"/>
    <w:rsid w:val="000A067A"/>
    <w:rsid w:val="000A0ED2"/>
    <w:rsid w:val="000A1B91"/>
    <w:rsid w:val="000A21C7"/>
    <w:rsid w:val="000A22E1"/>
    <w:rsid w:val="000A230A"/>
    <w:rsid w:val="000A3A00"/>
    <w:rsid w:val="000A445C"/>
    <w:rsid w:val="000A54ED"/>
    <w:rsid w:val="000A5C06"/>
    <w:rsid w:val="000B06E6"/>
    <w:rsid w:val="000B391F"/>
    <w:rsid w:val="000B45FD"/>
    <w:rsid w:val="000B70CE"/>
    <w:rsid w:val="000B7F1C"/>
    <w:rsid w:val="000B7FC9"/>
    <w:rsid w:val="000C0397"/>
    <w:rsid w:val="000C119B"/>
    <w:rsid w:val="000C133F"/>
    <w:rsid w:val="000C2F41"/>
    <w:rsid w:val="000C4974"/>
    <w:rsid w:val="000C76F2"/>
    <w:rsid w:val="000D1209"/>
    <w:rsid w:val="000D1427"/>
    <w:rsid w:val="000D27C9"/>
    <w:rsid w:val="000D35D3"/>
    <w:rsid w:val="000D4BEA"/>
    <w:rsid w:val="000D6D4B"/>
    <w:rsid w:val="000D7929"/>
    <w:rsid w:val="000E1446"/>
    <w:rsid w:val="000E3585"/>
    <w:rsid w:val="000E4448"/>
    <w:rsid w:val="000E4B2B"/>
    <w:rsid w:val="000E4E23"/>
    <w:rsid w:val="000E6CDB"/>
    <w:rsid w:val="000F100A"/>
    <w:rsid w:val="000F17AA"/>
    <w:rsid w:val="000F29CF"/>
    <w:rsid w:val="000F48A6"/>
    <w:rsid w:val="000F4FA6"/>
    <w:rsid w:val="000F60B1"/>
    <w:rsid w:val="000F7370"/>
    <w:rsid w:val="000F752C"/>
    <w:rsid w:val="00101E31"/>
    <w:rsid w:val="001021E4"/>
    <w:rsid w:val="00103F59"/>
    <w:rsid w:val="00104F6B"/>
    <w:rsid w:val="001059D3"/>
    <w:rsid w:val="00106D64"/>
    <w:rsid w:val="001070CD"/>
    <w:rsid w:val="00107AF1"/>
    <w:rsid w:val="00110EAF"/>
    <w:rsid w:val="00113894"/>
    <w:rsid w:val="00113BBF"/>
    <w:rsid w:val="00114325"/>
    <w:rsid w:val="00114773"/>
    <w:rsid w:val="001149EA"/>
    <w:rsid w:val="0011675C"/>
    <w:rsid w:val="001170DE"/>
    <w:rsid w:val="00117746"/>
    <w:rsid w:val="00121F4D"/>
    <w:rsid w:val="00124595"/>
    <w:rsid w:val="001250CD"/>
    <w:rsid w:val="001251A1"/>
    <w:rsid w:val="001256C4"/>
    <w:rsid w:val="001269FD"/>
    <w:rsid w:val="00134ECC"/>
    <w:rsid w:val="0013535C"/>
    <w:rsid w:val="001362A6"/>
    <w:rsid w:val="0013757D"/>
    <w:rsid w:val="00141047"/>
    <w:rsid w:val="00141A93"/>
    <w:rsid w:val="001431E1"/>
    <w:rsid w:val="00143C46"/>
    <w:rsid w:val="00144E0D"/>
    <w:rsid w:val="001469A9"/>
    <w:rsid w:val="00146DCA"/>
    <w:rsid w:val="00146E01"/>
    <w:rsid w:val="001471D7"/>
    <w:rsid w:val="00151C8A"/>
    <w:rsid w:val="00152F93"/>
    <w:rsid w:val="00152FB8"/>
    <w:rsid w:val="0015300B"/>
    <w:rsid w:val="001537F2"/>
    <w:rsid w:val="00154675"/>
    <w:rsid w:val="00154E8D"/>
    <w:rsid w:val="00155C7A"/>
    <w:rsid w:val="00156A2C"/>
    <w:rsid w:val="00157C55"/>
    <w:rsid w:val="0016112E"/>
    <w:rsid w:val="00162214"/>
    <w:rsid w:val="00162E0E"/>
    <w:rsid w:val="001668CD"/>
    <w:rsid w:val="00171491"/>
    <w:rsid w:val="001725CE"/>
    <w:rsid w:val="00174E3B"/>
    <w:rsid w:val="00174F5B"/>
    <w:rsid w:val="0017602B"/>
    <w:rsid w:val="00177FEB"/>
    <w:rsid w:val="0018215D"/>
    <w:rsid w:val="00182D2B"/>
    <w:rsid w:val="00184616"/>
    <w:rsid w:val="00186437"/>
    <w:rsid w:val="00186844"/>
    <w:rsid w:val="00186ABE"/>
    <w:rsid w:val="001870D6"/>
    <w:rsid w:val="001877D0"/>
    <w:rsid w:val="00191AF0"/>
    <w:rsid w:val="00192037"/>
    <w:rsid w:val="001A1C21"/>
    <w:rsid w:val="001A380F"/>
    <w:rsid w:val="001A5027"/>
    <w:rsid w:val="001A5380"/>
    <w:rsid w:val="001B3E5B"/>
    <w:rsid w:val="001B4D60"/>
    <w:rsid w:val="001B65B9"/>
    <w:rsid w:val="001B6FFE"/>
    <w:rsid w:val="001B7891"/>
    <w:rsid w:val="001C09A8"/>
    <w:rsid w:val="001C1239"/>
    <w:rsid w:val="001C378E"/>
    <w:rsid w:val="001C5FF1"/>
    <w:rsid w:val="001C72B8"/>
    <w:rsid w:val="001D0DB8"/>
    <w:rsid w:val="001D1067"/>
    <w:rsid w:val="001D2147"/>
    <w:rsid w:val="001D52E1"/>
    <w:rsid w:val="001D52E5"/>
    <w:rsid w:val="001D60A7"/>
    <w:rsid w:val="001D7DC0"/>
    <w:rsid w:val="001E1D30"/>
    <w:rsid w:val="001E1E02"/>
    <w:rsid w:val="001E5642"/>
    <w:rsid w:val="001E5A2F"/>
    <w:rsid w:val="001E764F"/>
    <w:rsid w:val="001E7AF7"/>
    <w:rsid w:val="001F0A7B"/>
    <w:rsid w:val="001F3172"/>
    <w:rsid w:val="001F4617"/>
    <w:rsid w:val="001F4EEC"/>
    <w:rsid w:val="001F5F2D"/>
    <w:rsid w:val="001F745A"/>
    <w:rsid w:val="001F7CAF"/>
    <w:rsid w:val="002027D2"/>
    <w:rsid w:val="00205153"/>
    <w:rsid w:val="00205273"/>
    <w:rsid w:val="00212A13"/>
    <w:rsid w:val="0021361B"/>
    <w:rsid w:val="0021462C"/>
    <w:rsid w:val="00216B81"/>
    <w:rsid w:val="00217606"/>
    <w:rsid w:val="00223921"/>
    <w:rsid w:val="00223A71"/>
    <w:rsid w:val="002244D7"/>
    <w:rsid w:val="002255FE"/>
    <w:rsid w:val="00226E7E"/>
    <w:rsid w:val="0022757E"/>
    <w:rsid w:val="00230070"/>
    <w:rsid w:val="00231131"/>
    <w:rsid w:val="00233017"/>
    <w:rsid w:val="00237482"/>
    <w:rsid w:val="00237EF4"/>
    <w:rsid w:val="00240973"/>
    <w:rsid w:val="0024120B"/>
    <w:rsid w:val="00244289"/>
    <w:rsid w:val="0024726C"/>
    <w:rsid w:val="00247B55"/>
    <w:rsid w:val="00251914"/>
    <w:rsid w:val="00253436"/>
    <w:rsid w:val="00254433"/>
    <w:rsid w:val="0025446C"/>
    <w:rsid w:val="002558D3"/>
    <w:rsid w:val="002562C5"/>
    <w:rsid w:val="002578A6"/>
    <w:rsid w:val="00257C6B"/>
    <w:rsid w:val="002603E6"/>
    <w:rsid w:val="002603FF"/>
    <w:rsid w:val="00262254"/>
    <w:rsid w:val="00263C89"/>
    <w:rsid w:val="00263E95"/>
    <w:rsid w:val="00266E90"/>
    <w:rsid w:val="00271317"/>
    <w:rsid w:val="0027189F"/>
    <w:rsid w:val="00274776"/>
    <w:rsid w:val="0027521D"/>
    <w:rsid w:val="00276C54"/>
    <w:rsid w:val="00277EE5"/>
    <w:rsid w:val="00281E51"/>
    <w:rsid w:val="00283E56"/>
    <w:rsid w:val="00286D19"/>
    <w:rsid w:val="002908A8"/>
    <w:rsid w:val="00291F17"/>
    <w:rsid w:val="00296C0E"/>
    <w:rsid w:val="00297566"/>
    <w:rsid w:val="002A082F"/>
    <w:rsid w:val="002A2D08"/>
    <w:rsid w:val="002A4A10"/>
    <w:rsid w:val="002A5163"/>
    <w:rsid w:val="002A5480"/>
    <w:rsid w:val="002A7F61"/>
    <w:rsid w:val="002B0944"/>
    <w:rsid w:val="002B14C1"/>
    <w:rsid w:val="002B1A89"/>
    <w:rsid w:val="002B36EE"/>
    <w:rsid w:val="002B6FA6"/>
    <w:rsid w:val="002B70C9"/>
    <w:rsid w:val="002C00F0"/>
    <w:rsid w:val="002C4E58"/>
    <w:rsid w:val="002C5840"/>
    <w:rsid w:val="002C6FC8"/>
    <w:rsid w:val="002C7A40"/>
    <w:rsid w:val="002D0173"/>
    <w:rsid w:val="002D0EC5"/>
    <w:rsid w:val="002D3C1B"/>
    <w:rsid w:val="002D3DFD"/>
    <w:rsid w:val="002D5066"/>
    <w:rsid w:val="002E06E8"/>
    <w:rsid w:val="002E190C"/>
    <w:rsid w:val="002E1C8F"/>
    <w:rsid w:val="002E2C00"/>
    <w:rsid w:val="002E2C81"/>
    <w:rsid w:val="002E5449"/>
    <w:rsid w:val="002E63ED"/>
    <w:rsid w:val="002E7637"/>
    <w:rsid w:val="002F124D"/>
    <w:rsid w:val="002F20EE"/>
    <w:rsid w:val="002F4DF7"/>
    <w:rsid w:val="002F6C59"/>
    <w:rsid w:val="00306699"/>
    <w:rsid w:val="00306D31"/>
    <w:rsid w:val="00306DC7"/>
    <w:rsid w:val="00310AF1"/>
    <w:rsid w:val="003112ED"/>
    <w:rsid w:val="0031283F"/>
    <w:rsid w:val="0031633E"/>
    <w:rsid w:val="00321780"/>
    <w:rsid w:val="00321EA9"/>
    <w:rsid w:val="00321EE3"/>
    <w:rsid w:val="003225A4"/>
    <w:rsid w:val="00326B23"/>
    <w:rsid w:val="00335E8B"/>
    <w:rsid w:val="0033719A"/>
    <w:rsid w:val="0034016E"/>
    <w:rsid w:val="0034114E"/>
    <w:rsid w:val="003411F5"/>
    <w:rsid w:val="003417CC"/>
    <w:rsid w:val="00341C4A"/>
    <w:rsid w:val="00342A87"/>
    <w:rsid w:val="00342AFA"/>
    <w:rsid w:val="003458E8"/>
    <w:rsid w:val="0034746E"/>
    <w:rsid w:val="0035036B"/>
    <w:rsid w:val="00352757"/>
    <w:rsid w:val="00352C91"/>
    <w:rsid w:val="00352D2C"/>
    <w:rsid w:val="0035377D"/>
    <w:rsid w:val="00356D5A"/>
    <w:rsid w:val="003647AB"/>
    <w:rsid w:val="00364FAD"/>
    <w:rsid w:val="00367FC2"/>
    <w:rsid w:val="0037038A"/>
    <w:rsid w:val="00370408"/>
    <w:rsid w:val="00370ED4"/>
    <w:rsid w:val="00371031"/>
    <w:rsid w:val="003722D3"/>
    <w:rsid w:val="00372E8A"/>
    <w:rsid w:val="00373568"/>
    <w:rsid w:val="00373DA6"/>
    <w:rsid w:val="003762EC"/>
    <w:rsid w:val="00377017"/>
    <w:rsid w:val="0037743A"/>
    <w:rsid w:val="0037780B"/>
    <w:rsid w:val="00380425"/>
    <w:rsid w:val="003813C9"/>
    <w:rsid w:val="00383CF5"/>
    <w:rsid w:val="003840FF"/>
    <w:rsid w:val="0038601D"/>
    <w:rsid w:val="0038668C"/>
    <w:rsid w:val="00386F46"/>
    <w:rsid w:val="00390D55"/>
    <w:rsid w:val="003932B1"/>
    <w:rsid w:val="00394E89"/>
    <w:rsid w:val="00397FD9"/>
    <w:rsid w:val="003A0918"/>
    <w:rsid w:val="003A2852"/>
    <w:rsid w:val="003A3EB8"/>
    <w:rsid w:val="003A431F"/>
    <w:rsid w:val="003A79ED"/>
    <w:rsid w:val="003B17C7"/>
    <w:rsid w:val="003B3CD0"/>
    <w:rsid w:val="003B3E4B"/>
    <w:rsid w:val="003B7AC6"/>
    <w:rsid w:val="003B7C21"/>
    <w:rsid w:val="003C3028"/>
    <w:rsid w:val="003C618B"/>
    <w:rsid w:val="003C70F2"/>
    <w:rsid w:val="003C752D"/>
    <w:rsid w:val="003C7695"/>
    <w:rsid w:val="003D1633"/>
    <w:rsid w:val="003D3BFF"/>
    <w:rsid w:val="003D5A31"/>
    <w:rsid w:val="003D5B16"/>
    <w:rsid w:val="003D6333"/>
    <w:rsid w:val="003D786B"/>
    <w:rsid w:val="003E042C"/>
    <w:rsid w:val="003E0E10"/>
    <w:rsid w:val="003E672B"/>
    <w:rsid w:val="003F09F4"/>
    <w:rsid w:val="003F0F5C"/>
    <w:rsid w:val="003F447F"/>
    <w:rsid w:val="003F4E66"/>
    <w:rsid w:val="003F5251"/>
    <w:rsid w:val="003F72B3"/>
    <w:rsid w:val="00400EEC"/>
    <w:rsid w:val="0040197F"/>
    <w:rsid w:val="00402641"/>
    <w:rsid w:val="00402A10"/>
    <w:rsid w:val="00402E0E"/>
    <w:rsid w:val="00406C46"/>
    <w:rsid w:val="004112DF"/>
    <w:rsid w:val="00413302"/>
    <w:rsid w:val="004173F8"/>
    <w:rsid w:val="00421861"/>
    <w:rsid w:val="00421EEE"/>
    <w:rsid w:val="004221DA"/>
    <w:rsid w:val="00422F0C"/>
    <w:rsid w:val="004243C0"/>
    <w:rsid w:val="00424597"/>
    <w:rsid w:val="00426DDE"/>
    <w:rsid w:val="0042782C"/>
    <w:rsid w:val="004304A4"/>
    <w:rsid w:val="00430AFB"/>
    <w:rsid w:val="004313A9"/>
    <w:rsid w:val="00431703"/>
    <w:rsid w:val="00432774"/>
    <w:rsid w:val="0043281F"/>
    <w:rsid w:val="00433AEF"/>
    <w:rsid w:val="00440461"/>
    <w:rsid w:val="00441E56"/>
    <w:rsid w:val="00442019"/>
    <w:rsid w:val="00442A79"/>
    <w:rsid w:val="00443040"/>
    <w:rsid w:val="004431AE"/>
    <w:rsid w:val="00443C74"/>
    <w:rsid w:val="00445435"/>
    <w:rsid w:val="00445436"/>
    <w:rsid w:val="00445EC1"/>
    <w:rsid w:val="00452CA3"/>
    <w:rsid w:val="00453401"/>
    <w:rsid w:val="00455FF3"/>
    <w:rsid w:val="00456D6C"/>
    <w:rsid w:val="0045717C"/>
    <w:rsid w:val="004608E9"/>
    <w:rsid w:val="00461C8D"/>
    <w:rsid w:val="00462563"/>
    <w:rsid w:val="00463806"/>
    <w:rsid w:val="00464529"/>
    <w:rsid w:val="0046493F"/>
    <w:rsid w:val="004649D2"/>
    <w:rsid w:val="00466928"/>
    <w:rsid w:val="00471AC5"/>
    <w:rsid w:val="00471FCB"/>
    <w:rsid w:val="0047257D"/>
    <w:rsid w:val="004727AF"/>
    <w:rsid w:val="00472974"/>
    <w:rsid w:val="004746FB"/>
    <w:rsid w:val="00476F92"/>
    <w:rsid w:val="00477269"/>
    <w:rsid w:val="00477DDF"/>
    <w:rsid w:val="00482544"/>
    <w:rsid w:val="004839A6"/>
    <w:rsid w:val="0048613F"/>
    <w:rsid w:val="00486803"/>
    <w:rsid w:val="004915A4"/>
    <w:rsid w:val="00492647"/>
    <w:rsid w:val="0049292D"/>
    <w:rsid w:val="004939A3"/>
    <w:rsid w:val="004954BF"/>
    <w:rsid w:val="00495972"/>
    <w:rsid w:val="00497651"/>
    <w:rsid w:val="0049776F"/>
    <w:rsid w:val="004A0DBB"/>
    <w:rsid w:val="004A4C15"/>
    <w:rsid w:val="004A5A51"/>
    <w:rsid w:val="004A5B68"/>
    <w:rsid w:val="004B1D9A"/>
    <w:rsid w:val="004B2009"/>
    <w:rsid w:val="004B3F76"/>
    <w:rsid w:val="004B43EC"/>
    <w:rsid w:val="004B442E"/>
    <w:rsid w:val="004C2BDC"/>
    <w:rsid w:val="004C39A6"/>
    <w:rsid w:val="004C76DE"/>
    <w:rsid w:val="004D2436"/>
    <w:rsid w:val="004D2EBC"/>
    <w:rsid w:val="004D3E4E"/>
    <w:rsid w:val="004D3EF2"/>
    <w:rsid w:val="004D42D0"/>
    <w:rsid w:val="004D5908"/>
    <w:rsid w:val="004D67D4"/>
    <w:rsid w:val="004D6E02"/>
    <w:rsid w:val="004D704F"/>
    <w:rsid w:val="004D7337"/>
    <w:rsid w:val="004F0300"/>
    <w:rsid w:val="004F0A0B"/>
    <w:rsid w:val="004F1656"/>
    <w:rsid w:val="004F4204"/>
    <w:rsid w:val="004F4858"/>
    <w:rsid w:val="004F5255"/>
    <w:rsid w:val="004F65B6"/>
    <w:rsid w:val="004F7DAD"/>
    <w:rsid w:val="00503C8D"/>
    <w:rsid w:val="00503D73"/>
    <w:rsid w:val="00503EB4"/>
    <w:rsid w:val="00504F92"/>
    <w:rsid w:val="00505D77"/>
    <w:rsid w:val="00506E67"/>
    <w:rsid w:val="005106DB"/>
    <w:rsid w:val="0051120D"/>
    <w:rsid w:val="00512961"/>
    <w:rsid w:val="00512D7A"/>
    <w:rsid w:val="00513DE5"/>
    <w:rsid w:val="00514C4E"/>
    <w:rsid w:val="00514D4F"/>
    <w:rsid w:val="00515161"/>
    <w:rsid w:val="0051644D"/>
    <w:rsid w:val="00520B09"/>
    <w:rsid w:val="005214E7"/>
    <w:rsid w:val="00524613"/>
    <w:rsid w:val="00524CCD"/>
    <w:rsid w:val="00525252"/>
    <w:rsid w:val="00534407"/>
    <w:rsid w:val="00536B6F"/>
    <w:rsid w:val="00536CF9"/>
    <w:rsid w:val="00536E28"/>
    <w:rsid w:val="0053719F"/>
    <w:rsid w:val="005402C8"/>
    <w:rsid w:val="005422F8"/>
    <w:rsid w:val="005428A6"/>
    <w:rsid w:val="00544BBA"/>
    <w:rsid w:val="00545568"/>
    <w:rsid w:val="00545F6E"/>
    <w:rsid w:val="005519FD"/>
    <w:rsid w:val="00554103"/>
    <w:rsid w:val="00554BF2"/>
    <w:rsid w:val="00554CB1"/>
    <w:rsid w:val="00562448"/>
    <w:rsid w:val="00562C0E"/>
    <w:rsid w:val="00567340"/>
    <w:rsid w:val="00570530"/>
    <w:rsid w:val="00571721"/>
    <w:rsid w:val="005718F5"/>
    <w:rsid w:val="00571D06"/>
    <w:rsid w:val="005736C2"/>
    <w:rsid w:val="00577981"/>
    <w:rsid w:val="00577E90"/>
    <w:rsid w:val="00581AB3"/>
    <w:rsid w:val="00581AB7"/>
    <w:rsid w:val="00582135"/>
    <w:rsid w:val="00582AA3"/>
    <w:rsid w:val="00582BE4"/>
    <w:rsid w:val="00583793"/>
    <w:rsid w:val="00584C12"/>
    <w:rsid w:val="005855C7"/>
    <w:rsid w:val="00587754"/>
    <w:rsid w:val="00587C56"/>
    <w:rsid w:val="005908C4"/>
    <w:rsid w:val="00592C3A"/>
    <w:rsid w:val="00592F5F"/>
    <w:rsid w:val="0059454D"/>
    <w:rsid w:val="005955DC"/>
    <w:rsid w:val="00596CC7"/>
    <w:rsid w:val="005A411C"/>
    <w:rsid w:val="005B0D57"/>
    <w:rsid w:val="005B2BF6"/>
    <w:rsid w:val="005B362F"/>
    <w:rsid w:val="005B445C"/>
    <w:rsid w:val="005B55A1"/>
    <w:rsid w:val="005B55A4"/>
    <w:rsid w:val="005B67F2"/>
    <w:rsid w:val="005C0740"/>
    <w:rsid w:val="005C39C1"/>
    <w:rsid w:val="005C55B0"/>
    <w:rsid w:val="005C5CEE"/>
    <w:rsid w:val="005C6702"/>
    <w:rsid w:val="005D0A96"/>
    <w:rsid w:val="005D2DF7"/>
    <w:rsid w:val="005D4803"/>
    <w:rsid w:val="005D4DB3"/>
    <w:rsid w:val="005D6E37"/>
    <w:rsid w:val="005E0990"/>
    <w:rsid w:val="005E3691"/>
    <w:rsid w:val="005E3FED"/>
    <w:rsid w:val="005E577A"/>
    <w:rsid w:val="005E5B6E"/>
    <w:rsid w:val="005E689E"/>
    <w:rsid w:val="005E728C"/>
    <w:rsid w:val="005F009A"/>
    <w:rsid w:val="005F4789"/>
    <w:rsid w:val="005F5566"/>
    <w:rsid w:val="005F7E74"/>
    <w:rsid w:val="00600EA7"/>
    <w:rsid w:val="00602FC8"/>
    <w:rsid w:val="0060479A"/>
    <w:rsid w:val="00606A19"/>
    <w:rsid w:val="0060701F"/>
    <w:rsid w:val="00607384"/>
    <w:rsid w:val="006076C1"/>
    <w:rsid w:val="00611327"/>
    <w:rsid w:val="00612079"/>
    <w:rsid w:val="00612FBC"/>
    <w:rsid w:val="00613277"/>
    <w:rsid w:val="0061338D"/>
    <w:rsid w:val="006138BE"/>
    <w:rsid w:val="00614466"/>
    <w:rsid w:val="00615C05"/>
    <w:rsid w:val="00616BB1"/>
    <w:rsid w:val="00620660"/>
    <w:rsid w:val="00620E8B"/>
    <w:rsid w:val="006215A9"/>
    <w:rsid w:val="0062291D"/>
    <w:rsid w:val="00622B07"/>
    <w:rsid w:val="0062636F"/>
    <w:rsid w:val="00630B7F"/>
    <w:rsid w:val="00630C92"/>
    <w:rsid w:val="00631C00"/>
    <w:rsid w:val="006321D6"/>
    <w:rsid w:val="006325C8"/>
    <w:rsid w:val="006326D3"/>
    <w:rsid w:val="00635790"/>
    <w:rsid w:val="00635A05"/>
    <w:rsid w:val="00636108"/>
    <w:rsid w:val="006403C1"/>
    <w:rsid w:val="006450E9"/>
    <w:rsid w:val="00646243"/>
    <w:rsid w:val="006475EF"/>
    <w:rsid w:val="0065059F"/>
    <w:rsid w:val="006536AA"/>
    <w:rsid w:val="006539C0"/>
    <w:rsid w:val="00655E2C"/>
    <w:rsid w:val="00657148"/>
    <w:rsid w:val="00657268"/>
    <w:rsid w:val="006574CF"/>
    <w:rsid w:val="00657F44"/>
    <w:rsid w:val="006604FF"/>
    <w:rsid w:val="00660BBE"/>
    <w:rsid w:val="00661235"/>
    <w:rsid w:val="00663271"/>
    <w:rsid w:val="00663F18"/>
    <w:rsid w:val="00665BFD"/>
    <w:rsid w:val="00670BE4"/>
    <w:rsid w:val="00672AB0"/>
    <w:rsid w:val="00674A41"/>
    <w:rsid w:val="00675EF5"/>
    <w:rsid w:val="00677E12"/>
    <w:rsid w:val="00681C74"/>
    <w:rsid w:val="0068278F"/>
    <w:rsid w:val="0068616F"/>
    <w:rsid w:val="0068658D"/>
    <w:rsid w:val="00690689"/>
    <w:rsid w:val="0069491B"/>
    <w:rsid w:val="00694E86"/>
    <w:rsid w:val="006953D1"/>
    <w:rsid w:val="006975AB"/>
    <w:rsid w:val="006A227D"/>
    <w:rsid w:val="006A4257"/>
    <w:rsid w:val="006A44F2"/>
    <w:rsid w:val="006A51EC"/>
    <w:rsid w:val="006A5631"/>
    <w:rsid w:val="006A6AD3"/>
    <w:rsid w:val="006A792D"/>
    <w:rsid w:val="006B0807"/>
    <w:rsid w:val="006B0822"/>
    <w:rsid w:val="006B08EE"/>
    <w:rsid w:val="006B15BE"/>
    <w:rsid w:val="006B2472"/>
    <w:rsid w:val="006B3E88"/>
    <w:rsid w:val="006B5290"/>
    <w:rsid w:val="006C1C85"/>
    <w:rsid w:val="006C2BD7"/>
    <w:rsid w:val="006C43F4"/>
    <w:rsid w:val="006C59B2"/>
    <w:rsid w:val="006C74B3"/>
    <w:rsid w:val="006D03EB"/>
    <w:rsid w:val="006D0BDE"/>
    <w:rsid w:val="006D19E2"/>
    <w:rsid w:val="006D26B7"/>
    <w:rsid w:val="006D427B"/>
    <w:rsid w:val="006D4960"/>
    <w:rsid w:val="006D5206"/>
    <w:rsid w:val="006D5A88"/>
    <w:rsid w:val="006E36C7"/>
    <w:rsid w:val="006E3D97"/>
    <w:rsid w:val="006E5441"/>
    <w:rsid w:val="006E662B"/>
    <w:rsid w:val="006E6BB8"/>
    <w:rsid w:val="006F09F1"/>
    <w:rsid w:val="006F1BAA"/>
    <w:rsid w:val="006F296F"/>
    <w:rsid w:val="006F2A87"/>
    <w:rsid w:val="006F515B"/>
    <w:rsid w:val="00702F49"/>
    <w:rsid w:val="00703C9E"/>
    <w:rsid w:val="00704A22"/>
    <w:rsid w:val="00707C86"/>
    <w:rsid w:val="00713B72"/>
    <w:rsid w:val="0071459D"/>
    <w:rsid w:val="00714799"/>
    <w:rsid w:val="00715589"/>
    <w:rsid w:val="00715C57"/>
    <w:rsid w:val="0072296E"/>
    <w:rsid w:val="00723FDF"/>
    <w:rsid w:val="00724FAD"/>
    <w:rsid w:val="00725AE6"/>
    <w:rsid w:val="00725FFF"/>
    <w:rsid w:val="00730315"/>
    <w:rsid w:val="00731E3E"/>
    <w:rsid w:val="00732B7C"/>
    <w:rsid w:val="00732DEE"/>
    <w:rsid w:val="00734818"/>
    <w:rsid w:val="00736671"/>
    <w:rsid w:val="00737BA5"/>
    <w:rsid w:val="0074216A"/>
    <w:rsid w:val="0074312B"/>
    <w:rsid w:val="00743613"/>
    <w:rsid w:val="0074539D"/>
    <w:rsid w:val="007526E3"/>
    <w:rsid w:val="00757C2F"/>
    <w:rsid w:val="00761492"/>
    <w:rsid w:val="0076307D"/>
    <w:rsid w:val="00766CDC"/>
    <w:rsid w:val="007704FF"/>
    <w:rsid w:val="00772580"/>
    <w:rsid w:val="00773F4A"/>
    <w:rsid w:val="00774D34"/>
    <w:rsid w:val="007767AF"/>
    <w:rsid w:val="007812E8"/>
    <w:rsid w:val="0078648A"/>
    <w:rsid w:val="00787050"/>
    <w:rsid w:val="00787E9B"/>
    <w:rsid w:val="00787F2B"/>
    <w:rsid w:val="0079010F"/>
    <w:rsid w:val="00790ACB"/>
    <w:rsid w:val="00790AD0"/>
    <w:rsid w:val="00791144"/>
    <w:rsid w:val="00792016"/>
    <w:rsid w:val="0079241A"/>
    <w:rsid w:val="00794B2E"/>
    <w:rsid w:val="00794BBB"/>
    <w:rsid w:val="00797715"/>
    <w:rsid w:val="007A3B7E"/>
    <w:rsid w:val="007A481D"/>
    <w:rsid w:val="007A543B"/>
    <w:rsid w:val="007B1CC2"/>
    <w:rsid w:val="007B610A"/>
    <w:rsid w:val="007B74BC"/>
    <w:rsid w:val="007C0B10"/>
    <w:rsid w:val="007C0CFC"/>
    <w:rsid w:val="007C2380"/>
    <w:rsid w:val="007C31F2"/>
    <w:rsid w:val="007C3874"/>
    <w:rsid w:val="007C3BD2"/>
    <w:rsid w:val="007D1E59"/>
    <w:rsid w:val="007D28D1"/>
    <w:rsid w:val="007D34A4"/>
    <w:rsid w:val="007D6B69"/>
    <w:rsid w:val="007E2442"/>
    <w:rsid w:val="007E29A3"/>
    <w:rsid w:val="007E4A9A"/>
    <w:rsid w:val="007E5022"/>
    <w:rsid w:val="007E51BE"/>
    <w:rsid w:val="007E756C"/>
    <w:rsid w:val="007F0728"/>
    <w:rsid w:val="007F14E9"/>
    <w:rsid w:val="007F35A5"/>
    <w:rsid w:val="007F36E6"/>
    <w:rsid w:val="007F3B08"/>
    <w:rsid w:val="007F3DB4"/>
    <w:rsid w:val="007F4B9C"/>
    <w:rsid w:val="007F53EE"/>
    <w:rsid w:val="008003EC"/>
    <w:rsid w:val="008004F1"/>
    <w:rsid w:val="008014AB"/>
    <w:rsid w:val="00801C8C"/>
    <w:rsid w:val="0080247B"/>
    <w:rsid w:val="008048B4"/>
    <w:rsid w:val="00806563"/>
    <w:rsid w:val="00812372"/>
    <w:rsid w:val="00813B17"/>
    <w:rsid w:val="00814409"/>
    <w:rsid w:val="008159D1"/>
    <w:rsid w:val="00815B15"/>
    <w:rsid w:val="0081697C"/>
    <w:rsid w:val="00821379"/>
    <w:rsid w:val="00823A10"/>
    <w:rsid w:val="00825483"/>
    <w:rsid w:val="00826C02"/>
    <w:rsid w:val="00827236"/>
    <w:rsid w:val="0082769F"/>
    <w:rsid w:val="0083036B"/>
    <w:rsid w:val="008305BC"/>
    <w:rsid w:val="00836D33"/>
    <w:rsid w:val="00837F76"/>
    <w:rsid w:val="00840F3A"/>
    <w:rsid w:val="00847401"/>
    <w:rsid w:val="00854DCC"/>
    <w:rsid w:val="0085522B"/>
    <w:rsid w:val="00857BB9"/>
    <w:rsid w:val="00862CF0"/>
    <w:rsid w:val="008647DF"/>
    <w:rsid w:val="00865D03"/>
    <w:rsid w:val="00866919"/>
    <w:rsid w:val="0087156A"/>
    <w:rsid w:val="00871679"/>
    <w:rsid w:val="00871931"/>
    <w:rsid w:val="00871A09"/>
    <w:rsid w:val="00871D24"/>
    <w:rsid w:val="00877DD7"/>
    <w:rsid w:val="00880546"/>
    <w:rsid w:val="008820CE"/>
    <w:rsid w:val="0088322E"/>
    <w:rsid w:val="00885387"/>
    <w:rsid w:val="00886BDE"/>
    <w:rsid w:val="00886F8D"/>
    <w:rsid w:val="00886FF0"/>
    <w:rsid w:val="00887AB9"/>
    <w:rsid w:val="008910F5"/>
    <w:rsid w:val="00891767"/>
    <w:rsid w:val="00891BBA"/>
    <w:rsid w:val="00891EB1"/>
    <w:rsid w:val="0089274E"/>
    <w:rsid w:val="00892C99"/>
    <w:rsid w:val="00893461"/>
    <w:rsid w:val="008941C3"/>
    <w:rsid w:val="00894E57"/>
    <w:rsid w:val="00895B21"/>
    <w:rsid w:val="008A00F0"/>
    <w:rsid w:val="008A0DFA"/>
    <w:rsid w:val="008A1ADE"/>
    <w:rsid w:val="008A43E2"/>
    <w:rsid w:val="008A616E"/>
    <w:rsid w:val="008A7CB7"/>
    <w:rsid w:val="008B1152"/>
    <w:rsid w:val="008B51E3"/>
    <w:rsid w:val="008B62D0"/>
    <w:rsid w:val="008B6406"/>
    <w:rsid w:val="008B65A2"/>
    <w:rsid w:val="008C0A8B"/>
    <w:rsid w:val="008C0B47"/>
    <w:rsid w:val="008C0F66"/>
    <w:rsid w:val="008C1EC5"/>
    <w:rsid w:val="008C2A6D"/>
    <w:rsid w:val="008C374B"/>
    <w:rsid w:val="008D0662"/>
    <w:rsid w:val="008D19D9"/>
    <w:rsid w:val="008D3C3A"/>
    <w:rsid w:val="008D543D"/>
    <w:rsid w:val="008D574B"/>
    <w:rsid w:val="008D67E0"/>
    <w:rsid w:val="008D756B"/>
    <w:rsid w:val="008E0529"/>
    <w:rsid w:val="008E1929"/>
    <w:rsid w:val="008E2358"/>
    <w:rsid w:val="008E2BCC"/>
    <w:rsid w:val="008E472A"/>
    <w:rsid w:val="008E7295"/>
    <w:rsid w:val="008F15B1"/>
    <w:rsid w:val="008F1A69"/>
    <w:rsid w:val="008F2D60"/>
    <w:rsid w:val="008F5409"/>
    <w:rsid w:val="0090413D"/>
    <w:rsid w:val="00907706"/>
    <w:rsid w:val="00910569"/>
    <w:rsid w:val="00911068"/>
    <w:rsid w:val="00911478"/>
    <w:rsid w:val="00912871"/>
    <w:rsid w:val="0091408B"/>
    <w:rsid w:val="0091450F"/>
    <w:rsid w:val="009154B5"/>
    <w:rsid w:val="009163C7"/>
    <w:rsid w:val="00921D49"/>
    <w:rsid w:val="00922FC5"/>
    <w:rsid w:val="00924AB2"/>
    <w:rsid w:val="00926018"/>
    <w:rsid w:val="009353F1"/>
    <w:rsid w:val="00935702"/>
    <w:rsid w:val="00936F21"/>
    <w:rsid w:val="009376F5"/>
    <w:rsid w:val="00937D08"/>
    <w:rsid w:val="00941DF1"/>
    <w:rsid w:val="00943EBA"/>
    <w:rsid w:val="0094460A"/>
    <w:rsid w:val="00944DE8"/>
    <w:rsid w:val="009467B5"/>
    <w:rsid w:val="00950A60"/>
    <w:rsid w:val="00950AD6"/>
    <w:rsid w:val="00950FB2"/>
    <w:rsid w:val="009516BF"/>
    <w:rsid w:val="00955C99"/>
    <w:rsid w:val="00956CC0"/>
    <w:rsid w:val="00962006"/>
    <w:rsid w:val="00964056"/>
    <w:rsid w:val="009646B1"/>
    <w:rsid w:val="00964C3B"/>
    <w:rsid w:val="00964F28"/>
    <w:rsid w:val="00966945"/>
    <w:rsid w:val="0097136A"/>
    <w:rsid w:val="009735D8"/>
    <w:rsid w:val="009737B7"/>
    <w:rsid w:val="00974065"/>
    <w:rsid w:val="00976C78"/>
    <w:rsid w:val="009807B0"/>
    <w:rsid w:val="00981746"/>
    <w:rsid w:val="0098308F"/>
    <w:rsid w:val="00986017"/>
    <w:rsid w:val="009864DE"/>
    <w:rsid w:val="00986891"/>
    <w:rsid w:val="00990432"/>
    <w:rsid w:val="009907A0"/>
    <w:rsid w:val="00993BF8"/>
    <w:rsid w:val="009947E0"/>
    <w:rsid w:val="009957FD"/>
    <w:rsid w:val="00996313"/>
    <w:rsid w:val="00996369"/>
    <w:rsid w:val="009964D3"/>
    <w:rsid w:val="0099652E"/>
    <w:rsid w:val="009969AA"/>
    <w:rsid w:val="009A38E5"/>
    <w:rsid w:val="009A46A3"/>
    <w:rsid w:val="009A614C"/>
    <w:rsid w:val="009A6261"/>
    <w:rsid w:val="009A7C13"/>
    <w:rsid w:val="009B104A"/>
    <w:rsid w:val="009B2411"/>
    <w:rsid w:val="009B29AD"/>
    <w:rsid w:val="009B2F9D"/>
    <w:rsid w:val="009B7453"/>
    <w:rsid w:val="009B7ABF"/>
    <w:rsid w:val="009C2018"/>
    <w:rsid w:val="009C2AEB"/>
    <w:rsid w:val="009C3754"/>
    <w:rsid w:val="009C3B50"/>
    <w:rsid w:val="009C3E98"/>
    <w:rsid w:val="009C46F1"/>
    <w:rsid w:val="009C4D34"/>
    <w:rsid w:val="009C4D3B"/>
    <w:rsid w:val="009C5C11"/>
    <w:rsid w:val="009C72B2"/>
    <w:rsid w:val="009C7823"/>
    <w:rsid w:val="009D1D07"/>
    <w:rsid w:val="009D36E1"/>
    <w:rsid w:val="009D54B8"/>
    <w:rsid w:val="009E0563"/>
    <w:rsid w:val="009E133B"/>
    <w:rsid w:val="009E48F2"/>
    <w:rsid w:val="009E5D9C"/>
    <w:rsid w:val="009E60CF"/>
    <w:rsid w:val="009F0728"/>
    <w:rsid w:val="009F14FA"/>
    <w:rsid w:val="009F471C"/>
    <w:rsid w:val="009F5C98"/>
    <w:rsid w:val="00A00F58"/>
    <w:rsid w:val="00A01348"/>
    <w:rsid w:val="00A027F6"/>
    <w:rsid w:val="00A0452C"/>
    <w:rsid w:val="00A07A94"/>
    <w:rsid w:val="00A11788"/>
    <w:rsid w:val="00A13911"/>
    <w:rsid w:val="00A1444C"/>
    <w:rsid w:val="00A1455C"/>
    <w:rsid w:val="00A15963"/>
    <w:rsid w:val="00A16234"/>
    <w:rsid w:val="00A1657E"/>
    <w:rsid w:val="00A16993"/>
    <w:rsid w:val="00A2099C"/>
    <w:rsid w:val="00A211DC"/>
    <w:rsid w:val="00A27178"/>
    <w:rsid w:val="00A3293C"/>
    <w:rsid w:val="00A329B2"/>
    <w:rsid w:val="00A33291"/>
    <w:rsid w:val="00A335A1"/>
    <w:rsid w:val="00A3711C"/>
    <w:rsid w:val="00A4018D"/>
    <w:rsid w:val="00A42B08"/>
    <w:rsid w:val="00A43243"/>
    <w:rsid w:val="00A4444D"/>
    <w:rsid w:val="00A445BF"/>
    <w:rsid w:val="00A447B8"/>
    <w:rsid w:val="00A4490C"/>
    <w:rsid w:val="00A45762"/>
    <w:rsid w:val="00A457F6"/>
    <w:rsid w:val="00A47DA4"/>
    <w:rsid w:val="00A50208"/>
    <w:rsid w:val="00A5413F"/>
    <w:rsid w:val="00A55236"/>
    <w:rsid w:val="00A60D11"/>
    <w:rsid w:val="00A61F9F"/>
    <w:rsid w:val="00A66A7D"/>
    <w:rsid w:val="00A67BAD"/>
    <w:rsid w:val="00A67E9A"/>
    <w:rsid w:val="00A701DA"/>
    <w:rsid w:val="00A7159C"/>
    <w:rsid w:val="00A718C8"/>
    <w:rsid w:val="00A73851"/>
    <w:rsid w:val="00A765DA"/>
    <w:rsid w:val="00A77614"/>
    <w:rsid w:val="00A8080A"/>
    <w:rsid w:val="00A81241"/>
    <w:rsid w:val="00A81C0C"/>
    <w:rsid w:val="00A84433"/>
    <w:rsid w:val="00A854A4"/>
    <w:rsid w:val="00A91D27"/>
    <w:rsid w:val="00A945DE"/>
    <w:rsid w:val="00A947AC"/>
    <w:rsid w:val="00A96AB7"/>
    <w:rsid w:val="00AA15D6"/>
    <w:rsid w:val="00AA1D35"/>
    <w:rsid w:val="00AA28CB"/>
    <w:rsid w:val="00AA3FEC"/>
    <w:rsid w:val="00AA476C"/>
    <w:rsid w:val="00AB164E"/>
    <w:rsid w:val="00AB2C7A"/>
    <w:rsid w:val="00AB5D2A"/>
    <w:rsid w:val="00AB63E6"/>
    <w:rsid w:val="00AB761C"/>
    <w:rsid w:val="00AC16FE"/>
    <w:rsid w:val="00AC6940"/>
    <w:rsid w:val="00AC790E"/>
    <w:rsid w:val="00AC7EFC"/>
    <w:rsid w:val="00AD1C3B"/>
    <w:rsid w:val="00AD2951"/>
    <w:rsid w:val="00AD2DE8"/>
    <w:rsid w:val="00AD590C"/>
    <w:rsid w:val="00AE1940"/>
    <w:rsid w:val="00AE1D8C"/>
    <w:rsid w:val="00AE3FD2"/>
    <w:rsid w:val="00AE543A"/>
    <w:rsid w:val="00AE5784"/>
    <w:rsid w:val="00AE77EE"/>
    <w:rsid w:val="00AF0E71"/>
    <w:rsid w:val="00AF15B3"/>
    <w:rsid w:val="00AF1FA6"/>
    <w:rsid w:val="00AF2B19"/>
    <w:rsid w:val="00AF2E93"/>
    <w:rsid w:val="00AF3ACB"/>
    <w:rsid w:val="00AF42BD"/>
    <w:rsid w:val="00B0215A"/>
    <w:rsid w:val="00B0360C"/>
    <w:rsid w:val="00B03CF7"/>
    <w:rsid w:val="00B05C68"/>
    <w:rsid w:val="00B06AFB"/>
    <w:rsid w:val="00B10B5C"/>
    <w:rsid w:val="00B11D65"/>
    <w:rsid w:val="00B1396C"/>
    <w:rsid w:val="00B22AC4"/>
    <w:rsid w:val="00B234B7"/>
    <w:rsid w:val="00B25CE6"/>
    <w:rsid w:val="00B26C16"/>
    <w:rsid w:val="00B27DD1"/>
    <w:rsid w:val="00B30408"/>
    <w:rsid w:val="00B31BC9"/>
    <w:rsid w:val="00B31E7F"/>
    <w:rsid w:val="00B32843"/>
    <w:rsid w:val="00B33356"/>
    <w:rsid w:val="00B33B0D"/>
    <w:rsid w:val="00B36A8E"/>
    <w:rsid w:val="00B37927"/>
    <w:rsid w:val="00B41745"/>
    <w:rsid w:val="00B4256A"/>
    <w:rsid w:val="00B4375B"/>
    <w:rsid w:val="00B439C0"/>
    <w:rsid w:val="00B515CB"/>
    <w:rsid w:val="00B529EE"/>
    <w:rsid w:val="00B53221"/>
    <w:rsid w:val="00B53486"/>
    <w:rsid w:val="00B53EB0"/>
    <w:rsid w:val="00B55655"/>
    <w:rsid w:val="00B56B7F"/>
    <w:rsid w:val="00B57953"/>
    <w:rsid w:val="00B6003F"/>
    <w:rsid w:val="00B62567"/>
    <w:rsid w:val="00B64059"/>
    <w:rsid w:val="00B64D2C"/>
    <w:rsid w:val="00B65FE5"/>
    <w:rsid w:val="00B672E3"/>
    <w:rsid w:val="00B71BB4"/>
    <w:rsid w:val="00B749A6"/>
    <w:rsid w:val="00B753CB"/>
    <w:rsid w:val="00B76576"/>
    <w:rsid w:val="00B778C8"/>
    <w:rsid w:val="00B779EC"/>
    <w:rsid w:val="00B77B74"/>
    <w:rsid w:val="00B77EDA"/>
    <w:rsid w:val="00B80E71"/>
    <w:rsid w:val="00B82FB0"/>
    <w:rsid w:val="00B83859"/>
    <w:rsid w:val="00B84538"/>
    <w:rsid w:val="00B91929"/>
    <w:rsid w:val="00B92C1A"/>
    <w:rsid w:val="00B955FC"/>
    <w:rsid w:val="00B95A8B"/>
    <w:rsid w:val="00B95ADA"/>
    <w:rsid w:val="00B95D0C"/>
    <w:rsid w:val="00B95DDA"/>
    <w:rsid w:val="00B9758C"/>
    <w:rsid w:val="00BA1242"/>
    <w:rsid w:val="00BA238B"/>
    <w:rsid w:val="00BA2FB4"/>
    <w:rsid w:val="00BA55F1"/>
    <w:rsid w:val="00BA719F"/>
    <w:rsid w:val="00BB086B"/>
    <w:rsid w:val="00BB1A50"/>
    <w:rsid w:val="00BB432C"/>
    <w:rsid w:val="00BB44C7"/>
    <w:rsid w:val="00BC30A9"/>
    <w:rsid w:val="00BC7FAD"/>
    <w:rsid w:val="00BD07A8"/>
    <w:rsid w:val="00BD0FD6"/>
    <w:rsid w:val="00BD12C7"/>
    <w:rsid w:val="00BD3015"/>
    <w:rsid w:val="00BD5B86"/>
    <w:rsid w:val="00BD68E9"/>
    <w:rsid w:val="00BD72DD"/>
    <w:rsid w:val="00BD78D9"/>
    <w:rsid w:val="00BE10B3"/>
    <w:rsid w:val="00BE2842"/>
    <w:rsid w:val="00BE3525"/>
    <w:rsid w:val="00BE3AFF"/>
    <w:rsid w:val="00BE5737"/>
    <w:rsid w:val="00BE6F59"/>
    <w:rsid w:val="00BE719D"/>
    <w:rsid w:val="00BE7DAA"/>
    <w:rsid w:val="00BF0556"/>
    <w:rsid w:val="00BF2602"/>
    <w:rsid w:val="00C00C31"/>
    <w:rsid w:val="00C02D58"/>
    <w:rsid w:val="00C03AD1"/>
    <w:rsid w:val="00C04766"/>
    <w:rsid w:val="00C11393"/>
    <w:rsid w:val="00C12031"/>
    <w:rsid w:val="00C122BA"/>
    <w:rsid w:val="00C14350"/>
    <w:rsid w:val="00C156B0"/>
    <w:rsid w:val="00C15880"/>
    <w:rsid w:val="00C16F3A"/>
    <w:rsid w:val="00C21899"/>
    <w:rsid w:val="00C250C5"/>
    <w:rsid w:val="00C25F91"/>
    <w:rsid w:val="00C30C8D"/>
    <w:rsid w:val="00C30E44"/>
    <w:rsid w:val="00C33B62"/>
    <w:rsid w:val="00C33DEA"/>
    <w:rsid w:val="00C34A16"/>
    <w:rsid w:val="00C3705A"/>
    <w:rsid w:val="00C406FC"/>
    <w:rsid w:val="00C42751"/>
    <w:rsid w:val="00C432B2"/>
    <w:rsid w:val="00C470A6"/>
    <w:rsid w:val="00C50430"/>
    <w:rsid w:val="00C52F46"/>
    <w:rsid w:val="00C55C63"/>
    <w:rsid w:val="00C577A1"/>
    <w:rsid w:val="00C60783"/>
    <w:rsid w:val="00C6094A"/>
    <w:rsid w:val="00C6189F"/>
    <w:rsid w:val="00C61C40"/>
    <w:rsid w:val="00C652E6"/>
    <w:rsid w:val="00C66478"/>
    <w:rsid w:val="00C664BC"/>
    <w:rsid w:val="00C66CA7"/>
    <w:rsid w:val="00C67698"/>
    <w:rsid w:val="00C67BFC"/>
    <w:rsid w:val="00C71945"/>
    <w:rsid w:val="00C74397"/>
    <w:rsid w:val="00C7455B"/>
    <w:rsid w:val="00C75A36"/>
    <w:rsid w:val="00C76FC1"/>
    <w:rsid w:val="00C81A16"/>
    <w:rsid w:val="00C82276"/>
    <w:rsid w:val="00C82294"/>
    <w:rsid w:val="00C87321"/>
    <w:rsid w:val="00C9117B"/>
    <w:rsid w:val="00C969DC"/>
    <w:rsid w:val="00C96A19"/>
    <w:rsid w:val="00CA2C52"/>
    <w:rsid w:val="00CA7751"/>
    <w:rsid w:val="00CA7DF3"/>
    <w:rsid w:val="00CB0778"/>
    <w:rsid w:val="00CB1B9D"/>
    <w:rsid w:val="00CB2DE1"/>
    <w:rsid w:val="00CB4433"/>
    <w:rsid w:val="00CB46EC"/>
    <w:rsid w:val="00CB5FBE"/>
    <w:rsid w:val="00CB7039"/>
    <w:rsid w:val="00CC15AF"/>
    <w:rsid w:val="00CC2DD0"/>
    <w:rsid w:val="00CC4A55"/>
    <w:rsid w:val="00CC5715"/>
    <w:rsid w:val="00CC58F5"/>
    <w:rsid w:val="00CC655B"/>
    <w:rsid w:val="00CC79A5"/>
    <w:rsid w:val="00CC7B90"/>
    <w:rsid w:val="00CD11EB"/>
    <w:rsid w:val="00CD19E7"/>
    <w:rsid w:val="00CD1A02"/>
    <w:rsid w:val="00CD1F25"/>
    <w:rsid w:val="00CD48B1"/>
    <w:rsid w:val="00CD4A86"/>
    <w:rsid w:val="00CD4C0F"/>
    <w:rsid w:val="00CD5829"/>
    <w:rsid w:val="00CD611B"/>
    <w:rsid w:val="00CE0965"/>
    <w:rsid w:val="00CE2D56"/>
    <w:rsid w:val="00CE39D4"/>
    <w:rsid w:val="00CE467C"/>
    <w:rsid w:val="00CE69F5"/>
    <w:rsid w:val="00CF0BEC"/>
    <w:rsid w:val="00CF1996"/>
    <w:rsid w:val="00CF1CFE"/>
    <w:rsid w:val="00CF20E1"/>
    <w:rsid w:val="00CF376C"/>
    <w:rsid w:val="00CF6262"/>
    <w:rsid w:val="00CF78D1"/>
    <w:rsid w:val="00CF7B14"/>
    <w:rsid w:val="00D00E9A"/>
    <w:rsid w:val="00D0398B"/>
    <w:rsid w:val="00D14D5E"/>
    <w:rsid w:val="00D177C4"/>
    <w:rsid w:val="00D23BEF"/>
    <w:rsid w:val="00D250D5"/>
    <w:rsid w:val="00D25CAD"/>
    <w:rsid w:val="00D2671A"/>
    <w:rsid w:val="00D27FAD"/>
    <w:rsid w:val="00D3082B"/>
    <w:rsid w:val="00D32884"/>
    <w:rsid w:val="00D35DBE"/>
    <w:rsid w:val="00D41907"/>
    <w:rsid w:val="00D426AF"/>
    <w:rsid w:val="00D45B03"/>
    <w:rsid w:val="00D46BAF"/>
    <w:rsid w:val="00D52D29"/>
    <w:rsid w:val="00D54AE4"/>
    <w:rsid w:val="00D577BC"/>
    <w:rsid w:val="00D624C4"/>
    <w:rsid w:val="00D626F1"/>
    <w:rsid w:val="00D64073"/>
    <w:rsid w:val="00D64AA2"/>
    <w:rsid w:val="00D65E4B"/>
    <w:rsid w:val="00D707F0"/>
    <w:rsid w:val="00D70BDE"/>
    <w:rsid w:val="00D76F0B"/>
    <w:rsid w:val="00D7745B"/>
    <w:rsid w:val="00D8242A"/>
    <w:rsid w:val="00D84483"/>
    <w:rsid w:val="00D946BF"/>
    <w:rsid w:val="00D964AB"/>
    <w:rsid w:val="00DB0DC0"/>
    <w:rsid w:val="00DB2E8D"/>
    <w:rsid w:val="00DB2F6E"/>
    <w:rsid w:val="00DB57C4"/>
    <w:rsid w:val="00DB754F"/>
    <w:rsid w:val="00DC0C46"/>
    <w:rsid w:val="00DC281C"/>
    <w:rsid w:val="00DC450C"/>
    <w:rsid w:val="00DC63DB"/>
    <w:rsid w:val="00DD2D2B"/>
    <w:rsid w:val="00DD5AA3"/>
    <w:rsid w:val="00DD5AC8"/>
    <w:rsid w:val="00DD629C"/>
    <w:rsid w:val="00DD73D5"/>
    <w:rsid w:val="00DD7664"/>
    <w:rsid w:val="00DD7A06"/>
    <w:rsid w:val="00DE19C1"/>
    <w:rsid w:val="00DE4286"/>
    <w:rsid w:val="00DE59EB"/>
    <w:rsid w:val="00DF0581"/>
    <w:rsid w:val="00DF18C5"/>
    <w:rsid w:val="00DF2240"/>
    <w:rsid w:val="00DF2828"/>
    <w:rsid w:val="00DF2DFC"/>
    <w:rsid w:val="00DF414F"/>
    <w:rsid w:val="00DF4A46"/>
    <w:rsid w:val="00DF7142"/>
    <w:rsid w:val="00DF737C"/>
    <w:rsid w:val="00E017CB"/>
    <w:rsid w:val="00E02019"/>
    <w:rsid w:val="00E021BD"/>
    <w:rsid w:val="00E0274F"/>
    <w:rsid w:val="00E030A6"/>
    <w:rsid w:val="00E0505C"/>
    <w:rsid w:val="00E053A2"/>
    <w:rsid w:val="00E055E0"/>
    <w:rsid w:val="00E102CF"/>
    <w:rsid w:val="00E17ABD"/>
    <w:rsid w:val="00E21302"/>
    <w:rsid w:val="00E21E82"/>
    <w:rsid w:val="00E23816"/>
    <w:rsid w:val="00E24B18"/>
    <w:rsid w:val="00E26214"/>
    <w:rsid w:val="00E262DB"/>
    <w:rsid w:val="00E2688F"/>
    <w:rsid w:val="00E3037E"/>
    <w:rsid w:val="00E30B7E"/>
    <w:rsid w:val="00E310CD"/>
    <w:rsid w:val="00E32001"/>
    <w:rsid w:val="00E35137"/>
    <w:rsid w:val="00E3567C"/>
    <w:rsid w:val="00E36CCB"/>
    <w:rsid w:val="00E45440"/>
    <w:rsid w:val="00E45E81"/>
    <w:rsid w:val="00E470E1"/>
    <w:rsid w:val="00E50A62"/>
    <w:rsid w:val="00E547D4"/>
    <w:rsid w:val="00E6029D"/>
    <w:rsid w:val="00E61FF8"/>
    <w:rsid w:val="00E67655"/>
    <w:rsid w:val="00E7035B"/>
    <w:rsid w:val="00E70C96"/>
    <w:rsid w:val="00E71AB4"/>
    <w:rsid w:val="00E7203E"/>
    <w:rsid w:val="00E72285"/>
    <w:rsid w:val="00E7682E"/>
    <w:rsid w:val="00E80084"/>
    <w:rsid w:val="00E801A7"/>
    <w:rsid w:val="00E80872"/>
    <w:rsid w:val="00E8167B"/>
    <w:rsid w:val="00E82E8E"/>
    <w:rsid w:val="00E83ACB"/>
    <w:rsid w:val="00E862E5"/>
    <w:rsid w:val="00E86D70"/>
    <w:rsid w:val="00E9104E"/>
    <w:rsid w:val="00E931AB"/>
    <w:rsid w:val="00E93D95"/>
    <w:rsid w:val="00E95379"/>
    <w:rsid w:val="00E96F58"/>
    <w:rsid w:val="00E9707E"/>
    <w:rsid w:val="00E979A0"/>
    <w:rsid w:val="00EA0502"/>
    <w:rsid w:val="00EA30B4"/>
    <w:rsid w:val="00EA6E1B"/>
    <w:rsid w:val="00EB1421"/>
    <w:rsid w:val="00EB17CD"/>
    <w:rsid w:val="00EB1807"/>
    <w:rsid w:val="00EC14A0"/>
    <w:rsid w:val="00EC1BB4"/>
    <w:rsid w:val="00EC3E77"/>
    <w:rsid w:val="00EC42EE"/>
    <w:rsid w:val="00EC4DE7"/>
    <w:rsid w:val="00EC6CE8"/>
    <w:rsid w:val="00ED0179"/>
    <w:rsid w:val="00ED099B"/>
    <w:rsid w:val="00ED1AAA"/>
    <w:rsid w:val="00ED1C11"/>
    <w:rsid w:val="00ED7589"/>
    <w:rsid w:val="00EE02C0"/>
    <w:rsid w:val="00EE0972"/>
    <w:rsid w:val="00EE22B5"/>
    <w:rsid w:val="00EE2C7D"/>
    <w:rsid w:val="00EE40DF"/>
    <w:rsid w:val="00EE63B1"/>
    <w:rsid w:val="00EE7327"/>
    <w:rsid w:val="00EF0F31"/>
    <w:rsid w:val="00EF2BFE"/>
    <w:rsid w:val="00EF396F"/>
    <w:rsid w:val="00EF3C6E"/>
    <w:rsid w:val="00EF3F40"/>
    <w:rsid w:val="00EF611F"/>
    <w:rsid w:val="00EF76FC"/>
    <w:rsid w:val="00F01032"/>
    <w:rsid w:val="00F01DD2"/>
    <w:rsid w:val="00F03A75"/>
    <w:rsid w:val="00F059D7"/>
    <w:rsid w:val="00F06E4C"/>
    <w:rsid w:val="00F118D0"/>
    <w:rsid w:val="00F13404"/>
    <w:rsid w:val="00F15BF8"/>
    <w:rsid w:val="00F15CB7"/>
    <w:rsid w:val="00F16008"/>
    <w:rsid w:val="00F20D86"/>
    <w:rsid w:val="00F21392"/>
    <w:rsid w:val="00F223B8"/>
    <w:rsid w:val="00F22625"/>
    <w:rsid w:val="00F24D0B"/>
    <w:rsid w:val="00F24E2E"/>
    <w:rsid w:val="00F27E84"/>
    <w:rsid w:val="00F30104"/>
    <w:rsid w:val="00F30904"/>
    <w:rsid w:val="00F31996"/>
    <w:rsid w:val="00F33A26"/>
    <w:rsid w:val="00F348FA"/>
    <w:rsid w:val="00F34D0A"/>
    <w:rsid w:val="00F37DF3"/>
    <w:rsid w:val="00F40AAA"/>
    <w:rsid w:val="00F426B2"/>
    <w:rsid w:val="00F43B15"/>
    <w:rsid w:val="00F45887"/>
    <w:rsid w:val="00F50A68"/>
    <w:rsid w:val="00F52B44"/>
    <w:rsid w:val="00F532E7"/>
    <w:rsid w:val="00F5367B"/>
    <w:rsid w:val="00F536B7"/>
    <w:rsid w:val="00F5469D"/>
    <w:rsid w:val="00F56E5A"/>
    <w:rsid w:val="00F60366"/>
    <w:rsid w:val="00F6130B"/>
    <w:rsid w:val="00F65FBE"/>
    <w:rsid w:val="00F66ECD"/>
    <w:rsid w:val="00F67507"/>
    <w:rsid w:val="00F67954"/>
    <w:rsid w:val="00F722FD"/>
    <w:rsid w:val="00F732F1"/>
    <w:rsid w:val="00F7334E"/>
    <w:rsid w:val="00F762D7"/>
    <w:rsid w:val="00F76420"/>
    <w:rsid w:val="00F8026E"/>
    <w:rsid w:val="00F8316F"/>
    <w:rsid w:val="00F83ECB"/>
    <w:rsid w:val="00F85937"/>
    <w:rsid w:val="00F87DF5"/>
    <w:rsid w:val="00F90863"/>
    <w:rsid w:val="00F955F7"/>
    <w:rsid w:val="00F9664A"/>
    <w:rsid w:val="00FA0D8F"/>
    <w:rsid w:val="00FA2916"/>
    <w:rsid w:val="00FA3980"/>
    <w:rsid w:val="00FA3AF5"/>
    <w:rsid w:val="00FA49FC"/>
    <w:rsid w:val="00FA632B"/>
    <w:rsid w:val="00FB2111"/>
    <w:rsid w:val="00FB3BB2"/>
    <w:rsid w:val="00FB3C0C"/>
    <w:rsid w:val="00FC1087"/>
    <w:rsid w:val="00FC2615"/>
    <w:rsid w:val="00FC4EDB"/>
    <w:rsid w:val="00FC73E7"/>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E6AA0"/>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E3778B04-C4E8-43BD-8E4D-E69FB8CE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74D34"/>
  </w:style>
  <w:style w:type="paragraph" w:styleId="Heading1">
    <w:name w:val="heading 1"/>
    <w:basedOn w:val="Normal"/>
    <w:next w:val="Normal"/>
    <w:link w:val="Heading1Char"/>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qFormat/>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qFormat/>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uiPriority w:val="9"/>
    <w:qFormat/>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qFormat/>
    <w:rsid w:val="006F1BAA"/>
    <w:pPr>
      <w:tabs>
        <w:tab w:val="center" w:pos="4320"/>
        <w:tab w:val="right" w:pos="8640"/>
      </w:tabs>
    </w:pPr>
  </w:style>
  <w:style w:type="paragraph" w:styleId="Footer">
    <w:name w:val="footer"/>
    <w:basedOn w:val="Normal"/>
    <w:link w:val="FooterChar"/>
    <w:uiPriority w:val="99"/>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rsid w:val="00443C74"/>
    <w:rPr>
      <w:rFonts w:ascii="Cambria" w:eastAsia="Times New Roman" w:hAnsi="Cambria" w:cs="Times New Roman"/>
      <w:b/>
      <w:bCs/>
      <w:i/>
      <w:iCs/>
      <w:color w:val="4F81BD"/>
      <w:sz w:val="24"/>
      <w:szCs w:val="24"/>
    </w:rPr>
  </w:style>
  <w:style w:type="paragraph" w:styleId="ListParagraph">
    <w:name w:val="List Paragraph"/>
    <w:basedOn w:val="Normal"/>
    <w:link w:val="ListParagraphChar"/>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uiPriority w:val="9"/>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99"/>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FF74EC"/>
    <w:pPr>
      <w:ind w:left="1400"/>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uiPriority w:val="99"/>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bCs/>
    </w:rPr>
  </w:style>
  <w:style w:type="character" w:customStyle="1" w:styleId="CommentSubjectChar">
    <w:name w:val="Comment Subject Char"/>
    <w:basedOn w:val="CommentTextChar"/>
    <w:link w:val="CommentSubject"/>
    <w:uiPriority w:val="99"/>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qFormat/>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qFormat/>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character" w:customStyle="1" w:styleId="Heading3Char">
    <w:name w:val="Heading 3 Char"/>
    <w:basedOn w:val="DefaultParagraphFont"/>
    <w:link w:val="Heading3"/>
    <w:rsid w:val="00921D49"/>
    <w:rPr>
      <w:b/>
      <w:bCs/>
      <w:sz w:val="22"/>
      <w:szCs w:val="22"/>
    </w:rPr>
  </w:style>
  <w:style w:type="character" w:customStyle="1" w:styleId="FooterChar1">
    <w:name w:val="Footer Char1"/>
    <w:basedOn w:val="DefaultParagraphFont"/>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on">
    <w:name w:val="Revision"/>
    <w:hidden/>
    <w:uiPriority w:val="99"/>
    <w:semiHidden/>
    <w:rsid w:val="00921D49"/>
    <w:rPr>
      <w:rFonts w:eastAsia="Calibri" w:cs="Times New Roman"/>
      <w:sz w:val="22"/>
      <w:szCs w:val="22"/>
      <w:lang w:val="en-US" w:eastAsia="en-US"/>
    </w:rPr>
  </w:style>
  <w:style w:type="paragraph" w:styleId="Date">
    <w:name w:val="Date"/>
    <w:basedOn w:val="Normal"/>
    <w:next w:val="Normal"/>
    <w:link w:val="DateChar"/>
    <w:uiPriority w:val="99"/>
    <w:unhideWhenUsed/>
    <w:rsid w:val="00921D49"/>
    <w:pPr>
      <w:spacing w:beforeLines="1"/>
    </w:pPr>
    <w:rPr>
      <w:rFonts w:ascii="Times New Roman" w:hAnsi="Times New Roman" w:cs="Times New Roman"/>
      <w:sz w:val="24"/>
      <w:szCs w:val="24"/>
      <w:lang w:val="en-US" w:eastAsia="en-US"/>
    </w:rPr>
  </w:style>
  <w:style w:type="character" w:customStyle="1" w:styleId="DateChar">
    <w:name w:val="Date Char"/>
    <w:basedOn w:val="DefaultParagraphFont"/>
    <w:link w:val="Date"/>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PlaceholderText">
    <w:name w:val="Placeholder Text"/>
    <w:basedOn w:val="DefaultParagraphFont"/>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B76576"/>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B76576"/>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B76576"/>
    <w:rPr>
      <w:rFonts w:ascii="Arial" w:eastAsiaTheme="minorHAnsi" w:hAnsi="Arial" w:cs="Arial"/>
      <w:color w:val="000000" w:themeColor="text1"/>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19368879">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894345121">
      <w:bodyDiv w:val="1"/>
      <w:marLeft w:val="0"/>
      <w:marRight w:val="0"/>
      <w:marTop w:val="0"/>
      <w:marBottom w:val="0"/>
      <w:divBdr>
        <w:top w:val="none" w:sz="0" w:space="0" w:color="auto"/>
        <w:left w:val="none" w:sz="0" w:space="0" w:color="auto"/>
        <w:bottom w:val="none" w:sz="0" w:space="0" w:color="auto"/>
        <w:right w:val="none" w:sz="0" w:space="0" w:color="auto"/>
      </w:divBdr>
    </w:div>
    <w:div w:id="1937639649">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34358484">
                                                                  <w:marLeft w:val="0"/>
                                                                  <w:marRight w:val="0"/>
                                                                  <w:marTop w:val="0"/>
                                                                  <w:marBottom w:val="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931473646">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DOCID-647-840</_dlc_DocId>
    <_dlc_DocIdUrl xmlns="8d1789be-2b34-414d-b761-149aa1689c70">
      <Url>https://intra.unops.org/g/procurement/_layouts/15/DocIdRedir.aspx?ID=DOCID-647-840</Url>
      <Description>DOCID-647-840</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3FA0FC3B-9D7A-447F-9602-4445369F2D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4.xml><?xml version="1.0" encoding="utf-8"?>
<ds:datastoreItem xmlns:ds="http://schemas.openxmlformats.org/officeDocument/2006/customXml" ds:itemID="{8AEB4EA7-3F85-4CB8-9147-9AC6F25BEE18}">
  <ds:schemaRefs>
    <ds:schemaRef ds:uri="http://schemas.microsoft.com/sharepoint/events"/>
  </ds:schemaRefs>
</ds:datastoreItem>
</file>

<file path=customXml/itemProps5.xml><?xml version="1.0" encoding="utf-8"?>
<ds:datastoreItem xmlns:ds="http://schemas.openxmlformats.org/officeDocument/2006/customXml" ds:itemID="{58450172-6CD7-444D-B8EB-D7FB06D00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2874</Words>
  <Characters>16386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ITB for goods/services</vt:lpstr>
    </vt:vector>
  </TitlesOfParts>
  <Company>UNOPS</Company>
  <LinksUpToDate>false</LinksUpToDate>
  <CharactersWithSpaces>19222</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for goods/services</dc:title>
  <dc:creator>SantiagoM@unops.org</dc:creator>
  <cp:lastModifiedBy>Kabindra Pradhan</cp:lastModifiedBy>
  <cp:revision>4</cp:revision>
  <cp:lastPrinted>2014-08-19T15:30:00Z</cp:lastPrinted>
  <dcterms:created xsi:type="dcterms:W3CDTF">2018-05-03T09:54:00Z</dcterms:created>
  <dcterms:modified xsi:type="dcterms:W3CDTF">2018-05-03T11:02:00Z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76cf70b6-9b35-408c-ac16-f75a465ed8c7</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