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81C" w:rsidRPr="00814716" w:rsidRDefault="0041781C" w:rsidP="0041781C">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Section 6: Technical Bid Form</w:t>
      </w:r>
      <w:r w:rsidRPr="00814716">
        <w:rPr>
          <w:rStyle w:val="FootnoteReference"/>
          <w:rFonts w:asciiTheme="minorHAnsi" w:hAnsiTheme="minorHAnsi" w:cstheme="minorHAnsi"/>
          <w:color w:val="000000" w:themeColor="text1"/>
        </w:rPr>
        <w:footnoteReference w:id="1"/>
      </w:r>
    </w:p>
    <w:p w:rsidR="0041781C" w:rsidRPr="00814716" w:rsidRDefault="0041781C" w:rsidP="0041781C">
      <w:pPr>
        <w:jc w:val="center"/>
        <w:rPr>
          <w:rFonts w:asciiTheme="minorHAnsi" w:hAnsiTheme="minorHAnsi" w:cstheme="minorHAnsi"/>
          <w:b/>
          <w:snapToGrid w:val="0"/>
          <w:color w:val="000000" w:themeColor="text1"/>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41781C" w:rsidRPr="00814716" w:rsidTr="00DB58BF">
        <w:trPr>
          <w:cantSplit/>
          <w:trHeight w:val="1070"/>
        </w:trPr>
        <w:tc>
          <w:tcPr>
            <w:tcW w:w="9090" w:type="dxa"/>
          </w:tcPr>
          <w:p w:rsidR="0041781C" w:rsidRPr="00814716" w:rsidRDefault="0041781C" w:rsidP="00DB58BF">
            <w:pPr>
              <w:spacing w:before="120" w:after="120"/>
              <w:rPr>
                <w:rFonts w:asciiTheme="minorHAnsi" w:hAnsiTheme="minorHAnsi" w:cstheme="minorHAnsi"/>
                <w:b/>
                <w:bCs/>
                <w:color w:val="000000" w:themeColor="text1"/>
                <w:sz w:val="20"/>
                <w:u w:val="single"/>
                <w:lang w:val="en-CA"/>
              </w:rPr>
            </w:pPr>
            <w:r w:rsidRPr="00814716">
              <w:rPr>
                <w:rFonts w:asciiTheme="minorHAnsi" w:hAnsiTheme="minorHAnsi" w:cstheme="minorHAnsi"/>
                <w:color w:val="000000" w:themeColor="text1"/>
                <w:sz w:val="20"/>
                <w:lang w:val="en-CA"/>
              </w:rPr>
              <w:br w:type="page"/>
            </w:r>
            <w:r w:rsidRPr="00814716">
              <w:rPr>
                <w:rFonts w:asciiTheme="minorHAnsi" w:hAnsiTheme="minorHAnsi" w:cstheme="minorHAnsi"/>
                <w:color w:val="000000" w:themeColor="text1"/>
                <w:sz w:val="20"/>
                <w:lang w:val="en-CA"/>
              </w:rPr>
              <w:br w:type="page"/>
            </w:r>
          </w:p>
          <w:p w:rsidR="0041781C" w:rsidRPr="00814716" w:rsidRDefault="0041781C" w:rsidP="00DB58BF">
            <w:pPr>
              <w:spacing w:after="120"/>
              <w:jc w:val="center"/>
              <w:rPr>
                <w:rFonts w:asciiTheme="minorHAnsi" w:hAnsiTheme="minorHAnsi" w:cstheme="minorHAnsi"/>
                <w:b/>
                <w:bCs/>
                <w:i/>
                <w:color w:val="000000" w:themeColor="text1"/>
                <w:sz w:val="22"/>
                <w:szCs w:val="22"/>
              </w:rPr>
            </w:pPr>
            <w:r w:rsidRPr="00814716">
              <w:rPr>
                <w:rFonts w:asciiTheme="minorHAnsi" w:hAnsiTheme="minorHAnsi" w:cstheme="minorHAnsi"/>
                <w:b/>
                <w:bCs/>
                <w:i/>
                <w:color w:val="000000" w:themeColor="text1"/>
                <w:sz w:val="22"/>
                <w:szCs w:val="22"/>
                <w:lang w:val="en-CA"/>
              </w:rPr>
              <w:t>INSERT TITLE OF THE ITB</w:t>
            </w:r>
          </w:p>
        </w:tc>
      </w:tr>
    </w:tbl>
    <w:p w:rsidR="0041781C" w:rsidRPr="00814716" w:rsidRDefault="0041781C" w:rsidP="0041781C">
      <w:pPr>
        <w:rPr>
          <w:rFonts w:asciiTheme="minorHAnsi" w:hAnsiTheme="minorHAnsi" w:cstheme="minorHAnsi"/>
          <w:color w:val="000000" w:themeColor="text1"/>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Bidding Organization / Firm:</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Country of Registration: </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Contact Person for this Bid:</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Address:</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Phone / Fax:</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3960"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Email:</w:t>
            </w:r>
          </w:p>
        </w:tc>
        <w:tc>
          <w:tcPr>
            <w:tcW w:w="5148"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bl>
    <w:p w:rsidR="0041781C" w:rsidRPr="00814716" w:rsidRDefault="0041781C" w:rsidP="0041781C">
      <w:pPr>
        <w:pStyle w:val="Heading4"/>
        <w:shd w:val="clear" w:color="auto" w:fill="FFFFFF" w:themeFill="background1"/>
        <w:ind w:right="450"/>
        <w:jc w:val="center"/>
        <w:rPr>
          <w:rFonts w:asciiTheme="minorHAnsi" w:eastAsia="Arial Unicode MS" w:hAnsiTheme="minorHAnsi" w:cstheme="minorHAnsi"/>
          <w:b/>
          <w:color w:val="000000" w:themeColor="text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41781C" w:rsidRPr="00814716" w:rsidTr="00DB58BF">
        <w:tc>
          <w:tcPr>
            <w:tcW w:w="9108" w:type="dxa"/>
            <w:tcBorders>
              <w:top w:val="single" w:sz="4" w:space="0" w:color="auto"/>
              <w:bottom w:val="single" w:sz="4" w:space="0" w:color="auto"/>
            </w:tcBorders>
            <w:shd w:val="clear" w:color="auto" w:fill="FFFFFF" w:themeFill="background1"/>
          </w:tcPr>
          <w:p w:rsidR="0041781C" w:rsidRPr="00814716" w:rsidRDefault="0041781C" w:rsidP="00DB58BF">
            <w:pPr>
              <w:jc w:val="center"/>
              <w:rPr>
                <w:rFonts w:asciiTheme="minorHAnsi" w:hAnsiTheme="minorHAnsi" w:cstheme="minorHAnsi"/>
                <w:b/>
                <w:color w:val="000000" w:themeColor="text1"/>
                <w:sz w:val="20"/>
                <w:szCs w:val="20"/>
                <w:lang w:val="en-CA"/>
              </w:rPr>
            </w:pPr>
          </w:p>
          <w:p w:rsidR="0041781C" w:rsidRPr="00814716" w:rsidRDefault="0041781C" w:rsidP="00DB58BF">
            <w:pPr>
              <w:jc w:val="center"/>
              <w:rPr>
                <w:rFonts w:asciiTheme="minorHAnsi" w:hAnsiTheme="minorHAnsi" w:cstheme="minorHAnsi"/>
                <w:b/>
                <w:bCs/>
                <w:color w:val="000000" w:themeColor="text1"/>
                <w:sz w:val="20"/>
                <w:szCs w:val="20"/>
                <w:lang w:val="en-CA"/>
              </w:rPr>
            </w:pPr>
            <w:r w:rsidRPr="00814716">
              <w:rPr>
                <w:rFonts w:asciiTheme="minorHAnsi" w:hAnsiTheme="minorHAnsi" w:cstheme="minorHAnsi"/>
                <w:b/>
                <w:color w:val="000000" w:themeColor="text1"/>
                <w:sz w:val="20"/>
                <w:szCs w:val="20"/>
                <w:lang w:val="en-CA"/>
              </w:rPr>
              <w:t>SECTION 1: EXPERTISE OF FIRM/ ORGANISATION</w:t>
            </w:r>
          </w:p>
        </w:tc>
      </w:tr>
      <w:tr w:rsidR="0041781C" w:rsidRPr="00814716" w:rsidTr="00DB58BF">
        <w:tc>
          <w:tcPr>
            <w:tcW w:w="9108" w:type="dxa"/>
            <w:tcBorders>
              <w:top w:val="single" w:sz="4" w:space="0" w:color="auto"/>
              <w:bottom w:val="single" w:sz="4" w:space="0" w:color="auto"/>
            </w:tcBorders>
          </w:tcPr>
          <w:p w:rsidR="0041781C" w:rsidRPr="0021198E" w:rsidRDefault="0041781C" w:rsidP="00DB58BF">
            <w:pPr>
              <w:pStyle w:val="BodyText2"/>
              <w:spacing w:after="0" w:line="240" w:lineRule="auto"/>
              <w:rPr>
                <w:rFonts w:asciiTheme="minorHAnsi" w:hAnsiTheme="minorHAnsi" w:cstheme="minorHAnsi"/>
                <w:i/>
                <w:iCs/>
                <w:color w:val="000000" w:themeColor="text1"/>
                <w:sz w:val="20"/>
                <w:szCs w:val="20"/>
                <w:lang w:val="en-CA"/>
              </w:rPr>
            </w:pPr>
            <w:r w:rsidRPr="0021198E">
              <w:rPr>
                <w:rFonts w:asciiTheme="minorHAnsi" w:hAnsiTheme="minorHAnsi" w:cstheme="minorHAnsi"/>
                <w:i/>
                <w:iCs/>
                <w:color w:val="FF0000"/>
                <w:sz w:val="20"/>
                <w:szCs w:val="20"/>
              </w:rPr>
              <w:t>This section should fully explain the Bidder’s resources in terms of personnel and facilities necessary for the performance of this requirement.</w:t>
            </w:r>
            <w:r w:rsidRPr="0021198E">
              <w:rPr>
                <w:rFonts w:asciiTheme="minorHAnsi" w:hAnsiTheme="minorHAnsi" w:cstheme="minorHAnsi"/>
                <w:i/>
                <w:iCs/>
                <w:color w:val="000000" w:themeColor="text1"/>
                <w:sz w:val="20"/>
                <w:szCs w:val="20"/>
                <w:lang w:val="en-CA"/>
              </w:rPr>
              <w:t xml:space="preserve"> </w:t>
            </w:r>
          </w:p>
          <w:p w:rsidR="0041781C" w:rsidRPr="00814716" w:rsidRDefault="0041781C" w:rsidP="00DB58BF">
            <w:pPr>
              <w:pStyle w:val="BodyText2"/>
              <w:spacing w:after="0" w:line="240" w:lineRule="auto"/>
              <w:rPr>
                <w:rFonts w:asciiTheme="minorHAnsi" w:hAnsiTheme="minorHAnsi" w:cstheme="minorHAnsi"/>
                <w:i/>
                <w:iCs/>
                <w:color w:val="000000" w:themeColor="text1"/>
                <w:sz w:val="20"/>
                <w:szCs w:val="20"/>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1.1 Brief Description of Bidder as an Entity</w:t>
            </w:r>
            <w:r w:rsidRPr="00814716">
              <w:rPr>
                <w:rFonts w:asciiTheme="minorHAnsi" w:hAnsiTheme="minorHAnsi" w:cstheme="minorHAnsi"/>
                <w:color w:val="000000" w:themeColor="text1"/>
                <w:sz w:val="20"/>
                <w:lang w:val="en-CA"/>
              </w:rPr>
              <w:t>: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delivery of goods and/or performance of related services, indicating the status/result of such litigation/arbitration.</w:t>
            </w:r>
          </w:p>
          <w:p w:rsidR="0041781C" w:rsidRPr="00814716" w:rsidRDefault="0041781C" w:rsidP="00DB58BF">
            <w:pPr>
              <w:jc w:val="both"/>
              <w:rPr>
                <w:rFonts w:asciiTheme="minorHAnsi" w:hAnsiTheme="minorHAnsi" w:cstheme="minorHAnsi"/>
                <w:color w:val="000000" w:themeColor="text1"/>
                <w:sz w:val="20"/>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1.2. Financial Capacity:</w:t>
            </w:r>
            <w:r w:rsidRPr="00814716">
              <w:rPr>
                <w:rFonts w:asciiTheme="minorHAnsi" w:hAnsiTheme="minorHAnsi" w:cstheme="minorHAnsi"/>
                <w:b/>
                <w:color w:val="000000" w:themeColor="text1"/>
                <w:sz w:val="20"/>
                <w:lang w:val="en-CA"/>
              </w:rPr>
              <w:t xml:space="preserve">  </w:t>
            </w:r>
            <w:r w:rsidRPr="00814716">
              <w:rPr>
                <w:rFonts w:asciiTheme="minorHAnsi" w:hAnsiTheme="minorHAnsi" w:cstheme="minorHAnsi"/>
                <w:color w:val="000000" w:themeColor="text1"/>
                <w:sz w:val="20"/>
                <w:lang w:val="en-CA"/>
              </w:rPr>
              <w:t>Based on the latest Audited Financial Statement (Income Statement and Balance Sheet) describe the financial capacity (liquidity, stand-by credit lines, etc.) of the bidder to engage into the contract.  Include any indication of credit rating, industry rating, etc.</w:t>
            </w:r>
          </w:p>
          <w:p w:rsidR="0041781C" w:rsidRPr="00814716" w:rsidRDefault="0041781C" w:rsidP="00DB58BF">
            <w:pPr>
              <w:jc w:val="both"/>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color w:val="000000" w:themeColor="text1"/>
                <w:sz w:val="20"/>
                <w:u w:val="single"/>
                <w:lang w:val="en-CA"/>
              </w:rPr>
              <w:t>1.3. Track Record and Experiences:</w:t>
            </w:r>
            <w:r w:rsidRPr="00814716">
              <w:rPr>
                <w:rFonts w:asciiTheme="minorHAnsi" w:hAnsiTheme="minorHAnsi" w:cstheme="minorHAnsi"/>
                <w:color w:val="000000" w:themeColor="text1"/>
                <w:sz w:val="20"/>
                <w:lang w:val="en-CA"/>
              </w:rPr>
              <w:t xml:space="preserve">  Provide the following information regarding corporate experience within at least the last five (5) years which are related or relevant to those required for this Contract.  </w:t>
            </w:r>
          </w:p>
          <w:p w:rsidR="0041781C" w:rsidRPr="00814716" w:rsidRDefault="0041781C" w:rsidP="00DB58BF">
            <w:pPr>
              <w:rPr>
                <w:rFonts w:asciiTheme="minorHAnsi" w:hAnsiTheme="minorHAnsi" w:cstheme="minorHAnsi"/>
                <w:b/>
                <w:bCs/>
                <w:color w:val="000000" w:themeColor="text1"/>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41781C" w:rsidRPr="00814716" w:rsidTr="00DB58BF">
              <w:tc>
                <w:tcPr>
                  <w:tcW w:w="105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References Contact Details (Name, Phone, Email)</w:t>
                  </w:r>
                </w:p>
              </w:tc>
            </w:tr>
            <w:tr w:rsidR="0041781C" w:rsidRPr="00814716" w:rsidTr="00DB58BF">
              <w:tc>
                <w:tcPr>
                  <w:tcW w:w="105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r>
            <w:tr w:rsidR="0041781C" w:rsidRPr="00814716" w:rsidTr="00DB58BF">
              <w:tc>
                <w:tcPr>
                  <w:tcW w:w="105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r>
            <w:tr w:rsidR="0041781C" w:rsidRPr="00814716" w:rsidTr="00DB58BF">
              <w:tc>
                <w:tcPr>
                  <w:tcW w:w="105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r>
            <w:tr w:rsidR="0041781C" w:rsidRPr="00814716" w:rsidTr="00DB58BF">
              <w:tc>
                <w:tcPr>
                  <w:tcW w:w="105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rsidR="0041781C" w:rsidRPr="00814716" w:rsidRDefault="0041781C" w:rsidP="00DB58BF">
                  <w:pPr>
                    <w:jc w:val="center"/>
                    <w:rPr>
                      <w:rFonts w:asciiTheme="minorHAnsi" w:hAnsiTheme="minorHAnsi" w:cstheme="minorHAnsi"/>
                      <w:color w:val="000000" w:themeColor="text1"/>
                      <w:sz w:val="20"/>
                      <w:lang w:val="en-CA"/>
                    </w:rPr>
                  </w:pPr>
                </w:p>
              </w:tc>
            </w:tr>
          </w:tbl>
          <w:p w:rsidR="0041781C" w:rsidRPr="00814716" w:rsidRDefault="0041781C" w:rsidP="00DB58BF">
            <w:pPr>
              <w:rPr>
                <w:rFonts w:asciiTheme="minorHAnsi" w:hAnsiTheme="minorHAnsi" w:cstheme="minorHAnsi"/>
                <w:b/>
                <w:bCs/>
                <w:color w:val="000000" w:themeColor="text1"/>
                <w:sz w:val="20"/>
                <w:lang w:val="en-CA"/>
              </w:rPr>
            </w:pPr>
          </w:p>
          <w:p w:rsidR="0041781C" w:rsidRPr="00814716" w:rsidRDefault="0041781C" w:rsidP="00DB58BF">
            <w:pPr>
              <w:rPr>
                <w:rFonts w:asciiTheme="minorHAnsi" w:hAnsiTheme="minorHAnsi" w:cstheme="minorHAnsi"/>
                <w:b/>
                <w:bCs/>
                <w:color w:val="000000" w:themeColor="text1"/>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41781C" w:rsidRPr="00814716" w:rsidTr="00DB58BF">
        <w:tc>
          <w:tcPr>
            <w:tcW w:w="9108" w:type="dxa"/>
          </w:tcPr>
          <w:p w:rsidR="0041781C" w:rsidRPr="00814716" w:rsidRDefault="0041781C" w:rsidP="00DB58BF">
            <w:pPr>
              <w:jc w:val="center"/>
              <w:rPr>
                <w:rFonts w:asciiTheme="minorHAnsi" w:hAnsiTheme="minorHAnsi" w:cstheme="minorHAnsi"/>
                <w:b/>
                <w:bCs/>
                <w:color w:val="000000" w:themeColor="text1"/>
                <w:sz w:val="20"/>
                <w:lang w:val="en-CA"/>
              </w:rPr>
            </w:pPr>
          </w:p>
          <w:p w:rsidR="0041781C" w:rsidRPr="00814716" w:rsidRDefault="0041781C" w:rsidP="00DB58BF">
            <w:pPr>
              <w:jc w:val="center"/>
              <w:rPr>
                <w:rFonts w:asciiTheme="minorHAnsi" w:hAnsiTheme="minorHAnsi" w:cstheme="minorHAnsi"/>
                <w:color w:val="000000" w:themeColor="text1"/>
                <w:sz w:val="20"/>
                <w:lang w:val="en-CA"/>
              </w:rPr>
            </w:pPr>
            <w:r w:rsidRPr="00814716">
              <w:rPr>
                <w:rFonts w:asciiTheme="minorHAnsi" w:hAnsiTheme="minorHAnsi" w:cstheme="minorHAnsi"/>
                <w:b/>
                <w:bCs/>
                <w:color w:val="000000" w:themeColor="text1"/>
                <w:sz w:val="20"/>
                <w:lang w:val="en-CA"/>
              </w:rPr>
              <w:lastRenderedPageBreak/>
              <w:t>SECTION  2 -  SCOPE OF SUPPLY, TECHNICAL SPECIFICATIONS, AND RELATED SERVICES</w:t>
            </w:r>
          </w:p>
        </w:tc>
      </w:tr>
      <w:tr w:rsidR="0041781C" w:rsidRPr="00814716" w:rsidTr="00DB58BF">
        <w:tc>
          <w:tcPr>
            <w:tcW w:w="9108" w:type="dxa"/>
          </w:tcPr>
          <w:p w:rsidR="0041781C" w:rsidRPr="00814716" w:rsidRDefault="0041781C" w:rsidP="00DB58BF">
            <w:pPr>
              <w:pStyle w:val="BodyText2"/>
              <w:spacing w:after="0" w:line="240" w:lineRule="auto"/>
              <w:jc w:val="both"/>
              <w:rPr>
                <w:rFonts w:asciiTheme="minorHAnsi" w:hAnsiTheme="minorHAnsi" w:cstheme="minorHAnsi"/>
                <w:i/>
                <w:iCs/>
                <w:color w:val="000000" w:themeColor="text1"/>
                <w:sz w:val="20"/>
                <w:szCs w:val="20"/>
                <w:lang w:val="en-CA"/>
              </w:rPr>
            </w:pPr>
            <w:r w:rsidRPr="00814716">
              <w:rPr>
                <w:rFonts w:asciiTheme="minorHAnsi" w:hAnsiTheme="minorHAnsi" w:cstheme="minorHAnsi"/>
                <w:i/>
                <w:iCs/>
                <w:color w:val="000000" w:themeColor="text1"/>
                <w:sz w:val="20"/>
                <w:szCs w:val="20"/>
                <w:lang w:val="en-CA"/>
              </w:rPr>
              <w:lastRenderedPageBreak/>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rsidR="0041781C" w:rsidRPr="00814716" w:rsidRDefault="0041781C" w:rsidP="00DB58BF">
            <w:pPr>
              <w:jc w:val="both"/>
              <w:rPr>
                <w:rFonts w:asciiTheme="minorHAnsi" w:hAnsiTheme="minorHAnsi" w:cstheme="minorHAnsi"/>
                <w:color w:val="000000" w:themeColor="text1"/>
                <w:sz w:val="20"/>
                <w:u w:val="single"/>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2.1. Scope of Supply</w:t>
            </w:r>
            <w:r w:rsidRPr="00814716">
              <w:rPr>
                <w:rFonts w:asciiTheme="minorHAnsi" w:hAnsiTheme="minorHAnsi" w:cstheme="minorHAnsi"/>
                <w:color w:val="000000" w:themeColor="text1"/>
                <w:sz w:val="20"/>
                <w:lang w:val="en-CA"/>
              </w:rPr>
              <w:t>: Please provide a detailed description of the goods to be supplied, indicating clearly how they comply with the technical specifications required by the ITB (see below table); describe how the organisation/firm will supply the goods and any related services, keeping in mind the appropriateness to local conditions and project environment.</w:t>
            </w:r>
          </w:p>
          <w:p w:rsidR="0041781C" w:rsidRPr="00814716" w:rsidRDefault="0041781C" w:rsidP="00DB58BF">
            <w:pPr>
              <w:jc w:val="both"/>
              <w:rPr>
                <w:rFonts w:asciiTheme="minorHAnsi" w:hAnsiTheme="minorHAnsi" w:cstheme="minorHAnsi"/>
                <w:color w:val="000000" w:themeColor="text1"/>
                <w:sz w:val="20"/>
                <w:lang w:val="en-CA"/>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41781C" w:rsidRPr="00814716" w:rsidTr="00DB58BF">
              <w:tc>
                <w:tcPr>
                  <w:tcW w:w="930" w:type="dxa"/>
                </w:tcPr>
                <w:p w:rsidR="0041781C" w:rsidRPr="00814716" w:rsidRDefault="0041781C" w:rsidP="00DB58BF">
                  <w:pPr>
                    <w:framePr w:hSpace="187" w:wrap="around" w:vAnchor="text" w:hAnchor="margin" w:y="725"/>
                    <w:rPr>
                      <w:rFonts w:asciiTheme="minorHAnsi" w:hAnsiTheme="minorHAnsi" w:cstheme="minorHAnsi"/>
                      <w:b/>
                      <w:color w:val="000000" w:themeColor="text1"/>
                      <w:sz w:val="20"/>
                      <w:szCs w:val="20"/>
                    </w:rPr>
                  </w:pPr>
                </w:p>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Item No.</w:t>
                  </w:r>
                </w:p>
              </w:tc>
              <w:tc>
                <w:tcPr>
                  <w:tcW w:w="1927" w:type="dxa"/>
                </w:tcPr>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Description/ Specification of Goods</w:t>
                  </w:r>
                </w:p>
              </w:tc>
              <w:tc>
                <w:tcPr>
                  <w:tcW w:w="1440" w:type="dxa"/>
                </w:tcPr>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p>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Source/ Manufacturer</w:t>
                  </w:r>
                </w:p>
              </w:tc>
              <w:tc>
                <w:tcPr>
                  <w:tcW w:w="990" w:type="dxa"/>
                </w:tcPr>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p>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Country of Origin</w:t>
                  </w:r>
                </w:p>
              </w:tc>
              <w:tc>
                <w:tcPr>
                  <w:tcW w:w="900" w:type="dxa"/>
                </w:tcPr>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p>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Qty</w:t>
                  </w:r>
                </w:p>
              </w:tc>
              <w:tc>
                <w:tcPr>
                  <w:tcW w:w="2573" w:type="dxa"/>
                </w:tcPr>
                <w:p w:rsidR="0041781C" w:rsidRPr="00814716" w:rsidRDefault="0041781C" w:rsidP="00DB58BF">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Quality Certificate/ Export Licences, etc.  (indicate all that applies and if attached)</w:t>
                  </w:r>
                </w:p>
              </w:tc>
            </w:tr>
            <w:tr w:rsidR="0041781C" w:rsidRPr="00814716" w:rsidTr="00DB58BF">
              <w:tc>
                <w:tcPr>
                  <w:tcW w:w="93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1927"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144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99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90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2573"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r>
            <w:tr w:rsidR="0041781C" w:rsidRPr="00814716" w:rsidTr="00DB58BF">
              <w:tc>
                <w:tcPr>
                  <w:tcW w:w="93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1927"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144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99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900"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c>
                <w:tcPr>
                  <w:tcW w:w="2573" w:type="dxa"/>
                </w:tcPr>
                <w:p w:rsidR="0041781C" w:rsidRPr="00814716" w:rsidRDefault="0041781C" w:rsidP="00DB58BF">
                  <w:pPr>
                    <w:framePr w:hSpace="187" w:wrap="around" w:vAnchor="text" w:hAnchor="margin" w:y="725"/>
                    <w:rPr>
                      <w:rFonts w:asciiTheme="minorHAnsi" w:hAnsiTheme="minorHAnsi" w:cstheme="minorHAnsi"/>
                      <w:color w:val="000000" w:themeColor="text1"/>
                      <w:sz w:val="20"/>
                      <w:szCs w:val="20"/>
                    </w:rPr>
                  </w:pPr>
                </w:p>
              </w:tc>
            </w:tr>
          </w:tbl>
          <w:p w:rsidR="0041781C" w:rsidRPr="00814716" w:rsidRDefault="0041781C" w:rsidP="00DB58BF">
            <w:pPr>
              <w:ind w:left="180"/>
              <w:jc w:val="both"/>
              <w:rPr>
                <w:rFonts w:asciiTheme="minorHAnsi" w:hAnsiTheme="minorHAnsi" w:cstheme="minorHAnsi"/>
                <w:i/>
                <w:color w:val="000000" w:themeColor="text1"/>
                <w:sz w:val="20"/>
                <w:szCs w:val="20"/>
                <w:lang w:val="en-CA"/>
              </w:rPr>
            </w:pPr>
            <w:r w:rsidRPr="00814716">
              <w:rPr>
                <w:rFonts w:asciiTheme="minorHAnsi" w:hAnsiTheme="minorHAnsi" w:cstheme="minorHAnsi"/>
                <w:i/>
                <w:color w:val="000000" w:themeColor="text1"/>
                <w:sz w:val="20"/>
                <w:szCs w:val="20"/>
                <w:lang w:val="en-CA"/>
              </w:rPr>
              <w:t>A supporting document with full details may be annexed to this section</w:t>
            </w:r>
          </w:p>
          <w:p w:rsidR="0041781C" w:rsidRPr="00814716" w:rsidRDefault="0041781C" w:rsidP="00DB58BF">
            <w:pPr>
              <w:ind w:left="180"/>
              <w:jc w:val="both"/>
              <w:rPr>
                <w:rFonts w:asciiTheme="minorHAnsi" w:hAnsiTheme="minorHAnsi" w:cstheme="minorHAnsi"/>
                <w:color w:val="000000" w:themeColor="text1"/>
                <w:sz w:val="20"/>
                <w:szCs w:val="20"/>
                <w:u w:val="single"/>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2.2. Technical Quality Assurance Mechanisms</w:t>
            </w:r>
            <w:r w:rsidRPr="00814716">
              <w:rPr>
                <w:rFonts w:asciiTheme="minorHAnsi" w:hAnsiTheme="minorHAnsi" w:cstheme="minorHAnsi"/>
                <w:color w:val="000000" w:themeColor="text1"/>
                <w:sz w:val="20"/>
                <w:lang w:val="en-CA"/>
              </w:rPr>
              <w:t xml:space="preserve">: The bid shall also include details of the Bidder’s internal technical and quality assurance review mechanisms, all the appropriate quality certificates, export licenses and other documents attesting to the superiority of the quality of the goods and technologies to be supplied.  </w:t>
            </w:r>
          </w:p>
          <w:p w:rsidR="0041781C" w:rsidRPr="00814716" w:rsidRDefault="0041781C" w:rsidP="00DB58BF">
            <w:pPr>
              <w:jc w:val="both"/>
              <w:rPr>
                <w:rFonts w:asciiTheme="minorHAnsi" w:hAnsiTheme="minorHAnsi" w:cstheme="minorHAnsi"/>
                <w:color w:val="000000" w:themeColor="text1"/>
                <w:sz w:val="20"/>
                <w:u w:val="single"/>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2.3. Reporting and Monitoring</w:t>
            </w:r>
            <w:r w:rsidRPr="00814716">
              <w:rPr>
                <w:rFonts w:asciiTheme="minorHAnsi" w:hAnsiTheme="minorHAnsi" w:cstheme="minorHAnsi"/>
                <w:color w:val="000000" w:themeColor="text1"/>
                <w:sz w:val="20"/>
                <w:lang w:val="en-CA"/>
              </w:rPr>
              <w:t xml:space="preserve">: Please provide a brief description of the mechanisms proposed for this project for reporting to the UNDP and partners, including a reporting schedule. </w:t>
            </w:r>
          </w:p>
          <w:p w:rsidR="0041781C" w:rsidRPr="00814716" w:rsidRDefault="0041781C" w:rsidP="00DB58BF">
            <w:pPr>
              <w:jc w:val="both"/>
              <w:rPr>
                <w:rFonts w:asciiTheme="minorHAnsi" w:hAnsiTheme="minorHAnsi" w:cstheme="minorHAnsi"/>
                <w:color w:val="000000" w:themeColor="text1"/>
                <w:sz w:val="20"/>
                <w:u w:val="single"/>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2.4. Subcontracting</w:t>
            </w:r>
            <w:r w:rsidRPr="00814716">
              <w:rPr>
                <w:rFonts w:asciiTheme="minorHAnsi" w:hAnsiTheme="minorHAnsi" w:cstheme="minorHAnsi"/>
                <w:color w:val="000000" w:themeColor="text1"/>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rsidR="0041781C" w:rsidRPr="00814716" w:rsidRDefault="0041781C" w:rsidP="00DB58BF">
            <w:pPr>
              <w:jc w:val="both"/>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2.5. Risks / Mitigation Measures</w:t>
            </w:r>
            <w:r w:rsidRPr="00814716">
              <w:rPr>
                <w:rFonts w:asciiTheme="minorHAnsi" w:hAnsiTheme="minorHAnsi" w:cstheme="minorHAnsi"/>
                <w:color w:val="000000" w:themeColor="text1"/>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rsidR="0041781C" w:rsidRPr="00814716" w:rsidRDefault="0041781C" w:rsidP="00DB58BF">
            <w:pPr>
              <w:jc w:val="both"/>
              <w:rPr>
                <w:rFonts w:asciiTheme="minorHAnsi" w:hAnsiTheme="minorHAnsi" w:cstheme="minorHAnsi"/>
                <w:color w:val="000000" w:themeColor="text1"/>
                <w:sz w:val="20"/>
                <w:u w:val="single"/>
                <w:lang w:val="en-CA"/>
              </w:rPr>
            </w:pPr>
          </w:p>
          <w:p w:rsidR="0041781C" w:rsidRPr="00814716" w:rsidRDefault="0041781C" w:rsidP="00DB58BF">
            <w:pPr>
              <w:jc w:val="both"/>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u w:val="single"/>
                <w:lang w:val="en-CA"/>
              </w:rPr>
              <w:t>2.6 Implementation Timelines:</w:t>
            </w:r>
            <w:r w:rsidRPr="00814716">
              <w:rPr>
                <w:rFonts w:asciiTheme="minorHAnsi" w:hAnsiTheme="minorHAnsi" w:cstheme="minorHAnsi"/>
                <w:color w:val="000000" w:themeColor="text1"/>
                <w:sz w:val="20"/>
                <w:lang w:val="en-CA"/>
              </w:rPr>
              <w:t xml:space="preserve">  The Bidder </w:t>
            </w:r>
            <w:r w:rsidRPr="00814716">
              <w:rPr>
                <w:rFonts w:asciiTheme="minorHAnsi" w:hAnsiTheme="minorHAnsi" w:cstheme="minorHAnsi"/>
                <w:color w:val="000000" w:themeColor="text1"/>
                <w:sz w:val="20"/>
                <w:szCs w:val="20"/>
                <w:lang w:val="en-CA"/>
              </w:rPr>
              <w:t xml:space="preserve">shall submit a Gantt Chart or Project Schedule indicating the detailed sequence of activities that will be undertaken and their corresponding timing.   </w:t>
            </w:r>
          </w:p>
          <w:p w:rsidR="0041781C" w:rsidRPr="00814716" w:rsidRDefault="0041781C" w:rsidP="00DB58BF">
            <w:pPr>
              <w:jc w:val="both"/>
              <w:rPr>
                <w:rFonts w:asciiTheme="minorHAnsi" w:hAnsiTheme="minorHAnsi" w:cstheme="minorHAnsi"/>
                <w:color w:val="000000" w:themeColor="text1"/>
                <w:sz w:val="20"/>
                <w:lang w:val="en-CA"/>
              </w:rPr>
            </w:pPr>
          </w:p>
          <w:p w:rsidR="0041781C" w:rsidRPr="00814716" w:rsidRDefault="0041781C" w:rsidP="00DB58BF">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2.7. Partnerships (Optional)</w:t>
            </w:r>
            <w:r w:rsidRPr="00814716">
              <w:rPr>
                <w:rFonts w:asciiTheme="minorHAnsi" w:hAnsiTheme="minorHAnsi" w:cstheme="minorHAnsi"/>
                <w:color w:val="000000" w:themeColor="text1"/>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rsidR="0041781C" w:rsidRPr="00814716" w:rsidRDefault="0041781C" w:rsidP="00DB58BF">
            <w:pPr>
              <w:rPr>
                <w:rFonts w:asciiTheme="minorHAnsi" w:hAnsiTheme="minorHAnsi" w:cstheme="minorHAnsi"/>
                <w:color w:val="000000" w:themeColor="text1"/>
                <w:sz w:val="20"/>
                <w:u w:val="single"/>
                <w:lang w:val="en-CA"/>
              </w:rPr>
            </w:pP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2.8. Anti-Corruption Strategy (Optional)</w:t>
            </w:r>
            <w:r w:rsidRPr="00814716">
              <w:rPr>
                <w:rFonts w:asciiTheme="minorHAnsi" w:hAnsiTheme="minorHAnsi" w:cstheme="minorHAnsi"/>
                <w:color w:val="000000" w:themeColor="text1"/>
                <w:sz w:val="20"/>
                <w:lang w:val="en-CA"/>
              </w:rPr>
              <w:t>: Define the anti-corruption strategy that will be applied in this project to prevent the misuse of funds.  Describe the financial controls that will be put in place.</w:t>
            </w:r>
          </w:p>
          <w:p w:rsidR="0041781C" w:rsidRPr="00814716" w:rsidRDefault="0041781C" w:rsidP="00DB58BF">
            <w:pPr>
              <w:jc w:val="both"/>
              <w:rPr>
                <w:rFonts w:asciiTheme="minorHAnsi" w:hAnsiTheme="minorHAnsi" w:cstheme="minorHAnsi"/>
                <w:color w:val="000000" w:themeColor="text1"/>
                <w:sz w:val="20"/>
                <w:szCs w:val="20"/>
                <w:lang w:val="en-CA"/>
              </w:rPr>
            </w:pPr>
          </w:p>
          <w:p w:rsidR="0041781C" w:rsidRPr="00814716" w:rsidRDefault="0041781C" w:rsidP="00DB58BF">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u w:val="single"/>
                <w:lang w:val="en-CA"/>
              </w:rPr>
              <w:t>2.9 Statement</w:t>
            </w:r>
            <w:r w:rsidRPr="00814716">
              <w:rPr>
                <w:rFonts w:asciiTheme="minorHAnsi" w:hAnsiTheme="minorHAnsi" w:cstheme="minorHAnsi"/>
                <w:color w:val="000000" w:themeColor="text1"/>
                <w:sz w:val="20"/>
                <w:szCs w:val="20"/>
                <w:u w:val="single"/>
              </w:rPr>
              <w:t xml:space="preserve"> of Full Disclosure</w:t>
            </w:r>
            <w:r w:rsidRPr="00814716">
              <w:rPr>
                <w:rFonts w:asciiTheme="minorHAnsi" w:hAnsiTheme="minorHAnsi" w:cstheme="minorHAnsi"/>
                <w:color w:val="000000" w:themeColor="text1"/>
                <w:sz w:val="20"/>
                <w:szCs w:val="20"/>
              </w:rPr>
              <w:t>:  This is intended to disclose any potential conflict in accordance with the definition of “conflict” under Section 4 of this document, if any.</w:t>
            </w:r>
          </w:p>
          <w:p w:rsidR="0041781C" w:rsidRPr="00814716" w:rsidRDefault="0041781C" w:rsidP="00DB58BF">
            <w:pPr>
              <w:jc w:val="both"/>
              <w:rPr>
                <w:rFonts w:asciiTheme="minorHAnsi" w:hAnsiTheme="minorHAnsi" w:cstheme="minorHAnsi"/>
                <w:color w:val="000000" w:themeColor="text1"/>
                <w:sz w:val="20"/>
                <w:szCs w:val="20"/>
                <w:u w:val="single"/>
                <w:lang w:val="en-CA"/>
              </w:rPr>
            </w:pPr>
          </w:p>
          <w:p w:rsidR="0041781C" w:rsidRPr="00814716" w:rsidRDefault="0041781C" w:rsidP="00DB58BF">
            <w:pPr>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0"/>
                <w:szCs w:val="20"/>
                <w:u w:val="single"/>
                <w:lang w:val="en-CA"/>
              </w:rPr>
              <w:t>2.10 Other:</w:t>
            </w:r>
            <w:r w:rsidRPr="00814716">
              <w:rPr>
                <w:rFonts w:asciiTheme="minorHAnsi" w:hAnsiTheme="minorHAnsi" w:cstheme="minorHAnsi"/>
                <w:color w:val="000000" w:themeColor="text1"/>
                <w:sz w:val="20"/>
                <w:szCs w:val="20"/>
                <w:lang w:val="en-CA"/>
              </w:rPr>
              <w:t xml:space="preserve"> Any other comments or information regarding</w:t>
            </w:r>
            <w:r w:rsidRPr="00814716">
              <w:rPr>
                <w:rFonts w:asciiTheme="minorHAnsi" w:hAnsiTheme="minorHAnsi" w:cstheme="minorHAnsi"/>
                <w:color w:val="000000" w:themeColor="text1"/>
                <w:sz w:val="20"/>
                <w:lang w:val="en-CA"/>
              </w:rPr>
              <w:t xml:space="preserve"> the bid and its implementation.</w:t>
            </w:r>
            <w:r w:rsidRPr="00814716" w:rsidDel="0003522D">
              <w:rPr>
                <w:rFonts w:asciiTheme="minorHAnsi" w:hAnsiTheme="minorHAnsi" w:cstheme="minorHAnsi"/>
                <w:color w:val="000000" w:themeColor="text1"/>
                <w:sz w:val="20"/>
                <w:lang w:val="en-CA"/>
              </w:rPr>
              <w:t xml:space="preserve"> </w:t>
            </w:r>
            <w:r w:rsidRPr="00814716">
              <w:rPr>
                <w:rFonts w:asciiTheme="minorHAnsi" w:hAnsiTheme="minorHAnsi" w:cstheme="minorHAnsi"/>
                <w:color w:val="000000" w:themeColor="text1"/>
                <w:sz w:val="20"/>
                <w:lang w:val="en-CA"/>
              </w:rPr>
              <w:t xml:space="preserve"> </w:t>
            </w:r>
          </w:p>
        </w:tc>
      </w:tr>
    </w:tbl>
    <w:p w:rsidR="0041781C" w:rsidRPr="00814716" w:rsidRDefault="0041781C" w:rsidP="0041781C">
      <w:pPr>
        <w:rPr>
          <w:rFonts w:asciiTheme="minorHAnsi" w:hAnsiTheme="minorHAnsi" w:cstheme="minorHAnsi"/>
          <w:color w:val="000000" w:themeColor="text1"/>
          <w:sz w:val="20"/>
          <w:lang w:val="en-CA"/>
        </w:rPr>
      </w:pPr>
    </w:p>
    <w:p w:rsidR="0041781C" w:rsidRPr="00814716" w:rsidRDefault="0041781C" w:rsidP="0041781C">
      <w:pPr>
        <w:rPr>
          <w:rFonts w:asciiTheme="minorHAnsi" w:hAnsiTheme="minorHAnsi" w:cstheme="minorHAnsi"/>
          <w:b/>
          <w:color w:val="000000" w:themeColor="text1"/>
          <w:sz w:val="20"/>
          <w:lang w:val="en-CA"/>
        </w:rPr>
      </w:pPr>
    </w:p>
    <w:tbl>
      <w:tblPr>
        <w:tblStyle w:val="TableGrid"/>
        <w:tblW w:w="0" w:type="auto"/>
        <w:tblLook w:val="04A0" w:firstRow="1" w:lastRow="0" w:firstColumn="1" w:lastColumn="0" w:noHBand="0" w:noVBand="1"/>
      </w:tblPr>
      <w:tblGrid>
        <w:gridCol w:w="9334"/>
      </w:tblGrid>
      <w:tr w:rsidR="0041781C" w:rsidRPr="00814716" w:rsidTr="00DB58BF">
        <w:tc>
          <w:tcPr>
            <w:tcW w:w="9108" w:type="dxa"/>
            <w:shd w:val="clear" w:color="auto" w:fill="auto"/>
          </w:tcPr>
          <w:p w:rsidR="0041781C" w:rsidRPr="00814716" w:rsidRDefault="0041781C" w:rsidP="00DB58BF">
            <w:pPr>
              <w:pStyle w:val="Heading4"/>
              <w:pBdr>
                <w:top w:val="single" w:sz="4" w:space="1" w:color="auto"/>
                <w:left w:val="single" w:sz="4" w:space="4" w:color="auto"/>
                <w:bottom w:val="single" w:sz="4" w:space="1" w:color="auto"/>
                <w:right w:val="single" w:sz="4" w:space="4" w:color="auto"/>
              </w:pBdr>
              <w:shd w:val="clear" w:color="auto" w:fill="C0C0C0"/>
              <w:jc w:val="center"/>
              <w:outlineLvl w:val="3"/>
              <w:rPr>
                <w:rFonts w:asciiTheme="minorHAnsi" w:eastAsia="Arial Unicode MS" w:hAnsiTheme="minorHAnsi" w:cstheme="minorHAnsi"/>
                <w:b/>
                <w:color w:val="000000" w:themeColor="text1"/>
                <w:lang w:val="en-CA"/>
              </w:rPr>
            </w:pPr>
            <w:r w:rsidRPr="00814716">
              <w:rPr>
                <w:rFonts w:asciiTheme="minorHAnsi" w:hAnsiTheme="minorHAnsi" w:cstheme="minorHAnsi"/>
                <w:b/>
                <w:color w:val="000000" w:themeColor="text1"/>
                <w:lang w:val="en-CA"/>
              </w:rPr>
              <w:lastRenderedPageBreak/>
              <w:t>SECTION 3: PERSONNEL</w:t>
            </w:r>
          </w:p>
          <w:p w:rsidR="0041781C" w:rsidRPr="00814716" w:rsidRDefault="0041781C" w:rsidP="00DB58BF">
            <w:pPr>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3.1 Management Structure</w:t>
            </w:r>
            <w:r w:rsidRPr="00814716">
              <w:rPr>
                <w:rFonts w:asciiTheme="minorHAnsi" w:hAnsiTheme="minorHAnsi" w:cstheme="minorHAnsi"/>
                <w:color w:val="000000" w:themeColor="text1"/>
                <w:sz w:val="20"/>
                <w:lang w:val="en-CA"/>
              </w:rPr>
              <w:t>: Describe the overall management approach toward planning and implementing the contract.  Include an organization chart for the management of the contract, if awarded.</w:t>
            </w:r>
          </w:p>
          <w:p w:rsidR="0041781C" w:rsidRPr="00814716" w:rsidRDefault="0041781C" w:rsidP="00DB58BF">
            <w:pPr>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iCs/>
                <w:color w:val="000000" w:themeColor="text1"/>
                <w:sz w:val="20"/>
                <w:szCs w:val="20"/>
              </w:rPr>
            </w:pPr>
            <w:r w:rsidRPr="00814716">
              <w:rPr>
                <w:rFonts w:asciiTheme="minorHAnsi" w:hAnsiTheme="minorHAnsi" w:cstheme="minorHAnsi"/>
                <w:color w:val="000000" w:themeColor="text1"/>
                <w:sz w:val="20"/>
                <w:u w:val="single"/>
                <w:lang w:val="en-CA"/>
              </w:rPr>
              <w:t>3.2 Staff Time Allocation</w:t>
            </w:r>
            <w:r w:rsidRPr="00814716">
              <w:rPr>
                <w:rFonts w:asciiTheme="minorHAnsi" w:hAnsiTheme="minorHAnsi" w:cstheme="minorHAnsi"/>
                <w:color w:val="000000" w:themeColor="text1"/>
                <w:sz w:val="20"/>
                <w:lang w:val="en-CA"/>
              </w:rPr>
              <w:t xml:space="preserve">:  </w:t>
            </w:r>
            <w:r w:rsidRPr="00814716">
              <w:rPr>
                <w:rFonts w:asciiTheme="minorHAnsi" w:hAnsiTheme="minorHAnsi" w:cstheme="minorHAns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rsidR="0041781C" w:rsidRPr="00814716" w:rsidRDefault="0041781C" w:rsidP="00DB58BF">
            <w:pPr>
              <w:rPr>
                <w:rFonts w:asciiTheme="minorHAnsi" w:hAnsiTheme="minorHAnsi" w:cstheme="minorHAnsi"/>
                <w:color w:val="000000" w:themeColor="text1"/>
                <w:sz w:val="20"/>
                <w:lang w:val="en-CA"/>
              </w:rPr>
            </w:pPr>
          </w:p>
          <w:p w:rsidR="0041781C" w:rsidRPr="00814716" w:rsidRDefault="0041781C" w:rsidP="00DB58BF">
            <w:pPr>
              <w:pStyle w:val="BodyText2"/>
              <w:spacing w:after="0" w:line="240" w:lineRule="auto"/>
              <w:rPr>
                <w:rFonts w:asciiTheme="minorHAnsi" w:hAnsiTheme="minorHAnsi" w:cstheme="minorHAnsi"/>
                <w:iCs/>
                <w:color w:val="000000" w:themeColor="text1"/>
                <w:sz w:val="20"/>
                <w:szCs w:val="20"/>
                <w:lang w:val="en-CA"/>
              </w:rPr>
            </w:pPr>
            <w:r w:rsidRPr="00814716">
              <w:rPr>
                <w:rFonts w:asciiTheme="minorHAnsi" w:hAnsiTheme="minorHAnsi" w:cstheme="minorHAnsi"/>
                <w:color w:val="000000" w:themeColor="text1"/>
                <w:sz w:val="20"/>
                <w:u w:val="single"/>
                <w:lang w:val="en-CA"/>
              </w:rPr>
              <w:t xml:space="preserve">3.3 Qualifications of Key Personnel. </w:t>
            </w:r>
            <w:r w:rsidRPr="00814716">
              <w:rPr>
                <w:rFonts w:asciiTheme="minorHAnsi" w:hAnsiTheme="minorHAnsi" w:cstheme="minorHAnsi"/>
                <w:color w:val="000000" w:themeColor="text1"/>
                <w:sz w:val="20"/>
                <w:lang w:val="en-CA"/>
              </w:rPr>
              <w:t xml:space="preserve"> Provide the </w:t>
            </w:r>
            <w:r w:rsidRPr="00814716">
              <w:rPr>
                <w:rFonts w:asciiTheme="minorHAnsi" w:hAnsiTheme="minorHAnsi" w:cstheme="minorHAnsi"/>
                <w:iCs/>
                <w:color w:val="000000" w:themeColor="text1"/>
                <w:sz w:val="20"/>
                <w:szCs w:val="20"/>
                <w:lang w:val="en-CA"/>
              </w:rPr>
              <w:t>CVs for key personnel (Team Leader, Managerial and general staff) that will be provided to support the implementation of this project</w:t>
            </w:r>
            <w:r w:rsidRPr="00814716">
              <w:rPr>
                <w:rFonts w:asciiTheme="minorHAnsi" w:hAnsiTheme="minorHAnsi" w:cstheme="minorHAnsi"/>
                <w:iCs/>
                <w:color w:val="000000" w:themeColor="text1"/>
                <w:sz w:val="20"/>
                <w:szCs w:val="20"/>
              </w:rPr>
              <w:t>. CVs should demonstrate qualifications in area of expertise relevant to the Contract.  Please u</w:t>
            </w:r>
            <w:r w:rsidRPr="00814716">
              <w:rPr>
                <w:rFonts w:asciiTheme="minorHAnsi" w:hAnsiTheme="minorHAnsi" w:cstheme="minorHAnsi"/>
                <w:iCs/>
                <w:color w:val="000000" w:themeColor="text1"/>
                <w:sz w:val="20"/>
                <w:szCs w:val="20"/>
                <w:lang w:val="en-CA"/>
              </w:rPr>
              <w:t>se the format below:</w:t>
            </w:r>
          </w:p>
          <w:p w:rsidR="0041781C" w:rsidRPr="00814716" w:rsidRDefault="0041781C" w:rsidP="00DB58BF">
            <w:pPr>
              <w:pStyle w:val="BodyText2"/>
              <w:spacing w:after="0" w:line="240" w:lineRule="auto"/>
              <w:rPr>
                <w:rFonts w:asciiTheme="minorHAnsi" w:hAnsiTheme="minorHAnsi" w:cstheme="minorHAnsi"/>
                <w:iCs/>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Role in Contract Implementation:</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Nationality: </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Contact information:</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Countries of Relevant Work Experience:</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Language Skills: </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4014" w:type="dxa"/>
                  <w:gridSpan w:val="2"/>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color w:val="000000" w:themeColor="text1"/>
                      <w:sz w:val="20"/>
                      <w:lang w:val="en-CA"/>
                    </w:rPr>
                    <w:t>Education and other Qualifications:</w:t>
                  </w:r>
                </w:p>
              </w:tc>
              <w:tc>
                <w:tcPr>
                  <w:tcW w:w="5094" w:type="dxa"/>
                  <w:gridSpan w:val="2"/>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9108" w:type="dxa"/>
                  <w:gridSpan w:val="4"/>
                  <w:tcBorders>
                    <w:top w:val="single" w:sz="4" w:space="0" w:color="auto"/>
                    <w:bottom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 xml:space="preserve">Summary of Experience:     </w:t>
                  </w:r>
                  <w:r w:rsidRPr="00814716">
                    <w:rPr>
                      <w:rFonts w:asciiTheme="minorHAnsi" w:hAnsiTheme="minorHAnsi" w:cstheme="minorHAnsi"/>
                      <w:bCs/>
                      <w:i/>
                      <w:color w:val="000000" w:themeColor="text1"/>
                      <w:sz w:val="20"/>
                      <w:szCs w:val="20"/>
                      <w:lang w:val="en-CA"/>
                    </w:rPr>
                    <w:t>Highlight experience in the region and on similar projects.</w:t>
                  </w:r>
                  <w:r w:rsidRPr="00814716">
                    <w:rPr>
                      <w:rFonts w:asciiTheme="minorHAnsi" w:hAnsiTheme="minorHAnsi" w:cstheme="minorHAnsi"/>
                      <w:bCs/>
                      <w:color w:val="000000" w:themeColor="text1"/>
                      <w:sz w:val="20"/>
                      <w:szCs w:val="20"/>
                      <w:lang w:val="en-CA"/>
                    </w:rPr>
                    <w:t xml:space="preserve"> </w:t>
                  </w:r>
                </w:p>
              </w:tc>
            </w:tr>
            <w:tr w:rsidR="0041781C" w:rsidRPr="00814716" w:rsidTr="00DB58BF">
              <w:tc>
                <w:tcPr>
                  <w:tcW w:w="9108" w:type="dxa"/>
                  <w:gridSpan w:val="4"/>
                  <w:tcBorders>
                    <w:top w:val="single" w:sz="4" w:space="0" w:color="auto"/>
                    <w:bottom w:val="single" w:sz="4" w:space="0" w:color="auto"/>
                  </w:tcBorders>
                </w:tcPr>
                <w:p w:rsidR="0041781C" w:rsidRPr="00814716" w:rsidRDefault="0041781C" w:rsidP="00DB58BF">
                  <w:pPr>
                    <w:pStyle w:val="IndexHeading"/>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szCs w:val="20"/>
                      <w:lang w:val="en-CA"/>
                    </w:rPr>
                    <w:t>Relevant Experience (From most recent):</w:t>
                  </w:r>
                </w:p>
              </w:tc>
            </w:tr>
            <w:tr w:rsidR="0041781C" w:rsidRPr="00814716" w:rsidTr="00DB58BF">
              <w:tc>
                <w:tcPr>
                  <w:tcW w:w="2854"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b/>
                      <w:color w:val="000000" w:themeColor="text1"/>
                      <w:sz w:val="20"/>
                      <w:lang w:val="en-CA"/>
                    </w:rPr>
                    <w:t>Job Title and Activities undertaken/Description of actual role performed:</w:t>
                  </w:r>
                  <w:r w:rsidRPr="00814716">
                    <w:rPr>
                      <w:rFonts w:asciiTheme="minorHAnsi" w:hAnsiTheme="minorHAnsi" w:cstheme="minorHAnsi"/>
                      <w:color w:val="000000" w:themeColor="text1"/>
                      <w:sz w:val="20"/>
                      <w:lang w:val="en-CA"/>
                    </w:rPr>
                    <w:t xml:space="preserve"> </w:t>
                  </w:r>
                </w:p>
              </w:tc>
            </w:tr>
            <w:tr w:rsidR="0041781C" w:rsidRPr="00814716" w:rsidTr="00DB58BF">
              <w:tc>
                <w:tcPr>
                  <w:tcW w:w="2854"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r w:rsidRPr="00814716">
                    <w:rPr>
                      <w:rFonts w:asciiTheme="minorHAnsi" w:hAnsiTheme="minorHAnsi" w:cstheme="minorHAnsi"/>
                      <w:i/>
                      <w:color w:val="000000" w:themeColor="text1"/>
                      <w:sz w:val="20"/>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2854"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c>
                <w:tcPr>
                  <w:tcW w:w="2854"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rPr>
                <w:cantSplit/>
              </w:trPr>
              <w:tc>
                <w:tcPr>
                  <w:tcW w:w="2854" w:type="dxa"/>
                  <w:tcBorders>
                    <w:top w:val="single" w:sz="4" w:space="0" w:color="auto"/>
                    <w:bottom w:val="single" w:sz="4" w:space="0" w:color="auto"/>
                    <w:right w:val="single" w:sz="4" w:space="0" w:color="auto"/>
                  </w:tcBorders>
                </w:tcPr>
                <w:p w:rsidR="0041781C" w:rsidRPr="00814716" w:rsidRDefault="0041781C" w:rsidP="00DB58BF">
                  <w:pPr>
                    <w:rPr>
                      <w:rFonts w:asciiTheme="minorHAnsi" w:hAnsiTheme="minorHAnsi" w:cstheme="minorHAnsi"/>
                      <w:b/>
                      <w:bCs/>
                      <w:color w:val="000000" w:themeColor="text1"/>
                      <w:sz w:val="20"/>
                      <w:lang w:val="en-CA" w:eastAsia="zh-CN"/>
                    </w:rPr>
                  </w:pPr>
                  <w:r w:rsidRPr="00814716">
                    <w:rPr>
                      <w:rFonts w:asciiTheme="minorHAnsi" w:hAnsiTheme="minorHAnsi" w:cstheme="minorHAnsi"/>
                      <w:b/>
                      <w:bCs/>
                      <w:color w:val="000000" w:themeColor="text1"/>
                      <w:sz w:val="20"/>
                      <w:lang w:val="en-CA" w:eastAsia="zh-CN"/>
                    </w:rPr>
                    <w:t>References (minimum of 3):</w:t>
                  </w:r>
                </w:p>
                <w:p w:rsidR="0041781C" w:rsidRPr="00814716" w:rsidRDefault="0041781C" w:rsidP="00DB58BF">
                  <w:pPr>
                    <w:rPr>
                      <w:rFonts w:asciiTheme="minorHAnsi" w:hAnsiTheme="minorHAnsi" w:cstheme="minorHAnsi"/>
                      <w:b/>
                      <w:bCs/>
                      <w:color w:val="000000" w:themeColor="text1"/>
                      <w:sz w:val="20"/>
                      <w:lang w:val="en-CA" w:eastAsia="zh-CN"/>
                    </w:rPr>
                  </w:pPr>
                </w:p>
              </w:tc>
              <w:tc>
                <w:tcPr>
                  <w:tcW w:w="6254" w:type="dxa"/>
                  <w:gridSpan w:val="3"/>
                  <w:tcBorders>
                    <w:top w:val="single" w:sz="4" w:space="0" w:color="auto"/>
                    <w:left w:val="single" w:sz="4" w:space="0" w:color="auto"/>
                    <w:bottom w:val="single" w:sz="4" w:space="0" w:color="auto"/>
                  </w:tcBorders>
                </w:tcPr>
                <w:p w:rsidR="0041781C" w:rsidRPr="00814716" w:rsidRDefault="0041781C" w:rsidP="00DB58BF">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Name</w:t>
                  </w:r>
                </w:p>
                <w:p w:rsidR="0041781C" w:rsidRPr="00814716" w:rsidRDefault="0041781C" w:rsidP="00DB58BF">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Designation</w:t>
                  </w:r>
                </w:p>
                <w:p w:rsidR="0041781C" w:rsidRPr="00814716" w:rsidRDefault="0041781C" w:rsidP="00DB58BF">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Organization</w:t>
                  </w:r>
                </w:p>
                <w:p w:rsidR="0041781C" w:rsidRPr="00814716" w:rsidRDefault="0041781C" w:rsidP="00DB58BF">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Contact Information – Address; Phone; Email; etc.</w:t>
                  </w:r>
                </w:p>
              </w:tc>
            </w:tr>
            <w:tr w:rsidR="0041781C" w:rsidRPr="00814716" w:rsidTr="00DB58BF">
              <w:trPr>
                <w:cantSplit/>
              </w:trPr>
              <w:tc>
                <w:tcPr>
                  <w:tcW w:w="9108" w:type="dxa"/>
                  <w:gridSpan w:val="4"/>
                  <w:tcBorders>
                    <w:top w:val="single" w:sz="4" w:space="0" w:color="auto"/>
                    <w:bottom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Declaration:</w:t>
                  </w:r>
                </w:p>
                <w:p w:rsidR="0041781C" w:rsidRPr="00814716" w:rsidRDefault="0041781C" w:rsidP="00DB58BF">
                  <w:pPr>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rsidR="0041781C" w:rsidRPr="00814716" w:rsidRDefault="0041781C" w:rsidP="00DB58BF">
                  <w:pPr>
                    <w:rPr>
                      <w:rFonts w:asciiTheme="minorHAnsi" w:hAnsiTheme="minorHAnsi" w:cstheme="minorHAnsi"/>
                      <w:color w:val="000000" w:themeColor="text1"/>
                      <w:sz w:val="20"/>
                      <w:lang w:val="en-CA"/>
                    </w:rPr>
                  </w:pP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_________________________________________________                                  __________________________</w:t>
                  </w:r>
                </w:p>
                <w:p w:rsidR="0041781C" w:rsidRPr="00814716" w:rsidRDefault="0041781C" w:rsidP="00DB58BF">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Signature of the Nominated Team Leader/Member                                                Date Signed</w:t>
                  </w:r>
                </w:p>
                <w:p w:rsidR="0041781C" w:rsidRPr="00814716" w:rsidRDefault="0041781C" w:rsidP="00DB58BF">
                  <w:pPr>
                    <w:rPr>
                      <w:rFonts w:asciiTheme="minorHAnsi" w:hAnsiTheme="minorHAnsi" w:cstheme="minorHAnsi"/>
                      <w:color w:val="000000" w:themeColor="text1"/>
                      <w:sz w:val="20"/>
                      <w:lang w:val="en-CA"/>
                    </w:rPr>
                  </w:pPr>
                </w:p>
              </w:tc>
            </w:tr>
            <w:tr w:rsidR="0041781C" w:rsidRPr="00814716" w:rsidTr="00DB58BF">
              <w:trPr>
                <w:cantSplit/>
              </w:trPr>
              <w:tc>
                <w:tcPr>
                  <w:tcW w:w="9108" w:type="dxa"/>
                  <w:gridSpan w:val="4"/>
                  <w:tcBorders>
                    <w:top w:val="single" w:sz="4" w:space="0" w:color="auto"/>
                    <w:bottom w:val="single" w:sz="4" w:space="0" w:color="auto"/>
                  </w:tcBorders>
                </w:tcPr>
                <w:p w:rsidR="0041781C" w:rsidRPr="00814716" w:rsidRDefault="0041781C" w:rsidP="00DB58BF">
                  <w:pPr>
                    <w:rPr>
                      <w:rFonts w:asciiTheme="minorHAnsi" w:hAnsiTheme="minorHAnsi" w:cstheme="minorHAnsi"/>
                      <w:b/>
                      <w:bCs/>
                      <w:color w:val="000000" w:themeColor="text1"/>
                      <w:sz w:val="20"/>
                      <w:lang w:val="en-CA"/>
                    </w:rPr>
                  </w:pPr>
                </w:p>
              </w:tc>
            </w:tr>
          </w:tbl>
          <w:p w:rsidR="0041781C" w:rsidRPr="00814716" w:rsidRDefault="0041781C" w:rsidP="00DB58BF">
            <w:pPr>
              <w:pStyle w:val="BodyText2"/>
              <w:spacing w:after="0" w:line="240" w:lineRule="auto"/>
              <w:rPr>
                <w:rFonts w:asciiTheme="minorHAnsi" w:hAnsiTheme="minorHAnsi" w:cstheme="minorHAnsi"/>
                <w:color w:val="000000" w:themeColor="text1"/>
                <w:sz w:val="20"/>
                <w:lang w:val="en-CA"/>
              </w:rPr>
            </w:pPr>
          </w:p>
        </w:tc>
      </w:tr>
    </w:tbl>
    <w:p w:rsidR="005826F1" w:rsidRDefault="006D1886">
      <w:bookmarkStart w:id="0" w:name="_GoBack"/>
      <w:bookmarkEnd w:id="0"/>
    </w:p>
    <w:sectPr w:rsidR="005826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1886" w:rsidRDefault="006D1886" w:rsidP="0041781C">
      <w:r>
        <w:separator/>
      </w:r>
    </w:p>
  </w:endnote>
  <w:endnote w:type="continuationSeparator" w:id="0">
    <w:p w:rsidR="006D1886" w:rsidRDefault="006D1886" w:rsidP="0041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G Times">
    <w:altName w:val="Times New Roman"/>
    <w:charset w:val="00"/>
    <w:family w:val="roman"/>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1886" w:rsidRDefault="006D1886" w:rsidP="0041781C">
      <w:r>
        <w:separator/>
      </w:r>
    </w:p>
  </w:footnote>
  <w:footnote w:type="continuationSeparator" w:id="0">
    <w:p w:rsidR="006D1886" w:rsidRDefault="006D1886" w:rsidP="0041781C">
      <w:r>
        <w:continuationSeparator/>
      </w:r>
    </w:p>
  </w:footnote>
  <w:footnote w:id="1">
    <w:p w:rsidR="0041781C" w:rsidRPr="008D2AA3" w:rsidRDefault="0041781C" w:rsidP="0041781C">
      <w:pPr>
        <w:rPr>
          <w:rFonts w:asciiTheme="minorHAnsi" w:hAnsiTheme="minorHAnsi" w:cstheme="minorHAnsi"/>
          <w:bCs/>
          <w:i/>
          <w:iCs/>
          <w:sz w:val="20"/>
          <w:lang w:val="en-CA"/>
        </w:rPr>
      </w:pPr>
      <w:r>
        <w:rPr>
          <w:rStyle w:val="FootnoteReference"/>
        </w:rPr>
        <w:footnoteRef/>
      </w:r>
      <w:r>
        <w:t xml:space="preserve"> </w:t>
      </w:r>
      <w:r w:rsidRPr="008D2AA3">
        <w:rPr>
          <w:rFonts w:asciiTheme="minorHAnsi" w:hAnsiTheme="minorHAnsi" w:cstheme="minorHAnsi"/>
          <w:bCs/>
          <w:i/>
          <w:iCs/>
          <w:sz w:val="20"/>
          <w:lang w:val="en-CA"/>
        </w:rPr>
        <w:t xml:space="preserve">Technical Bids not submitted in this format may be rejected. </w:t>
      </w:r>
    </w:p>
    <w:p w:rsidR="0041781C" w:rsidRDefault="0041781C" w:rsidP="0041781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81C"/>
    <w:rsid w:val="0030136F"/>
    <w:rsid w:val="00330A21"/>
    <w:rsid w:val="0041781C"/>
    <w:rsid w:val="006D18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2C7A3C-A4EE-4E2D-9890-FDE50C64F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1781C"/>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4">
    <w:name w:val="heading 4"/>
    <w:basedOn w:val="Normal"/>
    <w:next w:val="Normal"/>
    <w:link w:val="Heading4Char"/>
    <w:qFormat/>
    <w:rsid w:val="0041781C"/>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41781C"/>
    <w:rPr>
      <w:rFonts w:ascii="Gill Sans MT" w:eastAsiaTheme="minorEastAsia" w:hAnsi="Gill Sans MT" w:cs="Times New Roman"/>
      <w:bCs/>
      <w:kern w:val="28"/>
      <w:sz w:val="20"/>
      <w:szCs w:val="28"/>
    </w:rPr>
  </w:style>
  <w:style w:type="paragraph" w:styleId="BodyText2">
    <w:name w:val="Body Text 2"/>
    <w:basedOn w:val="Normal"/>
    <w:link w:val="BodyText2Char"/>
    <w:uiPriority w:val="99"/>
    <w:unhideWhenUsed/>
    <w:rsid w:val="0041781C"/>
    <w:pPr>
      <w:spacing w:after="120" w:line="480" w:lineRule="auto"/>
    </w:pPr>
  </w:style>
  <w:style w:type="character" w:customStyle="1" w:styleId="BodyText2Char">
    <w:name w:val="Body Text 2 Char"/>
    <w:basedOn w:val="DefaultParagraphFont"/>
    <w:link w:val="BodyText2"/>
    <w:uiPriority w:val="99"/>
    <w:rsid w:val="0041781C"/>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41781C"/>
    <w:rPr>
      <w:vertAlign w:val="superscript"/>
    </w:rPr>
  </w:style>
  <w:style w:type="paragraph" w:styleId="FootnoteText">
    <w:name w:val="footnote text"/>
    <w:basedOn w:val="Normal"/>
    <w:link w:val="FootnoteTextChar"/>
    <w:uiPriority w:val="99"/>
    <w:semiHidden/>
    <w:rsid w:val="0041781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41781C"/>
    <w:rPr>
      <w:rFonts w:ascii="CG Times" w:eastAsia="Times New Roman" w:hAnsi="CG Times" w:cs="Times New Roman"/>
      <w:sz w:val="24"/>
      <w:szCs w:val="20"/>
    </w:rPr>
  </w:style>
  <w:style w:type="paragraph" w:customStyle="1" w:styleId="Section3-Heading1">
    <w:name w:val="Section 3 - Heading 1"/>
    <w:basedOn w:val="Normal"/>
    <w:rsid w:val="0041781C"/>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styleId="Index1">
    <w:name w:val="index 1"/>
    <w:basedOn w:val="Normal"/>
    <w:next w:val="Normal"/>
    <w:autoRedefine/>
    <w:uiPriority w:val="99"/>
    <w:semiHidden/>
    <w:unhideWhenUsed/>
    <w:rsid w:val="0041781C"/>
    <w:pPr>
      <w:ind w:left="240" w:hanging="240"/>
    </w:pPr>
  </w:style>
  <w:style w:type="paragraph" w:styleId="IndexHeading">
    <w:name w:val="index heading"/>
    <w:basedOn w:val="Normal"/>
    <w:next w:val="Index1"/>
    <w:uiPriority w:val="99"/>
    <w:rsid w:val="0041781C"/>
    <w:pPr>
      <w:widowControl/>
      <w:overflowPunct/>
      <w:adjustRightInd/>
    </w:pPr>
    <w:rPr>
      <w:rFonts w:ascii="Arial" w:eastAsia="Times New Roman" w:hAnsi="Arial" w:cs="Arial"/>
      <w:b/>
      <w:bCs/>
      <w:kern w:val="0"/>
    </w:rPr>
  </w:style>
  <w:style w:type="table" w:styleId="TableGrid">
    <w:name w:val="Table Grid"/>
    <w:basedOn w:val="TableNormal"/>
    <w:uiPriority w:val="39"/>
    <w:rsid w:val="0041781C"/>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6063</Characters>
  <Application>Microsoft Office Word</Application>
  <DocSecurity>0</DocSecurity>
  <Lines>50</Lines>
  <Paragraphs>14</Paragraphs>
  <ScaleCrop>false</ScaleCrop>
  <Company/>
  <LinksUpToDate>false</LinksUpToDate>
  <CharactersWithSpaces>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Khalili</dc:creator>
  <cp:keywords/>
  <dc:description/>
  <cp:lastModifiedBy>Mehdi Khalili</cp:lastModifiedBy>
  <cp:revision>1</cp:revision>
  <dcterms:created xsi:type="dcterms:W3CDTF">2017-05-30T12:13:00Z</dcterms:created>
  <dcterms:modified xsi:type="dcterms:W3CDTF">2017-05-30T12:13:00Z</dcterms:modified>
</cp:coreProperties>
</file>