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B92" w:rsidRPr="00D66D6B" w:rsidRDefault="00ED7B92" w:rsidP="00ED7B92">
      <w:pPr>
        <w:spacing w:before="0" w:after="0"/>
        <w:jc w:val="center"/>
        <w:rPr>
          <w:rFonts w:cs="Arial"/>
          <w:b/>
          <w:caps/>
          <w:color w:val="000000"/>
          <w:lang w:val="en-AU"/>
        </w:rPr>
      </w:pPr>
      <w:r w:rsidRPr="00D66D6B">
        <w:rPr>
          <w:rFonts w:cs="Arial"/>
          <w:b/>
          <w:caps/>
          <w:color w:val="000000"/>
          <w:lang w:val="en-AU"/>
        </w:rPr>
        <w:t>Section IV</w:t>
      </w:r>
    </w:p>
    <w:p w:rsidR="00ED7B92" w:rsidRPr="00D66D6B" w:rsidRDefault="00ED7B92" w:rsidP="00ED7B92">
      <w:pPr>
        <w:spacing w:before="0" w:after="0"/>
        <w:jc w:val="center"/>
        <w:rPr>
          <w:rFonts w:cs="Arial"/>
          <w:b/>
          <w:caps/>
          <w:color w:val="000000"/>
          <w:lang w:val="en-AU"/>
        </w:rPr>
      </w:pPr>
      <w:r w:rsidRPr="00D66D6B">
        <w:rPr>
          <w:rFonts w:cs="Arial"/>
          <w:b/>
          <w:caps/>
          <w:color w:val="000000"/>
          <w:lang w:val="en-AU"/>
        </w:rPr>
        <w:t>Returnable Bid Schedules</w:t>
      </w:r>
    </w:p>
    <w:p w:rsidR="00ED7B92" w:rsidRPr="00D66D6B" w:rsidRDefault="00ED7B92" w:rsidP="00ED7B92">
      <w:pPr>
        <w:pStyle w:val="SchHead"/>
        <w:spacing w:after="0" w:line="240" w:lineRule="auto"/>
        <w:rPr>
          <w:rFonts w:ascii="Arial" w:hAnsi="Arial" w:cs="Arial"/>
          <w:caps w:val="0"/>
          <w:color w:val="000000"/>
          <w:szCs w:val="22"/>
          <w:lang w:val="en-AU"/>
        </w:rPr>
      </w:pPr>
    </w:p>
    <w:p w:rsidR="00ED7B92" w:rsidRPr="00D66D6B" w:rsidRDefault="00ED7B92" w:rsidP="00ED7B92">
      <w:pPr>
        <w:pStyle w:val="SchHead"/>
        <w:overflowPunct/>
        <w:autoSpaceDE/>
        <w:autoSpaceDN/>
        <w:adjustRightInd/>
        <w:spacing w:after="0" w:line="240" w:lineRule="auto"/>
        <w:jc w:val="both"/>
        <w:textAlignment w:val="auto"/>
        <w:rPr>
          <w:rFonts w:ascii="Arial" w:hAnsi="Arial" w:cs="Arial"/>
          <w:b w:val="0"/>
          <w:caps w:val="0"/>
          <w:color w:val="000000"/>
          <w:szCs w:val="22"/>
          <w:lang w:val="en-AU"/>
        </w:rPr>
      </w:pPr>
      <w:r w:rsidRPr="004A759F">
        <w:rPr>
          <w:rFonts w:ascii="Arial" w:hAnsi="Arial" w:cs="Arial"/>
          <w:b w:val="0"/>
          <w:i/>
          <w:caps w:val="0"/>
          <w:color w:val="000000"/>
          <w:szCs w:val="22"/>
          <w:highlight w:val="cyan"/>
          <w:u w:val="single"/>
          <w:lang w:val="en-AU"/>
        </w:rPr>
        <w:t>Note to Bidders</w:t>
      </w:r>
      <w:r w:rsidRPr="004A759F">
        <w:rPr>
          <w:rFonts w:ascii="Arial" w:hAnsi="Arial" w:cs="Arial"/>
          <w:b w:val="0"/>
          <w:i/>
          <w:caps w:val="0"/>
          <w:color w:val="000000"/>
          <w:szCs w:val="22"/>
          <w:highlight w:val="cyan"/>
          <w:lang w:val="en-AU"/>
        </w:rPr>
        <w:t>:</w:t>
      </w:r>
      <w:r w:rsidRPr="004A759F">
        <w:rPr>
          <w:rFonts w:ascii="Arial" w:hAnsi="Arial" w:cs="Arial"/>
          <w:b w:val="0"/>
          <w:caps w:val="0"/>
          <w:color w:val="000000"/>
          <w:szCs w:val="22"/>
          <w:highlight w:val="cyan"/>
          <w:lang w:val="en-AU"/>
        </w:rPr>
        <w:t xml:space="preserve"> </w:t>
      </w:r>
      <w:r w:rsidRPr="004A759F">
        <w:rPr>
          <w:rFonts w:ascii="Arial" w:hAnsi="Arial" w:cs="Arial"/>
          <w:b w:val="0"/>
          <w:i/>
          <w:caps w:val="0"/>
          <w:color w:val="000000"/>
          <w:szCs w:val="22"/>
          <w:highlight w:val="cyan"/>
          <w:lang w:val="en-AU"/>
        </w:rPr>
        <w:t>Instructions to complete each Returnable Bid Schedule are highlighted in blue in each schedule.  Please complete the Returnable Bid Schedules as instructed</w:t>
      </w:r>
    </w:p>
    <w:p w:rsidR="00ED7B92" w:rsidRPr="00D66D6B" w:rsidRDefault="00ED7B92" w:rsidP="00ED7B92">
      <w:pPr>
        <w:spacing w:before="0" w:after="0"/>
        <w:rPr>
          <w:rFonts w:cs="Arial"/>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pStyle w:val="SchHead"/>
        <w:spacing w:after="0" w:line="240" w:lineRule="auto"/>
        <w:rPr>
          <w:rFonts w:ascii="Arial" w:hAnsi="Arial" w:cs="Arial"/>
          <w:color w:val="000000"/>
          <w:szCs w:val="22"/>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pStyle w:val="SchHead"/>
        <w:spacing w:after="0" w:line="240" w:lineRule="auto"/>
        <w:rPr>
          <w:rFonts w:ascii="Arial" w:hAnsi="Arial" w:cs="Arial"/>
          <w:color w:val="000000"/>
          <w:szCs w:val="22"/>
          <w:lang w:val="en-AU"/>
        </w:rPr>
      </w:pPr>
    </w:p>
    <w:p w:rsidR="00ED7B92" w:rsidRPr="00D66D6B" w:rsidRDefault="00ED7B92" w:rsidP="00ED7B92">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t>Returnable Bid Schedule 1</w:t>
      </w:r>
    </w:p>
    <w:p w:rsidR="00ED7B92" w:rsidRPr="00D66D6B" w:rsidRDefault="00ED7B92" w:rsidP="00ED7B92">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lastRenderedPageBreak/>
        <w:t>Form of Bid</w:t>
      </w:r>
    </w:p>
    <w:p w:rsidR="00ED7B92" w:rsidRPr="00D66D6B" w:rsidRDefault="00ED7B92" w:rsidP="00ED7B92">
      <w:pPr>
        <w:pStyle w:val="MarginText"/>
        <w:spacing w:after="0" w:line="240" w:lineRule="auto"/>
        <w:rPr>
          <w:rFonts w:ascii="Arial" w:hAnsi="Arial" w:cs="Arial"/>
          <w:bCs/>
          <w:color w:val="000000"/>
          <w:szCs w:val="22"/>
          <w:lang w:val="en-AU"/>
        </w:rPr>
      </w:pPr>
    </w:p>
    <w:p w:rsidR="00ED7B92" w:rsidRPr="00D66D6B" w:rsidRDefault="00ED7B92" w:rsidP="00ED7B92">
      <w:pPr>
        <w:pStyle w:val="MarginText"/>
        <w:spacing w:after="0" w:line="240" w:lineRule="auto"/>
        <w:rPr>
          <w:rFonts w:ascii="Arial" w:hAnsi="Arial" w:cs="Arial"/>
          <w:bCs/>
          <w:color w:val="000000"/>
          <w:szCs w:val="22"/>
          <w:lang w:val="en-AU"/>
        </w:rPr>
      </w:pPr>
      <w:r w:rsidRPr="00D66D6B">
        <w:rPr>
          <w:rFonts w:ascii="Arial" w:hAnsi="Arial" w:cs="Arial"/>
          <w:bCs/>
          <w:color w:val="000000"/>
          <w:szCs w:val="22"/>
          <w:lang w:val="en-AU"/>
        </w:rPr>
        <w:t>United Nations Office for Project Services</w:t>
      </w:r>
    </w:p>
    <w:p w:rsidR="00ED7B92" w:rsidRPr="00D66D6B" w:rsidRDefault="00ED7B92" w:rsidP="00ED7B92">
      <w:pPr>
        <w:pStyle w:val="MarginText"/>
        <w:spacing w:after="0" w:line="240" w:lineRule="auto"/>
        <w:rPr>
          <w:rFonts w:ascii="Arial" w:hAnsi="Arial" w:cs="Arial"/>
          <w:bCs/>
          <w:i/>
          <w:color w:val="000000"/>
          <w:szCs w:val="22"/>
          <w:lang w:val="en-AU"/>
        </w:rPr>
      </w:pPr>
      <w:r>
        <w:rPr>
          <w:rFonts w:ascii="Arial" w:hAnsi="Arial" w:cs="Arial"/>
          <w:bCs/>
          <w:color w:val="000000"/>
          <w:szCs w:val="22"/>
          <w:lang w:val="en-AU"/>
        </w:rPr>
        <w:t>Afghanistan Operational Hub</w:t>
      </w:r>
    </w:p>
    <w:p w:rsidR="00ED7B92" w:rsidRPr="00D66D6B" w:rsidRDefault="00ED7B92" w:rsidP="00ED7B92">
      <w:pPr>
        <w:pStyle w:val="MarginText"/>
        <w:spacing w:after="0" w:line="240" w:lineRule="auto"/>
        <w:rPr>
          <w:rFonts w:ascii="Arial" w:hAnsi="Arial" w:cs="Arial"/>
          <w:b/>
          <w:bCs/>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ED7B92" w:rsidRPr="00D66D6B" w:rsidRDefault="00ED7B92" w:rsidP="00ED7B92">
      <w:pPr>
        <w:pStyle w:val="MarginText"/>
        <w:spacing w:after="0" w:line="240" w:lineRule="auto"/>
        <w:rPr>
          <w:rFonts w:ascii="Arial" w:hAnsi="Arial" w:cs="Arial"/>
          <w:b/>
          <w:bCs/>
          <w:color w:val="000000"/>
          <w:szCs w:val="22"/>
          <w:lang w:val="en-AU"/>
        </w:rPr>
      </w:pPr>
    </w:p>
    <w:p w:rsidR="00ED7B92" w:rsidRPr="007F17E5" w:rsidRDefault="00ED7B92" w:rsidP="00ED7B92">
      <w:pPr>
        <w:spacing w:before="0" w:after="0"/>
        <w:jc w:val="both"/>
        <w:rPr>
          <w:rFonts w:cs="Arial"/>
          <w:color w:val="000000"/>
          <w:lang w:val="en-AU"/>
        </w:rPr>
      </w:pPr>
      <w:r w:rsidRPr="007F17E5">
        <w:rPr>
          <w:rFonts w:eastAsia="SimSun" w:cs="Arial"/>
          <w:bCs/>
          <w:color w:val="000000"/>
          <w:lang w:val="en-AU" w:eastAsia="zh-CN"/>
        </w:rPr>
        <w:t xml:space="preserve">Subject: </w:t>
      </w:r>
      <w:r w:rsidRPr="005330B1">
        <w:rPr>
          <w:rFonts w:cs="Arial"/>
          <w:color w:val="000000"/>
          <w:lang w:val="en-AU"/>
        </w:rPr>
        <w:t xml:space="preserve">Invitation to Bid for the </w:t>
      </w:r>
      <w:r w:rsidRPr="009957E9">
        <w:rPr>
          <w:rFonts w:cs="Arial"/>
          <w:color w:val="000000"/>
          <w:lang w:val="en-AU"/>
        </w:rPr>
        <w:t>Periodic Maintenance</w:t>
      </w:r>
      <w:r>
        <w:rPr>
          <w:rFonts w:cs="Arial"/>
          <w:color w:val="000000"/>
          <w:lang w:val="en-AU"/>
        </w:rPr>
        <w:t xml:space="preserve"> of Beg Mohammad Quduq </w:t>
      </w:r>
      <w:r w:rsidRPr="009957E9">
        <w:rPr>
          <w:rFonts w:cs="Arial"/>
          <w:color w:val="000000"/>
          <w:lang w:val="en-AU"/>
        </w:rPr>
        <w:t>Safid Kanda Secondary Gravel Road (CH: 50+000km~66+500km), Hazrati Sultan and Darai Suf Payin Districts, Samangan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RAIP-IV-NTH-SMN-001</w:t>
      </w:r>
      <w:r w:rsidRPr="002B1FC4">
        <w:rPr>
          <w:rFonts w:cs="Arial"/>
          <w:lang w:val="en-AU"/>
        </w:rPr>
        <w:t>-C2-002</w:t>
      </w:r>
      <w:r>
        <w:rPr>
          <w:rFonts w:cs="Arial"/>
          <w:lang w:val="en-AU"/>
        </w:rPr>
        <w:t>.</w:t>
      </w:r>
    </w:p>
    <w:p w:rsidR="00ED7B92" w:rsidRPr="00D66D6B" w:rsidRDefault="00ED7B92" w:rsidP="00ED7B92">
      <w:pPr>
        <w:spacing w:before="0" w:after="0"/>
        <w:jc w:val="both"/>
        <w:rPr>
          <w:rFonts w:eastAsia="SimSun" w:cs="Arial"/>
          <w:b/>
          <w:bCs/>
          <w:color w:val="000000"/>
          <w:lang w:val="en-AU" w:eastAsia="zh-CN"/>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t>
      </w:r>
      <w:r w:rsidRPr="00D66D6B">
        <w:rPr>
          <w:rFonts w:ascii="Arial" w:hAnsi="Arial" w:cs="Arial"/>
          <w:b/>
          <w:i/>
          <w:color w:val="000000"/>
          <w:szCs w:val="22"/>
          <w:highlight w:val="cyan"/>
          <w:lang w:val="en-AU"/>
        </w:rPr>
        <w:t>Name of Bidder</w:t>
      </w:r>
      <w:r w:rsidRPr="00D66D6B">
        <w:rPr>
          <w:rFonts w:ascii="Arial" w:hAnsi="Arial" w:cs="Arial"/>
          <w:color w:val="000000"/>
          <w:szCs w:val="22"/>
          <w:lang w:val="en-AU"/>
        </w:rPr>
        <w:t xml:space="preserve">], hereby submit a bid for the construction of the above-referenced works in response to the above-referenced ITB.   </w:t>
      </w:r>
    </w:p>
    <w:p w:rsidR="00ED7B92" w:rsidRPr="00D66D6B" w:rsidRDefault="00ED7B92" w:rsidP="00ED7B92">
      <w:pPr>
        <w:pStyle w:val="MarginText"/>
        <w:spacing w:after="0" w:line="240" w:lineRule="auto"/>
        <w:ind w:left="720"/>
        <w:rPr>
          <w:rFonts w:ascii="Arial" w:hAnsi="Arial" w:cs="Arial"/>
          <w:color w:val="000000"/>
          <w:szCs w:val="22"/>
          <w:lang w:val="en-AU"/>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Based on the above, our proposed Contract Price is: [</w:t>
      </w:r>
      <w:r w:rsidRPr="00D66D6B">
        <w:rPr>
          <w:rFonts w:ascii="Arial" w:hAnsi="Arial" w:cs="Arial"/>
          <w:b/>
          <w:i/>
          <w:color w:val="000000"/>
          <w:szCs w:val="22"/>
          <w:highlight w:val="cyan"/>
          <w:lang w:val="en-AU"/>
        </w:rPr>
        <w:t>Insert Proposed Contract Price in numbers and letters</w:t>
      </w:r>
      <w:r w:rsidRPr="00D66D6B">
        <w:rPr>
          <w:rFonts w:ascii="Arial" w:hAnsi="Arial" w:cs="Arial"/>
          <w:color w:val="000000"/>
          <w:szCs w:val="22"/>
          <w:lang w:val="en-AU"/>
        </w:rPr>
        <w:t>].</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Our bid shall remain valid for UNOPS’ acceptance until </w:t>
      </w:r>
      <w:r>
        <w:rPr>
          <w:rFonts w:ascii="Arial" w:hAnsi="Arial" w:cs="Arial"/>
          <w:bCs/>
          <w:color w:val="000000"/>
          <w:szCs w:val="22"/>
          <w:lang w:val="en-AU"/>
        </w:rPr>
        <w:t xml:space="preserve">90 </w:t>
      </w:r>
      <w:r w:rsidRPr="00D66D6B">
        <w:rPr>
          <w:rFonts w:ascii="Arial" w:hAnsi="Arial" w:cs="Arial"/>
          <w:color w:val="000000"/>
          <w:szCs w:val="22"/>
          <w:lang w:val="en-AU"/>
        </w:rPr>
        <w:t xml:space="preserve">days from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Submission</w:t>
      </w:r>
      <w:r w:rsidRPr="00D66D6B">
        <w:rPr>
          <w:rFonts w:ascii="Arial" w:hAnsi="Arial" w:cs="Arial"/>
          <w:color w:val="000000"/>
          <w:szCs w:val="22"/>
          <w:lang w:val="en-AU"/>
        </w:rPr>
        <w:t>.</w:t>
      </w:r>
    </w:p>
    <w:p w:rsidR="00ED7B92" w:rsidRPr="00D66D6B" w:rsidRDefault="00ED7B92" w:rsidP="00ED7B92">
      <w:pPr>
        <w:pStyle w:val="MarginText"/>
        <w:spacing w:after="0" w:line="240" w:lineRule="auto"/>
        <w:ind w:left="720"/>
        <w:rPr>
          <w:rFonts w:ascii="Arial" w:hAnsi="Arial" w:cs="Arial"/>
          <w:color w:val="000000"/>
          <w:szCs w:val="22"/>
          <w:lang w:val="en-AU"/>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acknowledge and agree that:</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subject to Section III of the ITB, UNOPS is not bound to accept the lowest bid or any other bid it may receive in response to the above-referenced ITB;</w:t>
      </w:r>
    </w:p>
    <w:p w:rsidR="00ED7B92" w:rsidRPr="00D66D6B" w:rsidRDefault="00ED7B92" w:rsidP="00ED7B92">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no liability of UNOPS and no binding contract exists until the Contract is executed by both parties; </w:t>
      </w:r>
    </w:p>
    <w:p w:rsidR="00ED7B92" w:rsidRPr="00D66D6B" w:rsidRDefault="00ED7B92" w:rsidP="00ED7B92">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each party constituting the bidder is bound jointly and severally by this bid; and</w:t>
      </w:r>
    </w:p>
    <w:p w:rsidR="00ED7B92" w:rsidRPr="00D66D6B" w:rsidRDefault="00ED7B92" w:rsidP="00ED7B92">
      <w:pPr>
        <w:pStyle w:val="MarginText"/>
        <w:spacing w:after="0" w:line="240" w:lineRule="auto"/>
        <w:ind w:left="720"/>
        <w:rPr>
          <w:rFonts w:ascii="Arial" w:hAnsi="Arial" w:cs="Arial"/>
          <w:color w:val="000000"/>
          <w:szCs w:val="22"/>
          <w:lang w:val="en-AU"/>
        </w:rPr>
      </w:pPr>
    </w:p>
    <w:p w:rsidR="00ED7B92" w:rsidRPr="00D66D6B" w:rsidRDefault="00ED7B92" w:rsidP="00ED7B92">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Enclosed is a bid security in the sum of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amount</w:t>
      </w:r>
      <w:r w:rsidRPr="00D66D6B">
        <w:rPr>
          <w:rFonts w:ascii="Arial" w:eastAsia="SimSun" w:hAnsi="Arial" w:cs="Arial"/>
          <w:color w:val="000000"/>
          <w:szCs w:val="22"/>
          <w:lang w:val="en-AU" w:eastAsia="zh-CN"/>
        </w:rPr>
        <w:t>]</w:t>
      </w:r>
      <w:r w:rsidRPr="00D66D6B">
        <w:rPr>
          <w:rFonts w:ascii="Arial" w:eastAsia="SimSun" w:hAnsi="Arial" w:cs="Arial"/>
          <w:b/>
          <w:bCs/>
          <w:color w:val="000000"/>
          <w:szCs w:val="22"/>
          <w:lang w:val="en-AU" w:eastAsia="zh-CN"/>
        </w:rPr>
        <w:t xml:space="preserve"> </w:t>
      </w:r>
      <w:r w:rsidRPr="00D66D6B">
        <w:rPr>
          <w:rFonts w:ascii="Arial" w:hAnsi="Arial" w:cs="Arial"/>
          <w:color w:val="000000"/>
          <w:szCs w:val="22"/>
          <w:lang w:val="en-AU"/>
        </w:rPr>
        <w:t xml:space="preserve">in the form set out in the Returnable Bid Schedule 2 – Form of Bid Security, issued by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name of bank</w:t>
      </w:r>
      <w:r w:rsidRPr="00D66D6B">
        <w:rPr>
          <w:rFonts w:ascii="Arial" w:eastAsia="SimSun" w:hAnsi="Arial" w:cs="Arial"/>
          <w:color w:val="000000"/>
          <w:szCs w:val="22"/>
          <w:lang w:val="en-AU" w:eastAsia="zh-CN"/>
        </w:rPr>
        <w:t>].</w:t>
      </w:r>
    </w:p>
    <w:p w:rsidR="00ED7B92" w:rsidRDefault="00ED7B92" w:rsidP="00ED7B92">
      <w:pPr>
        <w:pStyle w:val="MarginText"/>
        <w:keepNext/>
        <w:keepLines/>
        <w:spacing w:after="0" w:line="240" w:lineRule="auto"/>
        <w:rPr>
          <w:rFonts w:ascii="Arial" w:hAnsi="Arial" w:cs="Arial"/>
          <w:color w:val="000000"/>
          <w:szCs w:val="22"/>
          <w:lang w:val="en-AU"/>
        </w:rPr>
      </w:pPr>
    </w:p>
    <w:p w:rsidR="00ED7B92" w:rsidRPr="00D66D6B" w:rsidRDefault="00ED7B92" w:rsidP="00ED7B92">
      <w:pPr>
        <w:pStyle w:val="MarginText"/>
        <w:keepNext/>
        <w:keepLines/>
        <w:spacing w:after="0" w:line="240" w:lineRule="auto"/>
        <w:rPr>
          <w:rFonts w:ascii="Arial" w:hAnsi="Arial" w:cs="Arial"/>
          <w:color w:val="000000"/>
          <w:szCs w:val="22"/>
          <w:lang w:val="en-AU"/>
        </w:rPr>
      </w:pPr>
      <w:r w:rsidRPr="00D66D6B">
        <w:rPr>
          <w:rFonts w:ascii="Arial" w:hAnsi="Arial" w:cs="Arial"/>
          <w:color w:val="000000"/>
          <w:szCs w:val="22"/>
          <w:lang w:val="en-AU"/>
        </w:rPr>
        <w:t>I, the undersigned, certify that I am duly authorized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to sign this bid and bind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xml:space="preserve">] should UNOPS accept this bid: </w:t>
      </w:r>
    </w:p>
    <w:p w:rsidR="00ED7B92" w:rsidRDefault="00ED7B92" w:rsidP="00ED7B92">
      <w:pPr>
        <w:tabs>
          <w:tab w:val="left" w:pos="720"/>
          <w:tab w:val="left" w:pos="5040"/>
          <w:tab w:val="left" w:pos="5850"/>
        </w:tabs>
        <w:spacing w:before="0" w:after="0"/>
        <w:rPr>
          <w:rFonts w:cs="Arial"/>
          <w:color w:val="000000"/>
          <w:lang w:val="en-AU"/>
        </w:rPr>
      </w:pPr>
    </w:p>
    <w:p w:rsidR="00ED7B92" w:rsidRPr="00D66D6B" w:rsidRDefault="00ED7B92" w:rsidP="00ED7B92">
      <w:pPr>
        <w:tabs>
          <w:tab w:val="left" w:pos="720"/>
          <w:tab w:val="left" w:pos="5040"/>
          <w:tab w:val="left" w:pos="5850"/>
        </w:tabs>
        <w:spacing w:before="0" w:after="0"/>
        <w:rPr>
          <w:rFonts w:cs="Arial"/>
          <w:color w:val="000000"/>
          <w:lang w:val="en-AU"/>
        </w:rPr>
      </w:pPr>
      <w:r w:rsidRPr="00D66D6B">
        <w:rPr>
          <w:rFonts w:cs="Arial"/>
          <w:color w:val="000000"/>
          <w:lang w:val="en-AU"/>
        </w:rPr>
        <w:t>Name: ________________________________________________________________</w:t>
      </w:r>
    </w:p>
    <w:p w:rsidR="00ED7B92" w:rsidRPr="00D66D6B" w:rsidRDefault="00ED7B92" w:rsidP="00ED7B92">
      <w:pPr>
        <w:tabs>
          <w:tab w:val="left" w:pos="720"/>
          <w:tab w:val="left" w:pos="5040"/>
          <w:tab w:val="left" w:pos="5850"/>
        </w:tabs>
        <w:spacing w:before="0" w:after="0"/>
        <w:rPr>
          <w:rFonts w:cs="Arial"/>
          <w:color w:val="000000"/>
          <w:lang w:val="en-AU"/>
        </w:rPr>
      </w:pPr>
    </w:p>
    <w:p w:rsidR="00ED7B92" w:rsidRPr="00D66D6B" w:rsidRDefault="00ED7B92" w:rsidP="00ED7B92">
      <w:pPr>
        <w:tabs>
          <w:tab w:val="left" w:pos="720"/>
        </w:tabs>
        <w:spacing w:before="0" w:after="0"/>
        <w:rPr>
          <w:rFonts w:cs="Arial"/>
          <w:color w:val="000000"/>
          <w:lang w:val="en-AU"/>
        </w:rPr>
      </w:pPr>
      <w:r w:rsidRPr="00D66D6B">
        <w:rPr>
          <w:rFonts w:cs="Arial"/>
          <w:color w:val="000000"/>
          <w:lang w:val="en-AU"/>
        </w:rPr>
        <w:t>Title: _________________________________________________________________</w:t>
      </w:r>
    </w:p>
    <w:p w:rsidR="00ED7B92" w:rsidRPr="00D66D6B" w:rsidRDefault="00ED7B92" w:rsidP="00ED7B92">
      <w:pPr>
        <w:tabs>
          <w:tab w:val="left" w:pos="720"/>
        </w:tabs>
        <w:spacing w:before="0" w:after="0"/>
        <w:rPr>
          <w:rFonts w:cs="Arial"/>
          <w:color w:val="000000"/>
          <w:lang w:val="en-AU"/>
        </w:rPr>
      </w:pPr>
    </w:p>
    <w:p w:rsidR="00ED7B92" w:rsidRPr="00D66D6B" w:rsidRDefault="00ED7B92" w:rsidP="00ED7B92">
      <w:pPr>
        <w:spacing w:before="0" w:after="0"/>
        <w:rPr>
          <w:rFonts w:cs="Arial"/>
          <w:color w:val="000000"/>
          <w:lang w:val="en-AU"/>
        </w:rPr>
      </w:pPr>
      <w:r w:rsidRPr="00D66D6B">
        <w:rPr>
          <w:rFonts w:cs="Arial"/>
          <w:color w:val="000000"/>
          <w:lang w:val="en-AU"/>
        </w:rPr>
        <w:t>Date: _________________________________________________________________</w:t>
      </w:r>
    </w:p>
    <w:p w:rsidR="00ED7B92" w:rsidRPr="00D66D6B" w:rsidRDefault="00ED7B92" w:rsidP="00ED7B92">
      <w:pPr>
        <w:spacing w:before="0" w:after="0"/>
        <w:rPr>
          <w:rFonts w:cs="Arial"/>
          <w:color w:val="000000"/>
          <w:lang w:val="en-AU"/>
        </w:rPr>
      </w:pPr>
    </w:p>
    <w:p w:rsidR="00ED7B92" w:rsidRPr="00D66D6B" w:rsidRDefault="00ED7B92" w:rsidP="00ED7B92">
      <w:pPr>
        <w:spacing w:before="0" w:after="0"/>
        <w:rPr>
          <w:rFonts w:cs="Arial"/>
          <w:color w:val="000000"/>
          <w:lang w:val="en-AU"/>
        </w:rPr>
      </w:pPr>
      <w:r w:rsidRPr="00D66D6B">
        <w:rPr>
          <w:rFonts w:cs="Arial"/>
          <w:color w:val="000000"/>
          <w:lang w:val="en-AU"/>
        </w:rPr>
        <w:t>Signature: _____________________________________________________________</w:t>
      </w:r>
    </w:p>
    <w:p w:rsidR="00ED7B92" w:rsidRPr="00D66D6B" w:rsidRDefault="00ED7B92" w:rsidP="00ED7B92">
      <w:pPr>
        <w:spacing w:before="0" w:after="0"/>
        <w:rPr>
          <w:rFonts w:cs="Arial"/>
          <w:color w:val="000000"/>
          <w:lang w:val="en-AU"/>
        </w:rPr>
      </w:pPr>
    </w:p>
    <w:p w:rsidR="00ED7B92" w:rsidRPr="00D66D6B" w:rsidRDefault="00ED7B92" w:rsidP="00ED7B92">
      <w:pPr>
        <w:spacing w:before="0" w:after="0"/>
        <w:jc w:val="center"/>
        <w:rPr>
          <w:rFonts w:cs="Arial"/>
          <w:color w:val="000000"/>
          <w:lang w:val="en-AU"/>
        </w:rPr>
      </w:pPr>
      <w:r w:rsidRPr="00D66D6B">
        <w:rPr>
          <w:rFonts w:cs="Arial"/>
          <w:color w:val="000000"/>
          <w:lang w:val="en-AU"/>
        </w:rPr>
        <w:t>[</w:t>
      </w:r>
      <w:r w:rsidRPr="00D66D6B">
        <w:rPr>
          <w:rFonts w:cs="Arial"/>
          <w:b/>
          <w:i/>
          <w:color w:val="000000"/>
          <w:highlight w:val="cyan"/>
          <w:lang w:val="en-AU"/>
        </w:rPr>
        <w:t>Stamp form of bid with official stamp of the bidder</w:t>
      </w:r>
      <w:r w:rsidRPr="00D66D6B">
        <w:rPr>
          <w:rFonts w:cs="Arial"/>
          <w:color w:val="000000"/>
          <w:lang w:val="en-AU"/>
        </w:rPr>
        <w:t>]</w:t>
      </w:r>
    </w:p>
    <w:p w:rsidR="00ED7B92" w:rsidRPr="00EE4E09" w:rsidRDefault="00ED7B92" w:rsidP="00ED7B92">
      <w:pPr>
        <w:pStyle w:val="SchHead"/>
        <w:pageBreakBefore/>
        <w:spacing w:after="0" w:line="240" w:lineRule="auto"/>
        <w:rPr>
          <w:rFonts w:ascii="Arial" w:hAnsi="Arial" w:cs="Arial"/>
          <w:szCs w:val="22"/>
        </w:rPr>
      </w:pPr>
      <w:r>
        <w:rPr>
          <w:rFonts w:ascii="Arial" w:hAnsi="Arial" w:cs="Arial"/>
          <w:color w:val="000000"/>
          <w:szCs w:val="22"/>
          <w:lang w:val="en-AU"/>
        </w:rPr>
        <w:t>Returnable Bid Schedule 2</w:t>
      </w:r>
    </w:p>
    <w:p w:rsidR="00ED7B92" w:rsidRPr="00830CC4" w:rsidRDefault="00ED7B92" w:rsidP="00ED7B92">
      <w:pPr>
        <w:spacing w:before="0" w:after="0"/>
        <w:jc w:val="center"/>
        <w:rPr>
          <w:rFonts w:cs="Arial"/>
          <w:b/>
          <w:bCs/>
          <w:caps/>
          <w:color w:val="000000"/>
          <w:lang w:val="en-AU"/>
        </w:rPr>
      </w:pPr>
      <w:r w:rsidRPr="00830CC4">
        <w:rPr>
          <w:rFonts w:cs="Arial"/>
          <w:b/>
          <w:bCs/>
          <w:lang w:val="en-AU"/>
        </w:rPr>
        <w:t xml:space="preserve"> </w:t>
      </w:r>
      <w:r w:rsidRPr="00830CC4">
        <w:rPr>
          <w:rFonts w:cs="Arial"/>
          <w:b/>
          <w:bCs/>
          <w:caps/>
          <w:color w:val="000000"/>
          <w:lang w:val="en-AU"/>
        </w:rPr>
        <w:t>Form of Bid Security</w:t>
      </w:r>
    </w:p>
    <w:p w:rsidR="00ED7B92" w:rsidRPr="00830CC4" w:rsidRDefault="00ED7B92" w:rsidP="00ED7B92">
      <w:pPr>
        <w:overflowPunct w:val="0"/>
        <w:autoSpaceDE w:val="0"/>
        <w:adjustRightInd w:val="0"/>
        <w:spacing w:before="0" w:after="0"/>
        <w:jc w:val="both"/>
        <w:rPr>
          <w:rFonts w:eastAsia="Times New Roman" w:cs="Arial"/>
          <w:color w:val="000000"/>
          <w:lang w:val="en-AU"/>
        </w:rPr>
      </w:pPr>
    </w:p>
    <w:p w:rsidR="00ED7B92" w:rsidRPr="00830CC4" w:rsidRDefault="00ED7B92" w:rsidP="00ED7B92">
      <w:pPr>
        <w:overflowPunct w:val="0"/>
        <w:autoSpaceDE w:val="0"/>
        <w:adjustRightInd w:val="0"/>
        <w:spacing w:before="0" w:after="0"/>
        <w:jc w:val="center"/>
        <w:rPr>
          <w:rFonts w:eastAsia="Times New Roman" w:cs="Arial"/>
          <w:b/>
          <w:bCs/>
          <w:color w:val="000000"/>
          <w:lang w:val="en-AU"/>
        </w:rPr>
      </w:pPr>
      <w:r w:rsidRPr="00830CC4">
        <w:rPr>
          <w:rFonts w:eastAsia="Times New Roman" w:cs="Arial"/>
          <w:b/>
          <w:bCs/>
          <w:color w:val="000000"/>
          <w:lang w:val="en-AU"/>
        </w:rPr>
        <w:t>BANK GUARANTEE FOR BID</w:t>
      </w:r>
    </w:p>
    <w:p w:rsidR="00ED7B92" w:rsidRPr="00830CC4" w:rsidRDefault="00ED7B92" w:rsidP="00ED7B92">
      <w:pPr>
        <w:overflowPunct w:val="0"/>
        <w:autoSpaceDE w:val="0"/>
        <w:adjustRightInd w:val="0"/>
        <w:spacing w:before="0" w:after="0"/>
        <w:jc w:val="center"/>
        <w:rPr>
          <w:rFonts w:eastAsia="Times New Roman" w:cs="Arial"/>
          <w:color w:val="000000"/>
          <w:lang w:val="en-AU"/>
        </w:rPr>
      </w:pPr>
    </w:p>
    <w:p w:rsidR="00ED7B92" w:rsidRPr="00830CC4" w:rsidRDefault="00ED7B92" w:rsidP="00ED7B92">
      <w:pPr>
        <w:overflowPunct w:val="0"/>
        <w:autoSpaceDE w:val="0"/>
        <w:adjustRightInd w:val="0"/>
        <w:spacing w:before="0" w:after="0"/>
        <w:jc w:val="center"/>
        <w:rPr>
          <w:rFonts w:eastAsia="Times New Roman" w:cs="Arial"/>
          <w:i/>
          <w:color w:val="000000"/>
          <w:lang w:val="en-AU"/>
        </w:rPr>
      </w:pPr>
      <w:r w:rsidRPr="00830CC4">
        <w:rPr>
          <w:rFonts w:eastAsia="Times New Roman" w:cs="Arial"/>
          <w:color w:val="000000"/>
          <w:lang w:val="en-AU"/>
        </w:rPr>
        <w:t>[</w:t>
      </w:r>
      <w:r w:rsidRPr="00830CC4">
        <w:rPr>
          <w:rFonts w:eastAsia="Times New Roman" w:cs="Arial"/>
          <w:b/>
          <w:bCs/>
          <w:i/>
          <w:iCs/>
          <w:color w:val="000000"/>
          <w:highlight w:val="cyan"/>
          <w:lang w:val="en-AU"/>
        </w:rPr>
        <w:t>Insert Letterhead of Bank</w:t>
      </w:r>
      <w:r w:rsidRPr="00830CC4">
        <w:rPr>
          <w:rFonts w:eastAsia="Times New Roman" w:cs="Arial"/>
          <w:color w:val="000000"/>
          <w:lang w:val="en-AU"/>
        </w:rPr>
        <w:t>]</w:t>
      </w:r>
    </w:p>
    <w:p w:rsidR="00ED7B92" w:rsidRPr="00830CC4" w:rsidRDefault="00ED7B92" w:rsidP="00ED7B92">
      <w:pPr>
        <w:overflowPunct w:val="0"/>
        <w:autoSpaceDE w:val="0"/>
        <w:adjustRightInd w:val="0"/>
        <w:spacing w:before="0" w:after="0"/>
        <w:jc w:val="right"/>
        <w:rPr>
          <w:rFonts w:eastAsia="Times New Roman" w:cs="Arial"/>
          <w:color w:val="000000"/>
          <w:lang w:val="en-AU"/>
        </w:rPr>
      </w:pPr>
      <w:r w:rsidRPr="00830CC4">
        <w:rPr>
          <w:rFonts w:eastAsia="Times New Roman" w:cs="Arial"/>
          <w:color w:val="000000"/>
          <w:lang w:val="en-AU"/>
        </w:rPr>
        <w:t>Date:  [</w:t>
      </w:r>
      <w:r w:rsidRPr="00830CC4">
        <w:rPr>
          <w:rFonts w:eastAsia="Times New Roman" w:cs="Arial"/>
          <w:b/>
          <w:bCs/>
          <w:i/>
          <w:iCs/>
          <w:color w:val="000000"/>
          <w:highlight w:val="cyan"/>
          <w:lang w:val="en-AU"/>
        </w:rPr>
        <w:t>insert</w:t>
      </w:r>
      <w:r w:rsidRPr="00830CC4">
        <w:rPr>
          <w:rFonts w:eastAsia="Times New Roman" w:cs="Arial"/>
          <w:color w:val="000000"/>
          <w:lang w:val="en-AU"/>
        </w:rPr>
        <w:t>]</w:t>
      </w:r>
    </w:p>
    <w:p w:rsidR="00ED7B92" w:rsidRPr="00830CC4" w:rsidRDefault="00ED7B92" w:rsidP="00ED7B92">
      <w:pPr>
        <w:overflowPunct w:val="0"/>
        <w:autoSpaceDE w:val="0"/>
        <w:adjustRightInd w:val="0"/>
        <w:spacing w:before="0" w:after="0"/>
        <w:jc w:val="both"/>
        <w:rPr>
          <w:rFonts w:eastAsia="Times New Roman" w:cs="Arial"/>
          <w:color w:val="000000"/>
          <w:lang w:val="en-AU"/>
        </w:rPr>
      </w:pPr>
      <w:r>
        <w:rPr>
          <w:rFonts w:eastAsia="Times New Roman" w:cs="Arial"/>
          <w:color w:val="000000"/>
          <w:lang w:val="en-AU"/>
        </w:rPr>
        <w:t>To:</w:t>
      </w:r>
      <w:r>
        <w:rPr>
          <w:rFonts w:eastAsia="Times New Roman" w:cs="Arial"/>
          <w:color w:val="000000"/>
          <w:lang w:val="en-AU"/>
        </w:rPr>
        <w:tab/>
      </w:r>
      <w:r w:rsidRPr="00BB1AA6">
        <w:rPr>
          <w:rFonts w:eastAsia="Times New Roman" w:cs="Arial"/>
          <w:color w:val="000000"/>
          <w:lang w:val="en-AU"/>
        </w:rPr>
        <w:t>Dr. Mohammad Haider Reza</w:t>
      </w:r>
    </w:p>
    <w:p w:rsidR="00ED7B92" w:rsidRDefault="00ED7B92" w:rsidP="00ED7B92">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r>
      <w:r>
        <w:rPr>
          <w:rFonts w:eastAsia="Times New Roman" w:cs="Arial"/>
          <w:color w:val="000000"/>
          <w:lang w:val="en-AU"/>
        </w:rPr>
        <w:t>Director and Representative</w:t>
      </w:r>
    </w:p>
    <w:p w:rsidR="00ED7B92" w:rsidRPr="00830CC4" w:rsidRDefault="00ED7B92" w:rsidP="00ED7B92">
      <w:pPr>
        <w:overflowPunct w:val="0"/>
        <w:autoSpaceDE w:val="0"/>
        <w:adjustRightInd w:val="0"/>
        <w:spacing w:before="0" w:after="0"/>
        <w:ind w:firstLine="720"/>
        <w:jc w:val="both"/>
        <w:rPr>
          <w:rFonts w:eastAsia="Times New Roman" w:cs="Arial"/>
          <w:color w:val="000000"/>
          <w:lang w:val="en-AU"/>
        </w:rPr>
      </w:pPr>
      <w:r w:rsidRPr="00830CC4">
        <w:rPr>
          <w:rFonts w:eastAsia="Times New Roman" w:cs="Arial"/>
          <w:color w:val="000000"/>
          <w:lang w:val="en-AU"/>
        </w:rPr>
        <w:t>United Nations Office for Project Services (UNOPS)</w:t>
      </w:r>
    </w:p>
    <w:p w:rsidR="00ED7B92" w:rsidRPr="00830CC4" w:rsidRDefault="00ED7B92" w:rsidP="00ED7B92">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 xml:space="preserve">Afghanistan </w:t>
      </w:r>
      <w:r>
        <w:rPr>
          <w:rFonts w:eastAsia="Times New Roman" w:cs="Arial"/>
          <w:color w:val="000000"/>
          <w:lang w:val="en-AU"/>
        </w:rPr>
        <w:t>Operational Hub (AFOH)</w:t>
      </w:r>
    </w:p>
    <w:p w:rsidR="00ED7B92" w:rsidRPr="00830CC4" w:rsidRDefault="00ED7B92" w:rsidP="00ED7B92">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UNOCA Compound</w:t>
      </w:r>
      <w:r>
        <w:rPr>
          <w:rFonts w:eastAsia="Times New Roman" w:cs="Arial"/>
          <w:color w:val="000000"/>
          <w:lang w:val="en-AU"/>
        </w:rPr>
        <w:t xml:space="preserve">, </w:t>
      </w:r>
      <w:r w:rsidRPr="00830CC4">
        <w:rPr>
          <w:rFonts w:eastAsia="Times New Roman" w:cs="Arial"/>
          <w:color w:val="000000"/>
          <w:lang w:val="en-AU"/>
        </w:rPr>
        <w:t>Jalalabad Road, Kabul, Afghanistan</w:t>
      </w:r>
    </w:p>
    <w:p w:rsidR="00ED7B92" w:rsidRPr="00830CC4" w:rsidRDefault="00ED7B92" w:rsidP="00ED7B92">
      <w:pPr>
        <w:overflowPunct w:val="0"/>
        <w:autoSpaceDE w:val="0"/>
        <w:adjustRightInd w:val="0"/>
        <w:spacing w:before="0" w:after="0"/>
        <w:jc w:val="both"/>
        <w:rPr>
          <w:rFonts w:eastAsia="Times New Roman" w:cs="Arial"/>
          <w:color w:val="000000"/>
          <w:lang w:val="en-AU"/>
        </w:rPr>
      </w:pPr>
    </w:p>
    <w:p w:rsidR="00ED7B92" w:rsidRPr="00830CC4" w:rsidRDefault="00ED7B92" w:rsidP="00ED7B92">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 xml:space="preserve">Dear </w:t>
      </w:r>
      <w:r>
        <w:rPr>
          <w:rFonts w:eastAsia="Times New Roman" w:cs="Arial"/>
          <w:color w:val="000000"/>
          <w:lang w:val="en-AU"/>
        </w:rPr>
        <w:t>Sir,</w:t>
      </w:r>
    </w:p>
    <w:p w:rsidR="00ED7B92" w:rsidRPr="00830CC4" w:rsidRDefault="00ED7B92" w:rsidP="00ED7B92">
      <w:pPr>
        <w:overflowPunct w:val="0"/>
        <w:autoSpaceDE w:val="0"/>
        <w:adjustRightInd w:val="0"/>
        <w:spacing w:before="0" w:after="0"/>
        <w:jc w:val="both"/>
        <w:rPr>
          <w:rFonts w:eastAsia="Times New Roman" w:cs="Arial"/>
          <w:color w:val="000000"/>
          <w:lang w:val="en-AU"/>
        </w:rPr>
      </w:pPr>
    </w:p>
    <w:p w:rsidR="00ED7B92" w:rsidRDefault="00ED7B92" w:rsidP="00ED7B92">
      <w:pPr>
        <w:spacing w:before="0" w:after="0"/>
        <w:jc w:val="both"/>
        <w:rPr>
          <w:rFonts w:cs="Arial"/>
          <w:b/>
          <w:color w:val="000000"/>
          <w:lang w:val="en-AU"/>
        </w:rPr>
      </w:pPr>
      <w:r w:rsidRPr="00830CC4">
        <w:rPr>
          <w:rFonts w:asciiTheme="minorBidi" w:eastAsia="Times New Roman" w:hAnsiTheme="minorBidi" w:cstheme="minorBidi"/>
          <w:b/>
          <w:bCs/>
          <w:iCs/>
          <w:color w:val="000000"/>
          <w:lang w:val="en-AU"/>
        </w:rPr>
        <w:t>Re</w:t>
      </w:r>
      <w:r>
        <w:rPr>
          <w:rFonts w:asciiTheme="minorBidi" w:eastAsia="Times New Roman" w:hAnsiTheme="minorBidi" w:cstheme="minorBidi"/>
          <w:b/>
          <w:bCs/>
          <w:iCs/>
          <w:color w:val="000000"/>
          <w:lang w:val="en-AU"/>
        </w:rPr>
        <w:t>f</w:t>
      </w:r>
      <w:r w:rsidRPr="00830CC4">
        <w:rPr>
          <w:rFonts w:asciiTheme="minorBidi" w:eastAsia="Times New Roman" w:hAnsiTheme="minorBidi" w:cstheme="minorBidi"/>
          <w:b/>
          <w:bCs/>
          <w:iCs/>
          <w:color w:val="000000"/>
          <w:lang w:val="en-AU"/>
        </w:rPr>
        <w:t xml:space="preserve">: </w:t>
      </w:r>
      <w:r>
        <w:rPr>
          <w:rFonts w:cs="Arial"/>
          <w:lang w:val="en-AU"/>
        </w:rPr>
        <w:t>Sida-RAIP-IV-NTH-SMN-001-C2-003</w:t>
      </w:r>
      <w:r>
        <w:rPr>
          <w:rFonts w:cs="Arial"/>
          <w:color w:val="000000"/>
          <w:lang w:val="en-AU"/>
        </w:rPr>
        <w:t>.</w:t>
      </w:r>
    </w:p>
    <w:p w:rsidR="00ED7B92" w:rsidRDefault="00ED7B92" w:rsidP="00ED7B92">
      <w:pPr>
        <w:spacing w:before="0" w:after="0"/>
        <w:jc w:val="both"/>
        <w:rPr>
          <w:rFonts w:cs="Arial"/>
          <w:b/>
          <w:color w:val="000000"/>
          <w:lang w:val="en-AU"/>
        </w:rPr>
      </w:pPr>
    </w:p>
    <w:p w:rsidR="00ED7B92" w:rsidRPr="00E76395" w:rsidRDefault="00ED7B92" w:rsidP="00ED7B92">
      <w:pPr>
        <w:spacing w:before="0" w:after="0"/>
        <w:jc w:val="both"/>
        <w:rPr>
          <w:rFonts w:cs="Arial"/>
          <w:color w:val="000000"/>
          <w:lang w:val="en-AU"/>
        </w:rPr>
      </w:pPr>
      <w:r w:rsidRPr="003926BC">
        <w:rPr>
          <w:rFonts w:asciiTheme="minorBidi" w:eastAsia="Times New Roman" w:hAnsiTheme="minorBidi" w:cstheme="minorBidi"/>
          <w:lang w:val="en-AU"/>
        </w:rPr>
        <w:t xml:space="preserve">The United Nations Office for Project Services (UNOPS) issued an </w:t>
      </w:r>
      <w:r w:rsidRPr="005330B1">
        <w:rPr>
          <w:rFonts w:cs="Arial"/>
          <w:color w:val="000000"/>
          <w:lang w:val="en-AU"/>
        </w:rPr>
        <w:t xml:space="preserve">Invitation to Bid for the </w:t>
      </w:r>
      <w:r w:rsidRPr="009957E9">
        <w:rPr>
          <w:rFonts w:cs="Arial"/>
          <w:color w:val="000000"/>
          <w:lang w:val="en-AU"/>
        </w:rPr>
        <w:t>Periodic Maintenance</w:t>
      </w:r>
      <w:r>
        <w:rPr>
          <w:rFonts w:cs="Arial"/>
          <w:color w:val="000000"/>
          <w:lang w:val="en-AU"/>
        </w:rPr>
        <w:t xml:space="preserve"> of Beg Mohammad Quduq </w:t>
      </w:r>
      <w:r w:rsidRPr="009957E9">
        <w:rPr>
          <w:rFonts w:cs="Arial"/>
          <w:color w:val="000000"/>
          <w:lang w:val="en-AU"/>
        </w:rPr>
        <w:t>Safid Kanda Secondary Gravel Road (CH: 50+000km~66+500km), Hazrati Sultan and Darai Suf Payin Districts, Samangan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RAIP-IV-NTH-SMN-001</w:t>
      </w:r>
      <w:r w:rsidRPr="002B1FC4">
        <w:rPr>
          <w:rFonts w:cs="Arial"/>
          <w:lang w:val="en-AU"/>
        </w:rPr>
        <w:t>-C2-002</w:t>
      </w:r>
      <w:r>
        <w:rPr>
          <w:rFonts w:cs="Arial"/>
          <w:color w:val="000000"/>
          <w:lang w:val="en-AU"/>
        </w:rPr>
        <w:t>.</w:t>
      </w:r>
      <w:r>
        <w:rPr>
          <w:iCs/>
        </w:rPr>
        <w:t xml:space="preserve"> </w:t>
      </w:r>
    </w:p>
    <w:p w:rsidR="00ED7B92" w:rsidRDefault="00ED7B92" w:rsidP="00ED7B92">
      <w:pPr>
        <w:spacing w:before="0" w:after="0"/>
        <w:jc w:val="both"/>
        <w:rPr>
          <w:b/>
          <w:iCs/>
        </w:rPr>
      </w:pPr>
    </w:p>
    <w:p w:rsidR="00ED7B92" w:rsidRPr="00830CC4" w:rsidRDefault="00ED7B92" w:rsidP="00ED7B92">
      <w:pPr>
        <w:spacing w:before="0" w:after="0"/>
        <w:jc w:val="both"/>
        <w:rPr>
          <w:rFonts w:asciiTheme="minorBidi" w:eastAsia="Times New Roman" w:hAnsiTheme="minorBidi" w:cstheme="minorBidi"/>
          <w:bCs/>
          <w:color w:val="000000"/>
          <w:lang w:val="en-AU"/>
        </w:rPr>
      </w:pPr>
      <w:r>
        <w:rPr>
          <w:b/>
          <w:iCs/>
        </w:rPr>
        <w:t xml:space="preserve"> </w:t>
      </w:r>
      <w:r w:rsidRPr="003F59B2">
        <w:rPr>
          <w:rFonts w:asciiTheme="minorBidi" w:eastAsia="Times New Roman" w:hAnsiTheme="minorBidi" w:cstheme="minorBidi"/>
          <w:lang w:val="en-AU"/>
        </w:rPr>
        <w:t xml:space="preserve">In </w:t>
      </w:r>
      <w:r w:rsidRPr="00830CC4">
        <w:rPr>
          <w:rFonts w:asciiTheme="minorBidi" w:eastAsia="Times New Roman" w:hAnsiTheme="minorBidi" w:cstheme="minorBidi"/>
          <w:bCs/>
          <w:lang w:val="en-AU"/>
        </w:rPr>
        <w:t>response to this ITB, [</w:t>
      </w:r>
      <w:r w:rsidRPr="00830CC4">
        <w:rPr>
          <w:rFonts w:asciiTheme="minorBidi" w:eastAsia="Times New Roman" w:hAnsiTheme="minorBidi" w:cstheme="minorBidi"/>
          <w:b/>
          <w:bCs/>
          <w:i/>
          <w:highlight w:val="cyan"/>
          <w:lang w:val="en-AU"/>
        </w:rPr>
        <w:t xml:space="preserve">insert name of </w:t>
      </w:r>
      <w:r w:rsidRPr="00830CC4">
        <w:rPr>
          <w:rFonts w:asciiTheme="minorBidi" w:eastAsia="Times New Roman" w:hAnsiTheme="minorBidi" w:cstheme="minorBidi"/>
          <w:b/>
          <w:bCs/>
          <w:i/>
          <w:color w:val="000000"/>
          <w:highlight w:val="cyan"/>
          <w:lang w:val="en-AU"/>
        </w:rPr>
        <w:t>bidder</w:t>
      </w:r>
      <w:r w:rsidRPr="00830CC4">
        <w:rPr>
          <w:rFonts w:asciiTheme="minorBidi" w:eastAsia="Times New Roman" w:hAnsiTheme="minorBidi" w:cstheme="minorBidi"/>
          <w:bCs/>
          <w:color w:val="000000"/>
          <w:lang w:val="en-AU"/>
        </w:rPr>
        <w:t xml:space="preserve">] has informed you of its intent to submit a bid. </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asciiTheme="minorBidi" w:eastAsia="Times New Roman" w:hAnsiTheme="minorBidi" w:cstheme="minorBidi"/>
          <w:color w:val="000000"/>
          <w:lang w:val="en-AU"/>
        </w:rPr>
        <w:t>As required in the ITB, we, [</w:t>
      </w:r>
      <w:r w:rsidRPr="00830CC4">
        <w:rPr>
          <w:rFonts w:asciiTheme="minorBidi" w:eastAsia="Times New Roman" w:hAnsiTheme="minorBidi" w:cstheme="minorBidi"/>
          <w:b/>
          <w:i/>
          <w:color w:val="000000"/>
          <w:highlight w:val="cyan"/>
          <w:lang w:val="en-AU"/>
        </w:rPr>
        <w:t>insert bank</w:t>
      </w:r>
      <w:r w:rsidRPr="00830CC4">
        <w:rPr>
          <w:rFonts w:asciiTheme="minorBidi" w:eastAsia="Times New Roman" w:hAnsiTheme="minorBidi" w:cstheme="minorBidi"/>
          <w:color w:val="000000"/>
          <w:lang w:val="en-AU"/>
        </w:rPr>
        <w:t xml:space="preserve">], at the request of </w:t>
      </w:r>
      <w:r w:rsidRPr="00830CC4">
        <w:rPr>
          <w:rFonts w:asciiTheme="minorBidi" w:eastAsia="Times New Roman" w:hAnsiTheme="minorBidi" w:cstheme="minorBidi"/>
          <w:bCs/>
          <w:color w:val="000000"/>
          <w:lang w:val="en-AU"/>
        </w:rPr>
        <w:t>[</w:t>
      </w:r>
      <w:r w:rsidRPr="00830CC4">
        <w:rPr>
          <w:rFonts w:asciiTheme="minorBidi" w:eastAsia="Times New Roman" w:hAnsiTheme="minorBidi" w:cstheme="minorBidi"/>
          <w:b/>
          <w:bCs/>
          <w:i/>
          <w:color w:val="000000"/>
          <w:highlight w:val="cyan"/>
          <w:lang w:val="en-AU"/>
        </w:rPr>
        <w:t>insert name of bidder</w:t>
      </w:r>
      <w:r w:rsidRPr="00830CC4">
        <w:rPr>
          <w:rFonts w:asciiTheme="minorBidi" w:eastAsia="Times New Roman" w:hAnsiTheme="minorBidi" w:cstheme="minorBidi"/>
          <w:bCs/>
          <w:color w:val="000000"/>
          <w:lang w:val="en-AU"/>
        </w:rPr>
        <w:t xml:space="preserve">], hereby </w:t>
      </w:r>
      <w:r w:rsidRPr="00830CC4">
        <w:rPr>
          <w:rFonts w:asciiTheme="minorBidi" w:eastAsia="Times New Roman" w:hAnsiTheme="minorBidi" w:cstheme="minorBidi"/>
          <w:color w:val="000000"/>
          <w:lang w:val="en-AU"/>
        </w:rPr>
        <w:t>irrevocably and unconditionally undertake with UNOPS that whenever UNOPS gives written</w:t>
      </w:r>
      <w:r w:rsidRPr="00830CC4">
        <w:rPr>
          <w:rFonts w:eastAsia="Times New Roman" w:cs="Arial"/>
          <w:color w:val="000000"/>
          <w:lang w:val="en-AU"/>
        </w:rPr>
        <w:t xml:space="preserve"> notice to us stating that in your sole and absolute judgment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 xml:space="preserve">has failed to comply with the terms and conditions of its bid, we will, notwithstanding any objection which may be made by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and without any right of set-off or counterclaim, immediately pay to UNOPS the sum of [</w:t>
      </w:r>
      <w:r w:rsidRPr="00830CC4">
        <w:rPr>
          <w:rFonts w:eastAsia="Times New Roman" w:cs="Arial"/>
          <w:b/>
          <w:i/>
          <w:color w:val="000000"/>
          <w:highlight w:val="cyan"/>
          <w:lang w:val="en-AU"/>
        </w:rPr>
        <w:t>insert amount of bid security</w:t>
      </w:r>
      <w:r w:rsidRPr="00830CC4">
        <w:rPr>
          <w:rFonts w:eastAsia="Times New Roman" w:cs="Arial"/>
          <w:color w:val="000000"/>
          <w:lang w:val="en-AU"/>
        </w:rPr>
        <w:t>].</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This </w:t>
      </w:r>
      <w:r w:rsidRPr="00353298">
        <w:rPr>
          <w:rFonts w:eastAsia="Times New Roman" w:cs="Arial"/>
          <w:color w:val="000000"/>
          <w:lang w:val="en-AU"/>
        </w:rPr>
        <w:t xml:space="preserve">bank guarantee is valid and will continue to be valid from the date of this letter until thirty (30) days from the notice from UNOPS that the bid submitted by </w:t>
      </w:r>
      <w:r w:rsidRPr="00353298">
        <w:rPr>
          <w:rFonts w:eastAsia="Times New Roman" w:cs="Arial"/>
          <w:bCs/>
          <w:color w:val="000000"/>
          <w:lang w:val="en-AU"/>
        </w:rPr>
        <w:t>[</w:t>
      </w:r>
      <w:r w:rsidRPr="00353298">
        <w:rPr>
          <w:rFonts w:eastAsia="Times New Roman" w:cs="Arial"/>
          <w:b/>
          <w:bCs/>
          <w:i/>
          <w:color w:val="000000"/>
          <w:lang w:val="en-AU"/>
        </w:rPr>
        <w:t>insert name of bidder</w:t>
      </w:r>
      <w:r w:rsidRPr="00353298">
        <w:rPr>
          <w:rFonts w:eastAsia="Times New Roman" w:cs="Arial"/>
          <w:bCs/>
          <w:color w:val="000000"/>
          <w:lang w:val="en-AU"/>
        </w:rPr>
        <w:t xml:space="preserve">] has been rejected in the case of a rejected bid or after thirty </w:t>
      </w:r>
      <w:r w:rsidRPr="00353298">
        <w:rPr>
          <w:rFonts w:eastAsia="Times New Roman" w:cs="Arial"/>
          <w:color w:val="000000"/>
          <w:lang w:val="en-AU"/>
        </w:rPr>
        <w:t>(30) days from the signature of a contract between UNOPS and the successful bidder, after which this bank</w:t>
      </w:r>
      <w:r w:rsidRPr="00830CC4">
        <w:rPr>
          <w:rFonts w:eastAsia="Times New Roman" w:cs="Arial"/>
          <w:color w:val="000000"/>
          <w:lang w:val="en-AU"/>
        </w:rPr>
        <w:t xml:space="preserve"> guarantee will automatically become null and void, unless a dispute arises in relation to this bank guarantee. </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payment by us in accordance with this bank guarantee shall be in immediately available and freely transferable in USD</w:t>
      </w:r>
      <w:r w:rsidRPr="00830CC4">
        <w:rPr>
          <w:rFonts w:eastAsia="Times New Roman" w:cs="Arial"/>
          <w:i/>
          <w:color w:val="000000"/>
          <w:lang w:val="en-AU"/>
        </w:rPr>
        <w:t>,</w:t>
      </w:r>
      <w:r w:rsidRPr="00830CC4">
        <w:rPr>
          <w:rFonts w:eastAsia="Times New Roman" w:cs="Arial"/>
          <w:color w:val="000000"/>
          <w:lang w:val="en-AU"/>
        </w:rPr>
        <w:t xml:space="preserve"> free and clear of and without any deduction for or on account of any present or future taxes, levies, imposts, duties, charges, fees, set off, counterclaims, deductions or withholdings of any nature whatsoever and by whomever imposed.</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Our obligations under this bank guarantee constitute direct primary, irrevocable and unconditional obligations, do not require any previous notice to or claim from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proofErr w:type="gramStart"/>
      <w:r w:rsidRPr="00830CC4">
        <w:rPr>
          <w:rFonts w:eastAsia="Times New Roman" w:cs="Arial"/>
          <w:bCs/>
          <w:color w:val="000000"/>
          <w:lang w:val="en-AU"/>
        </w:rPr>
        <w:t>]</w:t>
      </w:r>
      <w:r w:rsidRPr="00830CC4">
        <w:rPr>
          <w:rFonts w:eastAsia="Times New Roman" w:cs="Arial"/>
          <w:color w:val="000000"/>
          <w:lang w:val="en-AU"/>
        </w:rPr>
        <w:t>and</w:t>
      </w:r>
      <w:proofErr w:type="gramEnd"/>
      <w:r w:rsidRPr="00830CC4">
        <w:rPr>
          <w:rFonts w:eastAsia="Times New Roman" w:cs="Arial"/>
          <w:color w:val="000000"/>
          <w:lang w:val="en-AU"/>
        </w:rPr>
        <w:t xml:space="preserve"> will not be discharged or otherwise prejudiced or adversely affected by any:</w:t>
      </w:r>
    </w:p>
    <w:p w:rsidR="00ED7B92" w:rsidRPr="00830CC4" w:rsidRDefault="00ED7B92" w:rsidP="00ED7B92">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time, lenience or tolerance which you may grant to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w:t>
      </w:r>
    </w:p>
    <w:p w:rsidR="00ED7B92" w:rsidRPr="00830CC4" w:rsidRDefault="00ED7B92" w:rsidP="00ED7B92">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intermediate payment or other fulfilment made by us; </w:t>
      </w:r>
    </w:p>
    <w:p w:rsidR="00ED7B92" w:rsidRPr="00830CC4" w:rsidRDefault="00ED7B92" w:rsidP="00ED7B92">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change in the constitution or organisation of the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or </w:t>
      </w:r>
    </w:p>
    <w:p w:rsidR="00ED7B92" w:rsidRPr="00830CC4" w:rsidRDefault="00ED7B92" w:rsidP="00ED7B92">
      <w:pPr>
        <w:numPr>
          <w:ilvl w:val="0"/>
          <w:numId w:val="2"/>
        </w:numPr>
        <w:overflowPunct w:val="0"/>
        <w:autoSpaceDE w:val="0"/>
        <w:adjustRightInd w:val="0"/>
        <w:spacing w:before="0" w:after="120"/>
        <w:ind w:left="364" w:hanging="375"/>
        <w:jc w:val="both"/>
        <w:rPr>
          <w:rFonts w:eastAsia="Times New Roman" w:cs="Arial"/>
          <w:color w:val="000000"/>
          <w:lang w:val="en-AU"/>
        </w:rPr>
      </w:pPr>
      <w:r w:rsidRPr="00830CC4">
        <w:rPr>
          <w:rFonts w:eastAsia="Times New Roman" w:cs="Arial"/>
          <w:color w:val="000000"/>
          <w:lang w:val="en-AU"/>
        </w:rPr>
        <w:t>other matter or thing which in the absence of this provision would or might have that effect, except a discharge or amendment expressly made or agreed to by you in writing.</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We agree that part of the bid may be amended, renewed, extended, modified, compromised, released or discharged by mutual agreement between you and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Notices under this bank guarantee shall be made to: </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w:t>
      </w:r>
      <w:proofErr w:type="gramStart"/>
      <w:r w:rsidRPr="00830CC4">
        <w:rPr>
          <w:rFonts w:eastAsia="Times New Roman" w:cs="Arial"/>
          <w:b/>
          <w:i/>
          <w:color w:val="000000"/>
          <w:highlight w:val="cyan"/>
          <w:lang w:val="en-AU"/>
        </w:rPr>
        <w:t>insert</w:t>
      </w:r>
      <w:proofErr w:type="gramEnd"/>
      <w:r w:rsidRPr="00830CC4">
        <w:rPr>
          <w:rFonts w:eastAsia="Times New Roman" w:cs="Arial"/>
          <w:b/>
          <w:i/>
          <w:color w:val="000000"/>
          <w:highlight w:val="cyan"/>
          <w:lang w:val="en-AU"/>
        </w:rPr>
        <w:t xml:space="preserve"> contact information for notices</w:t>
      </w:r>
      <w:r w:rsidRPr="00830CC4">
        <w:rPr>
          <w:rFonts w:eastAsia="Times New Roman" w:cs="Arial"/>
          <w:color w:val="000000"/>
          <w:lang w:val="en-AU"/>
        </w:rPr>
        <w:t>]</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IN WITNESS of which the [</w:t>
      </w:r>
      <w:r w:rsidRPr="00830CC4">
        <w:rPr>
          <w:rFonts w:eastAsia="Times New Roman" w:cs="Arial"/>
          <w:b/>
          <w:i/>
          <w:color w:val="000000"/>
          <w:highlight w:val="cyan"/>
          <w:lang w:val="en-AU"/>
        </w:rPr>
        <w:t>insert name of bank</w:t>
      </w:r>
      <w:r w:rsidRPr="00830CC4">
        <w:rPr>
          <w:rFonts w:eastAsia="Times New Roman" w:cs="Arial"/>
          <w:color w:val="000000"/>
          <w:lang w:val="en-AU"/>
        </w:rPr>
        <w:t>] has duly executed this Guarantee on the date stated above.</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b/>
          <w:color w:val="000000"/>
          <w:lang w:val="en-AU"/>
        </w:rPr>
        <w:t xml:space="preserve">SIGNED </w:t>
      </w:r>
      <w:r w:rsidRPr="00830CC4">
        <w:rPr>
          <w:rFonts w:eastAsia="Times New Roman" w:cs="Arial"/>
          <w:color w:val="000000"/>
          <w:lang w:val="en-AU"/>
        </w:rPr>
        <w:t>by [</w:t>
      </w:r>
      <w:r w:rsidRPr="00830CC4">
        <w:rPr>
          <w:rFonts w:eastAsia="Times New Roman" w:cs="Arial"/>
          <w:b/>
          <w:i/>
          <w:color w:val="000000"/>
          <w:highlight w:val="cyan"/>
          <w:lang w:val="en-AU"/>
        </w:rPr>
        <w:t>insert</w:t>
      </w:r>
      <w:r w:rsidRPr="00830CC4">
        <w:rPr>
          <w:rFonts w:eastAsia="Times New Roman" w:cs="Arial"/>
          <w:color w:val="000000"/>
          <w:lang w:val="en-AU"/>
        </w:rPr>
        <w:t>]</w:t>
      </w:r>
    </w:p>
    <w:p w:rsidR="00ED7B92" w:rsidRPr="00CF1E44" w:rsidRDefault="00ED7B92" w:rsidP="00ED7B92">
      <w:pPr>
        <w:overflowPunct w:val="0"/>
        <w:autoSpaceDE w:val="0"/>
        <w:adjustRightInd w:val="0"/>
        <w:spacing w:before="0" w:after="120"/>
        <w:jc w:val="both"/>
        <w:rPr>
          <w:rFonts w:eastAsia="Times New Roman" w:cs="Arial"/>
          <w:color w:val="000000"/>
          <w:lang w:val="en-AU"/>
        </w:rPr>
      </w:pPr>
      <w:proofErr w:type="gramStart"/>
      <w:r w:rsidRPr="00830CC4">
        <w:rPr>
          <w:rFonts w:eastAsia="Times New Roman" w:cs="Arial"/>
          <w:color w:val="000000"/>
          <w:lang w:val="en-AU"/>
        </w:rPr>
        <w:t>as</w:t>
      </w:r>
      <w:proofErr w:type="gramEnd"/>
      <w:r w:rsidRPr="00830CC4">
        <w:rPr>
          <w:rFonts w:eastAsia="Times New Roman" w:cs="Arial"/>
          <w:color w:val="000000"/>
          <w:lang w:val="en-AU"/>
        </w:rPr>
        <w:t xml:space="preserve"> attorney for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color w:val="000000"/>
          <w:lang w:val="en-AU"/>
        </w:rPr>
        <w:t xml:space="preserve"> </w:t>
      </w:r>
      <w:r w:rsidRPr="00830CC4">
        <w:rPr>
          <w:rFonts w:eastAsia="Times New Roman" w:cs="Arial"/>
          <w:color w:val="000000"/>
          <w:lang w:val="en-AU"/>
        </w:rPr>
        <w:t>under power of attorney dated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i/>
          <w:color w:val="000000"/>
          <w:lang w:val="en-AU"/>
        </w:rPr>
        <w:t xml:space="preserve"> </w:t>
      </w:r>
      <w:r w:rsidRPr="00830CC4">
        <w:rPr>
          <w:rFonts w:eastAsia="Times New Roman" w:cs="Arial"/>
          <w:color w:val="000000"/>
          <w:lang w:val="en-AU"/>
        </w:rPr>
        <w:t>in the presence of</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Signature of witness</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Name of witness </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_________________________________________________________________________Address of witness</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Occupation of witness</w:t>
      </w:r>
    </w:p>
    <w:p w:rsidR="00ED7B92" w:rsidRPr="00830CC4" w:rsidRDefault="00ED7B92" w:rsidP="00ED7B92">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ED7B92" w:rsidRPr="00D66D6B" w:rsidRDefault="00ED7B92" w:rsidP="00ED7B92">
      <w:pPr>
        <w:pStyle w:val="MarginText"/>
        <w:spacing w:after="0" w:line="240" w:lineRule="auto"/>
        <w:jc w:val="center"/>
        <w:rPr>
          <w:rFonts w:ascii="Arial" w:hAnsi="Arial" w:cs="Arial"/>
          <w:color w:val="000000"/>
          <w:szCs w:val="22"/>
          <w:lang w:val="en-AU"/>
        </w:rPr>
      </w:pPr>
      <w:r w:rsidRPr="00830CC4">
        <w:rPr>
          <w:rFonts w:cs="Arial"/>
          <w:color w:val="000000"/>
          <w:lang w:val="en-AU"/>
        </w:rPr>
        <w:t>By executing this agreement the attorney states that the attorney has received no notice of revocation of the power of attorney</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jc w:val="center"/>
        <w:rPr>
          <w:rFonts w:ascii="Arial" w:hAnsi="Arial" w:cs="Arial"/>
          <w:b/>
          <w:caps/>
          <w:color w:val="000000"/>
          <w:szCs w:val="22"/>
          <w:lang w:val="en-AU"/>
        </w:rPr>
      </w:pPr>
      <w:r w:rsidRPr="00D66D6B">
        <w:rPr>
          <w:rFonts w:ascii="Arial" w:hAnsi="Arial" w:cs="Arial"/>
          <w:color w:val="000000"/>
          <w:szCs w:val="22"/>
          <w:lang w:val="en-AU"/>
        </w:rPr>
        <w:br w:type="page"/>
      </w:r>
      <w:r w:rsidRPr="00D66D6B">
        <w:rPr>
          <w:rFonts w:ascii="Arial" w:hAnsi="Arial" w:cs="Arial"/>
          <w:b/>
          <w:caps/>
          <w:color w:val="000000"/>
          <w:szCs w:val="22"/>
          <w:lang w:val="en-AU"/>
        </w:rPr>
        <w:t>Returnable Bid Schedule 3</w:t>
      </w:r>
    </w:p>
    <w:p w:rsidR="00ED7B92" w:rsidRPr="00D66D6B" w:rsidRDefault="00ED7B92" w:rsidP="00ED7B92">
      <w:pPr>
        <w:pStyle w:val="MarginText"/>
        <w:spacing w:after="0" w:line="240" w:lineRule="auto"/>
        <w:jc w:val="center"/>
        <w:rPr>
          <w:rFonts w:ascii="Arial" w:hAnsi="Arial" w:cs="Arial"/>
          <w:b/>
          <w:caps/>
          <w:color w:val="000000"/>
          <w:szCs w:val="22"/>
          <w:u w:val="single"/>
          <w:lang w:val="en-AU"/>
        </w:rPr>
      </w:pPr>
    </w:p>
    <w:p w:rsidR="00ED7B92" w:rsidRPr="00D66D6B" w:rsidRDefault="00ED7B92" w:rsidP="00ED7B92">
      <w:pPr>
        <w:pStyle w:val="MarginText"/>
        <w:spacing w:after="0" w:line="240" w:lineRule="auto"/>
        <w:jc w:val="center"/>
        <w:rPr>
          <w:rFonts w:ascii="Arial" w:hAnsi="Arial" w:cs="Arial"/>
          <w:caps/>
          <w:color w:val="000000"/>
          <w:szCs w:val="22"/>
          <w:lang w:val="en-AU"/>
        </w:rPr>
      </w:pPr>
      <w:r w:rsidRPr="00D66D6B">
        <w:rPr>
          <w:rFonts w:ascii="Arial" w:hAnsi="Arial" w:cs="Arial"/>
          <w:b/>
          <w:caps/>
          <w:color w:val="000000"/>
          <w:szCs w:val="22"/>
          <w:lang w:val="en-AU"/>
        </w:rPr>
        <w:t>Bidder's Details</w:t>
      </w:r>
      <w:r w:rsidRPr="00D66D6B">
        <w:rPr>
          <w:rFonts w:ascii="Arial" w:hAnsi="Arial" w:cs="Arial"/>
          <w:caps/>
          <w:color w:val="000000"/>
          <w:szCs w:val="22"/>
          <w:lang w:val="en-AU"/>
        </w:rPr>
        <w:t xml:space="preserve"> </w:t>
      </w:r>
    </w:p>
    <w:p w:rsidR="00ED7B92" w:rsidRPr="00D66D6B" w:rsidRDefault="00ED7B92" w:rsidP="00ED7B92">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ED7B92" w:rsidRPr="00D66D6B" w:rsidTr="00D912A8">
        <w:trPr>
          <w:trHeight w:val="7290"/>
        </w:trPr>
        <w:tc>
          <w:tcPr>
            <w:tcW w:w="9000" w:type="dxa"/>
          </w:tcPr>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5C6086">
              <w:rPr>
                <w:rFonts w:ascii="Arial" w:hAnsi="Arial" w:cs="Arial"/>
                <w:color w:val="000000"/>
                <w:szCs w:val="22"/>
                <w:lang w:val="en-AU"/>
              </w:rPr>
              <w:t xml:space="preserve"> </w:t>
            </w:r>
            <w:r>
              <w:rPr>
                <w:rFonts w:ascii="Arial" w:hAnsi="Arial" w:cs="Arial"/>
                <w:color w:val="000000"/>
                <w:szCs w:val="22"/>
                <w:lang w:val="en-AU"/>
              </w:rPr>
              <w:t>Sida-RAIP-IV-NTH-SMN-001-C2-003</w:t>
            </w:r>
            <w:r w:rsidRPr="00D66D6B">
              <w:rPr>
                <w:rFonts w:ascii="Arial" w:hAnsi="Arial" w:cs="Arial"/>
                <w:color w:val="000000"/>
                <w:szCs w:val="22"/>
                <w:lang w:val="en-AU"/>
              </w:rPr>
              <w:t>____</w:t>
            </w:r>
            <w:r>
              <w:rPr>
                <w:rFonts w:ascii="Arial" w:hAnsi="Arial" w:cs="Arial"/>
                <w:color w:val="000000"/>
                <w:szCs w:val="22"/>
                <w:lang w:val="en-AU"/>
              </w:rPr>
              <w:t>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Trade Licence title and No.: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of registered office:_________________________________________________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representative: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for service of notices (if different than above):</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Phone number: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Facsimile number: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Mobile phone number: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Email: _______________________________________________________________________</w:t>
            </w:r>
          </w:p>
          <w:p w:rsidR="00ED7B92" w:rsidRPr="00D66D6B" w:rsidRDefault="00ED7B92" w:rsidP="00D912A8">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b/>
            </w:r>
            <w:r w:rsidRPr="00D66D6B">
              <w:rPr>
                <w:rFonts w:ascii="Arial" w:hAnsi="Arial" w:cs="Arial"/>
                <w:color w:val="000000"/>
                <w:szCs w:val="22"/>
                <w:lang w:val="en-AU"/>
              </w:rPr>
              <w:tab/>
            </w:r>
          </w:p>
        </w:tc>
      </w:tr>
    </w:tbl>
    <w:p w:rsidR="00ED7B92" w:rsidRPr="00D66D6B" w:rsidRDefault="00ED7B92" w:rsidP="00ED7B92">
      <w:pPr>
        <w:spacing w:before="0" w:after="0"/>
        <w:rPr>
          <w:rFonts w:cs="Arial"/>
          <w:lang w:val="en-AU"/>
        </w:rPr>
      </w:pP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4</w:t>
      </w:r>
    </w:p>
    <w:p w:rsidR="00ED7B92" w:rsidRPr="00D66D6B" w:rsidRDefault="00ED7B92" w:rsidP="00ED7B92">
      <w:pPr>
        <w:pStyle w:val="SchHeadDes"/>
        <w:keepNext/>
        <w:spacing w:after="0" w:line="240" w:lineRule="auto"/>
        <w:rPr>
          <w:rFonts w:ascii="Arial" w:hAnsi="Arial" w:cs="Arial"/>
          <w:caps/>
          <w:color w:val="000000"/>
          <w:szCs w:val="22"/>
          <w:u w:val="single"/>
          <w:lang w:val="en-AU"/>
        </w:rPr>
      </w:pPr>
    </w:p>
    <w:p w:rsidR="00ED7B92" w:rsidRPr="00D66D6B" w:rsidRDefault="00ED7B92" w:rsidP="00ED7B92">
      <w:pPr>
        <w:pStyle w:val="SchHeadDes"/>
        <w:keepNext/>
        <w:spacing w:after="0" w:line="240" w:lineRule="auto"/>
        <w:rPr>
          <w:rFonts w:ascii="Arial" w:hAnsi="Arial" w:cs="Arial"/>
          <w:i/>
          <w:caps/>
          <w:color w:val="000000"/>
          <w:szCs w:val="22"/>
          <w:lang w:val="en-AU"/>
        </w:rPr>
      </w:pPr>
    </w:p>
    <w:p w:rsidR="00ED7B92" w:rsidRPr="00BA350F" w:rsidRDefault="00ED7B92" w:rsidP="00ED7B92">
      <w:pPr>
        <w:pStyle w:val="SchHeadDes"/>
        <w:keepNext/>
        <w:spacing w:after="0" w:line="240" w:lineRule="auto"/>
        <w:rPr>
          <w:rFonts w:ascii="Arial" w:hAnsi="Arial" w:cs="Arial"/>
          <w:iCs/>
          <w:caps/>
          <w:color w:val="000000"/>
          <w:szCs w:val="22"/>
          <w:lang w:val="en-AU"/>
        </w:rPr>
      </w:pPr>
      <w:r w:rsidRPr="00BA350F">
        <w:rPr>
          <w:rFonts w:ascii="Arial" w:hAnsi="Arial" w:cs="Arial"/>
          <w:iCs/>
          <w:caps/>
          <w:color w:val="000000"/>
          <w:szCs w:val="22"/>
          <w:lang w:val="en-AU"/>
        </w:rPr>
        <w:t>Bill of Quantities</w:t>
      </w:r>
    </w:p>
    <w:p w:rsidR="00ED7B92" w:rsidRPr="00D66D6B" w:rsidRDefault="00ED7B92" w:rsidP="00ED7B92">
      <w:pPr>
        <w:spacing w:before="0" w:after="0"/>
        <w:jc w:val="center"/>
        <w:rPr>
          <w:rFonts w:cs="Arial"/>
          <w:lang w:val="en-AU"/>
        </w:rPr>
      </w:pPr>
    </w:p>
    <w:p w:rsidR="00ED7B92" w:rsidRPr="00D66D6B" w:rsidRDefault="00ED7B92" w:rsidP="00ED7B92">
      <w:pPr>
        <w:pStyle w:val="SchHeadDes"/>
        <w:keepNext/>
        <w:spacing w:after="0" w:line="240" w:lineRule="auto"/>
        <w:rPr>
          <w:rFonts w:ascii="Arial" w:hAnsi="Arial" w:cs="Arial"/>
          <w:b w:val="0"/>
          <w:i/>
          <w:caps/>
          <w:color w:val="000000"/>
          <w:szCs w:val="22"/>
          <w:lang w:val="en-AU"/>
        </w:rPr>
      </w:pPr>
      <w:r w:rsidRPr="00D66D6B">
        <w:rPr>
          <w:rFonts w:ascii="Arial" w:hAnsi="Arial" w:cs="Arial"/>
          <w:b w:val="0"/>
          <w:i/>
          <w:caps/>
          <w:color w:val="000000"/>
          <w:szCs w:val="22"/>
          <w:lang w:val="en-AU"/>
        </w:rPr>
        <w:t xml:space="preserve"> </w:t>
      </w:r>
    </w:p>
    <w:p w:rsidR="00ED7B92" w:rsidRPr="00D66D6B" w:rsidRDefault="00ED7B92" w:rsidP="00ED7B92">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3C52CD">
        <w:rPr>
          <w:rFonts w:ascii="Arial" w:hAnsi="Arial" w:cs="Arial"/>
          <w:color w:val="000000"/>
          <w:szCs w:val="22"/>
          <w:lang w:val="en-AU"/>
        </w:rPr>
        <w:t xml:space="preserve"> </w:t>
      </w:r>
      <w:r>
        <w:rPr>
          <w:rFonts w:ascii="Arial" w:hAnsi="Arial" w:cs="Arial"/>
          <w:color w:val="000000"/>
          <w:szCs w:val="22"/>
          <w:lang w:val="en-AU"/>
        </w:rPr>
        <w:t>Sida-RAIP-IV-NTH-SMN-001-C2-003_________</w:t>
      </w:r>
      <w:r w:rsidRPr="00D66D6B">
        <w:rPr>
          <w:rFonts w:ascii="Arial" w:hAnsi="Arial" w:cs="Arial"/>
          <w:color w:val="000000"/>
          <w:szCs w:val="22"/>
          <w:lang w:val="en-AU"/>
        </w:rPr>
        <w:t>_________________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spacing w:after="0" w:line="240" w:lineRule="auto"/>
        <w:rPr>
          <w:rFonts w:ascii="Arial" w:hAnsi="Arial" w:cs="Arial"/>
          <w:i/>
          <w:color w:val="000000"/>
          <w:szCs w:val="22"/>
          <w:lang w:val="en-AU"/>
        </w:rPr>
      </w:pPr>
    </w:p>
    <w:p w:rsidR="00ED7B92" w:rsidRDefault="00ED7B92" w:rsidP="00ED7B92">
      <w:pPr>
        <w:spacing w:before="0" w:after="0"/>
        <w:jc w:val="both"/>
        <w:rPr>
          <w:rFonts w:cs="Arial"/>
          <w:i/>
          <w:color w:val="000000"/>
          <w:lang w:val="en-AU"/>
        </w:rPr>
      </w:pPr>
      <w:r w:rsidRPr="00EE4E09">
        <w:rPr>
          <w:rFonts w:cs="Arial"/>
          <w:i/>
          <w:color w:val="000000"/>
          <w:u w:val="single"/>
          <w:lang w:val="en-AU"/>
        </w:rPr>
        <w:t>Note to bidders</w:t>
      </w:r>
      <w:r w:rsidRPr="00EE4E09">
        <w:rPr>
          <w:rFonts w:cs="Arial"/>
          <w:i/>
          <w:color w:val="000000"/>
          <w:lang w:val="en-AU"/>
        </w:rPr>
        <w:t>: Bidders shall submit within this Returnable Bid Schedule 4 (or annexed to it if files size is prohibitively large) fixed unit rates and prices for all items in the Bill of Quantities.</w:t>
      </w:r>
      <w:r w:rsidRPr="00EE4E09">
        <w:rPr>
          <w:rFonts w:cs="Arial"/>
          <w:color w:val="000000"/>
          <w:lang w:val="en-AU"/>
        </w:rPr>
        <w:t xml:space="preserve"> </w:t>
      </w:r>
      <w:r w:rsidRPr="00EE4E09">
        <w:rPr>
          <w:rFonts w:cs="Arial"/>
          <w:i/>
          <w:color w:val="000000"/>
          <w:lang w:val="en-AU"/>
        </w:rPr>
        <w:t>Bidders shall provide rates and/or prices for all items listed in the Bill of Quantities</w:t>
      </w:r>
      <w:r w:rsidRPr="00EE4E09">
        <w:rPr>
          <w:rFonts w:cs="Arial"/>
          <w:color w:val="000000"/>
          <w:lang w:val="en-AU"/>
        </w:rPr>
        <w:t xml:space="preserve">. </w:t>
      </w:r>
      <w:r w:rsidRPr="00EE4E09">
        <w:rPr>
          <w:rFonts w:cs="Arial"/>
          <w:i/>
          <w:color w:val="000000"/>
          <w:lang w:val="en-AU"/>
        </w:rPr>
        <w:t>Where an item is not priced and/or a rate is not provided in the Bill of Quantities such price and/or rate shall be deemed to be allowed for and included in other rates or prices contained in the Bill of Quantities</w:t>
      </w:r>
      <w:r>
        <w:rPr>
          <w:rFonts w:cs="Arial"/>
          <w:i/>
          <w:color w:val="000000"/>
          <w:lang w:val="en-AU"/>
        </w:rPr>
        <w:t>.</w:t>
      </w:r>
    </w:p>
    <w:p w:rsidR="00ED7B92" w:rsidRDefault="00ED7B92" w:rsidP="00ED7B92">
      <w:pPr>
        <w:spacing w:before="0" w:after="0"/>
        <w:jc w:val="both"/>
        <w:rPr>
          <w:rFonts w:cs="Arial"/>
          <w:i/>
          <w:color w:val="000000"/>
          <w:lang w:val="en-AU"/>
        </w:rPr>
      </w:pPr>
    </w:p>
    <w:p w:rsidR="00ED7B92" w:rsidRPr="007C7AAF" w:rsidRDefault="00ED7B92" w:rsidP="00ED7B92">
      <w:pPr>
        <w:pStyle w:val="MarginText"/>
        <w:spacing w:after="0" w:line="240" w:lineRule="auto"/>
        <w:rPr>
          <w:rFonts w:ascii="Arial" w:hAnsi="Arial" w:cs="Arial"/>
          <w:b/>
          <w:color w:val="000000"/>
          <w:szCs w:val="22"/>
          <w:lang w:val="en-AU"/>
        </w:rPr>
      </w:pPr>
      <w:r w:rsidRPr="007C7AAF">
        <w:rPr>
          <w:rFonts w:ascii="Arial" w:hAnsi="Arial" w:cs="Arial"/>
          <w:b/>
          <w:color w:val="000000"/>
          <w:szCs w:val="22"/>
          <w:lang w:val="en-AU"/>
        </w:rPr>
        <w:t xml:space="preserve">Please see Annex </w:t>
      </w:r>
      <w:r>
        <w:rPr>
          <w:rFonts w:ascii="Arial" w:hAnsi="Arial" w:cs="Arial"/>
          <w:b/>
          <w:color w:val="000000"/>
          <w:szCs w:val="22"/>
          <w:lang w:val="en-AU"/>
        </w:rPr>
        <w:t>II.</w:t>
      </w:r>
    </w:p>
    <w:p w:rsidR="00ED7B92" w:rsidRPr="00D66D6B" w:rsidRDefault="00ED7B92" w:rsidP="00ED7B92">
      <w:pPr>
        <w:spacing w:before="0" w:after="0"/>
        <w:jc w:val="both"/>
        <w:rPr>
          <w:rFonts w:cs="Arial"/>
          <w:lang w:val="en-AU"/>
        </w:rPr>
      </w:pPr>
    </w:p>
    <w:p w:rsidR="00ED7B92" w:rsidRPr="00D66D6B" w:rsidRDefault="00ED7B92" w:rsidP="00ED7B92">
      <w:pPr>
        <w:spacing w:before="0" w:after="0"/>
        <w:rPr>
          <w:rFonts w:cs="Arial"/>
          <w:lang w:val="en-AU"/>
        </w:rPr>
      </w:pPr>
      <w:r w:rsidRPr="00D66D6B">
        <w:rPr>
          <w:rFonts w:cs="Arial"/>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5 </w:t>
      </w:r>
    </w:p>
    <w:p w:rsidR="00ED7B92" w:rsidRPr="00D66D6B" w:rsidRDefault="00ED7B92" w:rsidP="00ED7B92">
      <w:pPr>
        <w:pStyle w:val="SchHeadDes"/>
        <w:keepN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Bidder Preliminary Programme</w:t>
      </w:r>
    </w:p>
    <w:p w:rsidR="00ED7B92" w:rsidRPr="00D66D6B" w:rsidRDefault="00ED7B92" w:rsidP="00ED7B92">
      <w:pPr>
        <w:pStyle w:val="MarginText"/>
        <w:spacing w:after="0" w:line="240" w:lineRule="auto"/>
        <w:rPr>
          <w:rFonts w:ascii="Arial" w:hAnsi="Arial" w:cs="Arial"/>
          <w:color w:val="000000"/>
          <w:szCs w:val="22"/>
          <w:highlight w:val="green"/>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B44415">
        <w:rPr>
          <w:rFonts w:ascii="Arial" w:hAnsi="Arial" w:cs="Arial"/>
          <w:color w:val="000000"/>
          <w:szCs w:val="22"/>
          <w:lang w:val="en-AU"/>
        </w:rPr>
        <w:t xml:space="preserve">ITB Case No.: </w:t>
      </w:r>
      <w:r>
        <w:rPr>
          <w:rFonts w:ascii="Arial" w:hAnsi="Arial" w:cs="Arial"/>
          <w:color w:val="000000"/>
          <w:szCs w:val="22"/>
          <w:lang w:val="en-AU"/>
        </w:rPr>
        <w:t>Sida-RAIP-IV-NTH-SMN-001-C2-003</w:t>
      </w:r>
      <w:r w:rsidRPr="00B44415">
        <w:rPr>
          <w:rFonts w:ascii="Arial" w:hAnsi="Arial" w:cs="Arial"/>
          <w:color w:val="000000"/>
          <w:szCs w:val="22"/>
          <w:lang w:val="en-AU"/>
        </w:rPr>
        <w:t>_____________</w:t>
      </w:r>
      <w:r>
        <w:rPr>
          <w:rFonts w:ascii="Arial" w:hAnsi="Arial" w:cs="Arial"/>
          <w:color w:val="000000"/>
          <w:szCs w:val="22"/>
          <w:lang w:val="en-AU"/>
        </w:rPr>
        <w:t>_</w:t>
      </w:r>
      <w:r w:rsidRPr="00B44415">
        <w:rPr>
          <w:rFonts w:ascii="Arial" w:hAnsi="Arial" w:cs="Arial"/>
          <w:color w:val="000000"/>
          <w:szCs w:val="22"/>
          <w:lang w:val="en-AU"/>
        </w:rPr>
        <w:t>_________________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u w:val="single"/>
          <w:lang w:val="en-AU"/>
        </w:rPr>
        <w:t>Note to bidders</w:t>
      </w:r>
      <w:r w:rsidRPr="00D66D6B">
        <w:rPr>
          <w:rFonts w:ascii="Arial" w:hAnsi="Arial" w:cs="Arial"/>
          <w:b w:val="0"/>
          <w:i/>
          <w:color w:val="000000"/>
          <w:sz w:val="22"/>
          <w:szCs w:val="22"/>
          <w:lang w:val="en-AU"/>
        </w:rPr>
        <w:t xml:space="preserve">: Bidders shall submit a preliminary programme for the execution of the works. </w:t>
      </w:r>
    </w:p>
    <w:p w:rsidR="00ED7B92" w:rsidRPr="00D66D6B" w:rsidRDefault="00ED7B92" w:rsidP="00ED7B92">
      <w:pPr>
        <w:spacing w:before="0" w:after="0"/>
        <w:rPr>
          <w:rFonts w:cs="Arial"/>
          <w:lang w:val="en-AU"/>
        </w:rPr>
      </w:pPr>
    </w:p>
    <w:p w:rsidR="00ED7B92" w:rsidRPr="00D66D6B" w:rsidRDefault="00ED7B92" w:rsidP="00ED7B92">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ED7B92" w:rsidRPr="00D66D6B" w:rsidRDefault="00ED7B92" w:rsidP="00ED7B92">
      <w:pPr>
        <w:spacing w:before="0" w:after="0"/>
        <w:rPr>
          <w:rFonts w:cs="Arial"/>
          <w:lang w:val="en-AU"/>
        </w:rPr>
      </w:pPr>
    </w:p>
    <w:p w:rsidR="00ED7B92" w:rsidRPr="00D66D6B" w:rsidRDefault="00ED7B92" w:rsidP="00ED7B92">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ED7B92" w:rsidRPr="00D66D6B" w:rsidRDefault="00ED7B92" w:rsidP="00ED7B92">
      <w:pPr>
        <w:spacing w:before="0" w:after="0"/>
        <w:rPr>
          <w:rFonts w:cs="Arial"/>
          <w:lang w:val="en-AU"/>
        </w:rPr>
      </w:pPr>
    </w:p>
    <w:p w:rsidR="00ED7B92" w:rsidRDefault="00ED7B92" w:rsidP="00ED7B92">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ED7B92" w:rsidRPr="00BC593F" w:rsidRDefault="00ED7B92" w:rsidP="00ED7B92">
      <w:pPr>
        <w:spacing w:before="0" w:after="0"/>
        <w:rPr>
          <w:lang w:val="en-AU"/>
        </w:rPr>
      </w:pPr>
    </w:p>
    <w:p w:rsidR="00ED7B92" w:rsidRDefault="00ED7B92" w:rsidP="00ED7B92">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programme narrative that describes the mechanisms and assumptions made in preparing the programme; and</w:t>
      </w:r>
    </w:p>
    <w:p w:rsidR="00ED7B92" w:rsidRPr="00CF1E44" w:rsidRDefault="00ED7B92" w:rsidP="00ED7B92">
      <w:pPr>
        <w:rPr>
          <w:lang w:val="en-AU"/>
        </w:rPr>
      </w:pPr>
    </w:p>
    <w:p w:rsidR="00ED7B92" w:rsidRPr="00CF1E44" w:rsidRDefault="00ED7B92" w:rsidP="00ED7B92">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critical path analysis for the execution of the works which shall clearly show the float times available within the programme and the earliest start/earliest finish and latest start/latest finish times for each and every activity.</w:t>
      </w:r>
    </w:p>
    <w:p w:rsidR="00ED7B92" w:rsidRPr="00D66D6B" w:rsidRDefault="00ED7B92" w:rsidP="00ED7B92">
      <w:pPr>
        <w:pStyle w:val="Heading3"/>
        <w:keepNext w:val="0"/>
        <w:spacing w:before="0" w:after="0"/>
        <w:jc w:val="both"/>
        <w:rPr>
          <w:rFonts w:ascii="Arial" w:hAnsi="Arial" w:cs="Arial"/>
          <w:b w:val="0"/>
          <w:i/>
          <w:color w:val="000000"/>
          <w:sz w:val="22"/>
          <w:szCs w:val="22"/>
          <w:lang w:val="en-AU"/>
        </w:rPr>
      </w:pPr>
    </w:p>
    <w:p w:rsidR="00ED7B92" w:rsidRPr="00D66D6B" w:rsidRDefault="00ED7B92" w:rsidP="00ED7B92">
      <w:pPr>
        <w:pStyle w:val="Heading3"/>
        <w:keepNext w:val="0"/>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If a bidder is selected as the preferred bidder, it shall be required to further develop and complete this programme in accordance with the contract for works.</w:t>
      </w: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6</w:t>
      </w:r>
    </w:p>
    <w:p w:rsidR="00ED7B92" w:rsidRPr="00D66D6B" w:rsidRDefault="00ED7B92" w:rsidP="00ED7B92">
      <w:pPr>
        <w:pStyle w:val="SchHeadDes"/>
        <w:keepN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Project Team and Organizational Structure</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501EF2">
        <w:rPr>
          <w:rFonts w:ascii="Arial" w:hAnsi="Arial" w:cs="Arial"/>
          <w:color w:val="000000"/>
          <w:szCs w:val="22"/>
          <w:lang w:val="en-AU"/>
        </w:rPr>
        <w:t>ITB Case No.:</w:t>
      </w:r>
      <w:r>
        <w:rPr>
          <w:rFonts w:ascii="Arial" w:hAnsi="Arial" w:cs="Arial"/>
          <w:color w:val="000000"/>
          <w:szCs w:val="22"/>
          <w:lang w:val="en-AU"/>
        </w:rPr>
        <w:t xml:space="preserve"> Sida-RAIP-IV-NTH-SMN-001-C2-003__________</w:t>
      </w:r>
      <w:r w:rsidRPr="00501EF2">
        <w:rPr>
          <w:rFonts w:ascii="Arial" w:hAnsi="Arial" w:cs="Arial"/>
          <w:color w:val="000000"/>
          <w:szCs w:val="22"/>
          <w:lang w:val="en-AU"/>
        </w:rPr>
        <w:t>________________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keepN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Bidders shall set out below:</w:t>
      </w:r>
    </w:p>
    <w:p w:rsidR="00ED7B92" w:rsidRPr="00D66D6B" w:rsidRDefault="00ED7B92" w:rsidP="00ED7B92">
      <w:pPr>
        <w:pStyle w:val="MarginText"/>
        <w:keepNext/>
        <w:spacing w:after="0" w:line="240" w:lineRule="auto"/>
        <w:rPr>
          <w:rFonts w:ascii="Arial" w:hAnsi="Arial" w:cs="Arial"/>
          <w:i/>
          <w:color w:val="000000"/>
          <w:szCs w:val="22"/>
          <w:lang w:val="en-AU"/>
        </w:rPr>
      </w:pPr>
    </w:p>
    <w:p w:rsidR="00ED7B92" w:rsidRPr="00D66D6B" w:rsidRDefault="00ED7B92" w:rsidP="00ED7B92">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key personnel that the bidder proposes to assign to the execution of the works;</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proposed organisational structure for  carrying out the works.  Bidders are to attach a chart indicating the bidder's organisation structure; and</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bidder’s representatives who are authorized to sign </w:t>
      </w:r>
      <w:r>
        <w:rPr>
          <w:rFonts w:ascii="Arial" w:hAnsi="Arial" w:cs="Arial"/>
          <w:i/>
          <w:color w:val="000000"/>
          <w:szCs w:val="22"/>
          <w:lang w:val="en-AU"/>
        </w:rPr>
        <w:t xml:space="preserve">the </w:t>
      </w:r>
      <w:r w:rsidRPr="00D66D6B">
        <w:rPr>
          <w:rFonts w:ascii="Arial" w:hAnsi="Arial" w:cs="Arial"/>
          <w:i/>
          <w:color w:val="000000"/>
          <w:szCs w:val="22"/>
          <w:lang w:val="en-AU"/>
        </w:rPr>
        <w:t>Contract.  The bidder shall provide a copy of such authorization</w:t>
      </w:r>
    </w:p>
    <w:p w:rsidR="00ED7B92" w:rsidRPr="00D66D6B" w:rsidRDefault="00ED7B92" w:rsidP="00ED7B92">
      <w:pPr>
        <w:pStyle w:val="MarginText"/>
        <w:spacing w:after="0" w:line="240" w:lineRule="auto"/>
        <w:ind w:firstLine="630"/>
        <w:rPr>
          <w:rFonts w:ascii="Arial" w:hAnsi="Arial" w:cs="Arial"/>
          <w:b/>
          <w:color w:val="000000"/>
          <w:szCs w:val="22"/>
          <w:lang w:val="en-AU"/>
        </w:rPr>
      </w:pPr>
    </w:p>
    <w:p w:rsidR="00ED7B92" w:rsidRPr="00D66D6B" w:rsidRDefault="00ED7B92" w:rsidP="00ED7B92">
      <w:pPr>
        <w:pStyle w:val="MarginText"/>
        <w:spacing w:after="0" w:line="240" w:lineRule="auto"/>
        <w:ind w:firstLine="630"/>
        <w:rPr>
          <w:rFonts w:ascii="Arial" w:hAnsi="Arial" w:cs="Arial"/>
          <w:b/>
          <w:color w:val="000000"/>
          <w:szCs w:val="22"/>
          <w:lang w:val="en-AU"/>
        </w:rPr>
      </w:pPr>
      <w:r w:rsidRPr="00D66D6B">
        <w:rPr>
          <w:rFonts w:ascii="Arial" w:hAnsi="Arial" w:cs="Arial"/>
          <w:b/>
          <w:color w:val="000000"/>
          <w:szCs w:val="22"/>
          <w:lang w:val="en-AU"/>
        </w:rPr>
        <w:t>Key Personnel</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ED7B92" w:rsidRPr="00D66D6B" w:rsidTr="00D912A8">
        <w:tc>
          <w:tcPr>
            <w:tcW w:w="630" w:type="dxa"/>
            <w:shd w:val="clear" w:color="auto" w:fill="FFFFFF"/>
          </w:tcPr>
          <w:p w:rsidR="00ED7B92" w:rsidRPr="00D66D6B" w:rsidRDefault="00ED7B92" w:rsidP="00D912A8">
            <w:pPr>
              <w:spacing w:before="0" w:after="0"/>
              <w:jc w:val="center"/>
              <w:rPr>
                <w:rFonts w:cs="Arial"/>
                <w:b/>
                <w:color w:val="000000"/>
                <w:lang w:val="en-AU"/>
              </w:rPr>
            </w:pPr>
            <w:r w:rsidRPr="00D66D6B">
              <w:rPr>
                <w:rFonts w:cs="Arial"/>
                <w:b/>
                <w:color w:val="000000"/>
                <w:lang w:val="en-AU"/>
              </w:rPr>
              <w:t>No.</w:t>
            </w:r>
          </w:p>
        </w:tc>
        <w:tc>
          <w:tcPr>
            <w:tcW w:w="3060" w:type="dxa"/>
            <w:shd w:val="clear" w:color="auto" w:fill="FFFFFF"/>
          </w:tcPr>
          <w:p w:rsidR="00ED7B92" w:rsidRPr="00D66D6B" w:rsidRDefault="00ED7B92" w:rsidP="00D912A8">
            <w:pPr>
              <w:spacing w:before="0" w:after="0"/>
              <w:jc w:val="center"/>
              <w:rPr>
                <w:rFonts w:cs="Arial"/>
                <w:b/>
                <w:color w:val="000000"/>
                <w:lang w:val="en-AU"/>
              </w:rPr>
            </w:pPr>
            <w:r w:rsidRPr="00D66D6B">
              <w:rPr>
                <w:rFonts w:cs="Arial"/>
                <w:b/>
                <w:color w:val="000000"/>
                <w:lang w:val="en-AU"/>
              </w:rPr>
              <w:t>Position Description</w:t>
            </w:r>
          </w:p>
        </w:tc>
        <w:tc>
          <w:tcPr>
            <w:tcW w:w="3690" w:type="dxa"/>
            <w:shd w:val="clear" w:color="auto" w:fill="FFFFFF"/>
          </w:tcPr>
          <w:p w:rsidR="00ED7B92" w:rsidRPr="00D66D6B" w:rsidRDefault="00ED7B92" w:rsidP="00D912A8">
            <w:pPr>
              <w:spacing w:before="0" w:after="0"/>
              <w:jc w:val="center"/>
              <w:rPr>
                <w:rFonts w:cs="Arial"/>
                <w:b/>
                <w:color w:val="000000"/>
                <w:lang w:val="en-AU"/>
              </w:rPr>
            </w:pPr>
            <w:r w:rsidRPr="00D66D6B">
              <w:rPr>
                <w:rFonts w:cs="Arial"/>
                <w:b/>
                <w:color w:val="000000"/>
                <w:lang w:val="en-AU"/>
              </w:rPr>
              <w:t>Name</w:t>
            </w:r>
          </w:p>
        </w:tc>
        <w:tc>
          <w:tcPr>
            <w:tcW w:w="1620" w:type="dxa"/>
            <w:shd w:val="clear" w:color="auto" w:fill="FFFFFF"/>
          </w:tcPr>
          <w:p w:rsidR="00ED7B92" w:rsidRPr="00D66D6B" w:rsidRDefault="00ED7B92" w:rsidP="00D912A8">
            <w:pPr>
              <w:spacing w:before="0" w:after="0"/>
              <w:jc w:val="center"/>
              <w:rPr>
                <w:rFonts w:cs="Arial"/>
                <w:b/>
                <w:color w:val="000000"/>
                <w:lang w:val="en-AU"/>
              </w:rPr>
            </w:pPr>
            <w:r w:rsidRPr="00D66D6B">
              <w:rPr>
                <w:rFonts w:cs="Arial"/>
                <w:b/>
                <w:color w:val="000000"/>
                <w:lang w:val="en-AU"/>
              </w:rPr>
              <w:t>Years Exp</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1</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ED7B92" w:rsidRPr="00D66D6B" w:rsidRDefault="00ED7B92" w:rsidP="00D912A8">
            <w:pPr>
              <w:spacing w:before="0" w:after="0"/>
              <w:jc w:val="center"/>
              <w:rPr>
                <w:rFonts w:cs="Arial"/>
                <w:i/>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2</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3</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4</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5</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6</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7</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8</w:t>
            </w:r>
          </w:p>
        </w:tc>
        <w:tc>
          <w:tcPr>
            <w:tcW w:w="3060" w:type="dxa"/>
          </w:tcPr>
          <w:p w:rsidR="00ED7B92" w:rsidRPr="00D66D6B" w:rsidRDefault="00ED7B92" w:rsidP="00D912A8">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ED7B92"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Contractor's Representative as per the Contract: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ED7B92" w:rsidRPr="00D66D6B" w:rsidTr="00D912A8">
        <w:tc>
          <w:tcPr>
            <w:tcW w:w="630" w:type="dxa"/>
            <w:shd w:val="clear" w:color="auto" w:fill="FFFFFF"/>
          </w:tcPr>
          <w:p w:rsidR="00ED7B92" w:rsidRPr="00D66D6B" w:rsidRDefault="00ED7B92" w:rsidP="00D912A8">
            <w:pPr>
              <w:spacing w:before="0" w:after="0"/>
              <w:rPr>
                <w:rFonts w:cs="Arial"/>
                <w:b/>
                <w:color w:val="000000"/>
                <w:lang w:val="en-AU"/>
              </w:rPr>
            </w:pPr>
            <w:r w:rsidRPr="00D66D6B">
              <w:rPr>
                <w:rFonts w:cs="Arial"/>
                <w:b/>
                <w:color w:val="000000"/>
                <w:lang w:val="en-AU"/>
              </w:rPr>
              <w:t>No.</w:t>
            </w:r>
          </w:p>
        </w:tc>
        <w:tc>
          <w:tcPr>
            <w:tcW w:w="2952" w:type="dxa"/>
            <w:shd w:val="clear" w:color="auto" w:fill="FFFFFF"/>
          </w:tcPr>
          <w:p w:rsidR="00ED7B92" w:rsidRPr="00D66D6B" w:rsidRDefault="00ED7B92" w:rsidP="00D912A8">
            <w:pPr>
              <w:spacing w:before="0" w:after="0"/>
              <w:rPr>
                <w:rFonts w:cs="Arial"/>
                <w:b/>
                <w:color w:val="000000"/>
                <w:lang w:val="en-AU"/>
              </w:rPr>
            </w:pPr>
            <w:r w:rsidRPr="00D66D6B">
              <w:rPr>
                <w:rFonts w:cs="Arial"/>
                <w:b/>
                <w:color w:val="000000"/>
                <w:lang w:val="en-AU"/>
              </w:rPr>
              <w:t>Position Description</w:t>
            </w:r>
          </w:p>
        </w:tc>
        <w:tc>
          <w:tcPr>
            <w:tcW w:w="3690" w:type="dxa"/>
            <w:shd w:val="clear" w:color="auto" w:fill="FFFFFF"/>
          </w:tcPr>
          <w:p w:rsidR="00ED7B92" w:rsidRPr="00D66D6B" w:rsidRDefault="00ED7B92" w:rsidP="00D912A8">
            <w:pPr>
              <w:spacing w:before="0" w:after="0"/>
              <w:rPr>
                <w:rFonts w:cs="Arial"/>
                <w:b/>
                <w:color w:val="000000"/>
                <w:lang w:val="en-AU"/>
              </w:rPr>
            </w:pPr>
            <w:r w:rsidRPr="00D66D6B">
              <w:rPr>
                <w:rFonts w:cs="Arial"/>
                <w:b/>
                <w:color w:val="000000"/>
                <w:lang w:val="en-AU"/>
              </w:rPr>
              <w:t>Name</w:t>
            </w:r>
          </w:p>
        </w:tc>
        <w:tc>
          <w:tcPr>
            <w:tcW w:w="1728" w:type="dxa"/>
            <w:shd w:val="clear" w:color="auto" w:fill="FFFFFF"/>
          </w:tcPr>
          <w:p w:rsidR="00ED7B92" w:rsidRPr="00D66D6B" w:rsidRDefault="00ED7B92" w:rsidP="00D912A8">
            <w:pPr>
              <w:spacing w:before="0" w:after="0"/>
              <w:rPr>
                <w:rFonts w:cs="Arial"/>
                <w:b/>
                <w:color w:val="000000"/>
                <w:lang w:val="en-AU"/>
              </w:rPr>
            </w:pPr>
            <w:r w:rsidRPr="00D66D6B">
              <w:rPr>
                <w:rFonts w:cs="Arial"/>
                <w:b/>
                <w:color w:val="000000"/>
                <w:lang w:val="en-AU"/>
              </w:rPr>
              <w:t>Years Exp</w:t>
            </w:r>
          </w:p>
        </w:tc>
      </w:tr>
      <w:tr w:rsidR="00ED7B92" w:rsidRPr="00D66D6B" w:rsidTr="00D912A8">
        <w:tc>
          <w:tcPr>
            <w:tcW w:w="630" w:type="dxa"/>
          </w:tcPr>
          <w:p w:rsidR="00ED7B92" w:rsidRPr="00D66D6B" w:rsidRDefault="00ED7B92" w:rsidP="00D912A8">
            <w:pPr>
              <w:spacing w:before="0" w:after="0"/>
              <w:rPr>
                <w:rFonts w:cs="Arial"/>
                <w:color w:val="000000"/>
                <w:lang w:val="en-AU"/>
              </w:rPr>
            </w:pPr>
            <w:r w:rsidRPr="00D66D6B">
              <w:rPr>
                <w:rFonts w:cs="Arial"/>
                <w:color w:val="000000"/>
                <w:lang w:val="en-AU"/>
              </w:rPr>
              <w:t>1</w:t>
            </w:r>
          </w:p>
        </w:tc>
        <w:tc>
          <w:tcPr>
            <w:tcW w:w="2952" w:type="dxa"/>
          </w:tcPr>
          <w:p w:rsidR="00ED7B92" w:rsidRPr="00D66D6B" w:rsidRDefault="00ED7B92" w:rsidP="00D912A8">
            <w:pPr>
              <w:spacing w:before="0" w:after="0"/>
              <w:rPr>
                <w:rFonts w:cs="Arial"/>
                <w:color w:val="000000"/>
                <w:lang w:val="en-AU"/>
              </w:rPr>
            </w:pPr>
            <w:r w:rsidRPr="00D66D6B">
              <w:rPr>
                <w:rFonts w:cs="Arial"/>
                <w:color w:val="000000"/>
                <w:lang w:val="en-AU"/>
              </w:rPr>
              <w:t>Contractors Representative</w:t>
            </w:r>
          </w:p>
        </w:tc>
        <w:tc>
          <w:tcPr>
            <w:tcW w:w="3690" w:type="dxa"/>
          </w:tcPr>
          <w:p w:rsidR="00ED7B92" w:rsidRPr="00D66D6B" w:rsidRDefault="00ED7B92" w:rsidP="00D912A8">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728" w:type="dxa"/>
          </w:tcPr>
          <w:p w:rsidR="00ED7B92" w:rsidRPr="00D66D6B" w:rsidRDefault="00ED7B92" w:rsidP="00D912A8">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ED7B92" w:rsidRPr="00D66D6B" w:rsidRDefault="00ED7B92" w:rsidP="00ED7B92">
      <w:pPr>
        <w:spacing w:before="0" w:after="0"/>
        <w:rPr>
          <w:rFonts w:cs="Arial"/>
          <w:color w:val="000000"/>
          <w:lang w:val="en-AU"/>
        </w:rPr>
      </w:pPr>
    </w:p>
    <w:p w:rsidR="00ED7B92" w:rsidRPr="00D66D6B" w:rsidRDefault="00ED7B92" w:rsidP="00ED7B92">
      <w:pPr>
        <w:spacing w:before="0" w:after="0"/>
        <w:rPr>
          <w:rFonts w:cs="Arial"/>
          <w:b/>
          <w:caps/>
          <w:color w:val="000000"/>
          <w:lang w:val="en-AU"/>
        </w:rPr>
      </w:pPr>
      <w:r w:rsidRPr="00D66D6B">
        <w:rPr>
          <w:rFonts w:cs="Arial"/>
          <w:b/>
          <w:caps/>
          <w:color w:val="000000"/>
          <w:lang w:val="en-AU"/>
        </w:rPr>
        <w:br w:type="page"/>
      </w:r>
    </w:p>
    <w:p w:rsidR="00ED7B92" w:rsidRPr="00D66D6B" w:rsidRDefault="00ED7B92" w:rsidP="00ED7B92">
      <w:pPr>
        <w:spacing w:before="0" w:after="0"/>
        <w:jc w:val="center"/>
        <w:rPr>
          <w:rFonts w:cs="Arial"/>
          <w:b/>
          <w:caps/>
          <w:color w:val="000000"/>
          <w:lang w:val="en-AU"/>
        </w:rPr>
      </w:pPr>
      <w:r w:rsidRPr="00D66D6B">
        <w:rPr>
          <w:rFonts w:cs="Arial"/>
          <w:b/>
          <w:caps/>
          <w:color w:val="000000"/>
          <w:lang w:val="en-AU"/>
        </w:rPr>
        <w:t>Returnable Bid Schedule 7</w:t>
      </w:r>
    </w:p>
    <w:p w:rsidR="00ED7B92" w:rsidRPr="00D66D6B" w:rsidRDefault="00ED7B92" w:rsidP="00ED7B92">
      <w:pPr>
        <w:pStyle w:val="SchHeadDes"/>
        <w:keepN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InsuranceS</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ascii="Arial" w:hAnsi="Arial" w:cs="Arial"/>
          <w:color w:val="000000"/>
          <w:szCs w:val="22"/>
          <w:lang w:val="en-AU"/>
        </w:rPr>
        <w:t>Sida-RAIP-IV-NTH-SMN-001-C2-003________________________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are to provide details of </w:t>
      </w:r>
      <w:r>
        <w:rPr>
          <w:rFonts w:ascii="Arial" w:hAnsi="Arial" w:cs="Arial"/>
          <w:i/>
          <w:color w:val="000000"/>
          <w:szCs w:val="22"/>
          <w:lang w:val="en-AU"/>
        </w:rPr>
        <w:t xml:space="preserve">their </w:t>
      </w:r>
      <w:r w:rsidRPr="00D66D6B">
        <w:rPr>
          <w:rFonts w:ascii="Arial" w:hAnsi="Arial" w:cs="Arial"/>
          <w:i/>
          <w:color w:val="000000"/>
          <w:szCs w:val="22"/>
          <w:lang w:val="en-AU"/>
        </w:rPr>
        <w:t>insurance policies</w:t>
      </w:r>
      <w:r>
        <w:rPr>
          <w:rFonts w:ascii="Arial" w:hAnsi="Arial" w:cs="Arial"/>
          <w:i/>
          <w:color w:val="000000"/>
          <w:szCs w:val="22"/>
          <w:lang w:val="en-AU"/>
        </w:rPr>
        <w:t xml:space="preserve"> </w:t>
      </w:r>
      <w:r w:rsidRPr="002B3736">
        <w:rPr>
          <w:rFonts w:ascii="Arial" w:hAnsi="Arial" w:cs="Arial"/>
          <w:i/>
          <w:color w:val="000000"/>
          <w:szCs w:val="22"/>
          <w:lang w:val="en-AU"/>
        </w:rPr>
        <w:t>if they have any at the time of preparing their Bid.  If selected, Bidders will have to comply with the insurance requirements as set out</w:t>
      </w:r>
      <w:r w:rsidRPr="00D66D6B">
        <w:rPr>
          <w:rFonts w:ascii="Arial" w:hAnsi="Arial" w:cs="Arial"/>
          <w:i/>
          <w:color w:val="000000"/>
          <w:szCs w:val="22"/>
          <w:lang w:val="en-AU"/>
        </w:rPr>
        <w:t xml:space="preserve"> under </w:t>
      </w:r>
      <w:r>
        <w:rPr>
          <w:rFonts w:ascii="Arial" w:hAnsi="Arial" w:cs="Arial"/>
          <w:i/>
          <w:color w:val="000000"/>
          <w:szCs w:val="22"/>
          <w:lang w:val="en-AU"/>
        </w:rPr>
        <w:t>Article</w:t>
      </w:r>
      <w:r w:rsidRPr="00D66D6B">
        <w:rPr>
          <w:rFonts w:ascii="Arial" w:hAnsi="Arial" w:cs="Arial"/>
          <w:i/>
          <w:color w:val="000000"/>
          <w:szCs w:val="22"/>
          <w:lang w:val="en-AU"/>
        </w:rPr>
        <w:t> 14 and the Schedule of Details of the Contract. Bidders are advised that UNOPS may request copies of the insurance policies and any endorsements during the review of bids, including amounts of any deductibles and all exclusions.</w:t>
      </w:r>
    </w:p>
    <w:p w:rsidR="00ED7B92" w:rsidRDefault="00ED7B92" w:rsidP="00ED7B92">
      <w:pPr>
        <w:pStyle w:val="MarginText"/>
        <w:spacing w:after="0" w:line="240" w:lineRule="auto"/>
        <w:rPr>
          <w:rFonts w:ascii="Arial" w:hAnsi="Arial" w:cs="Arial"/>
          <w:i/>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Construction All Risks Insurance/Third Party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0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300" w:type="dxa"/>
          </w:tcPr>
          <w:p w:rsidR="00ED7B92" w:rsidRPr="00D66D6B" w:rsidRDefault="00ED7B92" w:rsidP="00D912A8">
            <w:pPr>
              <w:pStyle w:val="BodyTextIndent"/>
              <w:ind w:left="0"/>
              <w:rPr>
                <w:rFonts w:ascii="Arial" w:hAnsi="Arial" w:cs="Arial"/>
                <w:bCs/>
                <w:color w:val="000000"/>
                <w:sz w:val="22"/>
                <w:szCs w:val="22"/>
                <w:lang w:val="en-AU"/>
              </w:rPr>
            </w:pPr>
          </w:p>
        </w:tc>
      </w:tr>
    </w:tbl>
    <w:p w:rsidR="00ED7B92" w:rsidRDefault="00ED7B92" w:rsidP="00ED7B92">
      <w:pPr>
        <w:pStyle w:val="MarginText"/>
        <w:keepNext/>
        <w:spacing w:after="0" w:line="240" w:lineRule="auto"/>
        <w:ind w:left="720"/>
        <w:rPr>
          <w:rFonts w:ascii="Arial" w:hAnsi="Arial" w:cs="Arial"/>
          <w:b/>
          <w:bCs/>
          <w:color w:val="000000"/>
          <w:szCs w:val="22"/>
          <w:lang w:val="en-AU"/>
        </w:rPr>
      </w:pPr>
    </w:p>
    <w:p w:rsidR="00ED7B92" w:rsidRPr="00D66D6B" w:rsidRDefault="00ED7B92" w:rsidP="00ED7B92">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Workers’ Compensation/Employer’s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bl>
    <w:p w:rsidR="00ED7B92" w:rsidRDefault="00ED7B92" w:rsidP="00ED7B92">
      <w:pPr>
        <w:pStyle w:val="MarginText"/>
        <w:keepNext/>
        <w:spacing w:after="0" w:line="240" w:lineRule="auto"/>
        <w:ind w:left="720"/>
        <w:rPr>
          <w:rFonts w:ascii="Arial" w:hAnsi="Arial" w:cs="Arial"/>
          <w:b/>
          <w:bCs/>
          <w:color w:val="000000"/>
          <w:szCs w:val="22"/>
          <w:lang w:val="en-AU"/>
        </w:rPr>
      </w:pPr>
    </w:p>
    <w:p w:rsidR="00ED7B92" w:rsidRPr="00D66D6B" w:rsidRDefault="00ED7B92" w:rsidP="00ED7B92">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Contractor’s Plant and Equipment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ED7B92" w:rsidRPr="00D66D6B" w:rsidTr="00D912A8">
        <w:trPr>
          <w:trHeight w:val="308"/>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37"/>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21"/>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37"/>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21"/>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21"/>
        </w:trPr>
        <w:tc>
          <w:tcPr>
            <w:tcW w:w="2790" w:type="dxa"/>
          </w:tcPr>
          <w:p w:rsidR="00ED7B92" w:rsidRPr="00D66D6B" w:rsidRDefault="00ED7B92" w:rsidP="00D912A8">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ED7B92" w:rsidRPr="00D66D6B" w:rsidRDefault="00ED7B92" w:rsidP="00D912A8">
            <w:pPr>
              <w:pStyle w:val="BodyTextIndent"/>
              <w:ind w:left="0"/>
              <w:rPr>
                <w:rFonts w:ascii="Arial" w:hAnsi="Arial" w:cs="Arial"/>
                <w:bCs/>
                <w:color w:val="000000"/>
                <w:sz w:val="22"/>
                <w:szCs w:val="22"/>
                <w:lang w:val="en-AU"/>
              </w:rPr>
            </w:pPr>
          </w:p>
        </w:tc>
      </w:tr>
    </w:tbl>
    <w:p w:rsidR="00ED7B92"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keepNext/>
        <w:spacing w:after="0" w:line="240" w:lineRule="auto"/>
        <w:ind w:left="720"/>
        <w:rPr>
          <w:rFonts w:ascii="Arial" w:hAnsi="Arial" w:cs="Arial"/>
          <w:b/>
          <w:bCs/>
          <w:color w:val="000000"/>
          <w:szCs w:val="22"/>
          <w:highlight w:val="lightGray"/>
          <w:lang w:val="en-AU"/>
        </w:rPr>
      </w:pPr>
    </w:p>
    <w:p w:rsidR="00ED7B92" w:rsidRPr="00B72F6F" w:rsidRDefault="00ED7B92" w:rsidP="00ED7B92">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Motor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ED7B92" w:rsidRPr="00B72F6F" w:rsidTr="00D912A8">
        <w:trPr>
          <w:trHeight w:val="290"/>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D66D6B" w:rsidTr="00D912A8">
        <w:trPr>
          <w:trHeight w:val="419"/>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rPr>
          <w:trHeight w:val="419"/>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rPr>
          <w:trHeight w:val="419"/>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rPr>
          <w:trHeight w:val="419"/>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rPr>
          <w:trHeight w:val="423"/>
        </w:trPr>
        <w:tc>
          <w:tcPr>
            <w:tcW w:w="270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300" w:type="dxa"/>
          </w:tcPr>
          <w:p w:rsidR="00ED7B92" w:rsidRPr="00B72F6F" w:rsidRDefault="00ED7B92" w:rsidP="00D912A8">
            <w:pPr>
              <w:pStyle w:val="BodyTextIndent"/>
              <w:ind w:left="0"/>
              <w:rPr>
                <w:rFonts w:ascii="Arial" w:hAnsi="Arial" w:cs="Arial"/>
                <w:bCs/>
                <w:color w:val="000000"/>
                <w:sz w:val="22"/>
                <w:szCs w:val="22"/>
                <w:lang w:val="en-AU"/>
              </w:rPr>
            </w:pPr>
          </w:p>
        </w:tc>
      </w:tr>
    </w:tbl>
    <w:p w:rsidR="00ED7B92" w:rsidRPr="00B72F6F" w:rsidRDefault="00ED7B92" w:rsidP="00ED7B92">
      <w:pPr>
        <w:overflowPunct w:val="0"/>
        <w:autoSpaceDE w:val="0"/>
        <w:autoSpaceDN w:val="0"/>
        <w:adjustRightInd w:val="0"/>
        <w:spacing w:before="0" w:after="0"/>
        <w:ind w:left="720"/>
        <w:jc w:val="both"/>
        <w:textAlignment w:val="baseline"/>
        <w:rPr>
          <w:rFonts w:cs="Arial"/>
          <w:b/>
          <w:color w:val="000000"/>
          <w:lang w:val="en-AU"/>
        </w:rPr>
      </w:pPr>
    </w:p>
    <w:p w:rsidR="00ED7B92" w:rsidRPr="00B72F6F" w:rsidRDefault="00ED7B92" w:rsidP="00ED7B92">
      <w:pPr>
        <w:numPr>
          <w:ilvl w:val="0"/>
          <w:numId w:val="6"/>
        </w:numPr>
        <w:overflowPunct w:val="0"/>
        <w:autoSpaceDE w:val="0"/>
        <w:autoSpaceDN w:val="0"/>
        <w:adjustRightInd w:val="0"/>
        <w:spacing w:before="0" w:after="0"/>
        <w:jc w:val="both"/>
        <w:textAlignment w:val="baseline"/>
        <w:rPr>
          <w:rFonts w:cs="Arial"/>
          <w:b/>
          <w:color w:val="000000"/>
          <w:lang w:val="en-AU"/>
        </w:rPr>
      </w:pPr>
      <w:r w:rsidRPr="00B72F6F">
        <w:rPr>
          <w:rFonts w:cs="Arial"/>
          <w:b/>
          <w:color w:val="000000"/>
          <w:lang w:val="en-AU"/>
        </w:rPr>
        <w:t>Professional Indemnity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79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210" w:type="dxa"/>
          </w:tcPr>
          <w:p w:rsidR="00ED7B92" w:rsidRPr="00B72F6F" w:rsidRDefault="00ED7B92" w:rsidP="00D912A8">
            <w:pPr>
              <w:pStyle w:val="BodyTextIndent"/>
              <w:ind w:left="0"/>
              <w:rPr>
                <w:rFonts w:ascii="Arial" w:hAnsi="Arial" w:cs="Arial"/>
                <w:bCs/>
                <w:color w:val="000000"/>
                <w:sz w:val="22"/>
                <w:szCs w:val="22"/>
                <w:lang w:val="en-AU"/>
              </w:rPr>
            </w:pPr>
          </w:p>
        </w:tc>
      </w:tr>
    </w:tbl>
    <w:p w:rsidR="00ED7B92" w:rsidRPr="00B72F6F" w:rsidRDefault="00ED7B92" w:rsidP="00ED7B92">
      <w:pPr>
        <w:pStyle w:val="MarginText"/>
        <w:keepNext/>
        <w:spacing w:after="0" w:line="240" w:lineRule="auto"/>
        <w:ind w:left="720"/>
        <w:rPr>
          <w:rFonts w:ascii="Arial" w:hAnsi="Arial" w:cs="Arial"/>
          <w:b/>
          <w:bCs/>
          <w:color w:val="000000"/>
          <w:szCs w:val="22"/>
          <w:lang w:val="en-AU"/>
        </w:rPr>
      </w:pPr>
    </w:p>
    <w:p w:rsidR="00ED7B92" w:rsidRPr="00B72F6F" w:rsidRDefault="00ED7B92" w:rsidP="00ED7B92">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Marine Cargo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120"/>
      </w:tblGrid>
      <w:tr w:rsidR="00ED7B92" w:rsidRPr="00B72F6F" w:rsidTr="00D912A8">
        <w:tc>
          <w:tcPr>
            <w:tcW w:w="288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12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88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12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88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12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88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12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B72F6F" w:rsidTr="00D912A8">
        <w:tc>
          <w:tcPr>
            <w:tcW w:w="2880" w:type="dxa"/>
          </w:tcPr>
          <w:p w:rsidR="00ED7B92" w:rsidRPr="00B72F6F"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120" w:type="dxa"/>
          </w:tcPr>
          <w:p w:rsidR="00ED7B92" w:rsidRPr="00B72F6F" w:rsidRDefault="00ED7B92" w:rsidP="00D912A8">
            <w:pPr>
              <w:pStyle w:val="BodyTextIndent"/>
              <w:ind w:left="0"/>
              <w:rPr>
                <w:rFonts w:ascii="Arial" w:hAnsi="Arial" w:cs="Arial"/>
                <w:bCs/>
                <w:color w:val="000000"/>
                <w:sz w:val="22"/>
                <w:szCs w:val="22"/>
                <w:lang w:val="en-AU"/>
              </w:rPr>
            </w:pPr>
          </w:p>
        </w:tc>
      </w:tr>
      <w:tr w:rsidR="00ED7B92" w:rsidRPr="00D66D6B" w:rsidTr="00D912A8">
        <w:tc>
          <w:tcPr>
            <w:tcW w:w="2880" w:type="dxa"/>
          </w:tcPr>
          <w:p w:rsidR="00ED7B92" w:rsidRPr="00D66D6B" w:rsidRDefault="00ED7B92" w:rsidP="00D912A8">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120" w:type="dxa"/>
          </w:tcPr>
          <w:p w:rsidR="00ED7B92" w:rsidRPr="00D66D6B" w:rsidRDefault="00ED7B92" w:rsidP="00D912A8">
            <w:pPr>
              <w:pStyle w:val="BodyTextIndent"/>
              <w:ind w:left="0"/>
              <w:rPr>
                <w:rFonts w:ascii="Arial" w:hAnsi="Arial" w:cs="Arial"/>
                <w:bCs/>
                <w:color w:val="000000"/>
                <w:sz w:val="22"/>
                <w:szCs w:val="22"/>
                <w:lang w:val="en-AU"/>
              </w:rPr>
            </w:pPr>
          </w:p>
        </w:tc>
      </w:tr>
    </w:tbl>
    <w:p w:rsidR="00ED7B92" w:rsidRPr="00D66D6B" w:rsidRDefault="00ED7B92" w:rsidP="00ED7B92">
      <w:pPr>
        <w:spacing w:before="0" w:after="0"/>
        <w:rPr>
          <w:rFonts w:cs="Arial"/>
          <w:color w:val="000000"/>
          <w:lang w:val="en-AU"/>
        </w:rPr>
      </w:pPr>
    </w:p>
    <w:p w:rsidR="00ED7B92" w:rsidRPr="00D66D6B" w:rsidRDefault="00ED7B92" w:rsidP="00ED7B92">
      <w:pPr>
        <w:spacing w:before="0" w:after="0"/>
        <w:rPr>
          <w:rFonts w:cs="Arial"/>
          <w:color w:val="000000"/>
          <w:lang w:val="en-AU"/>
        </w:rPr>
      </w:pPr>
      <w:r w:rsidRPr="00D66D6B">
        <w:rPr>
          <w:rFonts w:cs="Arial"/>
          <w:color w:val="000000"/>
          <w:lang w:val="en-AU"/>
        </w:rPr>
        <w:br w:type="page"/>
      </w: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8</w:t>
      </w:r>
    </w:p>
    <w:p w:rsidR="00ED7B92" w:rsidRPr="00D66D6B" w:rsidRDefault="00ED7B92" w:rsidP="00ED7B92">
      <w:pPr>
        <w:pStyle w:val="MarginText"/>
        <w:spacing w:after="0" w:line="240" w:lineRule="auto"/>
        <w:rPr>
          <w:rFonts w:ascii="Arial" w:hAnsi="Arial" w:cs="Arial"/>
          <w:caps/>
          <w:color w:val="000000"/>
          <w:szCs w:val="22"/>
          <w:lang w:val="en-AU"/>
        </w:rPr>
      </w:pP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ascii="Arial" w:hAnsi="Arial" w:cs="Arial"/>
          <w:color w:val="000000"/>
          <w:szCs w:val="22"/>
          <w:lang w:val="en-AU"/>
        </w:rPr>
        <w:t>Sida-RAIP-IV-NTH-SMN-001-C2-003_______________________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keepNext/>
        <w:numPr>
          <w:ilvl w:val="0"/>
          <w:numId w:val="7"/>
        </w:numPr>
        <w:spacing w:after="0" w:line="240" w:lineRule="auto"/>
        <w:rPr>
          <w:rFonts w:ascii="Arial" w:hAnsi="Arial" w:cs="Arial"/>
          <w:b/>
          <w:bCs/>
          <w:color w:val="000000"/>
          <w:szCs w:val="22"/>
          <w:lang w:val="en-AU"/>
        </w:rPr>
      </w:pPr>
      <w:bookmarkStart w:id="0" w:name="_Toc179631324"/>
      <w:r w:rsidRPr="00D66D6B">
        <w:rPr>
          <w:rFonts w:ascii="Arial" w:hAnsi="Arial" w:cs="Arial"/>
          <w:b/>
          <w:bCs/>
          <w:color w:val="000000"/>
          <w:szCs w:val="22"/>
          <w:lang w:val="en-AU"/>
        </w:rPr>
        <w:t>Similar projects during the last</w:t>
      </w:r>
      <w:r w:rsidRPr="00D66D6B">
        <w:rPr>
          <w:rFonts w:ascii="Arial" w:hAnsi="Arial" w:cs="Arial"/>
          <w:bCs/>
          <w:color w:val="000000"/>
          <w:szCs w:val="22"/>
          <w:lang w:val="en-AU"/>
        </w:rPr>
        <w:t xml:space="preserve"> </w:t>
      </w:r>
      <w:r>
        <w:rPr>
          <w:rFonts w:ascii="Arial" w:hAnsi="Arial" w:cs="Arial"/>
          <w:b/>
          <w:bCs/>
          <w:i/>
          <w:color w:val="000000"/>
          <w:szCs w:val="22"/>
          <w:lang w:val="en-AU"/>
        </w:rPr>
        <w:t>3</w:t>
      </w:r>
      <w:r w:rsidRPr="00D66D6B">
        <w:rPr>
          <w:rFonts w:ascii="Arial" w:hAnsi="Arial" w:cs="Arial"/>
          <w:b/>
          <w:bCs/>
          <w:color w:val="000000"/>
          <w:szCs w:val="22"/>
          <w:lang w:val="en-AU"/>
        </w:rPr>
        <w:t xml:space="preserve"> years:</w:t>
      </w:r>
    </w:p>
    <w:p w:rsidR="00ED7B92"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ED7B92" w:rsidRDefault="00ED7B92" w:rsidP="00ED7B92">
      <w:pPr>
        <w:pStyle w:val="MarginT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ED7B92" w:rsidTr="00D912A8">
        <w:trPr>
          <w:trHeight w:val="143"/>
        </w:trPr>
        <w:tc>
          <w:tcPr>
            <w:tcW w:w="571"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bl>
    <w:p w:rsidR="00ED7B92"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i/>
          <w:color w:val="000000"/>
          <w:szCs w:val="22"/>
          <w:lang w:val="en-AU"/>
        </w:rPr>
      </w:pPr>
    </w:p>
    <w:p w:rsidR="00ED7B92" w:rsidRPr="00D66D6B" w:rsidRDefault="00ED7B92" w:rsidP="00ED7B92">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 xml:space="preserve">All projects during the last </w:t>
      </w:r>
      <w:r>
        <w:rPr>
          <w:rFonts w:ascii="Arial" w:hAnsi="Arial" w:cs="Arial"/>
          <w:b/>
          <w:bCs/>
          <w:color w:val="000000"/>
          <w:szCs w:val="22"/>
          <w:lang w:val="en-AU"/>
        </w:rPr>
        <w:t>5</w:t>
      </w:r>
      <w:r>
        <w:rPr>
          <w:rFonts w:ascii="Arial" w:hAnsi="Arial" w:cs="Arial"/>
          <w:bCs/>
          <w:color w:val="000000"/>
          <w:szCs w:val="22"/>
          <w:lang w:val="en-AU"/>
        </w:rPr>
        <w:t xml:space="preserve"> </w:t>
      </w:r>
      <w:r w:rsidRPr="00D66D6B">
        <w:rPr>
          <w:rFonts w:ascii="Arial" w:hAnsi="Arial" w:cs="Arial"/>
          <w:b/>
          <w:bCs/>
          <w:color w:val="000000"/>
          <w:szCs w:val="22"/>
          <w:lang w:val="en-AU"/>
        </w:rPr>
        <w:t>years:</w:t>
      </w:r>
    </w:p>
    <w:p w:rsidR="00ED7B92"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ED7B92" w:rsidRDefault="00ED7B92" w:rsidP="00ED7B92">
      <w:pPr>
        <w:pStyle w:val="MarginT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ED7B92" w:rsidTr="00D912A8">
        <w:trPr>
          <w:trHeight w:val="143"/>
        </w:trPr>
        <w:tc>
          <w:tcPr>
            <w:tcW w:w="571"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bl>
    <w:p w:rsidR="00ED7B92" w:rsidRPr="00D66D6B" w:rsidRDefault="00ED7B92" w:rsidP="00ED7B92">
      <w:pPr>
        <w:pStyle w:val="MarginText"/>
        <w:spacing w:after="0" w:line="240" w:lineRule="auto"/>
        <w:rPr>
          <w:rFonts w:ascii="Arial" w:hAnsi="Arial" w:cs="Arial"/>
          <w:i/>
          <w:color w:val="000000"/>
          <w:szCs w:val="22"/>
          <w:lang w:val="en-AU"/>
        </w:rPr>
      </w:pPr>
    </w:p>
    <w:p w:rsidR="00ED7B92" w:rsidRPr="00D66D6B" w:rsidRDefault="00ED7B92" w:rsidP="00ED7B92">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All current projects underway or committed to start:</w:t>
      </w:r>
    </w:p>
    <w:p w:rsidR="00ED7B92" w:rsidRDefault="00ED7B92" w:rsidP="00ED7B92">
      <w:pPr>
        <w:pStyle w:val="MarginText"/>
        <w:spacing w:after="0" w:line="240" w:lineRule="auto"/>
        <w:rPr>
          <w:rFonts w:ascii="Arial" w:hAnsi="Arial" w:cs="Arial"/>
          <w:b/>
          <w:i/>
          <w:color w:val="000000"/>
          <w:szCs w:val="22"/>
          <w:highlight w:val="cyan"/>
          <w:lang w:val="en-AU"/>
        </w:rPr>
      </w:pPr>
    </w:p>
    <w:p w:rsidR="00ED7B92" w:rsidRDefault="00ED7B92" w:rsidP="00ED7B92">
      <w:pPr>
        <w:pStyle w:val="MarginText"/>
        <w:spacing w:after="0" w:line="240" w:lineRule="auto"/>
        <w:rPr>
          <w:rFonts w:ascii="Arial" w:hAnsi="Arial" w:cs="Arial"/>
          <w:color w:val="000000"/>
          <w:szCs w:val="22"/>
          <w:lang w:val="en-AU"/>
        </w:rPr>
      </w:pPr>
      <w:r w:rsidRPr="00FB5FE0">
        <w:rPr>
          <w:rFonts w:ascii="Arial" w:hAnsi="Arial" w:cs="Arial"/>
          <w:b/>
          <w:i/>
          <w:color w:val="000000"/>
          <w:szCs w:val="22"/>
          <w:highlight w:val="cyan"/>
          <w:lang w:val="en-AU"/>
        </w:rPr>
        <w:t>[Please indicate only on-going and or current projects you have</w:t>
      </w:r>
      <w:r>
        <w:rPr>
          <w:rFonts w:ascii="Arial" w:hAnsi="Arial" w:cs="Arial"/>
          <w:b/>
          <w:i/>
          <w:color w:val="000000"/>
          <w:szCs w:val="22"/>
          <w:lang w:val="en-AU"/>
        </w:rPr>
        <w:t>]</w:t>
      </w:r>
    </w:p>
    <w:p w:rsidR="00ED7B92" w:rsidRDefault="00ED7B92" w:rsidP="00ED7B92">
      <w:pPr>
        <w:pStyle w:val="MarginText"/>
        <w:spacing w:after="0" w:line="240" w:lineRule="auto"/>
        <w:rPr>
          <w:rFonts w:ascii="Arial" w:hAnsi="Arial" w:cs="Arial"/>
          <w:i/>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ED7B92" w:rsidTr="00D912A8">
        <w:trPr>
          <w:trHeight w:val="143"/>
        </w:trPr>
        <w:tc>
          <w:tcPr>
            <w:tcW w:w="571"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ED7B92" w:rsidRPr="00FB5FE0" w:rsidRDefault="00ED7B92" w:rsidP="00D912A8">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r w:rsidR="00ED7B92" w:rsidTr="00D912A8">
        <w:tc>
          <w:tcPr>
            <w:tcW w:w="571" w:type="dxa"/>
          </w:tcPr>
          <w:p w:rsidR="00ED7B92" w:rsidRDefault="00ED7B92" w:rsidP="00D912A8">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ED7B92" w:rsidRDefault="00ED7B92" w:rsidP="00D912A8">
            <w:pPr>
              <w:pStyle w:val="MarginText"/>
              <w:spacing w:after="0" w:line="240" w:lineRule="auto"/>
              <w:rPr>
                <w:rFonts w:ascii="Arial" w:hAnsi="Arial" w:cs="Arial"/>
                <w:color w:val="000000"/>
                <w:szCs w:val="22"/>
                <w:lang w:val="en-AU"/>
              </w:rPr>
            </w:pPr>
          </w:p>
        </w:tc>
        <w:tc>
          <w:tcPr>
            <w:tcW w:w="2250" w:type="dxa"/>
          </w:tcPr>
          <w:p w:rsidR="00ED7B92" w:rsidRDefault="00ED7B92" w:rsidP="00D912A8">
            <w:pPr>
              <w:pStyle w:val="MarginText"/>
              <w:spacing w:after="0" w:line="240" w:lineRule="auto"/>
              <w:rPr>
                <w:rFonts w:ascii="Arial" w:hAnsi="Arial" w:cs="Arial"/>
                <w:color w:val="000000"/>
                <w:szCs w:val="22"/>
                <w:lang w:val="en-AU"/>
              </w:rPr>
            </w:pPr>
          </w:p>
        </w:tc>
        <w:tc>
          <w:tcPr>
            <w:tcW w:w="2654" w:type="dxa"/>
          </w:tcPr>
          <w:p w:rsidR="00ED7B92" w:rsidRDefault="00ED7B92" w:rsidP="00D912A8">
            <w:pPr>
              <w:pStyle w:val="MarginText"/>
              <w:spacing w:after="0" w:line="240" w:lineRule="auto"/>
              <w:rPr>
                <w:rFonts w:ascii="Arial" w:hAnsi="Arial" w:cs="Arial"/>
                <w:color w:val="000000"/>
                <w:szCs w:val="22"/>
                <w:lang w:val="en-AU"/>
              </w:rPr>
            </w:pPr>
          </w:p>
        </w:tc>
      </w:tr>
    </w:tbl>
    <w:p w:rsidR="00ED7B92" w:rsidRPr="00D66D6B" w:rsidRDefault="00ED7B92" w:rsidP="00ED7B92">
      <w:pPr>
        <w:pStyle w:val="MarginText"/>
        <w:spacing w:after="0" w:line="240" w:lineRule="auto"/>
        <w:rPr>
          <w:rFonts w:ascii="Arial" w:hAnsi="Arial" w:cs="Arial"/>
          <w:i/>
          <w:color w:val="000000"/>
          <w:szCs w:val="22"/>
          <w:lang w:val="en-AU"/>
        </w:rPr>
      </w:pPr>
    </w:p>
    <w:p w:rsidR="00ED7B92" w:rsidRPr="00D66D6B" w:rsidRDefault="00ED7B92" w:rsidP="00ED7B92">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Assets</w:t>
      </w:r>
    </w:p>
    <w:bookmarkEnd w:id="0"/>
    <w:p w:rsidR="00ED7B92" w:rsidRDefault="00ED7B92" w:rsidP="00ED7B92">
      <w:pPr>
        <w:pStyle w:val="MarginText"/>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w:t>
      </w:r>
      <w:r w:rsidRPr="00D66D6B">
        <w:rPr>
          <w:rFonts w:ascii="Arial" w:hAnsi="Arial" w:cs="Arial"/>
          <w:b/>
          <w:i/>
          <w:color w:val="000000"/>
          <w:szCs w:val="22"/>
          <w:highlight w:val="cyan"/>
          <w:lang w:val="en-AU"/>
        </w:rPr>
        <w:t xml:space="preserve">List information regarding </w:t>
      </w:r>
      <w:r w:rsidRPr="00D66D6B">
        <w:rPr>
          <w:rFonts w:ascii="Arial" w:hAnsi="Arial" w:cs="Arial"/>
          <w:b/>
          <w:i/>
          <w:color w:val="000000"/>
          <w:szCs w:val="22"/>
          <w:highlight w:val="cyan"/>
          <w:u w:val="single"/>
          <w:lang w:val="en-AU"/>
        </w:rPr>
        <w:t>relevant</w:t>
      </w:r>
      <w:r w:rsidRPr="00D66D6B">
        <w:rPr>
          <w:rFonts w:ascii="Arial" w:hAnsi="Arial" w:cs="Arial"/>
          <w:b/>
          <w:i/>
          <w:color w:val="000000"/>
          <w:szCs w:val="22"/>
          <w:highlight w:val="cyan"/>
          <w:lang w:val="en-AU"/>
        </w:rPr>
        <w:t xml:space="preserve"> facilities, fixed and/or mobile plants and equipment that would be used on this project.</w:t>
      </w:r>
      <w:proofErr w:type="gramEnd"/>
      <w:r w:rsidRPr="00D66D6B">
        <w:rPr>
          <w:rFonts w:ascii="Arial" w:hAnsi="Arial" w:cs="Arial"/>
          <w:b/>
          <w:i/>
          <w:color w:val="000000"/>
          <w:szCs w:val="22"/>
          <w:highlight w:val="cyan"/>
          <w:lang w:val="en-AU"/>
        </w:rPr>
        <w:t xml:space="preserve"> If such facilities, fixed and/or mobile plants and equipment are not owned by the bidder, please include information on how facilities, fixed and/or mobile plants a</w:t>
      </w:r>
      <w:r>
        <w:rPr>
          <w:rFonts w:ascii="Arial" w:hAnsi="Arial" w:cs="Arial"/>
          <w:b/>
          <w:i/>
          <w:color w:val="000000"/>
          <w:szCs w:val="22"/>
          <w:highlight w:val="cyan"/>
          <w:lang w:val="en-AU"/>
        </w:rPr>
        <w:t>nd equipment</w:t>
      </w:r>
      <w:r w:rsidRPr="00D66D6B">
        <w:rPr>
          <w:rFonts w:ascii="Arial" w:hAnsi="Arial" w:cs="Arial"/>
          <w:b/>
          <w:i/>
          <w:color w:val="000000"/>
          <w:szCs w:val="22"/>
          <w:highlight w:val="cyan"/>
          <w:lang w:val="en-AU"/>
        </w:rPr>
        <w:t xml:space="preserve"> will be hired or leased.</w:t>
      </w:r>
      <w:r w:rsidRPr="00D66D6B">
        <w:rPr>
          <w:rFonts w:ascii="Arial" w:hAnsi="Arial" w:cs="Arial"/>
          <w:color w:val="000000"/>
          <w:szCs w:val="22"/>
          <w:lang w:val="en-AU"/>
        </w:rPr>
        <w:t>]</w:t>
      </w:r>
    </w:p>
    <w:p w:rsidR="00ED7B92" w:rsidRPr="00D66D6B" w:rsidRDefault="00ED7B92" w:rsidP="00ED7B92">
      <w:pPr>
        <w:pStyle w:val="MarginText"/>
        <w:spacing w:after="0" w:line="240" w:lineRule="auto"/>
        <w:rPr>
          <w:rFonts w:ascii="Arial" w:hAnsi="Arial" w:cs="Arial"/>
          <w:i/>
          <w:color w:val="000000"/>
          <w:szCs w:val="22"/>
          <w:lang w:val="en-AU"/>
        </w:rPr>
      </w:pPr>
    </w:p>
    <w:p w:rsidR="00ED7B92" w:rsidRDefault="00ED7B92" w:rsidP="00ED7B92">
      <w:pPr>
        <w:pStyle w:val="SchHeadDes"/>
        <w:keepNext/>
        <w:spacing w:after="0" w:line="240" w:lineRule="auto"/>
        <w:rPr>
          <w:rFonts w:ascii="Arial" w:hAnsi="Arial" w:cs="Arial"/>
          <w:caps/>
          <w:color w:val="000000"/>
          <w:szCs w:val="22"/>
          <w:lang w:val="en-AU"/>
        </w:rPr>
      </w:pPr>
      <w:bookmarkStart w:id="1" w:name="_Toc179631326"/>
    </w:p>
    <w:p w:rsidR="00ED7B92" w:rsidRDefault="00ED7B92" w:rsidP="00ED7B92">
      <w:pPr>
        <w:pStyle w:val="SchHeadDes"/>
        <w:keepNext/>
        <w:spacing w:after="0" w:line="240" w:lineRule="auto"/>
        <w:rPr>
          <w:rFonts w:ascii="Arial" w:hAnsi="Arial" w:cs="Arial"/>
          <w:caps/>
          <w:color w:val="000000"/>
          <w:szCs w:val="22"/>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Default="00ED7B92" w:rsidP="00ED7B92">
      <w:pPr>
        <w:rPr>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9</w:t>
      </w:r>
    </w:p>
    <w:p w:rsidR="00ED7B92" w:rsidRPr="00D66D6B" w:rsidRDefault="00ED7B92" w:rsidP="00ED7B92">
      <w:pPr>
        <w:pStyle w:val="MarginT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1"/>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sidRPr="003C52CD">
        <w:rPr>
          <w:rFonts w:ascii="Arial" w:hAnsi="Arial" w:cs="Arial"/>
          <w:color w:val="000000"/>
          <w:szCs w:val="22"/>
          <w:lang w:val="en-AU"/>
        </w:rPr>
        <w:t>Sida-RAIP-IV-NTH-BAL-003-C2-002</w:t>
      </w:r>
      <w:r>
        <w:rPr>
          <w:rFonts w:ascii="Arial" w:hAnsi="Arial" w:cs="Arial"/>
          <w:color w:val="000000"/>
          <w:szCs w:val="22"/>
          <w:lang w:val="en-AU"/>
        </w:rPr>
        <w:t>__________________</w:t>
      </w:r>
      <w:r w:rsidRPr="00D66D6B">
        <w:rPr>
          <w:rFonts w:ascii="Arial" w:hAnsi="Arial" w:cs="Arial"/>
          <w:color w:val="000000"/>
          <w:szCs w:val="22"/>
          <w:lang w:val="en-AU"/>
        </w:rPr>
        <w:t>________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w:t>
      </w:r>
    </w:p>
    <w:p w:rsidR="00ED7B92" w:rsidRPr="00D66D6B" w:rsidRDefault="00ED7B92" w:rsidP="00ED7B92">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rsidR="00ED7B92" w:rsidRDefault="00ED7B92" w:rsidP="00ED7B92">
      <w:pPr>
        <w:pStyle w:val="MarginText"/>
        <w:numPr>
          <w:ilvl w:val="0"/>
          <w:numId w:val="2"/>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rsidR="00ED7B92" w:rsidRPr="00D66D6B" w:rsidRDefault="00ED7B92" w:rsidP="00ED7B92">
      <w:pPr>
        <w:pStyle w:val="MarginText"/>
        <w:spacing w:after="0" w:line="240" w:lineRule="auto"/>
        <w:ind w:left="360"/>
        <w:rPr>
          <w:rFonts w:ascii="Arial" w:hAnsi="Arial" w:cs="Arial"/>
          <w:i/>
          <w:color w:val="000000"/>
          <w:szCs w:val="22"/>
          <w:lang w:val="en-AU"/>
        </w:rPr>
      </w:pPr>
    </w:p>
    <w:p w:rsidR="00ED7B92" w:rsidRPr="00D66D6B" w:rsidRDefault="00ED7B92" w:rsidP="00ED7B92">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rsidR="00ED7B92" w:rsidRPr="00D66D6B"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rsidR="00ED7B92"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 management plan for the project.</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rsidR="00ED7B92" w:rsidRPr="00D66D6B"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rsidR="00ED7B92"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rsidR="00ED7B92" w:rsidRPr="00D66D6B"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manual/policy(if any);</w:t>
      </w:r>
    </w:p>
    <w:p w:rsidR="00ED7B92" w:rsidRDefault="00ED7B92" w:rsidP="00ED7B92">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rsidR="00ED7B92" w:rsidRPr="00D66D6B" w:rsidRDefault="00ED7B92" w:rsidP="00ED7B92">
      <w:pPr>
        <w:pStyle w:val="MarginText"/>
        <w:spacing w:after="0" w:line="240" w:lineRule="auto"/>
        <w:ind w:left="720"/>
        <w:rPr>
          <w:rFonts w:ascii="Arial" w:hAnsi="Arial" w:cs="Arial"/>
          <w:i/>
          <w:color w:val="000000"/>
          <w:szCs w:val="22"/>
          <w:lang w:val="en-AU"/>
        </w:rPr>
      </w:pPr>
    </w:p>
    <w:p w:rsidR="00ED7B92" w:rsidRPr="00D66D6B" w:rsidRDefault="00ED7B92" w:rsidP="00ED7B92">
      <w:pPr>
        <w:pStyle w:val="ListParagraph"/>
        <w:numPr>
          <w:ilvl w:val="0"/>
          <w:numId w:val="2"/>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10 </w:t>
      </w:r>
    </w:p>
    <w:p w:rsidR="00ED7B92" w:rsidRPr="00D66D6B" w:rsidRDefault="00ED7B92" w:rsidP="00ED7B92">
      <w:pPr>
        <w:pStyle w:val="SchHeadDes"/>
        <w:spacing w:after="0" w:line="240" w:lineRule="auto"/>
        <w:rPr>
          <w:rFonts w:ascii="Arial" w:hAnsi="Arial" w:cs="Arial"/>
          <w:caps/>
          <w:color w:val="000000"/>
          <w:szCs w:val="22"/>
          <w:lang w:val="en-AU"/>
        </w:rPr>
      </w:pP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keepNext/>
        <w:spacing w:after="0" w:line="240" w:lineRule="auto"/>
        <w:rPr>
          <w:rFonts w:ascii="Arial" w:hAnsi="Arial" w:cs="Arial"/>
          <w:b/>
          <w:i/>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p>
    <w:p w:rsidR="00ED7B92" w:rsidRPr="002D3484" w:rsidRDefault="00ED7B92" w:rsidP="00ED7B92">
      <w:pPr>
        <w:pStyle w:val="MarginText"/>
        <w:tabs>
          <w:tab w:val="left" w:pos="1440"/>
        </w:tabs>
        <w:spacing w:after="0" w:line="240" w:lineRule="auto"/>
        <w:ind w:left="1440"/>
        <w:jc w:val="center"/>
        <w:rPr>
          <w:rFonts w:ascii="Arial" w:hAnsi="Arial" w:cs="Arial"/>
          <w:b/>
          <w:bCs/>
          <w:color w:val="000000"/>
          <w:szCs w:val="22"/>
          <w:u w:val="single"/>
          <w:lang w:val="en-AU"/>
        </w:rPr>
      </w:pPr>
      <w:r w:rsidRPr="002D3484">
        <w:rPr>
          <w:rFonts w:ascii="Arial" w:hAnsi="Arial" w:cs="Arial"/>
          <w:b/>
          <w:bCs/>
          <w:color w:val="000000"/>
          <w:szCs w:val="22"/>
          <w:u w:val="single"/>
          <w:lang w:val="en-AU"/>
        </w:rPr>
        <w:t>Not Used</w:t>
      </w: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11</w:t>
      </w:r>
    </w:p>
    <w:p w:rsidR="00ED7B92" w:rsidRPr="00D66D6B" w:rsidRDefault="00ED7B92" w:rsidP="00ED7B92">
      <w:pPr>
        <w:pStyle w:val="SchHeadDes"/>
        <w:spacing w:after="0" w:line="240" w:lineRule="auto"/>
        <w:rPr>
          <w:rFonts w:ascii="Arial" w:hAnsi="Arial" w:cs="Arial"/>
          <w:caps/>
          <w:color w:val="000000"/>
          <w:szCs w:val="22"/>
          <w:lang w:val="en-AU"/>
        </w:rPr>
      </w:pP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rsidR="00ED7B92" w:rsidRPr="00D66D6B" w:rsidRDefault="00ED7B92" w:rsidP="00ED7B92">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rsidR="00ED7B92" w:rsidRDefault="00ED7B92" w:rsidP="00ED7B92">
      <w:pPr>
        <w:pStyle w:val="MarginText"/>
        <w:spacing w:after="0" w:line="240" w:lineRule="auto"/>
        <w:ind w:left="720"/>
        <w:jc w:val="center"/>
        <w:rPr>
          <w:rFonts w:ascii="Arial" w:hAnsi="Arial" w:cs="Arial"/>
          <w:b/>
          <w:bCs/>
          <w:color w:val="000000"/>
          <w:szCs w:val="22"/>
          <w:u w:val="single"/>
          <w:lang w:val="en-AU"/>
        </w:rPr>
      </w:pPr>
    </w:p>
    <w:p w:rsidR="00ED7B92" w:rsidRDefault="00ED7B92" w:rsidP="00ED7B92">
      <w:pPr>
        <w:pStyle w:val="MarginText"/>
        <w:spacing w:after="0" w:line="240" w:lineRule="auto"/>
        <w:ind w:left="720"/>
        <w:jc w:val="center"/>
        <w:rPr>
          <w:rFonts w:ascii="Arial" w:hAnsi="Arial" w:cs="Arial"/>
          <w:b/>
          <w:bCs/>
          <w:color w:val="000000"/>
          <w:szCs w:val="22"/>
          <w:u w:val="single"/>
          <w:lang w:val="en-AU"/>
        </w:rPr>
      </w:pPr>
    </w:p>
    <w:p w:rsidR="00ED7B92" w:rsidRPr="002D3484" w:rsidRDefault="00ED7B92" w:rsidP="00ED7B92">
      <w:pPr>
        <w:pStyle w:val="MarginText"/>
        <w:spacing w:after="0" w:line="240" w:lineRule="auto"/>
        <w:ind w:left="720"/>
        <w:jc w:val="center"/>
        <w:rPr>
          <w:rFonts w:ascii="Arial" w:hAnsi="Arial" w:cs="Arial"/>
          <w:b/>
          <w:bCs/>
          <w:i/>
          <w:color w:val="000000"/>
          <w:szCs w:val="22"/>
          <w:u w:val="single"/>
          <w:lang w:val="en-AU"/>
        </w:rPr>
      </w:pPr>
      <w:r w:rsidRPr="002D3484">
        <w:rPr>
          <w:rFonts w:ascii="Arial" w:hAnsi="Arial" w:cs="Arial"/>
          <w:b/>
          <w:bCs/>
          <w:color w:val="000000"/>
          <w:szCs w:val="22"/>
          <w:u w:val="single"/>
          <w:lang w:val="en-AU"/>
        </w:rPr>
        <w:t>Not Used</w:t>
      </w: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12</w:t>
      </w:r>
    </w:p>
    <w:p w:rsidR="00ED7B92" w:rsidRPr="00D66D6B" w:rsidRDefault="00ED7B92" w:rsidP="00ED7B92">
      <w:pPr>
        <w:pStyle w:val="SchHeadDes"/>
        <w:keepN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rsidR="00ED7B92" w:rsidRPr="00D66D6B" w:rsidRDefault="00ED7B92" w:rsidP="00ED7B92">
      <w:pPr>
        <w:pStyle w:val="MarginText"/>
        <w:spacing w:after="0" w:line="240" w:lineRule="auto"/>
        <w:rPr>
          <w:rFonts w:ascii="Arial" w:hAnsi="Arial" w:cs="Arial"/>
          <w:b/>
          <w:bCs/>
          <w:color w:val="000000"/>
          <w:szCs w:val="22"/>
          <w:lang w:val="en-AU"/>
        </w:rPr>
      </w:pPr>
    </w:p>
    <w:p w:rsidR="00ED7B92" w:rsidRPr="00DF1377" w:rsidRDefault="00ED7B92" w:rsidP="00ED7B92">
      <w:pPr>
        <w:pStyle w:val="MarginText"/>
        <w:spacing w:after="0" w:line="240" w:lineRule="auto"/>
        <w:contextualSpacing/>
        <w:rPr>
          <w:rFonts w:asciiTheme="minorBidi" w:hAnsiTheme="minorBidi" w:cstheme="minorBidi"/>
          <w:b/>
          <w:color w:val="000000"/>
          <w:szCs w:val="22"/>
          <w:lang w:val="en-AU"/>
        </w:rPr>
      </w:pPr>
      <w:r w:rsidRPr="006C405B">
        <w:rPr>
          <w:rFonts w:ascii="Arial" w:hAnsi="Arial" w:cs="Arial"/>
          <w:b/>
          <w:color w:val="000000"/>
          <w:szCs w:val="22"/>
          <w:lang w:val="en-AU"/>
        </w:rPr>
        <w:t>United Nations Office for Project Services</w:t>
      </w:r>
    </w:p>
    <w:p w:rsidR="00ED7B92" w:rsidRPr="00DF1377" w:rsidRDefault="00ED7B92" w:rsidP="00ED7B92">
      <w:pPr>
        <w:pStyle w:val="MarginText"/>
        <w:spacing w:after="0" w:line="240" w:lineRule="auto"/>
        <w:contextualSpacing/>
        <w:rPr>
          <w:rFonts w:asciiTheme="minorBidi" w:hAnsiTheme="minorBidi" w:cstheme="minorBidi"/>
          <w:b/>
          <w:color w:val="000000"/>
          <w:szCs w:val="22"/>
          <w:lang w:val="en-AU"/>
        </w:rPr>
      </w:pPr>
      <w:r w:rsidRPr="00DF1377">
        <w:rPr>
          <w:rFonts w:asciiTheme="minorBidi" w:hAnsiTheme="minorBidi" w:cstheme="minorBidi"/>
          <w:b/>
          <w:color w:val="000000"/>
          <w:szCs w:val="22"/>
          <w:lang w:val="en-AU"/>
        </w:rPr>
        <w:t>Afghanistan Operation</w:t>
      </w:r>
      <w:r>
        <w:rPr>
          <w:rFonts w:asciiTheme="minorBidi" w:hAnsiTheme="minorBidi" w:cstheme="minorBidi"/>
          <w:b/>
          <w:color w:val="000000"/>
          <w:szCs w:val="22"/>
          <w:lang w:val="en-AU"/>
        </w:rPr>
        <w:t>al Hub</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12212E" w:rsidRDefault="00ED7B92" w:rsidP="00ED7B92">
      <w:pPr>
        <w:spacing w:before="0" w:after="0"/>
        <w:jc w:val="both"/>
        <w:rPr>
          <w:rFonts w:cs="Arial"/>
          <w:color w:val="000000"/>
          <w:lang w:val="en-AU"/>
        </w:rPr>
      </w:pPr>
      <w:r w:rsidRPr="0012212E">
        <w:rPr>
          <w:rFonts w:cs="Arial"/>
          <w:color w:val="000000"/>
          <w:lang w:val="en-AU"/>
        </w:rPr>
        <w:t xml:space="preserve">Subject: </w:t>
      </w:r>
      <w:r w:rsidRPr="005330B1">
        <w:rPr>
          <w:rFonts w:cs="Arial"/>
          <w:color w:val="000000"/>
          <w:lang w:val="en-AU"/>
        </w:rPr>
        <w:t xml:space="preserve">Invitation to Bid for the </w:t>
      </w:r>
      <w:r w:rsidRPr="009957E9">
        <w:rPr>
          <w:rFonts w:cs="Arial"/>
          <w:color w:val="000000"/>
          <w:lang w:val="en-AU"/>
        </w:rPr>
        <w:t>Periodic Maintenance</w:t>
      </w:r>
      <w:r>
        <w:rPr>
          <w:rFonts w:cs="Arial"/>
          <w:color w:val="000000"/>
          <w:lang w:val="en-AU"/>
        </w:rPr>
        <w:t xml:space="preserve"> of Beg Mohammad Quduq </w:t>
      </w:r>
      <w:r w:rsidRPr="009957E9">
        <w:rPr>
          <w:rFonts w:cs="Arial"/>
          <w:color w:val="000000"/>
          <w:lang w:val="en-AU"/>
        </w:rPr>
        <w:t>Safid Kanda Secondary Gravel Road (CH: 50+000km~66+500km), Hazrati Sultan and Darai Suf Payin Districts, Samangan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RAIP-IV-NTH-SMN-001</w:t>
      </w:r>
      <w:r w:rsidRPr="002B1FC4">
        <w:rPr>
          <w:rFonts w:cs="Arial"/>
          <w:lang w:val="en-AU"/>
        </w:rPr>
        <w:t>-C2-002</w:t>
      </w:r>
      <w:r>
        <w:rPr>
          <w:rFonts w:cs="Arial"/>
          <w:lang w:val="en-AU"/>
        </w:rPr>
        <w:t>.</w:t>
      </w:r>
    </w:p>
    <w:p w:rsidR="00ED7B92" w:rsidRDefault="00ED7B92" w:rsidP="00ED7B92">
      <w:pPr>
        <w:spacing w:before="0" w:after="0"/>
        <w:jc w:val="both"/>
        <w:rPr>
          <w:rFonts w:cs="Arial"/>
          <w:color w:val="000000"/>
          <w:lang w:val="en-AU"/>
        </w:rPr>
      </w:pPr>
    </w:p>
    <w:p w:rsidR="00ED7B92" w:rsidRPr="00D66D6B" w:rsidRDefault="00ED7B92" w:rsidP="00ED7B92">
      <w:pPr>
        <w:spacing w:before="0" w:after="0"/>
        <w:jc w:val="both"/>
        <w:rPr>
          <w:rFonts w:cs="Arial"/>
          <w:color w:val="000000"/>
          <w:lang w:val="en-AU"/>
        </w:rPr>
      </w:pPr>
      <w:r w:rsidRPr="00D66D6B">
        <w:rPr>
          <w:rFonts w:eastAsia="SimSun" w:cs="Arial"/>
          <w:bCs/>
          <w:iCs/>
          <w:color w:val="000000"/>
          <w:lang w:val="en-AU" w:eastAsia="zh-CN"/>
        </w:rPr>
        <w:t>[</w:t>
      </w:r>
      <w:proofErr w:type="gramStart"/>
      <w:r w:rsidRPr="00D66D6B">
        <w:rPr>
          <w:rFonts w:eastAsia="SimSun" w:cs="Arial"/>
          <w:b/>
          <w:bCs/>
          <w:i/>
          <w:iCs/>
          <w:color w:val="000000"/>
          <w:highlight w:val="cyan"/>
          <w:lang w:val="en-AU" w:eastAsia="zh-CN"/>
        </w:rPr>
        <w:t>insert</w:t>
      </w:r>
      <w:proofErr w:type="gramEnd"/>
      <w:r w:rsidRPr="00D66D6B">
        <w:rPr>
          <w:rFonts w:eastAsia="SimSun" w:cs="Arial"/>
          <w:b/>
          <w:bCs/>
          <w:i/>
          <w:iCs/>
          <w:color w:val="000000"/>
          <w:highlight w:val="cyan"/>
          <w:lang w:val="en-AU" w:eastAsia="zh-CN"/>
        </w:rPr>
        <w:t xml:space="preserve"> name and title</w:t>
      </w:r>
      <w:r w:rsidRPr="00D66D6B">
        <w:rPr>
          <w:rFonts w:eastAsia="SimSun" w:cs="Arial"/>
          <w:bCs/>
          <w:iCs/>
          <w:color w:val="000000"/>
          <w:lang w:val="en-AU" w:eastAsia="zh-CN"/>
        </w:rPr>
        <w:t xml:space="preserve">], </w:t>
      </w:r>
      <w:r w:rsidRPr="00D66D6B">
        <w:rPr>
          <w:rFonts w:cs="Arial"/>
          <w:color w:val="000000"/>
          <w:lang w:val="en-AU"/>
        </w:rPr>
        <w:t>[</w:t>
      </w:r>
      <w:r w:rsidRPr="00D66D6B">
        <w:rPr>
          <w:rFonts w:cs="Arial"/>
          <w:b/>
          <w:bCs/>
          <w:i/>
          <w:iCs/>
          <w:color w:val="000000"/>
          <w:highlight w:val="cyan"/>
          <w:lang w:val="en-AU"/>
        </w:rPr>
        <w:t>insert title</w:t>
      </w:r>
      <w:r w:rsidRPr="00D66D6B">
        <w:rPr>
          <w:rFonts w:cs="Arial"/>
          <w:color w:val="000000"/>
          <w:lang w:val="en-AU"/>
        </w:rPr>
        <w:t>], do solemnly and sincerely declare that:</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rsidR="00ED7B92" w:rsidRPr="00D66D6B" w:rsidRDefault="00ED7B92" w:rsidP="00ED7B92">
      <w:pPr>
        <w:pStyle w:val="MarginText"/>
        <w:keepNext/>
        <w:spacing w:after="0" w:line="240" w:lineRule="auto"/>
        <w:ind w:left="720"/>
        <w:rPr>
          <w:rFonts w:ascii="Arial" w:hAnsi="Arial" w:cs="Arial"/>
          <w:b/>
          <w:bCs/>
          <w:color w:val="000000"/>
          <w:szCs w:val="22"/>
          <w:lang w:val="en-AU"/>
        </w:rPr>
      </w:pPr>
    </w:p>
    <w:p w:rsidR="00ED7B92" w:rsidRPr="00D66D6B" w:rsidRDefault="00ED7B92" w:rsidP="00ED7B92">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rsidR="00ED7B92" w:rsidRPr="00D66D6B" w:rsidRDefault="00ED7B92" w:rsidP="00ED7B92">
      <w:pPr>
        <w:pStyle w:val="MarginText"/>
        <w:keepNext/>
        <w:spacing w:after="0" w:line="240" w:lineRule="auto"/>
        <w:rPr>
          <w:rFonts w:ascii="Arial" w:hAnsi="Arial" w:cs="Arial"/>
          <w:b/>
          <w:bCs/>
          <w:color w:val="000000"/>
          <w:szCs w:val="22"/>
          <w:lang w:val="en-AU"/>
        </w:rPr>
      </w:pPr>
    </w:p>
    <w:p w:rsidR="00ED7B92" w:rsidRPr="00D66D6B" w:rsidRDefault="00ED7B92" w:rsidP="00ED7B92">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ED7B92" w:rsidRPr="00D66D6B" w:rsidRDefault="00ED7B92" w:rsidP="00ED7B92">
      <w:pPr>
        <w:pStyle w:val="MarginText"/>
        <w:keepNext/>
        <w:spacing w:after="0" w:line="240" w:lineRule="auto"/>
        <w:ind w:left="720"/>
        <w:rPr>
          <w:rFonts w:ascii="Arial" w:hAnsi="Arial" w:cs="Arial"/>
          <w:b/>
          <w:bCs/>
          <w:color w:val="000000"/>
          <w:szCs w:val="22"/>
          <w:lang w:val="en-AU"/>
        </w:rPr>
      </w:pPr>
    </w:p>
    <w:p w:rsidR="00ED7B92" w:rsidRPr="00BC593F" w:rsidRDefault="00ED7B92" w:rsidP="00ED7B92">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’s bid  price to:</w:t>
      </w:r>
    </w:p>
    <w:p w:rsidR="00ED7B92" w:rsidRPr="00D66D6B" w:rsidRDefault="00ED7B92" w:rsidP="00ED7B92">
      <w:pPr>
        <w:pStyle w:val="MarginText"/>
        <w:keepNext/>
        <w:spacing w:after="0" w:line="240" w:lineRule="auto"/>
        <w:ind w:left="720"/>
        <w:rPr>
          <w:rFonts w:ascii="Arial" w:hAnsi="Arial" w:cs="Arial"/>
          <w:b/>
          <w:bCs/>
          <w:color w:val="000000"/>
          <w:szCs w:val="22"/>
          <w:lang w:val="en-AU"/>
        </w:rPr>
      </w:pPr>
    </w:p>
    <w:p w:rsidR="00ED7B92" w:rsidRPr="00D66D6B" w:rsidRDefault="00ED7B92" w:rsidP="00ED7B92">
      <w:pPr>
        <w:pStyle w:val="MarginText"/>
        <w:numPr>
          <w:ilvl w:val="1"/>
          <w:numId w:val="8"/>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rsidR="00ED7B92" w:rsidRPr="00D66D6B" w:rsidRDefault="00ED7B92" w:rsidP="00ED7B92">
      <w:pPr>
        <w:pStyle w:val="MarginText"/>
        <w:numPr>
          <w:ilvl w:val="1"/>
          <w:numId w:val="8"/>
        </w:numPr>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any</w:t>
      </w:r>
      <w:proofErr w:type="gramEnd"/>
      <w:r w:rsidRPr="00D66D6B">
        <w:rPr>
          <w:rFonts w:ascii="Arial" w:hAnsi="Arial" w:cs="Arial"/>
          <w:color w:val="000000"/>
          <w:szCs w:val="22"/>
          <w:lang w:val="en-AU"/>
        </w:rPr>
        <w:t xml:space="preserve"> person, company, other body corporate or firm proposing to submit a bid in response to this ITB.</w:t>
      </w:r>
    </w:p>
    <w:p w:rsidR="00ED7B92" w:rsidRPr="00D66D6B" w:rsidRDefault="00ED7B92" w:rsidP="00ED7B92">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ED7B92" w:rsidRDefault="00ED7B92" w:rsidP="00ED7B92">
      <w:pPr>
        <w:pStyle w:val="BodyTextIndent"/>
        <w:keepNex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rsidR="00ED7B92" w:rsidRPr="00D66D6B" w:rsidRDefault="00ED7B92" w:rsidP="00ED7B92">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ED7B92" w:rsidRPr="00D66D6B" w:rsidRDefault="00ED7B92" w:rsidP="00ED7B92">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bidder who has submitted a bid in response to this ITB;</w:t>
      </w:r>
    </w:p>
    <w:p w:rsidR="00ED7B92" w:rsidRPr="00D66D6B" w:rsidRDefault="00ED7B92" w:rsidP="00ED7B92">
      <w:pPr>
        <w:pStyle w:val="Heading6"/>
        <w:numPr>
          <w:ilvl w:val="0"/>
          <w:numId w:val="10"/>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rsidR="00ED7B92" w:rsidRPr="00D66D6B" w:rsidRDefault="00ED7B92" w:rsidP="00ED7B92">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person, company, body corporate or firm for the purpose of assisting in the preparation of a bid in response to this ITB.</w:t>
      </w:r>
    </w:p>
    <w:p w:rsidR="00ED7B92" w:rsidRPr="00D66D6B" w:rsidRDefault="00ED7B92" w:rsidP="00ED7B92">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ED7B92" w:rsidRPr="00D66D6B" w:rsidRDefault="00ED7B92" w:rsidP="00ED7B92">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rsidR="00ED7B92" w:rsidRPr="00D66D6B" w:rsidRDefault="00ED7B92" w:rsidP="00ED7B92">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ED7B92" w:rsidRPr="00D66D6B" w:rsidRDefault="00ED7B92" w:rsidP="00ED7B92">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ED7B92" w:rsidRPr="00D66D6B" w:rsidRDefault="00ED7B92" w:rsidP="00ED7B92">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ED7B92" w:rsidRPr="00D66D6B" w:rsidRDefault="00ED7B92" w:rsidP="00ED7B92">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ED7B92" w:rsidRPr="00D66D6B" w:rsidRDefault="00ED7B92" w:rsidP="00ED7B92">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the Bidder, nor any of its employees or agents, has entered into any contract, agreement, </w:t>
      </w:r>
      <w:proofErr w:type="gramStart"/>
      <w:r w:rsidRPr="00D66D6B">
        <w:rPr>
          <w:rFonts w:ascii="Arial" w:hAnsi="Arial" w:cs="Arial"/>
          <w:color w:val="000000"/>
          <w:sz w:val="22"/>
          <w:szCs w:val="22"/>
          <w:lang w:val="en-AU"/>
        </w:rPr>
        <w:t>arrangement</w:t>
      </w:r>
      <w:proofErr w:type="gramEnd"/>
      <w:r w:rsidRPr="00D66D6B">
        <w:rPr>
          <w:rFonts w:ascii="Arial" w:hAnsi="Arial" w:cs="Arial"/>
          <w:color w:val="000000"/>
          <w:sz w:val="22"/>
          <w:szCs w:val="22"/>
          <w:lang w:val="en-AU"/>
        </w:rPr>
        <w:t xml:space="preserve"> or understanding that bidders for the Contract would include an identical or similar condition or qualification in their bids.</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242"/>
      </w:tblGrid>
      <w:tr w:rsidR="00ED7B92" w:rsidRPr="00D66D6B" w:rsidTr="00D912A8">
        <w:trPr>
          <w:trHeight w:val="4198"/>
        </w:trPr>
        <w:tc>
          <w:tcPr>
            <w:tcW w:w="9242" w:type="dxa"/>
          </w:tcPr>
          <w:p w:rsidR="00ED7B92" w:rsidRPr="00D66D6B" w:rsidRDefault="00ED7B92" w:rsidP="00D912A8">
            <w:pPr>
              <w:pStyle w:val="MarginText"/>
              <w:spacing w:after="0" w:line="240" w:lineRule="auto"/>
              <w:rPr>
                <w:rFonts w:ascii="Arial" w:hAnsi="Arial" w:cs="Arial"/>
                <w:bCs/>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rsidR="00ED7B92" w:rsidRPr="00D66D6B" w:rsidRDefault="00ED7B92" w:rsidP="00D912A8">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rsidR="00ED7B92" w:rsidRPr="00D66D6B" w:rsidRDefault="00ED7B92" w:rsidP="00D912A8">
            <w:pPr>
              <w:pStyle w:val="MarginText"/>
              <w:pBdr>
                <w:bottom w:val="single" w:sz="12" w:space="1" w:color="auto"/>
              </w:pBdr>
              <w:tabs>
                <w:tab w:val="right" w:pos="8892"/>
              </w:tabs>
              <w:spacing w:after="0" w:line="240" w:lineRule="auto"/>
              <w:rPr>
                <w:rFonts w:ascii="Arial" w:hAnsi="Arial" w:cs="Arial"/>
                <w:color w:val="000000"/>
                <w:szCs w:val="22"/>
                <w:lang w:val="en-AU"/>
              </w:rPr>
            </w:pPr>
          </w:p>
          <w:p w:rsidR="00ED7B92" w:rsidRPr="00D66D6B" w:rsidRDefault="00ED7B92" w:rsidP="00D912A8">
            <w:pPr>
              <w:pStyle w:val="MarginText"/>
              <w:pBdr>
                <w:bottom w:val="single" w:sz="12" w:space="1" w:color="auto"/>
              </w:pBdr>
              <w:tabs>
                <w:tab w:val="right" w:pos="8892"/>
              </w:tabs>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rsidR="00ED7B92" w:rsidRPr="00D66D6B" w:rsidRDefault="00ED7B92" w:rsidP="00D912A8">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sidRPr="00D66D6B">
        <w:rPr>
          <w:rFonts w:ascii="Arial" w:hAnsi="Arial" w:cs="Arial"/>
          <w:caps/>
          <w:color w:val="000000"/>
          <w:szCs w:val="22"/>
          <w:lang w:val="en-AU"/>
        </w:rPr>
        <w:t>Returnable Bid Schedule 13</w:t>
      </w:r>
    </w:p>
    <w:p w:rsidR="00ED7B92" w:rsidRPr="00D66D6B" w:rsidRDefault="00ED7B92" w:rsidP="00ED7B92">
      <w:pPr>
        <w:pStyle w:val="SchHeadDes"/>
        <w:keepN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Pr>
          <w:rFonts w:ascii="Arial" w:hAnsi="Arial" w:cs="Arial"/>
          <w:color w:val="000000"/>
          <w:szCs w:val="22"/>
          <w:lang w:val="en-AU"/>
        </w:rPr>
        <w:t>Sida-RAIP-IV-NTH-SMN-001-C2-003_____________________</w:t>
      </w:r>
      <w:r w:rsidRPr="00D66D6B">
        <w:rPr>
          <w:rFonts w:ascii="Arial" w:hAnsi="Arial" w:cs="Arial"/>
          <w:color w:val="000000"/>
          <w:szCs w:val="22"/>
          <w:lang w:val="en-AU"/>
        </w:rPr>
        <w:t>______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u w:val="single"/>
          <w:lang w:val="en-AU"/>
        </w:rPr>
        <w:t>Note to Bidders</w:t>
      </w:r>
      <w:r w:rsidRPr="00D66D6B">
        <w:rPr>
          <w:rFonts w:ascii="Arial" w:hAnsi="Arial" w:cs="Arial"/>
          <w:b w:val="0"/>
          <w:i/>
          <w:iCs/>
          <w:color w:val="000000"/>
          <w:sz w:val="22"/>
          <w:szCs w:val="22"/>
          <w:lang w:val="en-AU"/>
        </w:rPr>
        <w:t>: Bidder shall declare any actual or potential conflicts of interest which may arise with respect to the project as between:</w:t>
      </w:r>
    </w:p>
    <w:p w:rsidR="00ED7B92" w:rsidRPr="00D66D6B" w:rsidRDefault="00ED7B92" w:rsidP="00ED7B92">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rsidR="00ED7B92" w:rsidRPr="00D66D6B" w:rsidRDefault="00ED7B92" w:rsidP="00ED7B92">
      <w:pPr>
        <w:pStyle w:val="Heading4"/>
        <w:keepNext w:val="0"/>
        <w:numPr>
          <w:ilvl w:val="0"/>
          <w:numId w:val="11"/>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rsidR="00ED7B92" w:rsidRPr="00D66D6B" w:rsidRDefault="00ED7B92" w:rsidP="00ED7B92">
      <w:pPr>
        <w:pStyle w:val="Heading4"/>
        <w:spacing w:before="0" w:after="0" w:line="240" w:lineRule="auto"/>
        <w:jc w:val="both"/>
        <w:rPr>
          <w:rFonts w:ascii="Arial" w:hAnsi="Arial" w:cs="Arial"/>
          <w:b w:val="0"/>
          <w:i/>
          <w:color w:val="000000"/>
          <w:sz w:val="22"/>
          <w:szCs w:val="22"/>
          <w:lang w:val="en-AU"/>
        </w:rPr>
      </w:pPr>
    </w:p>
    <w:p w:rsidR="00ED7B92" w:rsidRPr="00D66D6B" w:rsidRDefault="00ED7B92" w:rsidP="00ED7B92">
      <w:pPr>
        <w:pStyle w:val="Heading4"/>
        <w:keepNext w:val="0"/>
        <w:numPr>
          <w:ilvl w:val="0"/>
          <w:numId w:val="11"/>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rsidR="00ED7B92" w:rsidRPr="00D66D6B" w:rsidRDefault="00ED7B92" w:rsidP="00ED7B92">
      <w:pPr>
        <w:spacing w:before="0" w:after="0"/>
        <w:rPr>
          <w:rFonts w:cs="Arial"/>
          <w:color w:val="000000"/>
          <w:lang w:val="en-AU"/>
        </w:rPr>
      </w:pP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14</w:t>
      </w:r>
    </w:p>
    <w:p w:rsidR="00ED7B92" w:rsidRPr="00D66D6B" w:rsidRDefault="00ED7B92" w:rsidP="00ED7B92">
      <w:pPr>
        <w:pStyle w:val="MarginT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cs="Arial"/>
          <w:lang w:val="en-AU"/>
        </w:rPr>
        <w:t>Sida-RAIP-IV-NTH-SMN-001-C2-003</w:t>
      </w:r>
      <w:r>
        <w:rPr>
          <w:rFonts w:ascii="Arial" w:hAnsi="Arial" w:cs="Arial"/>
          <w:color w:val="000000"/>
          <w:szCs w:val="22"/>
          <w:lang w:val="en-AU"/>
        </w:rPr>
        <w:t>_____________________</w:t>
      </w:r>
      <w:r w:rsidRPr="00D66D6B">
        <w:rPr>
          <w:rFonts w:ascii="Arial" w:hAnsi="Arial" w:cs="Arial"/>
          <w:color w:val="000000"/>
          <w:szCs w:val="22"/>
          <w:lang w:val="en-AU"/>
        </w:rPr>
        <w:t>____</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u w:val="single"/>
          <w:lang w:val="en-AU"/>
        </w:rPr>
        <w:t>Note to Bidders</w:t>
      </w:r>
      <w:r w:rsidRPr="00D66D6B">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ED7B92" w:rsidRPr="00D66D6B" w:rsidRDefault="00ED7B92" w:rsidP="00ED7B92">
      <w:pPr>
        <w:spacing w:before="0" w:after="0"/>
        <w:rPr>
          <w:rFonts w:cs="Arial"/>
          <w:lang w:val="en-AU"/>
        </w:rPr>
      </w:pPr>
    </w:p>
    <w:p w:rsidR="00ED7B92" w:rsidRPr="00D66D6B" w:rsidRDefault="00ED7B92" w:rsidP="00ED7B92">
      <w:pPr>
        <w:spacing w:before="0" w:after="0"/>
        <w:rPr>
          <w:rFonts w:eastAsia="Times New Roman" w:cs="Arial"/>
          <w:b/>
          <w:caps/>
          <w:color w:val="000000"/>
          <w:lang w:val="en-AU"/>
        </w:rPr>
      </w:pPr>
      <w:r w:rsidRPr="00D66D6B">
        <w:rPr>
          <w:rFonts w:cs="Arial"/>
          <w:caps/>
          <w:color w:val="000000"/>
          <w:lang w:val="en-AU"/>
        </w:rPr>
        <w:br w:type="page"/>
      </w: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15</w:t>
      </w:r>
    </w:p>
    <w:p w:rsidR="00ED7B92" w:rsidRPr="00D66D6B" w:rsidRDefault="00ED7B92" w:rsidP="00ED7B92">
      <w:pPr>
        <w:pStyle w:val="MarginText"/>
        <w:spacing w:after="0" w:line="240" w:lineRule="auto"/>
        <w:rPr>
          <w:rFonts w:ascii="Arial" w:hAnsi="Arial" w:cs="Arial"/>
          <w:caps/>
          <w:color w:val="000000"/>
          <w:szCs w:val="22"/>
          <w:lang w:val="en-AU"/>
        </w:rPr>
      </w:pPr>
    </w:p>
    <w:p w:rsidR="00ED7B92" w:rsidRPr="00D66D6B" w:rsidRDefault="00ED7B92" w:rsidP="00ED7B92">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Pr>
          <w:rFonts w:cs="Arial"/>
          <w:lang w:val="en-AU"/>
        </w:rPr>
        <w:t>Sida-RAIP-IV-NTH-SMN-001-C2-003</w:t>
      </w:r>
    </w:p>
    <w:p w:rsidR="00ED7B92" w:rsidRPr="00D66D6B" w:rsidRDefault="00ED7B92" w:rsidP="00ED7B92">
      <w:pPr>
        <w:pStyle w:val="MarginText"/>
        <w:spacing w:after="0" w:line="240" w:lineRule="auto"/>
        <w:jc w:val="left"/>
        <w:rPr>
          <w:rFonts w:ascii="Arial" w:hAnsi="Arial" w:cs="Arial"/>
          <w:color w:val="000000"/>
          <w:szCs w:val="22"/>
          <w:lang w:val="en-AU"/>
        </w:rPr>
      </w:pPr>
    </w:p>
    <w:p w:rsidR="00ED7B92" w:rsidRPr="00D66D6B" w:rsidRDefault="00ED7B92" w:rsidP="00ED7B92">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ED7B92" w:rsidRPr="00D66D6B" w:rsidRDefault="00ED7B92" w:rsidP="00ED7B92">
      <w:pPr>
        <w:pStyle w:val="MarginText"/>
        <w:keepNext/>
        <w:spacing w:after="0" w:line="240" w:lineRule="auto"/>
        <w:rPr>
          <w:rFonts w:ascii="Arial" w:hAnsi="Arial" w:cs="Arial"/>
          <w:color w:val="000000"/>
          <w:szCs w:val="22"/>
          <w:lang w:val="en-AU"/>
        </w:rPr>
      </w:pPr>
    </w:p>
    <w:p w:rsidR="00ED7B92" w:rsidRPr="00D66D6B" w:rsidRDefault="00ED7B92" w:rsidP="00ED7B92">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rsidR="00ED7B92" w:rsidRPr="00D66D6B" w:rsidRDefault="00ED7B92" w:rsidP="00ED7B92">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ED7B92" w:rsidRPr="00D66D6B" w:rsidTr="00D912A8">
        <w:tc>
          <w:tcPr>
            <w:tcW w:w="4622" w:type="dxa"/>
            <w:shd w:val="clear" w:color="auto" w:fill="B3B3B3"/>
          </w:tcPr>
          <w:p w:rsidR="00ED7B92" w:rsidRPr="00D66D6B" w:rsidRDefault="00ED7B92" w:rsidP="00D912A8">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rsidR="00ED7B92" w:rsidRPr="00D66D6B" w:rsidRDefault="00ED7B92" w:rsidP="00D912A8">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r w:rsidR="00ED7B92" w:rsidRPr="00D66D6B" w:rsidTr="00D912A8">
        <w:tc>
          <w:tcPr>
            <w:tcW w:w="4622" w:type="dxa"/>
          </w:tcPr>
          <w:p w:rsidR="00ED7B92" w:rsidRPr="00D66D6B" w:rsidRDefault="00ED7B92" w:rsidP="00D912A8">
            <w:pPr>
              <w:pStyle w:val="MarginText"/>
              <w:spacing w:after="0" w:line="240" w:lineRule="auto"/>
              <w:rPr>
                <w:rFonts w:ascii="Arial" w:hAnsi="Arial" w:cs="Arial"/>
                <w:color w:val="000000"/>
                <w:szCs w:val="22"/>
                <w:lang w:val="en-AU"/>
              </w:rPr>
            </w:pPr>
          </w:p>
          <w:p w:rsidR="00ED7B92" w:rsidRPr="00D66D6B" w:rsidRDefault="00ED7B92" w:rsidP="00D912A8">
            <w:pPr>
              <w:pStyle w:val="MarginText"/>
              <w:spacing w:after="0" w:line="240" w:lineRule="auto"/>
              <w:rPr>
                <w:rFonts w:ascii="Arial" w:hAnsi="Arial" w:cs="Arial"/>
                <w:color w:val="000000"/>
                <w:szCs w:val="22"/>
                <w:lang w:val="en-AU"/>
              </w:rPr>
            </w:pPr>
          </w:p>
        </w:tc>
        <w:tc>
          <w:tcPr>
            <w:tcW w:w="4623" w:type="dxa"/>
          </w:tcPr>
          <w:p w:rsidR="00ED7B92" w:rsidRPr="00D66D6B" w:rsidRDefault="00ED7B92" w:rsidP="00D912A8">
            <w:pPr>
              <w:pStyle w:val="MarginText"/>
              <w:spacing w:after="0" w:line="240" w:lineRule="auto"/>
              <w:rPr>
                <w:rFonts w:ascii="Arial" w:hAnsi="Arial" w:cs="Arial"/>
                <w:color w:val="000000"/>
                <w:szCs w:val="22"/>
                <w:lang w:val="en-AU"/>
              </w:rPr>
            </w:pPr>
          </w:p>
        </w:tc>
      </w:tr>
    </w:tbl>
    <w:p w:rsidR="00ED7B92" w:rsidRPr="00D66D6B" w:rsidRDefault="00ED7B92" w:rsidP="00ED7B92">
      <w:pPr>
        <w:pStyle w:val="MarginText"/>
        <w:spacing w:after="0" w:line="240" w:lineRule="auto"/>
        <w:rPr>
          <w:rFonts w:ascii="Arial" w:hAnsi="Arial" w:cs="Arial"/>
          <w:color w:val="000000"/>
          <w:szCs w:val="22"/>
          <w:lang w:val="en-AU"/>
        </w:rPr>
      </w:pPr>
    </w:p>
    <w:p w:rsidR="00ED7B92" w:rsidRPr="00D66D6B" w:rsidRDefault="00ED7B92" w:rsidP="00ED7B92">
      <w:pPr>
        <w:spacing w:before="0" w:after="0"/>
        <w:rPr>
          <w:rFonts w:cs="Arial"/>
          <w:b/>
          <w:caps/>
          <w:color w:val="000000"/>
          <w:lang w:val="en-AU"/>
        </w:rPr>
      </w:pPr>
      <w:r w:rsidRPr="00D66D6B">
        <w:rPr>
          <w:rFonts w:cs="Arial"/>
          <w:b/>
          <w:caps/>
          <w:color w:val="000000"/>
          <w:lang w:val="en-AU"/>
        </w:rPr>
        <w:br w:type="page"/>
      </w:r>
    </w:p>
    <w:p w:rsidR="00ED7B92" w:rsidRDefault="00ED7B92" w:rsidP="00ED7B92">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Returnable Bid Schedule 16</w:t>
      </w:r>
    </w:p>
    <w:p w:rsidR="00ED7B92" w:rsidRDefault="00ED7B92" w:rsidP="00ED7B92">
      <w:pPr>
        <w:jc w:val="center"/>
        <w:rPr>
          <w:b/>
          <w:bCs/>
        </w:rPr>
      </w:pPr>
      <w:r>
        <w:rPr>
          <w:b/>
          <w:bCs/>
        </w:rPr>
        <w:t>JOINT VENTURE/CONSORTIUM/ASSOCIATION INFORMATION FORM</w:t>
      </w:r>
    </w:p>
    <w:p w:rsidR="00ED7B92" w:rsidRDefault="00ED7B92" w:rsidP="00ED7B92">
      <w:pPr>
        <w:pStyle w:val="MarginText"/>
        <w:spacing w:after="0" w:line="240" w:lineRule="auto"/>
        <w:rPr>
          <w:rFonts w:ascii="Arial" w:hAnsi="Arial" w:cs="Arial"/>
          <w:color w:val="000000"/>
          <w:szCs w:val="22"/>
          <w:lang w:val="en-AU"/>
        </w:rPr>
      </w:pPr>
    </w:p>
    <w:p w:rsidR="00ED7B92" w:rsidRDefault="00ED7B92" w:rsidP="00ED7B92">
      <w:pPr>
        <w:spacing w:before="0" w:after="0"/>
        <w:rPr>
          <w:rFonts w:cs="Arial"/>
          <w:color w:val="000000"/>
          <w:lang w:val="en-AU"/>
        </w:rPr>
      </w:pPr>
      <w:r>
        <w:rPr>
          <w:rFonts w:cs="Arial"/>
          <w:color w:val="000000"/>
          <w:lang w:val="en-AU"/>
        </w:rPr>
        <w:t xml:space="preserve">ITB Case No.: </w:t>
      </w:r>
      <w:r>
        <w:rPr>
          <w:rFonts w:cs="Arial"/>
          <w:lang w:val="en-AU"/>
        </w:rPr>
        <w:t>Sida-RAIP-IV-NTH-SMN-001-C2-003</w:t>
      </w:r>
    </w:p>
    <w:p w:rsidR="00ED7B92" w:rsidRDefault="00ED7B92" w:rsidP="00ED7B92">
      <w:pPr>
        <w:pStyle w:val="MarginText"/>
        <w:spacing w:after="0" w:line="240" w:lineRule="auto"/>
        <w:jc w:val="left"/>
        <w:rPr>
          <w:rFonts w:ascii="Arial" w:hAnsi="Arial" w:cs="Arial"/>
          <w:color w:val="000000"/>
          <w:szCs w:val="22"/>
          <w:lang w:val="en-AU"/>
        </w:rPr>
      </w:pPr>
    </w:p>
    <w:p w:rsidR="00ED7B92" w:rsidRDefault="00ED7B92" w:rsidP="00ED7B92">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 ____________________________________________________________</w:t>
      </w:r>
    </w:p>
    <w:p w:rsidR="00ED7B92"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spacing w:after="0" w:line="240" w:lineRule="auto"/>
        <w:rPr>
          <w:rFonts w:ascii="Arial" w:hAnsi="Arial" w:cs="Arial"/>
          <w:color w:val="000000"/>
          <w:szCs w:val="22"/>
          <w:lang w:val="en-AU"/>
        </w:rPr>
      </w:pPr>
      <w:r>
        <w:rPr>
          <w:rFonts w:ascii="Arial" w:hAnsi="Arial" w:cs="Arial"/>
          <w:color w:val="000000"/>
          <w:szCs w:val="22"/>
          <w:lang w:val="en-AU"/>
        </w:rPr>
        <w:t>Date: ____________________________________________________________________</w:t>
      </w:r>
    </w:p>
    <w:p w:rsidR="00ED7B92" w:rsidRDefault="00ED7B92" w:rsidP="00ED7B92">
      <w:pPr>
        <w:pStyle w:val="MarginText"/>
        <w:spacing w:after="0" w:line="240" w:lineRule="auto"/>
        <w:rPr>
          <w:rFonts w:ascii="Arial" w:hAnsi="Arial" w:cs="Arial"/>
          <w:color w:val="000000"/>
          <w:szCs w:val="22"/>
          <w:lang w:val="en-AU"/>
        </w:rPr>
      </w:pPr>
    </w:p>
    <w:p w:rsidR="00ED7B92" w:rsidRDefault="00ED7B92" w:rsidP="00ED7B92">
      <w:pPr>
        <w:pStyle w:val="MarginText"/>
        <w:spacing w:after="0" w:line="240" w:lineRule="auto"/>
        <w:rPr>
          <w:rFonts w:ascii="Arial" w:hAnsi="Arial" w:cs="Arial"/>
          <w:color w:val="000000"/>
          <w:szCs w:val="22"/>
          <w:lang w:val="en-AU"/>
        </w:rPr>
      </w:pPr>
      <w:r>
        <w:rPr>
          <w:rFonts w:ascii="Arial" w:hAnsi="Arial" w:cs="Arial"/>
          <w:color w:val="000000"/>
          <w:szCs w:val="22"/>
          <w:lang w:val="en-AU"/>
        </w:rPr>
        <w:t>Signature: _________________________________________________________________</w:t>
      </w:r>
    </w:p>
    <w:p w:rsidR="00ED7B92" w:rsidRDefault="00ED7B92" w:rsidP="00ED7B92">
      <w:pPr>
        <w:spacing w:before="0" w:after="0"/>
        <w:jc w:val="both"/>
        <w:rPr>
          <w:rFonts w:cs="Arial"/>
          <w:color w:val="000000"/>
        </w:rPr>
      </w:pPr>
    </w:p>
    <w:p w:rsidR="00ED7B92" w:rsidRDefault="00ED7B92" w:rsidP="00ED7B92">
      <w:pPr>
        <w:spacing w:before="0" w:after="0"/>
        <w:jc w:val="both"/>
        <w:rPr>
          <w:rFonts w:asciiTheme="minorBidi" w:eastAsia="Times New Roman" w:hAnsiTheme="minorBidi" w:cstheme="minorBidi"/>
          <w:b/>
          <w:spacing w:val="-2"/>
        </w:rPr>
      </w:pPr>
      <w:r>
        <w:rPr>
          <w:rFonts w:asciiTheme="minorBidi" w:eastAsia="Times New Roman" w:hAnsiTheme="minorBidi" w:cstheme="minorBidi"/>
          <w:b/>
          <w:spacing w:val="-2"/>
        </w:rPr>
        <w:t xml:space="preserve">To be completed and returned with your Bid if the Bid is submitted as a Joint Venture/Consortium/Association. </w:t>
      </w:r>
    </w:p>
    <w:p w:rsidR="00ED7B92" w:rsidRDefault="00ED7B92" w:rsidP="00ED7B92">
      <w:pPr>
        <w:spacing w:before="0" w:after="0"/>
        <w:jc w:val="both"/>
        <w:rPr>
          <w:rFonts w:asciiTheme="minorBidi" w:eastAsia="Times New Roman" w:hAnsiTheme="minorBidi" w:cstheme="minorBidi"/>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03"/>
        <w:gridCol w:w="4657"/>
      </w:tblGrid>
      <w:tr w:rsidR="00ED7B92" w:rsidTr="00D912A8">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rsidR="00ED7B92" w:rsidRDefault="00ED7B92" w:rsidP="00D912A8">
            <w:pPr>
              <w:spacing w:before="0" w:after="0"/>
              <w:jc w:val="both"/>
              <w:outlineLvl w:val="4"/>
              <w:rPr>
                <w:rFonts w:asciiTheme="minorBidi" w:eastAsia="Times New Roman" w:hAnsiTheme="minorBidi" w:cstheme="minorBidi"/>
                <w:b/>
                <w:bCs/>
                <w:color w:val="FFFFFF"/>
                <w:spacing w:val="-2"/>
                <w:lang w:val="en-IN" w:eastAsia="en-IN"/>
              </w:rPr>
            </w:pPr>
            <w:r>
              <w:rPr>
                <w:rFonts w:asciiTheme="minorBidi" w:eastAsia="Times New Roman" w:hAnsiTheme="minorBidi" w:cstheme="minorBidi"/>
                <w:b/>
                <w:bCs/>
                <w:color w:val="FFFFFF"/>
                <w:spacing w:val="-2"/>
                <w:lang w:val="en-IN" w:eastAsia="en-IN"/>
              </w:rPr>
              <w:t>JV / Consortium/ Association Information</w:t>
            </w:r>
          </w:p>
        </w:tc>
      </w:tr>
      <w:tr w:rsidR="00ED7B92" w:rsidTr="00D912A8">
        <w:trPr>
          <w:cantSplit/>
          <w:trHeight w:val="373"/>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ED7B92" w:rsidRDefault="00ED7B92" w:rsidP="00D912A8">
            <w:pPr>
              <w:spacing w:before="0" w:after="0"/>
              <w:jc w:val="both"/>
              <w:rPr>
                <w:rFonts w:asciiTheme="minorBidi" w:eastAsia="Times New Roman" w:hAnsiTheme="minorBidi" w:cstheme="minorBidi"/>
                <w:b/>
                <w:bCs/>
                <w:spacing w:val="-2"/>
                <w:lang w:val="en-IN" w:eastAsia="en-IN"/>
              </w:rPr>
            </w:pPr>
            <w:r>
              <w:rPr>
                <w:rFonts w:asciiTheme="minorBidi" w:eastAsia="Times New Roman" w:hAnsiTheme="minorBidi" w:cstheme="minorBidi"/>
                <w:b/>
                <w:bCs/>
                <w:spacing w:val="-2"/>
                <w:lang w:val="en-IN" w:eastAsia="en-IN"/>
              </w:rPr>
              <w:t>Name</w:t>
            </w:r>
          </w:p>
        </w:tc>
        <w:tc>
          <w:tcPr>
            <w:tcW w:w="4657" w:type="dxa"/>
            <w:tcBorders>
              <w:top w:val="single" w:sz="4" w:space="0" w:color="auto"/>
              <w:left w:val="double" w:sz="4" w:space="0" w:color="auto"/>
              <w:bottom w:val="single" w:sz="4" w:space="0" w:color="auto"/>
              <w:right w:val="single" w:sz="4" w:space="0" w:color="auto"/>
            </w:tcBorders>
          </w:tcPr>
          <w:p w:rsidR="00ED7B92" w:rsidRDefault="00ED7B92" w:rsidP="00D912A8">
            <w:pPr>
              <w:spacing w:before="0" w:after="0"/>
              <w:jc w:val="both"/>
              <w:rPr>
                <w:rFonts w:asciiTheme="minorBidi" w:eastAsia="Times New Roman" w:hAnsiTheme="minorBidi" w:cstheme="minorBidi"/>
                <w:lang w:val="en-IN" w:eastAsia="en-IN"/>
              </w:rPr>
            </w:pPr>
          </w:p>
        </w:tc>
      </w:tr>
      <w:tr w:rsidR="00ED7B92" w:rsidTr="00D912A8">
        <w:trPr>
          <w:cantSplit/>
          <w:trHeight w:val="1269"/>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ED7B92" w:rsidRDefault="00ED7B92" w:rsidP="00D912A8">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Names of each partner and contact information</w:t>
            </w:r>
          </w:p>
          <w:p w:rsidR="00ED7B92" w:rsidRDefault="00ED7B92" w:rsidP="00D912A8">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spacing w:val="-2"/>
                <w:lang w:val="en-IN" w:eastAsia="en-IN"/>
              </w:rPr>
              <w:t xml:space="preserve">(address, telephone numbers, fax numbers, </w:t>
            </w:r>
            <w:r>
              <w:rPr>
                <w:rFonts w:asciiTheme="minorBidi" w:eastAsia="Times New Roman" w:hAnsiTheme="minorBidi" w:cstheme="minorBidi"/>
                <w:lang w:val="en-IN" w:eastAsia="en-IN"/>
              </w:rPr>
              <w:t>e-mail address)</w:t>
            </w:r>
            <w:r>
              <w:rPr>
                <w:rFonts w:asciiTheme="minorBidi" w:eastAsia="Times New Roman" w:hAnsiTheme="minorBidi" w:cstheme="minorBidi"/>
                <w:b/>
                <w:bCs/>
                <w:lang w:val="en-IN" w:eastAsia="en-IN"/>
              </w:rPr>
              <w:t xml:space="preserve">  </w:t>
            </w:r>
          </w:p>
        </w:tc>
        <w:tc>
          <w:tcPr>
            <w:tcW w:w="4657" w:type="dxa"/>
            <w:tcBorders>
              <w:top w:val="single" w:sz="4" w:space="0" w:color="auto"/>
              <w:left w:val="double" w:sz="4" w:space="0" w:color="auto"/>
              <w:bottom w:val="single" w:sz="4" w:space="0" w:color="auto"/>
              <w:right w:val="single" w:sz="4" w:space="0" w:color="auto"/>
            </w:tcBorders>
          </w:tcPr>
          <w:p w:rsidR="00ED7B92" w:rsidRDefault="00ED7B92" w:rsidP="00D912A8">
            <w:pPr>
              <w:spacing w:before="0" w:after="0"/>
              <w:jc w:val="both"/>
              <w:rPr>
                <w:rFonts w:asciiTheme="minorBidi" w:eastAsia="Times New Roman" w:hAnsiTheme="minorBidi" w:cstheme="minorBidi"/>
                <w:lang w:val="en-IN" w:eastAsia="en-IN"/>
              </w:rPr>
            </w:pPr>
          </w:p>
        </w:tc>
      </w:tr>
      <w:tr w:rsidR="00ED7B92" w:rsidTr="00D912A8">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ED7B92" w:rsidRDefault="00ED7B92" w:rsidP="00D912A8">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 xml:space="preserve">Name of leading </w:t>
            </w:r>
            <w:r>
              <w:rPr>
                <w:rFonts w:asciiTheme="minorBidi" w:eastAsia="Times New Roman" w:hAnsiTheme="minorBidi" w:cstheme="minorBidi"/>
                <w:bCs/>
                <w:lang w:val="en-IN" w:eastAsia="en-IN"/>
              </w:rPr>
              <w:t xml:space="preserve">partner (with authority to bind the JV, Consortium, Association during </w:t>
            </w:r>
            <w:r>
              <w:rPr>
                <w:rFonts w:asciiTheme="minorBidi" w:eastAsia="Times New Roman" w:hAnsiTheme="minorBidi" w:cstheme="minorBidi"/>
                <w:lang w:val="en-IN" w:eastAsia="en-IN"/>
              </w:rPr>
              <w:t>the Bidding process and, in the event a Contract is awarded, during contract execution)</w:t>
            </w:r>
          </w:p>
        </w:tc>
        <w:tc>
          <w:tcPr>
            <w:tcW w:w="4657" w:type="dxa"/>
            <w:tcBorders>
              <w:top w:val="single" w:sz="4" w:space="0" w:color="auto"/>
              <w:left w:val="double" w:sz="4" w:space="0" w:color="auto"/>
              <w:bottom w:val="single" w:sz="4" w:space="0" w:color="auto"/>
              <w:right w:val="single" w:sz="4" w:space="0" w:color="auto"/>
            </w:tcBorders>
          </w:tcPr>
          <w:p w:rsidR="00ED7B92" w:rsidRDefault="00ED7B92" w:rsidP="00D912A8">
            <w:pPr>
              <w:spacing w:before="0" w:after="0"/>
              <w:jc w:val="both"/>
              <w:rPr>
                <w:rFonts w:asciiTheme="minorBidi" w:eastAsia="Times New Roman" w:hAnsiTheme="minorBidi" w:cstheme="minorBidi"/>
                <w:lang w:val="en-IN" w:eastAsia="en-IN"/>
              </w:rPr>
            </w:pPr>
          </w:p>
        </w:tc>
      </w:tr>
      <w:tr w:rsidR="00ED7B92" w:rsidTr="00D912A8">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ED7B92" w:rsidRDefault="00ED7B92" w:rsidP="00D912A8">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Proposed proportion of responsibilities between partners (in %) with indication of the type of the Works to be performed by each</w:t>
            </w:r>
          </w:p>
        </w:tc>
        <w:tc>
          <w:tcPr>
            <w:tcW w:w="4657" w:type="dxa"/>
            <w:tcBorders>
              <w:top w:val="single" w:sz="4" w:space="0" w:color="auto"/>
              <w:left w:val="double" w:sz="4" w:space="0" w:color="auto"/>
              <w:bottom w:val="single" w:sz="4" w:space="0" w:color="auto"/>
              <w:right w:val="single" w:sz="4" w:space="0" w:color="auto"/>
            </w:tcBorders>
          </w:tcPr>
          <w:p w:rsidR="00ED7B92" w:rsidRDefault="00ED7B92" w:rsidP="00D912A8">
            <w:pPr>
              <w:spacing w:before="0" w:after="0"/>
              <w:jc w:val="both"/>
              <w:rPr>
                <w:rFonts w:asciiTheme="minorBidi" w:eastAsia="Times New Roman" w:hAnsiTheme="minorBidi" w:cstheme="minorBidi"/>
                <w:lang w:val="en-IN" w:eastAsia="en-IN"/>
              </w:rPr>
            </w:pPr>
          </w:p>
        </w:tc>
      </w:tr>
    </w:tbl>
    <w:p w:rsidR="00ED7B92" w:rsidRDefault="00ED7B92" w:rsidP="00ED7B92">
      <w:pPr>
        <w:spacing w:before="0" w:after="0" w:line="240" w:lineRule="exact"/>
        <w:jc w:val="both"/>
        <w:rPr>
          <w:rFonts w:asciiTheme="minorBidi" w:eastAsia="Times New Roman" w:hAnsiTheme="minorBidi" w:cstheme="minorBidi"/>
          <w:lang w:val="en-GB"/>
        </w:rPr>
      </w:pPr>
    </w:p>
    <w:p w:rsidR="00ED7B92" w:rsidRDefault="00ED7B92" w:rsidP="00ED7B92">
      <w:pPr>
        <w:spacing w:before="0" w:after="0" w:line="240" w:lineRule="exact"/>
        <w:jc w:val="both"/>
        <w:rPr>
          <w:rFonts w:asciiTheme="minorBidi" w:eastAsia="Times New Roman" w:hAnsiTheme="minorBidi" w:cstheme="minorBidi"/>
          <w:lang w:val="en-GB"/>
        </w:rPr>
      </w:pPr>
      <w:r>
        <w:rPr>
          <w:rFonts w:asciiTheme="minorBidi" w:eastAsia="Times New Roman" w:hAnsiTheme="minorBidi" w:cstheme="minorBidi"/>
          <w:lang w:val="en-GB"/>
        </w:rPr>
        <w:t xml:space="preserve">Signatures of all partners of the JV: </w:t>
      </w:r>
      <w:r>
        <w:rPr>
          <w:rFonts w:asciiTheme="minorBidi" w:eastAsia="Times New Roman" w:hAnsiTheme="minorBidi" w:cstheme="minorBidi"/>
          <w:lang w:val="en-GB"/>
        </w:rPr>
        <w:tab/>
        <w:t xml:space="preserve"> </w:t>
      </w:r>
    </w:p>
    <w:p w:rsidR="00ED7B92" w:rsidRDefault="00ED7B92" w:rsidP="00ED7B92">
      <w:pPr>
        <w:spacing w:before="0" w:after="0" w:line="240" w:lineRule="exact"/>
        <w:jc w:val="both"/>
        <w:rPr>
          <w:rFonts w:asciiTheme="minorBidi" w:eastAsia="Times New Roman" w:hAnsiTheme="minorBidi" w:cstheme="minorBidi"/>
          <w:lang w:val="en-GB"/>
        </w:rPr>
      </w:pPr>
    </w:p>
    <w:p w:rsidR="00ED7B92" w:rsidRDefault="00ED7B92" w:rsidP="00ED7B92">
      <w:pPr>
        <w:spacing w:before="0" w:after="0" w:line="240" w:lineRule="exact"/>
        <w:jc w:val="both"/>
        <w:rPr>
          <w:rFonts w:asciiTheme="minorBidi" w:eastAsia="Times New Roman" w:hAnsiTheme="minorBidi" w:cstheme="minorBidi"/>
          <w:lang w:val="cs-CZ"/>
        </w:rPr>
      </w:pPr>
      <w:r>
        <w:rPr>
          <w:rFonts w:asciiTheme="minorBidi" w:eastAsia="Times New Roman" w:hAnsiTheme="minorBidi" w:cstheme="minorBidi"/>
          <w:lang w:val="en-GB"/>
        </w:rPr>
        <w:t xml:space="preserve">We hereby confirm that if the contract is awarded, all parties of the Joint Venture/Consortium/Association </w:t>
      </w:r>
      <w:r>
        <w:rPr>
          <w:rFonts w:asciiTheme="minorBidi" w:eastAsia="Times New Roman" w:hAnsiTheme="minorBidi" w:cstheme="minorBidi"/>
          <w:lang w:val="cs-CZ"/>
        </w:rPr>
        <w:t>shall be jointly and severally liable to UNOPS for the fulfillment of the provisions of the Contract.</w:t>
      </w:r>
    </w:p>
    <w:p w:rsidR="00ED7B92" w:rsidRDefault="00ED7B92" w:rsidP="00ED7B92">
      <w:pPr>
        <w:spacing w:before="0" w:after="0" w:line="240" w:lineRule="exact"/>
        <w:jc w:val="both"/>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 </w:t>
      </w:r>
    </w:p>
    <w:p w:rsidR="00ED7B92" w:rsidRDefault="00ED7B92" w:rsidP="00ED7B92">
      <w:pPr>
        <w:spacing w:before="0" w:after="0" w:line="240" w:lineRule="exact"/>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w:t>
      </w:r>
    </w:p>
    <w:p w:rsidR="00ED7B92" w:rsidRDefault="00ED7B92" w:rsidP="00ED7B92">
      <w:pPr>
        <w:spacing w:before="0" w:after="0" w:line="240" w:lineRule="exact"/>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w:t>
      </w:r>
    </w:p>
    <w:p w:rsidR="00ED7B92" w:rsidRDefault="00ED7B92" w:rsidP="00ED7B92">
      <w:pPr>
        <w:spacing w:before="0" w:after="0" w:line="240" w:lineRule="exact"/>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____________________ </w:t>
      </w:r>
    </w:p>
    <w:p w:rsidR="00ED7B92" w:rsidRDefault="00ED7B92" w:rsidP="00ED7B92">
      <w:pPr>
        <w:spacing w:before="0" w:after="0" w:line="240" w:lineRule="exact"/>
        <w:rPr>
          <w:rFonts w:asciiTheme="minorBidi" w:eastAsia="Times New Roman" w:hAnsiTheme="minorBidi" w:cstheme="minorBidi"/>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__________________________</w:t>
      </w:r>
    </w:p>
    <w:p w:rsidR="00ED7B92" w:rsidRDefault="00ED7B92" w:rsidP="00ED7B92">
      <w:pPr>
        <w:spacing w:before="0" w:after="0" w:line="240" w:lineRule="exact"/>
        <w:rPr>
          <w:rFonts w:ascii="Times New Roman" w:eastAsia="Times New Roman" w:hAnsi="Times New Roman"/>
          <w:lang w:val="en-GB"/>
        </w:rPr>
      </w:pPr>
    </w:p>
    <w:p w:rsidR="00ED7B92" w:rsidRDefault="00ED7B92" w:rsidP="00ED7B92">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_____________________________</w:t>
      </w:r>
    </w:p>
    <w:p w:rsidR="00ED7B92" w:rsidRDefault="00ED7B92" w:rsidP="00ED7B92">
      <w:pPr>
        <w:spacing w:before="0" w:after="0"/>
        <w:jc w:val="center"/>
        <w:rPr>
          <w:rFonts w:cs="Arial"/>
          <w:b/>
          <w:caps/>
          <w:color w:val="000000"/>
          <w:lang w:val="en-AU"/>
        </w:rPr>
      </w:pPr>
    </w:p>
    <w:p w:rsidR="00ED7B92" w:rsidRDefault="00ED7B92" w:rsidP="00ED7B92">
      <w:pPr>
        <w:spacing w:before="0" w:after="0"/>
        <w:jc w:val="center"/>
        <w:rPr>
          <w:rFonts w:cs="Arial"/>
          <w:b/>
          <w:caps/>
          <w:color w:val="000000"/>
          <w:lang w:val="en-AU"/>
        </w:rPr>
      </w:pPr>
    </w:p>
    <w:p w:rsidR="00ED7B92" w:rsidRDefault="00ED7B92" w:rsidP="00ED7B92">
      <w:pPr>
        <w:spacing w:before="0" w:after="0"/>
        <w:jc w:val="center"/>
        <w:rPr>
          <w:rFonts w:cs="Arial"/>
          <w:b/>
          <w:caps/>
          <w:color w:val="000000"/>
          <w:lang w:val="en-AU"/>
        </w:rPr>
      </w:pPr>
    </w:p>
    <w:p w:rsidR="00ED7B92" w:rsidRDefault="00ED7B92" w:rsidP="00ED7B92">
      <w:pPr>
        <w:spacing w:before="0" w:after="0"/>
        <w:jc w:val="center"/>
        <w:rPr>
          <w:rFonts w:cs="Arial"/>
          <w:b/>
          <w:caps/>
          <w:color w:val="000000"/>
          <w:lang w:val="en-AU"/>
        </w:rPr>
      </w:pPr>
    </w:p>
    <w:p w:rsidR="00ED7B92" w:rsidRDefault="00ED7B92" w:rsidP="00ED7B92">
      <w:pPr>
        <w:spacing w:before="0" w:after="0"/>
        <w:jc w:val="center"/>
        <w:rPr>
          <w:rFonts w:cs="Arial"/>
          <w:b/>
          <w:caps/>
          <w:color w:val="000000"/>
          <w:lang w:val="en-AU"/>
        </w:rPr>
      </w:pPr>
    </w:p>
    <w:p w:rsidR="00ED7B92" w:rsidRPr="00D66D6B" w:rsidRDefault="00ED7B92" w:rsidP="00ED7B92">
      <w:pPr>
        <w:spacing w:before="0" w:after="0"/>
        <w:jc w:val="center"/>
        <w:rPr>
          <w:rFonts w:cs="Arial"/>
          <w:b/>
          <w:caps/>
          <w:color w:val="000000"/>
          <w:u w:val="single"/>
          <w:lang w:val="en-AU"/>
        </w:rPr>
      </w:pPr>
      <w:r w:rsidRPr="00D66D6B">
        <w:rPr>
          <w:rFonts w:cs="Arial"/>
          <w:b/>
          <w:caps/>
          <w:color w:val="000000"/>
          <w:lang w:val="en-AU"/>
        </w:rPr>
        <w:t>SECTION V: UNOPS short form Construction Contract</w:t>
      </w:r>
    </w:p>
    <w:p w:rsidR="00ED7B92" w:rsidRPr="00D66D6B" w:rsidRDefault="00ED7B92" w:rsidP="00ED7B92">
      <w:pPr>
        <w:spacing w:before="0" w:after="0"/>
        <w:jc w:val="center"/>
        <w:rPr>
          <w:rFonts w:cs="Arial"/>
          <w:b/>
          <w:color w:val="000000"/>
          <w:u w:val="single"/>
          <w:lang w:val="en-AU"/>
        </w:rPr>
      </w:pPr>
    </w:p>
    <w:p w:rsidR="00ED7B92" w:rsidRPr="00767EF4" w:rsidRDefault="00ED7B92" w:rsidP="00ED7B92">
      <w:pPr>
        <w:tabs>
          <w:tab w:val="left" w:pos="720"/>
        </w:tabs>
        <w:spacing w:before="0" w:after="0"/>
        <w:jc w:val="center"/>
        <w:rPr>
          <w:rFonts w:cs="Arial"/>
          <w:iCs/>
          <w:color w:val="000000"/>
          <w:lang w:val="en-AU"/>
        </w:rPr>
      </w:pPr>
      <w:r w:rsidRPr="00767EF4">
        <w:rPr>
          <w:rFonts w:cs="Arial"/>
          <w:b/>
          <w:iCs/>
          <w:color w:val="000000"/>
          <w:lang w:val="en-AU"/>
        </w:rPr>
        <w:t>Annex I (UNOPS Short Form Construction Contract)</w:t>
      </w:r>
    </w:p>
    <w:p w:rsidR="00ED7B92" w:rsidRPr="00D66D6B" w:rsidRDefault="00ED7B92" w:rsidP="00ED7B92">
      <w:pPr>
        <w:spacing w:before="0" w:after="0"/>
        <w:rPr>
          <w:rFonts w:cs="Arial"/>
          <w:lang w:val="en-AU"/>
        </w:rPr>
      </w:pPr>
    </w:p>
    <w:p w:rsidR="005B46ED" w:rsidRDefault="005B46ED">
      <w:bookmarkStart w:id="2" w:name="_GoBack"/>
      <w:bookmarkEnd w:id="2"/>
    </w:p>
    <w:sectPr w:rsidR="005B46ED" w:rsidSect="00350CC9">
      <w:headerReference w:type="default" r:id="rId6"/>
      <w:pgSz w:w="11906" w:h="16838" w:code="9"/>
      <w:pgMar w:top="1440" w:right="1440" w:bottom="1440" w:left="1440" w:header="432" w:footer="389" w:gutter="0"/>
      <w:pgNumType w:start="2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8AA" w:rsidRDefault="00ED7B92">
    <w:pPr>
      <w:pStyle w:val="Header"/>
    </w:pPr>
    <w:r>
      <w:rPr>
        <w:noProof/>
      </w:rPr>
      <mc:AlternateContent>
        <mc:Choice Requires="wps">
          <w:drawing>
            <wp:anchor distT="0" distB="0" distL="114300" distR="114300" simplePos="0" relativeHeight="251661312" behindDoc="0" locked="0" layoutInCell="1" allowOverlap="1" wp14:anchorId="5093A1D7" wp14:editId="4AB48C8C">
              <wp:simplePos x="0" y="0"/>
              <wp:positionH relativeFrom="column">
                <wp:posOffset>2878455</wp:posOffset>
              </wp:positionH>
              <wp:positionV relativeFrom="paragraph">
                <wp:posOffset>9525</wp:posOffset>
              </wp:positionV>
              <wp:extent cx="3097530" cy="463550"/>
              <wp:effectExtent l="1905" t="0" r="0" b="317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8AA" w:rsidRDefault="00ED7B92" w:rsidP="006E53E8">
                          <w:pPr>
                            <w:ind w:left="720" w:firstLine="720"/>
                          </w:pPr>
                          <w:r>
                            <w:rPr>
                              <w:noProof/>
                            </w:rPr>
                            <w:drawing>
                              <wp:inline distT="0" distB="0" distL="0" distR="0" wp14:anchorId="1DD2282D" wp14:editId="225C1519">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ntY1iLcCAAC7&#10;BQAADgAAAAAAAAAAAAAAAAAuAgAAZHJzL2Uyb0RvYy54bWxQSwECLQAUAAYACAAAACEAekqBnd0A&#10;AAAIAQAADwAAAAAAAAAAAAAAAAARBQAAZHJzL2Rvd25yZXYueG1sUEsFBgAAAAAEAAQA8wAAABsG&#10;AAAAAA==&#10;" filled="f" stroked="f">
              <v:textbox>
                <w:txbxContent>
                  <w:p w:rsidR="003848AA" w:rsidRDefault="00ED7B92" w:rsidP="006E53E8">
                    <w:pPr>
                      <w:ind w:left="720" w:firstLine="720"/>
                    </w:pPr>
                    <w:r>
                      <w:rPr>
                        <w:noProof/>
                      </w:rPr>
                      <w:drawing>
                        <wp:inline distT="0" distB="0" distL="0" distR="0" wp14:anchorId="1DD2282D" wp14:editId="225C1519">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B80AFBA" wp14:editId="62E23661">
              <wp:simplePos x="0" y="0"/>
              <wp:positionH relativeFrom="column">
                <wp:posOffset>-100965</wp:posOffset>
              </wp:positionH>
              <wp:positionV relativeFrom="paragraph">
                <wp:posOffset>57150</wp:posOffset>
              </wp:positionV>
              <wp:extent cx="4028440" cy="412750"/>
              <wp:effectExtent l="381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48AA" w:rsidRPr="001C4F8C" w:rsidRDefault="00ED7B92"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3848AA" w:rsidRDefault="00ED7B92" w:rsidP="006E53E8">
                          <w:pPr>
                            <w:spacing w:beforeAutospacing="1" w:afterAutospacing="1"/>
                            <w:rPr>
                              <w:rFonts w:cs="Arial"/>
                              <w:b/>
                              <w:color w:val="FFFFFF"/>
                            </w:rPr>
                          </w:pPr>
                        </w:p>
                        <w:p w:rsidR="003848AA" w:rsidRDefault="00ED7B92" w:rsidP="006E53E8">
                          <w:pPr>
                            <w:spacing w:beforeAutospacing="1" w:afterAutospacing="1"/>
                            <w:rPr>
                              <w:rFonts w:cs="Arial"/>
                              <w:b/>
                              <w:color w:val="FFFFFF"/>
                            </w:rPr>
                          </w:pPr>
                        </w:p>
                        <w:p w:rsidR="003848AA" w:rsidRPr="001C4F8C" w:rsidRDefault="00ED7B92"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7.95pt;margin-top:4.5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5N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JdUbk24AgAA&#10;wgUAAA4AAAAAAAAAAAAAAAAALgIAAGRycy9lMm9Eb2MueG1sUEsBAi0AFAAGAAgAAAAhAC8VwWTd&#10;AAAACAEAAA8AAAAAAAAAAAAAAAAAEgUAAGRycy9kb3ducmV2LnhtbFBLBQYAAAAABAAEAPMAAAAc&#10;BgAAAAA=&#10;" filled="f" stroked="f">
              <v:textbox>
                <w:txbxContent>
                  <w:p w:rsidR="003848AA" w:rsidRPr="001C4F8C" w:rsidRDefault="00ED7B92"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3848AA" w:rsidRDefault="00ED7B92" w:rsidP="006E53E8">
                    <w:pPr>
                      <w:spacing w:beforeAutospacing="1" w:afterAutospacing="1"/>
                      <w:rPr>
                        <w:rFonts w:cs="Arial"/>
                        <w:b/>
                        <w:color w:val="FFFFFF"/>
                      </w:rPr>
                    </w:pPr>
                  </w:p>
                  <w:p w:rsidR="003848AA" w:rsidRDefault="00ED7B92" w:rsidP="006E53E8">
                    <w:pPr>
                      <w:spacing w:beforeAutospacing="1" w:afterAutospacing="1"/>
                      <w:rPr>
                        <w:rFonts w:cs="Arial"/>
                        <w:b/>
                        <w:color w:val="FFFFFF"/>
                      </w:rPr>
                    </w:pPr>
                  </w:p>
                  <w:p w:rsidR="003848AA" w:rsidRPr="001C4F8C" w:rsidRDefault="00ED7B92"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B4D0FD7" wp14:editId="76657475">
              <wp:simplePos x="0" y="0"/>
              <wp:positionH relativeFrom="column">
                <wp:posOffset>-1431925</wp:posOffset>
              </wp:positionH>
              <wp:positionV relativeFrom="paragraph">
                <wp:posOffset>69215</wp:posOffset>
              </wp:positionV>
              <wp:extent cx="8751570" cy="374650"/>
              <wp:effectExtent l="0" t="2540" r="0" b="381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3W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Tu&#10;EiNFeujRB6gaURvJUVaGAg3G1RD3aB5soOjMvaafHVJ62UEYv7FWDx0nDGBlIT55diAYDo6i9fBW&#10;M0hPtl7HWu1b24eEUAW0jy15OrWE7z2i8HE+K7JiBp2j4Luc5W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Qpi9&#10;1o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2D31A60A" wp14:editId="64BB98E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0BE6F7B9" wp14:editId="36BA2117">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7">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8">
    <w:nsid w:val="59A965F9"/>
    <w:multiLevelType w:val="hybridMultilevel"/>
    <w:tmpl w:val="AE76730E"/>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2">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6"/>
  </w:num>
  <w:num w:numId="2">
    <w:abstractNumId w:val="2"/>
  </w:num>
  <w:num w:numId="3">
    <w:abstractNumId w:val="11"/>
  </w:num>
  <w:num w:numId="4">
    <w:abstractNumId w:val="4"/>
  </w:num>
  <w:num w:numId="5">
    <w:abstractNumId w:val="7"/>
  </w:num>
  <w:num w:numId="6">
    <w:abstractNumId w:val="0"/>
  </w:num>
  <w:num w:numId="7">
    <w:abstractNumId w:val="3"/>
  </w:num>
  <w:num w:numId="8">
    <w:abstractNumId w:val="12"/>
  </w:num>
  <w:num w:numId="9">
    <w:abstractNumId w:val="1"/>
  </w:num>
  <w:num w:numId="10">
    <w:abstractNumId w:val="10"/>
  </w:num>
  <w:num w:numId="11">
    <w:abstractNumId w:val="5"/>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B92"/>
    <w:rsid w:val="005B46ED"/>
    <w:rsid w:val="00ED7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ED7B92"/>
    <w:pPr>
      <w:spacing w:before="100" w:after="100" w:line="240" w:lineRule="auto"/>
    </w:pPr>
    <w:rPr>
      <w:rFonts w:ascii="Arial" w:eastAsia="Calibri" w:hAnsi="Arial" w:cs="Times New Roman"/>
    </w:rPr>
  </w:style>
  <w:style w:type="paragraph" w:styleId="Heading1">
    <w:name w:val="heading 1"/>
    <w:basedOn w:val="Normal"/>
    <w:next w:val="Normal"/>
    <w:link w:val="Heading1Char"/>
    <w:qFormat/>
    <w:rsid w:val="00ED7B92"/>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ED7B92"/>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ED7B92"/>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ED7B92"/>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7B92"/>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ED7B92"/>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ED7B92"/>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ED7B92"/>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ED7B92"/>
    <w:pPr>
      <w:tabs>
        <w:tab w:val="center" w:pos="4680"/>
        <w:tab w:val="right" w:pos="9360"/>
      </w:tabs>
    </w:pPr>
  </w:style>
  <w:style w:type="character" w:customStyle="1" w:styleId="HeaderChar">
    <w:name w:val="Header Char"/>
    <w:aliases w:val="UNOPS Header Char"/>
    <w:basedOn w:val="DefaultParagraphFont"/>
    <w:link w:val="Header"/>
    <w:uiPriority w:val="99"/>
    <w:rsid w:val="00ED7B92"/>
    <w:rPr>
      <w:rFonts w:ascii="Arial" w:eastAsia="Calibri" w:hAnsi="Arial" w:cs="Times New Roman"/>
    </w:rPr>
  </w:style>
  <w:style w:type="paragraph" w:styleId="Footer">
    <w:name w:val="footer"/>
    <w:basedOn w:val="Normal"/>
    <w:link w:val="FooterChar"/>
    <w:uiPriority w:val="99"/>
    <w:unhideWhenUsed/>
    <w:rsid w:val="00ED7B92"/>
    <w:pPr>
      <w:tabs>
        <w:tab w:val="center" w:pos="4680"/>
        <w:tab w:val="right" w:pos="9360"/>
      </w:tabs>
    </w:pPr>
  </w:style>
  <w:style w:type="character" w:customStyle="1" w:styleId="FooterChar">
    <w:name w:val="Footer Char"/>
    <w:basedOn w:val="DefaultParagraphFont"/>
    <w:link w:val="Footer"/>
    <w:uiPriority w:val="99"/>
    <w:rsid w:val="00ED7B92"/>
    <w:rPr>
      <w:rFonts w:ascii="Arial" w:eastAsia="Calibri" w:hAnsi="Arial" w:cs="Times New Roman"/>
    </w:rPr>
  </w:style>
  <w:style w:type="character" w:styleId="PageNumber">
    <w:name w:val="page number"/>
    <w:basedOn w:val="DefaultParagraphFont"/>
    <w:uiPriority w:val="99"/>
    <w:rsid w:val="00ED7B92"/>
    <w:rPr>
      <w:rFonts w:cs="Times New Roman"/>
    </w:rPr>
  </w:style>
  <w:style w:type="character" w:customStyle="1" w:styleId="FooterChar1">
    <w:name w:val="Footer Char1"/>
    <w:basedOn w:val="DefaultParagraphFont"/>
    <w:uiPriority w:val="99"/>
    <w:locked/>
    <w:rsid w:val="00ED7B92"/>
    <w:rPr>
      <w:rFonts w:ascii="Times New Roman" w:eastAsia="Times New Roman" w:hAnsi="Times New Roman" w:cs="Times New Roman"/>
      <w:lang w:val="en-AU"/>
    </w:rPr>
  </w:style>
  <w:style w:type="paragraph" w:styleId="ListParagraph">
    <w:name w:val="List Paragraph"/>
    <w:basedOn w:val="Normal"/>
    <w:qFormat/>
    <w:rsid w:val="00ED7B92"/>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ED7B92"/>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ED7B92"/>
    <w:rPr>
      <w:rFonts w:ascii="Tahoma" w:eastAsia="Times New Roman" w:hAnsi="Tahoma" w:cs="Tahoma"/>
      <w:sz w:val="16"/>
      <w:szCs w:val="16"/>
      <w:lang w:val="en-AU"/>
    </w:rPr>
  </w:style>
  <w:style w:type="character" w:styleId="Emphasis">
    <w:name w:val="Emphasis"/>
    <w:basedOn w:val="DefaultParagraphFont"/>
    <w:qFormat/>
    <w:rsid w:val="00ED7B92"/>
    <w:rPr>
      <w:rFonts w:cs="Times New Roman"/>
      <w:i/>
      <w:iCs/>
    </w:rPr>
  </w:style>
  <w:style w:type="paragraph" w:styleId="BodyTextIndent">
    <w:name w:val="Body Text Indent"/>
    <w:basedOn w:val="Normal"/>
    <w:link w:val="BodyTextIndentChar"/>
    <w:rsid w:val="00ED7B92"/>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ED7B92"/>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ED7B92"/>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ED7B92"/>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ED7B92"/>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ED7B92"/>
    <w:rPr>
      <w:rFonts w:ascii="Calibri" w:eastAsia="Calibri" w:hAnsi="Calibri" w:cs="Times New Roman"/>
    </w:rPr>
  </w:style>
  <w:style w:type="paragraph" w:customStyle="1" w:styleId="MarginText">
    <w:name w:val="Margin Text"/>
    <w:basedOn w:val="BodyText"/>
    <w:uiPriority w:val="99"/>
    <w:rsid w:val="00ED7B92"/>
    <w:pPr>
      <w:spacing w:after="240" w:line="360" w:lineRule="auto"/>
    </w:pPr>
    <w:rPr>
      <w:szCs w:val="20"/>
      <w:lang w:val="en-GB"/>
    </w:rPr>
  </w:style>
  <w:style w:type="paragraph" w:styleId="BodyText">
    <w:name w:val="Body Text"/>
    <w:basedOn w:val="Normal"/>
    <w:link w:val="BodyTextChar"/>
    <w:uiPriority w:val="99"/>
    <w:semiHidden/>
    <w:unhideWhenUsed/>
    <w:rsid w:val="00ED7B92"/>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ED7B92"/>
    <w:rPr>
      <w:rFonts w:ascii="Times New Roman" w:eastAsia="Times New Roman" w:hAnsi="Times New Roman" w:cs="Times New Roman"/>
      <w:lang w:val="en-AU"/>
    </w:rPr>
  </w:style>
  <w:style w:type="character" w:styleId="Hyperlink">
    <w:name w:val="Hyperlink"/>
    <w:basedOn w:val="DefaultParagraphFont"/>
    <w:uiPriority w:val="99"/>
    <w:unhideWhenUsed/>
    <w:rsid w:val="00ED7B92"/>
    <w:rPr>
      <w:color w:val="0000FF"/>
      <w:u w:val="single"/>
    </w:rPr>
  </w:style>
  <w:style w:type="paragraph" w:customStyle="1" w:styleId="SchHead">
    <w:name w:val="SchHead"/>
    <w:basedOn w:val="MarginText"/>
    <w:next w:val="Normal"/>
    <w:uiPriority w:val="99"/>
    <w:rsid w:val="00ED7B92"/>
    <w:pPr>
      <w:jc w:val="center"/>
    </w:pPr>
    <w:rPr>
      <w:b/>
      <w:caps/>
    </w:rPr>
  </w:style>
  <w:style w:type="paragraph" w:customStyle="1" w:styleId="SchHeadDes">
    <w:name w:val="SchHeadDes"/>
    <w:basedOn w:val="Normal"/>
    <w:next w:val="Normal"/>
    <w:uiPriority w:val="99"/>
    <w:rsid w:val="00ED7B92"/>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schedule2">
    <w:name w:val="schedule 2"/>
    <w:basedOn w:val="Normal"/>
    <w:uiPriority w:val="99"/>
    <w:rsid w:val="00ED7B92"/>
    <w:pPr>
      <w:numPr>
        <w:ilvl w:val="1"/>
        <w:numId w:val="13"/>
      </w:numPr>
      <w:overflowPunct w:val="0"/>
      <w:autoSpaceDE w:val="0"/>
      <w:autoSpaceDN w:val="0"/>
      <w:adjustRightInd w:val="0"/>
      <w:spacing w:before="0" w:after="240"/>
      <w:jc w:val="both"/>
      <w:textAlignment w:val="baseline"/>
    </w:pPr>
    <w:rPr>
      <w:rFonts w:ascii="Times New Roman" w:eastAsia="Times New Roman" w:hAnsi="Times New Roman"/>
      <w:lang w:val="en-AU"/>
    </w:rPr>
  </w:style>
  <w:style w:type="table" w:styleId="TableGrid">
    <w:name w:val="Table Grid"/>
    <w:basedOn w:val="TableNormal"/>
    <w:uiPriority w:val="59"/>
    <w:rsid w:val="00ED7B9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D7B92"/>
    <w:rPr>
      <w:sz w:val="16"/>
      <w:szCs w:val="16"/>
    </w:rPr>
  </w:style>
  <w:style w:type="paragraph" w:styleId="CommentText">
    <w:name w:val="annotation text"/>
    <w:basedOn w:val="Normal"/>
    <w:link w:val="CommentTextChar"/>
    <w:uiPriority w:val="99"/>
    <w:semiHidden/>
    <w:unhideWhenUsed/>
    <w:rsid w:val="00ED7B92"/>
    <w:rPr>
      <w:sz w:val="20"/>
      <w:szCs w:val="20"/>
    </w:rPr>
  </w:style>
  <w:style w:type="character" w:customStyle="1" w:styleId="CommentTextChar">
    <w:name w:val="Comment Text Char"/>
    <w:basedOn w:val="DefaultParagraphFont"/>
    <w:link w:val="CommentText"/>
    <w:uiPriority w:val="99"/>
    <w:semiHidden/>
    <w:rsid w:val="00ED7B92"/>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ED7B92"/>
    <w:rPr>
      <w:b/>
      <w:bCs/>
    </w:rPr>
  </w:style>
  <w:style w:type="character" w:customStyle="1" w:styleId="CommentSubjectChar">
    <w:name w:val="Comment Subject Char"/>
    <w:basedOn w:val="CommentTextChar"/>
    <w:link w:val="CommentSubject"/>
    <w:uiPriority w:val="99"/>
    <w:semiHidden/>
    <w:rsid w:val="00ED7B92"/>
    <w:rPr>
      <w:rFonts w:ascii="Arial" w:eastAsia="Calibri" w:hAnsi="Arial" w:cs="Times New Roman"/>
      <w:b/>
      <w:bCs/>
      <w:sz w:val="20"/>
      <w:szCs w:val="20"/>
    </w:rPr>
  </w:style>
  <w:style w:type="paragraph" w:styleId="NormalWeb">
    <w:name w:val="Normal (Web)"/>
    <w:basedOn w:val="Normal"/>
    <w:uiPriority w:val="99"/>
    <w:semiHidden/>
    <w:unhideWhenUsed/>
    <w:rsid w:val="00ED7B92"/>
    <w:pPr>
      <w:spacing w:beforeAutospacing="1"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ED7B92"/>
    <w:pPr>
      <w:spacing w:before="100" w:after="100" w:line="240" w:lineRule="auto"/>
    </w:pPr>
    <w:rPr>
      <w:rFonts w:ascii="Arial" w:eastAsia="Calibri" w:hAnsi="Arial" w:cs="Times New Roman"/>
    </w:rPr>
  </w:style>
  <w:style w:type="paragraph" w:styleId="Heading1">
    <w:name w:val="heading 1"/>
    <w:basedOn w:val="Normal"/>
    <w:next w:val="Normal"/>
    <w:link w:val="Heading1Char"/>
    <w:qFormat/>
    <w:rsid w:val="00ED7B92"/>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ED7B92"/>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ED7B92"/>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ED7B92"/>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7B92"/>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ED7B92"/>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ED7B92"/>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ED7B92"/>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ED7B92"/>
    <w:pPr>
      <w:tabs>
        <w:tab w:val="center" w:pos="4680"/>
        <w:tab w:val="right" w:pos="9360"/>
      </w:tabs>
    </w:pPr>
  </w:style>
  <w:style w:type="character" w:customStyle="1" w:styleId="HeaderChar">
    <w:name w:val="Header Char"/>
    <w:aliases w:val="UNOPS Header Char"/>
    <w:basedOn w:val="DefaultParagraphFont"/>
    <w:link w:val="Header"/>
    <w:uiPriority w:val="99"/>
    <w:rsid w:val="00ED7B92"/>
    <w:rPr>
      <w:rFonts w:ascii="Arial" w:eastAsia="Calibri" w:hAnsi="Arial" w:cs="Times New Roman"/>
    </w:rPr>
  </w:style>
  <w:style w:type="paragraph" w:styleId="Footer">
    <w:name w:val="footer"/>
    <w:basedOn w:val="Normal"/>
    <w:link w:val="FooterChar"/>
    <w:uiPriority w:val="99"/>
    <w:unhideWhenUsed/>
    <w:rsid w:val="00ED7B92"/>
    <w:pPr>
      <w:tabs>
        <w:tab w:val="center" w:pos="4680"/>
        <w:tab w:val="right" w:pos="9360"/>
      </w:tabs>
    </w:pPr>
  </w:style>
  <w:style w:type="character" w:customStyle="1" w:styleId="FooterChar">
    <w:name w:val="Footer Char"/>
    <w:basedOn w:val="DefaultParagraphFont"/>
    <w:link w:val="Footer"/>
    <w:uiPriority w:val="99"/>
    <w:rsid w:val="00ED7B92"/>
    <w:rPr>
      <w:rFonts w:ascii="Arial" w:eastAsia="Calibri" w:hAnsi="Arial" w:cs="Times New Roman"/>
    </w:rPr>
  </w:style>
  <w:style w:type="character" w:styleId="PageNumber">
    <w:name w:val="page number"/>
    <w:basedOn w:val="DefaultParagraphFont"/>
    <w:uiPriority w:val="99"/>
    <w:rsid w:val="00ED7B92"/>
    <w:rPr>
      <w:rFonts w:cs="Times New Roman"/>
    </w:rPr>
  </w:style>
  <w:style w:type="character" w:customStyle="1" w:styleId="FooterChar1">
    <w:name w:val="Footer Char1"/>
    <w:basedOn w:val="DefaultParagraphFont"/>
    <w:uiPriority w:val="99"/>
    <w:locked/>
    <w:rsid w:val="00ED7B92"/>
    <w:rPr>
      <w:rFonts w:ascii="Times New Roman" w:eastAsia="Times New Roman" w:hAnsi="Times New Roman" w:cs="Times New Roman"/>
      <w:lang w:val="en-AU"/>
    </w:rPr>
  </w:style>
  <w:style w:type="paragraph" w:styleId="ListParagraph">
    <w:name w:val="List Paragraph"/>
    <w:basedOn w:val="Normal"/>
    <w:qFormat/>
    <w:rsid w:val="00ED7B92"/>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ED7B92"/>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ED7B92"/>
    <w:rPr>
      <w:rFonts w:ascii="Tahoma" w:eastAsia="Times New Roman" w:hAnsi="Tahoma" w:cs="Tahoma"/>
      <w:sz w:val="16"/>
      <w:szCs w:val="16"/>
      <w:lang w:val="en-AU"/>
    </w:rPr>
  </w:style>
  <w:style w:type="character" w:styleId="Emphasis">
    <w:name w:val="Emphasis"/>
    <w:basedOn w:val="DefaultParagraphFont"/>
    <w:qFormat/>
    <w:rsid w:val="00ED7B92"/>
    <w:rPr>
      <w:rFonts w:cs="Times New Roman"/>
      <w:i/>
      <w:iCs/>
    </w:rPr>
  </w:style>
  <w:style w:type="paragraph" w:styleId="BodyTextIndent">
    <w:name w:val="Body Text Indent"/>
    <w:basedOn w:val="Normal"/>
    <w:link w:val="BodyTextIndentChar"/>
    <w:rsid w:val="00ED7B92"/>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ED7B92"/>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ED7B92"/>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ED7B92"/>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ED7B92"/>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ED7B92"/>
    <w:rPr>
      <w:rFonts w:ascii="Calibri" w:eastAsia="Calibri" w:hAnsi="Calibri" w:cs="Times New Roman"/>
    </w:rPr>
  </w:style>
  <w:style w:type="paragraph" w:customStyle="1" w:styleId="MarginText">
    <w:name w:val="Margin Text"/>
    <w:basedOn w:val="BodyText"/>
    <w:uiPriority w:val="99"/>
    <w:rsid w:val="00ED7B92"/>
    <w:pPr>
      <w:spacing w:after="240" w:line="360" w:lineRule="auto"/>
    </w:pPr>
    <w:rPr>
      <w:szCs w:val="20"/>
      <w:lang w:val="en-GB"/>
    </w:rPr>
  </w:style>
  <w:style w:type="paragraph" w:styleId="BodyText">
    <w:name w:val="Body Text"/>
    <w:basedOn w:val="Normal"/>
    <w:link w:val="BodyTextChar"/>
    <w:uiPriority w:val="99"/>
    <w:semiHidden/>
    <w:unhideWhenUsed/>
    <w:rsid w:val="00ED7B92"/>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ED7B92"/>
    <w:rPr>
      <w:rFonts w:ascii="Times New Roman" w:eastAsia="Times New Roman" w:hAnsi="Times New Roman" w:cs="Times New Roman"/>
      <w:lang w:val="en-AU"/>
    </w:rPr>
  </w:style>
  <w:style w:type="character" w:styleId="Hyperlink">
    <w:name w:val="Hyperlink"/>
    <w:basedOn w:val="DefaultParagraphFont"/>
    <w:uiPriority w:val="99"/>
    <w:unhideWhenUsed/>
    <w:rsid w:val="00ED7B92"/>
    <w:rPr>
      <w:color w:val="0000FF"/>
      <w:u w:val="single"/>
    </w:rPr>
  </w:style>
  <w:style w:type="paragraph" w:customStyle="1" w:styleId="SchHead">
    <w:name w:val="SchHead"/>
    <w:basedOn w:val="MarginText"/>
    <w:next w:val="Normal"/>
    <w:uiPriority w:val="99"/>
    <w:rsid w:val="00ED7B92"/>
    <w:pPr>
      <w:jc w:val="center"/>
    </w:pPr>
    <w:rPr>
      <w:b/>
      <w:caps/>
    </w:rPr>
  </w:style>
  <w:style w:type="paragraph" w:customStyle="1" w:styleId="SchHeadDes">
    <w:name w:val="SchHeadDes"/>
    <w:basedOn w:val="Normal"/>
    <w:next w:val="Normal"/>
    <w:uiPriority w:val="99"/>
    <w:rsid w:val="00ED7B92"/>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schedule2">
    <w:name w:val="schedule 2"/>
    <w:basedOn w:val="Normal"/>
    <w:uiPriority w:val="99"/>
    <w:rsid w:val="00ED7B92"/>
    <w:pPr>
      <w:numPr>
        <w:ilvl w:val="1"/>
        <w:numId w:val="13"/>
      </w:numPr>
      <w:overflowPunct w:val="0"/>
      <w:autoSpaceDE w:val="0"/>
      <w:autoSpaceDN w:val="0"/>
      <w:adjustRightInd w:val="0"/>
      <w:spacing w:before="0" w:after="240"/>
      <w:jc w:val="both"/>
      <w:textAlignment w:val="baseline"/>
    </w:pPr>
    <w:rPr>
      <w:rFonts w:ascii="Times New Roman" w:eastAsia="Times New Roman" w:hAnsi="Times New Roman"/>
      <w:lang w:val="en-AU"/>
    </w:rPr>
  </w:style>
  <w:style w:type="table" w:styleId="TableGrid">
    <w:name w:val="Table Grid"/>
    <w:basedOn w:val="TableNormal"/>
    <w:uiPriority w:val="59"/>
    <w:rsid w:val="00ED7B9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D7B92"/>
    <w:rPr>
      <w:sz w:val="16"/>
      <w:szCs w:val="16"/>
    </w:rPr>
  </w:style>
  <w:style w:type="paragraph" w:styleId="CommentText">
    <w:name w:val="annotation text"/>
    <w:basedOn w:val="Normal"/>
    <w:link w:val="CommentTextChar"/>
    <w:uiPriority w:val="99"/>
    <w:semiHidden/>
    <w:unhideWhenUsed/>
    <w:rsid w:val="00ED7B92"/>
    <w:rPr>
      <w:sz w:val="20"/>
      <w:szCs w:val="20"/>
    </w:rPr>
  </w:style>
  <w:style w:type="character" w:customStyle="1" w:styleId="CommentTextChar">
    <w:name w:val="Comment Text Char"/>
    <w:basedOn w:val="DefaultParagraphFont"/>
    <w:link w:val="CommentText"/>
    <w:uiPriority w:val="99"/>
    <w:semiHidden/>
    <w:rsid w:val="00ED7B92"/>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ED7B92"/>
    <w:rPr>
      <w:b/>
      <w:bCs/>
    </w:rPr>
  </w:style>
  <w:style w:type="character" w:customStyle="1" w:styleId="CommentSubjectChar">
    <w:name w:val="Comment Subject Char"/>
    <w:basedOn w:val="CommentTextChar"/>
    <w:link w:val="CommentSubject"/>
    <w:uiPriority w:val="99"/>
    <w:semiHidden/>
    <w:rsid w:val="00ED7B92"/>
    <w:rPr>
      <w:rFonts w:ascii="Arial" w:eastAsia="Calibri" w:hAnsi="Arial" w:cs="Times New Roman"/>
      <w:b/>
      <w:bCs/>
      <w:sz w:val="20"/>
      <w:szCs w:val="20"/>
    </w:rPr>
  </w:style>
  <w:style w:type="paragraph" w:styleId="NormalWeb">
    <w:name w:val="Normal (Web)"/>
    <w:basedOn w:val="Normal"/>
    <w:uiPriority w:val="99"/>
    <w:semiHidden/>
    <w:unhideWhenUsed/>
    <w:rsid w:val="00ED7B92"/>
    <w:pPr>
      <w:spacing w:beforeAutospacing="1"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3747</Words>
  <Characters>21363</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Note to bidders: Bidders shall submit a preliminary programme for the execution </vt:lpstr>
      <vt:lpstr>        Bidders are required to make their own detailed assessment of the time, work met</vt:lpstr>
      <vt:lpstr>        The preliminary programme shall be prepared in sufficient detail to enable UNOPS</vt:lpstr>
      <vt:lpstr>        The preliminary programme shall show the dates when the milestones identified in</vt:lpstr>
      <vt:lpstr>        </vt:lpstr>
      <vt:lpstr>        If a bidder is selected as the preferred bidder, it shall be required to further</vt:lpstr>
    </vt:vector>
  </TitlesOfParts>
  <Company>UNOPS</Company>
  <LinksUpToDate>false</LinksUpToDate>
  <CharactersWithSpaces>25060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Mahbobulhaq FAIZI</dc:creator>
  <cp:lastModifiedBy>Mahbobulhaq FAIZI</cp:lastModifiedBy>
  <cp:revision>1</cp:revision>
  <dcterms:created xsi:type="dcterms:W3CDTF">2017-04-10T15:20:00Z</dcterms:created>
  <dcterms:modified xsi:type="dcterms:W3CDTF">2017-04-10T15:20:00Z</dcterms:modified>
</cp:coreProperties>
</file>