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EF56E8" w14:textId="77777777" w:rsidR="00B81642" w:rsidRDefault="00B81642" w:rsidP="00E7291C">
      <w:pPr>
        <w:pStyle w:val="Headline"/>
        <w:spacing w:before="0" w:after="0"/>
        <w:contextualSpacing/>
        <w:jc w:val="center"/>
      </w:pPr>
      <w:bookmarkStart w:id="0" w:name="_GoBack"/>
      <w:bookmarkEnd w:id="0"/>
    </w:p>
    <w:p w14:paraId="4FD03296" w14:textId="5F7DC5BB" w:rsidR="00BD5D47" w:rsidRDefault="00BD5D47" w:rsidP="00E7291C">
      <w:pPr>
        <w:pStyle w:val="Headline"/>
        <w:spacing w:before="0" w:after="0"/>
        <w:contextualSpacing/>
        <w:jc w:val="center"/>
      </w:pPr>
      <w:r w:rsidRPr="00296C0E">
        <w:t>S</w:t>
      </w:r>
      <w:r>
        <w:t xml:space="preserve">ection IV: </w:t>
      </w:r>
      <w:r w:rsidR="004A01F4">
        <w:t xml:space="preserve">Returnable </w:t>
      </w:r>
      <w:r w:rsidR="00A10DBB">
        <w:t>Bid</w:t>
      </w:r>
      <w:r w:rsidR="006464FC">
        <w:t>ding</w:t>
      </w:r>
      <w:r w:rsidR="00A10DBB">
        <w:t xml:space="preserve"> </w:t>
      </w:r>
      <w:r w:rsidR="004A01F4">
        <w:t>F</w:t>
      </w:r>
      <w:r>
        <w:t>orms</w:t>
      </w:r>
    </w:p>
    <w:p w14:paraId="4E8856FB" w14:textId="55F33AA5" w:rsidR="006464FC" w:rsidRPr="00731E3E" w:rsidRDefault="006464FC" w:rsidP="007E2737">
      <w:pPr>
        <w:pStyle w:val="SchHead"/>
        <w:spacing w:after="0" w:line="240" w:lineRule="auto"/>
        <w:contextualSpacing/>
        <w:jc w:val="both"/>
        <w:rPr>
          <w:rFonts w:ascii="Arial" w:hAnsi="Arial" w:cs="Arial"/>
          <w:caps w:val="0"/>
          <w:color w:val="000000"/>
          <w:sz w:val="20"/>
          <w:lang w:val="en-AU"/>
        </w:rPr>
      </w:pPr>
      <w:r w:rsidRPr="00BD5B86">
        <w:rPr>
          <w:rFonts w:ascii="Arial" w:hAnsi="Arial" w:cs="Arial"/>
          <w:caps w:val="0"/>
          <w:color w:val="000000"/>
          <w:sz w:val="20"/>
          <w:highlight w:val="cyan"/>
          <w:lang w:val="en-AU"/>
        </w:rPr>
        <w:t>Note to Bidders:</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 xml:space="preserve">Instructions to complete each Form are highlighted in blue in each </w:t>
      </w:r>
      <w:r>
        <w:rPr>
          <w:rFonts w:ascii="Arial" w:hAnsi="Arial" w:cs="Arial"/>
          <w:caps w:val="0"/>
          <w:color w:val="000000"/>
          <w:sz w:val="20"/>
          <w:highlight w:val="cyan"/>
          <w:lang w:val="en-AU"/>
        </w:rPr>
        <w:t>Form</w:t>
      </w:r>
      <w:r w:rsidRPr="00BD5B86">
        <w:rPr>
          <w:rFonts w:ascii="Arial" w:hAnsi="Arial" w:cs="Arial"/>
          <w:caps w:val="0"/>
          <w:color w:val="000000"/>
          <w:sz w:val="20"/>
          <w:highlight w:val="cyan"/>
          <w:lang w:val="en-AU"/>
        </w:rPr>
        <w:t>.  Please complete the Returnable Biding Forms as instructed</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and return them as part of</w:t>
      </w:r>
      <w:r w:rsidR="00D4177F">
        <w:rPr>
          <w:rFonts w:ascii="Arial" w:hAnsi="Arial" w:cs="Arial"/>
          <w:caps w:val="0"/>
          <w:color w:val="000000"/>
          <w:sz w:val="20"/>
          <w:highlight w:val="cyan"/>
          <w:lang w:val="en-AU"/>
        </w:rPr>
        <w:t xml:space="preserve"> your</w:t>
      </w:r>
      <w:r w:rsidRPr="00BD5B86">
        <w:rPr>
          <w:rFonts w:ascii="Arial" w:hAnsi="Arial" w:cs="Arial"/>
          <w:caps w:val="0"/>
          <w:color w:val="000000"/>
          <w:sz w:val="20"/>
          <w:highlight w:val="cyan"/>
          <w:lang w:val="en-AU"/>
        </w:rPr>
        <w:t xml:space="preserve"> </w:t>
      </w:r>
      <w:r w:rsidR="00D4177F">
        <w:rPr>
          <w:rFonts w:ascii="Arial" w:hAnsi="Arial" w:cs="Arial"/>
          <w:caps w:val="0"/>
          <w:color w:val="000000"/>
          <w:sz w:val="20"/>
          <w:highlight w:val="cyan"/>
          <w:lang w:val="en-AU"/>
        </w:rPr>
        <w:t>quotation</w:t>
      </w:r>
      <w:r w:rsidRPr="00BD5B86">
        <w:rPr>
          <w:rFonts w:ascii="Arial" w:hAnsi="Arial" w:cs="Arial"/>
          <w:caps w:val="0"/>
          <w:color w:val="000000"/>
          <w:sz w:val="20"/>
          <w:highlight w:val="cyan"/>
          <w:lang w:val="en-AU"/>
        </w:rPr>
        <w:t>.</w:t>
      </w:r>
    </w:p>
    <w:p w14:paraId="52084B58" w14:textId="77777777" w:rsidR="006464FC" w:rsidRPr="006464FC" w:rsidRDefault="006464FC" w:rsidP="007E2737">
      <w:pPr>
        <w:contextualSpacing/>
        <w:rPr>
          <w:sz w:val="6"/>
          <w:szCs w:val="6"/>
          <w:lang w:val="en-AU"/>
        </w:rPr>
      </w:pPr>
    </w:p>
    <w:p w14:paraId="0F4DF297" w14:textId="5BA74CB7" w:rsidR="00BD5D47" w:rsidRDefault="00BD5D47" w:rsidP="007E2737">
      <w:pPr>
        <w:contextualSpacing/>
      </w:pPr>
      <w:r w:rsidRPr="008863DF">
        <w:t xml:space="preserve">The following returnable forms are part of this RFQ and must be </w:t>
      </w:r>
      <w:r w:rsidR="008863DF" w:rsidRPr="008863DF">
        <w:t>completed and returned by bidders as part of their Quotation.</w:t>
      </w:r>
    </w:p>
    <w:p w14:paraId="55A656B9" w14:textId="77777777" w:rsidR="0093384C" w:rsidRPr="00D4177F" w:rsidRDefault="0093384C" w:rsidP="007E2737">
      <w:pPr>
        <w:contextualSpacing/>
        <w:rPr>
          <w:sz w:val="10"/>
          <w:szCs w:val="10"/>
        </w:rPr>
      </w:pPr>
    </w:p>
    <w:p w14:paraId="05C3439A" w14:textId="77777777" w:rsidR="00822E14" w:rsidRDefault="00822E14" w:rsidP="007E2737">
      <w:pPr>
        <w:contextualSpacing/>
        <w:rPr>
          <w:b/>
          <w:bCs/>
          <w:color w:val="518ECB"/>
          <w:sz w:val="28"/>
          <w:szCs w:val="28"/>
        </w:rPr>
      </w:pPr>
      <w:r>
        <w:br w:type="page"/>
      </w:r>
    </w:p>
    <w:p w14:paraId="12BB2CDA" w14:textId="355E828E" w:rsidR="0093384C" w:rsidRPr="0093384C" w:rsidRDefault="0093384C" w:rsidP="00E7291C">
      <w:pPr>
        <w:pStyle w:val="Headline"/>
        <w:spacing w:before="0" w:after="0"/>
        <w:contextualSpacing/>
        <w:jc w:val="center"/>
      </w:pPr>
      <w:r w:rsidRPr="0093384C">
        <w:lastRenderedPageBreak/>
        <w:t>Form A: Quotation submission form</w:t>
      </w:r>
    </w:p>
    <w:p w14:paraId="21F60173" w14:textId="4D9CD074" w:rsidR="006464FC" w:rsidRPr="00E67655" w:rsidRDefault="006464FC" w:rsidP="007E2737">
      <w:pPr>
        <w:pStyle w:val="Header"/>
        <w:contextualSpacing/>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75A26E6B" w14:textId="77777777" w:rsidR="006464FC" w:rsidRPr="00E67655" w:rsidRDefault="006464FC" w:rsidP="007E2737">
      <w:pPr>
        <w:pStyle w:val="MarginText"/>
        <w:spacing w:after="0" w:line="240" w:lineRule="auto"/>
        <w:contextualSpacing/>
        <w:rPr>
          <w:rFonts w:ascii="Arial" w:hAnsi="Arial" w:cs="Arial"/>
          <w:bCs/>
          <w:color w:val="000000"/>
          <w:sz w:val="20"/>
        </w:rPr>
      </w:pPr>
    </w:p>
    <w:p w14:paraId="7372F04F" w14:textId="798C6D61" w:rsidR="006464FC" w:rsidRDefault="006464FC" w:rsidP="007E2737">
      <w:pPr>
        <w:pStyle w:val="MarginText"/>
        <w:spacing w:after="0" w:line="240" w:lineRule="auto"/>
        <w:contextualSpacing/>
        <w:rPr>
          <w:rFonts w:ascii="Arial" w:hAnsi="Arial" w:cs="Arial"/>
          <w:bCs/>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5443675C" w14:textId="77777777" w:rsidR="006464FC" w:rsidRDefault="006464FC" w:rsidP="007E2737">
      <w:pPr>
        <w:pStyle w:val="MarginText"/>
        <w:spacing w:after="0" w:line="240" w:lineRule="auto"/>
        <w:contextualSpacing/>
        <w:rPr>
          <w:rFonts w:ascii="Arial" w:hAnsi="Arial" w:cs="Arial"/>
          <w:bCs/>
          <w:color w:val="000000"/>
          <w:sz w:val="20"/>
          <w:lang w:val="en-AU"/>
        </w:rPr>
      </w:pPr>
    </w:p>
    <w:p w14:paraId="206E16D8" w14:textId="2420262F" w:rsidR="007E2737" w:rsidRDefault="006464FC" w:rsidP="007E2737">
      <w:pPr>
        <w:contextualSpacing/>
        <w:jc w:val="both"/>
        <w:rPr>
          <w:rFonts w:eastAsia="SimSun"/>
          <w:b/>
          <w:bCs/>
          <w:color w:val="000000"/>
          <w:lang w:val="en-AU" w:eastAsia="zh-CN"/>
        </w:rPr>
      </w:pPr>
      <w:r w:rsidRPr="00731E3E">
        <w:rPr>
          <w:rFonts w:eastAsia="SimSun"/>
          <w:b/>
          <w:bCs/>
          <w:color w:val="000000"/>
          <w:lang w:val="en-AU" w:eastAsia="zh-CN"/>
        </w:rPr>
        <w:t>Subject:</w:t>
      </w:r>
      <w:r w:rsidR="007E2737">
        <w:rPr>
          <w:rFonts w:eastAsia="SimSun"/>
          <w:b/>
          <w:bCs/>
          <w:color w:val="000000"/>
          <w:lang w:val="en-AU" w:eastAsia="zh-CN"/>
        </w:rPr>
        <w:t xml:space="preserve"> </w:t>
      </w:r>
      <w:r w:rsidR="007E2737" w:rsidRPr="001367B5">
        <w:rPr>
          <w:rStyle w:val="Emphasis"/>
          <w:i w:val="0"/>
          <w:iCs w:val="0"/>
        </w:rPr>
        <w:t xml:space="preserve">Request for Quotation </w:t>
      </w:r>
      <w:r w:rsidR="007E2737" w:rsidRPr="007E2737">
        <w:rPr>
          <w:rStyle w:val="Emphasis"/>
          <w:i w:val="0"/>
          <w:iCs w:val="0"/>
        </w:rPr>
        <w:t xml:space="preserve">for </w:t>
      </w:r>
      <w:r w:rsidR="007E2737">
        <w:rPr>
          <w:rStyle w:val="Emphasis"/>
          <w:i w:val="0"/>
          <w:iCs w:val="0"/>
        </w:rPr>
        <w:t xml:space="preserve">the </w:t>
      </w:r>
      <w:r w:rsidR="006A15DE">
        <w:rPr>
          <w:rStyle w:val="Emphasis"/>
          <w:i w:val="0"/>
          <w:iCs w:val="0"/>
        </w:rPr>
        <w:t>Supply and Deli</w:t>
      </w:r>
      <w:r w:rsidR="00EF7BA6">
        <w:rPr>
          <w:rStyle w:val="Emphasis"/>
          <w:i w:val="0"/>
          <w:iCs w:val="0"/>
        </w:rPr>
        <w:t xml:space="preserve">very of </w:t>
      </w:r>
      <w:r w:rsidR="006A15DE">
        <w:rPr>
          <w:rStyle w:val="Emphasis"/>
          <w:i w:val="0"/>
          <w:iCs w:val="0"/>
        </w:rPr>
        <w:t>X-</w:t>
      </w:r>
      <w:r w:rsidR="00EF7BA6">
        <w:rPr>
          <w:rStyle w:val="Emphasis"/>
          <w:i w:val="0"/>
          <w:iCs w:val="0"/>
        </w:rPr>
        <w:t xml:space="preserve">Ray Darkroom </w:t>
      </w:r>
      <w:r w:rsidR="006A15DE">
        <w:rPr>
          <w:rStyle w:val="Emphasis"/>
          <w:i w:val="0"/>
          <w:iCs w:val="0"/>
        </w:rPr>
        <w:t>Supplies</w:t>
      </w:r>
      <w:r w:rsidR="006A15DE" w:rsidRPr="007E2737">
        <w:rPr>
          <w:rStyle w:val="Emphasis"/>
          <w:i w:val="0"/>
        </w:rPr>
        <w:t xml:space="preserve"> </w:t>
      </w:r>
      <w:r w:rsidR="007E2737" w:rsidRPr="0086522D">
        <w:rPr>
          <w:rStyle w:val="Emphasis"/>
          <w:i w:val="0"/>
          <w:lang w:val="en-AU"/>
        </w:rPr>
        <w:t xml:space="preserve">– </w:t>
      </w:r>
      <w:r w:rsidR="007E2737" w:rsidRPr="0086522D">
        <w:rPr>
          <w:color w:val="000000"/>
          <w:lang w:val="en-AU"/>
        </w:rPr>
        <w:t>RFQ Case No</w:t>
      </w:r>
      <w:r w:rsidR="007E2737" w:rsidRPr="0086522D">
        <w:rPr>
          <w:i/>
          <w:color w:val="000000"/>
          <w:lang w:val="en-AU"/>
        </w:rPr>
        <w:t xml:space="preserve">.: </w:t>
      </w:r>
      <w:r w:rsidR="004974CB">
        <w:rPr>
          <w:color w:val="000000"/>
          <w:lang w:val="en-AU"/>
        </w:rPr>
        <w:t>RFQ-LBR-96022-2017-006</w:t>
      </w:r>
      <w:r w:rsidR="007E2737">
        <w:rPr>
          <w:color w:val="000000"/>
          <w:lang w:val="en-AU"/>
        </w:rPr>
        <w:t xml:space="preserve"> </w:t>
      </w:r>
      <w:r w:rsidR="007E2737" w:rsidRPr="00A2587F">
        <w:rPr>
          <w:color w:val="000000"/>
          <w:lang w:val="en-AU"/>
        </w:rPr>
        <w:t xml:space="preserve">dated </w:t>
      </w:r>
      <w:r w:rsidR="00BD2F69">
        <w:rPr>
          <w:color w:val="000000"/>
          <w:lang w:val="en-AU"/>
        </w:rPr>
        <w:t>January 25</w:t>
      </w:r>
      <w:r w:rsidR="00F135AC" w:rsidRPr="00A2587F">
        <w:rPr>
          <w:color w:val="000000"/>
          <w:lang w:val="en-AU"/>
        </w:rPr>
        <w:t>,</w:t>
      </w:r>
      <w:r w:rsidR="00A2587F">
        <w:rPr>
          <w:color w:val="000000"/>
          <w:lang w:val="en-AU"/>
        </w:rPr>
        <w:t xml:space="preserve"> </w:t>
      </w:r>
      <w:r w:rsidR="00F135AC" w:rsidRPr="00A2587F">
        <w:rPr>
          <w:color w:val="000000"/>
          <w:lang w:val="en-AU"/>
        </w:rPr>
        <w:t>2017</w:t>
      </w:r>
      <w:r w:rsidR="007E2737" w:rsidRPr="00A2587F">
        <w:rPr>
          <w:color w:val="000000"/>
          <w:lang w:val="en-AU"/>
        </w:rPr>
        <w:t>.</w:t>
      </w:r>
      <w:r w:rsidR="007E2737">
        <w:rPr>
          <w:color w:val="000000"/>
          <w:lang w:val="en-AU"/>
        </w:rPr>
        <w:t xml:space="preserve"> </w:t>
      </w:r>
      <w:r w:rsidRPr="00731E3E">
        <w:rPr>
          <w:rFonts w:eastAsia="SimSun"/>
          <w:b/>
          <w:bCs/>
          <w:color w:val="000000"/>
          <w:lang w:val="en-AU" w:eastAsia="zh-CN"/>
        </w:rPr>
        <w:t xml:space="preserve"> </w:t>
      </w:r>
    </w:p>
    <w:p w14:paraId="5253421E" w14:textId="77777777" w:rsidR="007E2737" w:rsidRDefault="007E2737" w:rsidP="007E2737">
      <w:pPr>
        <w:contextualSpacing/>
        <w:jc w:val="both"/>
        <w:rPr>
          <w:rFonts w:eastAsia="SimSun"/>
          <w:b/>
          <w:bCs/>
          <w:color w:val="000000"/>
          <w:lang w:val="en-AU" w:eastAsia="zh-CN"/>
        </w:rPr>
      </w:pPr>
    </w:p>
    <w:p w14:paraId="34D080D1" w14:textId="77777777" w:rsidR="006464FC" w:rsidRPr="008D19D9" w:rsidRDefault="006464FC" w:rsidP="007E2737">
      <w:pPr>
        <w:contextualSpacing/>
        <w:jc w:val="both"/>
        <w:rPr>
          <w:rStyle w:val="Emphasis"/>
          <w:i w:val="0"/>
        </w:rPr>
      </w:pPr>
      <w:r w:rsidRPr="008D19D9">
        <w:rPr>
          <w:rStyle w:val="Emphasis"/>
          <w:i w:val="0"/>
        </w:rPr>
        <w:t xml:space="preserve">We, the undersigned, declare that: </w:t>
      </w:r>
    </w:p>
    <w:p w14:paraId="5E0497D4" w14:textId="558F8436" w:rsidR="00BC6987" w:rsidRPr="00C250C5" w:rsidRDefault="00BC6987" w:rsidP="00662039">
      <w:pPr>
        <w:pStyle w:val="ListParagraph"/>
        <w:numPr>
          <w:ilvl w:val="1"/>
          <w:numId w:val="19"/>
        </w:numPr>
        <w:spacing w:after="0" w:line="240" w:lineRule="auto"/>
        <w:ind w:left="850" w:hanging="425"/>
        <w:jc w:val="both"/>
        <w:rPr>
          <w:rStyle w:val="Emphasis"/>
          <w:rFonts w:ascii="Arial" w:hAnsi="Arial"/>
          <w:i w:val="0"/>
          <w:sz w:val="20"/>
          <w:szCs w:val="20"/>
        </w:rPr>
      </w:pPr>
      <w:r w:rsidRPr="00C250C5">
        <w:rPr>
          <w:rStyle w:val="Emphasis"/>
          <w:rFonts w:ascii="Arial" w:hAnsi="Arial"/>
          <w:i w:val="0"/>
          <w:sz w:val="20"/>
          <w:szCs w:val="20"/>
        </w:rPr>
        <w:t>We offer to supply in conformity with the bidding documents</w:t>
      </w:r>
      <w:r>
        <w:rPr>
          <w:rStyle w:val="Emphasis"/>
          <w:rFonts w:ascii="Arial" w:hAnsi="Arial"/>
          <w:i w:val="0"/>
          <w:sz w:val="20"/>
          <w:szCs w:val="20"/>
        </w:rPr>
        <w:t>, including the UNOPS General Conditions of Contract.</w:t>
      </w:r>
    </w:p>
    <w:p w14:paraId="1FE49F62" w14:textId="6A36B6F7" w:rsidR="00BC6987" w:rsidRPr="00C250C5" w:rsidRDefault="00BC6987" w:rsidP="00662039">
      <w:pPr>
        <w:pStyle w:val="ListParagraph"/>
        <w:numPr>
          <w:ilvl w:val="1"/>
          <w:numId w:val="19"/>
        </w:numPr>
        <w:spacing w:after="0" w:line="240" w:lineRule="auto"/>
        <w:ind w:left="850" w:hanging="425"/>
        <w:jc w:val="both"/>
        <w:rPr>
          <w:rStyle w:val="Emphasis"/>
          <w:rFonts w:ascii="Arial" w:hAnsi="Arial"/>
          <w:i w:val="0"/>
          <w:sz w:val="20"/>
          <w:szCs w:val="20"/>
        </w:rPr>
      </w:pPr>
      <w:r w:rsidRPr="00C250C5">
        <w:rPr>
          <w:rStyle w:val="Emphasis"/>
          <w:rFonts w:ascii="Arial" w:hAnsi="Arial"/>
          <w:i w:val="0"/>
          <w:sz w:val="20"/>
          <w:szCs w:val="20"/>
        </w:rPr>
        <w:t xml:space="preserve">Our </w:t>
      </w:r>
      <w:r>
        <w:rPr>
          <w:rStyle w:val="Emphasis"/>
          <w:rFonts w:ascii="Arial" w:hAnsi="Arial"/>
          <w:i w:val="0"/>
          <w:sz w:val="20"/>
          <w:szCs w:val="20"/>
        </w:rPr>
        <w:t>quotation</w:t>
      </w:r>
      <w:r w:rsidRPr="00C250C5">
        <w:rPr>
          <w:rStyle w:val="Emphasis"/>
          <w:rFonts w:ascii="Arial" w:hAnsi="Arial"/>
          <w:i w:val="0"/>
          <w:sz w:val="20"/>
          <w:szCs w:val="20"/>
        </w:rPr>
        <w:t xml:space="preserve"> shall be valid for the period of time </w:t>
      </w:r>
      <w:r>
        <w:rPr>
          <w:rStyle w:val="Emphasis"/>
          <w:rFonts w:ascii="Arial" w:hAnsi="Arial"/>
          <w:i w:val="0"/>
          <w:sz w:val="20"/>
          <w:szCs w:val="20"/>
        </w:rPr>
        <w:t xml:space="preserve">of </w:t>
      </w:r>
      <w:r w:rsidRPr="00CB0778">
        <w:rPr>
          <w:rStyle w:val="Emphasis"/>
          <w:rFonts w:ascii="Arial" w:hAnsi="Arial"/>
          <w:i w:val="0"/>
          <w:sz w:val="20"/>
          <w:szCs w:val="20"/>
          <w:highlight w:val="cyan"/>
        </w:rPr>
        <w:t>[insert number of days which shall not be less than the specified in Section I: Bid Particulars, Period of Validity of Bids</w:t>
      </w:r>
      <w:r>
        <w:rPr>
          <w:rStyle w:val="Emphasis"/>
          <w:rFonts w:ascii="Arial" w:hAnsi="Arial"/>
          <w:i w:val="0"/>
          <w:sz w:val="20"/>
          <w:szCs w:val="20"/>
        </w:rPr>
        <w:t xml:space="preserve">] </w:t>
      </w:r>
      <w:r w:rsidRPr="00C250C5">
        <w:rPr>
          <w:rStyle w:val="Emphasis"/>
          <w:rFonts w:ascii="Arial" w:hAnsi="Arial"/>
          <w:i w:val="0"/>
          <w:sz w:val="20"/>
          <w:szCs w:val="20"/>
        </w:rPr>
        <w:t>from the date fixed for the bid submis</w:t>
      </w:r>
      <w:r>
        <w:rPr>
          <w:rStyle w:val="Emphasis"/>
          <w:rFonts w:ascii="Arial" w:hAnsi="Arial"/>
          <w:i w:val="0"/>
          <w:sz w:val="20"/>
          <w:szCs w:val="20"/>
        </w:rPr>
        <w:t xml:space="preserve">sion deadline as set out </w:t>
      </w:r>
      <w:r w:rsidR="0059057B">
        <w:rPr>
          <w:rStyle w:val="Emphasis"/>
          <w:rFonts w:ascii="Arial" w:hAnsi="Arial"/>
          <w:i w:val="0"/>
          <w:sz w:val="20"/>
          <w:szCs w:val="20"/>
        </w:rPr>
        <w:t>in the RFQ</w:t>
      </w:r>
      <w:r w:rsidRPr="00C250C5">
        <w:rPr>
          <w:rStyle w:val="Emphasis"/>
          <w:rFonts w:ascii="Arial" w:hAnsi="Arial"/>
          <w:i w:val="0"/>
          <w:sz w:val="20"/>
          <w:szCs w:val="20"/>
        </w:rPr>
        <w:t>, and it shall remain binding upon us and may be accepted at any time before the expiration of that period;</w:t>
      </w:r>
    </w:p>
    <w:p w14:paraId="7925A41B" w14:textId="77777777" w:rsidR="00BC6987" w:rsidRPr="00C250C5" w:rsidRDefault="00BC6987" w:rsidP="00662039">
      <w:pPr>
        <w:pStyle w:val="ListParagraph"/>
        <w:numPr>
          <w:ilvl w:val="1"/>
          <w:numId w:val="19"/>
        </w:numPr>
        <w:spacing w:after="0" w:line="240" w:lineRule="auto"/>
        <w:ind w:left="850" w:hanging="425"/>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p>
    <w:p w14:paraId="3415AAF4" w14:textId="77777777" w:rsidR="00BC6987" w:rsidRPr="00C250C5" w:rsidRDefault="00BC6987" w:rsidP="00662039">
      <w:pPr>
        <w:pStyle w:val="ListParagraph"/>
        <w:numPr>
          <w:ilvl w:val="1"/>
          <w:numId w:val="19"/>
        </w:numPr>
        <w:spacing w:after="0" w:line="240" w:lineRule="auto"/>
        <w:ind w:left="850" w:hanging="425"/>
        <w:jc w:val="both"/>
        <w:rPr>
          <w:rStyle w:val="Emphasis"/>
          <w:rFonts w:ascii="Arial" w:hAnsi="Arial"/>
          <w:i w:val="0"/>
          <w:sz w:val="20"/>
          <w:szCs w:val="20"/>
        </w:rPr>
      </w:pPr>
      <w:r w:rsidRPr="00C250C5">
        <w:rPr>
          <w:rStyle w:val="Emphasis"/>
          <w:rFonts w:ascii="Arial" w:hAnsi="Arial"/>
          <w:i w:val="0"/>
          <w:sz w:val="20"/>
          <w:szCs w:val="20"/>
        </w:rPr>
        <w:t xml:space="preserve">Our firm confirms that the </w:t>
      </w:r>
      <w:proofErr w:type="spellStart"/>
      <w:r w:rsidRPr="00C250C5">
        <w:rPr>
          <w:rStyle w:val="Emphasis"/>
          <w:rFonts w:ascii="Arial" w:hAnsi="Arial"/>
          <w:i w:val="0"/>
          <w:sz w:val="20"/>
          <w:szCs w:val="20"/>
        </w:rPr>
        <w:t>offeror</w:t>
      </w:r>
      <w:proofErr w:type="spellEnd"/>
      <w:r w:rsidRPr="00C250C5">
        <w:rPr>
          <w:rStyle w:val="Emphasis"/>
          <w:rFonts w:ascii="Arial" w:hAnsi="Arial"/>
          <w:i w:val="0"/>
          <w:sz w:val="20"/>
          <w:szCs w:val="20"/>
        </w:rPr>
        <w:t xml:space="preserve"> and sub-contractors have not been associated, or had been involved in any way, directly or indirectly, with the preparation of the design, terms of references and/or other documents used as a part of this solicitation;</w:t>
      </w:r>
    </w:p>
    <w:p w14:paraId="0759AA24" w14:textId="607F1A36" w:rsidR="00BC6987" w:rsidRPr="0043177A" w:rsidRDefault="00BC6987" w:rsidP="00662039">
      <w:pPr>
        <w:pStyle w:val="ListParagraph"/>
        <w:numPr>
          <w:ilvl w:val="1"/>
          <w:numId w:val="19"/>
        </w:numPr>
        <w:spacing w:after="0" w:line="240" w:lineRule="auto"/>
        <w:ind w:left="850" w:hanging="425"/>
        <w:jc w:val="both"/>
        <w:rPr>
          <w:rStyle w:val="Emphasis"/>
          <w:rFonts w:ascii="Arial" w:hAnsi="Arial"/>
          <w:i w:val="0"/>
          <w:sz w:val="20"/>
          <w:szCs w:val="20"/>
        </w:rPr>
      </w:pPr>
      <w:r w:rsidRPr="0043177A">
        <w:rPr>
          <w:rStyle w:val="Emphasis"/>
          <w:rFonts w:ascii="Arial" w:hAnsi="Arial"/>
          <w:i w:val="0"/>
          <w:sz w:val="20"/>
          <w:szCs w:val="20"/>
        </w:rPr>
        <w:t>Our firm, its affiliates or subsidiaries—including any subcontractors or</w:t>
      </w:r>
      <w:r w:rsidR="004D5FE0" w:rsidRPr="0043177A">
        <w:rPr>
          <w:rStyle w:val="Emphasis"/>
          <w:rFonts w:ascii="Arial" w:hAnsi="Arial"/>
          <w:i w:val="0"/>
          <w:sz w:val="20"/>
          <w:szCs w:val="20"/>
        </w:rPr>
        <w:t xml:space="preserve"> suppliers for any part of the C</w:t>
      </w:r>
      <w:r w:rsidRPr="0043177A">
        <w:rPr>
          <w:rStyle w:val="Emphasis"/>
          <w:rFonts w:ascii="Arial" w:hAnsi="Arial"/>
          <w:i w:val="0"/>
          <w:sz w:val="20"/>
          <w:szCs w:val="20"/>
        </w:rPr>
        <w:t>ontract—has not been declared ineligible by UNOPS, nor is included in the suspended/ineligibility list of the UN/PD, other UN Agencies, the UN Security Council, and the World Bank, in accordance with Instructions to Bidders Article 3, Eligibility;</w:t>
      </w:r>
    </w:p>
    <w:p w14:paraId="2DC40DDE" w14:textId="2D26EA2F" w:rsidR="005131E3" w:rsidRDefault="005131E3" w:rsidP="00662039">
      <w:pPr>
        <w:pStyle w:val="ListParagraph"/>
        <w:numPr>
          <w:ilvl w:val="1"/>
          <w:numId w:val="19"/>
        </w:numPr>
        <w:spacing w:after="0" w:line="240" w:lineRule="auto"/>
        <w:ind w:left="850" w:hanging="425"/>
        <w:jc w:val="both"/>
        <w:rPr>
          <w:rStyle w:val="Emphasis"/>
          <w:rFonts w:ascii="Arial" w:hAnsi="Arial"/>
          <w:i w:val="0"/>
          <w:sz w:val="20"/>
          <w:szCs w:val="20"/>
        </w:rPr>
      </w:pPr>
      <w:r w:rsidRPr="005131E3">
        <w:rPr>
          <w:rStyle w:val="Emphasis"/>
          <w:rFonts w:ascii="Arial" w:hAnsi="Arial"/>
          <w:i w:val="0"/>
          <w:sz w:val="20"/>
          <w:szCs w:val="20"/>
        </w:rPr>
        <w:t xml:space="preserve">We </w:t>
      </w:r>
      <w:r>
        <w:rPr>
          <w:rStyle w:val="Emphasis"/>
          <w:rFonts w:ascii="Arial" w:hAnsi="Arial"/>
          <w:i w:val="0"/>
          <w:sz w:val="20"/>
          <w:szCs w:val="20"/>
        </w:rPr>
        <w:t xml:space="preserve">embrace </w:t>
      </w:r>
      <w:r w:rsidRPr="005131E3">
        <w:rPr>
          <w:rStyle w:val="Emphasis"/>
          <w:rFonts w:ascii="Arial" w:hAnsi="Arial"/>
          <w:i w:val="0"/>
          <w:sz w:val="20"/>
          <w:szCs w:val="20"/>
        </w:rPr>
        <w:t xml:space="preserve">the UN Supplier Code of Conduct and </w:t>
      </w:r>
      <w:r>
        <w:rPr>
          <w:rStyle w:val="Emphasis"/>
          <w:rFonts w:ascii="Arial" w:hAnsi="Arial"/>
          <w:i w:val="0"/>
          <w:sz w:val="20"/>
          <w:szCs w:val="20"/>
        </w:rPr>
        <w:t>adhere to</w:t>
      </w:r>
      <w:r w:rsidRPr="005131E3">
        <w:rPr>
          <w:rStyle w:val="Emphasis"/>
          <w:rFonts w:ascii="Arial" w:hAnsi="Arial"/>
          <w:i w:val="0"/>
          <w:sz w:val="20"/>
          <w:szCs w:val="20"/>
        </w:rPr>
        <w:t xml:space="preserve"> the principles of the UN Global Compact</w:t>
      </w:r>
    </w:p>
    <w:p w14:paraId="00BDC222" w14:textId="2F155B89" w:rsidR="000C36A0" w:rsidRPr="00C250C5" w:rsidRDefault="000C36A0" w:rsidP="00662039">
      <w:pPr>
        <w:pStyle w:val="ListParagraph"/>
        <w:numPr>
          <w:ilvl w:val="1"/>
          <w:numId w:val="19"/>
        </w:numPr>
        <w:spacing w:after="0" w:line="240" w:lineRule="auto"/>
        <w:ind w:left="850" w:hanging="425"/>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operations in the foreseeable future.</w:t>
      </w:r>
    </w:p>
    <w:p w14:paraId="15E0DB28" w14:textId="6A6027A4" w:rsidR="00BC6987" w:rsidRDefault="00BC6987" w:rsidP="00662039">
      <w:pPr>
        <w:pStyle w:val="ListParagraph"/>
        <w:numPr>
          <w:ilvl w:val="1"/>
          <w:numId w:val="19"/>
        </w:numPr>
        <w:spacing w:after="0" w:line="240" w:lineRule="auto"/>
        <w:ind w:left="850" w:hanging="425"/>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sidR="0059057B">
        <w:rPr>
          <w:rStyle w:val="Emphasis"/>
          <w:rFonts w:ascii="Arial" w:hAnsi="Arial"/>
          <w:i w:val="0"/>
          <w:sz w:val="20"/>
          <w:szCs w:val="20"/>
        </w:rPr>
        <w:t>RFQ</w:t>
      </w:r>
      <w:r w:rsidRPr="00C250C5">
        <w:rPr>
          <w:rStyle w:val="Emphasis"/>
          <w:rFonts w:ascii="Arial" w:hAnsi="Arial"/>
          <w:i w:val="0"/>
          <w:sz w:val="20"/>
          <w:szCs w:val="20"/>
        </w:rPr>
        <w:t xml:space="preserve"> and will not engage in any such activity</w:t>
      </w:r>
      <w:r w:rsidR="004D5FE0">
        <w:rPr>
          <w:rStyle w:val="Emphasis"/>
          <w:rFonts w:ascii="Arial" w:hAnsi="Arial"/>
          <w:i w:val="0"/>
          <w:sz w:val="20"/>
          <w:szCs w:val="20"/>
        </w:rPr>
        <w:t xml:space="preserve"> during the performance of any C</w:t>
      </w:r>
      <w:r w:rsidRPr="00C250C5">
        <w:rPr>
          <w:rStyle w:val="Emphasis"/>
          <w:rFonts w:ascii="Arial" w:hAnsi="Arial"/>
          <w:i w:val="0"/>
          <w:sz w:val="20"/>
          <w:szCs w:val="20"/>
        </w:rPr>
        <w:t xml:space="preserve">ontract awarded. </w:t>
      </w:r>
    </w:p>
    <w:p w14:paraId="2D72E7A6" w14:textId="2DF0C8B6" w:rsidR="006464FC" w:rsidRPr="00731E3E" w:rsidRDefault="006464FC" w:rsidP="007E2737">
      <w:pPr>
        <w:pStyle w:val="MarginText"/>
        <w:spacing w:after="0" w:line="240" w:lineRule="auto"/>
        <w:contextualSpacing/>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D5FE0">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xml:space="preserve">] to sign this </w:t>
      </w:r>
      <w:r w:rsidR="005D2C2E">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D5FE0">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5D2C2E">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14:paraId="2C2DA6DE" w14:textId="77777777" w:rsidR="006464FC" w:rsidRDefault="006464FC" w:rsidP="007E2737">
      <w:pPr>
        <w:tabs>
          <w:tab w:val="left" w:pos="990"/>
          <w:tab w:val="left" w:pos="5040"/>
          <w:tab w:val="left" w:pos="5850"/>
        </w:tabs>
        <w:contextualSpacing/>
        <w:rPr>
          <w:color w:val="000000"/>
          <w:lang w:val="en-AU"/>
        </w:rPr>
      </w:pPr>
    </w:p>
    <w:p w14:paraId="6E676B23" w14:textId="75072599" w:rsidR="006464FC" w:rsidRPr="00731E3E" w:rsidRDefault="006464FC" w:rsidP="007E2737">
      <w:pPr>
        <w:tabs>
          <w:tab w:val="left" w:pos="990"/>
          <w:tab w:val="left" w:pos="5040"/>
          <w:tab w:val="left" w:pos="5850"/>
        </w:tabs>
        <w:contextualSpacing/>
        <w:rPr>
          <w:color w:val="000000"/>
          <w:lang w:val="en-AU"/>
        </w:rPr>
      </w:pPr>
      <w:r w:rsidRPr="00731E3E">
        <w:rPr>
          <w:color w:val="000000"/>
          <w:lang w:val="en-AU"/>
        </w:rPr>
        <w:t>Name</w:t>
      </w:r>
      <w:r>
        <w:rPr>
          <w:color w:val="000000"/>
          <w:lang w:val="en-AU"/>
        </w:rPr>
        <w:t>:</w:t>
      </w:r>
      <w:r w:rsidR="00BC6987">
        <w:rPr>
          <w:color w:val="000000"/>
          <w:lang w:val="en-AU"/>
        </w:rPr>
        <w:t xml:space="preserve"> </w:t>
      </w:r>
      <w:r w:rsidR="00BC6987">
        <w:rPr>
          <w:color w:val="000000"/>
          <w:highlight w:val="cyan"/>
          <w:lang w:val="en-AU"/>
        </w:rPr>
        <w:t>[complete</w:t>
      </w:r>
      <w:r w:rsidR="00BC6987" w:rsidRPr="00BC6987">
        <w:rPr>
          <w:color w:val="000000"/>
          <w:highlight w:val="cyan"/>
          <w:lang w:val="en-AU"/>
        </w:rPr>
        <w:t>]</w:t>
      </w:r>
    </w:p>
    <w:p w14:paraId="017091FE" w14:textId="3D2D32A5" w:rsidR="006464FC" w:rsidRPr="00731E3E" w:rsidRDefault="006464FC" w:rsidP="007E2737">
      <w:pPr>
        <w:tabs>
          <w:tab w:val="left" w:pos="990"/>
        </w:tabs>
        <w:contextualSpacing/>
        <w:rPr>
          <w:color w:val="000000"/>
          <w:lang w:val="en-AU"/>
        </w:rPr>
      </w:pPr>
      <w:r w:rsidRPr="00731E3E">
        <w:rPr>
          <w:color w:val="000000"/>
          <w:lang w:val="en-AU"/>
        </w:rPr>
        <w:t>Title</w:t>
      </w:r>
      <w:r>
        <w:rPr>
          <w:color w:val="000000"/>
          <w:lang w:val="en-AU"/>
        </w:rPr>
        <w:t>:</w:t>
      </w:r>
      <w:r w:rsidR="00BC6987">
        <w:rPr>
          <w:color w:val="000000"/>
          <w:lang w:val="en-AU"/>
        </w:rPr>
        <w:t xml:space="preserve"> </w:t>
      </w:r>
      <w:r w:rsidR="00BC6987">
        <w:rPr>
          <w:color w:val="000000"/>
          <w:highlight w:val="cyan"/>
          <w:lang w:val="en-AU"/>
        </w:rPr>
        <w:t>[complete</w:t>
      </w:r>
      <w:r w:rsidR="00BC6987" w:rsidRPr="00BC6987">
        <w:rPr>
          <w:color w:val="000000"/>
          <w:highlight w:val="cyan"/>
          <w:lang w:val="en-AU"/>
        </w:rPr>
        <w:t>]</w:t>
      </w:r>
    </w:p>
    <w:p w14:paraId="4F4579F6" w14:textId="02F0D091" w:rsidR="006464FC" w:rsidRPr="00731E3E" w:rsidRDefault="00BC6987" w:rsidP="007E2737">
      <w:pPr>
        <w:tabs>
          <w:tab w:val="left" w:pos="990"/>
        </w:tabs>
        <w:contextualSpacing/>
        <w:rPr>
          <w:color w:val="000000"/>
          <w:lang w:val="en-AU"/>
        </w:rPr>
      </w:pPr>
      <w:r>
        <w:rPr>
          <w:color w:val="000000"/>
          <w:lang w:val="en-AU"/>
        </w:rPr>
        <w:t>Signature</w:t>
      </w:r>
      <w:r w:rsidR="006464FC" w:rsidRPr="00731E3E">
        <w:rPr>
          <w:color w:val="000000"/>
          <w:lang w:val="en-AU"/>
        </w:rPr>
        <w:t>: _____________________________________________________________</w:t>
      </w:r>
    </w:p>
    <w:p w14:paraId="3764A730" w14:textId="77777777" w:rsidR="006464FC" w:rsidRPr="00731E3E" w:rsidRDefault="006464FC" w:rsidP="007E2737">
      <w:pPr>
        <w:contextualSpacing/>
        <w:rPr>
          <w:color w:val="000000"/>
          <w:lang w:val="en-AU"/>
        </w:rPr>
      </w:pPr>
    </w:p>
    <w:p w14:paraId="2248CB57" w14:textId="77777777" w:rsidR="006464FC" w:rsidRDefault="006464FC" w:rsidP="007E2737">
      <w:pPr>
        <w:contextualSpacing/>
        <w:rPr>
          <w:lang w:val="en-US"/>
        </w:rPr>
      </w:pPr>
      <w:r>
        <w:rPr>
          <w:lang w:val="en-US"/>
        </w:rPr>
        <w:t>Provide the name and contact information for the primary contact from your company for this quotation:</w:t>
      </w:r>
    </w:p>
    <w:p w14:paraId="644B5688" w14:textId="77777777" w:rsidR="0093384C" w:rsidRPr="004A01F4" w:rsidRDefault="0093384C" w:rsidP="007E2737">
      <w:pPr>
        <w:contextualSpacing/>
        <w:jc w:val="both"/>
        <w:rPr>
          <w:b/>
          <w:highlight w:val="green"/>
          <w:lang w:val="en-US"/>
        </w:rPr>
      </w:pPr>
    </w:p>
    <w:p w14:paraId="0FFD8DB3" w14:textId="09FCA80E" w:rsidR="006464FC" w:rsidRPr="00731E3E" w:rsidRDefault="006464FC" w:rsidP="007E2737">
      <w:pPr>
        <w:tabs>
          <w:tab w:val="left" w:pos="990"/>
          <w:tab w:val="left" w:pos="5040"/>
          <w:tab w:val="left" w:pos="5850"/>
        </w:tabs>
        <w:contextualSpacing/>
        <w:rPr>
          <w:color w:val="000000"/>
          <w:lang w:val="en-AU"/>
        </w:rPr>
      </w:pPr>
      <w:r w:rsidRPr="00731E3E">
        <w:rPr>
          <w:color w:val="000000"/>
          <w:lang w:val="en-AU"/>
        </w:rPr>
        <w:t>Name</w:t>
      </w:r>
      <w:r>
        <w:rPr>
          <w:color w:val="000000"/>
          <w:lang w:val="en-AU"/>
        </w:rPr>
        <w:t>:</w:t>
      </w:r>
      <w:r w:rsidR="00BC6987">
        <w:rPr>
          <w:color w:val="000000"/>
          <w:lang w:val="en-AU"/>
        </w:rPr>
        <w:t xml:space="preserve"> </w:t>
      </w:r>
      <w:r w:rsidR="00BC6987">
        <w:rPr>
          <w:color w:val="000000"/>
          <w:highlight w:val="cyan"/>
          <w:lang w:val="en-AU"/>
        </w:rPr>
        <w:t>[complete</w:t>
      </w:r>
      <w:r w:rsidR="00BC6987" w:rsidRPr="00BC6987">
        <w:rPr>
          <w:color w:val="000000"/>
          <w:highlight w:val="cyan"/>
          <w:lang w:val="en-AU"/>
        </w:rPr>
        <w:t>]</w:t>
      </w:r>
    </w:p>
    <w:p w14:paraId="0D31D370" w14:textId="59D6429D" w:rsidR="006464FC" w:rsidRDefault="00BC6987" w:rsidP="007E2737">
      <w:pPr>
        <w:tabs>
          <w:tab w:val="left" w:pos="990"/>
        </w:tabs>
        <w:contextualSpacing/>
        <w:rPr>
          <w:color w:val="000000"/>
          <w:lang w:val="en-AU"/>
        </w:rPr>
      </w:pPr>
      <w:r>
        <w:rPr>
          <w:color w:val="000000"/>
          <w:lang w:val="en-AU"/>
        </w:rPr>
        <w:t>Title</w:t>
      </w:r>
      <w:r w:rsidR="006464FC">
        <w:rPr>
          <w:color w:val="000000"/>
          <w:lang w:val="en-AU"/>
        </w:rPr>
        <w:t>:</w:t>
      </w:r>
      <w:r w:rsidRPr="00BC6987">
        <w:rPr>
          <w:color w:val="000000"/>
          <w:highlight w:val="cyan"/>
          <w:lang w:val="en-AU"/>
        </w:rPr>
        <w:t xml:space="preserve"> </w:t>
      </w:r>
      <w:r>
        <w:rPr>
          <w:color w:val="000000"/>
          <w:highlight w:val="cyan"/>
          <w:lang w:val="en-AU"/>
        </w:rPr>
        <w:t>[complete</w:t>
      </w:r>
      <w:r w:rsidRPr="00BC6987">
        <w:rPr>
          <w:color w:val="000000"/>
          <w:highlight w:val="cyan"/>
          <w:lang w:val="en-AU"/>
        </w:rPr>
        <w:t>]</w:t>
      </w:r>
    </w:p>
    <w:p w14:paraId="22513373" w14:textId="52D2BDF8" w:rsidR="00BC6987" w:rsidRDefault="00BC6987" w:rsidP="007E2737">
      <w:pPr>
        <w:tabs>
          <w:tab w:val="left" w:pos="990"/>
        </w:tabs>
        <w:contextualSpacing/>
        <w:rPr>
          <w:color w:val="000000"/>
          <w:lang w:val="en-AU"/>
        </w:rPr>
      </w:pPr>
      <w:r>
        <w:rPr>
          <w:color w:val="000000"/>
          <w:lang w:val="en-AU"/>
        </w:rPr>
        <w:t xml:space="preserve">Email address: </w:t>
      </w:r>
      <w:r>
        <w:rPr>
          <w:color w:val="000000"/>
          <w:highlight w:val="cyan"/>
          <w:lang w:val="en-AU"/>
        </w:rPr>
        <w:t>[complete</w:t>
      </w:r>
      <w:r w:rsidRPr="00BC6987">
        <w:rPr>
          <w:color w:val="000000"/>
          <w:highlight w:val="cyan"/>
          <w:lang w:val="en-AU"/>
        </w:rPr>
        <w:t>]</w:t>
      </w:r>
    </w:p>
    <w:p w14:paraId="4A8D216D" w14:textId="79CEBC4A" w:rsidR="00BC6987" w:rsidRPr="00731E3E" w:rsidRDefault="00BC6987" w:rsidP="007E2737">
      <w:pPr>
        <w:tabs>
          <w:tab w:val="left" w:pos="990"/>
        </w:tabs>
        <w:contextualSpacing/>
        <w:rPr>
          <w:color w:val="000000"/>
          <w:lang w:val="en-AU"/>
        </w:rPr>
      </w:pPr>
      <w:r>
        <w:rPr>
          <w:color w:val="000000"/>
          <w:lang w:val="en-AU"/>
        </w:rPr>
        <w:t xml:space="preserve">Telephone: </w:t>
      </w:r>
      <w:r>
        <w:rPr>
          <w:color w:val="000000"/>
          <w:highlight w:val="cyan"/>
          <w:lang w:val="en-AU"/>
        </w:rPr>
        <w:t>[complete</w:t>
      </w:r>
      <w:r w:rsidRPr="00BC6987">
        <w:rPr>
          <w:color w:val="000000"/>
          <w:highlight w:val="cyan"/>
          <w:lang w:val="en-AU"/>
        </w:rPr>
        <w:t>]</w:t>
      </w:r>
    </w:p>
    <w:p w14:paraId="00B59E05" w14:textId="77777777" w:rsidR="0093384C" w:rsidRDefault="0093384C" w:rsidP="007E2737">
      <w:pPr>
        <w:contextualSpacing/>
        <w:rPr>
          <w:rFonts w:cs="Calibri"/>
          <w:b/>
        </w:rPr>
      </w:pPr>
      <w:r>
        <w:rPr>
          <w:rFonts w:cs="Calibri"/>
          <w:b/>
        </w:rPr>
        <w:br w:type="page"/>
      </w:r>
    </w:p>
    <w:p w14:paraId="1F2EE80C" w14:textId="4CE7A945" w:rsidR="00C432B2" w:rsidRDefault="00A10DBB" w:rsidP="00C31EF9">
      <w:pPr>
        <w:pStyle w:val="Heading1"/>
        <w:spacing w:before="0" w:after="0"/>
        <w:contextualSpacing/>
        <w:jc w:val="center"/>
        <w:rPr>
          <w:szCs w:val="24"/>
        </w:rPr>
      </w:pPr>
      <w:r w:rsidRPr="003963DA">
        <w:rPr>
          <w:szCs w:val="24"/>
        </w:rPr>
        <w:lastRenderedPageBreak/>
        <w:t>Form</w:t>
      </w:r>
      <w:r w:rsidR="00234F9C" w:rsidRPr="003963DA">
        <w:rPr>
          <w:szCs w:val="24"/>
        </w:rPr>
        <w:t xml:space="preserve"> B</w:t>
      </w:r>
      <w:r w:rsidR="00FB4BEA" w:rsidRPr="003963DA">
        <w:rPr>
          <w:szCs w:val="24"/>
        </w:rPr>
        <w:t xml:space="preserve">: </w:t>
      </w:r>
      <w:r w:rsidR="008863DF" w:rsidRPr="003963DA">
        <w:rPr>
          <w:szCs w:val="24"/>
        </w:rPr>
        <w:t>Price Schedule F</w:t>
      </w:r>
      <w:r w:rsidR="00BD5D47" w:rsidRPr="003963DA">
        <w:rPr>
          <w:szCs w:val="24"/>
        </w:rPr>
        <w:t>orm</w:t>
      </w:r>
    </w:p>
    <w:p w14:paraId="39FFD1C8" w14:textId="7DA381CD" w:rsidR="003470DA" w:rsidRPr="00E37EE6" w:rsidRDefault="00563018" w:rsidP="007E2737">
      <w:pPr>
        <w:contextualSpacing/>
        <w:rPr>
          <w:iCs/>
        </w:rPr>
      </w:pPr>
      <w:r>
        <w:rPr>
          <w:iCs/>
        </w:rPr>
        <w:t>Bidders shall fill in this Price Schedule Form</w:t>
      </w:r>
      <w:r w:rsidR="003470DA" w:rsidRPr="000A22E1">
        <w:rPr>
          <w:iCs/>
        </w:rPr>
        <w:t xml:space="preserve"> in accordance with the instructions indicated. </w:t>
      </w:r>
    </w:p>
    <w:p w14:paraId="2EA5723F" w14:textId="22FC095C" w:rsidR="003470DA" w:rsidRDefault="003470DA" w:rsidP="007E2737">
      <w:pPr>
        <w:contextualSpacing/>
      </w:pPr>
    </w:p>
    <w:p w14:paraId="32404360" w14:textId="633EFAB9" w:rsidR="006A15DE" w:rsidRDefault="006A15DE" w:rsidP="006A15DE">
      <w:pPr>
        <w:pStyle w:val="BankNormal"/>
        <w:spacing w:after="0"/>
        <w:contextualSpacing/>
        <w:rPr>
          <w:rFonts w:ascii="Arial" w:hAnsi="Arial" w:cs="Arial"/>
          <w:iCs/>
          <w:sz w:val="20"/>
        </w:rPr>
      </w:pPr>
      <w:r>
        <w:rPr>
          <w:rFonts w:ascii="Arial" w:hAnsi="Arial" w:cs="Arial"/>
          <w:iCs/>
          <w:sz w:val="20"/>
        </w:rPr>
        <w:t xml:space="preserve">ITB reference no: </w:t>
      </w:r>
      <w:r w:rsidR="004974CB">
        <w:rPr>
          <w:rFonts w:ascii="Arial" w:hAnsi="Arial" w:cs="Arial"/>
          <w:iCs/>
          <w:sz w:val="20"/>
        </w:rPr>
        <w:t>RFQ-LBR-96022-2017-006</w:t>
      </w:r>
    </w:p>
    <w:p w14:paraId="66659223" w14:textId="77777777" w:rsidR="006A15DE" w:rsidRDefault="006A15DE" w:rsidP="006A15DE">
      <w:pPr>
        <w:pStyle w:val="BankNormal"/>
        <w:spacing w:after="0"/>
        <w:contextualSpacing/>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61A447DE" w14:textId="77777777" w:rsidR="006A15DE" w:rsidRDefault="006A15DE" w:rsidP="006A15DE">
      <w:pPr>
        <w:contextualSpacing/>
        <w:rPr>
          <w:iCs/>
        </w:rPr>
      </w:pPr>
    </w:p>
    <w:p w14:paraId="7665F2DA" w14:textId="77777777" w:rsidR="006A15DE" w:rsidRPr="00E37EE6" w:rsidRDefault="006A15DE" w:rsidP="006A15DE">
      <w:pPr>
        <w:contextualSpacing/>
        <w:rPr>
          <w:iCs/>
        </w:rPr>
      </w:pPr>
      <w:r w:rsidRPr="000A22E1">
        <w:rPr>
          <w:iCs/>
        </w:rPr>
        <w:t xml:space="preserve">Bidders shall fill in these Price Schedule Forms in accordance with the instructions indicated. </w:t>
      </w:r>
    </w:p>
    <w:p w14:paraId="402281EB" w14:textId="77777777" w:rsidR="006A15DE" w:rsidRPr="00E37EE6" w:rsidRDefault="006A15DE" w:rsidP="006A15DE">
      <w:pPr>
        <w:contextualSpacing/>
      </w:pPr>
    </w:p>
    <w:p w14:paraId="06DEDD6E" w14:textId="77777777" w:rsidR="006A15DE" w:rsidRDefault="006A15DE" w:rsidP="006A15DE">
      <w:pPr>
        <w:contextualSpacing/>
        <w:rPr>
          <w:b/>
        </w:rPr>
      </w:pPr>
      <w:r w:rsidRPr="006E662B">
        <w:rPr>
          <w:b/>
        </w:rPr>
        <w:t>Bid Summary</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1"/>
        <w:gridCol w:w="4536"/>
      </w:tblGrid>
      <w:tr w:rsidR="006A15DE" w:rsidRPr="006E662B" w14:paraId="1E5DE53D" w14:textId="77777777" w:rsidTr="00537EEB">
        <w:trPr>
          <w:cantSplit/>
          <w:trHeight w:hRule="exact" w:val="280"/>
        </w:trPr>
        <w:tc>
          <w:tcPr>
            <w:tcW w:w="5671" w:type="dxa"/>
            <w:shd w:val="clear" w:color="auto" w:fill="D9D9D9" w:themeFill="background1" w:themeFillShade="D9"/>
            <w:vAlign w:val="center"/>
          </w:tcPr>
          <w:p w14:paraId="2EE17C42" w14:textId="77777777" w:rsidR="006A15DE" w:rsidRPr="008A0D08" w:rsidRDefault="006A15DE" w:rsidP="00537EE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b/>
              </w:rPr>
            </w:pPr>
            <w:r w:rsidRPr="008A0D08">
              <w:rPr>
                <w:b/>
              </w:rPr>
              <w:t>Total Price of Goods FCA</w:t>
            </w:r>
          </w:p>
        </w:tc>
        <w:tc>
          <w:tcPr>
            <w:tcW w:w="4536" w:type="dxa"/>
            <w:vAlign w:val="center"/>
          </w:tcPr>
          <w:p w14:paraId="1B68CBC4" w14:textId="77777777" w:rsidR="006A15DE" w:rsidRPr="006E662B" w:rsidRDefault="006A15DE" w:rsidP="00537EE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b/>
              </w:rPr>
            </w:pPr>
            <w:r w:rsidRPr="006E662B">
              <w:rPr>
                <w:highlight w:val="cyan"/>
              </w:rPr>
              <w:t>[insert amount and currency]</w:t>
            </w:r>
          </w:p>
        </w:tc>
      </w:tr>
      <w:tr w:rsidR="006A15DE" w:rsidRPr="006E662B" w14:paraId="70E7CA8C" w14:textId="77777777" w:rsidTr="00537EEB">
        <w:trPr>
          <w:cantSplit/>
          <w:trHeight w:hRule="exact" w:val="280"/>
        </w:trPr>
        <w:tc>
          <w:tcPr>
            <w:tcW w:w="5671" w:type="dxa"/>
            <w:shd w:val="clear" w:color="auto" w:fill="D9D9D9" w:themeFill="background1" w:themeFillShade="D9"/>
            <w:vAlign w:val="center"/>
          </w:tcPr>
          <w:p w14:paraId="13301022" w14:textId="77777777" w:rsidR="006A15DE" w:rsidRPr="008A0D08" w:rsidRDefault="006A15DE" w:rsidP="00537EE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b/>
              </w:rPr>
            </w:pPr>
            <w:r w:rsidRPr="008A0D08">
              <w:rPr>
                <w:b/>
              </w:rPr>
              <w:t>Total Price of Goods CPT</w:t>
            </w:r>
          </w:p>
        </w:tc>
        <w:tc>
          <w:tcPr>
            <w:tcW w:w="4536" w:type="dxa"/>
            <w:vAlign w:val="center"/>
          </w:tcPr>
          <w:p w14:paraId="35E799F4" w14:textId="77777777" w:rsidR="006A15DE" w:rsidRPr="006E662B" w:rsidRDefault="006A15DE" w:rsidP="00537EE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b/>
              </w:rPr>
            </w:pPr>
            <w:r w:rsidRPr="006E662B">
              <w:rPr>
                <w:highlight w:val="cyan"/>
              </w:rPr>
              <w:t>[insert amount and currency]</w:t>
            </w:r>
          </w:p>
          <w:p w14:paraId="110A08EC" w14:textId="77777777" w:rsidR="006A15DE" w:rsidRPr="006E662B" w:rsidRDefault="006A15DE" w:rsidP="00537EE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b/>
              </w:rPr>
            </w:pPr>
          </w:p>
          <w:p w14:paraId="4905130F" w14:textId="77777777" w:rsidR="006A15DE" w:rsidRPr="006E662B" w:rsidRDefault="006A15DE" w:rsidP="00537EE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b/>
              </w:rPr>
            </w:pPr>
          </w:p>
          <w:p w14:paraId="62B911AB" w14:textId="77777777" w:rsidR="006A15DE" w:rsidRPr="006E662B" w:rsidRDefault="006A15DE" w:rsidP="00537EE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b/>
              </w:rPr>
            </w:pPr>
          </w:p>
        </w:tc>
      </w:tr>
    </w:tbl>
    <w:p w14:paraId="07525F9D" w14:textId="77777777" w:rsidR="006A15DE" w:rsidRDefault="006A15DE" w:rsidP="006A15DE">
      <w:pPr>
        <w:contextualSpacing/>
        <w:rPr>
          <w:b/>
        </w:rPr>
      </w:pPr>
    </w:p>
    <w:p w14:paraId="7E2ABC29" w14:textId="77777777" w:rsidR="006A15DE" w:rsidRPr="006E662B" w:rsidRDefault="006A15DE" w:rsidP="006A15DE">
      <w:pPr>
        <w:contextualSpacing/>
        <w:rPr>
          <w:b/>
        </w:rPr>
      </w:pPr>
      <w:r w:rsidRPr="006E662B">
        <w:rPr>
          <w:b/>
        </w:rPr>
        <w:t xml:space="preserve">Prices for Goods </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3330"/>
        <w:gridCol w:w="720"/>
        <w:gridCol w:w="1322"/>
        <w:gridCol w:w="1417"/>
        <w:gridCol w:w="1418"/>
        <w:gridCol w:w="1559"/>
      </w:tblGrid>
      <w:tr w:rsidR="006A15DE" w:rsidRPr="00A2587F" w14:paraId="69937742" w14:textId="77777777" w:rsidTr="00250ED9">
        <w:trPr>
          <w:cantSplit/>
        </w:trPr>
        <w:tc>
          <w:tcPr>
            <w:tcW w:w="441" w:type="dxa"/>
            <w:vMerge w:val="restart"/>
            <w:shd w:val="clear" w:color="auto" w:fill="D9D9D9" w:themeFill="background1" w:themeFillShade="D9"/>
            <w:vAlign w:val="center"/>
          </w:tcPr>
          <w:p w14:paraId="48815E97" w14:textId="77777777" w:rsidR="006A15DE" w:rsidRPr="00A2587F" w:rsidRDefault="006A15DE" w:rsidP="00537EEB">
            <w:pPr>
              <w:contextualSpacing/>
              <w:jc w:val="center"/>
              <w:rPr>
                <w:b/>
              </w:rPr>
            </w:pPr>
            <w:r w:rsidRPr="00A2587F">
              <w:rPr>
                <w:b/>
              </w:rPr>
              <w:t>#</w:t>
            </w:r>
          </w:p>
        </w:tc>
        <w:tc>
          <w:tcPr>
            <w:tcW w:w="3330" w:type="dxa"/>
            <w:vMerge w:val="restart"/>
            <w:shd w:val="clear" w:color="auto" w:fill="D9D9D9" w:themeFill="background1" w:themeFillShade="D9"/>
            <w:vAlign w:val="center"/>
          </w:tcPr>
          <w:p w14:paraId="26169DB3" w14:textId="77777777" w:rsidR="006A15DE" w:rsidRPr="00A2587F" w:rsidRDefault="006A15DE" w:rsidP="00537EEB">
            <w:pPr>
              <w:contextualSpacing/>
              <w:jc w:val="center"/>
              <w:rPr>
                <w:b/>
              </w:rPr>
            </w:pPr>
            <w:r w:rsidRPr="00A2587F">
              <w:rPr>
                <w:b/>
              </w:rPr>
              <w:t>Description</w:t>
            </w:r>
          </w:p>
        </w:tc>
        <w:tc>
          <w:tcPr>
            <w:tcW w:w="720" w:type="dxa"/>
            <w:vMerge w:val="restart"/>
            <w:shd w:val="clear" w:color="auto" w:fill="D9D9D9" w:themeFill="background1" w:themeFillShade="D9"/>
            <w:vAlign w:val="center"/>
          </w:tcPr>
          <w:p w14:paraId="4CACA382" w14:textId="77777777" w:rsidR="006A15DE" w:rsidRPr="00A2587F" w:rsidRDefault="006A15DE" w:rsidP="00537EEB">
            <w:pPr>
              <w:contextualSpacing/>
              <w:jc w:val="center"/>
              <w:rPr>
                <w:b/>
              </w:rPr>
            </w:pPr>
            <w:proofErr w:type="spellStart"/>
            <w:r w:rsidRPr="00A2587F">
              <w:rPr>
                <w:b/>
              </w:rPr>
              <w:t>Qty</w:t>
            </w:r>
            <w:proofErr w:type="spellEnd"/>
          </w:p>
          <w:p w14:paraId="16099702" w14:textId="77777777" w:rsidR="006A15DE" w:rsidRPr="00A2587F" w:rsidRDefault="006A15DE" w:rsidP="00537EEB">
            <w:pPr>
              <w:contextualSpacing/>
              <w:jc w:val="center"/>
              <w:rPr>
                <w:b/>
              </w:rPr>
            </w:pPr>
            <w:r w:rsidRPr="00A2587F">
              <w:rPr>
                <w:b/>
              </w:rPr>
              <w:t>(a)</w:t>
            </w:r>
          </w:p>
        </w:tc>
        <w:tc>
          <w:tcPr>
            <w:tcW w:w="5716" w:type="dxa"/>
            <w:gridSpan w:val="4"/>
            <w:shd w:val="clear" w:color="auto" w:fill="D9D9D9" w:themeFill="background1" w:themeFillShade="D9"/>
            <w:vAlign w:val="center"/>
          </w:tcPr>
          <w:p w14:paraId="08F2E6F8" w14:textId="77777777" w:rsidR="006A15DE" w:rsidRPr="00A2587F" w:rsidRDefault="006A15DE" w:rsidP="00537EEB">
            <w:pPr>
              <w:contextualSpacing/>
              <w:jc w:val="center"/>
              <w:rPr>
                <w:b/>
              </w:rPr>
            </w:pPr>
            <w:r w:rsidRPr="00A2587F">
              <w:rPr>
                <w:b/>
              </w:rPr>
              <w:t>Currency: United States Dollars (US$)</w:t>
            </w:r>
          </w:p>
        </w:tc>
      </w:tr>
      <w:tr w:rsidR="006A15DE" w:rsidRPr="00A2587F" w14:paraId="6BAF2520" w14:textId="77777777" w:rsidTr="00250ED9">
        <w:trPr>
          <w:cantSplit/>
        </w:trPr>
        <w:tc>
          <w:tcPr>
            <w:tcW w:w="441" w:type="dxa"/>
            <w:vMerge/>
            <w:tcBorders>
              <w:bottom w:val="single" w:sz="4" w:space="0" w:color="auto"/>
            </w:tcBorders>
            <w:shd w:val="clear" w:color="auto" w:fill="D9D9D9" w:themeFill="background1" w:themeFillShade="D9"/>
            <w:vAlign w:val="center"/>
          </w:tcPr>
          <w:p w14:paraId="5952FD89" w14:textId="77777777" w:rsidR="006A15DE" w:rsidRPr="00A2587F" w:rsidRDefault="006A15DE" w:rsidP="00537EEB">
            <w:pPr>
              <w:contextualSpacing/>
              <w:jc w:val="center"/>
              <w:rPr>
                <w:b/>
              </w:rPr>
            </w:pPr>
          </w:p>
        </w:tc>
        <w:tc>
          <w:tcPr>
            <w:tcW w:w="3330" w:type="dxa"/>
            <w:vMerge/>
            <w:tcBorders>
              <w:bottom w:val="single" w:sz="4" w:space="0" w:color="auto"/>
            </w:tcBorders>
            <w:shd w:val="clear" w:color="auto" w:fill="D9D9D9" w:themeFill="background1" w:themeFillShade="D9"/>
            <w:vAlign w:val="center"/>
          </w:tcPr>
          <w:p w14:paraId="5FD55373" w14:textId="77777777" w:rsidR="006A15DE" w:rsidRPr="00A2587F" w:rsidRDefault="006A15DE" w:rsidP="00537EEB">
            <w:pPr>
              <w:contextualSpacing/>
              <w:jc w:val="center"/>
              <w:rPr>
                <w:b/>
              </w:rPr>
            </w:pPr>
          </w:p>
        </w:tc>
        <w:tc>
          <w:tcPr>
            <w:tcW w:w="720" w:type="dxa"/>
            <w:vMerge/>
            <w:tcBorders>
              <w:bottom w:val="single" w:sz="4" w:space="0" w:color="auto"/>
            </w:tcBorders>
            <w:shd w:val="clear" w:color="auto" w:fill="D9D9D9" w:themeFill="background1" w:themeFillShade="D9"/>
            <w:vAlign w:val="center"/>
          </w:tcPr>
          <w:p w14:paraId="15EF4516" w14:textId="77777777" w:rsidR="006A15DE" w:rsidRPr="00A2587F" w:rsidRDefault="006A15DE" w:rsidP="00537EEB">
            <w:pPr>
              <w:contextualSpacing/>
              <w:jc w:val="center"/>
              <w:rPr>
                <w:b/>
              </w:rPr>
            </w:pPr>
          </w:p>
        </w:tc>
        <w:tc>
          <w:tcPr>
            <w:tcW w:w="1322" w:type="dxa"/>
            <w:tcBorders>
              <w:bottom w:val="single" w:sz="4" w:space="0" w:color="auto"/>
            </w:tcBorders>
            <w:shd w:val="clear" w:color="auto" w:fill="D9D9D9" w:themeFill="background1" w:themeFillShade="D9"/>
            <w:vAlign w:val="center"/>
          </w:tcPr>
          <w:p w14:paraId="173A1C76" w14:textId="77777777" w:rsidR="006A15DE" w:rsidRPr="00A2587F" w:rsidRDefault="006A15DE" w:rsidP="00537EEB">
            <w:pPr>
              <w:contextualSpacing/>
              <w:jc w:val="center"/>
              <w:rPr>
                <w:b/>
              </w:rPr>
            </w:pPr>
            <w:r w:rsidRPr="00A2587F">
              <w:rPr>
                <w:b/>
              </w:rPr>
              <w:t>Unit price FCA (b)</w:t>
            </w:r>
          </w:p>
        </w:tc>
        <w:tc>
          <w:tcPr>
            <w:tcW w:w="1417" w:type="dxa"/>
            <w:tcBorders>
              <w:bottom w:val="single" w:sz="4" w:space="0" w:color="auto"/>
            </w:tcBorders>
            <w:shd w:val="clear" w:color="auto" w:fill="D9D9D9" w:themeFill="background1" w:themeFillShade="D9"/>
            <w:vAlign w:val="center"/>
          </w:tcPr>
          <w:p w14:paraId="2B628893" w14:textId="77777777" w:rsidR="006A15DE" w:rsidRPr="00A2587F" w:rsidRDefault="006A15DE" w:rsidP="00537EEB">
            <w:pPr>
              <w:contextualSpacing/>
              <w:jc w:val="center"/>
              <w:rPr>
                <w:b/>
              </w:rPr>
            </w:pPr>
            <w:r w:rsidRPr="00A2587F">
              <w:rPr>
                <w:b/>
              </w:rPr>
              <w:t>Unit price CPT (c)</w:t>
            </w:r>
          </w:p>
        </w:tc>
        <w:tc>
          <w:tcPr>
            <w:tcW w:w="1418" w:type="dxa"/>
            <w:tcBorders>
              <w:bottom w:val="single" w:sz="4" w:space="0" w:color="auto"/>
            </w:tcBorders>
            <w:shd w:val="clear" w:color="auto" w:fill="D9D9D9" w:themeFill="background1" w:themeFillShade="D9"/>
            <w:vAlign w:val="center"/>
          </w:tcPr>
          <w:p w14:paraId="7E1E4198" w14:textId="77777777" w:rsidR="006A15DE" w:rsidRPr="00A2587F" w:rsidRDefault="006A15DE" w:rsidP="00537EEB">
            <w:pPr>
              <w:contextualSpacing/>
              <w:jc w:val="center"/>
              <w:rPr>
                <w:b/>
              </w:rPr>
            </w:pPr>
            <w:r w:rsidRPr="00A2587F">
              <w:rPr>
                <w:b/>
              </w:rPr>
              <w:t>Total price FCA (a)x(b)</w:t>
            </w:r>
          </w:p>
        </w:tc>
        <w:tc>
          <w:tcPr>
            <w:tcW w:w="1559" w:type="dxa"/>
            <w:tcBorders>
              <w:bottom w:val="single" w:sz="4" w:space="0" w:color="auto"/>
            </w:tcBorders>
            <w:shd w:val="clear" w:color="auto" w:fill="D9D9D9" w:themeFill="background1" w:themeFillShade="D9"/>
            <w:vAlign w:val="center"/>
          </w:tcPr>
          <w:p w14:paraId="69C76E62" w14:textId="77777777" w:rsidR="006A15DE" w:rsidRPr="00A2587F" w:rsidRDefault="006A15DE" w:rsidP="00537EEB">
            <w:pPr>
              <w:contextualSpacing/>
              <w:jc w:val="center"/>
              <w:rPr>
                <w:b/>
              </w:rPr>
            </w:pPr>
            <w:r w:rsidRPr="00A2587F">
              <w:rPr>
                <w:b/>
              </w:rPr>
              <w:t>Total price</w:t>
            </w:r>
          </w:p>
          <w:p w14:paraId="22E2A3B5" w14:textId="77777777" w:rsidR="006A15DE" w:rsidRPr="00A2587F" w:rsidRDefault="006A15DE" w:rsidP="00537EEB">
            <w:pPr>
              <w:contextualSpacing/>
              <w:jc w:val="center"/>
              <w:rPr>
                <w:b/>
              </w:rPr>
            </w:pPr>
            <w:r w:rsidRPr="00A2587F">
              <w:rPr>
                <w:b/>
              </w:rPr>
              <w:t>CPT (a)x(c)</w:t>
            </w:r>
          </w:p>
        </w:tc>
      </w:tr>
      <w:tr w:rsidR="007E0861" w:rsidRPr="00A2587F" w14:paraId="5296F08F" w14:textId="77777777" w:rsidTr="00A2587F">
        <w:trPr>
          <w:cantSplit/>
          <w:trHeight w:val="432"/>
        </w:trPr>
        <w:tc>
          <w:tcPr>
            <w:tcW w:w="441" w:type="dxa"/>
            <w:tcBorders>
              <w:top w:val="single" w:sz="4" w:space="0" w:color="auto"/>
              <w:left w:val="single" w:sz="4" w:space="0" w:color="auto"/>
              <w:bottom w:val="single" w:sz="4" w:space="0" w:color="auto"/>
              <w:right w:val="single" w:sz="4" w:space="0" w:color="auto"/>
            </w:tcBorders>
          </w:tcPr>
          <w:p w14:paraId="0D36099F" w14:textId="776EBEF4" w:rsidR="007E0861" w:rsidRPr="00A2587F" w:rsidRDefault="007E0861" w:rsidP="007E0861">
            <w:pPr>
              <w:contextualSpacing/>
            </w:pPr>
            <w:r w:rsidRPr="00A2587F">
              <w:t>1</w:t>
            </w:r>
          </w:p>
        </w:tc>
        <w:tc>
          <w:tcPr>
            <w:tcW w:w="3330" w:type="dxa"/>
            <w:tcBorders>
              <w:top w:val="single" w:sz="4" w:space="0" w:color="auto"/>
              <w:left w:val="single" w:sz="4" w:space="0" w:color="auto"/>
              <w:bottom w:val="single" w:sz="4" w:space="0" w:color="auto"/>
              <w:right w:val="single" w:sz="4" w:space="0" w:color="auto"/>
            </w:tcBorders>
            <w:vAlign w:val="center"/>
          </w:tcPr>
          <w:p w14:paraId="6D1BCF62" w14:textId="5F547AB6" w:rsidR="007E0861" w:rsidRPr="00A2587F" w:rsidRDefault="007E0861" w:rsidP="007E0861">
            <w:pPr>
              <w:jc w:val="both"/>
              <w:rPr>
                <w:color w:val="000000"/>
              </w:rPr>
            </w:pPr>
            <w:r w:rsidRPr="00A2587F">
              <w:rPr>
                <w:color w:val="000000"/>
              </w:rPr>
              <w:t>X-Ray Processing Tanks</w:t>
            </w:r>
          </w:p>
        </w:tc>
        <w:tc>
          <w:tcPr>
            <w:tcW w:w="720" w:type="dxa"/>
            <w:tcBorders>
              <w:top w:val="single" w:sz="4" w:space="0" w:color="auto"/>
              <w:left w:val="single" w:sz="4" w:space="0" w:color="auto"/>
              <w:bottom w:val="single" w:sz="4" w:space="0" w:color="auto"/>
              <w:right w:val="single" w:sz="4" w:space="0" w:color="auto"/>
            </w:tcBorders>
            <w:vAlign w:val="center"/>
          </w:tcPr>
          <w:p w14:paraId="5EEFCC66" w14:textId="42908F74" w:rsidR="007E0861" w:rsidRPr="00A2587F" w:rsidRDefault="007E0861" w:rsidP="007E0861">
            <w:pPr>
              <w:contextualSpacing/>
              <w:jc w:val="center"/>
            </w:pPr>
            <w:r w:rsidRPr="00A2587F">
              <w:t>15</w:t>
            </w:r>
          </w:p>
        </w:tc>
        <w:tc>
          <w:tcPr>
            <w:tcW w:w="1322" w:type="dxa"/>
            <w:tcBorders>
              <w:top w:val="single" w:sz="4" w:space="0" w:color="auto"/>
              <w:left w:val="single" w:sz="4" w:space="0" w:color="auto"/>
              <w:bottom w:val="single" w:sz="4" w:space="0" w:color="auto"/>
              <w:right w:val="single" w:sz="4" w:space="0" w:color="auto"/>
            </w:tcBorders>
          </w:tcPr>
          <w:p w14:paraId="3081512D" w14:textId="77777777" w:rsidR="007E0861" w:rsidRPr="00A2587F" w:rsidRDefault="007E0861" w:rsidP="007E0861">
            <w:pPr>
              <w:contextualSpacing/>
            </w:pPr>
          </w:p>
        </w:tc>
        <w:tc>
          <w:tcPr>
            <w:tcW w:w="1417" w:type="dxa"/>
            <w:tcBorders>
              <w:top w:val="single" w:sz="4" w:space="0" w:color="auto"/>
              <w:left w:val="single" w:sz="4" w:space="0" w:color="auto"/>
              <w:bottom w:val="single" w:sz="4" w:space="0" w:color="auto"/>
              <w:right w:val="single" w:sz="4" w:space="0" w:color="auto"/>
            </w:tcBorders>
          </w:tcPr>
          <w:p w14:paraId="6C14094E" w14:textId="77777777" w:rsidR="007E0861" w:rsidRPr="00A2587F" w:rsidRDefault="007E0861" w:rsidP="007E0861">
            <w:pPr>
              <w:contextualSpacing/>
            </w:pPr>
          </w:p>
        </w:tc>
        <w:tc>
          <w:tcPr>
            <w:tcW w:w="1418" w:type="dxa"/>
            <w:tcBorders>
              <w:top w:val="single" w:sz="4" w:space="0" w:color="auto"/>
              <w:left w:val="single" w:sz="4" w:space="0" w:color="auto"/>
              <w:bottom w:val="single" w:sz="4" w:space="0" w:color="auto"/>
              <w:right w:val="single" w:sz="4" w:space="0" w:color="auto"/>
            </w:tcBorders>
          </w:tcPr>
          <w:p w14:paraId="57B5ECFF" w14:textId="77777777" w:rsidR="007E0861" w:rsidRPr="00A2587F" w:rsidRDefault="007E0861" w:rsidP="007E0861">
            <w:pPr>
              <w:contextualSpacing/>
            </w:pPr>
          </w:p>
        </w:tc>
        <w:tc>
          <w:tcPr>
            <w:tcW w:w="1559" w:type="dxa"/>
            <w:tcBorders>
              <w:top w:val="single" w:sz="4" w:space="0" w:color="auto"/>
              <w:left w:val="single" w:sz="4" w:space="0" w:color="auto"/>
              <w:bottom w:val="single" w:sz="4" w:space="0" w:color="auto"/>
              <w:right w:val="single" w:sz="4" w:space="0" w:color="auto"/>
            </w:tcBorders>
          </w:tcPr>
          <w:p w14:paraId="7951CF9F" w14:textId="77777777" w:rsidR="007E0861" w:rsidRPr="00A2587F" w:rsidRDefault="007E0861" w:rsidP="007E0861">
            <w:pPr>
              <w:contextualSpacing/>
            </w:pPr>
          </w:p>
        </w:tc>
      </w:tr>
      <w:tr w:rsidR="007E0861" w:rsidRPr="00A2587F" w14:paraId="2D452837" w14:textId="77777777" w:rsidTr="00A2587F">
        <w:trPr>
          <w:cantSplit/>
          <w:trHeight w:val="432"/>
        </w:trPr>
        <w:tc>
          <w:tcPr>
            <w:tcW w:w="441" w:type="dxa"/>
            <w:tcBorders>
              <w:top w:val="single" w:sz="4" w:space="0" w:color="auto"/>
              <w:left w:val="single" w:sz="4" w:space="0" w:color="auto"/>
              <w:bottom w:val="single" w:sz="4" w:space="0" w:color="auto"/>
              <w:right w:val="single" w:sz="4" w:space="0" w:color="auto"/>
            </w:tcBorders>
          </w:tcPr>
          <w:p w14:paraId="03978A13" w14:textId="0B5C60FF" w:rsidR="007E0861" w:rsidRPr="00A2587F" w:rsidRDefault="007E0861" w:rsidP="007E0861">
            <w:pPr>
              <w:contextualSpacing/>
            </w:pPr>
            <w:r w:rsidRPr="00A2587F">
              <w:t>2</w:t>
            </w:r>
          </w:p>
        </w:tc>
        <w:tc>
          <w:tcPr>
            <w:tcW w:w="3330" w:type="dxa"/>
            <w:tcBorders>
              <w:top w:val="single" w:sz="4" w:space="0" w:color="auto"/>
              <w:left w:val="single" w:sz="4" w:space="0" w:color="auto"/>
              <w:bottom w:val="single" w:sz="4" w:space="0" w:color="auto"/>
              <w:right w:val="single" w:sz="4" w:space="0" w:color="auto"/>
            </w:tcBorders>
            <w:vAlign w:val="center"/>
          </w:tcPr>
          <w:p w14:paraId="6798B27F" w14:textId="4E019C57" w:rsidR="007E0861" w:rsidRPr="00A2587F" w:rsidRDefault="007E0861" w:rsidP="007E0861">
            <w:pPr>
              <w:contextualSpacing/>
              <w:jc w:val="both"/>
            </w:pPr>
            <w:r w:rsidRPr="00A2587F">
              <w:t>X-Ray cartridge sets</w:t>
            </w:r>
          </w:p>
        </w:tc>
        <w:tc>
          <w:tcPr>
            <w:tcW w:w="720" w:type="dxa"/>
            <w:tcBorders>
              <w:top w:val="single" w:sz="4" w:space="0" w:color="auto"/>
              <w:left w:val="single" w:sz="4" w:space="0" w:color="auto"/>
              <w:bottom w:val="single" w:sz="4" w:space="0" w:color="auto"/>
              <w:right w:val="single" w:sz="4" w:space="0" w:color="auto"/>
            </w:tcBorders>
            <w:vAlign w:val="center"/>
          </w:tcPr>
          <w:p w14:paraId="6804A9CC" w14:textId="56E1F5D2" w:rsidR="007E0861" w:rsidRPr="00A2587F" w:rsidRDefault="007E0861" w:rsidP="007E0861">
            <w:pPr>
              <w:contextualSpacing/>
              <w:jc w:val="center"/>
            </w:pPr>
            <w:r w:rsidRPr="00A2587F">
              <w:t>15</w:t>
            </w:r>
          </w:p>
        </w:tc>
        <w:tc>
          <w:tcPr>
            <w:tcW w:w="1322" w:type="dxa"/>
            <w:tcBorders>
              <w:top w:val="single" w:sz="4" w:space="0" w:color="auto"/>
              <w:left w:val="single" w:sz="4" w:space="0" w:color="auto"/>
              <w:bottom w:val="single" w:sz="4" w:space="0" w:color="auto"/>
              <w:right w:val="single" w:sz="4" w:space="0" w:color="auto"/>
            </w:tcBorders>
          </w:tcPr>
          <w:p w14:paraId="15F2D406" w14:textId="77777777" w:rsidR="007E0861" w:rsidRPr="00A2587F" w:rsidRDefault="007E0861" w:rsidP="007E0861">
            <w:pPr>
              <w:contextualSpacing/>
            </w:pPr>
          </w:p>
        </w:tc>
        <w:tc>
          <w:tcPr>
            <w:tcW w:w="1417" w:type="dxa"/>
            <w:tcBorders>
              <w:top w:val="single" w:sz="4" w:space="0" w:color="auto"/>
              <w:left w:val="single" w:sz="4" w:space="0" w:color="auto"/>
              <w:bottom w:val="single" w:sz="4" w:space="0" w:color="auto"/>
              <w:right w:val="single" w:sz="4" w:space="0" w:color="auto"/>
            </w:tcBorders>
          </w:tcPr>
          <w:p w14:paraId="1FBCA6A6" w14:textId="77777777" w:rsidR="007E0861" w:rsidRPr="00A2587F" w:rsidRDefault="007E0861" w:rsidP="007E0861">
            <w:pPr>
              <w:contextualSpacing/>
            </w:pPr>
          </w:p>
        </w:tc>
        <w:tc>
          <w:tcPr>
            <w:tcW w:w="1418" w:type="dxa"/>
            <w:tcBorders>
              <w:top w:val="single" w:sz="4" w:space="0" w:color="auto"/>
              <w:left w:val="single" w:sz="4" w:space="0" w:color="auto"/>
              <w:bottom w:val="single" w:sz="4" w:space="0" w:color="auto"/>
              <w:right w:val="single" w:sz="4" w:space="0" w:color="auto"/>
            </w:tcBorders>
          </w:tcPr>
          <w:p w14:paraId="2351F830" w14:textId="77777777" w:rsidR="007E0861" w:rsidRPr="00A2587F" w:rsidRDefault="007E0861" w:rsidP="007E0861">
            <w:pPr>
              <w:contextualSpacing/>
            </w:pPr>
          </w:p>
        </w:tc>
        <w:tc>
          <w:tcPr>
            <w:tcW w:w="1559" w:type="dxa"/>
            <w:tcBorders>
              <w:top w:val="single" w:sz="4" w:space="0" w:color="auto"/>
              <w:left w:val="single" w:sz="4" w:space="0" w:color="auto"/>
              <w:bottom w:val="single" w:sz="4" w:space="0" w:color="auto"/>
              <w:right w:val="single" w:sz="4" w:space="0" w:color="auto"/>
            </w:tcBorders>
          </w:tcPr>
          <w:p w14:paraId="1AAB00AA" w14:textId="77777777" w:rsidR="007E0861" w:rsidRPr="00A2587F" w:rsidRDefault="007E0861" w:rsidP="007E0861">
            <w:pPr>
              <w:contextualSpacing/>
            </w:pPr>
          </w:p>
        </w:tc>
      </w:tr>
      <w:tr w:rsidR="007E0861" w:rsidRPr="00A2587F" w14:paraId="5A133128" w14:textId="77777777" w:rsidTr="00A2587F">
        <w:trPr>
          <w:cantSplit/>
          <w:trHeight w:val="432"/>
        </w:trPr>
        <w:tc>
          <w:tcPr>
            <w:tcW w:w="441" w:type="dxa"/>
            <w:tcBorders>
              <w:top w:val="single" w:sz="4" w:space="0" w:color="auto"/>
              <w:left w:val="single" w:sz="4" w:space="0" w:color="auto"/>
              <w:bottom w:val="single" w:sz="4" w:space="0" w:color="auto"/>
              <w:right w:val="single" w:sz="4" w:space="0" w:color="auto"/>
            </w:tcBorders>
          </w:tcPr>
          <w:p w14:paraId="51249122" w14:textId="69D161A0" w:rsidR="007E0861" w:rsidRPr="00A2587F" w:rsidRDefault="007E0861" w:rsidP="007E0861">
            <w:pPr>
              <w:contextualSpacing/>
            </w:pPr>
            <w:r w:rsidRPr="00A2587F">
              <w:t>3</w:t>
            </w:r>
          </w:p>
        </w:tc>
        <w:tc>
          <w:tcPr>
            <w:tcW w:w="3330" w:type="dxa"/>
            <w:tcBorders>
              <w:top w:val="single" w:sz="4" w:space="0" w:color="auto"/>
              <w:left w:val="single" w:sz="4" w:space="0" w:color="auto"/>
              <w:bottom w:val="single" w:sz="4" w:space="0" w:color="auto"/>
              <w:right w:val="single" w:sz="4" w:space="0" w:color="auto"/>
            </w:tcBorders>
            <w:vAlign w:val="center"/>
          </w:tcPr>
          <w:p w14:paraId="02E0A650" w14:textId="2AD68E0C" w:rsidR="007E0861" w:rsidRPr="00A2587F" w:rsidRDefault="007E0861" w:rsidP="007E0861">
            <w:pPr>
              <w:jc w:val="both"/>
            </w:pPr>
            <w:r w:rsidRPr="00A2587F">
              <w:t>Stirrers for Solutions</w:t>
            </w:r>
          </w:p>
        </w:tc>
        <w:tc>
          <w:tcPr>
            <w:tcW w:w="720" w:type="dxa"/>
            <w:tcBorders>
              <w:top w:val="single" w:sz="4" w:space="0" w:color="auto"/>
              <w:left w:val="single" w:sz="4" w:space="0" w:color="auto"/>
              <w:bottom w:val="single" w:sz="4" w:space="0" w:color="auto"/>
              <w:right w:val="single" w:sz="4" w:space="0" w:color="auto"/>
            </w:tcBorders>
            <w:vAlign w:val="center"/>
          </w:tcPr>
          <w:p w14:paraId="7F59002F" w14:textId="460E8557" w:rsidR="007E0861" w:rsidRPr="00A2587F" w:rsidRDefault="007E0861" w:rsidP="007E0861">
            <w:pPr>
              <w:contextualSpacing/>
              <w:jc w:val="center"/>
            </w:pPr>
            <w:r w:rsidRPr="00A2587F">
              <w:t>60</w:t>
            </w:r>
          </w:p>
        </w:tc>
        <w:tc>
          <w:tcPr>
            <w:tcW w:w="1322" w:type="dxa"/>
            <w:tcBorders>
              <w:top w:val="single" w:sz="4" w:space="0" w:color="auto"/>
              <w:left w:val="single" w:sz="4" w:space="0" w:color="auto"/>
              <w:bottom w:val="single" w:sz="4" w:space="0" w:color="auto"/>
              <w:right w:val="single" w:sz="4" w:space="0" w:color="auto"/>
            </w:tcBorders>
          </w:tcPr>
          <w:p w14:paraId="146902F7" w14:textId="77777777" w:rsidR="007E0861" w:rsidRPr="00A2587F" w:rsidRDefault="007E0861" w:rsidP="007E0861">
            <w:pPr>
              <w:contextualSpacing/>
            </w:pPr>
          </w:p>
        </w:tc>
        <w:tc>
          <w:tcPr>
            <w:tcW w:w="1417" w:type="dxa"/>
            <w:tcBorders>
              <w:top w:val="single" w:sz="4" w:space="0" w:color="auto"/>
              <w:left w:val="single" w:sz="4" w:space="0" w:color="auto"/>
              <w:bottom w:val="single" w:sz="4" w:space="0" w:color="auto"/>
              <w:right w:val="single" w:sz="4" w:space="0" w:color="auto"/>
            </w:tcBorders>
          </w:tcPr>
          <w:p w14:paraId="1BA379E7" w14:textId="77777777" w:rsidR="007E0861" w:rsidRPr="00A2587F" w:rsidRDefault="007E0861" w:rsidP="007E0861">
            <w:pPr>
              <w:contextualSpacing/>
            </w:pPr>
          </w:p>
        </w:tc>
        <w:tc>
          <w:tcPr>
            <w:tcW w:w="1418" w:type="dxa"/>
            <w:tcBorders>
              <w:top w:val="single" w:sz="4" w:space="0" w:color="auto"/>
              <w:left w:val="single" w:sz="4" w:space="0" w:color="auto"/>
              <w:bottom w:val="single" w:sz="4" w:space="0" w:color="auto"/>
              <w:right w:val="single" w:sz="4" w:space="0" w:color="auto"/>
            </w:tcBorders>
          </w:tcPr>
          <w:p w14:paraId="698840EC" w14:textId="77777777" w:rsidR="007E0861" w:rsidRPr="00A2587F" w:rsidRDefault="007E0861" w:rsidP="007E0861">
            <w:pPr>
              <w:contextualSpacing/>
            </w:pPr>
          </w:p>
        </w:tc>
        <w:tc>
          <w:tcPr>
            <w:tcW w:w="1559" w:type="dxa"/>
            <w:tcBorders>
              <w:top w:val="single" w:sz="4" w:space="0" w:color="auto"/>
              <w:left w:val="single" w:sz="4" w:space="0" w:color="auto"/>
              <w:bottom w:val="single" w:sz="4" w:space="0" w:color="auto"/>
              <w:right w:val="single" w:sz="4" w:space="0" w:color="auto"/>
            </w:tcBorders>
          </w:tcPr>
          <w:p w14:paraId="2B2F8BCE" w14:textId="77777777" w:rsidR="007E0861" w:rsidRPr="00A2587F" w:rsidRDefault="007E0861" w:rsidP="007E0861">
            <w:pPr>
              <w:contextualSpacing/>
            </w:pPr>
          </w:p>
        </w:tc>
      </w:tr>
      <w:tr w:rsidR="007E0861" w:rsidRPr="00A2587F" w14:paraId="51ADA7D0" w14:textId="77777777" w:rsidTr="00A2587F">
        <w:trPr>
          <w:cantSplit/>
          <w:trHeight w:val="432"/>
        </w:trPr>
        <w:tc>
          <w:tcPr>
            <w:tcW w:w="441" w:type="dxa"/>
            <w:tcBorders>
              <w:top w:val="single" w:sz="4" w:space="0" w:color="auto"/>
              <w:left w:val="single" w:sz="4" w:space="0" w:color="auto"/>
              <w:bottom w:val="single" w:sz="4" w:space="0" w:color="auto"/>
              <w:right w:val="single" w:sz="4" w:space="0" w:color="auto"/>
            </w:tcBorders>
          </w:tcPr>
          <w:p w14:paraId="2D51A4C6" w14:textId="1B942CD3" w:rsidR="007E0861" w:rsidRPr="00A2587F" w:rsidRDefault="007E0861" w:rsidP="007E0861">
            <w:pPr>
              <w:contextualSpacing/>
            </w:pPr>
            <w:r w:rsidRPr="00A2587F">
              <w:t>4</w:t>
            </w:r>
          </w:p>
        </w:tc>
        <w:tc>
          <w:tcPr>
            <w:tcW w:w="3330" w:type="dxa"/>
            <w:tcBorders>
              <w:top w:val="single" w:sz="4" w:space="0" w:color="auto"/>
              <w:left w:val="single" w:sz="4" w:space="0" w:color="auto"/>
              <w:bottom w:val="single" w:sz="4" w:space="0" w:color="auto"/>
              <w:right w:val="single" w:sz="4" w:space="0" w:color="auto"/>
            </w:tcBorders>
            <w:vAlign w:val="center"/>
          </w:tcPr>
          <w:p w14:paraId="302B0038" w14:textId="403CC62C" w:rsidR="007E0861" w:rsidRPr="00A2587F" w:rsidRDefault="007E0861" w:rsidP="007E0861">
            <w:pPr>
              <w:jc w:val="both"/>
            </w:pPr>
            <w:r w:rsidRPr="00A2587F">
              <w:t>X-Ray Timers</w:t>
            </w:r>
          </w:p>
        </w:tc>
        <w:tc>
          <w:tcPr>
            <w:tcW w:w="720" w:type="dxa"/>
            <w:tcBorders>
              <w:top w:val="single" w:sz="4" w:space="0" w:color="auto"/>
              <w:left w:val="single" w:sz="4" w:space="0" w:color="auto"/>
              <w:bottom w:val="single" w:sz="4" w:space="0" w:color="auto"/>
              <w:right w:val="single" w:sz="4" w:space="0" w:color="auto"/>
            </w:tcBorders>
            <w:vAlign w:val="center"/>
          </w:tcPr>
          <w:p w14:paraId="7CB43856" w14:textId="5E131F11" w:rsidR="007E0861" w:rsidRPr="00A2587F" w:rsidRDefault="007E0861" w:rsidP="007E0861">
            <w:pPr>
              <w:contextualSpacing/>
              <w:jc w:val="center"/>
            </w:pPr>
            <w:r w:rsidRPr="00A2587F">
              <w:t>16</w:t>
            </w:r>
          </w:p>
        </w:tc>
        <w:tc>
          <w:tcPr>
            <w:tcW w:w="1322" w:type="dxa"/>
            <w:tcBorders>
              <w:top w:val="single" w:sz="4" w:space="0" w:color="auto"/>
              <w:left w:val="single" w:sz="4" w:space="0" w:color="auto"/>
              <w:bottom w:val="single" w:sz="4" w:space="0" w:color="auto"/>
              <w:right w:val="single" w:sz="4" w:space="0" w:color="auto"/>
            </w:tcBorders>
          </w:tcPr>
          <w:p w14:paraId="28E22CD6" w14:textId="77777777" w:rsidR="007E0861" w:rsidRPr="00A2587F" w:rsidRDefault="007E0861" w:rsidP="007E0861">
            <w:pPr>
              <w:contextualSpacing/>
            </w:pPr>
          </w:p>
        </w:tc>
        <w:tc>
          <w:tcPr>
            <w:tcW w:w="1417" w:type="dxa"/>
            <w:tcBorders>
              <w:top w:val="single" w:sz="4" w:space="0" w:color="auto"/>
              <w:left w:val="single" w:sz="4" w:space="0" w:color="auto"/>
              <w:bottom w:val="single" w:sz="4" w:space="0" w:color="auto"/>
              <w:right w:val="single" w:sz="4" w:space="0" w:color="auto"/>
            </w:tcBorders>
          </w:tcPr>
          <w:p w14:paraId="07DECF4F" w14:textId="77777777" w:rsidR="007E0861" w:rsidRPr="00A2587F" w:rsidRDefault="007E0861" w:rsidP="007E0861">
            <w:pPr>
              <w:contextualSpacing/>
            </w:pPr>
          </w:p>
        </w:tc>
        <w:tc>
          <w:tcPr>
            <w:tcW w:w="1418" w:type="dxa"/>
            <w:tcBorders>
              <w:top w:val="single" w:sz="4" w:space="0" w:color="auto"/>
              <w:left w:val="single" w:sz="4" w:space="0" w:color="auto"/>
              <w:bottom w:val="single" w:sz="4" w:space="0" w:color="auto"/>
              <w:right w:val="single" w:sz="4" w:space="0" w:color="auto"/>
            </w:tcBorders>
          </w:tcPr>
          <w:p w14:paraId="09C3BAB5" w14:textId="77777777" w:rsidR="007E0861" w:rsidRPr="00A2587F" w:rsidRDefault="007E0861" w:rsidP="007E0861">
            <w:pPr>
              <w:contextualSpacing/>
            </w:pPr>
          </w:p>
        </w:tc>
        <w:tc>
          <w:tcPr>
            <w:tcW w:w="1559" w:type="dxa"/>
            <w:tcBorders>
              <w:top w:val="single" w:sz="4" w:space="0" w:color="auto"/>
              <w:left w:val="single" w:sz="4" w:space="0" w:color="auto"/>
              <w:bottom w:val="single" w:sz="4" w:space="0" w:color="auto"/>
              <w:right w:val="single" w:sz="4" w:space="0" w:color="auto"/>
            </w:tcBorders>
          </w:tcPr>
          <w:p w14:paraId="34DE5D4A" w14:textId="77777777" w:rsidR="007E0861" w:rsidRPr="00A2587F" w:rsidRDefault="007E0861" w:rsidP="007E0861">
            <w:pPr>
              <w:contextualSpacing/>
            </w:pPr>
          </w:p>
        </w:tc>
      </w:tr>
      <w:tr w:rsidR="007E0861" w:rsidRPr="00A2587F" w14:paraId="2137F776" w14:textId="77777777" w:rsidTr="00A2587F">
        <w:trPr>
          <w:cantSplit/>
          <w:trHeight w:val="432"/>
        </w:trPr>
        <w:tc>
          <w:tcPr>
            <w:tcW w:w="441" w:type="dxa"/>
            <w:tcBorders>
              <w:top w:val="single" w:sz="4" w:space="0" w:color="auto"/>
              <w:left w:val="single" w:sz="4" w:space="0" w:color="auto"/>
              <w:bottom w:val="single" w:sz="4" w:space="0" w:color="auto"/>
              <w:right w:val="single" w:sz="4" w:space="0" w:color="auto"/>
            </w:tcBorders>
          </w:tcPr>
          <w:p w14:paraId="0E0BBECB" w14:textId="78A872C5" w:rsidR="007E0861" w:rsidRPr="00A2587F" w:rsidRDefault="007E0861" w:rsidP="007E0861">
            <w:pPr>
              <w:contextualSpacing/>
            </w:pPr>
            <w:r w:rsidRPr="00A2587F">
              <w:t>5</w:t>
            </w:r>
          </w:p>
        </w:tc>
        <w:tc>
          <w:tcPr>
            <w:tcW w:w="3330" w:type="dxa"/>
            <w:tcBorders>
              <w:top w:val="single" w:sz="4" w:space="0" w:color="auto"/>
              <w:left w:val="single" w:sz="4" w:space="0" w:color="auto"/>
              <w:bottom w:val="single" w:sz="4" w:space="0" w:color="auto"/>
              <w:right w:val="single" w:sz="4" w:space="0" w:color="auto"/>
            </w:tcBorders>
            <w:vAlign w:val="center"/>
          </w:tcPr>
          <w:p w14:paraId="73A31842" w14:textId="676BF22E" w:rsidR="007E0861" w:rsidRPr="00A2587F" w:rsidRDefault="007E0861" w:rsidP="007E0861">
            <w:pPr>
              <w:jc w:val="both"/>
            </w:pPr>
            <w:r w:rsidRPr="00A2587F">
              <w:t>X-Ray Thermometer</w:t>
            </w:r>
          </w:p>
        </w:tc>
        <w:tc>
          <w:tcPr>
            <w:tcW w:w="720" w:type="dxa"/>
            <w:tcBorders>
              <w:top w:val="single" w:sz="4" w:space="0" w:color="auto"/>
              <w:left w:val="single" w:sz="4" w:space="0" w:color="auto"/>
              <w:bottom w:val="single" w:sz="4" w:space="0" w:color="auto"/>
              <w:right w:val="single" w:sz="4" w:space="0" w:color="auto"/>
            </w:tcBorders>
            <w:vAlign w:val="center"/>
          </w:tcPr>
          <w:p w14:paraId="52E683C0" w14:textId="26A12226" w:rsidR="007E0861" w:rsidRPr="00A2587F" w:rsidRDefault="007E0861" w:rsidP="007E0861">
            <w:pPr>
              <w:contextualSpacing/>
              <w:jc w:val="center"/>
            </w:pPr>
            <w:r w:rsidRPr="00A2587F">
              <w:t>16</w:t>
            </w:r>
          </w:p>
        </w:tc>
        <w:tc>
          <w:tcPr>
            <w:tcW w:w="1322" w:type="dxa"/>
            <w:tcBorders>
              <w:top w:val="single" w:sz="4" w:space="0" w:color="auto"/>
              <w:left w:val="single" w:sz="4" w:space="0" w:color="auto"/>
              <w:bottom w:val="single" w:sz="4" w:space="0" w:color="auto"/>
              <w:right w:val="single" w:sz="4" w:space="0" w:color="auto"/>
            </w:tcBorders>
          </w:tcPr>
          <w:p w14:paraId="70594C9E" w14:textId="77777777" w:rsidR="007E0861" w:rsidRPr="00A2587F" w:rsidRDefault="007E0861" w:rsidP="007E0861">
            <w:pPr>
              <w:contextualSpacing/>
            </w:pPr>
          </w:p>
        </w:tc>
        <w:tc>
          <w:tcPr>
            <w:tcW w:w="1417" w:type="dxa"/>
            <w:tcBorders>
              <w:top w:val="single" w:sz="4" w:space="0" w:color="auto"/>
              <w:left w:val="single" w:sz="4" w:space="0" w:color="auto"/>
              <w:bottom w:val="single" w:sz="4" w:space="0" w:color="auto"/>
              <w:right w:val="single" w:sz="4" w:space="0" w:color="auto"/>
            </w:tcBorders>
          </w:tcPr>
          <w:p w14:paraId="2CDD2A82" w14:textId="77777777" w:rsidR="007E0861" w:rsidRPr="00A2587F" w:rsidRDefault="007E0861" w:rsidP="007E0861">
            <w:pPr>
              <w:contextualSpacing/>
            </w:pPr>
          </w:p>
        </w:tc>
        <w:tc>
          <w:tcPr>
            <w:tcW w:w="1418" w:type="dxa"/>
            <w:tcBorders>
              <w:top w:val="single" w:sz="4" w:space="0" w:color="auto"/>
              <w:left w:val="single" w:sz="4" w:space="0" w:color="auto"/>
              <w:bottom w:val="single" w:sz="4" w:space="0" w:color="auto"/>
              <w:right w:val="single" w:sz="4" w:space="0" w:color="auto"/>
            </w:tcBorders>
          </w:tcPr>
          <w:p w14:paraId="3BB4804A" w14:textId="77777777" w:rsidR="007E0861" w:rsidRPr="00A2587F" w:rsidRDefault="007E0861" w:rsidP="007E0861">
            <w:pPr>
              <w:contextualSpacing/>
            </w:pPr>
          </w:p>
        </w:tc>
        <w:tc>
          <w:tcPr>
            <w:tcW w:w="1559" w:type="dxa"/>
            <w:tcBorders>
              <w:top w:val="single" w:sz="4" w:space="0" w:color="auto"/>
              <w:left w:val="single" w:sz="4" w:space="0" w:color="auto"/>
              <w:bottom w:val="single" w:sz="4" w:space="0" w:color="auto"/>
              <w:right w:val="single" w:sz="4" w:space="0" w:color="auto"/>
            </w:tcBorders>
          </w:tcPr>
          <w:p w14:paraId="16AA602A" w14:textId="77777777" w:rsidR="007E0861" w:rsidRPr="00A2587F" w:rsidRDefault="007E0861" w:rsidP="007E0861">
            <w:pPr>
              <w:contextualSpacing/>
            </w:pPr>
          </w:p>
        </w:tc>
      </w:tr>
      <w:tr w:rsidR="007E0861" w:rsidRPr="00A2587F" w14:paraId="5B80001C" w14:textId="77777777" w:rsidTr="00A2587F">
        <w:trPr>
          <w:cantSplit/>
          <w:trHeight w:val="432"/>
        </w:trPr>
        <w:tc>
          <w:tcPr>
            <w:tcW w:w="441" w:type="dxa"/>
            <w:tcBorders>
              <w:top w:val="single" w:sz="4" w:space="0" w:color="auto"/>
              <w:left w:val="single" w:sz="4" w:space="0" w:color="auto"/>
              <w:bottom w:val="single" w:sz="4" w:space="0" w:color="auto"/>
              <w:right w:val="single" w:sz="4" w:space="0" w:color="auto"/>
            </w:tcBorders>
          </w:tcPr>
          <w:p w14:paraId="26D12AC5" w14:textId="4F212FAD" w:rsidR="007E0861" w:rsidRPr="00A2587F" w:rsidRDefault="007E0861" w:rsidP="007E0861">
            <w:pPr>
              <w:contextualSpacing/>
            </w:pPr>
            <w:r w:rsidRPr="00A2587F">
              <w:t>6</w:t>
            </w:r>
          </w:p>
        </w:tc>
        <w:tc>
          <w:tcPr>
            <w:tcW w:w="3330" w:type="dxa"/>
            <w:tcBorders>
              <w:top w:val="single" w:sz="4" w:space="0" w:color="auto"/>
              <w:left w:val="single" w:sz="4" w:space="0" w:color="auto"/>
              <w:bottom w:val="single" w:sz="4" w:space="0" w:color="auto"/>
              <w:right w:val="single" w:sz="4" w:space="0" w:color="auto"/>
            </w:tcBorders>
            <w:vAlign w:val="center"/>
          </w:tcPr>
          <w:p w14:paraId="41629412" w14:textId="4AA37ECD" w:rsidR="007E0861" w:rsidRPr="00A2587F" w:rsidRDefault="007E0861" w:rsidP="007E0861">
            <w:pPr>
              <w:jc w:val="both"/>
            </w:pPr>
            <w:r w:rsidRPr="00A2587F">
              <w:t>Heavy Duty Plastic Apron</w:t>
            </w:r>
          </w:p>
        </w:tc>
        <w:tc>
          <w:tcPr>
            <w:tcW w:w="720" w:type="dxa"/>
            <w:tcBorders>
              <w:top w:val="single" w:sz="4" w:space="0" w:color="auto"/>
              <w:left w:val="single" w:sz="4" w:space="0" w:color="auto"/>
              <w:bottom w:val="single" w:sz="4" w:space="0" w:color="auto"/>
              <w:right w:val="single" w:sz="4" w:space="0" w:color="auto"/>
            </w:tcBorders>
            <w:vAlign w:val="center"/>
          </w:tcPr>
          <w:p w14:paraId="7DD73B78" w14:textId="01354F04" w:rsidR="007E0861" w:rsidRPr="00A2587F" w:rsidRDefault="007E0861" w:rsidP="007E0861">
            <w:pPr>
              <w:contextualSpacing/>
              <w:jc w:val="center"/>
            </w:pPr>
            <w:r w:rsidRPr="00A2587F">
              <w:t>32</w:t>
            </w:r>
          </w:p>
        </w:tc>
        <w:tc>
          <w:tcPr>
            <w:tcW w:w="1322" w:type="dxa"/>
            <w:tcBorders>
              <w:top w:val="single" w:sz="4" w:space="0" w:color="auto"/>
              <w:left w:val="single" w:sz="4" w:space="0" w:color="auto"/>
              <w:bottom w:val="single" w:sz="4" w:space="0" w:color="auto"/>
              <w:right w:val="single" w:sz="4" w:space="0" w:color="auto"/>
            </w:tcBorders>
          </w:tcPr>
          <w:p w14:paraId="45116EFE" w14:textId="77777777" w:rsidR="007E0861" w:rsidRPr="00A2587F" w:rsidRDefault="007E0861" w:rsidP="007E0861">
            <w:pPr>
              <w:contextualSpacing/>
            </w:pPr>
          </w:p>
        </w:tc>
        <w:tc>
          <w:tcPr>
            <w:tcW w:w="1417" w:type="dxa"/>
            <w:tcBorders>
              <w:top w:val="single" w:sz="4" w:space="0" w:color="auto"/>
              <w:left w:val="single" w:sz="4" w:space="0" w:color="auto"/>
              <w:bottom w:val="single" w:sz="4" w:space="0" w:color="auto"/>
              <w:right w:val="single" w:sz="4" w:space="0" w:color="auto"/>
            </w:tcBorders>
          </w:tcPr>
          <w:p w14:paraId="48DBDE9D" w14:textId="77777777" w:rsidR="007E0861" w:rsidRPr="00A2587F" w:rsidRDefault="007E0861" w:rsidP="007E0861">
            <w:pPr>
              <w:contextualSpacing/>
            </w:pPr>
          </w:p>
        </w:tc>
        <w:tc>
          <w:tcPr>
            <w:tcW w:w="1418" w:type="dxa"/>
            <w:tcBorders>
              <w:top w:val="single" w:sz="4" w:space="0" w:color="auto"/>
              <w:left w:val="single" w:sz="4" w:space="0" w:color="auto"/>
              <w:bottom w:val="single" w:sz="4" w:space="0" w:color="auto"/>
              <w:right w:val="single" w:sz="4" w:space="0" w:color="auto"/>
            </w:tcBorders>
          </w:tcPr>
          <w:p w14:paraId="35F80CCB" w14:textId="77777777" w:rsidR="007E0861" w:rsidRPr="00A2587F" w:rsidRDefault="007E0861" w:rsidP="007E0861">
            <w:pPr>
              <w:contextualSpacing/>
            </w:pPr>
          </w:p>
        </w:tc>
        <w:tc>
          <w:tcPr>
            <w:tcW w:w="1559" w:type="dxa"/>
            <w:tcBorders>
              <w:top w:val="single" w:sz="4" w:space="0" w:color="auto"/>
              <w:left w:val="single" w:sz="4" w:space="0" w:color="auto"/>
              <w:bottom w:val="single" w:sz="4" w:space="0" w:color="auto"/>
              <w:right w:val="single" w:sz="4" w:space="0" w:color="auto"/>
            </w:tcBorders>
          </w:tcPr>
          <w:p w14:paraId="080FA6D5" w14:textId="77777777" w:rsidR="007E0861" w:rsidRPr="00A2587F" w:rsidRDefault="007E0861" w:rsidP="007E0861">
            <w:pPr>
              <w:contextualSpacing/>
            </w:pPr>
          </w:p>
        </w:tc>
      </w:tr>
      <w:tr w:rsidR="007E0861" w:rsidRPr="00A2587F" w14:paraId="32C758EA" w14:textId="77777777" w:rsidTr="00A2587F">
        <w:trPr>
          <w:cantSplit/>
          <w:trHeight w:val="432"/>
        </w:trPr>
        <w:tc>
          <w:tcPr>
            <w:tcW w:w="441" w:type="dxa"/>
            <w:tcBorders>
              <w:top w:val="single" w:sz="4" w:space="0" w:color="auto"/>
              <w:left w:val="single" w:sz="4" w:space="0" w:color="auto"/>
              <w:bottom w:val="single" w:sz="4" w:space="0" w:color="auto"/>
              <w:right w:val="single" w:sz="4" w:space="0" w:color="auto"/>
            </w:tcBorders>
          </w:tcPr>
          <w:p w14:paraId="38D7F605" w14:textId="3C8C6748" w:rsidR="007E0861" w:rsidRPr="00A2587F" w:rsidRDefault="007E0861" w:rsidP="007E0861">
            <w:pPr>
              <w:contextualSpacing/>
            </w:pPr>
            <w:r w:rsidRPr="00A2587F">
              <w:t>7</w:t>
            </w:r>
          </w:p>
        </w:tc>
        <w:tc>
          <w:tcPr>
            <w:tcW w:w="3330" w:type="dxa"/>
            <w:tcBorders>
              <w:top w:val="single" w:sz="4" w:space="0" w:color="auto"/>
              <w:left w:val="single" w:sz="4" w:space="0" w:color="auto"/>
              <w:bottom w:val="single" w:sz="4" w:space="0" w:color="auto"/>
              <w:right w:val="single" w:sz="4" w:space="0" w:color="auto"/>
            </w:tcBorders>
            <w:vAlign w:val="center"/>
          </w:tcPr>
          <w:p w14:paraId="5005E8BE" w14:textId="6FCFBA41" w:rsidR="007E0861" w:rsidRPr="00A2587F" w:rsidRDefault="007E0861" w:rsidP="007E0861">
            <w:pPr>
              <w:jc w:val="both"/>
            </w:pPr>
            <w:r w:rsidRPr="00A2587F">
              <w:t>Darkroom Safelights</w:t>
            </w:r>
          </w:p>
        </w:tc>
        <w:tc>
          <w:tcPr>
            <w:tcW w:w="720" w:type="dxa"/>
            <w:tcBorders>
              <w:top w:val="single" w:sz="4" w:space="0" w:color="auto"/>
              <w:left w:val="single" w:sz="4" w:space="0" w:color="auto"/>
              <w:bottom w:val="single" w:sz="4" w:space="0" w:color="auto"/>
              <w:right w:val="single" w:sz="4" w:space="0" w:color="auto"/>
            </w:tcBorders>
            <w:vAlign w:val="center"/>
          </w:tcPr>
          <w:p w14:paraId="0DBEB371" w14:textId="7194ECDA" w:rsidR="007E0861" w:rsidRPr="00A2587F" w:rsidRDefault="007E0861" w:rsidP="007E0861">
            <w:pPr>
              <w:contextualSpacing/>
              <w:jc w:val="center"/>
            </w:pPr>
            <w:r w:rsidRPr="00A2587F">
              <w:t>16</w:t>
            </w:r>
          </w:p>
        </w:tc>
        <w:tc>
          <w:tcPr>
            <w:tcW w:w="1322" w:type="dxa"/>
            <w:tcBorders>
              <w:top w:val="single" w:sz="4" w:space="0" w:color="auto"/>
              <w:left w:val="single" w:sz="4" w:space="0" w:color="auto"/>
              <w:bottom w:val="single" w:sz="4" w:space="0" w:color="auto"/>
              <w:right w:val="single" w:sz="4" w:space="0" w:color="auto"/>
            </w:tcBorders>
          </w:tcPr>
          <w:p w14:paraId="67F6B789" w14:textId="77777777" w:rsidR="007E0861" w:rsidRPr="00A2587F" w:rsidRDefault="007E0861" w:rsidP="007E0861">
            <w:pPr>
              <w:contextualSpacing/>
            </w:pPr>
          </w:p>
        </w:tc>
        <w:tc>
          <w:tcPr>
            <w:tcW w:w="1417" w:type="dxa"/>
            <w:tcBorders>
              <w:top w:val="single" w:sz="4" w:space="0" w:color="auto"/>
              <w:left w:val="single" w:sz="4" w:space="0" w:color="auto"/>
              <w:bottom w:val="single" w:sz="4" w:space="0" w:color="auto"/>
              <w:right w:val="single" w:sz="4" w:space="0" w:color="auto"/>
            </w:tcBorders>
          </w:tcPr>
          <w:p w14:paraId="7EEBF987" w14:textId="77777777" w:rsidR="007E0861" w:rsidRPr="00A2587F" w:rsidRDefault="007E0861" w:rsidP="007E0861">
            <w:pPr>
              <w:contextualSpacing/>
            </w:pPr>
          </w:p>
        </w:tc>
        <w:tc>
          <w:tcPr>
            <w:tcW w:w="1418" w:type="dxa"/>
            <w:tcBorders>
              <w:top w:val="single" w:sz="4" w:space="0" w:color="auto"/>
              <w:left w:val="single" w:sz="4" w:space="0" w:color="auto"/>
              <w:bottom w:val="single" w:sz="4" w:space="0" w:color="auto"/>
              <w:right w:val="single" w:sz="4" w:space="0" w:color="auto"/>
            </w:tcBorders>
          </w:tcPr>
          <w:p w14:paraId="3DD0AC6D" w14:textId="77777777" w:rsidR="007E0861" w:rsidRPr="00A2587F" w:rsidRDefault="007E0861" w:rsidP="007E0861">
            <w:pPr>
              <w:contextualSpacing/>
            </w:pPr>
          </w:p>
        </w:tc>
        <w:tc>
          <w:tcPr>
            <w:tcW w:w="1559" w:type="dxa"/>
            <w:tcBorders>
              <w:top w:val="single" w:sz="4" w:space="0" w:color="auto"/>
              <w:left w:val="single" w:sz="4" w:space="0" w:color="auto"/>
              <w:bottom w:val="single" w:sz="4" w:space="0" w:color="auto"/>
              <w:right w:val="single" w:sz="4" w:space="0" w:color="auto"/>
            </w:tcBorders>
          </w:tcPr>
          <w:p w14:paraId="09739928" w14:textId="77777777" w:rsidR="007E0861" w:rsidRPr="00A2587F" w:rsidRDefault="007E0861" w:rsidP="007E0861">
            <w:pPr>
              <w:contextualSpacing/>
            </w:pPr>
          </w:p>
        </w:tc>
      </w:tr>
      <w:tr w:rsidR="007E0861" w:rsidRPr="00A2587F" w14:paraId="6763ACEC" w14:textId="77777777" w:rsidTr="00A2587F">
        <w:trPr>
          <w:cantSplit/>
          <w:trHeight w:val="432"/>
        </w:trPr>
        <w:tc>
          <w:tcPr>
            <w:tcW w:w="441" w:type="dxa"/>
            <w:tcBorders>
              <w:top w:val="single" w:sz="4" w:space="0" w:color="auto"/>
              <w:left w:val="single" w:sz="4" w:space="0" w:color="auto"/>
              <w:bottom w:val="single" w:sz="4" w:space="0" w:color="auto"/>
              <w:right w:val="single" w:sz="4" w:space="0" w:color="auto"/>
            </w:tcBorders>
          </w:tcPr>
          <w:p w14:paraId="1589AA5F" w14:textId="08018FF3" w:rsidR="007E0861" w:rsidRPr="00A2587F" w:rsidRDefault="007E0861" w:rsidP="007E0861">
            <w:pPr>
              <w:contextualSpacing/>
            </w:pPr>
            <w:r w:rsidRPr="00A2587F">
              <w:t>8</w:t>
            </w:r>
          </w:p>
        </w:tc>
        <w:tc>
          <w:tcPr>
            <w:tcW w:w="3330" w:type="dxa"/>
            <w:tcBorders>
              <w:top w:val="single" w:sz="4" w:space="0" w:color="auto"/>
              <w:left w:val="single" w:sz="4" w:space="0" w:color="auto"/>
              <w:bottom w:val="single" w:sz="4" w:space="0" w:color="auto"/>
              <w:right w:val="single" w:sz="4" w:space="0" w:color="auto"/>
            </w:tcBorders>
            <w:vAlign w:val="center"/>
          </w:tcPr>
          <w:p w14:paraId="5D59CAB6" w14:textId="34EF99E9" w:rsidR="007E0861" w:rsidRPr="00A2587F" w:rsidRDefault="007E0861" w:rsidP="007E0861">
            <w:pPr>
              <w:jc w:val="both"/>
            </w:pPr>
            <w:r w:rsidRPr="00A2587F">
              <w:t>Developing Hangars</w:t>
            </w:r>
          </w:p>
        </w:tc>
        <w:tc>
          <w:tcPr>
            <w:tcW w:w="720" w:type="dxa"/>
            <w:tcBorders>
              <w:top w:val="single" w:sz="4" w:space="0" w:color="auto"/>
              <w:left w:val="single" w:sz="4" w:space="0" w:color="auto"/>
              <w:bottom w:val="single" w:sz="4" w:space="0" w:color="auto"/>
              <w:right w:val="single" w:sz="4" w:space="0" w:color="auto"/>
            </w:tcBorders>
            <w:vAlign w:val="center"/>
          </w:tcPr>
          <w:p w14:paraId="58C29DE7" w14:textId="210CCD08" w:rsidR="007E0861" w:rsidRPr="00A2587F" w:rsidRDefault="007E0861" w:rsidP="007E0861">
            <w:pPr>
              <w:contextualSpacing/>
              <w:jc w:val="center"/>
            </w:pPr>
            <w:r w:rsidRPr="00A2587F">
              <w:t>15</w:t>
            </w:r>
          </w:p>
        </w:tc>
        <w:tc>
          <w:tcPr>
            <w:tcW w:w="1322" w:type="dxa"/>
            <w:tcBorders>
              <w:top w:val="single" w:sz="4" w:space="0" w:color="auto"/>
              <w:left w:val="single" w:sz="4" w:space="0" w:color="auto"/>
              <w:bottom w:val="single" w:sz="4" w:space="0" w:color="auto"/>
              <w:right w:val="single" w:sz="4" w:space="0" w:color="auto"/>
            </w:tcBorders>
          </w:tcPr>
          <w:p w14:paraId="3D309570" w14:textId="77777777" w:rsidR="007E0861" w:rsidRPr="00A2587F" w:rsidRDefault="007E0861" w:rsidP="007E0861">
            <w:pPr>
              <w:contextualSpacing/>
            </w:pPr>
          </w:p>
        </w:tc>
        <w:tc>
          <w:tcPr>
            <w:tcW w:w="1417" w:type="dxa"/>
            <w:tcBorders>
              <w:top w:val="single" w:sz="4" w:space="0" w:color="auto"/>
              <w:left w:val="single" w:sz="4" w:space="0" w:color="auto"/>
              <w:bottom w:val="single" w:sz="4" w:space="0" w:color="auto"/>
              <w:right w:val="single" w:sz="4" w:space="0" w:color="auto"/>
            </w:tcBorders>
          </w:tcPr>
          <w:p w14:paraId="0BE1C075" w14:textId="77777777" w:rsidR="007E0861" w:rsidRPr="00A2587F" w:rsidRDefault="007E0861" w:rsidP="007E0861">
            <w:pPr>
              <w:contextualSpacing/>
            </w:pPr>
          </w:p>
        </w:tc>
        <w:tc>
          <w:tcPr>
            <w:tcW w:w="1418" w:type="dxa"/>
            <w:tcBorders>
              <w:top w:val="single" w:sz="4" w:space="0" w:color="auto"/>
              <w:left w:val="single" w:sz="4" w:space="0" w:color="auto"/>
              <w:bottom w:val="single" w:sz="4" w:space="0" w:color="auto"/>
              <w:right w:val="single" w:sz="4" w:space="0" w:color="auto"/>
            </w:tcBorders>
          </w:tcPr>
          <w:p w14:paraId="6EA10904" w14:textId="77777777" w:rsidR="007E0861" w:rsidRPr="00A2587F" w:rsidRDefault="007E0861" w:rsidP="007E0861">
            <w:pPr>
              <w:contextualSpacing/>
            </w:pPr>
          </w:p>
        </w:tc>
        <w:tc>
          <w:tcPr>
            <w:tcW w:w="1559" w:type="dxa"/>
            <w:tcBorders>
              <w:top w:val="single" w:sz="4" w:space="0" w:color="auto"/>
              <w:left w:val="single" w:sz="4" w:space="0" w:color="auto"/>
              <w:bottom w:val="single" w:sz="4" w:space="0" w:color="auto"/>
              <w:right w:val="single" w:sz="4" w:space="0" w:color="auto"/>
            </w:tcBorders>
          </w:tcPr>
          <w:p w14:paraId="32E3C75B" w14:textId="77777777" w:rsidR="007E0861" w:rsidRPr="00A2587F" w:rsidRDefault="007E0861" w:rsidP="007E0861">
            <w:pPr>
              <w:contextualSpacing/>
            </w:pPr>
          </w:p>
        </w:tc>
      </w:tr>
      <w:tr w:rsidR="007E0861" w:rsidRPr="00A2587F" w14:paraId="1C7E80DA" w14:textId="77777777" w:rsidTr="00A2587F">
        <w:trPr>
          <w:cantSplit/>
          <w:trHeight w:val="432"/>
        </w:trPr>
        <w:tc>
          <w:tcPr>
            <w:tcW w:w="441" w:type="dxa"/>
            <w:tcBorders>
              <w:top w:val="single" w:sz="4" w:space="0" w:color="auto"/>
              <w:left w:val="single" w:sz="4" w:space="0" w:color="auto"/>
              <w:bottom w:val="single" w:sz="4" w:space="0" w:color="auto"/>
              <w:right w:val="single" w:sz="4" w:space="0" w:color="auto"/>
            </w:tcBorders>
          </w:tcPr>
          <w:p w14:paraId="4E0B2229" w14:textId="339F2E36" w:rsidR="007E0861" w:rsidRPr="00A2587F" w:rsidRDefault="007E0861" w:rsidP="007E0861">
            <w:pPr>
              <w:contextualSpacing/>
            </w:pPr>
            <w:r w:rsidRPr="00A2587F">
              <w:t>9</w:t>
            </w:r>
          </w:p>
        </w:tc>
        <w:tc>
          <w:tcPr>
            <w:tcW w:w="3330" w:type="dxa"/>
            <w:tcBorders>
              <w:top w:val="single" w:sz="4" w:space="0" w:color="auto"/>
              <w:left w:val="single" w:sz="4" w:space="0" w:color="auto"/>
              <w:bottom w:val="single" w:sz="4" w:space="0" w:color="auto"/>
              <w:right w:val="single" w:sz="4" w:space="0" w:color="auto"/>
            </w:tcBorders>
            <w:vAlign w:val="center"/>
          </w:tcPr>
          <w:p w14:paraId="1C2A4B53" w14:textId="4791D7E6" w:rsidR="007E0861" w:rsidRPr="00A2587F" w:rsidRDefault="007E0861" w:rsidP="007E0861">
            <w:pPr>
              <w:jc w:val="both"/>
            </w:pPr>
            <w:r w:rsidRPr="00A2587F">
              <w:t>Gloves</w:t>
            </w:r>
          </w:p>
        </w:tc>
        <w:tc>
          <w:tcPr>
            <w:tcW w:w="720" w:type="dxa"/>
            <w:tcBorders>
              <w:top w:val="single" w:sz="4" w:space="0" w:color="auto"/>
              <w:left w:val="single" w:sz="4" w:space="0" w:color="auto"/>
              <w:bottom w:val="single" w:sz="4" w:space="0" w:color="auto"/>
              <w:right w:val="single" w:sz="4" w:space="0" w:color="auto"/>
            </w:tcBorders>
            <w:vAlign w:val="center"/>
          </w:tcPr>
          <w:p w14:paraId="1D986D1F" w14:textId="02602EB9" w:rsidR="007E0861" w:rsidRPr="00A2587F" w:rsidRDefault="007E0861" w:rsidP="007E0861">
            <w:pPr>
              <w:contextualSpacing/>
              <w:jc w:val="center"/>
            </w:pPr>
            <w:r w:rsidRPr="00A2587F">
              <w:t>160</w:t>
            </w:r>
          </w:p>
        </w:tc>
        <w:tc>
          <w:tcPr>
            <w:tcW w:w="1322" w:type="dxa"/>
            <w:tcBorders>
              <w:top w:val="single" w:sz="4" w:space="0" w:color="auto"/>
              <w:left w:val="single" w:sz="4" w:space="0" w:color="auto"/>
              <w:bottom w:val="single" w:sz="4" w:space="0" w:color="auto"/>
              <w:right w:val="single" w:sz="4" w:space="0" w:color="auto"/>
            </w:tcBorders>
          </w:tcPr>
          <w:p w14:paraId="7B9EFA0D" w14:textId="77777777" w:rsidR="007E0861" w:rsidRPr="00A2587F" w:rsidRDefault="007E0861" w:rsidP="007E0861">
            <w:pPr>
              <w:contextualSpacing/>
            </w:pPr>
          </w:p>
        </w:tc>
        <w:tc>
          <w:tcPr>
            <w:tcW w:w="1417" w:type="dxa"/>
            <w:tcBorders>
              <w:top w:val="single" w:sz="4" w:space="0" w:color="auto"/>
              <w:left w:val="single" w:sz="4" w:space="0" w:color="auto"/>
              <w:bottom w:val="single" w:sz="4" w:space="0" w:color="auto"/>
              <w:right w:val="single" w:sz="4" w:space="0" w:color="auto"/>
            </w:tcBorders>
          </w:tcPr>
          <w:p w14:paraId="1CEBC2FB" w14:textId="77777777" w:rsidR="007E0861" w:rsidRPr="00A2587F" w:rsidRDefault="007E0861" w:rsidP="007E0861">
            <w:pPr>
              <w:contextualSpacing/>
            </w:pPr>
          </w:p>
        </w:tc>
        <w:tc>
          <w:tcPr>
            <w:tcW w:w="1418" w:type="dxa"/>
            <w:tcBorders>
              <w:top w:val="single" w:sz="4" w:space="0" w:color="auto"/>
              <w:left w:val="single" w:sz="4" w:space="0" w:color="auto"/>
              <w:bottom w:val="single" w:sz="4" w:space="0" w:color="auto"/>
              <w:right w:val="single" w:sz="4" w:space="0" w:color="auto"/>
            </w:tcBorders>
          </w:tcPr>
          <w:p w14:paraId="1BA3CD36" w14:textId="77777777" w:rsidR="007E0861" w:rsidRPr="00A2587F" w:rsidRDefault="007E0861" w:rsidP="007E0861">
            <w:pPr>
              <w:contextualSpacing/>
            </w:pPr>
          </w:p>
        </w:tc>
        <w:tc>
          <w:tcPr>
            <w:tcW w:w="1559" w:type="dxa"/>
            <w:tcBorders>
              <w:top w:val="single" w:sz="4" w:space="0" w:color="auto"/>
              <w:left w:val="single" w:sz="4" w:space="0" w:color="auto"/>
              <w:bottom w:val="single" w:sz="4" w:space="0" w:color="auto"/>
              <w:right w:val="single" w:sz="4" w:space="0" w:color="auto"/>
            </w:tcBorders>
          </w:tcPr>
          <w:p w14:paraId="760442AB" w14:textId="77777777" w:rsidR="007E0861" w:rsidRPr="00A2587F" w:rsidRDefault="007E0861" w:rsidP="007E0861">
            <w:pPr>
              <w:contextualSpacing/>
            </w:pPr>
          </w:p>
        </w:tc>
      </w:tr>
      <w:tr w:rsidR="007E0861" w:rsidRPr="00A2587F" w14:paraId="5C80E48B" w14:textId="77777777" w:rsidTr="00A2587F">
        <w:trPr>
          <w:cantSplit/>
          <w:trHeight w:val="432"/>
        </w:trPr>
        <w:tc>
          <w:tcPr>
            <w:tcW w:w="441" w:type="dxa"/>
            <w:tcBorders>
              <w:top w:val="single" w:sz="4" w:space="0" w:color="auto"/>
              <w:left w:val="single" w:sz="4" w:space="0" w:color="auto"/>
              <w:bottom w:val="single" w:sz="4" w:space="0" w:color="auto"/>
              <w:right w:val="single" w:sz="4" w:space="0" w:color="auto"/>
            </w:tcBorders>
          </w:tcPr>
          <w:p w14:paraId="4B09F901" w14:textId="3FD95A8F" w:rsidR="007E0861" w:rsidRPr="00A2587F" w:rsidRDefault="007E0861" w:rsidP="007E0861">
            <w:pPr>
              <w:contextualSpacing/>
            </w:pPr>
            <w:r w:rsidRPr="00A2587F">
              <w:t>10</w:t>
            </w:r>
          </w:p>
        </w:tc>
        <w:tc>
          <w:tcPr>
            <w:tcW w:w="3330" w:type="dxa"/>
            <w:tcBorders>
              <w:top w:val="single" w:sz="4" w:space="0" w:color="auto"/>
              <w:left w:val="single" w:sz="4" w:space="0" w:color="auto"/>
              <w:bottom w:val="single" w:sz="4" w:space="0" w:color="auto"/>
              <w:right w:val="single" w:sz="4" w:space="0" w:color="auto"/>
            </w:tcBorders>
            <w:vAlign w:val="center"/>
          </w:tcPr>
          <w:p w14:paraId="58A26AA3" w14:textId="746336DF" w:rsidR="007E0861" w:rsidRPr="00A2587F" w:rsidRDefault="007E0861" w:rsidP="007E0861">
            <w:pPr>
              <w:jc w:val="both"/>
            </w:pPr>
            <w:r w:rsidRPr="00A2587F">
              <w:t>X-Ray Clips</w:t>
            </w:r>
          </w:p>
        </w:tc>
        <w:tc>
          <w:tcPr>
            <w:tcW w:w="720" w:type="dxa"/>
            <w:tcBorders>
              <w:top w:val="single" w:sz="4" w:space="0" w:color="auto"/>
              <w:left w:val="single" w:sz="4" w:space="0" w:color="auto"/>
              <w:bottom w:val="single" w:sz="4" w:space="0" w:color="auto"/>
              <w:right w:val="single" w:sz="4" w:space="0" w:color="auto"/>
            </w:tcBorders>
            <w:vAlign w:val="center"/>
          </w:tcPr>
          <w:p w14:paraId="69E1CFCC" w14:textId="672D0A3D" w:rsidR="007E0861" w:rsidRPr="00A2587F" w:rsidRDefault="007E0861" w:rsidP="007E0861">
            <w:pPr>
              <w:contextualSpacing/>
              <w:jc w:val="center"/>
            </w:pPr>
            <w:r w:rsidRPr="00A2587F">
              <w:t>160</w:t>
            </w:r>
          </w:p>
        </w:tc>
        <w:tc>
          <w:tcPr>
            <w:tcW w:w="1322" w:type="dxa"/>
            <w:tcBorders>
              <w:top w:val="single" w:sz="4" w:space="0" w:color="auto"/>
              <w:left w:val="single" w:sz="4" w:space="0" w:color="auto"/>
              <w:bottom w:val="single" w:sz="4" w:space="0" w:color="auto"/>
              <w:right w:val="single" w:sz="4" w:space="0" w:color="auto"/>
            </w:tcBorders>
          </w:tcPr>
          <w:p w14:paraId="16EDA41F" w14:textId="77777777" w:rsidR="007E0861" w:rsidRPr="00A2587F" w:rsidRDefault="007E0861" w:rsidP="007E0861">
            <w:pPr>
              <w:contextualSpacing/>
            </w:pPr>
          </w:p>
        </w:tc>
        <w:tc>
          <w:tcPr>
            <w:tcW w:w="1417" w:type="dxa"/>
            <w:tcBorders>
              <w:top w:val="single" w:sz="4" w:space="0" w:color="auto"/>
              <w:left w:val="single" w:sz="4" w:space="0" w:color="auto"/>
              <w:bottom w:val="single" w:sz="4" w:space="0" w:color="auto"/>
              <w:right w:val="single" w:sz="4" w:space="0" w:color="auto"/>
            </w:tcBorders>
          </w:tcPr>
          <w:p w14:paraId="35BDF907" w14:textId="77777777" w:rsidR="007E0861" w:rsidRPr="00A2587F" w:rsidRDefault="007E0861" w:rsidP="007E0861">
            <w:pPr>
              <w:contextualSpacing/>
            </w:pPr>
          </w:p>
        </w:tc>
        <w:tc>
          <w:tcPr>
            <w:tcW w:w="1418" w:type="dxa"/>
            <w:tcBorders>
              <w:top w:val="single" w:sz="4" w:space="0" w:color="auto"/>
              <w:left w:val="single" w:sz="4" w:space="0" w:color="auto"/>
              <w:bottom w:val="single" w:sz="4" w:space="0" w:color="auto"/>
              <w:right w:val="single" w:sz="4" w:space="0" w:color="auto"/>
            </w:tcBorders>
          </w:tcPr>
          <w:p w14:paraId="54074B1F" w14:textId="77777777" w:rsidR="007E0861" w:rsidRPr="00A2587F" w:rsidRDefault="007E0861" w:rsidP="007E0861">
            <w:pPr>
              <w:contextualSpacing/>
            </w:pPr>
          </w:p>
        </w:tc>
        <w:tc>
          <w:tcPr>
            <w:tcW w:w="1559" w:type="dxa"/>
            <w:tcBorders>
              <w:top w:val="single" w:sz="4" w:space="0" w:color="auto"/>
              <w:left w:val="single" w:sz="4" w:space="0" w:color="auto"/>
              <w:bottom w:val="single" w:sz="4" w:space="0" w:color="auto"/>
              <w:right w:val="single" w:sz="4" w:space="0" w:color="auto"/>
            </w:tcBorders>
          </w:tcPr>
          <w:p w14:paraId="36D9CC57" w14:textId="77777777" w:rsidR="007E0861" w:rsidRPr="00A2587F" w:rsidRDefault="007E0861" w:rsidP="007E0861">
            <w:pPr>
              <w:contextualSpacing/>
            </w:pPr>
          </w:p>
        </w:tc>
      </w:tr>
      <w:tr w:rsidR="007E0861" w:rsidRPr="00A2587F" w14:paraId="6276BA89" w14:textId="77777777" w:rsidTr="00A2587F">
        <w:trPr>
          <w:cantSplit/>
          <w:trHeight w:val="432"/>
        </w:trPr>
        <w:tc>
          <w:tcPr>
            <w:tcW w:w="441" w:type="dxa"/>
            <w:tcBorders>
              <w:top w:val="single" w:sz="4" w:space="0" w:color="auto"/>
              <w:left w:val="single" w:sz="4" w:space="0" w:color="auto"/>
              <w:bottom w:val="single" w:sz="4" w:space="0" w:color="auto"/>
              <w:right w:val="single" w:sz="4" w:space="0" w:color="auto"/>
            </w:tcBorders>
          </w:tcPr>
          <w:p w14:paraId="1CC462B0" w14:textId="169D470E" w:rsidR="007E0861" w:rsidRPr="00A2587F" w:rsidRDefault="007E0861" w:rsidP="007E0861">
            <w:pPr>
              <w:contextualSpacing/>
            </w:pPr>
            <w:r w:rsidRPr="00A2587F">
              <w:t>11</w:t>
            </w:r>
          </w:p>
        </w:tc>
        <w:tc>
          <w:tcPr>
            <w:tcW w:w="3330" w:type="dxa"/>
            <w:tcBorders>
              <w:top w:val="single" w:sz="4" w:space="0" w:color="auto"/>
              <w:left w:val="single" w:sz="4" w:space="0" w:color="auto"/>
              <w:bottom w:val="single" w:sz="4" w:space="0" w:color="auto"/>
              <w:right w:val="single" w:sz="4" w:space="0" w:color="auto"/>
            </w:tcBorders>
            <w:vAlign w:val="center"/>
          </w:tcPr>
          <w:p w14:paraId="350AAA0B" w14:textId="0E05318C" w:rsidR="007E0861" w:rsidRPr="00A2587F" w:rsidRDefault="007E0861" w:rsidP="007E0861">
            <w:pPr>
              <w:jc w:val="both"/>
            </w:pPr>
            <w:r w:rsidRPr="00A2587F">
              <w:t>X-Ray Film</w:t>
            </w:r>
          </w:p>
        </w:tc>
        <w:tc>
          <w:tcPr>
            <w:tcW w:w="720" w:type="dxa"/>
            <w:tcBorders>
              <w:top w:val="single" w:sz="4" w:space="0" w:color="auto"/>
              <w:left w:val="single" w:sz="4" w:space="0" w:color="auto"/>
              <w:bottom w:val="single" w:sz="4" w:space="0" w:color="auto"/>
              <w:right w:val="single" w:sz="4" w:space="0" w:color="auto"/>
            </w:tcBorders>
            <w:vAlign w:val="center"/>
          </w:tcPr>
          <w:p w14:paraId="752A32FF" w14:textId="0C0528F8" w:rsidR="007E0861" w:rsidRPr="00A2587F" w:rsidRDefault="007E0861" w:rsidP="007E0861">
            <w:pPr>
              <w:contextualSpacing/>
              <w:jc w:val="center"/>
            </w:pPr>
            <w:r w:rsidRPr="00A2587F">
              <w:t>20</w:t>
            </w:r>
          </w:p>
        </w:tc>
        <w:tc>
          <w:tcPr>
            <w:tcW w:w="1322" w:type="dxa"/>
            <w:tcBorders>
              <w:top w:val="single" w:sz="4" w:space="0" w:color="auto"/>
              <w:left w:val="single" w:sz="4" w:space="0" w:color="auto"/>
              <w:bottom w:val="single" w:sz="4" w:space="0" w:color="auto"/>
              <w:right w:val="single" w:sz="4" w:space="0" w:color="auto"/>
            </w:tcBorders>
          </w:tcPr>
          <w:p w14:paraId="6EF35A05" w14:textId="77777777" w:rsidR="007E0861" w:rsidRPr="00A2587F" w:rsidRDefault="007E0861" w:rsidP="007E0861">
            <w:pPr>
              <w:contextualSpacing/>
            </w:pPr>
          </w:p>
        </w:tc>
        <w:tc>
          <w:tcPr>
            <w:tcW w:w="1417" w:type="dxa"/>
            <w:tcBorders>
              <w:top w:val="single" w:sz="4" w:space="0" w:color="auto"/>
              <w:left w:val="single" w:sz="4" w:space="0" w:color="auto"/>
              <w:bottom w:val="single" w:sz="4" w:space="0" w:color="auto"/>
              <w:right w:val="single" w:sz="4" w:space="0" w:color="auto"/>
            </w:tcBorders>
          </w:tcPr>
          <w:p w14:paraId="08D1558D" w14:textId="77777777" w:rsidR="007E0861" w:rsidRPr="00A2587F" w:rsidRDefault="007E0861" w:rsidP="007E0861">
            <w:pPr>
              <w:contextualSpacing/>
            </w:pPr>
          </w:p>
        </w:tc>
        <w:tc>
          <w:tcPr>
            <w:tcW w:w="1418" w:type="dxa"/>
            <w:tcBorders>
              <w:top w:val="single" w:sz="4" w:space="0" w:color="auto"/>
              <w:left w:val="single" w:sz="4" w:space="0" w:color="auto"/>
              <w:bottom w:val="single" w:sz="4" w:space="0" w:color="auto"/>
              <w:right w:val="single" w:sz="4" w:space="0" w:color="auto"/>
            </w:tcBorders>
          </w:tcPr>
          <w:p w14:paraId="61CBACB5" w14:textId="77777777" w:rsidR="007E0861" w:rsidRPr="00A2587F" w:rsidRDefault="007E0861" w:rsidP="007E0861">
            <w:pPr>
              <w:contextualSpacing/>
            </w:pPr>
          </w:p>
        </w:tc>
        <w:tc>
          <w:tcPr>
            <w:tcW w:w="1559" w:type="dxa"/>
            <w:tcBorders>
              <w:top w:val="single" w:sz="4" w:space="0" w:color="auto"/>
              <w:left w:val="single" w:sz="4" w:space="0" w:color="auto"/>
              <w:bottom w:val="single" w:sz="4" w:space="0" w:color="auto"/>
              <w:right w:val="single" w:sz="4" w:space="0" w:color="auto"/>
            </w:tcBorders>
          </w:tcPr>
          <w:p w14:paraId="5DAD7538" w14:textId="77777777" w:rsidR="007E0861" w:rsidRPr="00A2587F" w:rsidRDefault="007E0861" w:rsidP="007E0861">
            <w:pPr>
              <w:contextualSpacing/>
            </w:pPr>
          </w:p>
        </w:tc>
      </w:tr>
      <w:tr w:rsidR="007E0861" w:rsidRPr="00A2587F" w14:paraId="65086C19" w14:textId="77777777" w:rsidTr="00537EEB">
        <w:trPr>
          <w:cantSplit/>
          <w:trHeight w:val="31"/>
        </w:trPr>
        <w:tc>
          <w:tcPr>
            <w:tcW w:w="7230" w:type="dxa"/>
            <w:gridSpan w:val="5"/>
            <w:tcBorders>
              <w:top w:val="single" w:sz="4" w:space="0" w:color="auto"/>
            </w:tcBorders>
            <w:vAlign w:val="center"/>
          </w:tcPr>
          <w:p w14:paraId="578CCAD7" w14:textId="77777777" w:rsidR="007E0861" w:rsidRPr="00A2587F" w:rsidRDefault="007E0861" w:rsidP="007E0861">
            <w:pPr>
              <w:contextualSpacing/>
              <w:jc w:val="right"/>
              <w:rPr>
                <w:b/>
              </w:rPr>
            </w:pPr>
            <w:r w:rsidRPr="00A2587F">
              <w:rPr>
                <w:b/>
              </w:rPr>
              <w:t xml:space="preserve">Total Price of Goods </w:t>
            </w:r>
          </w:p>
        </w:tc>
        <w:tc>
          <w:tcPr>
            <w:tcW w:w="1418" w:type="dxa"/>
            <w:tcBorders>
              <w:top w:val="single" w:sz="4" w:space="0" w:color="auto"/>
            </w:tcBorders>
          </w:tcPr>
          <w:p w14:paraId="4F4E73CB" w14:textId="77777777" w:rsidR="007E0861" w:rsidRPr="00A2587F" w:rsidRDefault="007E0861" w:rsidP="007E0861">
            <w:pPr>
              <w:contextualSpacing/>
            </w:pPr>
          </w:p>
        </w:tc>
        <w:tc>
          <w:tcPr>
            <w:tcW w:w="1559" w:type="dxa"/>
            <w:tcBorders>
              <w:top w:val="single" w:sz="4" w:space="0" w:color="auto"/>
            </w:tcBorders>
          </w:tcPr>
          <w:p w14:paraId="0FBD1CD9" w14:textId="77777777" w:rsidR="007E0861" w:rsidRPr="00A2587F" w:rsidRDefault="007E0861" w:rsidP="007E0861">
            <w:pPr>
              <w:contextualSpacing/>
            </w:pPr>
          </w:p>
        </w:tc>
      </w:tr>
    </w:tbl>
    <w:p w14:paraId="0F27EEED" w14:textId="77777777" w:rsidR="006A15DE" w:rsidRDefault="006A15DE" w:rsidP="006A15DE">
      <w:pPr>
        <w:pStyle w:val="Headingblue"/>
        <w:contextualSpacing/>
        <w:rPr>
          <w:sz w:val="20"/>
          <w:szCs w:val="20"/>
        </w:rPr>
      </w:pPr>
    </w:p>
    <w:p w14:paraId="0A05A689" w14:textId="77777777" w:rsidR="006A15DE" w:rsidRPr="008A0D08" w:rsidRDefault="006A15DE" w:rsidP="006A15DE">
      <w:pPr>
        <w:contextualSpacing/>
        <w:rPr>
          <w:b/>
        </w:rPr>
      </w:pPr>
      <w:r>
        <w:rPr>
          <w:b/>
        </w:rPr>
        <w:t>Bidder’s delivery data</w:t>
      </w:r>
    </w:p>
    <w:tbl>
      <w:tblPr>
        <w:tblpPr w:leftFromText="180" w:rightFromText="180" w:vertAnchor="text" w:tblpX="-171" w:tblpY="1"/>
        <w:tblOverlap w:val="never"/>
        <w:tblW w:w="10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2"/>
        <w:gridCol w:w="1371"/>
        <w:gridCol w:w="992"/>
        <w:gridCol w:w="992"/>
        <w:gridCol w:w="1283"/>
        <w:gridCol w:w="962"/>
      </w:tblGrid>
      <w:tr w:rsidR="00A27B1C" w:rsidRPr="006E662B" w14:paraId="6C9E1406" w14:textId="77777777" w:rsidTr="00537EEB">
        <w:trPr>
          <w:cantSplit/>
          <w:trHeight w:val="50"/>
        </w:trPr>
        <w:tc>
          <w:tcPr>
            <w:tcW w:w="4552"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5D27E3C" w14:textId="77777777" w:rsidR="00A27B1C" w:rsidRPr="006E662B" w:rsidRDefault="00A27B1C" w:rsidP="00537EEB">
            <w:pPr>
              <w:keepLines/>
              <w:ind w:right="-23"/>
              <w:contextualSpacing/>
              <w:rPr>
                <w:b/>
              </w:rPr>
            </w:pPr>
            <w:r w:rsidRPr="006E662B">
              <w:rPr>
                <w:b/>
              </w:rPr>
              <w:t>Country of origin of offered products</w:t>
            </w:r>
          </w:p>
        </w:tc>
        <w:tc>
          <w:tcPr>
            <w:tcW w:w="1371" w:type="dxa"/>
            <w:tcBorders>
              <w:left w:val="single" w:sz="4" w:space="0" w:color="auto"/>
            </w:tcBorders>
            <w:vAlign w:val="center"/>
          </w:tcPr>
          <w:p w14:paraId="47417A92" w14:textId="00B18D2B" w:rsidR="00A27B1C" w:rsidRPr="006E662B" w:rsidRDefault="00A27B1C" w:rsidP="00537EEB">
            <w:pPr>
              <w:keepLines/>
              <w:ind w:right="-23"/>
              <w:contextualSpacing/>
              <w:jc w:val="center"/>
            </w:pPr>
            <w:r w:rsidRPr="006E662B">
              <w:t>Item 1</w:t>
            </w:r>
          </w:p>
        </w:tc>
        <w:tc>
          <w:tcPr>
            <w:tcW w:w="4229" w:type="dxa"/>
            <w:gridSpan w:val="4"/>
            <w:vAlign w:val="center"/>
          </w:tcPr>
          <w:p w14:paraId="3608046A" w14:textId="77777777" w:rsidR="00A27B1C" w:rsidRPr="006E662B" w:rsidRDefault="00A27B1C" w:rsidP="00537EEB">
            <w:pPr>
              <w:keepLines/>
              <w:ind w:right="-23"/>
              <w:contextualSpacing/>
              <w:rPr>
                <w:highlight w:val="lightGray"/>
              </w:rPr>
            </w:pPr>
          </w:p>
        </w:tc>
      </w:tr>
      <w:tr w:rsidR="00A27B1C" w:rsidRPr="006E662B" w14:paraId="390F94E1" w14:textId="77777777" w:rsidTr="00537EEB">
        <w:trPr>
          <w:cantSplit/>
          <w:trHeight w:val="50"/>
        </w:trPr>
        <w:tc>
          <w:tcPr>
            <w:tcW w:w="4552" w:type="dxa"/>
            <w:vMerge/>
            <w:tcBorders>
              <w:left w:val="single" w:sz="4" w:space="0" w:color="auto"/>
              <w:right w:val="single" w:sz="4" w:space="0" w:color="auto"/>
            </w:tcBorders>
            <w:shd w:val="clear" w:color="auto" w:fill="D9D9D9" w:themeFill="background1" w:themeFillShade="D9"/>
            <w:vAlign w:val="center"/>
          </w:tcPr>
          <w:p w14:paraId="077308E5" w14:textId="77777777" w:rsidR="00A27B1C" w:rsidRPr="006E662B" w:rsidRDefault="00A27B1C" w:rsidP="00537EEB">
            <w:pPr>
              <w:keepLines/>
              <w:ind w:right="-23"/>
              <w:contextualSpacing/>
              <w:rPr>
                <w:b/>
              </w:rPr>
            </w:pPr>
          </w:p>
        </w:tc>
        <w:tc>
          <w:tcPr>
            <w:tcW w:w="1371" w:type="dxa"/>
            <w:tcBorders>
              <w:left w:val="single" w:sz="4" w:space="0" w:color="auto"/>
            </w:tcBorders>
            <w:vAlign w:val="center"/>
          </w:tcPr>
          <w:p w14:paraId="6328DD15" w14:textId="4E645BD6" w:rsidR="00A27B1C" w:rsidRPr="006E662B" w:rsidRDefault="00A27B1C" w:rsidP="00537EEB">
            <w:pPr>
              <w:keepLines/>
              <w:ind w:right="-23"/>
              <w:contextualSpacing/>
              <w:jc w:val="center"/>
            </w:pPr>
            <w:r>
              <w:t>Item 2</w:t>
            </w:r>
          </w:p>
        </w:tc>
        <w:tc>
          <w:tcPr>
            <w:tcW w:w="4229" w:type="dxa"/>
            <w:gridSpan w:val="4"/>
            <w:vAlign w:val="center"/>
          </w:tcPr>
          <w:p w14:paraId="31B648B2" w14:textId="77777777" w:rsidR="00A27B1C" w:rsidRPr="006E662B" w:rsidRDefault="00A27B1C" w:rsidP="00537EEB">
            <w:pPr>
              <w:keepLines/>
              <w:ind w:right="-23"/>
              <w:contextualSpacing/>
              <w:rPr>
                <w:highlight w:val="lightGray"/>
              </w:rPr>
            </w:pPr>
          </w:p>
        </w:tc>
      </w:tr>
      <w:tr w:rsidR="00A27B1C" w:rsidRPr="006E662B" w14:paraId="5317F4D1" w14:textId="77777777" w:rsidTr="00537EEB">
        <w:trPr>
          <w:cantSplit/>
          <w:trHeight w:val="50"/>
        </w:trPr>
        <w:tc>
          <w:tcPr>
            <w:tcW w:w="4552" w:type="dxa"/>
            <w:vMerge/>
            <w:tcBorders>
              <w:left w:val="single" w:sz="4" w:space="0" w:color="auto"/>
              <w:right w:val="single" w:sz="4" w:space="0" w:color="auto"/>
            </w:tcBorders>
            <w:shd w:val="clear" w:color="auto" w:fill="D9D9D9" w:themeFill="background1" w:themeFillShade="D9"/>
            <w:vAlign w:val="center"/>
          </w:tcPr>
          <w:p w14:paraId="25CF48C4" w14:textId="77777777" w:rsidR="00A27B1C" w:rsidRPr="006E662B" w:rsidRDefault="00A27B1C" w:rsidP="00537EEB">
            <w:pPr>
              <w:keepLines/>
              <w:ind w:right="-23"/>
              <w:contextualSpacing/>
              <w:rPr>
                <w:b/>
              </w:rPr>
            </w:pPr>
          </w:p>
        </w:tc>
        <w:tc>
          <w:tcPr>
            <w:tcW w:w="1371" w:type="dxa"/>
            <w:tcBorders>
              <w:left w:val="single" w:sz="4" w:space="0" w:color="auto"/>
            </w:tcBorders>
            <w:vAlign w:val="center"/>
          </w:tcPr>
          <w:p w14:paraId="1C27568E" w14:textId="3E304769" w:rsidR="00A27B1C" w:rsidRPr="006E662B" w:rsidRDefault="00A27B1C" w:rsidP="00537EEB">
            <w:pPr>
              <w:keepLines/>
              <w:ind w:right="-23"/>
              <w:contextualSpacing/>
              <w:jc w:val="center"/>
            </w:pPr>
            <w:r>
              <w:t>Item 3</w:t>
            </w:r>
          </w:p>
        </w:tc>
        <w:tc>
          <w:tcPr>
            <w:tcW w:w="4229" w:type="dxa"/>
            <w:gridSpan w:val="4"/>
            <w:vAlign w:val="center"/>
          </w:tcPr>
          <w:p w14:paraId="2C3046C6" w14:textId="77777777" w:rsidR="00A27B1C" w:rsidRPr="006E662B" w:rsidRDefault="00A27B1C" w:rsidP="00537EEB">
            <w:pPr>
              <w:keepLines/>
              <w:ind w:right="-23"/>
              <w:contextualSpacing/>
              <w:rPr>
                <w:highlight w:val="lightGray"/>
              </w:rPr>
            </w:pPr>
          </w:p>
        </w:tc>
      </w:tr>
      <w:tr w:rsidR="00A27B1C" w:rsidRPr="006E662B" w14:paraId="49E25CB2" w14:textId="77777777" w:rsidTr="00537EEB">
        <w:trPr>
          <w:cantSplit/>
          <w:trHeight w:val="50"/>
        </w:trPr>
        <w:tc>
          <w:tcPr>
            <w:tcW w:w="4552" w:type="dxa"/>
            <w:vMerge/>
            <w:tcBorders>
              <w:left w:val="single" w:sz="4" w:space="0" w:color="auto"/>
              <w:right w:val="single" w:sz="4" w:space="0" w:color="auto"/>
            </w:tcBorders>
            <w:shd w:val="clear" w:color="auto" w:fill="D9D9D9" w:themeFill="background1" w:themeFillShade="D9"/>
            <w:vAlign w:val="center"/>
          </w:tcPr>
          <w:p w14:paraId="5917DC6D" w14:textId="77777777" w:rsidR="00A27B1C" w:rsidRPr="006E662B" w:rsidRDefault="00A27B1C" w:rsidP="00537EEB">
            <w:pPr>
              <w:keepLines/>
              <w:ind w:right="-23"/>
              <w:contextualSpacing/>
              <w:rPr>
                <w:b/>
              </w:rPr>
            </w:pPr>
          </w:p>
        </w:tc>
        <w:tc>
          <w:tcPr>
            <w:tcW w:w="1371" w:type="dxa"/>
            <w:tcBorders>
              <w:left w:val="single" w:sz="4" w:space="0" w:color="auto"/>
            </w:tcBorders>
            <w:vAlign w:val="center"/>
          </w:tcPr>
          <w:p w14:paraId="03702E06" w14:textId="0FE4E808" w:rsidR="00A27B1C" w:rsidRPr="006E662B" w:rsidRDefault="00A27B1C" w:rsidP="00537EEB">
            <w:pPr>
              <w:keepLines/>
              <w:ind w:right="-23"/>
              <w:contextualSpacing/>
              <w:jc w:val="center"/>
            </w:pPr>
            <w:r>
              <w:t>Item 4</w:t>
            </w:r>
          </w:p>
        </w:tc>
        <w:tc>
          <w:tcPr>
            <w:tcW w:w="4229" w:type="dxa"/>
            <w:gridSpan w:val="4"/>
            <w:vAlign w:val="center"/>
          </w:tcPr>
          <w:p w14:paraId="01A2494A" w14:textId="77777777" w:rsidR="00A27B1C" w:rsidRPr="006E662B" w:rsidRDefault="00A27B1C" w:rsidP="00537EEB">
            <w:pPr>
              <w:keepLines/>
              <w:ind w:right="-23"/>
              <w:contextualSpacing/>
              <w:rPr>
                <w:highlight w:val="lightGray"/>
              </w:rPr>
            </w:pPr>
          </w:p>
        </w:tc>
      </w:tr>
      <w:tr w:rsidR="00A27B1C" w:rsidRPr="006E662B" w14:paraId="3D7025C3" w14:textId="77777777" w:rsidTr="00537EEB">
        <w:trPr>
          <w:cantSplit/>
          <w:trHeight w:val="50"/>
        </w:trPr>
        <w:tc>
          <w:tcPr>
            <w:tcW w:w="4552" w:type="dxa"/>
            <w:vMerge/>
            <w:tcBorders>
              <w:left w:val="single" w:sz="4" w:space="0" w:color="auto"/>
              <w:right w:val="single" w:sz="4" w:space="0" w:color="auto"/>
            </w:tcBorders>
            <w:shd w:val="clear" w:color="auto" w:fill="D9D9D9" w:themeFill="background1" w:themeFillShade="D9"/>
            <w:vAlign w:val="center"/>
          </w:tcPr>
          <w:p w14:paraId="0C0AF714" w14:textId="77777777" w:rsidR="00A27B1C" w:rsidRPr="006E662B" w:rsidRDefault="00A27B1C" w:rsidP="00537EEB">
            <w:pPr>
              <w:keepLines/>
              <w:ind w:right="-23"/>
              <w:contextualSpacing/>
              <w:rPr>
                <w:b/>
              </w:rPr>
            </w:pPr>
          </w:p>
        </w:tc>
        <w:tc>
          <w:tcPr>
            <w:tcW w:w="1371" w:type="dxa"/>
            <w:tcBorders>
              <w:left w:val="single" w:sz="4" w:space="0" w:color="auto"/>
            </w:tcBorders>
            <w:vAlign w:val="center"/>
          </w:tcPr>
          <w:p w14:paraId="1BB5741D" w14:textId="0A036385" w:rsidR="00A27B1C" w:rsidRPr="006E662B" w:rsidRDefault="00A27B1C" w:rsidP="00537EEB">
            <w:pPr>
              <w:keepLines/>
              <w:ind w:right="-23"/>
              <w:contextualSpacing/>
              <w:jc w:val="center"/>
            </w:pPr>
            <w:r>
              <w:t xml:space="preserve">Item 5 </w:t>
            </w:r>
          </w:p>
        </w:tc>
        <w:tc>
          <w:tcPr>
            <w:tcW w:w="4229" w:type="dxa"/>
            <w:gridSpan w:val="4"/>
            <w:vAlign w:val="center"/>
          </w:tcPr>
          <w:p w14:paraId="1B3438B5" w14:textId="77777777" w:rsidR="00A27B1C" w:rsidRPr="006E662B" w:rsidRDefault="00A27B1C" w:rsidP="00537EEB">
            <w:pPr>
              <w:keepLines/>
              <w:ind w:right="-23"/>
              <w:contextualSpacing/>
              <w:rPr>
                <w:highlight w:val="lightGray"/>
              </w:rPr>
            </w:pPr>
          </w:p>
        </w:tc>
      </w:tr>
      <w:tr w:rsidR="00A27B1C" w:rsidRPr="006E662B" w14:paraId="2B5A3E87" w14:textId="77777777" w:rsidTr="00537EEB">
        <w:trPr>
          <w:cantSplit/>
          <w:trHeight w:val="50"/>
        </w:trPr>
        <w:tc>
          <w:tcPr>
            <w:tcW w:w="4552" w:type="dxa"/>
            <w:vMerge/>
            <w:tcBorders>
              <w:left w:val="single" w:sz="4" w:space="0" w:color="auto"/>
              <w:right w:val="single" w:sz="4" w:space="0" w:color="auto"/>
            </w:tcBorders>
            <w:shd w:val="clear" w:color="auto" w:fill="D9D9D9" w:themeFill="background1" w:themeFillShade="D9"/>
            <w:vAlign w:val="center"/>
          </w:tcPr>
          <w:p w14:paraId="26ACD70C" w14:textId="77777777" w:rsidR="00A27B1C" w:rsidRPr="006E662B" w:rsidRDefault="00A27B1C" w:rsidP="00537EEB">
            <w:pPr>
              <w:keepLines/>
              <w:ind w:right="-23"/>
              <w:contextualSpacing/>
              <w:rPr>
                <w:b/>
              </w:rPr>
            </w:pPr>
          </w:p>
        </w:tc>
        <w:tc>
          <w:tcPr>
            <w:tcW w:w="1371" w:type="dxa"/>
            <w:tcBorders>
              <w:left w:val="single" w:sz="4" w:space="0" w:color="auto"/>
            </w:tcBorders>
            <w:vAlign w:val="center"/>
          </w:tcPr>
          <w:p w14:paraId="4FC2BEBA" w14:textId="5DDEBD31" w:rsidR="00A27B1C" w:rsidRDefault="00A27B1C" w:rsidP="00537EEB">
            <w:pPr>
              <w:keepLines/>
              <w:ind w:right="-23"/>
              <w:contextualSpacing/>
              <w:jc w:val="center"/>
            </w:pPr>
            <w:r>
              <w:t>Item 6</w:t>
            </w:r>
          </w:p>
        </w:tc>
        <w:tc>
          <w:tcPr>
            <w:tcW w:w="4229" w:type="dxa"/>
            <w:gridSpan w:val="4"/>
            <w:vAlign w:val="center"/>
          </w:tcPr>
          <w:p w14:paraId="7D1BB777" w14:textId="77777777" w:rsidR="00A27B1C" w:rsidRPr="006E662B" w:rsidRDefault="00A27B1C" w:rsidP="00537EEB">
            <w:pPr>
              <w:keepLines/>
              <w:ind w:right="-23"/>
              <w:contextualSpacing/>
              <w:rPr>
                <w:highlight w:val="lightGray"/>
              </w:rPr>
            </w:pPr>
          </w:p>
        </w:tc>
      </w:tr>
      <w:tr w:rsidR="00A27B1C" w:rsidRPr="006E662B" w14:paraId="270E7078" w14:textId="77777777" w:rsidTr="00537EEB">
        <w:trPr>
          <w:cantSplit/>
          <w:trHeight w:val="50"/>
        </w:trPr>
        <w:tc>
          <w:tcPr>
            <w:tcW w:w="4552" w:type="dxa"/>
            <w:vMerge/>
            <w:tcBorders>
              <w:left w:val="single" w:sz="4" w:space="0" w:color="auto"/>
              <w:right w:val="single" w:sz="4" w:space="0" w:color="auto"/>
            </w:tcBorders>
            <w:shd w:val="clear" w:color="auto" w:fill="D9D9D9" w:themeFill="background1" w:themeFillShade="D9"/>
            <w:vAlign w:val="center"/>
          </w:tcPr>
          <w:p w14:paraId="2F0A9B99" w14:textId="77777777" w:rsidR="00A27B1C" w:rsidRPr="006E662B" w:rsidRDefault="00A27B1C" w:rsidP="00537EEB">
            <w:pPr>
              <w:keepLines/>
              <w:ind w:right="-23"/>
              <w:contextualSpacing/>
              <w:rPr>
                <w:b/>
              </w:rPr>
            </w:pPr>
          </w:p>
        </w:tc>
        <w:tc>
          <w:tcPr>
            <w:tcW w:w="1371" w:type="dxa"/>
            <w:tcBorders>
              <w:left w:val="single" w:sz="4" w:space="0" w:color="auto"/>
            </w:tcBorders>
            <w:vAlign w:val="center"/>
          </w:tcPr>
          <w:p w14:paraId="4500173F" w14:textId="3D5393F6" w:rsidR="00A27B1C" w:rsidRDefault="00A27B1C" w:rsidP="00537EEB">
            <w:pPr>
              <w:keepLines/>
              <w:ind w:right="-23"/>
              <w:contextualSpacing/>
              <w:jc w:val="center"/>
            </w:pPr>
            <w:r>
              <w:t>Item 7</w:t>
            </w:r>
          </w:p>
        </w:tc>
        <w:tc>
          <w:tcPr>
            <w:tcW w:w="4229" w:type="dxa"/>
            <w:gridSpan w:val="4"/>
            <w:vAlign w:val="center"/>
          </w:tcPr>
          <w:p w14:paraId="2F889D7C" w14:textId="77777777" w:rsidR="00A27B1C" w:rsidRPr="006E662B" w:rsidRDefault="00A27B1C" w:rsidP="00537EEB">
            <w:pPr>
              <w:keepLines/>
              <w:ind w:right="-23"/>
              <w:contextualSpacing/>
              <w:rPr>
                <w:highlight w:val="lightGray"/>
              </w:rPr>
            </w:pPr>
          </w:p>
        </w:tc>
      </w:tr>
      <w:tr w:rsidR="00A27B1C" w:rsidRPr="006E662B" w14:paraId="410B6C23" w14:textId="77777777" w:rsidTr="00537EEB">
        <w:trPr>
          <w:cantSplit/>
          <w:trHeight w:val="50"/>
        </w:trPr>
        <w:tc>
          <w:tcPr>
            <w:tcW w:w="4552" w:type="dxa"/>
            <w:vMerge/>
            <w:tcBorders>
              <w:left w:val="single" w:sz="4" w:space="0" w:color="auto"/>
              <w:right w:val="single" w:sz="4" w:space="0" w:color="auto"/>
            </w:tcBorders>
            <w:shd w:val="clear" w:color="auto" w:fill="D9D9D9" w:themeFill="background1" w:themeFillShade="D9"/>
            <w:vAlign w:val="center"/>
          </w:tcPr>
          <w:p w14:paraId="69B1E14A" w14:textId="77777777" w:rsidR="00A27B1C" w:rsidRPr="006E662B" w:rsidRDefault="00A27B1C" w:rsidP="00537EEB">
            <w:pPr>
              <w:keepLines/>
              <w:ind w:right="-23"/>
              <w:contextualSpacing/>
              <w:rPr>
                <w:b/>
              </w:rPr>
            </w:pPr>
          </w:p>
        </w:tc>
        <w:tc>
          <w:tcPr>
            <w:tcW w:w="1371" w:type="dxa"/>
            <w:tcBorders>
              <w:left w:val="single" w:sz="4" w:space="0" w:color="auto"/>
            </w:tcBorders>
            <w:vAlign w:val="center"/>
          </w:tcPr>
          <w:p w14:paraId="681CC0E7" w14:textId="709B35C2" w:rsidR="00A27B1C" w:rsidRDefault="00A27B1C" w:rsidP="00537EEB">
            <w:pPr>
              <w:keepLines/>
              <w:ind w:right="-23"/>
              <w:contextualSpacing/>
              <w:jc w:val="center"/>
            </w:pPr>
            <w:r>
              <w:t>Item 8</w:t>
            </w:r>
          </w:p>
        </w:tc>
        <w:tc>
          <w:tcPr>
            <w:tcW w:w="4229" w:type="dxa"/>
            <w:gridSpan w:val="4"/>
            <w:vAlign w:val="center"/>
          </w:tcPr>
          <w:p w14:paraId="322142C6" w14:textId="77777777" w:rsidR="00A27B1C" w:rsidRPr="006E662B" w:rsidRDefault="00A27B1C" w:rsidP="00537EEB">
            <w:pPr>
              <w:keepLines/>
              <w:ind w:right="-23"/>
              <w:contextualSpacing/>
              <w:rPr>
                <w:highlight w:val="lightGray"/>
              </w:rPr>
            </w:pPr>
          </w:p>
        </w:tc>
      </w:tr>
      <w:tr w:rsidR="00A27B1C" w:rsidRPr="006E662B" w14:paraId="0FA66016" w14:textId="77777777" w:rsidTr="00537EEB">
        <w:trPr>
          <w:cantSplit/>
          <w:trHeight w:val="50"/>
        </w:trPr>
        <w:tc>
          <w:tcPr>
            <w:tcW w:w="4552" w:type="dxa"/>
            <w:vMerge/>
            <w:tcBorders>
              <w:left w:val="single" w:sz="4" w:space="0" w:color="auto"/>
              <w:right w:val="single" w:sz="4" w:space="0" w:color="auto"/>
            </w:tcBorders>
            <w:shd w:val="clear" w:color="auto" w:fill="D9D9D9" w:themeFill="background1" w:themeFillShade="D9"/>
            <w:vAlign w:val="center"/>
          </w:tcPr>
          <w:p w14:paraId="0B4416A9" w14:textId="77777777" w:rsidR="00A27B1C" w:rsidRPr="006E662B" w:rsidRDefault="00A27B1C" w:rsidP="00537EEB">
            <w:pPr>
              <w:keepLines/>
              <w:ind w:right="-23"/>
              <w:contextualSpacing/>
              <w:rPr>
                <w:b/>
              </w:rPr>
            </w:pPr>
          </w:p>
        </w:tc>
        <w:tc>
          <w:tcPr>
            <w:tcW w:w="1371" w:type="dxa"/>
            <w:tcBorders>
              <w:left w:val="single" w:sz="4" w:space="0" w:color="auto"/>
            </w:tcBorders>
            <w:vAlign w:val="center"/>
          </w:tcPr>
          <w:p w14:paraId="4E25FBE1" w14:textId="3630EA8A" w:rsidR="00A27B1C" w:rsidRDefault="00A27B1C" w:rsidP="00537EEB">
            <w:pPr>
              <w:keepLines/>
              <w:ind w:right="-23"/>
              <w:contextualSpacing/>
              <w:jc w:val="center"/>
            </w:pPr>
            <w:r>
              <w:t>Item 9</w:t>
            </w:r>
          </w:p>
        </w:tc>
        <w:tc>
          <w:tcPr>
            <w:tcW w:w="4229" w:type="dxa"/>
            <w:gridSpan w:val="4"/>
            <w:vAlign w:val="center"/>
          </w:tcPr>
          <w:p w14:paraId="223CC034" w14:textId="77777777" w:rsidR="00A27B1C" w:rsidRPr="006E662B" w:rsidRDefault="00A27B1C" w:rsidP="00537EEB">
            <w:pPr>
              <w:keepLines/>
              <w:ind w:right="-23"/>
              <w:contextualSpacing/>
              <w:rPr>
                <w:highlight w:val="lightGray"/>
              </w:rPr>
            </w:pPr>
          </w:p>
        </w:tc>
      </w:tr>
      <w:tr w:rsidR="00A27B1C" w:rsidRPr="006E662B" w14:paraId="78D36097" w14:textId="77777777" w:rsidTr="00537EEB">
        <w:trPr>
          <w:cantSplit/>
          <w:trHeight w:val="50"/>
        </w:trPr>
        <w:tc>
          <w:tcPr>
            <w:tcW w:w="4552" w:type="dxa"/>
            <w:vMerge/>
            <w:tcBorders>
              <w:left w:val="single" w:sz="4" w:space="0" w:color="auto"/>
              <w:right w:val="single" w:sz="4" w:space="0" w:color="auto"/>
            </w:tcBorders>
            <w:shd w:val="clear" w:color="auto" w:fill="D9D9D9" w:themeFill="background1" w:themeFillShade="D9"/>
            <w:vAlign w:val="center"/>
          </w:tcPr>
          <w:p w14:paraId="0DE351B3" w14:textId="77777777" w:rsidR="00A27B1C" w:rsidRPr="006E662B" w:rsidRDefault="00A27B1C" w:rsidP="00537EEB">
            <w:pPr>
              <w:keepLines/>
              <w:ind w:right="-23"/>
              <w:contextualSpacing/>
              <w:rPr>
                <w:b/>
              </w:rPr>
            </w:pPr>
          </w:p>
        </w:tc>
        <w:tc>
          <w:tcPr>
            <w:tcW w:w="1371" w:type="dxa"/>
            <w:tcBorders>
              <w:left w:val="single" w:sz="4" w:space="0" w:color="auto"/>
            </w:tcBorders>
            <w:vAlign w:val="center"/>
          </w:tcPr>
          <w:p w14:paraId="64C1E99C" w14:textId="76BBEF60" w:rsidR="00A27B1C" w:rsidRDefault="00A27B1C" w:rsidP="00537EEB">
            <w:pPr>
              <w:keepLines/>
              <w:ind w:right="-23"/>
              <w:contextualSpacing/>
              <w:jc w:val="center"/>
            </w:pPr>
            <w:r>
              <w:t>Item 10</w:t>
            </w:r>
          </w:p>
        </w:tc>
        <w:tc>
          <w:tcPr>
            <w:tcW w:w="4229" w:type="dxa"/>
            <w:gridSpan w:val="4"/>
            <w:vAlign w:val="center"/>
          </w:tcPr>
          <w:p w14:paraId="7E2BFE9A" w14:textId="77777777" w:rsidR="00A27B1C" w:rsidRPr="006E662B" w:rsidRDefault="00A27B1C" w:rsidP="00537EEB">
            <w:pPr>
              <w:keepLines/>
              <w:ind w:right="-23"/>
              <w:contextualSpacing/>
              <w:rPr>
                <w:highlight w:val="lightGray"/>
              </w:rPr>
            </w:pPr>
          </w:p>
        </w:tc>
      </w:tr>
      <w:tr w:rsidR="00A27B1C" w:rsidRPr="006E662B" w14:paraId="0DE0397B" w14:textId="77777777" w:rsidTr="00537EEB">
        <w:trPr>
          <w:cantSplit/>
          <w:trHeight w:val="50"/>
        </w:trPr>
        <w:tc>
          <w:tcPr>
            <w:tcW w:w="4552" w:type="dxa"/>
            <w:vMerge/>
            <w:tcBorders>
              <w:left w:val="single" w:sz="4" w:space="0" w:color="auto"/>
              <w:right w:val="single" w:sz="4" w:space="0" w:color="auto"/>
            </w:tcBorders>
            <w:shd w:val="clear" w:color="auto" w:fill="D9D9D9" w:themeFill="background1" w:themeFillShade="D9"/>
            <w:vAlign w:val="center"/>
          </w:tcPr>
          <w:p w14:paraId="24B3C6E4" w14:textId="77777777" w:rsidR="00A27B1C" w:rsidRPr="006E662B" w:rsidRDefault="00A27B1C" w:rsidP="00537EEB">
            <w:pPr>
              <w:keepLines/>
              <w:ind w:right="-23"/>
              <w:contextualSpacing/>
              <w:rPr>
                <w:b/>
              </w:rPr>
            </w:pPr>
          </w:p>
        </w:tc>
        <w:tc>
          <w:tcPr>
            <w:tcW w:w="1371" w:type="dxa"/>
            <w:tcBorders>
              <w:left w:val="single" w:sz="4" w:space="0" w:color="auto"/>
            </w:tcBorders>
            <w:vAlign w:val="center"/>
          </w:tcPr>
          <w:p w14:paraId="1FE1D23A" w14:textId="1185EC87" w:rsidR="00A27B1C" w:rsidRDefault="00A27B1C" w:rsidP="00537EEB">
            <w:pPr>
              <w:keepLines/>
              <w:ind w:right="-23"/>
              <w:contextualSpacing/>
              <w:jc w:val="center"/>
            </w:pPr>
            <w:r>
              <w:t>Item 11</w:t>
            </w:r>
          </w:p>
        </w:tc>
        <w:tc>
          <w:tcPr>
            <w:tcW w:w="4229" w:type="dxa"/>
            <w:gridSpan w:val="4"/>
            <w:vAlign w:val="center"/>
          </w:tcPr>
          <w:p w14:paraId="354AB3CB" w14:textId="77777777" w:rsidR="00A27B1C" w:rsidRPr="006E662B" w:rsidRDefault="00A27B1C" w:rsidP="00537EEB">
            <w:pPr>
              <w:keepLines/>
              <w:ind w:right="-23"/>
              <w:contextualSpacing/>
              <w:rPr>
                <w:highlight w:val="lightGray"/>
              </w:rPr>
            </w:pPr>
          </w:p>
        </w:tc>
      </w:tr>
      <w:tr w:rsidR="006A15DE" w:rsidRPr="006E662B" w14:paraId="2FAF989F" w14:textId="77777777" w:rsidTr="00537EEB">
        <w:trPr>
          <w:cantSplit/>
          <w:trHeight w:val="50"/>
        </w:trPr>
        <w:tc>
          <w:tcPr>
            <w:tcW w:w="4552"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AA01AE5" w14:textId="77777777" w:rsidR="006A15DE" w:rsidRPr="006E662B" w:rsidRDefault="006A15DE" w:rsidP="00537EEB">
            <w:pPr>
              <w:keepLines/>
              <w:ind w:right="-23"/>
              <w:contextualSpacing/>
              <w:rPr>
                <w:b/>
              </w:rPr>
            </w:pPr>
            <w:r w:rsidRPr="006E662B">
              <w:rPr>
                <w:b/>
              </w:rPr>
              <w:t>FCA point(s) of delivery for offered products</w:t>
            </w:r>
          </w:p>
        </w:tc>
        <w:tc>
          <w:tcPr>
            <w:tcW w:w="1371" w:type="dxa"/>
            <w:tcBorders>
              <w:left w:val="single" w:sz="4" w:space="0" w:color="auto"/>
            </w:tcBorders>
            <w:vAlign w:val="center"/>
          </w:tcPr>
          <w:p w14:paraId="0B34947E" w14:textId="7228FAC0" w:rsidR="006A15DE" w:rsidRPr="006E662B" w:rsidRDefault="006A15DE" w:rsidP="00537EEB">
            <w:pPr>
              <w:keepLines/>
              <w:ind w:right="-23"/>
              <w:contextualSpacing/>
              <w:jc w:val="center"/>
            </w:pPr>
            <w:r w:rsidRPr="006E662B">
              <w:t>Item 1</w:t>
            </w:r>
          </w:p>
        </w:tc>
        <w:tc>
          <w:tcPr>
            <w:tcW w:w="4229" w:type="dxa"/>
            <w:gridSpan w:val="4"/>
            <w:vAlign w:val="center"/>
          </w:tcPr>
          <w:p w14:paraId="7B315C51" w14:textId="77777777" w:rsidR="006A15DE" w:rsidRPr="006E662B" w:rsidRDefault="006A15DE" w:rsidP="00537EEB">
            <w:pPr>
              <w:keepLines/>
              <w:ind w:right="-23"/>
              <w:contextualSpacing/>
              <w:rPr>
                <w:highlight w:val="lightGray"/>
              </w:rPr>
            </w:pPr>
          </w:p>
        </w:tc>
      </w:tr>
      <w:tr w:rsidR="006A15DE" w:rsidRPr="006E662B" w14:paraId="2CC95C5D" w14:textId="77777777" w:rsidTr="00537EEB">
        <w:trPr>
          <w:cantSplit/>
          <w:trHeight w:val="50"/>
        </w:trPr>
        <w:tc>
          <w:tcPr>
            <w:tcW w:w="4552" w:type="dxa"/>
            <w:vMerge/>
            <w:tcBorders>
              <w:left w:val="single" w:sz="4" w:space="0" w:color="auto"/>
              <w:right w:val="single" w:sz="4" w:space="0" w:color="auto"/>
            </w:tcBorders>
            <w:shd w:val="clear" w:color="auto" w:fill="D9D9D9" w:themeFill="background1" w:themeFillShade="D9"/>
            <w:vAlign w:val="center"/>
          </w:tcPr>
          <w:p w14:paraId="7E7ED5B6" w14:textId="77777777" w:rsidR="006A15DE" w:rsidRPr="006E662B" w:rsidRDefault="006A15DE" w:rsidP="00537EEB">
            <w:pPr>
              <w:keepLines/>
              <w:ind w:right="-23"/>
              <w:contextualSpacing/>
              <w:rPr>
                <w:b/>
              </w:rPr>
            </w:pPr>
          </w:p>
        </w:tc>
        <w:tc>
          <w:tcPr>
            <w:tcW w:w="1371" w:type="dxa"/>
            <w:tcBorders>
              <w:left w:val="single" w:sz="4" w:space="0" w:color="auto"/>
            </w:tcBorders>
            <w:vAlign w:val="center"/>
          </w:tcPr>
          <w:p w14:paraId="62D9B208" w14:textId="2851C930" w:rsidR="006A15DE" w:rsidRDefault="004C75A7" w:rsidP="00537EEB">
            <w:pPr>
              <w:keepLines/>
              <w:ind w:right="-23"/>
              <w:contextualSpacing/>
              <w:jc w:val="center"/>
            </w:pPr>
            <w:r>
              <w:t xml:space="preserve">Item </w:t>
            </w:r>
            <w:r w:rsidR="006A15DE">
              <w:t>2</w:t>
            </w:r>
          </w:p>
        </w:tc>
        <w:tc>
          <w:tcPr>
            <w:tcW w:w="4229" w:type="dxa"/>
            <w:gridSpan w:val="4"/>
            <w:vAlign w:val="center"/>
          </w:tcPr>
          <w:p w14:paraId="548FD41E" w14:textId="77777777" w:rsidR="006A15DE" w:rsidRPr="006E662B" w:rsidRDefault="006A15DE" w:rsidP="00537EEB">
            <w:pPr>
              <w:keepLines/>
              <w:ind w:right="-23"/>
              <w:contextualSpacing/>
              <w:rPr>
                <w:highlight w:val="lightGray"/>
              </w:rPr>
            </w:pPr>
          </w:p>
        </w:tc>
      </w:tr>
      <w:tr w:rsidR="006A15DE" w:rsidRPr="006E662B" w14:paraId="4204DB27" w14:textId="77777777" w:rsidTr="00537EEB">
        <w:trPr>
          <w:cantSplit/>
          <w:trHeight w:val="50"/>
        </w:trPr>
        <w:tc>
          <w:tcPr>
            <w:tcW w:w="4552" w:type="dxa"/>
            <w:vMerge/>
            <w:tcBorders>
              <w:left w:val="single" w:sz="4" w:space="0" w:color="auto"/>
              <w:right w:val="single" w:sz="4" w:space="0" w:color="auto"/>
            </w:tcBorders>
            <w:shd w:val="clear" w:color="auto" w:fill="D9D9D9" w:themeFill="background1" w:themeFillShade="D9"/>
            <w:vAlign w:val="center"/>
          </w:tcPr>
          <w:p w14:paraId="43E930FB" w14:textId="77777777" w:rsidR="006A15DE" w:rsidRPr="006E662B" w:rsidRDefault="006A15DE" w:rsidP="00537EEB">
            <w:pPr>
              <w:keepLines/>
              <w:ind w:right="-23"/>
              <w:contextualSpacing/>
              <w:rPr>
                <w:b/>
              </w:rPr>
            </w:pPr>
          </w:p>
        </w:tc>
        <w:tc>
          <w:tcPr>
            <w:tcW w:w="1371" w:type="dxa"/>
            <w:tcBorders>
              <w:left w:val="single" w:sz="4" w:space="0" w:color="auto"/>
            </w:tcBorders>
            <w:vAlign w:val="center"/>
          </w:tcPr>
          <w:p w14:paraId="6408D4D0" w14:textId="4600D09E" w:rsidR="006A15DE" w:rsidRDefault="004C75A7" w:rsidP="00537EEB">
            <w:pPr>
              <w:keepLines/>
              <w:ind w:right="-23"/>
              <w:contextualSpacing/>
              <w:jc w:val="center"/>
            </w:pPr>
            <w:r>
              <w:t xml:space="preserve">Item </w:t>
            </w:r>
            <w:r w:rsidR="006A15DE">
              <w:t>3</w:t>
            </w:r>
          </w:p>
        </w:tc>
        <w:tc>
          <w:tcPr>
            <w:tcW w:w="4229" w:type="dxa"/>
            <w:gridSpan w:val="4"/>
            <w:vAlign w:val="center"/>
          </w:tcPr>
          <w:p w14:paraId="41D92247" w14:textId="77777777" w:rsidR="006A15DE" w:rsidRPr="006E662B" w:rsidRDefault="006A15DE" w:rsidP="00537EEB">
            <w:pPr>
              <w:keepLines/>
              <w:ind w:right="-23"/>
              <w:contextualSpacing/>
              <w:rPr>
                <w:highlight w:val="lightGray"/>
              </w:rPr>
            </w:pPr>
          </w:p>
        </w:tc>
      </w:tr>
      <w:tr w:rsidR="006A15DE" w:rsidRPr="006E662B" w14:paraId="25D2124D" w14:textId="77777777" w:rsidTr="00A27B1C">
        <w:trPr>
          <w:cantSplit/>
          <w:trHeight w:val="143"/>
        </w:trPr>
        <w:tc>
          <w:tcPr>
            <w:tcW w:w="4552" w:type="dxa"/>
            <w:vMerge/>
            <w:tcBorders>
              <w:left w:val="single" w:sz="4" w:space="0" w:color="auto"/>
              <w:right w:val="single" w:sz="4" w:space="0" w:color="auto"/>
            </w:tcBorders>
            <w:shd w:val="clear" w:color="auto" w:fill="D9D9D9" w:themeFill="background1" w:themeFillShade="D9"/>
            <w:vAlign w:val="center"/>
          </w:tcPr>
          <w:p w14:paraId="4F584D72" w14:textId="77777777" w:rsidR="006A15DE" w:rsidRPr="006E662B" w:rsidRDefault="006A15DE" w:rsidP="00537EEB">
            <w:pPr>
              <w:keepLines/>
              <w:ind w:right="-23"/>
              <w:contextualSpacing/>
              <w:rPr>
                <w:b/>
              </w:rPr>
            </w:pPr>
          </w:p>
        </w:tc>
        <w:tc>
          <w:tcPr>
            <w:tcW w:w="1371" w:type="dxa"/>
            <w:tcBorders>
              <w:left w:val="single" w:sz="4" w:space="0" w:color="auto"/>
            </w:tcBorders>
            <w:vAlign w:val="center"/>
          </w:tcPr>
          <w:p w14:paraId="099FE5EF" w14:textId="15DDB7C5" w:rsidR="006A15DE" w:rsidRDefault="004C75A7" w:rsidP="00537EEB">
            <w:pPr>
              <w:keepLines/>
              <w:ind w:right="-23"/>
              <w:contextualSpacing/>
              <w:jc w:val="center"/>
            </w:pPr>
            <w:r>
              <w:t xml:space="preserve">Item </w:t>
            </w:r>
            <w:r w:rsidR="006A15DE">
              <w:t>4</w:t>
            </w:r>
          </w:p>
        </w:tc>
        <w:tc>
          <w:tcPr>
            <w:tcW w:w="4229" w:type="dxa"/>
            <w:gridSpan w:val="4"/>
            <w:vAlign w:val="center"/>
          </w:tcPr>
          <w:p w14:paraId="5644BB4B" w14:textId="77777777" w:rsidR="006A15DE" w:rsidRPr="006E662B" w:rsidRDefault="006A15DE" w:rsidP="00537EEB">
            <w:pPr>
              <w:keepLines/>
              <w:ind w:right="-23"/>
              <w:contextualSpacing/>
              <w:rPr>
                <w:highlight w:val="lightGray"/>
              </w:rPr>
            </w:pPr>
          </w:p>
        </w:tc>
      </w:tr>
      <w:tr w:rsidR="006A15DE" w:rsidRPr="006E662B" w14:paraId="176741CF" w14:textId="77777777" w:rsidTr="00537EEB">
        <w:trPr>
          <w:cantSplit/>
          <w:trHeight w:val="31"/>
        </w:trPr>
        <w:tc>
          <w:tcPr>
            <w:tcW w:w="4552" w:type="dxa"/>
            <w:vMerge/>
            <w:tcBorders>
              <w:left w:val="single" w:sz="4" w:space="0" w:color="auto"/>
              <w:right w:val="single" w:sz="4" w:space="0" w:color="auto"/>
            </w:tcBorders>
            <w:shd w:val="clear" w:color="auto" w:fill="D9D9D9" w:themeFill="background1" w:themeFillShade="D9"/>
            <w:vAlign w:val="center"/>
          </w:tcPr>
          <w:p w14:paraId="0714D696" w14:textId="77777777" w:rsidR="006A15DE" w:rsidRPr="006E662B" w:rsidRDefault="006A15DE" w:rsidP="00537EEB">
            <w:pPr>
              <w:keepLines/>
              <w:ind w:right="-23"/>
              <w:contextualSpacing/>
              <w:rPr>
                <w:b/>
              </w:rPr>
            </w:pPr>
          </w:p>
        </w:tc>
        <w:tc>
          <w:tcPr>
            <w:tcW w:w="1371" w:type="dxa"/>
            <w:tcBorders>
              <w:left w:val="single" w:sz="4" w:space="0" w:color="auto"/>
            </w:tcBorders>
            <w:vAlign w:val="center"/>
          </w:tcPr>
          <w:p w14:paraId="4578FE53" w14:textId="2C2B80FD" w:rsidR="006A15DE" w:rsidRDefault="004C75A7" w:rsidP="00537EEB">
            <w:pPr>
              <w:keepLines/>
              <w:ind w:right="-23"/>
              <w:contextualSpacing/>
              <w:jc w:val="center"/>
            </w:pPr>
            <w:r>
              <w:t xml:space="preserve">Item </w:t>
            </w:r>
            <w:r w:rsidR="006A15DE">
              <w:t xml:space="preserve">5 </w:t>
            </w:r>
          </w:p>
        </w:tc>
        <w:tc>
          <w:tcPr>
            <w:tcW w:w="4229" w:type="dxa"/>
            <w:gridSpan w:val="4"/>
            <w:vAlign w:val="center"/>
          </w:tcPr>
          <w:p w14:paraId="4DC19B15" w14:textId="77777777" w:rsidR="006A15DE" w:rsidRPr="006E662B" w:rsidRDefault="006A15DE" w:rsidP="00537EEB">
            <w:pPr>
              <w:keepLines/>
              <w:ind w:right="-23"/>
              <w:contextualSpacing/>
              <w:rPr>
                <w:highlight w:val="lightGray"/>
              </w:rPr>
            </w:pPr>
          </w:p>
        </w:tc>
      </w:tr>
      <w:tr w:rsidR="00A27B1C" w:rsidRPr="006E662B" w14:paraId="7953D7F7" w14:textId="77777777" w:rsidTr="00537EEB">
        <w:trPr>
          <w:cantSplit/>
          <w:trHeight w:val="31"/>
        </w:trPr>
        <w:tc>
          <w:tcPr>
            <w:tcW w:w="4552" w:type="dxa"/>
            <w:tcBorders>
              <w:left w:val="single" w:sz="4" w:space="0" w:color="auto"/>
              <w:right w:val="single" w:sz="4" w:space="0" w:color="auto"/>
            </w:tcBorders>
            <w:shd w:val="clear" w:color="auto" w:fill="D9D9D9" w:themeFill="background1" w:themeFillShade="D9"/>
            <w:vAlign w:val="center"/>
          </w:tcPr>
          <w:p w14:paraId="7E895679" w14:textId="77777777" w:rsidR="00A27B1C" w:rsidRPr="006E662B" w:rsidRDefault="00A27B1C" w:rsidP="00537EEB">
            <w:pPr>
              <w:keepLines/>
              <w:ind w:right="-23"/>
              <w:contextualSpacing/>
              <w:rPr>
                <w:b/>
              </w:rPr>
            </w:pPr>
          </w:p>
        </w:tc>
        <w:tc>
          <w:tcPr>
            <w:tcW w:w="1371" w:type="dxa"/>
            <w:tcBorders>
              <w:left w:val="single" w:sz="4" w:space="0" w:color="auto"/>
            </w:tcBorders>
            <w:vAlign w:val="center"/>
          </w:tcPr>
          <w:p w14:paraId="75C75D89" w14:textId="09FF7376" w:rsidR="00A27B1C" w:rsidRDefault="00A27B1C" w:rsidP="00537EEB">
            <w:pPr>
              <w:keepLines/>
              <w:ind w:right="-23"/>
              <w:contextualSpacing/>
              <w:jc w:val="center"/>
            </w:pPr>
            <w:r>
              <w:t>Item 6</w:t>
            </w:r>
          </w:p>
        </w:tc>
        <w:tc>
          <w:tcPr>
            <w:tcW w:w="4229" w:type="dxa"/>
            <w:gridSpan w:val="4"/>
            <w:vAlign w:val="center"/>
          </w:tcPr>
          <w:p w14:paraId="7C5C3B17" w14:textId="77777777" w:rsidR="00A27B1C" w:rsidRPr="006E662B" w:rsidRDefault="00A27B1C" w:rsidP="00537EEB">
            <w:pPr>
              <w:keepLines/>
              <w:ind w:right="-23"/>
              <w:contextualSpacing/>
              <w:rPr>
                <w:highlight w:val="lightGray"/>
              </w:rPr>
            </w:pPr>
          </w:p>
        </w:tc>
      </w:tr>
      <w:tr w:rsidR="00A27B1C" w:rsidRPr="006E662B" w14:paraId="041AED74" w14:textId="77777777" w:rsidTr="00537EEB">
        <w:trPr>
          <w:cantSplit/>
          <w:trHeight w:val="31"/>
        </w:trPr>
        <w:tc>
          <w:tcPr>
            <w:tcW w:w="4552" w:type="dxa"/>
            <w:tcBorders>
              <w:left w:val="single" w:sz="4" w:space="0" w:color="auto"/>
              <w:right w:val="single" w:sz="4" w:space="0" w:color="auto"/>
            </w:tcBorders>
            <w:shd w:val="clear" w:color="auto" w:fill="D9D9D9" w:themeFill="background1" w:themeFillShade="D9"/>
            <w:vAlign w:val="center"/>
          </w:tcPr>
          <w:p w14:paraId="4C5E3119" w14:textId="77777777" w:rsidR="00A27B1C" w:rsidRPr="006E662B" w:rsidRDefault="00A27B1C" w:rsidP="00537EEB">
            <w:pPr>
              <w:keepLines/>
              <w:ind w:right="-23"/>
              <w:contextualSpacing/>
              <w:rPr>
                <w:b/>
              </w:rPr>
            </w:pPr>
          </w:p>
        </w:tc>
        <w:tc>
          <w:tcPr>
            <w:tcW w:w="1371" w:type="dxa"/>
            <w:tcBorders>
              <w:left w:val="single" w:sz="4" w:space="0" w:color="auto"/>
            </w:tcBorders>
            <w:vAlign w:val="center"/>
          </w:tcPr>
          <w:p w14:paraId="548E5EE0" w14:textId="7A839E1E" w:rsidR="00A27B1C" w:rsidRDefault="00A27B1C" w:rsidP="00537EEB">
            <w:pPr>
              <w:keepLines/>
              <w:ind w:right="-23"/>
              <w:contextualSpacing/>
              <w:jc w:val="center"/>
            </w:pPr>
            <w:r>
              <w:t>Item 7</w:t>
            </w:r>
          </w:p>
        </w:tc>
        <w:tc>
          <w:tcPr>
            <w:tcW w:w="4229" w:type="dxa"/>
            <w:gridSpan w:val="4"/>
            <w:vAlign w:val="center"/>
          </w:tcPr>
          <w:p w14:paraId="74DAAC8F" w14:textId="77777777" w:rsidR="00A27B1C" w:rsidRPr="006E662B" w:rsidRDefault="00A27B1C" w:rsidP="00537EEB">
            <w:pPr>
              <w:keepLines/>
              <w:ind w:right="-23"/>
              <w:contextualSpacing/>
              <w:rPr>
                <w:highlight w:val="lightGray"/>
              </w:rPr>
            </w:pPr>
          </w:p>
        </w:tc>
      </w:tr>
      <w:tr w:rsidR="00A27B1C" w:rsidRPr="006E662B" w14:paraId="1CC80D47" w14:textId="77777777" w:rsidTr="00537EEB">
        <w:trPr>
          <w:cantSplit/>
          <w:trHeight w:val="31"/>
        </w:trPr>
        <w:tc>
          <w:tcPr>
            <w:tcW w:w="4552" w:type="dxa"/>
            <w:tcBorders>
              <w:left w:val="single" w:sz="4" w:space="0" w:color="auto"/>
              <w:right w:val="single" w:sz="4" w:space="0" w:color="auto"/>
            </w:tcBorders>
            <w:shd w:val="clear" w:color="auto" w:fill="D9D9D9" w:themeFill="background1" w:themeFillShade="D9"/>
            <w:vAlign w:val="center"/>
          </w:tcPr>
          <w:p w14:paraId="50A02071" w14:textId="77777777" w:rsidR="00A27B1C" w:rsidRPr="006E662B" w:rsidRDefault="00A27B1C" w:rsidP="00537EEB">
            <w:pPr>
              <w:keepLines/>
              <w:ind w:right="-23"/>
              <w:contextualSpacing/>
              <w:rPr>
                <w:b/>
              </w:rPr>
            </w:pPr>
          </w:p>
        </w:tc>
        <w:tc>
          <w:tcPr>
            <w:tcW w:w="1371" w:type="dxa"/>
            <w:tcBorders>
              <w:left w:val="single" w:sz="4" w:space="0" w:color="auto"/>
            </w:tcBorders>
            <w:vAlign w:val="center"/>
          </w:tcPr>
          <w:p w14:paraId="2A097DDF" w14:textId="7CA735BC" w:rsidR="00A27B1C" w:rsidRDefault="00A27B1C" w:rsidP="00537EEB">
            <w:pPr>
              <w:keepLines/>
              <w:ind w:right="-23"/>
              <w:contextualSpacing/>
              <w:jc w:val="center"/>
            </w:pPr>
            <w:r>
              <w:t>Item 8</w:t>
            </w:r>
          </w:p>
        </w:tc>
        <w:tc>
          <w:tcPr>
            <w:tcW w:w="4229" w:type="dxa"/>
            <w:gridSpan w:val="4"/>
            <w:vAlign w:val="center"/>
          </w:tcPr>
          <w:p w14:paraId="492EA04A" w14:textId="77777777" w:rsidR="00A27B1C" w:rsidRPr="006E662B" w:rsidRDefault="00A27B1C" w:rsidP="00537EEB">
            <w:pPr>
              <w:keepLines/>
              <w:ind w:right="-23"/>
              <w:contextualSpacing/>
              <w:rPr>
                <w:highlight w:val="lightGray"/>
              </w:rPr>
            </w:pPr>
          </w:p>
        </w:tc>
      </w:tr>
      <w:tr w:rsidR="00A27B1C" w:rsidRPr="006E662B" w14:paraId="0E168F1B" w14:textId="77777777" w:rsidTr="00537EEB">
        <w:trPr>
          <w:cantSplit/>
          <w:trHeight w:val="31"/>
        </w:trPr>
        <w:tc>
          <w:tcPr>
            <w:tcW w:w="4552" w:type="dxa"/>
            <w:tcBorders>
              <w:left w:val="single" w:sz="4" w:space="0" w:color="auto"/>
              <w:right w:val="single" w:sz="4" w:space="0" w:color="auto"/>
            </w:tcBorders>
            <w:shd w:val="clear" w:color="auto" w:fill="D9D9D9" w:themeFill="background1" w:themeFillShade="D9"/>
            <w:vAlign w:val="center"/>
          </w:tcPr>
          <w:p w14:paraId="408F5692" w14:textId="77777777" w:rsidR="00A27B1C" w:rsidRPr="006E662B" w:rsidRDefault="00A27B1C" w:rsidP="00537EEB">
            <w:pPr>
              <w:keepLines/>
              <w:ind w:right="-23"/>
              <w:contextualSpacing/>
              <w:rPr>
                <w:b/>
              </w:rPr>
            </w:pPr>
          </w:p>
        </w:tc>
        <w:tc>
          <w:tcPr>
            <w:tcW w:w="1371" w:type="dxa"/>
            <w:tcBorders>
              <w:left w:val="single" w:sz="4" w:space="0" w:color="auto"/>
            </w:tcBorders>
            <w:vAlign w:val="center"/>
          </w:tcPr>
          <w:p w14:paraId="55F8E6AB" w14:textId="73E98E3A" w:rsidR="00A27B1C" w:rsidRDefault="00A27B1C" w:rsidP="00537EEB">
            <w:pPr>
              <w:keepLines/>
              <w:ind w:right="-23"/>
              <w:contextualSpacing/>
              <w:jc w:val="center"/>
            </w:pPr>
            <w:r>
              <w:t>Item 9</w:t>
            </w:r>
          </w:p>
        </w:tc>
        <w:tc>
          <w:tcPr>
            <w:tcW w:w="4229" w:type="dxa"/>
            <w:gridSpan w:val="4"/>
            <w:vAlign w:val="center"/>
          </w:tcPr>
          <w:p w14:paraId="48B620D6" w14:textId="77777777" w:rsidR="00A27B1C" w:rsidRPr="006E662B" w:rsidRDefault="00A27B1C" w:rsidP="00537EEB">
            <w:pPr>
              <w:keepLines/>
              <w:ind w:right="-23"/>
              <w:contextualSpacing/>
              <w:rPr>
                <w:highlight w:val="lightGray"/>
              </w:rPr>
            </w:pPr>
          </w:p>
        </w:tc>
      </w:tr>
      <w:tr w:rsidR="00A27B1C" w:rsidRPr="006E662B" w14:paraId="6B6BDB62" w14:textId="77777777" w:rsidTr="00537EEB">
        <w:trPr>
          <w:cantSplit/>
          <w:trHeight w:val="31"/>
        </w:trPr>
        <w:tc>
          <w:tcPr>
            <w:tcW w:w="4552" w:type="dxa"/>
            <w:tcBorders>
              <w:left w:val="single" w:sz="4" w:space="0" w:color="auto"/>
              <w:right w:val="single" w:sz="4" w:space="0" w:color="auto"/>
            </w:tcBorders>
            <w:shd w:val="clear" w:color="auto" w:fill="D9D9D9" w:themeFill="background1" w:themeFillShade="D9"/>
            <w:vAlign w:val="center"/>
          </w:tcPr>
          <w:p w14:paraId="1CD95B19" w14:textId="77777777" w:rsidR="00A27B1C" w:rsidRPr="006E662B" w:rsidRDefault="00A27B1C" w:rsidP="00537EEB">
            <w:pPr>
              <w:keepLines/>
              <w:ind w:right="-23"/>
              <w:contextualSpacing/>
              <w:rPr>
                <w:b/>
              </w:rPr>
            </w:pPr>
          </w:p>
        </w:tc>
        <w:tc>
          <w:tcPr>
            <w:tcW w:w="1371" w:type="dxa"/>
            <w:tcBorders>
              <w:left w:val="single" w:sz="4" w:space="0" w:color="auto"/>
            </w:tcBorders>
            <w:vAlign w:val="center"/>
          </w:tcPr>
          <w:p w14:paraId="59889E2E" w14:textId="70E488C8" w:rsidR="00A27B1C" w:rsidRDefault="00A27B1C" w:rsidP="00537EEB">
            <w:pPr>
              <w:keepLines/>
              <w:ind w:right="-23"/>
              <w:contextualSpacing/>
              <w:jc w:val="center"/>
            </w:pPr>
            <w:r>
              <w:t>Item 10</w:t>
            </w:r>
          </w:p>
        </w:tc>
        <w:tc>
          <w:tcPr>
            <w:tcW w:w="4229" w:type="dxa"/>
            <w:gridSpan w:val="4"/>
            <w:vAlign w:val="center"/>
          </w:tcPr>
          <w:p w14:paraId="69292B37" w14:textId="77777777" w:rsidR="00A27B1C" w:rsidRPr="006E662B" w:rsidRDefault="00A27B1C" w:rsidP="00537EEB">
            <w:pPr>
              <w:keepLines/>
              <w:ind w:right="-23"/>
              <w:contextualSpacing/>
              <w:rPr>
                <w:highlight w:val="lightGray"/>
              </w:rPr>
            </w:pPr>
          </w:p>
        </w:tc>
      </w:tr>
      <w:tr w:rsidR="00A27B1C" w:rsidRPr="006E662B" w14:paraId="7A754AAB" w14:textId="77777777" w:rsidTr="00537EEB">
        <w:trPr>
          <w:cantSplit/>
          <w:trHeight w:val="31"/>
        </w:trPr>
        <w:tc>
          <w:tcPr>
            <w:tcW w:w="4552" w:type="dxa"/>
            <w:tcBorders>
              <w:left w:val="single" w:sz="4" w:space="0" w:color="auto"/>
              <w:right w:val="single" w:sz="4" w:space="0" w:color="auto"/>
            </w:tcBorders>
            <w:shd w:val="clear" w:color="auto" w:fill="D9D9D9" w:themeFill="background1" w:themeFillShade="D9"/>
            <w:vAlign w:val="center"/>
          </w:tcPr>
          <w:p w14:paraId="331AC066" w14:textId="77777777" w:rsidR="00A27B1C" w:rsidRPr="006E662B" w:rsidRDefault="00A27B1C" w:rsidP="00537EEB">
            <w:pPr>
              <w:keepLines/>
              <w:ind w:right="-23"/>
              <w:contextualSpacing/>
              <w:rPr>
                <w:b/>
              </w:rPr>
            </w:pPr>
          </w:p>
        </w:tc>
        <w:tc>
          <w:tcPr>
            <w:tcW w:w="1371" w:type="dxa"/>
            <w:tcBorders>
              <w:left w:val="single" w:sz="4" w:space="0" w:color="auto"/>
            </w:tcBorders>
            <w:vAlign w:val="center"/>
          </w:tcPr>
          <w:p w14:paraId="2453DE1A" w14:textId="691898F8" w:rsidR="00A27B1C" w:rsidRDefault="00A27B1C" w:rsidP="00537EEB">
            <w:pPr>
              <w:keepLines/>
              <w:ind w:right="-23"/>
              <w:contextualSpacing/>
              <w:jc w:val="center"/>
            </w:pPr>
            <w:r>
              <w:t>Item 11</w:t>
            </w:r>
          </w:p>
        </w:tc>
        <w:tc>
          <w:tcPr>
            <w:tcW w:w="4229" w:type="dxa"/>
            <w:gridSpan w:val="4"/>
            <w:vAlign w:val="center"/>
          </w:tcPr>
          <w:p w14:paraId="407C4524" w14:textId="77777777" w:rsidR="00A27B1C" w:rsidRPr="006E662B" w:rsidRDefault="00A27B1C" w:rsidP="00537EEB">
            <w:pPr>
              <w:keepLines/>
              <w:ind w:right="-23"/>
              <w:contextualSpacing/>
              <w:rPr>
                <w:highlight w:val="lightGray"/>
              </w:rPr>
            </w:pPr>
          </w:p>
        </w:tc>
      </w:tr>
      <w:tr w:rsidR="00A27B1C" w:rsidRPr="006E662B" w14:paraId="6EFA0BD0" w14:textId="77777777" w:rsidTr="00537EEB">
        <w:trPr>
          <w:cantSplit/>
          <w:trHeight w:val="50"/>
        </w:trPr>
        <w:tc>
          <w:tcPr>
            <w:tcW w:w="4552"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44070A2E" w14:textId="77777777" w:rsidR="00A27B1C" w:rsidRDefault="00A27B1C" w:rsidP="00537EEB">
            <w:pPr>
              <w:ind w:right="-23"/>
              <w:contextualSpacing/>
              <w:rPr>
                <w:b/>
              </w:rPr>
            </w:pPr>
          </w:p>
          <w:p w14:paraId="0D4FCEFF" w14:textId="77777777" w:rsidR="00A27B1C" w:rsidRDefault="00A27B1C" w:rsidP="00537EEB">
            <w:pPr>
              <w:ind w:right="-23"/>
              <w:contextualSpacing/>
              <w:rPr>
                <w:b/>
              </w:rPr>
            </w:pPr>
          </w:p>
          <w:p w14:paraId="7345DE12" w14:textId="35CCCFE2" w:rsidR="00A27B1C" w:rsidRPr="006E662B" w:rsidRDefault="00A27B1C" w:rsidP="00537EEB">
            <w:pPr>
              <w:ind w:right="-23"/>
              <w:contextualSpacing/>
              <w:rPr>
                <w:b/>
              </w:rPr>
            </w:pPr>
            <w:r w:rsidRPr="006E662B">
              <w:rPr>
                <w:b/>
              </w:rPr>
              <w:t>Shipment dimensions of offered products (Including package)</w:t>
            </w:r>
          </w:p>
        </w:tc>
        <w:tc>
          <w:tcPr>
            <w:tcW w:w="1371" w:type="dxa"/>
            <w:vMerge w:val="restart"/>
            <w:tcBorders>
              <w:left w:val="single" w:sz="4" w:space="0" w:color="auto"/>
            </w:tcBorders>
            <w:vAlign w:val="center"/>
          </w:tcPr>
          <w:p w14:paraId="5A654D21" w14:textId="77777777" w:rsidR="00A27B1C" w:rsidRPr="006E662B" w:rsidRDefault="00A27B1C" w:rsidP="00537EEB">
            <w:pPr>
              <w:ind w:right="-23"/>
              <w:contextualSpacing/>
              <w:jc w:val="center"/>
            </w:pPr>
          </w:p>
        </w:tc>
        <w:tc>
          <w:tcPr>
            <w:tcW w:w="992" w:type="dxa"/>
            <w:vMerge w:val="restart"/>
            <w:shd w:val="clear" w:color="auto" w:fill="D9D9D9" w:themeFill="background1" w:themeFillShade="D9"/>
            <w:vAlign w:val="center"/>
          </w:tcPr>
          <w:p w14:paraId="11AC42A7" w14:textId="77777777" w:rsidR="00A27B1C" w:rsidRDefault="00A27B1C" w:rsidP="00537EEB">
            <w:pPr>
              <w:ind w:right="-23"/>
              <w:contextualSpacing/>
              <w:jc w:val="center"/>
              <w:rPr>
                <w:b/>
              </w:rPr>
            </w:pPr>
          </w:p>
          <w:p w14:paraId="2C7BC865" w14:textId="77777777" w:rsidR="00A27B1C" w:rsidRDefault="00A27B1C" w:rsidP="00537EEB">
            <w:pPr>
              <w:ind w:right="-23"/>
              <w:contextualSpacing/>
              <w:jc w:val="center"/>
              <w:rPr>
                <w:b/>
              </w:rPr>
            </w:pPr>
          </w:p>
          <w:p w14:paraId="7B4CCDD1" w14:textId="2121E5DB" w:rsidR="00A27B1C" w:rsidRPr="006E662B" w:rsidRDefault="00A27B1C" w:rsidP="00537EEB">
            <w:pPr>
              <w:ind w:right="-23"/>
              <w:contextualSpacing/>
              <w:jc w:val="center"/>
              <w:rPr>
                <w:b/>
              </w:rPr>
            </w:pPr>
            <w:r w:rsidRPr="006E662B">
              <w:rPr>
                <w:b/>
              </w:rPr>
              <w:t>Gross weight</w:t>
            </w:r>
          </w:p>
        </w:tc>
        <w:tc>
          <w:tcPr>
            <w:tcW w:w="992" w:type="dxa"/>
            <w:vMerge w:val="restart"/>
            <w:shd w:val="clear" w:color="auto" w:fill="D9D9D9" w:themeFill="background1" w:themeFillShade="D9"/>
            <w:vAlign w:val="center"/>
          </w:tcPr>
          <w:p w14:paraId="1240AB37" w14:textId="77777777" w:rsidR="00A27B1C" w:rsidRDefault="00A27B1C" w:rsidP="00537EEB">
            <w:pPr>
              <w:ind w:right="-23"/>
              <w:contextualSpacing/>
              <w:jc w:val="center"/>
              <w:rPr>
                <w:b/>
              </w:rPr>
            </w:pPr>
          </w:p>
          <w:p w14:paraId="6531EE88" w14:textId="77777777" w:rsidR="00A27B1C" w:rsidRDefault="00A27B1C" w:rsidP="00537EEB">
            <w:pPr>
              <w:ind w:right="-23"/>
              <w:contextualSpacing/>
              <w:jc w:val="center"/>
              <w:rPr>
                <w:b/>
              </w:rPr>
            </w:pPr>
          </w:p>
          <w:p w14:paraId="4C80BB2B" w14:textId="3F1D617E" w:rsidR="00A27B1C" w:rsidRPr="006E662B" w:rsidRDefault="00A27B1C" w:rsidP="00537EEB">
            <w:pPr>
              <w:ind w:right="-23"/>
              <w:contextualSpacing/>
              <w:jc w:val="center"/>
              <w:rPr>
                <w:b/>
              </w:rPr>
            </w:pPr>
            <w:r w:rsidRPr="006E662B">
              <w:rPr>
                <w:b/>
              </w:rPr>
              <w:t>Total volume</w:t>
            </w:r>
          </w:p>
        </w:tc>
        <w:tc>
          <w:tcPr>
            <w:tcW w:w="2245" w:type="dxa"/>
            <w:gridSpan w:val="2"/>
            <w:shd w:val="clear" w:color="auto" w:fill="D9D9D9" w:themeFill="background1" w:themeFillShade="D9"/>
            <w:vAlign w:val="center"/>
          </w:tcPr>
          <w:p w14:paraId="32EEE187" w14:textId="77777777" w:rsidR="00A27B1C" w:rsidRDefault="00A27B1C" w:rsidP="00537EEB">
            <w:pPr>
              <w:pStyle w:val="BodyText3"/>
              <w:ind w:right="-23"/>
              <w:contextualSpacing/>
              <w:jc w:val="center"/>
              <w:rPr>
                <w:rFonts w:ascii="Arial" w:hAnsi="Arial"/>
                <w:b/>
                <w:i/>
              </w:rPr>
            </w:pPr>
          </w:p>
          <w:p w14:paraId="1910A5DA" w14:textId="77777777" w:rsidR="00A27B1C" w:rsidRDefault="00A27B1C" w:rsidP="00537EEB">
            <w:pPr>
              <w:pStyle w:val="BodyText3"/>
              <w:ind w:right="-23"/>
              <w:contextualSpacing/>
              <w:jc w:val="center"/>
              <w:rPr>
                <w:rFonts w:ascii="Arial" w:hAnsi="Arial"/>
                <w:b/>
                <w:i/>
              </w:rPr>
            </w:pPr>
          </w:p>
          <w:p w14:paraId="01993E5C" w14:textId="0F8915A9" w:rsidR="00A27B1C" w:rsidRPr="006E662B" w:rsidRDefault="00A27B1C" w:rsidP="00537EEB">
            <w:pPr>
              <w:pStyle w:val="BodyText3"/>
              <w:ind w:right="-23"/>
              <w:contextualSpacing/>
              <w:jc w:val="center"/>
              <w:rPr>
                <w:rFonts w:ascii="Arial" w:hAnsi="Arial"/>
                <w:b/>
                <w:i/>
              </w:rPr>
            </w:pPr>
            <w:r w:rsidRPr="006E662B">
              <w:rPr>
                <w:rFonts w:ascii="Arial" w:hAnsi="Arial"/>
                <w:b/>
                <w:i/>
              </w:rPr>
              <w:t>Containers</w:t>
            </w:r>
            <w:r>
              <w:rPr>
                <w:rFonts w:ascii="Arial" w:hAnsi="Arial"/>
                <w:b/>
                <w:i/>
              </w:rPr>
              <w:t xml:space="preserve"> </w:t>
            </w:r>
            <w:r w:rsidRPr="006E662B">
              <w:rPr>
                <w:rFonts w:ascii="Arial" w:hAnsi="Arial"/>
                <w:b/>
                <w:i/>
              </w:rPr>
              <w:t>(if</w:t>
            </w:r>
            <w:r>
              <w:rPr>
                <w:rFonts w:ascii="Arial" w:hAnsi="Arial"/>
                <w:b/>
                <w:i/>
              </w:rPr>
              <w:t xml:space="preserve"> </w:t>
            </w:r>
            <w:r w:rsidRPr="006E662B">
              <w:rPr>
                <w:rFonts w:ascii="Arial" w:hAnsi="Arial"/>
                <w:b/>
                <w:i/>
              </w:rPr>
              <w:t>applicable)</w:t>
            </w:r>
          </w:p>
        </w:tc>
      </w:tr>
      <w:tr w:rsidR="00A27B1C" w:rsidRPr="006E662B" w14:paraId="2523E907" w14:textId="77777777" w:rsidTr="00537EEB">
        <w:trPr>
          <w:cantSplit/>
          <w:trHeight w:val="50"/>
        </w:trPr>
        <w:tc>
          <w:tcPr>
            <w:tcW w:w="4552" w:type="dxa"/>
            <w:vMerge/>
            <w:tcBorders>
              <w:left w:val="single" w:sz="4" w:space="0" w:color="auto"/>
              <w:right w:val="single" w:sz="4" w:space="0" w:color="auto"/>
            </w:tcBorders>
            <w:shd w:val="clear" w:color="auto" w:fill="D9D9D9" w:themeFill="background1" w:themeFillShade="D9"/>
          </w:tcPr>
          <w:p w14:paraId="09A413D7" w14:textId="77777777" w:rsidR="00A27B1C" w:rsidRPr="006E662B" w:rsidRDefault="00A27B1C" w:rsidP="00537EEB">
            <w:pPr>
              <w:ind w:right="-23"/>
              <w:contextualSpacing/>
            </w:pPr>
          </w:p>
        </w:tc>
        <w:tc>
          <w:tcPr>
            <w:tcW w:w="1371" w:type="dxa"/>
            <w:vMerge/>
            <w:tcBorders>
              <w:left w:val="single" w:sz="4" w:space="0" w:color="auto"/>
            </w:tcBorders>
            <w:vAlign w:val="center"/>
          </w:tcPr>
          <w:p w14:paraId="7699E60F" w14:textId="77777777" w:rsidR="00A27B1C" w:rsidRPr="006E662B" w:rsidRDefault="00A27B1C" w:rsidP="00537EEB">
            <w:pPr>
              <w:ind w:right="-23"/>
              <w:contextualSpacing/>
              <w:jc w:val="center"/>
            </w:pPr>
          </w:p>
        </w:tc>
        <w:tc>
          <w:tcPr>
            <w:tcW w:w="992" w:type="dxa"/>
            <w:vMerge/>
            <w:shd w:val="clear" w:color="auto" w:fill="D9D9D9" w:themeFill="background1" w:themeFillShade="D9"/>
            <w:vAlign w:val="center"/>
          </w:tcPr>
          <w:p w14:paraId="091BCE2E" w14:textId="77777777" w:rsidR="00A27B1C" w:rsidRPr="006E662B" w:rsidRDefault="00A27B1C" w:rsidP="00537EEB">
            <w:pPr>
              <w:ind w:right="-23"/>
              <w:contextualSpacing/>
              <w:jc w:val="center"/>
              <w:rPr>
                <w:b/>
              </w:rPr>
            </w:pPr>
          </w:p>
        </w:tc>
        <w:tc>
          <w:tcPr>
            <w:tcW w:w="992" w:type="dxa"/>
            <w:vMerge/>
            <w:shd w:val="clear" w:color="auto" w:fill="D9D9D9" w:themeFill="background1" w:themeFillShade="D9"/>
            <w:vAlign w:val="center"/>
          </w:tcPr>
          <w:p w14:paraId="0AC17097" w14:textId="77777777" w:rsidR="00A27B1C" w:rsidRPr="006E662B" w:rsidRDefault="00A27B1C" w:rsidP="00537EEB">
            <w:pPr>
              <w:ind w:right="-23"/>
              <w:contextualSpacing/>
              <w:jc w:val="center"/>
              <w:rPr>
                <w:b/>
              </w:rPr>
            </w:pPr>
          </w:p>
        </w:tc>
        <w:tc>
          <w:tcPr>
            <w:tcW w:w="1283" w:type="dxa"/>
            <w:shd w:val="clear" w:color="auto" w:fill="D9D9D9" w:themeFill="background1" w:themeFillShade="D9"/>
            <w:vAlign w:val="center"/>
          </w:tcPr>
          <w:p w14:paraId="3A08F4F9" w14:textId="77777777" w:rsidR="00A27B1C" w:rsidRPr="006E662B" w:rsidRDefault="00A27B1C" w:rsidP="00537EEB">
            <w:pPr>
              <w:pStyle w:val="BodyText3"/>
              <w:ind w:right="-23"/>
              <w:contextualSpacing/>
              <w:jc w:val="center"/>
              <w:rPr>
                <w:rFonts w:ascii="Arial" w:hAnsi="Arial"/>
                <w:b/>
                <w:i/>
              </w:rPr>
            </w:pPr>
            <w:r w:rsidRPr="006E662B">
              <w:rPr>
                <w:rFonts w:ascii="Arial" w:hAnsi="Arial"/>
                <w:b/>
                <w:i/>
              </w:rPr>
              <w:t>Number</w:t>
            </w:r>
          </w:p>
        </w:tc>
        <w:tc>
          <w:tcPr>
            <w:tcW w:w="962" w:type="dxa"/>
            <w:shd w:val="clear" w:color="auto" w:fill="D9D9D9" w:themeFill="background1" w:themeFillShade="D9"/>
            <w:vAlign w:val="center"/>
          </w:tcPr>
          <w:p w14:paraId="04AABD11" w14:textId="77777777" w:rsidR="00A27B1C" w:rsidRPr="006E662B" w:rsidRDefault="00A27B1C" w:rsidP="00537EEB">
            <w:pPr>
              <w:pStyle w:val="BodyText3"/>
              <w:ind w:right="-23"/>
              <w:contextualSpacing/>
              <w:jc w:val="center"/>
              <w:rPr>
                <w:rFonts w:ascii="Arial" w:hAnsi="Arial"/>
                <w:b/>
                <w:i/>
              </w:rPr>
            </w:pPr>
            <w:r w:rsidRPr="006E662B">
              <w:rPr>
                <w:rFonts w:ascii="Arial" w:hAnsi="Arial"/>
                <w:b/>
                <w:i/>
              </w:rPr>
              <w:t>Size</w:t>
            </w:r>
          </w:p>
        </w:tc>
      </w:tr>
      <w:tr w:rsidR="00A27B1C" w:rsidRPr="006E662B" w14:paraId="79D324CD" w14:textId="77777777" w:rsidTr="00537EEB">
        <w:trPr>
          <w:cantSplit/>
        </w:trPr>
        <w:tc>
          <w:tcPr>
            <w:tcW w:w="4552" w:type="dxa"/>
            <w:vMerge/>
            <w:tcBorders>
              <w:left w:val="single" w:sz="4" w:space="0" w:color="auto"/>
              <w:right w:val="single" w:sz="4" w:space="0" w:color="auto"/>
            </w:tcBorders>
            <w:shd w:val="clear" w:color="auto" w:fill="D9D9D9" w:themeFill="background1" w:themeFillShade="D9"/>
          </w:tcPr>
          <w:p w14:paraId="6DAF7FB1" w14:textId="77777777" w:rsidR="00A27B1C" w:rsidRPr="006E662B" w:rsidRDefault="00A27B1C" w:rsidP="00537EEB">
            <w:pPr>
              <w:ind w:right="-23"/>
              <w:contextualSpacing/>
            </w:pPr>
          </w:p>
        </w:tc>
        <w:tc>
          <w:tcPr>
            <w:tcW w:w="1371" w:type="dxa"/>
            <w:tcBorders>
              <w:left w:val="single" w:sz="4" w:space="0" w:color="auto"/>
            </w:tcBorders>
            <w:vAlign w:val="center"/>
          </w:tcPr>
          <w:p w14:paraId="00C29474" w14:textId="63CABE34" w:rsidR="00A27B1C" w:rsidRPr="006E662B" w:rsidRDefault="00A27B1C" w:rsidP="00537EEB">
            <w:pPr>
              <w:keepLines/>
              <w:ind w:right="-23"/>
              <w:contextualSpacing/>
              <w:jc w:val="center"/>
            </w:pPr>
            <w:r w:rsidRPr="006E662B">
              <w:t>Item 1</w:t>
            </w:r>
          </w:p>
        </w:tc>
        <w:tc>
          <w:tcPr>
            <w:tcW w:w="992" w:type="dxa"/>
            <w:vAlign w:val="center"/>
          </w:tcPr>
          <w:p w14:paraId="43C5D007" w14:textId="77777777" w:rsidR="00A27B1C" w:rsidRPr="006E662B" w:rsidRDefault="00A27B1C" w:rsidP="00537EEB">
            <w:pPr>
              <w:ind w:right="-23"/>
              <w:contextualSpacing/>
              <w:jc w:val="center"/>
            </w:pPr>
          </w:p>
        </w:tc>
        <w:tc>
          <w:tcPr>
            <w:tcW w:w="992" w:type="dxa"/>
            <w:vAlign w:val="center"/>
          </w:tcPr>
          <w:p w14:paraId="16CA64A1" w14:textId="77777777" w:rsidR="00A27B1C" w:rsidRPr="006E662B" w:rsidRDefault="00A27B1C" w:rsidP="00537EEB">
            <w:pPr>
              <w:ind w:right="-23"/>
              <w:contextualSpacing/>
              <w:jc w:val="center"/>
            </w:pPr>
          </w:p>
        </w:tc>
        <w:tc>
          <w:tcPr>
            <w:tcW w:w="1283" w:type="dxa"/>
            <w:vAlign w:val="center"/>
          </w:tcPr>
          <w:p w14:paraId="6D832963" w14:textId="77777777" w:rsidR="00A27B1C" w:rsidRPr="006E662B" w:rsidRDefault="00A27B1C" w:rsidP="00537EEB">
            <w:pPr>
              <w:ind w:right="-23"/>
              <w:contextualSpacing/>
              <w:jc w:val="center"/>
            </w:pPr>
          </w:p>
        </w:tc>
        <w:tc>
          <w:tcPr>
            <w:tcW w:w="962" w:type="dxa"/>
            <w:vAlign w:val="center"/>
          </w:tcPr>
          <w:p w14:paraId="5BD79DF2" w14:textId="77777777" w:rsidR="00A27B1C" w:rsidRPr="006E662B" w:rsidRDefault="00A27B1C" w:rsidP="00537EEB">
            <w:pPr>
              <w:ind w:right="-23"/>
              <w:contextualSpacing/>
              <w:jc w:val="center"/>
            </w:pPr>
          </w:p>
        </w:tc>
      </w:tr>
      <w:tr w:rsidR="00A27B1C" w:rsidRPr="006E662B" w14:paraId="2B205A3D" w14:textId="77777777" w:rsidTr="00537EEB">
        <w:trPr>
          <w:cantSplit/>
        </w:trPr>
        <w:tc>
          <w:tcPr>
            <w:tcW w:w="4552" w:type="dxa"/>
            <w:vMerge/>
            <w:tcBorders>
              <w:left w:val="single" w:sz="4" w:space="0" w:color="auto"/>
              <w:right w:val="single" w:sz="4" w:space="0" w:color="auto"/>
            </w:tcBorders>
            <w:shd w:val="clear" w:color="auto" w:fill="D9D9D9" w:themeFill="background1" w:themeFillShade="D9"/>
          </w:tcPr>
          <w:p w14:paraId="3437CF26" w14:textId="77777777" w:rsidR="00A27B1C" w:rsidRPr="006E662B" w:rsidRDefault="00A27B1C" w:rsidP="00537EEB">
            <w:pPr>
              <w:ind w:right="-23"/>
              <w:contextualSpacing/>
            </w:pPr>
          </w:p>
        </w:tc>
        <w:tc>
          <w:tcPr>
            <w:tcW w:w="1371" w:type="dxa"/>
            <w:tcBorders>
              <w:left w:val="single" w:sz="4" w:space="0" w:color="auto"/>
            </w:tcBorders>
            <w:vAlign w:val="center"/>
          </w:tcPr>
          <w:p w14:paraId="5C12B640" w14:textId="52E89F13" w:rsidR="00A27B1C" w:rsidRPr="006E662B" w:rsidRDefault="00A27B1C" w:rsidP="00537EEB">
            <w:pPr>
              <w:keepLines/>
              <w:ind w:right="-23"/>
              <w:contextualSpacing/>
              <w:jc w:val="center"/>
            </w:pPr>
            <w:r>
              <w:t>Item 2</w:t>
            </w:r>
          </w:p>
        </w:tc>
        <w:tc>
          <w:tcPr>
            <w:tcW w:w="992" w:type="dxa"/>
            <w:vAlign w:val="center"/>
          </w:tcPr>
          <w:p w14:paraId="54E6A019" w14:textId="77777777" w:rsidR="00A27B1C" w:rsidRPr="006E662B" w:rsidRDefault="00A27B1C" w:rsidP="00537EEB">
            <w:pPr>
              <w:ind w:right="-23"/>
              <w:contextualSpacing/>
              <w:jc w:val="center"/>
            </w:pPr>
          </w:p>
        </w:tc>
        <w:tc>
          <w:tcPr>
            <w:tcW w:w="992" w:type="dxa"/>
            <w:vAlign w:val="center"/>
          </w:tcPr>
          <w:p w14:paraId="2E98B9AC" w14:textId="77777777" w:rsidR="00A27B1C" w:rsidRPr="006E662B" w:rsidRDefault="00A27B1C" w:rsidP="00537EEB">
            <w:pPr>
              <w:ind w:right="-23"/>
              <w:contextualSpacing/>
              <w:jc w:val="center"/>
            </w:pPr>
          </w:p>
        </w:tc>
        <w:tc>
          <w:tcPr>
            <w:tcW w:w="1283" w:type="dxa"/>
            <w:vAlign w:val="center"/>
          </w:tcPr>
          <w:p w14:paraId="3417C61D" w14:textId="77777777" w:rsidR="00A27B1C" w:rsidRPr="006E662B" w:rsidRDefault="00A27B1C" w:rsidP="00537EEB">
            <w:pPr>
              <w:ind w:right="-23"/>
              <w:contextualSpacing/>
              <w:jc w:val="center"/>
            </w:pPr>
          </w:p>
        </w:tc>
        <w:tc>
          <w:tcPr>
            <w:tcW w:w="962" w:type="dxa"/>
            <w:vAlign w:val="center"/>
          </w:tcPr>
          <w:p w14:paraId="0F181D15" w14:textId="77777777" w:rsidR="00A27B1C" w:rsidRPr="006E662B" w:rsidRDefault="00A27B1C" w:rsidP="00537EEB">
            <w:pPr>
              <w:ind w:right="-23"/>
              <w:contextualSpacing/>
              <w:jc w:val="center"/>
            </w:pPr>
          </w:p>
        </w:tc>
      </w:tr>
      <w:tr w:rsidR="00A27B1C" w:rsidRPr="006E662B" w14:paraId="78F38190" w14:textId="77777777" w:rsidTr="00537EEB">
        <w:trPr>
          <w:cantSplit/>
        </w:trPr>
        <w:tc>
          <w:tcPr>
            <w:tcW w:w="4552" w:type="dxa"/>
            <w:vMerge/>
            <w:tcBorders>
              <w:left w:val="single" w:sz="4" w:space="0" w:color="auto"/>
              <w:right w:val="single" w:sz="4" w:space="0" w:color="auto"/>
            </w:tcBorders>
            <w:shd w:val="clear" w:color="auto" w:fill="D9D9D9" w:themeFill="background1" w:themeFillShade="D9"/>
          </w:tcPr>
          <w:p w14:paraId="1332A510" w14:textId="77777777" w:rsidR="00A27B1C" w:rsidRPr="006E662B" w:rsidRDefault="00A27B1C" w:rsidP="00537EEB">
            <w:pPr>
              <w:ind w:right="-23"/>
              <w:contextualSpacing/>
            </w:pPr>
          </w:p>
        </w:tc>
        <w:tc>
          <w:tcPr>
            <w:tcW w:w="1371" w:type="dxa"/>
            <w:tcBorders>
              <w:left w:val="single" w:sz="4" w:space="0" w:color="auto"/>
            </w:tcBorders>
            <w:vAlign w:val="center"/>
          </w:tcPr>
          <w:p w14:paraId="18F3148E" w14:textId="7788E4CA" w:rsidR="00A27B1C" w:rsidRPr="006E662B" w:rsidRDefault="00A27B1C" w:rsidP="00537EEB">
            <w:pPr>
              <w:keepLines/>
              <w:ind w:right="-23"/>
              <w:contextualSpacing/>
              <w:jc w:val="center"/>
            </w:pPr>
            <w:r>
              <w:t>Item 3</w:t>
            </w:r>
          </w:p>
        </w:tc>
        <w:tc>
          <w:tcPr>
            <w:tcW w:w="992" w:type="dxa"/>
            <w:vAlign w:val="center"/>
          </w:tcPr>
          <w:p w14:paraId="406858D6" w14:textId="77777777" w:rsidR="00A27B1C" w:rsidRPr="006E662B" w:rsidRDefault="00A27B1C" w:rsidP="00537EEB">
            <w:pPr>
              <w:ind w:right="-23"/>
              <w:contextualSpacing/>
              <w:jc w:val="center"/>
            </w:pPr>
          </w:p>
        </w:tc>
        <w:tc>
          <w:tcPr>
            <w:tcW w:w="992" w:type="dxa"/>
            <w:vAlign w:val="center"/>
          </w:tcPr>
          <w:p w14:paraId="7E24EDFE" w14:textId="77777777" w:rsidR="00A27B1C" w:rsidRPr="006E662B" w:rsidRDefault="00A27B1C" w:rsidP="00537EEB">
            <w:pPr>
              <w:ind w:right="-23"/>
              <w:contextualSpacing/>
              <w:jc w:val="center"/>
            </w:pPr>
          </w:p>
        </w:tc>
        <w:tc>
          <w:tcPr>
            <w:tcW w:w="1283" w:type="dxa"/>
            <w:vAlign w:val="center"/>
          </w:tcPr>
          <w:p w14:paraId="69CB2AD2" w14:textId="77777777" w:rsidR="00A27B1C" w:rsidRPr="006E662B" w:rsidRDefault="00A27B1C" w:rsidP="00537EEB">
            <w:pPr>
              <w:ind w:right="-23"/>
              <w:contextualSpacing/>
              <w:jc w:val="center"/>
            </w:pPr>
          </w:p>
        </w:tc>
        <w:tc>
          <w:tcPr>
            <w:tcW w:w="962" w:type="dxa"/>
            <w:vAlign w:val="center"/>
          </w:tcPr>
          <w:p w14:paraId="3236BCBE" w14:textId="77777777" w:rsidR="00A27B1C" w:rsidRPr="006E662B" w:rsidRDefault="00A27B1C" w:rsidP="00537EEB">
            <w:pPr>
              <w:ind w:right="-23"/>
              <w:contextualSpacing/>
              <w:jc w:val="center"/>
            </w:pPr>
          </w:p>
        </w:tc>
      </w:tr>
      <w:tr w:rsidR="00A27B1C" w:rsidRPr="006E662B" w14:paraId="6AE78E81" w14:textId="77777777" w:rsidTr="00537EEB">
        <w:trPr>
          <w:cantSplit/>
        </w:trPr>
        <w:tc>
          <w:tcPr>
            <w:tcW w:w="4552" w:type="dxa"/>
            <w:vMerge/>
            <w:tcBorders>
              <w:left w:val="single" w:sz="4" w:space="0" w:color="auto"/>
              <w:right w:val="single" w:sz="4" w:space="0" w:color="auto"/>
            </w:tcBorders>
            <w:shd w:val="clear" w:color="auto" w:fill="D9D9D9" w:themeFill="background1" w:themeFillShade="D9"/>
          </w:tcPr>
          <w:p w14:paraId="30BE6886" w14:textId="77777777" w:rsidR="00A27B1C" w:rsidRPr="006E662B" w:rsidRDefault="00A27B1C" w:rsidP="00537EEB">
            <w:pPr>
              <w:ind w:right="-23"/>
              <w:contextualSpacing/>
            </w:pPr>
          </w:p>
        </w:tc>
        <w:tc>
          <w:tcPr>
            <w:tcW w:w="1371" w:type="dxa"/>
            <w:tcBorders>
              <w:left w:val="single" w:sz="4" w:space="0" w:color="auto"/>
            </w:tcBorders>
            <w:vAlign w:val="center"/>
          </w:tcPr>
          <w:p w14:paraId="13BCB639" w14:textId="123EA81E" w:rsidR="00A27B1C" w:rsidRPr="006E662B" w:rsidRDefault="00A27B1C" w:rsidP="00537EEB">
            <w:pPr>
              <w:keepLines/>
              <w:ind w:right="-23"/>
              <w:contextualSpacing/>
              <w:jc w:val="center"/>
            </w:pPr>
            <w:r>
              <w:t>Item 4</w:t>
            </w:r>
          </w:p>
        </w:tc>
        <w:tc>
          <w:tcPr>
            <w:tcW w:w="992" w:type="dxa"/>
            <w:vAlign w:val="center"/>
          </w:tcPr>
          <w:p w14:paraId="49A75E81" w14:textId="77777777" w:rsidR="00A27B1C" w:rsidRPr="006E662B" w:rsidRDefault="00A27B1C" w:rsidP="00537EEB">
            <w:pPr>
              <w:ind w:right="-23"/>
              <w:contextualSpacing/>
              <w:jc w:val="center"/>
            </w:pPr>
          </w:p>
        </w:tc>
        <w:tc>
          <w:tcPr>
            <w:tcW w:w="992" w:type="dxa"/>
            <w:vAlign w:val="center"/>
          </w:tcPr>
          <w:p w14:paraId="34E164BD" w14:textId="77777777" w:rsidR="00A27B1C" w:rsidRPr="006E662B" w:rsidRDefault="00A27B1C" w:rsidP="00537EEB">
            <w:pPr>
              <w:ind w:right="-23"/>
              <w:contextualSpacing/>
              <w:jc w:val="center"/>
            </w:pPr>
          </w:p>
        </w:tc>
        <w:tc>
          <w:tcPr>
            <w:tcW w:w="1283" w:type="dxa"/>
            <w:vAlign w:val="center"/>
          </w:tcPr>
          <w:p w14:paraId="45E27363" w14:textId="77777777" w:rsidR="00A27B1C" w:rsidRPr="006E662B" w:rsidRDefault="00A27B1C" w:rsidP="00537EEB">
            <w:pPr>
              <w:ind w:right="-23"/>
              <w:contextualSpacing/>
              <w:jc w:val="center"/>
            </w:pPr>
          </w:p>
        </w:tc>
        <w:tc>
          <w:tcPr>
            <w:tcW w:w="962" w:type="dxa"/>
            <w:vAlign w:val="center"/>
          </w:tcPr>
          <w:p w14:paraId="1B7176CE" w14:textId="77777777" w:rsidR="00A27B1C" w:rsidRPr="006E662B" w:rsidRDefault="00A27B1C" w:rsidP="00537EEB">
            <w:pPr>
              <w:ind w:right="-23"/>
              <w:contextualSpacing/>
              <w:jc w:val="center"/>
            </w:pPr>
          </w:p>
        </w:tc>
      </w:tr>
      <w:tr w:rsidR="00A27B1C" w:rsidRPr="006E662B" w14:paraId="74A88EF5" w14:textId="77777777" w:rsidTr="00537EEB">
        <w:trPr>
          <w:cantSplit/>
        </w:trPr>
        <w:tc>
          <w:tcPr>
            <w:tcW w:w="4552" w:type="dxa"/>
            <w:vMerge/>
            <w:tcBorders>
              <w:left w:val="single" w:sz="4" w:space="0" w:color="auto"/>
              <w:right w:val="single" w:sz="4" w:space="0" w:color="auto"/>
            </w:tcBorders>
            <w:shd w:val="clear" w:color="auto" w:fill="D9D9D9" w:themeFill="background1" w:themeFillShade="D9"/>
          </w:tcPr>
          <w:p w14:paraId="5052EA9E" w14:textId="77777777" w:rsidR="00A27B1C" w:rsidRPr="006E662B" w:rsidRDefault="00A27B1C" w:rsidP="00537EEB">
            <w:pPr>
              <w:ind w:right="-23"/>
              <w:contextualSpacing/>
            </w:pPr>
          </w:p>
        </w:tc>
        <w:tc>
          <w:tcPr>
            <w:tcW w:w="1371" w:type="dxa"/>
            <w:tcBorders>
              <w:left w:val="single" w:sz="4" w:space="0" w:color="auto"/>
            </w:tcBorders>
            <w:vAlign w:val="center"/>
          </w:tcPr>
          <w:p w14:paraId="17FF7DB4" w14:textId="58620BCC" w:rsidR="00A27B1C" w:rsidRPr="006E662B" w:rsidRDefault="00A27B1C" w:rsidP="00537EEB">
            <w:pPr>
              <w:keepLines/>
              <w:ind w:right="-23"/>
              <w:contextualSpacing/>
              <w:jc w:val="center"/>
            </w:pPr>
            <w:r>
              <w:t>Item 5</w:t>
            </w:r>
          </w:p>
        </w:tc>
        <w:tc>
          <w:tcPr>
            <w:tcW w:w="992" w:type="dxa"/>
            <w:vAlign w:val="center"/>
          </w:tcPr>
          <w:p w14:paraId="3F860EC0" w14:textId="77777777" w:rsidR="00A27B1C" w:rsidRPr="006E662B" w:rsidRDefault="00A27B1C" w:rsidP="00537EEB">
            <w:pPr>
              <w:ind w:right="-23"/>
              <w:contextualSpacing/>
              <w:jc w:val="center"/>
            </w:pPr>
          </w:p>
        </w:tc>
        <w:tc>
          <w:tcPr>
            <w:tcW w:w="992" w:type="dxa"/>
            <w:vAlign w:val="center"/>
          </w:tcPr>
          <w:p w14:paraId="14F0A39C" w14:textId="77777777" w:rsidR="00A27B1C" w:rsidRPr="006E662B" w:rsidRDefault="00A27B1C" w:rsidP="00537EEB">
            <w:pPr>
              <w:ind w:right="-23"/>
              <w:contextualSpacing/>
              <w:jc w:val="center"/>
            </w:pPr>
          </w:p>
        </w:tc>
        <w:tc>
          <w:tcPr>
            <w:tcW w:w="1283" w:type="dxa"/>
            <w:vAlign w:val="center"/>
          </w:tcPr>
          <w:p w14:paraId="6EC15290" w14:textId="77777777" w:rsidR="00A27B1C" w:rsidRPr="006E662B" w:rsidRDefault="00A27B1C" w:rsidP="00537EEB">
            <w:pPr>
              <w:ind w:right="-23"/>
              <w:contextualSpacing/>
              <w:jc w:val="center"/>
            </w:pPr>
          </w:p>
        </w:tc>
        <w:tc>
          <w:tcPr>
            <w:tcW w:w="962" w:type="dxa"/>
            <w:vAlign w:val="center"/>
          </w:tcPr>
          <w:p w14:paraId="098955AD" w14:textId="77777777" w:rsidR="00A27B1C" w:rsidRPr="006E662B" w:rsidRDefault="00A27B1C" w:rsidP="00537EEB">
            <w:pPr>
              <w:ind w:right="-23"/>
              <w:contextualSpacing/>
              <w:jc w:val="center"/>
            </w:pPr>
          </w:p>
        </w:tc>
      </w:tr>
      <w:tr w:rsidR="00A27B1C" w:rsidRPr="006E662B" w14:paraId="02409281" w14:textId="77777777" w:rsidTr="00537EEB">
        <w:trPr>
          <w:cantSplit/>
        </w:trPr>
        <w:tc>
          <w:tcPr>
            <w:tcW w:w="4552" w:type="dxa"/>
            <w:vMerge/>
            <w:tcBorders>
              <w:left w:val="single" w:sz="4" w:space="0" w:color="auto"/>
              <w:right w:val="single" w:sz="4" w:space="0" w:color="auto"/>
            </w:tcBorders>
            <w:shd w:val="clear" w:color="auto" w:fill="D9D9D9" w:themeFill="background1" w:themeFillShade="D9"/>
          </w:tcPr>
          <w:p w14:paraId="28FC7B47" w14:textId="77777777" w:rsidR="00A27B1C" w:rsidRPr="006E662B" w:rsidRDefault="00A27B1C" w:rsidP="00537EEB">
            <w:pPr>
              <w:ind w:right="-23"/>
              <w:contextualSpacing/>
            </w:pPr>
          </w:p>
        </w:tc>
        <w:tc>
          <w:tcPr>
            <w:tcW w:w="1371" w:type="dxa"/>
            <w:tcBorders>
              <w:left w:val="single" w:sz="4" w:space="0" w:color="auto"/>
            </w:tcBorders>
            <w:vAlign w:val="center"/>
          </w:tcPr>
          <w:p w14:paraId="7912212A" w14:textId="0B057E5E" w:rsidR="00A27B1C" w:rsidRDefault="00A27B1C" w:rsidP="00537EEB">
            <w:pPr>
              <w:keepLines/>
              <w:ind w:right="-23"/>
              <w:contextualSpacing/>
              <w:jc w:val="center"/>
            </w:pPr>
            <w:r>
              <w:t>Item 6</w:t>
            </w:r>
          </w:p>
        </w:tc>
        <w:tc>
          <w:tcPr>
            <w:tcW w:w="992" w:type="dxa"/>
            <w:vAlign w:val="center"/>
          </w:tcPr>
          <w:p w14:paraId="478F484F" w14:textId="77777777" w:rsidR="00A27B1C" w:rsidRPr="006E662B" w:rsidRDefault="00A27B1C" w:rsidP="00537EEB">
            <w:pPr>
              <w:ind w:right="-23"/>
              <w:contextualSpacing/>
              <w:jc w:val="center"/>
            </w:pPr>
          </w:p>
        </w:tc>
        <w:tc>
          <w:tcPr>
            <w:tcW w:w="992" w:type="dxa"/>
            <w:vAlign w:val="center"/>
          </w:tcPr>
          <w:p w14:paraId="5ED5E8DF" w14:textId="77777777" w:rsidR="00A27B1C" w:rsidRPr="006E662B" w:rsidRDefault="00A27B1C" w:rsidP="00537EEB">
            <w:pPr>
              <w:ind w:right="-23"/>
              <w:contextualSpacing/>
              <w:jc w:val="center"/>
            </w:pPr>
          </w:p>
        </w:tc>
        <w:tc>
          <w:tcPr>
            <w:tcW w:w="1283" w:type="dxa"/>
            <w:vAlign w:val="center"/>
          </w:tcPr>
          <w:p w14:paraId="4F539B9C" w14:textId="77777777" w:rsidR="00A27B1C" w:rsidRPr="006E662B" w:rsidRDefault="00A27B1C" w:rsidP="00537EEB">
            <w:pPr>
              <w:ind w:right="-23"/>
              <w:contextualSpacing/>
              <w:jc w:val="center"/>
            </w:pPr>
          </w:p>
        </w:tc>
        <w:tc>
          <w:tcPr>
            <w:tcW w:w="962" w:type="dxa"/>
            <w:vAlign w:val="center"/>
          </w:tcPr>
          <w:p w14:paraId="55859F64" w14:textId="77777777" w:rsidR="00A27B1C" w:rsidRPr="006E662B" w:rsidRDefault="00A27B1C" w:rsidP="00537EEB">
            <w:pPr>
              <w:ind w:right="-23"/>
              <w:contextualSpacing/>
              <w:jc w:val="center"/>
            </w:pPr>
          </w:p>
        </w:tc>
      </w:tr>
      <w:tr w:rsidR="00A27B1C" w:rsidRPr="006E662B" w14:paraId="138219C1" w14:textId="77777777" w:rsidTr="00537EEB">
        <w:trPr>
          <w:cantSplit/>
        </w:trPr>
        <w:tc>
          <w:tcPr>
            <w:tcW w:w="4552" w:type="dxa"/>
            <w:vMerge/>
            <w:tcBorders>
              <w:left w:val="single" w:sz="4" w:space="0" w:color="auto"/>
              <w:right w:val="single" w:sz="4" w:space="0" w:color="auto"/>
            </w:tcBorders>
            <w:shd w:val="clear" w:color="auto" w:fill="D9D9D9" w:themeFill="background1" w:themeFillShade="D9"/>
          </w:tcPr>
          <w:p w14:paraId="31E0682A" w14:textId="77777777" w:rsidR="00A27B1C" w:rsidRPr="006E662B" w:rsidRDefault="00A27B1C" w:rsidP="00537EEB">
            <w:pPr>
              <w:ind w:right="-23"/>
              <w:contextualSpacing/>
            </w:pPr>
          </w:p>
        </w:tc>
        <w:tc>
          <w:tcPr>
            <w:tcW w:w="1371" w:type="dxa"/>
            <w:tcBorders>
              <w:left w:val="single" w:sz="4" w:space="0" w:color="auto"/>
            </w:tcBorders>
            <w:vAlign w:val="center"/>
          </w:tcPr>
          <w:p w14:paraId="0908F09F" w14:textId="18E938FD" w:rsidR="00A27B1C" w:rsidRDefault="00A27B1C" w:rsidP="00537EEB">
            <w:pPr>
              <w:keepLines/>
              <w:ind w:right="-23"/>
              <w:contextualSpacing/>
              <w:jc w:val="center"/>
            </w:pPr>
            <w:r>
              <w:t>Item 7</w:t>
            </w:r>
          </w:p>
        </w:tc>
        <w:tc>
          <w:tcPr>
            <w:tcW w:w="992" w:type="dxa"/>
            <w:vAlign w:val="center"/>
          </w:tcPr>
          <w:p w14:paraId="3703C3AD" w14:textId="77777777" w:rsidR="00A27B1C" w:rsidRPr="006E662B" w:rsidRDefault="00A27B1C" w:rsidP="00537EEB">
            <w:pPr>
              <w:ind w:right="-23"/>
              <w:contextualSpacing/>
              <w:jc w:val="center"/>
            </w:pPr>
          </w:p>
        </w:tc>
        <w:tc>
          <w:tcPr>
            <w:tcW w:w="992" w:type="dxa"/>
            <w:vAlign w:val="center"/>
          </w:tcPr>
          <w:p w14:paraId="26769B5E" w14:textId="77777777" w:rsidR="00A27B1C" w:rsidRPr="006E662B" w:rsidRDefault="00A27B1C" w:rsidP="00537EEB">
            <w:pPr>
              <w:ind w:right="-23"/>
              <w:contextualSpacing/>
              <w:jc w:val="center"/>
            </w:pPr>
          </w:p>
        </w:tc>
        <w:tc>
          <w:tcPr>
            <w:tcW w:w="1283" w:type="dxa"/>
            <w:vAlign w:val="center"/>
          </w:tcPr>
          <w:p w14:paraId="2F331E9F" w14:textId="77777777" w:rsidR="00A27B1C" w:rsidRPr="006E662B" w:rsidRDefault="00A27B1C" w:rsidP="00537EEB">
            <w:pPr>
              <w:ind w:right="-23"/>
              <w:contextualSpacing/>
              <w:jc w:val="center"/>
            </w:pPr>
          </w:p>
        </w:tc>
        <w:tc>
          <w:tcPr>
            <w:tcW w:w="962" w:type="dxa"/>
            <w:vAlign w:val="center"/>
          </w:tcPr>
          <w:p w14:paraId="572A7973" w14:textId="77777777" w:rsidR="00A27B1C" w:rsidRPr="006E662B" w:rsidRDefault="00A27B1C" w:rsidP="00537EEB">
            <w:pPr>
              <w:ind w:right="-23"/>
              <w:contextualSpacing/>
              <w:jc w:val="center"/>
            </w:pPr>
          </w:p>
        </w:tc>
      </w:tr>
      <w:tr w:rsidR="00A27B1C" w:rsidRPr="006E662B" w14:paraId="42E85442" w14:textId="77777777" w:rsidTr="00537EEB">
        <w:trPr>
          <w:cantSplit/>
        </w:trPr>
        <w:tc>
          <w:tcPr>
            <w:tcW w:w="4552" w:type="dxa"/>
            <w:vMerge/>
            <w:tcBorders>
              <w:left w:val="single" w:sz="4" w:space="0" w:color="auto"/>
              <w:right w:val="single" w:sz="4" w:space="0" w:color="auto"/>
            </w:tcBorders>
            <w:shd w:val="clear" w:color="auto" w:fill="D9D9D9" w:themeFill="background1" w:themeFillShade="D9"/>
          </w:tcPr>
          <w:p w14:paraId="5F0F05BE" w14:textId="77777777" w:rsidR="00A27B1C" w:rsidRPr="006E662B" w:rsidRDefault="00A27B1C" w:rsidP="00537EEB">
            <w:pPr>
              <w:ind w:right="-23"/>
              <w:contextualSpacing/>
            </w:pPr>
          </w:p>
        </w:tc>
        <w:tc>
          <w:tcPr>
            <w:tcW w:w="1371" w:type="dxa"/>
            <w:tcBorders>
              <w:left w:val="single" w:sz="4" w:space="0" w:color="auto"/>
            </w:tcBorders>
            <w:vAlign w:val="center"/>
          </w:tcPr>
          <w:p w14:paraId="5E5C31DF" w14:textId="2F44A7DB" w:rsidR="00A27B1C" w:rsidRDefault="00A27B1C" w:rsidP="00537EEB">
            <w:pPr>
              <w:keepLines/>
              <w:ind w:right="-23"/>
              <w:contextualSpacing/>
              <w:jc w:val="center"/>
            </w:pPr>
            <w:r>
              <w:t>Item 8</w:t>
            </w:r>
          </w:p>
        </w:tc>
        <w:tc>
          <w:tcPr>
            <w:tcW w:w="992" w:type="dxa"/>
            <w:vAlign w:val="center"/>
          </w:tcPr>
          <w:p w14:paraId="11F22EC7" w14:textId="77777777" w:rsidR="00A27B1C" w:rsidRPr="006E662B" w:rsidRDefault="00A27B1C" w:rsidP="00537EEB">
            <w:pPr>
              <w:ind w:right="-23"/>
              <w:contextualSpacing/>
              <w:jc w:val="center"/>
            </w:pPr>
          </w:p>
        </w:tc>
        <w:tc>
          <w:tcPr>
            <w:tcW w:w="992" w:type="dxa"/>
            <w:vAlign w:val="center"/>
          </w:tcPr>
          <w:p w14:paraId="12F937F3" w14:textId="77777777" w:rsidR="00A27B1C" w:rsidRPr="006E662B" w:rsidRDefault="00A27B1C" w:rsidP="00537EEB">
            <w:pPr>
              <w:ind w:right="-23"/>
              <w:contextualSpacing/>
              <w:jc w:val="center"/>
            </w:pPr>
          </w:p>
        </w:tc>
        <w:tc>
          <w:tcPr>
            <w:tcW w:w="1283" w:type="dxa"/>
            <w:vAlign w:val="center"/>
          </w:tcPr>
          <w:p w14:paraId="7DE42CD5" w14:textId="77777777" w:rsidR="00A27B1C" w:rsidRPr="006E662B" w:rsidRDefault="00A27B1C" w:rsidP="00537EEB">
            <w:pPr>
              <w:ind w:right="-23"/>
              <w:contextualSpacing/>
              <w:jc w:val="center"/>
            </w:pPr>
          </w:p>
        </w:tc>
        <w:tc>
          <w:tcPr>
            <w:tcW w:w="962" w:type="dxa"/>
            <w:vAlign w:val="center"/>
          </w:tcPr>
          <w:p w14:paraId="3598D320" w14:textId="77777777" w:rsidR="00A27B1C" w:rsidRPr="006E662B" w:rsidRDefault="00A27B1C" w:rsidP="00537EEB">
            <w:pPr>
              <w:ind w:right="-23"/>
              <w:contextualSpacing/>
              <w:jc w:val="center"/>
            </w:pPr>
          </w:p>
        </w:tc>
      </w:tr>
      <w:tr w:rsidR="00A27B1C" w:rsidRPr="006E662B" w14:paraId="25CC8D69" w14:textId="77777777" w:rsidTr="00537EEB">
        <w:trPr>
          <w:cantSplit/>
        </w:trPr>
        <w:tc>
          <w:tcPr>
            <w:tcW w:w="4552" w:type="dxa"/>
            <w:vMerge/>
            <w:tcBorders>
              <w:left w:val="single" w:sz="4" w:space="0" w:color="auto"/>
              <w:right w:val="single" w:sz="4" w:space="0" w:color="auto"/>
            </w:tcBorders>
            <w:shd w:val="clear" w:color="auto" w:fill="D9D9D9" w:themeFill="background1" w:themeFillShade="D9"/>
          </w:tcPr>
          <w:p w14:paraId="03AC1FBD" w14:textId="77777777" w:rsidR="00A27B1C" w:rsidRPr="006E662B" w:rsidRDefault="00A27B1C" w:rsidP="00537EEB">
            <w:pPr>
              <w:ind w:right="-23"/>
              <w:contextualSpacing/>
            </w:pPr>
          </w:p>
        </w:tc>
        <w:tc>
          <w:tcPr>
            <w:tcW w:w="1371" w:type="dxa"/>
            <w:tcBorders>
              <w:left w:val="single" w:sz="4" w:space="0" w:color="auto"/>
            </w:tcBorders>
            <w:vAlign w:val="center"/>
          </w:tcPr>
          <w:p w14:paraId="7D4A34E7" w14:textId="450C1EC3" w:rsidR="00A27B1C" w:rsidRDefault="00A27B1C" w:rsidP="00537EEB">
            <w:pPr>
              <w:keepLines/>
              <w:ind w:right="-23"/>
              <w:contextualSpacing/>
              <w:jc w:val="center"/>
            </w:pPr>
            <w:r>
              <w:t>Item 9</w:t>
            </w:r>
          </w:p>
        </w:tc>
        <w:tc>
          <w:tcPr>
            <w:tcW w:w="992" w:type="dxa"/>
            <w:vAlign w:val="center"/>
          </w:tcPr>
          <w:p w14:paraId="22DC784F" w14:textId="77777777" w:rsidR="00A27B1C" w:rsidRPr="006E662B" w:rsidRDefault="00A27B1C" w:rsidP="00537EEB">
            <w:pPr>
              <w:ind w:right="-23"/>
              <w:contextualSpacing/>
              <w:jc w:val="center"/>
            </w:pPr>
          </w:p>
        </w:tc>
        <w:tc>
          <w:tcPr>
            <w:tcW w:w="992" w:type="dxa"/>
            <w:vAlign w:val="center"/>
          </w:tcPr>
          <w:p w14:paraId="7F0021DF" w14:textId="77777777" w:rsidR="00A27B1C" w:rsidRPr="006E662B" w:rsidRDefault="00A27B1C" w:rsidP="00537EEB">
            <w:pPr>
              <w:ind w:right="-23"/>
              <w:contextualSpacing/>
              <w:jc w:val="center"/>
            </w:pPr>
          </w:p>
        </w:tc>
        <w:tc>
          <w:tcPr>
            <w:tcW w:w="1283" w:type="dxa"/>
            <w:vAlign w:val="center"/>
          </w:tcPr>
          <w:p w14:paraId="43206A89" w14:textId="77777777" w:rsidR="00A27B1C" w:rsidRPr="006E662B" w:rsidRDefault="00A27B1C" w:rsidP="00537EEB">
            <w:pPr>
              <w:ind w:right="-23"/>
              <w:contextualSpacing/>
              <w:jc w:val="center"/>
            </w:pPr>
          </w:p>
        </w:tc>
        <w:tc>
          <w:tcPr>
            <w:tcW w:w="962" w:type="dxa"/>
            <w:vAlign w:val="center"/>
          </w:tcPr>
          <w:p w14:paraId="4DA3F3CB" w14:textId="77777777" w:rsidR="00A27B1C" w:rsidRPr="006E662B" w:rsidRDefault="00A27B1C" w:rsidP="00537EEB">
            <w:pPr>
              <w:ind w:right="-23"/>
              <w:contextualSpacing/>
              <w:jc w:val="center"/>
            </w:pPr>
          </w:p>
        </w:tc>
      </w:tr>
      <w:tr w:rsidR="00A27B1C" w:rsidRPr="006E662B" w14:paraId="7043F065" w14:textId="77777777" w:rsidTr="00537EEB">
        <w:trPr>
          <w:cantSplit/>
        </w:trPr>
        <w:tc>
          <w:tcPr>
            <w:tcW w:w="4552" w:type="dxa"/>
            <w:vMerge/>
            <w:tcBorders>
              <w:left w:val="single" w:sz="4" w:space="0" w:color="auto"/>
              <w:right w:val="single" w:sz="4" w:space="0" w:color="auto"/>
            </w:tcBorders>
            <w:shd w:val="clear" w:color="auto" w:fill="D9D9D9" w:themeFill="background1" w:themeFillShade="D9"/>
          </w:tcPr>
          <w:p w14:paraId="0B3836E1" w14:textId="77777777" w:rsidR="00A27B1C" w:rsidRPr="006E662B" w:rsidRDefault="00A27B1C" w:rsidP="00537EEB">
            <w:pPr>
              <w:ind w:right="-23"/>
              <w:contextualSpacing/>
            </w:pPr>
          </w:p>
        </w:tc>
        <w:tc>
          <w:tcPr>
            <w:tcW w:w="1371" w:type="dxa"/>
            <w:tcBorders>
              <w:left w:val="single" w:sz="4" w:space="0" w:color="auto"/>
            </w:tcBorders>
            <w:vAlign w:val="center"/>
          </w:tcPr>
          <w:p w14:paraId="069E0E50" w14:textId="6E39F758" w:rsidR="00A27B1C" w:rsidRDefault="00A27B1C" w:rsidP="00537EEB">
            <w:pPr>
              <w:keepLines/>
              <w:ind w:right="-23"/>
              <w:contextualSpacing/>
              <w:jc w:val="center"/>
            </w:pPr>
            <w:r>
              <w:t>Item 10</w:t>
            </w:r>
          </w:p>
        </w:tc>
        <w:tc>
          <w:tcPr>
            <w:tcW w:w="992" w:type="dxa"/>
            <w:vAlign w:val="center"/>
          </w:tcPr>
          <w:p w14:paraId="7897CBDB" w14:textId="77777777" w:rsidR="00A27B1C" w:rsidRPr="006E662B" w:rsidRDefault="00A27B1C" w:rsidP="00537EEB">
            <w:pPr>
              <w:ind w:right="-23"/>
              <w:contextualSpacing/>
              <w:jc w:val="center"/>
            </w:pPr>
          </w:p>
        </w:tc>
        <w:tc>
          <w:tcPr>
            <w:tcW w:w="992" w:type="dxa"/>
            <w:vAlign w:val="center"/>
          </w:tcPr>
          <w:p w14:paraId="7274849F" w14:textId="77777777" w:rsidR="00A27B1C" w:rsidRPr="006E662B" w:rsidRDefault="00A27B1C" w:rsidP="00537EEB">
            <w:pPr>
              <w:ind w:right="-23"/>
              <w:contextualSpacing/>
              <w:jc w:val="center"/>
            </w:pPr>
          </w:p>
        </w:tc>
        <w:tc>
          <w:tcPr>
            <w:tcW w:w="1283" w:type="dxa"/>
            <w:vAlign w:val="center"/>
          </w:tcPr>
          <w:p w14:paraId="7B10AF89" w14:textId="77777777" w:rsidR="00A27B1C" w:rsidRPr="006E662B" w:rsidRDefault="00A27B1C" w:rsidP="00537EEB">
            <w:pPr>
              <w:ind w:right="-23"/>
              <w:contextualSpacing/>
              <w:jc w:val="center"/>
            </w:pPr>
          </w:p>
        </w:tc>
        <w:tc>
          <w:tcPr>
            <w:tcW w:w="962" w:type="dxa"/>
            <w:vAlign w:val="center"/>
          </w:tcPr>
          <w:p w14:paraId="4A2B0AA3" w14:textId="77777777" w:rsidR="00A27B1C" w:rsidRPr="006E662B" w:rsidRDefault="00A27B1C" w:rsidP="00537EEB">
            <w:pPr>
              <w:ind w:right="-23"/>
              <w:contextualSpacing/>
              <w:jc w:val="center"/>
            </w:pPr>
          </w:p>
        </w:tc>
      </w:tr>
      <w:tr w:rsidR="00A27B1C" w:rsidRPr="006E662B" w14:paraId="06CC9472" w14:textId="77777777" w:rsidTr="00537EEB">
        <w:trPr>
          <w:cantSplit/>
        </w:trPr>
        <w:tc>
          <w:tcPr>
            <w:tcW w:w="4552" w:type="dxa"/>
            <w:vMerge/>
            <w:tcBorders>
              <w:left w:val="single" w:sz="4" w:space="0" w:color="auto"/>
              <w:right w:val="single" w:sz="4" w:space="0" w:color="auto"/>
            </w:tcBorders>
            <w:shd w:val="clear" w:color="auto" w:fill="D9D9D9" w:themeFill="background1" w:themeFillShade="D9"/>
          </w:tcPr>
          <w:p w14:paraId="4213E7CB" w14:textId="77777777" w:rsidR="00A27B1C" w:rsidRPr="006E662B" w:rsidRDefault="00A27B1C" w:rsidP="00537EEB">
            <w:pPr>
              <w:ind w:right="-23"/>
              <w:contextualSpacing/>
            </w:pPr>
          </w:p>
        </w:tc>
        <w:tc>
          <w:tcPr>
            <w:tcW w:w="1371" w:type="dxa"/>
            <w:tcBorders>
              <w:left w:val="single" w:sz="4" w:space="0" w:color="auto"/>
            </w:tcBorders>
            <w:vAlign w:val="center"/>
          </w:tcPr>
          <w:p w14:paraId="10B03F59" w14:textId="15F38467" w:rsidR="00A27B1C" w:rsidRDefault="00A27B1C" w:rsidP="00537EEB">
            <w:pPr>
              <w:keepLines/>
              <w:ind w:right="-23"/>
              <w:contextualSpacing/>
              <w:jc w:val="center"/>
            </w:pPr>
            <w:r>
              <w:t>Item 11</w:t>
            </w:r>
          </w:p>
        </w:tc>
        <w:tc>
          <w:tcPr>
            <w:tcW w:w="992" w:type="dxa"/>
            <w:vAlign w:val="center"/>
          </w:tcPr>
          <w:p w14:paraId="547B02B0" w14:textId="77777777" w:rsidR="00A27B1C" w:rsidRPr="006E662B" w:rsidRDefault="00A27B1C" w:rsidP="00537EEB">
            <w:pPr>
              <w:ind w:right="-23"/>
              <w:contextualSpacing/>
              <w:jc w:val="center"/>
            </w:pPr>
          </w:p>
        </w:tc>
        <w:tc>
          <w:tcPr>
            <w:tcW w:w="992" w:type="dxa"/>
            <w:vAlign w:val="center"/>
          </w:tcPr>
          <w:p w14:paraId="0E22ED1C" w14:textId="77777777" w:rsidR="00A27B1C" w:rsidRPr="006E662B" w:rsidRDefault="00A27B1C" w:rsidP="00537EEB">
            <w:pPr>
              <w:ind w:right="-23"/>
              <w:contextualSpacing/>
              <w:jc w:val="center"/>
            </w:pPr>
          </w:p>
        </w:tc>
        <w:tc>
          <w:tcPr>
            <w:tcW w:w="1283" w:type="dxa"/>
            <w:vAlign w:val="center"/>
          </w:tcPr>
          <w:p w14:paraId="6CEF1679" w14:textId="77777777" w:rsidR="00A27B1C" w:rsidRPr="006E662B" w:rsidRDefault="00A27B1C" w:rsidP="00537EEB">
            <w:pPr>
              <w:ind w:right="-23"/>
              <w:contextualSpacing/>
              <w:jc w:val="center"/>
            </w:pPr>
          </w:p>
        </w:tc>
        <w:tc>
          <w:tcPr>
            <w:tcW w:w="962" w:type="dxa"/>
            <w:vAlign w:val="center"/>
          </w:tcPr>
          <w:p w14:paraId="2B3E0EDA" w14:textId="77777777" w:rsidR="00A27B1C" w:rsidRPr="006E662B" w:rsidRDefault="00A27B1C" w:rsidP="00537EEB">
            <w:pPr>
              <w:ind w:right="-23"/>
              <w:contextualSpacing/>
              <w:jc w:val="center"/>
            </w:pPr>
          </w:p>
        </w:tc>
      </w:tr>
    </w:tbl>
    <w:p w14:paraId="5E1C106B" w14:textId="3EFB942A" w:rsidR="006111A5" w:rsidRDefault="006111A5" w:rsidP="006A15DE">
      <w:pPr>
        <w:pStyle w:val="Single"/>
        <w:tabs>
          <w:tab w:val="clear" w:pos="-720"/>
          <w:tab w:val="clear" w:pos="0"/>
          <w:tab w:val="clear" w:pos="720"/>
          <w:tab w:val="right" w:leader="dot" w:pos="8640"/>
        </w:tabs>
        <w:ind w:left="0" w:firstLine="0"/>
        <w:contextualSpacing/>
        <w:jc w:val="left"/>
        <w:rPr>
          <w:rFonts w:ascii="Arial" w:eastAsia="Calibri" w:hAnsi="Arial" w:cs="Arial"/>
          <w:color w:val="000000"/>
          <w:sz w:val="20"/>
          <w:lang w:val="en-AU"/>
        </w:rPr>
      </w:pPr>
    </w:p>
    <w:p w14:paraId="347166CB" w14:textId="77777777" w:rsidR="006111A5" w:rsidRDefault="006111A5" w:rsidP="006A15DE">
      <w:pPr>
        <w:pStyle w:val="Single"/>
        <w:tabs>
          <w:tab w:val="clear" w:pos="-720"/>
          <w:tab w:val="clear" w:pos="0"/>
          <w:tab w:val="clear" w:pos="720"/>
          <w:tab w:val="right" w:leader="dot" w:pos="8640"/>
        </w:tabs>
        <w:ind w:left="0" w:firstLine="0"/>
        <w:contextualSpacing/>
        <w:jc w:val="left"/>
        <w:rPr>
          <w:rFonts w:ascii="Arial" w:eastAsia="Calibri" w:hAnsi="Arial" w:cs="Arial"/>
          <w:color w:val="000000"/>
          <w:sz w:val="20"/>
          <w:lang w:val="en-AU"/>
        </w:rPr>
      </w:pPr>
    </w:p>
    <w:p w14:paraId="351FFAF1" w14:textId="690A3BCD" w:rsidR="006A15DE" w:rsidRPr="00731E3E" w:rsidRDefault="006A15DE" w:rsidP="006A15DE">
      <w:pPr>
        <w:pStyle w:val="Single"/>
        <w:tabs>
          <w:tab w:val="clear" w:pos="-720"/>
          <w:tab w:val="clear" w:pos="0"/>
          <w:tab w:val="clear" w:pos="720"/>
          <w:tab w:val="right" w:leader="dot" w:pos="8640"/>
        </w:tabs>
        <w:ind w:left="0" w:firstLine="0"/>
        <w:contextualSpacing/>
        <w:jc w:val="left"/>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14:paraId="26EAB011" w14:textId="77777777" w:rsidR="006A15DE" w:rsidRDefault="006A15DE" w:rsidP="006A15DE">
      <w:pPr>
        <w:tabs>
          <w:tab w:val="left" w:pos="990"/>
          <w:tab w:val="left" w:pos="5040"/>
          <w:tab w:val="left" w:pos="5850"/>
        </w:tabs>
        <w:contextualSpacing/>
        <w:rPr>
          <w:color w:val="000000"/>
          <w:lang w:val="en-AU"/>
        </w:rPr>
      </w:pPr>
    </w:p>
    <w:p w14:paraId="14713EB7" w14:textId="77777777" w:rsidR="006A15DE" w:rsidRPr="00731E3E" w:rsidRDefault="006A15DE" w:rsidP="006A15DE">
      <w:pPr>
        <w:tabs>
          <w:tab w:val="left" w:pos="990"/>
          <w:tab w:val="left" w:pos="5040"/>
          <w:tab w:val="left" w:pos="5850"/>
        </w:tabs>
        <w:contextualSpacing/>
        <w:rPr>
          <w:color w:val="000000"/>
          <w:lang w:val="en-AU"/>
        </w:rPr>
      </w:pPr>
      <w:r w:rsidRPr="00731E3E">
        <w:rPr>
          <w:color w:val="000000"/>
          <w:lang w:val="en-AU"/>
        </w:rPr>
        <w:t>Name</w:t>
      </w:r>
      <w:r w:rsidRPr="00731E3E">
        <w:rPr>
          <w:color w:val="000000"/>
          <w:lang w:val="en-AU"/>
        </w:rPr>
        <w:tab/>
        <w:t>: _____________________________________________________________</w:t>
      </w:r>
    </w:p>
    <w:p w14:paraId="577FB158" w14:textId="77777777" w:rsidR="006A15DE" w:rsidRPr="00731E3E" w:rsidRDefault="006A15DE" w:rsidP="006A15DE">
      <w:pPr>
        <w:tabs>
          <w:tab w:val="left" w:pos="720"/>
        </w:tabs>
        <w:contextualSpacing/>
        <w:rPr>
          <w:color w:val="000000"/>
          <w:lang w:val="en-AU"/>
        </w:rPr>
      </w:pPr>
    </w:p>
    <w:p w14:paraId="58C36604" w14:textId="77777777" w:rsidR="006A15DE" w:rsidRPr="00731E3E" w:rsidRDefault="006A15DE" w:rsidP="006A15DE">
      <w:pPr>
        <w:tabs>
          <w:tab w:val="left" w:pos="990"/>
        </w:tabs>
        <w:contextualSpacing/>
        <w:rPr>
          <w:color w:val="000000"/>
          <w:lang w:val="en-AU"/>
        </w:rPr>
      </w:pPr>
      <w:r w:rsidRPr="00731E3E">
        <w:rPr>
          <w:color w:val="000000"/>
          <w:lang w:val="en-AU"/>
        </w:rPr>
        <w:t>Title</w:t>
      </w:r>
      <w:r w:rsidRPr="00731E3E">
        <w:rPr>
          <w:color w:val="000000"/>
          <w:lang w:val="en-AU"/>
        </w:rPr>
        <w:tab/>
        <w:t>: _____________________________________________________________</w:t>
      </w:r>
    </w:p>
    <w:p w14:paraId="5B2D9A9E" w14:textId="77777777" w:rsidR="006A15DE" w:rsidRPr="00731E3E" w:rsidRDefault="006A15DE" w:rsidP="006A15DE">
      <w:pPr>
        <w:contextualSpacing/>
        <w:rPr>
          <w:color w:val="000000"/>
          <w:lang w:val="en-AU"/>
        </w:rPr>
      </w:pPr>
    </w:p>
    <w:p w14:paraId="7F918034" w14:textId="77777777" w:rsidR="006A15DE" w:rsidRPr="00731E3E" w:rsidRDefault="006A15DE" w:rsidP="006A15DE">
      <w:pPr>
        <w:tabs>
          <w:tab w:val="left" w:pos="990"/>
        </w:tabs>
        <w:contextualSpacing/>
        <w:rPr>
          <w:color w:val="000000"/>
          <w:lang w:val="en-AU"/>
        </w:rPr>
      </w:pPr>
      <w:r w:rsidRPr="00731E3E">
        <w:rPr>
          <w:color w:val="000000"/>
          <w:lang w:val="en-AU"/>
        </w:rPr>
        <w:t>Date</w:t>
      </w:r>
      <w:r w:rsidRPr="00731E3E">
        <w:rPr>
          <w:color w:val="000000"/>
          <w:lang w:val="en-AU"/>
        </w:rPr>
        <w:tab/>
        <w:t>: _____________________________________________________________</w:t>
      </w:r>
    </w:p>
    <w:p w14:paraId="0BF03ECF" w14:textId="77777777" w:rsidR="006A15DE" w:rsidRPr="00731E3E" w:rsidRDefault="006A15DE" w:rsidP="006A15DE">
      <w:pPr>
        <w:contextualSpacing/>
        <w:rPr>
          <w:color w:val="000000"/>
          <w:lang w:val="en-AU"/>
        </w:rPr>
      </w:pPr>
    </w:p>
    <w:p w14:paraId="1AA63EAD" w14:textId="77777777" w:rsidR="006A15DE" w:rsidRPr="00731E3E" w:rsidRDefault="006A15DE" w:rsidP="006A15DE">
      <w:pPr>
        <w:tabs>
          <w:tab w:val="left" w:pos="990"/>
        </w:tabs>
        <w:contextualSpacing/>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79A2265" w14:textId="77777777" w:rsidR="006A15DE" w:rsidRDefault="006A15DE" w:rsidP="00C31EF9">
      <w:pPr>
        <w:pStyle w:val="Heading1"/>
        <w:spacing w:before="0" w:after="0"/>
        <w:contextualSpacing/>
        <w:jc w:val="center"/>
        <w:rPr>
          <w:szCs w:val="24"/>
        </w:rPr>
        <w:sectPr w:rsidR="006A15DE" w:rsidSect="007E2737">
          <w:footerReference w:type="default" r:id="rId12"/>
          <w:headerReference w:type="first" r:id="rId13"/>
          <w:footerReference w:type="first" r:id="rId14"/>
          <w:pgSz w:w="11907" w:h="16839" w:code="9"/>
          <w:pgMar w:top="1260" w:right="1077" w:bottom="1440" w:left="1077" w:header="720" w:footer="720" w:gutter="0"/>
          <w:cols w:space="720"/>
          <w:titlePg/>
          <w:docGrid w:linePitch="360"/>
        </w:sectPr>
      </w:pPr>
    </w:p>
    <w:p w14:paraId="636D8213" w14:textId="44F35F41" w:rsidR="00234F9C" w:rsidRPr="007E2737" w:rsidRDefault="00234F9C" w:rsidP="00C31EF9">
      <w:pPr>
        <w:pStyle w:val="Heading1"/>
        <w:spacing w:before="0" w:after="0"/>
        <w:contextualSpacing/>
        <w:jc w:val="center"/>
        <w:rPr>
          <w:szCs w:val="24"/>
        </w:rPr>
      </w:pPr>
      <w:r w:rsidRPr="007E2737">
        <w:rPr>
          <w:szCs w:val="24"/>
        </w:rPr>
        <w:lastRenderedPageBreak/>
        <w:t>Form C: Technical Quotation Form</w:t>
      </w:r>
    </w:p>
    <w:p w14:paraId="1B07D905" w14:textId="3A33290A" w:rsidR="00337544" w:rsidRDefault="00337544" w:rsidP="007E2737">
      <w:pPr>
        <w:contextualSpacing/>
        <w:rPr>
          <w:iCs/>
        </w:rPr>
      </w:pPr>
      <w:r>
        <w:rPr>
          <w:iCs/>
        </w:rPr>
        <w:t xml:space="preserve">RFQ reference no: </w:t>
      </w:r>
      <w:r w:rsidR="004974CB">
        <w:rPr>
          <w:iCs/>
        </w:rPr>
        <w:t>RFQ-LBR-96022-2017-006</w:t>
      </w:r>
    </w:p>
    <w:p w14:paraId="6E8B6F58" w14:textId="77777777" w:rsidR="00337544" w:rsidRDefault="00337544" w:rsidP="007E2737">
      <w:pPr>
        <w:pStyle w:val="BankNormal"/>
        <w:spacing w:after="0"/>
        <w:contextualSpacing/>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763B7B4D" w14:textId="77777777" w:rsidR="00337544" w:rsidRDefault="00337544" w:rsidP="007E2737">
      <w:pPr>
        <w:pStyle w:val="BankNormal"/>
        <w:spacing w:after="0"/>
        <w:contextualSpacing/>
        <w:rPr>
          <w:rFonts w:ascii="Arial" w:hAnsi="Arial" w:cs="Arial"/>
          <w:iCs/>
          <w:sz w:val="20"/>
        </w:rPr>
      </w:pPr>
    </w:p>
    <w:p w14:paraId="1D0FA1DC" w14:textId="77777777" w:rsidR="006A15DE" w:rsidRPr="003D5EEE" w:rsidRDefault="006A15DE" w:rsidP="006A15DE">
      <w:pPr>
        <w:contextualSpacing/>
        <w:jc w:val="both"/>
      </w:pPr>
      <w:r w:rsidRPr="003D5EEE">
        <w:rPr>
          <w:iCs/>
        </w:rPr>
        <w:t xml:space="preserve">Bidders are required to </w:t>
      </w:r>
      <w:r w:rsidRPr="003D5EEE">
        <w:t xml:space="preserve">complete the </w:t>
      </w:r>
      <w:r w:rsidRPr="003D5EEE">
        <w:rPr>
          <w:b/>
        </w:rPr>
        <w:t>Comparative Data Tables</w:t>
      </w:r>
      <w:r w:rsidRPr="003D5EEE">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14:paraId="7BC1344F" w14:textId="77777777" w:rsidR="006A15DE" w:rsidRPr="003D5EEE" w:rsidRDefault="006A15DE" w:rsidP="006A15DE">
      <w:pPr>
        <w:contextualSpacing/>
      </w:pPr>
    </w:p>
    <w:p w14:paraId="3E00AE2A" w14:textId="77777777" w:rsidR="006A15DE" w:rsidRPr="003D5EEE" w:rsidRDefault="006A15DE" w:rsidP="006A15DE">
      <w:pPr>
        <w:autoSpaceDE w:val="0"/>
        <w:autoSpaceDN w:val="0"/>
        <w:adjustRightInd w:val="0"/>
        <w:contextualSpacing/>
        <w:rPr>
          <w:b/>
          <w:bCs/>
          <w:color w:val="000000"/>
        </w:rPr>
      </w:pPr>
      <w:r w:rsidRPr="003D5EEE">
        <w:rPr>
          <w:b/>
          <w:bCs/>
          <w:color w:val="000000"/>
        </w:rPr>
        <w:t>Technical specifications for Goods – Comparative Data Table</w:t>
      </w:r>
    </w:p>
    <w:p w14:paraId="3B2657A7" w14:textId="77777777" w:rsidR="006A15DE" w:rsidRPr="003D5EEE" w:rsidRDefault="006A15DE" w:rsidP="00A2587F">
      <w:pPr>
        <w:autoSpaceDE w:val="0"/>
        <w:autoSpaceDN w:val="0"/>
        <w:adjustRightInd w:val="0"/>
        <w:contextualSpacing/>
        <w:rPr>
          <w:b/>
          <w:bCs/>
          <w:color w:val="000000"/>
        </w:rPr>
      </w:pPr>
    </w:p>
    <w:p w14:paraId="48FD65B4" w14:textId="6844F365" w:rsidR="006A15DE" w:rsidRPr="00A2587F" w:rsidRDefault="00A2587F" w:rsidP="00A2587F">
      <w:pPr>
        <w:pStyle w:val="ListParagraph"/>
        <w:numPr>
          <w:ilvl w:val="0"/>
          <w:numId w:val="23"/>
        </w:numPr>
        <w:spacing w:after="0" w:line="240" w:lineRule="auto"/>
        <w:rPr>
          <w:rFonts w:ascii="Arial" w:hAnsi="Arial"/>
          <w:b/>
          <w:sz w:val="20"/>
          <w:szCs w:val="20"/>
          <w:u w:val="single"/>
        </w:rPr>
      </w:pPr>
      <w:r w:rsidRPr="00A2587F">
        <w:rPr>
          <w:rFonts w:ascii="Arial" w:hAnsi="Arial"/>
          <w:b/>
          <w:bCs/>
          <w:iCs/>
          <w:sz w:val="20"/>
          <w:szCs w:val="20"/>
        </w:rPr>
        <w:t>Darkroom Supplies</w:t>
      </w:r>
      <w:r w:rsidR="006A15DE" w:rsidRPr="00A2587F">
        <w:rPr>
          <w:rFonts w:ascii="Arial" w:hAnsi="Arial"/>
          <w:b/>
          <w:bCs/>
          <w:iCs/>
          <w:sz w:val="20"/>
          <w:szCs w:val="20"/>
        </w:rPr>
        <w:t xml:space="preserve">  </w:t>
      </w:r>
    </w:p>
    <w:tbl>
      <w:tblPr>
        <w:tblpPr w:leftFromText="187" w:rightFromText="187" w:vertAnchor="text" w:horzAnchor="margin" w:tblpY="3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
        <w:gridCol w:w="1620"/>
        <w:gridCol w:w="3600"/>
        <w:gridCol w:w="1530"/>
        <w:gridCol w:w="2430"/>
      </w:tblGrid>
      <w:tr w:rsidR="006A15DE" w:rsidRPr="00A2587F" w14:paraId="5006DC72" w14:textId="77777777" w:rsidTr="00537EEB">
        <w:trPr>
          <w:trHeight w:val="499"/>
        </w:trPr>
        <w:tc>
          <w:tcPr>
            <w:tcW w:w="535" w:type="dxa"/>
            <w:shd w:val="clear" w:color="auto" w:fill="D9D9D9" w:themeFill="background1" w:themeFillShade="D9"/>
          </w:tcPr>
          <w:p w14:paraId="3C338188" w14:textId="77777777" w:rsidR="006A15DE" w:rsidRPr="00A2587F" w:rsidRDefault="006A15DE" w:rsidP="00A2587F">
            <w:pPr>
              <w:contextualSpacing/>
              <w:jc w:val="both"/>
              <w:rPr>
                <w:b/>
                <w:iCs/>
              </w:rPr>
            </w:pPr>
            <w:r w:rsidRPr="00A2587F">
              <w:rPr>
                <w:b/>
                <w:iCs/>
              </w:rPr>
              <w:t>#</w:t>
            </w:r>
          </w:p>
        </w:tc>
        <w:tc>
          <w:tcPr>
            <w:tcW w:w="1620" w:type="dxa"/>
            <w:shd w:val="clear" w:color="auto" w:fill="D9D9D9" w:themeFill="background1" w:themeFillShade="D9"/>
            <w:vAlign w:val="center"/>
          </w:tcPr>
          <w:p w14:paraId="1EFD21C3" w14:textId="77777777" w:rsidR="006A15DE" w:rsidRPr="00A2587F" w:rsidRDefault="006A15DE" w:rsidP="00A2587F">
            <w:pPr>
              <w:contextualSpacing/>
              <w:jc w:val="both"/>
              <w:rPr>
                <w:b/>
                <w:iCs/>
              </w:rPr>
            </w:pPr>
            <w:r w:rsidRPr="00A2587F">
              <w:rPr>
                <w:b/>
                <w:iCs/>
              </w:rPr>
              <w:t>Items description</w:t>
            </w:r>
          </w:p>
        </w:tc>
        <w:tc>
          <w:tcPr>
            <w:tcW w:w="3600" w:type="dxa"/>
            <w:shd w:val="clear" w:color="auto" w:fill="D9D9D9" w:themeFill="background1" w:themeFillShade="D9"/>
            <w:vAlign w:val="center"/>
          </w:tcPr>
          <w:p w14:paraId="70050A22" w14:textId="77777777" w:rsidR="006A15DE" w:rsidRPr="00A2587F" w:rsidRDefault="006A15DE" w:rsidP="00A2587F">
            <w:pPr>
              <w:contextualSpacing/>
              <w:jc w:val="both"/>
              <w:rPr>
                <w:b/>
                <w:iCs/>
              </w:rPr>
            </w:pPr>
            <w:r w:rsidRPr="00A2587F">
              <w:rPr>
                <w:b/>
                <w:iCs/>
              </w:rPr>
              <w:t>UNOPS minimum technical requirements</w:t>
            </w:r>
          </w:p>
        </w:tc>
        <w:tc>
          <w:tcPr>
            <w:tcW w:w="1530" w:type="dxa"/>
            <w:shd w:val="clear" w:color="auto" w:fill="D9D9D9" w:themeFill="background1" w:themeFillShade="D9"/>
            <w:vAlign w:val="center"/>
          </w:tcPr>
          <w:p w14:paraId="0C62A175" w14:textId="77777777" w:rsidR="006A15DE" w:rsidRPr="00A2587F" w:rsidRDefault="006A15DE" w:rsidP="00A2587F">
            <w:pPr>
              <w:contextualSpacing/>
              <w:jc w:val="both"/>
              <w:rPr>
                <w:b/>
                <w:iCs/>
              </w:rPr>
            </w:pPr>
            <w:r w:rsidRPr="00A2587F">
              <w:rPr>
                <w:b/>
                <w:iCs/>
              </w:rPr>
              <w:t xml:space="preserve">Is Bid compliant? </w:t>
            </w:r>
            <w:r w:rsidRPr="00A2587F">
              <w:rPr>
                <w:i/>
                <w:iCs/>
              </w:rPr>
              <w:t>Bidder to complete</w:t>
            </w:r>
          </w:p>
        </w:tc>
        <w:tc>
          <w:tcPr>
            <w:tcW w:w="2430" w:type="dxa"/>
            <w:shd w:val="clear" w:color="auto" w:fill="D9D9D9" w:themeFill="background1" w:themeFillShade="D9"/>
          </w:tcPr>
          <w:p w14:paraId="3ED8B695" w14:textId="77777777" w:rsidR="006A15DE" w:rsidRPr="00A2587F" w:rsidRDefault="006A15DE" w:rsidP="00A2587F">
            <w:pPr>
              <w:contextualSpacing/>
              <w:jc w:val="center"/>
              <w:rPr>
                <w:b/>
                <w:iCs/>
              </w:rPr>
            </w:pPr>
            <w:r w:rsidRPr="00A2587F">
              <w:rPr>
                <w:b/>
                <w:iCs/>
              </w:rPr>
              <w:t xml:space="preserve">Details of goods offered </w:t>
            </w:r>
          </w:p>
          <w:p w14:paraId="1AE14AFF" w14:textId="77777777" w:rsidR="006A15DE" w:rsidRPr="00A2587F" w:rsidRDefault="006A15DE" w:rsidP="00A2587F">
            <w:pPr>
              <w:tabs>
                <w:tab w:val="left" w:pos="1782"/>
              </w:tabs>
              <w:contextualSpacing/>
              <w:rPr>
                <w:b/>
                <w:iCs/>
              </w:rPr>
            </w:pPr>
            <w:r w:rsidRPr="00A2587F">
              <w:rPr>
                <w:i/>
                <w:iCs/>
              </w:rPr>
              <w:t>Bidder to complete</w:t>
            </w:r>
          </w:p>
        </w:tc>
      </w:tr>
      <w:tr w:rsidR="00D957BC" w:rsidRPr="00A2587F" w14:paraId="43FBF954" w14:textId="77777777" w:rsidTr="00A2587F">
        <w:trPr>
          <w:trHeight w:val="2124"/>
        </w:trPr>
        <w:tc>
          <w:tcPr>
            <w:tcW w:w="535" w:type="dxa"/>
          </w:tcPr>
          <w:p w14:paraId="3243EA04" w14:textId="5B5815F3" w:rsidR="00D957BC" w:rsidRPr="00A2587F" w:rsidRDefault="00D957BC" w:rsidP="00A2587F">
            <w:pPr>
              <w:contextualSpacing/>
              <w:jc w:val="both"/>
              <w:rPr>
                <w:bCs/>
                <w:iCs/>
              </w:rPr>
            </w:pPr>
            <w:r w:rsidRPr="00A2587F">
              <w:rPr>
                <w:bCs/>
                <w:iCs/>
              </w:rPr>
              <w:t>1</w:t>
            </w:r>
          </w:p>
        </w:tc>
        <w:tc>
          <w:tcPr>
            <w:tcW w:w="1620" w:type="dxa"/>
          </w:tcPr>
          <w:p w14:paraId="1EEC28C6" w14:textId="77777777" w:rsidR="00D957BC" w:rsidRPr="00A2587F" w:rsidRDefault="00D957BC" w:rsidP="00A2587F">
            <w:pPr>
              <w:contextualSpacing/>
              <w:jc w:val="both"/>
              <w:rPr>
                <w:color w:val="000000"/>
              </w:rPr>
            </w:pPr>
            <w:r w:rsidRPr="00A2587F">
              <w:rPr>
                <w:color w:val="000000"/>
              </w:rPr>
              <w:t>X-Ray Processing Tanks</w:t>
            </w:r>
          </w:p>
          <w:p w14:paraId="727564CE" w14:textId="36079A68" w:rsidR="00D957BC" w:rsidRPr="00A2587F" w:rsidRDefault="00D957BC" w:rsidP="00A2587F">
            <w:pPr>
              <w:contextualSpacing/>
              <w:jc w:val="both"/>
              <w:rPr>
                <w:bCs/>
                <w:iCs/>
              </w:rPr>
            </w:pPr>
          </w:p>
        </w:tc>
        <w:tc>
          <w:tcPr>
            <w:tcW w:w="3600" w:type="dxa"/>
            <w:vAlign w:val="center"/>
          </w:tcPr>
          <w:p w14:paraId="64E505E6" w14:textId="77777777" w:rsidR="00D957BC" w:rsidRPr="00A2587F" w:rsidRDefault="00D957BC" w:rsidP="00A2587F">
            <w:pPr>
              <w:contextualSpacing/>
            </w:pPr>
            <w:r w:rsidRPr="00A2587F">
              <w:t>Master Tank and 2 insert tanks</w:t>
            </w:r>
          </w:p>
          <w:p w14:paraId="0CF05F09" w14:textId="77777777" w:rsidR="00D957BC" w:rsidRPr="00A2587F" w:rsidRDefault="00D957BC" w:rsidP="00A2587F">
            <w:pPr>
              <w:contextualSpacing/>
            </w:pPr>
            <w:r w:rsidRPr="00A2587F">
              <w:t xml:space="preserve">2 x 5-Gallon tanks. To accommodate standard size X-Rays up to 35cm x 43 cm X-Ray film sheets.  Stainless steel hardware           </w:t>
            </w:r>
          </w:p>
          <w:p w14:paraId="7C7A8327" w14:textId="77777777" w:rsidR="00D957BC" w:rsidRPr="00A2587F" w:rsidRDefault="00D957BC" w:rsidP="00A2587F">
            <w:pPr>
              <w:contextualSpacing/>
            </w:pPr>
            <w:r w:rsidRPr="00A2587F">
              <w:t xml:space="preserve">User replaceable silicone lid seal.  </w:t>
            </w:r>
          </w:p>
          <w:p w14:paraId="315CF133" w14:textId="214D6699" w:rsidR="00D957BC" w:rsidRPr="00A2587F" w:rsidRDefault="00D957BC" w:rsidP="00A2587F">
            <w:pPr>
              <w:pStyle w:val="ListParagraph"/>
              <w:numPr>
                <w:ilvl w:val="0"/>
                <w:numId w:val="22"/>
              </w:numPr>
              <w:spacing w:after="0" w:line="240" w:lineRule="auto"/>
              <w:rPr>
                <w:rFonts w:ascii="Arial" w:hAnsi="Arial"/>
                <w:sz w:val="20"/>
                <w:szCs w:val="20"/>
              </w:rPr>
            </w:pPr>
            <w:r w:rsidRPr="00A2587F">
              <w:rPr>
                <w:rFonts w:ascii="Arial" w:hAnsi="Arial"/>
                <w:sz w:val="20"/>
                <w:szCs w:val="20"/>
              </w:rPr>
              <w:t>Master tank to have Drain hole, approximately 1” w/silicone plug</w:t>
            </w:r>
          </w:p>
        </w:tc>
        <w:tc>
          <w:tcPr>
            <w:tcW w:w="1530" w:type="dxa"/>
            <w:vAlign w:val="center"/>
          </w:tcPr>
          <w:p w14:paraId="559DFC88" w14:textId="77777777" w:rsidR="00D957BC" w:rsidRPr="00A2587F" w:rsidRDefault="00D957BC" w:rsidP="00A2587F">
            <w:pPr>
              <w:widowControl w:val="0"/>
              <w:autoSpaceDE w:val="0"/>
              <w:autoSpaceDN w:val="0"/>
              <w:adjustRightInd w:val="0"/>
              <w:ind w:left="-108"/>
              <w:contextualSpacing/>
              <w:jc w:val="center"/>
              <w:rPr>
                <w:b/>
                <w:bCs/>
              </w:rPr>
            </w:pPr>
            <w:r w:rsidRPr="00A2587F">
              <w:rPr>
                <w:rFonts w:ascii="Segoe UI Symbol" w:eastAsia="MS Gothic" w:hAnsi="Segoe UI Symbol" w:cs="Segoe UI Symbol"/>
                <w:snapToGrid w:val="0"/>
                <w:color w:val="000000" w:themeColor="text1"/>
              </w:rPr>
              <w:t>☐</w:t>
            </w:r>
            <w:r w:rsidRPr="00A2587F">
              <w:rPr>
                <w:snapToGrid w:val="0"/>
                <w:color w:val="000000" w:themeColor="text1"/>
              </w:rPr>
              <w:t xml:space="preserve"> Yes   </w:t>
            </w:r>
            <w:r w:rsidRPr="00A2587F">
              <w:rPr>
                <w:rFonts w:ascii="Segoe UI Symbol" w:eastAsia="MS Gothic" w:hAnsi="Segoe UI Symbol" w:cs="Segoe UI Symbol"/>
                <w:snapToGrid w:val="0"/>
                <w:color w:val="000000" w:themeColor="text1"/>
              </w:rPr>
              <w:t>☐</w:t>
            </w:r>
            <w:r w:rsidRPr="00A2587F">
              <w:rPr>
                <w:snapToGrid w:val="0"/>
                <w:color w:val="000000" w:themeColor="text1"/>
              </w:rPr>
              <w:t xml:space="preserve"> No</w:t>
            </w:r>
          </w:p>
        </w:tc>
        <w:tc>
          <w:tcPr>
            <w:tcW w:w="2430" w:type="dxa"/>
          </w:tcPr>
          <w:p w14:paraId="28EDC06E" w14:textId="77777777" w:rsidR="00D957BC" w:rsidRPr="00A2587F" w:rsidRDefault="00D957BC" w:rsidP="00A2587F">
            <w:pPr>
              <w:contextualSpacing/>
              <w:jc w:val="both"/>
            </w:pPr>
            <w:r w:rsidRPr="00A2587F">
              <w:rPr>
                <w:iCs/>
                <w:highlight w:val="cyan"/>
              </w:rPr>
              <w:t>[Insert respective details and exact specifications of the offered product, including brand, model, as applicable]</w:t>
            </w:r>
          </w:p>
        </w:tc>
      </w:tr>
      <w:tr w:rsidR="00A2587F" w:rsidRPr="00A2587F" w14:paraId="7E247992" w14:textId="77777777" w:rsidTr="00A2587F">
        <w:trPr>
          <w:trHeight w:val="50"/>
        </w:trPr>
        <w:tc>
          <w:tcPr>
            <w:tcW w:w="535" w:type="dxa"/>
          </w:tcPr>
          <w:p w14:paraId="3498DC4A" w14:textId="4B8DB831" w:rsidR="00A2587F" w:rsidRPr="00A2587F" w:rsidRDefault="00A2587F" w:rsidP="00A2587F">
            <w:pPr>
              <w:contextualSpacing/>
              <w:jc w:val="both"/>
              <w:rPr>
                <w:bCs/>
                <w:iCs/>
              </w:rPr>
            </w:pPr>
            <w:r w:rsidRPr="00A2587F">
              <w:rPr>
                <w:bCs/>
                <w:iCs/>
              </w:rPr>
              <w:t>2</w:t>
            </w:r>
          </w:p>
        </w:tc>
        <w:tc>
          <w:tcPr>
            <w:tcW w:w="5220" w:type="dxa"/>
            <w:gridSpan w:val="2"/>
            <w:vAlign w:val="center"/>
          </w:tcPr>
          <w:p w14:paraId="664443FF" w14:textId="406D32F9" w:rsidR="00A2587F" w:rsidRPr="00A2587F" w:rsidRDefault="00A2587F" w:rsidP="00A2587F">
            <w:pPr>
              <w:contextualSpacing/>
              <w:jc w:val="both"/>
              <w:rPr>
                <w:color w:val="000000"/>
              </w:rPr>
            </w:pPr>
            <w:r w:rsidRPr="00A2587F">
              <w:rPr>
                <w:color w:val="000000"/>
              </w:rPr>
              <w:t>X-Ray Cartridge sets</w:t>
            </w:r>
          </w:p>
        </w:tc>
        <w:tc>
          <w:tcPr>
            <w:tcW w:w="1530" w:type="dxa"/>
          </w:tcPr>
          <w:p w14:paraId="63F16D05" w14:textId="77777777" w:rsidR="00A2587F" w:rsidRPr="00A2587F" w:rsidRDefault="00A2587F" w:rsidP="00A2587F">
            <w:pPr>
              <w:contextualSpacing/>
            </w:pPr>
            <w:r w:rsidRPr="00A2587F">
              <w:rPr>
                <w:rFonts w:ascii="Segoe UI Symbol" w:eastAsia="MS Gothic" w:hAnsi="Segoe UI Symbol" w:cs="Segoe UI Symbol"/>
                <w:snapToGrid w:val="0"/>
                <w:color w:val="000000" w:themeColor="text1"/>
              </w:rPr>
              <w:t>☐</w:t>
            </w:r>
            <w:r w:rsidRPr="00A2587F">
              <w:rPr>
                <w:snapToGrid w:val="0"/>
                <w:color w:val="000000" w:themeColor="text1"/>
              </w:rPr>
              <w:t xml:space="preserve"> Yes   </w:t>
            </w:r>
            <w:r w:rsidRPr="00A2587F">
              <w:rPr>
                <w:rFonts w:ascii="Segoe UI Symbol" w:eastAsia="MS Gothic" w:hAnsi="Segoe UI Symbol" w:cs="Segoe UI Symbol"/>
                <w:snapToGrid w:val="0"/>
                <w:color w:val="000000" w:themeColor="text1"/>
              </w:rPr>
              <w:t>☐</w:t>
            </w:r>
            <w:r w:rsidRPr="00A2587F">
              <w:rPr>
                <w:snapToGrid w:val="0"/>
                <w:color w:val="000000" w:themeColor="text1"/>
              </w:rPr>
              <w:t xml:space="preserve"> No</w:t>
            </w:r>
          </w:p>
        </w:tc>
        <w:tc>
          <w:tcPr>
            <w:tcW w:w="2430" w:type="dxa"/>
            <w:vAlign w:val="center"/>
          </w:tcPr>
          <w:p w14:paraId="3FF03B6C" w14:textId="77777777" w:rsidR="00A2587F" w:rsidRPr="00A2587F" w:rsidRDefault="00A2587F" w:rsidP="00A2587F">
            <w:pPr>
              <w:widowControl w:val="0"/>
              <w:autoSpaceDE w:val="0"/>
              <w:autoSpaceDN w:val="0"/>
              <w:adjustRightInd w:val="0"/>
              <w:ind w:left="-108"/>
              <w:contextualSpacing/>
              <w:jc w:val="center"/>
              <w:rPr>
                <w:b/>
                <w:bCs/>
              </w:rPr>
            </w:pPr>
          </w:p>
        </w:tc>
      </w:tr>
      <w:tr w:rsidR="00A2587F" w:rsidRPr="00A2587F" w14:paraId="3AB21883" w14:textId="77777777" w:rsidTr="00A2587F">
        <w:trPr>
          <w:trHeight w:val="50"/>
        </w:trPr>
        <w:tc>
          <w:tcPr>
            <w:tcW w:w="535" w:type="dxa"/>
          </w:tcPr>
          <w:p w14:paraId="5858BFFD" w14:textId="2429B641" w:rsidR="00A2587F" w:rsidRPr="00A2587F" w:rsidRDefault="00A2587F" w:rsidP="00A2587F">
            <w:pPr>
              <w:contextualSpacing/>
              <w:jc w:val="both"/>
              <w:rPr>
                <w:bCs/>
                <w:iCs/>
              </w:rPr>
            </w:pPr>
            <w:r w:rsidRPr="00A2587F">
              <w:rPr>
                <w:bCs/>
                <w:iCs/>
              </w:rPr>
              <w:t>3</w:t>
            </w:r>
          </w:p>
        </w:tc>
        <w:tc>
          <w:tcPr>
            <w:tcW w:w="5220" w:type="dxa"/>
            <w:gridSpan w:val="2"/>
            <w:vAlign w:val="center"/>
          </w:tcPr>
          <w:p w14:paraId="3CE9C563" w14:textId="3849635C" w:rsidR="00A2587F" w:rsidRPr="00A2587F" w:rsidRDefault="00A2587F" w:rsidP="00A2587F">
            <w:pPr>
              <w:contextualSpacing/>
              <w:jc w:val="both"/>
              <w:rPr>
                <w:color w:val="000000"/>
              </w:rPr>
            </w:pPr>
            <w:r w:rsidRPr="00A2587F">
              <w:rPr>
                <w:color w:val="000000"/>
              </w:rPr>
              <w:t xml:space="preserve">Stirrers for Solutions – </w:t>
            </w:r>
            <w:r w:rsidRPr="00A2587F">
              <w:t xml:space="preserve"> Heavy –duty, plastic</w:t>
            </w:r>
          </w:p>
        </w:tc>
        <w:tc>
          <w:tcPr>
            <w:tcW w:w="1530" w:type="dxa"/>
          </w:tcPr>
          <w:p w14:paraId="6F463497" w14:textId="77777777" w:rsidR="00A2587F" w:rsidRPr="00A2587F" w:rsidRDefault="00A2587F" w:rsidP="00A2587F">
            <w:pPr>
              <w:contextualSpacing/>
            </w:pPr>
            <w:r w:rsidRPr="00A2587F">
              <w:rPr>
                <w:rFonts w:ascii="Segoe UI Symbol" w:eastAsia="MS Gothic" w:hAnsi="Segoe UI Symbol" w:cs="Segoe UI Symbol"/>
                <w:snapToGrid w:val="0"/>
                <w:color w:val="000000" w:themeColor="text1"/>
              </w:rPr>
              <w:t>☐</w:t>
            </w:r>
            <w:r w:rsidRPr="00A2587F">
              <w:rPr>
                <w:snapToGrid w:val="0"/>
                <w:color w:val="000000" w:themeColor="text1"/>
              </w:rPr>
              <w:t xml:space="preserve"> Yes   </w:t>
            </w:r>
            <w:r w:rsidRPr="00A2587F">
              <w:rPr>
                <w:rFonts w:ascii="Segoe UI Symbol" w:eastAsia="MS Gothic" w:hAnsi="Segoe UI Symbol" w:cs="Segoe UI Symbol"/>
                <w:snapToGrid w:val="0"/>
                <w:color w:val="000000" w:themeColor="text1"/>
              </w:rPr>
              <w:t>☐</w:t>
            </w:r>
            <w:r w:rsidRPr="00A2587F">
              <w:rPr>
                <w:snapToGrid w:val="0"/>
                <w:color w:val="000000" w:themeColor="text1"/>
              </w:rPr>
              <w:t xml:space="preserve"> No</w:t>
            </w:r>
          </w:p>
        </w:tc>
        <w:tc>
          <w:tcPr>
            <w:tcW w:w="2430" w:type="dxa"/>
            <w:vAlign w:val="center"/>
          </w:tcPr>
          <w:p w14:paraId="735C6596" w14:textId="77777777" w:rsidR="00A2587F" w:rsidRPr="00A2587F" w:rsidRDefault="00A2587F" w:rsidP="00A2587F">
            <w:pPr>
              <w:widowControl w:val="0"/>
              <w:autoSpaceDE w:val="0"/>
              <w:autoSpaceDN w:val="0"/>
              <w:adjustRightInd w:val="0"/>
              <w:ind w:left="-108"/>
              <w:contextualSpacing/>
              <w:jc w:val="center"/>
              <w:rPr>
                <w:b/>
                <w:bCs/>
              </w:rPr>
            </w:pPr>
          </w:p>
        </w:tc>
      </w:tr>
      <w:tr w:rsidR="00A2587F" w:rsidRPr="00A2587F" w14:paraId="30CC238A" w14:textId="77777777" w:rsidTr="00A2587F">
        <w:trPr>
          <w:trHeight w:val="50"/>
        </w:trPr>
        <w:tc>
          <w:tcPr>
            <w:tcW w:w="535" w:type="dxa"/>
          </w:tcPr>
          <w:p w14:paraId="5D633E84" w14:textId="67168D6B" w:rsidR="00A2587F" w:rsidRPr="00A2587F" w:rsidRDefault="00A2587F" w:rsidP="00A2587F">
            <w:pPr>
              <w:contextualSpacing/>
              <w:jc w:val="both"/>
              <w:rPr>
                <w:bCs/>
                <w:iCs/>
              </w:rPr>
            </w:pPr>
            <w:r w:rsidRPr="00A2587F">
              <w:rPr>
                <w:bCs/>
                <w:iCs/>
              </w:rPr>
              <w:t>4</w:t>
            </w:r>
          </w:p>
        </w:tc>
        <w:tc>
          <w:tcPr>
            <w:tcW w:w="5220" w:type="dxa"/>
            <w:gridSpan w:val="2"/>
            <w:vAlign w:val="center"/>
          </w:tcPr>
          <w:p w14:paraId="12824515" w14:textId="72757F49" w:rsidR="00A2587F" w:rsidRPr="00A2587F" w:rsidRDefault="00A2587F" w:rsidP="00A2587F">
            <w:pPr>
              <w:contextualSpacing/>
              <w:jc w:val="both"/>
              <w:rPr>
                <w:color w:val="000000"/>
              </w:rPr>
            </w:pPr>
            <w:r w:rsidRPr="00A2587F">
              <w:rPr>
                <w:color w:val="000000"/>
              </w:rPr>
              <w:t xml:space="preserve">X-Ray Timers – </w:t>
            </w:r>
            <w:r w:rsidRPr="00A2587F">
              <w:rPr>
                <w:rFonts w:eastAsia="Calibri"/>
              </w:rPr>
              <w:t>60 minutes</w:t>
            </w:r>
          </w:p>
        </w:tc>
        <w:tc>
          <w:tcPr>
            <w:tcW w:w="1530" w:type="dxa"/>
          </w:tcPr>
          <w:p w14:paraId="2AA0E190" w14:textId="77777777" w:rsidR="00A2587F" w:rsidRPr="00A2587F" w:rsidRDefault="00A2587F" w:rsidP="00A2587F">
            <w:pPr>
              <w:contextualSpacing/>
            </w:pPr>
            <w:r w:rsidRPr="00A2587F">
              <w:rPr>
                <w:rFonts w:ascii="Segoe UI Symbol" w:eastAsia="MS Gothic" w:hAnsi="Segoe UI Symbol" w:cs="Segoe UI Symbol"/>
                <w:snapToGrid w:val="0"/>
                <w:color w:val="000000" w:themeColor="text1"/>
              </w:rPr>
              <w:t>☐</w:t>
            </w:r>
            <w:r w:rsidRPr="00A2587F">
              <w:rPr>
                <w:snapToGrid w:val="0"/>
                <w:color w:val="000000" w:themeColor="text1"/>
              </w:rPr>
              <w:t xml:space="preserve"> Yes   </w:t>
            </w:r>
            <w:r w:rsidRPr="00A2587F">
              <w:rPr>
                <w:rFonts w:ascii="Segoe UI Symbol" w:eastAsia="MS Gothic" w:hAnsi="Segoe UI Symbol" w:cs="Segoe UI Symbol"/>
                <w:snapToGrid w:val="0"/>
                <w:color w:val="000000" w:themeColor="text1"/>
              </w:rPr>
              <w:t>☐</w:t>
            </w:r>
            <w:r w:rsidRPr="00A2587F">
              <w:rPr>
                <w:snapToGrid w:val="0"/>
                <w:color w:val="000000" w:themeColor="text1"/>
              </w:rPr>
              <w:t xml:space="preserve"> No</w:t>
            </w:r>
          </w:p>
        </w:tc>
        <w:tc>
          <w:tcPr>
            <w:tcW w:w="2430" w:type="dxa"/>
            <w:vAlign w:val="center"/>
          </w:tcPr>
          <w:p w14:paraId="78FA2E38" w14:textId="77777777" w:rsidR="00A2587F" w:rsidRPr="00A2587F" w:rsidRDefault="00A2587F" w:rsidP="00A2587F">
            <w:pPr>
              <w:widowControl w:val="0"/>
              <w:autoSpaceDE w:val="0"/>
              <w:autoSpaceDN w:val="0"/>
              <w:adjustRightInd w:val="0"/>
              <w:ind w:left="-108"/>
              <w:contextualSpacing/>
              <w:jc w:val="center"/>
              <w:rPr>
                <w:b/>
                <w:bCs/>
              </w:rPr>
            </w:pPr>
          </w:p>
        </w:tc>
      </w:tr>
      <w:tr w:rsidR="00A2587F" w:rsidRPr="00A2587F" w14:paraId="1A2FB570" w14:textId="77777777" w:rsidTr="00A2587F">
        <w:trPr>
          <w:trHeight w:val="50"/>
        </w:trPr>
        <w:tc>
          <w:tcPr>
            <w:tcW w:w="535" w:type="dxa"/>
          </w:tcPr>
          <w:p w14:paraId="227C2F17" w14:textId="50615394" w:rsidR="00A2587F" w:rsidRPr="00A2587F" w:rsidRDefault="00A2587F" w:rsidP="00A2587F">
            <w:pPr>
              <w:contextualSpacing/>
              <w:jc w:val="both"/>
            </w:pPr>
            <w:r w:rsidRPr="00A2587F">
              <w:t>5</w:t>
            </w:r>
          </w:p>
        </w:tc>
        <w:tc>
          <w:tcPr>
            <w:tcW w:w="5220" w:type="dxa"/>
            <w:gridSpan w:val="2"/>
            <w:vAlign w:val="center"/>
          </w:tcPr>
          <w:p w14:paraId="2A57228F" w14:textId="4FE2977B" w:rsidR="00A2587F" w:rsidRPr="00A2587F" w:rsidRDefault="00A2587F" w:rsidP="00A2587F">
            <w:pPr>
              <w:contextualSpacing/>
              <w:rPr>
                <w:color w:val="000000"/>
              </w:rPr>
            </w:pPr>
            <w:r w:rsidRPr="00A2587F">
              <w:rPr>
                <w:color w:val="000000"/>
              </w:rPr>
              <w:t xml:space="preserve">X-Ray Thermometer – </w:t>
            </w:r>
            <w:r w:rsidRPr="00A2587F">
              <w:rPr>
                <w:rFonts w:eastAsia="Calibri"/>
              </w:rPr>
              <w:t xml:space="preserve"> Metric measurement</w:t>
            </w:r>
          </w:p>
        </w:tc>
        <w:tc>
          <w:tcPr>
            <w:tcW w:w="1530" w:type="dxa"/>
          </w:tcPr>
          <w:p w14:paraId="6BD59379" w14:textId="77777777" w:rsidR="00A2587F" w:rsidRPr="00A2587F" w:rsidRDefault="00A2587F" w:rsidP="00A2587F">
            <w:pPr>
              <w:contextualSpacing/>
            </w:pPr>
            <w:r w:rsidRPr="00A2587F">
              <w:rPr>
                <w:rFonts w:ascii="Segoe UI Symbol" w:eastAsia="MS Gothic" w:hAnsi="Segoe UI Symbol" w:cs="Segoe UI Symbol"/>
                <w:snapToGrid w:val="0"/>
                <w:color w:val="000000" w:themeColor="text1"/>
              </w:rPr>
              <w:t>☐</w:t>
            </w:r>
            <w:r w:rsidRPr="00A2587F">
              <w:rPr>
                <w:snapToGrid w:val="0"/>
                <w:color w:val="000000" w:themeColor="text1"/>
              </w:rPr>
              <w:t xml:space="preserve"> Yes   </w:t>
            </w:r>
            <w:r w:rsidRPr="00A2587F">
              <w:rPr>
                <w:rFonts w:ascii="Segoe UI Symbol" w:eastAsia="MS Gothic" w:hAnsi="Segoe UI Symbol" w:cs="Segoe UI Symbol"/>
                <w:snapToGrid w:val="0"/>
                <w:color w:val="000000" w:themeColor="text1"/>
              </w:rPr>
              <w:t>☐</w:t>
            </w:r>
            <w:r w:rsidRPr="00A2587F">
              <w:rPr>
                <w:snapToGrid w:val="0"/>
                <w:color w:val="000000" w:themeColor="text1"/>
              </w:rPr>
              <w:t xml:space="preserve"> No</w:t>
            </w:r>
          </w:p>
        </w:tc>
        <w:tc>
          <w:tcPr>
            <w:tcW w:w="2430" w:type="dxa"/>
            <w:vAlign w:val="center"/>
          </w:tcPr>
          <w:p w14:paraId="7B878CC1" w14:textId="77777777" w:rsidR="00A2587F" w:rsidRPr="00A2587F" w:rsidRDefault="00A2587F" w:rsidP="00A2587F">
            <w:pPr>
              <w:widowControl w:val="0"/>
              <w:autoSpaceDE w:val="0"/>
              <w:autoSpaceDN w:val="0"/>
              <w:adjustRightInd w:val="0"/>
              <w:ind w:left="-108"/>
              <w:contextualSpacing/>
              <w:jc w:val="center"/>
              <w:rPr>
                <w:b/>
                <w:bCs/>
              </w:rPr>
            </w:pPr>
          </w:p>
        </w:tc>
      </w:tr>
      <w:tr w:rsidR="00D957BC" w:rsidRPr="00A2587F" w14:paraId="1E613DAB" w14:textId="77777777" w:rsidTr="00A2587F">
        <w:trPr>
          <w:trHeight w:val="54"/>
        </w:trPr>
        <w:tc>
          <w:tcPr>
            <w:tcW w:w="535" w:type="dxa"/>
          </w:tcPr>
          <w:p w14:paraId="5CAA2CA5" w14:textId="0337BDCE" w:rsidR="00D957BC" w:rsidRPr="00A2587F" w:rsidRDefault="00D957BC" w:rsidP="00A2587F">
            <w:pPr>
              <w:contextualSpacing/>
              <w:jc w:val="both"/>
            </w:pPr>
            <w:r w:rsidRPr="00A2587F">
              <w:t>6</w:t>
            </w:r>
          </w:p>
        </w:tc>
        <w:tc>
          <w:tcPr>
            <w:tcW w:w="1620" w:type="dxa"/>
            <w:vAlign w:val="center"/>
          </w:tcPr>
          <w:p w14:paraId="16F557C1" w14:textId="77777777" w:rsidR="00D957BC" w:rsidRPr="00A2587F" w:rsidRDefault="00D957BC" w:rsidP="00A2587F">
            <w:pPr>
              <w:contextualSpacing/>
              <w:rPr>
                <w:color w:val="000000"/>
              </w:rPr>
            </w:pPr>
            <w:r w:rsidRPr="00A2587F">
              <w:rPr>
                <w:color w:val="000000"/>
              </w:rPr>
              <w:t>Heavy Duty Plastic Apron</w:t>
            </w:r>
          </w:p>
          <w:p w14:paraId="077F96D4" w14:textId="77777777" w:rsidR="00D957BC" w:rsidRPr="00A2587F" w:rsidRDefault="00D957BC" w:rsidP="00A2587F">
            <w:pPr>
              <w:autoSpaceDE w:val="0"/>
              <w:autoSpaceDN w:val="0"/>
              <w:adjustRightInd w:val="0"/>
              <w:contextualSpacing/>
              <w:rPr>
                <w:rFonts w:eastAsia="Calibri"/>
                <w:bCs/>
              </w:rPr>
            </w:pPr>
          </w:p>
        </w:tc>
        <w:tc>
          <w:tcPr>
            <w:tcW w:w="3600" w:type="dxa"/>
            <w:vAlign w:val="center"/>
          </w:tcPr>
          <w:p w14:paraId="44C9F12C" w14:textId="5D343232" w:rsidR="00D957BC" w:rsidRPr="00A2587F" w:rsidRDefault="00D957BC" w:rsidP="00A2587F">
            <w:pPr>
              <w:contextualSpacing/>
            </w:pPr>
            <w:r w:rsidRPr="00A2587F">
              <w:rPr>
                <w:rFonts w:eastAsia="Calibri"/>
              </w:rPr>
              <w:t>Heavy-Duty plastic, covering entire upper torso</w:t>
            </w:r>
          </w:p>
        </w:tc>
        <w:tc>
          <w:tcPr>
            <w:tcW w:w="1530" w:type="dxa"/>
          </w:tcPr>
          <w:p w14:paraId="1235FAA1" w14:textId="1EDEA59A" w:rsidR="00D957BC" w:rsidRPr="00A2587F" w:rsidRDefault="00D957BC" w:rsidP="00A2587F">
            <w:pPr>
              <w:contextualSpacing/>
              <w:rPr>
                <w:rFonts w:eastAsia="MS Gothic"/>
                <w:snapToGrid w:val="0"/>
                <w:color w:val="000000" w:themeColor="text1"/>
              </w:rPr>
            </w:pPr>
            <w:r w:rsidRPr="00A2587F">
              <w:rPr>
                <w:rFonts w:ascii="Segoe UI Symbol" w:eastAsia="MS Gothic" w:hAnsi="Segoe UI Symbol" w:cs="Segoe UI Symbol"/>
                <w:snapToGrid w:val="0"/>
                <w:color w:val="000000" w:themeColor="text1"/>
              </w:rPr>
              <w:t>☐</w:t>
            </w:r>
            <w:r w:rsidRPr="00A2587F">
              <w:rPr>
                <w:snapToGrid w:val="0"/>
                <w:color w:val="000000" w:themeColor="text1"/>
              </w:rPr>
              <w:t xml:space="preserve"> Yes   </w:t>
            </w:r>
            <w:r w:rsidRPr="00A2587F">
              <w:rPr>
                <w:rFonts w:ascii="Segoe UI Symbol" w:eastAsia="MS Gothic" w:hAnsi="Segoe UI Symbol" w:cs="Segoe UI Symbol"/>
                <w:snapToGrid w:val="0"/>
                <w:color w:val="000000" w:themeColor="text1"/>
              </w:rPr>
              <w:t>☐</w:t>
            </w:r>
            <w:r w:rsidRPr="00A2587F">
              <w:rPr>
                <w:snapToGrid w:val="0"/>
                <w:color w:val="000000" w:themeColor="text1"/>
              </w:rPr>
              <w:t xml:space="preserve"> No</w:t>
            </w:r>
          </w:p>
        </w:tc>
        <w:tc>
          <w:tcPr>
            <w:tcW w:w="2430" w:type="dxa"/>
            <w:vAlign w:val="center"/>
          </w:tcPr>
          <w:p w14:paraId="3BDCBD91" w14:textId="77777777" w:rsidR="00D957BC" w:rsidRPr="00A2587F" w:rsidRDefault="00D957BC" w:rsidP="00A2587F">
            <w:pPr>
              <w:widowControl w:val="0"/>
              <w:autoSpaceDE w:val="0"/>
              <w:autoSpaceDN w:val="0"/>
              <w:adjustRightInd w:val="0"/>
              <w:ind w:left="-108"/>
              <w:contextualSpacing/>
              <w:jc w:val="center"/>
              <w:rPr>
                <w:b/>
                <w:bCs/>
              </w:rPr>
            </w:pPr>
          </w:p>
        </w:tc>
      </w:tr>
      <w:tr w:rsidR="00D957BC" w:rsidRPr="00A2587F" w14:paraId="4C0325FC" w14:textId="77777777" w:rsidTr="00537EEB">
        <w:trPr>
          <w:trHeight w:val="398"/>
        </w:trPr>
        <w:tc>
          <w:tcPr>
            <w:tcW w:w="535" w:type="dxa"/>
          </w:tcPr>
          <w:p w14:paraId="4CB70F76" w14:textId="47997486" w:rsidR="00D957BC" w:rsidRPr="00A2587F" w:rsidRDefault="00D957BC" w:rsidP="00A2587F">
            <w:pPr>
              <w:contextualSpacing/>
              <w:jc w:val="both"/>
            </w:pPr>
            <w:r w:rsidRPr="00A2587F">
              <w:t>7</w:t>
            </w:r>
          </w:p>
        </w:tc>
        <w:tc>
          <w:tcPr>
            <w:tcW w:w="1620" w:type="dxa"/>
            <w:vAlign w:val="center"/>
          </w:tcPr>
          <w:p w14:paraId="74171F08" w14:textId="77777777" w:rsidR="00D957BC" w:rsidRPr="00A2587F" w:rsidRDefault="00D957BC" w:rsidP="00A2587F">
            <w:pPr>
              <w:contextualSpacing/>
              <w:rPr>
                <w:color w:val="000000"/>
              </w:rPr>
            </w:pPr>
            <w:r w:rsidRPr="00A2587F">
              <w:rPr>
                <w:color w:val="000000"/>
              </w:rPr>
              <w:t>Darkroom Safelights</w:t>
            </w:r>
          </w:p>
          <w:p w14:paraId="25D8EDC5" w14:textId="77777777" w:rsidR="00D957BC" w:rsidRPr="00A2587F" w:rsidRDefault="00D957BC" w:rsidP="00A2587F">
            <w:pPr>
              <w:autoSpaceDE w:val="0"/>
              <w:autoSpaceDN w:val="0"/>
              <w:adjustRightInd w:val="0"/>
              <w:contextualSpacing/>
              <w:rPr>
                <w:rFonts w:eastAsia="Calibri"/>
                <w:bCs/>
              </w:rPr>
            </w:pPr>
          </w:p>
        </w:tc>
        <w:tc>
          <w:tcPr>
            <w:tcW w:w="3600" w:type="dxa"/>
            <w:vAlign w:val="center"/>
          </w:tcPr>
          <w:p w14:paraId="360E6480" w14:textId="77777777" w:rsidR="00D957BC" w:rsidRPr="00A2587F" w:rsidRDefault="00D957BC" w:rsidP="00A2587F">
            <w:pPr>
              <w:autoSpaceDE w:val="0"/>
              <w:autoSpaceDN w:val="0"/>
              <w:adjustRightInd w:val="0"/>
              <w:contextualSpacing/>
              <w:rPr>
                <w:rFonts w:eastAsia="Calibri"/>
              </w:rPr>
            </w:pPr>
            <w:r w:rsidRPr="00A2587F">
              <w:rPr>
                <w:rFonts w:eastAsia="Calibri"/>
              </w:rPr>
              <w:t>-Green light</w:t>
            </w:r>
          </w:p>
          <w:p w14:paraId="0E26787C" w14:textId="6132603C" w:rsidR="00D957BC" w:rsidRPr="00A2587F" w:rsidRDefault="00D957BC" w:rsidP="00A2587F">
            <w:pPr>
              <w:contextualSpacing/>
            </w:pPr>
            <w:r w:rsidRPr="00A2587F">
              <w:rPr>
                <w:rFonts w:eastAsia="Calibri"/>
              </w:rPr>
              <w:t>-External Warning Sign-Lighted “Do Not Enter”</w:t>
            </w:r>
          </w:p>
        </w:tc>
        <w:tc>
          <w:tcPr>
            <w:tcW w:w="1530" w:type="dxa"/>
          </w:tcPr>
          <w:p w14:paraId="74E8DF52" w14:textId="78B54259" w:rsidR="00D957BC" w:rsidRPr="00A2587F" w:rsidRDefault="00D957BC" w:rsidP="00A2587F">
            <w:pPr>
              <w:contextualSpacing/>
              <w:rPr>
                <w:rFonts w:eastAsia="MS Gothic"/>
                <w:snapToGrid w:val="0"/>
                <w:color w:val="000000" w:themeColor="text1"/>
              </w:rPr>
            </w:pPr>
            <w:r w:rsidRPr="00A2587F">
              <w:rPr>
                <w:rFonts w:ascii="Segoe UI Symbol" w:eastAsia="MS Gothic" w:hAnsi="Segoe UI Symbol" w:cs="Segoe UI Symbol"/>
                <w:snapToGrid w:val="0"/>
                <w:color w:val="000000" w:themeColor="text1"/>
              </w:rPr>
              <w:t>☐</w:t>
            </w:r>
            <w:r w:rsidRPr="00A2587F">
              <w:rPr>
                <w:snapToGrid w:val="0"/>
                <w:color w:val="000000" w:themeColor="text1"/>
              </w:rPr>
              <w:t xml:space="preserve"> Yes   </w:t>
            </w:r>
            <w:r w:rsidRPr="00A2587F">
              <w:rPr>
                <w:rFonts w:ascii="Segoe UI Symbol" w:eastAsia="MS Gothic" w:hAnsi="Segoe UI Symbol" w:cs="Segoe UI Symbol"/>
                <w:snapToGrid w:val="0"/>
                <w:color w:val="000000" w:themeColor="text1"/>
              </w:rPr>
              <w:t>☐</w:t>
            </w:r>
            <w:r w:rsidRPr="00A2587F">
              <w:rPr>
                <w:snapToGrid w:val="0"/>
                <w:color w:val="000000" w:themeColor="text1"/>
              </w:rPr>
              <w:t xml:space="preserve"> No</w:t>
            </w:r>
          </w:p>
        </w:tc>
        <w:tc>
          <w:tcPr>
            <w:tcW w:w="2430" w:type="dxa"/>
            <w:vAlign w:val="center"/>
          </w:tcPr>
          <w:p w14:paraId="24CC486C" w14:textId="77777777" w:rsidR="00D957BC" w:rsidRPr="00A2587F" w:rsidRDefault="00D957BC" w:rsidP="00A2587F">
            <w:pPr>
              <w:widowControl w:val="0"/>
              <w:autoSpaceDE w:val="0"/>
              <w:autoSpaceDN w:val="0"/>
              <w:adjustRightInd w:val="0"/>
              <w:ind w:left="-108"/>
              <w:contextualSpacing/>
              <w:jc w:val="center"/>
              <w:rPr>
                <w:b/>
                <w:bCs/>
              </w:rPr>
            </w:pPr>
          </w:p>
        </w:tc>
      </w:tr>
      <w:tr w:rsidR="00D957BC" w:rsidRPr="00A2587F" w14:paraId="16DCF146" w14:textId="77777777" w:rsidTr="00537EEB">
        <w:trPr>
          <w:trHeight w:val="398"/>
        </w:trPr>
        <w:tc>
          <w:tcPr>
            <w:tcW w:w="535" w:type="dxa"/>
          </w:tcPr>
          <w:p w14:paraId="354A4143" w14:textId="4CC21797" w:rsidR="00D957BC" w:rsidRPr="00A2587F" w:rsidRDefault="00D957BC" w:rsidP="00A2587F">
            <w:pPr>
              <w:contextualSpacing/>
              <w:jc w:val="both"/>
            </w:pPr>
            <w:r w:rsidRPr="00A2587F">
              <w:t>8</w:t>
            </w:r>
          </w:p>
        </w:tc>
        <w:tc>
          <w:tcPr>
            <w:tcW w:w="1620" w:type="dxa"/>
            <w:vAlign w:val="center"/>
          </w:tcPr>
          <w:p w14:paraId="095CDF6A" w14:textId="77777777" w:rsidR="00D957BC" w:rsidRPr="00A2587F" w:rsidRDefault="00D957BC" w:rsidP="00A2587F">
            <w:pPr>
              <w:contextualSpacing/>
              <w:rPr>
                <w:color w:val="000000"/>
              </w:rPr>
            </w:pPr>
            <w:r w:rsidRPr="00A2587F">
              <w:rPr>
                <w:color w:val="000000"/>
              </w:rPr>
              <w:t>Developing Hangars</w:t>
            </w:r>
          </w:p>
          <w:p w14:paraId="7CB68A8B" w14:textId="77777777" w:rsidR="00D957BC" w:rsidRPr="00A2587F" w:rsidRDefault="00D957BC" w:rsidP="00A2587F">
            <w:pPr>
              <w:autoSpaceDE w:val="0"/>
              <w:autoSpaceDN w:val="0"/>
              <w:adjustRightInd w:val="0"/>
              <w:contextualSpacing/>
              <w:rPr>
                <w:rFonts w:eastAsia="Calibri"/>
                <w:bCs/>
              </w:rPr>
            </w:pPr>
          </w:p>
        </w:tc>
        <w:tc>
          <w:tcPr>
            <w:tcW w:w="3600" w:type="dxa"/>
            <w:vAlign w:val="center"/>
          </w:tcPr>
          <w:p w14:paraId="4AF38893" w14:textId="77777777" w:rsidR="00D957BC" w:rsidRPr="00A2587F" w:rsidRDefault="00D957BC" w:rsidP="00A2587F">
            <w:pPr>
              <w:autoSpaceDE w:val="0"/>
              <w:autoSpaceDN w:val="0"/>
              <w:adjustRightInd w:val="0"/>
              <w:contextualSpacing/>
              <w:rPr>
                <w:rFonts w:eastAsia="Calibri"/>
              </w:rPr>
            </w:pPr>
            <w:r w:rsidRPr="00A2587F">
              <w:rPr>
                <w:rFonts w:eastAsia="Calibri"/>
              </w:rPr>
              <w:t>Stainless Steel. Must take no more than 3 seconds to load. Set of 10, to accommodate the following film sizes:</w:t>
            </w:r>
          </w:p>
          <w:p w14:paraId="7BCB498A" w14:textId="77777777" w:rsidR="00D957BC" w:rsidRPr="00A2587F" w:rsidRDefault="00D957BC" w:rsidP="00A2587F">
            <w:pPr>
              <w:autoSpaceDE w:val="0"/>
              <w:autoSpaceDN w:val="0"/>
              <w:adjustRightInd w:val="0"/>
              <w:contextualSpacing/>
              <w:rPr>
                <w:rFonts w:eastAsia="Calibri"/>
              </w:rPr>
            </w:pPr>
            <w:r w:rsidRPr="00A2587F">
              <w:rPr>
                <w:rFonts w:eastAsia="Calibri"/>
              </w:rPr>
              <w:t>-24 x 30</w:t>
            </w:r>
          </w:p>
          <w:p w14:paraId="40D120AE" w14:textId="77777777" w:rsidR="00D957BC" w:rsidRPr="00A2587F" w:rsidRDefault="00D957BC" w:rsidP="00A2587F">
            <w:pPr>
              <w:autoSpaceDE w:val="0"/>
              <w:autoSpaceDN w:val="0"/>
              <w:adjustRightInd w:val="0"/>
              <w:contextualSpacing/>
              <w:rPr>
                <w:rFonts w:eastAsia="Calibri"/>
              </w:rPr>
            </w:pPr>
            <w:r w:rsidRPr="00A2587F">
              <w:rPr>
                <w:rFonts w:eastAsia="Calibri"/>
              </w:rPr>
              <w:t>-35 x43</w:t>
            </w:r>
          </w:p>
          <w:p w14:paraId="31DF7C44" w14:textId="77777777" w:rsidR="00D957BC" w:rsidRPr="00A2587F" w:rsidRDefault="00D957BC" w:rsidP="00A2587F">
            <w:pPr>
              <w:autoSpaceDE w:val="0"/>
              <w:autoSpaceDN w:val="0"/>
              <w:adjustRightInd w:val="0"/>
              <w:contextualSpacing/>
              <w:rPr>
                <w:rFonts w:eastAsia="Calibri"/>
              </w:rPr>
            </w:pPr>
            <w:r w:rsidRPr="00A2587F">
              <w:rPr>
                <w:rFonts w:eastAsia="Calibri"/>
              </w:rPr>
              <w:t>-18 x 24</w:t>
            </w:r>
          </w:p>
          <w:p w14:paraId="65AF1A5D" w14:textId="77777777" w:rsidR="00D957BC" w:rsidRPr="00A2587F" w:rsidRDefault="00D957BC" w:rsidP="00A2587F">
            <w:pPr>
              <w:autoSpaceDE w:val="0"/>
              <w:autoSpaceDN w:val="0"/>
              <w:adjustRightInd w:val="0"/>
              <w:contextualSpacing/>
              <w:rPr>
                <w:rFonts w:eastAsia="Calibri"/>
              </w:rPr>
            </w:pPr>
            <w:r w:rsidRPr="00A2587F">
              <w:rPr>
                <w:rFonts w:eastAsia="Calibri"/>
              </w:rPr>
              <w:t>-35 x 35</w:t>
            </w:r>
          </w:p>
          <w:p w14:paraId="01EDE339" w14:textId="09933D93" w:rsidR="00D957BC" w:rsidRPr="00A2587F" w:rsidRDefault="00D957BC" w:rsidP="00A2587F">
            <w:pPr>
              <w:contextualSpacing/>
            </w:pPr>
            <w:r w:rsidRPr="00A2587F">
              <w:rPr>
                <w:rFonts w:eastAsia="Calibri"/>
              </w:rPr>
              <w:t>-18 x 43</w:t>
            </w:r>
          </w:p>
        </w:tc>
        <w:tc>
          <w:tcPr>
            <w:tcW w:w="1530" w:type="dxa"/>
          </w:tcPr>
          <w:p w14:paraId="1E32A467" w14:textId="42B51300" w:rsidR="00D957BC" w:rsidRPr="00A2587F" w:rsidRDefault="00D957BC" w:rsidP="00A2587F">
            <w:pPr>
              <w:contextualSpacing/>
              <w:rPr>
                <w:rFonts w:eastAsia="MS Gothic"/>
                <w:snapToGrid w:val="0"/>
                <w:color w:val="000000" w:themeColor="text1"/>
              </w:rPr>
            </w:pPr>
            <w:r w:rsidRPr="00A2587F">
              <w:rPr>
                <w:rFonts w:ascii="Segoe UI Symbol" w:eastAsia="MS Gothic" w:hAnsi="Segoe UI Symbol" w:cs="Segoe UI Symbol"/>
                <w:snapToGrid w:val="0"/>
                <w:color w:val="000000" w:themeColor="text1"/>
              </w:rPr>
              <w:t>☐</w:t>
            </w:r>
            <w:r w:rsidRPr="00A2587F">
              <w:rPr>
                <w:snapToGrid w:val="0"/>
                <w:color w:val="000000" w:themeColor="text1"/>
              </w:rPr>
              <w:t xml:space="preserve"> Yes   </w:t>
            </w:r>
            <w:r w:rsidRPr="00A2587F">
              <w:rPr>
                <w:rFonts w:ascii="Segoe UI Symbol" w:eastAsia="MS Gothic" w:hAnsi="Segoe UI Symbol" w:cs="Segoe UI Symbol"/>
                <w:snapToGrid w:val="0"/>
                <w:color w:val="000000" w:themeColor="text1"/>
              </w:rPr>
              <w:t>☐</w:t>
            </w:r>
            <w:r w:rsidRPr="00A2587F">
              <w:rPr>
                <w:snapToGrid w:val="0"/>
                <w:color w:val="000000" w:themeColor="text1"/>
              </w:rPr>
              <w:t xml:space="preserve"> No</w:t>
            </w:r>
          </w:p>
        </w:tc>
        <w:tc>
          <w:tcPr>
            <w:tcW w:w="2430" w:type="dxa"/>
            <w:vAlign w:val="center"/>
          </w:tcPr>
          <w:p w14:paraId="17D9BAB8" w14:textId="77777777" w:rsidR="00D957BC" w:rsidRPr="00A2587F" w:rsidRDefault="00D957BC" w:rsidP="00A2587F">
            <w:pPr>
              <w:widowControl w:val="0"/>
              <w:autoSpaceDE w:val="0"/>
              <w:autoSpaceDN w:val="0"/>
              <w:adjustRightInd w:val="0"/>
              <w:ind w:left="-108"/>
              <w:contextualSpacing/>
              <w:jc w:val="center"/>
              <w:rPr>
                <w:b/>
                <w:bCs/>
              </w:rPr>
            </w:pPr>
          </w:p>
        </w:tc>
      </w:tr>
      <w:tr w:rsidR="00A2587F" w:rsidRPr="00A2587F" w14:paraId="2BBBEBD3" w14:textId="77777777" w:rsidTr="00E704AA">
        <w:trPr>
          <w:trHeight w:val="398"/>
        </w:trPr>
        <w:tc>
          <w:tcPr>
            <w:tcW w:w="535" w:type="dxa"/>
          </w:tcPr>
          <w:p w14:paraId="37025B1D" w14:textId="52EE591D" w:rsidR="00A2587F" w:rsidRPr="00A2587F" w:rsidRDefault="00A2587F" w:rsidP="00A2587F">
            <w:pPr>
              <w:contextualSpacing/>
              <w:jc w:val="both"/>
            </w:pPr>
            <w:r w:rsidRPr="00A2587F">
              <w:t>9</w:t>
            </w:r>
          </w:p>
        </w:tc>
        <w:tc>
          <w:tcPr>
            <w:tcW w:w="5220" w:type="dxa"/>
            <w:gridSpan w:val="2"/>
            <w:vAlign w:val="center"/>
          </w:tcPr>
          <w:p w14:paraId="4E08D17D" w14:textId="308C9381" w:rsidR="00A2587F" w:rsidRPr="00A2587F" w:rsidRDefault="00A2587F" w:rsidP="00A2587F">
            <w:pPr>
              <w:contextualSpacing/>
              <w:rPr>
                <w:color w:val="000000"/>
              </w:rPr>
            </w:pPr>
            <w:r w:rsidRPr="00A2587F">
              <w:rPr>
                <w:color w:val="000000"/>
              </w:rPr>
              <w:t xml:space="preserve">Gloves – </w:t>
            </w:r>
            <w:r w:rsidRPr="00A2587F">
              <w:rPr>
                <w:rFonts w:eastAsia="Calibri"/>
              </w:rPr>
              <w:t xml:space="preserve"> High Quality Nitrile-10 pairs</w:t>
            </w:r>
          </w:p>
        </w:tc>
        <w:tc>
          <w:tcPr>
            <w:tcW w:w="1530" w:type="dxa"/>
          </w:tcPr>
          <w:p w14:paraId="43599655" w14:textId="69159EEA" w:rsidR="00A2587F" w:rsidRPr="00A2587F" w:rsidRDefault="00A2587F" w:rsidP="00A2587F">
            <w:pPr>
              <w:contextualSpacing/>
              <w:rPr>
                <w:rFonts w:eastAsia="MS Gothic"/>
                <w:snapToGrid w:val="0"/>
                <w:color w:val="000000" w:themeColor="text1"/>
              </w:rPr>
            </w:pPr>
            <w:r w:rsidRPr="00A2587F">
              <w:rPr>
                <w:rFonts w:ascii="Segoe UI Symbol" w:eastAsia="MS Gothic" w:hAnsi="Segoe UI Symbol" w:cs="Segoe UI Symbol"/>
                <w:snapToGrid w:val="0"/>
                <w:color w:val="000000" w:themeColor="text1"/>
              </w:rPr>
              <w:t>☐</w:t>
            </w:r>
            <w:r w:rsidRPr="00A2587F">
              <w:rPr>
                <w:snapToGrid w:val="0"/>
                <w:color w:val="000000" w:themeColor="text1"/>
              </w:rPr>
              <w:t xml:space="preserve"> Yes   </w:t>
            </w:r>
            <w:r w:rsidRPr="00A2587F">
              <w:rPr>
                <w:rFonts w:ascii="Segoe UI Symbol" w:eastAsia="MS Gothic" w:hAnsi="Segoe UI Symbol" w:cs="Segoe UI Symbol"/>
                <w:snapToGrid w:val="0"/>
                <w:color w:val="000000" w:themeColor="text1"/>
              </w:rPr>
              <w:t>☐</w:t>
            </w:r>
            <w:r w:rsidRPr="00A2587F">
              <w:rPr>
                <w:snapToGrid w:val="0"/>
                <w:color w:val="000000" w:themeColor="text1"/>
              </w:rPr>
              <w:t xml:space="preserve"> No</w:t>
            </w:r>
          </w:p>
        </w:tc>
        <w:tc>
          <w:tcPr>
            <w:tcW w:w="2430" w:type="dxa"/>
            <w:vAlign w:val="center"/>
          </w:tcPr>
          <w:p w14:paraId="5EE90043" w14:textId="77777777" w:rsidR="00A2587F" w:rsidRPr="00A2587F" w:rsidRDefault="00A2587F" w:rsidP="00A2587F">
            <w:pPr>
              <w:widowControl w:val="0"/>
              <w:autoSpaceDE w:val="0"/>
              <w:autoSpaceDN w:val="0"/>
              <w:adjustRightInd w:val="0"/>
              <w:ind w:left="-108"/>
              <w:contextualSpacing/>
              <w:jc w:val="center"/>
              <w:rPr>
                <w:b/>
                <w:bCs/>
              </w:rPr>
            </w:pPr>
          </w:p>
        </w:tc>
      </w:tr>
      <w:tr w:rsidR="00A2587F" w:rsidRPr="00A2587F" w14:paraId="64DEB4D7" w14:textId="77777777" w:rsidTr="006D4AA9">
        <w:trPr>
          <w:trHeight w:val="398"/>
        </w:trPr>
        <w:tc>
          <w:tcPr>
            <w:tcW w:w="535" w:type="dxa"/>
          </w:tcPr>
          <w:p w14:paraId="7CE1FA8A" w14:textId="15C4A3A8" w:rsidR="00A2587F" w:rsidRPr="00A2587F" w:rsidRDefault="00A2587F" w:rsidP="00A2587F">
            <w:pPr>
              <w:contextualSpacing/>
              <w:jc w:val="both"/>
            </w:pPr>
            <w:r w:rsidRPr="00A2587F">
              <w:t>10</w:t>
            </w:r>
          </w:p>
        </w:tc>
        <w:tc>
          <w:tcPr>
            <w:tcW w:w="5220" w:type="dxa"/>
            <w:gridSpan w:val="2"/>
            <w:vAlign w:val="center"/>
          </w:tcPr>
          <w:p w14:paraId="5BED5A3C" w14:textId="3E3A346D" w:rsidR="00A2587F" w:rsidRPr="00A2587F" w:rsidRDefault="00A2587F" w:rsidP="00A2587F">
            <w:pPr>
              <w:contextualSpacing/>
              <w:rPr>
                <w:color w:val="000000"/>
                <w:highlight w:val="yellow"/>
              </w:rPr>
            </w:pPr>
            <w:r w:rsidRPr="00A2587F">
              <w:rPr>
                <w:color w:val="000000"/>
              </w:rPr>
              <w:t>X-Ray Clips</w:t>
            </w:r>
          </w:p>
        </w:tc>
        <w:tc>
          <w:tcPr>
            <w:tcW w:w="1530" w:type="dxa"/>
          </w:tcPr>
          <w:p w14:paraId="3BAB8DC2" w14:textId="64772C06" w:rsidR="00A2587F" w:rsidRPr="00A2587F" w:rsidRDefault="00A2587F" w:rsidP="00A2587F">
            <w:pPr>
              <w:contextualSpacing/>
              <w:rPr>
                <w:rFonts w:eastAsia="MS Gothic"/>
                <w:snapToGrid w:val="0"/>
                <w:color w:val="000000" w:themeColor="text1"/>
              </w:rPr>
            </w:pPr>
            <w:r w:rsidRPr="00A2587F">
              <w:rPr>
                <w:rFonts w:ascii="Segoe UI Symbol" w:eastAsia="MS Gothic" w:hAnsi="Segoe UI Symbol" w:cs="Segoe UI Symbol"/>
                <w:snapToGrid w:val="0"/>
                <w:color w:val="000000" w:themeColor="text1"/>
              </w:rPr>
              <w:t>☐</w:t>
            </w:r>
            <w:r w:rsidRPr="00A2587F">
              <w:rPr>
                <w:snapToGrid w:val="0"/>
                <w:color w:val="000000" w:themeColor="text1"/>
              </w:rPr>
              <w:t xml:space="preserve"> Yes   </w:t>
            </w:r>
            <w:r w:rsidRPr="00A2587F">
              <w:rPr>
                <w:rFonts w:ascii="Segoe UI Symbol" w:eastAsia="MS Gothic" w:hAnsi="Segoe UI Symbol" w:cs="Segoe UI Symbol"/>
                <w:snapToGrid w:val="0"/>
                <w:color w:val="000000" w:themeColor="text1"/>
              </w:rPr>
              <w:t>☐</w:t>
            </w:r>
            <w:r w:rsidRPr="00A2587F">
              <w:rPr>
                <w:snapToGrid w:val="0"/>
                <w:color w:val="000000" w:themeColor="text1"/>
              </w:rPr>
              <w:t xml:space="preserve"> No</w:t>
            </w:r>
          </w:p>
        </w:tc>
        <w:tc>
          <w:tcPr>
            <w:tcW w:w="2430" w:type="dxa"/>
            <w:vAlign w:val="center"/>
          </w:tcPr>
          <w:p w14:paraId="3F6A1CC6" w14:textId="77777777" w:rsidR="00A2587F" w:rsidRPr="00A2587F" w:rsidRDefault="00A2587F" w:rsidP="00A2587F">
            <w:pPr>
              <w:widowControl w:val="0"/>
              <w:autoSpaceDE w:val="0"/>
              <w:autoSpaceDN w:val="0"/>
              <w:adjustRightInd w:val="0"/>
              <w:ind w:left="-108"/>
              <w:contextualSpacing/>
              <w:jc w:val="center"/>
              <w:rPr>
                <w:b/>
                <w:bCs/>
              </w:rPr>
            </w:pPr>
          </w:p>
        </w:tc>
      </w:tr>
      <w:tr w:rsidR="00E65AF8" w:rsidRPr="00A2587F" w14:paraId="6E503433" w14:textId="77777777" w:rsidTr="00537EEB">
        <w:trPr>
          <w:trHeight w:val="398"/>
        </w:trPr>
        <w:tc>
          <w:tcPr>
            <w:tcW w:w="535" w:type="dxa"/>
          </w:tcPr>
          <w:p w14:paraId="6AEC96CA" w14:textId="0E309AC0" w:rsidR="00E65AF8" w:rsidRPr="00A2587F" w:rsidRDefault="00E65AF8" w:rsidP="00A2587F">
            <w:pPr>
              <w:contextualSpacing/>
              <w:jc w:val="both"/>
            </w:pPr>
            <w:r w:rsidRPr="00A2587F">
              <w:t>11</w:t>
            </w:r>
          </w:p>
        </w:tc>
        <w:tc>
          <w:tcPr>
            <w:tcW w:w="1620" w:type="dxa"/>
            <w:vAlign w:val="center"/>
          </w:tcPr>
          <w:p w14:paraId="5364769B" w14:textId="77777777" w:rsidR="00E65AF8" w:rsidRPr="00A2587F" w:rsidRDefault="00E65AF8" w:rsidP="00A2587F">
            <w:pPr>
              <w:contextualSpacing/>
              <w:rPr>
                <w:color w:val="000000"/>
              </w:rPr>
            </w:pPr>
            <w:r w:rsidRPr="00A2587F">
              <w:rPr>
                <w:color w:val="000000"/>
              </w:rPr>
              <w:t>X-Ray Film</w:t>
            </w:r>
          </w:p>
          <w:p w14:paraId="1161BC3F" w14:textId="77777777" w:rsidR="00E65AF8" w:rsidRPr="00A2587F" w:rsidRDefault="00E65AF8" w:rsidP="00A2587F">
            <w:pPr>
              <w:autoSpaceDE w:val="0"/>
              <w:autoSpaceDN w:val="0"/>
              <w:adjustRightInd w:val="0"/>
              <w:contextualSpacing/>
              <w:rPr>
                <w:rFonts w:eastAsia="Calibri"/>
                <w:bCs/>
              </w:rPr>
            </w:pPr>
          </w:p>
        </w:tc>
        <w:tc>
          <w:tcPr>
            <w:tcW w:w="3600" w:type="dxa"/>
            <w:vAlign w:val="center"/>
          </w:tcPr>
          <w:p w14:paraId="5026FBF6" w14:textId="77777777" w:rsidR="00E65AF8" w:rsidRPr="00A2587F" w:rsidRDefault="00E65AF8" w:rsidP="00A2587F">
            <w:pPr>
              <w:contextualSpacing/>
            </w:pPr>
            <w:r w:rsidRPr="00A2587F">
              <w:t>X-Ray Film Packs –   8 packs of 100 sheets each.</w:t>
            </w:r>
          </w:p>
          <w:p w14:paraId="029CFC8A" w14:textId="77777777" w:rsidR="00E65AF8" w:rsidRPr="00A2587F" w:rsidRDefault="00E65AF8" w:rsidP="00A2587F">
            <w:pPr>
              <w:pStyle w:val="ListParagraph"/>
              <w:numPr>
                <w:ilvl w:val="0"/>
                <w:numId w:val="22"/>
              </w:numPr>
              <w:spacing w:after="0" w:line="240" w:lineRule="auto"/>
              <w:rPr>
                <w:rFonts w:ascii="Arial" w:hAnsi="Arial"/>
                <w:sz w:val="20"/>
                <w:szCs w:val="20"/>
              </w:rPr>
            </w:pPr>
            <w:r w:rsidRPr="00A2587F">
              <w:rPr>
                <w:rFonts w:ascii="Arial" w:hAnsi="Arial"/>
                <w:sz w:val="20"/>
                <w:szCs w:val="20"/>
              </w:rPr>
              <w:t xml:space="preserve">Sizes:          </w:t>
            </w:r>
            <w:proofErr w:type="spellStart"/>
            <w:r w:rsidRPr="00A2587F">
              <w:rPr>
                <w:rFonts w:ascii="Arial" w:hAnsi="Arial"/>
                <w:sz w:val="20"/>
                <w:szCs w:val="20"/>
              </w:rPr>
              <w:t>Qty</w:t>
            </w:r>
            <w:proofErr w:type="spellEnd"/>
            <w:r w:rsidRPr="00A2587F">
              <w:rPr>
                <w:rFonts w:ascii="Arial" w:hAnsi="Arial"/>
                <w:sz w:val="20"/>
                <w:szCs w:val="20"/>
              </w:rPr>
              <w:t xml:space="preserve"> (8 total)</w:t>
            </w:r>
          </w:p>
          <w:p w14:paraId="5B90EA63" w14:textId="77777777" w:rsidR="00E65AF8" w:rsidRPr="00A2587F" w:rsidRDefault="00E65AF8" w:rsidP="00A2587F">
            <w:pPr>
              <w:pStyle w:val="ListParagraph"/>
              <w:spacing w:after="0" w:line="240" w:lineRule="auto"/>
              <w:rPr>
                <w:rFonts w:ascii="Arial" w:hAnsi="Arial"/>
                <w:sz w:val="20"/>
                <w:szCs w:val="20"/>
              </w:rPr>
            </w:pPr>
            <w:r w:rsidRPr="00A2587F">
              <w:rPr>
                <w:rFonts w:ascii="Arial" w:hAnsi="Arial"/>
                <w:sz w:val="20"/>
                <w:szCs w:val="20"/>
              </w:rPr>
              <w:t xml:space="preserve">   - 24 x 30   - 2</w:t>
            </w:r>
          </w:p>
          <w:p w14:paraId="617CB0E8" w14:textId="77777777" w:rsidR="00E65AF8" w:rsidRPr="00A2587F" w:rsidRDefault="00E65AF8" w:rsidP="00A2587F">
            <w:pPr>
              <w:pStyle w:val="ListParagraph"/>
              <w:spacing w:after="0" w:line="240" w:lineRule="auto"/>
              <w:rPr>
                <w:rFonts w:ascii="Arial" w:hAnsi="Arial"/>
                <w:sz w:val="20"/>
                <w:szCs w:val="20"/>
              </w:rPr>
            </w:pPr>
            <w:r w:rsidRPr="00A2587F">
              <w:rPr>
                <w:rFonts w:ascii="Arial" w:hAnsi="Arial"/>
                <w:sz w:val="20"/>
                <w:szCs w:val="20"/>
              </w:rPr>
              <w:t xml:space="preserve">   - 35 x 43   - 1</w:t>
            </w:r>
          </w:p>
          <w:p w14:paraId="079B9611" w14:textId="77777777" w:rsidR="00E65AF8" w:rsidRPr="00A2587F" w:rsidRDefault="00E65AF8" w:rsidP="00A2587F">
            <w:pPr>
              <w:pStyle w:val="ListParagraph"/>
              <w:spacing w:after="0" w:line="240" w:lineRule="auto"/>
              <w:rPr>
                <w:rFonts w:ascii="Arial" w:hAnsi="Arial"/>
                <w:sz w:val="20"/>
                <w:szCs w:val="20"/>
              </w:rPr>
            </w:pPr>
            <w:r w:rsidRPr="00A2587F">
              <w:rPr>
                <w:rFonts w:ascii="Arial" w:hAnsi="Arial"/>
                <w:sz w:val="20"/>
                <w:szCs w:val="20"/>
              </w:rPr>
              <w:t xml:space="preserve">   - 18 x 24   - 1</w:t>
            </w:r>
          </w:p>
          <w:p w14:paraId="76D8BF39" w14:textId="77777777" w:rsidR="00E65AF8" w:rsidRPr="00A2587F" w:rsidRDefault="00E65AF8" w:rsidP="00A2587F">
            <w:pPr>
              <w:pStyle w:val="ListParagraph"/>
              <w:spacing w:after="0" w:line="240" w:lineRule="auto"/>
              <w:rPr>
                <w:rFonts w:ascii="Arial" w:hAnsi="Arial"/>
                <w:sz w:val="20"/>
                <w:szCs w:val="20"/>
              </w:rPr>
            </w:pPr>
            <w:r w:rsidRPr="00A2587F">
              <w:rPr>
                <w:rFonts w:ascii="Arial" w:hAnsi="Arial"/>
                <w:sz w:val="20"/>
                <w:szCs w:val="20"/>
              </w:rPr>
              <w:t xml:space="preserve">   - 35 x 35   - 2</w:t>
            </w:r>
          </w:p>
          <w:p w14:paraId="742CDE9F" w14:textId="77777777" w:rsidR="00E65AF8" w:rsidRPr="00A2587F" w:rsidRDefault="00E65AF8" w:rsidP="00A2587F">
            <w:pPr>
              <w:pStyle w:val="ListParagraph"/>
              <w:spacing w:after="0" w:line="240" w:lineRule="auto"/>
              <w:rPr>
                <w:rFonts w:ascii="Arial" w:hAnsi="Arial"/>
                <w:sz w:val="20"/>
                <w:szCs w:val="20"/>
              </w:rPr>
            </w:pPr>
            <w:r w:rsidRPr="00A2587F">
              <w:rPr>
                <w:rFonts w:ascii="Arial" w:hAnsi="Arial"/>
                <w:sz w:val="20"/>
                <w:szCs w:val="20"/>
              </w:rPr>
              <w:t xml:space="preserve">   - 18 x 43   - 2</w:t>
            </w:r>
          </w:p>
          <w:p w14:paraId="6D7F6FE9" w14:textId="667DDC10" w:rsidR="00E65AF8" w:rsidRPr="00A2587F" w:rsidRDefault="00E65AF8" w:rsidP="00A2587F">
            <w:pPr>
              <w:contextualSpacing/>
            </w:pPr>
            <w:r w:rsidRPr="00A2587F">
              <w:t>For Green light darkroom development</w:t>
            </w:r>
          </w:p>
        </w:tc>
        <w:tc>
          <w:tcPr>
            <w:tcW w:w="1530" w:type="dxa"/>
          </w:tcPr>
          <w:p w14:paraId="4CF5323C" w14:textId="5520A5E1" w:rsidR="00E65AF8" w:rsidRPr="00A2587F" w:rsidRDefault="00E65AF8" w:rsidP="00A2587F">
            <w:pPr>
              <w:contextualSpacing/>
              <w:rPr>
                <w:rFonts w:eastAsia="MS Gothic"/>
                <w:snapToGrid w:val="0"/>
                <w:color w:val="000000" w:themeColor="text1"/>
              </w:rPr>
            </w:pPr>
            <w:r w:rsidRPr="00A2587F">
              <w:rPr>
                <w:rFonts w:ascii="Segoe UI Symbol" w:eastAsia="MS Gothic" w:hAnsi="Segoe UI Symbol" w:cs="Segoe UI Symbol"/>
                <w:snapToGrid w:val="0"/>
                <w:color w:val="000000" w:themeColor="text1"/>
              </w:rPr>
              <w:t>☐</w:t>
            </w:r>
            <w:r w:rsidRPr="00A2587F">
              <w:rPr>
                <w:snapToGrid w:val="0"/>
                <w:color w:val="000000" w:themeColor="text1"/>
              </w:rPr>
              <w:t xml:space="preserve"> Yes   </w:t>
            </w:r>
            <w:r w:rsidRPr="00A2587F">
              <w:rPr>
                <w:rFonts w:ascii="Segoe UI Symbol" w:eastAsia="MS Gothic" w:hAnsi="Segoe UI Symbol" w:cs="Segoe UI Symbol"/>
                <w:snapToGrid w:val="0"/>
                <w:color w:val="000000" w:themeColor="text1"/>
              </w:rPr>
              <w:t>☐</w:t>
            </w:r>
            <w:r w:rsidRPr="00A2587F">
              <w:rPr>
                <w:snapToGrid w:val="0"/>
                <w:color w:val="000000" w:themeColor="text1"/>
              </w:rPr>
              <w:t xml:space="preserve"> No</w:t>
            </w:r>
          </w:p>
        </w:tc>
        <w:tc>
          <w:tcPr>
            <w:tcW w:w="2430" w:type="dxa"/>
            <w:vAlign w:val="center"/>
          </w:tcPr>
          <w:p w14:paraId="7594F38C" w14:textId="77777777" w:rsidR="00E65AF8" w:rsidRPr="00A2587F" w:rsidRDefault="00E65AF8" w:rsidP="00A2587F">
            <w:pPr>
              <w:widowControl w:val="0"/>
              <w:autoSpaceDE w:val="0"/>
              <w:autoSpaceDN w:val="0"/>
              <w:adjustRightInd w:val="0"/>
              <w:ind w:left="-108"/>
              <w:contextualSpacing/>
              <w:jc w:val="center"/>
              <w:rPr>
                <w:b/>
                <w:bCs/>
              </w:rPr>
            </w:pPr>
          </w:p>
        </w:tc>
      </w:tr>
    </w:tbl>
    <w:p w14:paraId="28DBD577" w14:textId="77777777" w:rsidR="0068108B" w:rsidRPr="00A2587F" w:rsidRDefault="0068108B" w:rsidP="0068108B">
      <w:pPr>
        <w:pStyle w:val="Single"/>
        <w:tabs>
          <w:tab w:val="clear" w:pos="-720"/>
          <w:tab w:val="clear" w:pos="0"/>
          <w:tab w:val="clear" w:pos="720"/>
          <w:tab w:val="right" w:leader="dot" w:pos="8640"/>
        </w:tabs>
        <w:ind w:left="0" w:firstLine="0"/>
        <w:contextualSpacing/>
        <w:jc w:val="left"/>
        <w:rPr>
          <w:rFonts w:ascii="Arial" w:hAnsi="Arial" w:cs="Arial"/>
          <w:b/>
          <w:bCs/>
          <w:sz w:val="20"/>
        </w:rPr>
      </w:pPr>
    </w:p>
    <w:p w14:paraId="0FC5269D" w14:textId="2F0689A9" w:rsidR="0068108B" w:rsidRPr="003D5EEE" w:rsidRDefault="0068108B" w:rsidP="00A2587F">
      <w:pPr>
        <w:pStyle w:val="ListParagraph"/>
        <w:numPr>
          <w:ilvl w:val="0"/>
          <w:numId w:val="23"/>
        </w:numPr>
        <w:spacing w:after="0" w:line="240" w:lineRule="auto"/>
        <w:rPr>
          <w:rFonts w:ascii="Arial" w:hAnsi="Arial"/>
          <w:b/>
          <w:bCs/>
          <w:sz w:val="20"/>
        </w:rPr>
      </w:pPr>
      <w:r w:rsidRPr="003D5EEE">
        <w:rPr>
          <w:rFonts w:ascii="Arial" w:hAnsi="Arial"/>
          <w:b/>
          <w:bCs/>
          <w:sz w:val="20"/>
        </w:rPr>
        <w:lastRenderedPageBreak/>
        <w:t>Delivery requirements:</w:t>
      </w:r>
    </w:p>
    <w:tbl>
      <w:tblPr>
        <w:tblStyle w:val="TableGrid"/>
        <w:tblW w:w="9720" w:type="dxa"/>
        <w:tblInd w:w="-5" w:type="dxa"/>
        <w:tblLook w:val="04A0" w:firstRow="1" w:lastRow="0" w:firstColumn="1" w:lastColumn="0" w:noHBand="0" w:noVBand="1"/>
      </w:tblPr>
      <w:tblGrid>
        <w:gridCol w:w="1330"/>
        <w:gridCol w:w="4201"/>
        <w:gridCol w:w="2151"/>
        <w:gridCol w:w="2038"/>
      </w:tblGrid>
      <w:tr w:rsidR="0068108B" w:rsidRPr="003D5EEE" w14:paraId="47CD1C1B" w14:textId="77777777" w:rsidTr="006731FA">
        <w:trPr>
          <w:trHeight w:val="306"/>
        </w:trPr>
        <w:tc>
          <w:tcPr>
            <w:tcW w:w="5531" w:type="dxa"/>
            <w:gridSpan w:val="2"/>
            <w:shd w:val="clear" w:color="auto" w:fill="D9D9D9" w:themeFill="background1" w:themeFillShade="D9"/>
            <w:vAlign w:val="center"/>
          </w:tcPr>
          <w:p w14:paraId="19671806" w14:textId="77777777" w:rsidR="0068108B" w:rsidRPr="003D5EEE" w:rsidRDefault="0068108B" w:rsidP="00EF7BA6">
            <w:pPr>
              <w:contextualSpacing/>
              <w:jc w:val="center"/>
              <w:rPr>
                <w:rFonts w:ascii="Arial" w:hAnsi="Arial"/>
                <w:b/>
                <w:iCs/>
              </w:rPr>
            </w:pPr>
            <w:r w:rsidRPr="003D5EEE">
              <w:rPr>
                <w:rFonts w:ascii="Arial" w:hAnsi="Arial"/>
                <w:b/>
                <w:iCs/>
              </w:rPr>
              <w:t>UNOPS Requirements</w:t>
            </w:r>
          </w:p>
        </w:tc>
        <w:tc>
          <w:tcPr>
            <w:tcW w:w="2151" w:type="dxa"/>
            <w:shd w:val="clear" w:color="auto" w:fill="D9D9D9" w:themeFill="background1" w:themeFillShade="D9"/>
          </w:tcPr>
          <w:p w14:paraId="2311607E" w14:textId="77777777" w:rsidR="0068108B" w:rsidRPr="003D5EEE" w:rsidRDefault="0068108B" w:rsidP="00EF7BA6">
            <w:pPr>
              <w:contextualSpacing/>
              <w:jc w:val="center"/>
              <w:rPr>
                <w:rFonts w:ascii="Arial" w:hAnsi="Arial"/>
                <w:b/>
                <w:iCs/>
              </w:rPr>
            </w:pPr>
            <w:r w:rsidRPr="003D5EEE">
              <w:rPr>
                <w:rFonts w:ascii="Arial" w:hAnsi="Arial"/>
                <w:b/>
                <w:iCs/>
              </w:rPr>
              <w:t xml:space="preserve">Is Bid compliant? </w:t>
            </w:r>
            <w:r w:rsidRPr="003D5EEE">
              <w:rPr>
                <w:rFonts w:ascii="Arial" w:hAnsi="Arial"/>
                <w:i/>
                <w:iCs/>
              </w:rPr>
              <w:t>Bidder to complete</w:t>
            </w:r>
          </w:p>
        </w:tc>
        <w:tc>
          <w:tcPr>
            <w:tcW w:w="2038" w:type="dxa"/>
            <w:shd w:val="clear" w:color="auto" w:fill="D9D9D9" w:themeFill="background1" w:themeFillShade="D9"/>
          </w:tcPr>
          <w:p w14:paraId="6CAF9218" w14:textId="77777777" w:rsidR="0068108B" w:rsidRPr="003D5EEE" w:rsidRDefault="0068108B" w:rsidP="00EF7BA6">
            <w:pPr>
              <w:jc w:val="center"/>
              <w:rPr>
                <w:rFonts w:ascii="Arial" w:hAnsi="Arial"/>
                <w:b/>
                <w:iCs/>
              </w:rPr>
            </w:pPr>
            <w:r w:rsidRPr="003D5EEE">
              <w:rPr>
                <w:rFonts w:ascii="Arial" w:hAnsi="Arial"/>
                <w:b/>
                <w:iCs/>
              </w:rPr>
              <w:t xml:space="preserve">Details of bid </w:t>
            </w:r>
          </w:p>
          <w:p w14:paraId="26849822" w14:textId="77777777" w:rsidR="0068108B" w:rsidRPr="003D5EEE" w:rsidRDefault="0068108B" w:rsidP="00EF7BA6">
            <w:pPr>
              <w:contextualSpacing/>
              <w:jc w:val="center"/>
              <w:rPr>
                <w:rFonts w:ascii="Arial" w:hAnsi="Arial"/>
                <w:b/>
                <w:iCs/>
              </w:rPr>
            </w:pPr>
            <w:r w:rsidRPr="003D5EEE">
              <w:rPr>
                <w:rFonts w:ascii="Arial" w:hAnsi="Arial"/>
                <w:i/>
                <w:iCs/>
              </w:rPr>
              <w:t>Bidder to complete</w:t>
            </w:r>
          </w:p>
        </w:tc>
      </w:tr>
      <w:tr w:rsidR="0068108B" w:rsidRPr="003D5EEE" w14:paraId="747CDDF4" w14:textId="77777777" w:rsidTr="006731FA">
        <w:trPr>
          <w:trHeight w:val="306"/>
        </w:trPr>
        <w:tc>
          <w:tcPr>
            <w:tcW w:w="1330" w:type="dxa"/>
            <w:shd w:val="clear" w:color="auto" w:fill="D9D9D9" w:themeFill="background1" w:themeFillShade="D9"/>
            <w:vAlign w:val="center"/>
          </w:tcPr>
          <w:p w14:paraId="22BC03CA" w14:textId="77777777" w:rsidR="0068108B" w:rsidRPr="003D5EEE" w:rsidRDefault="0068108B" w:rsidP="00EF7BA6">
            <w:pPr>
              <w:contextualSpacing/>
              <w:rPr>
                <w:rFonts w:ascii="Arial" w:hAnsi="Arial"/>
                <w:b/>
                <w:lang w:val="en-AU"/>
              </w:rPr>
            </w:pPr>
            <w:r w:rsidRPr="003D5EEE">
              <w:rPr>
                <w:rFonts w:ascii="Arial" w:hAnsi="Arial"/>
                <w:b/>
                <w:lang w:val="en-AU"/>
              </w:rPr>
              <w:t>Delivery time</w:t>
            </w:r>
          </w:p>
        </w:tc>
        <w:tc>
          <w:tcPr>
            <w:tcW w:w="4201" w:type="dxa"/>
            <w:vAlign w:val="center"/>
          </w:tcPr>
          <w:p w14:paraId="21EA16E7" w14:textId="4F02614C" w:rsidR="0068108B" w:rsidRPr="003D5EEE" w:rsidRDefault="0068108B" w:rsidP="00A2587F">
            <w:pPr>
              <w:contextualSpacing/>
              <w:rPr>
                <w:rFonts w:ascii="Arial" w:hAnsi="Arial"/>
                <w:iCs/>
                <w:highlight w:val="yellow"/>
              </w:rPr>
            </w:pPr>
            <w:r w:rsidRPr="003D5EEE">
              <w:rPr>
                <w:rFonts w:ascii="Arial" w:hAnsi="Arial"/>
                <w:iCs/>
              </w:rPr>
              <w:t xml:space="preserve">Bidder shall deliver the goods </w:t>
            </w:r>
            <w:r w:rsidR="00863CE1">
              <w:rPr>
                <w:rFonts w:ascii="Arial" w:hAnsi="Arial"/>
                <w:iCs/>
              </w:rPr>
              <w:t>7</w:t>
            </w:r>
            <w:r w:rsidRPr="003D5EEE">
              <w:rPr>
                <w:rFonts w:ascii="Arial" w:hAnsi="Arial"/>
                <w:iCs/>
              </w:rPr>
              <w:t xml:space="preserve"> (</w:t>
            </w:r>
            <w:r w:rsidR="00863CE1">
              <w:rPr>
                <w:rFonts w:ascii="Arial" w:hAnsi="Arial"/>
                <w:iCs/>
              </w:rPr>
              <w:t>Seven</w:t>
            </w:r>
            <w:r w:rsidRPr="003D5EEE">
              <w:rPr>
                <w:rFonts w:ascii="Arial" w:hAnsi="Arial"/>
                <w:iCs/>
              </w:rPr>
              <w:t>) weeks after Contract signature.</w:t>
            </w:r>
          </w:p>
        </w:tc>
        <w:tc>
          <w:tcPr>
            <w:tcW w:w="2151" w:type="dxa"/>
          </w:tcPr>
          <w:p w14:paraId="2C7D7070" w14:textId="77777777" w:rsidR="0068108B" w:rsidRPr="003D5EEE" w:rsidRDefault="00B81642" w:rsidP="00EF7BA6">
            <w:pPr>
              <w:contextualSpacing/>
              <w:jc w:val="center"/>
              <w:rPr>
                <w:rFonts w:ascii="Arial" w:hAnsi="Arial"/>
                <w:iCs/>
              </w:rPr>
            </w:pPr>
            <w:sdt>
              <w:sdtPr>
                <w:rPr>
                  <w:snapToGrid w:val="0"/>
                  <w:color w:val="000000" w:themeColor="text1"/>
                </w:rPr>
                <w:id w:val="-725447857"/>
                <w14:checkbox>
                  <w14:checked w14:val="0"/>
                  <w14:checkedState w14:val="2612" w14:font="MS Gothic"/>
                  <w14:uncheckedState w14:val="2610" w14:font="MS Gothic"/>
                </w14:checkbox>
              </w:sdtPr>
              <w:sdtEndPr/>
              <w:sdtContent>
                <w:r w:rsidR="0068108B" w:rsidRPr="003D5EEE">
                  <w:rPr>
                    <w:rFonts w:ascii="Segoe UI Symbol" w:eastAsia="MS Gothic" w:hAnsi="Segoe UI Symbol" w:cs="Segoe UI Symbol"/>
                    <w:snapToGrid w:val="0"/>
                    <w:color w:val="000000" w:themeColor="text1"/>
                  </w:rPr>
                  <w:t>☐</w:t>
                </w:r>
              </w:sdtContent>
            </w:sdt>
            <w:r w:rsidR="0068108B" w:rsidRPr="003D5EEE">
              <w:rPr>
                <w:rFonts w:ascii="Arial" w:hAnsi="Arial"/>
                <w:snapToGrid w:val="0"/>
                <w:color w:val="000000" w:themeColor="text1"/>
              </w:rPr>
              <w:t xml:space="preserve"> Yes   </w:t>
            </w:r>
            <w:sdt>
              <w:sdtPr>
                <w:rPr>
                  <w:snapToGrid w:val="0"/>
                  <w:color w:val="000000" w:themeColor="text1"/>
                </w:rPr>
                <w:id w:val="-1279950797"/>
                <w14:checkbox>
                  <w14:checked w14:val="0"/>
                  <w14:checkedState w14:val="2612" w14:font="MS Gothic"/>
                  <w14:uncheckedState w14:val="2610" w14:font="MS Gothic"/>
                </w14:checkbox>
              </w:sdtPr>
              <w:sdtEndPr/>
              <w:sdtContent>
                <w:r w:rsidR="0068108B" w:rsidRPr="003D5EEE">
                  <w:rPr>
                    <w:rFonts w:ascii="Segoe UI Symbol" w:eastAsia="MS Gothic" w:hAnsi="Segoe UI Symbol" w:cs="Segoe UI Symbol"/>
                    <w:snapToGrid w:val="0"/>
                    <w:color w:val="000000" w:themeColor="text1"/>
                  </w:rPr>
                  <w:t>☐</w:t>
                </w:r>
              </w:sdtContent>
            </w:sdt>
            <w:r w:rsidR="0068108B" w:rsidRPr="003D5EEE">
              <w:rPr>
                <w:rFonts w:ascii="Arial" w:hAnsi="Arial"/>
                <w:snapToGrid w:val="0"/>
                <w:color w:val="000000" w:themeColor="text1"/>
              </w:rPr>
              <w:t xml:space="preserve"> No</w:t>
            </w:r>
          </w:p>
        </w:tc>
        <w:tc>
          <w:tcPr>
            <w:tcW w:w="2038" w:type="dxa"/>
          </w:tcPr>
          <w:p w14:paraId="634F4E54" w14:textId="77777777" w:rsidR="0068108B" w:rsidRPr="003D5EEE" w:rsidRDefault="0068108B" w:rsidP="00EF7BA6">
            <w:pPr>
              <w:contextualSpacing/>
              <w:rPr>
                <w:rFonts w:ascii="Arial" w:hAnsi="Arial"/>
                <w:iCs/>
              </w:rPr>
            </w:pPr>
          </w:p>
        </w:tc>
      </w:tr>
      <w:tr w:rsidR="0068108B" w:rsidRPr="003D5EEE" w14:paraId="4ACB78DF" w14:textId="77777777" w:rsidTr="006731FA">
        <w:trPr>
          <w:trHeight w:val="306"/>
        </w:trPr>
        <w:tc>
          <w:tcPr>
            <w:tcW w:w="1330" w:type="dxa"/>
            <w:shd w:val="clear" w:color="auto" w:fill="D9D9D9" w:themeFill="background1" w:themeFillShade="D9"/>
            <w:vAlign w:val="center"/>
          </w:tcPr>
          <w:p w14:paraId="755BD9FD" w14:textId="77777777" w:rsidR="0068108B" w:rsidRPr="00A2587F" w:rsidRDefault="0068108B" w:rsidP="00EF7BA6">
            <w:pPr>
              <w:contextualSpacing/>
              <w:rPr>
                <w:rFonts w:ascii="Arial" w:hAnsi="Arial"/>
                <w:b/>
                <w:lang w:val="en-AU"/>
              </w:rPr>
            </w:pPr>
            <w:r w:rsidRPr="00A2587F">
              <w:rPr>
                <w:rFonts w:ascii="Arial" w:hAnsi="Arial"/>
                <w:b/>
                <w:lang w:val="en-AU"/>
              </w:rPr>
              <w:t>Delivery place and Incoterms rules</w:t>
            </w:r>
          </w:p>
        </w:tc>
        <w:tc>
          <w:tcPr>
            <w:tcW w:w="4201" w:type="dxa"/>
            <w:vAlign w:val="center"/>
          </w:tcPr>
          <w:p w14:paraId="5FC6C4F5" w14:textId="007360B9" w:rsidR="0068108B" w:rsidRPr="00A2587F" w:rsidRDefault="0068108B" w:rsidP="00A2587F">
            <w:pPr>
              <w:contextualSpacing/>
              <w:rPr>
                <w:rFonts w:ascii="Arial" w:hAnsi="Arial"/>
                <w:lang w:val="en-AU"/>
              </w:rPr>
            </w:pPr>
            <w:r w:rsidRPr="00A2587F">
              <w:rPr>
                <w:rFonts w:ascii="Arial" w:hAnsi="Arial"/>
                <w:iCs/>
              </w:rPr>
              <w:t>CPT Unloade</w:t>
            </w:r>
            <w:r w:rsidR="0063134B" w:rsidRPr="00A2587F">
              <w:rPr>
                <w:rFonts w:ascii="Arial" w:hAnsi="Arial"/>
                <w:iCs/>
              </w:rPr>
              <w:t>d</w:t>
            </w:r>
            <w:r w:rsidR="00A2587F" w:rsidRPr="00A2587F">
              <w:rPr>
                <w:rFonts w:ascii="Arial" w:hAnsi="Arial"/>
                <w:iCs/>
              </w:rPr>
              <w:t>,</w:t>
            </w:r>
            <w:r w:rsidRPr="00A2587F">
              <w:rPr>
                <w:rFonts w:ascii="Arial" w:hAnsi="Arial"/>
                <w:iCs/>
              </w:rPr>
              <w:t xml:space="preserve"> Monrovia, Liberia</w:t>
            </w:r>
          </w:p>
        </w:tc>
        <w:tc>
          <w:tcPr>
            <w:tcW w:w="2151" w:type="dxa"/>
          </w:tcPr>
          <w:p w14:paraId="677EC331" w14:textId="77777777" w:rsidR="0068108B" w:rsidRPr="003D5EEE" w:rsidRDefault="00B81642" w:rsidP="00EF7BA6">
            <w:pPr>
              <w:contextualSpacing/>
              <w:jc w:val="center"/>
              <w:rPr>
                <w:rFonts w:ascii="Arial" w:hAnsi="Arial"/>
                <w:iCs/>
              </w:rPr>
            </w:pPr>
            <w:sdt>
              <w:sdtPr>
                <w:rPr>
                  <w:snapToGrid w:val="0"/>
                  <w:color w:val="000000" w:themeColor="text1"/>
                </w:rPr>
                <w:id w:val="1645386596"/>
                <w14:checkbox>
                  <w14:checked w14:val="0"/>
                  <w14:checkedState w14:val="2612" w14:font="MS Gothic"/>
                  <w14:uncheckedState w14:val="2610" w14:font="MS Gothic"/>
                </w14:checkbox>
              </w:sdtPr>
              <w:sdtEndPr/>
              <w:sdtContent>
                <w:r w:rsidR="0068108B">
                  <w:rPr>
                    <w:rFonts w:ascii="MS Gothic" w:eastAsia="MS Gothic" w:hAnsi="MS Gothic" w:hint="eastAsia"/>
                    <w:snapToGrid w:val="0"/>
                    <w:color w:val="000000" w:themeColor="text1"/>
                  </w:rPr>
                  <w:t>☐</w:t>
                </w:r>
              </w:sdtContent>
            </w:sdt>
            <w:r w:rsidR="0068108B" w:rsidRPr="003D5EEE">
              <w:rPr>
                <w:rFonts w:ascii="Arial" w:hAnsi="Arial"/>
                <w:snapToGrid w:val="0"/>
                <w:color w:val="000000" w:themeColor="text1"/>
              </w:rPr>
              <w:t xml:space="preserve"> Yes   </w:t>
            </w:r>
            <w:sdt>
              <w:sdtPr>
                <w:rPr>
                  <w:snapToGrid w:val="0"/>
                  <w:color w:val="000000" w:themeColor="text1"/>
                </w:rPr>
                <w:id w:val="-1150281884"/>
                <w14:checkbox>
                  <w14:checked w14:val="0"/>
                  <w14:checkedState w14:val="2612" w14:font="MS Gothic"/>
                  <w14:uncheckedState w14:val="2610" w14:font="MS Gothic"/>
                </w14:checkbox>
              </w:sdtPr>
              <w:sdtEndPr/>
              <w:sdtContent>
                <w:r w:rsidR="0068108B" w:rsidRPr="003D5EEE">
                  <w:rPr>
                    <w:rFonts w:ascii="Segoe UI Symbol" w:eastAsia="MS Gothic" w:hAnsi="Segoe UI Symbol" w:cs="Segoe UI Symbol"/>
                    <w:snapToGrid w:val="0"/>
                    <w:color w:val="000000" w:themeColor="text1"/>
                  </w:rPr>
                  <w:t>☐</w:t>
                </w:r>
              </w:sdtContent>
            </w:sdt>
            <w:r w:rsidR="0068108B" w:rsidRPr="003D5EEE">
              <w:rPr>
                <w:rFonts w:ascii="Arial" w:hAnsi="Arial"/>
                <w:snapToGrid w:val="0"/>
                <w:color w:val="000000" w:themeColor="text1"/>
              </w:rPr>
              <w:t xml:space="preserve"> No</w:t>
            </w:r>
          </w:p>
        </w:tc>
        <w:tc>
          <w:tcPr>
            <w:tcW w:w="2038" w:type="dxa"/>
          </w:tcPr>
          <w:p w14:paraId="051326FD" w14:textId="77777777" w:rsidR="0068108B" w:rsidRPr="003D5EEE" w:rsidRDefault="0068108B" w:rsidP="00EF7BA6">
            <w:pPr>
              <w:contextualSpacing/>
              <w:rPr>
                <w:rFonts w:ascii="Arial" w:hAnsi="Arial"/>
                <w:iCs/>
              </w:rPr>
            </w:pPr>
          </w:p>
        </w:tc>
      </w:tr>
      <w:tr w:rsidR="0068108B" w:rsidRPr="003D5EEE" w14:paraId="1CE9F735" w14:textId="77777777" w:rsidTr="006731FA">
        <w:trPr>
          <w:trHeight w:val="306"/>
        </w:trPr>
        <w:tc>
          <w:tcPr>
            <w:tcW w:w="1330" w:type="dxa"/>
            <w:shd w:val="clear" w:color="auto" w:fill="D9D9D9" w:themeFill="background1" w:themeFillShade="D9"/>
            <w:vAlign w:val="center"/>
          </w:tcPr>
          <w:p w14:paraId="7AE8EF5B" w14:textId="77777777" w:rsidR="0068108B" w:rsidRPr="003D5EEE" w:rsidRDefault="0068108B" w:rsidP="00EF7BA6">
            <w:pPr>
              <w:contextualSpacing/>
              <w:rPr>
                <w:rFonts w:ascii="Arial" w:hAnsi="Arial"/>
                <w:b/>
                <w:lang w:val="en-AU"/>
              </w:rPr>
            </w:pPr>
            <w:r w:rsidRPr="003D5EEE">
              <w:rPr>
                <w:rFonts w:ascii="Arial" w:hAnsi="Arial"/>
                <w:b/>
                <w:lang w:val="en-AU"/>
              </w:rPr>
              <w:t>Consignee details</w:t>
            </w:r>
          </w:p>
        </w:tc>
        <w:tc>
          <w:tcPr>
            <w:tcW w:w="8390" w:type="dxa"/>
            <w:gridSpan w:val="3"/>
            <w:vAlign w:val="center"/>
          </w:tcPr>
          <w:p w14:paraId="553368EC" w14:textId="77777777" w:rsidR="0068108B" w:rsidRPr="003D5EEE" w:rsidRDefault="0068108B" w:rsidP="00EF7BA6">
            <w:pPr>
              <w:jc w:val="both"/>
              <w:rPr>
                <w:rFonts w:ascii="Arial" w:hAnsi="Arial"/>
                <w:iCs/>
              </w:rPr>
            </w:pPr>
            <w:r w:rsidRPr="003D5EEE">
              <w:rPr>
                <w:rFonts w:ascii="Arial" w:hAnsi="Arial"/>
                <w:iCs/>
              </w:rPr>
              <w:t>United Nations Office for Project Services (UNOPS)</w:t>
            </w:r>
          </w:p>
          <w:p w14:paraId="304D111C" w14:textId="77777777" w:rsidR="0068108B" w:rsidRPr="003D5EEE" w:rsidRDefault="0068108B" w:rsidP="00EF7BA6">
            <w:pPr>
              <w:jc w:val="both"/>
              <w:rPr>
                <w:rFonts w:ascii="Arial" w:hAnsi="Arial"/>
                <w:iCs/>
              </w:rPr>
            </w:pPr>
            <w:r w:rsidRPr="003D5EEE">
              <w:rPr>
                <w:rFonts w:ascii="Arial" w:hAnsi="Arial"/>
                <w:iCs/>
              </w:rPr>
              <w:t>Liberia Country Office</w:t>
            </w:r>
          </w:p>
          <w:p w14:paraId="17961DD1" w14:textId="77777777" w:rsidR="0068108B" w:rsidRPr="003D5EEE" w:rsidRDefault="0068108B" w:rsidP="00EF7BA6">
            <w:pPr>
              <w:jc w:val="both"/>
              <w:rPr>
                <w:rFonts w:ascii="Arial" w:hAnsi="Arial"/>
                <w:iCs/>
              </w:rPr>
            </w:pPr>
            <w:r w:rsidRPr="003D5EEE">
              <w:rPr>
                <w:rFonts w:ascii="Arial" w:hAnsi="Arial"/>
                <w:iCs/>
              </w:rPr>
              <w:t xml:space="preserve">Apt No # 02F, STA </w:t>
            </w:r>
            <w:proofErr w:type="spellStart"/>
            <w:r w:rsidRPr="003D5EEE">
              <w:rPr>
                <w:rFonts w:ascii="Arial" w:hAnsi="Arial"/>
                <w:iCs/>
              </w:rPr>
              <w:t>Bldg</w:t>
            </w:r>
            <w:proofErr w:type="spellEnd"/>
            <w:r w:rsidRPr="003D5EEE">
              <w:rPr>
                <w:rFonts w:ascii="Arial" w:hAnsi="Arial"/>
                <w:iCs/>
              </w:rPr>
              <w:t xml:space="preserve"> </w:t>
            </w:r>
            <w:proofErr w:type="spellStart"/>
            <w:r w:rsidRPr="003D5EEE">
              <w:rPr>
                <w:rFonts w:ascii="Arial" w:hAnsi="Arial"/>
                <w:iCs/>
              </w:rPr>
              <w:t>Sekou</w:t>
            </w:r>
            <w:proofErr w:type="spellEnd"/>
            <w:r w:rsidRPr="003D5EEE">
              <w:rPr>
                <w:rFonts w:ascii="Arial" w:hAnsi="Arial"/>
                <w:iCs/>
              </w:rPr>
              <w:t xml:space="preserve"> </w:t>
            </w:r>
            <w:proofErr w:type="spellStart"/>
            <w:r w:rsidRPr="003D5EEE">
              <w:rPr>
                <w:rFonts w:ascii="Arial" w:hAnsi="Arial"/>
                <w:iCs/>
              </w:rPr>
              <w:t>Toure</w:t>
            </w:r>
            <w:proofErr w:type="spellEnd"/>
            <w:r w:rsidRPr="003D5EEE">
              <w:rPr>
                <w:rFonts w:ascii="Arial" w:hAnsi="Arial"/>
                <w:iCs/>
              </w:rPr>
              <w:t xml:space="preserve"> Ave </w:t>
            </w:r>
          </w:p>
          <w:p w14:paraId="750288B4" w14:textId="77777777" w:rsidR="0068108B" w:rsidRPr="003D5EEE" w:rsidRDefault="0068108B" w:rsidP="00EF7BA6">
            <w:pPr>
              <w:jc w:val="both"/>
              <w:rPr>
                <w:rFonts w:ascii="Arial" w:hAnsi="Arial"/>
                <w:iCs/>
              </w:rPr>
            </w:pPr>
            <w:r w:rsidRPr="003D5EEE">
              <w:rPr>
                <w:rFonts w:ascii="Arial" w:hAnsi="Arial"/>
                <w:iCs/>
              </w:rPr>
              <w:t>UN Drive, Mamba Point, Monrovia, Liberia</w:t>
            </w:r>
          </w:p>
          <w:p w14:paraId="7D4360EA" w14:textId="77777777" w:rsidR="0068108B" w:rsidRPr="003D5EEE" w:rsidRDefault="0068108B" w:rsidP="00EF7BA6">
            <w:pPr>
              <w:jc w:val="both"/>
              <w:rPr>
                <w:rFonts w:ascii="Arial" w:hAnsi="Arial"/>
                <w:iCs/>
              </w:rPr>
            </w:pPr>
            <w:r w:rsidRPr="003D5EEE">
              <w:rPr>
                <w:rFonts w:ascii="Arial" w:hAnsi="Arial"/>
                <w:iCs/>
              </w:rPr>
              <w:t>TEL # +231 770 730 234</w:t>
            </w:r>
          </w:p>
        </w:tc>
      </w:tr>
    </w:tbl>
    <w:p w14:paraId="39334373" w14:textId="77777777" w:rsidR="006A15DE" w:rsidRDefault="006A15DE" w:rsidP="006A15DE">
      <w:pPr>
        <w:autoSpaceDE w:val="0"/>
        <w:autoSpaceDN w:val="0"/>
        <w:adjustRightInd w:val="0"/>
        <w:contextualSpacing/>
        <w:rPr>
          <w:rFonts w:cs="Times New Roman"/>
          <w:b/>
          <w:bCs/>
          <w:color w:val="000000"/>
        </w:rPr>
      </w:pPr>
    </w:p>
    <w:p w14:paraId="7EAF5BE7" w14:textId="77777777" w:rsidR="006A15DE" w:rsidRPr="00E37EE6" w:rsidRDefault="006A15DE" w:rsidP="006A15DE">
      <w:pPr>
        <w:contextualSpacing/>
        <w:rPr>
          <w:iCs/>
        </w:rPr>
      </w:pPr>
      <w:r w:rsidRPr="00DB754F">
        <w:rPr>
          <w:iCs/>
        </w:rPr>
        <w:t xml:space="preserve">The offered goods and related services (if applicable) are in accordance with the required specifications and </w:t>
      </w:r>
      <w:r>
        <w:rPr>
          <w:iCs/>
        </w:rPr>
        <w:t xml:space="preserve">requirements specified in </w:t>
      </w:r>
      <w:r w:rsidRPr="00495972">
        <w:rPr>
          <w:b/>
          <w:iCs/>
        </w:rPr>
        <w:t>Section IV: Schedule of Requirements</w:t>
      </w:r>
      <w:r>
        <w:rPr>
          <w:iCs/>
        </w:rPr>
        <w:t>.</w:t>
      </w:r>
    </w:p>
    <w:p w14:paraId="2865B7E9" w14:textId="77777777" w:rsidR="006A15DE" w:rsidRPr="000F29CF" w:rsidRDefault="006A15DE" w:rsidP="006A15DE">
      <w:pPr>
        <w:ind w:right="-34"/>
        <w:contextualSpacing/>
        <w:jc w:val="both"/>
        <w:rPr>
          <w:color w:val="000000"/>
        </w:rPr>
      </w:pPr>
    </w:p>
    <w:p w14:paraId="614D3D62" w14:textId="77777777" w:rsidR="006A15DE" w:rsidRPr="00731E3E" w:rsidRDefault="006A15DE" w:rsidP="006A15DE">
      <w:pPr>
        <w:ind w:left="3600" w:right="-34" w:firstLine="720"/>
        <w:contextualSpacing/>
        <w:jc w:val="both"/>
        <w:rPr>
          <w:b/>
        </w:rPr>
      </w:pPr>
      <w:r w:rsidRPr="00731E3E">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r w:rsidRPr="00731E3E">
        <w:rPr>
          <w:snapToGrid w:val="0"/>
          <w:color w:val="000000" w:themeColor="text1"/>
        </w:rPr>
        <w:t xml:space="preserve">         </w:t>
      </w:r>
    </w:p>
    <w:p w14:paraId="6B38CD56" w14:textId="77777777" w:rsidR="006A15DE" w:rsidRPr="00731E3E" w:rsidRDefault="006A15DE" w:rsidP="006A15DE">
      <w:pPr>
        <w:ind w:right="-34"/>
        <w:contextualSpacing/>
      </w:pPr>
      <w:r w:rsidRPr="00731E3E">
        <w:t>ANY DEVIATION MUST BE LISTED BELOW:</w:t>
      </w:r>
    </w:p>
    <w:p w14:paraId="7D2A5C4B" w14:textId="77777777" w:rsidR="006A15DE" w:rsidRPr="00731E3E" w:rsidRDefault="006A15DE" w:rsidP="006A15DE">
      <w:pPr>
        <w:contextualSpacing/>
      </w:pPr>
      <w:r w:rsidRPr="00731E3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23936B" w14:textId="77777777" w:rsidR="006A15DE" w:rsidRPr="00731E3E" w:rsidRDefault="006A15DE" w:rsidP="006A15DE">
      <w:pPr>
        <w:contextualSpacing/>
      </w:pPr>
    </w:p>
    <w:p w14:paraId="38DB588C" w14:textId="77777777" w:rsidR="006A15DE" w:rsidRPr="00731E3E" w:rsidRDefault="006A15DE" w:rsidP="006A15DE">
      <w:pPr>
        <w:tabs>
          <w:tab w:val="center" w:pos="4320"/>
          <w:tab w:val="right" w:pos="8640"/>
        </w:tabs>
        <w:contextualSpacing/>
        <w:rPr>
          <w:b/>
        </w:rPr>
      </w:pPr>
      <w:r w:rsidRPr="00731E3E">
        <w:rPr>
          <w:b/>
        </w:rPr>
        <w:t>List of subcontractors or suppliers</w:t>
      </w:r>
    </w:p>
    <w:p w14:paraId="51E0C32F" w14:textId="77777777" w:rsidR="006A15DE" w:rsidRPr="00731E3E" w:rsidRDefault="006A15DE" w:rsidP="006A15DE">
      <w:pPr>
        <w:tabs>
          <w:tab w:val="center" w:pos="4320"/>
          <w:tab w:val="right" w:pos="8640"/>
        </w:tabs>
        <w:contextualSpacing/>
        <w:rPr>
          <w:b/>
          <w:color w:val="528CC9"/>
        </w:rPr>
      </w:pPr>
    </w:p>
    <w:p w14:paraId="36ACB120" w14:textId="77777777" w:rsidR="006A15DE" w:rsidRPr="00731E3E" w:rsidRDefault="006A15DE" w:rsidP="006A15DE">
      <w:pPr>
        <w:tabs>
          <w:tab w:val="center" w:pos="4320"/>
          <w:tab w:val="right" w:pos="8640"/>
        </w:tabs>
        <w:contextualSpacing/>
        <w:rPr>
          <w:b/>
          <w:color w:val="528CC9"/>
        </w:rPr>
      </w:pPr>
      <w:r w:rsidRPr="00731E3E">
        <w:t>Bidder must identify the names of all subcontractors/suppliers who will be providing good/services under this contract and the t</w:t>
      </w:r>
      <w:r>
        <w:t>ype of work being subcontracted, if applicable.</w:t>
      </w:r>
    </w:p>
    <w:p w14:paraId="1A13E44E" w14:textId="77777777" w:rsidR="006A15DE" w:rsidRPr="00731E3E" w:rsidRDefault="006A15DE" w:rsidP="006A15DE">
      <w:pPr>
        <w:tabs>
          <w:tab w:val="center" w:pos="4320"/>
          <w:tab w:val="right" w:pos="8640"/>
        </w:tabs>
        <w:contextualSpacing/>
        <w:rPr>
          <w:b/>
          <w:color w:val="528CC9"/>
        </w:rPr>
      </w:pPr>
    </w:p>
    <w:p w14:paraId="082A4959" w14:textId="77777777" w:rsidR="006A15DE" w:rsidRPr="00731E3E" w:rsidRDefault="006A15DE" w:rsidP="00662039">
      <w:pPr>
        <w:numPr>
          <w:ilvl w:val="0"/>
          <w:numId w:val="14"/>
        </w:numPr>
        <w:tabs>
          <w:tab w:val="center" w:pos="4320"/>
          <w:tab w:val="right" w:pos="8640"/>
        </w:tabs>
        <w:contextualSpacing/>
      </w:pPr>
      <w:r w:rsidRPr="00731E3E">
        <w:t>_</w:t>
      </w:r>
      <w:r>
        <w:t>[</w:t>
      </w:r>
      <w:r w:rsidRPr="00CB4F47">
        <w:rPr>
          <w:highlight w:val="cyan"/>
          <w:u w:val="single"/>
        </w:rPr>
        <w:t>Full legal name and address of subcontractors</w:t>
      </w:r>
      <w:r w:rsidRPr="00CB4F47">
        <w:rPr>
          <w:u w:val="single"/>
        </w:rPr>
        <w:t>]</w:t>
      </w:r>
      <w:r w:rsidRPr="00731E3E">
        <w:t>__________</w:t>
      </w:r>
    </w:p>
    <w:p w14:paraId="594C99F9" w14:textId="77777777" w:rsidR="006A15DE" w:rsidRPr="00731E3E" w:rsidRDefault="006A15DE" w:rsidP="006A15DE">
      <w:pPr>
        <w:tabs>
          <w:tab w:val="center" w:pos="4320"/>
          <w:tab w:val="right" w:pos="8640"/>
        </w:tabs>
        <w:ind w:left="720"/>
        <w:contextualSpacing/>
      </w:pPr>
    </w:p>
    <w:p w14:paraId="6ABBB999" w14:textId="77777777" w:rsidR="006A15DE" w:rsidRPr="00731E3E" w:rsidRDefault="006A15DE" w:rsidP="00662039">
      <w:pPr>
        <w:numPr>
          <w:ilvl w:val="0"/>
          <w:numId w:val="14"/>
        </w:numPr>
        <w:tabs>
          <w:tab w:val="center" w:pos="4320"/>
          <w:tab w:val="right" w:pos="8640"/>
        </w:tabs>
        <w:contextualSpacing/>
      </w:pPr>
      <w:r w:rsidRPr="00731E3E">
        <w:t>_________________________________________________</w:t>
      </w:r>
    </w:p>
    <w:p w14:paraId="3ECC221C" w14:textId="77777777" w:rsidR="006A15DE" w:rsidRDefault="006A15DE" w:rsidP="006A15DE">
      <w:pPr>
        <w:pStyle w:val="MarginText"/>
        <w:spacing w:after="0" w:line="240" w:lineRule="auto"/>
        <w:contextualSpacing/>
        <w:rPr>
          <w:rFonts w:ascii="Arial" w:eastAsia="Calibri" w:hAnsi="Arial" w:cs="Arial"/>
          <w:color w:val="000000"/>
          <w:sz w:val="20"/>
          <w:lang w:val="en-AU"/>
        </w:rPr>
      </w:pPr>
    </w:p>
    <w:p w14:paraId="38456BDB" w14:textId="77777777" w:rsidR="006A15DE" w:rsidRPr="00731E3E" w:rsidRDefault="006A15DE" w:rsidP="006A15DE">
      <w:pPr>
        <w:pStyle w:val="MarginText"/>
        <w:spacing w:after="0" w:line="240" w:lineRule="auto"/>
        <w:contextualSpacing/>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14:paraId="5A4788AC" w14:textId="77777777" w:rsidR="006A15DE" w:rsidRDefault="006A15DE" w:rsidP="006A15DE">
      <w:pPr>
        <w:tabs>
          <w:tab w:val="left" w:pos="990"/>
          <w:tab w:val="left" w:pos="5040"/>
          <w:tab w:val="left" w:pos="5850"/>
        </w:tabs>
        <w:contextualSpacing/>
        <w:rPr>
          <w:color w:val="000000"/>
          <w:lang w:val="en-AU"/>
        </w:rPr>
      </w:pPr>
    </w:p>
    <w:p w14:paraId="05531FB4" w14:textId="77777777" w:rsidR="006A15DE" w:rsidRPr="00731E3E" w:rsidRDefault="006A15DE" w:rsidP="006A15DE">
      <w:pPr>
        <w:tabs>
          <w:tab w:val="left" w:pos="990"/>
          <w:tab w:val="left" w:pos="5040"/>
          <w:tab w:val="left" w:pos="5850"/>
        </w:tabs>
        <w:contextualSpacing/>
        <w:rPr>
          <w:color w:val="000000"/>
          <w:lang w:val="en-AU"/>
        </w:rPr>
      </w:pPr>
      <w:r w:rsidRPr="00731E3E">
        <w:rPr>
          <w:color w:val="000000"/>
          <w:lang w:val="en-AU"/>
        </w:rPr>
        <w:t>Name</w:t>
      </w:r>
      <w:r w:rsidRPr="00731E3E">
        <w:rPr>
          <w:color w:val="000000"/>
          <w:lang w:val="en-AU"/>
        </w:rPr>
        <w:tab/>
        <w:t>: _____________________________________________________________</w:t>
      </w:r>
    </w:p>
    <w:p w14:paraId="60F40179" w14:textId="77777777" w:rsidR="006A15DE" w:rsidRPr="00731E3E" w:rsidRDefault="006A15DE" w:rsidP="006A15DE">
      <w:pPr>
        <w:tabs>
          <w:tab w:val="left" w:pos="720"/>
        </w:tabs>
        <w:contextualSpacing/>
        <w:rPr>
          <w:color w:val="000000"/>
          <w:lang w:val="en-AU"/>
        </w:rPr>
      </w:pPr>
    </w:p>
    <w:p w14:paraId="0BE96AEF" w14:textId="77777777" w:rsidR="006A15DE" w:rsidRPr="00731E3E" w:rsidRDefault="006A15DE" w:rsidP="006A15DE">
      <w:pPr>
        <w:tabs>
          <w:tab w:val="left" w:pos="990"/>
        </w:tabs>
        <w:contextualSpacing/>
        <w:rPr>
          <w:color w:val="000000"/>
          <w:lang w:val="en-AU"/>
        </w:rPr>
      </w:pPr>
      <w:r w:rsidRPr="00731E3E">
        <w:rPr>
          <w:color w:val="000000"/>
          <w:lang w:val="en-AU"/>
        </w:rPr>
        <w:t>Title</w:t>
      </w:r>
      <w:r w:rsidRPr="00731E3E">
        <w:rPr>
          <w:color w:val="000000"/>
          <w:lang w:val="en-AU"/>
        </w:rPr>
        <w:tab/>
        <w:t>: _____________________________________________________________</w:t>
      </w:r>
    </w:p>
    <w:p w14:paraId="14B7FC7D" w14:textId="77777777" w:rsidR="006A15DE" w:rsidRPr="00731E3E" w:rsidRDefault="006A15DE" w:rsidP="006A15DE">
      <w:pPr>
        <w:contextualSpacing/>
        <w:rPr>
          <w:color w:val="000000"/>
          <w:lang w:val="en-AU"/>
        </w:rPr>
      </w:pPr>
    </w:p>
    <w:p w14:paraId="715DFA95" w14:textId="77777777" w:rsidR="006A15DE" w:rsidRPr="00731E3E" w:rsidRDefault="006A15DE" w:rsidP="006A15DE">
      <w:pPr>
        <w:tabs>
          <w:tab w:val="left" w:pos="990"/>
        </w:tabs>
        <w:contextualSpacing/>
        <w:rPr>
          <w:color w:val="000000"/>
          <w:lang w:val="en-AU"/>
        </w:rPr>
      </w:pPr>
      <w:r w:rsidRPr="00731E3E">
        <w:rPr>
          <w:color w:val="000000"/>
          <w:lang w:val="en-AU"/>
        </w:rPr>
        <w:t>Date</w:t>
      </w:r>
      <w:r w:rsidRPr="00731E3E">
        <w:rPr>
          <w:color w:val="000000"/>
          <w:lang w:val="en-AU"/>
        </w:rPr>
        <w:tab/>
        <w:t>: _____________________________________________________________</w:t>
      </w:r>
    </w:p>
    <w:p w14:paraId="3D6328A8" w14:textId="77777777" w:rsidR="006A15DE" w:rsidRPr="00731E3E" w:rsidRDefault="006A15DE" w:rsidP="006A15DE">
      <w:pPr>
        <w:contextualSpacing/>
        <w:rPr>
          <w:color w:val="000000"/>
          <w:lang w:val="en-AU"/>
        </w:rPr>
      </w:pPr>
    </w:p>
    <w:p w14:paraId="201B78B2" w14:textId="77777777" w:rsidR="006A15DE" w:rsidRPr="00731E3E" w:rsidRDefault="006A15DE" w:rsidP="006A15DE">
      <w:pPr>
        <w:tabs>
          <w:tab w:val="left" w:pos="990"/>
        </w:tabs>
        <w:contextualSpacing/>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3D0C02E2" w14:textId="77777777" w:rsidR="007E2737" w:rsidRDefault="007E2737" w:rsidP="007E2737">
      <w:pPr>
        <w:autoSpaceDE w:val="0"/>
        <w:autoSpaceDN w:val="0"/>
        <w:adjustRightInd w:val="0"/>
        <w:contextualSpacing/>
        <w:rPr>
          <w:rFonts w:cs="Times New Roman"/>
          <w:b/>
          <w:bCs/>
          <w:color w:val="000000"/>
        </w:rPr>
      </w:pPr>
    </w:p>
    <w:p w14:paraId="3E059698" w14:textId="77777777" w:rsidR="008A5FC8" w:rsidRDefault="008A5FC8" w:rsidP="007E2737">
      <w:pPr>
        <w:autoSpaceDE w:val="0"/>
        <w:autoSpaceDN w:val="0"/>
        <w:adjustRightInd w:val="0"/>
        <w:contextualSpacing/>
        <w:rPr>
          <w:rFonts w:cs="Times New Roman"/>
          <w:b/>
          <w:bCs/>
          <w:color w:val="000000"/>
        </w:rPr>
      </w:pPr>
    </w:p>
    <w:p w14:paraId="2F3A2520" w14:textId="77777777" w:rsidR="008A5FC8" w:rsidRDefault="008A5FC8" w:rsidP="007E2737">
      <w:pPr>
        <w:autoSpaceDE w:val="0"/>
        <w:autoSpaceDN w:val="0"/>
        <w:adjustRightInd w:val="0"/>
        <w:contextualSpacing/>
        <w:rPr>
          <w:rFonts w:cs="Times New Roman"/>
          <w:b/>
          <w:bCs/>
          <w:color w:val="000000"/>
        </w:rPr>
      </w:pPr>
    </w:p>
    <w:p w14:paraId="64AF1138" w14:textId="77777777" w:rsidR="008A5FC8" w:rsidRDefault="008A5FC8" w:rsidP="007E2737">
      <w:pPr>
        <w:autoSpaceDE w:val="0"/>
        <w:autoSpaceDN w:val="0"/>
        <w:adjustRightInd w:val="0"/>
        <w:contextualSpacing/>
        <w:rPr>
          <w:rFonts w:cs="Times New Roman"/>
          <w:b/>
          <w:bCs/>
          <w:color w:val="000000"/>
        </w:rPr>
      </w:pPr>
    </w:p>
    <w:p w14:paraId="22B361C8" w14:textId="77777777" w:rsidR="007E2737" w:rsidRDefault="007E2737" w:rsidP="007E2737">
      <w:pPr>
        <w:pStyle w:val="Heading1"/>
        <w:spacing w:before="0" w:after="0"/>
        <w:contextualSpacing/>
        <w:rPr>
          <w:rFonts w:cs="Times New Roman"/>
          <w:szCs w:val="24"/>
        </w:rPr>
        <w:sectPr w:rsidR="007E2737" w:rsidSect="007E2737">
          <w:headerReference w:type="first" r:id="rId15"/>
          <w:pgSz w:w="11907" w:h="16839" w:code="9"/>
          <w:pgMar w:top="1260" w:right="1077" w:bottom="1440" w:left="1077" w:header="720" w:footer="720" w:gutter="0"/>
          <w:cols w:space="720"/>
          <w:titlePg/>
          <w:docGrid w:linePitch="360"/>
        </w:sectPr>
      </w:pPr>
    </w:p>
    <w:p w14:paraId="672099F1" w14:textId="34FE814E" w:rsidR="00BD5D47" w:rsidRDefault="00A10DBB" w:rsidP="00E7291C">
      <w:pPr>
        <w:pStyle w:val="Heading1"/>
        <w:spacing w:before="0" w:after="0"/>
        <w:contextualSpacing/>
        <w:jc w:val="center"/>
        <w:rPr>
          <w:rFonts w:cs="Times New Roman"/>
          <w:szCs w:val="24"/>
        </w:rPr>
      </w:pPr>
      <w:r>
        <w:rPr>
          <w:rFonts w:cs="Times New Roman"/>
          <w:szCs w:val="24"/>
        </w:rPr>
        <w:lastRenderedPageBreak/>
        <w:t>Form</w:t>
      </w:r>
      <w:r w:rsidR="00BD5D47">
        <w:rPr>
          <w:rFonts w:cs="Times New Roman"/>
          <w:szCs w:val="24"/>
        </w:rPr>
        <w:t xml:space="preserve"> </w:t>
      </w:r>
      <w:r w:rsidR="007741A2">
        <w:rPr>
          <w:rFonts w:cs="Times New Roman"/>
          <w:szCs w:val="24"/>
        </w:rPr>
        <w:t>D</w:t>
      </w:r>
      <w:r w:rsidR="00BD5D47">
        <w:rPr>
          <w:rFonts w:cs="Times New Roman"/>
          <w:szCs w:val="24"/>
        </w:rPr>
        <w:t>: Previous experience form</w:t>
      </w:r>
    </w:p>
    <w:p w14:paraId="1F6305D8" w14:textId="18161941" w:rsidR="006862BE" w:rsidRDefault="006862BE" w:rsidP="007E2737">
      <w:pPr>
        <w:contextualSpacing/>
        <w:rPr>
          <w:iCs/>
        </w:rPr>
      </w:pPr>
      <w:r>
        <w:rPr>
          <w:iCs/>
        </w:rPr>
        <w:t xml:space="preserve">RFQ reference no: </w:t>
      </w:r>
      <w:r w:rsidR="004974CB">
        <w:rPr>
          <w:iCs/>
        </w:rPr>
        <w:t>RFQ-LBR-96022-2017-006</w:t>
      </w:r>
    </w:p>
    <w:p w14:paraId="47571CE8" w14:textId="31850F76" w:rsidR="00432175" w:rsidRDefault="00432175" w:rsidP="007E2737">
      <w:pPr>
        <w:pStyle w:val="BankNormal"/>
        <w:spacing w:after="0"/>
        <w:contextualSpacing/>
        <w:rPr>
          <w:rFonts w:ascii="Arial" w:hAnsi="Arial" w:cs="Arial"/>
          <w:iCs/>
          <w:sz w:val="20"/>
        </w:rPr>
      </w:pPr>
      <w:r>
        <w:rPr>
          <w:rFonts w:ascii="Arial" w:hAnsi="Arial" w:cs="Arial"/>
          <w:iCs/>
          <w:sz w:val="20"/>
        </w:rPr>
        <w:t xml:space="preserve">Name of Bidder: </w:t>
      </w:r>
      <w:r w:rsidR="004D5FE0">
        <w:rPr>
          <w:rFonts w:ascii="Arial" w:hAnsi="Arial" w:cs="Arial"/>
          <w:iCs/>
          <w:sz w:val="20"/>
          <w:highlight w:val="cyan"/>
        </w:rPr>
        <w:t>[insert name of B</w:t>
      </w:r>
      <w:r>
        <w:rPr>
          <w:rFonts w:ascii="Arial" w:hAnsi="Arial" w:cs="Arial"/>
          <w:iCs/>
          <w:sz w:val="20"/>
          <w:highlight w:val="cyan"/>
        </w:rPr>
        <w:t>idder</w:t>
      </w:r>
      <w:r w:rsidRPr="00BD5B86">
        <w:rPr>
          <w:rFonts w:ascii="Arial" w:hAnsi="Arial" w:cs="Arial"/>
          <w:iCs/>
          <w:sz w:val="20"/>
          <w:highlight w:val="cyan"/>
        </w:rPr>
        <w:t>]</w:t>
      </w:r>
    </w:p>
    <w:p w14:paraId="62B0E5DE" w14:textId="77777777" w:rsidR="00432175" w:rsidRPr="00432175" w:rsidRDefault="00432175" w:rsidP="007E2737">
      <w:pPr>
        <w:contextualSpacing/>
        <w:rPr>
          <w:lang w:val="en-US"/>
        </w:rPr>
      </w:pPr>
    </w:p>
    <w:p w14:paraId="2EFDAC00" w14:textId="77777777" w:rsidR="00286B91" w:rsidRPr="009F494C" w:rsidRDefault="00286B91" w:rsidP="007E2737">
      <w:pPr>
        <w:contextualSpacing/>
      </w:pPr>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286B91" w:rsidRPr="009F494C" w14:paraId="698E023F" w14:textId="77777777" w:rsidTr="00432175">
        <w:trPr>
          <w:cantSplit/>
          <w:trHeight w:val="876"/>
          <w:tblHeader/>
          <w:jc w:val="center"/>
        </w:trPr>
        <w:tc>
          <w:tcPr>
            <w:tcW w:w="892" w:type="pct"/>
            <w:shd w:val="clear" w:color="auto" w:fill="D9D9D9" w:themeFill="background1" w:themeFillShade="D9"/>
            <w:vAlign w:val="center"/>
          </w:tcPr>
          <w:p w14:paraId="0A1B84FB" w14:textId="0CD9240E" w:rsidR="00286B91" w:rsidRPr="009F494C" w:rsidRDefault="00286B91" w:rsidP="007E2737">
            <w:pPr>
              <w:suppressAutoHyphens/>
              <w:contextualSpacing/>
              <w:jc w:val="center"/>
              <w:rPr>
                <w:b/>
                <w:bCs/>
                <w:noProof/>
                <w:spacing w:val="-2"/>
              </w:rPr>
            </w:pPr>
            <w:r w:rsidRPr="009F494C">
              <w:rPr>
                <w:b/>
                <w:bCs/>
                <w:noProof/>
                <w:spacing w:val="-2"/>
              </w:rPr>
              <w:t>Description of services/goods</w:t>
            </w:r>
          </w:p>
        </w:tc>
        <w:tc>
          <w:tcPr>
            <w:tcW w:w="601" w:type="pct"/>
            <w:shd w:val="clear" w:color="auto" w:fill="D9D9D9" w:themeFill="background1" w:themeFillShade="D9"/>
            <w:vAlign w:val="center"/>
          </w:tcPr>
          <w:p w14:paraId="5CC93F90" w14:textId="77777777" w:rsidR="00286B91" w:rsidRPr="009F494C" w:rsidRDefault="00286B91" w:rsidP="007E2737">
            <w:pPr>
              <w:suppressAutoHyphens/>
              <w:contextualSpacing/>
              <w:jc w:val="center"/>
              <w:rPr>
                <w:b/>
                <w:bCs/>
                <w:noProof/>
                <w:spacing w:val="-2"/>
              </w:rPr>
            </w:pPr>
            <w:r w:rsidRPr="009F494C">
              <w:rPr>
                <w:b/>
                <w:bCs/>
                <w:noProof/>
                <w:spacing w:val="-2"/>
              </w:rPr>
              <w:t>Country</w:t>
            </w:r>
          </w:p>
        </w:tc>
        <w:tc>
          <w:tcPr>
            <w:tcW w:w="634" w:type="pct"/>
            <w:shd w:val="clear" w:color="auto" w:fill="D9D9D9" w:themeFill="background1" w:themeFillShade="D9"/>
            <w:vAlign w:val="center"/>
          </w:tcPr>
          <w:p w14:paraId="2F9861DD" w14:textId="4B7EDFEA" w:rsidR="00286B91" w:rsidRPr="009F494C" w:rsidRDefault="004D5FE0" w:rsidP="007E2737">
            <w:pPr>
              <w:suppressAutoHyphens/>
              <w:contextualSpacing/>
              <w:jc w:val="center"/>
              <w:rPr>
                <w:b/>
                <w:bCs/>
                <w:spacing w:val="-2"/>
              </w:rPr>
            </w:pPr>
            <w:r>
              <w:rPr>
                <w:b/>
                <w:bCs/>
                <w:spacing w:val="-2"/>
              </w:rPr>
              <w:t>Total amount of C</w:t>
            </w:r>
            <w:r w:rsidR="00286B91" w:rsidRPr="009F494C">
              <w:rPr>
                <w:b/>
                <w:bCs/>
                <w:spacing w:val="-2"/>
              </w:rPr>
              <w:t>ontract</w:t>
            </w:r>
          </w:p>
        </w:tc>
        <w:tc>
          <w:tcPr>
            <w:tcW w:w="2180" w:type="pct"/>
            <w:shd w:val="clear" w:color="auto" w:fill="D9D9D9" w:themeFill="background1" w:themeFillShade="D9"/>
            <w:vAlign w:val="center"/>
          </w:tcPr>
          <w:p w14:paraId="03EF1A01" w14:textId="77777777" w:rsidR="00286B91" w:rsidRPr="009F494C" w:rsidRDefault="00286B91" w:rsidP="007E2737">
            <w:pPr>
              <w:suppressAutoHyphens/>
              <w:contextualSpacing/>
              <w:jc w:val="center"/>
              <w:rPr>
                <w:b/>
                <w:bCs/>
                <w:spacing w:val="-2"/>
              </w:rPr>
            </w:pPr>
            <w:r w:rsidRPr="009F494C">
              <w:rPr>
                <w:b/>
                <w:bCs/>
                <w:spacing w:val="-2"/>
              </w:rPr>
              <w:t>Contract Identification and Title and</w:t>
            </w:r>
          </w:p>
          <w:p w14:paraId="06C54D1E" w14:textId="37763092" w:rsidR="00286B91" w:rsidRPr="009F494C" w:rsidRDefault="00286B91" w:rsidP="007E2737">
            <w:pPr>
              <w:suppressAutoHyphens/>
              <w:contextualSpacing/>
              <w:jc w:val="center"/>
              <w:rPr>
                <w:b/>
                <w:bCs/>
                <w:spacing w:val="-2"/>
              </w:rPr>
            </w:pPr>
            <w:r w:rsidRPr="009F494C">
              <w:rPr>
                <w:b/>
                <w:bCs/>
                <w:spacing w:val="-2"/>
              </w:rPr>
              <w:t>Contact details of Client:</w:t>
            </w:r>
          </w:p>
          <w:p w14:paraId="5A2C2694" w14:textId="77777777" w:rsidR="00286B91" w:rsidRPr="009F494C" w:rsidRDefault="00286B91" w:rsidP="007E2737">
            <w:pPr>
              <w:suppressAutoHyphens/>
              <w:contextualSpacing/>
              <w:jc w:val="center"/>
              <w:rPr>
                <w:b/>
                <w:bCs/>
                <w:spacing w:val="-2"/>
              </w:rPr>
            </w:pPr>
            <w:r w:rsidRPr="009F494C">
              <w:rPr>
                <w:b/>
                <w:bCs/>
                <w:spacing w:val="-2"/>
              </w:rPr>
              <w:t>(Name, Address, telephone, email, fax)</w:t>
            </w:r>
          </w:p>
        </w:tc>
        <w:tc>
          <w:tcPr>
            <w:tcW w:w="693" w:type="pct"/>
            <w:shd w:val="clear" w:color="auto" w:fill="D9D9D9" w:themeFill="background1" w:themeFillShade="D9"/>
            <w:vAlign w:val="center"/>
          </w:tcPr>
          <w:p w14:paraId="6AD0DBD2" w14:textId="77777777" w:rsidR="00286B91" w:rsidRPr="009F494C" w:rsidRDefault="00286B91" w:rsidP="007E2737">
            <w:pPr>
              <w:suppressAutoHyphens/>
              <w:contextualSpacing/>
              <w:jc w:val="center"/>
              <w:rPr>
                <w:b/>
                <w:bCs/>
                <w:spacing w:val="-2"/>
              </w:rPr>
            </w:pPr>
            <w:r w:rsidRPr="009F494C">
              <w:rPr>
                <w:b/>
                <w:bCs/>
                <w:spacing w:val="-2"/>
              </w:rPr>
              <w:t>Year project was undertaken</w:t>
            </w:r>
          </w:p>
        </w:tc>
      </w:tr>
      <w:tr w:rsidR="00286B91" w:rsidRPr="009F494C" w14:paraId="3C412568" w14:textId="77777777" w:rsidTr="00432175">
        <w:trPr>
          <w:cantSplit/>
          <w:trHeight w:val="1872"/>
          <w:jc w:val="center"/>
        </w:trPr>
        <w:tc>
          <w:tcPr>
            <w:tcW w:w="892" w:type="pct"/>
            <w:vAlign w:val="center"/>
          </w:tcPr>
          <w:p w14:paraId="07F90794" w14:textId="77777777" w:rsidR="00286B91" w:rsidRPr="009F494C" w:rsidRDefault="00286B91" w:rsidP="007E2737">
            <w:pPr>
              <w:suppressAutoHyphens/>
              <w:contextualSpacing/>
              <w:rPr>
                <w:spacing w:val="-2"/>
              </w:rPr>
            </w:pPr>
          </w:p>
        </w:tc>
        <w:tc>
          <w:tcPr>
            <w:tcW w:w="601" w:type="pct"/>
            <w:vAlign w:val="center"/>
          </w:tcPr>
          <w:p w14:paraId="77A46053" w14:textId="77777777" w:rsidR="00286B91" w:rsidRPr="009F494C" w:rsidRDefault="00286B91" w:rsidP="007E2737">
            <w:pPr>
              <w:suppressAutoHyphens/>
              <w:contextualSpacing/>
              <w:rPr>
                <w:spacing w:val="-2"/>
              </w:rPr>
            </w:pPr>
          </w:p>
        </w:tc>
        <w:tc>
          <w:tcPr>
            <w:tcW w:w="634" w:type="pct"/>
            <w:vAlign w:val="center"/>
          </w:tcPr>
          <w:p w14:paraId="78104CC1" w14:textId="77777777" w:rsidR="00286B91" w:rsidRPr="009F494C" w:rsidRDefault="00286B91" w:rsidP="007E2737">
            <w:pPr>
              <w:suppressAutoHyphens/>
              <w:contextualSpacing/>
              <w:rPr>
                <w:spacing w:val="-2"/>
              </w:rPr>
            </w:pPr>
          </w:p>
        </w:tc>
        <w:tc>
          <w:tcPr>
            <w:tcW w:w="2180" w:type="pct"/>
            <w:vAlign w:val="center"/>
          </w:tcPr>
          <w:p w14:paraId="245D8B04" w14:textId="77777777" w:rsidR="00286B91" w:rsidRPr="009F494C" w:rsidRDefault="00286B91" w:rsidP="007E2737">
            <w:pPr>
              <w:suppressAutoHyphens/>
              <w:contextualSpacing/>
              <w:rPr>
                <w:spacing w:val="-2"/>
              </w:rPr>
            </w:pPr>
          </w:p>
        </w:tc>
        <w:tc>
          <w:tcPr>
            <w:tcW w:w="693" w:type="pct"/>
            <w:vAlign w:val="center"/>
          </w:tcPr>
          <w:p w14:paraId="33AAD885" w14:textId="77777777" w:rsidR="00286B91" w:rsidRPr="009F494C" w:rsidRDefault="00286B91" w:rsidP="007E2737">
            <w:pPr>
              <w:suppressAutoHyphens/>
              <w:contextualSpacing/>
              <w:rPr>
                <w:spacing w:val="-2"/>
              </w:rPr>
            </w:pPr>
          </w:p>
        </w:tc>
      </w:tr>
      <w:tr w:rsidR="00286B91" w:rsidRPr="009F494C" w14:paraId="232AD503" w14:textId="77777777" w:rsidTr="00432175">
        <w:trPr>
          <w:cantSplit/>
          <w:trHeight w:val="1872"/>
          <w:jc w:val="center"/>
        </w:trPr>
        <w:tc>
          <w:tcPr>
            <w:tcW w:w="892" w:type="pct"/>
            <w:vAlign w:val="center"/>
          </w:tcPr>
          <w:p w14:paraId="2A44DE60" w14:textId="77777777" w:rsidR="00286B91" w:rsidRPr="009F494C" w:rsidRDefault="00286B91" w:rsidP="007E2737">
            <w:pPr>
              <w:suppressAutoHyphens/>
              <w:contextualSpacing/>
              <w:rPr>
                <w:spacing w:val="-2"/>
              </w:rPr>
            </w:pPr>
          </w:p>
        </w:tc>
        <w:tc>
          <w:tcPr>
            <w:tcW w:w="601" w:type="pct"/>
            <w:vAlign w:val="center"/>
          </w:tcPr>
          <w:p w14:paraId="2F13C951" w14:textId="77777777" w:rsidR="00286B91" w:rsidRPr="009F494C" w:rsidRDefault="00286B91" w:rsidP="007E2737">
            <w:pPr>
              <w:suppressAutoHyphens/>
              <w:contextualSpacing/>
              <w:rPr>
                <w:spacing w:val="-2"/>
              </w:rPr>
            </w:pPr>
          </w:p>
        </w:tc>
        <w:tc>
          <w:tcPr>
            <w:tcW w:w="634" w:type="pct"/>
            <w:vAlign w:val="center"/>
          </w:tcPr>
          <w:p w14:paraId="251EE3FF" w14:textId="77777777" w:rsidR="00286B91" w:rsidRPr="009F494C" w:rsidRDefault="00286B91" w:rsidP="007E2737">
            <w:pPr>
              <w:suppressAutoHyphens/>
              <w:contextualSpacing/>
              <w:rPr>
                <w:spacing w:val="-2"/>
              </w:rPr>
            </w:pPr>
          </w:p>
        </w:tc>
        <w:tc>
          <w:tcPr>
            <w:tcW w:w="2180" w:type="pct"/>
            <w:vAlign w:val="center"/>
          </w:tcPr>
          <w:p w14:paraId="2D1D70A0" w14:textId="77777777" w:rsidR="00286B91" w:rsidRPr="009F494C" w:rsidRDefault="00286B91" w:rsidP="007E2737">
            <w:pPr>
              <w:suppressAutoHyphens/>
              <w:contextualSpacing/>
              <w:rPr>
                <w:spacing w:val="-2"/>
              </w:rPr>
            </w:pPr>
          </w:p>
        </w:tc>
        <w:tc>
          <w:tcPr>
            <w:tcW w:w="693" w:type="pct"/>
            <w:vAlign w:val="center"/>
          </w:tcPr>
          <w:p w14:paraId="5D766C6F" w14:textId="77777777" w:rsidR="00286B91" w:rsidRPr="009F494C" w:rsidRDefault="00286B91" w:rsidP="007E2737">
            <w:pPr>
              <w:suppressAutoHyphens/>
              <w:contextualSpacing/>
              <w:rPr>
                <w:spacing w:val="-2"/>
              </w:rPr>
            </w:pPr>
          </w:p>
        </w:tc>
      </w:tr>
      <w:tr w:rsidR="00286B91" w:rsidRPr="009F494C" w14:paraId="10A81FD1" w14:textId="77777777" w:rsidTr="00432175">
        <w:trPr>
          <w:cantSplit/>
          <w:trHeight w:val="1872"/>
          <w:jc w:val="center"/>
        </w:trPr>
        <w:tc>
          <w:tcPr>
            <w:tcW w:w="892" w:type="pct"/>
            <w:vAlign w:val="center"/>
          </w:tcPr>
          <w:p w14:paraId="3D3AA324" w14:textId="77777777" w:rsidR="00286B91" w:rsidRPr="009F494C" w:rsidRDefault="00286B91" w:rsidP="007E2737">
            <w:pPr>
              <w:suppressAutoHyphens/>
              <w:contextualSpacing/>
              <w:rPr>
                <w:spacing w:val="-2"/>
              </w:rPr>
            </w:pPr>
          </w:p>
        </w:tc>
        <w:tc>
          <w:tcPr>
            <w:tcW w:w="601" w:type="pct"/>
            <w:vAlign w:val="center"/>
          </w:tcPr>
          <w:p w14:paraId="0D9167C2" w14:textId="77777777" w:rsidR="00286B91" w:rsidRPr="009F494C" w:rsidRDefault="00286B91" w:rsidP="007E2737">
            <w:pPr>
              <w:suppressAutoHyphens/>
              <w:contextualSpacing/>
              <w:rPr>
                <w:spacing w:val="-2"/>
              </w:rPr>
            </w:pPr>
          </w:p>
        </w:tc>
        <w:tc>
          <w:tcPr>
            <w:tcW w:w="634" w:type="pct"/>
            <w:vAlign w:val="center"/>
          </w:tcPr>
          <w:p w14:paraId="1E46427D" w14:textId="77777777" w:rsidR="00286B91" w:rsidRPr="009F494C" w:rsidRDefault="00286B91" w:rsidP="007E2737">
            <w:pPr>
              <w:suppressAutoHyphens/>
              <w:contextualSpacing/>
              <w:rPr>
                <w:spacing w:val="-2"/>
              </w:rPr>
            </w:pPr>
          </w:p>
        </w:tc>
        <w:tc>
          <w:tcPr>
            <w:tcW w:w="2180" w:type="pct"/>
            <w:vAlign w:val="center"/>
          </w:tcPr>
          <w:p w14:paraId="0871740E" w14:textId="77777777" w:rsidR="00286B91" w:rsidRPr="009F494C" w:rsidRDefault="00286B91" w:rsidP="007E2737">
            <w:pPr>
              <w:suppressAutoHyphens/>
              <w:contextualSpacing/>
              <w:rPr>
                <w:spacing w:val="-2"/>
              </w:rPr>
            </w:pPr>
          </w:p>
        </w:tc>
        <w:tc>
          <w:tcPr>
            <w:tcW w:w="693" w:type="pct"/>
            <w:vAlign w:val="center"/>
          </w:tcPr>
          <w:p w14:paraId="037DEADF" w14:textId="77777777" w:rsidR="00286B91" w:rsidRPr="009F494C" w:rsidRDefault="00286B91" w:rsidP="007E2737">
            <w:pPr>
              <w:suppressAutoHyphens/>
              <w:contextualSpacing/>
              <w:rPr>
                <w:spacing w:val="-2"/>
              </w:rPr>
            </w:pPr>
          </w:p>
        </w:tc>
      </w:tr>
    </w:tbl>
    <w:p w14:paraId="1CD94E40" w14:textId="77777777" w:rsidR="00286B91" w:rsidRPr="009F494C" w:rsidRDefault="00286B91" w:rsidP="007E2737">
      <w:pPr>
        <w:pStyle w:val="SectionVHeader"/>
        <w:ind w:left="180" w:right="288"/>
        <w:contextualSpacing/>
        <w:jc w:val="left"/>
        <w:rPr>
          <w:lang w:val="en-GB"/>
        </w:rPr>
      </w:pPr>
    </w:p>
    <w:p w14:paraId="72ABA39E" w14:textId="77777777" w:rsidR="00563018" w:rsidRPr="00731E3E" w:rsidRDefault="00563018" w:rsidP="007E2737">
      <w:pPr>
        <w:tabs>
          <w:tab w:val="left" w:pos="990"/>
          <w:tab w:val="left" w:pos="5040"/>
          <w:tab w:val="left" w:pos="5850"/>
        </w:tabs>
        <w:contextualSpacing/>
        <w:rPr>
          <w:color w:val="000000"/>
          <w:lang w:val="en-AU"/>
        </w:rPr>
      </w:pPr>
      <w:r w:rsidRPr="00731E3E">
        <w:rPr>
          <w:color w:val="000000"/>
          <w:lang w:val="en-AU"/>
        </w:rPr>
        <w:t>Name</w:t>
      </w:r>
      <w:r w:rsidRPr="00731E3E">
        <w:rPr>
          <w:color w:val="000000"/>
          <w:lang w:val="en-AU"/>
        </w:rPr>
        <w:tab/>
        <w:t>: _____________________________________________________________</w:t>
      </w:r>
    </w:p>
    <w:p w14:paraId="3DB0D3D1" w14:textId="77777777" w:rsidR="00563018" w:rsidRPr="00731E3E" w:rsidRDefault="00563018" w:rsidP="007E2737">
      <w:pPr>
        <w:tabs>
          <w:tab w:val="left" w:pos="720"/>
        </w:tabs>
        <w:contextualSpacing/>
        <w:rPr>
          <w:color w:val="000000"/>
          <w:lang w:val="en-AU"/>
        </w:rPr>
      </w:pPr>
    </w:p>
    <w:p w14:paraId="43BAD6A9" w14:textId="77777777" w:rsidR="00563018" w:rsidRPr="00731E3E" w:rsidRDefault="00563018" w:rsidP="007E2737">
      <w:pPr>
        <w:tabs>
          <w:tab w:val="left" w:pos="990"/>
        </w:tabs>
        <w:contextualSpacing/>
        <w:rPr>
          <w:color w:val="000000"/>
          <w:lang w:val="en-AU"/>
        </w:rPr>
      </w:pPr>
      <w:r w:rsidRPr="00731E3E">
        <w:rPr>
          <w:color w:val="000000"/>
          <w:lang w:val="en-AU"/>
        </w:rPr>
        <w:t>Title</w:t>
      </w:r>
      <w:r w:rsidRPr="00731E3E">
        <w:rPr>
          <w:color w:val="000000"/>
          <w:lang w:val="en-AU"/>
        </w:rPr>
        <w:tab/>
        <w:t>: _____________________________________________________________</w:t>
      </w:r>
    </w:p>
    <w:p w14:paraId="71C9F426" w14:textId="77777777" w:rsidR="00563018" w:rsidRPr="00731E3E" w:rsidRDefault="00563018" w:rsidP="007E2737">
      <w:pPr>
        <w:contextualSpacing/>
        <w:rPr>
          <w:color w:val="000000"/>
          <w:lang w:val="en-AU"/>
        </w:rPr>
      </w:pPr>
    </w:p>
    <w:p w14:paraId="6BA83F14" w14:textId="77777777" w:rsidR="00563018" w:rsidRPr="00731E3E" w:rsidRDefault="00563018" w:rsidP="007E2737">
      <w:pPr>
        <w:tabs>
          <w:tab w:val="left" w:pos="990"/>
        </w:tabs>
        <w:contextualSpacing/>
        <w:rPr>
          <w:color w:val="000000"/>
          <w:lang w:val="en-AU"/>
        </w:rPr>
      </w:pPr>
      <w:r w:rsidRPr="00731E3E">
        <w:rPr>
          <w:color w:val="000000"/>
          <w:lang w:val="en-AU"/>
        </w:rPr>
        <w:t>Date</w:t>
      </w:r>
      <w:r w:rsidRPr="00731E3E">
        <w:rPr>
          <w:color w:val="000000"/>
          <w:lang w:val="en-AU"/>
        </w:rPr>
        <w:tab/>
        <w:t>: _____________________________________________________________</w:t>
      </w:r>
    </w:p>
    <w:p w14:paraId="3088C40C" w14:textId="77777777" w:rsidR="00563018" w:rsidRPr="00731E3E" w:rsidRDefault="00563018" w:rsidP="007E2737">
      <w:pPr>
        <w:contextualSpacing/>
        <w:rPr>
          <w:color w:val="000000"/>
          <w:lang w:val="en-AU"/>
        </w:rPr>
      </w:pPr>
    </w:p>
    <w:p w14:paraId="613ED386" w14:textId="35C01DA8" w:rsidR="00182D2B" w:rsidRPr="000449DC" w:rsidRDefault="00563018" w:rsidP="007E2737">
      <w:pPr>
        <w:tabs>
          <w:tab w:val="left" w:pos="990"/>
        </w:tabs>
        <w:contextualSpacing/>
        <w:rPr>
          <w:b/>
          <w:color w:val="FFFFFF"/>
          <w:sz w:val="22"/>
        </w:rPr>
      </w:pPr>
      <w:r w:rsidRPr="00731E3E">
        <w:rPr>
          <w:color w:val="000000"/>
          <w:lang w:val="en-AU"/>
        </w:rPr>
        <w:t>Signature</w:t>
      </w:r>
      <w:r w:rsidRPr="00731E3E">
        <w:rPr>
          <w:color w:val="000000"/>
          <w:lang w:val="en-AU"/>
        </w:rPr>
        <w:tab/>
        <w:t>: _____________________________________________________________</w:t>
      </w:r>
      <w:r w:rsidR="0072296E" w:rsidRPr="0072296E">
        <w:rPr>
          <w:b/>
          <w:color w:val="FFFFFF" w:themeColor="background1"/>
          <w:sz w:val="23"/>
          <w:szCs w:val="23"/>
        </w:rPr>
        <w:t>3 75 01</w:t>
      </w:r>
    </w:p>
    <w:sectPr w:rsidR="00182D2B" w:rsidRPr="000449DC" w:rsidSect="007E2737">
      <w:pgSz w:w="11907" w:h="16839" w:code="9"/>
      <w:pgMar w:top="1260" w:right="1077" w:bottom="1440" w:left="107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D38372" w14:textId="77777777" w:rsidR="006743C6" w:rsidRDefault="006743C6">
      <w:r>
        <w:separator/>
      </w:r>
    </w:p>
  </w:endnote>
  <w:endnote w:type="continuationSeparator" w:id="0">
    <w:p w14:paraId="558A10AF" w14:textId="77777777" w:rsidR="006743C6" w:rsidRDefault="00674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0" w:usb1="5000A1FF" w:usb2="00000000"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8340220"/>
      <w:docPartObj>
        <w:docPartGallery w:val="Page Numbers (Bottom of Page)"/>
        <w:docPartUnique/>
      </w:docPartObj>
    </w:sdtPr>
    <w:sdtContent>
      <w:sdt>
        <w:sdtPr>
          <w:id w:val="1333412600"/>
          <w:docPartObj>
            <w:docPartGallery w:val="Page Numbers (Top of Page)"/>
            <w:docPartUnique/>
          </w:docPartObj>
        </w:sdtPr>
        <w:sdtContent>
          <w:p w14:paraId="41BACE2C" w14:textId="4785609A" w:rsidR="00B81642" w:rsidRDefault="00B81642" w:rsidP="00B81642">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7</w:t>
            </w:r>
            <w:r>
              <w:rPr>
                <w:b/>
                <w:bCs/>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2829047"/>
      <w:docPartObj>
        <w:docPartGallery w:val="Page Numbers (Bottom of Page)"/>
        <w:docPartUnique/>
      </w:docPartObj>
    </w:sdtPr>
    <w:sdtContent>
      <w:sdt>
        <w:sdtPr>
          <w:id w:val="-1769616900"/>
          <w:docPartObj>
            <w:docPartGallery w:val="Page Numbers (Top of Page)"/>
            <w:docPartUnique/>
          </w:docPartObj>
        </w:sdtPr>
        <w:sdtContent>
          <w:p w14:paraId="0B57003E" w14:textId="54F32729" w:rsidR="00B81642" w:rsidRDefault="00B81642" w:rsidP="00B81642">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7</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D8419C" w14:textId="77777777" w:rsidR="006743C6" w:rsidRDefault="006743C6">
      <w:r>
        <w:separator/>
      </w:r>
    </w:p>
  </w:footnote>
  <w:footnote w:type="continuationSeparator" w:id="0">
    <w:p w14:paraId="6696E650" w14:textId="77777777" w:rsidR="006743C6" w:rsidRDefault="006743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4"/>
      <w:gridCol w:w="4945"/>
    </w:tblGrid>
    <w:tr w:rsidR="00EF0238" w:rsidRPr="00BD68A4" w14:paraId="5DC179E5" w14:textId="77777777" w:rsidTr="00927E5C">
      <w:tc>
        <w:tcPr>
          <w:tcW w:w="4944" w:type="dxa"/>
        </w:tcPr>
        <w:p w14:paraId="24CDCE25" w14:textId="77777777" w:rsidR="00EF0238" w:rsidRPr="00BD68A4" w:rsidRDefault="00EF0238" w:rsidP="00927E5C">
          <w:pPr>
            <w:pStyle w:val="Header"/>
            <w:rPr>
              <w:rFonts w:ascii="Arial" w:hAnsi="Arial"/>
              <w:sz w:val="16"/>
              <w:szCs w:val="16"/>
            </w:rPr>
          </w:pPr>
          <w:r w:rsidRPr="00BD68A4">
            <w:rPr>
              <w:noProof/>
              <w:sz w:val="16"/>
              <w:szCs w:val="16"/>
              <w:lang w:val="en-US" w:eastAsia="en-US"/>
            </w:rPr>
            <w:drawing>
              <wp:inline distT="0" distB="0" distL="0" distR="0" wp14:anchorId="7D792911" wp14:editId="2C2964B7">
                <wp:extent cx="1378527" cy="258618"/>
                <wp:effectExtent l="0" t="0" r="0" b="8255"/>
                <wp:docPr id="2" name="Picture 2" descr="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OPS_logo_2008"/>
                        <pic:cNvPicPr>
                          <a:picLocks noChangeAspect="1" noChangeArrowheads="1"/>
                        </pic:cNvPicPr>
                      </pic:nvPicPr>
                      <pic:blipFill>
                        <a:blip r:embed="rId1"/>
                        <a:srcRect/>
                        <a:stretch>
                          <a:fillRect/>
                        </a:stretch>
                      </pic:blipFill>
                      <pic:spPr bwMode="auto">
                        <a:xfrm>
                          <a:off x="0" y="0"/>
                          <a:ext cx="1381318" cy="259142"/>
                        </a:xfrm>
                        <a:prstGeom prst="rect">
                          <a:avLst/>
                        </a:prstGeom>
                        <a:noFill/>
                        <a:ln w="9525">
                          <a:noFill/>
                          <a:miter lim="800000"/>
                          <a:headEnd/>
                          <a:tailEnd/>
                        </a:ln>
                      </pic:spPr>
                    </pic:pic>
                  </a:graphicData>
                </a:graphic>
              </wp:inline>
            </w:drawing>
          </w:r>
          <w:r w:rsidRPr="00BD68A4">
            <w:rPr>
              <w:rFonts w:ascii="Arial" w:hAnsi="Arial"/>
              <w:sz w:val="16"/>
              <w:szCs w:val="16"/>
            </w:rPr>
            <w:tab/>
            <w:t xml:space="preserve">  </w:t>
          </w:r>
        </w:p>
        <w:p w14:paraId="066A1871" w14:textId="77777777" w:rsidR="00EF0238" w:rsidRPr="00BD68A4" w:rsidRDefault="00EF0238" w:rsidP="00927E5C">
          <w:pPr>
            <w:pStyle w:val="Header"/>
            <w:tabs>
              <w:tab w:val="left" w:pos="0"/>
            </w:tabs>
            <w:ind w:left="-720"/>
            <w:rPr>
              <w:rFonts w:ascii="Arial" w:hAnsi="Arial"/>
              <w:sz w:val="16"/>
              <w:szCs w:val="16"/>
            </w:rPr>
          </w:pPr>
          <w:r w:rsidRPr="00BD68A4">
            <w:rPr>
              <w:rFonts w:ascii="Arial" w:hAnsi="Arial"/>
              <w:smallCaps/>
              <w:sz w:val="16"/>
              <w:szCs w:val="16"/>
            </w:rPr>
            <w:t xml:space="preserve">                </w:t>
          </w:r>
          <w:r w:rsidRPr="00BD68A4">
            <w:rPr>
              <w:rFonts w:ascii="Arial" w:hAnsi="Arial"/>
              <w:smallCaps/>
              <w:sz w:val="16"/>
              <w:szCs w:val="16"/>
            </w:rPr>
            <w:tab/>
            <w:t xml:space="preserve">          LIBERIA COUNTRY OFFICE</w:t>
          </w:r>
        </w:p>
      </w:tc>
      <w:tc>
        <w:tcPr>
          <w:tcW w:w="4945" w:type="dxa"/>
        </w:tcPr>
        <w:p w14:paraId="334AF5B9" w14:textId="5DDDC7BB" w:rsidR="00EF0238" w:rsidRPr="00BD68A4" w:rsidRDefault="00EF0238" w:rsidP="007E2737">
          <w:pPr>
            <w:pStyle w:val="Footer"/>
            <w:jc w:val="center"/>
            <w:rPr>
              <w:rFonts w:ascii="Arial" w:hAnsi="Arial"/>
              <w:sz w:val="18"/>
              <w:szCs w:val="18"/>
            </w:rPr>
          </w:pPr>
        </w:p>
      </w:tc>
    </w:tr>
  </w:tbl>
  <w:p w14:paraId="626E2F2A" w14:textId="77777777" w:rsidR="00EF0238" w:rsidRPr="00BD68A4" w:rsidRDefault="00EF0238" w:rsidP="00927E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4"/>
      <w:gridCol w:w="4945"/>
    </w:tblGrid>
    <w:tr w:rsidR="00EF0238" w:rsidRPr="00933BF0" w14:paraId="581FA125" w14:textId="77777777" w:rsidTr="00537EEB">
      <w:tc>
        <w:tcPr>
          <w:tcW w:w="4944" w:type="dxa"/>
        </w:tcPr>
        <w:p w14:paraId="58F1F8F6" w14:textId="77777777" w:rsidR="00EF0238" w:rsidRPr="000F336B" w:rsidRDefault="00EF0238" w:rsidP="00537EEB">
          <w:pPr>
            <w:pStyle w:val="Header"/>
            <w:ind w:left="-180"/>
            <w:rPr>
              <w:sz w:val="16"/>
              <w:szCs w:val="16"/>
            </w:rPr>
          </w:pPr>
          <w:r w:rsidRPr="000F336B">
            <w:rPr>
              <w:noProof/>
              <w:sz w:val="16"/>
              <w:szCs w:val="16"/>
              <w:lang w:val="en-US" w:eastAsia="en-US"/>
            </w:rPr>
            <w:drawing>
              <wp:inline distT="0" distB="0" distL="0" distR="0" wp14:anchorId="3D95E64B" wp14:editId="3AB0B33F">
                <wp:extent cx="1378527" cy="258618"/>
                <wp:effectExtent l="0" t="0" r="0" b="8255"/>
                <wp:docPr id="16" name="Picture 16" descr="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OPS_logo_2008"/>
                        <pic:cNvPicPr>
                          <a:picLocks noChangeAspect="1" noChangeArrowheads="1"/>
                        </pic:cNvPicPr>
                      </pic:nvPicPr>
                      <pic:blipFill>
                        <a:blip r:embed="rId1"/>
                        <a:srcRect/>
                        <a:stretch>
                          <a:fillRect/>
                        </a:stretch>
                      </pic:blipFill>
                      <pic:spPr bwMode="auto">
                        <a:xfrm>
                          <a:off x="0" y="0"/>
                          <a:ext cx="1381318" cy="259142"/>
                        </a:xfrm>
                        <a:prstGeom prst="rect">
                          <a:avLst/>
                        </a:prstGeom>
                        <a:noFill/>
                        <a:ln w="9525">
                          <a:noFill/>
                          <a:miter lim="800000"/>
                          <a:headEnd/>
                          <a:tailEnd/>
                        </a:ln>
                      </pic:spPr>
                    </pic:pic>
                  </a:graphicData>
                </a:graphic>
              </wp:inline>
            </w:drawing>
          </w:r>
          <w:r w:rsidRPr="000F336B">
            <w:rPr>
              <w:sz w:val="16"/>
              <w:szCs w:val="16"/>
            </w:rPr>
            <w:tab/>
            <w:t xml:space="preserve">  </w:t>
          </w:r>
        </w:p>
        <w:p w14:paraId="55E8ED54" w14:textId="77777777" w:rsidR="00EF0238" w:rsidRPr="003031F6" w:rsidRDefault="00EF0238" w:rsidP="00537EEB">
          <w:pPr>
            <w:pStyle w:val="Header"/>
            <w:tabs>
              <w:tab w:val="left" w:pos="0"/>
            </w:tabs>
            <w:ind w:left="-720"/>
            <w:rPr>
              <w:sz w:val="16"/>
              <w:szCs w:val="16"/>
            </w:rPr>
          </w:pPr>
          <w:r>
            <w:rPr>
              <w:rFonts w:ascii="Helvetica" w:hAnsi="Helvetica"/>
              <w:smallCaps/>
              <w:sz w:val="16"/>
              <w:szCs w:val="16"/>
            </w:rPr>
            <w:t xml:space="preserve">                </w:t>
          </w:r>
          <w:r>
            <w:rPr>
              <w:rFonts w:ascii="Helvetica" w:hAnsi="Helvetica"/>
              <w:smallCaps/>
              <w:sz w:val="16"/>
              <w:szCs w:val="16"/>
            </w:rPr>
            <w:tab/>
            <w:t xml:space="preserve">          </w:t>
          </w:r>
          <w:r w:rsidRPr="000F336B">
            <w:rPr>
              <w:rFonts w:ascii="Arial" w:hAnsi="Arial"/>
              <w:smallCaps/>
              <w:sz w:val="16"/>
              <w:szCs w:val="16"/>
            </w:rPr>
            <w:t>LIBERIA COUNTRY OFFICE</w:t>
          </w:r>
        </w:p>
      </w:tc>
      <w:tc>
        <w:tcPr>
          <w:tcW w:w="4945" w:type="dxa"/>
        </w:tcPr>
        <w:p w14:paraId="63E581EF" w14:textId="77777777" w:rsidR="00EF0238" w:rsidRDefault="00EF0238" w:rsidP="00537EEB">
          <w:pPr>
            <w:pStyle w:val="Footer"/>
            <w:jc w:val="right"/>
            <w:rPr>
              <w:rFonts w:ascii="Arial" w:hAnsi="Arial"/>
              <w:sz w:val="18"/>
              <w:szCs w:val="18"/>
            </w:rPr>
          </w:pPr>
          <w:r>
            <w:rPr>
              <w:rFonts w:ascii="Arial" w:hAnsi="Arial"/>
              <w:sz w:val="18"/>
              <w:szCs w:val="18"/>
            </w:rPr>
            <w:t>ITB Ref No: ITB-LBR-96022-2016-067</w:t>
          </w:r>
        </w:p>
        <w:p w14:paraId="76B6A688" w14:textId="77777777" w:rsidR="00EF0238" w:rsidRPr="00933BF0" w:rsidRDefault="00EF0238" w:rsidP="00537EEB">
          <w:pPr>
            <w:pStyle w:val="Footer"/>
            <w:jc w:val="right"/>
            <w:rPr>
              <w:rFonts w:ascii="Arial" w:hAnsi="Arial"/>
              <w:sz w:val="18"/>
              <w:szCs w:val="18"/>
            </w:rPr>
          </w:pPr>
          <w:r>
            <w:rPr>
              <w:rFonts w:ascii="Arial" w:hAnsi="Arial"/>
              <w:sz w:val="18"/>
              <w:szCs w:val="18"/>
            </w:rPr>
            <w:t>Section IV – Schedule of Requirements</w:t>
          </w:r>
        </w:p>
      </w:tc>
    </w:tr>
  </w:tbl>
  <w:p w14:paraId="5075FE74" w14:textId="77777777" w:rsidR="00EF0238" w:rsidRPr="003031F6" w:rsidRDefault="00EF0238" w:rsidP="00537E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4">
    <w:nsid w:val="069B10E6"/>
    <w:multiLevelType w:val="hybridMultilevel"/>
    <w:tmpl w:val="F65A9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6">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6BB6BDE"/>
    <w:multiLevelType w:val="hybridMultilevel"/>
    <w:tmpl w:val="95D212F0"/>
    <w:lvl w:ilvl="0" w:tplc="41AA8EAA">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8">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C0A5396"/>
    <w:multiLevelType w:val="hybridMultilevel"/>
    <w:tmpl w:val="597C6372"/>
    <w:lvl w:ilvl="0" w:tplc="04090015">
      <w:start w:val="1"/>
      <w:numFmt w:val="upperLetter"/>
      <w:lvlText w:val="%1."/>
      <w:lvlJc w:val="left"/>
      <w:pPr>
        <w:ind w:left="720" w:hanging="360"/>
      </w:pPr>
      <w:rPr>
        <w:rFonts w:eastAsia="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0"/>
  </w:num>
  <w:num w:numId="3">
    <w:abstractNumId w:val="1"/>
  </w:num>
  <w:num w:numId="4">
    <w:abstractNumId w:val="10"/>
  </w:num>
  <w:num w:numId="5">
    <w:abstractNumId w:val="6"/>
  </w:num>
  <w:num w:numId="6">
    <w:abstractNumId w:val="3"/>
  </w:num>
  <w:num w:numId="7">
    <w:abstractNumId w:val="5"/>
  </w:num>
  <w:num w:numId="8">
    <w:abstractNumId w:val="11"/>
  </w:num>
  <w:num w:numId="9">
    <w:abstractNumId w:val="17"/>
  </w:num>
  <w:num w:numId="10">
    <w:abstractNumId w:val="13"/>
  </w:num>
  <w:num w:numId="11">
    <w:abstractNumId w:val="7"/>
  </w:num>
  <w:num w:numId="12">
    <w:abstractNumId w:val="16"/>
  </w:num>
  <w:num w:numId="13">
    <w:abstractNumId w:val="2"/>
  </w:num>
  <w:num w:numId="14">
    <w:abstractNumId w:val="21"/>
  </w:num>
  <w:num w:numId="15">
    <w:abstractNumId w:val="9"/>
  </w:num>
  <w:num w:numId="16">
    <w:abstractNumId w:val="12"/>
  </w:num>
  <w:num w:numId="17">
    <w:abstractNumId w:val="18"/>
  </w:num>
  <w:num w:numId="18">
    <w:abstractNumId w:val="15"/>
  </w:num>
  <w:num w:numId="19">
    <w:abstractNumId w:val="8"/>
  </w:num>
  <w:num w:numId="20">
    <w:abstractNumId w:val="4"/>
  </w:num>
  <w:num w:numId="21">
    <w:abstractNumId w:val="19"/>
  </w:num>
  <w:num w:numId="22">
    <w:abstractNumId w:val="14"/>
  </w:num>
  <w:num w:numId="23">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06019"/>
    <w:rsid w:val="00013E3C"/>
    <w:rsid w:val="00016AA2"/>
    <w:rsid w:val="00025C79"/>
    <w:rsid w:val="0002605C"/>
    <w:rsid w:val="00027065"/>
    <w:rsid w:val="000276E1"/>
    <w:rsid w:val="000324D5"/>
    <w:rsid w:val="00033928"/>
    <w:rsid w:val="000341FA"/>
    <w:rsid w:val="0003473B"/>
    <w:rsid w:val="00040C3E"/>
    <w:rsid w:val="0004166F"/>
    <w:rsid w:val="000421E1"/>
    <w:rsid w:val="0004272F"/>
    <w:rsid w:val="00043DD7"/>
    <w:rsid w:val="000449DC"/>
    <w:rsid w:val="00050C3C"/>
    <w:rsid w:val="000531B0"/>
    <w:rsid w:val="00053645"/>
    <w:rsid w:val="0005395D"/>
    <w:rsid w:val="00055D53"/>
    <w:rsid w:val="00056D59"/>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B06E6"/>
    <w:rsid w:val="000B2C46"/>
    <w:rsid w:val="000B391F"/>
    <w:rsid w:val="000B45FD"/>
    <w:rsid w:val="000B6372"/>
    <w:rsid w:val="000B6FDE"/>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03E"/>
    <w:rsid w:val="000D35D3"/>
    <w:rsid w:val="000D4BEA"/>
    <w:rsid w:val="000D6D4B"/>
    <w:rsid w:val="000D7929"/>
    <w:rsid w:val="000D7B64"/>
    <w:rsid w:val="000E1446"/>
    <w:rsid w:val="000E4448"/>
    <w:rsid w:val="000E4B2B"/>
    <w:rsid w:val="000E67F3"/>
    <w:rsid w:val="000E6CDB"/>
    <w:rsid w:val="000E77E8"/>
    <w:rsid w:val="000F0D28"/>
    <w:rsid w:val="000F17AA"/>
    <w:rsid w:val="000F23E3"/>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1F4D"/>
    <w:rsid w:val="001222B3"/>
    <w:rsid w:val="00124595"/>
    <w:rsid w:val="001251A1"/>
    <w:rsid w:val="001256C4"/>
    <w:rsid w:val="00134ECC"/>
    <w:rsid w:val="0013535C"/>
    <w:rsid w:val="001355D4"/>
    <w:rsid w:val="001362A6"/>
    <w:rsid w:val="0013645A"/>
    <w:rsid w:val="001367B5"/>
    <w:rsid w:val="0013757D"/>
    <w:rsid w:val="00141F78"/>
    <w:rsid w:val="001432F3"/>
    <w:rsid w:val="00143C46"/>
    <w:rsid w:val="001443FE"/>
    <w:rsid w:val="00144E0D"/>
    <w:rsid w:val="00146E01"/>
    <w:rsid w:val="001471D7"/>
    <w:rsid w:val="00151C8A"/>
    <w:rsid w:val="00152FB8"/>
    <w:rsid w:val="001540B1"/>
    <w:rsid w:val="00154675"/>
    <w:rsid w:val="00154E8D"/>
    <w:rsid w:val="00154EBA"/>
    <w:rsid w:val="00155C7A"/>
    <w:rsid w:val="00156A2C"/>
    <w:rsid w:val="00162E0E"/>
    <w:rsid w:val="00163DF8"/>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299B"/>
    <w:rsid w:val="001B38EB"/>
    <w:rsid w:val="001B3E5B"/>
    <w:rsid w:val="001B4D60"/>
    <w:rsid w:val="001B65B9"/>
    <w:rsid w:val="001B6FFE"/>
    <w:rsid w:val="001B7891"/>
    <w:rsid w:val="001C4E1E"/>
    <w:rsid w:val="001C5FF1"/>
    <w:rsid w:val="001C72B8"/>
    <w:rsid w:val="001D0DB8"/>
    <w:rsid w:val="001D1067"/>
    <w:rsid w:val="001D60A7"/>
    <w:rsid w:val="001D7DC0"/>
    <w:rsid w:val="001E1E02"/>
    <w:rsid w:val="001E4942"/>
    <w:rsid w:val="001E5642"/>
    <w:rsid w:val="001E5A2F"/>
    <w:rsid w:val="001E7AF7"/>
    <w:rsid w:val="001F0A7B"/>
    <w:rsid w:val="001F3172"/>
    <w:rsid w:val="001F4252"/>
    <w:rsid w:val="001F4EEC"/>
    <w:rsid w:val="001F5F2D"/>
    <w:rsid w:val="001F745A"/>
    <w:rsid w:val="001F7CAF"/>
    <w:rsid w:val="002027D2"/>
    <w:rsid w:val="0021462C"/>
    <w:rsid w:val="00216B81"/>
    <w:rsid w:val="00216DBC"/>
    <w:rsid w:val="00217606"/>
    <w:rsid w:val="00220210"/>
    <w:rsid w:val="002208B2"/>
    <w:rsid w:val="0022484B"/>
    <w:rsid w:val="002255FE"/>
    <w:rsid w:val="00226E7E"/>
    <w:rsid w:val="0022757E"/>
    <w:rsid w:val="00230070"/>
    <w:rsid w:val="00231131"/>
    <w:rsid w:val="00232504"/>
    <w:rsid w:val="00232D9C"/>
    <w:rsid w:val="00233017"/>
    <w:rsid w:val="00234F9C"/>
    <w:rsid w:val="00236F34"/>
    <w:rsid w:val="00237482"/>
    <w:rsid w:val="00237EF4"/>
    <w:rsid w:val="00240973"/>
    <w:rsid w:val="0024120B"/>
    <w:rsid w:val="00244289"/>
    <w:rsid w:val="002443A9"/>
    <w:rsid w:val="00247B55"/>
    <w:rsid w:val="00250ED9"/>
    <w:rsid w:val="00251914"/>
    <w:rsid w:val="00253436"/>
    <w:rsid w:val="0025446C"/>
    <w:rsid w:val="002558D3"/>
    <w:rsid w:val="002562C5"/>
    <w:rsid w:val="002578A6"/>
    <w:rsid w:val="00257C6B"/>
    <w:rsid w:val="002603E6"/>
    <w:rsid w:val="002603FF"/>
    <w:rsid w:val="00263C89"/>
    <w:rsid w:val="00265D18"/>
    <w:rsid w:val="00265FEB"/>
    <w:rsid w:val="00266E90"/>
    <w:rsid w:val="002716A5"/>
    <w:rsid w:val="0027189F"/>
    <w:rsid w:val="00274776"/>
    <w:rsid w:val="0027521D"/>
    <w:rsid w:val="00276C54"/>
    <w:rsid w:val="00281B61"/>
    <w:rsid w:val="00281E51"/>
    <w:rsid w:val="00283E56"/>
    <w:rsid w:val="00286B91"/>
    <w:rsid w:val="00286D19"/>
    <w:rsid w:val="002910CC"/>
    <w:rsid w:val="00291F17"/>
    <w:rsid w:val="002963C9"/>
    <w:rsid w:val="00296C0E"/>
    <w:rsid w:val="00297566"/>
    <w:rsid w:val="002A082F"/>
    <w:rsid w:val="002A14ED"/>
    <w:rsid w:val="002A5480"/>
    <w:rsid w:val="002A7F61"/>
    <w:rsid w:val="002B0944"/>
    <w:rsid w:val="002B14C1"/>
    <w:rsid w:val="002B1A89"/>
    <w:rsid w:val="002B36EE"/>
    <w:rsid w:val="002B6BC6"/>
    <w:rsid w:val="002B6FA6"/>
    <w:rsid w:val="002C4E58"/>
    <w:rsid w:val="002C51B9"/>
    <w:rsid w:val="002C553A"/>
    <w:rsid w:val="002C6088"/>
    <w:rsid w:val="002C6FC8"/>
    <w:rsid w:val="002C7A40"/>
    <w:rsid w:val="002D0173"/>
    <w:rsid w:val="002D0EC5"/>
    <w:rsid w:val="002D3C1B"/>
    <w:rsid w:val="002D3DFD"/>
    <w:rsid w:val="002D676D"/>
    <w:rsid w:val="002D77B4"/>
    <w:rsid w:val="002E06E8"/>
    <w:rsid w:val="002E1C8F"/>
    <w:rsid w:val="002E3BF0"/>
    <w:rsid w:val="002E5449"/>
    <w:rsid w:val="002E63ED"/>
    <w:rsid w:val="002E7637"/>
    <w:rsid w:val="002F0BD1"/>
    <w:rsid w:val="002F124D"/>
    <w:rsid w:val="002F20EE"/>
    <w:rsid w:val="002F4DF7"/>
    <w:rsid w:val="002F5F4E"/>
    <w:rsid w:val="002F6C59"/>
    <w:rsid w:val="00306699"/>
    <w:rsid w:val="00306D31"/>
    <w:rsid w:val="00306DC7"/>
    <w:rsid w:val="00307F40"/>
    <w:rsid w:val="00310AF1"/>
    <w:rsid w:val="003115E3"/>
    <w:rsid w:val="0031283F"/>
    <w:rsid w:val="003140D4"/>
    <w:rsid w:val="003155D6"/>
    <w:rsid w:val="0031633E"/>
    <w:rsid w:val="00316AD7"/>
    <w:rsid w:val="00321780"/>
    <w:rsid w:val="003249F9"/>
    <w:rsid w:val="00326CCD"/>
    <w:rsid w:val="003309DA"/>
    <w:rsid w:val="0033719A"/>
    <w:rsid w:val="00337544"/>
    <w:rsid w:val="0034016E"/>
    <w:rsid w:val="003411F5"/>
    <w:rsid w:val="003417CC"/>
    <w:rsid w:val="00341C4A"/>
    <w:rsid w:val="00342A87"/>
    <w:rsid w:val="00342AFA"/>
    <w:rsid w:val="003458E8"/>
    <w:rsid w:val="003470DA"/>
    <w:rsid w:val="0034746E"/>
    <w:rsid w:val="0035036B"/>
    <w:rsid w:val="00352757"/>
    <w:rsid w:val="00353D0D"/>
    <w:rsid w:val="00355CCA"/>
    <w:rsid w:val="00356D5A"/>
    <w:rsid w:val="003647AB"/>
    <w:rsid w:val="00364FAD"/>
    <w:rsid w:val="00367FC2"/>
    <w:rsid w:val="00370408"/>
    <w:rsid w:val="00371031"/>
    <w:rsid w:val="00372E8A"/>
    <w:rsid w:val="00373568"/>
    <w:rsid w:val="0037392A"/>
    <w:rsid w:val="003762EC"/>
    <w:rsid w:val="00376573"/>
    <w:rsid w:val="00377017"/>
    <w:rsid w:val="0037743A"/>
    <w:rsid w:val="0037780B"/>
    <w:rsid w:val="003813C9"/>
    <w:rsid w:val="0038296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167E"/>
    <w:rsid w:val="003C3028"/>
    <w:rsid w:val="003C3F05"/>
    <w:rsid w:val="003C4F1F"/>
    <w:rsid w:val="003C5931"/>
    <w:rsid w:val="003C5F79"/>
    <w:rsid w:val="003C70F2"/>
    <w:rsid w:val="003C752D"/>
    <w:rsid w:val="003C7695"/>
    <w:rsid w:val="003D0ADD"/>
    <w:rsid w:val="003D1633"/>
    <w:rsid w:val="003D3BFF"/>
    <w:rsid w:val="003D4CD8"/>
    <w:rsid w:val="003D5A31"/>
    <w:rsid w:val="003D5B16"/>
    <w:rsid w:val="003D6164"/>
    <w:rsid w:val="003D6333"/>
    <w:rsid w:val="003D69BF"/>
    <w:rsid w:val="003D786B"/>
    <w:rsid w:val="003D7942"/>
    <w:rsid w:val="003E042C"/>
    <w:rsid w:val="003E2562"/>
    <w:rsid w:val="003E4166"/>
    <w:rsid w:val="003E672B"/>
    <w:rsid w:val="003F09F4"/>
    <w:rsid w:val="003F0F5C"/>
    <w:rsid w:val="003F447F"/>
    <w:rsid w:val="003F5251"/>
    <w:rsid w:val="00400EEC"/>
    <w:rsid w:val="0040197F"/>
    <w:rsid w:val="00402641"/>
    <w:rsid w:val="00402A10"/>
    <w:rsid w:val="00406C46"/>
    <w:rsid w:val="00410650"/>
    <w:rsid w:val="004112DF"/>
    <w:rsid w:val="00413302"/>
    <w:rsid w:val="00414929"/>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57775"/>
    <w:rsid w:val="00462563"/>
    <w:rsid w:val="00463806"/>
    <w:rsid w:val="004643B6"/>
    <w:rsid w:val="00464529"/>
    <w:rsid w:val="0046493F"/>
    <w:rsid w:val="004649D2"/>
    <w:rsid w:val="00466928"/>
    <w:rsid w:val="00467E2A"/>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4CB"/>
    <w:rsid w:val="0049776F"/>
    <w:rsid w:val="004A01F4"/>
    <w:rsid w:val="004A07A4"/>
    <w:rsid w:val="004A0DBB"/>
    <w:rsid w:val="004A3938"/>
    <w:rsid w:val="004A3FC3"/>
    <w:rsid w:val="004A4180"/>
    <w:rsid w:val="004A4C15"/>
    <w:rsid w:val="004A5A51"/>
    <w:rsid w:val="004A5B68"/>
    <w:rsid w:val="004B0E6B"/>
    <w:rsid w:val="004B1D9A"/>
    <w:rsid w:val="004B2009"/>
    <w:rsid w:val="004B3F76"/>
    <w:rsid w:val="004B442E"/>
    <w:rsid w:val="004C140F"/>
    <w:rsid w:val="004C2BDC"/>
    <w:rsid w:val="004C300C"/>
    <w:rsid w:val="004C39A6"/>
    <w:rsid w:val="004C75A7"/>
    <w:rsid w:val="004D1ADF"/>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644D"/>
    <w:rsid w:val="005214E7"/>
    <w:rsid w:val="00536B6F"/>
    <w:rsid w:val="00536CF9"/>
    <w:rsid w:val="00536E28"/>
    <w:rsid w:val="0053719F"/>
    <w:rsid w:val="00537EEB"/>
    <w:rsid w:val="005402C8"/>
    <w:rsid w:val="005422F8"/>
    <w:rsid w:val="005428A6"/>
    <w:rsid w:val="00544BBA"/>
    <w:rsid w:val="00545568"/>
    <w:rsid w:val="00554103"/>
    <w:rsid w:val="00554CB1"/>
    <w:rsid w:val="005603CC"/>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87CBA"/>
    <w:rsid w:val="0059057B"/>
    <w:rsid w:val="005920C2"/>
    <w:rsid w:val="00592F5F"/>
    <w:rsid w:val="005955DC"/>
    <w:rsid w:val="005959D7"/>
    <w:rsid w:val="00596CC7"/>
    <w:rsid w:val="005A070D"/>
    <w:rsid w:val="005A411C"/>
    <w:rsid w:val="005B0D57"/>
    <w:rsid w:val="005B2BF6"/>
    <w:rsid w:val="005B2EB5"/>
    <w:rsid w:val="005B55A1"/>
    <w:rsid w:val="005B55A4"/>
    <w:rsid w:val="005C0740"/>
    <w:rsid w:val="005C252F"/>
    <w:rsid w:val="005C39C1"/>
    <w:rsid w:val="005C55B0"/>
    <w:rsid w:val="005C5CEE"/>
    <w:rsid w:val="005C6535"/>
    <w:rsid w:val="005C6702"/>
    <w:rsid w:val="005D0A96"/>
    <w:rsid w:val="005D2C2E"/>
    <w:rsid w:val="005D2DF7"/>
    <w:rsid w:val="005D4803"/>
    <w:rsid w:val="005D4DB3"/>
    <w:rsid w:val="005D6E37"/>
    <w:rsid w:val="005D7240"/>
    <w:rsid w:val="005D76A5"/>
    <w:rsid w:val="005E0990"/>
    <w:rsid w:val="005E3691"/>
    <w:rsid w:val="005E3FED"/>
    <w:rsid w:val="005E577A"/>
    <w:rsid w:val="005E5B6E"/>
    <w:rsid w:val="005F009A"/>
    <w:rsid w:val="005F4789"/>
    <w:rsid w:val="005F5566"/>
    <w:rsid w:val="005F7B92"/>
    <w:rsid w:val="005F7E74"/>
    <w:rsid w:val="00601ECF"/>
    <w:rsid w:val="00602FC8"/>
    <w:rsid w:val="0060479A"/>
    <w:rsid w:val="00606A19"/>
    <w:rsid w:val="006111A5"/>
    <w:rsid w:val="00611327"/>
    <w:rsid w:val="00612079"/>
    <w:rsid w:val="006138BE"/>
    <w:rsid w:val="00614466"/>
    <w:rsid w:val="00615C05"/>
    <w:rsid w:val="00616BB1"/>
    <w:rsid w:val="00620660"/>
    <w:rsid w:val="00620E8B"/>
    <w:rsid w:val="006215A9"/>
    <w:rsid w:val="0062291D"/>
    <w:rsid w:val="00622B07"/>
    <w:rsid w:val="0063134B"/>
    <w:rsid w:val="00631C00"/>
    <w:rsid w:val="006321D6"/>
    <w:rsid w:val="006326D3"/>
    <w:rsid w:val="0063437A"/>
    <w:rsid w:val="00635099"/>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2039"/>
    <w:rsid w:val="00663271"/>
    <w:rsid w:val="00663F18"/>
    <w:rsid w:val="00670BE4"/>
    <w:rsid w:val="006731FA"/>
    <w:rsid w:val="006743C6"/>
    <w:rsid w:val="00674A41"/>
    <w:rsid w:val="00677E12"/>
    <w:rsid w:val="0068108B"/>
    <w:rsid w:val="0068278F"/>
    <w:rsid w:val="0068616F"/>
    <w:rsid w:val="006862BE"/>
    <w:rsid w:val="006916DA"/>
    <w:rsid w:val="00694847"/>
    <w:rsid w:val="0069491B"/>
    <w:rsid w:val="00694E86"/>
    <w:rsid w:val="006953D1"/>
    <w:rsid w:val="00696CCE"/>
    <w:rsid w:val="00697056"/>
    <w:rsid w:val="006975AB"/>
    <w:rsid w:val="00697EC8"/>
    <w:rsid w:val="006A15DE"/>
    <w:rsid w:val="006A227D"/>
    <w:rsid w:val="006A44F2"/>
    <w:rsid w:val="006A5631"/>
    <w:rsid w:val="006A6A1C"/>
    <w:rsid w:val="006A6AD3"/>
    <w:rsid w:val="006A792D"/>
    <w:rsid w:val="006B0807"/>
    <w:rsid w:val="006B15BE"/>
    <w:rsid w:val="006B2472"/>
    <w:rsid w:val="006B6297"/>
    <w:rsid w:val="006C43F4"/>
    <w:rsid w:val="006C5518"/>
    <w:rsid w:val="006C59B2"/>
    <w:rsid w:val="006C74B3"/>
    <w:rsid w:val="006D032E"/>
    <w:rsid w:val="006D03EB"/>
    <w:rsid w:val="006D0BDE"/>
    <w:rsid w:val="006D19E2"/>
    <w:rsid w:val="006D427B"/>
    <w:rsid w:val="006D4960"/>
    <w:rsid w:val="006D5206"/>
    <w:rsid w:val="006D5A88"/>
    <w:rsid w:val="006D643F"/>
    <w:rsid w:val="006E25A7"/>
    <w:rsid w:val="006E3D97"/>
    <w:rsid w:val="006E5078"/>
    <w:rsid w:val="006E5441"/>
    <w:rsid w:val="006F09F1"/>
    <w:rsid w:val="006F1BAA"/>
    <w:rsid w:val="006F296F"/>
    <w:rsid w:val="006F2A87"/>
    <w:rsid w:val="00702F49"/>
    <w:rsid w:val="00703C9E"/>
    <w:rsid w:val="00704A22"/>
    <w:rsid w:val="00707C86"/>
    <w:rsid w:val="0071310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42BD"/>
    <w:rsid w:val="0074539D"/>
    <w:rsid w:val="00757C2F"/>
    <w:rsid w:val="00764286"/>
    <w:rsid w:val="007647A3"/>
    <w:rsid w:val="00766CDC"/>
    <w:rsid w:val="007704FF"/>
    <w:rsid w:val="00772580"/>
    <w:rsid w:val="007741A2"/>
    <w:rsid w:val="007767AF"/>
    <w:rsid w:val="0078552A"/>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1F6F"/>
    <w:rsid w:val="007D28D1"/>
    <w:rsid w:val="007D34A4"/>
    <w:rsid w:val="007D4728"/>
    <w:rsid w:val="007D6B69"/>
    <w:rsid w:val="007E0861"/>
    <w:rsid w:val="007E1043"/>
    <w:rsid w:val="007E2737"/>
    <w:rsid w:val="007E4A9A"/>
    <w:rsid w:val="007E51BE"/>
    <w:rsid w:val="007E5CD2"/>
    <w:rsid w:val="007F0728"/>
    <w:rsid w:val="007F156A"/>
    <w:rsid w:val="007F2C83"/>
    <w:rsid w:val="007F35A5"/>
    <w:rsid w:val="007F36E6"/>
    <w:rsid w:val="007F3B08"/>
    <w:rsid w:val="007F3DB4"/>
    <w:rsid w:val="007F46EB"/>
    <w:rsid w:val="007F4B9C"/>
    <w:rsid w:val="007F53EE"/>
    <w:rsid w:val="008004F1"/>
    <w:rsid w:val="00801C8C"/>
    <w:rsid w:val="00802C7A"/>
    <w:rsid w:val="0080528F"/>
    <w:rsid w:val="00806563"/>
    <w:rsid w:val="00813B17"/>
    <w:rsid w:val="0081429B"/>
    <w:rsid w:val="00814409"/>
    <w:rsid w:val="00815B15"/>
    <w:rsid w:val="0081697C"/>
    <w:rsid w:val="00817826"/>
    <w:rsid w:val="00822E14"/>
    <w:rsid w:val="00825483"/>
    <w:rsid w:val="00826C02"/>
    <w:rsid w:val="00827236"/>
    <w:rsid w:val="0082769F"/>
    <w:rsid w:val="00834059"/>
    <w:rsid w:val="00836D33"/>
    <w:rsid w:val="00837F76"/>
    <w:rsid w:val="00847401"/>
    <w:rsid w:val="00854DCC"/>
    <w:rsid w:val="00862CF0"/>
    <w:rsid w:val="00863CE1"/>
    <w:rsid w:val="008647DF"/>
    <w:rsid w:val="00864D03"/>
    <w:rsid w:val="00865001"/>
    <w:rsid w:val="0086522D"/>
    <w:rsid w:val="00871120"/>
    <w:rsid w:val="0087156A"/>
    <w:rsid w:val="00871679"/>
    <w:rsid w:val="00871931"/>
    <w:rsid w:val="00871A09"/>
    <w:rsid w:val="00871D24"/>
    <w:rsid w:val="00873F80"/>
    <w:rsid w:val="00877DD7"/>
    <w:rsid w:val="00880546"/>
    <w:rsid w:val="00881173"/>
    <w:rsid w:val="008820CE"/>
    <w:rsid w:val="008824A2"/>
    <w:rsid w:val="00885387"/>
    <w:rsid w:val="008863DF"/>
    <w:rsid w:val="00886F8D"/>
    <w:rsid w:val="00886FF0"/>
    <w:rsid w:val="00887AB9"/>
    <w:rsid w:val="00891BBA"/>
    <w:rsid w:val="00891EAA"/>
    <w:rsid w:val="00892015"/>
    <w:rsid w:val="0089274E"/>
    <w:rsid w:val="00892C99"/>
    <w:rsid w:val="00893461"/>
    <w:rsid w:val="008941C3"/>
    <w:rsid w:val="00894E57"/>
    <w:rsid w:val="00895B21"/>
    <w:rsid w:val="008975A9"/>
    <w:rsid w:val="008A0DFA"/>
    <w:rsid w:val="008A1ADE"/>
    <w:rsid w:val="008A5FC8"/>
    <w:rsid w:val="008B0CEE"/>
    <w:rsid w:val="008B51E3"/>
    <w:rsid w:val="008B62D0"/>
    <w:rsid w:val="008B65A2"/>
    <w:rsid w:val="008C0B47"/>
    <w:rsid w:val="008C0F66"/>
    <w:rsid w:val="008C1EC5"/>
    <w:rsid w:val="008C2925"/>
    <w:rsid w:val="008C374B"/>
    <w:rsid w:val="008C7158"/>
    <w:rsid w:val="008C77FC"/>
    <w:rsid w:val="008D0662"/>
    <w:rsid w:val="008D67E0"/>
    <w:rsid w:val="008D756B"/>
    <w:rsid w:val="008E1929"/>
    <w:rsid w:val="008E2358"/>
    <w:rsid w:val="008E2BCC"/>
    <w:rsid w:val="008E472A"/>
    <w:rsid w:val="008E55AE"/>
    <w:rsid w:val="008E7295"/>
    <w:rsid w:val="008F18FE"/>
    <w:rsid w:val="008F1A69"/>
    <w:rsid w:val="008F2D60"/>
    <w:rsid w:val="008F5409"/>
    <w:rsid w:val="009013E9"/>
    <w:rsid w:val="0090413D"/>
    <w:rsid w:val="00907706"/>
    <w:rsid w:val="00910569"/>
    <w:rsid w:val="00911068"/>
    <w:rsid w:val="00912871"/>
    <w:rsid w:val="0091408B"/>
    <w:rsid w:val="0091450F"/>
    <w:rsid w:val="009154B5"/>
    <w:rsid w:val="009163C7"/>
    <w:rsid w:val="0091778C"/>
    <w:rsid w:val="00922FC5"/>
    <w:rsid w:val="00924AB2"/>
    <w:rsid w:val="00927E5C"/>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52DC"/>
    <w:rsid w:val="00955C99"/>
    <w:rsid w:val="00956CC0"/>
    <w:rsid w:val="00964056"/>
    <w:rsid w:val="009646B1"/>
    <w:rsid w:val="00964C3B"/>
    <w:rsid w:val="00964F28"/>
    <w:rsid w:val="00966945"/>
    <w:rsid w:val="0096754B"/>
    <w:rsid w:val="0097136A"/>
    <w:rsid w:val="009735D8"/>
    <w:rsid w:val="009737B7"/>
    <w:rsid w:val="009757D2"/>
    <w:rsid w:val="00976C78"/>
    <w:rsid w:val="009807B0"/>
    <w:rsid w:val="00980BDB"/>
    <w:rsid w:val="00981746"/>
    <w:rsid w:val="00986891"/>
    <w:rsid w:val="00986CFB"/>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6B53"/>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5B6"/>
    <w:rsid w:val="009F471C"/>
    <w:rsid w:val="009F5C98"/>
    <w:rsid w:val="009F78C2"/>
    <w:rsid w:val="00A00F58"/>
    <w:rsid w:val="00A01348"/>
    <w:rsid w:val="00A02E91"/>
    <w:rsid w:val="00A0452C"/>
    <w:rsid w:val="00A10DBB"/>
    <w:rsid w:val="00A11788"/>
    <w:rsid w:val="00A13911"/>
    <w:rsid w:val="00A1455C"/>
    <w:rsid w:val="00A15963"/>
    <w:rsid w:val="00A16234"/>
    <w:rsid w:val="00A16993"/>
    <w:rsid w:val="00A211DC"/>
    <w:rsid w:val="00A226D6"/>
    <w:rsid w:val="00A2587F"/>
    <w:rsid w:val="00A26A5B"/>
    <w:rsid w:val="00A27178"/>
    <w:rsid w:val="00A27B1C"/>
    <w:rsid w:val="00A3293C"/>
    <w:rsid w:val="00A329B2"/>
    <w:rsid w:val="00A33291"/>
    <w:rsid w:val="00A335A1"/>
    <w:rsid w:val="00A3711C"/>
    <w:rsid w:val="00A37F95"/>
    <w:rsid w:val="00A4018D"/>
    <w:rsid w:val="00A40BC4"/>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8080A"/>
    <w:rsid w:val="00A81241"/>
    <w:rsid w:val="00A81C0C"/>
    <w:rsid w:val="00A84150"/>
    <w:rsid w:val="00A84433"/>
    <w:rsid w:val="00A854A4"/>
    <w:rsid w:val="00A869C8"/>
    <w:rsid w:val="00A93A0B"/>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2269"/>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22AC4"/>
    <w:rsid w:val="00B234B7"/>
    <w:rsid w:val="00B23EC2"/>
    <w:rsid w:val="00B26C16"/>
    <w:rsid w:val="00B27DD1"/>
    <w:rsid w:val="00B30408"/>
    <w:rsid w:val="00B317F0"/>
    <w:rsid w:val="00B31BC9"/>
    <w:rsid w:val="00B31E7F"/>
    <w:rsid w:val="00B32235"/>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4B60"/>
    <w:rsid w:val="00B65FE5"/>
    <w:rsid w:val="00B672E3"/>
    <w:rsid w:val="00B71FA1"/>
    <w:rsid w:val="00B74918"/>
    <w:rsid w:val="00B749A6"/>
    <w:rsid w:val="00B753CB"/>
    <w:rsid w:val="00B778C8"/>
    <w:rsid w:val="00B77EDA"/>
    <w:rsid w:val="00B80E71"/>
    <w:rsid w:val="00B81642"/>
    <w:rsid w:val="00B82FB0"/>
    <w:rsid w:val="00B83859"/>
    <w:rsid w:val="00B84538"/>
    <w:rsid w:val="00B847DF"/>
    <w:rsid w:val="00B91929"/>
    <w:rsid w:val="00B95A8B"/>
    <w:rsid w:val="00B95D0C"/>
    <w:rsid w:val="00B95DDA"/>
    <w:rsid w:val="00B9758C"/>
    <w:rsid w:val="00B97E6E"/>
    <w:rsid w:val="00BA238B"/>
    <w:rsid w:val="00BA364B"/>
    <w:rsid w:val="00BA719F"/>
    <w:rsid w:val="00BB086B"/>
    <w:rsid w:val="00BB1A50"/>
    <w:rsid w:val="00BB2A2B"/>
    <w:rsid w:val="00BB3877"/>
    <w:rsid w:val="00BB432C"/>
    <w:rsid w:val="00BB5AC8"/>
    <w:rsid w:val="00BC024A"/>
    <w:rsid w:val="00BC4133"/>
    <w:rsid w:val="00BC6987"/>
    <w:rsid w:val="00BC6EFE"/>
    <w:rsid w:val="00BC6F29"/>
    <w:rsid w:val="00BC7FAD"/>
    <w:rsid w:val="00BD0FD6"/>
    <w:rsid w:val="00BD12C7"/>
    <w:rsid w:val="00BD1C3F"/>
    <w:rsid w:val="00BD2F69"/>
    <w:rsid w:val="00BD3015"/>
    <w:rsid w:val="00BD4B39"/>
    <w:rsid w:val="00BD5D47"/>
    <w:rsid w:val="00BD68E9"/>
    <w:rsid w:val="00BE2842"/>
    <w:rsid w:val="00BE3525"/>
    <w:rsid w:val="00BE5737"/>
    <w:rsid w:val="00BE6F59"/>
    <w:rsid w:val="00BE719D"/>
    <w:rsid w:val="00BE7DAA"/>
    <w:rsid w:val="00BF0556"/>
    <w:rsid w:val="00BF2602"/>
    <w:rsid w:val="00BF7826"/>
    <w:rsid w:val="00C00C31"/>
    <w:rsid w:val="00C02D58"/>
    <w:rsid w:val="00C03AD1"/>
    <w:rsid w:val="00C0577C"/>
    <w:rsid w:val="00C0711B"/>
    <w:rsid w:val="00C10B07"/>
    <w:rsid w:val="00C11393"/>
    <w:rsid w:val="00C14350"/>
    <w:rsid w:val="00C15880"/>
    <w:rsid w:val="00C165C4"/>
    <w:rsid w:val="00C16F3A"/>
    <w:rsid w:val="00C21899"/>
    <w:rsid w:val="00C25F91"/>
    <w:rsid w:val="00C30E44"/>
    <w:rsid w:val="00C31EF9"/>
    <w:rsid w:val="00C33B62"/>
    <w:rsid w:val="00C33DEA"/>
    <w:rsid w:val="00C34537"/>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837FA"/>
    <w:rsid w:val="00C851CA"/>
    <w:rsid w:val="00C96A19"/>
    <w:rsid w:val="00CA2C52"/>
    <w:rsid w:val="00CA7751"/>
    <w:rsid w:val="00CA7DF3"/>
    <w:rsid w:val="00CB1B9D"/>
    <w:rsid w:val="00CB2DE1"/>
    <w:rsid w:val="00CB4433"/>
    <w:rsid w:val="00CB46EC"/>
    <w:rsid w:val="00CC15AF"/>
    <w:rsid w:val="00CC4A55"/>
    <w:rsid w:val="00CC5715"/>
    <w:rsid w:val="00CC573A"/>
    <w:rsid w:val="00CC58F5"/>
    <w:rsid w:val="00CC655B"/>
    <w:rsid w:val="00CC7B90"/>
    <w:rsid w:val="00CD11EB"/>
    <w:rsid w:val="00CD19E7"/>
    <w:rsid w:val="00CD1A02"/>
    <w:rsid w:val="00CD1F25"/>
    <w:rsid w:val="00CD48B1"/>
    <w:rsid w:val="00CD4A86"/>
    <w:rsid w:val="00CD4C0F"/>
    <w:rsid w:val="00CD56A1"/>
    <w:rsid w:val="00CD5829"/>
    <w:rsid w:val="00CD611B"/>
    <w:rsid w:val="00CE0965"/>
    <w:rsid w:val="00CE1049"/>
    <w:rsid w:val="00CE2D56"/>
    <w:rsid w:val="00CE69F5"/>
    <w:rsid w:val="00CF0D03"/>
    <w:rsid w:val="00CF1996"/>
    <w:rsid w:val="00CF1CFE"/>
    <w:rsid w:val="00CF20E1"/>
    <w:rsid w:val="00CF376C"/>
    <w:rsid w:val="00CF6262"/>
    <w:rsid w:val="00CF78D1"/>
    <w:rsid w:val="00CF7B14"/>
    <w:rsid w:val="00D00E9A"/>
    <w:rsid w:val="00D03CF4"/>
    <w:rsid w:val="00D058B4"/>
    <w:rsid w:val="00D06FA0"/>
    <w:rsid w:val="00D177C4"/>
    <w:rsid w:val="00D250D5"/>
    <w:rsid w:val="00D2671A"/>
    <w:rsid w:val="00D270F7"/>
    <w:rsid w:val="00D302E0"/>
    <w:rsid w:val="00D3082B"/>
    <w:rsid w:val="00D32884"/>
    <w:rsid w:val="00D362C2"/>
    <w:rsid w:val="00D374FE"/>
    <w:rsid w:val="00D37682"/>
    <w:rsid w:val="00D4177F"/>
    <w:rsid w:val="00D41907"/>
    <w:rsid w:val="00D42307"/>
    <w:rsid w:val="00D426AF"/>
    <w:rsid w:val="00D45B03"/>
    <w:rsid w:val="00D46BAF"/>
    <w:rsid w:val="00D519EB"/>
    <w:rsid w:val="00D52D29"/>
    <w:rsid w:val="00D54AE4"/>
    <w:rsid w:val="00D577BC"/>
    <w:rsid w:val="00D62436"/>
    <w:rsid w:val="00D624C4"/>
    <w:rsid w:val="00D626F1"/>
    <w:rsid w:val="00D64073"/>
    <w:rsid w:val="00D65478"/>
    <w:rsid w:val="00D65E4B"/>
    <w:rsid w:val="00D707F0"/>
    <w:rsid w:val="00D70BDE"/>
    <w:rsid w:val="00D76F0B"/>
    <w:rsid w:val="00D8242A"/>
    <w:rsid w:val="00D84483"/>
    <w:rsid w:val="00D86CEA"/>
    <w:rsid w:val="00D946BF"/>
    <w:rsid w:val="00D957BC"/>
    <w:rsid w:val="00D964AB"/>
    <w:rsid w:val="00DA4F8C"/>
    <w:rsid w:val="00DA6E62"/>
    <w:rsid w:val="00DB2E8D"/>
    <w:rsid w:val="00DB2F6E"/>
    <w:rsid w:val="00DB57C4"/>
    <w:rsid w:val="00DB61FD"/>
    <w:rsid w:val="00DB69E4"/>
    <w:rsid w:val="00DC0776"/>
    <w:rsid w:val="00DC450C"/>
    <w:rsid w:val="00DC63DB"/>
    <w:rsid w:val="00DD2D2B"/>
    <w:rsid w:val="00DD5AA3"/>
    <w:rsid w:val="00DD5AC8"/>
    <w:rsid w:val="00DD629C"/>
    <w:rsid w:val="00DD73D5"/>
    <w:rsid w:val="00DD7A06"/>
    <w:rsid w:val="00DE397F"/>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3F61"/>
    <w:rsid w:val="00E26214"/>
    <w:rsid w:val="00E262DB"/>
    <w:rsid w:val="00E2688F"/>
    <w:rsid w:val="00E307F2"/>
    <w:rsid w:val="00E310CD"/>
    <w:rsid w:val="00E312F0"/>
    <w:rsid w:val="00E33083"/>
    <w:rsid w:val="00E33B57"/>
    <w:rsid w:val="00E341C7"/>
    <w:rsid w:val="00E35137"/>
    <w:rsid w:val="00E3567C"/>
    <w:rsid w:val="00E43E9F"/>
    <w:rsid w:val="00E45440"/>
    <w:rsid w:val="00E45E81"/>
    <w:rsid w:val="00E501C1"/>
    <w:rsid w:val="00E50A62"/>
    <w:rsid w:val="00E50C8B"/>
    <w:rsid w:val="00E53100"/>
    <w:rsid w:val="00E547D4"/>
    <w:rsid w:val="00E6029D"/>
    <w:rsid w:val="00E61FF8"/>
    <w:rsid w:val="00E65AF8"/>
    <w:rsid w:val="00E7035B"/>
    <w:rsid w:val="00E70C96"/>
    <w:rsid w:val="00E71AB4"/>
    <w:rsid w:val="00E72285"/>
    <w:rsid w:val="00E7291C"/>
    <w:rsid w:val="00E74AB4"/>
    <w:rsid w:val="00E7682E"/>
    <w:rsid w:val="00E80084"/>
    <w:rsid w:val="00E801A7"/>
    <w:rsid w:val="00E80872"/>
    <w:rsid w:val="00E80B80"/>
    <w:rsid w:val="00E82E8E"/>
    <w:rsid w:val="00E83ACB"/>
    <w:rsid w:val="00E862E5"/>
    <w:rsid w:val="00E86D70"/>
    <w:rsid w:val="00E9104E"/>
    <w:rsid w:val="00E91EA4"/>
    <w:rsid w:val="00E93D95"/>
    <w:rsid w:val="00E96A1A"/>
    <w:rsid w:val="00E96F58"/>
    <w:rsid w:val="00E9707E"/>
    <w:rsid w:val="00EA0502"/>
    <w:rsid w:val="00EA080D"/>
    <w:rsid w:val="00EA6E1B"/>
    <w:rsid w:val="00EB13B4"/>
    <w:rsid w:val="00EB1421"/>
    <w:rsid w:val="00EB17CD"/>
    <w:rsid w:val="00EB1807"/>
    <w:rsid w:val="00EB23C7"/>
    <w:rsid w:val="00EC14A0"/>
    <w:rsid w:val="00EC1BB4"/>
    <w:rsid w:val="00EC3E77"/>
    <w:rsid w:val="00EC4DE7"/>
    <w:rsid w:val="00EC6CE8"/>
    <w:rsid w:val="00EC7C3B"/>
    <w:rsid w:val="00ED0179"/>
    <w:rsid w:val="00ED099B"/>
    <w:rsid w:val="00ED1AAA"/>
    <w:rsid w:val="00ED1C11"/>
    <w:rsid w:val="00ED4F37"/>
    <w:rsid w:val="00ED5CA6"/>
    <w:rsid w:val="00EE02C0"/>
    <w:rsid w:val="00EE0972"/>
    <w:rsid w:val="00EE2BC1"/>
    <w:rsid w:val="00EE7327"/>
    <w:rsid w:val="00EF0238"/>
    <w:rsid w:val="00EF0F31"/>
    <w:rsid w:val="00EF2BFE"/>
    <w:rsid w:val="00EF396F"/>
    <w:rsid w:val="00EF3C6E"/>
    <w:rsid w:val="00EF611F"/>
    <w:rsid w:val="00EF7BA6"/>
    <w:rsid w:val="00F01032"/>
    <w:rsid w:val="00F01DD2"/>
    <w:rsid w:val="00F0332D"/>
    <w:rsid w:val="00F03A75"/>
    <w:rsid w:val="00F059D7"/>
    <w:rsid w:val="00F06E4C"/>
    <w:rsid w:val="00F135A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2D2"/>
    <w:rsid w:val="00F33A26"/>
    <w:rsid w:val="00F348FA"/>
    <w:rsid w:val="00F34D0A"/>
    <w:rsid w:val="00F37DF3"/>
    <w:rsid w:val="00F426B2"/>
    <w:rsid w:val="00F43B15"/>
    <w:rsid w:val="00F454D6"/>
    <w:rsid w:val="00F45887"/>
    <w:rsid w:val="00F460EF"/>
    <w:rsid w:val="00F47D74"/>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171C"/>
    <w:rsid w:val="00FB4BEA"/>
    <w:rsid w:val="00FC1087"/>
    <w:rsid w:val="00FC152F"/>
    <w:rsid w:val="00FC4EDB"/>
    <w:rsid w:val="00FC684F"/>
    <w:rsid w:val="00FD011A"/>
    <w:rsid w:val="00FD2198"/>
    <w:rsid w:val="00FD3235"/>
    <w:rsid w:val="00FD3828"/>
    <w:rsid w:val="00FD4D88"/>
    <w:rsid w:val="00FD5514"/>
    <w:rsid w:val="00FD5C58"/>
    <w:rsid w:val="00FD7837"/>
    <w:rsid w:val="00FD7E46"/>
    <w:rsid w:val="00FE081F"/>
    <w:rsid w:val="00FE2030"/>
    <w:rsid w:val="00FE2449"/>
    <w:rsid w:val="00FE426A"/>
    <w:rsid w:val="00FE4A08"/>
    <w:rsid w:val="00FE4D10"/>
    <w:rsid w:val="00FE4DE7"/>
    <w:rsid w:val="00FE638D"/>
    <w:rsid w:val="00FF08A8"/>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3ED2B4"/>
  <w15:docId w15:val="{8A75C73F-E276-4C8A-BFE8-F2E4EE9D3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paragraph" w:styleId="Date">
    <w:name w:val="Date"/>
    <w:basedOn w:val="Normal"/>
    <w:next w:val="Normal"/>
    <w:link w:val="DateChar"/>
    <w:uiPriority w:val="99"/>
    <w:unhideWhenUsed/>
    <w:rsid w:val="00927E5C"/>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7E5C"/>
    <w:rPr>
      <w:rFonts w:ascii="Times New Roman" w:hAnsi="Times New Roman" w:cs="Times New Roman"/>
      <w:sz w:val="24"/>
      <w:szCs w:val="24"/>
      <w:lang w:val="en-US" w:eastAsia="en-US"/>
    </w:rPr>
  </w:style>
  <w:style w:type="table" w:customStyle="1" w:styleId="TableGrid1">
    <w:name w:val="Table Grid1"/>
    <w:basedOn w:val="TableNormal"/>
    <w:next w:val="TableGrid"/>
    <w:uiPriority w:val="39"/>
    <w:rsid w:val="006C5518"/>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900898">
      <w:bodyDiv w:val="1"/>
      <w:marLeft w:val="0"/>
      <w:marRight w:val="0"/>
      <w:marTop w:val="0"/>
      <w:marBottom w:val="0"/>
      <w:divBdr>
        <w:top w:val="none" w:sz="0" w:space="0" w:color="auto"/>
        <w:left w:val="none" w:sz="0" w:space="0" w:color="auto"/>
        <w:bottom w:val="none" w:sz="0" w:space="0" w:color="auto"/>
        <w:right w:val="none" w:sz="0" w:space="0" w:color="auto"/>
      </w:divBdr>
    </w:div>
    <w:div w:id="137380430">
      <w:bodyDiv w:val="1"/>
      <w:marLeft w:val="0"/>
      <w:marRight w:val="0"/>
      <w:marTop w:val="0"/>
      <w:marBottom w:val="0"/>
      <w:divBdr>
        <w:top w:val="none" w:sz="0" w:space="0" w:color="auto"/>
        <w:left w:val="none" w:sz="0" w:space="0" w:color="auto"/>
        <w:bottom w:val="none" w:sz="0" w:space="0" w:color="auto"/>
        <w:right w:val="none" w:sz="0" w:space="0" w:color="auto"/>
      </w:divBdr>
    </w:div>
    <w:div w:id="142501944">
      <w:bodyDiv w:val="1"/>
      <w:marLeft w:val="0"/>
      <w:marRight w:val="0"/>
      <w:marTop w:val="0"/>
      <w:marBottom w:val="0"/>
      <w:divBdr>
        <w:top w:val="none" w:sz="0" w:space="0" w:color="auto"/>
        <w:left w:val="none" w:sz="0" w:space="0" w:color="auto"/>
        <w:bottom w:val="none" w:sz="0" w:space="0" w:color="auto"/>
        <w:right w:val="none" w:sz="0" w:space="0" w:color="auto"/>
      </w:divBdr>
    </w:div>
    <w:div w:id="187064105">
      <w:bodyDiv w:val="1"/>
      <w:marLeft w:val="0"/>
      <w:marRight w:val="0"/>
      <w:marTop w:val="0"/>
      <w:marBottom w:val="0"/>
      <w:divBdr>
        <w:top w:val="none" w:sz="0" w:space="0" w:color="auto"/>
        <w:left w:val="none" w:sz="0" w:space="0" w:color="auto"/>
        <w:bottom w:val="none" w:sz="0" w:space="0" w:color="auto"/>
        <w:right w:val="none" w:sz="0" w:space="0" w:color="auto"/>
      </w:divBdr>
    </w:div>
    <w:div w:id="453257508">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479226420">
      <w:bodyDiv w:val="1"/>
      <w:marLeft w:val="0"/>
      <w:marRight w:val="0"/>
      <w:marTop w:val="0"/>
      <w:marBottom w:val="0"/>
      <w:divBdr>
        <w:top w:val="none" w:sz="0" w:space="0" w:color="auto"/>
        <w:left w:val="none" w:sz="0" w:space="0" w:color="auto"/>
        <w:bottom w:val="none" w:sz="0" w:space="0" w:color="auto"/>
        <w:right w:val="none" w:sz="0" w:space="0" w:color="auto"/>
      </w:divBdr>
    </w:div>
    <w:div w:id="504519001">
      <w:bodyDiv w:val="1"/>
      <w:marLeft w:val="0"/>
      <w:marRight w:val="0"/>
      <w:marTop w:val="0"/>
      <w:marBottom w:val="0"/>
      <w:divBdr>
        <w:top w:val="none" w:sz="0" w:space="0" w:color="auto"/>
        <w:left w:val="none" w:sz="0" w:space="0" w:color="auto"/>
        <w:bottom w:val="none" w:sz="0" w:space="0" w:color="auto"/>
        <w:right w:val="none" w:sz="0" w:space="0" w:color="auto"/>
      </w:divBdr>
    </w:div>
    <w:div w:id="613024951">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772289378">
      <w:bodyDiv w:val="1"/>
      <w:marLeft w:val="0"/>
      <w:marRight w:val="0"/>
      <w:marTop w:val="0"/>
      <w:marBottom w:val="0"/>
      <w:divBdr>
        <w:top w:val="none" w:sz="0" w:space="0" w:color="auto"/>
        <w:left w:val="none" w:sz="0" w:space="0" w:color="auto"/>
        <w:bottom w:val="none" w:sz="0" w:space="0" w:color="auto"/>
        <w:right w:val="none" w:sz="0" w:space="0" w:color="auto"/>
      </w:divBdr>
    </w:div>
    <w:div w:id="813451672">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47086467">
      <w:bodyDiv w:val="1"/>
      <w:marLeft w:val="0"/>
      <w:marRight w:val="0"/>
      <w:marTop w:val="0"/>
      <w:marBottom w:val="0"/>
      <w:divBdr>
        <w:top w:val="none" w:sz="0" w:space="0" w:color="auto"/>
        <w:left w:val="none" w:sz="0" w:space="0" w:color="auto"/>
        <w:bottom w:val="none" w:sz="0" w:space="0" w:color="auto"/>
        <w:right w:val="none" w:sz="0" w:space="0" w:color="auto"/>
      </w:divBdr>
    </w:div>
    <w:div w:id="952907068">
      <w:bodyDiv w:val="1"/>
      <w:marLeft w:val="0"/>
      <w:marRight w:val="0"/>
      <w:marTop w:val="0"/>
      <w:marBottom w:val="0"/>
      <w:divBdr>
        <w:top w:val="none" w:sz="0" w:space="0" w:color="auto"/>
        <w:left w:val="none" w:sz="0" w:space="0" w:color="auto"/>
        <w:bottom w:val="none" w:sz="0" w:space="0" w:color="auto"/>
        <w:right w:val="none" w:sz="0" w:space="0" w:color="auto"/>
      </w:divBdr>
    </w:div>
    <w:div w:id="964192114">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013646019">
      <w:bodyDiv w:val="1"/>
      <w:marLeft w:val="0"/>
      <w:marRight w:val="0"/>
      <w:marTop w:val="0"/>
      <w:marBottom w:val="0"/>
      <w:divBdr>
        <w:top w:val="none" w:sz="0" w:space="0" w:color="auto"/>
        <w:left w:val="none" w:sz="0" w:space="0" w:color="auto"/>
        <w:bottom w:val="none" w:sz="0" w:space="0" w:color="auto"/>
        <w:right w:val="none" w:sz="0" w:space="0" w:color="auto"/>
      </w:divBdr>
    </w:div>
    <w:div w:id="1202132664">
      <w:bodyDiv w:val="1"/>
      <w:marLeft w:val="0"/>
      <w:marRight w:val="0"/>
      <w:marTop w:val="0"/>
      <w:marBottom w:val="0"/>
      <w:divBdr>
        <w:top w:val="none" w:sz="0" w:space="0" w:color="auto"/>
        <w:left w:val="none" w:sz="0" w:space="0" w:color="auto"/>
        <w:bottom w:val="none" w:sz="0" w:space="0" w:color="auto"/>
        <w:right w:val="none" w:sz="0" w:space="0" w:color="auto"/>
      </w:divBdr>
    </w:div>
    <w:div w:id="1275404504">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325890516">
      <w:bodyDiv w:val="1"/>
      <w:marLeft w:val="0"/>
      <w:marRight w:val="0"/>
      <w:marTop w:val="0"/>
      <w:marBottom w:val="0"/>
      <w:divBdr>
        <w:top w:val="none" w:sz="0" w:space="0" w:color="auto"/>
        <w:left w:val="none" w:sz="0" w:space="0" w:color="auto"/>
        <w:bottom w:val="none" w:sz="0" w:space="0" w:color="auto"/>
        <w:right w:val="none" w:sz="0" w:space="0" w:color="auto"/>
      </w:divBdr>
    </w:div>
    <w:div w:id="1387757029">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691368646">
      <w:bodyDiv w:val="1"/>
      <w:marLeft w:val="0"/>
      <w:marRight w:val="0"/>
      <w:marTop w:val="0"/>
      <w:marBottom w:val="0"/>
      <w:divBdr>
        <w:top w:val="none" w:sz="0" w:space="0" w:color="auto"/>
        <w:left w:val="none" w:sz="0" w:space="0" w:color="auto"/>
        <w:bottom w:val="none" w:sz="0" w:space="0" w:color="auto"/>
        <w:right w:val="none" w:sz="0" w:space="0" w:color="auto"/>
      </w:divBdr>
    </w:div>
    <w:div w:id="1801535714">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13143746">
      <w:bodyDiv w:val="1"/>
      <w:marLeft w:val="0"/>
      <w:marRight w:val="0"/>
      <w:marTop w:val="0"/>
      <w:marBottom w:val="0"/>
      <w:divBdr>
        <w:top w:val="none" w:sz="0" w:space="0" w:color="auto"/>
        <w:left w:val="none" w:sz="0" w:space="0" w:color="auto"/>
        <w:bottom w:val="none" w:sz="0" w:space="0" w:color="auto"/>
        <w:right w:val="none" w:sz="0" w:space="0" w:color="auto"/>
      </w:divBdr>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3156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DOCID-648-29</_dlc_DocId>
    <_dlc_DocIdUrl xmlns="8d1789be-2b34-414d-b761-149aa1689c70">
      <Url>https://intra.unops.org/g/procurement/_layouts/15/DocIdRedir.aspx?ID=DOCID-648-29</Url>
      <Description>DOCID-648-29</Description>
    </_dlc_DocIdUrl>
    <Related_x0020_policies_x002c__x0020_guidance_x0020_or_x0020_standards xmlns="8d1789be-2b34-414d-b761-149aa1689c70">6.4.1, 6.9.4.5</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401</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8d1789be-2b34-414d-b761-149aa1689c70"/>
    <ds:schemaRef ds:uri="http://www.w3.org/XML/1998/namespace"/>
    <ds:schemaRef ds:uri="http://schemas.microsoft.com/office/2006/metadata/properties"/>
    <ds:schemaRef ds:uri="http://purl.org/dc/elements/1.1/"/>
    <ds:schemaRef ds:uri="http://purl.org/dc/dcmitype/"/>
    <ds:schemaRef ds:uri="http://schemas.microsoft.com/office/2006/documentManagement/types"/>
    <ds:schemaRef ds:uri="http://schemas.microsoft.com/sharepoint/v4"/>
    <ds:schemaRef ds:uri="http://schemas.microsoft.com/sharepoint/v3/fields"/>
    <ds:schemaRef ds:uri="http://schemas.microsoft.com/sharepoint/v3"/>
    <ds:schemaRef ds:uri="http://schemas.microsoft.com/office/infopath/2007/PartnerControls"/>
    <ds:schemaRef ds:uri="http://schemas.openxmlformats.org/package/2006/metadata/core-properties"/>
    <ds:schemaRef ds:uri="d60b91ee-4ba4-48a8-8c59-a18bab22a9a9"/>
    <ds:schemaRef ds:uri="http://purl.org/dc/terms/"/>
  </ds:schemaRefs>
</ds:datastoreItem>
</file>

<file path=customXml/itemProps2.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3.xml><?xml version="1.0" encoding="utf-8"?>
<ds:datastoreItem xmlns:ds="http://schemas.openxmlformats.org/officeDocument/2006/customXml" ds:itemID="{652B4B32-4B71-4246-A265-4AE4AA2F1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5.xml><?xml version="1.0" encoding="utf-8"?>
<ds:datastoreItem xmlns:ds="http://schemas.openxmlformats.org/officeDocument/2006/customXml" ds:itemID="{08616E73-E967-4E24-99D7-D400D9E9F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1445</Words>
  <Characters>8242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9668</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UNOPS</dc:creator>
  <cp:lastModifiedBy>Abdul Raqeeb YUSUFI</cp:lastModifiedBy>
  <cp:revision>3</cp:revision>
  <cp:lastPrinted>2016-07-18T13:58:00Z</cp:lastPrinted>
  <dcterms:created xsi:type="dcterms:W3CDTF">2017-01-25T12:16:00Z</dcterms:created>
  <dcterms:modified xsi:type="dcterms:W3CDTF">2017-01-25T12:17:00Z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069bf196-c535-4ac9-a000-6dda45d3fc46</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