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D2C" w:rsidRPr="00810D21" w:rsidRDefault="00343D2C" w:rsidP="00D66D6B">
      <w:pPr>
        <w:spacing w:before="0" w:after="0"/>
        <w:rPr>
          <w:rFonts w:cs="Arial"/>
          <w:sz w:val="20"/>
          <w:szCs w:val="20"/>
        </w:rPr>
      </w:pPr>
    </w:p>
    <w:p w:rsidR="00B35CF7" w:rsidRPr="00810D21" w:rsidRDefault="00B35CF7" w:rsidP="00D66D6B">
      <w:pPr>
        <w:spacing w:before="0" w:after="0"/>
        <w:rPr>
          <w:rFonts w:cs="Arial"/>
          <w:sz w:val="20"/>
          <w:szCs w:val="20"/>
        </w:rPr>
      </w:pPr>
    </w:p>
    <w:p w:rsidR="00343D2C" w:rsidRPr="00810D21" w:rsidRDefault="00343D2C" w:rsidP="00D66D6B">
      <w:pPr>
        <w:spacing w:before="0" w:after="0"/>
        <w:rPr>
          <w:rFonts w:cs="Arial"/>
          <w:sz w:val="20"/>
          <w:szCs w:val="20"/>
        </w:rPr>
      </w:pPr>
    </w:p>
    <w:p w:rsidR="00343D2C" w:rsidRPr="00810D21" w:rsidRDefault="00343D2C" w:rsidP="00D66D6B">
      <w:pPr>
        <w:spacing w:before="0" w:after="0"/>
        <w:rPr>
          <w:rFonts w:cs="Arial"/>
          <w:sz w:val="20"/>
          <w:szCs w:val="20"/>
        </w:rPr>
      </w:pPr>
    </w:p>
    <w:p w:rsidR="00343D2C" w:rsidRPr="00810D21" w:rsidRDefault="00343D2C" w:rsidP="00D66D6B">
      <w:pPr>
        <w:spacing w:before="0" w:after="0"/>
        <w:rPr>
          <w:rFonts w:cs="Arial"/>
          <w:sz w:val="20"/>
          <w:szCs w:val="20"/>
        </w:rPr>
      </w:pPr>
    </w:p>
    <w:p w:rsidR="00343D2C" w:rsidRPr="00810D21" w:rsidRDefault="00343D2C" w:rsidP="00D66D6B">
      <w:pPr>
        <w:spacing w:before="0" w:after="0"/>
        <w:rPr>
          <w:rFonts w:cs="Arial"/>
          <w:sz w:val="20"/>
          <w:szCs w:val="20"/>
        </w:rPr>
      </w:pPr>
    </w:p>
    <w:p w:rsidR="00343D2C" w:rsidRPr="00810D21" w:rsidRDefault="00343D2C" w:rsidP="00D66D6B">
      <w:pPr>
        <w:spacing w:before="0" w:after="0"/>
        <w:rPr>
          <w:rFonts w:cs="Arial"/>
          <w:sz w:val="20"/>
          <w:szCs w:val="20"/>
        </w:rPr>
      </w:pPr>
    </w:p>
    <w:p w:rsidR="00BE43D1" w:rsidRPr="00810D21" w:rsidRDefault="00BE43D1" w:rsidP="00D66D6B">
      <w:pPr>
        <w:spacing w:before="0" w:after="0"/>
        <w:rPr>
          <w:rFonts w:cs="Arial"/>
          <w:sz w:val="20"/>
          <w:szCs w:val="20"/>
        </w:rPr>
      </w:pPr>
    </w:p>
    <w:p w:rsidR="00BE43D1" w:rsidRPr="00810D21" w:rsidRDefault="00BE43D1" w:rsidP="00D66D6B">
      <w:pPr>
        <w:spacing w:before="0" w:after="0"/>
        <w:rPr>
          <w:rFonts w:cs="Arial"/>
          <w:sz w:val="20"/>
          <w:szCs w:val="20"/>
        </w:rPr>
      </w:pPr>
    </w:p>
    <w:p w:rsidR="00BE43D1" w:rsidRPr="00810D21" w:rsidRDefault="00BE43D1" w:rsidP="00D66D6B">
      <w:pPr>
        <w:spacing w:before="0" w:after="0"/>
        <w:rPr>
          <w:rFonts w:cs="Arial"/>
          <w:sz w:val="20"/>
          <w:szCs w:val="20"/>
        </w:rPr>
      </w:pPr>
    </w:p>
    <w:p w:rsidR="00BE43D1" w:rsidRPr="00810D21" w:rsidRDefault="00BE43D1" w:rsidP="00D66D6B">
      <w:pPr>
        <w:spacing w:before="0" w:after="0"/>
        <w:rPr>
          <w:rFonts w:cs="Arial"/>
          <w:sz w:val="20"/>
          <w:szCs w:val="20"/>
        </w:rPr>
      </w:pPr>
    </w:p>
    <w:p w:rsidR="00BE43D1" w:rsidRPr="00810D21" w:rsidRDefault="00BE43D1" w:rsidP="00D66D6B">
      <w:pPr>
        <w:spacing w:before="0" w:after="0"/>
        <w:rPr>
          <w:rFonts w:cs="Arial"/>
          <w:sz w:val="20"/>
          <w:szCs w:val="20"/>
        </w:rPr>
      </w:pPr>
    </w:p>
    <w:p w:rsidR="00BE43D1" w:rsidRPr="00810D21" w:rsidRDefault="00BE43D1" w:rsidP="00D66D6B">
      <w:pPr>
        <w:spacing w:before="0" w:after="0"/>
        <w:rPr>
          <w:rFonts w:cs="Arial"/>
          <w:sz w:val="20"/>
          <w:szCs w:val="20"/>
        </w:rPr>
      </w:pPr>
    </w:p>
    <w:p w:rsidR="00343D2C" w:rsidRPr="00810D21" w:rsidRDefault="00343D2C" w:rsidP="00D66D6B">
      <w:pPr>
        <w:spacing w:before="0" w:after="0"/>
        <w:rPr>
          <w:rFonts w:cs="Arial"/>
          <w:sz w:val="20"/>
          <w:szCs w:val="20"/>
        </w:rPr>
      </w:pPr>
    </w:p>
    <w:p w:rsidR="00343D2C" w:rsidRPr="00810D21" w:rsidRDefault="00343D2C" w:rsidP="00D66D6B">
      <w:pPr>
        <w:spacing w:before="0" w:after="0"/>
        <w:rPr>
          <w:rFonts w:cs="Arial"/>
          <w:sz w:val="20"/>
          <w:szCs w:val="20"/>
        </w:rPr>
      </w:pPr>
    </w:p>
    <w:p w:rsidR="00343D2C" w:rsidRPr="00810D21" w:rsidRDefault="00343D2C" w:rsidP="00D66D6B">
      <w:pPr>
        <w:spacing w:before="0" w:after="0"/>
        <w:rPr>
          <w:rFonts w:cs="Arial"/>
          <w:sz w:val="20"/>
          <w:szCs w:val="20"/>
        </w:rPr>
      </w:pPr>
    </w:p>
    <w:tbl>
      <w:tblPr>
        <w:tblpPr w:leftFromText="141" w:rightFromText="141" w:vertAnchor="text" w:horzAnchor="margin" w:tblpY="228"/>
        <w:tblW w:w="10260" w:type="dxa"/>
        <w:tblLook w:val="04A0" w:firstRow="1" w:lastRow="0" w:firstColumn="1" w:lastColumn="0" w:noHBand="0" w:noVBand="1"/>
      </w:tblPr>
      <w:tblGrid>
        <w:gridCol w:w="1800"/>
        <w:gridCol w:w="6570"/>
        <w:gridCol w:w="1890"/>
      </w:tblGrid>
      <w:tr w:rsidR="00B35CF7" w:rsidRPr="00810D21" w:rsidTr="00B35CF7">
        <w:trPr>
          <w:trHeight w:val="3033"/>
        </w:trPr>
        <w:tc>
          <w:tcPr>
            <w:tcW w:w="10260" w:type="dxa"/>
            <w:gridSpan w:val="3"/>
            <w:vAlign w:val="center"/>
          </w:tcPr>
          <w:p w:rsidR="00B35CF7" w:rsidRPr="00810D21" w:rsidRDefault="00B35CF7" w:rsidP="00B35CF7">
            <w:pPr>
              <w:spacing w:before="0" w:after="0"/>
              <w:jc w:val="center"/>
              <w:rPr>
                <w:rFonts w:cs="Arial"/>
                <w:b/>
                <w:color w:val="FFFFFF"/>
                <w:sz w:val="20"/>
                <w:szCs w:val="20"/>
              </w:rPr>
            </w:pPr>
            <w:bookmarkStart w:id="0" w:name="_GoBack"/>
            <w:bookmarkEnd w:id="0"/>
          </w:p>
        </w:tc>
      </w:tr>
      <w:tr w:rsidR="00B35CF7" w:rsidRPr="00810D21" w:rsidTr="00B35CF7">
        <w:trPr>
          <w:trHeight w:val="783"/>
        </w:trPr>
        <w:tc>
          <w:tcPr>
            <w:tcW w:w="10260" w:type="dxa"/>
            <w:gridSpan w:val="3"/>
          </w:tcPr>
          <w:p w:rsidR="00B35CF7" w:rsidRPr="00810D21" w:rsidRDefault="00B35CF7" w:rsidP="00B35CF7">
            <w:pPr>
              <w:spacing w:before="0" w:after="0"/>
              <w:jc w:val="center"/>
              <w:rPr>
                <w:rFonts w:cs="Arial"/>
                <w:b/>
                <w:sz w:val="20"/>
                <w:szCs w:val="20"/>
              </w:rPr>
            </w:pPr>
          </w:p>
        </w:tc>
      </w:tr>
      <w:tr w:rsidR="00B35CF7" w:rsidRPr="00810D21" w:rsidTr="00B35CF7">
        <w:trPr>
          <w:trHeight w:val="1267"/>
        </w:trPr>
        <w:tc>
          <w:tcPr>
            <w:tcW w:w="10260" w:type="dxa"/>
            <w:gridSpan w:val="3"/>
            <w:vAlign w:val="center"/>
          </w:tcPr>
          <w:p w:rsidR="00B35CF7" w:rsidRDefault="00B35CF7" w:rsidP="00B35CF7">
            <w:pPr>
              <w:spacing w:before="0" w:after="0"/>
              <w:jc w:val="center"/>
              <w:rPr>
                <w:rFonts w:cs="Arial"/>
                <w:b/>
                <w:color w:val="000000" w:themeColor="text1"/>
                <w:sz w:val="32"/>
                <w:szCs w:val="32"/>
              </w:rPr>
            </w:pPr>
            <w:r w:rsidRPr="00942043">
              <w:rPr>
                <w:rFonts w:cs="Arial"/>
                <w:b/>
                <w:color w:val="000000" w:themeColor="text1"/>
                <w:sz w:val="32"/>
                <w:szCs w:val="32"/>
              </w:rPr>
              <w:t xml:space="preserve">Programme d’Appui à la Réforme </w:t>
            </w:r>
            <w:r w:rsidR="00563596">
              <w:rPr>
                <w:rFonts w:cs="Arial"/>
                <w:b/>
                <w:color w:val="000000" w:themeColor="text1"/>
                <w:sz w:val="32"/>
                <w:szCs w:val="32"/>
              </w:rPr>
              <w:t>et à la Modernisation du Secteur de la</w:t>
            </w:r>
            <w:r w:rsidRPr="00942043">
              <w:rPr>
                <w:rFonts w:cs="Arial"/>
                <w:b/>
                <w:color w:val="000000" w:themeColor="text1"/>
                <w:sz w:val="32"/>
                <w:szCs w:val="32"/>
              </w:rPr>
              <w:t xml:space="preserve"> </w:t>
            </w:r>
            <w:r w:rsidR="00563596">
              <w:rPr>
                <w:rFonts w:cs="Arial"/>
                <w:b/>
                <w:color w:val="000000" w:themeColor="text1"/>
                <w:sz w:val="32"/>
                <w:szCs w:val="32"/>
              </w:rPr>
              <w:t>Sécurité pour la Tunisie (PARMSS) Financé par l’EU</w:t>
            </w:r>
          </w:p>
          <w:p w:rsidR="00B35CF7" w:rsidRPr="00B17067" w:rsidRDefault="00B35CF7" w:rsidP="00563596">
            <w:pPr>
              <w:spacing w:before="0" w:after="0"/>
              <w:jc w:val="center"/>
              <w:rPr>
                <w:rFonts w:cs="Arial"/>
                <w:b/>
                <w:color w:val="000000" w:themeColor="text1"/>
                <w:sz w:val="32"/>
                <w:szCs w:val="32"/>
              </w:rPr>
            </w:pPr>
            <w:r w:rsidRPr="00942043">
              <w:rPr>
                <w:rFonts w:cs="Arial"/>
                <w:b/>
                <w:color w:val="000000" w:themeColor="text1"/>
                <w:sz w:val="32"/>
                <w:szCs w:val="32"/>
              </w:rPr>
              <w:t>Demande de propositions pour la sélection d’un</w:t>
            </w:r>
            <w:r w:rsidR="00942043">
              <w:rPr>
                <w:rFonts w:cs="Arial"/>
                <w:b/>
                <w:color w:val="000000" w:themeColor="text1"/>
                <w:sz w:val="32"/>
                <w:szCs w:val="32"/>
              </w:rPr>
              <w:t xml:space="preserve"> </w:t>
            </w:r>
            <w:r w:rsidRPr="00942043">
              <w:rPr>
                <w:rFonts w:cs="Arial"/>
                <w:b/>
                <w:color w:val="000000" w:themeColor="text1"/>
                <w:sz w:val="32"/>
                <w:szCs w:val="32"/>
              </w:rPr>
              <w:t xml:space="preserve">Groupement d’étude pour la réalisation des services en relation avec la maîtrise d’œuvre des travaux de réhabilitation des infrastructures </w:t>
            </w:r>
            <w:r w:rsidR="00563596">
              <w:rPr>
                <w:rFonts w:cs="Arial"/>
                <w:b/>
                <w:color w:val="000000" w:themeColor="text1"/>
                <w:sz w:val="32"/>
                <w:szCs w:val="32"/>
              </w:rPr>
              <w:t>Sécuritaires.</w:t>
            </w:r>
          </w:p>
        </w:tc>
      </w:tr>
      <w:tr w:rsidR="00B35CF7" w:rsidRPr="00810D21" w:rsidTr="00B35CF7">
        <w:trPr>
          <w:trHeight w:val="486"/>
        </w:trPr>
        <w:tc>
          <w:tcPr>
            <w:tcW w:w="10260" w:type="dxa"/>
            <w:gridSpan w:val="3"/>
          </w:tcPr>
          <w:p w:rsidR="00B35CF7" w:rsidRPr="00810D21" w:rsidRDefault="00B35CF7" w:rsidP="00B35CF7">
            <w:pPr>
              <w:spacing w:before="0" w:after="0"/>
              <w:jc w:val="center"/>
              <w:rPr>
                <w:rFonts w:cs="Arial"/>
                <w:b/>
                <w:sz w:val="20"/>
                <w:szCs w:val="20"/>
              </w:rPr>
            </w:pPr>
          </w:p>
          <w:p w:rsidR="00B35CF7" w:rsidRPr="00810D21" w:rsidRDefault="00B35CF7" w:rsidP="00B35CF7">
            <w:pPr>
              <w:spacing w:before="0" w:after="0"/>
              <w:jc w:val="center"/>
              <w:rPr>
                <w:rFonts w:cs="Arial"/>
                <w:b/>
                <w:sz w:val="20"/>
                <w:szCs w:val="20"/>
              </w:rPr>
            </w:pPr>
          </w:p>
          <w:p w:rsidR="00B35CF7" w:rsidRPr="00810D21" w:rsidRDefault="00B35CF7" w:rsidP="00B35CF7">
            <w:pPr>
              <w:spacing w:before="0" w:after="0"/>
              <w:jc w:val="center"/>
              <w:rPr>
                <w:rFonts w:cs="Arial"/>
                <w:b/>
                <w:sz w:val="20"/>
                <w:szCs w:val="20"/>
              </w:rPr>
            </w:pPr>
          </w:p>
          <w:p w:rsidR="00B35CF7" w:rsidRPr="00810D21" w:rsidRDefault="00B35CF7" w:rsidP="00B35CF7">
            <w:pPr>
              <w:spacing w:before="0" w:after="0"/>
              <w:jc w:val="center"/>
              <w:rPr>
                <w:rFonts w:cs="Arial"/>
                <w:b/>
                <w:sz w:val="20"/>
                <w:szCs w:val="20"/>
              </w:rPr>
            </w:pPr>
          </w:p>
          <w:p w:rsidR="00B35CF7" w:rsidRPr="00810D21" w:rsidRDefault="00B35CF7" w:rsidP="00B35CF7">
            <w:pPr>
              <w:tabs>
                <w:tab w:val="left" w:pos="8580"/>
              </w:tabs>
              <w:spacing w:before="0" w:after="0"/>
              <w:rPr>
                <w:rFonts w:cs="Arial"/>
                <w:b/>
                <w:sz w:val="20"/>
                <w:szCs w:val="20"/>
              </w:rPr>
            </w:pPr>
            <w:r w:rsidRPr="00810D21">
              <w:rPr>
                <w:rFonts w:cs="Arial"/>
                <w:sz w:val="20"/>
                <w:szCs w:val="20"/>
              </w:rPr>
              <w:tab/>
            </w:r>
          </w:p>
        </w:tc>
      </w:tr>
      <w:tr w:rsidR="00B35CF7" w:rsidRPr="00810D21" w:rsidTr="00B35CF7">
        <w:trPr>
          <w:trHeight w:val="207"/>
        </w:trPr>
        <w:tc>
          <w:tcPr>
            <w:tcW w:w="8370" w:type="dxa"/>
            <w:gridSpan w:val="2"/>
          </w:tcPr>
          <w:p w:rsidR="00B35CF7" w:rsidRPr="00810D21" w:rsidRDefault="00B35CF7" w:rsidP="00B35CF7">
            <w:pPr>
              <w:spacing w:before="0" w:after="0"/>
              <w:rPr>
                <w:rFonts w:cs="Arial"/>
                <w:color w:val="FFFFFF"/>
                <w:sz w:val="20"/>
                <w:szCs w:val="20"/>
              </w:rPr>
            </w:pPr>
          </w:p>
        </w:tc>
        <w:tc>
          <w:tcPr>
            <w:tcW w:w="1890" w:type="dxa"/>
            <w:vAlign w:val="center"/>
          </w:tcPr>
          <w:p w:rsidR="00B35CF7" w:rsidRPr="00810D21" w:rsidRDefault="00B35CF7" w:rsidP="00B35CF7">
            <w:pPr>
              <w:spacing w:before="0" w:after="0"/>
              <w:jc w:val="right"/>
              <w:rPr>
                <w:rFonts w:cs="Arial"/>
                <w:color w:val="FFFFFF"/>
                <w:sz w:val="20"/>
                <w:szCs w:val="20"/>
              </w:rPr>
            </w:pPr>
          </w:p>
        </w:tc>
      </w:tr>
      <w:tr w:rsidR="00B35CF7" w:rsidRPr="00810D21" w:rsidTr="00B35CF7">
        <w:trPr>
          <w:trHeight w:val="305"/>
        </w:trPr>
        <w:tc>
          <w:tcPr>
            <w:tcW w:w="1800" w:type="dxa"/>
          </w:tcPr>
          <w:p w:rsidR="00B35CF7" w:rsidRPr="00810D21" w:rsidRDefault="00B35CF7" w:rsidP="00B35CF7">
            <w:pPr>
              <w:spacing w:before="0" w:after="0"/>
              <w:jc w:val="center"/>
              <w:rPr>
                <w:rFonts w:cs="Arial"/>
                <w:b/>
                <w:sz w:val="20"/>
                <w:szCs w:val="20"/>
              </w:rPr>
            </w:pPr>
          </w:p>
        </w:tc>
        <w:tc>
          <w:tcPr>
            <w:tcW w:w="8460" w:type="dxa"/>
            <w:gridSpan w:val="2"/>
          </w:tcPr>
          <w:p w:rsidR="00B35CF7" w:rsidRPr="00942043" w:rsidRDefault="00B35CF7" w:rsidP="00B35CF7">
            <w:pPr>
              <w:spacing w:before="0" w:after="0"/>
              <w:jc w:val="both"/>
              <w:rPr>
                <w:rFonts w:cs="Arial"/>
                <w:b/>
                <w:color w:val="FFFFFF"/>
                <w:sz w:val="20"/>
                <w:szCs w:val="20"/>
              </w:rPr>
            </w:pPr>
            <w:r w:rsidRPr="00942043">
              <w:rPr>
                <w:rFonts w:cs="Arial"/>
                <w:b/>
                <w:color w:val="FFFFFF"/>
                <w:sz w:val="20"/>
                <w:szCs w:val="20"/>
              </w:rPr>
              <w:t>Demande de propositions</w:t>
            </w:r>
          </w:p>
          <w:p w:rsidR="00B35CF7" w:rsidRPr="00942043" w:rsidRDefault="00B35CF7" w:rsidP="00B35CF7">
            <w:pPr>
              <w:spacing w:before="0" w:after="0"/>
              <w:jc w:val="both"/>
              <w:rPr>
                <w:rFonts w:cs="Arial"/>
                <w:b/>
                <w:color w:val="FFFFFF"/>
                <w:sz w:val="20"/>
                <w:szCs w:val="20"/>
              </w:rPr>
            </w:pPr>
          </w:p>
          <w:p w:rsidR="00B35CF7" w:rsidRPr="00942043" w:rsidRDefault="00B35CF7" w:rsidP="00B35CF7">
            <w:pPr>
              <w:spacing w:before="0" w:after="0"/>
              <w:jc w:val="both"/>
              <w:rPr>
                <w:rFonts w:cs="Arial"/>
                <w:b/>
                <w:color w:val="FFFFFF"/>
                <w:sz w:val="20"/>
                <w:szCs w:val="20"/>
              </w:rPr>
            </w:pPr>
            <w:r w:rsidRPr="00942043">
              <w:rPr>
                <w:rFonts w:cs="Arial"/>
                <w:b/>
                <w:color w:val="FFFFFF"/>
                <w:sz w:val="20"/>
                <w:szCs w:val="20"/>
              </w:rPr>
              <w:t xml:space="preserve">Pour la sélection d’un groupement d’étude pour la réalisation des services en relation avec la maîtrise des travaux de réhabilitation des infrastructures </w:t>
            </w:r>
            <w:r w:rsidR="00563596">
              <w:rPr>
                <w:rFonts w:cs="Arial"/>
                <w:b/>
                <w:color w:val="FFFFFF"/>
                <w:sz w:val="20"/>
                <w:szCs w:val="20"/>
              </w:rPr>
              <w:t xml:space="preserve">sécuritaires </w:t>
            </w:r>
            <w:r w:rsidRPr="00942043">
              <w:rPr>
                <w:rFonts w:cs="Arial"/>
                <w:b/>
                <w:color w:val="FFFFFF"/>
                <w:sz w:val="20"/>
                <w:szCs w:val="20"/>
              </w:rPr>
              <w:t>selon les normes internationales</w:t>
            </w:r>
          </w:p>
          <w:p w:rsidR="00B35CF7" w:rsidRPr="00942043" w:rsidRDefault="00B35CF7" w:rsidP="00563596">
            <w:pPr>
              <w:spacing w:before="0" w:after="0"/>
              <w:jc w:val="both"/>
              <w:rPr>
                <w:rFonts w:cs="Arial"/>
                <w:b/>
                <w:color w:val="FFFFFF"/>
              </w:rPr>
            </w:pPr>
            <w:r w:rsidRPr="00942043">
              <w:rPr>
                <w:rFonts w:cs="Arial"/>
                <w:b/>
              </w:rPr>
              <w:t xml:space="preserve">Lot 1 : Travaux de réhabilitation </w:t>
            </w:r>
            <w:r w:rsidR="00563596">
              <w:rPr>
                <w:rFonts w:cs="Arial"/>
                <w:b/>
              </w:rPr>
              <w:t>de la Brigade Frontalière NIKRIF</w:t>
            </w:r>
          </w:p>
        </w:tc>
      </w:tr>
      <w:tr w:rsidR="00B35CF7" w:rsidRPr="00810D21" w:rsidTr="00B35CF7">
        <w:trPr>
          <w:trHeight w:val="494"/>
        </w:trPr>
        <w:tc>
          <w:tcPr>
            <w:tcW w:w="1800" w:type="dxa"/>
            <w:vAlign w:val="bottom"/>
          </w:tcPr>
          <w:p w:rsidR="00B35CF7" w:rsidRPr="00810D21" w:rsidRDefault="00B35CF7" w:rsidP="00B35CF7">
            <w:pPr>
              <w:spacing w:before="0" w:after="0"/>
              <w:jc w:val="right"/>
              <w:rPr>
                <w:rFonts w:cs="Arial"/>
                <w:b/>
                <w:sz w:val="20"/>
                <w:szCs w:val="20"/>
              </w:rPr>
            </w:pPr>
          </w:p>
        </w:tc>
        <w:tc>
          <w:tcPr>
            <w:tcW w:w="8460" w:type="dxa"/>
            <w:gridSpan w:val="2"/>
            <w:vAlign w:val="bottom"/>
          </w:tcPr>
          <w:p w:rsidR="00286B3A" w:rsidRDefault="00286B3A" w:rsidP="00841BE8">
            <w:pPr>
              <w:spacing w:before="0" w:after="0"/>
              <w:jc w:val="right"/>
              <w:rPr>
                <w:rFonts w:cs="Arial"/>
                <w:b/>
                <w:color w:val="FFFFFF"/>
                <w:sz w:val="20"/>
                <w:szCs w:val="20"/>
              </w:rPr>
            </w:pPr>
          </w:p>
          <w:p w:rsidR="00286B3A" w:rsidRDefault="00286B3A" w:rsidP="00841BE8">
            <w:pPr>
              <w:spacing w:before="0" w:after="0"/>
              <w:jc w:val="right"/>
              <w:rPr>
                <w:rFonts w:cs="Arial"/>
                <w:b/>
                <w:color w:val="FFFFFF"/>
                <w:sz w:val="20"/>
                <w:szCs w:val="20"/>
              </w:rPr>
            </w:pPr>
          </w:p>
          <w:p w:rsidR="00B35CF7" w:rsidRPr="00810D21" w:rsidRDefault="00B35CF7" w:rsidP="000A5828">
            <w:pPr>
              <w:spacing w:before="0" w:after="0"/>
              <w:jc w:val="right"/>
              <w:rPr>
                <w:rFonts w:cs="Arial"/>
                <w:b/>
                <w:color w:val="FFFFFF"/>
                <w:sz w:val="20"/>
                <w:szCs w:val="20"/>
              </w:rPr>
            </w:pPr>
            <w:r w:rsidRPr="00810D21">
              <w:rPr>
                <w:rFonts w:cs="Arial"/>
                <w:b/>
                <w:color w:val="FFFFFF"/>
                <w:sz w:val="20"/>
                <w:szCs w:val="20"/>
              </w:rPr>
              <w:t>Numéro de dossier de la demande de proposi</w:t>
            </w:r>
            <w:r w:rsidR="00841BE8">
              <w:rPr>
                <w:rFonts w:cs="Arial"/>
                <w:b/>
                <w:color w:val="FFFFFF"/>
                <w:sz w:val="20"/>
                <w:szCs w:val="20"/>
              </w:rPr>
              <w:t xml:space="preserve">tions : </w:t>
            </w:r>
            <w:r w:rsidR="0011112A">
              <w:rPr>
                <w:rFonts w:cs="Arial"/>
                <w:b/>
                <w:color w:val="FFFFFF"/>
                <w:sz w:val="20"/>
                <w:szCs w:val="20"/>
              </w:rPr>
              <w:t>UNOPS/TNPC/RFP/</w:t>
            </w:r>
            <w:r w:rsidR="000A5828" w:rsidRPr="00563596">
              <w:rPr>
                <w:rFonts w:cs="Arial"/>
                <w:b/>
                <w:color w:val="FF0000"/>
                <w:sz w:val="20"/>
                <w:szCs w:val="20"/>
              </w:rPr>
              <w:t>00</w:t>
            </w:r>
            <w:r w:rsidR="000A5828">
              <w:rPr>
                <w:rFonts w:cs="Arial"/>
                <w:b/>
                <w:color w:val="FF0000"/>
                <w:sz w:val="20"/>
                <w:szCs w:val="20"/>
              </w:rPr>
              <w:t>8</w:t>
            </w:r>
            <w:r w:rsidR="0011112A" w:rsidRPr="00563596">
              <w:rPr>
                <w:rFonts w:cs="Arial"/>
                <w:b/>
                <w:color w:val="FF0000"/>
                <w:sz w:val="20"/>
                <w:szCs w:val="20"/>
              </w:rPr>
              <w:t>/2016</w:t>
            </w:r>
          </w:p>
        </w:tc>
      </w:tr>
    </w:tbl>
    <w:p w:rsidR="00343D2C" w:rsidRPr="00810D21" w:rsidRDefault="00343D2C" w:rsidP="00D66D6B">
      <w:pPr>
        <w:spacing w:before="0" w:after="0"/>
        <w:rPr>
          <w:rFonts w:cs="Arial"/>
          <w:sz w:val="20"/>
          <w:szCs w:val="20"/>
        </w:rPr>
        <w:sectPr w:rsidR="00343D2C" w:rsidRPr="00810D21" w:rsidSect="006E53E8">
          <w:headerReference w:type="default" r:id="rId12"/>
          <w:footerReference w:type="default" r:id="rId13"/>
          <w:pgSz w:w="11907" w:h="16839" w:code="9"/>
          <w:pgMar w:top="1440" w:right="1440" w:bottom="1440" w:left="1440" w:header="720" w:footer="720" w:gutter="0"/>
          <w:cols w:space="720"/>
          <w:formProt w:val="0"/>
          <w:docGrid w:linePitch="360"/>
        </w:sectPr>
      </w:pPr>
    </w:p>
    <w:p w:rsidR="004A3063" w:rsidRPr="00810D21" w:rsidRDefault="004A3063" w:rsidP="004A3063">
      <w:pPr>
        <w:suppressAutoHyphens/>
        <w:autoSpaceDN w:val="0"/>
        <w:spacing w:before="120" w:after="120"/>
        <w:jc w:val="center"/>
        <w:textAlignment w:val="baseline"/>
        <w:rPr>
          <w:rFonts w:cs="Arial"/>
          <w:b/>
          <w:sz w:val="20"/>
          <w:szCs w:val="20"/>
        </w:rPr>
      </w:pPr>
      <w:r w:rsidRPr="00810D21">
        <w:rPr>
          <w:rFonts w:cs="Arial"/>
          <w:b/>
          <w:sz w:val="20"/>
          <w:szCs w:val="20"/>
        </w:rPr>
        <w:lastRenderedPageBreak/>
        <w:t>SOMMAIRE</w:t>
      </w:r>
    </w:p>
    <w:p w:rsidR="004A3063" w:rsidRPr="00810D21" w:rsidRDefault="004A3063" w:rsidP="004A3063">
      <w:pPr>
        <w:suppressAutoHyphens/>
        <w:autoSpaceDN w:val="0"/>
        <w:spacing w:before="120" w:after="120"/>
        <w:textAlignment w:val="baseline"/>
        <w:rPr>
          <w:rFonts w:cs="Arial"/>
          <w:b/>
          <w:caps/>
          <w:sz w:val="20"/>
          <w:szCs w:val="20"/>
        </w:rPr>
      </w:pPr>
    </w:p>
    <w:p w:rsidR="004A3063" w:rsidRPr="00E0718E" w:rsidRDefault="004A3063" w:rsidP="003E3356">
      <w:pPr>
        <w:numPr>
          <w:ilvl w:val="0"/>
          <w:numId w:val="16"/>
        </w:numPr>
        <w:suppressAutoHyphens/>
        <w:autoSpaceDN w:val="0"/>
        <w:spacing w:before="120" w:after="120"/>
        <w:textAlignment w:val="baseline"/>
        <w:rPr>
          <w:rFonts w:eastAsia="Times New Roman" w:cs="Arial"/>
          <w:sz w:val="20"/>
          <w:szCs w:val="20"/>
        </w:rPr>
      </w:pPr>
      <w:r w:rsidRPr="00E0718E">
        <w:rPr>
          <w:rFonts w:cs="Arial"/>
          <w:b/>
          <w:caps/>
          <w:sz w:val="20"/>
          <w:szCs w:val="20"/>
        </w:rPr>
        <w:t>Lettre d</w:t>
      </w:r>
      <w:r w:rsidR="00BB68D8" w:rsidRPr="00E0718E">
        <w:rPr>
          <w:rFonts w:cs="Arial"/>
          <w:b/>
          <w:caps/>
          <w:sz w:val="20"/>
          <w:szCs w:val="20"/>
        </w:rPr>
        <w:t>’</w:t>
      </w:r>
      <w:r w:rsidRPr="00E0718E">
        <w:rPr>
          <w:rFonts w:cs="Arial"/>
          <w:b/>
          <w:caps/>
          <w:sz w:val="20"/>
          <w:szCs w:val="20"/>
        </w:rPr>
        <w:t xml:space="preserve">invitation </w:t>
      </w:r>
    </w:p>
    <w:p w:rsidR="004A3063" w:rsidRPr="00E0718E" w:rsidRDefault="004A3063" w:rsidP="003E3356">
      <w:pPr>
        <w:numPr>
          <w:ilvl w:val="0"/>
          <w:numId w:val="16"/>
        </w:numPr>
        <w:suppressAutoHyphens/>
        <w:autoSpaceDN w:val="0"/>
        <w:spacing w:before="120" w:after="120"/>
        <w:textAlignment w:val="baseline"/>
        <w:rPr>
          <w:rFonts w:eastAsia="Times New Roman" w:cs="Arial"/>
          <w:sz w:val="20"/>
          <w:szCs w:val="20"/>
        </w:rPr>
      </w:pPr>
      <w:r w:rsidRPr="00E0718E">
        <w:rPr>
          <w:rFonts w:cs="Arial"/>
          <w:b/>
          <w:caps/>
          <w:sz w:val="20"/>
          <w:szCs w:val="20"/>
        </w:rPr>
        <w:t xml:space="preserve">SECTION I – </w:t>
      </w:r>
      <w:r w:rsidR="00810D21" w:rsidRPr="00E0718E">
        <w:rPr>
          <w:rFonts w:cs="Arial"/>
          <w:b/>
          <w:caps/>
          <w:sz w:val="20"/>
          <w:szCs w:val="20"/>
        </w:rPr>
        <w:t>Details DE LA DEMANDE DE PROPOSITION</w:t>
      </w:r>
    </w:p>
    <w:p w:rsidR="004A3063" w:rsidRPr="00E0718E" w:rsidRDefault="004A3063" w:rsidP="003E3356">
      <w:pPr>
        <w:numPr>
          <w:ilvl w:val="0"/>
          <w:numId w:val="16"/>
        </w:numPr>
        <w:suppressAutoHyphens/>
        <w:autoSpaceDN w:val="0"/>
        <w:spacing w:before="120" w:after="120"/>
        <w:textAlignment w:val="baseline"/>
        <w:rPr>
          <w:rFonts w:eastAsia="Times New Roman" w:cs="Arial"/>
          <w:sz w:val="20"/>
          <w:szCs w:val="20"/>
        </w:rPr>
      </w:pPr>
      <w:r w:rsidRPr="00E0718E">
        <w:rPr>
          <w:rFonts w:cs="Arial"/>
          <w:b/>
          <w:caps/>
          <w:sz w:val="20"/>
          <w:szCs w:val="20"/>
        </w:rPr>
        <w:t>SECTION</w:t>
      </w:r>
      <w:r w:rsidR="00C912DB" w:rsidRPr="00E0718E">
        <w:rPr>
          <w:rFonts w:cs="Arial"/>
          <w:b/>
          <w:caps/>
          <w:sz w:val="20"/>
          <w:szCs w:val="20"/>
        </w:rPr>
        <w:t> </w:t>
      </w:r>
      <w:r w:rsidRPr="00E0718E">
        <w:rPr>
          <w:rFonts w:cs="Arial"/>
          <w:b/>
          <w:caps/>
          <w:sz w:val="20"/>
          <w:szCs w:val="20"/>
        </w:rPr>
        <w:t xml:space="preserve">II – INSTRUCTIONS </w:t>
      </w:r>
      <w:r w:rsidR="00EC2B98" w:rsidRPr="00E0718E">
        <w:rPr>
          <w:rFonts w:cs="Arial"/>
          <w:b/>
          <w:caps/>
          <w:sz w:val="20"/>
          <w:szCs w:val="20"/>
        </w:rPr>
        <w:t xml:space="preserve">AUX </w:t>
      </w:r>
      <w:r w:rsidRPr="00E0718E">
        <w:rPr>
          <w:rFonts w:cs="Arial"/>
          <w:b/>
          <w:caps/>
          <w:sz w:val="20"/>
          <w:szCs w:val="20"/>
        </w:rPr>
        <w:t xml:space="preserve">SOUMISSIONNAIRES </w:t>
      </w:r>
    </w:p>
    <w:p w:rsidR="004A3063" w:rsidRPr="00E0718E" w:rsidRDefault="004A3063" w:rsidP="003E3356">
      <w:pPr>
        <w:numPr>
          <w:ilvl w:val="0"/>
          <w:numId w:val="16"/>
        </w:numPr>
        <w:suppressAutoHyphens/>
        <w:autoSpaceDN w:val="0"/>
        <w:spacing w:before="120" w:after="120"/>
        <w:textAlignment w:val="baseline"/>
        <w:rPr>
          <w:rFonts w:eastAsia="Times New Roman" w:cs="Arial"/>
          <w:sz w:val="20"/>
          <w:szCs w:val="20"/>
        </w:rPr>
      </w:pPr>
      <w:r w:rsidRPr="00E0718E">
        <w:rPr>
          <w:rFonts w:cs="Arial"/>
          <w:b/>
          <w:caps/>
          <w:sz w:val="20"/>
          <w:szCs w:val="20"/>
        </w:rPr>
        <w:t>SECTION</w:t>
      </w:r>
      <w:r w:rsidR="00C912DB" w:rsidRPr="00E0718E">
        <w:rPr>
          <w:rFonts w:cs="Arial"/>
          <w:b/>
          <w:caps/>
          <w:sz w:val="20"/>
          <w:szCs w:val="20"/>
        </w:rPr>
        <w:t> </w:t>
      </w:r>
      <w:r w:rsidRPr="00E0718E">
        <w:rPr>
          <w:rFonts w:cs="Arial"/>
          <w:b/>
          <w:caps/>
          <w:sz w:val="20"/>
          <w:szCs w:val="20"/>
        </w:rPr>
        <w:t>III – MÉTHODE ET CRITÈRES D</w:t>
      </w:r>
      <w:r w:rsidR="00BB68D8" w:rsidRPr="00E0718E">
        <w:rPr>
          <w:rFonts w:cs="Arial"/>
          <w:b/>
          <w:caps/>
          <w:sz w:val="20"/>
          <w:szCs w:val="20"/>
        </w:rPr>
        <w:t>’</w:t>
      </w:r>
      <w:r w:rsidRPr="00E0718E">
        <w:rPr>
          <w:rFonts w:cs="Arial"/>
          <w:b/>
          <w:caps/>
          <w:sz w:val="20"/>
          <w:szCs w:val="20"/>
        </w:rPr>
        <w:t xml:space="preserve">ÉVALUATION </w:t>
      </w:r>
    </w:p>
    <w:p w:rsidR="004A3063" w:rsidRPr="00E0718E" w:rsidRDefault="00BA34CF" w:rsidP="003E3356">
      <w:pPr>
        <w:numPr>
          <w:ilvl w:val="0"/>
          <w:numId w:val="16"/>
        </w:numPr>
        <w:suppressAutoHyphens/>
        <w:autoSpaceDN w:val="0"/>
        <w:spacing w:before="120" w:after="120"/>
        <w:textAlignment w:val="baseline"/>
        <w:rPr>
          <w:rFonts w:eastAsia="Times New Roman" w:cs="Arial"/>
          <w:sz w:val="20"/>
          <w:szCs w:val="20"/>
        </w:rPr>
      </w:pPr>
      <w:r w:rsidRPr="00E0718E">
        <w:rPr>
          <w:rFonts w:cs="Arial"/>
          <w:b/>
          <w:caps/>
          <w:sz w:val="20"/>
          <w:szCs w:val="20"/>
        </w:rPr>
        <w:t>SECTION</w:t>
      </w:r>
      <w:r w:rsidR="00C912DB" w:rsidRPr="00E0718E">
        <w:rPr>
          <w:rFonts w:cs="Arial"/>
          <w:b/>
          <w:caps/>
          <w:sz w:val="20"/>
          <w:szCs w:val="20"/>
        </w:rPr>
        <w:t> </w:t>
      </w:r>
      <w:r w:rsidRPr="00E0718E">
        <w:rPr>
          <w:rFonts w:cs="Arial"/>
          <w:b/>
          <w:caps/>
          <w:sz w:val="20"/>
          <w:szCs w:val="20"/>
        </w:rPr>
        <w:t xml:space="preserve">IV – ANNEXES </w:t>
      </w:r>
      <w:r w:rsidR="00BB252B" w:rsidRPr="00E0718E">
        <w:rPr>
          <w:rFonts w:cs="Arial"/>
          <w:b/>
          <w:caps/>
          <w:sz w:val="20"/>
          <w:szCs w:val="20"/>
        </w:rPr>
        <w:t>À</w:t>
      </w:r>
      <w:r w:rsidRPr="00E0718E">
        <w:rPr>
          <w:rFonts w:cs="Arial"/>
          <w:b/>
          <w:caps/>
          <w:sz w:val="20"/>
          <w:szCs w:val="20"/>
        </w:rPr>
        <w:t xml:space="preserve"> la proposition </w:t>
      </w:r>
    </w:p>
    <w:p w:rsidR="00043BF4"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1</w:t>
      </w:r>
      <w:r w:rsidRPr="00E0718E">
        <w:rPr>
          <w:rFonts w:cs="Arial"/>
          <w:sz w:val="20"/>
          <w:szCs w:val="20"/>
        </w:rPr>
        <w:t xml:space="preserve"> – Termes de référence</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2</w:t>
      </w:r>
      <w:r w:rsidRPr="00E0718E">
        <w:rPr>
          <w:rFonts w:cs="Arial"/>
          <w:sz w:val="20"/>
          <w:szCs w:val="20"/>
        </w:rPr>
        <w:t xml:space="preserve"> </w:t>
      </w:r>
      <w:r w:rsidR="00810D21" w:rsidRPr="00E0718E">
        <w:rPr>
          <w:rFonts w:cs="Arial"/>
          <w:sz w:val="20"/>
          <w:szCs w:val="20"/>
        </w:rPr>
        <w:t xml:space="preserve">A Retourner </w:t>
      </w:r>
      <w:r w:rsidR="00782ECA">
        <w:rPr>
          <w:rFonts w:cs="Arial"/>
          <w:sz w:val="20"/>
          <w:szCs w:val="20"/>
        </w:rPr>
        <w:t>– Formulaire de proposition</w:t>
      </w:r>
    </w:p>
    <w:p w:rsidR="004A3063" w:rsidRPr="00E0718E" w:rsidRDefault="00043BF4" w:rsidP="003E3356">
      <w:pPr>
        <w:suppressAutoHyphens/>
        <w:overflowPunct w:val="0"/>
        <w:autoSpaceDE w:val="0"/>
        <w:autoSpaceDN w:val="0"/>
        <w:spacing w:before="120" w:after="120"/>
        <w:ind w:left="720"/>
        <w:textAlignment w:val="baseline"/>
        <w:rPr>
          <w:rFonts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3</w:t>
      </w:r>
      <w:r w:rsidRPr="00E0718E">
        <w:rPr>
          <w:rFonts w:cs="Arial"/>
          <w:sz w:val="20"/>
          <w:szCs w:val="20"/>
        </w:rPr>
        <w:t xml:space="preserve"> </w:t>
      </w:r>
      <w:r w:rsidR="003E3356" w:rsidRPr="003E3356">
        <w:rPr>
          <w:rFonts w:cs="Arial"/>
          <w:b/>
          <w:sz w:val="20"/>
          <w:szCs w:val="20"/>
        </w:rPr>
        <w:t>non utilis</w:t>
      </w:r>
      <w:r w:rsidR="003E3356">
        <w:rPr>
          <w:rFonts w:cs="Arial"/>
          <w:b/>
          <w:sz w:val="20"/>
          <w:szCs w:val="20"/>
        </w:rPr>
        <w:t>é</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4</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Informations sur le soumissionnaire</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5</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Proposition financière</w:t>
      </w:r>
    </w:p>
    <w:p w:rsidR="0038732E" w:rsidRPr="00E0718E" w:rsidRDefault="00043BF4" w:rsidP="00782ECA">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6</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Aptitudes, expérience, travaux en cours e</w:t>
      </w:r>
      <w:r w:rsidR="003E3356">
        <w:rPr>
          <w:rFonts w:cs="Arial"/>
          <w:sz w:val="20"/>
          <w:szCs w:val="20"/>
        </w:rPr>
        <w:t>t travaux achevés</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7</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Assurances</w:t>
      </w:r>
    </w:p>
    <w:p w:rsidR="0038732E"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8</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Personnel clé</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9</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 xml:space="preserve">Propositions relatives aux procédures de mise en œuvre et de gestion de la qualité </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10</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Sous-traitants et fournisseurs proposés</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11</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Déclaration générale des méthodes</w:t>
      </w:r>
      <w:r w:rsidR="00520B81" w:rsidRPr="00E0718E">
        <w:rPr>
          <w:rFonts w:cs="Arial"/>
          <w:sz w:val="20"/>
          <w:szCs w:val="20"/>
        </w:rPr>
        <w:t xml:space="preserve"> </w:t>
      </w:r>
      <w:r w:rsidRPr="00E0718E">
        <w:rPr>
          <w:rFonts w:cs="Arial"/>
          <w:sz w:val="20"/>
          <w:szCs w:val="20"/>
        </w:rPr>
        <w:t>proposées</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12</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Déclaration</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13</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Conflit d’intérêts</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14</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Informations sur les litiges</w:t>
      </w:r>
    </w:p>
    <w:p w:rsidR="001F3457" w:rsidRPr="00E0718E" w:rsidRDefault="001F3457"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sz w:val="20"/>
          <w:szCs w:val="20"/>
        </w:rPr>
        <w:t xml:space="preserve">ANNEXE 15 A Retourner – Inscription au Portail mondial pour les fournisseurs des organismes des Nations Unies </w:t>
      </w:r>
    </w:p>
    <w:p w:rsidR="004A3063" w:rsidRPr="00E0718E" w:rsidRDefault="00043BF4" w:rsidP="003E3356">
      <w:pPr>
        <w:suppressAutoHyphens/>
        <w:overflowPunct w:val="0"/>
        <w:autoSpaceDE w:val="0"/>
        <w:autoSpaceDN w:val="0"/>
        <w:spacing w:before="120" w:after="120"/>
        <w:ind w:left="720"/>
        <w:textAlignment w:val="baseline"/>
        <w:rPr>
          <w:rFonts w:eastAsia="Times New Roman" w:cs="Arial"/>
          <w:sz w:val="20"/>
          <w:szCs w:val="20"/>
        </w:rPr>
      </w:pPr>
      <w:r w:rsidRPr="00E0718E">
        <w:rPr>
          <w:rFonts w:cs="Arial"/>
          <w:caps/>
          <w:sz w:val="20"/>
          <w:szCs w:val="20"/>
        </w:rPr>
        <w:t>ANNEXE</w:t>
      </w:r>
      <w:r w:rsidR="00C912DB" w:rsidRPr="00E0718E">
        <w:rPr>
          <w:rFonts w:cs="Arial"/>
          <w:caps/>
          <w:sz w:val="20"/>
          <w:szCs w:val="20"/>
        </w:rPr>
        <w:t> </w:t>
      </w:r>
      <w:r w:rsidRPr="00E0718E">
        <w:rPr>
          <w:rFonts w:cs="Arial"/>
          <w:caps/>
          <w:sz w:val="20"/>
          <w:szCs w:val="20"/>
        </w:rPr>
        <w:t>1</w:t>
      </w:r>
      <w:r w:rsidR="001F3457" w:rsidRPr="00E0718E">
        <w:rPr>
          <w:rFonts w:cs="Arial"/>
          <w:caps/>
          <w:sz w:val="20"/>
          <w:szCs w:val="20"/>
        </w:rPr>
        <w:t>6</w:t>
      </w:r>
      <w:r w:rsidRPr="00E0718E">
        <w:rPr>
          <w:rFonts w:cs="Arial"/>
          <w:sz w:val="20"/>
          <w:szCs w:val="20"/>
        </w:rPr>
        <w:t xml:space="preserve"> </w:t>
      </w:r>
      <w:r w:rsidR="00810D21" w:rsidRPr="00E0718E">
        <w:rPr>
          <w:rFonts w:cs="Arial"/>
          <w:sz w:val="20"/>
          <w:szCs w:val="20"/>
        </w:rPr>
        <w:t xml:space="preserve">A Retourner – </w:t>
      </w:r>
      <w:r w:rsidRPr="00E0718E">
        <w:rPr>
          <w:rFonts w:cs="Arial"/>
          <w:sz w:val="20"/>
          <w:szCs w:val="20"/>
        </w:rPr>
        <w:t>Addenda à la demande de propositions</w:t>
      </w:r>
    </w:p>
    <w:p w:rsidR="00343D2C" w:rsidRPr="00E0718E" w:rsidRDefault="004A3063" w:rsidP="008D6C4A">
      <w:pPr>
        <w:pStyle w:val="ListParagraph"/>
        <w:numPr>
          <w:ilvl w:val="0"/>
          <w:numId w:val="16"/>
        </w:numPr>
        <w:tabs>
          <w:tab w:val="left" w:pos="709"/>
        </w:tabs>
        <w:spacing w:after="0"/>
        <w:ind w:left="2127" w:hanging="1908"/>
        <w:jc w:val="left"/>
        <w:rPr>
          <w:rFonts w:ascii="Arial" w:hAnsi="Arial" w:cs="Arial"/>
          <w:caps/>
          <w:sz w:val="20"/>
          <w:szCs w:val="20"/>
        </w:rPr>
      </w:pPr>
      <w:r w:rsidRPr="00E0718E">
        <w:rPr>
          <w:rFonts w:ascii="Arial" w:hAnsi="Arial" w:cs="Arial"/>
          <w:b/>
          <w:caps/>
          <w:sz w:val="20"/>
          <w:szCs w:val="20"/>
        </w:rPr>
        <w:t xml:space="preserve">SECTION V </w:t>
      </w:r>
      <w:r w:rsidR="00C912DB" w:rsidRPr="00E0718E">
        <w:rPr>
          <w:rFonts w:ascii="Arial" w:hAnsi="Arial" w:cs="Arial"/>
          <w:b/>
          <w:caps/>
          <w:sz w:val="20"/>
          <w:szCs w:val="20"/>
        </w:rPr>
        <w:t>–</w:t>
      </w:r>
      <w:r w:rsidRPr="00E0718E">
        <w:rPr>
          <w:rFonts w:ascii="Arial" w:hAnsi="Arial" w:cs="Arial"/>
          <w:b/>
          <w:caps/>
          <w:sz w:val="20"/>
          <w:szCs w:val="20"/>
        </w:rPr>
        <w:t xml:space="preserve"> </w:t>
      </w:r>
      <w:r w:rsidR="00EC2B98" w:rsidRPr="00E0718E">
        <w:rPr>
          <w:rFonts w:ascii="Arial" w:hAnsi="Arial" w:cs="Arial"/>
          <w:b/>
          <w:caps/>
          <w:sz w:val="20"/>
          <w:szCs w:val="20"/>
        </w:rPr>
        <w:t xml:space="preserve">Contrat </w:t>
      </w:r>
      <w:r w:rsidR="00944639" w:rsidRPr="00E0718E">
        <w:rPr>
          <w:rFonts w:ascii="Arial" w:hAnsi="Arial" w:cs="Arial"/>
          <w:b/>
          <w:caps/>
          <w:sz w:val="20"/>
          <w:szCs w:val="20"/>
        </w:rPr>
        <w:t xml:space="preserve">pour </w:t>
      </w:r>
      <w:r w:rsidR="00EC2B98" w:rsidRPr="00E0718E">
        <w:rPr>
          <w:rFonts w:ascii="Arial" w:hAnsi="Arial" w:cs="Arial"/>
          <w:b/>
          <w:caps/>
          <w:sz w:val="20"/>
          <w:szCs w:val="20"/>
        </w:rPr>
        <w:t xml:space="preserve">L’EXÉCUTION DE SERVICES </w:t>
      </w:r>
      <w:r w:rsidR="00810D21" w:rsidRPr="00E0718E">
        <w:rPr>
          <w:rFonts w:ascii="Arial" w:hAnsi="Arial" w:cs="Arial"/>
          <w:b/>
          <w:caps/>
          <w:sz w:val="20"/>
          <w:szCs w:val="20"/>
        </w:rPr>
        <w:t xml:space="preserve">en relation avec </w:t>
      </w:r>
      <w:r w:rsidR="00EC2B98" w:rsidRPr="00E0718E">
        <w:rPr>
          <w:rFonts w:ascii="Arial" w:hAnsi="Arial" w:cs="Arial"/>
          <w:b/>
          <w:caps/>
          <w:sz w:val="20"/>
          <w:szCs w:val="20"/>
        </w:rPr>
        <w:t>DE</w:t>
      </w:r>
      <w:r w:rsidR="00810D21" w:rsidRPr="00E0718E">
        <w:rPr>
          <w:rFonts w:ascii="Arial" w:hAnsi="Arial" w:cs="Arial"/>
          <w:b/>
          <w:caps/>
          <w:sz w:val="20"/>
          <w:szCs w:val="20"/>
        </w:rPr>
        <w:t>s</w:t>
      </w:r>
      <w:r w:rsidR="00EC2B98" w:rsidRPr="00E0718E">
        <w:rPr>
          <w:rFonts w:ascii="Arial" w:hAnsi="Arial" w:cs="Arial"/>
          <w:b/>
          <w:caps/>
          <w:sz w:val="20"/>
          <w:szCs w:val="20"/>
        </w:rPr>
        <w:t xml:space="preserve"> TRAVAUX </w:t>
      </w:r>
      <w:r w:rsidR="007A7FB9" w:rsidRPr="00E0718E">
        <w:rPr>
          <w:rFonts w:ascii="Arial" w:hAnsi="Arial" w:cs="Arial"/>
          <w:b/>
          <w:caps/>
          <w:sz w:val="20"/>
          <w:szCs w:val="20"/>
        </w:rPr>
        <w:t xml:space="preserve">de construction </w:t>
      </w:r>
    </w:p>
    <w:p w:rsidR="004A3063" w:rsidRPr="00810D21" w:rsidRDefault="004A3063" w:rsidP="004A3063">
      <w:pPr>
        <w:spacing w:before="0" w:after="0"/>
        <w:jc w:val="center"/>
        <w:rPr>
          <w:rFonts w:cs="Arial"/>
          <w:caps/>
          <w:sz w:val="20"/>
          <w:szCs w:val="20"/>
        </w:rPr>
      </w:pPr>
    </w:p>
    <w:p w:rsidR="004A3063" w:rsidRPr="00810D21" w:rsidRDefault="004A3063" w:rsidP="004A3063">
      <w:pPr>
        <w:spacing w:before="0" w:after="0"/>
        <w:jc w:val="center"/>
        <w:rPr>
          <w:rFonts w:cs="Arial"/>
          <w:caps/>
          <w:sz w:val="20"/>
          <w:szCs w:val="20"/>
        </w:rPr>
      </w:pPr>
    </w:p>
    <w:p w:rsidR="004A3063" w:rsidRPr="00810D21" w:rsidRDefault="004A3063" w:rsidP="004A3063">
      <w:pPr>
        <w:spacing w:before="0" w:after="0"/>
        <w:jc w:val="center"/>
        <w:rPr>
          <w:rFonts w:cs="Arial"/>
          <w:b/>
          <w:caps/>
          <w:color w:val="000000"/>
          <w:sz w:val="20"/>
          <w:szCs w:val="20"/>
        </w:rPr>
        <w:sectPr w:rsidR="004A3063" w:rsidRPr="00810D21" w:rsidSect="001B629C">
          <w:headerReference w:type="default" r:id="rId14"/>
          <w:footerReference w:type="default" r:id="rId15"/>
          <w:pgSz w:w="11906" w:h="16838" w:code="9"/>
          <w:pgMar w:top="1440" w:right="1418" w:bottom="1440" w:left="1418" w:header="567" w:footer="567" w:gutter="0"/>
          <w:pgNumType w:fmt="lowerRoman" w:start="1"/>
          <w:cols w:space="708"/>
          <w:formProt w:val="0"/>
          <w:docGrid w:linePitch="360"/>
        </w:sectPr>
      </w:pPr>
    </w:p>
    <w:p w:rsidR="006A4E1C" w:rsidRDefault="006A4E1C" w:rsidP="00D66D6B">
      <w:pPr>
        <w:spacing w:before="0" w:after="0"/>
        <w:jc w:val="center"/>
        <w:rPr>
          <w:rFonts w:cs="Arial"/>
          <w:b/>
          <w:caps/>
          <w:color w:val="000000"/>
          <w:sz w:val="20"/>
          <w:szCs w:val="20"/>
        </w:rPr>
      </w:pPr>
    </w:p>
    <w:p w:rsidR="00343D2C" w:rsidRPr="00810D21" w:rsidRDefault="00343D2C" w:rsidP="00D66D6B">
      <w:pPr>
        <w:spacing w:before="0" w:after="0"/>
        <w:jc w:val="center"/>
        <w:rPr>
          <w:rFonts w:cs="Arial"/>
          <w:b/>
          <w:caps/>
          <w:color w:val="000000"/>
          <w:sz w:val="20"/>
          <w:szCs w:val="20"/>
        </w:rPr>
      </w:pPr>
      <w:r w:rsidRPr="00810D21">
        <w:rPr>
          <w:rFonts w:cs="Arial"/>
          <w:b/>
          <w:caps/>
          <w:color w:val="000000"/>
          <w:sz w:val="20"/>
          <w:szCs w:val="20"/>
        </w:rPr>
        <w:t>LETTRE D’INVITATION</w:t>
      </w:r>
    </w:p>
    <w:p w:rsidR="00343D2C" w:rsidRPr="00810D21" w:rsidRDefault="00343D2C" w:rsidP="00D66D6B">
      <w:pPr>
        <w:tabs>
          <w:tab w:val="left" w:pos="720"/>
        </w:tabs>
        <w:spacing w:before="0" w:after="0"/>
        <w:rPr>
          <w:rFonts w:cs="Arial"/>
          <w:color w:val="000000"/>
          <w:sz w:val="20"/>
          <w:szCs w:val="20"/>
        </w:rPr>
      </w:pPr>
      <w:bookmarkStart w:id="1" w:name="_Ref283026382"/>
    </w:p>
    <w:p w:rsidR="0011112A" w:rsidRDefault="0011112A" w:rsidP="00D66D6B">
      <w:pPr>
        <w:tabs>
          <w:tab w:val="left" w:pos="720"/>
        </w:tabs>
        <w:spacing w:before="0" w:after="0"/>
        <w:jc w:val="both"/>
        <w:rPr>
          <w:rFonts w:cs="Arial"/>
          <w:color w:val="000000"/>
          <w:sz w:val="20"/>
          <w:szCs w:val="20"/>
        </w:rPr>
      </w:pPr>
    </w:p>
    <w:p w:rsidR="00832FAA" w:rsidRPr="00810D21" w:rsidRDefault="00343D2C" w:rsidP="00D66D6B">
      <w:pPr>
        <w:tabs>
          <w:tab w:val="left" w:pos="720"/>
        </w:tabs>
        <w:spacing w:before="0" w:after="0"/>
        <w:jc w:val="both"/>
        <w:rPr>
          <w:rFonts w:cs="Arial"/>
          <w:color w:val="000000"/>
          <w:sz w:val="20"/>
          <w:szCs w:val="20"/>
        </w:rPr>
      </w:pPr>
      <w:r w:rsidRPr="00810D21">
        <w:rPr>
          <w:rFonts w:cs="Arial"/>
          <w:color w:val="000000"/>
          <w:sz w:val="20"/>
          <w:szCs w:val="20"/>
        </w:rPr>
        <w:t>Madame, Monsieur,</w:t>
      </w:r>
    </w:p>
    <w:p w:rsidR="00343D2C" w:rsidRPr="00E057D8" w:rsidRDefault="00343D2C" w:rsidP="00D66D6B">
      <w:pPr>
        <w:tabs>
          <w:tab w:val="left" w:pos="720"/>
        </w:tabs>
        <w:spacing w:before="0" w:after="0"/>
        <w:jc w:val="both"/>
        <w:rPr>
          <w:rFonts w:cs="Arial"/>
          <w:sz w:val="20"/>
          <w:szCs w:val="20"/>
        </w:rPr>
      </w:pPr>
      <w:r w:rsidRPr="00810D21">
        <w:rPr>
          <w:rFonts w:cs="Arial"/>
          <w:color w:val="000000"/>
          <w:sz w:val="20"/>
          <w:szCs w:val="20"/>
        </w:rPr>
        <w:t xml:space="preserve"> </w:t>
      </w:r>
    </w:p>
    <w:p w:rsidR="00D863F9" w:rsidRPr="00E057D8" w:rsidRDefault="00CB1F11" w:rsidP="00D66D6B">
      <w:pPr>
        <w:spacing w:before="0" w:after="0"/>
        <w:jc w:val="both"/>
        <w:rPr>
          <w:rStyle w:val="Emphasis"/>
          <w:rFonts w:cs="Arial"/>
          <w:sz w:val="20"/>
          <w:szCs w:val="20"/>
        </w:rPr>
      </w:pPr>
      <w:r w:rsidRPr="00841BE8">
        <w:rPr>
          <w:rFonts w:cs="Arial"/>
          <w:b/>
          <w:sz w:val="20"/>
          <w:szCs w:val="20"/>
        </w:rPr>
        <w:t xml:space="preserve">Objet : </w:t>
      </w:r>
      <w:r w:rsidRPr="0011112A">
        <w:rPr>
          <w:rFonts w:cs="Arial"/>
          <w:bCs/>
          <w:sz w:val="20"/>
          <w:szCs w:val="20"/>
        </w:rPr>
        <w:t xml:space="preserve">Demande de proposition en vue de la </w:t>
      </w:r>
      <w:r w:rsidR="00E13F0B" w:rsidRPr="0011112A">
        <w:rPr>
          <w:rFonts w:cs="Arial"/>
          <w:bCs/>
          <w:sz w:val="20"/>
          <w:szCs w:val="20"/>
        </w:rPr>
        <w:t>prestation de services</w:t>
      </w:r>
      <w:r w:rsidR="00FC3E69" w:rsidRPr="0011112A">
        <w:rPr>
          <w:rFonts w:cs="Arial"/>
          <w:bCs/>
          <w:sz w:val="20"/>
          <w:szCs w:val="20"/>
        </w:rPr>
        <w:t> :</w:t>
      </w:r>
      <w:r w:rsidR="00256CE7" w:rsidRPr="0011112A">
        <w:rPr>
          <w:bCs/>
        </w:rPr>
        <w:t xml:space="preserve"> </w:t>
      </w:r>
      <w:r w:rsidR="00256CE7" w:rsidRPr="0011112A">
        <w:rPr>
          <w:rFonts w:cs="Arial"/>
          <w:bCs/>
          <w:sz w:val="20"/>
          <w:szCs w:val="20"/>
        </w:rPr>
        <w:t xml:space="preserve">la sélection d’un groupement d’étude pour la réalisation des services en relation avec la maîtrise </w:t>
      </w:r>
      <w:r w:rsidR="00EC78AC" w:rsidRPr="0011112A">
        <w:rPr>
          <w:rFonts w:cs="Arial"/>
          <w:bCs/>
          <w:sz w:val="20"/>
          <w:szCs w:val="20"/>
        </w:rPr>
        <w:t xml:space="preserve">d’œuvre </w:t>
      </w:r>
      <w:r w:rsidR="00256CE7" w:rsidRPr="0011112A">
        <w:rPr>
          <w:rFonts w:cs="Arial"/>
          <w:bCs/>
          <w:sz w:val="20"/>
          <w:szCs w:val="20"/>
        </w:rPr>
        <w:t>des travaux de réhabilitation de</w:t>
      </w:r>
      <w:r w:rsidR="0011112A">
        <w:rPr>
          <w:rFonts w:cs="Arial"/>
          <w:bCs/>
          <w:sz w:val="20"/>
          <w:szCs w:val="20"/>
        </w:rPr>
        <w:t xml:space="preserve">s infrastructures </w:t>
      </w:r>
      <w:r w:rsidR="00563596">
        <w:rPr>
          <w:rFonts w:cs="Arial"/>
          <w:bCs/>
          <w:sz w:val="20"/>
          <w:szCs w:val="20"/>
        </w:rPr>
        <w:t>sécuritaire</w:t>
      </w:r>
      <w:r w:rsidR="00256CE7" w:rsidRPr="0011112A">
        <w:rPr>
          <w:rFonts w:cs="Arial"/>
          <w:bCs/>
          <w:sz w:val="20"/>
          <w:szCs w:val="20"/>
        </w:rPr>
        <w:t xml:space="preserve"> selon les normes internationales</w:t>
      </w:r>
      <w:r w:rsidR="00256CE7" w:rsidRPr="0011112A">
        <w:rPr>
          <w:rStyle w:val="Emphasis"/>
          <w:rFonts w:cs="Arial"/>
          <w:bCs/>
          <w:sz w:val="20"/>
          <w:szCs w:val="20"/>
        </w:rPr>
        <w:t xml:space="preserve">: </w:t>
      </w:r>
      <w:r w:rsidR="00F51A0D" w:rsidRPr="0011112A">
        <w:rPr>
          <w:rStyle w:val="Emphasis"/>
          <w:rFonts w:cs="Arial"/>
          <w:bCs/>
          <w:sz w:val="20"/>
          <w:szCs w:val="20"/>
        </w:rPr>
        <w:t xml:space="preserve">Lot 1 : </w:t>
      </w:r>
      <w:r w:rsidR="0011112A" w:rsidRPr="0011112A">
        <w:rPr>
          <w:rStyle w:val="Emphasis"/>
          <w:rFonts w:cs="Arial"/>
          <w:bCs/>
          <w:sz w:val="20"/>
          <w:szCs w:val="20"/>
        </w:rPr>
        <w:t xml:space="preserve">travaux </w:t>
      </w:r>
      <w:r w:rsidR="00E057D8" w:rsidRPr="0011112A">
        <w:rPr>
          <w:rStyle w:val="Emphasis"/>
          <w:rFonts w:cs="Arial"/>
          <w:bCs/>
          <w:sz w:val="20"/>
          <w:szCs w:val="20"/>
        </w:rPr>
        <w:t xml:space="preserve">de </w:t>
      </w:r>
      <w:r w:rsidR="0011112A" w:rsidRPr="0011112A">
        <w:rPr>
          <w:rStyle w:val="Emphasis"/>
          <w:rFonts w:cs="Arial"/>
          <w:bCs/>
          <w:sz w:val="20"/>
          <w:szCs w:val="20"/>
        </w:rPr>
        <w:t xml:space="preserve">réhabilitation </w:t>
      </w:r>
      <w:r w:rsidR="00563596">
        <w:rPr>
          <w:rStyle w:val="Emphasis"/>
          <w:rFonts w:cs="Arial"/>
          <w:bCs/>
          <w:sz w:val="20"/>
          <w:szCs w:val="20"/>
        </w:rPr>
        <w:t xml:space="preserve">de la Brigade Frontalière de Nikrif </w:t>
      </w:r>
      <w:r w:rsidR="00E057D8" w:rsidRPr="0011112A">
        <w:rPr>
          <w:rStyle w:val="Emphasis"/>
          <w:rFonts w:cs="Arial"/>
          <w:bCs/>
          <w:i w:val="0"/>
          <w:sz w:val="20"/>
          <w:szCs w:val="20"/>
        </w:rPr>
        <w:t xml:space="preserve">en </w:t>
      </w:r>
      <w:r w:rsidR="009A29F9" w:rsidRPr="0011112A">
        <w:rPr>
          <w:rStyle w:val="Emphasis"/>
          <w:rFonts w:cs="Arial"/>
          <w:bCs/>
          <w:sz w:val="20"/>
          <w:szCs w:val="20"/>
        </w:rPr>
        <w:t>TUNISIE</w:t>
      </w:r>
      <w:r w:rsidRPr="0011112A">
        <w:rPr>
          <w:rStyle w:val="Emphasis"/>
          <w:rFonts w:cs="Arial"/>
          <w:bCs/>
          <w:sz w:val="20"/>
          <w:szCs w:val="20"/>
        </w:rPr>
        <w:t>/</w:t>
      </w:r>
      <w:r w:rsidR="00563596">
        <w:rPr>
          <w:rStyle w:val="Emphasis"/>
          <w:rFonts w:cs="Arial"/>
          <w:bCs/>
          <w:sz w:val="20"/>
          <w:szCs w:val="20"/>
        </w:rPr>
        <w:t>Tataouine</w:t>
      </w:r>
      <w:r w:rsidR="00E057D8" w:rsidRPr="0011112A">
        <w:rPr>
          <w:rStyle w:val="Emphasis"/>
          <w:rFonts w:cs="Arial"/>
          <w:bCs/>
          <w:i w:val="0"/>
          <w:sz w:val="20"/>
          <w:szCs w:val="20"/>
        </w:rPr>
        <w:t>.</w:t>
      </w:r>
    </w:p>
    <w:p w:rsidR="00D863F9" w:rsidRPr="00810D21" w:rsidRDefault="00D863F9" w:rsidP="00D66D6B">
      <w:pPr>
        <w:spacing w:before="0" w:after="0"/>
        <w:jc w:val="both"/>
        <w:rPr>
          <w:rStyle w:val="Emphasis"/>
          <w:rFonts w:cs="Arial"/>
          <w:color w:val="000000"/>
          <w:sz w:val="20"/>
          <w:szCs w:val="20"/>
        </w:rPr>
      </w:pPr>
    </w:p>
    <w:p w:rsidR="00343D2C" w:rsidRPr="00810D21" w:rsidRDefault="00CB1F11" w:rsidP="00A92F93">
      <w:pPr>
        <w:spacing w:before="0" w:after="0"/>
        <w:jc w:val="both"/>
        <w:rPr>
          <w:rFonts w:cs="Arial"/>
          <w:color w:val="000000"/>
          <w:sz w:val="20"/>
          <w:szCs w:val="20"/>
        </w:rPr>
      </w:pPr>
      <w:r w:rsidRPr="00810D21">
        <w:rPr>
          <w:rFonts w:cs="Arial"/>
          <w:b/>
          <w:color w:val="000000"/>
          <w:sz w:val="20"/>
          <w:szCs w:val="20"/>
        </w:rPr>
        <w:t xml:space="preserve">Numéro de dossier de la demande de propositions : </w:t>
      </w:r>
      <w:r w:rsidR="0011112A" w:rsidRPr="00CB69C3">
        <w:rPr>
          <w:rFonts w:cs="Arial"/>
          <w:bCs/>
          <w:color w:val="000000"/>
          <w:sz w:val="20"/>
          <w:szCs w:val="20"/>
        </w:rPr>
        <w:t>UNOPS/TNPC/</w:t>
      </w:r>
      <w:r w:rsidR="0011112A" w:rsidRPr="00563596">
        <w:rPr>
          <w:rFonts w:cs="Arial"/>
          <w:bCs/>
          <w:color w:val="FF0000"/>
          <w:sz w:val="20"/>
          <w:szCs w:val="20"/>
        </w:rPr>
        <w:t>RFP/</w:t>
      </w:r>
      <w:r w:rsidR="00A92F93" w:rsidRPr="00563596">
        <w:rPr>
          <w:rFonts w:cs="Arial"/>
          <w:bCs/>
          <w:color w:val="FF0000"/>
          <w:sz w:val="20"/>
          <w:szCs w:val="20"/>
        </w:rPr>
        <w:t>00</w:t>
      </w:r>
      <w:r w:rsidR="00A92F93">
        <w:rPr>
          <w:rFonts w:cs="Arial"/>
          <w:bCs/>
          <w:color w:val="FF0000"/>
          <w:sz w:val="20"/>
          <w:szCs w:val="20"/>
        </w:rPr>
        <w:t>8</w:t>
      </w:r>
      <w:r w:rsidR="0011112A" w:rsidRPr="00563596">
        <w:rPr>
          <w:rFonts w:cs="Arial"/>
          <w:bCs/>
          <w:color w:val="FF0000"/>
          <w:sz w:val="20"/>
          <w:szCs w:val="20"/>
        </w:rPr>
        <w:t>/2016</w:t>
      </w:r>
    </w:p>
    <w:p w:rsidR="00832FAA" w:rsidRPr="00810D21" w:rsidRDefault="00832FAA" w:rsidP="00D66D6B">
      <w:pPr>
        <w:spacing w:before="0" w:after="0"/>
        <w:jc w:val="both"/>
        <w:rPr>
          <w:rStyle w:val="Emphasis"/>
          <w:rFonts w:cs="Arial"/>
          <w:color w:val="000000"/>
          <w:sz w:val="20"/>
          <w:szCs w:val="20"/>
        </w:rPr>
      </w:pPr>
    </w:p>
    <w:p w:rsidR="00343D2C" w:rsidRPr="00810D21" w:rsidRDefault="00343D2C" w:rsidP="00D66D6B">
      <w:pPr>
        <w:spacing w:before="0" w:after="0"/>
        <w:jc w:val="both"/>
        <w:rPr>
          <w:rFonts w:cs="Arial"/>
          <w:color w:val="000000"/>
          <w:sz w:val="20"/>
          <w:szCs w:val="20"/>
        </w:rPr>
      </w:pPr>
      <w:r w:rsidRPr="00810D21">
        <w:rPr>
          <w:rFonts w:cs="Arial"/>
          <w:color w:val="000000"/>
          <w:sz w:val="20"/>
          <w:szCs w:val="20"/>
        </w:rPr>
        <w:t>Le Bureau des Nations Unies pour les services d’appui aux projets (UNOPS) est heureux d’inviter les éventuels soumissionnaires à présenter une proposition conformément aux exigences et au processus établis dans cette demande de propositions (RFP).</w:t>
      </w:r>
      <w:bookmarkStart w:id="2" w:name="_Ref285187817"/>
      <w:bookmarkEnd w:id="1"/>
    </w:p>
    <w:p w:rsidR="00832FAA" w:rsidRPr="00810D21" w:rsidRDefault="00832FAA" w:rsidP="00D66D6B">
      <w:pPr>
        <w:spacing w:before="0" w:after="0"/>
        <w:jc w:val="both"/>
        <w:rPr>
          <w:rFonts w:cs="Arial"/>
          <w:color w:val="000000"/>
          <w:sz w:val="20"/>
          <w:szCs w:val="20"/>
        </w:rPr>
      </w:pPr>
    </w:p>
    <w:p w:rsidR="00D66D6B" w:rsidRPr="00810D21" w:rsidRDefault="00CB1F11" w:rsidP="00D66D6B">
      <w:pPr>
        <w:spacing w:before="0" w:after="0"/>
        <w:jc w:val="both"/>
        <w:rPr>
          <w:rFonts w:cs="Arial"/>
          <w:color w:val="000000"/>
          <w:sz w:val="20"/>
          <w:szCs w:val="20"/>
        </w:rPr>
      </w:pPr>
      <w:r w:rsidRPr="00810D21">
        <w:rPr>
          <w:rFonts w:cs="Arial"/>
          <w:color w:val="000000"/>
          <w:sz w:val="20"/>
          <w:szCs w:val="20"/>
        </w:rPr>
        <w:t xml:space="preserve">La </w:t>
      </w:r>
      <w:r w:rsidR="002049DA" w:rsidRPr="00810D21">
        <w:rPr>
          <w:rFonts w:cs="Arial"/>
          <w:color w:val="000000"/>
          <w:sz w:val="20"/>
          <w:szCs w:val="20"/>
        </w:rPr>
        <w:t>demande de propositions</w:t>
      </w:r>
      <w:r w:rsidRPr="00810D21">
        <w:rPr>
          <w:rFonts w:cs="Arial"/>
          <w:color w:val="000000"/>
          <w:sz w:val="20"/>
          <w:szCs w:val="20"/>
        </w:rPr>
        <w:t xml:space="preserve"> est constituée des éléments suivants :</w:t>
      </w:r>
      <w:bookmarkEnd w:id="2"/>
      <w:r w:rsidRPr="00810D21">
        <w:rPr>
          <w:rFonts w:cs="Arial"/>
          <w:color w:val="000000"/>
          <w:sz w:val="20"/>
          <w:szCs w:val="20"/>
        </w:rPr>
        <w:t xml:space="preserve"> </w:t>
      </w:r>
    </w:p>
    <w:p w:rsidR="00D66D6B" w:rsidRPr="00810D21" w:rsidRDefault="00D66D6B" w:rsidP="00D66D6B">
      <w:pPr>
        <w:spacing w:before="0" w:after="0"/>
        <w:jc w:val="both"/>
        <w:rPr>
          <w:rFonts w:cs="Arial"/>
          <w:color w:val="000000"/>
          <w:sz w:val="20"/>
          <w:szCs w:val="20"/>
        </w:rPr>
      </w:pPr>
    </w:p>
    <w:p w:rsidR="00343D2C" w:rsidRPr="00810D21" w:rsidRDefault="00343D2C" w:rsidP="0011112A">
      <w:pPr>
        <w:pStyle w:val="ListParagraph"/>
        <w:numPr>
          <w:ilvl w:val="1"/>
          <w:numId w:val="1"/>
        </w:numPr>
        <w:overflowPunct/>
        <w:autoSpaceDE/>
        <w:autoSpaceDN/>
        <w:adjustRightInd/>
        <w:spacing w:after="0"/>
        <w:ind w:left="567"/>
        <w:textAlignment w:val="auto"/>
        <w:rPr>
          <w:rFonts w:ascii="Arial" w:hAnsi="Arial" w:cs="Arial"/>
          <w:color w:val="000000"/>
          <w:sz w:val="20"/>
          <w:szCs w:val="20"/>
        </w:rPr>
      </w:pPr>
      <w:r w:rsidRPr="00810D21">
        <w:rPr>
          <w:rFonts w:ascii="Arial" w:hAnsi="Arial" w:cs="Arial"/>
          <w:color w:val="000000"/>
          <w:sz w:val="20"/>
          <w:szCs w:val="20"/>
        </w:rPr>
        <w:t xml:space="preserve">La présente lettre d’invitation ; </w:t>
      </w:r>
    </w:p>
    <w:p w:rsidR="00343D2C" w:rsidRPr="00810D21" w:rsidRDefault="006304DE" w:rsidP="0011112A">
      <w:pPr>
        <w:pStyle w:val="ListParagraph"/>
        <w:numPr>
          <w:ilvl w:val="1"/>
          <w:numId w:val="1"/>
        </w:numPr>
        <w:overflowPunct/>
        <w:autoSpaceDE/>
        <w:autoSpaceDN/>
        <w:adjustRightInd/>
        <w:spacing w:after="0"/>
        <w:ind w:left="567"/>
        <w:textAlignment w:val="auto"/>
        <w:rPr>
          <w:rFonts w:ascii="Arial" w:hAnsi="Arial" w:cs="Arial"/>
          <w:color w:val="000000"/>
          <w:sz w:val="20"/>
          <w:szCs w:val="20"/>
        </w:rPr>
      </w:pPr>
      <w:r w:rsidRPr="00810D21">
        <w:rPr>
          <w:rFonts w:ascii="Arial" w:hAnsi="Arial" w:cs="Arial"/>
          <w:sz w:val="20"/>
          <w:szCs w:val="20"/>
        </w:rPr>
        <w:t xml:space="preserve">Les </w:t>
      </w:r>
      <w:r w:rsidR="00944639">
        <w:rPr>
          <w:rFonts w:ascii="Arial" w:hAnsi="Arial" w:cs="Arial"/>
          <w:sz w:val="20"/>
          <w:szCs w:val="20"/>
        </w:rPr>
        <w:t>détails</w:t>
      </w:r>
      <w:r w:rsidR="00E635F8" w:rsidRPr="00810D21">
        <w:rPr>
          <w:rFonts w:ascii="Arial" w:hAnsi="Arial" w:cs="Arial"/>
          <w:sz w:val="20"/>
          <w:szCs w:val="20"/>
        </w:rPr>
        <w:t xml:space="preserve"> </w:t>
      </w:r>
      <w:r w:rsidRPr="00810D21">
        <w:rPr>
          <w:rFonts w:ascii="Arial" w:hAnsi="Arial" w:cs="Arial"/>
          <w:sz w:val="20"/>
          <w:szCs w:val="20"/>
        </w:rPr>
        <w:t>de la demande de propositions (Section I) ;</w:t>
      </w:r>
    </w:p>
    <w:p w:rsidR="00343D2C" w:rsidRPr="00810D21" w:rsidRDefault="00343D2C" w:rsidP="0011112A">
      <w:pPr>
        <w:pStyle w:val="ListParagraph"/>
        <w:numPr>
          <w:ilvl w:val="1"/>
          <w:numId w:val="1"/>
        </w:numPr>
        <w:overflowPunct/>
        <w:autoSpaceDE/>
        <w:autoSpaceDN/>
        <w:adjustRightInd/>
        <w:spacing w:after="0"/>
        <w:ind w:left="567"/>
        <w:textAlignment w:val="auto"/>
        <w:rPr>
          <w:rFonts w:ascii="Arial" w:hAnsi="Arial" w:cs="Arial"/>
          <w:color w:val="000000"/>
          <w:sz w:val="20"/>
          <w:szCs w:val="20"/>
        </w:rPr>
      </w:pPr>
      <w:r w:rsidRPr="00810D21">
        <w:rPr>
          <w:rFonts w:ascii="Arial" w:hAnsi="Arial" w:cs="Arial"/>
          <w:color w:val="000000"/>
          <w:sz w:val="20"/>
          <w:szCs w:val="20"/>
        </w:rPr>
        <w:t>Les instructions aux soumissionnaires (Section</w:t>
      </w:r>
      <w:r w:rsidR="00C912DB" w:rsidRPr="00810D21">
        <w:rPr>
          <w:rFonts w:ascii="Arial" w:hAnsi="Arial" w:cs="Arial"/>
          <w:color w:val="000000"/>
          <w:sz w:val="20"/>
          <w:szCs w:val="20"/>
        </w:rPr>
        <w:t> </w:t>
      </w:r>
      <w:r w:rsidRPr="00810D21">
        <w:rPr>
          <w:rFonts w:ascii="Arial" w:hAnsi="Arial" w:cs="Arial"/>
          <w:color w:val="000000"/>
          <w:sz w:val="20"/>
          <w:szCs w:val="20"/>
        </w:rPr>
        <w:t xml:space="preserve">II) ; </w:t>
      </w:r>
    </w:p>
    <w:p w:rsidR="00343D2C" w:rsidRPr="00810D21" w:rsidRDefault="00343D2C" w:rsidP="0011112A">
      <w:pPr>
        <w:pStyle w:val="ListParagraph"/>
        <w:numPr>
          <w:ilvl w:val="1"/>
          <w:numId w:val="1"/>
        </w:numPr>
        <w:overflowPunct/>
        <w:autoSpaceDE/>
        <w:autoSpaceDN/>
        <w:adjustRightInd/>
        <w:spacing w:after="0"/>
        <w:ind w:left="567"/>
        <w:textAlignment w:val="auto"/>
        <w:rPr>
          <w:rFonts w:ascii="Arial" w:hAnsi="Arial" w:cs="Arial"/>
          <w:color w:val="000000"/>
          <w:sz w:val="20"/>
          <w:szCs w:val="20"/>
        </w:rPr>
      </w:pPr>
      <w:r w:rsidRPr="00810D21">
        <w:rPr>
          <w:rFonts w:ascii="Arial" w:hAnsi="Arial" w:cs="Arial"/>
          <w:color w:val="000000"/>
          <w:sz w:val="20"/>
          <w:szCs w:val="20"/>
        </w:rPr>
        <w:t>La méthode et les critères d’évaluation (Section</w:t>
      </w:r>
      <w:r w:rsidR="00C912DB" w:rsidRPr="00810D21">
        <w:rPr>
          <w:rFonts w:ascii="Arial" w:hAnsi="Arial" w:cs="Arial"/>
          <w:color w:val="000000"/>
          <w:sz w:val="20"/>
          <w:szCs w:val="20"/>
        </w:rPr>
        <w:t> </w:t>
      </w:r>
      <w:r w:rsidRPr="00810D21">
        <w:rPr>
          <w:rFonts w:ascii="Arial" w:hAnsi="Arial" w:cs="Arial"/>
          <w:color w:val="000000"/>
          <w:sz w:val="20"/>
          <w:szCs w:val="20"/>
        </w:rPr>
        <w:t>III) ;</w:t>
      </w:r>
    </w:p>
    <w:p w:rsidR="00343D2C" w:rsidRPr="00E057D8" w:rsidRDefault="00343D2C" w:rsidP="0011112A">
      <w:pPr>
        <w:pStyle w:val="ListParagraph"/>
        <w:numPr>
          <w:ilvl w:val="1"/>
          <w:numId w:val="1"/>
        </w:numPr>
        <w:overflowPunct/>
        <w:autoSpaceDE/>
        <w:autoSpaceDN/>
        <w:adjustRightInd/>
        <w:spacing w:after="0"/>
        <w:ind w:left="567"/>
        <w:textAlignment w:val="auto"/>
        <w:rPr>
          <w:rFonts w:ascii="Arial" w:hAnsi="Arial" w:cs="Arial"/>
          <w:color w:val="000000"/>
          <w:sz w:val="20"/>
          <w:szCs w:val="20"/>
        </w:rPr>
      </w:pPr>
      <w:r w:rsidRPr="00E057D8">
        <w:rPr>
          <w:rFonts w:ascii="Arial" w:hAnsi="Arial" w:cs="Arial"/>
          <w:color w:val="000000"/>
          <w:sz w:val="20"/>
          <w:szCs w:val="20"/>
        </w:rPr>
        <w:t>Les Annexes à la proposition (Section</w:t>
      </w:r>
      <w:r w:rsidR="00C912DB" w:rsidRPr="00E057D8">
        <w:rPr>
          <w:rFonts w:ascii="Arial" w:hAnsi="Arial" w:cs="Arial"/>
          <w:color w:val="000000"/>
          <w:sz w:val="20"/>
          <w:szCs w:val="20"/>
        </w:rPr>
        <w:t> </w:t>
      </w:r>
      <w:r w:rsidRPr="00E057D8">
        <w:rPr>
          <w:rFonts w:ascii="Arial" w:hAnsi="Arial" w:cs="Arial"/>
          <w:color w:val="000000"/>
          <w:sz w:val="20"/>
          <w:szCs w:val="20"/>
        </w:rPr>
        <w:t>IV) ;</w:t>
      </w:r>
    </w:p>
    <w:p w:rsidR="00343D2C" w:rsidRPr="00151930" w:rsidRDefault="00343D2C" w:rsidP="0011112A">
      <w:pPr>
        <w:pStyle w:val="ListParagraph"/>
        <w:numPr>
          <w:ilvl w:val="1"/>
          <w:numId w:val="1"/>
        </w:numPr>
        <w:overflowPunct/>
        <w:autoSpaceDE/>
        <w:autoSpaceDN/>
        <w:adjustRightInd/>
        <w:spacing w:after="0"/>
        <w:ind w:left="567"/>
        <w:textAlignment w:val="auto"/>
        <w:rPr>
          <w:rFonts w:ascii="Arial" w:hAnsi="Arial" w:cs="Arial"/>
          <w:sz w:val="20"/>
          <w:szCs w:val="20"/>
        </w:rPr>
      </w:pPr>
      <w:r w:rsidRPr="00151930">
        <w:rPr>
          <w:rFonts w:ascii="Arial" w:hAnsi="Arial" w:cs="Arial"/>
          <w:sz w:val="20"/>
          <w:szCs w:val="20"/>
        </w:rPr>
        <w:t xml:space="preserve">Le </w:t>
      </w:r>
      <w:r w:rsidR="00EC2B98" w:rsidRPr="00151930">
        <w:rPr>
          <w:rFonts w:ascii="Arial" w:hAnsi="Arial" w:cs="Arial"/>
          <w:sz w:val="20"/>
          <w:szCs w:val="20"/>
        </w:rPr>
        <w:t xml:space="preserve">Contrat </w:t>
      </w:r>
      <w:r w:rsidR="00944639" w:rsidRPr="00151930">
        <w:rPr>
          <w:rFonts w:ascii="Arial" w:hAnsi="Arial" w:cs="Arial"/>
          <w:sz w:val="20"/>
          <w:szCs w:val="20"/>
        </w:rPr>
        <w:t xml:space="preserve">pour </w:t>
      </w:r>
      <w:r w:rsidR="00EC2B98" w:rsidRPr="00151930">
        <w:rPr>
          <w:rFonts w:ascii="Arial" w:hAnsi="Arial" w:cs="Arial"/>
          <w:sz w:val="20"/>
          <w:szCs w:val="20"/>
        </w:rPr>
        <w:t xml:space="preserve">l’exécution de </w:t>
      </w:r>
      <w:r w:rsidR="00797029" w:rsidRPr="00151930">
        <w:rPr>
          <w:rFonts w:ascii="Arial" w:hAnsi="Arial" w:cs="Arial"/>
          <w:sz w:val="20"/>
          <w:szCs w:val="20"/>
        </w:rPr>
        <w:t>services</w:t>
      </w:r>
      <w:r w:rsidR="00E057D8" w:rsidRPr="00151930">
        <w:rPr>
          <w:rFonts w:ascii="Arial" w:hAnsi="Arial" w:cs="Arial"/>
          <w:sz w:val="20"/>
          <w:szCs w:val="20"/>
        </w:rPr>
        <w:t xml:space="preserve"> pour l’élaboration des études, le lancement des dossiers d’appel d’offres et la supervision pour les Travaux de Réhabilitation selon les Normes Internationales de la </w:t>
      </w:r>
      <w:r w:rsidR="00017C54">
        <w:rPr>
          <w:rFonts w:ascii="Arial" w:hAnsi="Arial" w:cs="Arial"/>
          <w:sz w:val="20"/>
          <w:szCs w:val="20"/>
        </w:rPr>
        <w:t>Brigade frontalière de Nikrif</w:t>
      </w:r>
      <w:r w:rsidR="00E057D8" w:rsidRPr="00151930">
        <w:rPr>
          <w:rFonts w:ascii="Arial" w:hAnsi="Arial" w:cs="Arial"/>
          <w:sz w:val="20"/>
          <w:szCs w:val="20"/>
        </w:rPr>
        <w:t xml:space="preserve"> </w:t>
      </w:r>
      <w:r w:rsidRPr="00151930">
        <w:rPr>
          <w:rFonts w:ascii="Arial" w:hAnsi="Arial" w:cs="Arial"/>
          <w:sz w:val="20"/>
          <w:szCs w:val="20"/>
        </w:rPr>
        <w:t>(le Contrat) (Section V</w:t>
      </w:r>
      <w:r w:rsidR="00804B32">
        <w:rPr>
          <w:rFonts w:ascii="Arial" w:hAnsi="Arial" w:cs="Arial"/>
          <w:sz w:val="20"/>
          <w:szCs w:val="20"/>
        </w:rPr>
        <w:t>/document joint</w:t>
      </w:r>
      <w:r w:rsidRPr="00151930">
        <w:rPr>
          <w:rFonts w:ascii="Arial" w:hAnsi="Arial" w:cs="Arial"/>
          <w:sz w:val="20"/>
          <w:szCs w:val="20"/>
        </w:rPr>
        <w:t>).</w:t>
      </w:r>
    </w:p>
    <w:p w:rsidR="00D66D6B" w:rsidRPr="00810D21" w:rsidRDefault="00D66D6B" w:rsidP="00D66D6B">
      <w:pPr>
        <w:pStyle w:val="ListParagraph"/>
        <w:overflowPunct/>
        <w:autoSpaceDE/>
        <w:autoSpaceDN/>
        <w:adjustRightInd/>
        <w:spacing w:after="0"/>
        <w:ind w:left="1800"/>
        <w:textAlignment w:val="auto"/>
        <w:rPr>
          <w:rFonts w:ascii="Arial" w:hAnsi="Arial" w:cs="Arial"/>
          <w:color w:val="000000"/>
          <w:sz w:val="20"/>
          <w:szCs w:val="20"/>
        </w:rPr>
      </w:pPr>
    </w:p>
    <w:p w:rsidR="00832FAA" w:rsidRPr="00810D21" w:rsidRDefault="00832FAA" w:rsidP="00D66D6B">
      <w:pPr>
        <w:spacing w:before="0" w:after="0"/>
        <w:jc w:val="both"/>
        <w:rPr>
          <w:rFonts w:cs="Arial"/>
          <w:color w:val="000000"/>
          <w:sz w:val="20"/>
          <w:szCs w:val="20"/>
        </w:rPr>
      </w:pPr>
    </w:p>
    <w:p w:rsidR="00841BE8" w:rsidRDefault="00343D2C" w:rsidP="00D66D6B">
      <w:pPr>
        <w:spacing w:before="0" w:after="0"/>
        <w:jc w:val="both"/>
        <w:rPr>
          <w:rFonts w:cs="Arial"/>
          <w:color w:val="000000"/>
          <w:sz w:val="20"/>
          <w:szCs w:val="20"/>
        </w:rPr>
      </w:pPr>
      <w:r w:rsidRPr="00810D21">
        <w:rPr>
          <w:rFonts w:cs="Arial"/>
          <w:color w:val="000000"/>
          <w:sz w:val="20"/>
          <w:szCs w:val="20"/>
        </w:rPr>
        <w:t>Vous pouvez solliciter auprès de l</w:t>
      </w:r>
      <w:r w:rsidR="00BB68D8" w:rsidRPr="00810D21">
        <w:rPr>
          <w:rFonts w:cs="Arial"/>
          <w:color w:val="000000"/>
          <w:sz w:val="20"/>
          <w:szCs w:val="20"/>
        </w:rPr>
        <w:t>’</w:t>
      </w:r>
      <w:r w:rsidRPr="00810D21">
        <w:rPr>
          <w:rFonts w:cs="Arial"/>
          <w:color w:val="000000"/>
          <w:sz w:val="20"/>
          <w:szCs w:val="20"/>
        </w:rPr>
        <w:t>UNOPS un jeu complet des documents d</w:t>
      </w:r>
      <w:r w:rsidR="00BB68D8" w:rsidRPr="00810D21">
        <w:rPr>
          <w:rFonts w:cs="Arial"/>
          <w:color w:val="000000"/>
          <w:sz w:val="20"/>
          <w:szCs w:val="20"/>
        </w:rPr>
        <w:t>’</w:t>
      </w:r>
      <w:r w:rsidRPr="00810D21">
        <w:rPr>
          <w:rFonts w:cs="Arial"/>
          <w:color w:val="000000"/>
          <w:sz w:val="20"/>
          <w:szCs w:val="20"/>
        </w:rPr>
        <w:t>appel d</w:t>
      </w:r>
      <w:r w:rsidR="00BB68D8" w:rsidRPr="00810D21">
        <w:rPr>
          <w:rFonts w:cs="Arial"/>
          <w:color w:val="000000"/>
          <w:sz w:val="20"/>
          <w:szCs w:val="20"/>
        </w:rPr>
        <w:t>’</w:t>
      </w:r>
      <w:r w:rsidRPr="00810D21">
        <w:rPr>
          <w:rFonts w:cs="Arial"/>
          <w:color w:val="000000"/>
          <w:sz w:val="20"/>
          <w:szCs w:val="20"/>
        </w:rPr>
        <w:t xml:space="preserve">offres susvisés en </w:t>
      </w:r>
      <w:r w:rsidR="00944639" w:rsidRPr="00E0718E">
        <w:rPr>
          <w:rFonts w:cs="Arial"/>
          <w:color w:val="000000"/>
          <w:sz w:val="20"/>
          <w:szCs w:val="20"/>
        </w:rPr>
        <w:t xml:space="preserve">français </w:t>
      </w:r>
      <w:r w:rsidRPr="00E0718E">
        <w:rPr>
          <w:rFonts w:cs="Arial"/>
          <w:color w:val="000000"/>
          <w:sz w:val="20"/>
          <w:szCs w:val="20"/>
        </w:rPr>
        <w:t>en</w:t>
      </w:r>
      <w:r w:rsidRPr="00810D21">
        <w:rPr>
          <w:rFonts w:cs="Arial"/>
          <w:color w:val="000000"/>
          <w:sz w:val="20"/>
          <w:szCs w:val="20"/>
        </w:rPr>
        <w:t xml:space="preserve"> les téléchargeant ici</w:t>
      </w:r>
      <w:r w:rsidR="00C912DB" w:rsidRPr="00810D21">
        <w:rPr>
          <w:rFonts w:cs="Arial"/>
          <w:color w:val="000000"/>
          <w:sz w:val="20"/>
          <w:szCs w:val="20"/>
        </w:rPr>
        <w:t> </w:t>
      </w:r>
      <w:r w:rsidRPr="00810D21">
        <w:rPr>
          <w:rFonts w:cs="Arial"/>
          <w:color w:val="000000"/>
          <w:sz w:val="20"/>
          <w:szCs w:val="20"/>
        </w:rPr>
        <w:t xml:space="preserve">: </w:t>
      </w:r>
    </w:p>
    <w:p w:rsidR="00343D2C" w:rsidRDefault="00C53F73" w:rsidP="00D66D6B">
      <w:pPr>
        <w:spacing w:before="0" w:after="0"/>
        <w:jc w:val="both"/>
        <w:rPr>
          <w:rFonts w:cs="Arial"/>
          <w:color w:val="000000"/>
          <w:sz w:val="20"/>
          <w:szCs w:val="20"/>
        </w:rPr>
      </w:pPr>
      <w:hyperlink r:id="rId16" w:history="1">
        <w:r w:rsidR="00841BE8" w:rsidRPr="00A15CB9">
          <w:rPr>
            <w:rStyle w:val="Hyperlink"/>
            <w:rFonts w:cs="Arial"/>
            <w:sz w:val="20"/>
            <w:szCs w:val="20"/>
          </w:rPr>
          <w:t>https://www.unops.org/english/Opportunities/suppliers/Pages/Business-opportunities.aspx</w:t>
        </w:r>
      </w:hyperlink>
    </w:p>
    <w:p w:rsidR="00841BE8" w:rsidRPr="00810D21" w:rsidRDefault="00841BE8" w:rsidP="00D66D6B">
      <w:pPr>
        <w:spacing w:before="0" w:after="0"/>
        <w:jc w:val="both"/>
        <w:rPr>
          <w:rFonts w:cs="Arial"/>
          <w:color w:val="000000"/>
          <w:sz w:val="20"/>
          <w:szCs w:val="20"/>
        </w:rPr>
      </w:pPr>
    </w:p>
    <w:p w:rsidR="00343D2C" w:rsidRPr="00810D21" w:rsidRDefault="00343D2C" w:rsidP="00D66D6B">
      <w:pPr>
        <w:spacing w:before="0" w:after="0"/>
        <w:jc w:val="both"/>
        <w:rPr>
          <w:rFonts w:cs="Arial"/>
          <w:color w:val="000000"/>
          <w:sz w:val="20"/>
          <w:szCs w:val="20"/>
        </w:rPr>
      </w:pPr>
      <w:r w:rsidRPr="00810D21">
        <w:rPr>
          <w:rFonts w:cs="Arial"/>
          <w:sz w:val="20"/>
          <w:szCs w:val="20"/>
        </w:rPr>
        <w:t xml:space="preserve">Si vous souhaitez présenter une proposition en réponse à cette RFP, veuillez préparer votre proposition conformément aux exigences et au processus établis dans cette RFP, et envoyer le tout à l’UNOPS avant la date limite de soumission des propositions, définie à la section I de cette RFP </w:t>
      </w:r>
      <w:r w:rsidR="002E0F14" w:rsidRPr="00810D21">
        <w:rPr>
          <w:rFonts w:cs="Arial"/>
          <w:sz w:val="20"/>
          <w:szCs w:val="20"/>
        </w:rPr>
        <w:t>(</w:t>
      </w:r>
      <w:r w:rsidR="002E0F14">
        <w:rPr>
          <w:rFonts w:cs="Arial"/>
          <w:sz w:val="20"/>
          <w:szCs w:val="20"/>
        </w:rPr>
        <w:t>Détails</w:t>
      </w:r>
      <w:r w:rsidR="00E635F8" w:rsidRPr="00810D21">
        <w:rPr>
          <w:rFonts w:cs="Arial"/>
          <w:sz w:val="20"/>
          <w:szCs w:val="20"/>
        </w:rPr>
        <w:t xml:space="preserve"> </w:t>
      </w:r>
      <w:r w:rsidRPr="00810D21">
        <w:rPr>
          <w:rFonts w:cs="Arial"/>
          <w:sz w:val="20"/>
          <w:szCs w:val="20"/>
        </w:rPr>
        <w:t>de la demande de propositions).</w:t>
      </w:r>
      <w:r w:rsidRPr="00810D21">
        <w:rPr>
          <w:rFonts w:cs="Arial"/>
          <w:color w:val="000000"/>
          <w:sz w:val="20"/>
          <w:szCs w:val="20"/>
        </w:rPr>
        <w:t xml:space="preserve"> </w:t>
      </w:r>
    </w:p>
    <w:p w:rsidR="00832FAA" w:rsidRPr="00810D21" w:rsidRDefault="00832FAA" w:rsidP="00D66D6B">
      <w:pPr>
        <w:spacing w:before="0" w:after="0"/>
        <w:jc w:val="both"/>
        <w:rPr>
          <w:rFonts w:cs="Arial"/>
          <w:color w:val="000000"/>
          <w:sz w:val="20"/>
          <w:szCs w:val="20"/>
        </w:rPr>
      </w:pPr>
    </w:p>
    <w:p w:rsidR="00343D2C" w:rsidRDefault="00343D2C" w:rsidP="00D66D6B">
      <w:pPr>
        <w:spacing w:before="0" w:after="0"/>
        <w:jc w:val="both"/>
        <w:rPr>
          <w:rFonts w:cs="Arial"/>
          <w:color w:val="000000"/>
          <w:sz w:val="20"/>
          <w:szCs w:val="20"/>
        </w:rPr>
      </w:pPr>
      <w:r w:rsidRPr="00810D21">
        <w:rPr>
          <w:rFonts w:cs="Arial"/>
          <w:color w:val="000000"/>
          <w:sz w:val="20"/>
          <w:szCs w:val="20"/>
        </w:rPr>
        <w:t>Dans l</w:t>
      </w:r>
      <w:r w:rsidR="00BB68D8" w:rsidRPr="00810D21">
        <w:rPr>
          <w:rFonts w:cs="Arial"/>
          <w:color w:val="000000"/>
          <w:sz w:val="20"/>
          <w:szCs w:val="20"/>
        </w:rPr>
        <w:t>’</w:t>
      </w:r>
      <w:r w:rsidRPr="00810D21">
        <w:rPr>
          <w:rFonts w:cs="Arial"/>
          <w:color w:val="000000"/>
          <w:sz w:val="20"/>
          <w:szCs w:val="20"/>
        </w:rPr>
        <w:t>attente de recevoir votre proposition</w:t>
      </w:r>
      <w:r w:rsidR="00DC3F45" w:rsidRPr="00810D21">
        <w:rPr>
          <w:rFonts w:cs="Arial"/>
          <w:color w:val="000000"/>
          <w:sz w:val="20"/>
          <w:szCs w:val="20"/>
        </w:rPr>
        <w:t>,</w:t>
      </w:r>
    </w:p>
    <w:p w:rsidR="00FF6B5F" w:rsidRPr="00810D21" w:rsidRDefault="00FF6B5F" w:rsidP="00D66D6B">
      <w:pPr>
        <w:spacing w:before="0" w:after="0"/>
        <w:jc w:val="both"/>
        <w:rPr>
          <w:rFonts w:cs="Arial"/>
          <w:color w:val="000000"/>
          <w:sz w:val="20"/>
          <w:szCs w:val="20"/>
        </w:rPr>
      </w:pPr>
    </w:p>
    <w:p w:rsidR="003B7946" w:rsidRPr="00A159C2" w:rsidRDefault="003B7946" w:rsidP="003B7946">
      <w:pPr>
        <w:pStyle w:val="Single"/>
        <w:rPr>
          <w:rFonts w:ascii="Arial" w:hAnsi="Arial" w:cs="Arial"/>
          <w:noProof/>
          <w:spacing w:val="0"/>
          <w:sz w:val="20"/>
          <w:lang w:val="fr-FR"/>
        </w:rPr>
      </w:pPr>
    </w:p>
    <w:tbl>
      <w:tblPr>
        <w:tblW w:w="5000" w:type="pct"/>
        <w:tblLook w:val="00A0" w:firstRow="1" w:lastRow="0" w:firstColumn="1" w:lastColumn="0" w:noHBand="0" w:noVBand="0"/>
      </w:tblPr>
      <w:tblGrid>
        <w:gridCol w:w="9064"/>
        <w:gridCol w:w="222"/>
      </w:tblGrid>
      <w:tr w:rsidR="00AD0BA7" w:rsidRPr="0093056C" w:rsidTr="00097C1D">
        <w:trPr>
          <w:trHeight w:val="2719"/>
        </w:trPr>
        <w:tc>
          <w:tcPr>
            <w:tcW w:w="2500" w:type="pct"/>
          </w:tcPr>
          <w:p w:rsidR="00AD0BA7" w:rsidRDefault="004F4BAA">
            <w:r>
              <w:rPr>
                <w:noProof/>
                <w:lang w:val="en-GB" w:eastAsia="en-GB" w:bidi="ar-SA"/>
              </w:rPr>
              <w:drawing>
                <wp:inline distT="0" distB="0" distL="0" distR="0" wp14:anchorId="6E2F888D" wp14:editId="43779796">
                  <wp:extent cx="5972810" cy="1815465"/>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72810" cy="1815465"/>
                          </a:xfrm>
                          <a:prstGeom prst="rect">
                            <a:avLst/>
                          </a:prstGeom>
                        </pic:spPr>
                      </pic:pic>
                    </a:graphicData>
                  </a:graphic>
                </wp:inline>
              </w:drawing>
            </w:r>
          </w:p>
        </w:tc>
        <w:tc>
          <w:tcPr>
            <w:tcW w:w="2500" w:type="pct"/>
          </w:tcPr>
          <w:p w:rsidR="00AD0BA7" w:rsidRDefault="00AD0BA7"/>
        </w:tc>
      </w:tr>
    </w:tbl>
    <w:p w:rsidR="00343D2C" w:rsidRPr="00D765BC" w:rsidRDefault="003B7946" w:rsidP="003B7946">
      <w:pPr>
        <w:jc w:val="both"/>
        <w:rPr>
          <w:b/>
          <w:color w:val="000000"/>
          <w:lang w:val="en-US"/>
        </w:rPr>
      </w:pPr>
      <w:r w:rsidRPr="00D765BC">
        <w:rPr>
          <w:lang w:val="en-US"/>
        </w:rPr>
        <w:tab/>
      </w:r>
    </w:p>
    <w:p w:rsidR="003B7946" w:rsidRPr="00D765BC" w:rsidRDefault="003B7946" w:rsidP="003B7946">
      <w:pPr>
        <w:rPr>
          <w:lang w:val="en-US"/>
        </w:rPr>
        <w:sectPr w:rsidR="003B7946" w:rsidRPr="00D765BC" w:rsidSect="001B629C">
          <w:pgSz w:w="11906" w:h="16838" w:code="9"/>
          <w:pgMar w:top="1440" w:right="1418" w:bottom="1440" w:left="1418" w:header="567" w:footer="567" w:gutter="0"/>
          <w:pgNumType w:start="1"/>
          <w:cols w:space="708"/>
          <w:formProt w:val="0"/>
          <w:docGrid w:linePitch="360"/>
        </w:sectPr>
      </w:pPr>
    </w:p>
    <w:p w:rsidR="00343D2C" w:rsidRPr="00C10402" w:rsidRDefault="00343D2C" w:rsidP="00D66D6B">
      <w:pPr>
        <w:spacing w:before="0" w:after="0"/>
        <w:jc w:val="center"/>
        <w:rPr>
          <w:rFonts w:cs="Arial"/>
          <w:b/>
          <w:caps/>
          <w:color w:val="000000"/>
          <w:sz w:val="20"/>
          <w:szCs w:val="20"/>
        </w:rPr>
      </w:pPr>
      <w:r w:rsidRPr="00C10402">
        <w:rPr>
          <w:rFonts w:cs="Arial"/>
          <w:b/>
          <w:caps/>
          <w:color w:val="000000"/>
          <w:sz w:val="20"/>
          <w:szCs w:val="20"/>
        </w:rPr>
        <w:lastRenderedPageBreak/>
        <w:t>Section I</w:t>
      </w:r>
    </w:p>
    <w:p w:rsidR="00343D2C" w:rsidRPr="00C10402" w:rsidRDefault="00343D2C" w:rsidP="00D66D6B">
      <w:pPr>
        <w:spacing w:before="0" w:after="0"/>
        <w:jc w:val="center"/>
        <w:rPr>
          <w:rFonts w:cs="Arial"/>
          <w:sz w:val="20"/>
          <w:szCs w:val="20"/>
        </w:rPr>
      </w:pPr>
    </w:p>
    <w:p w:rsidR="00300B6B" w:rsidRDefault="00944639" w:rsidP="00D66D6B">
      <w:pPr>
        <w:pStyle w:val="Heading3"/>
        <w:tabs>
          <w:tab w:val="left" w:pos="810"/>
        </w:tabs>
        <w:spacing w:before="0" w:after="0"/>
        <w:jc w:val="center"/>
        <w:rPr>
          <w:rFonts w:ascii="Arial" w:hAnsi="Arial" w:cs="Arial"/>
          <w:caps/>
          <w:color w:val="000000"/>
          <w:sz w:val="20"/>
          <w:szCs w:val="20"/>
          <w:u w:val="single"/>
        </w:rPr>
      </w:pPr>
      <w:r>
        <w:rPr>
          <w:rFonts w:ascii="Arial" w:hAnsi="Arial" w:cs="Arial"/>
          <w:caps/>
          <w:color w:val="000000"/>
          <w:sz w:val="20"/>
          <w:szCs w:val="20"/>
          <w:u w:val="single"/>
        </w:rPr>
        <w:t>Details</w:t>
      </w:r>
      <w:r w:rsidR="00E635F8" w:rsidRPr="00810D21">
        <w:rPr>
          <w:rFonts w:ascii="Arial" w:hAnsi="Arial" w:cs="Arial"/>
          <w:caps/>
          <w:color w:val="000000"/>
          <w:sz w:val="20"/>
          <w:szCs w:val="20"/>
          <w:u w:val="single"/>
        </w:rPr>
        <w:t xml:space="preserve"> </w:t>
      </w:r>
      <w:r w:rsidR="006304DE" w:rsidRPr="00810D21">
        <w:rPr>
          <w:rFonts w:ascii="Arial" w:hAnsi="Arial" w:cs="Arial"/>
          <w:caps/>
          <w:color w:val="000000"/>
          <w:sz w:val="20"/>
          <w:szCs w:val="20"/>
          <w:u w:val="single"/>
        </w:rPr>
        <w:t>DE LA DEMANDE DE PROPOSITIONS</w:t>
      </w:r>
    </w:p>
    <w:p w:rsidR="00971891" w:rsidRDefault="00971891" w:rsidP="00CB69C3">
      <w:pPr>
        <w:jc w:val="center"/>
      </w:pPr>
    </w:p>
    <w:p w:rsidR="00971891" w:rsidRPr="00971891" w:rsidRDefault="00971891" w:rsidP="00CB69C3">
      <w:pPr>
        <w:jc w:val="center"/>
      </w:pPr>
    </w:p>
    <w:p w:rsidR="00343D2C" w:rsidRPr="00810D21" w:rsidRDefault="00343D2C" w:rsidP="00CB69C3">
      <w:pPr>
        <w:tabs>
          <w:tab w:val="left" w:pos="3631"/>
        </w:tabs>
        <w:spacing w:before="0" w:after="0"/>
        <w:jc w:val="center"/>
        <w:rPr>
          <w:rFonts w:cs="Arial"/>
          <w:sz w:val="20"/>
          <w:szCs w:val="20"/>
        </w:rPr>
      </w:pPr>
    </w:p>
    <w:tbl>
      <w:tblPr>
        <w:tblW w:w="9374" w:type="dxa"/>
        <w:tblInd w:w="-177" w:type="dxa"/>
        <w:tblLayout w:type="fixed"/>
        <w:tblCellMar>
          <w:left w:w="107" w:type="dxa"/>
          <w:right w:w="107" w:type="dxa"/>
        </w:tblCellMar>
        <w:tblLook w:val="04A0" w:firstRow="1" w:lastRow="0" w:firstColumn="1" w:lastColumn="0" w:noHBand="0" w:noVBand="1"/>
      </w:tblPr>
      <w:tblGrid>
        <w:gridCol w:w="2411"/>
        <w:gridCol w:w="6963"/>
      </w:tblGrid>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p>
          <w:p w:rsidR="00DF4D6F" w:rsidRPr="00810D21" w:rsidRDefault="00DF4D6F" w:rsidP="00DF4D6F">
            <w:pPr>
              <w:pStyle w:val="MarginText"/>
              <w:spacing w:after="0" w:line="240" w:lineRule="auto"/>
              <w:jc w:val="left"/>
              <w:rPr>
                <w:rFonts w:ascii="Arial" w:hAnsi="Arial" w:cs="Arial"/>
                <w:sz w:val="20"/>
              </w:rPr>
            </w:pPr>
            <w:r w:rsidRPr="00810D21">
              <w:rPr>
                <w:rFonts w:ascii="Arial" w:hAnsi="Arial" w:cs="Arial"/>
                <w:sz w:val="20"/>
              </w:rPr>
              <w:t>Services</w:t>
            </w:r>
          </w:p>
          <w:p w:rsidR="00343D2C" w:rsidRPr="00810D21" w:rsidRDefault="00DF4D6F"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1)</w:t>
            </w:r>
          </w:p>
        </w:tc>
        <w:tc>
          <w:tcPr>
            <w:tcW w:w="6963" w:type="dxa"/>
            <w:tcBorders>
              <w:top w:val="single" w:sz="4" w:space="0" w:color="auto"/>
              <w:left w:val="single" w:sz="4" w:space="0" w:color="auto"/>
              <w:bottom w:val="single" w:sz="4" w:space="0" w:color="auto"/>
              <w:right w:val="single" w:sz="4" w:space="0" w:color="auto"/>
            </w:tcBorders>
          </w:tcPr>
          <w:p w:rsidR="00AD4334" w:rsidRPr="00810D21" w:rsidRDefault="00AD4334" w:rsidP="00D66D6B">
            <w:pPr>
              <w:spacing w:before="0" w:after="0"/>
              <w:jc w:val="both"/>
              <w:rPr>
                <w:rFonts w:cs="Arial"/>
                <w:color w:val="000000"/>
                <w:sz w:val="20"/>
                <w:szCs w:val="20"/>
              </w:rPr>
            </w:pPr>
          </w:p>
          <w:p w:rsidR="00841BE8" w:rsidRPr="00CB69C3" w:rsidRDefault="00343D2C" w:rsidP="00563596">
            <w:pPr>
              <w:spacing w:before="0" w:after="0"/>
              <w:jc w:val="both"/>
              <w:rPr>
                <w:rFonts w:cs="Arial"/>
                <w:i/>
                <w:iCs/>
                <w:color w:val="000000"/>
                <w:sz w:val="20"/>
                <w:szCs w:val="20"/>
              </w:rPr>
            </w:pPr>
            <w:r w:rsidRPr="00475D27">
              <w:rPr>
                <w:rFonts w:cs="Arial"/>
                <w:color w:val="000000"/>
                <w:sz w:val="20"/>
                <w:szCs w:val="20"/>
              </w:rPr>
              <w:t xml:space="preserve">Les Services incluent </w:t>
            </w:r>
            <w:r w:rsidR="00256CE7" w:rsidRPr="00475D27">
              <w:rPr>
                <w:rFonts w:cs="Arial"/>
                <w:b/>
                <w:sz w:val="20"/>
                <w:szCs w:val="20"/>
              </w:rPr>
              <w:t xml:space="preserve">la sélection d’un groupement d’étude pour la réalisation des services en relation avec la maîtrise </w:t>
            </w:r>
            <w:r w:rsidR="00EC78AC" w:rsidRPr="00475D27">
              <w:rPr>
                <w:rFonts w:cs="Arial"/>
                <w:b/>
                <w:sz w:val="20"/>
                <w:szCs w:val="20"/>
              </w:rPr>
              <w:t xml:space="preserve">d’œuvre </w:t>
            </w:r>
            <w:r w:rsidR="00256CE7" w:rsidRPr="00475D27">
              <w:rPr>
                <w:rFonts w:cs="Arial"/>
                <w:b/>
                <w:sz w:val="20"/>
                <w:szCs w:val="20"/>
              </w:rPr>
              <w:t xml:space="preserve">des travaux de réhabilitation des infrastructures </w:t>
            </w:r>
            <w:r w:rsidR="00563596">
              <w:rPr>
                <w:rFonts w:cs="Arial"/>
                <w:b/>
                <w:sz w:val="20"/>
                <w:szCs w:val="20"/>
              </w:rPr>
              <w:t>Sécuritaires</w:t>
            </w:r>
            <w:r w:rsidR="00256CE7" w:rsidRPr="00475D27">
              <w:rPr>
                <w:rFonts w:cs="Arial"/>
                <w:b/>
                <w:sz w:val="20"/>
                <w:szCs w:val="20"/>
              </w:rPr>
              <w:t xml:space="preserve"> selon les normes internationales</w:t>
            </w:r>
            <w:r w:rsidR="00256CE7" w:rsidRPr="00475D27">
              <w:rPr>
                <w:rStyle w:val="Emphasis"/>
                <w:rFonts w:cs="Arial"/>
                <w:b/>
                <w:i w:val="0"/>
                <w:iCs w:val="0"/>
                <w:sz w:val="20"/>
                <w:szCs w:val="20"/>
              </w:rPr>
              <w:t>:</w:t>
            </w:r>
            <w:r w:rsidR="00256CE7" w:rsidRPr="00475D27">
              <w:rPr>
                <w:rStyle w:val="Emphasis"/>
                <w:rFonts w:cs="Arial"/>
                <w:b/>
                <w:sz w:val="20"/>
                <w:szCs w:val="20"/>
              </w:rPr>
              <w:t xml:space="preserve"> </w:t>
            </w:r>
            <w:r w:rsidR="00F51A0D" w:rsidRPr="00475D27">
              <w:rPr>
                <w:rStyle w:val="Emphasis"/>
                <w:rFonts w:cs="Arial"/>
                <w:b/>
                <w:i w:val="0"/>
                <w:iCs w:val="0"/>
                <w:sz w:val="20"/>
                <w:szCs w:val="20"/>
              </w:rPr>
              <w:t xml:space="preserve">Lot 1 : </w:t>
            </w:r>
            <w:r w:rsidR="00256CE7" w:rsidRPr="00475D27">
              <w:rPr>
                <w:rStyle w:val="Emphasis"/>
                <w:rFonts w:cs="Arial"/>
                <w:b/>
                <w:i w:val="0"/>
                <w:iCs w:val="0"/>
                <w:sz w:val="20"/>
                <w:szCs w:val="20"/>
              </w:rPr>
              <w:t xml:space="preserve">Travaux de Réhabilitation de la </w:t>
            </w:r>
            <w:r w:rsidR="00563596">
              <w:rPr>
                <w:rStyle w:val="Emphasis"/>
                <w:rFonts w:cs="Arial"/>
                <w:b/>
                <w:i w:val="0"/>
                <w:iCs w:val="0"/>
                <w:sz w:val="20"/>
                <w:szCs w:val="20"/>
              </w:rPr>
              <w:t xml:space="preserve">Brigade frontalière de Nikrif </w:t>
            </w:r>
            <w:r w:rsidR="00256CE7" w:rsidRPr="00475D27">
              <w:rPr>
                <w:rStyle w:val="Emphasis"/>
                <w:rFonts w:cs="Arial"/>
                <w:b/>
                <w:i w:val="0"/>
                <w:iCs w:val="0"/>
                <w:sz w:val="20"/>
                <w:szCs w:val="20"/>
              </w:rPr>
              <w:t>en TUNISIE/</w:t>
            </w:r>
            <w:r w:rsidR="00563596">
              <w:rPr>
                <w:rStyle w:val="Emphasis"/>
                <w:rFonts w:cs="Arial"/>
                <w:b/>
                <w:i w:val="0"/>
                <w:iCs w:val="0"/>
                <w:sz w:val="20"/>
                <w:szCs w:val="20"/>
              </w:rPr>
              <w:t>TATAOUINE</w:t>
            </w:r>
            <w:r w:rsidR="00B35CF7" w:rsidRPr="00475D27">
              <w:rPr>
                <w:rStyle w:val="Emphasis"/>
                <w:rFonts w:cs="Arial"/>
                <w:b/>
                <w:i w:val="0"/>
                <w:iCs w:val="0"/>
                <w:sz w:val="20"/>
                <w:szCs w:val="20"/>
              </w:rPr>
              <w:t>.</w:t>
            </w: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Coordonnées pour la correspondance, les notifications et les demandes de précisions</w:t>
            </w:r>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1)</w:t>
            </w:r>
          </w:p>
        </w:tc>
        <w:tc>
          <w:tcPr>
            <w:tcW w:w="6963" w:type="dxa"/>
            <w:tcBorders>
              <w:top w:val="single" w:sz="4" w:space="0" w:color="auto"/>
              <w:left w:val="single" w:sz="4" w:space="0" w:color="auto"/>
              <w:bottom w:val="single" w:sz="4" w:space="0" w:color="auto"/>
              <w:right w:val="single" w:sz="4" w:space="0" w:color="auto"/>
            </w:tcBorders>
          </w:tcPr>
          <w:p w:rsidR="00AD4334" w:rsidRPr="00810D21" w:rsidRDefault="00AD4334" w:rsidP="00D66D6B">
            <w:pPr>
              <w:spacing w:before="0" w:after="0"/>
              <w:jc w:val="both"/>
              <w:rPr>
                <w:rFonts w:cs="Arial"/>
                <w:color w:val="000000"/>
                <w:sz w:val="20"/>
                <w:szCs w:val="20"/>
              </w:rPr>
            </w:pPr>
          </w:p>
          <w:p w:rsidR="00343D2C" w:rsidRPr="00810D21" w:rsidRDefault="00343D2C" w:rsidP="00636343">
            <w:pPr>
              <w:spacing w:before="0" w:after="0"/>
              <w:jc w:val="both"/>
              <w:rPr>
                <w:rFonts w:cs="Arial"/>
                <w:color w:val="000000"/>
                <w:sz w:val="20"/>
                <w:szCs w:val="20"/>
              </w:rPr>
            </w:pPr>
            <w:r w:rsidRPr="00810D21">
              <w:rPr>
                <w:rFonts w:cs="Arial"/>
                <w:color w:val="000000"/>
                <w:sz w:val="20"/>
                <w:szCs w:val="20"/>
              </w:rPr>
              <w:t>Toutes les correspondances,</w:t>
            </w:r>
            <w:r w:rsidR="00636343">
              <w:rPr>
                <w:rFonts w:cs="Arial"/>
                <w:color w:val="000000"/>
                <w:sz w:val="20"/>
                <w:szCs w:val="20"/>
              </w:rPr>
              <w:t xml:space="preserve"> </w:t>
            </w:r>
            <w:r w:rsidRPr="00810D21">
              <w:rPr>
                <w:rFonts w:cs="Arial"/>
                <w:color w:val="000000"/>
                <w:sz w:val="20"/>
                <w:szCs w:val="20"/>
              </w:rPr>
              <w:t xml:space="preserve">notifications et demandes de précisions relatives à cette </w:t>
            </w:r>
            <w:r w:rsidR="006019E4">
              <w:rPr>
                <w:rFonts w:cs="Arial"/>
                <w:color w:val="000000"/>
                <w:sz w:val="20"/>
                <w:szCs w:val="20"/>
              </w:rPr>
              <w:t>RFP</w:t>
            </w:r>
            <w:r w:rsidRPr="00810D21">
              <w:rPr>
                <w:rFonts w:cs="Arial"/>
                <w:color w:val="000000"/>
                <w:sz w:val="20"/>
                <w:szCs w:val="20"/>
              </w:rPr>
              <w:t xml:space="preserve"> doivent être envoyées à :</w:t>
            </w:r>
          </w:p>
          <w:p w:rsidR="00AD4334" w:rsidRDefault="00AD4334" w:rsidP="00960C8C">
            <w:pPr>
              <w:spacing w:before="0" w:after="0"/>
              <w:jc w:val="center"/>
              <w:rPr>
                <w:rFonts w:cs="Arial"/>
                <w:color w:val="000000"/>
                <w:sz w:val="20"/>
                <w:szCs w:val="20"/>
              </w:rPr>
            </w:pPr>
          </w:p>
          <w:p w:rsidR="005F0A05" w:rsidRDefault="005F0A05" w:rsidP="005F0A05">
            <w:pPr>
              <w:tabs>
                <w:tab w:val="left" w:pos="-720"/>
              </w:tabs>
              <w:suppressAutoHyphens/>
              <w:jc w:val="center"/>
              <w:rPr>
                <w:b/>
                <w:color w:val="000000"/>
                <w:spacing w:val="-3"/>
                <w:sz w:val="20"/>
                <w:szCs w:val="20"/>
              </w:rPr>
            </w:pPr>
            <w:r>
              <w:rPr>
                <w:b/>
                <w:spacing w:val="-3"/>
                <w:sz w:val="20"/>
                <w:szCs w:val="20"/>
              </w:rPr>
              <w:t xml:space="preserve">Monsieur </w:t>
            </w:r>
            <w:r w:rsidRPr="008B5A76">
              <w:rPr>
                <w:b/>
                <w:spacing w:val="-3"/>
                <w:sz w:val="20"/>
                <w:szCs w:val="20"/>
              </w:rPr>
              <w:t>Anis BOUZID</w:t>
            </w:r>
          </w:p>
          <w:p w:rsidR="00DD30AC" w:rsidRPr="00DD30AC" w:rsidRDefault="008B5A76" w:rsidP="005F0A05">
            <w:pPr>
              <w:tabs>
                <w:tab w:val="left" w:pos="-720"/>
              </w:tabs>
              <w:suppressAutoHyphens/>
              <w:jc w:val="center"/>
              <w:rPr>
                <w:b/>
                <w:color w:val="000000"/>
                <w:spacing w:val="-3"/>
                <w:sz w:val="20"/>
                <w:szCs w:val="20"/>
              </w:rPr>
            </w:pPr>
            <w:r>
              <w:rPr>
                <w:b/>
                <w:color w:val="000000"/>
                <w:spacing w:val="-3"/>
                <w:sz w:val="20"/>
                <w:szCs w:val="20"/>
              </w:rPr>
              <w:t>Spécialiste en passation de marchés et logistique</w:t>
            </w:r>
            <w:r w:rsidR="005F0A05">
              <w:rPr>
                <w:b/>
                <w:color w:val="000000"/>
                <w:spacing w:val="-3"/>
                <w:sz w:val="20"/>
                <w:szCs w:val="20"/>
              </w:rPr>
              <w:t>s</w:t>
            </w:r>
          </w:p>
          <w:p w:rsidR="00DD30AC" w:rsidRPr="00DD30AC" w:rsidRDefault="00DD30AC" w:rsidP="0063452A">
            <w:pPr>
              <w:tabs>
                <w:tab w:val="left" w:pos="-720"/>
              </w:tabs>
              <w:suppressAutoHyphens/>
              <w:jc w:val="center"/>
              <w:rPr>
                <w:b/>
                <w:color w:val="0000FF"/>
                <w:sz w:val="20"/>
                <w:szCs w:val="20"/>
                <w:u w:val="single"/>
              </w:rPr>
            </w:pPr>
            <w:r w:rsidRPr="00DD30AC">
              <w:rPr>
                <w:b/>
                <w:color w:val="000000"/>
                <w:spacing w:val="-3"/>
                <w:sz w:val="20"/>
                <w:szCs w:val="20"/>
              </w:rPr>
              <w:t xml:space="preserve">Courrier électronique : </w:t>
            </w:r>
            <w:hyperlink r:id="rId18" w:history="1">
              <w:r w:rsidR="0063452A" w:rsidRPr="00E47118">
                <w:rPr>
                  <w:rStyle w:val="Hyperlink"/>
                  <w:b/>
                  <w:sz w:val="20"/>
                  <w:szCs w:val="20"/>
                </w:rPr>
                <w:t>anisb@unops.org</w:t>
              </w:r>
            </w:hyperlink>
          </w:p>
          <w:p w:rsidR="00AD4334" w:rsidRPr="00810D21" w:rsidRDefault="00AD4334" w:rsidP="00D66D6B">
            <w:pPr>
              <w:tabs>
                <w:tab w:val="left" w:pos="0"/>
                <w:tab w:val="left" w:pos="2127"/>
              </w:tabs>
              <w:spacing w:before="0" w:after="0"/>
              <w:ind w:left="90"/>
              <w:jc w:val="center"/>
              <w:rPr>
                <w:rFonts w:cs="Arial"/>
                <w:color w:val="000000"/>
                <w:sz w:val="20"/>
                <w:szCs w:val="20"/>
              </w:rPr>
            </w:pPr>
          </w:p>
          <w:p w:rsidR="00B1377D" w:rsidRPr="0063452A" w:rsidRDefault="0063452A" w:rsidP="005F0A05">
            <w:pPr>
              <w:tabs>
                <w:tab w:val="left" w:pos="0"/>
                <w:tab w:val="left" w:pos="2127"/>
              </w:tabs>
              <w:spacing w:before="0" w:after="0"/>
              <w:ind w:left="90"/>
              <w:jc w:val="both"/>
              <w:rPr>
                <w:rFonts w:cs="Arial"/>
                <w:b/>
                <w:color w:val="000000" w:themeColor="text1"/>
                <w:sz w:val="20"/>
                <w:szCs w:val="20"/>
              </w:rPr>
            </w:pPr>
            <w:r w:rsidRPr="00CB69C3">
              <w:rPr>
                <w:rFonts w:cs="Arial"/>
                <w:b/>
                <w:color w:val="000000" w:themeColor="text1"/>
                <w:sz w:val="20"/>
                <w:szCs w:val="20"/>
                <w:highlight w:val="yellow"/>
              </w:rPr>
              <w:t xml:space="preserve">ATTENTION : </w:t>
            </w:r>
            <w:r w:rsidR="009E7DEA" w:rsidRPr="00CB69C3">
              <w:rPr>
                <w:rFonts w:cs="Arial"/>
                <w:b/>
                <w:color w:val="000000" w:themeColor="text1"/>
                <w:sz w:val="20"/>
                <w:szCs w:val="20"/>
                <w:highlight w:val="yellow"/>
              </w:rPr>
              <w:t xml:space="preserve">les propositions elles même ne doivent pas </w:t>
            </w:r>
            <w:r w:rsidR="009E7DEA">
              <w:rPr>
                <w:rFonts w:cs="Arial"/>
                <w:b/>
                <w:color w:val="000000" w:themeColor="text1"/>
                <w:sz w:val="20"/>
                <w:szCs w:val="20"/>
                <w:highlight w:val="yellow"/>
              </w:rPr>
              <w:t>ê</w:t>
            </w:r>
            <w:r w:rsidR="009E7DEA" w:rsidRPr="00CB69C3">
              <w:rPr>
                <w:rFonts w:cs="Arial"/>
                <w:b/>
                <w:color w:val="000000" w:themeColor="text1"/>
                <w:sz w:val="20"/>
                <w:szCs w:val="20"/>
                <w:highlight w:val="yellow"/>
              </w:rPr>
              <w:t>tre envoyées à l’adresse ci-dessus, mais bien à l’adresse pour les soumissions de propositions indiquée plus bas (voir article 23).</w:t>
            </w:r>
          </w:p>
          <w:p w:rsidR="00832FAA" w:rsidRPr="00810D21" w:rsidRDefault="00832FAA" w:rsidP="00D66D6B">
            <w:pPr>
              <w:tabs>
                <w:tab w:val="left" w:pos="0"/>
                <w:tab w:val="left" w:pos="2127"/>
              </w:tabs>
              <w:spacing w:before="0" w:after="0"/>
              <w:ind w:left="90"/>
              <w:jc w:val="center"/>
              <w:rPr>
                <w:rFonts w:cs="Arial"/>
                <w:color w:val="000000"/>
                <w:sz w:val="20"/>
                <w:szCs w:val="20"/>
              </w:rPr>
            </w:pP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C20309" w:rsidRDefault="00C20309" w:rsidP="00D66D6B">
            <w:pPr>
              <w:pStyle w:val="MarginText"/>
              <w:spacing w:after="0" w:line="240" w:lineRule="auto"/>
              <w:jc w:val="left"/>
              <w:rPr>
                <w:rFonts w:ascii="Arial" w:hAnsi="Arial" w:cs="Arial"/>
                <w:sz w:val="20"/>
              </w:rPr>
            </w:pPr>
          </w:p>
          <w:p w:rsidR="00343D2C" w:rsidRPr="00810D21" w:rsidRDefault="00AD4334" w:rsidP="00D66D6B">
            <w:pPr>
              <w:pStyle w:val="MarginText"/>
              <w:spacing w:after="0" w:line="240" w:lineRule="auto"/>
              <w:jc w:val="left"/>
              <w:rPr>
                <w:rFonts w:ascii="Arial" w:hAnsi="Arial" w:cs="Arial"/>
                <w:sz w:val="20"/>
              </w:rPr>
            </w:pPr>
            <w:r w:rsidRPr="00810D21">
              <w:rPr>
                <w:rFonts w:ascii="Arial" w:hAnsi="Arial" w:cs="Arial"/>
                <w:sz w:val="20"/>
              </w:rPr>
              <w:t>Admissibilité du soumissionnaire (Article</w:t>
            </w:r>
            <w:r w:rsidR="00C912DB" w:rsidRPr="00810D21">
              <w:rPr>
                <w:rFonts w:ascii="Arial" w:hAnsi="Arial" w:cs="Arial"/>
                <w:sz w:val="20"/>
              </w:rPr>
              <w:t> </w:t>
            </w:r>
            <w:r w:rsidRPr="00810D21">
              <w:rPr>
                <w:rFonts w:ascii="Arial" w:hAnsi="Arial" w:cs="Arial"/>
                <w:sz w:val="20"/>
              </w:rPr>
              <w:t>4)</w:t>
            </w:r>
          </w:p>
        </w:tc>
        <w:tc>
          <w:tcPr>
            <w:tcW w:w="6963" w:type="dxa"/>
            <w:tcBorders>
              <w:top w:val="single" w:sz="4" w:space="0" w:color="auto"/>
              <w:left w:val="single" w:sz="4" w:space="0" w:color="auto"/>
              <w:bottom w:val="single" w:sz="4" w:space="0" w:color="auto"/>
              <w:right w:val="single" w:sz="4" w:space="0" w:color="auto"/>
            </w:tcBorders>
          </w:tcPr>
          <w:p w:rsidR="00AD4334" w:rsidRPr="00810D21" w:rsidRDefault="00AD4334" w:rsidP="00D66D6B">
            <w:pPr>
              <w:spacing w:before="0" w:after="0"/>
              <w:jc w:val="both"/>
              <w:rPr>
                <w:rFonts w:cs="Arial"/>
                <w:color w:val="000000"/>
                <w:sz w:val="20"/>
                <w:szCs w:val="20"/>
              </w:rPr>
            </w:pPr>
          </w:p>
          <w:p w:rsidR="00832FAA" w:rsidRPr="00CB69C3" w:rsidRDefault="00343D2C" w:rsidP="00CB69C3">
            <w:pPr>
              <w:pStyle w:val="MarginText"/>
              <w:spacing w:after="0" w:line="240" w:lineRule="auto"/>
              <w:rPr>
                <w:rFonts w:ascii="Arial" w:hAnsi="Arial" w:cs="Arial"/>
                <w:sz w:val="20"/>
              </w:rPr>
            </w:pPr>
            <w:r w:rsidRPr="00BE3D64">
              <w:rPr>
                <w:rFonts w:ascii="Arial" w:hAnsi="Arial" w:cs="Arial"/>
                <w:sz w:val="20"/>
              </w:rPr>
              <w:t>Toutes</w:t>
            </w:r>
            <w:r w:rsidRPr="00810D21">
              <w:rPr>
                <w:rFonts w:ascii="Arial" w:hAnsi="Arial" w:cs="Arial"/>
                <w:sz w:val="20"/>
              </w:rPr>
              <w:t xml:space="preserve"> les nationalités ont le droit de présenter une proposition</w:t>
            </w:r>
            <w:r w:rsidR="00785557">
              <w:rPr>
                <w:rFonts w:ascii="Arial" w:hAnsi="Arial" w:cs="Arial"/>
                <w:sz w:val="20"/>
              </w:rPr>
              <w:t>.</w:t>
            </w: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 xml:space="preserve">Précisions </w:t>
            </w:r>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8)</w:t>
            </w:r>
          </w:p>
        </w:tc>
        <w:tc>
          <w:tcPr>
            <w:tcW w:w="6963" w:type="dxa"/>
            <w:tcBorders>
              <w:top w:val="single" w:sz="4" w:space="0" w:color="auto"/>
              <w:left w:val="single" w:sz="4" w:space="0" w:color="auto"/>
              <w:bottom w:val="single" w:sz="4" w:space="0" w:color="auto"/>
              <w:right w:val="single" w:sz="4" w:space="0" w:color="auto"/>
            </w:tcBorders>
          </w:tcPr>
          <w:p w:rsidR="00AD4334" w:rsidRPr="00810D21" w:rsidRDefault="00AD4334" w:rsidP="00D66D6B">
            <w:pPr>
              <w:spacing w:before="0" w:after="0"/>
              <w:jc w:val="both"/>
              <w:rPr>
                <w:rFonts w:cs="Arial"/>
                <w:color w:val="000000"/>
                <w:sz w:val="20"/>
                <w:szCs w:val="20"/>
              </w:rPr>
            </w:pPr>
          </w:p>
          <w:p w:rsidR="00343D2C" w:rsidRPr="00D66694" w:rsidRDefault="00343D2C" w:rsidP="00AD0C1A">
            <w:pPr>
              <w:spacing w:before="0" w:after="0"/>
              <w:jc w:val="both"/>
              <w:rPr>
                <w:rFonts w:cs="Arial"/>
                <w:sz w:val="20"/>
                <w:szCs w:val="20"/>
              </w:rPr>
            </w:pPr>
            <w:r w:rsidRPr="00D66694">
              <w:rPr>
                <w:rFonts w:cs="Arial"/>
                <w:sz w:val="20"/>
                <w:szCs w:val="20"/>
              </w:rPr>
              <w:t>Les demandes de précisions des soumissionnaires pourron</w:t>
            </w:r>
            <w:r w:rsidR="00841BE8" w:rsidRPr="00D66694">
              <w:rPr>
                <w:rFonts w:cs="Arial"/>
                <w:sz w:val="20"/>
                <w:szCs w:val="20"/>
              </w:rPr>
              <w:t xml:space="preserve">t être présentées au plus tard </w:t>
            </w:r>
            <w:r w:rsidR="00475D27">
              <w:rPr>
                <w:rFonts w:cs="Arial"/>
                <w:sz w:val="20"/>
                <w:szCs w:val="20"/>
              </w:rPr>
              <w:t xml:space="preserve">à </w:t>
            </w:r>
            <w:r w:rsidR="00841BE8" w:rsidRPr="00D66694">
              <w:rPr>
                <w:rFonts w:cs="Arial"/>
                <w:b/>
                <w:sz w:val="20"/>
                <w:szCs w:val="20"/>
              </w:rPr>
              <w:t>1</w:t>
            </w:r>
            <w:r w:rsidR="008E3EED" w:rsidRPr="00D66694">
              <w:rPr>
                <w:rFonts w:cs="Arial"/>
                <w:b/>
                <w:sz w:val="20"/>
                <w:szCs w:val="20"/>
              </w:rPr>
              <w:t>4</w:t>
            </w:r>
            <w:r w:rsidR="00841BE8" w:rsidRPr="00D66694">
              <w:rPr>
                <w:rFonts w:cs="Arial"/>
                <w:b/>
                <w:sz w:val="20"/>
                <w:szCs w:val="20"/>
              </w:rPr>
              <w:t xml:space="preserve">h00 </w:t>
            </w:r>
            <w:r w:rsidR="00475D27">
              <w:rPr>
                <w:rFonts w:cs="Arial"/>
                <w:b/>
                <w:sz w:val="20"/>
                <w:szCs w:val="20"/>
              </w:rPr>
              <w:t xml:space="preserve">(heure de </w:t>
            </w:r>
            <w:r w:rsidR="00841BE8" w:rsidRPr="00D66694">
              <w:rPr>
                <w:rFonts w:cs="Arial"/>
                <w:b/>
                <w:sz w:val="20"/>
                <w:szCs w:val="20"/>
              </w:rPr>
              <w:t>Tunis</w:t>
            </w:r>
            <w:r w:rsidR="00475D27">
              <w:rPr>
                <w:rFonts w:cs="Arial"/>
                <w:b/>
                <w:sz w:val="20"/>
                <w:szCs w:val="20"/>
              </w:rPr>
              <w:t>)</w:t>
            </w:r>
            <w:r w:rsidR="00841BE8" w:rsidRPr="00D66694">
              <w:rPr>
                <w:rFonts w:cs="Arial"/>
                <w:b/>
                <w:sz w:val="20"/>
                <w:szCs w:val="20"/>
              </w:rPr>
              <w:t xml:space="preserve">, </w:t>
            </w:r>
            <w:r w:rsidR="00D66694" w:rsidRPr="00D66694">
              <w:rPr>
                <w:rFonts w:cs="Arial"/>
                <w:b/>
                <w:sz w:val="20"/>
                <w:szCs w:val="20"/>
              </w:rPr>
              <w:t xml:space="preserve">le </w:t>
            </w:r>
            <w:r w:rsidR="00AD0C1A">
              <w:rPr>
                <w:rFonts w:cs="Arial"/>
                <w:b/>
                <w:color w:val="FF0000"/>
                <w:sz w:val="20"/>
                <w:szCs w:val="20"/>
              </w:rPr>
              <w:t>26</w:t>
            </w:r>
            <w:r w:rsidR="00AD0C1A" w:rsidRPr="00563596">
              <w:rPr>
                <w:rFonts w:cs="Arial"/>
                <w:b/>
                <w:color w:val="FF0000"/>
                <w:sz w:val="20"/>
                <w:szCs w:val="20"/>
              </w:rPr>
              <w:t xml:space="preserve"> </w:t>
            </w:r>
            <w:r w:rsidR="00A6229B">
              <w:rPr>
                <w:rFonts w:cs="Arial"/>
                <w:b/>
                <w:color w:val="FF0000"/>
                <w:sz w:val="20"/>
                <w:szCs w:val="20"/>
              </w:rPr>
              <w:t xml:space="preserve">Aout </w:t>
            </w:r>
            <w:r w:rsidR="00FA33D3" w:rsidRPr="00563596">
              <w:rPr>
                <w:rFonts w:cs="Arial"/>
                <w:b/>
                <w:color w:val="FF0000"/>
                <w:sz w:val="20"/>
                <w:szCs w:val="20"/>
              </w:rPr>
              <w:t>201</w:t>
            </w:r>
            <w:r w:rsidR="008E3EED" w:rsidRPr="00563596">
              <w:rPr>
                <w:rFonts w:cs="Arial"/>
                <w:b/>
                <w:color w:val="FF0000"/>
                <w:sz w:val="20"/>
                <w:szCs w:val="20"/>
              </w:rPr>
              <w:t>6</w:t>
            </w:r>
            <w:r w:rsidRPr="00563596">
              <w:rPr>
                <w:rFonts w:cs="Arial"/>
                <w:color w:val="FF0000"/>
                <w:sz w:val="20"/>
                <w:szCs w:val="20"/>
              </w:rPr>
              <w:t xml:space="preserve"> </w:t>
            </w:r>
            <w:r w:rsidRPr="00D66694">
              <w:rPr>
                <w:rFonts w:cs="Arial"/>
                <w:sz w:val="20"/>
                <w:szCs w:val="20"/>
              </w:rPr>
              <w:t xml:space="preserve">avant la date </w:t>
            </w:r>
            <w:r w:rsidR="00560963" w:rsidRPr="00D66694">
              <w:rPr>
                <w:rFonts w:cs="Arial"/>
                <w:sz w:val="20"/>
                <w:szCs w:val="20"/>
              </w:rPr>
              <w:t xml:space="preserve">limite </w:t>
            </w:r>
            <w:r w:rsidRPr="00D66694">
              <w:rPr>
                <w:rFonts w:cs="Arial"/>
                <w:sz w:val="20"/>
                <w:szCs w:val="20"/>
              </w:rPr>
              <w:t xml:space="preserve">de soumission des propositions. </w:t>
            </w:r>
          </w:p>
          <w:p w:rsidR="00832FAA" w:rsidRPr="00810D21" w:rsidRDefault="00832FAA" w:rsidP="00D66D6B">
            <w:pPr>
              <w:pStyle w:val="MarginText"/>
              <w:spacing w:after="0" w:line="240" w:lineRule="auto"/>
              <w:rPr>
                <w:rFonts w:ascii="Arial" w:hAnsi="Arial" w:cs="Arial"/>
                <w:sz w:val="20"/>
                <w:highlight w:val="lightGray"/>
              </w:rPr>
            </w:pPr>
          </w:p>
          <w:p w:rsidR="00960C8C" w:rsidRDefault="00343D2C" w:rsidP="00354E59">
            <w:pPr>
              <w:spacing w:before="0" w:after="0"/>
              <w:jc w:val="both"/>
              <w:rPr>
                <w:rFonts w:cs="Arial"/>
                <w:color w:val="000000"/>
                <w:sz w:val="20"/>
              </w:rPr>
            </w:pPr>
            <w:r w:rsidRPr="00810D21">
              <w:rPr>
                <w:rFonts w:cs="Arial"/>
                <w:sz w:val="20"/>
              </w:rPr>
              <w:t xml:space="preserve">Les réponses aux demandes de précisions seront communiquées </w:t>
            </w:r>
            <w:r w:rsidRPr="00810D21">
              <w:rPr>
                <w:rFonts w:cs="Arial"/>
                <w:color w:val="000000"/>
                <w:sz w:val="20"/>
              </w:rPr>
              <w:t>aux soumissionnaires via le site Internet de l</w:t>
            </w:r>
            <w:r w:rsidR="00BB68D8" w:rsidRPr="00810D21">
              <w:rPr>
                <w:rFonts w:cs="Arial"/>
                <w:color w:val="000000"/>
                <w:sz w:val="20"/>
              </w:rPr>
              <w:t>’</w:t>
            </w:r>
            <w:r w:rsidRPr="00810D21">
              <w:rPr>
                <w:rFonts w:cs="Arial"/>
                <w:color w:val="000000"/>
                <w:sz w:val="20"/>
              </w:rPr>
              <w:t>UNOPS</w:t>
            </w:r>
          </w:p>
          <w:p w:rsidR="00832FAA" w:rsidRPr="00354E59" w:rsidRDefault="00343D2C" w:rsidP="000A5828">
            <w:pPr>
              <w:spacing w:before="0" w:after="0"/>
              <w:jc w:val="both"/>
              <w:rPr>
                <w:rFonts w:cs="Arial"/>
                <w:color w:val="000000"/>
                <w:sz w:val="20"/>
                <w:szCs w:val="20"/>
              </w:rPr>
            </w:pPr>
            <w:r w:rsidRPr="00960C8C">
              <w:rPr>
                <w:rFonts w:cs="Arial"/>
                <w:color w:val="000000"/>
                <w:sz w:val="17"/>
                <w:szCs w:val="17"/>
              </w:rPr>
              <w:t>(</w:t>
            </w:r>
            <w:hyperlink r:id="rId19" w:history="1">
              <w:r w:rsidR="00354E59" w:rsidRPr="00960C8C">
                <w:rPr>
                  <w:rStyle w:val="Hyperlink"/>
                  <w:rFonts w:cs="Arial"/>
                  <w:sz w:val="20"/>
                  <w:szCs w:val="20"/>
                </w:rPr>
                <w:t>https://www.unops.org/english/Opportunities/suppliers/Pages/Business-opportunities.aspx</w:t>
              </w:r>
            </w:hyperlink>
            <w:r w:rsidRPr="00960C8C">
              <w:rPr>
                <w:rFonts w:cs="Arial"/>
                <w:sz w:val="20"/>
                <w:szCs w:val="20"/>
              </w:rPr>
              <w:t>)</w:t>
            </w:r>
            <w:r w:rsidRPr="00810D21">
              <w:rPr>
                <w:rFonts w:cs="Arial"/>
                <w:sz w:val="20"/>
              </w:rPr>
              <w:t xml:space="preserve"> où elles seront publiées sous le numéro de dossier de la demande de propositions </w:t>
            </w:r>
            <w:r w:rsidR="0011112A">
              <w:rPr>
                <w:rFonts w:cs="Arial"/>
                <w:b/>
                <w:color w:val="000000"/>
                <w:sz w:val="20"/>
                <w:szCs w:val="20"/>
              </w:rPr>
              <w:t>UNOPS/TNPC/RFP/</w:t>
            </w:r>
            <w:r w:rsidR="000A5828" w:rsidRPr="00563596">
              <w:rPr>
                <w:rFonts w:cs="Arial"/>
                <w:b/>
                <w:color w:val="FF0000"/>
                <w:sz w:val="20"/>
                <w:szCs w:val="20"/>
              </w:rPr>
              <w:t>00</w:t>
            </w:r>
            <w:r w:rsidR="000A5828">
              <w:rPr>
                <w:rFonts w:cs="Arial"/>
                <w:b/>
                <w:color w:val="FF0000"/>
                <w:sz w:val="20"/>
                <w:szCs w:val="20"/>
              </w:rPr>
              <w:t>8</w:t>
            </w:r>
            <w:r w:rsidR="0011112A" w:rsidRPr="00563596">
              <w:rPr>
                <w:rFonts w:cs="Arial"/>
                <w:b/>
                <w:color w:val="FF0000"/>
                <w:sz w:val="20"/>
                <w:szCs w:val="20"/>
              </w:rPr>
              <w:t>/2016</w:t>
            </w:r>
            <w:r w:rsidR="00354E59">
              <w:rPr>
                <w:rFonts w:cs="Arial"/>
                <w:color w:val="000000"/>
                <w:sz w:val="20"/>
                <w:szCs w:val="20"/>
              </w:rPr>
              <w:t>.</w:t>
            </w:r>
          </w:p>
          <w:p w:rsidR="00343D2C" w:rsidRPr="00810D21" w:rsidRDefault="00343D2C" w:rsidP="00D66D6B">
            <w:pPr>
              <w:pStyle w:val="MarginText"/>
              <w:spacing w:after="0" w:line="240" w:lineRule="auto"/>
              <w:rPr>
                <w:rFonts w:ascii="Arial" w:hAnsi="Arial" w:cs="Arial"/>
                <w:color w:val="000000"/>
                <w:sz w:val="20"/>
              </w:rPr>
            </w:pPr>
            <w:r w:rsidRPr="00810D21">
              <w:rPr>
                <w:rFonts w:ascii="Arial" w:hAnsi="Arial" w:cs="Arial"/>
                <w:i/>
                <w:color w:val="000000"/>
                <w:sz w:val="20"/>
                <w:highlight w:val="lightGray"/>
              </w:rPr>
              <w:t xml:space="preserve"> </w:t>
            </w:r>
            <w:r w:rsidRPr="00810D21">
              <w:rPr>
                <w:rFonts w:ascii="Arial" w:hAnsi="Arial" w:cs="Arial"/>
                <w:color w:val="000000"/>
                <w:sz w:val="20"/>
                <w:highlight w:val="lightGray"/>
              </w:rPr>
              <w:t xml:space="preserve"> </w:t>
            </w: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Réunion d’information</w:t>
            </w:r>
          </w:p>
          <w:p w:rsidR="00343D2C" w:rsidRDefault="00343D2C"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9)</w:t>
            </w:r>
          </w:p>
          <w:p w:rsidR="00DD6189" w:rsidRPr="00DD6189" w:rsidRDefault="00DD6189" w:rsidP="00D66D6B">
            <w:pPr>
              <w:pStyle w:val="MarginText"/>
              <w:spacing w:after="0" w:line="240" w:lineRule="auto"/>
              <w:jc w:val="left"/>
              <w:rPr>
                <w:rFonts w:ascii="Arial" w:hAnsi="Arial" w:cs="Arial"/>
                <w:b/>
                <w:sz w:val="20"/>
              </w:rPr>
            </w:pPr>
            <w:r w:rsidRPr="00CB69C3">
              <w:rPr>
                <w:rFonts w:ascii="Arial" w:hAnsi="Arial" w:cs="Arial"/>
                <w:b/>
                <w:sz w:val="20"/>
                <w:highlight w:val="yellow"/>
              </w:rPr>
              <w:t>Obligatoire</w:t>
            </w:r>
            <w:r w:rsidRPr="00DD6189">
              <w:rPr>
                <w:rFonts w:ascii="Arial" w:hAnsi="Arial" w:cs="Arial"/>
                <w:b/>
                <w:sz w:val="20"/>
              </w:rPr>
              <w:t xml:space="preserve"> </w:t>
            </w:r>
          </w:p>
        </w:tc>
        <w:tc>
          <w:tcPr>
            <w:tcW w:w="6963" w:type="dxa"/>
            <w:tcBorders>
              <w:top w:val="single" w:sz="4" w:space="0" w:color="auto"/>
              <w:left w:val="single" w:sz="4" w:space="0" w:color="auto"/>
              <w:bottom w:val="single" w:sz="4" w:space="0" w:color="auto"/>
              <w:right w:val="single" w:sz="4" w:space="0" w:color="auto"/>
            </w:tcBorders>
          </w:tcPr>
          <w:p w:rsidR="00832FAA" w:rsidRPr="00810D21" w:rsidRDefault="00832FAA" w:rsidP="00D66D6B">
            <w:pPr>
              <w:spacing w:before="0" w:after="0"/>
              <w:jc w:val="both"/>
              <w:rPr>
                <w:rFonts w:cs="Arial"/>
                <w:color w:val="000000"/>
                <w:sz w:val="20"/>
                <w:szCs w:val="20"/>
              </w:rPr>
            </w:pPr>
          </w:p>
          <w:p w:rsidR="00343D2C" w:rsidRDefault="00343D2C" w:rsidP="00D66D6B">
            <w:pPr>
              <w:spacing w:before="0" w:after="0"/>
              <w:jc w:val="both"/>
              <w:rPr>
                <w:rFonts w:cs="Arial"/>
                <w:color w:val="000000"/>
                <w:sz w:val="20"/>
                <w:szCs w:val="20"/>
              </w:rPr>
            </w:pPr>
            <w:r w:rsidRPr="00810D21">
              <w:rPr>
                <w:rFonts w:cs="Arial"/>
                <w:color w:val="000000"/>
                <w:sz w:val="20"/>
                <w:szCs w:val="20"/>
              </w:rPr>
              <w:t xml:space="preserve">Une réunion d’information sera tenue au lieu et à la date </w:t>
            </w:r>
            <w:r w:rsidR="006019E4">
              <w:rPr>
                <w:rFonts w:cs="Arial"/>
                <w:color w:val="000000"/>
                <w:sz w:val="20"/>
                <w:szCs w:val="20"/>
              </w:rPr>
              <w:t>ci-dessous</w:t>
            </w:r>
            <w:r w:rsidRPr="00810D21">
              <w:rPr>
                <w:rFonts w:cs="Arial"/>
                <w:color w:val="000000"/>
                <w:sz w:val="20"/>
                <w:szCs w:val="20"/>
              </w:rPr>
              <w:t> :</w:t>
            </w:r>
          </w:p>
          <w:p w:rsidR="006019E4" w:rsidRPr="00585129" w:rsidRDefault="006019E4" w:rsidP="00D66D6B">
            <w:pPr>
              <w:spacing w:before="0" w:after="0"/>
              <w:jc w:val="both"/>
              <w:rPr>
                <w:rFonts w:cs="Arial"/>
                <w:color w:val="FF0000"/>
                <w:sz w:val="20"/>
                <w:szCs w:val="20"/>
              </w:rPr>
            </w:pPr>
          </w:p>
          <w:p w:rsidR="00343D2C" w:rsidRPr="001E6F7B" w:rsidRDefault="00354E59" w:rsidP="00AD0C1A">
            <w:pPr>
              <w:spacing w:before="0" w:after="0"/>
              <w:jc w:val="both"/>
              <w:rPr>
                <w:rFonts w:cs="Arial"/>
                <w:color w:val="FF0000"/>
                <w:sz w:val="20"/>
                <w:szCs w:val="20"/>
              </w:rPr>
            </w:pPr>
            <w:r w:rsidRPr="001E6F7B">
              <w:rPr>
                <w:rFonts w:cs="Arial"/>
                <w:b/>
                <w:bCs/>
                <w:color w:val="FF0000"/>
                <w:sz w:val="20"/>
                <w:szCs w:val="20"/>
              </w:rPr>
              <w:t>Date</w:t>
            </w:r>
            <w:r w:rsidRPr="001E6F7B">
              <w:rPr>
                <w:rFonts w:cs="Arial"/>
                <w:color w:val="FF0000"/>
                <w:sz w:val="20"/>
                <w:szCs w:val="20"/>
              </w:rPr>
              <w:t xml:space="preserve"> : </w:t>
            </w:r>
            <w:r w:rsidR="00410C64">
              <w:rPr>
                <w:rFonts w:cs="Arial"/>
                <w:color w:val="FF0000"/>
                <w:sz w:val="20"/>
                <w:szCs w:val="20"/>
              </w:rPr>
              <w:t xml:space="preserve"> </w:t>
            </w:r>
            <w:r w:rsidRPr="001E6F7B">
              <w:rPr>
                <w:rFonts w:cs="Arial"/>
                <w:color w:val="FF0000"/>
                <w:sz w:val="20"/>
                <w:szCs w:val="20"/>
              </w:rPr>
              <w:t xml:space="preserve"> </w:t>
            </w:r>
            <w:r w:rsidR="00DD6189" w:rsidRPr="001E6F7B">
              <w:rPr>
                <w:rFonts w:cs="Arial"/>
                <w:color w:val="FF0000"/>
                <w:sz w:val="20"/>
                <w:szCs w:val="20"/>
              </w:rPr>
              <w:t xml:space="preserve"> </w:t>
            </w:r>
            <w:r w:rsidR="00AD0C1A" w:rsidRPr="001E6F7B">
              <w:rPr>
                <w:rFonts w:cs="Arial"/>
                <w:color w:val="FF0000"/>
                <w:sz w:val="20"/>
                <w:szCs w:val="20"/>
              </w:rPr>
              <w:t>2</w:t>
            </w:r>
            <w:r w:rsidR="00AD0C1A">
              <w:rPr>
                <w:rFonts w:cs="Arial"/>
                <w:color w:val="FF0000"/>
                <w:sz w:val="20"/>
                <w:szCs w:val="20"/>
              </w:rPr>
              <w:t>5</w:t>
            </w:r>
            <w:r w:rsidR="00AD0C1A" w:rsidRPr="001E6F7B">
              <w:rPr>
                <w:rFonts w:cs="Arial"/>
                <w:color w:val="FF0000"/>
                <w:sz w:val="20"/>
                <w:szCs w:val="20"/>
              </w:rPr>
              <w:t xml:space="preserve"> </w:t>
            </w:r>
            <w:r w:rsidR="00017C54">
              <w:rPr>
                <w:rFonts w:cs="Arial"/>
                <w:color w:val="FF0000"/>
                <w:sz w:val="20"/>
                <w:szCs w:val="20"/>
              </w:rPr>
              <w:t>Août</w:t>
            </w:r>
            <w:r w:rsidR="00DD6189" w:rsidRPr="001E6F7B">
              <w:rPr>
                <w:rFonts w:cs="Arial"/>
                <w:color w:val="FF0000"/>
                <w:sz w:val="20"/>
                <w:szCs w:val="20"/>
              </w:rPr>
              <w:t xml:space="preserve"> 2016</w:t>
            </w:r>
          </w:p>
          <w:p w:rsidR="00343D2C" w:rsidRDefault="00DD6189" w:rsidP="00585129">
            <w:pPr>
              <w:spacing w:before="0" w:after="0"/>
              <w:jc w:val="both"/>
              <w:rPr>
                <w:rFonts w:cs="Arial"/>
                <w:color w:val="FF0000"/>
                <w:sz w:val="20"/>
                <w:szCs w:val="20"/>
              </w:rPr>
            </w:pPr>
            <w:r w:rsidRPr="001E6F7B">
              <w:rPr>
                <w:rFonts w:cs="Arial"/>
                <w:b/>
                <w:bCs/>
                <w:color w:val="FF0000"/>
                <w:sz w:val="20"/>
                <w:szCs w:val="20"/>
              </w:rPr>
              <w:t>Heure</w:t>
            </w:r>
            <w:r w:rsidRPr="001E6F7B">
              <w:rPr>
                <w:rFonts w:cs="Arial"/>
                <w:color w:val="FF0000"/>
                <w:sz w:val="20"/>
                <w:szCs w:val="20"/>
              </w:rPr>
              <w:t xml:space="preserve"> : </w:t>
            </w:r>
            <w:r w:rsidR="00585129" w:rsidRPr="001E6F7B">
              <w:rPr>
                <w:rFonts w:cs="Arial"/>
                <w:color w:val="FF0000"/>
                <w:sz w:val="20"/>
                <w:szCs w:val="20"/>
              </w:rPr>
              <w:t>09</w:t>
            </w:r>
            <w:r w:rsidRPr="001E6F7B">
              <w:rPr>
                <w:rFonts w:cs="Arial"/>
                <w:color w:val="FF0000"/>
                <w:sz w:val="20"/>
                <w:szCs w:val="20"/>
              </w:rPr>
              <w:t xml:space="preserve">h00 </w:t>
            </w:r>
          </w:p>
          <w:p w:rsidR="000A5828" w:rsidRPr="001E6F7B" w:rsidRDefault="000A5828" w:rsidP="00585129">
            <w:pPr>
              <w:spacing w:before="0" w:after="0"/>
              <w:jc w:val="both"/>
              <w:rPr>
                <w:rFonts w:cs="Arial"/>
                <w:color w:val="FF0000"/>
                <w:sz w:val="20"/>
                <w:szCs w:val="20"/>
              </w:rPr>
            </w:pPr>
          </w:p>
          <w:p w:rsidR="00AD28EC" w:rsidRPr="001E6F7B" w:rsidRDefault="00AD28EC" w:rsidP="00097C1D">
            <w:pPr>
              <w:spacing w:before="0" w:after="0"/>
              <w:jc w:val="both"/>
              <w:rPr>
                <w:rFonts w:cs="Arial"/>
                <w:color w:val="000000"/>
                <w:sz w:val="20"/>
                <w:szCs w:val="20"/>
              </w:rPr>
            </w:pPr>
            <w:r w:rsidRPr="001E6F7B">
              <w:rPr>
                <w:rFonts w:cs="Arial"/>
                <w:b/>
                <w:bCs/>
                <w:color w:val="000000"/>
                <w:sz w:val="20"/>
                <w:szCs w:val="20"/>
              </w:rPr>
              <w:t>Lieu</w:t>
            </w:r>
            <w:r w:rsidRPr="001E6F7B">
              <w:rPr>
                <w:rFonts w:cs="Arial"/>
                <w:color w:val="000000"/>
                <w:sz w:val="20"/>
                <w:szCs w:val="20"/>
              </w:rPr>
              <w:t xml:space="preserve"> :   </w:t>
            </w:r>
            <w:r w:rsidRPr="001E6F7B">
              <w:rPr>
                <w:rFonts w:cs="Arial"/>
                <w:sz w:val="20"/>
                <w:szCs w:val="20"/>
              </w:rPr>
              <w:t xml:space="preserve">Bureau des Nations Unies pour les </w:t>
            </w:r>
            <w:r w:rsidR="00097C1D" w:rsidRPr="001E6F7B">
              <w:rPr>
                <w:rFonts w:cs="Arial"/>
                <w:sz w:val="20"/>
                <w:szCs w:val="20"/>
              </w:rPr>
              <w:t xml:space="preserve">Services </w:t>
            </w:r>
            <w:r w:rsidRPr="001E6F7B">
              <w:rPr>
                <w:rFonts w:cs="Arial"/>
                <w:sz w:val="20"/>
                <w:szCs w:val="20"/>
              </w:rPr>
              <w:t>d’</w:t>
            </w:r>
            <w:r w:rsidR="00097C1D">
              <w:rPr>
                <w:rFonts w:cs="Arial"/>
                <w:sz w:val="20"/>
                <w:szCs w:val="20"/>
              </w:rPr>
              <w:t>A</w:t>
            </w:r>
            <w:r w:rsidRPr="001E6F7B">
              <w:rPr>
                <w:rFonts w:cs="Arial"/>
                <w:sz w:val="20"/>
                <w:szCs w:val="20"/>
              </w:rPr>
              <w:t xml:space="preserve">ppui aux </w:t>
            </w:r>
            <w:r w:rsidR="00097C1D" w:rsidRPr="001E6F7B">
              <w:rPr>
                <w:rFonts w:cs="Arial"/>
                <w:sz w:val="20"/>
                <w:szCs w:val="20"/>
              </w:rPr>
              <w:t xml:space="preserve">Projets </w:t>
            </w:r>
            <w:r w:rsidRPr="005B0B83">
              <w:rPr>
                <w:rFonts w:cs="Arial"/>
                <w:sz w:val="18"/>
                <w:szCs w:val="18"/>
              </w:rPr>
              <w:t>(UNOPS)</w:t>
            </w:r>
          </w:p>
          <w:p w:rsidR="00AD28EC" w:rsidRPr="001E6F7B" w:rsidRDefault="00AD28EC" w:rsidP="00AD28EC">
            <w:pPr>
              <w:spacing w:before="0" w:after="0"/>
              <w:rPr>
                <w:rFonts w:cs="Arial"/>
                <w:sz w:val="20"/>
                <w:szCs w:val="20"/>
              </w:rPr>
            </w:pPr>
            <w:r w:rsidRPr="001E6F7B">
              <w:rPr>
                <w:rFonts w:cs="Arial"/>
                <w:sz w:val="20"/>
                <w:szCs w:val="20"/>
              </w:rPr>
              <w:t>7</w:t>
            </w:r>
            <w:r w:rsidR="00410C64">
              <w:rPr>
                <w:rFonts w:cs="Arial"/>
                <w:sz w:val="20"/>
                <w:szCs w:val="20"/>
              </w:rPr>
              <w:t>,</w:t>
            </w:r>
            <w:r w:rsidRPr="001E6F7B">
              <w:rPr>
                <w:rFonts w:cs="Arial"/>
                <w:sz w:val="20"/>
                <w:szCs w:val="20"/>
              </w:rPr>
              <w:t xml:space="preserve"> impasse, No 1, Rue 8840, centre Urbain Nord</w:t>
            </w:r>
          </w:p>
          <w:p w:rsidR="00AD28EC" w:rsidRPr="001E6F7B" w:rsidRDefault="00AD28EC" w:rsidP="00AD28EC">
            <w:pPr>
              <w:spacing w:before="0" w:after="0"/>
              <w:rPr>
                <w:rFonts w:cs="Arial"/>
                <w:sz w:val="20"/>
                <w:szCs w:val="20"/>
              </w:rPr>
            </w:pPr>
            <w:r w:rsidRPr="001E6F7B">
              <w:rPr>
                <w:rFonts w:cs="Arial"/>
                <w:sz w:val="20"/>
                <w:szCs w:val="20"/>
              </w:rPr>
              <w:t xml:space="preserve">P.O. Box 105 – 1003 Cite El Khadra </w:t>
            </w:r>
          </w:p>
          <w:p w:rsidR="00AD28EC" w:rsidRDefault="00AD28EC" w:rsidP="00AD28EC">
            <w:pPr>
              <w:spacing w:before="0" w:after="0"/>
              <w:rPr>
                <w:rFonts w:cs="Arial"/>
                <w:sz w:val="20"/>
                <w:szCs w:val="20"/>
              </w:rPr>
            </w:pPr>
            <w:r w:rsidRPr="001E6F7B">
              <w:rPr>
                <w:rFonts w:cs="Arial"/>
                <w:sz w:val="20"/>
                <w:szCs w:val="20"/>
              </w:rPr>
              <w:t>Tunis, Tunisie</w:t>
            </w:r>
          </w:p>
          <w:p w:rsidR="000A5828" w:rsidRDefault="000A5828" w:rsidP="00AD28EC">
            <w:pPr>
              <w:spacing w:before="0" w:after="0"/>
              <w:rPr>
                <w:rFonts w:cs="Arial"/>
                <w:sz w:val="20"/>
                <w:szCs w:val="20"/>
              </w:rPr>
            </w:pPr>
          </w:p>
          <w:p w:rsidR="000A5828" w:rsidRPr="001E6F7B" w:rsidRDefault="000A5828" w:rsidP="00AD28EC">
            <w:pPr>
              <w:spacing w:before="0" w:after="0"/>
              <w:rPr>
                <w:rFonts w:cs="Arial"/>
                <w:sz w:val="20"/>
                <w:szCs w:val="20"/>
              </w:rPr>
            </w:pPr>
          </w:p>
          <w:p w:rsidR="00D863F9" w:rsidRPr="00810D21" w:rsidRDefault="00D863F9" w:rsidP="00D66D6B">
            <w:pPr>
              <w:spacing w:before="0" w:after="0"/>
              <w:jc w:val="both"/>
              <w:rPr>
                <w:rFonts w:cs="Arial"/>
                <w:color w:val="000000"/>
                <w:sz w:val="20"/>
                <w:szCs w:val="20"/>
              </w:rPr>
            </w:pPr>
          </w:p>
          <w:p w:rsidR="00F07B8D" w:rsidRPr="009B4B0B" w:rsidRDefault="00F07B8D" w:rsidP="00F07B8D">
            <w:pPr>
              <w:spacing w:before="0" w:after="0"/>
              <w:jc w:val="both"/>
              <w:rPr>
                <w:rFonts w:cs="Arial"/>
                <w:b/>
                <w:color w:val="000000"/>
                <w:sz w:val="20"/>
                <w:szCs w:val="20"/>
              </w:rPr>
            </w:pPr>
            <w:r w:rsidRPr="00005005">
              <w:rPr>
                <w:rFonts w:cs="Arial"/>
                <w:b/>
                <w:color w:val="000000"/>
                <w:sz w:val="20"/>
                <w:szCs w:val="20"/>
              </w:rPr>
              <w:t>La présence</w:t>
            </w:r>
            <w:r>
              <w:rPr>
                <w:rFonts w:cs="Arial"/>
                <w:b/>
                <w:color w:val="000000"/>
                <w:sz w:val="20"/>
                <w:szCs w:val="20"/>
              </w:rPr>
              <w:t xml:space="preserve"> à la réunion est obligatoire. Les </w:t>
            </w:r>
            <w:r w:rsidRPr="00005005">
              <w:rPr>
                <w:rFonts w:cs="Arial"/>
                <w:b/>
                <w:color w:val="000000"/>
                <w:sz w:val="20"/>
                <w:szCs w:val="20"/>
              </w:rPr>
              <w:t xml:space="preserve">propositions des </w:t>
            </w:r>
            <w:r>
              <w:rPr>
                <w:rFonts w:cs="Arial"/>
                <w:b/>
                <w:color w:val="000000"/>
                <w:sz w:val="20"/>
                <w:szCs w:val="20"/>
              </w:rPr>
              <w:t xml:space="preserve">soumissionnaires </w:t>
            </w:r>
            <w:r w:rsidRPr="00005005">
              <w:rPr>
                <w:rFonts w:cs="Arial"/>
                <w:b/>
                <w:color w:val="000000"/>
                <w:sz w:val="20"/>
                <w:szCs w:val="20"/>
              </w:rPr>
              <w:t xml:space="preserve">qui n’ont pas assisté à la réunion </w:t>
            </w:r>
            <w:r w:rsidRPr="00724379">
              <w:rPr>
                <w:rFonts w:cs="Arial"/>
                <w:b/>
                <w:color w:val="000000"/>
                <w:sz w:val="20"/>
                <w:szCs w:val="20"/>
              </w:rPr>
              <w:t xml:space="preserve">d’information </w:t>
            </w:r>
            <w:r w:rsidRPr="00005005">
              <w:rPr>
                <w:rFonts w:cs="Arial"/>
                <w:b/>
                <w:color w:val="000000"/>
                <w:sz w:val="20"/>
                <w:szCs w:val="20"/>
              </w:rPr>
              <w:t>ne seront pas acceptées.</w:t>
            </w:r>
            <w:r w:rsidRPr="009B4B0B">
              <w:rPr>
                <w:rFonts w:cs="Arial"/>
                <w:b/>
                <w:color w:val="000000"/>
                <w:sz w:val="20"/>
                <w:szCs w:val="20"/>
              </w:rPr>
              <w:t xml:space="preserve">  </w:t>
            </w:r>
          </w:p>
          <w:p w:rsidR="00832FAA" w:rsidRPr="00810D21" w:rsidRDefault="00832FAA" w:rsidP="00BE3D64">
            <w:pPr>
              <w:spacing w:before="0" w:after="0"/>
              <w:jc w:val="both"/>
              <w:rPr>
                <w:rFonts w:cs="Arial"/>
                <w:b/>
                <w:color w:val="000000"/>
                <w:sz w:val="20"/>
                <w:szCs w:val="20"/>
                <w:highlight w:val="lightGray"/>
              </w:rPr>
            </w:pP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D66694" w:rsidRDefault="00AD4334" w:rsidP="00AD4334">
            <w:pPr>
              <w:pStyle w:val="MarginText"/>
              <w:spacing w:after="0" w:line="240" w:lineRule="auto"/>
              <w:jc w:val="left"/>
              <w:rPr>
                <w:rFonts w:ascii="Arial" w:hAnsi="Arial" w:cs="Arial"/>
                <w:sz w:val="20"/>
              </w:rPr>
            </w:pPr>
          </w:p>
          <w:p w:rsidR="00343D2C" w:rsidRPr="00D66694" w:rsidRDefault="00343D2C" w:rsidP="00AD4334">
            <w:pPr>
              <w:pStyle w:val="MarginText"/>
              <w:spacing w:after="0" w:line="240" w:lineRule="auto"/>
              <w:jc w:val="left"/>
              <w:rPr>
                <w:rFonts w:ascii="Arial" w:hAnsi="Arial" w:cs="Arial"/>
                <w:sz w:val="20"/>
              </w:rPr>
            </w:pPr>
            <w:r w:rsidRPr="00D66694">
              <w:rPr>
                <w:rFonts w:ascii="Arial" w:hAnsi="Arial" w:cs="Arial"/>
                <w:sz w:val="20"/>
              </w:rPr>
              <w:t>Visite de site (Article</w:t>
            </w:r>
            <w:r w:rsidR="00C912DB" w:rsidRPr="00D66694">
              <w:rPr>
                <w:rFonts w:ascii="Arial" w:hAnsi="Arial" w:cs="Arial"/>
                <w:sz w:val="20"/>
              </w:rPr>
              <w:t> </w:t>
            </w:r>
            <w:r w:rsidRPr="00D66694">
              <w:rPr>
                <w:rFonts w:ascii="Arial" w:hAnsi="Arial" w:cs="Arial"/>
                <w:sz w:val="20"/>
              </w:rPr>
              <w:t>10)</w:t>
            </w:r>
          </w:p>
          <w:p w:rsidR="00EA0B8B" w:rsidRPr="00D66694" w:rsidRDefault="00CB69C3" w:rsidP="00CB69C3">
            <w:pPr>
              <w:pStyle w:val="MarginText"/>
              <w:spacing w:after="0" w:line="240" w:lineRule="auto"/>
              <w:jc w:val="left"/>
              <w:rPr>
                <w:rFonts w:ascii="Arial" w:hAnsi="Arial" w:cs="Arial"/>
                <w:sz w:val="20"/>
              </w:rPr>
            </w:pPr>
            <w:r w:rsidRPr="00CB69C3">
              <w:rPr>
                <w:rFonts w:ascii="Arial" w:hAnsi="Arial" w:cs="Arial"/>
                <w:b/>
                <w:sz w:val="20"/>
                <w:highlight w:val="yellow"/>
              </w:rPr>
              <w:t>Obligatoire</w:t>
            </w:r>
          </w:p>
        </w:tc>
        <w:tc>
          <w:tcPr>
            <w:tcW w:w="6963" w:type="dxa"/>
            <w:tcBorders>
              <w:top w:val="single" w:sz="4" w:space="0" w:color="auto"/>
              <w:left w:val="single" w:sz="4" w:space="0" w:color="auto"/>
              <w:bottom w:val="single" w:sz="4" w:space="0" w:color="auto"/>
              <w:right w:val="single" w:sz="4" w:space="0" w:color="auto"/>
            </w:tcBorders>
            <w:hideMark/>
          </w:tcPr>
          <w:p w:rsidR="00832FAA" w:rsidRPr="00810D21" w:rsidRDefault="00832FAA" w:rsidP="00D66D6B">
            <w:pPr>
              <w:spacing w:before="0" w:after="0"/>
              <w:jc w:val="both"/>
              <w:rPr>
                <w:rFonts w:cs="Arial"/>
                <w:color w:val="000000"/>
                <w:sz w:val="20"/>
                <w:szCs w:val="20"/>
              </w:rPr>
            </w:pPr>
          </w:p>
          <w:p w:rsidR="00343D2C" w:rsidRPr="00563596" w:rsidRDefault="00343D2C" w:rsidP="00D66D6B">
            <w:pPr>
              <w:spacing w:before="0" w:after="0"/>
              <w:jc w:val="both"/>
              <w:rPr>
                <w:rFonts w:cs="Arial"/>
                <w:color w:val="FF0000"/>
                <w:sz w:val="20"/>
                <w:szCs w:val="20"/>
              </w:rPr>
            </w:pPr>
            <w:r w:rsidRPr="00563596">
              <w:rPr>
                <w:rFonts w:cs="Arial"/>
                <w:color w:val="FF0000"/>
                <w:sz w:val="20"/>
                <w:szCs w:val="20"/>
              </w:rPr>
              <w:t xml:space="preserve">Une visite de site sera tenue au lieu et à la date </w:t>
            </w:r>
            <w:r w:rsidR="006019E4" w:rsidRPr="00563596">
              <w:rPr>
                <w:rFonts w:cs="Arial"/>
                <w:color w:val="FF0000"/>
                <w:sz w:val="20"/>
                <w:szCs w:val="20"/>
              </w:rPr>
              <w:t>ci-dessous</w:t>
            </w:r>
            <w:r w:rsidRPr="00563596">
              <w:rPr>
                <w:rFonts w:cs="Arial"/>
                <w:color w:val="FF0000"/>
                <w:sz w:val="20"/>
                <w:szCs w:val="20"/>
              </w:rPr>
              <w:t> :</w:t>
            </w:r>
          </w:p>
          <w:p w:rsidR="003B7946" w:rsidRDefault="003B7946" w:rsidP="00D66D6B">
            <w:pPr>
              <w:spacing w:before="0" w:after="0"/>
              <w:jc w:val="both"/>
              <w:rPr>
                <w:rFonts w:cs="Arial"/>
                <w:color w:val="000000"/>
                <w:sz w:val="20"/>
                <w:szCs w:val="20"/>
              </w:rPr>
            </w:pPr>
          </w:p>
          <w:p w:rsidR="00343D2C" w:rsidRPr="00563596" w:rsidRDefault="00DD6189" w:rsidP="00AD0C1A">
            <w:pPr>
              <w:spacing w:before="0" w:after="0"/>
              <w:jc w:val="both"/>
              <w:rPr>
                <w:rFonts w:cs="Arial"/>
                <w:b/>
                <w:bCs/>
                <w:color w:val="FF0000"/>
                <w:sz w:val="20"/>
                <w:szCs w:val="20"/>
              </w:rPr>
            </w:pPr>
            <w:r w:rsidRPr="00563596">
              <w:rPr>
                <w:rFonts w:cs="Arial"/>
                <w:b/>
                <w:bCs/>
                <w:color w:val="FF0000"/>
                <w:sz w:val="20"/>
                <w:szCs w:val="20"/>
              </w:rPr>
              <w:t xml:space="preserve">Date :   </w:t>
            </w:r>
            <w:r w:rsidR="00AD0C1A">
              <w:rPr>
                <w:rFonts w:cs="Arial"/>
                <w:color w:val="FF0000"/>
                <w:sz w:val="20"/>
                <w:szCs w:val="20"/>
              </w:rPr>
              <w:t>23</w:t>
            </w:r>
            <w:r w:rsidR="00AD0C1A" w:rsidRPr="00563596">
              <w:rPr>
                <w:rFonts w:cs="Arial"/>
                <w:color w:val="FF0000"/>
                <w:sz w:val="20"/>
                <w:szCs w:val="20"/>
              </w:rPr>
              <w:t xml:space="preserve"> </w:t>
            </w:r>
            <w:r w:rsidR="00017C54">
              <w:rPr>
                <w:rFonts w:cs="Arial"/>
                <w:color w:val="FF0000"/>
                <w:sz w:val="20"/>
                <w:szCs w:val="20"/>
              </w:rPr>
              <w:t>Août</w:t>
            </w:r>
            <w:r w:rsidRPr="00563596">
              <w:rPr>
                <w:rFonts w:cs="Arial"/>
                <w:color w:val="FF0000"/>
                <w:sz w:val="20"/>
                <w:szCs w:val="20"/>
              </w:rPr>
              <w:t xml:space="preserve"> 2016</w:t>
            </w:r>
          </w:p>
          <w:p w:rsidR="00343D2C" w:rsidRPr="00563596" w:rsidRDefault="00DD6189" w:rsidP="00D66D6B">
            <w:pPr>
              <w:spacing w:before="0" w:after="0"/>
              <w:jc w:val="both"/>
              <w:rPr>
                <w:rFonts w:cs="Arial"/>
                <w:b/>
                <w:bCs/>
                <w:color w:val="FF0000"/>
                <w:sz w:val="20"/>
                <w:szCs w:val="20"/>
              </w:rPr>
            </w:pPr>
            <w:r w:rsidRPr="00563596">
              <w:rPr>
                <w:rFonts w:cs="Arial"/>
                <w:b/>
                <w:bCs/>
                <w:color w:val="FF0000"/>
                <w:sz w:val="20"/>
                <w:szCs w:val="20"/>
              </w:rPr>
              <w:t xml:space="preserve">Heure : </w:t>
            </w:r>
            <w:r w:rsidR="00D765BC" w:rsidRPr="00563596">
              <w:rPr>
                <w:rFonts w:cs="Arial"/>
                <w:color w:val="FF0000"/>
                <w:sz w:val="20"/>
                <w:szCs w:val="20"/>
              </w:rPr>
              <w:t>10</w:t>
            </w:r>
            <w:r w:rsidRPr="00563596">
              <w:rPr>
                <w:rFonts w:cs="Arial"/>
                <w:color w:val="FF0000"/>
                <w:sz w:val="20"/>
                <w:szCs w:val="20"/>
              </w:rPr>
              <w:t>h00</w:t>
            </w:r>
            <w:r w:rsidRPr="00563596">
              <w:rPr>
                <w:rFonts w:cs="Arial"/>
                <w:b/>
                <w:bCs/>
                <w:color w:val="FF0000"/>
                <w:sz w:val="20"/>
                <w:szCs w:val="20"/>
              </w:rPr>
              <w:t xml:space="preserve"> </w:t>
            </w:r>
          </w:p>
          <w:p w:rsidR="00FA4700" w:rsidRPr="00563596" w:rsidRDefault="00343D2C" w:rsidP="000659CF">
            <w:pPr>
              <w:spacing w:before="0" w:after="0"/>
              <w:jc w:val="both"/>
              <w:rPr>
                <w:rFonts w:cs="Arial"/>
                <w:b/>
                <w:bCs/>
                <w:color w:val="FF0000"/>
                <w:sz w:val="20"/>
                <w:szCs w:val="20"/>
              </w:rPr>
            </w:pPr>
            <w:r w:rsidRPr="00563596">
              <w:rPr>
                <w:rFonts w:cs="Arial"/>
                <w:b/>
                <w:bCs/>
                <w:color w:val="FF0000"/>
                <w:sz w:val="20"/>
                <w:szCs w:val="20"/>
              </w:rPr>
              <w:t>Lieu</w:t>
            </w:r>
            <w:r w:rsidR="00C912DB" w:rsidRPr="00563596">
              <w:rPr>
                <w:rFonts w:cs="Arial"/>
                <w:b/>
                <w:bCs/>
                <w:color w:val="FF0000"/>
                <w:sz w:val="20"/>
                <w:szCs w:val="20"/>
              </w:rPr>
              <w:t> </w:t>
            </w:r>
            <w:r w:rsidR="000659CF" w:rsidRPr="00563596">
              <w:rPr>
                <w:rFonts w:cs="Arial"/>
                <w:b/>
                <w:bCs/>
                <w:color w:val="FF0000"/>
                <w:sz w:val="20"/>
                <w:szCs w:val="20"/>
              </w:rPr>
              <w:t xml:space="preserve">: </w:t>
            </w:r>
            <w:r w:rsidR="00017C54">
              <w:rPr>
                <w:rFonts w:cs="Arial"/>
                <w:color w:val="FF0000"/>
                <w:sz w:val="20"/>
                <w:szCs w:val="20"/>
              </w:rPr>
              <w:t>Brigade Frontalière de Nikrif</w:t>
            </w:r>
            <w:r w:rsidR="00392303" w:rsidRPr="00563596">
              <w:rPr>
                <w:rFonts w:cs="Arial"/>
                <w:color w:val="FF0000"/>
                <w:sz w:val="20"/>
                <w:szCs w:val="20"/>
              </w:rPr>
              <w:t xml:space="preserve">, Gouvernorat de </w:t>
            </w:r>
            <w:r w:rsidR="00017C54">
              <w:rPr>
                <w:rFonts w:cs="Arial"/>
                <w:color w:val="FF0000"/>
                <w:sz w:val="20"/>
                <w:szCs w:val="20"/>
              </w:rPr>
              <w:t>Tataouine</w:t>
            </w:r>
            <w:r w:rsidR="00392303" w:rsidRPr="00563596">
              <w:rPr>
                <w:rFonts w:cs="Arial"/>
                <w:color w:val="FF0000"/>
                <w:sz w:val="20"/>
                <w:szCs w:val="20"/>
              </w:rPr>
              <w:t xml:space="preserve">, </w:t>
            </w:r>
          </w:p>
          <w:p w:rsidR="00DD6189" w:rsidRPr="00563596" w:rsidRDefault="00DD6189" w:rsidP="00D66D6B">
            <w:pPr>
              <w:spacing w:before="0" w:after="0"/>
              <w:jc w:val="both"/>
              <w:rPr>
                <w:rFonts w:cs="Arial"/>
                <w:color w:val="FF0000"/>
                <w:sz w:val="20"/>
                <w:szCs w:val="20"/>
              </w:rPr>
            </w:pPr>
          </w:p>
          <w:p w:rsidR="00832FAA" w:rsidRPr="00810D21" w:rsidRDefault="009B4B0B" w:rsidP="00CB69C3">
            <w:pPr>
              <w:spacing w:before="0" w:after="0"/>
              <w:jc w:val="both"/>
              <w:rPr>
                <w:rFonts w:cs="Arial"/>
                <w:b/>
                <w:color w:val="000000"/>
                <w:sz w:val="20"/>
                <w:szCs w:val="20"/>
              </w:rPr>
            </w:pPr>
            <w:r w:rsidRPr="00563596">
              <w:rPr>
                <w:rFonts w:cs="Arial"/>
                <w:b/>
                <w:color w:val="FF0000"/>
                <w:sz w:val="20"/>
                <w:szCs w:val="20"/>
              </w:rPr>
              <w:t>La présence à la visite de site est obligatoir</w:t>
            </w:r>
            <w:r w:rsidR="00CB69C3" w:rsidRPr="00563596">
              <w:rPr>
                <w:rFonts w:cs="Arial"/>
                <w:b/>
                <w:color w:val="FF0000"/>
                <w:sz w:val="20"/>
                <w:szCs w:val="20"/>
              </w:rPr>
              <w:t xml:space="preserve">e. </w:t>
            </w:r>
            <w:r w:rsidR="00971891" w:rsidRPr="00563596">
              <w:rPr>
                <w:rFonts w:cs="Arial"/>
                <w:b/>
                <w:color w:val="FF0000"/>
                <w:sz w:val="20"/>
                <w:szCs w:val="20"/>
              </w:rPr>
              <w:t>L</w:t>
            </w:r>
            <w:r w:rsidR="00D66694" w:rsidRPr="00563596">
              <w:rPr>
                <w:rFonts w:cs="Arial"/>
                <w:b/>
                <w:color w:val="FF0000"/>
                <w:sz w:val="20"/>
                <w:szCs w:val="20"/>
              </w:rPr>
              <w:t xml:space="preserve">es </w:t>
            </w:r>
            <w:r w:rsidRPr="00563596">
              <w:rPr>
                <w:rFonts w:cs="Arial"/>
                <w:b/>
                <w:color w:val="FF0000"/>
                <w:sz w:val="20"/>
                <w:szCs w:val="20"/>
              </w:rPr>
              <w:t xml:space="preserve">propositions des </w:t>
            </w:r>
            <w:r w:rsidR="00CB69C3" w:rsidRPr="00563596">
              <w:rPr>
                <w:rFonts w:cs="Arial"/>
                <w:b/>
                <w:color w:val="FF0000"/>
                <w:sz w:val="20"/>
                <w:szCs w:val="20"/>
              </w:rPr>
              <w:t xml:space="preserve">soumissionnaires </w:t>
            </w:r>
            <w:r w:rsidRPr="00563596">
              <w:rPr>
                <w:rFonts w:cs="Arial"/>
                <w:b/>
                <w:color w:val="FF0000"/>
                <w:sz w:val="20"/>
                <w:szCs w:val="20"/>
              </w:rPr>
              <w:t>qui n’ont pas assisté à la v</w:t>
            </w:r>
            <w:r w:rsidR="00971891" w:rsidRPr="00563596">
              <w:rPr>
                <w:rFonts w:cs="Arial"/>
                <w:b/>
                <w:color w:val="FF0000"/>
                <w:sz w:val="20"/>
                <w:szCs w:val="20"/>
              </w:rPr>
              <w:t>isite ne seront pas acceptées.</w:t>
            </w:r>
            <w:r w:rsidR="007E5E24" w:rsidRPr="00666BE9">
              <w:rPr>
                <w:rFonts w:cs="Arial"/>
                <w:b/>
                <w:color w:val="FF0000"/>
                <w:sz w:val="20"/>
                <w:szCs w:val="20"/>
                <w:highlight w:val="yellow"/>
              </w:rPr>
              <w:t xml:space="preserve"> Chaque soumissionnaire doit envoyer le nom du participant ainsi qu’une copie de sa CIN (ou passeport) avant le 18/08/2016 à l’adresse suivante : </w:t>
            </w:r>
            <w:hyperlink r:id="rId20" w:history="1">
              <w:r w:rsidR="007E5E24" w:rsidRPr="00666BE9">
                <w:rPr>
                  <w:rStyle w:val="Hyperlink"/>
                  <w:rFonts w:cs="Arial"/>
                  <w:b/>
                  <w:sz w:val="20"/>
                  <w:szCs w:val="20"/>
                  <w:highlight w:val="yellow"/>
                </w:rPr>
                <w:t>AnisB@unops.org</w:t>
              </w:r>
            </w:hyperlink>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p>
          <w:p w:rsidR="00343D2C" w:rsidRPr="00810D21" w:rsidRDefault="004330E4" w:rsidP="00D66D6B">
            <w:pPr>
              <w:pStyle w:val="MarginText"/>
              <w:spacing w:after="0" w:line="240" w:lineRule="auto"/>
              <w:jc w:val="left"/>
              <w:rPr>
                <w:rFonts w:ascii="Arial" w:hAnsi="Arial" w:cs="Arial"/>
                <w:sz w:val="20"/>
              </w:rPr>
            </w:pPr>
            <w:r w:rsidRPr="00810D21">
              <w:rPr>
                <w:rFonts w:ascii="Arial" w:hAnsi="Arial" w:cs="Arial"/>
                <w:sz w:val="20"/>
              </w:rPr>
              <w:t>Période de validité de la proposition</w:t>
            </w:r>
          </w:p>
          <w:p w:rsidR="00343D2C" w:rsidRDefault="00343D2C"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13)</w:t>
            </w:r>
          </w:p>
          <w:p w:rsidR="00960C8C" w:rsidRPr="00810D21" w:rsidRDefault="00960C8C" w:rsidP="00D66D6B">
            <w:pPr>
              <w:pStyle w:val="MarginText"/>
              <w:spacing w:after="0" w:line="240" w:lineRule="auto"/>
              <w:jc w:val="left"/>
              <w:rPr>
                <w:rFonts w:ascii="Arial" w:hAnsi="Arial" w:cs="Arial"/>
                <w:sz w:val="20"/>
              </w:rPr>
            </w:pPr>
          </w:p>
        </w:tc>
        <w:tc>
          <w:tcPr>
            <w:tcW w:w="6963"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ListParagraph"/>
              <w:spacing w:after="0"/>
              <w:ind w:left="0"/>
              <w:rPr>
                <w:rFonts w:ascii="Arial" w:hAnsi="Arial" w:cs="Arial"/>
                <w:color w:val="000000"/>
                <w:sz w:val="20"/>
                <w:szCs w:val="20"/>
              </w:rPr>
            </w:pPr>
          </w:p>
          <w:p w:rsidR="00832FAA" w:rsidRPr="00971891" w:rsidRDefault="0097331B" w:rsidP="00971891">
            <w:pPr>
              <w:pStyle w:val="ListParagraph"/>
              <w:spacing w:after="0"/>
              <w:ind w:left="0"/>
              <w:rPr>
                <w:rFonts w:ascii="Arial" w:hAnsi="Arial" w:cs="Arial"/>
                <w:color w:val="000000"/>
                <w:sz w:val="20"/>
                <w:szCs w:val="20"/>
              </w:rPr>
            </w:pPr>
            <w:r w:rsidRPr="00971891">
              <w:rPr>
                <w:rFonts w:ascii="Arial" w:hAnsi="Arial" w:cs="Arial"/>
                <w:color w:val="000000"/>
                <w:sz w:val="20"/>
                <w:szCs w:val="20"/>
              </w:rPr>
              <w:t>Les propositions doivent demeurer valides et acceptables par</w:t>
            </w:r>
            <w:r w:rsidR="00807C52" w:rsidRPr="00971891">
              <w:rPr>
                <w:rFonts w:ascii="Arial" w:hAnsi="Arial" w:cs="Arial"/>
                <w:color w:val="000000"/>
                <w:sz w:val="20"/>
                <w:szCs w:val="20"/>
              </w:rPr>
              <w:t xml:space="preserve"> l’UNOPS pendant </w:t>
            </w:r>
            <w:r w:rsidR="009B4B0B" w:rsidRPr="00971891">
              <w:rPr>
                <w:rFonts w:ascii="Arial" w:hAnsi="Arial" w:cs="Arial"/>
                <w:b/>
                <w:color w:val="000000"/>
                <w:sz w:val="20"/>
                <w:szCs w:val="20"/>
              </w:rPr>
              <w:t>9</w:t>
            </w:r>
            <w:r w:rsidR="00807C52" w:rsidRPr="00971891">
              <w:rPr>
                <w:rFonts w:ascii="Arial" w:hAnsi="Arial" w:cs="Arial"/>
                <w:b/>
                <w:color w:val="000000"/>
                <w:sz w:val="20"/>
                <w:szCs w:val="20"/>
              </w:rPr>
              <w:t>0</w:t>
            </w:r>
            <w:r w:rsidRPr="00971891">
              <w:rPr>
                <w:rFonts w:ascii="Arial" w:hAnsi="Arial" w:cs="Arial"/>
                <w:b/>
                <w:color w:val="000000"/>
                <w:sz w:val="20"/>
                <w:szCs w:val="20"/>
              </w:rPr>
              <w:t> jours</w:t>
            </w:r>
            <w:r w:rsidRPr="00971891">
              <w:rPr>
                <w:rFonts w:ascii="Arial" w:hAnsi="Arial" w:cs="Arial"/>
                <w:color w:val="000000"/>
                <w:sz w:val="20"/>
                <w:szCs w:val="20"/>
              </w:rPr>
              <w:t xml:space="preserve"> à compter de la </w:t>
            </w:r>
            <w:r w:rsidR="00560963" w:rsidRPr="00971891">
              <w:rPr>
                <w:rFonts w:ascii="Arial" w:hAnsi="Arial" w:cs="Arial"/>
                <w:color w:val="000000"/>
                <w:sz w:val="20"/>
                <w:szCs w:val="20"/>
              </w:rPr>
              <w:t>date limite</w:t>
            </w:r>
            <w:r w:rsidRPr="00971891">
              <w:rPr>
                <w:rFonts w:ascii="Arial" w:hAnsi="Arial" w:cs="Arial"/>
                <w:color w:val="000000"/>
                <w:sz w:val="20"/>
                <w:szCs w:val="20"/>
              </w:rPr>
              <w:t xml:space="preserve"> de soumission des propositions.</w:t>
            </w: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bookmarkStart w:id="3" w:name="Address2"/>
            <w:bookmarkStart w:id="4" w:name="ACN2"/>
            <w:bookmarkStart w:id="5" w:name="PartyTitle2"/>
            <w:bookmarkStart w:id="6" w:name="Address1"/>
            <w:bookmarkStart w:id="7" w:name="ACN1"/>
            <w:bookmarkEnd w:id="3"/>
            <w:bookmarkEnd w:id="4"/>
            <w:bookmarkEnd w:id="5"/>
            <w:bookmarkEnd w:id="6"/>
            <w:bookmarkEnd w:id="7"/>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Propositions alternatives</w:t>
            </w:r>
          </w:p>
          <w:p w:rsidR="00343D2C" w:rsidRDefault="00343D2C"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15)</w:t>
            </w:r>
          </w:p>
          <w:p w:rsidR="00960C8C" w:rsidRPr="00810D21" w:rsidRDefault="00960C8C" w:rsidP="00D66D6B">
            <w:pPr>
              <w:pStyle w:val="MarginText"/>
              <w:spacing w:after="0" w:line="240" w:lineRule="auto"/>
              <w:jc w:val="left"/>
              <w:rPr>
                <w:rFonts w:ascii="Arial" w:hAnsi="Arial" w:cs="Arial"/>
                <w:b/>
                <w:sz w:val="20"/>
              </w:rPr>
            </w:pPr>
          </w:p>
        </w:tc>
        <w:tc>
          <w:tcPr>
            <w:tcW w:w="6963" w:type="dxa"/>
            <w:tcBorders>
              <w:top w:val="single" w:sz="4" w:space="0" w:color="auto"/>
              <w:left w:val="single" w:sz="4" w:space="0" w:color="auto"/>
              <w:bottom w:val="single" w:sz="4" w:space="0" w:color="auto"/>
              <w:right w:val="single" w:sz="4" w:space="0" w:color="auto"/>
            </w:tcBorders>
            <w:hideMark/>
          </w:tcPr>
          <w:p w:rsidR="00960C8C" w:rsidRDefault="00960C8C" w:rsidP="00D66D6B">
            <w:pPr>
              <w:pStyle w:val="MarginText"/>
              <w:spacing w:after="0" w:line="240" w:lineRule="auto"/>
              <w:rPr>
                <w:rFonts w:ascii="Arial" w:hAnsi="Arial" w:cs="Arial"/>
                <w:sz w:val="20"/>
              </w:rPr>
            </w:pPr>
          </w:p>
          <w:p w:rsidR="00832FAA" w:rsidRPr="00475D27" w:rsidRDefault="00785557" w:rsidP="00475D27">
            <w:pPr>
              <w:pStyle w:val="MarginText"/>
              <w:spacing w:after="0" w:line="240" w:lineRule="auto"/>
              <w:rPr>
                <w:rFonts w:ascii="Arial" w:hAnsi="Arial" w:cs="Arial"/>
                <w:color w:val="000000"/>
                <w:sz w:val="20"/>
              </w:rPr>
            </w:pPr>
            <w:r w:rsidRPr="00785557">
              <w:rPr>
                <w:rFonts w:ascii="Arial" w:hAnsi="Arial" w:cs="Arial"/>
                <w:sz w:val="20"/>
              </w:rPr>
              <w:t>Aucune proposition alternative ne sera évaluée.</w:t>
            </w:r>
            <w:r w:rsidRPr="00785557">
              <w:rPr>
                <w:rFonts w:ascii="Arial" w:hAnsi="Arial" w:cs="Arial"/>
                <w:color w:val="000000"/>
                <w:sz w:val="20"/>
              </w:rPr>
              <w:t xml:space="preserve"> </w:t>
            </w: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D51213" w:rsidRPr="00810D21" w:rsidRDefault="00D51213" w:rsidP="00D66D6B">
            <w:pPr>
              <w:pStyle w:val="MarginText"/>
              <w:spacing w:after="0" w:line="240" w:lineRule="auto"/>
              <w:jc w:val="left"/>
              <w:rPr>
                <w:rFonts w:ascii="Arial" w:hAnsi="Arial" w:cs="Arial"/>
                <w:sz w:val="20"/>
              </w:rPr>
            </w:pPr>
          </w:p>
          <w:p w:rsidR="00343D2C" w:rsidRPr="00810D21" w:rsidRDefault="004330E4" w:rsidP="00D66D6B">
            <w:pPr>
              <w:pStyle w:val="MarginText"/>
              <w:spacing w:after="0" w:line="240" w:lineRule="auto"/>
              <w:jc w:val="left"/>
              <w:rPr>
                <w:rFonts w:ascii="Arial" w:hAnsi="Arial" w:cs="Arial"/>
                <w:sz w:val="20"/>
              </w:rPr>
            </w:pPr>
            <w:r w:rsidRPr="00810D21">
              <w:rPr>
                <w:rFonts w:ascii="Arial" w:hAnsi="Arial" w:cs="Arial"/>
                <w:sz w:val="20"/>
              </w:rPr>
              <w:t>Garantie de proposition</w:t>
            </w:r>
          </w:p>
          <w:p w:rsidR="00343D2C" w:rsidRDefault="004A759F"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16)</w:t>
            </w:r>
          </w:p>
          <w:p w:rsidR="00960C8C" w:rsidRPr="00810D21" w:rsidRDefault="00960C8C" w:rsidP="00D66D6B">
            <w:pPr>
              <w:pStyle w:val="MarginText"/>
              <w:spacing w:after="0" w:line="240" w:lineRule="auto"/>
              <w:jc w:val="left"/>
              <w:rPr>
                <w:rFonts w:ascii="Arial" w:hAnsi="Arial" w:cs="Arial"/>
                <w:sz w:val="20"/>
              </w:rPr>
            </w:pPr>
          </w:p>
        </w:tc>
        <w:tc>
          <w:tcPr>
            <w:tcW w:w="6963" w:type="dxa"/>
            <w:tcBorders>
              <w:top w:val="single" w:sz="4" w:space="0" w:color="auto"/>
              <w:left w:val="single" w:sz="4" w:space="0" w:color="auto"/>
              <w:bottom w:val="single" w:sz="4" w:space="0" w:color="auto"/>
              <w:right w:val="single" w:sz="4" w:space="0" w:color="auto"/>
            </w:tcBorders>
            <w:hideMark/>
          </w:tcPr>
          <w:p w:rsidR="00960C8C" w:rsidRDefault="00960C8C" w:rsidP="00D66D6B">
            <w:pPr>
              <w:spacing w:before="0" w:after="0"/>
              <w:jc w:val="both"/>
              <w:rPr>
                <w:rFonts w:cs="Arial"/>
                <w:color w:val="000000"/>
                <w:sz w:val="20"/>
                <w:szCs w:val="20"/>
              </w:rPr>
            </w:pPr>
          </w:p>
          <w:p w:rsidR="00807C52" w:rsidRPr="00475D27" w:rsidRDefault="00343D2C" w:rsidP="00475D27">
            <w:pPr>
              <w:spacing w:before="0" w:after="0"/>
              <w:jc w:val="both"/>
              <w:rPr>
                <w:rFonts w:cs="Arial"/>
                <w:color w:val="000000"/>
                <w:sz w:val="20"/>
                <w:szCs w:val="20"/>
              </w:rPr>
            </w:pPr>
            <w:r w:rsidRPr="00810D21">
              <w:rPr>
                <w:rFonts w:cs="Arial"/>
                <w:color w:val="000000"/>
                <w:sz w:val="20"/>
                <w:szCs w:val="20"/>
              </w:rPr>
              <w:t>Aucune garantie de proposition n</w:t>
            </w:r>
            <w:r w:rsidR="00BB68D8" w:rsidRPr="00810D21">
              <w:rPr>
                <w:rFonts w:cs="Arial"/>
                <w:color w:val="000000"/>
                <w:sz w:val="20"/>
                <w:szCs w:val="20"/>
              </w:rPr>
              <w:t>’</w:t>
            </w:r>
            <w:r w:rsidR="00BE3D64">
              <w:rPr>
                <w:rFonts w:cs="Arial"/>
                <w:color w:val="000000"/>
                <w:sz w:val="20"/>
                <w:szCs w:val="20"/>
              </w:rPr>
              <w:t>est requise.</w:t>
            </w:r>
          </w:p>
        </w:tc>
      </w:tr>
      <w:tr w:rsidR="00D66D6B"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spacing w:before="0" w:after="0"/>
              <w:rPr>
                <w:rFonts w:eastAsia="Times New Roman" w:cs="Arial"/>
                <w:sz w:val="20"/>
                <w:szCs w:val="20"/>
              </w:rPr>
            </w:pPr>
          </w:p>
          <w:p w:rsidR="00D66D6B" w:rsidRPr="00810D21" w:rsidRDefault="0097331B" w:rsidP="00D66D6B">
            <w:pPr>
              <w:spacing w:before="0" w:after="0"/>
              <w:rPr>
                <w:rFonts w:eastAsia="Times New Roman" w:cs="Arial"/>
                <w:sz w:val="20"/>
                <w:szCs w:val="20"/>
              </w:rPr>
            </w:pPr>
            <w:r w:rsidRPr="00810D21">
              <w:rPr>
                <w:rFonts w:cs="Arial"/>
                <w:sz w:val="20"/>
                <w:szCs w:val="20"/>
              </w:rPr>
              <w:t>Devise(s) des propositions</w:t>
            </w:r>
          </w:p>
          <w:p w:rsidR="00D66D6B" w:rsidRPr="00810D21" w:rsidRDefault="00D66D6B"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17)</w:t>
            </w:r>
          </w:p>
          <w:p w:rsidR="00D66D6B" w:rsidRPr="00810D21" w:rsidRDefault="00D66D6B" w:rsidP="00D66D6B">
            <w:pPr>
              <w:pStyle w:val="MarginText"/>
              <w:spacing w:after="0" w:line="240" w:lineRule="auto"/>
              <w:jc w:val="left"/>
              <w:rPr>
                <w:rFonts w:ascii="Arial" w:hAnsi="Arial" w:cs="Arial"/>
                <w:sz w:val="20"/>
              </w:rPr>
            </w:pPr>
          </w:p>
        </w:tc>
        <w:tc>
          <w:tcPr>
            <w:tcW w:w="6963" w:type="dxa"/>
            <w:tcBorders>
              <w:top w:val="single" w:sz="4" w:space="0" w:color="auto"/>
              <w:left w:val="single" w:sz="4" w:space="0" w:color="auto"/>
              <w:bottom w:val="single" w:sz="4" w:space="0" w:color="auto"/>
              <w:right w:val="single" w:sz="4" w:space="0" w:color="auto"/>
            </w:tcBorders>
            <w:hideMark/>
          </w:tcPr>
          <w:p w:rsidR="00807C52" w:rsidRDefault="00807C52" w:rsidP="00D66D6B">
            <w:pPr>
              <w:spacing w:before="0" w:after="0"/>
              <w:jc w:val="both"/>
              <w:rPr>
                <w:rFonts w:cs="Arial"/>
                <w:sz w:val="20"/>
                <w:szCs w:val="20"/>
              </w:rPr>
            </w:pPr>
          </w:p>
          <w:p w:rsidR="00D66D6B" w:rsidRPr="00475D27" w:rsidRDefault="00D66D6B" w:rsidP="00475D27">
            <w:pPr>
              <w:spacing w:before="0" w:after="0"/>
              <w:jc w:val="both"/>
              <w:rPr>
                <w:rFonts w:cs="Arial"/>
                <w:color w:val="000000"/>
                <w:sz w:val="20"/>
                <w:szCs w:val="20"/>
              </w:rPr>
            </w:pPr>
            <w:r w:rsidRPr="00810D21">
              <w:rPr>
                <w:rFonts w:cs="Arial"/>
                <w:sz w:val="20"/>
                <w:szCs w:val="20"/>
              </w:rPr>
              <w:t xml:space="preserve">Les prix doivent être </w:t>
            </w:r>
            <w:r w:rsidRPr="00E0718E">
              <w:rPr>
                <w:rFonts w:cs="Arial"/>
                <w:sz w:val="20"/>
                <w:szCs w:val="20"/>
              </w:rPr>
              <w:t xml:space="preserve">libellés en </w:t>
            </w:r>
            <w:r w:rsidR="00FC3E69" w:rsidRPr="00E0718E">
              <w:rPr>
                <w:rFonts w:cs="Arial"/>
                <w:sz w:val="20"/>
                <w:szCs w:val="20"/>
              </w:rPr>
              <w:t>DINARS</w:t>
            </w:r>
            <w:r w:rsidR="00807C52">
              <w:rPr>
                <w:rFonts w:cs="Arial"/>
                <w:sz w:val="20"/>
                <w:szCs w:val="20"/>
              </w:rPr>
              <w:t xml:space="preserve"> (TND)</w:t>
            </w:r>
            <w:r w:rsidRPr="00E0718E">
              <w:rPr>
                <w:rFonts w:cs="Arial"/>
                <w:sz w:val="20"/>
                <w:szCs w:val="20"/>
              </w:rPr>
              <w:t>.</w:t>
            </w:r>
          </w:p>
        </w:tc>
      </w:tr>
      <w:tr w:rsidR="00D66D6B"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1F38F1" w:rsidRPr="00810D21" w:rsidRDefault="001F38F1" w:rsidP="00D66D6B">
            <w:pPr>
              <w:pStyle w:val="MarginText"/>
              <w:spacing w:after="0" w:line="240" w:lineRule="auto"/>
              <w:jc w:val="left"/>
              <w:rPr>
                <w:rFonts w:ascii="Arial" w:hAnsi="Arial" w:cs="Arial"/>
                <w:sz w:val="20"/>
              </w:rPr>
            </w:pPr>
          </w:p>
          <w:p w:rsidR="00D66D6B" w:rsidRPr="00810D21" w:rsidRDefault="00D66D6B" w:rsidP="00D66D6B">
            <w:pPr>
              <w:pStyle w:val="MarginText"/>
              <w:spacing w:after="0" w:line="240" w:lineRule="auto"/>
              <w:jc w:val="left"/>
              <w:rPr>
                <w:rFonts w:ascii="Arial" w:hAnsi="Arial" w:cs="Arial"/>
                <w:sz w:val="20"/>
              </w:rPr>
            </w:pPr>
            <w:r w:rsidRPr="00810D21">
              <w:rPr>
                <w:rFonts w:ascii="Arial" w:hAnsi="Arial" w:cs="Arial"/>
                <w:sz w:val="20"/>
              </w:rPr>
              <w:t>Frais de douanes et taxes (Article</w:t>
            </w:r>
            <w:r w:rsidR="00C912DB" w:rsidRPr="00810D21">
              <w:rPr>
                <w:rFonts w:ascii="Arial" w:hAnsi="Arial" w:cs="Arial"/>
                <w:sz w:val="20"/>
              </w:rPr>
              <w:t> </w:t>
            </w:r>
            <w:r w:rsidRPr="00810D21">
              <w:rPr>
                <w:rFonts w:ascii="Arial" w:hAnsi="Arial" w:cs="Arial"/>
                <w:sz w:val="20"/>
              </w:rPr>
              <w:t>18)</w:t>
            </w:r>
          </w:p>
        </w:tc>
        <w:tc>
          <w:tcPr>
            <w:tcW w:w="6963"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spacing w:before="0" w:after="0"/>
              <w:jc w:val="both"/>
              <w:rPr>
                <w:rFonts w:cs="Arial"/>
                <w:color w:val="000000"/>
                <w:sz w:val="20"/>
                <w:szCs w:val="20"/>
              </w:rPr>
            </w:pPr>
          </w:p>
          <w:p w:rsidR="00D66D6B" w:rsidRPr="009E7DEA" w:rsidRDefault="00D66D6B" w:rsidP="00D66D6B">
            <w:pPr>
              <w:spacing w:before="0" w:after="0"/>
              <w:jc w:val="both"/>
              <w:rPr>
                <w:rFonts w:cs="Arial"/>
                <w:b/>
                <w:color w:val="000000"/>
                <w:sz w:val="20"/>
                <w:szCs w:val="20"/>
              </w:rPr>
            </w:pPr>
            <w:r w:rsidRPr="009E7DEA">
              <w:rPr>
                <w:rFonts w:cs="Arial"/>
                <w:color w:val="000000"/>
                <w:sz w:val="20"/>
                <w:szCs w:val="20"/>
              </w:rPr>
              <w:t xml:space="preserve">Toutes les propositions doivent être soumises sans faire état des taxes directes </w:t>
            </w:r>
            <w:r w:rsidRPr="009E7DEA">
              <w:rPr>
                <w:rFonts w:cs="Arial"/>
                <w:b/>
                <w:color w:val="000000"/>
                <w:sz w:val="20"/>
                <w:szCs w:val="20"/>
              </w:rPr>
              <w:t>[</w:t>
            </w:r>
            <w:r w:rsidR="00807C52" w:rsidRPr="009E7DEA">
              <w:rPr>
                <w:rFonts w:cs="Arial"/>
                <w:b/>
                <w:color w:val="000000"/>
                <w:sz w:val="20"/>
                <w:szCs w:val="20"/>
              </w:rPr>
              <w:t>la TVA</w:t>
            </w:r>
            <w:r w:rsidRPr="009E7DEA">
              <w:rPr>
                <w:rFonts w:cs="Arial"/>
                <w:b/>
                <w:color w:val="000000"/>
                <w:sz w:val="20"/>
                <w:szCs w:val="20"/>
              </w:rPr>
              <w:t>]</w:t>
            </w:r>
            <w:r w:rsidR="00807C52" w:rsidRPr="009E7DEA">
              <w:rPr>
                <w:rFonts w:cs="Arial"/>
                <w:bCs/>
                <w:color w:val="000000"/>
                <w:sz w:val="20"/>
                <w:szCs w:val="20"/>
              </w:rPr>
              <w:t>.</w:t>
            </w:r>
          </w:p>
          <w:p w:rsidR="00D66D6B" w:rsidRPr="00810D21" w:rsidRDefault="00D66D6B" w:rsidP="00D66D6B">
            <w:pPr>
              <w:spacing w:before="0" w:after="0"/>
              <w:jc w:val="both"/>
              <w:rPr>
                <w:rFonts w:cs="Arial"/>
                <w:b/>
                <w:i/>
                <w:color w:val="000000"/>
                <w:sz w:val="20"/>
                <w:szCs w:val="20"/>
                <w:highlight w:val="lightGray"/>
              </w:rPr>
            </w:pP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Langue des propositions</w:t>
            </w:r>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20)</w:t>
            </w:r>
          </w:p>
        </w:tc>
        <w:tc>
          <w:tcPr>
            <w:tcW w:w="6963"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spacing w:before="0" w:after="0"/>
              <w:jc w:val="both"/>
              <w:rPr>
                <w:rFonts w:cs="Arial"/>
                <w:iCs/>
                <w:color w:val="000000"/>
                <w:sz w:val="20"/>
                <w:szCs w:val="20"/>
              </w:rPr>
            </w:pPr>
          </w:p>
          <w:p w:rsidR="00343D2C" w:rsidRPr="00810D21" w:rsidRDefault="00343D2C" w:rsidP="00D66D6B">
            <w:pPr>
              <w:spacing w:before="0" w:after="0"/>
              <w:jc w:val="both"/>
              <w:rPr>
                <w:rFonts w:cs="Arial"/>
                <w:color w:val="000000"/>
                <w:sz w:val="20"/>
                <w:szCs w:val="20"/>
              </w:rPr>
            </w:pPr>
            <w:r w:rsidRPr="00810D21">
              <w:rPr>
                <w:rFonts w:cs="Arial"/>
                <w:color w:val="000000"/>
                <w:sz w:val="20"/>
                <w:szCs w:val="20"/>
              </w:rPr>
              <w:t xml:space="preserve">Les propositions, les renseignements, les documents et la correspondance échangés entre l’UNOPS et les </w:t>
            </w:r>
            <w:r w:rsidRPr="00E0718E">
              <w:rPr>
                <w:rFonts w:cs="Arial"/>
                <w:color w:val="000000"/>
                <w:sz w:val="20"/>
                <w:szCs w:val="20"/>
              </w:rPr>
              <w:t xml:space="preserve">soumissionnaires dans le cadre de ce processus de soumission doivent être faits en </w:t>
            </w:r>
            <w:r w:rsidR="008010C3" w:rsidRPr="00E0718E">
              <w:rPr>
                <w:rFonts w:cs="Arial"/>
                <w:color w:val="000000"/>
                <w:sz w:val="20"/>
                <w:szCs w:val="20"/>
              </w:rPr>
              <w:t>français</w:t>
            </w:r>
            <w:r w:rsidRPr="00E0718E">
              <w:rPr>
                <w:rFonts w:cs="Arial"/>
                <w:color w:val="000000"/>
                <w:sz w:val="20"/>
                <w:szCs w:val="20"/>
              </w:rPr>
              <w:t>.</w:t>
            </w:r>
          </w:p>
          <w:p w:rsidR="00832FAA" w:rsidRPr="00810D21" w:rsidRDefault="00832FAA" w:rsidP="00D66D6B">
            <w:pPr>
              <w:spacing w:before="0" w:after="0"/>
              <w:jc w:val="both"/>
              <w:rPr>
                <w:rFonts w:cs="Arial"/>
                <w:b/>
                <w:i/>
                <w:color w:val="000000"/>
                <w:sz w:val="20"/>
                <w:szCs w:val="20"/>
                <w:highlight w:val="lightGray"/>
              </w:rPr>
            </w:pP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p>
          <w:p w:rsidR="00343D2C" w:rsidRPr="00810D21" w:rsidRDefault="00560963" w:rsidP="00D66D6B">
            <w:pPr>
              <w:pStyle w:val="MarginText"/>
              <w:spacing w:after="0" w:line="240" w:lineRule="auto"/>
              <w:jc w:val="left"/>
              <w:rPr>
                <w:rFonts w:ascii="Arial" w:hAnsi="Arial" w:cs="Arial"/>
                <w:sz w:val="20"/>
              </w:rPr>
            </w:pPr>
            <w:r w:rsidRPr="00810D21">
              <w:rPr>
                <w:rFonts w:ascii="Arial" w:hAnsi="Arial" w:cs="Arial"/>
                <w:sz w:val="20"/>
              </w:rPr>
              <w:t>Date limite</w:t>
            </w:r>
            <w:r w:rsidR="00AD4334" w:rsidRPr="00810D21">
              <w:rPr>
                <w:rFonts w:ascii="Arial" w:hAnsi="Arial" w:cs="Arial"/>
                <w:sz w:val="20"/>
              </w:rPr>
              <w:t xml:space="preserve"> de soumission des propositions</w:t>
            </w:r>
          </w:p>
          <w:p w:rsidR="00AD4334"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21)</w:t>
            </w:r>
          </w:p>
          <w:p w:rsidR="00A037BD" w:rsidRPr="00810D21" w:rsidRDefault="00A037BD" w:rsidP="00D66D6B">
            <w:pPr>
              <w:pStyle w:val="MarginText"/>
              <w:spacing w:after="0" w:line="240" w:lineRule="auto"/>
              <w:jc w:val="left"/>
              <w:rPr>
                <w:rFonts w:ascii="Arial" w:hAnsi="Arial" w:cs="Arial"/>
                <w:sz w:val="20"/>
              </w:rPr>
            </w:pPr>
          </w:p>
        </w:tc>
        <w:tc>
          <w:tcPr>
            <w:tcW w:w="6963" w:type="dxa"/>
            <w:tcBorders>
              <w:top w:val="single" w:sz="4" w:space="0" w:color="auto"/>
              <w:left w:val="single" w:sz="4" w:space="0" w:color="auto"/>
              <w:bottom w:val="single" w:sz="4" w:space="0" w:color="auto"/>
              <w:right w:val="single" w:sz="4" w:space="0" w:color="auto"/>
            </w:tcBorders>
          </w:tcPr>
          <w:p w:rsidR="00A037BD" w:rsidRPr="00810D21" w:rsidRDefault="00A037BD" w:rsidP="00D66D6B">
            <w:pPr>
              <w:spacing w:before="0" w:after="0"/>
              <w:jc w:val="both"/>
              <w:rPr>
                <w:rFonts w:cs="Arial"/>
                <w:color w:val="000000"/>
                <w:sz w:val="20"/>
                <w:szCs w:val="20"/>
              </w:rPr>
            </w:pPr>
          </w:p>
          <w:p w:rsidR="00832FAA" w:rsidRPr="00971891" w:rsidRDefault="00343D2C" w:rsidP="00017C54">
            <w:pPr>
              <w:spacing w:before="0" w:after="0"/>
              <w:jc w:val="both"/>
              <w:rPr>
                <w:rFonts w:cs="Arial"/>
                <w:color w:val="FF0000"/>
                <w:sz w:val="20"/>
                <w:szCs w:val="20"/>
              </w:rPr>
            </w:pPr>
            <w:r w:rsidRPr="00971891">
              <w:rPr>
                <w:rFonts w:cs="Arial"/>
                <w:color w:val="000000"/>
                <w:sz w:val="20"/>
                <w:szCs w:val="20"/>
              </w:rPr>
              <w:t>Les propositions doivent ê</w:t>
            </w:r>
            <w:r w:rsidR="00807C52" w:rsidRPr="00971891">
              <w:rPr>
                <w:rFonts w:cs="Arial"/>
                <w:color w:val="000000"/>
                <w:sz w:val="20"/>
                <w:szCs w:val="20"/>
              </w:rPr>
              <w:t xml:space="preserve">tre présentées au plus tard le </w:t>
            </w:r>
            <w:r w:rsidR="00017C54">
              <w:rPr>
                <w:rFonts w:cs="Arial"/>
                <w:b/>
                <w:color w:val="FF0000"/>
                <w:sz w:val="20"/>
                <w:szCs w:val="20"/>
              </w:rPr>
              <w:t xml:space="preserve">09 Septembre </w:t>
            </w:r>
            <w:r w:rsidR="00585129" w:rsidRPr="00971891">
              <w:rPr>
                <w:rFonts w:cs="Arial"/>
                <w:b/>
                <w:color w:val="FF0000"/>
                <w:sz w:val="20"/>
                <w:szCs w:val="20"/>
              </w:rPr>
              <w:t xml:space="preserve"> 2016</w:t>
            </w:r>
            <w:r w:rsidR="00585129" w:rsidRPr="00971891">
              <w:rPr>
                <w:rFonts w:cs="Arial"/>
                <w:color w:val="FF0000"/>
                <w:sz w:val="20"/>
                <w:szCs w:val="20"/>
              </w:rPr>
              <w:t xml:space="preserve"> à 1</w:t>
            </w:r>
            <w:r w:rsidR="00017C54">
              <w:rPr>
                <w:rFonts w:cs="Arial"/>
                <w:color w:val="FF0000"/>
                <w:sz w:val="20"/>
                <w:szCs w:val="20"/>
              </w:rPr>
              <w:t>4</w:t>
            </w:r>
            <w:r w:rsidR="00D66694" w:rsidRPr="00971891">
              <w:rPr>
                <w:rFonts w:cs="Arial"/>
                <w:color w:val="FF0000"/>
                <w:sz w:val="20"/>
                <w:szCs w:val="20"/>
              </w:rPr>
              <w:t>h</w:t>
            </w:r>
            <w:r w:rsidR="001713D4">
              <w:rPr>
                <w:rFonts w:cs="Arial"/>
                <w:color w:val="FF0000"/>
                <w:sz w:val="20"/>
                <w:szCs w:val="20"/>
              </w:rPr>
              <w:t>0</w:t>
            </w:r>
            <w:r w:rsidR="00D66694" w:rsidRPr="00971891">
              <w:rPr>
                <w:rFonts w:cs="Arial"/>
                <w:color w:val="FF0000"/>
                <w:sz w:val="20"/>
                <w:szCs w:val="20"/>
              </w:rPr>
              <w:t>0</w:t>
            </w:r>
            <w:r w:rsidR="00971891">
              <w:rPr>
                <w:rFonts w:cs="Arial"/>
                <w:color w:val="FF0000"/>
                <w:sz w:val="20"/>
                <w:szCs w:val="20"/>
              </w:rPr>
              <w:t>, heure de Tunis, TUNISIE.</w:t>
            </w:r>
          </w:p>
        </w:tc>
      </w:tr>
      <w:tr w:rsidR="00343D2C"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D4334" w:rsidRPr="00810D21" w:rsidRDefault="00AD4334" w:rsidP="00D66D6B">
            <w:pPr>
              <w:pStyle w:val="MarginText"/>
              <w:spacing w:after="0" w:line="240" w:lineRule="auto"/>
              <w:jc w:val="left"/>
              <w:rPr>
                <w:rFonts w:ascii="Arial" w:hAnsi="Arial" w:cs="Arial"/>
                <w:sz w:val="20"/>
              </w:rPr>
            </w:pPr>
          </w:p>
          <w:p w:rsidR="00343D2C" w:rsidRPr="00810D21" w:rsidRDefault="0097331B" w:rsidP="00D66D6B">
            <w:pPr>
              <w:pStyle w:val="MarginText"/>
              <w:spacing w:after="0" w:line="240" w:lineRule="auto"/>
              <w:jc w:val="left"/>
              <w:rPr>
                <w:rFonts w:ascii="Arial" w:hAnsi="Arial" w:cs="Arial"/>
                <w:sz w:val="20"/>
              </w:rPr>
            </w:pPr>
            <w:r w:rsidRPr="00810D21">
              <w:rPr>
                <w:rFonts w:ascii="Arial" w:hAnsi="Arial" w:cs="Arial"/>
                <w:sz w:val="20"/>
              </w:rPr>
              <w:t xml:space="preserve">Soumission des propositions </w:t>
            </w:r>
          </w:p>
          <w:p w:rsidR="00343D2C" w:rsidRPr="00810D21" w:rsidRDefault="00343D2C" w:rsidP="00D66D6B">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23)</w:t>
            </w:r>
          </w:p>
        </w:tc>
        <w:tc>
          <w:tcPr>
            <w:tcW w:w="6963" w:type="dxa"/>
            <w:tcBorders>
              <w:top w:val="single" w:sz="4" w:space="0" w:color="auto"/>
              <w:left w:val="single" w:sz="4" w:space="0" w:color="auto"/>
              <w:bottom w:val="single" w:sz="4" w:space="0" w:color="auto"/>
              <w:right w:val="single" w:sz="4" w:space="0" w:color="auto"/>
            </w:tcBorders>
          </w:tcPr>
          <w:p w:rsidR="00A037BD" w:rsidRPr="00810D21" w:rsidRDefault="00A037BD" w:rsidP="00D66D6B">
            <w:pPr>
              <w:spacing w:before="0" w:after="0"/>
              <w:jc w:val="both"/>
              <w:rPr>
                <w:rFonts w:cs="Arial"/>
                <w:sz w:val="20"/>
                <w:szCs w:val="20"/>
              </w:rPr>
            </w:pPr>
          </w:p>
          <w:p w:rsidR="00823090" w:rsidRPr="00810D21" w:rsidRDefault="0097331B" w:rsidP="00D66D6B">
            <w:pPr>
              <w:spacing w:before="0" w:after="0"/>
              <w:jc w:val="both"/>
              <w:rPr>
                <w:rFonts w:cs="Arial"/>
                <w:sz w:val="20"/>
                <w:szCs w:val="20"/>
              </w:rPr>
            </w:pPr>
            <w:r w:rsidRPr="00810D21">
              <w:rPr>
                <w:rFonts w:cs="Arial"/>
                <w:sz w:val="20"/>
                <w:szCs w:val="20"/>
              </w:rPr>
              <w:t>La soumission des propositions doit respecter les procédures suivantes :</w:t>
            </w:r>
          </w:p>
          <w:p w:rsidR="00832FAA" w:rsidRPr="00810D21" w:rsidRDefault="00832FAA" w:rsidP="00D66D6B">
            <w:pPr>
              <w:spacing w:before="0" w:after="0"/>
              <w:jc w:val="both"/>
              <w:rPr>
                <w:rFonts w:cs="Arial"/>
                <w:sz w:val="20"/>
                <w:szCs w:val="20"/>
              </w:rPr>
            </w:pPr>
          </w:p>
          <w:p w:rsidR="00343D2C" w:rsidRPr="00810D21" w:rsidRDefault="00807C52" w:rsidP="00D66D6B">
            <w:pPr>
              <w:spacing w:before="0" w:after="0"/>
              <w:jc w:val="both"/>
              <w:rPr>
                <w:rFonts w:cs="Arial"/>
                <w:sz w:val="20"/>
                <w:szCs w:val="20"/>
              </w:rPr>
            </w:pPr>
            <w:r>
              <w:rPr>
                <w:rFonts w:cs="Arial"/>
                <w:sz w:val="20"/>
                <w:szCs w:val="20"/>
              </w:rPr>
              <w:t>P</w:t>
            </w:r>
            <w:r w:rsidR="00343D2C" w:rsidRPr="00810D21">
              <w:rPr>
                <w:rFonts w:cs="Arial"/>
                <w:sz w:val="20"/>
                <w:szCs w:val="20"/>
              </w:rPr>
              <w:t xml:space="preserve">ar courrier ou remise en mains propres dans </w:t>
            </w:r>
            <w:r w:rsidR="00343D2C" w:rsidRPr="00810D21">
              <w:rPr>
                <w:rFonts w:cs="Arial"/>
                <w:b/>
                <w:sz w:val="20"/>
                <w:szCs w:val="20"/>
              </w:rPr>
              <w:t>une enveloppe externe scellée et deux enveloppes internes</w:t>
            </w:r>
            <w:r w:rsidR="00343D2C" w:rsidRPr="00810D21">
              <w:rPr>
                <w:rFonts w:cs="Arial"/>
                <w:sz w:val="20"/>
                <w:szCs w:val="20"/>
              </w:rPr>
              <w:t>, comme expliqué ci-après, jusqu</w:t>
            </w:r>
            <w:r w:rsidR="00BB68D8" w:rsidRPr="00810D21">
              <w:rPr>
                <w:rFonts w:cs="Arial"/>
                <w:sz w:val="20"/>
                <w:szCs w:val="20"/>
              </w:rPr>
              <w:t>’</w:t>
            </w:r>
            <w:r w:rsidR="00343D2C" w:rsidRPr="00810D21">
              <w:rPr>
                <w:rFonts w:cs="Arial"/>
                <w:sz w:val="20"/>
                <w:szCs w:val="20"/>
              </w:rPr>
              <w:t xml:space="preserve">à la </w:t>
            </w:r>
            <w:r w:rsidR="00560963" w:rsidRPr="00810D21">
              <w:rPr>
                <w:rFonts w:cs="Arial"/>
                <w:sz w:val="20"/>
                <w:szCs w:val="20"/>
              </w:rPr>
              <w:t>date limite</w:t>
            </w:r>
            <w:r w:rsidR="00343D2C" w:rsidRPr="00810D21">
              <w:rPr>
                <w:rFonts w:cs="Arial"/>
                <w:sz w:val="20"/>
                <w:szCs w:val="20"/>
              </w:rPr>
              <w:t xml:space="preserve"> de soumission des propositions.</w:t>
            </w:r>
          </w:p>
          <w:p w:rsidR="00A037BD" w:rsidRPr="00810D21"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L’enveloppe </w:t>
            </w:r>
            <w:r w:rsidRPr="00810D21">
              <w:rPr>
                <w:rFonts w:cs="Arial"/>
                <w:b/>
                <w:sz w:val="20"/>
                <w:szCs w:val="20"/>
              </w:rPr>
              <w:t>externe</w:t>
            </w:r>
            <w:r w:rsidRPr="00810D21">
              <w:rPr>
                <w:rFonts w:cs="Arial"/>
                <w:sz w:val="20"/>
                <w:szCs w:val="20"/>
              </w:rPr>
              <w:t xml:space="preserve"> doit être identifiée comme suit :</w:t>
            </w:r>
          </w:p>
          <w:p w:rsidR="005872C5" w:rsidRPr="00810D21" w:rsidRDefault="005872C5" w:rsidP="00D66D6B">
            <w:pPr>
              <w:spacing w:before="0" w:after="0"/>
              <w:jc w:val="both"/>
              <w:rPr>
                <w:rFonts w:cs="Arial"/>
                <w:sz w:val="20"/>
                <w:szCs w:val="20"/>
              </w:rPr>
            </w:pPr>
          </w:p>
          <w:p w:rsidR="001713D4" w:rsidRDefault="00343D2C" w:rsidP="00D66D6B">
            <w:pPr>
              <w:spacing w:before="0" w:after="0"/>
              <w:jc w:val="center"/>
              <w:rPr>
                <w:rFonts w:cs="Arial"/>
                <w:b/>
                <w:sz w:val="20"/>
                <w:szCs w:val="20"/>
              </w:rPr>
            </w:pPr>
            <w:r w:rsidRPr="00810D21">
              <w:rPr>
                <w:rFonts w:cs="Arial"/>
                <w:b/>
                <w:sz w:val="20"/>
                <w:szCs w:val="20"/>
              </w:rPr>
              <w:t>***</w:t>
            </w:r>
            <w:r w:rsidRPr="00810D21">
              <w:rPr>
                <w:rFonts w:cs="Arial"/>
                <w:b/>
                <w:caps/>
                <w:sz w:val="20"/>
                <w:szCs w:val="20"/>
              </w:rPr>
              <w:t>PROPOSITION</w:t>
            </w:r>
            <w:r w:rsidRPr="00810D21">
              <w:rPr>
                <w:rFonts w:cs="Arial"/>
                <w:b/>
                <w:sz w:val="20"/>
                <w:szCs w:val="20"/>
              </w:rPr>
              <w:t xml:space="preserve"> CONFIDENTIELLE </w:t>
            </w:r>
            <w:r w:rsidR="00C912DB" w:rsidRPr="00810D21">
              <w:rPr>
                <w:rFonts w:cs="Arial"/>
                <w:b/>
                <w:sz w:val="20"/>
                <w:szCs w:val="20"/>
              </w:rPr>
              <w:t>–</w:t>
            </w:r>
            <w:r w:rsidRPr="00810D21">
              <w:rPr>
                <w:rFonts w:cs="Arial"/>
                <w:b/>
                <w:sz w:val="20"/>
                <w:szCs w:val="20"/>
              </w:rPr>
              <w:t xml:space="preserve"> </w:t>
            </w:r>
          </w:p>
          <w:p w:rsidR="00343D2C" w:rsidRPr="00810D21" w:rsidRDefault="00343D2C" w:rsidP="00D66D6B">
            <w:pPr>
              <w:spacing w:before="0" w:after="0"/>
              <w:jc w:val="center"/>
              <w:rPr>
                <w:rFonts w:cs="Arial"/>
                <w:b/>
                <w:sz w:val="20"/>
                <w:szCs w:val="20"/>
              </w:rPr>
            </w:pPr>
            <w:r w:rsidRPr="00810D21">
              <w:rPr>
                <w:rFonts w:cs="Arial"/>
                <w:b/>
                <w:sz w:val="20"/>
                <w:szCs w:val="20"/>
              </w:rPr>
              <w:t>NE PAS OUVRIR À MOINS D’</w:t>
            </w:r>
            <w:r w:rsidR="006C5AD0" w:rsidRPr="00810D21">
              <w:rPr>
                <w:rFonts w:cs="Arial"/>
                <w:b/>
                <w:sz w:val="20"/>
                <w:szCs w:val="20"/>
              </w:rPr>
              <w:t xml:space="preserve">Y </w:t>
            </w:r>
            <w:r w:rsidR="008010C3">
              <w:rPr>
                <w:rFonts w:cs="Arial"/>
                <w:b/>
                <w:sz w:val="20"/>
                <w:szCs w:val="20"/>
              </w:rPr>
              <w:t>E</w:t>
            </w:r>
            <w:r w:rsidRPr="00810D21">
              <w:rPr>
                <w:rFonts w:cs="Arial"/>
                <w:b/>
                <w:sz w:val="20"/>
                <w:szCs w:val="20"/>
              </w:rPr>
              <w:t>TRE AUTORISÉ***</w:t>
            </w:r>
          </w:p>
          <w:p w:rsidR="00A037BD" w:rsidRPr="00810D21" w:rsidRDefault="00A037BD" w:rsidP="00D66D6B">
            <w:pPr>
              <w:spacing w:before="0" w:after="0"/>
              <w:jc w:val="center"/>
              <w:rPr>
                <w:rFonts w:cs="Arial"/>
                <w:sz w:val="20"/>
                <w:szCs w:val="20"/>
              </w:rPr>
            </w:pPr>
          </w:p>
          <w:p w:rsidR="00343D2C" w:rsidRPr="00807C52" w:rsidRDefault="00343D2C" w:rsidP="00D66D6B">
            <w:pPr>
              <w:spacing w:before="0" w:after="0"/>
              <w:jc w:val="center"/>
              <w:rPr>
                <w:rFonts w:cs="Arial"/>
                <w:b/>
                <w:sz w:val="20"/>
                <w:szCs w:val="20"/>
              </w:rPr>
            </w:pPr>
            <w:r w:rsidRPr="00807C52">
              <w:rPr>
                <w:rFonts w:cs="Arial"/>
                <w:b/>
                <w:sz w:val="20"/>
                <w:szCs w:val="20"/>
              </w:rPr>
              <w:t>Bureau des Nations Unies pour les services d’appui aux projets</w:t>
            </w:r>
            <w:r w:rsidR="00807C52" w:rsidRPr="00807C52">
              <w:rPr>
                <w:rFonts w:cs="Arial"/>
                <w:b/>
                <w:sz w:val="20"/>
                <w:szCs w:val="20"/>
              </w:rPr>
              <w:t xml:space="preserve"> (UNOPS)</w:t>
            </w:r>
          </w:p>
          <w:p w:rsidR="00343D2C" w:rsidRPr="00807C52" w:rsidRDefault="00807C52" w:rsidP="00D66D6B">
            <w:pPr>
              <w:spacing w:before="0" w:after="0"/>
              <w:jc w:val="center"/>
              <w:rPr>
                <w:rFonts w:cs="Arial"/>
                <w:b/>
                <w:sz w:val="20"/>
                <w:szCs w:val="20"/>
              </w:rPr>
            </w:pPr>
            <w:r w:rsidRPr="00807C52">
              <w:rPr>
                <w:rFonts w:cs="Arial"/>
                <w:b/>
                <w:sz w:val="20"/>
                <w:szCs w:val="20"/>
              </w:rPr>
              <w:t>7 impasse, No 1, Rue 8840, centre Urbain Nord</w:t>
            </w:r>
          </w:p>
          <w:p w:rsidR="00343D2C" w:rsidRPr="00807C52" w:rsidRDefault="00807C52" w:rsidP="00D66D6B">
            <w:pPr>
              <w:spacing w:before="0" w:after="0"/>
              <w:jc w:val="center"/>
              <w:rPr>
                <w:rFonts w:cs="Arial"/>
                <w:b/>
                <w:sz w:val="20"/>
                <w:szCs w:val="20"/>
              </w:rPr>
            </w:pPr>
            <w:r w:rsidRPr="00807C52">
              <w:rPr>
                <w:rFonts w:cs="Arial"/>
                <w:b/>
                <w:sz w:val="20"/>
                <w:szCs w:val="20"/>
              </w:rPr>
              <w:lastRenderedPageBreak/>
              <w:t xml:space="preserve">P.O. Box 105 – 1003 Cite El Khadra </w:t>
            </w:r>
          </w:p>
          <w:p w:rsidR="00343D2C" w:rsidRPr="00807C52" w:rsidRDefault="00807C52" w:rsidP="00D66D6B">
            <w:pPr>
              <w:spacing w:before="0" w:after="0"/>
              <w:jc w:val="center"/>
              <w:rPr>
                <w:rFonts w:cs="Arial"/>
                <w:b/>
                <w:sz w:val="20"/>
                <w:szCs w:val="20"/>
              </w:rPr>
            </w:pPr>
            <w:r w:rsidRPr="00807C52">
              <w:rPr>
                <w:rFonts w:cs="Arial"/>
                <w:b/>
                <w:sz w:val="20"/>
                <w:szCs w:val="20"/>
              </w:rPr>
              <w:t>Tunis, Tunisie</w:t>
            </w:r>
          </w:p>
          <w:p w:rsidR="00A4197B" w:rsidRPr="00810D21" w:rsidRDefault="00A4197B" w:rsidP="00D66D6B">
            <w:pPr>
              <w:spacing w:before="0" w:after="0"/>
              <w:jc w:val="center"/>
              <w:rPr>
                <w:rFonts w:cs="Arial"/>
                <w:sz w:val="20"/>
                <w:szCs w:val="20"/>
              </w:rPr>
            </w:pPr>
          </w:p>
          <w:p w:rsidR="00A4197B" w:rsidRPr="001713D4" w:rsidRDefault="00A4197B" w:rsidP="000A5828">
            <w:pPr>
              <w:spacing w:before="0" w:after="0"/>
              <w:jc w:val="center"/>
              <w:rPr>
                <w:rFonts w:cs="Arial"/>
                <w:sz w:val="20"/>
                <w:szCs w:val="20"/>
              </w:rPr>
            </w:pPr>
            <w:r w:rsidRPr="001713D4">
              <w:rPr>
                <w:rFonts w:cs="Arial"/>
                <w:sz w:val="20"/>
                <w:szCs w:val="20"/>
              </w:rPr>
              <w:t>À : Président(e), Comité d’ouverture</w:t>
            </w:r>
            <w:r w:rsidR="00785557" w:rsidRPr="001713D4">
              <w:rPr>
                <w:rFonts w:cs="Arial"/>
                <w:sz w:val="20"/>
                <w:szCs w:val="20"/>
              </w:rPr>
              <w:t xml:space="preserve"> des plis. Numéro de dossier : </w:t>
            </w:r>
            <w:r w:rsidR="0011112A" w:rsidRPr="001713D4">
              <w:rPr>
                <w:rFonts w:cs="Arial"/>
                <w:b/>
                <w:sz w:val="20"/>
                <w:szCs w:val="20"/>
              </w:rPr>
              <w:t>UNOPS/TNPC/RFP/</w:t>
            </w:r>
            <w:r w:rsidR="000A5828" w:rsidRPr="001713D4">
              <w:rPr>
                <w:rFonts w:cs="Arial"/>
                <w:b/>
                <w:sz w:val="20"/>
                <w:szCs w:val="20"/>
              </w:rPr>
              <w:t>00</w:t>
            </w:r>
            <w:r w:rsidR="000A5828">
              <w:rPr>
                <w:rFonts w:cs="Arial"/>
                <w:b/>
                <w:sz w:val="20"/>
                <w:szCs w:val="20"/>
              </w:rPr>
              <w:t>8</w:t>
            </w:r>
            <w:r w:rsidR="0011112A" w:rsidRPr="001713D4">
              <w:rPr>
                <w:rFonts w:cs="Arial"/>
                <w:b/>
                <w:sz w:val="20"/>
                <w:szCs w:val="20"/>
              </w:rPr>
              <w:t>/2016</w:t>
            </w:r>
          </w:p>
          <w:p w:rsidR="00A70E31" w:rsidRDefault="00560963" w:rsidP="003E3356">
            <w:pPr>
              <w:spacing w:before="0" w:after="0"/>
              <w:jc w:val="center"/>
              <w:rPr>
                <w:rFonts w:cs="Arial"/>
                <w:sz w:val="20"/>
                <w:szCs w:val="20"/>
              </w:rPr>
            </w:pPr>
            <w:r w:rsidRPr="00810D21">
              <w:rPr>
                <w:rFonts w:cs="Arial"/>
                <w:sz w:val="20"/>
                <w:szCs w:val="20"/>
              </w:rPr>
              <w:t>Date limite</w:t>
            </w:r>
            <w:r w:rsidR="00A4197B" w:rsidRPr="00810D21">
              <w:rPr>
                <w:rFonts w:cs="Arial"/>
                <w:sz w:val="20"/>
                <w:szCs w:val="20"/>
              </w:rPr>
              <w:t xml:space="preserve"> </w:t>
            </w:r>
            <w:r w:rsidR="00BE1AD6" w:rsidRPr="00810D21">
              <w:rPr>
                <w:rFonts w:cs="Arial"/>
                <w:sz w:val="20"/>
                <w:szCs w:val="20"/>
              </w:rPr>
              <w:t xml:space="preserve">de </w:t>
            </w:r>
            <w:r w:rsidR="00A4197B" w:rsidRPr="00810D21">
              <w:rPr>
                <w:rFonts w:cs="Arial"/>
                <w:sz w:val="20"/>
                <w:szCs w:val="20"/>
              </w:rPr>
              <w:t>soumission des</w:t>
            </w:r>
            <w:r w:rsidR="00286B3A">
              <w:rPr>
                <w:rFonts w:cs="Arial"/>
                <w:sz w:val="20"/>
                <w:szCs w:val="20"/>
              </w:rPr>
              <w:t xml:space="preserve"> propositions : </w:t>
            </w:r>
          </w:p>
          <w:p w:rsidR="00A70E31" w:rsidRPr="00681731" w:rsidRDefault="00A70E31" w:rsidP="00A70E31">
            <w:pPr>
              <w:spacing w:before="0" w:after="0"/>
              <w:jc w:val="center"/>
              <w:rPr>
                <w:rFonts w:cs="Arial"/>
                <w:b/>
                <w:bCs/>
                <w:sz w:val="20"/>
                <w:szCs w:val="20"/>
              </w:rPr>
            </w:pPr>
            <w:r w:rsidRPr="00681731">
              <w:rPr>
                <w:rFonts w:cs="Arial"/>
                <w:b/>
                <w:bCs/>
                <w:color w:val="FF0000"/>
                <w:sz w:val="20"/>
                <w:szCs w:val="20"/>
              </w:rPr>
              <w:t xml:space="preserve">le </w:t>
            </w:r>
            <w:r w:rsidR="00017C54">
              <w:rPr>
                <w:rFonts w:cs="Arial"/>
                <w:b/>
                <w:bCs/>
                <w:color w:val="FF0000"/>
                <w:sz w:val="20"/>
                <w:szCs w:val="20"/>
              </w:rPr>
              <w:t>09</w:t>
            </w:r>
            <w:r w:rsidRPr="00681731">
              <w:rPr>
                <w:rFonts w:cs="Arial"/>
                <w:b/>
                <w:bCs/>
                <w:color w:val="FF0000"/>
                <w:sz w:val="20"/>
                <w:szCs w:val="20"/>
              </w:rPr>
              <w:t xml:space="preserve"> </w:t>
            </w:r>
            <w:r w:rsidR="00017C54">
              <w:rPr>
                <w:rFonts w:cs="Arial"/>
                <w:b/>
                <w:bCs/>
                <w:color w:val="FF0000"/>
                <w:sz w:val="20"/>
                <w:szCs w:val="20"/>
              </w:rPr>
              <w:t>Septembre</w:t>
            </w:r>
            <w:r w:rsidRPr="00681731">
              <w:rPr>
                <w:rFonts w:cs="Arial"/>
                <w:b/>
                <w:bCs/>
                <w:color w:val="FF0000"/>
                <w:sz w:val="20"/>
                <w:szCs w:val="20"/>
              </w:rPr>
              <w:t xml:space="preserve"> 2016 à 1</w:t>
            </w:r>
            <w:r w:rsidR="00017C54">
              <w:rPr>
                <w:rFonts w:cs="Arial"/>
                <w:b/>
                <w:bCs/>
                <w:color w:val="FF0000"/>
                <w:sz w:val="20"/>
                <w:szCs w:val="20"/>
              </w:rPr>
              <w:t>4</w:t>
            </w:r>
            <w:r w:rsidRPr="00681731">
              <w:rPr>
                <w:rFonts w:cs="Arial"/>
                <w:b/>
                <w:bCs/>
                <w:color w:val="FF0000"/>
                <w:sz w:val="20"/>
                <w:szCs w:val="20"/>
              </w:rPr>
              <w:t xml:space="preserve">h00, heure de </w:t>
            </w:r>
            <w:r w:rsidRPr="00681731">
              <w:rPr>
                <w:rFonts w:cs="Arial"/>
                <w:b/>
                <w:bCs/>
                <w:sz w:val="20"/>
                <w:szCs w:val="20"/>
              </w:rPr>
              <w:t xml:space="preserve">Tunis, Tunisie </w:t>
            </w:r>
          </w:p>
          <w:p w:rsidR="00A4197B" w:rsidRPr="00810D21" w:rsidRDefault="00A4197B" w:rsidP="00A4197B">
            <w:pPr>
              <w:spacing w:before="0" w:after="0"/>
              <w:jc w:val="center"/>
              <w:rPr>
                <w:rFonts w:cs="Arial"/>
                <w:sz w:val="20"/>
                <w:szCs w:val="20"/>
              </w:rPr>
            </w:pPr>
            <w:r w:rsidRPr="00810D21">
              <w:rPr>
                <w:rFonts w:cs="Arial"/>
                <w:sz w:val="20"/>
                <w:szCs w:val="20"/>
              </w:rPr>
              <w:t xml:space="preserve">Expéditeur : </w:t>
            </w:r>
            <w:r w:rsidRPr="003E14CC">
              <w:rPr>
                <w:rFonts w:cs="Arial"/>
                <w:sz w:val="20"/>
                <w:szCs w:val="20"/>
              </w:rPr>
              <w:t>[</w:t>
            </w:r>
            <w:r w:rsidRPr="001713D4">
              <w:rPr>
                <w:rFonts w:cs="Arial"/>
                <w:b/>
                <w:iCs/>
                <w:sz w:val="20"/>
                <w:szCs w:val="20"/>
              </w:rPr>
              <w:t xml:space="preserve">Insérer </w:t>
            </w:r>
            <w:r w:rsidR="002049DA" w:rsidRPr="001713D4">
              <w:rPr>
                <w:rFonts w:cs="Arial"/>
                <w:b/>
                <w:iCs/>
                <w:sz w:val="20"/>
                <w:szCs w:val="20"/>
              </w:rPr>
              <w:t xml:space="preserve">le </w:t>
            </w:r>
            <w:r w:rsidRPr="001713D4">
              <w:rPr>
                <w:rFonts w:cs="Arial"/>
                <w:b/>
                <w:iCs/>
                <w:sz w:val="20"/>
                <w:szCs w:val="20"/>
              </w:rPr>
              <w:t xml:space="preserve">nom et </w:t>
            </w:r>
            <w:r w:rsidR="002049DA" w:rsidRPr="001713D4">
              <w:rPr>
                <w:rFonts w:cs="Arial"/>
                <w:b/>
                <w:iCs/>
                <w:sz w:val="20"/>
                <w:szCs w:val="20"/>
              </w:rPr>
              <w:t xml:space="preserve">les </w:t>
            </w:r>
            <w:r w:rsidRPr="001713D4">
              <w:rPr>
                <w:rFonts w:cs="Arial"/>
                <w:b/>
                <w:iCs/>
                <w:sz w:val="20"/>
                <w:szCs w:val="20"/>
              </w:rPr>
              <w:t>informations sur le soumissionnaire</w:t>
            </w:r>
            <w:r w:rsidRPr="003E14CC">
              <w:rPr>
                <w:rFonts w:cs="Arial"/>
                <w:sz w:val="20"/>
                <w:szCs w:val="20"/>
              </w:rPr>
              <w:t>]</w:t>
            </w:r>
            <w:r w:rsidRPr="00810D21">
              <w:rPr>
                <w:rFonts w:cs="Arial"/>
                <w:sz w:val="20"/>
                <w:szCs w:val="20"/>
              </w:rPr>
              <w:t xml:space="preserve"> </w:t>
            </w:r>
          </w:p>
          <w:p w:rsidR="00A4197B" w:rsidRPr="00810D21" w:rsidRDefault="00A4197B" w:rsidP="00D66D6B">
            <w:pPr>
              <w:spacing w:before="0" w:after="0"/>
              <w:jc w:val="center"/>
              <w:rPr>
                <w:rFonts w:cs="Arial"/>
                <w:sz w:val="20"/>
                <w:szCs w:val="20"/>
              </w:rPr>
            </w:pPr>
          </w:p>
          <w:p w:rsidR="00343D2C" w:rsidRPr="00810D21" w:rsidRDefault="00343D2C" w:rsidP="007A7837">
            <w:pPr>
              <w:spacing w:before="0" w:after="0"/>
              <w:jc w:val="center"/>
              <w:rPr>
                <w:rFonts w:cs="Arial"/>
                <w:sz w:val="20"/>
                <w:szCs w:val="20"/>
              </w:rPr>
            </w:pPr>
            <w:r w:rsidRPr="007A7837">
              <w:rPr>
                <w:rFonts w:cs="Arial"/>
                <w:sz w:val="20"/>
                <w:szCs w:val="20"/>
              </w:rPr>
              <w:t>La remise en mains</w:t>
            </w:r>
            <w:r w:rsidR="00960C8C" w:rsidRPr="007A7837">
              <w:rPr>
                <w:rFonts w:cs="Arial"/>
                <w:sz w:val="20"/>
                <w:szCs w:val="20"/>
              </w:rPr>
              <w:t xml:space="preserve"> propres doit avoir lieu entre </w:t>
            </w:r>
            <w:r w:rsidR="00807C52" w:rsidRPr="007A7837">
              <w:rPr>
                <w:rFonts w:cs="Arial"/>
                <w:b/>
                <w:i/>
                <w:sz w:val="20"/>
                <w:szCs w:val="20"/>
              </w:rPr>
              <w:t>09h</w:t>
            </w:r>
            <w:r w:rsidR="007A7837" w:rsidRPr="007A7837">
              <w:rPr>
                <w:rFonts w:cs="Arial"/>
                <w:b/>
                <w:i/>
                <w:sz w:val="20"/>
                <w:szCs w:val="20"/>
              </w:rPr>
              <w:t>0</w:t>
            </w:r>
            <w:r w:rsidR="00807C52" w:rsidRPr="007A7837">
              <w:rPr>
                <w:rFonts w:cs="Arial"/>
                <w:b/>
                <w:i/>
                <w:sz w:val="20"/>
                <w:szCs w:val="20"/>
              </w:rPr>
              <w:t>0</w:t>
            </w:r>
            <w:r w:rsidRPr="007A7837">
              <w:rPr>
                <w:rFonts w:cs="Arial"/>
                <w:sz w:val="20"/>
                <w:szCs w:val="20"/>
              </w:rPr>
              <w:t xml:space="preserve"> et </w:t>
            </w:r>
            <w:r w:rsidR="00807C52" w:rsidRPr="007A7837">
              <w:rPr>
                <w:rFonts w:cs="Arial"/>
                <w:b/>
                <w:i/>
                <w:sz w:val="20"/>
                <w:szCs w:val="20"/>
              </w:rPr>
              <w:t>1</w:t>
            </w:r>
            <w:r w:rsidR="007A7837" w:rsidRPr="007A7837">
              <w:rPr>
                <w:rFonts w:cs="Arial"/>
                <w:b/>
                <w:i/>
                <w:sz w:val="20"/>
                <w:szCs w:val="20"/>
              </w:rPr>
              <w:t>6</w:t>
            </w:r>
            <w:r w:rsidR="00807C52" w:rsidRPr="007A7837">
              <w:rPr>
                <w:rFonts w:cs="Arial"/>
                <w:b/>
                <w:i/>
                <w:sz w:val="20"/>
                <w:szCs w:val="20"/>
              </w:rPr>
              <w:t>h00</w:t>
            </w:r>
            <w:r w:rsidRPr="007A7837">
              <w:rPr>
                <w:rFonts w:cs="Arial"/>
                <w:sz w:val="20"/>
                <w:szCs w:val="20"/>
              </w:rPr>
              <w:t xml:space="preserve"> les jours ouvrables réglementaires de l</w:t>
            </w:r>
            <w:r w:rsidR="00BB68D8" w:rsidRPr="007A7837">
              <w:rPr>
                <w:rFonts w:cs="Arial"/>
                <w:sz w:val="20"/>
                <w:szCs w:val="20"/>
              </w:rPr>
              <w:t>’</w:t>
            </w:r>
            <w:r w:rsidRPr="007A7837">
              <w:rPr>
                <w:rFonts w:cs="Arial"/>
                <w:sz w:val="20"/>
                <w:szCs w:val="20"/>
              </w:rPr>
              <w:t>UNOPS jusqu</w:t>
            </w:r>
            <w:r w:rsidR="00BB68D8" w:rsidRPr="007A7837">
              <w:rPr>
                <w:rFonts w:cs="Arial"/>
                <w:sz w:val="20"/>
                <w:szCs w:val="20"/>
              </w:rPr>
              <w:t>’</w:t>
            </w:r>
            <w:r w:rsidRPr="007A7837">
              <w:rPr>
                <w:rFonts w:cs="Arial"/>
                <w:sz w:val="20"/>
                <w:szCs w:val="20"/>
              </w:rPr>
              <w:t xml:space="preserve">à la </w:t>
            </w:r>
            <w:r w:rsidR="00560963" w:rsidRPr="007A7837">
              <w:rPr>
                <w:rFonts w:cs="Arial"/>
                <w:sz w:val="20"/>
                <w:szCs w:val="20"/>
              </w:rPr>
              <w:t>date limite</w:t>
            </w:r>
            <w:r w:rsidRPr="007A7837">
              <w:rPr>
                <w:rFonts w:cs="Arial"/>
                <w:sz w:val="20"/>
                <w:szCs w:val="20"/>
              </w:rPr>
              <w:t xml:space="preserve"> de soumission des propositions.</w:t>
            </w:r>
          </w:p>
          <w:p w:rsidR="00823090" w:rsidRPr="00810D21" w:rsidRDefault="00823090" w:rsidP="00D66D6B">
            <w:pPr>
              <w:spacing w:before="0" w:after="0"/>
              <w:jc w:val="center"/>
              <w:rPr>
                <w:rFonts w:cs="Arial"/>
                <w:sz w:val="20"/>
                <w:szCs w:val="20"/>
              </w:rPr>
            </w:pPr>
          </w:p>
          <w:p w:rsidR="00823090" w:rsidRPr="00810D21" w:rsidRDefault="00823090" w:rsidP="00823090">
            <w:pPr>
              <w:spacing w:before="0" w:after="0"/>
              <w:jc w:val="both"/>
              <w:rPr>
                <w:rFonts w:cs="Arial"/>
                <w:sz w:val="20"/>
                <w:szCs w:val="20"/>
              </w:rPr>
            </w:pPr>
            <w:r w:rsidRPr="00810D21">
              <w:rPr>
                <w:rFonts w:cs="Arial"/>
                <w:sz w:val="20"/>
                <w:szCs w:val="20"/>
              </w:rPr>
              <w:t xml:space="preserve">Les enveloppes </w:t>
            </w:r>
            <w:r w:rsidRPr="00810D21">
              <w:rPr>
                <w:rFonts w:cs="Arial"/>
                <w:b/>
                <w:sz w:val="20"/>
                <w:szCs w:val="20"/>
              </w:rPr>
              <w:t>internes</w:t>
            </w:r>
            <w:r w:rsidRPr="00810D21">
              <w:rPr>
                <w:rFonts w:cs="Arial"/>
                <w:sz w:val="20"/>
                <w:szCs w:val="20"/>
              </w:rPr>
              <w:t xml:space="preserve"> doivent être identifiées comme suit :</w:t>
            </w:r>
          </w:p>
          <w:p w:rsidR="00E44522" w:rsidRPr="00810D21" w:rsidRDefault="00E44522" w:rsidP="00823090">
            <w:pPr>
              <w:spacing w:before="0" w:after="0"/>
              <w:jc w:val="both"/>
              <w:rPr>
                <w:rFonts w:cs="Arial"/>
                <w:sz w:val="20"/>
                <w:szCs w:val="20"/>
              </w:rPr>
            </w:pPr>
          </w:p>
          <w:p w:rsidR="00823090" w:rsidRPr="00810D21" w:rsidRDefault="00823090" w:rsidP="00823090">
            <w:pPr>
              <w:spacing w:before="0" w:after="0"/>
              <w:jc w:val="both"/>
              <w:rPr>
                <w:rFonts w:cs="Arial"/>
                <w:sz w:val="20"/>
                <w:szCs w:val="20"/>
              </w:rPr>
            </w:pPr>
            <w:r w:rsidRPr="00810D21">
              <w:rPr>
                <w:rFonts w:cs="Arial"/>
                <w:sz w:val="20"/>
                <w:szCs w:val="20"/>
              </w:rPr>
              <w:t>Les deux enveloppes internes doivent indiquer le nom et l’adresse du soumissionnaire, ainsi que le numéro d</w:t>
            </w:r>
            <w:r w:rsidR="002661D6" w:rsidRPr="00810D21">
              <w:rPr>
                <w:rFonts w:cs="Arial"/>
                <w:sz w:val="20"/>
                <w:szCs w:val="20"/>
              </w:rPr>
              <w:t>u</w:t>
            </w:r>
            <w:r w:rsidRPr="00810D21">
              <w:rPr>
                <w:rFonts w:cs="Arial"/>
                <w:sz w:val="20"/>
                <w:szCs w:val="20"/>
              </w:rPr>
              <w:t xml:space="preserve"> dossier de demande de propositions.</w:t>
            </w:r>
          </w:p>
          <w:p w:rsidR="00823090" w:rsidRPr="00810D21" w:rsidRDefault="00823090" w:rsidP="00823090">
            <w:pPr>
              <w:spacing w:before="0" w:after="0"/>
              <w:jc w:val="both"/>
              <w:rPr>
                <w:rFonts w:cs="Arial"/>
                <w:sz w:val="20"/>
                <w:szCs w:val="20"/>
              </w:rPr>
            </w:pPr>
          </w:p>
          <w:p w:rsidR="00BC2789" w:rsidRPr="002A21CC" w:rsidRDefault="00823090" w:rsidP="002A21CC">
            <w:pPr>
              <w:spacing w:before="0" w:after="0"/>
              <w:jc w:val="both"/>
              <w:rPr>
                <w:rFonts w:cs="Arial"/>
                <w:sz w:val="20"/>
                <w:szCs w:val="20"/>
              </w:rPr>
            </w:pPr>
            <w:r w:rsidRPr="002A21CC">
              <w:rPr>
                <w:rFonts w:cs="Arial"/>
                <w:sz w:val="20"/>
                <w:szCs w:val="20"/>
              </w:rPr>
              <w:t xml:space="preserve">La première enveloppe interne doit être identifiée comme </w:t>
            </w:r>
            <w:r w:rsidRPr="002A21CC">
              <w:rPr>
                <w:rFonts w:cs="Arial"/>
                <w:b/>
                <w:sz w:val="20"/>
                <w:szCs w:val="20"/>
              </w:rPr>
              <w:t>« Proposition technique »</w:t>
            </w:r>
            <w:r w:rsidRPr="002A21CC">
              <w:rPr>
                <w:rFonts w:cs="Arial"/>
                <w:sz w:val="20"/>
                <w:szCs w:val="20"/>
              </w:rPr>
              <w:t xml:space="preserve"> et doit contenir une version électronique et deux versions papier de toutes les annexes à la proposition à retourner, dûment remplies et signées (</w:t>
            </w:r>
            <w:r w:rsidRPr="002A21CC">
              <w:rPr>
                <w:rFonts w:cs="Arial"/>
                <w:b/>
                <w:sz w:val="20"/>
                <w:szCs w:val="20"/>
              </w:rPr>
              <w:t xml:space="preserve">sauf </w:t>
            </w:r>
            <w:r w:rsidR="001713D4" w:rsidRPr="002A21CC">
              <w:rPr>
                <w:rFonts w:cs="Arial"/>
                <w:b/>
                <w:sz w:val="20"/>
                <w:szCs w:val="20"/>
              </w:rPr>
              <w:t xml:space="preserve">l’Annexe 2 : </w:t>
            </w:r>
            <w:r w:rsidR="002A21CC" w:rsidRPr="002A21CC">
              <w:rPr>
                <w:rFonts w:cs="Arial"/>
                <w:bCs/>
                <w:sz w:val="20"/>
                <w:szCs w:val="20"/>
              </w:rPr>
              <w:t>Formulaire de proposition</w:t>
            </w:r>
            <w:r w:rsidR="002A21CC" w:rsidRPr="002A21CC">
              <w:rPr>
                <w:rFonts w:cs="Arial"/>
                <w:b/>
                <w:sz w:val="20"/>
                <w:szCs w:val="20"/>
              </w:rPr>
              <w:t xml:space="preserve"> &amp; </w:t>
            </w:r>
            <w:r w:rsidRPr="002A21CC">
              <w:rPr>
                <w:rFonts w:cs="Arial"/>
                <w:b/>
                <w:sz w:val="20"/>
                <w:szCs w:val="20"/>
              </w:rPr>
              <w:t>l’Annexe</w:t>
            </w:r>
            <w:r w:rsidR="00C912DB" w:rsidRPr="002A21CC">
              <w:rPr>
                <w:rFonts w:cs="Arial"/>
                <w:b/>
                <w:sz w:val="20"/>
                <w:szCs w:val="20"/>
              </w:rPr>
              <w:t> </w:t>
            </w:r>
            <w:r w:rsidR="00520B81" w:rsidRPr="002A21CC">
              <w:rPr>
                <w:rFonts w:cs="Arial"/>
                <w:b/>
                <w:sz w:val="20"/>
                <w:szCs w:val="20"/>
              </w:rPr>
              <w:t>5</w:t>
            </w:r>
            <w:r w:rsidR="001713D4" w:rsidRPr="002A21CC">
              <w:rPr>
                <w:rFonts w:cs="Arial"/>
                <w:b/>
                <w:sz w:val="20"/>
                <w:szCs w:val="20"/>
              </w:rPr>
              <w:t> :</w:t>
            </w:r>
            <w:r w:rsidRPr="002A21CC">
              <w:rPr>
                <w:rFonts w:cs="Arial"/>
                <w:b/>
                <w:sz w:val="20"/>
                <w:szCs w:val="20"/>
              </w:rPr>
              <w:t xml:space="preserve"> </w:t>
            </w:r>
            <w:r w:rsidRPr="002A21CC">
              <w:rPr>
                <w:rFonts w:cs="Arial"/>
                <w:bCs/>
                <w:sz w:val="20"/>
                <w:szCs w:val="20"/>
              </w:rPr>
              <w:t>Proposition financière</w:t>
            </w:r>
            <w:r w:rsidRPr="002A21CC">
              <w:rPr>
                <w:rFonts w:cs="Arial"/>
                <w:sz w:val="20"/>
                <w:szCs w:val="20"/>
              </w:rPr>
              <w:t>). La proposition technique doit être préparée en double. Une version papier doit être identifiée comme « Original », et l’autre comme « Duplicata ». S’il venait à avoir des différences entre la version électronique et les versions papier de la proposition, la proposition « originale » primera.</w:t>
            </w:r>
          </w:p>
          <w:p w:rsidR="002767A5" w:rsidRPr="00810D21" w:rsidRDefault="002767A5" w:rsidP="00823090">
            <w:pPr>
              <w:spacing w:before="0" w:after="0"/>
              <w:jc w:val="both"/>
              <w:rPr>
                <w:rFonts w:cs="Arial"/>
                <w:sz w:val="20"/>
                <w:szCs w:val="20"/>
              </w:rPr>
            </w:pPr>
          </w:p>
          <w:p w:rsidR="00341877" w:rsidRPr="00810D21" w:rsidRDefault="00BC2789" w:rsidP="00823090">
            <w:pPr>
              <w:spacing w:before="0" w:after="0"/>
              <w:jc w:val="both"/>
              <w:rPr>
                <w:rFonts w:cs="Arial"/>
                <w:sz w:val="20"/>
                <w:szCs w:val="20"/>
              </w:rPr>
            </w:pPr>
            <w:r w:rsidRPr="00810D21">
              <w:rPr>
                <w:rFonts w:cs="Arial"/>
                <w:sz w:val="20"/>
                <w:szCs w:val="20"/>
              </w:rPr>
              <w:t xml:space="preserve">La deuxième enveloppe interne doit être identifiée comme </w:t>
            </w:r>
            <w:r w:rsidRPr="00810D21">
              <w:rPr>
                <w:rFonts w:cs="Arial"/>
                <w:b/>
                <w:sz w:val="20"/>
                <w:szCs w:val="20"/>
              </w:rPr>
              <w:t>« Proposition financière »</w:t>
            </w:r>
            <w:r w:rsidRPr="00810D21">
              <w:rPr>
                <w:rFonts w:cs="Arial"/>
                <w:sz w:val="20"/>
                <w:szCs w:val="20"/>
              </w:rPr>
              <w:t xml:space="preserve"> et contenir </w:t>
            </w:r>
            <w:r w:rsidR="002A21CC">
              <w:rPr>
                <w:rFonts w:cs="Arial"/>
                <w:b/>
                <w:sz w:val="20"/>
                <w:szCs w:val="20"/>
              </w:rPr>
              <w:t>l’Annexe 2 et l’</w:t>
            </w:r>
            <w:r w:rsidRPr="00810D21">
              <w:rPr>
                <w:rFonts w:cs="Arial"/>
                <w:b/>
                <w:sz w:val="20"/>
                <w:szCs w:val="20"/>
              </w:rPr>
              <w:t>Annexe</w:t>
            </w:r>
            <w:r w:rsidR="00C912DB" w:rsidRPr="00810D21">
              <w:rPr>
                <w:rFonts w:cs="Arial"/>
                <w:b/>
                <w:sz w:val="20"/>
                <w:szCs w:val="20"/>
              </w:rPr>
              <w:t> </w:t>
            </w:r>
            <w:r w:rsidRPr="00810D21">
              <w:rPr>
                <w:rFonts w:cs="Arial"/>
                <w:b/>
                <w:sz w:val="20"/>
                <w:szCs w:val="20"/>
              </w:rPr>
              <w:t>5</w:t>
            </w:r>
            <w:r w:rsidRPr="00810D21">
              <w:rPr>
                <w:rFonts w:cs="Arial"/>
                <w:sz w:val="20"/>
                <w:szCs w:val="20"/>
              </w:rPr>
              <w:t>, dûment remplie</w:t>
            </w:r>
            <w:r w:rsidR="002A21CC">
              <w:rPr>
                <w:rFonts w:cs="Arial"/>
                <w:sz w:val="20"/>
                <w:szCs w:val="20"/>
              </w:rPr>
              <w:t>s</w:t>
            </w:r>
            <w:r w:rsidRPr="00810D21">
              <w:rPr>
                <w:rFonts w:cs="Arial"/>
                <w:sz w:val="20"/>
                <w:szCs w:val="20"/>
              </w:rPr>
              <w:t xml:space="preserve"> et signée</w:t>
            </w:r>
            <w:r w:rsidR="002A21CC">
              <w:rPr>
                <w:rFonts w:cs="Arial"/>
                <w:sz w:val="20"/>
                <w:szCs w:val="20"/>
              </w:rPr>
              <w:t>s</w:t>
            </w:r>
            <w:r w:rsidRPr="00810D21">
              <w:rPr>
                <w:rFonts w:cs="Arial"/>
                <w:sz w:val="20"/>
                <w:szCs w:val="20"/>
              </w:rPr>
              <w:t>.</w:t>
            </w:r>
            <w:r w:rsidRPr="00810D21">
              <w:rPr>
                <w:rFonts w:cs="Arial"/>
                <w:b/>
                <w:sz w:val="20"/>
                <w:szCs w:val="20"/>
              </w:rPr>
              <w:t xml:space="preserve"> </w:t>
            </w:r>
            <w:r w:rsidRPr="00810D21">
              <w:rPr>
                <w:rFonts w:cs="Arial"/>
                <w:sz w:val="20"/>
                <w:szCs w:val="20"/>
              </w:rPr>
              <w:t>La proposition financière doit contenir une version électronique et deux versions papier. Une version papier doit être identifiée comme « Original », et l’autre comme « Duplicata ». S’il venait à avoir des différences entre la version électronique et les versions papier de la proposition, la proposition « originale » primera.</w:t>
            </w:r>
          </w:p>
          <w:p w:rsidR="00341877" w:rsidRPr="00810D21" w:rsidRDefault="00341877" w:rsidP="00823090">
            <w:pPr>
              <w:spacing w:before="0" w:after="0"/>
              <w:jc w:val="both"/>
              <w:rPr>
                <w:rFonts w:cs="Arial"/>
                <w:sz w:val="20"/>
                <w:szCs w:val="20"/>
              </w:rPr>
            </w:pPr>
          </w:p>
          <w:p w:rsidR="00343D2C" w:rsidRPr="00810D21" w:rsidRDefault="00341877" w:rsidP="00823090">
            <w:pPr>
              <w:spacing w:before="0" w:after="0"/>
              <w:jc w:val="both"/>
              <w:rPr>
                <w:rFonts w:cs="Arial"/>
                <w:sz w:val="20"/>
                <w:szCs w:val="20"/>
              </w:rPr>
            </w:pPr>
            <w:r w:rsidRPr="00810D21">
              <w:rPr>
                <w:rFonts w:cs="Arial"/>
                <w:sz w:val="20"/>
                <w:szCs w:val="20"/>
              </w:rPr>
              <w:t>Des propositions techniques et financières distinctes et scellées séparément sont requises des soumissionnaires afin de les évaluer séparément. Les enveloppes scellées respectives des propositions technique et financière doivent être insérées dans une autre enveloppe (</w:t>
            </w:r>
            <w:r w:rsidRPr="002A21CC">
              <w:rPr>
                <w:rFonts w:cs="Arial"/>
                <w:b/>
                <w:bCs/>
                <w:sz w:val="20"/>
                <w:szCs w:val="20"/>
              </w:rPr>
              <w:t>enveloppe externe</w:t>
            </w:r>
            <w:r w:rsidRPr="00810D21">
              <w:rPr>
                <w:rFonts w:cs="Arial"/>
                <w:sz w:val="20"/>
                <w:szCs w:val="20"/>
              </w:rPr>
              <w:t xml:space="preserve">), qui doit à son tour être scellée. </w:t>
            </w:r>
            <w:r w:rsidRPr="00810D21">
              <w:rPr>
                <w:rFonts w:cs="Arial"/>
                <w:b/>
                <w:sz w:val="20"/>
                <w:szCs w:val="20"/>
              </w:rPr>
              <w:t>Toute proposition ne se conformant pas</w:t>
            </w:r>
            <w:r w:rsidR="00785557">
              <w:rPr>
                <w:rFonts w:cs="Arial"/>
                <w:b/>
                <w:sz w:val="20"/>
                <w:szCs w:val="20"/>
              </w:rPr>
              <w:t xml:space="preserve"> à ces directives sera rejetée.</w:t>
            </w:r>
          </w:p>
          <w:p w:rsidR="00785557" w:rsidRPr="00785557" w:rsidRDefault="00785557" w:rsidP="00343052">
            <w:pPr>
              <w:spacing w:before="0" w:after="0"/>
              <w:jc w:val="both"/>
              <w:rPr>
                <w:rFonts w:cs="Arial"/>
                <w:sz w:val="20"/>
                <w:szCs w:val="20"/>
              </w:rPr>
            </w:pPr>
          </w:p>
        </w:tc>
      </w:tr>
      <w:tr w:rsidR="005429A8" w:rsidRPr="00810D21" w:rsidTr="00691F29">
        <w:tc>
          <w:tcPr>
            <w:tcW w:w="2411" w:type="dxa"/>
            <w:tcBorders>
              <w:top w:val="single" w:sz="4" w:space="0" w:color="auto"/>
              <w:left w:val="single" w:sz="4" w:space="0" w:color="auto"/>
              <w:bottom w:val="single" w:sz="4" w:space="0" w:color="auto"/>
              <w:right w:val="single" w:sz="4" w:space="0" w:color="auto"/>
            </w:tcBorders>
            <w:hideMark/>
          </w:tcPr>
          <w:p w:rsidR="00A037BD" w:rsidRPr="00810D21" w:rsidRDefault="00A037BD" w:rsidP="005429A8">
            <w:pPr>
              <w:spacing w:before="0" w:after="0"/>
              <w:rPr>
                <w:rFonts w:eastAsia="Times New Roman" w:cs="Arial"/>
                <w:sz w:val="20"/>
                <w:szCs w:val="20"/>
              </w:rPr>
            </w:pPr>
          </w:p>
          <w:p w:rsidR="005429A8" w:rsidRPr="00810D21" w:rsidRDefault="005429A8" w:rsidP="005429A8">
            <w:pPr>
              <w:spacing w:before="0" w:after="0"/>
              <w:rPr>
                <w:rFonts w:eastAsia="Times New Roman" w:cs="Arial"/>
                <w:sz w:val="20"/>
                <w:szCs w:val="20"/>
              </w:rPr>
            </w:pPr>
            <w:r w:rsidRPr="00810D21">
              <w:rPr>
                <w:rFonts w:cs="Arial"/>
                <w:sz w:val="20"/>
                <w:szCs w:val="20"/>
              </w:rPr>
              <w:t>Ouverture des propositions</w:t>
            </w:r>
          </w:p>
          <w:p w:rsidR="005429A8" w:rsidRPr="00810D21" w:rsidRDefault="005429A8" w:rsidP="005429A8">
            <w:pPr>
              <w:pStyle w:val="MarginText"/>
              <w:spacing w:after="0" w:line="240" w:lineRule="auto"/>
              <w:jc w:val="left"/>
              <w:rPr>
                <w:rFonts w:ascii="Arial" w:hAnsi="Arial" w:cs="Arial"/>
                <w:sz w:val="20"/>
              </w:rPr>
            </w:pPr>
            <w:r w:rsidRPr="00810D21">
              <w:rPr>
                <w:rFonts w:ascii="Arial" w:hAnsi="Arial" w:cs="Arial"/>
                <w:sz w:val="20"/>
              </w:rPr>
              <w:t>(Article</w:t>
            </w:r>
            <w:r w:rsidR="00C912DB" w:rsidRPr="00810D21">
              <w:rPr>
                <w:rFonts w:ascii="Arial" w:hAnsi="Arial" w:cs="Arial"/>
                <w:sz w:val="20"/>
              </w:rPr>
              <w:t> </w:t>
            </w:r>
            <w:r w:rsidRPr="00810D21">
              <w:rPr>
                <w:rFonts w:ascii="Arial" w:hAnsi="Arial" w:cs="Arial"/>
                <w:sz w:val="20"/>
              </w:rPr>
              <w:t>23)</w:t>
            </w:r>
          </w:p>
        </w:tc>
        <w:tc>
          <w:tcPr>
            <w:tcW w:w="6963" w:type="dxa"/>
            <w:tcBorders>
              <w:top w:val="single" w:sz="4" w:space="0" w:color="auto"/>
              <w:left w:val="single" w:sz="4" w:space="0" w:color="auto"/>
              <w:bottom w:val="single" w:sz="4" w:space="0" w:color="auto"/>
              <w:right w:val="single" w:sz="4" w:space="0" w:color="auto"/>
            </w:tcBorders>
          </w:tcPr>
          <w:p w:rsidR="00A037BD" w:rsidRPr="00810D21" w:rsidRDefault="00A037BD" w:rsidP="005429A8">
            <w:pPr>
              <w:spacing w:before="0" w:after="0"/>
              <w:rPr>
                <w:rFonts w:eastAsia="Times New Roman" w:cs="Arial"/>
                <w:sz w:val="20"/>
                <w:szCs w:val="20"/>
              </w:rPr>
            </w:pPr>
          </w:p>
          <w:p w:rsidR="005429A8" w:rsidRDefault="003947D7" w:rsidP="003E3356">
            <w:pPr>
              <w:spacing w:before="0" w:after="0"/>
              <w:rPr>
                <w:rFonts w:cs="Arial"/>
                <w:sz w:val="20"/>
                <w:szCs w:val="20"/>
              </w:rPr>
            </w:pPr>
            <w:r w:rsidRPr="00810D21">
              <w:rPr>
                <w:rFonts w:cs="Arial"/>
                <w:sz w:val="20"/>
                <w:szCs w:val="20"/>
              </w:rPr>
              <w:t>Les propositions</w:t>
            </w:r>
            <w:r w:rsidR="00785557">
              <w:rPr>
                <w:rFonts w:cs="Arial"/>
                <w:sz w:val="20"/>
                <w:szCs w:val="20"/>
              </w:rPr>
              <w:t xml:space="preserve"> </w:t>
            </w:r>
            <w:r w:rsidR="008E3ED9">
              <w:rPr>
                <w:rFonts w:cs="Arial"/>
                <w:sz w:val="20"/>
                <w:szCs w:val="20"/>
              </w:rPr>
              <w:t>techniques</w:t>
            </w:r>
            <w:r w:rsidR="00960C8C">
              <w:rPr>
                <w:rFonts w:cs="Arial"/>
                <w:sz w:val="20"/>
                <w:szCs w:val="20"/>
              </w:rPr>
              <w:t xml:space="preserve"> seront ouvertes à</w:t>
            </w:r>
            <w:r w:rsidRPr="00810D21">
              <w:rPr>
                <w:rFonts w:cs="Arial"/>
                <w:sz w:val="20"/>
                <w:szCs w:val="20"/>
              </w:rPr>
              <w:t xml:space="preserve"> </w:t>
            </w:r>
            <w:r w:rsidR="003E3356" w:rsidRPr="003E3356">
              <w:rPr>
                <w:rFonts w:cs="Arial"/>
                <w:b/>
                <w:color w:val="FF0000"/>
                <w:sz w:val="20"/>
                <w:szCs w:val="20"/>
                <w:highlight w:val="yellow"/>
              </w:rPr>
              <w:t>14</w:t>
            </w:r>
            <w:r w:rsidR="00960C8C" w:rsidRPr="003E3356">
              <w:rPr>
                <w:rFonts w:cs="Arial"/>
                <w:b/>
                <w:color w:val="FF0000"/>
                <w:sz w:val="20"/>
                <w:szCs w:val="20"/>
                <w:highlight w:val="yellow"/>
              </w:rPr>
              <w:t>h00</w:t>
            </w:r>
            <w:r w:rsidR="00960C8C">
              <w:rPr>
                <w:rFonts w:cs="Arial"/>
                <w:sz w:val="20"/>
                <w:szCs w:val="20"/>
              </w:rPr>
              <w:t xml:space="preserve"> </w:t>
            </w:r>
            <w:r w:rsidRPr="00810D21">
              <w:rPr>
                <w:rFonts w:cs="Arial"/>
                <w:sz w:val="20"/>
                <w:szCs w:val="20"/>
              </w:rPr>
              <w:t xml:space="preserve">le </w:t>
            </w:r>
            <w:r w:rsidR="00017C54">
              <w:rPr>
                <w:rFonts w:cs="Arial"/>
                <w:b/>
                <w:color w:val="FF0000"/>
                <w:sz w:val="20"/>
                <w:szCs w:val="20"/>
                <w:highlight w:val="yellow"/>
              </w:rPr>
              <w:t>09</w:t>
            </w:r>
            <w:r w:rsidR="00CA667F" w:rsidRPr="002062EA">
              <w:rPr>
                <w:rFonts w:cs="Arial"/>
                <w:b/>
                <w:color w:val="FF0000"/>
                <w:sz w:val="20"/>
                <w:szCs w:val="20"/>
                <w:highlight w:val="yellow"/>
              </w:rPr>
              <w:t xml:space="preserve"> </w:t>
            </w:r>
            <w:r w:rsidR="00017C54">
              <w:rPr>
                <w:rFonts w:cs="Arial"/>
                <w:b/>
                <w:color w:val="FF0000"/>
                <w:sz w:val="20"/>
                <w:szCs w:val="20"/>
                <w:highlight w:val="yellow"/>
              </w:rPr>
              <w:t>Septembre</w:t>
            </w:r>
            <w:r w:rsidR="00960C8C" w:rsidRPr="002062EA">
              <w:rPr>
                <w:rFonts w:cs="Arial"/>
                <w:b/>
                <w:color w:val="FF0000"/>
                <w:sz w:val="20"/>
                <w:szCs w:val="20"/>
                <w:highlight w:val="yellow"/>
              </w:rPr>
              <w:t xml:space="preserve"> 2016</w:t>
            </w:r>
            <w:r w:rsidRPr="00810D21">
              <w:rPr>
                <w:rFonts w:cs="Arial"/>
                <w:sz w:val="20"/>
                <w:szCs w:val="20"/>
              </w:rPr>
              <w:t>.</w:t>
            </w:r>
          </w:p>
          <w:p w:rsidR="005429A8" w:rsidRPr="00E97082" w:rsidRDefault="007A7837" w:rsidP="00E97082">
            <w:pPr>
              <w:spacing w:before="0" w:after="0"/>
              <w:rPr>
                <w:rFonts w:eastAsia="Times New Roman" w:cs="Arial"/>
                <w:sz w:val="20"/>
                <w:szCs w:val="20"/>
              </w:rPr>
            </w:pPr>
            <w:r w:rsidRPr="007A7837">
              <w:rPr>
                <w:rFonts w:eastAsia="Times New Roman" w:cs="Arial"/>
                <w:sz w:val="20"/>
                <w:szCs w:val="20"/>
              </w:rPr>
              <w:t>L’ouvertu</w:t>
            </w:r>
            <w:r w:rsidR="00E97082">
              <w:rPr>
                <w:rFonts w:eastAsia="Times New Roman" w:cs="Arial"/>
                <w:sz w:val="20"/>
                <w:szCs w:val="20"/>
              </w:rPr>
              <w:t>re des plis n’est pas publique.</w:t>
            </w:r>
          </w:p>
        </w:tc>
      </w:tr>
    </w:tbl>
    <w:p w:rsidR="00133223" w:rsidRPr="00810D21" w:rsidRDefault="00133223" w:rsidP="00D66D6B">
      <w:pPr>
        <w:pStyle w:val="Heading3"/>
        <w:spacing w:before="0" w:after="0"/>
        <w:jc w:val="center"/>
        <w:rPr>
          <w:rFonts w:ascii="Arial" w:hAnsi="Arial" w:cs="Arial"/>
          <w:caps/>
          <w:color w:val="000000"/>
          <w:sz w:val="20"/>
          <w:szCs w:val="20"/>
        </w:rPr>
        <w:sectPr w:rsidR="00133223" w:rsidRPr="00810D21" w:rsidSect="006E53E8">
          <w:headerReference w:type="default" r:id="rId21"/>
          <w:pgSz w:w="11906" w:h="16838" w:code="9"/>
          <w:pgMar w:top="1440" w:right="1440" w:bottom="1440" w:left="1440" w:header="432" w:footer="389" w:gutter="0"/>
          <w:pgNumType w:start="1"/>
          <w:cols w:space="708"/>
          <w:formProt w:val="0"/>
          <w:docGrid w:linePitch="360"/>
        </w:sectPr>
      </w:pPr>
    </w:p>
    <w:p w:rsidR="00343D2C" w:rsidRPr="00810D21" w:rsidRDefault="00343D2C" w:rsidP="00D66D6B">
      <w:pPr>
        <w:pStyle w:val="Heading3"/>
        <w:spacing w:before="0" w:after="0"/>
        <w:jc w:val="center"/>
        <w:rPr>
          <w:rFonts w:ascii="Arial" w:hAnsi="Arial" w:cs="Arial"/>
          <w:caps/>
          <w:color w:val="000000"/>
          <w:sz w:val="20"/>
          <w:szCs w:val="20"/>
        </w:rPr>
      </w:pPr>
      <w:r w:rsidRPr="00810D21">
        <w:rPr>
          <w:rFonts w:ascii="Arial" w:hAnsi="Arial" w:cs="Arial"/>
          <w:caps/>
          <w:color w:val="000000"/>
          <w:sz w:val="20"/>
          <w:szCs w:val="20"/>
        </w:rPr>
        <w:lastRenderedPageBreak/>
        <w:t>Section</w:t>
      </w:r>
      <w:r w:rsidR="00C912DB" w:rsidRPr="00810D21">
        <w:rPr>
          <w:rFonts w:ascii="Arial" w:hAnsi="Arial" w:cs="Arial"/>
          <w:caps/>
          <w:color w:val="000000"/>
          <w:sz w:val="20"/>
          <w:szCs w:val="20"/>
        </w:rPr>
        <w:t> </w:t>
      </w:r>
      <w:r w:rsidRPr="00810D21">
        <w:rPr>
          <w:rFonts w:ascii="Arial" w:hAnsi="Arial" w:cs="Arial"/>
          <w:caps/>
          <w:color w:val="000000"/>
          <w:sz w:val="20"/>
          <w:szCs w:val="20"/>
        </w:rPr>
        <w:t>II</w:t>
      </w:r>
    </w:p>
    <w:p w:rsidR="00343D2C" w:rsidRPr="00810D21" w:rsidRDefault="00343D2C" w:rsidP="00D66D6B">
      <w:pPr>
        <w:spacing w:before="0" w:after="0"/>
        <w:rPr>
          <w:rFonts w:cs="Arial"/>
          <w:sz w:val="20"/>
          <w:szCs w:val="20"/>
        </w:rPr>
      </w:pPr>
    </w:p>
    <w:p w:rsidR="00300B6B" w:rsidRPr="00810D21" w:rsidRDefault="00343D2C" w:rsidP="00D66D6B">
      <w:pPr>
        <w:pStyle w:val="Heading3"/>
        <w:spacing w:before="0" w:after="0"/>
        <w:jc w:val="center"/>
        <w:rPr>
          <w:rFonts w:ascii="Arial" w:hAnsi="Arial" w:cs="Arial"/>
          <w:caps/>
          <w:color w:val="000000"/>
          <w:sz w:val="20"/>
          <w:szCs w:val="20"/>
          <w:u w:val="single"/>
        </w:rPr>
      </w:pPr>
      <w:r w:rsidRPr="00810D21">
        <w:rPr>
          <w:rFonts w:ascii="Arial" w:hAnsi="Arial" w:cs="Arial"/>
          <w:caps/>
          <w:color w:val="000000"/>
          <w:sz w:val="20"/>
          <w:szCs w:val="20"/>
          <w:u w:val="single"/>
        </w:rPr>
        <w:t>Instructions aux soumissionnaires</w:t>
      </w:r>
    </w:p>
    <w:p w:rsidR="00343D2C" w:rsidRPr="00810D21" w:rsidRDefault="00343D2C" w:rsidP="00D66D6B">
      <w:pPr>
        <w:spacing w:before="0" w:after="0"/>
        <w:rPr>
          <w:rFonts w:cs="Arial"/>
          <w:color w:val="000000"/>
          <w:sz w:val="20"/>
          <w:szCs w:val="20"/>
        </w:rPr>
      </w:pPr>
    </w:p>
    <w:p w:rsidR="00343D2C" w:rsidRPr="00810D21" w:rsidRDefault="00343D2C" w:rsidP="008D6C4A">
      <w:pPr>
        <w:pStyle w:val="Heading3"/>
        <w:numPr>
          <w:ilvl w:val="0"/>
          <w:numId w:val="4"/>
        </w:numPr>
        <w:pBdr>
          <w:bottom w:val="single" w:sz="6" w:space="2"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Informations pour les soumissionnaires</w:t>
      </w:r>
    </w:p>
    <w:p w:rsidR="00A037BD" w:rsidRPr="00810D21"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Les soumissionnaires sont invités à présenter une proposition pour les Services décrits dans la Demande de propositions, notamment dans la Section I </w:t>
      </w:r>
      <w:r w:rsidR="0091445A" w:rsidRPr="00810D21">
        <w:rPr>
          <w:rFonts w:cs="Arial"/>
          <w:sz w:val="20"/>
          <w:szCs w:val="20"/>
        </w:rPr>
        <w:t>(</w:t>
      </w:r>
      <w:r w:rsidR="0091445A" w:rsidRPr="00785557">
        <w:rPr>
          <w:rFonts w:cs="Arial"/>
          <w:i/>
          <w:sz w:val="20"/>
          <w:szCs w:val="20"/>
        </w:rPr>
        <w:t>Détails</w:t>
      </w:r>
      <w:r w:rsidR="00E635F8" w:rsidRPr="00785557">
        <w:rPr>
          <w:rFonts w:cs="Arial"/>
          <w:i/>
          <w:sz w:val="20"/>
          <w:szCs w:val="20"/>
        </w:rPr>
        <w:t xml:space="preserve"> </w:t>
      </w:r>
      <w:r w:rsidRPr="00785557">
        <w:rPr>
          <w:rFonts w:cs="Arial"/>
          <w:i/>
          <w:sz w:val="20"/>
          <w:szCs w:val="20"/>
        </w:rPr>
        <w:t>de la demande de propositions</w:t>
      </w:r>
      <w:r w:rsidRPr="00810D21">
        <w:rPr>
          <w:rFonts w:cs="Arial"/>
          <w:sz w:val="20"/>
          <w:szCs w:val="20"/>
        </w:rPr>
        <w:t>), dans l</w:t>
      </w:r>
      <w:r w:rsidR="00BB68D8" w:rsidRPr="00810D21">
        <w:rPr>
          <w:rFonts w:cs="Arial"/>
          <w:sz w:val="20"/>
          <w:szCs w:val="20"/>
        </w:rPr>
        <w:t>’</w:t>
      </w:r>
      <w:r w:rsidR="00520B81" w:rsidRPr="00810D21">
        <w:rPr>
          <w:rFonts w:cs="Arial"/>
          <w:sz w:val="20"/>
          <w:szCs w:val="20"/>
        </w:rPr>
        <w:t>Annexe</w:t>
      </w:r>
      <w:r w:rsidR="00C912DB" w:rsidRPr="00810D21">
        <w:rPr>
          <w:rFonts w:cs="Arial"/>
          <w:sz w:val="20"/>
          <w:szCs w:val="20"/>
        </w:rPr>
        <w:t> </w:t>
      </w:r>
      <w:r w:rsidRPr="00810D21">
        <w:rPr>
          <w:rFonts w:cs="Arial"/>
          <w:sz w:val="20"/>
          <w:szCs w:val="20"/>
        </w:rPr>
        <w:t>1 (</w:t>
      </w:r>
      <w:r w:rsidRPr="00785557">
        <w:rPr>
          <w:rFonts w:cs="Arial"/>
          <w:i/>
          <w:sz w:val="20"/>
          <w:szCs w:val="20"/>
        </w:rPr>
        <w:t>Termes de référence</w:t>
      </w:r>
      <w:r w:rsidR="00785557">
        <w:rPr>
          <w:rFonts w:cs="Arial"/>
          <w:sz w:val="20"/>
          <w:szCs w:val="20"/>
        </w:rPr>
        <w:t>)</w:t>
      </w:r>
      <w:r w:rsidRPr="00810D21">
        <w:rPr>
          <w:rFonts w:cs="Arial"/>
          <w:sz w:val="20"/>
          <w:szCs w:val="20"/>
        </w:rPr>
        <w:t xml:space="preserve"> et dans la Section </w:t>
      </w:r>
      <w:r w:rsidRPr="00785557">
        <w:rPr>
          <w:rFonts w:cs="Arial"/>
          <w:sz w:val="20"/>
          <w:szCs w:val="20"/>
        </w:rPr>
        <w:t xml:space="preserve">V </w:t>
      </w:r>
      <w:r w:rsidR="00EC2B98" w:rsidRPr="00785557">
        <w:rPr>
          <w:rFonts w:cs="Arial"/>
          <w:b/>
          <w:color w:val="000000"/>
          <w:sz w:val="20"/>
          <w:szCs w:val="20"/>
        </w:rPr>
        <w:t xml:space="preserve">Contrat </w:t>
      </w:r>
      <w:r w:rsidR="009F4705" w:rsidRPr="00785557">
        <w:rPr>
          <w:rFonts w:cs="Arial"/>
          <w:b/>
          <w:color w:val="000000"/>
          <w:sz w:val="20"/>
          <w:szCs w:val="20"/>
        </w:rPr>
        <w:t xml:space="preserve">pour </w:t>
      </w:r>
      <w:r w:rsidR="00EC2B98" w:rsidRPr="00785557">
        <w:rPr>
          <w:rFonts w:cs="Arial"/>
          <w:b/>
          <w:color w:val="000000"/>
          <w:sz w:val="20"/>
          <w:szCs w:val="20"/>
        </w:rPr>
        <w:t xml:space="preserve">l’exécution </w:t>
      </w:r>
      <w:r w:rsidR="00BE3D64" w:rsidRPr="00785557">
        <w:rPr>
          <w:rFonts w:cs="Arial"/>
          <w:b/>
          <w:sz w:val="20"/>
          <w:szCs w:val="20"/>
        </w:rPr>
        <w:t xml:space="preserve">des services en relation avec la maîtrise </w:t>
      </w:r>
      <w:r w:rsidR="00EC78AC" w:rsidRPr="00785557">
        <w:rPr>
          <w:rFonts w:cs="Arial"/>
          <w:b/>
          <w:sz w:val="20"/>
          <w:szCs w:val="20"/>
        </w:rPr>
        <w:t xml:space="preserve">d’œuvre </w:t>
      </w:r>
      <w:r w:rsidR="00BE3D64" w:rsidRPr="00785557">
        <w:rPr>
          <w:rFonts w:cs="Arial"/>
          <w:b/>
          <w:sz w:val="20"/>
          <w:szCs w:val="20"/>
        </w:rPr>
        <w:t xml:space="preserve">des travaux de réhabilitation des infrastructures </w:t>
      </w:r>
      <w:r w:rsidR="00017C54">
        <w:rPr>
          <w:rFonts w:cs="Arial"/>
          <w:b/>
          <w:sz w:val="20"/>
          <w:szCs w:val="20"/>
        </w:rPr>
        <w:t>Sécuritaire</w:t>
      </w:r>
      <w:r w:rsidR="00BE3D64" w:rsidRPr="00785557">
        <w:rPr>
          <w:rFonts w:cs="Arial"/>
          <w:b/>
          <w:sz w:val="20"/>
          <w:szCs w:val="20"/>
        </w:rPr>
        <w:t xml:space="preserve"> selon les normes internationales</w:t>
      </w:r>
      <w:r w:rsidR="00F51A0D" w:rsidRPr="00785557">
        <w:rPr>
          <w:rFonts w:cs="Arial"/>
          <w:b/>
          <w:sz w:val="20"/>
          <w:szCs w:val="20"/>
        </w:rPr>
        <w:t> </w:t>
      </w:r>
      <w:r w:rsidR="00F51A0D" w:rsidRPr="00785557">
        <w:rPr>
          <w:rStyle w:val="Emphasis"/>
          <w:rFonts w:cs="Arial"/>
          <w:b/>
          <w:sz w:val="20"/>
          <w:szCs w:val="20"/>
        </w:rPr>
        <w:t>; Lot 1 :</w:t>
      </w:r>
      <w:r w:rsidR="00BE3D64" w:rsidRPr="00785557">
        <w:rPr>
          <w:rStyle w:val="Emphasis"/>
          <w:rFonts w:cs="Arial"/>
          <w:b/>
          <w:sz w:val="20"/>
          <w:szCs w:val="20"/>
        </w:rPr>
        <w:t xml:space="preserve"> Travaux de Réhabilitation de la </w:t>
      </w:r>
      <w:r w:rsidR="00563596">
        <w:rPr>
          <w:rStyle w:val="Emphasis"/>
          <w:rFonts w:cs="Arial"/>
          <w:b/>
          <w:sz w:val="20"/>
          <w:szCs w:val="20"/>
        </w:rPr>
        <w:t>brigade frontalière de Nikrif</w:t>
      </w:r>
      <w:r w:rsidR="00BE3D64" w:rsidRPr="00785557">
        <w:rPr>
          <w:rStyle w:val="Emphasis"/>
          <w:rFonts w:cs="Arial"/>
          <w:b/>
          <w:sz w:val="20"/>
          <w:szCs w:val="20"/>
        </w:rPr>
        <w:t xml:space="preserve"> </w:t>
      </w:r>
      <w:r w:rsidR="00BE3D64" w:rsidRPr="00785557">
        <w:rPr>
          <w:rStyle w:val="Emphasis"/>
          <w:rFonts w:cs="Arial"/>
          <w:b/>
          <w:i w:val="0"/>
          <w:sz w:val="20"/>
          <w:szCs w:val="20"/>
        </w:rPr>
        <w:t xml:space="preserve">en </w:t>
      </w:r>
      <w:r w:rsidR="00BE3D64" w:rsidRPr="00785557">
        <w:rPr>
          <w:rStyle w:val="Emphasis"/>
          <w:rFonts w:cs="Arial"/>
          <w:b/>
          <w:sz w:val="20"/>
          <w:szCs w:val="20"/>
        </w:rPr>
        <w:t>TUNISIE/</w:t>
      </w:r>
      <w:r w:rsidR="00563596">
        <w:rPr>
          <w:rStyle w:val="Emphasis"/>
          <w:rFonts w:cs="Arial"/>
          <w:b/>
          <w:sz w:val="20"/>
          <w:szCs w:val="20"/>
        </w:rPr>
        <w:t>TATAOUINE</w:t>
      </w:r>
      <w:r w:rsidR="00BE3D64" w:rsidRPr="00785557">
        <w:rPr>
          <w:rStyle w:val="Emphasis"/>
          <w:rFonts w:cs="Arial"/>
          <w:b/>
          <w:i w:val="0"/>
          <w:sz w:val="20"/>
          <w:szCs w:val="20"/>
        </w:rPr>
        <w:t>.</w:t>
      </w:r>
    </w:p>
    <w:p w:rsidR="0022738F" w:rsidRPr="00810D21" w:rsidRDefault="0022738F"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La correspondance, les notifications et les propositions relatives à cette demande de propositions doivent toutes être envoyées au contact et à l’adresse </w:t>
      </w:r>
      <w:r w:rsidR="00F23ED6" w:rsidRPr="00810D21">
        <w:rPr>
          <w:rFonts w:cs="Arial"/>
          <w:sz w:val="20"/>
          <w:szCs w:val="20"/>
        </w:rPr>
        <w:t>indiquée</w:t>
      </w:r>
      <w:r w:rsidRPr="00810D21">
        <w:rPr>
          <w:rFonts w:cs="Arial"/>
          <w:sz w:val="20"/>
          <w:szCs w:val="20"/>
        </w:rPr>
        <w:t xml:space="preserve"> à la Section I (</w:t>
      </w:r>
      <w:r w:rsidR="009F4705" w:rsidRPr="00785557">
        <w:rPr>
          <w:rFonts w:cs="Arial"/>
          <w:i/>
          <w:sz w:val="20"/>
          <w:szCs w:val="20"/>
        </w:rPr>
        <w:t xml:space="preserve">Détails </w:t>
      </w:r>
      <w:r w:rsidRPr="00785557">
        <w:rPr>
          <w:rFonts w:cs="Arial"/>
          <w:i/>
          <w:sz w:val="20"/>
          <w:szCs w:val="20"/>
        </w:rPr>
        <w:t>de la demande de propositions</w:t>
      </w:r>
      <w:r w:rsidRPr="00810D21">
        <w:rPr>
          <w:rFonts w:cs="Arial"/>
          <w:sz w:val="20"/>
          <w:szCs w:val="20"/>
        </w:rPr>
        <w:t>). Veuillez noter que l’adresse pour la soumission des propositions peut être différente.</w:t>
      </w:r>
    </w:p>
    <w:p w:rsidR="005872C5" w:rsidRPr="00810D21" w:rsidRDefault="005872C5" w:rsidP="00D66D6B">
      <w:pPr>
        <w:spacing w:before="0" w:after="0"/>
        <w:jc w:val="both"/>
        <w:rPr>
          <w:rFonts w:cs="Arial"/>
          <w:sz w:val="20"/>
          <w:szCs w:val="20"/>
        </w:rPr>
      </w:pPr>
    </w:p>
    <w:p w:rsidR="00343D2C" w:rsidRPr="00810D21" w:rsidRDefault="00E3508A"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Interpr</w:t>
      </w:r>
      <w:r w:rsidR="00525F4C" w:rsidRPr="00810D21">
        <w:rPr>
          <w:rFonts w:ascii="Arial" w:hAnsi="Arial" w:cs="Arial"/>
          <w:caps/>
          <w:color w:val="000000"/>
          <w:sz w:val="20"/>
          <w:szCs w:val="20"/>
        </w:rPr>
        <w:t>É</w:t>
      </w:r>
      <w:r w:rsidRPr="00810D21">
        <w:rPr>
          <w:rFonts w:ascii="Arial" w:hAnsi="Arial" w:cs="Arial"/>
          <w:caps/>
          <w:color w:val="000000"/>
          <w:sz w:val="20"/>
          <w:szCs w:val="20"/>
        </w:rPr>
        <w:t>tation de la demande de propositions</w:t>
      </w:r>
    </w:p>
    <w:p w:rsidR="00A037BD" w:rsidRPr="00810D21" w:rsidRDefault="00A037BD" w:rsidP="00D66D6B">
      <w:pPr>
        <w:spacing w:before="0" w:after="0"/>
        <w:jc w:val="both"/>
        <w:rPr>
          <w:rFonts w:cs="Arial"/>
          <w:sz w:val="20"/>
          <w:szCs w:val="20"/>
        </w:rPr>
      </w:pPr>
    </w:p>
    <w:p w:rsidR="00343D2C" w:rsidRPr="00810D21" w:rsidRDefault="000856CC" w:rsidP="00D66D6B">
      <w:pPr>
        <w:spacing w:before="0" w:after="0"/>
        <w:jc w:val="both"/>
        <w:rPr>
          <w:rFonts w:cs="Arial"/>
          <w:sz w:val="20"/>
          <w:szCs w:val="20"/>
        </w:rPr>
      </w:pPr>
      <w:r w:rsidRPr="00810D21">
        <w:rPr>
          <w:rFonts w:cs="Arial"/>
          <w:sz w:val="20"/>
          <w:szCs w:val="20"/>
        </w:rPr>
        <w:t>Cette demande de propositions constitue une invitation et ne doit pas être considérée comme une offre pouvant être acceptée ou comme un document accordant des droits contractuels, légaux ou de restitution.</w:t>
      </w:r>
    </w:p>
    <w:p w:rsidR="00A037BD" w:rsidRPr="00810D21"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Tant qu</w:t>
      </w:r>
      <w:r w:rsidR="009F4705">
        <w:rPr>
          <w:rFonts w:cs="Arial"/>
          <w:sz w:val="20"/>
          <w:szCs w:val="20"/>
        </w:rPr>
        <w:t>’un</w:t>
      </w:r>
      <w:r w:rsidRPr="00810D21">
        <w:rPr>
          <w:rFonts w:cs="Arial"/>
          <w:sz w:val="20"/>
          <w:szCs w:val="20"/>
        </w:rPr>
        <w:t xml:space="preserve"> Contrat ne sera pas signé entre l’UNOPS et le soumissionnaire gagnant, aucun accord contractuel, incluant tout contrat préliminaire ou autre entente, ne sera en vigueur entre le soumissionnaire et l’UNOPS, et cette demande de propositions n’imposera aucune responsabilité à l’UNOPS.</w:t>
      </w:r>
    </w:p>
    <w:p w:rsidR="005872C5" w:rsidRPr="00810D21" w:rsidRDefault="005872C5" w:rsidP="00D66D6B">
      <w:pPr>
        <w:spacing w:before="0" w:after="0"/>
        <w:jc w:val="both"/>
        <w:rPr>
          <w:rFonts w:cs="Arial"/>
          <w:sz w:val="20"/>
          <w:szCs w:val="20"/>
        </w:rPr>
      </w:pPr>
    </w:p>
    <w:p w:rsidR="00343D2C" w:rsidRPr="00810D21" w:rsidRDefault="00E3508A"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 xml:space="preserve">Avenants </w:t>
      </w:r>
      <w:r w:rsidR="0037421B" w:rsidRPr="00810D21">
        <w:rPr>
          <w:rFonts w:ascii="Arial" w:hAnsi="Arial" w:cs="Arial"/>
          <w:caps/>
          <w:color w:val="000000"/>
          <w:sz w:val="20"/>
          <w:szCs w:val="20"/>
        </w:rPr>
        <w:t>À</w:t>
      </w:r>
      <w:r w:rsidRPr="00810D21">
        <w:rPr>
          <w:rFonts w:ascii="Arial" w:hAnsi="Arial" w:cs="Arial"/>
          <w:caps/>
          <w:color w:val="000000"/>
          <w:sz w:val="20"/>
          <w:szCs w:val="20"/>
        </w:rPr>
        <w:t xml:space="preserve"> la demande de propositions</w:t>
      </w:r>
    </w:p>
    <w:p w:rsidR="00A037BD" w:rsidRPr="00810D21" w:rsidRDefault="00A037BD" w:rsidP="00D66D6B">
      <w:pPr>
        <w:spacing w:before="0" w:after="0"/>
        <w:jc w:val="both"/>
        <w:rPr>
          <w:rFonts w:cs="Arial"/>
          <w:sz w:val="20"/>
          <w:szCs w:val="20"/>
        </w:rPr>
      </w:pPr>
      <w:bookmarkStart w:id="8" w:name="_Toc284427791"/>
    </w:p>
    <w:p w:rsidR="00343D2C" w:rsidRPr="00810D21" w:rsidRDefault="00343D2C" w:rsidP="00D66D6B">
      <w:pPr>
        <w:spacing w:before="0" w:after="0"/>
        <w:jc w:val="both"/>
        <w:rPr>
          <w:rFonts w:cs="Arial"/>
          <w:sz w:val="20"/>
          <w:szCs w:val="20"/>
        </w:rPr>
      </w:pPr>
      <w:r w:rsidRPr="00810D21">
        <w:rPr>
          <w:rFonts w:cs="Arial"/>
          <w:sz w:val="20"/>
          <w:szCs w:val="20"/>
        </w:rPr>
        <w:t xml:space="preserve">Avant la </w:t>
      </w:r>
      <w:r w:rsidR="00560963" w:rsidRPr="00810D21">
        <w:rPr>
          <w:rFonts w:cs="Arial"/>
          <w:sz w:val="20"/>
          <w:szCs w:val="20"/>
        </w:rPr>
        <w:t>date limite</w:t>
      </w:r>
      <w:r w:rsidRPr="00810D21">
        <w:rPr>
          <w:rFonts w:cs="Arial"/>
          <w:sz w:val="20"/>
          <w:szCs w:val="20"/>
        </w:rPr>
        <w:t xml:space="preserve"> de soumission des propositions, l’UNOPS peut</w:t>
      </w:r>
      <w:r w:rsidR="00B37F7E" w:rsidRPr="00810D21">
        <w:rPr>
          <w:rFonts w:cs="Arial"/>
          <w:sz w:val="20"/>
          <w:szCs w:val="20"/>
        </w:rPr>
        <w:t>,</w:t>
      </w:r>
      <w:r w:rsidRPr="00810D21">
        <w:rPr>
          <w:rFonts w:cs="Arial"/>
          <w:sz w:val="20"/>
          <w:szCs w:val="20"/>
        </w:rPr>
        <w:t xml:space="preserve"> à sa discrétion</w:t>
      </w:r>
      <w:r w:rsidR="00B37F7E" w:rsidRPr="00810D21">
        <w:rPr>
          <w:rFonts w:cs="Arial"/>
          <w:sz w:val="20"/>
          <w:szCs w:val="20"/>
        </w:rPr>
        <w:t>,</w:t>
      </w:r>
      <w:r w:rsidRPr="00810D21">
        <w:rPr>
          <w:rFonts w:cs="Arial"/>
          <w:sz w:val="20"/>
          <w:szCs w:val="20"/>
        </w:rPr>
        <w:t xml:space="preserve"> modifier les documents d’appel à la concurrence au moyen d’un </w:t>
      </w:r>
      <w:r w:rsidR="009F4705">
        <w:rPr>
          <w:rFonts w:cs="Arial"/>
          <w:sz w:val="20"/>
          <w:szCs w:val="20"/>
        </w:rPr>
        <w:t>avenant</w:t>
      </w:r>
      <w:r w:rsidR="009F4705" w:rsidRPr="00810D21">
        <w:rPr>
          <w:rFonts w:cs="Arial"/>
          <w:sz w:val="20"/>
          <w:szCs w:val="20"/>
        </w:rPr>
        <w:t xml:space="preserve"> </w:t>
      </w:r>
      <w:r w:rsidRPr="00810D21">
        <w:rPr>
          <w:rFonts w:cs="Arial"/>
          <w:sz w:val="20"/>
          <w:szCs w:val="20"/>
        </w:rPr>
        <w:t xml:space="preserve">écrit. Tout </w:t>
      </w:r>
      <w:r w:rsidR="009F4705">
        <w:rPr>
          <w:rFonts w:cs="Arial"/>
          <w:sz w:val="20"/>
          <w:szCs w:val="20"/>
        </w:rPr>
        <w:t>avenant</w:t>
      </w:r>
      <w:r w:rsidR="009F4705" w:rsidRPr="00810D21">
        <w:rPr>
          <w:rFonts w:cs="Arial"/>
          <w:sz w:val="20"/>
          <w:szCs w:val="20"/>
        </w:rPr>
        <w:t xml:space="preserve"> </w:t>
      </w:r>
      <w:r w:rsidRPr="00810D21">
        <w:rPr>
          <w:rFonts w:cs="Arial"/>
          <w:sz w:val="20"/>
          <w:szCs w:val="20"/>
        </w:rPr>
        <w:t xml:space="preserve">écrit aux documents d’appel </w:t>
      </w:r>
      <w:r w:rsidR="009F4705">
        <w:rPr>
          <w:rFonts w:cs="Arial"/>
          <w:sz w:val="20"/>
          <w:szCs w:val="20"/>
        </w:rPr>
        <w:t>d’offre</w:t>
      </w:r>
      <w:r w:rsidRPr="00810D21">
        <w:rPr>
          <w:rFonts w:cs="Arial"/>
          <w:sz w:val="20"/>
          <w:szCs w:val="20"/>
        </w:rPr>
        <w:t xml:space="preserve"> fera partie de la demande de propositions. </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Si l’UNOPS modifie la demande de propositions, il en avisera par écrit tous les soumissionnaires qui ont reçu la demande de propositions. </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Afin de donner aux soumissionnaires suffisamment de temps pour tenir compte de la modification, l’UNOPS peut reporter </w:t>
      </w:r>
      <w:bookmarkEnd w:id="8"/>
      <w:r w:rsidRPr="00810D21">
        <w:rPr>
          <w:rFonts w:cs="Arial"/>
          <w:sz w:val="20"/>
          <w:szCs w:val="20"/>
        </w:rPr>
        <w:t xml:space="preserve">la </w:t>
      </w:r>
      <w:r w:rsidR="00560963" w:rsidRPr="00810D21">
        <w:rPr>
          <w:rFonts w:cs="Arial"/>
          <w:sz w:val="20"/>
          <w:szCs w:val="20"/>
        </w:rPr>
        <w:t>date limite</w:t>
      </w:r>
      <w:r w:rsidRPr="00810D21">
        <w:rPr>
          <w:rFonts w:cs="Arial"/>
          <w:sz w:val="20"/>
          <w:szCs w:val="20"/>
        </w:rPr>
        <w:t xml:space="preserve"> de soumission des propositions, selon les circonstances.</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9" w:name="_Toc290644063"/>
      <w:bookmarkStart w:id="10" w:name="_Toc294105240"/>
      <w:r w:rsidRPr="00810D21">
        <w:rPr>
          <w:rFonts w:ascii="Arial" w:hAnsi="Arial" w:cs="Arial"/>
          <w:caps/>
          <w:color w:val="000000"/>
          <w:sz w:val="20"/>
          <w:szCs w:val="20"/>
        </w:rPr>
        <w:t>ADMISSIBILITÉ des soumissionnaires</w:t>
      </w:r>
      <w:bookmarkEnd w:id="9"/>
      <w:bookmarkEnd w:id="10"/>
    </w:p>
    <w:p w:rsidR="00A037BD" w:rsidRPr="00810D21"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Un soumissionnaire peut être une personne juridique privée, publique ou gouvernementale, ou toute association, incluant une coentreprise ou un consortium ayant la capacité légale de signer une entente contractuelle avec l’UNOPS. </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Un soumissionnaire, ainsi que toutes ses parties constituantes, peut avoir n’importe quelle nationalité, à l’exception des nationalités énumérées</w:t>
      </w:r>
      <w:r w:rsidR="00352666">
        <w:rPr>
          <w:rFonts w:cs="Arial"/>
          <w:sz w:val="20"/>
          <w:szCs w:val="20"/>
        </w:rPr>
        <w:t xml:space="preserve"> </w:t>
      </w:r>
      <w:r w:rsidRPr="00810D21">
        <w:rPr>
          <w:rFonts w:cs="Arial"/>
          <w:sz w:val="20"/>
          <w:szCs w:val="20"/>
        </w:rPr>
        <w:t>à la Section I</w:t>
      </w:r>
      <w:r w:rsidR="009F4705">
        <w:rPr>
          <w:rFonts w:cs="Arial"/>
          <w:sz w:val="20"/>
          <w:szCs w:val="20"/>
        </w:rPr>
        <w:t xml:space="preserve"> [</w:t>
      </w:r>
      <w:r w:rsidR="009F4705" w:rsidRPr="00E057D8">
        <w:rPr>
          <w:rFonts w:cs="Arial"/>
          <w:i/>
          <w:sz w:val="20"/>
          <w:szCs w:val="20"/>
        </w:rPr>
        <w:t>Détails de la demande de propositions</w:t>
      </w:r>
      <w:r w:rsidR="009F4705">
        <w:rPr>
          <w:rFonts w:cs="Arial"/>
          <w:sz w:val="20"/>
          <w:szCs w:val="20"/>
        </w:rPr>
        <w:t>]</w:t>
      </w:r>
      <w:r w:rsidRPr="00810D21">
        <w:rPr>
          <w:rFonts w:cs="Arial"/>
          <w:sz w:val="20"/>
          <w:szCs w:val="20"/>
        </w:rPr>
        <w:t>, le cas échéant.</w:t>
      </w:r>
    </w:p>
    <w:p w:rsidR="00A037BD" w:rsidRPr="00810D21"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Un soumissionnaire n’est pas admissible </w:t>
      </w:r>
      <w:r w:rsidR="00B8072D" w:rsidRPr="00810D21">
        <w:rPr>
          <w:rFonts w:cs="Arial"/>
          <w:sz w:val="20"/>
          <w:szCs w:val="20"/>
        </w:rPr>
        <w:t xml:space="preserve">et ne peut </w:t>
      </w:r>
      <w:r w:rsidRPr="00810D21">
        <w:rPr>
          <w:rFonts w:cs="Arial"/>
          <w:sz w:val="20"/>
          <w:szCs w:val="20"/>
        </w:rPr>
        <w:t xml:space="preserve">présenter </w:t>
      </w:r>
      <w:r w:rsidR="00B8072D" w:rsidRPr="00810D21">
        <w:rPr>
          <w:rFonts w:cs="Arial"/>
          <w:sz w:val="20"/>
          <w:szCs w:val="20"/>
        </w:rPr>
        <w:t xml:space="preserve">de </w:t>
      </w:r>
      <w:r w:rsidRPr="00810D21">
        <w:rPr>
          <w:rFonts w:cs="Arial"/>
          <w:sz w:val="20"/>
          <w:szCs w:val="20"/>
        </w:rPr>
        <w:t>proposition si, au moment de la soumission, le soumissionnaire :</w:t>
      </w:r>
    </w:p>
    <w:p w:rsidR="005872C5" w:rsidRPr="00810D21" w:rsidRDefault="005872C5" w:rsidP="00D66D6B">
      <w:pPr>
        <w:spacing w:before="0" w:after="0"/>
        <w:jc w:val="both"/>
        <w:rPr>
          <w:rFonts w:cs="Arial"/>
          <w:sz w:val="20"/>
          <w:szCs w:val="20"/>
        </w:rPr>
      </w:pPr>
    </w:p>
    <w:p w:rsidR="00343D2C" w:rsidRPr="00810D21" w:rsidRDefault="00343D2C" w:rsidP="008D6C4A">
      <w:pPr>
        <w:pStyle w:val="ListParagraph"/>
        <w:numPr>
          <w:ilvl w:val="0"/>
          <w:numId w:val="2"/>
        </w:numPr>
        <w:overflowPunct/>
        <w:autoSpaceDE/>
        <w:autoSpaceDN/>
        <w:adjustRightInd/>
        <w:spacing w:after="0"/>
        <w:ind w:left="1440" w:hanging="720"/>
        <w:textAlignment w:val="auto"/>
        <w:rPr>
          <w:rFonts w:ascii="Arial" w:hAnsi="Arial" w:cs="Arial"/>
          <w:color w:val="000000"/>
          <w:sz w:val="20"/>
          <w:szCs w:val="20"/>
        </w:rPr>
      </w:pPr>
      <w:r w:rsidRPr="00810D21">
        <w:rPr>
          <w:rFonts w:ascii="Arial" w:hAnsi="Arial" w:cs="Arial"/>
          <w:color w:val="000000"/>
          <w:sz w:val="20"/>
          <w:szCs w:val="20"/>
        </w:rPr>
        <w:t xml:space="preserve">a été suspendu ou déclaré inadmissible par l’UNOPS ou tout autre organisme du système des Nations Unies, incluant la Banque mondiale ; </w:t>
      </w:r>
    </w:p>
    <w:p w:rsidR="005872C5" w:rsidRPr="00810D21" w:rsidRDefault="005872C5" w:rsidP="00D66D6B">
      <w:pPr>
        <w:pStyle w:val="ListParagraph"/>
        <w:overflowPunct/>
        <w:autoSpaceDE/>
        <w:autoSpaceDN/>
        <w:adjustRightInd/>
        <w:spacing w:after="0"/>
        <w:ind w:left="1440"/>
        <w:textAlignment w:val="auto"/>
        <w:rPr>
          <w:rFonts w:ascii="Arial" w:hAnsi="Arial" w:cs="Arial"/>
          <w:color w:val="000000"/>
          <w:sz w:val="20"/>
          <w:szCs w:val="20"/>
        </w:rPr>
      </w:pPr>
    </w:p>
    <w:p w:rsidR="00343D2C" w:rsidRPr="00810D21" w:rsidRDefault="00B8072D" w:rsidP="008D6C4A">
      <w:pPr>
        <w:pStyle w:val="ListParagraph"/>
        <w:numPr>
          <w:ilvl w:val="0"/>
          <w:numId w:val="2"/>
        </w:numPr>
        <w:overflowPunct/>
        <w:autoSpaceDE/>
        <w:autoSpaceDN/>
        <w:adjustRightInd/>
        <w:spacing w:after="0"/>
        <w:ind w:left="1440" w:hanging="720"/>
        <w:textAlignment w:val="auto"/>
        <w:rPr>
          <w:rFonts w:ascii="Arial" w:hAnsi="Arial" w:cs="Arial"/>
          <w:color w:val="000000"/>
          <w:sz w:val="20"/>
          <w:szCs w:val="20"/>
        </w:rPr>
      </w:pPr>
      <w:r w:rsidRPr="00810D21">
        <w:rPr>
          <w:rFonts w:ascii="Arial" w:hAnsi="Arial" w:cs="Arial"/>
          <w:color w:val="000000"/>
          <w:sz w:val="20"/>
          <w:szCs w:val="20"/>
        </w:rPr>
        <w:lastRenderedPageBreak/>
        <w:t xml:space="preserve">figure sur </w:t>
      </w:r>
      <w:r w:rsidR="00343D2C" w:rsidRPr="00810D21">
        <w:rPr>
          <w:rFonts w:ascii="Arial" w:hAnsi="Arial" w:cs="Arial"/>
          <w:color w:val="000000"/>
          <w:sz w:val="20"/>
          <w:szCs w:val="20"/>
        </w:rPr>
        <w:t>la liste de terroristes</w:t>
      </w:r>
      <w:r w:rsidR="00C912DB" w:rsidRPr="00810D21">
        <w:rPr>
          <w:rFonts w:ascii="Arial" w:hAnsi="Arial" w:cs="Arial"/>
          <w:color w:val="000000"/>
          <w:sz w:val="20"/>
          <w:szCs w:val="20"/>
        </w:rPr>
        <w:t> </w:t>
      </w:r>
      <w:r w:rsidRPr="00810D21">
        <w:rPr>
          <w:rFonts w:ascii="Arial" w:hAnsi="Arial" w:cs="Arial"/>
          <w:color w:val="000000"/>
          <w:sz w:val="20"/>
          <w:szCs w:val="20"/>
        </w:rPr>
        <w:t xml:space="preserve">1267 </w:t>
      </w:r>
      <w:r w:rsidR="00343D2C" w:rsidRPr="00810D21">
        <w:rPr>
          <w:rFonts w:ascii="Arial" w:hAnsi="Arial" w:cs="Arial"/>
          <w:color w:val="000000"/>
          <w:sz w:val="20"/>
          <w:szCs w:val="20"/>
        </w:rPr>
        <w:t>de</w:t>
      </w:r>
      <w:r w:rsidRPr="00810D21">
        <w:rPr>
          <w:rFonts w:ascii="Arial" w:hAnsi="Arial" w:cs="Arial"/>
          <w:color w:val="000000"/>
          <w:sz w:val="20"/>
          <w:szCs w:val="20"/>
        </w:rPr>
        <w:t>s</w:t>
      </w:r>
      <w:r w:rsidR="00343D2C" w:rsidRPr="00810D21">
        <w:rPr>
          <w:rFonts w:ascii="Arial" w:hAnsi="Arial" w:cs="Arial"/>
          <w:color w:val="000000"/>
          <w:sz w:val="20"/>
          <w:szCs w:val="20"/>
        </w:rPr>
        <w:t> </w:t>
      </w:r>
      <w:r w:rsidRPr="00810D21">
        <w:rPr>
          <w:rFonts w:ascii="Arial" w:hAnsi="Arial" w:cs="Arial"/>
          <w:color w:val="000000"/>
          <w:sz w:val="20"/>
          <w:szCs w:val="20"/>
        </w:rPr>
        <w:t xml:space="preserve">Nations Unies </w:t>
      </w:r>
      <w:r w:rsidR="00343D2C" w:rsidRPr="00810D21">
        <w:rPr>
          <w:rFonts w:ascii="Arial" w:hAnsi="Arial" w:cs="Arial"/>
          <w:color w:val="000000"/>
          <w:sz w:val="20"/>
          <w:szCs w:val="20"/>
        </w:rPr>
        <w:t>émise par la résolution</w:t>
      </w:r>
      <w:r w:rsidR="00C912DB" w:rsidRPr="00810D21">
        <w:rPr>
          <w:rFonts w:ascii="Arial" w:hAnsi="Arial" w:cs="Arial"/>
          <w:color w:val="000000"/>
          <w:sz w:val="20"/>
          <w:szCs w:val="20"/>
        </w:rPr>
        <w:t> </w:t>
      </w:r>
      <w:r w:rsidR="00343D2C" w:rsidRPr="00810D21">
        <w:rPr>
          <w:rFonts w:ascii="Arial" w:hAnsi="Arial" w:cs="Arial"/>
          <w:color w:val="000000"/>
          <w:sz w:val="20"/>
          <w:szCs w:val="20"/>
        </w:rPr>
        <w:t xml:space="preserve">1267 du Conseil de sécurité et qui </w:t>
      </w:r>
      <w:r w:rsidR="00CB52FD" w:rsidRPr="00810D21">
        <w:rPr>
          <w:rFonts w:ascii="Arial" w:hAnsi="Arial" w:cs="Arial"/>
          <w:color w:val="000000"/>
          <w:sz w:val="20"/>
          <w:szCs w:val="20"/>
        </w:rPr>
        <w:t xml:space="preserve">instaure </w:t>
      </w:r>
      <w:r w:rsidR="00343D2C" w:rsidRPr="00810D21">
        <w:rPr>
          <w:rFonts w:ascii="Arial" w:hAnsi="Arial" w:cs="Arial"/>
          <w:color w:val="000000"/>
          <w:sz w:val="20"/>
          <w:szCs w:val="20"/>
        </w:rPr>
        <w:t>un régime de sanctions contre les individus et entités associés à Al-Qaida ou aux Talibans ;</w:t>
      </w:r>
    </w:p>
    <w:p w:rsidR="00B1377D" w:rsidRPr="00810D21" w:rsidRDefault="00B1377D">
      <w:pPr>
        <w:pStyle w:val="ListParagraph"/>
        <w:overflowPunct/>
        <w:autoSpaceDE/>
        <w:autoSpaceDN/>
        <w:adjustRightInd/>
        <w:spacing w:after="0"/>
        <w:ind w:left="1440"/>
        <w:textAlignment w:val="auto"/>
        <w:rPr>
          <w:rFonts w:ascii="Arial" w:hAnsi="Arial" w:cs="Arial"/>
          <w:color w:val="000000"/>
          <w:sz w:val="20"/>
          <w:szCs w:val="20"/>
        </w:rPr>
      </w:pPr>
    </w:p>
    <w:p w:rsidR="00A037BD" w:rsidRPr="00B46804" w:rsidRDefault="00A037BD" w:rsidP="008D6C4A">
      <w:pPr>
        <w:pStyle w:val="ListParagraph"/>
        <w:numPr>
          <w:ilvl w:val="0"/>
          <w:numId w:val="2"/>
        </w:numPr>
        <w:overflowPunct/>
        <w:autoSpaceDE/>
        <w:autoSpaceDN/>
        <w:adjustRightInd/>
        <w:spacing w:after="0"/>
        <w:ind w:left="1440" w:hanging="720"/>
        <w:textAlignment w:val="auto"/>
        <w:rPr>
          <w:rFonts w:ascii="Arial" w:hAnsi="Arial" w:cs="Arial"/>
          <w:color w:val="000000"/>
          <w:sz w:val="20"/>
          <w:szCs w:val="20"/>
        </w:rPr>
      </w:pPr>
      <w:r w:rsidRPr="00810D21">
        <w:rPr>
          <w:rFonts w:ascii="Arial" w:hAnsi="Arial" w:cs="Arial"/>
          <w:color w:val="000000"/>
          <w:sz w:val="20"/>
          <w:szCs w:val="20"/>
        </w:rPr>
        <w:t>ne se conforme pas aux exigences supplémentaires qui peuvent être établies à la Section I</w:t>
      </w:r>
      <w:r w:rsidR="009F4705">
        <w:rPr>
          <w:rFonts w:ascii="Arial" w:hAnsi="Arial" w:cs="Arial"/>
          <w:color w:val="000000"/>
          <w:sz w:val="20"/>
          <w:szCs w:val="20"/>
        </w:rPr>
        <w:t xml:space="preserve"> </w:t>
      </w:r>
      <w:r w:rsidR="009F4705" w:rsidRPr="00E057D8">
        <w:rPr>
          <w:rFonts w:ascii="Arial" w:hAnsi="Arial" w:cs="Arial"/>
          <w:sz w:val="20"/>
          <w:szCs w:val="20"/>
        </w:rPr>
        <w:t>[</w:t>
      </w:r>
      <w:r w:rsidR="009F4705" w:rsidRPr="00E057D8">
        <w:rPr>
          <w:rFonts w:ascii="Arial" w:hAnsi="Arial" w:cs="Arial"/>
          <w:i/>
          <w:sz w:val="20"/>
          <w:szCs w:val="20"/>
        </w:rPr>
        <w:t>Détails de la demande de propositions</w:t>
      </w:r>
      <w:r w:rsidR="009F4705" w:rsidRPr="00E057D8">
        <w:rPr>
          <w:rFonts w:ascii="Arial" w:hAnsi="Arial" w:cs="Arial"/>
          <w:sz w:val="20"/>
          <w:szCs w:val="20"/>
        </w:rPr>
        <w:t>]</w:t>
      </w:r>
      <w:r w:rsidRPr="009F4705">
        <w:rPr>
          <w:rFonts w:ascii="Arial" w:hAnsi="Arial" w:cs="Arial"/>
          <w:color w:val="000000"/>
          <w:sz w:val="20"/>
          <w:szCs w:val="20"/>
        </w:rPr>
        <w:t xml:space="preserve">. </w:t>
      </w:r>
    </w:p>
    <w:p w:rsidR="00B1377D" w:rsidRPr="00810D21" w:rsidRDefault="00B1377D">
      <w:pPr>
        <w:pStyle w:val="ListParagraph"/>
        <w:overflowPunct/>
        <w:autoSpaceDE/>
        <w:autoSpaceDN/>
        <w:adjustRightInd/>
        <w:spacing w:after="0"/>
        <w:ind w:left="1440"/>
        <w:textAlignment w:val="auto"/>
        <w:rPr>
          <w:rFonts w:ascii="Arial" w:hAnsi="Arial" w:cs="Arial"/>
          <w:color w:val="000000"/>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Si un soumissionnaire n’a pas l’expertise requise pour fournir les Services à exécuter dans le cadre du Contrat, il peut présenter une proposition conjointement à d’autres entités, particulièrement avec une entité basée dans le pays où les travaux seront réalisés. Aucune entité ne peut présenter plus d’une proposition en réponse à cette demande de propositions, que ce soit par elle-même ou conjointement à d’autres entités (sauf pour les propositions alternatives, si elles sont permises à la Section I</w:t>
      </w:r>
      <w:r w:rsidR="00B46804">
        <w:rPr>
          <w:rFonts w:cs="Arial"/>
          <w:sz w:val="20"/>
          <w:szCs w:val="20"/>
        </w:rPr>
        <w:t xml:space="preserve"> </w:t>
      </w:r>
      <w:r w:rsidR="00B46804" w:rsidRPr="009A70C9">
        <w:rPr>
          <w:rFonts w:cs="Arial"/>
          <w:sz w:val="20"/>
          <w:szCs w:val="20"/>
        </w:rPr>
        <w:t>[</w:t>
      </w:r>
      <w:r w:rsidR="00B46804" w:rsidRPr="009A70C9">
        <w:rPr>
          <w:rFonts w:cs="Arial"/>
          <w:i/>
          <w:sz w:val="20"/>
          <w:szCs w:val="20"/>
        </w:rPr>
        <w:t>Détails de la demande de propositions</w:t>
      </w:r>
      <w:r w:rsidR="00B46804" w:rsidRPr="009A70C9">
        <w:rPr>
          <w:rFonts w:cs="Arial"/>
          <w:sz w:val="20"/>
          <w:szCs w:val="20"/>
        </w:rPr>
        <w:t>]</w:t>
      </w:r>
      <w:r w:rsidRPr="00810D21">
        <w:rPr>
          <w:rFonts w:cs="Arial"/>
          <w:sz w:val="20"/>
          <w:szCs w:val="20"/>
        </w:rPr>
        <w:t>).</w:t>
      </w:r>
      <w:r w:rsidR="00B46804">
        <w:rPr>
          <w:rFonts w:cs="Arial"/>
          <w:sz w:val="20"/>
          <w:szCs w:val="20"/>
        </w:rPr>
        <w:t xml:space="preserve"> </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Dans le cas d’une coentreprise, d’un consortium ou d’une association : </w:t>
      </w:r>
    </w:p>
    <w:p w:rsidR="005872C5" w:rsidRPr="00810D21" w:rsidRDefault="005872C5" w:rsidP="00D66D6B">
      <w:pPr>
        <w:spacing w:before="0" w:after="0"/>
        <w:jc w:val="both"/>
        <w:rPr>
          <w:rFonts w:cs="Arial"/>
          <w:sz w:val="20"/>
          <w:szCs w:val="20"/>
        </w:rPr>
      </w:pPr>
    </w:p>
    <w:p w:rsidR="00343D2C" w:rsidRPr="00810D21" w:rsidRDefault="00343D2C" w:rsidP="00C44E8F">
      <w:pPr>
        <w:pStyle w:val="ListParagraph"/>
        <w:numPr>
          <w:ilvl w:val="0"/>
          <w:numId w:val="7"/>
        </w:numPr>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 xml:space="preserve">toutes les parties de la coentreprise, du consortium ou de l’association seront conjointement et individuellement responsables devant l’UNOPS pour toute obligation émanant de leur proposition et du Contrat découlant de cette demande de propositions qui pourrait être signé ; </w:t>
      </w:r>
    </w:p>
    <w:p w:rsidR="005872C5" w:rsidRPr="00810D21" w:rsidRDefault="005872C5" w:rsidP="00C44E8F">
      <w:pPr>
        <w:pStyle w:val="ListParagraph"/>
        <w:overflowPunct/>
        <w:autoSpaceDE/>
        <w:autoSpaceDN/>
        <w:adjustRightInd/>
        <w:spacing w:after="0"/>
        <w:ind w:left="567" w:hanging="567"/>
        <w:textAlignment w:val="auto"/>
        <w:rPr>
          <w:rFonts w:ascii="Arial" w:hAnsi="Arial" w:cs="Arial"/>
          <w:color w:val="000000"/>
          <w:sz w:val="20"/>
          <w:szCs w:val="20"/>
        </w:rPr>
      </w:pPr>
    </w:p>
    <w:p w:rsidR="005872C5" w:rsidRPr="00810D21" w:rsidRDefault="00343D2C" w:rsidP="00C44E8F">
      <w:pPr>
        <w:pStyle w:val="ListParagraph"/>
        <w:numPr>
          <w:ilvl w:val="0"/>
          <w:numId w:val="7"/>
        </w:numPr>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la proposition doit clairement établir quelle est l’entité désignée pour agir comme contact principal afin de communiquer avec l’UNOPS. Cette entité devra avoir l’autorité nécessaire pour prendre des décisions contraignantes pour la coentreprise, l’association ou le consortium durant le processus de soumission et, si un contrat était signé, pour toute la durée du contrat ;</w:t>
      </w:r>
    </w:p>
    <w:p w:rsidR="005872C5" w:rsidRPr="00810D21" w:rsidRDefault="005872C5" w:rsidP="00C44E8F">
      <w:pPr>
        <w:pStyle w:val="ListParagraph"/>
        <w:overflowPunct/>
        <w:autoSpaceDE/>
        <w:autoSpaceDN/>
        <w:adjustRightInd/>
        <w:spacing w:after="0"/>
        <w:ind w:left="567" w:hanging="567"/>
        <w:textAlignment w:val="auto"/>
        <w:rPr>
          <w:rFonts w:ascii="Arial" w:hAnsi="Arial" w:cs="Arial"/>
          <w:color w:val="000000"/>
          <w:sz w:val="20"/>
          <w:szCs w:val="20"/>
        </w:rPr>
      </w:pPr>
    </w:p>
    <w:p w:rsidR="005872C5" w:rsidRPr="00810D21" w:rsidRDefault="00343D2C" w:rsidP="00C44E8F">
      <w:pPr>
        <w:pStyle w:val="ListParagraph"/>
        <w:numPr>
          <w:ilvl w:val="0"/>
          <w:numId w:val="7"/>
        </w:numPr>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la composition de la coentreprise, du consortium ou de l’association ne doit pas être modifiée sans l’autorisation préalable de l’UNOPS.</w:t>
      </w:r>
    </w:p>
    <w:p w:rsidR="005872C5" w:rsidRPr="00810D21" w:rsidRDefault="005872C5" w:rsidP="00D66D6B">
      <w:pPr>
        <w:spacing w:before="0" w:after="0"/>
        <w:rPr>
          <w:rFonts w:cs="Arial"/>
          <w:color w:val="000000"/>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11" w:name="_Toc284427806"/>
      <w:bookmarkStart w:id="12" w:name="_Ref284595593"/>
      <w:bookmarkStart w:id="13" w:name="_Ref284595990"/>
      <w:bookmarkStart w:id="14" w:name="_Toc284937357"/>
      <w:r w:rsidRPr="00810D21">
        <w:rPr>
          <w:rFonts w:ascii="Arial" w:hAnsi="Arial" w:cs="Arial"/>
          <w:caps/>
          <w:color w:val="000000"/>
          <w:sz w:val="20"/>
          <w:szCs w:val="20"/>
        </w:rPr>
        <w:t>Erreurs ou omissions</w:t>
      </w:r>
    </w:p>
    <w:p w:rsidR="00A037BD" w:rsidRPr="00810D21"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Les soumissionnaires doivent immédiatement aviser l’UNOPS par écrit et en détail de toutes ambig</w:t>
      </w:r>
      <w:r w:rsidR="002A6322" w:rsidRPr="00810D21">
        <w:rPr>
          <w:rFonts w:cs="Arial"/>
          <w:sz w:val="20"/>
          <w:szCs w:val="20"/>
        </w:rPr>
        <w:t>uï</w:t>
      </w:r>
      <w:r w:rsidRPr="00810D21">
        <w:rPr>
          <w:rFonts w:cs="Arial"/>
          <w:sz w:val="20"/>
          <w:szCs w:val="20"/>
        </w:rPr>
        <w:t>tés, omissions, différences, incohérences ou autres erreurs figurant dans la demande de propositions.</w:t>
      </w:r>
    </w:p>
    <w:p w:rsidR="00592EE7" w:rsidRPr="00810D21" w:rsidRDefault="00592EE7"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Les soumissionnaires ne doivent pas tirer </w:t>
      </w:r>
      <w:r w:rsidR="00B46804">
        <w:rPr>
          <w:rFonts w:cs="Arial"/>
          <w:sz w:val="20"/>
          <w:szCs w:val="20"/>
        </w:rPr>
        <w:t>profit</w:t>
      </w:r>
      <w:r w:rsidR="00B46804" w:rsidRPr="00810D21">
        <w:rPr>
          <w:rFonts w:cs="Arial"/>
          <w:sz w:val="20"/>
          <w:szCs w:val="20"/>
        </w:rPr>
        <w:t xml:space="preserve"> </w:t>
      </w:r>
      <w:r w:rsidRPr="00810D21">
        <w:rPr>
          <w:rFonts w:cs="Arial"/>
          <w:sz w:val="20"/>
          <w:szCs w:val="20"/>
        </w:rPr>
        <w:t>de ces ambig</w:t>
      </w:r>
      <w:r w:rsidR="002A6322" w:rsidRPr="00810D21">
        <w:rPr>
          <w:rFonts w:cs="Arial"/>
          <w:sz w:val="20"/>
          <w:szCs w:val="20"/>
        </w:rPr>
        <w:t>uï</w:t>
      </w:r>
      <w:r w:rsidRPr="00810D21">
        <w:rPr>
          <w:rFonts w:cs="Arial"/>
          <w:sz w:val="20"/>
          <w:szCs w:val="20"/>
        </w:rPr>
        <w:t>tés, omissions, différences, incohérences ou autres erreurs.</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rPr>
          <w:rFonts w:ascii="Arial" w:hAnsi="Arial" w:cs="Arial"/>
          <w:caps/>
          <w:color w:val="000000"/>
          <w:sz w:val="20"/>
          <w:szCs w:val="20"/>
        </w:rPr>
      </w:pPr>
      <w:r w:rsidRPr="00810D21">
        <w:rPr>
          <w:rFonts w:ascii="Arial" w:hAnsi="Arial" w:cs="Arial"/>
          <w:caps/>
          <w:color w:val="000000"/>
          <w:sz w:val="20"/>
          <w:szCs w:val="20"/>
        </w:rPr>
        <w:t>Responsabilit</w:t>
      </w:r>
      <w:r w:rsidR="00F92406" w:rsidRPr="00810D21">
        <w:rPr>
          <w:rFonts w:ascii="Arial" w:hAnsi="Arial" w:cs="Arial"/>
          <w:caps/>
          <w:color w:val="000000"/>
          <w:sz w:val="20"/>
          <w:szCs w:val="20"/>
        </w:rPr>
        <w:t>É</w:t>
      </w:r>
      <w:r w:rsidRPr="00810D21">
        <w:rPr>
          <w:rFonts w:ascii="Arial" w:hAnsi="Arial" w:cs="Arial"/>
          <w:caps/>
          <w:color w:val="000000"/>
          <w:sz w:val="20"/>
          <w:szCs w:val="20"/>
        </w:rPr>
        <w:t xml:space="preserve"> des soumissionnaires de s’informer, et reconnaissance</w:t>
      </w:r>
    </w:p>
    <w:p w:rsidR="00A037BD" w:rsidRPr="00810D21"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Les soumissionnaires </w:t>
      </w:r>
      <w:r w:rsidR="00160B1B" w:rsidRPr="00810D21">
        <w:rPr>
          <w:rFonts w:cs="Arial"/>
          <w:sz w:val="20"/>
          <w:szCs w:val="20"/>
        </w:rPr>
        <w:t xml:space="preserve">sont tenus de </w:t>
      </w:r>
      <w:r w:rsidRPr="00810D21">
        <w:rPr>
          <w:rFonts w:cs="Arial"/>
          <w:sz w:val="20"/>
          <w:szCs w:val="20"/>
        </w:rPr>
        <w:t xml:space="preserve">bien s’informer lorsqu’ils préparent leur proposition. À cet effet, les soumissionnaires doivent s’assurer </w:t>
      </w:r>
      <w:r w:rsidR="00B46804">
        <w:rPr>
          <w:rFonts w:cs="Arial"/>
          <w:sz w:val="20"/>
          <w:szCs w:val="20"/>
        </w:rPr>
        <w:t>d’/</w:t>
      </w:r>
      <w:r w:rsidRPr="00810D21">
        <w:rPr>
          <w:rFonts w:cs="Arial"/>
          <w:sz w:val="20"/>
          <w:szCs w:val="20"/>
        </w:rPr>
        <w:t>de :</w:t>
      </w:r>
    </w:p>
    <w:p w:rsidR="005872C5" w:rsidRPr="00810D21" w:rsidRDefault="008B4898" w:rsidP="002062EA">
      <w:pPr>
        <w:pStyle w:val="Heading3"/>
        <w:numPr>
          <w:ilvl w:val="0"/>
          <w:numId w:val="10"/>
        </w:numPr>
        <w:tabs>
          <w:tab w:val="num" w:pos="0"/>
          <w:tab w:val="left" w:pos="720"/>
        </w:tabs>
        <w:spacing w:before="0" w:after="0"/>
        <w:ind w:left="567" w:hanging="567"/>
        <w:jc w:val="both"/>
        <w:rPr>
          <w:rFonts w:ascii="Arial" w:hAnsi="Arial" w:cs="Arial"/>
          <w:b w:val="0"/>
          <w:color w:val="000000"/>
          <w:sz w:val="20"/>
          <w:szCs w:val="20"/>
        </w:rPr>
      </w:pPr>
      <w:r w:rsidRPr="00810D21">
        <w:rPr>
          <w:rFonts w:ascii="Arial" w:hAnsi="Arial" w:cs="Arial"/>
          <w:b w:val="0"/>
          <w:color w:val="000000"/>
          <w:sz w:val="20"/>
          <w:szCs w:val="20"/>
        </w:rPr>
        <w:t xml:space="preserve">Examiner </w:t>
      </w:r>
      <w:r w:rsidR="00343D2C" w:rsidRPr="00810D21">
        <w:rPr>
          <w:rFonts w:ascii="Arial" w:hAnsi="Arial" w:cs="Arial"/>
          <w:b w:val="0"/>
          <w:color w:val="000000"/>
          <w:sz w:val="20"/>
          <w:szCs w:val="20"/>
        </w:rPr>
        <w:t xml:space="preserve">et s’informer de tous les aspects de la demande de propositions, </w:t>
      </w:r>
      <w:r w:rsidR="00B46804">
        <w:rPr>
          <w:rFonts w:ascii="Arial" w:hAnsi="Arial" w:cs="Arial"/>
          <w:b w:val="0"/>
          <w:color w:val="000000"/>
          <w:sz w:val="20"/>
          <w:szCs w:val="20"/>
        </w:rPr>
        <w:t>dont</w:t>
      </w:r>
      <w:r w:rsidR="00B46804" w:rsidRPr="00810D21">
        <w:rPr>
          <w:rFonts w:ascii="Arial" w:hAnsi="Arial" w:cs="Arial"/>
          <w:b w:val="0"/>
          <w:color w:val="000000"/>
          <w:sz w:val="20"/>
          <w:szCs w:val="20"/>
        </w:rPr>
        <w:t xml:space="preserve"> </w:t>
      </w:r>
      <w:r w:rsidR="00343D2C" w:rsidRPr="00810D21">
        <w:rPr>
          <w:rFonts w:ascii="Arial" w:hAnsi="Arial" w:cs="Arial"/>
          <w:b w:val="0"/>
          <w:color w:val="000000"/>
          <w:sz w:val="20"/>
          <w:szCs w:val="20"/>
        </w:rPr>
        <w:t>le Contrat et tous les autres documents inclus ou référencés dans cette demande de propositions ;</w:t>
      </w:r>
    </w:p>
    <w:p w:rsidR="005872C5" w:rsidRPr="00810D21" w:rsidRDefault="005872C5" w:rsidP="002062EA">
      <w:pPr>
        <w:pStyle w:val="Heading3"/>
        <w:tabs>
          <w:tab w:val="left" w:pos="720"/>
        </w:tabs>
        <w:spacing w:before="0" w:after="0"/>
        <w:ind w:left="567" w:hanging="567"/>
        <w:jc w:val="both"/>
        <w:rPr>
          <w:rFonts w:ascii="Arial" w:hAnsi="Arial" w:cs="Arial"/>
          <w:b w:val="0"/>
          <w:color w:val="000000"/>
          <w:sz w:val="20"/>
          <w:szCs w:val="20"/>
        </w:rPr>
      </w:pPr>
    </w:p>
    <w:p w:rsidR="005872C5" w:rsidRPr="00810D21" w:rsidRDefault="008B4898" w:rsidP="002062EA">
      <w:pPr>
        <w:pStyle w:val="Heading3"/>
        <w:numPr>
          <w:ilvl w:val="0"/>
          <w:numId w:val="10"/>
        </w:numPr>
        <w:tabs>
          <w:tab w:val="num" w:pos="0"/>
          <w:tab w:val="left" w:pos="720"/>
        </w:tabs>
        <w:spacing w:before="0" w:after="0"/>
        <w:ind w:left="567" w:hanging="567"/>
        <w:jc w:val="both"/>
        <w:rPr>
          <w:rFonts w:ascii="Arial" w:hAnsi="Arial" w:cs="Arial"/>
          <w:b w:val="0"/>
          <w:color w:val="000000"/>
          <w:sz w:val="20"/>
          <w:szCs w:val="20"/>
        </w:rPr>
      </w:pPr>
      <w:r w:rsidRPr="00810D21">
        <w:rPr>
          <w:rFonts w:ascii="Arial" w:hAnsi="Arial" w:cs="Arial"/>
          <w:b w:val="0"/>
          <w:color w:val="000000"/>
          <w:sz w:val="20"/>
          <w:szCs w:val="20"/>
        </w:rPr>
        <w:t xml:space="preserve">Revoir </w:t>
      </w:r>
      <w:r w:rsidR="000856CC" w:rsidRPr="00810D21">
        <w:rPr>
          <w:rFonts w:ascii="Arial" w:hAnsi="Arial" w:cs="Arial"/>
          <w:b w:val="0"/>
          <w:color w:val="000000"/>
          <w:sz w:val="20"/>
          <w:szCs w:val="20"/>
        </w:rPr>
        <w:t>la demande de propositions afin de s’assurer qu’ils ont en leur possession tous les documents ;</w:t>
      </w:r>
    </w:p>
    <w:p w:rsidR="005872C5" w:rsidRPr="00810D21" w:rsidRDefault="005872C5" w:rsidP="002062EA">
      <w:pPr>
        <w:pStyle w:val="Heading3"/>
        <w:tabs>
          <w:tab w:val="left" w:pos="720"/>
        </w:tabs>
        <w:spacing w:before="0" w:after="0"/>
        <w:ind w:left="567" w:hanging="567"/>
        <w:jc w:val="both"/>
        <w:rPr>
          <w:rFonts w:ascii="Arial" w:hAnsi="Arial" w:cs="Arial"/>
          <w:b w:val="0"/>
          <w:color w:val="000000"/>
          <w:sz w:val="20"/>
          <w:szCs w:val="20"/>
        </w:rPr>
      </w:pPr>
    </w:p>
    <w:p w:rsidR="005872C5" w:rsidRPr="00810D21" w:rsidRDefault="008B4898" w:rsidP="002062EA">
      <w:pPr>
        <w:pStyle w:val="Heading3"/>
        <w:numPr>
          <w:ilvl w:val="0"/>
          <w:numId w:val="10"/>
        </w:numPr>
        <w:tabs>
          <w:tab w:val="num" w:pos="0"/>
          <w:tab w:val="left" w:pos="720"/>
        </w:tabs>
        <w:spacing w:before="0" w:after="0"/>
        <w:ind w:left="567" w:hanging="567"/>
        <w:jc w:val="both"/>
        <w:rPr>
          <w:rFonts w:ascii="Arial" w:hAnsi="Arial" w:cs="Arial"/>
          <w:b w:val="0"/>
          <w:color w:val="000000"/>
          <w:sz w:val="20"/>
          <w:szCs w:val="20"/>
        </w:rPr>
      </w:pPr>
      <w:r w:rsidRPr="00810D21">
        <w:rPr>
          <w:rFonts w:ascii="Arial" w:hAnsi="Arial" w:cs="Arial"/>
          <w:b w:val="0"/>
          <w:color w:val="000000"/>
          <w:sz w:val="20"/>
          <w:szCs w:val="20"/>
        </w:rPr>
        <w:t xml:space="preserve">Obtenir </w:t>
      </w:r>
      <w:r w:rsidR="00343D2C" w:rsidRPr="00810D21">
        <w:rPr>
          <w:rFonts w:ascii="Arial" w:hAnsi="Arial" w:cs="Arial"/>
          <w:b w:val="0"/>
          <w:color w:val="000000"/>
          <w:sz w:val="20"/>
          <w:szCs w:val="20"/>
        </w:rPr>
        <w:t>et examiner toutes les autres informations pertinentes au projet et au champ d’application des services qui sont disponibles en en faisant la demande, dans la mesure du raisonnable ;</w:t>
      </w:r>
    </w:p>
    <w:p w:rsidR="005872C5" w:rsidRPr="00810D21" w:rsidRDefault="005872C5" w:rsidP="002062EA">
      <w:pPr>
        <w:pStyle w:val="Heading3"/>
        <w:tabs>
          <w:tab w:val="left" w:pos="720"/>
        </w:tabs>
        <w:spacing w:before="0" w:after="0"/>
        <w:ind w:left="567" w:hanging="567"/>
        <w:jc w:val="both"/>
        <w:rPr>
          <w:rFonts w:ascii="Arial" w:hAnsi="Arial" w:cs="Arial"/>
          <w:b w:val="0"/>
          <w:color w:val="000000"/>
          <w:sz w:val="20"/>
          <w:szCs w:val="20"/>
        </w:rPr>
      </w:pPr>
    </w:p>
    <w:p w:rsidR="00343D2C" w:rsidRPr="00810D21" w:rsidRDefault="008B4898" w:rsidP="002062EA">
      <w:pPr>
        <w:pStyle w:val="Heading3"/>
        <w:numPr>
          <w:ilvl w:val="0"/>
          <w:numId w:val="10"/>
        </w:numPr>
        <w:tabs>
          <w:tab w:val="num" w:pos="0"/>
          <w:tab w:val="left" w:pos="720"/>
        </w:tabs>
        <w:spacing w:before="0" w:after="0"/>
        <w:ind w:left="567" w:hanging="567"/>
        <w:jc w:val="both"/>
        <w:rPr>
          <w:rFonts w:ascii="Arial" w:hAnsi="Arial" w:cs="Arial"/>
          <w:b w:val="0"/>
          <w:color w:val="000000"/>
          <w:sz w:val="20"/>
          <w:szCs w:val="20"/>
        </w:rPr>
      </w:pPr>
      <w:r w:rsidRPr="00810D21">
        <w:rPr>
          <w:rFonts w:ascii="Arial" w:hAnsi="Arial" w:cs="Arial"/>
          <w:b w:val="0"/>
          <w:color w:val="000000"/>
          <w:sz w:val="20"/>
          <w:szCs w:val="20"/>
        </w:rPr>
        <w:t xml:space="preserve">Vérifier </w:t>
      </w:r>
      <w:r w:rsidR="00343D2C" w:rsidRPr="00810D21">
        <w:rPr>
          <w:rFonts w:ascii="Arial" w:hAnsi="Arial" w:cs="Arial"/>
          <w:b w:val="0"/>
          <w:color w:val="000000"/>
          <w:sz w:val="20"/>
          <w:szCs w:val="20"/>
        </w:rPr>
        <w:t xml:space="preserve">toutes les représentations, déclarations et informations pertinentes, </w:t>
      </w:r>
      <w:r w:rsidR="00B46804">
        <w:rPr>
          <w:rFonts w:ascii="Arial" w:hAnsi="Arial" w:cs="Arial"/>
          <w:b w:val="0"/>
          <w:color w:val="000000"/>
          <w:sz w:val="20"/>
          <w:szCs w:val="20"/>
        </w:rPr>
        <w:t>dont</w:t>
      </w:r>
      <w:r w:rsidR="00B46804" w:rsidRPr="00810D21">
        <w:rPr>
          <w:rFonts w:ascii="Arial" w:hAnsi="Arial" w:cs="Arial"/>
          <w:b w:val="0"/>
          <w:color w:val="000000"/>
          <w:sz w:val="20"/>
          <w:szCs w:val="20"/>
        </w:rPr>
        <w:t xml:space="preserve"> </w:t>
      </w:r>
      <w:r w:rsidR="00343D2C" w:rsidRPr="00151930">
        <w:rPr>
          <w:rFonts w:ascii="Arial" w:hAnsi="Arial" w:cs="Arial"/>
          <w:b w:val="0"/>
          <w:color w:val="000000"/>
          <w:sz w:val="20"/>
          <w:szCs w:val="20"/>
        </w:rPr>
        <w:t xml:space="preserve">celles contenues ou référencées dans la demande de propositions ou celles reçues verbalement lors de la réunion d’information, de la visite du site ou de toute discussion </w:t>
      </w:r>
      <w:r w:rsidR="00B46804" w:rsidRPr="00151930">
        <w:rPr>
          <w:rFonts w:ascii="Arial" w:hAnsi="Arial" w:cs="Arial"/>
          <w:b w:val="0"/>
          <w:color w:val="000000"/>
          <w:sz w:val="20"/>
          <w:szCs w:val="20"/>
        </w:rPr>
        <w:t xml:space="preserve">autorisée </w:t>
      </w:r>
      <w:r w:rsidR="00343D2C" w:rsidRPr="00151930">
        <w:rPr>
          <w:rFonts w:ascii="Arial" w:hAnsi="Arial" w:cs="Arial"/>
          <w:b w:val="0"/>
          <w:color w:val="000000"/>
          <w:sz w:val="20"/>
          <w:szCs w:val="20"/>
        </w:rPr>
        <w:t>avec</w:t>
      </w:r>
      <w:r w:rsidR="00343D2C" w:rsidRPr="00810D21">
        <w:rPr>
          <w:rFonts w:ascii="Arial" w:hAnsi="Arial" w:cs="Arial"/>
          <w:b w:val="0"/>
          <w:color w:val="000000"/>
          <w:sz w:val="20"/>
          <w:szCs w:val="20"/>
        </w:rPr>
        <w:t xml:space="preserve"> un employé ou agent de </w:t>
      </w:r>
      <w:r w:rsidRPr="00810D21">
        <w:rPr>
          <w:rFonts w:ascii="Arial" w:hAnsi="Arial" w:cs="Arial"/>
          <w:b w:val="0"/>
          <w:color w:val="000000"/>
          <w:sz w:val="20"/>
          <w:szCs w:val="20"/>
        </w:rPr>
        <w:t>l’</w:t>
      </w:r>
      <w:r w:rsidR="00A6229B" w:rsidRPr="00810D21">
        <w:rPr>
          <w:rFonts w:ascii="Arial" w:hAnsi="Arial" w:cs="Arial"/>
          <w:b w:val="0"/>
          <w:color w:val="000000"/>
          <w:sz w:val="20"/>
          <w:szCs w:val="20"/>
        </w:rPr>
        <w:t>UNOPS</w:t>
      </w:r>
      <w:r w:rsidRPr="00810D21">
        <w:rPr>
          <w:rFonts w:ascii="Arial" w:hAnsi="Arial" w:cs="Arial"/>
          <w:b w:val="0"/>
          <w:color w:val="000000"/>
          <w:sz w:val="20"/>
          <w:szCs w:val="20"/>
        </w:rPr>
        <w:t> </w:t>
      </w:r>
      <w:r w:rsidR="00343D2C" w:rsidRPr="00810D21">
        <w:rPr>
          <w:rFonts w:ascii="Arial" w:hAnsi="Arial" w:cs="Arial"/>
          <w:b w:val="0"/>
          <w:color w:val="000000"/>
          <w:sz w:val="20"/>
          <w:szCs w:val="20"/>
        </w:rPr>
        <w:t>;</w:t>
      </w:r>
    </w:p>
    <w:p w:rsidR="005872C5" w:rsidRPr="00810D21" w:rsidRDefault="005872C5" w:rsidP="002062EA">
      <w:pPr>
        <w:pStyle w:val="Heading3"/>
        <w:keepNext w:val="0"/>
        <w:overflowPunct w:val="0"/>
        <w:autoSpaceDE w:val="0"/>
        <w:autoSpaceDN w:val="0"/>
        <w:adjustRightInd w:val="0"/>
        <w:spacing w:before="0" w:after="0"/>
        <w:ind w:left="567" w:hanging="567"/>
        <w:jc w:val="both"/>
        <w:textAlignment w:val="baseline"/>
        <w:rPr>
          <w:rFonts w:ascii="Arial" w:hAnsi="Arial" w:cs="Arial"/>
          <w:b w:val="0"/>
          <w:color w:val="000000"/>
          <w:sz w:val="20"/>
          <w:szCs w:val="20"/>
        </w:rPr>
      </w:pPr>
    </w:p>
    <w:p w:rsidR="00343D2C" w:rsidRPr="00810D21" w:rsidRDefault="008B4898" w:rsidP="002062EA">
      <w:pPr>
        <w:pStyle w:val="Heading3"/>
        <w:keepNext w:val="0"/>
        <w:numPr>
          <w:ilvl w:val="0"/>
          <w:numId w:val="10"/>
        </w:numPr>
        <w:overflowPunct w:val="0"/>
        <w:autoSpaceDE w:val="0"/>
        <w:autoSpaceDN w:val="0"/>
        <w:adjustRightInd w:val="0"/>
        <w:spacing w:before="0" w:after="0"/>
        <w:ind w:left="567" w:hanging="567"/>
        <w:jc w:val="both"/>
        <w:textAlignment w:val="baseline"/>
        <w:rPr>
          <w:rFonts w:ascii="Arial" w:hAnsi="Arial" w:cs="Arial"/>
          <w:b w:val="0"/>
          <w:color w:val="000000"/>
          <w:sz w:val="20"/>
          <w:szCs w:val="20"/>
        </w:rPr>
      </w:pPr>
      <w:r w:rsidRPr="00810D21">
        <w:rPr>
          <w:rFonts w:ascii="Arial" w:hAnsi="Arial" w:cs="Arial"/>
          <w:b w:val="0"/>
          <w:color w:val="000000"/>
          <w:sz w:val="20"/>
          <w:szCs w:val="20"/>
        </w:rPr>
        <w:lastRenderedPageBreak/>
        <w:t xml:space="preserve">Participer </w:t>
      </w:r>
      <w:r w:rsidR="00343D2C" w:rsidRPr="00810D21">
        <w:rPr>
          <w:rFonts w:ascii="Arial" w:hAnsi="Arial" w:cs="Arial"/>
          <w:b w:val="0"/>
          <w:color w:val="000000"/>
          <w:sz w:val="20"/>
          <w:szCs w:val="20"/>
        </w:rPr>
        <w:t xml:space="preserve">à la réunion d’information ou à la visite du site en relation à cette demande de propositions ; </w:t>
      </w:r>
    </w:p>
    <w:p w:rsidR="005872C5" w:rsidRPr="00810D21" w:rsidRDefault="005872C5" w:rsidP="002062EA">
      <w:pPr>
        <w:pStyle w:val="Heading3"/>
        <w:keepNext w:val="0"/>
        <w:overflowPunct w:val="0"/>
        <w:autoSpaceDE w:val="0"/>
        <w:autoSpaceDN w:val="0"/>
        <w:adjustRightInd w:val="0"/>
        <w:spacing w:before="0" w:after="0"/>
        <w:ind w:left="567" w:hanging="567"/>
        <w:jc w:val="both"/>
        <w:textAlignment w:val="baseline"/>
        <w:rPr>
          <w:rFonts w:ascii="Arial" w:hAnsi="Arial" w:cs="Arial"/>
          <w:b w:val="0"/>
          <w:color w:val="000000"/>
          <w:sz w:val="20"/>
          <w:szCs w:val="20"/>
        </w:rPr>
      </w:pPr>
    </w:p>
    <w:p w:rsidR="001A58CB" w:rsidRPr="00810D21" w:rsidRDefault="008B4898" w:rsidP="002062EA">
      <w:pPr>
        <w:pStyle w:val="Heading3"/>
        <w:keepNext w:val="0"/>
        <w:numPr>
          <w:ilvl w:val="0"/>
          <w:numId w:val="10"/>
        </w:numPr>
        <w:overflowPunct w:val="0"/>
        <w:autoSpaceDE w:val="0"/>
        <w:autoSpaceDN w:val="0"/>
        <w:adjustRightInd w:val="0"/>
        <w:spacing w:before="0" w:after="0"/>
        <w:ind w:left="567" w:hanging="567"/>
        <w:jc w:val="both"/>
        <w:textAlignment w:val="baseline"/>
        <w:rPr>
          <w:rFonts w:ascii="Arial" w:hAnsi="Arial" w:cs="Arial"/>
          <w:b w:val="0"/>
          <w:color w:val="000000"/>
          <w:sz w:val="20"/>
          <w:szCs w:val="20"/>
        </w:rPr>
      </w:pPr>
      <w:r w:rsidRPr="00810D21">
        <w:rPr>
          <w:rFonts w:ascii="Arial" w:hAnsi="Arial" w:cs="Arial"/>
          <w:b w:val="0"/>
          <w:color w:val="000000"/>
          <w:sz w:val="20"/>
          <w:szCs w:val="20"/>
        </w:rPr>
        <w:t xml:space="preserve">S’informer </w:t>
      </w:r>
      <w:r w:rsidR="00343D2C" w:rsidRPr="00810D21">
        <w:rPr>
          <w:rFonts w:ascii="Arial" w:hAnsi="Arial" w:cs="Arial"/>
          <w:b w:val="0"/>
          <w:color w:val="000000"/>
          <w:sz w:val="20"/>
          <w:szCs w:val="20"/>
        </w:rPr>
        <w:t xml:space="preserve">et comprendre pleinement les exigences de toutes les autorités pertinentes et lois applicables, ou qui pourraient s’appliquer, à la </w:t>
      </w:r>
      <w:r w:rsidR="00B01035" w:rsidRPr="00810D21">
        <w:rPr>
          <w:rFonts w:ascii="Arial" w:hAnsi="Arial" w:cs="Arial"/>
          <w:b w:val="0"/>
          <w:color w:val="000000"/>
          <w:sz w:val="20"/>
          <w:szCs w:val="20"/>
        </w:rPr>
        <w:t xml:space="preserve">prestation </w:t>
      </w:r>
      <w:r w:rsidR="00343D2C" w:rsidRPr="00810D21">
        <w:rPr>
          <w:rFonts w:ascii="Arial" w:hAnsi="Arial" w:cs="Arial"/>
          <w:b w:val="0"/>
          <w:color w:val="000000"/>
          <w:sz w:val="20"/>
          <w:szCs w:val="20"/>
        </w:rPr>
        <w:t>des services</w:t>
      </w:r>
      <w:r w:rsidR="00F22EBB" w:rsidRPr="00810D21">
        <w:rPr>
          <w:rFonts w:ascii="Arial" w:hAnsi="Arial" w:cs="Arial"/>
          <w:b w:val="0"/>
          <w:color w:val="000000"/>
          <w:sz w:val="20"/>
          <w:szCs w:val="20"/>
        </w:rPr>
        <w:t> </w:t>
      </w:r>
      <w:r w:rsidR="00343D2C" w:rsidRPr="00810D21">
        <w:rPr>
          <w:rFonts w:ascii="Arial" w:hAnsi="Arial" w:cs="Arial"/>
          <w:b w:val="0"/>
          <w:color w:val="000000"/>
          <w:sz w:val="20"/>
          <w:szCs w:val="20"/>
        </w:rPr>
        <w:t>;</w:t>
      </w:r>
    </w:p>
    <w:p w:rsidR="0062079A" w:rsidRPr="00810D21" w:rsidRDefault="0062079A" w:rsidP="002062EA">
      <w:pPr>
        <w:pStyle w:val="Heading3"/>
        <w:keepNext w:val="0"/>
        <w:overflowPunct w:val="0"/>
        <w:autoSpaceDE w:val="0"/>
        <w:autoSpaceDN w:val="0"/>
        <w:adjustRightInd w:val="0"/>
        <w:spacing w:before="0" w:after="0"/>
        <w:ind w:left="567" w:hanging="567"/>
        <w:jc w:val="both"/>
        <w:textAlignment w:val="baseline"/>
        <w:rPr>
          <w:rFonts w:ascii="Arial" w:hAnsi="Arial" w:cs="Arial"/>
          <w:b w:val="0"/>
          <w:color w:val="000000"/>
          <w:sz w:val="20"/>
          <w:szCs w:val="20"/>
        </w:rPr>
      </w:pPr>
    </w:p>
    <w:p w:rsidR="00343D2C" w:rsidRPr="00810D21" w:rsidRDefault="008B4898" w:rsidP="002062EA">
      <w:pPr>
        <w:pStyle w:val="Heading3"/>
        <w:keepNext w:val="0"/>
        <w:numPr>
          <w:ilvl w:val="0"/>
          <w:numId w:val="10"/>
        </w:numPr>
        <w:overflowPunct w:val="0"/>
        <w:autoSpaceDE w:val="0"/>
        <w:autoSpaceDN w:val="0"/>
        <w:adjustRightInd w:val="0"/>
        <w:spacing w:before="0" w:after="0"/>
        <w:ind w:left="567" w:hanging="567"/>
        <w:jc w:val="both"/>
        <w:textAlignment w:val="baseline"/>
        <w:rPr>
          <w:rFonts w:ascii="Arial" w:hAnsi="Arial" w:cs="Arial"/>
          <w:b w:val="0"/>
          <w:color w:val="000000"/>
          <w:sz w:val="20"/>
          <w:szCs w:val="20"/>
        </w:rPr>
      </w:pPr>
      <w:r w:rsidRPr="00810D21">
        <w:rPr>
          <w:rFonts w:ascii="Arial" w:hAnsi="Arial" w:cs="Arial"/>
          <w:b w:val="0"/>
          <w:color w:val="000000"/>
          <w:sz w:val="20"/>
          <w:szCs w:val="20"/>
        </w:rPr>
        <w:t>Mener</w:t>
      </w:r>
      <w:r w:rsidR="00343D2C" w:rsidRPr="00810D21">
        <w:rPr>
          <w:rFonts w:ascii="Arial" w:hAnsi="Arial" w:cs="Arial"/>
          <w:b w:val="0"/>
          <w:color w:val="000000"/>
          <w:sz w:val="20"/>
          <w:szCs w:val="20"/>
        </w:rPr>
        <w:t xml:space="preserve"> leur propre évaluation de la nature et de l’étendue du travail requis pour exécuter les services et bien tenir compte de tout le travail nécessaire dans leur proposition.</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Les soumissionnaires reconnaissent que la demande de propositions ne prétend pas contenir toutes les informations relatives aux services et est fournie en tenant pour acquis que les soumissionnaires sont </w:t>
      </w:r>
      <w:r w:rsidR="00B01035" w:rsidRPr="00810D21">
        <w:rPr>
          <w:rFonts w:cs="Arial"/>
          <w:sz w:val="20"/>
          <w:szCs w:val="20"/>
        </w:rPr>
        <w:t xml:space="preserve">tenus </w:t>
      </w:r>
      <w:r w:rsidRPr="00810D21">
        <w:rPr>
          <w:rFonts w:cs="Arial"/>
          <w:sz w:val="20"/>
          <w:szCs w:val="20"/>
        </w:rPr>
        <w:t>de mener leur propre évaluation des questions abordées dans la demande de propositions, y compris le Contrat (voir Section V).</w:t>
      </w:r>
    </w:p>
    <w:p w:rsidR="005872C5" w:rsidRPr="00810D21" w:rsidRDefault="005872C5" w:rsidP="00D66D6B">
      <w:pPr>
        <w:spacing w:before="0" w:after="0"/>
        <w:jc w:val="both"/>
        <w:rPr>
          <w:rFonts w:cs="Arial"/>
          <w:sz w:val="20"/>
          <w:szCs w:val="20"/>
        </w:rPr>
      </w:pPr>
    </w:p>
    <w:p w:rsidR="00343D2C" w:rsidRPr="00151930" w:rsidRDefault="00343D2C" w:rsidP="00D66D6B">
      <w:pPr>
        <w:spacing w:before="0" w:after="0"/>
        <w:jc w:val="both"/>
        <w:rPr>
          <w:rFonts w:cs="Arial"/>
          <w:sz w:val="20"/>
          <w:szCs w:val="20"/>
        </w:rPr>
      </w:pPr>
      <w:r w:rsidRPr="00810D21">
        <w:rPr>
          <w:rFonts w:cs="Arial"/>
          <w:sz w:val="20"/>
          <w:szCs w:val="20"/>
        </w:rPr>
        <w:t xml:space="preserve">Les soumissionnaires reconnaissent que l’UNOPS, ses directeurs, son personnel et ses agents n’offrent aucune représentation ou garantie (explicites ou implicites) de l’exactitude, actualité ou </w:t>
      </w:r>
      <w:r w:rsidRPr="00151930">
        <w:rPr>
          <w:rFonts w:cs="Arial"/>
          <w:sz w:val="20"/>
          <w:szCs w:val="20"/>
        </w:rPr>
        <w:t>complétude de cette demande de propositions ou de toutes autres informations fournies aux soumissionnaires.</w:t>
      </w:r>
    </w:p>
    <w:p w:rsidR="005872C5" w:rsidRPr="00151930" w:rsidRDefault="005872C5" w:rsidP="00D66D6B">
      <w:pPr>
        <w:spacing w:before="0" w:after="0"/>
        <w:jc w:val="both"/>
        <w:rPr>
          <w:rFonts w:cs="Arial"/>
          <w:sz w:val="20"/>
          <w:szCs w:val="20"/>
        </w:rPr>
      </w:pPr>
    </w:p>
    <w:p w:rsidR="00343D2C" w:rsidRPr="00151930"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151930">
        <w:rPr>
          <w:rFonts w:ascii="Arial" w:hAnsi="Arial" w:cs="Arial"/>
          <w:caps/>
          <w:color w:val="000000"/>
          <w:sz w:val="20"/>
          <w:szCs w:val="20"/>
        </w:rPr>
        <w:t xml:space="preserve">Contrat </w:t>
      </w:r>
      <w:r w:rsidR="005E48F8" w:rsidRPr="00151930">
        <w:rPr>
          <w:rFonts w:ascii="Arial" w:hAnsi="Arial" w:cs="Arial"/>
          <w:caps/>
          <w:color w:val="000000"/>
          <w:sz w:val="20"/>
          <w:szCs w:val="20"/>
        </w:rPr>
        <w:t>pour</w:t>
      </w:r>
      <w:r w:rsidR="00EC2B98" w:rsidRPr="00151930">
        <w:rPr>
          <w:rFonts w:ascii="Arial" w:hAnsi="Arial" w:cs="Arial"/>
          <w:caps/>
          <w:color w:val="000000"/>
          <w:sz w:val="20"/>
          <w:szCs w:val="20"/>
        </w:rPr>
        <w:t xml:space="preserve"> l’exÉcution de services d</w:t>
      </w:r>
      <w:r w:rsidR="005E48F8" w:rsidRPr="00151930">
        <w:rPr>
          <w:rFonts w:ascii="Arial" w:hAnsi="Arial" w:cs="Arial"/>
          <w:caps/>
          <w:color w:val="000000"/>
          <w:sz w:val="20"/>
          <w:szCs w:val="20"/>
        </w:rPr>
        <w:t xml:space="preserve">en relation avec </w:t>
      </w:r>
      <w:r w:rsidR="00EC2B98" w:rsidRPr="00151930">
        <w:rPr>
          <w:rFonts w:ascii="Arial" w:hAnsi="Arial" w:cs="Arial"/>
          <w:caps/>
          <w:color w:val="000000"/>
          <w:sz w:val="20"/>
          <w:szCs w:val="20"/>
        </w:rPr>
        <w:t>de</w:t>
      </w:r>
      <w:r w:rsidR="005E48F8" w:rsidRPr="00151930">
        <w:rPr>
          <w:rFonts w:ascii="Arial" w:hAnsi="Arial" w:cs="Arial"/>
          <w:caps/>
          <w:color w:val="000000"/>
          <w:sz w:val="20"/>
          <w:szCs w:val="20"/>
        </w:rPr>
        <w:t>s</w:t>
      </w:r>
      <w:r w:rsidR="00EC2B98" w:rsidRPr="00151930">
        <w:rPr>
          <w:rFonts w:ascii="Arial" w:hAnsi="Arial" w:cs="Arial"/>
          <w:caps/>
          <w:color w:val="000000"/>
          <w:sz w:val="20"/>
          <w:szCs w:val="20"/>
        </w:rPr>
        <w:t xml:space="preserve"> travaux </w:t>
      </w:r>
    </w:p>
    <w:p w:rsidR="00A037BD" w:rsidRPr="00151930"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151930">
        <w:rPr>
          <w:rFonts w:cs="Arial"/>
          <w:sz w:val="20"/>
          <w:szCs w:val="20"/>
        </w:rPr>
        <w:t>Les soumissionnaires doivent être prêts à signer le Contrat (voir Section V)</w:t>
      </w:r>
      <w:r w:rsidR="00D130AE" w:rsidRPr="00151930">
        <w:rPr>
          <w:rFonts w:cs="Arial"/>
          <w:sz w:val="20"/>
          <w:szCs w:val="20"/>
        </w:rPr>
        <w:t xml:space="preserve"> </w:t>
      </w:r>
      <w:r w:rsidRPr="00151930">
        <w:rPr>
          <w:rFonts w:cs="Arial"/>
          <w:sz w:val="20"/>
          <w:szCs w:val="20"/>
        </w:rPr>
        <w:t>s’ils sont sélectionnés à l’issue du processus de soumission.</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Pr</w:t>
      </w:r>
      <w:r w:rsidR="006A009C" w:rsidRPr="00810D21">
        <w:rPr>
          <w:rFonts w:ascii="Arial" w:hAnsi="Arial" w:cs="Arial"/>
          <w:caps/>
          <w:color w:val="000000"/>
          <w:sz w:val="20"/>
          <w:szCs w:val="20"/>
        </w:rPr>
        <w:t>É</w:t>
      </w:r>
      <w:r w:rsidRPr="00810D21">
        <w:rPr>
          <w:rFonts w:ascii="Arial" w:hAnsi="Arial" w:cs="Arial"/>
          <w:caps/>
          <w:color w:val="000000"/>
          <w:sz w:val="20"/>
          <w:szCs w:val="20"/>
        </w:rPr>
        <w:t>cisions sur la demande de propositions</w:t>
      </w:r>
    </w:p>
    <w:p w:rsidR="00A037BD" w:rsidRPr="00810D21" w:rsidRDefault="00A037BD"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Les soumissionnaires peuvent faire une demande de précisions </w:t>
      </w:r>
      <w:r w:rsidR="00D130AE">
        <w:rPr>
          <w:rFonts w:cs="Arial"/>
          <w:sz w:val="20"/>
          <w:szCs w:val="20"/>
        </w:rPr>
        <w:t>quant à</w:t>
      </w:r>
      <w:r w:rsidR="00D130AE" w:rsidRPr="00810D21">
        <w:rPr>
          <w:rFonts w:cs="Arial"/>
          <w:sz w:val="20"/>
          <w:szCs w:val="20"/>
        </w:rPr>
        <w:t xml:space="preserve"> </w:t>
      </w:r>
      <w:r w:rsidRPr="00810D21">
        <w:rPr>
          <w:rFonts w:cs="Arial"/>
          <w:sz w:val="20"/>
          <w:szCs w:val="20"/>
        </w:rPr>
        <w:t>la demande de propositions ou le processus de soumission en présentant une demande par écrit au contact indiqué à la Section I</w:t>
      </w:r>
      <w:r w:rsidR="00D130AE">
        <w:rPr>
          <w:rFonts w:cs="Arial"/>
          <w:sz w:val="20"/>
          <w:szCs w:val="20"/>
        </w:rPr>
        <w:t xml:space="preserve"> </w:t>
      </w:r>
      <w:r w:rsidR="00D130AE" w:rsidRPr="009A70C9">
        <w:rPr>
          <w:rFonts w:cs="Arial"/>
          <w:sz w:val="20"/>
          <w:szCs w:val="20"/>
        </w:rPr>
        <w:t>[</w:t>
      </w:r>
      <w:r w:rsidR="00D130AE" w:rsidRPr="009A70C9">
        <w:rPr>
          <w:rFonts w:cs="Arial"/>
          <w:i/>
          <w:sz w:val="20"/>
          <w:szCs w:val="20"/>
        </w:rPr>
        <w:t>Détails de la demande de propositions</w:t>
      </w:r>
      <w:r w:rsidR="00D130AE" w:rsidRPr="009A70C9">
        <w:rPr>
          <w:rFonts w:cs="Arial"/>
          <w:sz w:val="20"/>
          <w:szCs w:val="20"/>
        </w:rPr>
        <w:t>]</w:t>
      </w:r>
      <w:r w:rsidRPr="00810D21">
        <w:rPr>
          <w:rFonts w:cs="Arial"/>
          <w:sz w:val="20"/>
          <w:szCs w:val="20"/>
        </w:rPr>
        <w:t xml:space="preserve">, et jusqu’à la date indiquée, après quoi aucune demande de précisions ne sera acceptée. </w:t>
      </w:r>
    </w:p>
    <w:p w:rsidR="005872C5" w:rsidRPr="00810D21" w:rsidRDefault="005872C5" w:rsidP="00D66D6B">
      <w:pPr>
        <w:spacing w:before="0" w:after="0"/>
        <w:jc w:val="both"/>
        <w:rPr>
          <w:rFonts w:cs="Arial"/>
          <w:sz w:val="20"/>
          <w:szCs w:val="20"/>
        </w:rPr>
      </w:pPr>
    </w:p>
    <w:p w:rsidR="00A037BD" w:rsidRPr="00810D21" w:rsidRDefault="00343D2C" w:rsidP="00D66D6B">
      <w:pPr>
        <w:spacing w:before="0" w:after="0"/>
        <w:jc w:val="both"/>
        <w:rPr>
          <w:rFonts w:cs="Arial"/>
          <w:sz w:val="20"/>
          <w:szCs w:val="20"/>
        </w:rPr>
      </w:pPr>
      <w:r w:rsidRPr="00810D21">
        <w:rPr>
          <w:rFonts w:cs="Arial"/>
          <w:sz w:val="20"/>
          <w:szCs w:val="20"/>
        </w:rPr>
        <w:t>L’UNOPS rassemblera toutes les demandes de précisions et pourra répondre par écrit à toutes ces demandes en même temps. Si la demande de propositions n’était pas publiée en ligne, les réponses aux demandes de précisions seront communiquées à tous les soumissionnaires qui ont reçu la demande de propositions directement de l’UNOPS. Si la demande de propositions était publiée en ligne ou si cela était indiqué à la Section I</w:t>
      </w:r>
      <w:r w:rsidR="00D130AE">
        <w:rPr>
          <w:rFonts w:cs="Arial"/>
          <w:sz w:val="20"/>
          <w:szCs w:val="20"/>
        </w:rPr>
        <w:t xml:space="preserve"> </w:t>
      </w:r>
      <w:r w:rsidR="00D130AE" w:rsidRPr="009A70C9">
        <w:rPr>
          <w:rFonts w:cs="Arial"/>
          <w:sz w:val="20"/>
          <w:szCs w:val="20"/>
        </w:rPr>
        <w:t>[</w:t>
      </w:r>
      <w:r w:rsidR="00D130AE" w:rsidRPr="009A70C9">
        <w:rPr>
          <w:rFonts w:cs="Arial"/>
          <w:i/>
          <w:sz w:val="20"/>
          <w:szCs w:val="20"/>
        </w:rPr>
        <w:t>Détails de la demande de propositions</w:t>
      </w:r>
      <w:r w:rsidR="00D130AE" w:rsidRPr="009A70C9">
        <w:rPr>
          <w:rFonts w:cs="Arial"/>
          <w:sz w:val="20"/>
          <w:szCs w:val="20"/>
        </w:rPr>
        <w:t>]</w:t>
      </w:r>
      <w:r w:rsidRPr="00810D21">
        <w:rPr>
          <w:rFonts w:cs="Arial"/>
          <w:sz w:val="20"/>
          <w:szCs w:val="20"/>
        </w:rPr>
        <w:t>, les réponses seront publiées en ligne sans mentionner le nom des soumissionnaires qui ont effectué une demande de précisions.</w:t>
      </w:r>
    </w:p>
    <w:p w:rsidR="00A037BD" w:rsidRPr="00810D21" w:rsidRDefault="00A037BD" w:rsidP="00D66D6B">
      <w:pPr>
        <w:spacing w:before="0" w:after="0"/>
        <w:jc w:val="both"/>
        <w:rPr>
          <w:rFonts w:cs="Arial"/>
          <w:sz w:val="20"/>
          <w:szCs w:val="20"/>
        </w:rPr>
      </w:pP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15" w:name="_Toc291848362"/>
      <w:bookmarkStart w:id="16" w:name="_Toc294105259"/>
      <w:r w:rsidRPr="00810D21">
        <w:rPr>
          <w:rFonts w:ascii="Arial" w:hAnsi="Arial" w:cs="Arial"/>
          <w:caps/>
          <w:color w:val="000000"/>
          <w:sz w:val="20"/>
          <w:szCs w:val="20"/>
        </w:rPr>
        <w:t>R</w:t>
      </w:r>
      <w:r w:rsidR="006A009C" w:rsidRPr="00810D21">
        <w:rPr>
          <w:rFonts w:ascii="Arial" w:hAnsi="Arial" w:cs="Arial"/>
          <w:caps/>
          <w:color w:val="000000"/>
          <w:sz w:val="20"/>
          <w:szCs w:val="20"/>
        </w:rPr>
        <w:t>É</w:t>
      </w:r>
      <w:r w:rsidRPr="00810D21">
        <w:rPr>
          <w:rFonts w:ascii="Arial" w:hAnsi="Arial" w:cs="Arial"/>
          <w:caps/>
          <w:color w:val="000000"/>
          <w:sz w:val="20"/>
          <w:szCs w:val="20"/>
        </w:rPr>
        <w:t>union d’information</w:t>
      </w:r>
    </w:p>
    <w:p w:rsidR="00A037BD" w:rsidRPr="00810D21" w:rsidRDefault="00A037BD" w:rsidP="00D66D6B">
      <w:pPr>
        <w:spacing w:before="0" w:after="0"/>
        <w:jc w:val="both"/>
        <w:rPr>
          <w:rFonts w:cs="Arial"/>
          <w:sz w:val="20"/>
          <w:szCs w:val="20"/>
        </w:rPr>
      </w:pPr>
    </w:p>
    <w:p w:rsidR="00343D2C" w:rsidRPr="00810D21" w:rsidRDefault="00343D2C" w:rsidP="00EA5DC8">
      <w:pPr>
        <w:spacing w:before="0" w:after="0"/>
        <w:jc w:val="both"/>
        <w:rPr>
          <w:rFonts w:cs="Arial"/>
          <w:sz w:val="20"/>
          <w:szCs w:val="20"/>
        </w:rPr>
      </w:pPr>
      <w:r w:rsidRPr="00810D21">
        <w:rPr>
          <w:rFonts w:cs="Arial"/>
          <w:sz w:val="20"/>
          <w:szCs w:val="20"/>
        </w:rPr>
        <w:t xml:space="preserve">À moins que l’UNOPS ne l’annonce </w:t>
      </w:r>
      <w:r w:rsidR="00EA5DC8">
        <w:rPr>
          <w:rFonts w:cs="Arial"/>
          <w:sz w:val="20"/>
          <w:szCs w:val="20"/>
        </w:rPr>
        <w:t xml:space="preserve">autrement </w:t>
      </w:r>
      <w:r w:rsidRPr="00810D21">
        <w:rPr>
          <w:rFonts w:cs="Arial"/>
          <w:sz w:val="20"/>
          <w:szCs w:val="20"/>
        </w:rPr>
        <w:t xml:space="preserve">par écrit, les réunions d’information seront tenues à l’heure et </w:t>
      </w:r>
      <w:r w:rsidR="00151930" w:rsidRPr="00810D21">
        <w:rPr>
          <w:rFonts w:cs="Arial"/>
          <w:sz w:val="20"/>
          <w:szCs w:val="20"/>
        </w:rPr>
        <w:t>aux lieux indiqués</w:t>
      </w:r>
      <w:r w:rsidRPr="00810D21">
        <w:rPr>
          <w:rFonts w:cs="Arial"/>
          <w:sz w:val="20"/>
          <w:szCs w:val="20"/>
        </w:rPr>
        <w:t xml:space="preserve"> </w:t>
      </w:r>
      <w:r w:rsidR="00EA5DC8">
        <w:rPr>
          <w:rFonts w:cs="Arial"/>
          <w:sz w:val="20"/>
          <w:szCs w:val="20"/>
        </w:rPr>
        <w:t>à</w:t>
      </w:r>
      <w:r w:rsidRPr="00810D21">
        <w:rPr>
          <w:rFonts w:cs="Arial"/>
          <w:sz w:val="20"/>
          <w:szCs w:val="20"/>
        </w:rPr>
        <w:t xml:space="preserve"> la Section I</w:t>
      </w:r>
      <w:r w:rsidR="00EA5DC8">
        <w:rPr>
          <w:rFonts w:cs="Arial"/>
          <w:sz w:val="20"/>
          <w:szCs w:val="20"/>
        </w:rPr>
        <w:t xml:space="preserve"> </w:t>
      </w:r>
      <w:r w:rsidR="00EA5DC8" w:rsidRPr="009A70C9">
        <w:rPr>
          <w:rFonts w:cs="Arial"/>
          <w:sz w:val="20"/>
          <w:szCs w:val="20"/>
        </w:rPr>
        <w:t>[</w:t>
      </w:r>
      <w:r w:rsidR="00EA5DC8" w:rsidRPr="00151930">
        <w:rPr>
          <w:rFonts w:cs="Arial"/>
          <w:sz w:val="20"/>
          <w:szCs w:val="20"/>
        </w:rPr>
        <w:t>Détails de la demande de propositions</w:t>
      </w:r>
      <w:r w:rsidR="00EA5DC8" w:rsidRPr="009A70C9">
        <w:rPr>
          <w:rFonts w:cs="Arial"/>
          <w:sz w:val="20"/>
          <w:szCs w:val="20"/>
        </w:rPr>
        <w:t>]</w:t>
      </w:r>
      <w:r w:rsidRPr="00810D21">
        <w:rPr>
          <w:rFonts w:cs="Arial"/>
          <w:sz w:val="20"/>
          <w:szCs w:val="20"/>
        </w:rPr>
        <w:t xml:space="preserve">. Il est fortement </w:t>
      </w:r>
      <w:r w:rsidR="002C35C5" w:rsidRPr="00810D21">
        <w:rPr>
          <w:rFonts w:cs="Arial"/>
          <w:sz w:val="20"/>
          <w:szCs w:val="20"/>
        </w:rPr>
        <w:t xml:space="preserve">conseillé </w:t>
      </w:r>
      <w:r w:rsidRPr="00810D21">
        <w:rPr>
          <w:rFonts w:cs="Arial"/>
          <w:sz w:val="20"/>
          <w:szCs w:val="20"/>
        </w:rPr>
        <w:t>de participer à la réunion d’information afin d’éviter de présenter des propositions non conformes.</w:t>
      </w:r>
      <w:r w:rsidR="00EA5DC8">
        <w:rPr>
          <w:rFonts w:cs="Arial"/>
          <w:sz w:val="20"/>
          <w:szCs w:val="20"/>
        </w:rPr>
        <w:t xml:space="preserve">  </w:t>
      </w:r>
      <w:r w:rsidR="00EA5DC8" w:rsidRPr="00151930">
        <w:rPr>
          <w:rFonts w:cs="Arial"/>
          <w:sz w:val="20"/>
          <w:szCs w:val="20"/>
        </w:rPr>
        <w:t>Notez que celle</w:t>
      </w:r>
      <w:r w:rsidR="00632E56" w:rsidRPr="00151930">
        <w:rPr>
          <w:rFonts w:cs="Arial"/>
          <w:sz w:val="20"/>
          <w:szCs w:val="20"/>
        </w:rPr>
        <w:t>s</w:t>
      </w:r>
      <w:r w:rsidR="00EA5DC8" w:rsidRPr="00151930">
        <w:rPr>
          <w:rFonts w:cs="Arial"/>
          <w:sz w:val="20"/>
          <w:szCs w:val="20"/>
        </w:rPr>
        <w:t>-ci peu</w:t>
      </w:r>
      <w:r w:rsidR="00632E56" w:rsidRPr="00151930">
        <w:rPr>
          <w:rFonts w:cs="Arial"/>
          <w:sz w:val="20"/>
          <w:szCs w:val="20"/>
        </w:rPr>
        <w:t xml:space="preserve">vent </w:t>
      </w:r>
      <w:r w:rsidR="00EA5DC8" w:rsidRPr="00151930">
        <w:rPr>
          <w:rFonts w:cs="Arial"/>
          <w:sz w:val="20"/>
          <w:szCs w:val="20"/>
        </w:rPr>
        <w:t>être obligatoire (voire Section I [Détails de la demande de propositions]).</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Les noms des représentants des soumissionnaires qui participeront à la réunion doivent être envoyés par écrit par les soumissionnaires au contact de l’UNOPS indiqué à la Section I</w:t>
      </w:r>
      <w:r w:rsidR="00632E56">
        <w:rPr>
          <w:rFonts w:cs="Arial"/>
          <w:sz w:val="20"/>
          <w:szCs w:val="20"/>
        </w:rPr>
        <w:t xml:space="preserve"> </w:t>
      </w:r>
      <w:r w:rsidR="00632E56" w:rsidRPr="009A70C9">
        <w:rPr>
          <w:rFonts w:cs="Arial"/>
          <w:sz w:val="20"/>
          <w:szCs w:val="20"/>
        </w:rPr>
        <w:t>[</w:t>
      </w:r>
      <w:r w:rsidR="00632E56" w:rsidRPr="009A70C9">
        <w:rPr>
          <w:rFonts w:cs="Arial"/>
          <w:i/>
          <w:sz w:val="20"/>
          <w:szCs w:val="20"/>
        </w:rPr>
        <w:t>Détails de la demande de propositions</w:t>
      </w:r>
      <w:r w:rsidR="00632E56" w:rsidRPr="009A70C9">
        <w:rPr>
          <w:rFonts w:cs="Arial"/>
          <w:sz w:val="20"/>
          <w:szCs w:val="20"/>
        </w:rPr>
        <w:t>]</w:t>
      </w:r>
      <w:r w:rsidRPr="00810D21">
        <w:rPr>
          <w:rFonts w:cs="Arial"/>
          <w:sz w:val="20"/>
          <w:szCs w:val="20"/>
        </w:rPr>
        <w:t xml:space="preserve">, </w:t>
      </w:r>
      <w:r w:rsidR="00632E56">
        <w:rPr>
          <w:rFonts w:cs="Arial"/>
          <w:sz w:val="20"/>
          <w:szCs w:val="20"/>
        </w:rPr>
        <w:t>dont</w:t>
      </w:r>
      <w:r w:rsidR="00632E56" w:rsidRPr="00810D21">
        <w:rPr>
          <w:rFonts w:cs="Arial"/>
          <w:sz w:val="20"/>
          <w:szCs w:val="20"/>
        </w:rPr>
        <w:t xml:space="preserve"> </w:t>
      </w:r>
      <w:r w:rsidRPr="00810D21">
        <w:rPr>
          <w:rFonts w:cs="Arial"/>
          <w:sz w:val="20"/>
          <w:szCs w:val="20"/>
        </w:rPr>
        <w:t>le nom complet et le poste de chaque représentant, et ce au moins 24 heures avant la tenue de la réunion d’information.</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L’UNOPS ne donnera aucune réponse formelle aux questions des soumissionnaires concernant la demande de propositions ou le processus de soumission durant la réunion d’information. Toutes les questions doivent être soumises conformément à l’article</w:t>
      </w:r>
      <w:r w:rsidR="00C912DB" w:rsidRPr="00810D21">
        <w:rPr>
          <w:rFonts w:cs="Arial"/>
          <w:sz w:val="20"/>
          <w:szCs w:val="20"/>
        </w:rPr>
        <w:t> </w:t>
      </w:r>
      <w:r w:rsidRPr="00810D21">
        <w:rPr>
          <w:rFonts w:cs="Arial"/>
          <w:sz w:val="20"/>
          <w:szCs w:val="20"/>
        </w:rPr>
        <w:t>8.</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La réunion d’information </w:t>
      </w:r>
      <w:r w:rsidR="00C65D6E" w:rsidRPr="00810D21">
        <w:rPr>
          <w:rFonts w:cs="Arial"/>
          <w:sz w:val="20"/>
          <w:szCs w:val="20"/>
        </w:rPr>
        <w:t>a pour unique motif de fournir plus d’informations sur le contexte</w:t>
      </w:r>
      <w:r w:rsidRPr="00810D21">
        <w:rPr>
          <w:rFonts w:cs="Arial"/>
          <w:sz w:val="20"/>
          <w:szCs w:val="20"/>
        </w:rPr>
        <w:t>. Les soumissionnaires ne doivent pas se fier aux informations, déclarations ou représentations fournies lors de la réunion, à moins que c</w:t>
      </w:r>
      <w:r w:rsidR="00A644AA" w:rsidRPr="00810D21">
        <w:rPr>
          <w:rFonts w:cs="Arial"/>
          <w:sz w:val="20"/>
          <w:szCs w:val="20"/>
        </w:rPr>
        <w:t xml:space="preserve">elles-ci </w:t>
      </w:r>
      <w:r w:rsidRPr="00810D21">
        <w:rPr>
          <w:rFonts w:cs="Arial"/>
          <w:sz w:val="20"/>
          <w:szCs w:val="20"/>
        </w:rPr>
        <w:t>ne soi</w:t>
      </w:r>
      <w:r w:rsidR="00A644AA" w:rsidRPr="00810D21">
        <w:rPr>
          <w:rFonts w:cs="Arial"/>
          <w:sz w:val="20"/>
          <w:szCs w:val="20"/>
        </w:rPr>
        <w:t>en</w:t>
      </w:r>
      <w:r w:rsidRPr="00810D21">
        <w:rPr>
          <w:rFonts w:cs="Arial"/>
          <w:sz w:val="20"/>
          <w:szCs w:val="20"/>
        </w:rPr>
        <w:t>t ensuite confirmé</w:t>
      </w:r>
      <w:r w:rsidR="00A644AA" w:rsidRPr="00810D21">
        <w:rPr>
          <w:rFonts w:cs="Arial"/>
          <w:sz w:val="20"/>
          <w:szCs w:val="20"/>
        </w:rPr>
        <w:t>es</w:t>
      </w:r>
      <w:r w:rsidRPr="00810D21">
        <w:rPr>
          <w:rFonts w:cs="Arial"/>
          <w:sz w:val="20"/>
          <w:szCs w:val="20"/>
        </w:rPr>
        <w:t xml:space="preserve"> par écrit par l’UNOPS.</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color w:val="000000"/>
          <w:sz w:val="20"/>
          <w:szCs w:val="20"/>
        </w:rPr>
      </w:pPr>
      <w:r w:rsidRPr="00810D21">
        <w:rPr>
          <w:rFonts w:cs="Arial"/>
          <w:sz w:val="20"/>
          <w:szCs w:val="20"/>
        </w:rPr>
        <w:t>Si la demande de propositions n’était pas publiée en ligne, l’UNOPS enverra le procès-verbal de la réunion d’information à tous les soumissionnaires qui ont reçu la demande de propositions directement de l’UNOPS. Si la demande de propositions était publiée en ligne ou si cela était indiqué à la Section I</w:t>
      </w:r>
      <w:r w:rsidR="00B7772B">
        <w:rPr>
          <w:rFonts w:cs="Arial"/>
          <w:sz w:val="20"/>
          <w:szCs w:val="20"/>
        </w:rPr>
        <w:t xml:space="preserve"> </w:t>
      </w:r>
      <w:r w:rsidR="00B7772B" w:rsidRPr="009A70C9">
        <w:rPr>
          <w:rFonts w:cs="Arial"/>
          <w:sz w:val="20"/>
          <w:szCs w:val="20"/>
        </w:rPr>
        <w:t>[</w:t>
      </w:r>
      <w:r w:rsidR="00B7772B" w:rsidRPr="009A70C9">
        <w:rPr>
          <w:rFonts w:cs="Arial"/>
          <w:i/>
          <w:sz w:val="20"/>
          <w:szCs w:val="20"/>
        </w:rPr>
        <w:t>Détails de la demande de propositions</w:t>
      </w:r>
      <w:r w:rsidR="00B7772B" w:rsidRPr="009A70C9">
        <w:rPr>
          <w:rFonts w:cs="Arial"/>
          <w:sz w:val="20"/>
          <w:szCs w:val="20"/>
        </w:rPr>
        <w:t>]</w:t>
      </w:r>
      <w:r w:rsidRPr="00810D21">
        <w:rPr>
          <w:rFonts w:cs="Arial"/>
          <w:sz w:val="20"/>
          <w:szCs w:val="20"/>
        </w:rPr>
        <w:t>, le procès-verbal sera publié en ligne sans mentionner le nom des soumissionnaires présents à la réunion, et ce peu après la réunion.</w:t>
      </w:r>
    </w:p>
    <w:p w:rsidR="005872C5" w:rsidRPr="00810D21" w:rsidRDefault="005872C5" w:rsidP="00D66D6B">
      <w:pPr>
        <w:spacing w:before="0" w:after="0"/>
        <w:jc w:val="both"/>
        <w:rPr>
          <w:rFonts w:cs="Arial"/>
          <w:sz w:val="20"/>
          <w:szCs w:val="20"/>
        </w:rPr>
      </w:pPr>
    </w:p>
    <w:bookmarkEnd w:id="15"/>
    <w:bookmarkEnd w:id="16"/>
    <w:p w:rsidR="00343D2C" w:rsidRPr="00151930"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151930">
        <w:rPr>
          <w:rFonts w:ascii="Arial" w:hAnsi="Arial" w:cs="Arial"/>
          <w:caps/>
          <w:color w:val="000000"/>
          <w:sz w:val="20"/>
          <w:szCs w:val="20"/>
        </w:rPr>
        <w:t>Visite du site</w:t>
      </w:r>
    </w:p>
    <w:p w:rsidR="00915547" w:rsidRPr="00151930" w:rsidRDefault="00915547" w:rsidP="00D66D6B">
      <w:pPr>
        <w:spacing w:before="0" w:after="0"/>
        <w:jc w:val="both"/>
        <w:rPr>
          <w:rFonts w:cs="Arial"/>
          <w:sz w:val="20"/>
          <w:szCs w:val="20"/>
        </w:rPr>
      </w:pPr>
    </w:p>
    <w:p w:rsidR="00343D2C" w:rsidRPr="00632E56" w:rsidRDefault="00632E56" w:rsidP="00D66D6B">
      <w:pPr>
        <w:spacing w:before="0" w:after="0"/>
        <w:jc w:val="both"/>
        <w:rPr>
          <w:rFonts w:cs="Arial"/>
          <w:sz w:val="20"/>
          <w:szCs w:val="20"/>
        </w:rPr>
      </w:pPr>
      <w:r w:rsidRPr="00151930">
        <w:rPr>
          <w:rFonts w:cs="Arial"/>
          <w:sz w:val="20"/>
          <w:szCs w:val="20"/>
        </w:rPr>
        <w:t xml:space="preserve">À moins que l’UNOPS ne l’annonce autrement par écrit, les visites du site seront organisées à l’heure et </w:t>
      </w:r>
      <w:r w:rsidR="00C07C7D" w:rsidRPr="00151930">
        <w:rPr>
          <w:rFonts w:cs="Arial"/>
          <w:sz w:val="20"/>
          <w:szCs w:val="20"/>
        </w:rPr>
        <w:t>au lieu indiqué</w:t>
      </w:r>
      <w:r w:rsidRPr="00151930">
        <w:rPr>
          <w:rFonts w:cs="Arial"/>
          <w:sz w:val="20"/>
          <w:szCs w:val="20"/>
        </w:rPr>
        <w:t xml:space="preserve"> à la Section I [</w:t>
      </w:r>
      <w:r w:rsidRPr="00151930">
        <w:rPr>
          <w:rFonts w:cs="Arial"/>
          <w:i/>
          <w:sz w:val="20"/>
          <w:szCs w:val="20"/>
        </w:rPr>
        <w:t>Détails de la demande de propositions</w:t>
      </w:r>
      <w:r w:rsidRPr="00151930">
        <w:rPr>
          <w:rFonts w:cs="Arial"/>
          <w:sz w:val="20"/>
          <w:szCs w:val="20"/>
        </w:rPr>
        <w:t>]</w:t>
      </w:r>
      <w:r w:rsidR="00343D2C" w:rsidRPr="00151930">
        <w:rPr>
          <w:rFonts w:cs="Arial"/>
          <w:sz w:val="20"/>
          <w:szCs w:val="20"/>
        </w:rPr>
        <w:t xml:space="preserve">. Il est fortement </w:t>
      </w:r>
      <w:r w:rsidR="00F21109" w:rsidRPr="00151930">
        <w:rPr>
          <w:rFonts w:cs="Arial"/>
          <w:sz w:val="20"/>
          <w:szCs w:val="20"/>
        </w:rPr>
        <w:t xml:space="preserve">conseillé </w:t>
      </w:r>
      <w:r w:rsidR="00343D2C" w:rsidRPr="00151930">
        <w:rPr>
          <w:rFonts w:cs="Arial"/>
          <w:sz w:val="20"/>
          <w:szCs w:val="20"/>
        </w:rPr>
        <w:t>de participer à la visite du site afin d’éviter de présenter des propositions non conformes.</w:t>
      </w:r>
      <w:r w:rsidRPr="00151930">
        <w:rPr>
          <w:rFonts w:cs="Arial"/>
          <w:sz w:val="20"/>
          <w:szCs w:val="20"/>
        </w:rPr>
        <w:t xml:space="preserve"> Notez que celles-ci peuvent être obligatoire (voire Section I [</w:t>
      </w:r>
      <w:r w:rsidRPr="00151930">
        <w:rPr>
          <w:rFonts w:cs="Arial"/>
          <w:i/>
          <w:sz w:val="20"/>
          <w:szCs w:val="20"/>
        </w:rPr>
        <w:t>Détails de la demande de propositions</w:t>
      </w:r>
      <w:r w:rsidRPr="00151930">
        <w:rPr>
          <w:rFonts w:cs="Arial"/>
          <w:sz w:val="20"/>
          <w:szCs w:val="20"/>
        </w:rPr>
        <w:t>]).</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Les soumissionnaires qui participent à une visite de site doivent :</w:t>
      </w:r>
    </w:p>
    <w:p w:rsidR="005872C5" w:rsidRPr="00810D21" w:rsidRDefault="005872C5" w:rsidP="00D66D6B">
      <w:pPr>
        <w:spacing w:before="0" w:after="0"/>
        <w:jc w:val="both"/>
        <w:rPr>
          <w:rFonts w:cs="Arial"/>
          <w:sz w:val="20"/>
          <w:szCs w:val="20"/>
        </w:rPr>
      </w:pPr>
    </w:p>
    <w:p w:rsidR="005872C5" w:rsidRPr="00810D21" w:rsidRDefault="00C07C7D" w:rsidP="00C44E8F">
      <w:pPr>
        <w:pStyle w:val="Heading3"/>
        <w:numPr>
          <w:ilvl w:val="0"/>
          <w:numId w:val="13"/>
        </w:numPr>
        <w:tabs>
          <w:tab w:val="left" w:pos="720"/>
        </w:tabs>
        <w:spacing w:before="0" w:after="0"/>
        <w:ind w:left="567" w:hanging="567"/>
        <w:jc w:val="both"/>
        <w:rPr>
          <w:rFonts w:ascii="Arial" w:hAnsi="Arial" w:cs="Arial"/>
          <w:b w:val="0"/>
          <w:color w:val="000000"/>
          <w:sz w:val="20"/>
          <w:szCs w:val="20"/>
        </w:rPr>
      </w:pPr>
      <w:r w:rsidRPr="00810D21">
        <w:rPr>
          <w:rFonts w:ascii="Arial" w:hAnsi="Arial" w:cs="Arial"/>
          <w:b w:val="0"/>
          <w:color w:val="000000"/>
          <w:sz w:val="20"/>
          <w:szCs w:val="20"/>
        </w:rPr>
        <w:t>Se</w:t>
      </w:r>
      <w:r w:rsidR="00F21109" w:rsidRPr="00810D21">
        <w:rPr>
          <w:rFonts w:ascii="Arial" w:hAnsi="Arial" w:cs="Arial"/>
          <w:b w:val="0"/>
          <w:color w:val="000000"/>
          <w:sz w:val="20"/>
          <w:szCs w:val="20"/>
        </w:rPr>
        <w:t xml:space="preserve"> procurer </w:t>
      </w:r>
      <w:r w:rsidR="00343D2C" w:rsidRPr="00810D21">
        <w:rPr>
          <w:rFonts w:ascii="Arial" w:hAnsi="Arial" w:cs="Arial"/>
          <w:b w:val="0"/>
          <w:color w:val="000000"/>
          <w:sz w:val="20"/>
          <w:szCs w:val="20"/>
        </w:rPr>
        <w:t xml:space="preserve">des équipements de protection individuelle, </w:t>
      </w:r>
      <w:r w:rsidR="00632E56">
        <w:rPr>
          <w:rFonts w:ascii="Arial" w:hAnsi="Arial" w:cs="Arial"/>
          <w:b w:val="0"/>
          <w:color w:val="000000"/>
          <w:sz w:val="20"/>
          <w:szCs w:val="20"/>
        </w:rPr>
        <w:t>dont</w:t>
      </w:r>
      <w:r w:rsidR="00632E56" w:rsidRPr="00810D21">
        <w:rPr>
          <w:rFonts w:ascii="Arial" w:hAnsi="Arial" w:cs="Arial"/>
          <w:b w:val="0"/>
          <w:color w:val="000000"/>
          <w:sz w:val="20"/>
          <w:szCs w:val="20"/>
        </w:rPr>
        <w:t xml:space="preserve"> </w:t>
      </w:r>
      <w:r w:rsidR="00343D2C" w:rsidRPr="00810D21">
        <w:rPr>
          <w:rFonts w:ascii="Arial" w:hAnsi="Arial" w:cs="Arial"/>
          <w:b w:val="0"/>
          <w:color w:val="000000"/>
          <w:sz w:val="20"/>
          <w:szCs w:val="20"/>
        </w:rPr>
        <w:t>au moins un casque de sécurité, des bottes et un gilet réflecteur</w:t>
      </w:r>
      <w:r w:rsidR="00F21109" w:rsidRPr="00810D21">
        <w:rPr>
          <w:rFonts w:ascii="Arial" w:hAnsi="Arial" w:cs="Arial"/>
          <w:b w:val="0"/>
          <w:color w:val="000000"/>
          <w:sz w:val="20"/>
          <w:szCs w:val="20"/>
        </w:rPr>
        <w:t>, et les porter lors de la visite</w:t>
      </w:r>
      <w:r w:rsidR="00343D2C" w:rsidRPr="00810D21">
        <w:rPr>
          <w:rFonts w:ascii="Arial" w:hAnsi="Arial" w:cs="Arial"/>
          <w:b w:val="0"/>
          <w:color w:val="000000"/>
          <w:sz w:val="20"/>
          <w:szCs w:val="20"/>
        </w:rPr>
        <w:t xml:space="preserve"> ; </w:t>
      </w:r>
    </w:p>
    <w:p w:rsidR="005872C5" w:rsidRPr="00810D21" w:rsidRDefault="005872C5" w:rsidP="00C44E8F">
      <w:pPr>
        <w:pStyle w:val="Heading3"/>
        <w:tabs>
          <w:tab w:val="left" w:pos="720"/>
        </w:tabs>
        <w:spacing w:before="0" w:after="0"/>
        <w:ind w:left="567" w:hanging="567"/>
        <w:jc w:val="both"/>
        <w:rPr>
          <w:rFonts w:ascii="Arial" w:hAnsi="Arial" w:cs="Arial"/>
          <w:color w:val="000000"/>
          <w:sz w:val="20"/>
          <w:szCs w:val="20"/>
        </w:rPr>
      </w:pPr>
    </w:p>
    <w:p w:rsidR="00343D2C" w:rsidRPr="00810D21" w:rsidRDefault="00C07C7D" w:rsidP="00C44E8F">
      <w:pPr>
        <w:pStyle w:val="Heading3"/>
        <w:numPr>
          <w:ilvl w:val="0"/>
          <w:numId w:val="13"/>
        </w:numPr>
        <w:tabs>
          <w:tab w:val="left" w:pos="720"/>
        </w:tabs>
        <w:spacing w:before="0" w:after="0"/>
        <w:ind w:left="567" w:hanging="567"/>
        <w:jc w:val="both"/>
        <w:rPr>
          <w:rFonts w:ascii="Arial" w:hAnsi="Arial" w:cs="Arial"/>
          <w:color w:val="000000"/>
          <w:sz w:val="20"/>
          <w:szCs w:val="20"/>
        </w:rPr>
      </w:pPr>
      <w:r w:rsidRPr="00810D21">
        <w:rPr>
          <w:rFonts w:ascii="Arial" w:hAnsi="Arial" w:cs="Arial"/>
          <w:b w:val="0"/>
          <w:color w:val="000000"/>
          <w:sz w:val="20"/>
          <w:szCs w:val="20"/>
        </w:rPr>
        <w:t>S’assurer</w:t>
      </w:r>
      <w:r w:rsidR="00343D2C" w:rsidRPr="00810D21">
        <w:rPr>
          <w:rFonts w:ascii="Arial" w:hAnsi="Arial" w:cs="Arial"/>
          <w:b w:val="0"/>
          <w:color w:val="000000"/>
          <w:sz w:val="20"/>
          <w:szCs w:val="20"/>
        </w:rPr>
        <w:t xml:space="preserve"> d’obtenir les visas qui pourraient être requis afin de participer à la visite du site. </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Avant de participer à une visite de site, les soumissionnaires doivent signer un formulaire d’indemnité et d’exonération qui libère l’UNOPS de toute responsabilité découlant :</w:t>
      </w:r>
    </w:p>
    <w:p w:rsidR="005872C5" w:rsidRPr="00810D21" w:rsidRDefault="005872C5" w:rsidP="00D66D6B">
      <w:pPr>
        <w:spacing w:before="0" w:after="0"/>
        <w:jc w:val="both"/>
        <w:rPr>
          <w:rFonts w:cs="Arial"/>
          <w:sz w:val="20"/>
          <w:szCs w:val="20"/>
        </w:rPr>
      </w:pPr>
    </w:p>
    <w:p w:rsidR="00343D2C" w:rsidRPr="00810D21" w:rsidRDefault="00343D2C" w:rsidP="00C44E8F">
      <w:pPr>
        <w:pStyle w:val="ListParagraph"/>
        <w:numPr>
          <w:ilvl w:val="1"/>
          <w:numId w:val="3"/>
        </w:numPr>
        <w:tabs>
          <w:tab w:val="left" w:pos="567"/>
        </w:tabs>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de la perte ou de l’endommagement de toute propriété personnelle ou immobilière ;</w:t>
      </w:r>
    </w:p>
    <w:p w:rsidR="005872C5" w:rsidRPr="00810D21" w:rsidRDefault="005872C5" w:rsidP="00C44E8F">
      <w:pPr>
        <w:pStyle w:val="ListParagraph"/>
        <w:tabs>
          <w:tab w:val="left" w:pos="567"/>
        </w:tabs>
        <w:overflowPunct/>
        <w:autoSpaceDE/>
        <w:autoSpaceDN/>
        <w:adjustRightInd/>
        <w:spacing w:after="0"/>
        <w:ind w:left="567" w:hanging="567"/>
        <w:textAlignment w:val="auto"/>
        <w:rPr>
          <w:rFonts w:ascii="Arial" w:hAnsi="Arial" w:cs="Arial"/>
          <w:color w:val="000000"/>
          <w:sz w:val="20"/>
          <w:szCs w:val="20"/>
        </w:rPr>
      </w:pPr>
    </w:p>
    <w:p w:rsidR="00343D2C" w:rsidRPr="00810D21" w:rsidRDefault="00343D2C" w:rsidP="00C44E8F">
      <w:pPr>
        <w:pStyle w:val="ListParagraph"/>
        <w:numPr>
          <w:ilvl w:val="1"/>
          <w:numId w:val="3"/>
        </w:numPr>
        <w:tabs>
          <w:tab w:val="left" w:pos="567"/>
        </w:tabs>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 xml:space="preserve">de blessures, de maladies ou du décès de tout individu ; </w:t>
      </w:r>
    </w:p>
    <w:p w:rsidR="005872C5" w:rsidRPr="00810D21" w:rsidRDefault="005872C5" w:rsidP="00C44E8F">
      <w:pPr>
        <w:pStyle w:val="ListParagraph"/>
        <w:tabs>
          <w:tab w:val="left" w:pos="567"/>
        </w:tabs>
        <w:overflowPunct/>
        <w:autoSpaceDE/>
        <w:autoSpaceDN/>
        <w:adjustRightInd/>
        <w:spacing w:after="0"/>
        <w:ind w:left="567" w:hanging="567"/>
        <w:textAlignment w:val="auto"/>
        <w:rPr>
          <w:rFonts w:ascii="Arial" w:hAnsi="Arial" w:cs="Arial"/>
          <w:color w:val="000000"/>
          <w:sz w:val="20"/>
          <w:szCs w:val="20"/>
        </w:rPr>
      </w:pPr>
    </w:p>
    <w:p w:rsidR="00343D2C" w:rsidRPr="00810D21" w:rsidRDefault="00343D2C" w:rsidP="00C44E8F">
      <w:pPr>
        <w:pStyle w:val="ListParagraph"/>
        <w:numPr>
          <w:ilvl w:val="1"/>
          <w:numId w:val="3"/>
        </w:numPr>
        <w:tabs>
          <w:tab w:val="left" w:pos="567"/>
        </w:tabs>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de pertes financières ou de dépenses liées à la participation à la visite du site ;</w:t>
      </w:r>
    </w:p>
    <w:p w:rsidR="005872C5" w:rsidRPr="00810D21" w:rsidRDefault="005872C5" w:rsidP="00C44E8F">
      <w:pPr>
        <w:pStyle w:val="ListParagraph"/>
        <w:tabs>
          <w:tab w:val="left" w:pos="567"/>
        </w:tabs>
        <w:overflowPunct/>
        <w:autoSpaceDE/>
        <w:autoSpaceDN/>
        <w:adjustRightInd/>
        <w:spacing w:after="0"/>
        <w:ind w:left="567" w:hanging="567"/>
        <w:textAlignment w:val="auto"/>
        <w:rPr>
          <w:rFonts w:ascii="Arial" w:hAnsi="Arial" w:cs="Arial"/>
          <w:color w:val="000000"/>
          <w:sz w:val="20"/>
          <w:szCs w:val="20"/>
        </w:rPr>
      </w:pPr>
    </w:p>
    <w:p w:rsidR="00343D2C" w:rsidRPr="00810D21" w:rsidRDefault="00343D2C" w:rsidP="00C44E8F">
      <w:pPr>
        <w:pStyle w:val="ListParagraph"/>
        <w:numPr>
          <w:ilvl w:val="1"/>
          <w:numId w:val="3"/>
        </w:numPr>
        <w:tabs>
          <w:tab w:val="left" w:pos="567"/>
        </w:tabs>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 xml:space="preserve">du transport </w:t>
      </w:r>
      <w:r w:rsidR="00C76A64" w:rsidRPr="00810D21">
        <w:rPr>
          <w:rFonts w:ascii="Arial" w:hAnsi="Arial" w:cs="Arial"/>
          <w:color w:val="000000"/>
          <w:sz w:val="20"/>
          <w:szCs w:val="20"/>
        </w:rPr>
        <w:t xml:space="preserve">par l’UNOPS </w:t>
      </w:r>
      <w:r w:rsidRPr="00810D21">
        <w:rPr>
          <w:rFonts w:ascii="Arial" w:hAnsi="Arial" w:cs="Arial"/>
          <w:color w:val="000000"/>
          <w:sz w:val="20"/>
          <w:szCs w:val="20"/>
        </w:rPr>
        <w:t xml:space="preserve">vers le site </w:t>
      </w:r>
      <w:r w:rsidR="00C76A64" w:rsidRPr="00810D21">
        <w:rPr>
          <w:rFonts w:ascii="Arial" w:hAnsi="Arial" w:cs="Arial"/>
          <w:color w:val="000000"/>
          <w:sz w:val="20"/>
          <w:szCs w:val="20"/>
        </w:rPr>
        <w:t xml:space="preserve">(le cas échéant) </w:t>
      </w:r>
      <w:r w:rsidRPr="00810D21">
        <w:rPr>
          <w:rFonts w:ascii="Arial" w:hAnsi="Arial" w:cs="Arial"/>
          <w:color w:val="000000"/>
          <w:sz w:val="20"/>
          <w:szCs w:val="20"/>
        </w:rPr>
        <w:t>en raison d’accidents ou d’actes malveillants causés par des tierces parties.</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L’UNOPS ne donnera aucune réponse formelle aux questions des soumissionnaires concernant la demande de propositions ou le processus de soumission durant la visite du site. Toutes les questions doivent être soumises conformément à l’article</w:t>
      </w:r>
      <w:r w:rsidR="00C912DB" w:rsidRPr="00810D21">
        <w:rPr>
          <w:rFonts w:cs="Arial"/>
          <w:sz w:val="20"/>
          <w:szCs w:val="20"/>
        </w:rPr>
        <w:t> </w:t>
      </w:r>
      <w:r w:rsidRPr="00810D21">
        <w:rPr>
          <w:rFonts w:cs="Arial"/>
          <w:sz w:val="20"/>
          <w:szCs w:val="20"/>
        </w:rPr>
        <w:t>8.</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La visite du site </w:t>
      </w:r>
      <w:r w:rsidR="00C17153" w:rsidRPr="00810D21">
        <w:rPr>
          <w:rFonts w:cs="Arial"/>
          <w:sz w:val="20"/>
          <w:szCs w:val="20"/>
        </w:rPr>
        <w:t xml:space="preserve">a pour unique motif </w:t>
      </w:r>
      <w:r w:rsidRPr="00810D21">
        <w:rPr>
          <w:rFonts w:cs="Arial"/>
          <w:sz w:val="20"/>
          <w:szCs w:val="20"/>
        </w:rPr>
        <w:t>de fournir plus d’informations sur le contexte. Les soumissionnaires ne doivent pas se fier aux informations, déclarations ou représentations fournies lors de la visite, à moins que ce</w:t>
      </w:r>
      <w:r w:rsidR="00C65D6E" w:rsidRPr="00810D21">
        <w:rPr>
          <w:rFonts w:cs="Arial"/>
          <w:sz w:val="20"/>
          <w:szCs w:val="20"/>
        </w:rPr>
        <w:t>lles-ci</w:t>
      </w:r>
      <w:r w:rsidRPr="00810D21">
        <w:rPr>
          <w:rFonts w:cs="Arial"/>
          <w:sz w:val="20"/>
          <w:szCs w:val="20"/>
        </w:rPr>
        <w:t xml:space="preserve"> ne soi</w:t>
      </w:r>
      <w:r w:rsidR="00C65D6E" w:rsidRPr="00810D21">
        <w:rPr>
          <w:rFonts w:cs="Arial"/>
          <w:sz w:val="20"/>
          <w:szCs w:val="20"/>
        </w:rPr>
        <w:t>en</w:t>
      </w:r>
      <w:r w:rsidRPr="00810D21">
        <w:rPr>
          <w:rFonts w:cs="Arial"/>
          <w:sz w:val="20"/>
          <w:szCs w:val="20"/>
        </w:rPr>
        <w:t>t ensuite confirmé</w:t>
      </w:r>
      <w:r w:rsidR="00C65D6E" w:rsidRPr="00810D21">
        <w:rPr>
          <w:rFonts w:cs="Arial"/>
          <w:sz w:val="20"/>
          <w:szCs w:val="20"/>
        </w:rPr>
        <w:t>es</w:t>
      </w:r>
      <w:r w:rsidRPr="00810D21">
        <w:rPr>
          <w:rFonts w:cs="Arial"/>
          <w:sz w:val="20"/>
          <w:szCs w:val="20"/>
        </w:rPr>
        <w:t xml:space="preserve"> par écrit par l’UNOPS.</w:t>
      </w:r>
    </w:p>
    <w:p w:rsidR="005872C5" w:rsidRPr="00810D21" w:rsidRDefault="005872C5" w:rsidP="00D66D6B">
      <w:pPr>
        <w:spacing w:before="0" w:after="0"/>
        <w:jc w:val="both"/>
        <w:rPr>
          <w:rFonts w:cs="Arial"/>
          <w:sz w:val="20"/>
          <w:szCs w:val="20"/>
        </w:rPr>
      </w:pPr>
    </w:p>
    <w:bookmarkEnd w:id="11"/>
    <w:bookmarkEnd w:id="12"/>
    <w:bookmarkEnd w:id="13"/>
    <w:bookmarkEnd w:id="14"/>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Contenu des propositions soumises</w:t>
      </w:r>
    </w:p>
    <w:p w:rsidR="00343D2C" w:rsidRPr="00810D21" w:rsidRDefault="00343D2C" w:rsidP="00D66D6B">
      <w:pPr>
        <w:pStyle w:val="ListParagraph"/>
        <w:overflowPunct/>
        <w:autoSpaceDE/>
        <w:autoSpaceDN/>
        <w:adjustRightInd/>
        <w:spacing w:after="0"/>
        <w:ind w:left="0"/>
        <w:textAlignment w:val="auto"/>
        <w:rPr>
          <w:rFonts w:ascii="Arial" w:hAnsi="Arial" w:cs="Arial"/>
          <w:caps/>
          <w:color w:val="000000"/>
          <w:sz w:val="20"/>
          <w:szCs w:val="20"/>
        </w:rPr>
      </w:pPr>
    </w:p>
    <w:p w:rsidR="00343D2C" w:rsidRPr="00810D21" w:rsidRDefault="00343D2C" w:rsidP="00D66D6B">
      <w:pPr>
        <w:keepNext/>
        <w:pBdr>
          <w:bottom w:val="single" w:sz="6" w:space="1" w:color="auto"/>
        </w:pBdr>
        <w:spacing w:before="0" w:after="0"/>
        <w:rPr>
          <w:rFonts w:cs="Arial"/>
          <w:b/>
          <w:color w:val="000000"/>
          <w:sz w:val="20"/>
          <w:szCs w:val="20"/>
        </w:rPr>
      </w:pPr>
      <w:r w:rsidRPr="00810D21">
        <w:rPr>
          <w:rFonts w:cs="Arial"/>
          <w:b/>
          <w:color w:val="000000"/>
          <w:sz w:val="20"/>
          <w:szCs w:val="20"/>
        </w:rPr>
        <w:t>11</w:t>
      </w:r>
      <w:r w:rsidR="001B67E5" w:rsidRPr="00810D21">
        <w:rPr>
          <w:rFonts w:cs="Arial"/>
          <w:b/>
          <w:color w:val="000000"/>
          <w:sz w:val="20"/>
          <w:szCs w:val="20"/>
        </w:rPr>
        <w:t>.</w:t>
      </w:r>
      <w:r w:rsidRPr="00810D21">
        <w:rPr>
          <w:rFonts w:cs="Arial"/>
          <w:b/>
          <w:color w:val="000000"/>
          <w:sz w:val="20"/>
          <w:szCs w:val="20"/>
        </w:rPr>
        <w:t>1</w:t>
      </w:r>
    </w:p>
    <w:p w:rsidR="00343D2C" w:rsidRPr="00810D21" w:rsidRDefault="00343D2C" w:rsidP="00D66D6B">
      <w:pPr>
        <w:keepNext/>
        <w:spacing w:before="0" w:after="0"/>
        <w:rPr>
          <w:rFonts w:cs="Arial"/>
          <w:b/>
          <w:color w:val="000000"/>
          <w:sz w:val="20"/>
          <w:szCs w:val="20"/>
        </w:rPr>
      </w:pPr>
      <w:r w:rsidRPr="00810D21">
        <w:rPr>
          <w:rFonts w:cs="Arial"/>
          <w:b/>
          <w:color w:val="000000"/>
          <w:sz w:val="20"/>
          <w:szCs w:val="20"/>
        </w:rPr>
        <w:t>Annexes à la proposition à retourner</w:t>
      </w:r>
    </w:p>
    <w:p w:rsidR="00915547" w:rsidRPr="00810D21" w:rsidRDefault="00915547" w:rsidP="00D66D6B">
      <w:pPr>
        <w:spacing w:before="0" w:after="0"/>
        <w:jc w:val="both"/>
        <w:rPr>
          <w:rFonts w:cs="Arial"/>
          <w:sz w:val="20"/>
          <w:szCs w:val="20"/>
        </w:rPr>
      </w:pPr>
    </w:p>
    <w:p w:rsidR="00343D2C" w:rsidRPr="00810D21" w:rsidRDefault="00AF080B" w:rsidP="00D66D6B">
      <w:pPr>
        <w:spacing w:before="0" w:after="0"/>
        <w:jc w:val="both"/>
        <w:rPr>
          <w:rFonts w:cs="Arial"/>
          <w:sz w:val="20"/>
          <w:szCs w:val="20"/>
        </w:rPr>
      </w:pPr>
      <w:r w:rsidRPr="00810D21">
        <w:rPr>
          <w:rFonts w:cs="Arial"/>
          <w:sz w:val="20"/>
          <w:szCs w:val="20"/>
        </w:rPr>
        <w:t xml:space="preserve">Les propositions doivent inclure toutes les annexes à la proposition à retourner, entièrement remplies et datées. Chaque annexe doit contenir uniquement les informations demandées, soit directement </w:t>
      </w:r>
      <w:r w:rsidR="00606DC0" w:rsidRPr="00810D21">
        <w:rPr>
          <w:rFonts w:cs="Arial"/>
          <w:sz w:val="20"/>
          <w:szCs w:val="20"/>
        </w:rPr>
        <w:t xml:space="preserve">dans </w:t>
      </w:r>
      <w:r w:rsidRPr="00810D21">
        <w:rPr>
          <w:rFonts w:cs="Arial"/>
          <w:sz w:val="20"/>
          <w:szCs w:val="20"/>
        </w:rPr>
        <w:t>l’annexe, soit en pièce jointe au document, selon le cas, et être signé par une personne autorisée par le soumissionnaire conformément à l’article</w:t>
      </w:r>
      <w:r w:rsidR="00C912DB" w:rsidRPr="00810D21">
        <w:rPr>
          <w:rFonts w:cs="Arial"/>
          <w:sz w:val="20"/>
          <w:szCs w:val="20"/>
        </w:rPr>
        <w:t> </w:t>
      </w:r>
      <w:r w:rsidRPr="00810D21">
        <w:rPr>
          <w:rFonts w:cs="Arial"/>
          <w:sz w:val="20"/>
          <w:szCs w:val="20"/>
        </w:rPr>
        <w:t>19. Les annexes à la proposition à retourner sont présentées à la Section</w:t>
      </w:r>
      <w:r w:rsidR="00C912DB" w:rsidRPr="00810D21">
        <w:rPr>
          <w:rFonts w:cs="Arial"/>
          <w:sz w:val="20"/>
          <w:szCs w:val="20"/>
        </w:rPr>
        <w:t> </w:t>
      </w:r>
      <w:r w:rsidRPr="00810D21">
        <w:rPr>
          <w:rFonts w:cs="Arial"/>
          <w:sz w:val="20"/>
          <w:szCs w:val="20"/>
        </w:rPr>
        <w:t>IV.</w:t>
      </w:r>
    </w:p>
    <w:p w:rsidR="005872C5" w:rsidRPr="00810D21" w:rsidRDefault="005872C5" w:rsidP="00D66D6B">
      <w:pPr>
        <w:spacing w:before="0" w:after="0"/>
        <w:jc w:val="both"/>
        <w:rPr>
          <w:rFonts w:cs="Arial"/>
          <w:sz w:val="20"/>
          <w:szCs w:val="20"/>
        </w:rPr>
      </w:pPr>
    </w:p>
    <w:p w:rsidR="00343D2C" w:rsidRPr="00810D21" w:rsidRDefault="00343D2C" w:rsidP="00D66D6B">
      <w:pPr>
        <w:pStyle w:val="Heading1"/>
        <w:pBdr>
          <w:bottom w:val="single" w:sz="6" w:space="1" w:color="auto"/>
        </w:pBdr>
        <w:overflowPunct w:val="0"/>
        <w:autoSpaceDE w:val="0"/>
        <w:autoSpaceDN w:val="0"/>
        <w:adjustRightInd w:val="0"/>
        <w:spacing w:before="0" w:after="0"/>
        <w:jc w:val="both"/>
        <w:textAlignment w:val="baseline"/>
        <w:rPr>
          <w:rFonts w:ascii="Arial" w:hAnsi="Arial" w:cs="Arial"/>
          <w:color w:val="000000"/>
          <w:sz w:val="20"/>
          <w:szCs w:val="20"/>
        </w:rPr>
      </w:pPr>
      <w:bookmarkStart w:id="17" w:name="_Toc179631307"/>
      <w:bookmarkStart w:id="18" w:name="_Toc276976983"/>
      <w:bookmarkStart w:id="19" w:name="_Toc291848355"/>
      <w:bookmarkStart w:id="20" w:name="_Toc294105252"/>
      <w:r w:rsidRPr="00810D21">
        <w:rPr>
          <w:rFonts w:ascii="Arial" w:hAnsi="Arial" w:cs="Arial"/>
          <w:color w:val="000000"/>
          <w:sz w:val="20"/>
          <w:szCs w:val="20"/>
        </w:rPr>
        <w:lastRenderedPageBreak/>
        <w:t>11</w:t>
      </w:r>
      <w:r w:rsidR="001B67E5" w:rsidRPr="00810D21">
        <w:rPr>
          <w:rFonts w:ascii="Arial" w:hAnsi="Arial" w:cs="Arial"/>
          <w:color w:val="000000"/>
          <w:sz w:val="20"/>
          <w:szCs w:val="20"/>
        </w:rPr>
        <w:t>.</w:t>
      </w:r>
      <w:r w:rsidRPr="00810D21">
        <w:rPr>
          <w:rFonts w:ascii="Arial" w:hAnsi="Arial" w:cs="Arial"/>
          <w:color w:val="000000"/>
          <w:sz w:val="20"/>
          <w:szCs w:val="20"/>
        </w:rPr>
        <w:t>2</w:t>
      </w:r>
    </w:p>
    <w:p w:rsidR="00343D2C" w:rsidRPr="00810D21" w:rsidRDefault="00343D2C" w:rsidP="00D66D6B">
      <w:pPr>
        <w:pStyle w:val="Heading1"/>
        <w:overflowPunct w:val="0"/>
        <w:autoSpaceDE w:val="0"/>
        <w:autoSpaceDN w:val="0"/>
        <w:adjustRightInd w:val="0"/>
        <w:spacing w:before="0" w:after="0"/>
        <w:jc w:val="both"/>
        <w:textAlignment w:val="baseline"/>
        <w:rPr>
          <w:rFonts w:ascii="Arial" w:hAnsi="Arial" w:cs="Arial"/>
          <w:color w:val="000000"/>
          <w:sz w:val="20"/>
          <w:szCs w:val="20"/>
        </w:rPr>
      </w:pPr>
      <w:r w:rsidRPr="00810D21">
        <w:rPr>
          <w:rFonts w:ascii="Arial" w:hAnsi="Arial" w:cs="Arial"/>
          <w:color w:val="000000"/>
          <w:sz w:val="20"/>
          <w:szCs w:val="20"/>
        </w:rPr>
        <w:t>Autres renseignements</w:t>
      </w:r>
    </w:p>
    <w:p w:rsidR="00915547" w:rsidRPr="00810D21" w:rsidRDefault="00915547" w:rsidP="00D66D6B">
      <w:pPr>
        <w:spacing w:before="0" w:after="0"/>
        <w:jc w:val="both"/>
        <w:rPr>
          <w:rFonts w:cs="Arial"/>
          <w:sz w:val="20"/>
          <w:szCs w:val="20"/>
        </w:rPr>
      </w:pPr>
    </w:p>
    <w:p w:rsidR="00343D2C" w:rsidRPr="00810D21" w:rsidRDefault="00AF080B" w:rsidP="00D66D6B">
      <w:pPr>
        <w:spacing w:before="0" w:after="0"/>
        <w:jc w:val="both"/>
        <w:rPr>
          <w:rFonts w:cs="Arial"/>
          <w:sz w:val="20"/>
          <w:szCs w:val="20"/>
        </w:rPr>
      </w:pPr>
      <w:r w:rsidRPr="00810D21">
        <w:rPr>
          <w:rFonts w:cs="Arial"/>
          <w:sz w:val="20"/>
          <w:szCs w:val="20"/>
        </w:rPr>
        <w:t xml:space="preserve">Les propositions soumises ne doivent comprendre que les informations qui doivent être soumises en vertu de la demande de propositions.  </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Co</w:t>
      </w:r>
      <w:r w:rsidR="00E47A38" w:rsidRPr="00810D21">
        <w:rPr>
          <w:rFonts w:ascii="Arial" w:hAnsi="Arial" w:cs="Arial"/>
          <w:caps/>
          <w:color w:val="000000"/>
          <w:sz w:val="20"/>
          <w:szCs w:val="20"/>
        </w:rPr>
        <w:t>Û</w:t>
      </w:r>
      <w:r w:rsidRPr="00810D21">
        <w:rPr>
          <w:rFonts w:ascii="Arial" w:hAnsi="Arial" w:cs="Arial"/>
          <w:caps/>
          <w:color w:val="000000"/>
          <w:sz w:val="20"/>
          <w:szCs w:val="20"/>
        </w:rPr>
        <w:t>ts et r</w:t>
      </w:r>
      <w:r w:rsidR="00E47A38" w:rsidRPr="00810D21">
        <w:rPr>
          <w:rFonts w:ascii="Arial" w:hAnsi="Arial" w:cs="Arial"/>
          <w:caps/>
          <w:color w:val="000000"/>
          <w:sz w:val="20"/>
          <w:szCs w:val="20"/>
        </w:rPr>
        <w:t>É</w:t>
      </w:r>
      <w:r w:rsidRPr="00810D21">
        <w:rPr>
          <w:rFonts w:ascii="Arial" w:hAnsi="Arial" w:cs="Arial"/>
          <w:caps/>
          <w:color w:val="000000"/>
          <w:sz w:val="20"/>
          <w:szCs w:val="20"/>
        </w:rPr>
        <w:t>mun</w:t>
      </w:r>
      <w:r w:rsidR="00E47A38" w:rsidRPr="00810D21">
        <w:rPr>
          <w:rFonts w:ascii="Arial" w:hAnsi="Arial" w:cs="Arial"/>
          <w:caps/>
          <w:color w:val="000000"/>
          <w:sz w:val="20"/>
          <w:szCs w:val="20"/>
        </w:rPr>
        <w:t>É</w:t>
      </w:r>
      <w:r w:rsidRPr="00810D21">
        <w:rPr>
          <w:rFonts w:ascii="Arial" w:hAnsi="Arial" w:cs="Arial"/>
          <w:caps/>
          <w:color w:val="000000"/>
          <w:sz w:val="20"/>
          <w:szCs w:val="20"/>
        </w:rPr>
        <w:t>ration pour le</w:t>
      </w:r>
      <w:bookmarkEnd w:id="17"/>
      <w:bookmarkEnd w:id="18"/>
      <w:r w:rsidRPr="00810D21">
        <w:rPr>
          <w:rFonts w:ascii="Arial" w:hAnsi="Arial" w:cs="Arial"/>
          <w:caps/>
          <w:color w:val="000000"/>
          <w:sz w:val="20"/>
          <w:szCs w:val="20"/>
        </w:rPr>
        <w:t>s PROPOSITIONS</w:t>
      </w:r>
    </w:p>
    <w:bookmarkEnd w:id="19"/>
    <w:bookmarkEnd w:id="20"/>
    <w:p w:rsidR="00915547" w:rsidRPr="00810D21" w:rsidRDefault="00915547"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Les soumissionnaires </w:t>
      </w:r>
      <w:r w:rsidR="00632E56">
        <w:rPr>
          <w:rFonts w:cs="Arial"/>
          <w:sz w:val="20"/>
          <w:szCs w:val="20"/>
        </w:rPr>
        <w:t>n’auront</w:t>
      </w:r>
      <w:r w:rsidR="00632E56" w:rsidRPr="00810D21">
        <w:rPr>
          <w:rFonts w:cs="Arial"/>
          <w:sz w:val="20"/>
          <w:szCs w:val="20"/>
        </w:rPr>
        <w:t xml:space="preserve"> </w:t>
      </w:r>
      <w:r w:rsidRPr="00810D21">
        <w:rPr>
          <w:rFonts w:cs="Arial"/>
          <w:sz w:val="20"/>
          <w:szCs w:val="20"/>
        </w:rPr>
        <w:t xml:space="preserve">droit à aucune forme de rémunération ou compensation pour la préparation et soumission de leur proposition. </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Les soumissionnaires reconnaissent qu’ils assument tous les risques et coûts liés à leur participation à tout stade du processus de soumission de cette demande de propositions. L’UNOPS ne peut pas être tenu responsable de tout coût ou frais encouru</w:t>
      </w:r>
      <w:r w:rsidR="006A659D" w:rsidRPr="00810D21">
        <w:rPr>
          <w:rFonts w:cs="Arial"/>
          <w:sz w:val="20"/>
          <w:szCs w:val="20"/>
        </w:rPr>
        <w:t>s</w:t>
      </w:r>
      <w:r w:rsidRPr="00810D21">
        <w:rPr>
          <w:rFonts w:cs="Arial"/>
          <w:sz w:val="20"/>
          <w:szCs w:val="20"/>
        </w:rPr>
        <w:t xml:space="preserve"> par les soumissionnaires lors de la préparation et soumission de leur proposition ou de leur participation au processus de soumission, incluant la réunion d’information ou la visite du site.</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L’UNOPS ne peut être tenu responsable envers les soumissionnaires de tous coûts, frais ou pertes subis sur une base légale, contractuelle, quasi contractuelle ou de restitution dans le cadre de la demande de propositions ou de la participation des soumissionnaires au processus de soumission, </w:t>
      </w:r>
      <w:r w:rsidR="006A659D" w:rsidRPr="00810D21">
        <w:rPr>
          <w:rFonts w:cs="Arial"/>
          <w:sz w:val="20"/>
          <w:szCs w:val="20"/>
        </w:rPr>
        <w:t>notamment lorsque</w:t>
      </w:r>
      <w:r w:rsidRPr="00810D21">
        <w:rPr>
          <w:rFonts w:cs="Arial"/>
          <w:sz w:val="20"/>
          <w:szCs w:val="20"/>
        </w:rPr>
        <w:t> :</w:t>
      </w:r>
    </w:p>
    <w:p w:rsidR="005872C5" w:rsidRPr="00810D21" w:rsidRDefault="005872C5" w:rsidP="00D66D6B">
      <w:pPr>
        <w:spacing w:before="0" w:after="0"/>
        <w:jc w:val="both"/>
        <w:rPr>
          <w:rFonts w:cs="Arial"/>
          <w:sz w:val="20"/>
          <w:szCs w:val="20"/>
        </w:rPr>
      </w:pPr>
    </w:p>
    <w:p w:rsidR="00343D2C" w:rsidRPr="00810D21" w:rsidRDefault="00343D2C" w:rsidP="00C44E8F">
      <w:pPr>
        <w:pStyle w:val="Heading3"/>
        <w:keepNext w:val="0"/>
        <w:numPr>
          <w:ilvl w:val="0"/>
          <w:numId w:val="11"/>
        </w:numPr>
        <w:tabs>
          <w:tab w:val="left" w:pos="720"/>
        </w:tabs>
        <w:spacing w:before="0" w:after="0"/>
        <w:ind w:left="567" w:hanging="567"/>
        <w:jc w:val="both"/>
        <w:rPr>
          <w:rFonts w:ascii="Arial" w:hAnsi="Arial" w:cs="Arial"/>
          <w:b w:val="0"/>
          <w:color w:val="000000"/>
          <w:sz w:val="20"/>
          <w:szCs w:val="20"/>
        </w:rPr>
      </w:pPr>
      <w:proofErr w:type="gramStart"/>
      <w:r w:rsidRPr="00810D21">
        <w:rPr>
          <w:rFonts w:ascii="Arial" w:hAnsi="Arial" w:cs="Arial"/>
          <w:b w:val="0"/>
          <w:color w:val="000000"/>
          <w:sz w:val="20"/>
          <w:szCs w:val="20"/>
        </w:rPr>
        <w:t>les</w:t>
      </w:r>
      <w:proofErr w:type="gramEnd"/>
      <w:r w:rsidRPr="00810D21">
        <w:rPr>
          <w:rFonts w:ascii="Arial" w:hAnsi="Arial" w:cs="Arial"/>
          <w:b w:val="0"/>
          <w:color w:val="000000"/>
          <w:sz w:val="20"/>
          <w:szCs w:val="20"/>
        </w:rPr>
        <w:t xml:space="preserve"> précisions et </w:t>
      </w:r>
      <w:r w:rsidR="00632E56">
        <w:rPr>
          <w:rFonts w:ascii="Arial" w:hAnsi="Arial" w:cs="Arial"/>
          <w:b w:val="0"/>
          <w:color w:val="000000"/>
          <w:sz w:val="20"/>
          <w:szCs w:val="20"/>
        </w:rPr>
        <w:t>avenants</w:t>
      </w:r>
      <w:r w:rsidR="00632E56" w:rsidRPr="00810D21">
        <w:rPr>
          <w:rFonts w:ascii="Arial" w:hAnsi="Arial" w:cs="Arial"/>
          <w:b w:val="0"/>
          <w:color w:val="000000"/>
          <w:sz w:val="20"/>
          <w:szCs w:val="20"/>
        </w:rPr>
        <w:t xml:space="preserve"> </w:t>
      </w:r>
      <w:r w:rsidRPr="00810D21">
        <w:rPr>
          <w:rFonts w:ascii="Arial" w:hAnsi="Arial" w:cs="Arial"/>
          <w:b w:val="0"/>
          <w:color w:val="000000"/>
          <w:sz w:val="20"/>
          <w:szCs w:val="20"/>
        </w:rPr>
        <w:t>sont fournis ou non aux soumissionnaires ;</w:t>
      </w:r>
    </w:p>
    <w:p w:rsidR="005872C5" w:rsidRPr="00810D21" w:rsidRDefault="005872C5" w:rsidP="00C44E8F">
      <w:pPr>
        <w:pStyle w:val="Heading3"/>
        <w:keepNext w:val="0"/>
        <w:tabs>
          <w:tab w:val="left" w:pos="720"/>
        </w:tabs>
        <w:spacing w:before="0" w:after="0"/>
        <w:ind w:left="567" w:hanging="567"/>
        <w:jc w:val="both"/>
        <w:rPr>
          <w:rFonts w:ascii="Arial" w:hAnsi="Arial" w:cs="Arial"/>
          <w:b w:val="0"/>
          <w:color w:val="000000"/>
          <w:sz w:val="20"/>
          <w:szCs w:val="20"/>
        </w:rPr>
      </w:pPr>
    </w:p>
    <w:p w:rsidR="00343D2C" w:rsidRPr="00810D21" w:rsidRDefault="00343D2C" w:rsidP="00C44E8F">
      <w:pPr>
        <w:pStyle w:val="Heading3"/>
        <w:keepNext w:val="0"/>
        <w:numPr>
          <w:ilvl w:val="0"/>
          <w:numId w:val="11"/>
        </w:numPr>
        <w:tabs>
          <w:tab w:val="left" w:pos="720"/>
        </w:tabs>
        <w:spacing w:before="0" w:after="0"/>
        <w:ind w:left="567" w:hanging="567"/>
        <w:jc w:val="both"/>
        <w:rPr>
          <w:rFonts w:ascii="Arial" w:hAnsi="Arial" w:cs="Arial"/>
          <w:b w:val="0"/>
          <w:color w:val="000000"/>
          <w:sz w:val="20"/>
          <w:szCs w:val="20"/>
        </w:rPr>
      </w:pPr>
      <w:proofErr w:type="gramStart"/>
      <w:r w:rsidRPr="00810D21">
        <w:rPr>
          <w:rFonts w:ascii="Arial" w:hAnsi="Arial" w:cs="Arial"/>
          <w:b w:val="0"/>
          <w:color w:val="000000"/>
          <w:sz w:val="20"/>
          <w:szCs w:val="20"/>
        </w:rPr>
        <w:t>un</w:t>
      </w:r>
      <w:proofErr w:type="gramEnd"/>
      <w:r w:rsidRPr="00810D21">
        <w:rPr>
          <w:rFonts w:ascii="Arial" w:hAnsi="Arial" w:cs="Arial"/>
          <w:b w:val="0"/>
          <w:color w:val="000000"/>
          <w:sz w:val="20"/>
          <w:szCs w:val="20"/>
        </w:rPr>
        <w:t xml:space="preserve"> soumissionnaire n’est pas sélectionné pour fournir les services ;</w:t>
      </w:r>
    </w:p>
    <w:p w:rsidR="005872C5" w:rsidRPr="00810D21" w:rsidRDefault="005872C5" w:rsidP="00C44E8F">
      <w:pPr>
        <w:pStyle w:val="Heading3"/>
        <w:keepNext w:val="0"/>
        <w:tabs>
          <w:tab w:val="left" w:pos="720"/>
        </w:tabs>
        <w:spacing w:before="0" w:after="0"/>
        <w:ind w:left="567" w:hanging="567"/>
        <w:jc w:val="both"/>
        <w:rPr>
          <w:rFonts w:ascii="Arial" w:hAnsi="Arial" w:cs="Arial"/>
          <w:b w:val="0"/>
          <w:color w:val="000000"/>
          <w:sz w:val="20"/>
          <w:szCs w:val="20"/>
        </w:rPr>
      </w:pPr>
    </w:p>
    <w:p w:rsidR="00343D2C" w:rsidRPr="00810D21" w:rsidRDefault="00343D2C" w:rsidP="00C44E8F">
      <w:pPr>
        <w:pStyle w:val="Heading3"/>
        <w:keepNext w:val="0"/>
        <w:numPr>
          <w:ilvl w:val="0"/>
          <w:numId w:val="11"/>
        </w:numPr>
        <w:tabs>
          <w:tab w:val="left" w:pos="720"/>
        </w:tabs>
        <w:spacing w:before="0" w:after="0"/>
        <w:ind w:left="567" w:hanging="567"/>
        <w:jc w:val="both"/>
        <w:rPr>
          <w:rFonts w:ascii="Arial" w:hAnsi="Arial" w:cs="Arial"/>
          <w:b w:val="0"/>
          <w:color w:val="000000"/>
          <w:sz w:val="20"/>
          <w:szCs w:val="20"/>
        </w:rPr>
      </w:pPr>
      <w:r w:rsidRPr="00810D21">
        <w:rPr>
          <w:rFonts w:ascii="Arial" w:hAnsi="Arial" w:cs="Arial"/>
          <w:b w:val="0"/>
          <w:color w:val="000000"/>
          <w:sz w:val="20"/>
          <w:szCs w:val="20"/>
        </w:rPr>
        <w:t>l’UNOPS modifie, élimine, suspend ou reporte à plus tard tout aspect du processus de soumission ou le remplace par un nouveau processus ;</w:t>
      </w:r>
    </w:p>
    <w:p w:rsidR="005872C5" w:rsidRPr="00810D21" w:rsidRDefault="005872C5" w:rsidP="00C44E8F">
      <w:pPr>
        <w:pStyle w:val="Heading3"/>
        <w:keepNext w:val="0"/>
        <w:tabs>
          <w:tab w:val="left" w:pos="720"/>
        </w:tabs>
        <w:spacing w:before="0" w:after="0"/>
        <w:ind w:left="567" w:hanging="567"/>
        <w:jc w:val="both"/>
        <w:rPr>
          <w:rFonts w:ascii="Arial" w:hAnsi="Arial" w:cs="Arial"/>
          <w:b w:val="0"/>
          <w:color w:val="000000"/>
          <w:sz w:val="20"/>
          <w:szCs w:val="20"/>
        </w:rPr>
      </w:pPr>
    </w:p>
    <w:p w:rsidR="00343D2C" w:rsidRPr="00810D21" w:rsidRDefault="00343D2C" w:rsidP="00C44E8F">
      <w:pPr>
        <w:pStyle w:val="Heading3"/>
        <w:keepNext w:val="0"/>
        <w:numPr>
          <w:ilvl w:val="0"/>
          <w:numId w:val="11"/>
        </w:numPr>
        <w:tabs>
          <w:tab w:val="left" w:pos="720"/>
        </w:tabs>
        <w:spacing w:before="0" w:after="0"/>
        <w:ind w:left="567" w:hanging="567"/>
        <w:jc w:val="both"/>
        <w:rPr>
          <w:rFonts w:ascii="Arial" w:hAnsi="Arial" w:cs="Arial"/>
          <w:b w:val="0"/>
          <w:color w:val="000000"/>
          <w:sz w:val="20"/>
          <w:szCs w:val="20"/>
        </w:rPr>
      </w:pPr>
      <w:proofErr w:type="gramStart"/>
      <w:r w:rsidRPr="00810D21">
        <w:rPr>
          <w:rFonts w:ascii="Arial" w:hAnsi="Arial" w:cs="Arial"/>
          <w:b w:val="0"/>
          <w:color w:val="000000"/>
          <w:sz w:val="20"/>
          <w:szCs w:val="20"/>
        </w:rPr>
        <w:t>l’UNOPS</w:t>
      </w:r>
      <w:proofErr w:type="gramEnd"/>
      <w:r w:rsidRPr="00810D21">
        <w:rPr>
          <w:rFonts w:ascii="Arial" w:hAnsi="Arial" w:cs="Arial"/>
          <w:b w:val="0"/>
          <w:color w:val="000000"/>
          <w:sz w:val="20"/>
          <w:szCs w:val="20"/>
        </w:rPr>
        <w:t xml:space="preserve"> choisit de ne pas donner suite à la demande de propositions, en tout ou en partie ;</w:t>
      </w:r>
    </w:p>
    <w:p w:rsidR="005872C5" w:rsidRPr="00810D21" w:rsidRDefault="005872C5" w:rsidP="00C44E8F">
      <w:pPr>
        <w:pStyle w:val="Heading3"/>
        <w:keepNext w:val="0"/>
        <w:tabs>
          <w:tab w:val="left" w:pos="720"/>
        </w:tabs>
        <w:spacing w:before="0" w:after="0"/>
        <w:ind w:left="567" w:hanging="567"/>
        <w:jc w:val="both"/>
        <w:rPr>
          <w:rFonts w:ascii="Arial" w:hAnsi="Arial" w:cs="Arial"/>
          <w:b w:val="0"/>
          <w:color w:val="000000"/>
          <w:sz w:val="20"/>
          <w:szCs w:val="20"/>
        </w:rPr>
      </w:pPr>
    </w:p>
    <w:p w:rsidR="00343D2C" w:rsidRPr="00810D21" w:rsidRDefault="00343D2C" w:rsidP="00C44E8F">
      <w:pPr>
        <w:pStyle w:val="Heading3"/>
        <w:keepNext w:val="0"/>
        <w:numPr>
          <w:ilvl w:val="0"/>
          <w:numId w:val="11"/>
        </w:numPr>
        <w:tabs>
          <w:tab w:val="left" w:pos="720"/>
        </w:tabs>
        <w:spacing w:before="0" w:after="0"/>
        <w:ind w:left="567" w:hanging="567"/>
        <w:jc w:val="both"/>
        <w:rPr>
          <w:rFonts w:ascii="Arial" w:hAnsi="Arial" w:cs="Arial"/>
          <w:b w:val="0"/>
          <w:color w:val="000000"/>
          <w:sz w:val="20"/>
          <w:szCs w:val="20"/>
        </w:rPr>
      </w:pPr>
      <w:proofErr w:type="gramStart"/>
      <w:r w:rsidRPr="00810D21">
        <w:rPr>
          <w:rFonts w:ascii="Arial" w:hAnsi="Arial" w:cs="Arial"/>
          <w:b w:val="0"/>
          <w:color w:val="000000"/>
          <w:sz w:val="20"/>
          <w:szCs w:val="20"/>
        </w:rPr>
        <w:t>l’UNOPS</w:t>
      </w:r>
      <w:proofErr w:type="gramEnd"/>
      <w:r w:rsidRPr="00810D21">
        <w:rPr>
          <w:rFonts w:ascii="Arial" w:hAnsi="Arial" w:cs="Arial"/>
          <w:b w:val="0"/>
          <w:color w:val="000000"/>
          <w:sz w:val="20"/>
          <w:szCs w:val="20"/>
        </w:rPr>
        <w:t xml:space="preserve"> exerce ses droits en vertu de la demande de propositions. </w:t>
      </w:r>
    </w:p>
    <w:p w:rsidR="005872C5" w:rsidRPr="00810D21" w:rsidRDefault="005872C5" w:rsidP="00D66D6B">
      <w:pPr>
        <w:spacing w:before="0" w:after="0"/>
        <w:rPr>
          <w:rFonts w:cs="Arial"/>
          <w:sz w:val="20"/>
          <w:szCs w:val="20"/>
        </w:rPr>
      </w:pPr>
    </w:p>
    <w:p w:rsidR="00343D2C" w:rsidRPr="00810D21" w:rsidRDefault="00AF080B"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21" w:name="_Toc291848346"/>
      <w:bookmarkStart w:id="22" w:name="_Toc294105243"/>
      <w:r w:rsidRPr="00810D21">
        <w:rPr>
          <w:rFonts w:ascii="Arial" w:hAnsi="Arial" w:cs="Arial"/>
          <w:caps/>
          <w:sz w:val="20"/>
          <w:szCs w:val="20"/>
        </w:rPr>
        <w:t>P</w:t>
      </w:r>
      <w:r w:rsidR="006A659D" w:rsidRPr="00810D21">
        <w:rPr>
          <w:rFonts w:ascii="Arial" w:hAnsi="Arial" w:cs="Arial"/>
          <w:caps/>
          <w:sz w:val="20"/>
          <w:szCs w:val="20"/>
        </w:rPr>
        <w:t>É</w:t>
      </w:r>
      <w:r w:rsidRPr="00810D21">
        <w:rPr>
          <w:rFonts w:ascii="Arial" w:hAnsi="Arial" w:cs="Arial"/>
          <w:caps/>
          <w:sz w:val="20"/>
          <w:szCs w:val="20"/>
        </w:rPr>
        <w:t>riode</w:t>
      </w:r>
      <w:r w:rsidRPr="00810D21">
        <w:rPr>
          <w:rFonts w:ascii="Arial" w:hAnsi="Arial" w:cs="Arial"/>
          <w:sz w:val="20"/>
          <w:szCs w:val="20"/>
        </w:rPr>
        <w:t xml:space="preserve"> </w:t>
      </w:r>
      <w:r w:rsidRPr="00810D21">
        <w:rPr>
          <w:rFonts w:ascii="Arial" w:hAnsi="Arial" w:cs="Arial"/>
          <w:caps/>
          <w:color w:val="000000"/>
          <w:sz w:val="20"/>
          <w:szCs w:val="20"/>
        </w:rPr>
        <w:t>de validit</w:t>
      </w:r>
      <w:r w:rsidR="006A659D" w:rsidRPr="00810D21">
        <w:rPr>
          <w:rFonts w:ascii="Arial" w:hAnsi="Arial" w:cs="Arial"/>
          <w:caps/>
          <w:color w:val="000000"/>
          <w:sz w:val="20"/>
          <w:szCs w:val="20"/>
        </w:rPr>
        <w:t>É</w:t>
      </w:r>
      <w:bookmarkEnd w:id="21"/>
      <w:bookmarkEnd w:id="22"/>
      <w:r w:rsidRPr="00810D21">
        <w:rPr>
          <w:rFonts w:ascii="Arial" w:hAnsi="Arial" w:cs="Arial"/>
          <w:caps/>
          <w:color w:val="000000"/>
          <w:sz w:val="20"/>
          <w:szCs w:val="20"/>
        </w:rPr>
        <w:t xml:space="preserve"> de la proposition </w:t>
      </w:r>
      <w:bookmarkStart w:id="23" w:name="_Ref283038583"/>
      <w:bookmarkStart w:id="24" w:name="_Toc284427788"/>
      <w:bookmarkStart w:id="25" w:name="_Toc284937351"/>
      <w:bookmarkStart w:id="26" w:name="_Ref283038553"/>
      <w:bookmarkStart w:id="27" w:name="_Toc284427783"/>
      <w:bookmarkStart w:id="28" w:name="_Toc284937349"/>
      <w:bookmarkStart w:id="29" w:name="_Toc291848348"/>
      <w:bookmarkStart w:id="30" w:name="_Toc294105245"/>
    </w:p>
    <w:p w:rsidR="00915547" w:rsidRPr="00810D21" w:rsidRDefault="00915547" w:rsidP="00D66D6B">
      <w:pPr>
        <w:spacing w:before="0" w:after="0"/>
        <w:jc w:val="both"/>
        <w:rPr>
          <w:rFonts w:cs="Arial"/>
          <w:sz w:val="20"/>
          <w:szCs w:val="20"/>
        </w:rPr>
      </w:pPr>
    </w:p>
    <w:p w:rsidR="00FC6431" w:rsidRPr="00810D21" w:rsidRDefault="00AF080B" w:rsidP="00FC6431">
      <w:pPr>
        <w:spacing w:before="0" w:after="0"/>
        <w:jc w:val="both"/>
        <w:rPr>
          <w:rFonts w:cs="Arial"/>
          <w:sz w:val="20"/>
          <w:szCs w:val="20"/>
        </w:rPr>
      </w:pPr>
      <w:r w:rsidRPr="00810D21">
        <w:rPr>
          <w:rFonts w:cs="Arial"/>
          <w:sz w:val="20"/>
          <w:szCs w:val="20"/>
        </w:rPr>
        <w:t xml:space="preserve">Les propositions doivent demeurer valides et acceptables par l’UNOPS pendant toute la durée </w:t>
      </w:r>
      <w:r w:rsidR="00FC6431">
        <w:rPr>
          <w:rFonts w:cs="Arial"/>
          <w:sz w:val="20"/>
          <w:szCs w:val="20"/>
        </w:rPr>
        <w:t>indiquée</w:t>
      </w:r>
      <w:r w:rsidRPr="00810D21">
        <w:rPr>
          <w:rFonts w:cs="Arial"/>
          <w:sz w:val="20"/>
          <w:szCs w:val="20"/>
        </w:rPr>
        <w:t xml:space="preserve"> à la Section I</w:t>
      </w:r>
      <w:r w:rsidR="00FC6431">
        <w:rPr>
          <w:rFonts w:cs="Arial"/>
          <w:sz w:val="20"/>
          <w:szCs w:val="20"/>
        </w:rPr>
        <w:t xml:space="preserve"> </w:t>
      </w:r>
      <w:r w:rsidR="00FC6431" w:rsidRPr="009A70C9">
        <w:rPr>
          <w:rFonts w:cs="Arial"/>
          <w:sz w:val="20"/>
          <w:szCs w:val="20"/>
        </w:rPr>
        <w:t>[</w:t>
      </w:r>
      <w:r w:rsidR="00FC6431" w:rsidRPr="009A70C9">
        <w:rPr>
          <w:rFonts w:cs="Arial"/>
          <w:i/>
          <w:sz w:val="20"/>
          <w:szCs w:val="20"/>
        </w:rPr>
        <w:t>Détails de la demande de propositions</w:t>
      </w:r>
      <w:r w:rsidR="00FC6431" w:rsidRPr="009A70C9">
        <w:rPr>
          <w:rFonts w:cs="Arial"/>
          <w:sz w:val="20"/>
          <w:szCs w:val="20"/>
        </w:rPr>
        <w:t>]</w:t>
      </w:r>
      <w:r w:rsidR="00FC6431">
        <w:rPr>
          <w:rFonts w:cs="Arial"/>
          <w:sz w:val="20"/>
          <w:szCs w:val="20"/>
        </w:rPr>
        <w:t>.</w:t>
      </w:r>
    </w:p>
    <w:p w:rsidR="00FC6431" w:rsidRPr="00810D21" w:rsidRDefault="00FC6431" w:rsidP="00FC6431">
      <w:pPr>
        <w:spacing w:before="0" w:after="0"/>
        <w:jc w:val="both"/>
        <w:rPr>
          <w:rFonts w:cs="Arial"/>
          <w:sz w:val="20"/>
          <w:szCs w:val="20"/>
        </w:rPr>
      </w:pPr>
    </w:p>
    <w:p w:rsidR="00B1377D" w:rsidRPr="00810D21" w:rsidRDefault="00AF080B">
      <w:pPr>
        <w:spacing w:before="0" w:after="0"/>
        <w:jc w:val="both"/>
        <w:rPr>
          <w:rFonts w:cs="Arial"/>
          <w:sz w:val="20"/>
          <w:szCs w:val="20"/>
        </w:rPr>
      </w:pPr>
      <w:r w:rsidRPr="00810D21">
        <w:rPr>
          <w:rFonts w:cs="Arial"/>
          <w:sz w:val="20"/>
          <w:szCs w:val="20"/>
        </w:rPr>
        <w:t>Toute proposition valide pour une durée moindre sera rejetée.</w:t>
      </w:r>
      <w:r w:rsidRPr="00810D21">
        <w:rPr>
          <w:rFonts w:cs="Arial"/>
          <w:color w:val="000000"/>
          <w:sz w:val="20"/>
          <w:szCs w:val="20"/>
        </w:rPr>
        <w:t xml:space="preserve">  </w:t>
      </w:r>
    </w:p>
    <w:p w:rsidR="00915547" w:rsidRPr="00810D21" w:rsidRDefault="00915547" w:rsidP="00915547">
      <w:pPr>
        <w:pStyle w:val="Sub-ClauseText"/>
        <w:spacing w:before="0" w:after="0"/>
        <w:rPr>
          <w:rFonts w:ascii="Arial" w:hAnsi="Arial" w:cs="Arial"/>
          <w:color w:val="000000"/>
          <w:sz w:val="20"/>
        </w:rPr>
      </w:pPr>
    </w:p>
    <w:p w:rsidR="00915547" w:rsidRPr="00151930" w:rsidRDefault="00915547" w:rsidP="00915547">
      <w:pPr>
        <w:pStyle w:val="Sub-ClauseText"/>
        <w:spacing w:before="0" w:after="0"/>
        <w:rPr>
          <w:rFonts w:ascii="Arial" w:eastAsia="Calibri" w:hAnsi="Arial" w:cs="Arial"/>
          <w:spacing w:val="0"/>
          <w:sz w:val="20"/>
        </w:rPr>
      </w:pPr>
      <w:r w:rsidRPr="00810D21">
        <w:rPr>
          <w:rFonts w:ascii="Arial" w:hAnsi="Arial" w:cs="Arial"/>
          <w:color w:val="000000"/>
          <w:sz w:val="20"/>
        </w:rPr>
        <w:t>Avant l’expiration de la période de validité de la soumission, l’UNOPS peut demander par écrit aux soumissionnaires qu’ils rallongent la validité de leur proposition en conservant les mêmes conditions. Les propositions des soumissionnaires qui refusent de rallonger la période de validité seront disqualifiées et invalid</w:t>
      </w:r>
      <w:r w:rsidRPr="00151930">
        <w:rPr>
          <w:rFonts w:ascii="Arial" w:eastAsia="Calibri" w:hAnsi="Arial" w:cs="Arial"/>
          <w:spacing w:val="0"/>
          <w:sz w:val="20"/>
        </w:rPr>
        <w:t xml:space="preserve">ées. </w:t>
      </w:r>
    </w:p>
    <w:p w:rsidR="00915547" w:rsidRPr="00810D21" w:rsidRDefault="00915547" w:rsidP="00D66D6B">
      <w:pPr>
        <w:spacing w:before="0" w:after="0"/>
        <w:jc w:val="both"/>
        <w:rPr>
          <w:rFonts w:cs="Arial"/>
          <w:sz w:val="20"/>
          <w:szCs w:val="20"/>
        </w:rPr>
      </w:pPr>
    </w:p>
    <w:p w:rsidR="00343D2C" w:rsidRPr="00151930" w:rsidRDefault="00343D2C" w:rsidP="008D6C4A">
      <w:pPr>
        <w:pStyle w:val="Heading3"/>
        <w:numPr>
          <w:ilvl w:val="0"/>
          <w:numId w:val="4"/>
        </w:numPr>
        <w:pBdr>
          <w:bottom w:val="single" w:sz="6" w:space="1" w:color="auto"/>
        </w:pBdr>
        <w:spacing w:before="0" w:after="0"/>
        <w:ind w:left="720" w:hanging="720"/>
        <w:jc w:val="both"/>
        <w:rPr>
          <w:rFonts w:ascii="Arial" w:eastAsia="Calibri" w:hAnsi="Arial" w:cs="Arial"/>
          <w:b w:val="0"/>
          <w:bCs w:val="0"/>
          <w:sz w:val="20"/>
          <w:szCs w:val="20"/>
        </w:rPr>
      </w:pPr>
      <w:bookmarkStart w:id="31" w:name="_Toc291848363"/>
      <w:bookmarkStart w:id="32" w:name="_Toc294105260"/>
      <w:bookmarkStart w:id="33" w:name="_Toc291848350"/>
      <w:bookmarkStart w:id="34" w:name="_Toc294105247"/>
      <w:r w:rsidRPr="00151930">
        <w:rPr>
          <w:rFonts w:ascii="Arial" w:eastAsia="Calibri" w:hAnsi="Arial" w:cs="Arial"/>
          <w:b w:val="0"/>
          <w:bCs w:val="0"/>
          <w:sz w:val="20"/>
          <w:szCs w:val="20"/>
        </w:rPr>
        <w:t xml:space="preserve">Propositions </w:t>
      </w:r>
      <w:bookmarkEnd w:id="31"/>
      <w:bookmarkEnd w:id="32"/>
      <w:r w:rsidR="00340A33">
        <w:rPr>
          <w:rFonts w:ascii="Arial" w:eastAsia="Calibri" w:hAnsi="Arial" w:cs="Arial"/>
          <w:b w:val="0"/>
          <w:bCs w:val="0"/>
          <w:sz w:val="20"/>
          <w:szCs w:val="20"/>
        </w:rPr>
        <w:t xml:space="preserve">partielles </w:t>
      </w:r>
      <w:r w:rsidR="005A2E77">
        <w:rPr>
          <w:rFonts w:ascii="Arial" w:eastAsia="Calibri" w:hAnsi="Arial" w:cs="Arial"/>
          <w:b w:val="0"/>
          <w:bCs w:val="0"/>
          <w:sz w:val="20"/>
          <w:szCs w:val="20"/>
        </w:rPr>
        <w:t>– NON APPLICABLE</w:t>
      </w:r>
    </w:p>
    <w:p w:rsidR="003B023F" w:rsidRPr="00151930" w:rsidRDefault="003B023F" w:rsidP="00D66D6B">
      <w:pPr>
        <w:spacing w:before="0" w:after="0"/>
        <w:rPr>
          <w:rFonts w:cs="Arial"/>
          <w:sz w:val="20"/>
          <w:szCs w:val="20"/>
        </w:rPr>
      </w:pPr>
    </w:p>
    <w:p w:rsidR="00785557" w:rsidRPr="00151930" w:rsidRDefault="00785557" w:rsidP="003B023F">
      <w:pPr>
        <w:spacing w:before="0" w:after="0"/>
        <w:rPr>
          <w:rFonts w:cs="Arial"/>
          <w:sz w:val="20"/>
          <w:szCs w:val="20"/>
        </w:rPr>
      </w:pPr>
    </w:p>
    <w:p w:rsidR="00343D2C" w:rsidRPr="00151930" w:rsidRDefault="00343D2C" w:rsidP="008D6C4A">
      <w:pPr>
        <w:pStyle w:val="Heading3"/>
        <w:numPr>
          <w:ilvl w:val="0"/>
          <w:numId w:val="4"/>
        </w:numPr>
        <w:pBdr>
          <w:bottom w:val="single" w:sz="6" w:space="1" w:color="auto"/>
        </w:pBdr>
        <w:spacing w:before="0" w:after="0"/>
        <w:ind w:left="720" w:hanging="720"/>
        <w:jc w:val="both"/>
        <w:rPr>
          <w:rFonts w:ascii="Arial" w:eastAsia="Calibri" w:hAnsi="Arial" w:cs="Arial"/>
          <w:b w:val="0"/>
          <w:bCs w:val="0"/>
          <w:sz w:val="20"/>
          <w:szCs w:val="20"/>
        </w:rPr>
      </w:pPr>
      <w:r w:rsidRPr="00151930">
        <w:rPr>
          <w:rFonts w:ascii="Arial" w:eastAsia="Calibri" w:hAnsi="Arial" w:cs="Arial"/>
          <w:b w:val="0"/>
          <w:bCs w:val="0"/>
          <w:sz w:val="20"/>
          <w:szCs w:val="20"/>
        </w:rPr>
        <w:t xml:space="preserve">Propositions </w:t>
      </w:r>
      <w:bookmarkEnd w:id="33"/>
      <w:bookmarkEnd w:id="34"/>
      <w:r w:rsidRPr="00151930">
        <w:rPr>
          <w:rFonts w:ascii="Arial" w:eastAsia="Calibri" w:hAnsi="Arial" w:cs="Arial"/>
          <w:b w:val="0"/>
          <w:bCs w:val="0"/>
          <w:sz w:val="20"/>
          <w:szCs w:val="20"/>
        </w:rPr>
        <w:t xml:space="preserve">alternatives </w:t>
      </w:r>
    </w:p>
    <w:p w:rsidR="00785557" w:rsidRDefault="00785557" w:rsidP="00D66D6B">
      <w:pPr>
        <w:spacing w:before="0" w:after="0"/>
        <w:jc w:val="both"/>
        <w:rPr>
          <w:rFonts w:cs="Arial"/>
          <w:sz w:val="20"/>
          <w:szCs w:val="20"/>
        </w:rPr>
      </w:pPr>
      <w:bookmarkStart w:id="35" w:name="_Toc284427789"/>
    </w:p>
    <w:p w:rsidR="00343D2C" w:rsidRPr="00151930" w:rsidRDefault="00343D2C" w:rsidP="00340A33">
      <w:pPr>
        <w:spacing w:before="0" w:after="0"/>
        <w:jc w:val="both"/>
        <w:rPr>
          <w:rFonts w:cs="Arial"/>
          <w:sz w:val="20"/>
          <w:szCs w:val="20"/>
        </w:rPr>
      </w:pPr>
      <w:r w:rsidRPr="00151930">
        <w:rPr>
          <w:rFonts w:cs="Arial"/>
          <w:sz w:val="20"/>
          <w:szCs w:val="20"/>
        </w:rPr>
        <w:t>Aucune proposition alternative ne sera évaluée, à moins que le contraire ne soit indiqué</w:t>
      </w:r>
      <w:r w:rsidR="003B023F" w:rsidRPr="00151930">
        <w:rPr>
          <w:rFonts w:cs="Arial"/>
          <w:sz w:val="20"/>
          <w:szCs w:val="20"/>
        </w:rPr>
        <w:t xml:space="preserve"> </w:t>
      </w:r>
      <w:r w:rsidRPr="00151930">
        <w:rPr>
          <w:rFonts w:cs="Arial"/>
          <w:sz w:val="20"/>
          <w:szCs w:val="20"/>
        </w:rPr>
        <w:t>à la Section I</w:t>
      </w:r>
      <w:r w:rsidR="00785557">
        <w:rPr>
          <w:rFonts w:cs="Arial"/>
          <w:sz w:val="20"/>
          <w:szCs w:val="20"/>
        </w:rPr>
        <w:t>.</w:t>
      </w:r>
      <w:r w:rsidR="003B023F" w:rsidRPr="00151930">
        <w:rPr>
          <w:rFonts w:cs="Arial"/>
          <w:sz w:val="20"/>
          <w:szCs w:val="20"/>
        </w:rPr>
        <w:t xml:space="preserve"> </w:t>
      </w:r>
      <w:bookmarkEnd w:id="35"/>
    </w:p>
    <w:p w:rsidR="005872C5" w:rsidRPr="00151930" w:rsidRDefault="005872C5" w:rsidP="00D66D6B">
      <w:pPr>
        <w:spacing w:before="0" w:after="0"/>
        <w:jc w:val="both"/>
        <w:rPr>
          <w:rFonts w:cs="Arial"/>
          <w:sz w:val="20"/>
          <w:szCs w:val="20"/>
        </w:rPr>
      </w:pPr>
    </w:p>
    <w:p w:rsidR="00343D2C" w:rsidRPr="00151930" w:rsidRDefault="00D35CEA" w:rsidP="008D6C4A">
      <w:pPr>
        <w:pStyle w:val="Heading3"/>
        <w:numPr>
          <w:ilvl w:val="0"/>
          <w:numId w:val="4"/>
        </w:numPr>
        <w:pBdr>
          <w:bottom w:val="single" w:sz="6" w:space="1" w:color="auto"/>
        </w:pBdr>
        <w:spacing w:before="0" w:after="0"/>
        <w:ind w:left="720" w:hanging="720"/>
        <w:jc w:val="both"/>
        <w:rPr>
          <w:rFonts w:ascii="Arial" w:eastAsia="Calibri" w:hAnsi="Arial" w:cs="Arial"/>
          <w:b w:val="0"/>
          <w:bCs w:val="0"/>
          <w:sz w:val="20"/>
          <w:szCs w:val="20"/>
        </w:rPr>
      </w:pPr>
      <w:bookmarkStart w:id="36" w:name="_Toc288654038"/>
      <w:bookmarkStart w:id="37" w:name="_Toc291848359"/>
      <w:bookmarkStart w:id="38" w:name="_Toc294105256"/>
      <w:bookmarkEnd w:id="23"/>
      <w:bookmarkEnd w:id="24"/>
      <w:bookmarkEnd w:id="25"/>
      <w:bookmarkEnd w:id="26"/>
      <w:bookmarkEnd w:id="27"/>
      <w:bookmarkEnd w:id="28"/>
      <w:bookmarkEnd w:id="29"/>
      <w:bookmarkEnd w:id="30"/>
      <w:r w:rsidRPr="00151930">
        <w:rPr>
          <w:rFonts w:ascii="Arial" w:eastAsia="Calibri" w:hAnsi="Arial" w:cs="Arial"/>
          <w:b w:val="0"/>
          <w:bCs w:val="0"/>
          <w:sz w:val="20"/>
          <w:szCs w:val="20"/>
        </w:rPr>
        <w:t>Garantie de PROPOSITION</w:t>
      </w:r>
      <w:bookmarkEnd w:id="36"/>
      <w:bookmarkEnd w:id="37"/>
      <w:bookmarkEnd w:id="38"/>
      <w:r w:rsidR="005A2E77">
        <w:rPr>
          <w:rFonts w:ascii="Arial" w:eastAsia="Calibri" w:hAnsi="Arial" w:cs="Arial"/>
          <w:b w:val="0"/>
          <w:bCs w:val="0"/>
          <w:sz w:val="20"/>
          <w:szCs w:val="20"/>
        </w:rPr>
        <w:t xml:space="preserve"> – NON APPLICABLE</w:t>
      </w:r>
    </w:p>
    <w:p w:rsidR="00915547" w:rsidRPr="00151930" w:rsidRDefault="00915547" w:rsidP="00D66D6B">
      <w:pPr>
        <w:spacing w:before="0" w:after="0"/>
        <w:rPr>
          <w:rFonts w:cs="Arial"/>
          <w:sz w:val="20"/>
          <w:szCs w:val="20"/>
        </w:rPr>
      </w:pPr>
    </w:p>
    <w:p w:rsidR="000D0298" w:rsidRPr="00151930" w:rsidRDefault="000D0298" w:rsidP="00D66D6B">
      <w:pPr>
        <w:spacing w:before="0" w:after="0"/>
        <w:rPr>
          <w:rFonts w:cs="Arial"/>
          <w:sz w:val="20"/>
          <w:szCs w:val="20"/>
        </w:rPr>
      </w:pPr>
    </w:p>
    <w:p w:rsidR="005872C5" w:rsidRPr="00151930" w:rsidRDefault="005872C5" w:rsidP="00D66D6B">
      <w:pPr>
        <w:pStyle w:val="ListParagraph"/>
        <w:tabs>
          <w:tab w:val="left" w:pos="1440"/>
        </w:tabs>
        <w:spacing w:after="0"/>
        <w:ind w:left="0"/>
        <w:rPr>
          <w:rFonts w:ascii="Arial" w:eastAsia="Calibri" w:hAnsi="Arial" w:cs="Arial"/>
          <w:sz w:val="20"/>
          <w:szCs w:val="20"/>
        </w:rPr>
      </w:pPr>
    </w:p>
    <w:p w:rsidR="00343D2C" w:rsidRPr="00810D21" w:rsidRDefault="00D35CEA"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39" w:name="_Toc291848365"/>
      <w:bookmarkStart w:id="40" w:name="_Toc294105262"/>
      <w:r w:rsidRPr="00810D21">
        <w:rPr>
          <w:rFonts w:ascii="Arial" w:hAnsi="Arial" w:cs="Arial"/>
          <w:caps/>
          <w:color w:val="000000"/>
          <w:sz w:val="20"/>
          <w:szCs w:val="20"/>
        </w:rPr>
        <w:t>DEVISE(S) DE LA PROPOSITION</w:t>
      </w:r>
      <w:bookmarkEnd w:id="39"/>
      <w:bookmarkEnd w:id="40"/>
      <w:r w:rsidRPr="00810D21">
        <w:rPr>
          <w:rFonts w:ascii="Arial" w:hAnsi="Arial" w:cs="Arial"/>
          <w:caps/>
          <w:color w:val="000000"/>
          <w:sz w:val="20"/>
          <w:szCs w:val="20"/>
        </w:rPr>
        <w:t xml:space="preserve"> </w:t>
      </w:r>
    </w:p>
    <w:p w:rsidR="00D66D6B" w:rsidRPr="00810D21" w:rsidRDefault="00D66D6B" w:rsidP="00D66D6B">
      <w:pPr>
        <w:spacing w:before="0" w:after="0"/>
        <w:rPr>
          <w:rFonts w:cs="Arial"/>
          <w:iCs/>
          <w:sz w:val="20"/>
          <w:szCs w:val="20"/>
        </w:rPr>
      </w:pPr>
    </w:p>
    <w:p w:rsidR="00D66D6B" w:rsidRPr="00810D21" w:rsidRDefault="00D35CEA" w:rsidP="00D66D6B">
      <w:pPr>
        <w:spacing w:before="0" w:after="0"/>
        <w:rPr>
          <w:rFonts w:cs="Arial"/>
          <w:iCs/>
          <w:sz w:val="20"/>
          <w:szCs w:val="20"/>
        </w:rPr>
      </w:pPr>
      <w:r w:rsidRPr="00810D21">
        <w:rPr>
          <w:rFonts w:cs="Arial"/>
          <w:sz w:val="20"/>
          <w:szCs w:val="20"/>
        </w:rPr>
        <w:t>Les tarifs de la proposition doivent apparaître dans la ou les devises indiquées à la Section I</w:t>
      </w:r>
      <w:r w:rsidR="006B5453">
        <w:rPr>
          <w:rFonts w:cs="Arial"/>
          <w:sz w:val="20"/>
          <w:szCs w:val="20"/>
        </w:rPr>
        <w:t xml:space="preserve"> </w:t>
      </w:r>
      <w:r w:rsidR="006B5453" w:rsidRPr="009A70C9">
        <w:rPr>
          <w:rFonts w:cs="Arial"/>
          <w:sz w:val="20"/>
          <w:szCs w:val="20"/>
        </w:rPr>
        <w:t>[</w:t>
      </w:r>
      <w:r w:rsidR="006B5453" w:rsidRPr="009A70C9">
        <w:rPr>
          <w:rFonts w:cs="Arial"/>
          <w:i/>
          <w:sz w:val="20"/>
          <w:szCs w:val="20"/>
        </w:rPr>
        <w:t>Détails de la demande de propositions</w:t>
      </w:r>
      <w:r w:rsidR="006B5453" w:rsidRPr="009A70C9">
        <w:rPr>
          <w:rFonts w:cs="Arial"/>
          <w:sz w:val="20"/>
          <w:szCs w:val="20"/>
        </w:rPr>
        <w:t>]</w:t>
      </w:r>
      <w:r w:rsidRPr="00810D21">
        <w:rPr>
          <w:rFonts w:cs="Arial"/>
          <w:sz w:val="20"/>
          <w:szCs w:val="20"/>
        </w:rPr>
        <w:t xml:space="preserve">. Si nécessaire, à des fins d’évaluation et de comparaison, l’UNOPS convertira les tarifs des propositions en dollars américains, au taux de change officiel des Nations Unies en vigueur au moment de la </w:t>
      </w:r>
      <w:r w:rsidR="00560963" w:rsidRPr="00810D21">
        <w:rPr>
          <w:rFonts w:cs="Arial"/>
          <w:sz w:val="20"/>
          <w:szCs w:val="20"/>
        </w:rPr>
        <w:t>date limite</w:t>
      </w:r>
      <w:r w:rsidRPr="00810D21">
        <w:rPr>
          <w:rFonts w:cs="Arial"/>
          <w:sz w:val="20"/>
          <w:szCs w:val="20"/>
        </w:rPr>
        <w:t xml:space="preserve"> de soumission des propositions.</w:t>
      </w:r>
    </w:p>
    <w:p w:rsidR="00915547" w:rsidRPr="00810D21" w:rsidRDefault="00915547" w:rsidP="00D66D6B">
      <w:pPr>
        <w:spacing w:before="0" w:after="0"/>
        <w:rPr>
          <w:rFonts w:cs="Arial"/>
          <w:iCs/>
          <w:sz w:val="20"/>
          <w:szCs w:val="20"/>
        </w:rPr>
      </w:pPr>
    </w:p>
    <w:p w:rsidR="00915547" w:rsidRPr="00810D21" w:rsidRDefault="00D35CEA" w:rsidP="00915547">
      <w:pPr>
        <w:spacing w:before="0" w:after="0"/>
        <w:rPr>
          <w:rFonts w:eastAsia="Times New Roman" w:cs="Arial"/>
          <w:iCs/>
          <w:sz w:val="20"/>
          <w:szCs w:val="20"/>
        </w:rPr>
      </w:pPr>
      <w:r w:rsidRPr="00810D21">
        <w:rPr>
          <w:rFonts w:cs="Arial"/>
          <w:sz w:val="20"/>
          <w:szCs w:val="20"/>
        </w:rPr>
        <w:t xml:space="preserve">Les tarifs des propositions doivent être fixes. Les propositions comportant des taux variables seront disqualifiées. </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41" w:name="_Ref283038438"/>
      <w:bookmarkStart w:id="42" w:name="_Toc284427762"/>
      <w:bookmarkStart w:id="43" w:name="_Toc284937345"/>
      <w:bookmarkStart w:id="44" w:name="_Toc290644065"/>
      <w:bookmarkStart w:id="45" w:name="_Toc294105242"/>
      <w:r w:rsidRPr="00810D21">
        <w:rPr>
          <w:rFonts w:ascii="Arial" w:hAnsi="Arial" w:cs="Arial"/>
          <w:caps/>
          <w:color w:val="000000"/>
          <w:sz w:val="20"/>
          <w:szCs w:val="20"/>
        </w:rPr>
        <w:t>Frais de douane et taxes</w:t>
      </w:r>
    </w:p>
    <w:p w:rsidR="00915547" w:rsidRPr="00810D21" w:rsidRDefault="00915547"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L’UNOPS est une entité exempte de taxes.</w:t>
      </w:r>
      <w:r w:rsidR="00C912DB" w:rsidRPr="00810D21">
        <w:rPr>
          <w:rFonts w:cs="Arial"/>
          <w:sz w:val="20"/>
          <w:szCs w:val="20"/>
        </w:rPr>
        <w:t xml:space="preserve"> </w:t>
      </w:r>
      <w:r w:rsidRPr="00810D21">
        <w:rPr>
          <w:rFonts w:cs="Arial"/>
          <w:sz w:val="20"/>
          <w:szCs w:val="20"/>
        </w:rPr>
        <w:t>Toutes les propositions doivent être soumises sans faire état des taxes directes et de tou</w:t>
      </w:r>
      <w:r w:rsidR="001D5BFF" w:rsidRPr="00810D21">
        <w:rPr>
          <w:rFonts w:cs="Arial"/>
          <w:sz w:val="20"/>
          <w:szCs w:val="20"/>
        </w:rPr>
        <w:t>te</w:t>
      </w:r>
      <w:r w:rsidRPr="00810D21">
        <w:rPr>
          <w:rFonts w:cs="Arial"/>
          <w:sz w:val="20"/>
          <w:szCs w:val="20"/>
        </w:rPr>
        <w:t xml:space="preserve"> autre taxe et </w:t>
      </w:r>
      <w:r w:rsidR="001D5BFF" w:rsidRPr="00810D21">
        <w:rPr>
          <w:rFonts w:cs="Arial"/>
          <w:sz w:val="20"/>
          <w:szCs w:val="20"/>
        </w:rPr>
        <w:t xml:space="preserve">tous </w:t>
      </w:r>
      <w:r w:rsidRPr="00810D21">
        <w:rPr>
          <w:rFonts w:cs="Arial"/>
          <w:sz w:val="20"/>
          <w:szCs w:val="20"/>
        </w:rPr>
        <w:t>frais de douanes, à moins qu’il n’en soit indiqué autrement à la Section I</w:t>
      </w:r>
      <w:r w:rsidR="006B5453">
        <w:rPr>
          <w:rFonts w:cs="Arial"/>
          <w:sz w:val="20"/>
          <w:szCs w:val="20"/>
        </w:rPr>
        <w:t xml:space="preserve"> </w:t>
      </w:r>
      <w:r w:rsidR="006B5453" w:rsidRPr="009A70C9">
        <w:rPr>
          <w:rFonts w:cs="Arial"/>
          <w:sz w:val="20"/>
          <w:szCs w:val="20"/>
        </w:rPr>
        <w:t>[</w:t>
      </w:r>
      <w:r w:rsidR="006B5453" w:rsidRPr="009A70C9">
        <w:rPr>
          <w:rFonts w:cs="Arial"/>
          <w:i/>
          <w:sz w:val="20"/>
          <w:szCs w:val="20"/>
        </w:rPr>
        <w:t>Détails de la demande de propositions</w:t>
      </w:r>
      <w:r w:rsidR="006B5453" w:rsidRPr="009A70C9">
        <w:rPr>
          <w:rFonts w:cs="Arial"/>
          <w:sz w:val="20"/>
          <w:szCs w:val="20"/>
        </w:rPr>
        <w:t>]</w:t>
      </w:r>
      <w:r w:rsidRPr="00810D21">
        <w:rPr>
          <w:rFonts w:cs="Arial"/>
          <w:sz w:val="20"/>
          <w:szCs w:val="20"/>
        </w:rPr>
        <w:t xml:space="preserve">. </w:t>
      </w:r>
    </w:p>
    <w:p w:rsidR="005872C5" w:rsidRPr="00810D21" w:rsidRDefault="005872C5" w:rsidP="00D66D6B">
      <w:pPr>
        <w:spacing w:before="0" w:after="0"/>
        <w:jc w:val="both"/>
        <w:rPr>
          <w:rFonts w:cs="Arial"/>
          <w:sz w:val="20"/>
          <w:szCs w:val="20"/>
        </w:rPr>
      </w:pPr>
    </w:p>
    <w:p w:rsidR="00343D2C" w:rsidRPr="00810D21" w:rsidRDefault="00D35CEA"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Format de la proposition</w:t>
      </w:r>
    </w:p>
    <w:p w:rsidR="00915547" w:rsidRPr="00810D21" w:rsidRDefault="00915547" w:rsidP="00D66D6B">
      <w:pPr>
        <w:spacing w:before="0" w:after="0"/>
        <w:jc w:val="both"/>
        <w:rPr>
          <w:rFonts w:cs="Arial"/>
          <w:sz w:val="20"/>
          <w:szCs w:val="20"/>
        </w:rPr>
      </w:pPr>
    </w:p>
    <w:p w:rsidR="00915547" w:rsidRPr="00810D21" w:rsidRDefault="00915547" w:rsidP="00D66D6B">
      <w:pPr>
        <w:spacing w:before="0" w:after="0"/>
        <w:jc w:val="both"/>
        <w:rPr>
          <w:rFonts w:cs="Arial"/>
          <w:sz w:val="20"/>
          <w:szCs w:val="20"/>
        </w:rPr>
      </w:pPr>
      <w:bookmarkStart w:id="46" w:name="_Toc284427809"/>
      <w:r w:rsidRPr="00810D21">
        <w:rPr>
          <w:rFonts w:cs="Arial"/>
          <w:sz w:val="20"/>
          <w:szCs w:val="20"/>
        </w:rPr>
        <w:t xml:space="preserve">Les propositions ne doivent porter ni interlignage, ni </w:t>
      </w:r>
      <w:r w:rsidR="00A269EA" w:rsidRPr="00810D21">
        <w:rPr>
          <w:rFonts w:cs="Arial"/>
          <w:sz w:val="20"/>
          <w:szCs w:val="20"/>
        </w:rPr>
        <w:t>biffure</w:t>
      </w:r>
      <w:r w:rsidRPr="00810D21">
        <w:rPr>
          <w:rFonts w:cs="Arial"/>
          <w:sz w:val="20"/>
          <w:szCs w:val="20"/>
        </w:rPr>
        <w:t xml:space="preserve">, ni réécriture. S’il est nécessaire de corriger des erreurs commises par un soumissionnaire, des corrections </w:t>
      </w:r>
      <w:r w:rsidR="00B27659" w:rsidRPr="00810D21">
        <w:rPr>
          <w:rFonts w:cs="Arial"/>
          <w:sz w:val="20"/>
          <w:szCs w:val="20"/>
        </w:rPr>
        <w:t xml:space="preserve">peuvent être apportées à la main à la </w:t>
      </w:r>
      <w:r w:rsidRPr="00810D21">
        <w:rPr>
          <w:rFonts w:cs="Arial"/>
          <w:sz w:val="20"/>
          <w:szCs w:val="20"/>
        </w:rPr>
        <w:t xml:space="preserve">proposition avant la soumission ou avant la </w:t>
      </w:r>
      <w:r w:rsidR="00560963" w:rsidRPr="00810D21">
        <w:rPr>
          <w:rFonts w:cs="Arial"/>
          <w:sz w:val="20"/>
          <w:szCs w:val="20"/>
        </w:rPr>
        <w:t>date limite</w:t>
      </w:r>
      <w:r w:rsidRPr="00810D21">
        <w:rPr>
          <w:rFonts w:cs="Arial"/>
          <w:sz w:val="20"/>
          <w:szCs w:val="20"/>
        </w:rPr>
        <w:t xml:space="preserve"> de soumission des propositions. Dans ce cas, les corrections doivent être paraphées par la ou les personnes qui ont signé la proposition.</w:t>
      </w:r>
      <w:bookmarkEnd w:id="46"/>
      <w:r w:rsidR="0091233E">
        <w:rPr>
          <w:rFonts w:cs="Arial"/>
          <w:sz w:val="20"/>
          <w:szCs w:val="20"/>
        </w:rPr>
        <w:t xml:space="preserve"> </w:t>
      </w:r>
    </w:p>
    <w:p w:rsidR="00915547" w:rsidRPr="00810D21" w:rsidRDefault="00915547" w:rsidP="00D66D6B">
      <w:pPr>
        <w:spacing w:before="0" w:after="0"/>
        <w:jc w:val="both"/>
        <w:rPr>
          <w:rFonts w:cs="Arial"/>
          <w:sz w:val="20"/>
          <w:szCs w:val="20"/>
        </w:rPr>
      </w:pPr>
    </w:p>
    <w:p w:rsidR="00343D2C" w:rsidRPr="00810D21" w:rsidRDefault="00D35CEA" w:rsidP="00D66D6B">
      <w:pPr>
        <w:spacing w:before="0" w:after="0"/>
        <w:jc w:val="both"/>
        <w:rPr>
          <w:rFonts w:cs="Arial"/>
          <w:sz w:val="20"/>
          <w:szCs w:val="20"/>
        </w:rPr>
      </w:pPr>
      <w:r w:rsidRPr="00810D21">
        <w:rPr>
          <w:rFonts w:cs="Arial"/>
          <w:sz w:val="20"/>
          <w:szCs w:val="20"/>
        </w:rPr>
        <w:t>Les propositions doivent être signées par la personne autorisée à l’Annexe</w:t>
      </w:r>
      <w:r w:rsidR="00C912DB" w:rsidRPr="00810D21">
        <w:rPr>
          <w:rFonts w:cs="Arial"/>
          <w:sz w:val="20"/>
          <w:szCs w:val="20"/>
        </w:rPr>
        <w:t> </w:t>
      </w:r>
      <w:r w:rsidRPr="00810D21">
        <w:rPr>
          <w:rFonts w:cs="Arial"/>
          <w:sz w:val="20"/>
          <w:szCs w:val="20"/>
        </w:rPr>
        <w:t>2 – Formulaire de proposition (voir Section</w:t>
      </w:r>
      <w:r w:rsidR="00C912DB" w:rsidRPr="00810D21">
        <w:rPr>
          <w:rFonts w:cs="Arial"/>
          <w:sz w:val="20"/>
          <w:szCs w:val="20"/>
        </w:rPr>
        <w:t> </w:t>
      </w:r>
      <w:r w:rsidRPr="00810D21">
        <w:rPr>
          <w:rFonts w:cs="Arial"/>
          <w:sz w:val="20"/>
          <w:szCs w:val="20"/>
        </w:rPr>
        <w:t>IV). Cette personne doit être autorisée par le soumissionnaire à contracter une obligation en son nom. Un exemplaire de cette autorisation doit être soumis avec la proposition.</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 xml:space="preserve">Langue des PROPOSITIONS </w:t>
      </w:r>
    </w:p>
    <w:p w:rsidR="00915547" w:rsidRPr="00810D21" w:rsidRDefault="00915547"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Les propositions, les renseignements, les documents et la correspondance échangés entre l’UNOPS </w:t>
      </w:r>
      <w:r w:rsidRPr="00151930">
        <w:rPr>
          <w:rFonts w:cs="Arial"/>
          <w:sz w:val="20"/>
          <w:szCs w:val="20"/>
        </w:rPr>
        <w:t xml:space="preserve">et les soumissionnaires dans le cadre de ce processus de soumission doivent être faits </w:t>
      </w:r>
      <w:r w:rsidR="0091233E" w:rsidRPr="00151930">
        <w:rPr>
          <w:rFonts w:cs="Arial"/>
          <w:sz w:val="20"/>
          <w:szCs w:val="20"/>
        </w:rPr>
        <w:t>en français à moins que l</w:t>
      </w:r>
      <w:r w:rsidRPr="00151930">
        <w:rPr>
          <w:rFonts w:cs="Arial"/>
          <w:sz w:val="20"/>
          <w:szCs w:val="20"/>
        </w:rPr>
        <w:t>a Section I</w:t>
      </w:r>
      <w:r w:rsidR="0091233E" w:rsidRPr="00151930">
        <w:rPr>
          <w:rFonts w:cs="Arial"/>
          <w:sz w:val="20"/>
          <w:szCs w:val="20"/>
        </w:rPr>
        <w:t xml:space="preserve"> [</w:t>
      </w:r>
      <w:r w:rsidR="0091233E" w:rsidRPr="00151930">
        <w:rPr>
          <w:rFonts w:cs="Arial"/>
          <w:i/>
          <w:sz w:val="20"/>
          <w:szCs w:val="20"/>
        </w:rPr>
        <w:t>Détails de la demande de propositions</w:t>
      </w:r>
      <w:r w:rsidR="0091233E" w:rsidRPr="00151930">
        <w:rPr>
          <w:rFonts w:cs="Arial"/>
          <w:sz w:val="20"/>
          <w:szCs w:val="20"/>
        </w:rPr>
        <w:t>] ne le précise autrement</w:t>
      </w:r>
      <w:r w:rsidRPr="00151930">
        <w:rPr>
          <w:rFonts w:cs="Arial"/>
          <w:sz w:val="20"/>
          <w:szCs w:val="20"/>
        </w:rPr>
        <w:t>.</w:t>
      </w:r>
      <w:r w:rsidRPr="00810D21">
        <w:rPr>
          <w:rFonts w:cs="Arial"/>
          <w:sz w:val="20"/>
          <w:szCs w:val="20"/>
        </w:rPr>
        <w:t xml:space="preserve">  </w:t>
      </w:r>
    </w:p>
    <w:p w:rsidR="00915547" w:rsidRPr="00810D21" w:rsidRDefault="00915547" w:rsidP="00D66D6B">
      <w:pPr>
        <w:spacing w:before="0" w:after="0"/>
        <w:jc w:val="both"/>
        <w:rPr>
          <w:rFonts w:cs="Arial"/>
          <w:sz w:val="20"/>
          <w:szCs w:val="20"/>
        </w:rPr>
      </w:pPr>
    </w:p>
    <w:p w:rsidR="00915547" w:rsidRPr="00810D21" w:rsidRDefault="00915547" w:rsidP="00915547">
      <w:pPr>
        <w:spacing w:before="0" w:after="0"/>
        <w:rPr>
          <w:rFonts w:cs="Arial"/>
          <w:color w:val="000000"/>
          <w:sz w:val="20"/>
          <w:szCs w:val="20"/>
        </w:rPr>
      </w:pPr>
      <w:r w:rsidRPr="00810D21">
        <w:rPr>
          <w:rFonts w:cs="Arial"/>
          <w:color w:val="000000"/>
          <w:sz w:val="20"/>
          <w:szCs w:val="20"/>
        </w:rPr>
        <w:t xml:space="preserve">Les documents justificatifs peuvent être présentés dans leur langue originale. Si cette langue est </w:t>
      </w:r>
      <w:r w:rsidR="00976E5E" w:rsidRPr="00810D21">
        <w:rPr>
          <w:rFonts w:cs="Arial"/>
          <w:color w:val="000000"/>
          <w:sz w:val="20"/>
          <w:szCs w:val="20"/>
        </w:rPr>
        <w:t xml:space="preserve">différente de </w:t>
      </w:r>
      <w:r w:rsidRPr="00810D21">
        <w:rPr>
          <w:rFonts w:cs="Arial"/>
          <w:color w:val="000000"/>
          <w:sz w:val="20"/>
          <w:szCs w:val="20"/>
        </w:rPr>
        <w:t>celle indiquée à la Section I</w:t>
      </w:r>
      <w:r w:rsidR="0091233E">
        <w:rPr>
          <w:rFonts w:cs="Arial"/>
          <w:color w:val="000000"/>
          <w:sz w:val="20"/>
          <w:szCs w:val="20"/>
        </w:rPr>
        <w:t xml:space="preserve"> </w:t>
      </w:r>
      <w:r w:rsidR="0091233E" w:rsidRPr="009A70C9">
        <w:rPr>
          <w:rFonts w:cs="Arial"/>
          <w:sz w:val="20"/>
          <w:szCs w:val="20"/>
        </w:rPr>
        <w:t>[</w:t>
      </w:r>
      <w:r w:rsidR="0091233E" w:rsidRPr="009A70C9">
        <w:rPr>
          <w:rFonts w:cs="Arial"/>
          <w:i/>
          <w:sz w:val="20"/>
          <w:szCs w:val="20"/>
        </w:rPr>
        <w:t>Détails de la demande de propositions</w:t>
      </w:r>
      <w:r w:rsidR="0091233E" w:rsidRPr="009A70C9">
        <w:rPr>
          <w:rFonts w:cs="Arial"/>
          <w:sz w:val="20"/>
          <w:szCs w:val="20"/>
        </w:rPr>
        <w:t>]</w:t>
      </w:r>
      <w:r w:rsidRPr="00810D21">
        <w:rPr>
          <w:rFonts w:cs="Arial"/>
          <w:color w:val="000000"/>
          <w:sz w:val="20"/>
          <w:szCs w:val="20"/>
        </w:rPr>
        <w:t xml:space="preserve">, les documents justificatifs doivent être présentés </w:t>
      </w:r>
      <w:r w:rsidR="00976E5E" w:rsidRPr="00810D21">
        <w:rPr>
          <w:rFonts w:cs="Arial"/>
          <w:color w:val="000000"/>
          <w:sz w:val="20"/>
          <w:szCs w:val="20"/>
        </w:rPr>
        <w:t>accompagnés d’</w:t>
      </w:r>
      <w:r w:rsidRPr="00810D21">
        <w:rPr>
          <w:rFonts w:cs="Arial"/>
          <w:color w:val="000000"/>
          <w:sz w:val="20"/>
          <w:szCs w:val="20"/>
        </w:rPr>
        <w:t>une traduction des passages pertinents de ces documents.</w:t>
      </w:r>
      <w:r w:rsidR="0091233E">
        <w:rPr>
          <w:rFonts w:cs="Arial"/>
          <w:color w:val="000000"/>
          <w:sz w:val="20"/>
          <w:szCs w:val="20"/>
        </w:rPr>
        <w:t xml:space="preserve"> </w:t>
      </w:r>
    </w:p>
    <w:p w:rsidR="005872C5" w:rsidRPr="00810D21" w:rsidRDefault="005872C5" w:rsidP="00D66D6B">
      <w:pPr>
        <w:spacing w:before="0" w:after="0"/>
        <w:jc w:val="both"/>
        <w:rPr>
          <w:rFonts w:cs="Arial"/>
          <w:sz w:val="20"/>
          <w:szCs w:val="20"/>
        </w:rPr>
      </w:pPr>
    </w:p>
    <w:p w:rsidR="00915547" w:rsidRPr="00810D21" w:rsidRDefault="00560963"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47" w:name="_Ref283038368"/>
      <w:bookmarkStart w:id="48" w:name="_Toc284427761"/>
      <w:bookmarkStart w:id="49" w:name="_Toc284937344"/>
      <w:bookmarkStart w:id="50" w:name="_Toc290644064"/>
      <w:bookmarkStart w:id="51" w:name="_Toc294105241"/>
      <w:r w:rsidRPr="00810D21">
        <w:rPr>
          <w:rFonts w:ascii="Arial" w:hAnsi="Arial" w:cs="Arial"/>
          <w:caps/>
          <w:color w:val="000000"/>
          <w:sz w:val="20"/>
          <w:szCs w:val="20"/>
        </w:rPr>
        <w:t>Date limite</w:t>
      </w:r>
      <w:r w:rsidR="00915547" w:rsidRPr="00810D21">
        <w:rPr>
          <w:rFonts w:ascii="Arial" w:hAnsi="Arial" w:cs="Arial"/>
          <w:caps/>
          <w:color w:val="000000"/>
          <w:sz w:val="20"/>
          <w:szCs w:val="20"/>
        </w:rPr>
        <w:t xml:space="preserve"> de soumission des propositions</w:t>
      </w:r>
    </w:p>
    <w:bookmarkEnd w:id="47"/>
    <w:bookmarkEnd w:id="48"/>
    <w:bookmarkEnd w:id="49"/>
    <w:bookmarkEnd w:id="50"/>
    <w:bookmarkEnd w:id="51"/>
    <w:p w:rsidR="00915547" w:rsidRPr="00810D21" w:rsidRDefault="00915547"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Toutes les propositions doivent être reçues par l’UNOPS au plus tard à l’heure et à la date indiquées à la Section I</w:t>
      </w:r>
      <w:r w:rsidR="0091233E">
        <w:rPr>
          <w:rFonts w:cs="Arial"/>
          <w:sz w:val="20"/>
          <w:szCs w:val="20"/>
        </w:rPr>
        <w:t xml:space="preserve"> </w:t>
      </w:r>
      <w:r w:rsidR="0091233E" w:rsidRPr="009A70C9">
        <w:rPr>
          <w:rFonts w:cs="Arial"/>
          <w:sz w:val="20"/>
          <w:szCs w:val="20"/>
        </w:rPr>
        <w:t>[</w:t>
      </w:r>
      <w:r w:rsidR="0091233E" w:rsidRPr="009A70C9">
        <w:rPr>
          <w:rFonts w:cs="Arial"/>
          <w:i/>
          <w:sz w:val="20"/>
          <w:szCs w:val="20"/>
        </w:rPr>
        <w:t>Détails de la demande de propositions</w:t>
      </w:r>
      <w:r w:rsidR="0091233E" w:rsidRPr="009A70C9">
        <w:rPr>
          <w:rFonts w:cs="Arial"/>
          <w:sz w:val="20"/>
          <w:szCs w:val="20"/>
        </w:rPr>
        <w:t>]</w:t>
      </w:r>
      <w:r w:rsidRPr="00810D21">
        <w:rPr>
          <w:rFonts w:cs="Arial"/>
          <w:sz w:val="20"/>
          <w:szCs w:val="20"/>
        </w:rPr>
        <w:t xml:space="preserve">. Les soumissionnaires sont </w:t>
      </w:r>
      <w:r w:rsidR="003B7059" w:rsidRPr="00810D21">
        <w:rPr>
          <w:rFonts w:cs="Arial"/>
          <w:sz w:val="20"/>
          <w:szCs w:val="20"/>
        </w:rPr>
        <w:t xml:space="preserve">seuls tenus </w:t>
      </w:r>
      <w:r w:rsidRPr="00810D21">
        <w:rPr>
          <w:rFonts w:cs="Arial"/>
          <w:sz w:val="20"/>
          <w:szCs w:val="20"/>
        </w:rPr>
        <w:t xml:space="preserve">de s’assurer que leur proposition est reçue avant la </w:t>
      </w:r>
      <w:r w:rsidR="00560963" w:rsidRPr="00810D21">
        <w:rPr>
          <w:rFonts w:cs="Arial"/>
          <w:sz w:val="20"/>
          <w:szCs w:val="20"/>
        </w:rPr>
        <w:t>date limite</w:t>
      </w:r>
      <w:r w:rsidRPr="00810D21">
        <w:rPr>
          <w:rFonts w:cs="Arial"/>
          <w:sz w:val="20"/>
          <w:szCs w:val="20"/>
        </w:rPr>
        <w:t xml:space="preserve"> de soumission des propositions.  </w:t>
      </w:r>
      <w:bookmarkStart w:id="52" w:name="_Ref280020013"/>
    </w:p>
    <w:p w:rsidR="00915547" w:rsidRPr="00810D21" w:rsidRDefault="00915547" w:rsidP="00D66D6B">
      <w:pPr>
        <w:spacing w:before="0" w:after="0"/>
        <w:jc w:val="both"/>
        <w:rPr>
          <w:rFonts w:cs="Arial"/>
          <w:sz w:val="20"/>
          <w:szCs w:val="20"/>
        </w:rPr>
      </w:pPr>
    </w:p>
    <w:p w:rsidR="00915547" w:rsidRPr="00810D21" w:rsidRDefault="00D35CEA" w:rsidP="00915547">
      <w:pPr>
        <w:pStyle w:val="Heading3"/>
        <w:keepNext w:val="0"/>
        <w:spacing w:before="0" w:after="0"/>
        <w:jc w:val="both"/>
        <w:rPr>
          <w:rFonts w:ascii="Arial" w:hAnsi="Arial" w:cs="Arial"/>
          <w:b w:val="0"/>
          <w:iCs/>
          <w:color w:val="000000"/>
          <w:sz w:val="20"/>
          <w:szCs w:val="20"/>
        </w:rPr>
      </w:pPr>
      <w:r w:rsidRPr="00810D21">
        <w:rPr>
          <w:rFonts w:ascii="Arial" w:hAnsi="Arial" w:cs="Arial"/>
          <w:b w:val="0"/>
          <w:color w:val="000000"/>
          <w:sz w:val="20"/>
          <w:szCs w:val="20"/>
        </w:rPr>
        <w:t xml:space="preserve">Les propositions reçues après la </w:t>
      </w:r>
      <w:r w:rsidR="00560963" w:rsidRPr="00810D21">
        <w:rPr>
          <w:rFonts w:ascii="Arial" w:hAnsi="Arial" w:cs="Arial"/>
          <w:b w:val="0"/>
          <w:color w:val="000000"/>
          <w:sz w:val="20"/>
          <w:szCs w:val="20"/>
        </w:rPr>
        <w:t>date limite</w:t>
      </w:r>
      <w:r w:rsidRPr="00810D21">
        <w:rPr>
          <w:rFonts w:ascii="Arial" w:hAnsi="Arial" w:cs="Arial"/>
          <w:b w:val="0"/>
          <w:color w:val="000000"/>
          <w:sz w:val="20"/>
          <w:szCs w:val="20"/>
        </w:rPr>
        <w:t xml:space="preserve"> de soumission des propositions seront rejetées. </w:t>
      </w:r>
    </w:p>
    <w:p w:rsidR="0062079A" w:rsidRPr="00810D21" w:rsidRDefault="0062079A" w:rsidP="0062079A">
      <w:pPr>
        <w:pStyle w:val="BodyTextIndent"/>
        <w:pBdr>
          <w:bottom w:val="single" w:sz="6" w:space="1" w:color="auto"/>
        </w:pBdr>
        <w:suppressAutoHyphens/>
        <w:autoSpaceDN w:val="0"/>
        <w:ind w:left="0"/>
        <w:jc w:val="both"/>
        <w:textAlignment w:val="baseline"/>
        <w:rPr>
          <w:rFonts w:ascii="Arial" w:hAnsi="Arial" w:cs="Arial"/>
          <w:b/>
          <w:caps/>
          <w:color w:val="000000"/>
          <w:sz w:val="20"/>
        </w:rPr>
      </w:pPr>
    </w:p>
    <w:p w:rsidR="00915547" w:rsidRPr="00810D21" w:rsidRDefault="00915547" w:rsidP="008D6C4A">
      <w:pPr>
        <w:pStyle w:val="BodyTextIndent"/>
        <w:numPr>
          <w:ilvl w:val="0"/>
          <w:numId w:val="4"/>
        </w:numPr>
        <w:pBdr>
          <w:bottom w:val="single" w:sz="6" w:space="1" w:color="auto"/>
        </w:pBdr>
        <w:suppressAutoHyphens/>
        <w:autoSpaceDN w:val="0"/>
        <w:ind w:left="720" w:hanging="720"/>
        <w:jc w:val="both"/>
        <w:textAlignment w:val="baseline"/>
        <w:rPr>
          <w:rFonts w:ascii="Arial" w:hAnsi="Arial" w:cs="Arial"/>
          <w:b/>
          <w:caps/>
          <w:color w:val="000000"/>
          <w:sz w:val="20"/>
        </w:rPr>
      </w:pPr>
      <w:r w:rsidRPr="00810D21">
        <w:rPr>
          <w:rFonts w:ascii="Arial" w:hAnsi="Arial" w:cs="Arial"/>
          <w:b/>
          <w:caps/>
          <w:color w:val="000000"/>
          <w:sz w:val="20"/>
        </w:rPr>
        <w:t>Retrait, substitution et modification des PROPOSITIONS</w:t>
      </w:r>
    </w:p>
    <w:p w:rsidR="00915547" w:rsidRPr="00810D21" w:rsidRDefault="00915547" w:rsidP="00915547">
      <w:pPr>
        <w:pStyle w:val="BodyTextIndent"/>
        <w:ind w:left="0"/>
        <w:jc w:val="both"/>
        <w:rPr>
          <w:rFonts w:ascii="Arial" w:hAnsi="Arial" w:cs="Arial"/>
          <w:color w:val="000000"/>
          <w:sz w:val="20"/>
        </w:rPr>
      </w:pPr>
    </w:p>
    <w:p w:rsidR="00915547" w:rsidRPr="00810D21" w:rsidRDefault="00915547" w:rsidP="00915547">
      <w:pPr>
        <w:spacing w:before="0" w:after="0"/>
        <w:jc w:val="both"/>
        <w:rPr>
          <w:rFonts w:cs="Arial"/>
          <w:color w:val="000000" w:themeColor="text1"/>
          <w:sz w:val="20"/>
          <w:szCs w:val="20"/>
        </w:rPr>
      </w:pPr>
      <w:bookmarkStart w:id="53" w:name="_Toc284427785"/>
      <w:r w:rsidRPr="00810D21">
        <w:rPr>
          <w:rFonts w:cs="Arial"/>
          <w:sz w:val="20"/>
          <w:szCs w:val="20"/>
        </w:rPr>
        <w:t xml:space="preserve">Avant la </w:t>
      </w:r>
      <w:r w:rsidR="00560963" w:rsidRPr="00810D21">
        <w:rPr>
          <w:rFonts w:cs="Arial"/>
          <w:sz w:val="20"/>
          <w:szCs w:val="20"/>
        </w:rPr>
        <w:t>date limite</w:t>
      </w:r>
      <w:r w:rsidRPr="00810D21">
        <w:rPr>
          <w:rFonts w:cs="Arial"/>
          <w:sz w:val="20"/>
          <w:szCs w:val="20"/>
        </w:rPr>
        <w:t xml:space="preserve"> de soumission des propositions, un soumissionnaire peut retirer, substituer ou modifier sa proposition après l’avoir soumise</w:t>
      </w:r>
      <w:r w:rsidR="00C4050B" w:rsidRPr="00810D21">
        <w:rPr>
          <w:rFonts w:cs="Arial"/>
          <w:sz w:val="20"/>
          <w:szCs w:val="20"/>
        </w:rPr>
        <w:t>,</w:t>
      </w:r>
      <w:r w:rsidRPr="00810D21">
        <w:rPr>
          <w:rFonts w:cs="Arial"/>
          <w:sz w:val="20"/>
          <w:szCs w:val="20"/>
        </w:rPr>
        <w:t xml:space="preserve"> en envoyant à l’UNOPS un</w:t>
      </w:r>
      <w:r w:rsidR="00A269EA" w:rsidRPr="00810D21">
        <w:rPr>
          <w:rFonts w:cs="Arial"/>
          <w:sz w:val="20"/>
          <w:szCs w:val="20"/>
        </w:rPr>
        <w:t xml:space="preserve">e notification </w:t>
      </w:r>
      <w:r w:rsidRPr="00810D21">
        <w:rPr>
          <w:rFonts w:cs="Arial"/>
          <w:sz w:val="20"/>
          <w:szCs w:val="20"/>
        </w:rPr>
        <w:t>écrit</w:t>
      </w:r>
      <w:r w:rsidR="00A269EA" w:rsidRPr="00810D21">
        <w:rPr>
          <w:rFonts w:cs="Arial"/>
          <w:sz w:val="20"/>
          <w:szCs w:val="20"/>
        </w:rPr>
        <w:t>e</w:t>
      </w:r>
      <w:r w:rsidRPr="00810D21">
        <w:rPr>
          <w:rFonts w:cs="Arial"/>
          <w:sz w:val="20"/>
          <w:szCs w:val="20"/>
        </w:rPr>
        <w:t>.</w:t>
      </w:r>
      <w:bookmarkEnd w:id="53"/>
      <w:r w:rsidRPr="00810D21">
        <w:rPr>
          <w:rFonts w:cs="Arial"/>
          <w:sz w:val="20"/>
          <w:szCs w:val="20"/>
        </w:rPr>
        <w:t xml:space="preserve"> Après la </w:t>
      </w:r>
      <w:r w:rsidR="00560963" w:rsidRPr="00810D21">
        <w:rPr>
          <w:rFonts w:cs="Arial"/>
          <w:sz w:val="20"/>
          <w:szCs w:val="20"/>
        </w:rPr>
        <w:t>date limite</w:t>
      </w:r>
      <w:r w:rsidRPr="00810D21">
        <w:rPr>
          <w:rFonts w:cs="Arial"/>
          <w:sz w:val="20"/>
          <w:szCs w:val="20"/>
        </w:rPr>
        <w:t xml:space="preserve"> de soumission des propositions, cependant, les propositions demeureront valides et </w:t>
      </w:r>
      <w:r w:rsidRPr="00810D21">
        <w:rPr>
          <w:rFonts w:cs="Arial"/>
          <w:sz w:val="20"/>
          <w:szCs w:val="20"/>
        </w:rPr>
        <w:lastRenderedPageBreak/>
        <w:t xml:space="preserve">acceptables par l’UNOPS pour toute la durée de validité des propositions </w:t>
      </w:r>
      <w:r w:rsidR="003C4BB6" w:rsidRPr="00810D21">
        <w:rPr>
          <w:rFonts w:cs="Arial"/>
          <w:color w:val="000000" w:themeColor="text1"/>
          <w:sz w:val="20"/>
          <w:szCs w:val="20"/>
        </w:rPr>
        <w:t>et ses prorogations successives</w:t>
      </w:r>
      <w:r w:rsidRPr="00810D21">
        <w:rPr>
          <w:rFonts w:cs="Arial"/>
          <w:sz w:val="20"/>
          <w:szCs w:val="20"/>
        </w:rPr>
        <w:t>.</w:t>
      </w:r>
    </w:p>
    <w:p w:rsidR="00D51213" w:rsidRPr="00810D21" w:rsidRDefault="00D51213" w:rsidP="00915547">
      <w:pPr>
        <w:spacing w:before="0" w:after="0"/>
        <w:jc w:val="both"/>
        <w:rPr>
          <w:rFonts w:cs="Arial"/>
          <w:sz w:val="20"/>
          <w:szCs w:val="20"/>
        </w:rPr>
      </w:pPr>
    </w:p>
    <w:p w:rsidR="00D51213" w:rsidRPr="00810D21" w:rsidRDefault="00D51213" w:rsidP="00D51213">
      <w:pPr>
        <w:spacing w:before="0" w:after="0"/>
        <w:jc w:val="both"/>
        <w:rPr>
          <w:rFonts w:cs="Arial"/>
          <w:sz w:val="20"/>
          <w:szCs w:val="20"/>
        </w:rPr>
      </w:pPr>
      <w:r w:rsidRPr="00810D21">
        <w:rPr>
          <w:rFonts w:cs="Arial"/>
          <w:sz w:val="20"/>
          <w:szCs w:val="20"/>
        </w:rPr>
        <w:t xml:space="preserve">Si un soumissionnaire retire sa proposition après la </w:t>
      </w:r>
      <w:r w:rsidR="00560963" w:rsidRPr="00810D21">
        <w:rPr>
          <w:rFonts w:cs="Arial"/>
          <w:sz w:val="20"/>
          <w:szCs w:val="20"/>
        </w:rPr>
        <w:t>date limite</w:t>
      </w:r>
      <w:r w:rsidRPr="00810D21">
        <w:rPr>
          <w:rFonts w:cs="Arial"/>
          <w:sz w:val="20"/>
          <w:szCs w:val="20"/>
        </w:rPr>
        <w:t xml:space="preserve"> de soumission des propositions et avant la fin de la période de validité des propositions, </w:t>
      </w:r>
      <w:r w:rsidR="006029ED" w:rsidRPr="00810D21">
        <w:rPr>
          <w:rFonts w:cs="Arial"/>
          <w:sz w:val="20"/>
          <w:szCs w:val="20"/>
        </w:rPr>
        <w:t>et ses prorogations successives</w:t>
      </w:r>
      <w:r w:rsidRPr="00810D21">
        <w:rPr>
          <w:rFonts w:cs="Arial"/>
          <w:sz w:val="20"/>
          <w:szCs w:val="20"/>
        </w:rPr>
        <w:t>, l’UNOPS peut conserver la garantie de proposition du soumissionnaire si une telle garantie était exigée conformément à l’article</w:t>
      </w:r>
      <w:r w:rsidR="00C912DB" w:rsidRPr="00810D21">
        <w:rPr>
          <w:rFonts w:cs="Arial"/>
          <w:sz w:val="20"/>
          <w:szCs w:val="20"/>
        </w:rPr>
        <w:t> </w:t>
      </w:r>
      <w:r w:rsidRPr="00810D21">
        <w:rPr>
          <w:rFonts w:cs="Arial"/>
          <w:sz w:val="20"/>
          <w:szCs w:val="20"/>
        </w:rPr>
        <w:t>16.</w:t>
      </w:r>
    </w:p>
    <w:p w:rsidR="00915547" w:rsidRPr="00810D21" w:rsidRDefault="00915547" w:rsidP="00915547">
      <w:pPr>
        <w:spacing w:before="0" w:after="0"/>
        <w:jc w:val="both"/>
        <w:rPr>
          <w:rFonts w:cs="Arial"/>
          <w:sz w:val="20"/>
          <w:szCs w:val="20"/>
        </w:rPr>
      </w:pPr>
    </w:p>
    <w:p w:rsidR="00915547" w:rsidRPr="00810D21" w:rsidRDefault="008F60CD" w:rsidP="00915547">
      <w:pPr>
        <w:spacing w:before="0" w:after="0"/>
        <w:jc w:val="both"/>
        <w:rPr>
          <w:rFonts w:cs="Arial"/>
          <w:sz w:val="20"/>
          <w:szCs w:val="20"/>
        </w:rPr>
      </w:pPr>
      <w:bookmarkStart w:id="54" w:name="_Toc284427786"/>
      <w:r w:rsidRPr="00810D21">
        <w:rPr>
          <w:rFonts w:cs="Arial"/>
          <w:sz w:val="20"/>
          <w:szCs w:val="20"/>
        </w:rPr>
        <w:t xml:space="preserve">Les propositions dont le retrait a été demandé avant la </w:t>
      </w:r>
      <w:r w:rsidR="00560963" w:rsidRPr="00810D21">
        <w:rPr>
          <w:rFonts w:cs="Arial"/>
          <w:sz w:val="20"/>
          <w:szCs w:val="20"/>
        </w:rPr>
        <w:t>date limite</w:t>
      </w:r>
      <w:r w:rsidRPr="00810D21">
        <w:rPr>
          <w:rFonts w:cs="Arial"/>
          <w:sz w:val="20"/>
          <w:szCs w:val="20"/>
        </w:rPr>
        <w:t xml:space="preserve"> de soumission des propositions pourront être récupérées par les soumissionnaires respectifs dans les 15 jours suivant </w:t>
      </w:r>
      <w:r w:rsidR="008173C8" w:rsidRPr="00810D21">
        <w:rPr>
          <w:rFonts w:cs="Arial"/>
          <w:sz w:val="20"/>
          <w:szCs w:val="20"/>
        </w:rPr>
        <w:t xml:space="preserve">leur </w:t>
      </w:r>
      <w:r w:rsidRPr="00810D21">
        <w:rPr>
          <w:rFonts w:cs="Arial"/>
          <w:sz w:val="20"/>
          <w:szCs w:val="20"/>
        </w:rPr>
        <w:t xml:space="preserve">retrait. Dans le cas contraire, l’UNOPS aura le droit de se défaire de la proposition sans l’ouvrir et sans autre avis au soumissionnaire. L’UNOPS n’est pas </w:t>
      </w:r>
      <w:r w:rsidR="008173C8" w:rsidRPr="00810D21">
        <w:rPr>
          <w:rFonts w:cs="Arial"/>
          <w:sz w:val="20"/>
          <w:szCs w:val="20"/>
        </w:rPr>
        <w:t xml:space="preserve">tenu </w:t>
      </w:r>
      <w:r w:rsidRPr="00810D21">
        <w:rPr>
          <w:rFonts w:cs="Arial"/>
          <w:sz w:val="20"/>
          <w:szCs w:val="20"/>
        </w:rPr>
        <w:t xml:space="preserve">de </w:t>
      </w:r>
      <w:r w:rsidR="00011A42" w:rsidRPr="00810D21">
        <w:rPr>
          <w:rFonts w:cs="Arial"/>
          <w:sz w:val="20"/>
          <w:szCs w:val="20"/>
        </w:rPr>
        <w:t xml:space="preserve">s’acquitter des frais de renvoi de </w:t>
      </w:r>
      <w:r w:rsidRPr="00810D21">
        <w:rPr>
          <w:rFonts w:cs="Arial"/>
          <w:sz w:val="20"/>
          <w:szCs w:val="20"/>
        </w:rPr>
        <w:t>la proposition au soumissionnaire.</w:t>
      </w:r>
      <w:bookmarkEnd w:id="54"/>
      <w:r w:rsidRPr="00810D21">
        <w:rPr>
          <w:rFonts w:cs="Arial"/>
          <w:sz w:val="20"/>
          <w:szCs w:val="20"/>
        </w:rPr>
        <w:t xml:space="preserve"> </w:t>
      </w:r>
    </w:p>
    <w:p w:rsidR="005872C5" w:rsidRPr="00810D21" w:rsidRDefault="005872C5" w:rsidP="00D66D6B">
      <w:pPr>
        <w:spacing w:before="0" w:after="0"/>
        <w:jc w:val="both"/>
        <w:rPr>
          <w:rFonts w:cs="Arial"/>
          <w:sz w:val="20"/>
          <w:szCs w:val="20"/>
        </w:rPr>
      </w:pPr>
    </w:p>
    <w:bookmarkEnd w:id="41"/>
    <w:bookmarkEnd w:id="42"/>
    <w:bookmarkEnd w:id="43"/>
    <w:bookmarkEnd w:id="44"/>
    <w:bookmarkEnd w:id="45"/>
    <w:bookmarkEnd w:id="52"/>
    <w:p w:rsidR="00343D2C" w:rsidRPr="00810D21" w:rsidRDefault="008F60CD"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 xml:space="preserve">Soumission des propositions </w:t>
      </w:r>
    </w:p>
    <w:p w:rsidR="00915547" w:rsidRPr="00810D21" w:rsidRDefault="00915547" w:rsidP="00D66D6B">
      <w:pPr>
        <w:spacing w:before="0" w:after="0"/>
        <w:jc w:val="both"/>
        <w:rPr>
          <w:rFonts w:cs="Arial"/>
          <w:sz w:val="20"/>
          <w:szCs w:val="20"/>
        </w:rPr>
      </w:pPr>
      <w:bookmarkStart w:id="55" w:name="_Toc284427763"/>
    </w:p>
    <w:p w:rsidR="00343D2C" w:rsidRPr="00810D21" w:rsidRDefault="00343D2C" w:rsidP="00D66D6B">
      <w:pPr>
        <w:spacing w:before="0" w:after="0"/>
        <w:jc w:val="both"/>
        <w:rPr>
          <w:rFonts w:cs="Arial"/>
          <w:sz w:val="20"/>
          <w:szCs w:val="20"/>
        </w:rPr>
      </w:pPr>
      <w:r w:rsidRPr="00810D21">
        <w:rPr>
          <w:rFonts w:cs="Arial"/>
          <w:sz w:val="20"/>
          <w:szCs w:val="20"/>
        </w:rPr>
        <w:t>Toutes les soumissions doivent être présentées à l’UNOPS</w:t>
      </w:r>
      <w:bookmarkEnd w:id="55"/>
      <w:r w:rsidRPr="00810D21">
        <w:rPr>
          <w:rFonts w:cs="Arial"/>
          <w:sz w:val="20"/>
          <w:szCs w:val="20"/>
        </w:rPr>
        <w:t xml:space="preserve"> conformément aux exigences établies dans cette demande de propositions. </w:t>
      </w:r>
    </w:p>
    <w:p w:rsidR="005872C5" w:rsidRPr="00810D21" w:rsidRDefault="005872C5" w:rsidP="00D66D6B">
      <w:pPr>
        <w:spacing w:before="0" w:after="0"/>
        <w:jc w:val="both"/>
        <w:rPr>
          <w:rFonts w:cs="Arial"/>
          <w:sz w:val="20"/>
          <w:szCs w:val="20"/>
        </w:rPr>
      </w:pPr>
    </w:p>
    <w:p w:rsidR="00343D2C" w:rsidRPr="00810D21" w:rsidRDefault="008F60CD" w:rsidP="00D66D6B">
      <w:pPr>
        <w:spacing w:before="0" w:after="0"/>
        <w:jc w:val="both"/>
        <w:rPr>
          <w:rFonts w:cs="Arial"/>
          <w:sz w:val="20"/>
          <w:szCs w:val="20"/>
        </w:rPr>
      </w:pPr>
      <w:r w:rsidRPr="00810D21">
        <w:rPr>
          <w:rFonts w:cs="Arial"/>
          <w:sz w:val="20"/>
          <w:szCs w:val="20"/>
        </w:rPr>
        <w:t xml:space="preserve">Les propositions non conformes aux dispositions de cette demande de propositions seront rejetées.  </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56" w:name="_Toc179631296"/>
      <w:bookmarkStart w:id="57" w:name="_Toc276976972"/>
      <w:r w:rsidRPr="00810D21">
        <w:rPr>
          <w:rFonts w:ascii="Arial" w:hAnsi="Arial" w:cs="Arial"/>
          <w:caps/>
          <w:color w:val="000000"/>
          <w:sz w:val="20"/>
          <w:szCs w:val="20"/>
        </w:rPr>
        <w:t xml:space="preserve">Ouverture des </w:t>
      </w:r>
      <w:bookmarkEnd w:id="56"/>
      <w:bookmarkEnd w:id="57"/>
      <w:r w:rsidRPr="00810D21">
        <w:rPr>
          <w:rFonts w:ascii="Arial" w:hAnsi="Arial" w:cs="Arial"/>
          <w:caps/>
          <w:color w:val="000000"/>
          <w:sz w:val="20"/>
          <w:szCs w:val="20"/>
        </w:rPr>
        <w:t>propositions</w:t>
      </w:r>
    </w:p>
    <w:p w:rsidR="00915547" w:rsidRPr="00810D21" w:rsidRDefault="00915547" w:rsidP="00D66D6B">
      <w:pPr>
        <w:spacing w:before="0" w:after="0"/>
        <w:jc w:val="both"/>
        <w:rPr>
          <w:rFonts w:cs="Arial"/>
          <w:sz w:val="20"/>
          <w:szCs w:val="20"/>
        </w:rPr>
      </w:pPr>
    </w:p>
    <w:p w:rsidR="00915547" w:rsidRPr="00810D21" w:rsidRDefault="008F60CD" w:rsidP="00D66D6B">
      <w:pPr>
        <w:spacing w:before="0" w:after="0"/>
        <w:jc w:val="both"/>
        <w:rPr>
          <w:rFonts w:eastAsia="Times New Roman" w:cs="Arial"/>
          <w:iCs/>
          <w:sz w:val="20"/>
          <w:szCs w:val="20"/>
        </w:rPr>
      </w:pPr>
      <w:r w:rsidRPr="00810D21">
        <w:rPr>
          <w:rFonts w:cs="Arial"/>
          <w:sz w:val="20"/>
          <w:szCs w:val="20"/>
        </w:rPr>
        <w:t xml:space="preserve">Les propositions seront ouvertes au moment et à l’endroit, </w:t>
      </w:r>
      <w:r w:rsidR="007726E1" w:rsidRPr="00810D21">
        <w:rPr>
          <w:rFonts w:cs="Arial"/>
          <w:sz w:val="20"/>
          <w:szCs w:val="20"/>
        </w:rPr>
        <w:t xml:space="preserve">et </w:t>
      </w:r>
      <w:r w:rsidRPr="00810D21">
        <w:rPr>
          <w:rFonts w:cs="Arial"/>
          <w:sz w:val="20"/>
          <w:szCs w:val="20"/>
        </w:rPr>
        <w:t>conformément aux exigences, indiqués à la Section I</w:t>
      </w:r>
      <w:r w:rsidR="0091233E">
        <w:rPr>
          <w:rFonts w:cs="Arial"/>
          <w:sz w:val="20"/>
          <w:szCs w:val="20"/>
        </w:rPr>
        <w:t xml:space="preserve"> </w:t>
      </w:r>
      <w:r w:rsidR="0091233E" w:rsidRPr="009A70C9">
        <w:rPr>
          <w:rFonts w:cs="Arial"/>
          <w:sz w:val="20"/>
          <w:szCs w:val="20"/>
        </w:rPr>
        <w:t>[</w:t>
      </w:r>
      <w:r w:rsidR="0091233E" w:rsidRPr="009A70C9">
        <w:rPr>
          <w:rFonts w:cs="Arial"/>
          <w:i/>
          <w:sz w:val="20"/>
          <w:szCs w:val="20"/>
        </w:rPr>
        <w:t>Détails de la demande de propositions</w:t>
      </w:r>
      <w:r w:rsidR="0091233E" w:rsidRPr="009A70C9">
        <w:rPr>
          <w:rFonts w:cs="Arial"/>
          <w:sz w:val="20"/>
          <w:szCs w:val="20"/>
        </w:rPr>
        <w:t>]</w:t>
      </w:r>
      <w:r w:rsidRPr="00810D21">
        <w:rPr>
          <w:rFonts w:cs="Arial"/>
          <w:sz w:val="20"/>
          <w:szCs w:val="20"/>
        </w:rPr>
        <w:t>.</w:t>
      </w:r>
    </w:p>
    <w:p w:rsidR="00915547" w:rsidRPr="00810D21" w:rsidRDefault="00915547" w:rsidP="00D66D6B">
      <w:pPr>
        <w:spacing w:before="0" w:after="0"/>
        <w:jc w:val="both"/>
        <w:rPr>
          <w:rFonts w:eastAsia="Times New Roman" w:cs="Arial"/>
          <w:iCs/>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Les soumissionnaires peuvent </w:t>
      </w:r>
      <w:r w:rsidR="007726E1" w:rsidRPr="00810D21">
        <w:rPr>
          <w:rFonts w:cs="Arial"/>
          <w:sz w:val="20"/>
          <w:szCs w:val="20"/>
        </w:rPr>
        <w:t xml:space="preserve">assister à </w:t>
      </w:r>
      <w:r w:rsidRPr="00810D21">
        <w:rPr>
          <w:rFonts w:cs="Arial"/>
          <w:sz w:val="20"/>
          <w:szCs w:val="20"/>
        </w:rPr>
        <w:t xml:space="preserve">l’ouverture des propositions techniques. Cependant, ils ne peuvent pas assister à l’évaluation des propositions. </w:t>
      </w:r>
    </w:p>
    <w:p w:rsidR="0062079A" w:rsidRPr="00810D21" w:rsidRDefault="0062079A" w:rsidP="00D66D6B">
      <w:pPr>
        <w:spacing w:before="0" w:after="0"/>
        <w:jc w:val="both"/>
        <w:rPr>
          <w:rFonts w:cs="Arial"/>
          <w:sz w:val="20"/>
          <w:szCs w:val="20"/>
        </w:rPr>
      </w:pPr>
    </w:p>
    <w:p w:rsidR="00D4309E" w:rsidRPr="00810D21" w:rsidRDefault="00D4309E" w:rsidP="00D66D6B">
      <w:pPr>
        <w:spacing w:before="0" w:after="0"/>
        <w:jc w:val="both"/>
        <w:rPr>
          <w:rFonts w:cs="Arial"/>
          <w:sz w:val="20"/>
          <w:szCs w:val="20"/>
        </w:rPr>
      </w:pPr>
      <w:r w:rsidRPr="00810D21">
        <w:rPr>
          <w:rFonts w:cs="Arial"/>
          <w:sz w:val="20"/>
          <w:szCs w:val="20"/>
        </w:rPr>
        <w:t xml:space="preserve">Seules les propositions financières des soumissionnaires considérés </w:t>
      </w:r>
      <w:r w:rsidR="007726E1" w:rsidRPr="00810D21">
        <w:rPr>
          <w:rFonts w:cs="Arial"/>
          <w:sz w:val="20"/>
          <w:szCs w:val="20"/>
        </w:rPr>
        <w:t xml:space="preserve">comme </w:t>
      </w:r>
      <w:r w:rsidRPr="00810D21">
        <w:rPr>
          <w:rFonts w:cs="Arial"/>
          <w:sz w:val="20"/>
          <w:szCs w:val="20"/>
        </w:rPr>
        <w:t>techniquement conformes (d’après la Section</w:t>
      </w:r>
      <w:r w:rsidR="00C912DB" w:rsidRPr="00810D21">
        <w:rPr>
          <w:rFonts w:cs="Arial"/>
          <w:sz w:val="20"/>
          <w:szCs w:val="20"/>
        </w:rPr>
        <w:t> </w:t>
      </w:r>
      <w:r w:rsidRPr="00810D21">
        <w:rPr>
          <w:rFonts w:cs="Arial"/>
          <w:sz w:val="20"/>
          <w:szCs w:val="20"/>
        </w:rPr>
        <w:t>III) seront ouvertes.</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58" w:name="_Toc294105267"/>
      <w:r w:rsidRPr="00810D21">
        <w:rPr>
          <w:rFonts w:ascii="Arial" w:hAnsi="Arial" w:cs="Arial"/>
          <w:caps/>
          <w:color w:val="000000"/>
          <w:sz w:val="20"/>
          <w:szCs w:val="20"/>
        </w:rPr>
        <w:t>M</w:t>
      </w:r>
      <w:r w:rsidR="007726E1" w:rsidRPr="00810D21">
        <w:rPr>
          <w:rFonts w:ascii="Arial" w:hAnsi="Arial" w:cs="Arial"/>
          <w:caps/>
          <w:color w:val="000000"/>
          <w:sz w:val="20"/>
          <w:szCs w:val="20"/>
        </w:rPr>
        <w:t>É</w:t>
      </w:r>
      <w:r w:rsidRPr="00810D21">
        <w:rPr>
          <w:rFonts w:ascii="Arial" w:hAnsi="Arial" w:cs="Arial"/>
          <w:caps/>
          <w:color w:val="000000"/>
          <w:sz w:val="20"/>
          <w:szCs w:val="20"/>
        </w:rPr>
        <w:t>thode et crit</w:t>
      </w:r>
      <w:r w:rsidR="007726E1" w:rsidRPr="00810D21">
        <w:rPr>
          <w:rFonts w:ascii="Arial" w:hAnsi="Arial" w:cs="Arial"/>
          <w:caps/>
          <w:color w:val="000000"/>
          <w:sz w:val="20"/>
          <w:szCs w:val="20"/>
        </w:rPr>
        <w:t>È</w:t>
      </w:r>
      <w:r w:rsidRPr="00810D21">
        <w:rPr>
          <w:rFonts w:ascii="Arial" w:hAnsi="Arial" w:cs="Arial"/>
          <w:caps/>
          <w:color w:val="000000"/>
          <w:sz w:val="20"/>
          <w:szCs w:val="20"/>
        </w:rPr>
        <w:t>res d’</w:t>
      </w:r>
      <w:r w:rsidR="007726E1" w:rsidRPr="00810D21">
        <w:rPr>
          <w:rFonts w:ascii="Arial" w:hAnsi="Arial" w:cs="Arial"/>
          <w:caps/>
          <w:color w:val="000000"/>
          <w:sz w:val="20"/>
          <w:szCs w:val="20"/>
        </w:rPr>
        <w:t>É</w:t>
      </w:r>
      <w:r w:rsidRPr="00810D21">
        <w:rPr>
          <w:rFonts w:ascii="Arial" w:hAnsi="Arial" w:cs="Arial"/>
          <w:caps/>
          <w:color w:val="000000"/>
          <w:sz w:val="20"/>
          <w:szCs w:val="20"/>
        </w:rPr>
        <w:t>valuation</w:t>
      </w:r>
      <w:bookmarkEnd w:id="58"/>
    </w:p>
    <w:p w:rsidR="00915547" w:rsidRPr="00810D21" w:rsidRDefault="00915547"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L’UNOPS évaluera les propositions et sélectionnera un soumissionnaire conformément à la Section</w:t>
      </w:r>
      <w:r w:rsidR="00C912DB" w:rsidRPr="00810D21">
        <w:rPr>
          <w:rFonts w:cs="Arial"/>
          <w:sz w:val="20"/>
          <w:szCs w:val="20"/>
        </w:rPr>
        <w:t> </w:t>
      </w:r>
      <w:r w:rsidRPr="00810D21">
        <w:rPr>
          <w:rFonts w:cs="Arial"/>
          <w:sz w:val="20"/>
          <w:szCs w:val="20"/>
        </w:rPr>
        <w:t>III de cette demande de propositions.</w:t>
      </w:r>
    </w:p>
    <w:p w:rsidR="005872C5" w:rsidRPr="00810D21" w:rsidRDefault="005872C5"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59" w:name="_Toc179631297"/>
      <w:bookmarkStart w:id="60" w:name="_Toc276976973"/>
      <w:r w:rsidRPr="00810D21">
        <w:rPr>
          <w:rFonts w:ascii="Arial" w:hAnsi="Arial" w:cs="Arial"/>
          <w:caps/>
          <w:color w:val="000000"/>
          <w:sz w:val="20"/>
          <w:szCs w:val="20"/>
        </w:rPr>
        <w:t>Autres droits de l’UNOPS</w:t>
      </w:r>
      <w:bookmarkEnd w:id="59"/>
      <w:bookmarkEnd w:id="60"/>
    </w:p>
    <w:p w:rsidR="00915547" w:rsidRPr="00810D21" w:rsidRDefault="00915547"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Sous réserve de la Section</w:t>
      </w:r>
      <w:r w:rsidR="00C912DB" w:rsidRPr="00810D21">
        <w:rPr>
          <w:rFonts w:cs="Arial"/>
          <w:sz w:val="20"/>
          <w:szCs w:val="20"/>
        </w:rPr>
        <w:t> </w:t>
      </w:r>
      <w:r w:rsidRPr="00810D21">
        <w:rPr>
          <w:rFonts w:cs="Arial"/>
          <w:sz w:val="20"/>
          <w:szCs w:val="20"/>
        </w:rPr>
        <w:t xml:space="preserve">III de la demande de propositions, l’UNOPS n’est pas tenu d’accepter la moindre proposition, pas même la proposition la moins </w:t>
      </w:r>
      <w:r w:rsidR="00F23ED6" w:rsidRPr="00810D21">
        <w:rPr>
          <w:rFonts w:cs="Arial"/>
          <w:sz w:val="20"/>
          <w:szCs w:val="20"/>
        </w:rPr>
        <w:t>distante</w:t>
      </w:r>
      <w:r w:rsidRPr="00810D21">
        <w:rPr>
          <w:rFonts w:cs="Arial"/>
          <w:sz w:val="20"/>
          <w:szCs w:val="20"/>
        </w:rPr>
        <w:t xml:space="preserve">.  </w:t>
      </w:r>
    </w:p>
    <w:p w:rsidR="005872C5" w:rsidRPr="00810D21" w:rsidRDefault="005872C5"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L’UNOPS peut, à son entière discrétion, faire ce qui suit :</w:t>
      </w:r>
    </w:p>
    <w:p w:rsidR="005872C5" w:rsidRPr="00810D21" w:rsidRDefault="005872C5" w:rsidP="00D66D6B">
      <w:pPr>
        <w:spacing w:before="0" w:after="0"/>
        <w:jc w:val="both"/>
        <w:rPr>
          <w:rFonts w:cs="Arial"/>
          <w:sz w:val="20"/>
          <w:szCs w:val="20"/>
        </w:rPr>
      </w:pPr>
    </w:p>
    <w:p w:rsidR="00343D2C" w:rsidRPr="00810D21" w:rsidRDefault="00343D2C" w:rsidP="00C44E8F">
      <w:pPr>
        <w:pStyle w:val="Heading4"/>
        <w:keepNext w:val="0"/>
        <w:numPr>
          <w:ilvl w:val="0"/>
          <w:numId w:val="5"/>
        </w:numPr>
        <w:tabs>
          <w:tab w:val="num" w:pos="0"/>
        </w:tabs>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810D21">
        <w:rPr>
          <w:rFonts w:ascii="Arial" w:hAnsi="Arial" w:cs="Arial"/>
          <w:b w:val="0"/>
          <w:color w:val="000000"/>
          <w:sz w:val="20"/>
          <w:szCs w:val="20"/>
        </w:rPr>
        <w:t>demander</w:t>
      </w:r>
      <w:proofErr w:type="gramEnd"/>
      <w:r w:rsidRPr="00810D21">
        <w:rPr>
          <w:rFonts w:ascii="Arial" w:hAnsi="Arial" w:cs="Arial"/>
          <w:b w:val="0"/>
          <w:color w:val="000000"/>
          <w:sz w:val="20"/>
          <w:szCs w:val="20"/>
        </w:rPr>
        <w:t xml:space="preserve"> aux soumissionnaires des renseignements supplémentaires ;</w:t>
      </w:r>
    </w:p>
    <w:p w:rsidR="005872C5" w:rsidRPr="00810D21" w:rsidRDefault="005872C5" w:rsidP="00C44E8F">
      <w:pPr>
        <w:pStyle w:val="Heading4"/>
        <w:keepNext w:val="0"/>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
    <w:p w:rsidR="0091233E" w:rsidRDefault="00343D2C" w:rsidP="00C44E8F">
      <w:pPr>
        <w:pStyle w:val="Heading4"/>
        <w:keepNext w:val="0"/>
        <w:numPr>
          <w:ilvl w:val="0"/>
          <w:numId w:val="5"/>
        </w:numPr>
        <w:tabs>
          <w:tab w:val="num" w:pos="0"/>
        </w:tabs>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810D21">
        <w:rPr>
          <w:rFonts w:ascii="Arial" w:hAnsi="Arial" w:cs="Arial"/>
          <w:b w:val="0"/>
          <w:color w:val="000000"/>
          <w:sz w:val="20"/>
          <w:szCs w:val="20"/>
        </w:rPr>
        <w:t>modifier</w:t>
      </w:r>
      <w:proofErr w:type="gramEnd"/>
      <w:r w:rsidRPr="00810D21">
        <w:rPr>
          <w:rFonts w:ascii="Arial" w:hAnsi="Arial" w:cs="Arial"/>
          <w:b w:val="0"/>
          <w:color w:val="000000"/>
          <w:sz w:val="20"/>
          <w:szCs w:val="20"/>
        </w:rPr>
        <w:t xml:space="preserve"> la structure et le calendrier de la demande de propositions ;</w:t>
      </w:r>
    </w:p>
    <w:p w:rsidR="0091233E" w:rsidRDefault="0091233E" w:rsidP="00C44E8F">
      <w:pPr>
        <w:pStyle w:val="Heading4"/>
        <w:keepNext w:val="0"/>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
    <w:p w:rsidR="005872C5" w:rsidRPr="0091233E" w:rsidRDefault="00343D2C" w:rsidP="00C44E8F">
      <w:pPr>
        <w:pStyle w:val="Heading4"/>
        <w:keepNext w:val="0"/>
        <w:numPr>
          <w:ilvl w:val="0"/>
          <w:numId w:val="5"/>
        </w:numPr>
        <w:tabs>
          <w:tab w:val="num" w:pos="0"/>
        </w:tabs>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91233E">
        <w:rPr>
          <w:rFonts w:ascii="Arial" w:hAnsi="Arial" w:cs="Arial"/>
          <w:b w:val="0"/>
          <w:color w:val="000000"/>
          <w:sz w:val="20"/>
          <w:szCs w:val="20"/>
        </w:rPr>
        <w:t>modifier</w:t>
      </w:r>
      <w:proofErr w:type="gramEnd"/>
      <w:r w:rsidRPr="0091233E">
        <w:rPr>
          <w:rFonts w:ascii="Arial" w:hAnsi="Arial" w:cs="Arial"/>
          <w:b w:val="0"/>
          <w:color w:val="000000"/>
          <w:sz w:val="20"/>
          <w:szCs w:val="20"/>
        </w:rPr>
        <w:t xml:space="preserve">, résilier, suspendre ou </w:t>
      </w:r>
      <w:r w:rsidR="001B73F9" w:rsidRPr="0091233E">
        <w:rPr>
          <w:rFonts w:ascii="Arial" w:hAnsi="Arial" w:cs="Arial"/>
          <w:b w:val="0"/>
          <w:color w:val="000000"/>
          <w:sz w:val="20"/>
          <w:szCs w:val="20"/>
        </w:rPr>
        <w:t xml:space="preserve">proroger </w:t>
      </w:r>
      <w:r w:rsidRPr="0091233E">
        <w:rPr>
          <w:rFonts w:ascii="Arial" w:hAnsi="Arial" w:cs="Arial"/>
          <w:b w:val="0"/>
          <w:color w:val="000000"/>
          <w:sz w:val="20"/>
          <w:szCs w:val="20"/>
        </w:rPr>
        <w:t>le processus de soumission ou toute partie ou activité s’y rapportant ;</w:t>
      </w:r>
    </w:p>
    <w:p w:rsidR="0091233E" w:rsidRDefault="0091233E" w:rsidP="00C44E8F">
      <w:pPr>
        <w:pStyle w:val="Heading4"/>
        <w:keepNext w:val="0"/>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
    <w:p w:rsidR="00343D2C" w:rsidRPr="00810D21" w:rsidRDefault="00100A89" w:rsidP="00C44E8F">
      <w:pPr>
        <w:pStyle w:val="Heading4"/>
        <w:keepNext w:val="0"/>
        <w:numPr>
          <w:ilvl w:val="0"/>
          <w:numId w:val="5"/>
        </w:numPr>
        <w:tabs>
          <w:tab w:val="num" w:pos="0"/>
        </w:tabs>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810D21">
        <w:rPr>
          <w:rFonts w:ascii="Arial" w:hAnsi="Arial" w:cs="Arial"/>
          <w:b w:val="0"/>
          <w:color w:val="000000"/>
          <w:sz w:val="20"/>
          <w:szCs w:val="20"/>
        </w:rPr>
        <w:t>organiser</w:t>
      </w:r>
      <w:proofErr w:type="gramEnd"/>
      <w:r w:rsidRPr="00810D21">
        <w:rPr>
          <w:rFonts w:ascii="Arial" w:hAnsi="Arial" w:cs="Arial"/>
          <w:b w:val="0"/>
          <w:color w:val="000000"/>
          <w:sz w:val="20"/>
          <w:szCs w:val="20"/>
        </w:rPr>
        <w:t xml:space="preserve"> des visites de site ou des réunions d’information ;</w:t>
      </w:r>
    </w:p>
    <w:p w:rsidR="005872C5" w:rsidRPr="00810D21" w:rsidRDefault="005872C5" w:rsidP="00C44E8F">
      <w:pPr>
        <w:pStyle w:val="Heading4"/>
        <w:keepNext w:val="0"/>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
    <w:p w:rsidR="00343D2C" w:rsidRPr="00810D21" w:rsidRDefault="00343D2C" w:rsidP="00C44E8F">
      <w:pPr>
        <w:pStyle w:val="Heading4"/>
        <w:keepNext w:val="0"/>
        <w:numPr>
          <w:ilvl w:val="0"/>
          <w:numId w:val="5"/>
        </w:numPr>
        <w:tabs>
          <w:tab w:val="num" w:pos="0"/>
        </w:tabs>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810D21">
        <w:rPr>
          <w:rFonts w:ascii="Arial" w:hAnsi="Arial" w:cs="Arial"/>
          <w:b w:val="0"/>
          <w:color w:val="000000"/>
          <w:sz w:val="20"/>
          <w:szCs w:val="20"/>
        </w:rPr>
        <w:t>demander</w:t>
      </w:r>
      <w:proofErr w:type="gramEnd"/>
      <w:r w:rsidR="001B73F9" w:rsidRPr="00810D21">
        <w:rPr>
          <w:rFonts w:ascii="Arial" w:hAnsi="Arial" w:cs="Arial"/>
          <w:b w:val="0"/>
          <w:color w:val="000000"/>
          <w:sz w:val="20"/>
          <w:szCs w:val="20"/>
        </w:rPr>
        <w:t xml:space="preserve"> ou </w:t>
      </w:r>
      <w:r w:rsidRPr="00810D21">
        <w:rPr>
          <w:rFonts w:ascii="Arial" w:hAnsi="Arial" w:cs="Arial"/>
          <w:b w:val="0"/>
          <w:color w:val="000000"/>
          <w:sz w:val="20"/>
          <w:szCs w:val="20"/>
        </w:rPr>
        <w:t>observer tous produits, usines, équipement</w:t>
      </w:r>
      <w:r w:rsidR="00711669" w:rsidRPr="00810D21">
        <w:rPr>
          <w:rFonts w:ascii="Arial" w:hAnsi="Arial" w:cs="Arial"/>
          <w:b w:val="0"/>
          <w:color w:val="000000"/>
          <w:sz w:val="20"/>
          <w:szCs w:val="20"/>
        </w:rPr>
        <w:t>s</w:t>
      </w:r>
      <w:r w:rsidRPr="00810D21">
        <w:rPr>
          <w:rFonts w:ascii="Arial" w:hAnsi="Arial" w:cs="Arial"/>
          <w:b w:val="0"/>
          <w:color w:val="000000"/>
          <w:sz w:val="20"/>
          <w:szCs w:val="20"/>
        </w:rPr>
        <w:t xml:space="preserve"> ou </w:t>
      </w:r>
      <w:r w:rsidR="001B73F9" w:rsidRPr="00810D21">
        <w:rPr>
          <w:rFonts w:ascii="Arial" w:hAnsi="Arial" w:cs="Arial"/>
          <w:b w:val="0"/>
          <w:color w:val="000000"/>
          <w:sz w:val="20"/>
          <w:szCs w:val="20"/>
        </w:rPr>
        <w:t>assister à tout</w:t>
      </w:r>
      <w:r w:rsidR="00711669" w:rsidRPr="00810D21">
        <w:rPr>
          <w:rFonts w:ascii="Arial" w:hAnsi="Arial" w:cs="Arial"/>
          <w:b w:val="0"/>
          <w:color w:val="000000"/>
          <w:sz w:val="20"/>
          <w:szCs w:val="20"/>
        </w:rPr>
        <w:t>e</w:t>
      </w:r>
      <w:r w:rsidR="001B73F9" w:rsidRPr="00810D21">
        <w:rPr>
          <w:rFonts w:ascii="Arial" w:hAnsi="Arial" w:cs="Arial"/>
          <w:b w:val="0"/>
          <w:color w:val="000000"/>
          <w:sz w:val="20"/>
          <w:szCs w:val="20"/>
        </w:rPr>
        <w:t xml:space="preserve"> </w:t>
      </w:r>
      <w:r w:rsidRPr="00810D21">
        <w:rPr>
          <w:rFonts w:ascii="Arial" w:hAnsi="Arial" w:cs="Arial"/>
          <w:b w:val="0"/>
          <w:color w:val="000000"/>
          <w:sz w:val="20"/>
          <w:szCs w:val="20"/>
        </w:rPr>
        <w:t>autre démonstration</w:t>
      </w:r>
      <w:r w:rsidR="00711669" w:rsidRPr="00810D21">
        <w:rPr>
          <w:rFonts w:ascii="Arial" w:hAnsi="Arial" w:cs="Arial"/>
          <w:b w:val="0"/>
          <w:color w:val="000000"/>
          <w:sz w:val="20"/>
          <w:szCs w:val="20"/>
        </w:rPr>
        <w:t xml:space="preserve"> ou</w:t>
      </w:r>
      <w:r w:rsidRPr="00810D21">
        <w:rPr>
          <w:rFonts w:ascii="Arial" w:hAnsi="Arial" w:cs="Arial"/>
          <w:b w:val="0"/>
          <w:color w:val="000000"/>
          <w:sz w:val="20"/>
          <w:szCs w:val="20"/>
        </w:rPr>
        <w:t xml:space="preserve"> </w:t>
      </w:r>
      <w:r w:rsidR="00711669" w:rsidRPr="00810D21">
        <w:rPr>
          <w:rFonts w:ascii="Arial" w:hAnsi="Arial" w:cs="Arial"/>
          <w:b w:val="0"/>
          <w:color w:val="000000"/>
          <w:sz w:val="20"/>
          <w:szCs w:val="20"/>
        </w:rPr>
        <w:t xml:space="preserve">tout autre </w:t>
      </w:r>
      <w:r w:rsidRPr="00810D21">
        <w:rPr>
          <w:rFonts w:ascii="Arial" w:hAnsi="Arial" w:cs="Arial"/>
          <w:b w:val="0"/>
          <w:color w:val="000000"/>
          <w:sz w:val="20"/>
          <w:szCs w:val="20"/>
        </w:rPr>
        <w:t>essai ou test, à condition qu’il soit raisonnable que l’UNOPS le fasse ;</w:t>
      </w:r>
    </w:p>
    <w:p w:rsidR="005872C5" w:rsidRPr="00810D21" w:rsidRDefault="005872C5" w:rsidP="00C44E8F">
      <w:pPr>
        <w:pStyle w:val="Heading4"/>
        <w:keepNext w:val="0"/>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
    <w:p w:rsidR="00343D2C" w:rsidRPr="00810D21" w:rsidRDefault="00343D2C" w:rsidP="00C44E8F">
      <w:pPr>
        <w:pStyle w:val="Heading4"/>
        <w:keepNext w:val="0"/>
        <w:numPr>
          <w:ilvl w:val="0"/>
          <w:numId w:val="5"/>
        </w:numPr>
        <w:tabs>
          <w:tab w:val="num" w:pos="0"/>
        </w:tabs>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810D21">
        <w:rPr>
          <w:rFonts w:ascii="Arial" w:hAnsi="Arial" w:cs="Arial"/>
          <w:b w:val="0"/>
          <w:color w:val="000000"/>
          <w:sz w:val="20"/>
          <w:szCs w:val="20"/>
        </w:rPr>
        <w:t>abandonner</w:t>
      </w:r>
      <w:proofErr w:type="gramEnd"/>
      <w:r w:rsidRPr="00810D21">
        <w:rPr>
          <w:rFonts w:ascii="Arial" w:hAnsi="Arial" w:cs="Arial"/>
          <w:b w:val="0"/>
          <w:color w:val="000000"/>
          <w:sz w:val="20"/>
          <w:szCs w:val="20"/>
        </w:rPr>
        <w:t>, annuler ou mettre fin de quelque manière que ce soit au processus de soumission, à n’importe quel moment avant la signature du contrat, sans responsabilité à l’égard des fournisseurs et sans leur donner de préavis ou de justification.</w:t>
      </w:r>
    </w:p>
    <w:p w:rsidR="005872C5" w:rsidRPr="00810D21" w:rsidRDefault="005872C5" w:rsidP="00D66D6B">
      <w:pPr>
        <w:spacing w:before="0" w:after="0"/>
        <w:rPr>
          <w:rFonts w:cs="Arial"/>
          <w:sz w:val="20"/>
          <w:szCs w:val="20"/>
        </w:rPr>
      </w:pPr>
    </w:p>
    <w:p w:rsidR="004806CA" w:rsidRPr="00810D21" w:rsidRDefault="004806CA"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61" w:name="_Toc179631310"/>
      <w:bookmarkStart w:id="62" w:name="_Toc276976986"/>
      <w:r w:rsidRPr="00810D21">
        <w:rPr>
          <w:rFonts w:ascii="Arial" w:hAnsi="Arial" w:cs="Arial"/>
          <w:caps/>
          <w:color w:val="000000"/>
          <w:sz w:val="20"/>
          <w:szCs w:val="20"/>
        </w:rPr>
        <w:t>Confidentialit</w:t>
      </w:r>
      <w:r w:rsidR="005C0852" w:rsidRPr="00810D21">
        <w:rPr>
          <w:rFonts w:ascii="Arial" w:hAnsi="Arial" w:cs="Arial"/>
          <w:caps/>
          <w:color w:val="000000"/>
          <w:sz w:val="20"/>
          <w:szCs w:val="20"/>
        </w:rPr>
        <w:t>É</w:t>
      </w:r>
      <w:bookmarkEnd w:id="61"/>
      <w:bookmarkEnd w:id="62"/>
    </w:p>
    <w:p w:rsidR="00D51213" w:rsidRPr="00810D21" w:rsidRDefault="00D51213"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Toutes les informations et les documents fournis par l’UNOPS aux soumissionnaires doivent être traités par ces derniers de manière confidentielle et ils : </w:t>
      </w:r>
    </w:p>
    <w:p w:rsidR="004806CA" w:rsidRPr="00810D21" w:rsidRDefault="004806CA" w:rsidP="00D66D6B">
      <w:pPr>
        <w:spacing w:before="0" w:after="0"/>
        <w:jc w:val="both"/>
        <w:rPr>
          <w:rFonts w:cs="Arial"/>
          <w:sz w:val="20"/>
          <w:szCs w:val="20"/>
        </w:rPr>
      </w:pPr>
    </w:p>
    <w:p w:rsidR="00343D2C" w:rsidRPr="00810D21" w:rsidRDefault="00343D2C" w:rsidP="00AF3D8E">
      <w:pPr>
        <w:pStyle w:val="Heading4"/>
        <w:keepNext w:val="0"/>
        <w:numPr>
          <w:ilvl w:val="0"/>
          <w:numId w:val="12"/>
        </w:numPr>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810D21">
        <w:rPr>
          <w:rFonts w:ascii="Arial" w:hAnsi="Arial" w:cs="Arial"/>
          <w:b w:val="0"/>
          <w:color w:val="000000"/>
          <w:sz w:val="20"/>
          <w:szCs w:val="20"/>
        </w:rPr>
        <w:t>demeurent</w:t>
      </w:r>
      <w:proofErr w:type="gramEnd"/>
      <w:r w:rsidRPr="00810D21">
        <w:rPr>
          <w:rFonts w:ascii="Arial" w:hAnsi="Arial" w:cs="Arial"/>
          <w:b w:val="0"/>
          <w:color w:val="000000"/>
          <w:sz w:val="20"/>
          <w:szCs w:val="20"/>
        </w:rPr>
        <w:t xml:space="preserve"> la propriété de l’UNOPS ;</w:t>
      </w:r>
    </w:p>
    <w:p w:rsidR="004806CA" w:rsidRPr="00810D21" w:rsidRDefault="004806CA" w:rsidP="00AF3D8E">
      <w:pPr>
        <w:pStyle w:val="Heading4"/>
        <w:keepNext w:val="0"/>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
    <w:p w:rsidR="00343D2C" w:rsidRPr="00810D21" w:rsidRDefault="00343D2C" w:rsidP="00AF3D8E">
      <w:pPr>
        <w:pStyle w:val="Heading4"/>
        <w:keepNext w:val="0"/>
        <w:numPr>
          <w:ilvl w:val="0"/>
          <w:numId w:val="12"/>
        </w:numPr>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810D21">
        <w:rPr>
          <w:rFonts w:ascii="Arial" w:hAnsi="Arial" w:cs="Arial"/>
          <w:b w:val="0"/>
          <w:color w:val="000000"/>
          <w:sz w:val="20"/>
          <w:szCs w:val="20"/>
        </w:rPr>
        <w:t>ne</w:t>
      </w:r>
      <w:proofErr w:type="gramEnd"/>
      <w:r w:rsidRPr="00810D21">
        <w:rPr>
          <w:rFonts w:ascii="Arial" w:hAnsi="Arial" w:cs="Arial"/>
          <w:b w:val="0"/>
          <w:color w:val="000000"/>
          <w:sz w:val="20"/>
          <w:szCs w:val="20"/>
        </w:rPr>
        <w:t xml:space="preserve"> peuvent être utilisés à d’autres fins que la préparation d’une proposition ; </w:t>
      </w:r>
    </w:p>
    <w:p w:rsidR="004806CA" w:rsidRPr="00810D21" w:rsidRDefault="004806CA" w:rsidP="00AF3D8E">
      <w:pPr>
        <w:pStyle w:val="Heading4"/>
        <w:keepNext w:val="0"/>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
    <w:p w:rsidR="00343D2C" w:rsidRPr="00810D21" w:rsidRDefault="00343D2C" w:rsidP="00AF3D8E">
      <w:pPr>
        <w:pStyle w:val="Heading4"/>
        <w:keepNext w:val="0"/>
        <w:numPr>
          <w:ilvl w:val="0"/>
          <w:numId w:val="12"/>
        </w:numPr>
        <w:overflowPunct w:val="0"/>
        <w:autoSpaceDE w:val="0"/>
        <w:autoSpaceDN w:val="0"/>
        <w:adjustRightInd w:val="0"/>
        <w:spacing w:before="0" w:after="0" w:line="240" w:lineRule="auto"/>
        <w:ind w:left="567" w:hanging="567"/>
        <w:jc w:val="both"/>
        <w:textAlignment w:val="baseline"/>
        <w:rPr>
          <w:rFonts w:ascii="Arial" w:hAnsi="Arial" w:cs="Arial"/>
          <w:b w:val="0"/>
          <w:color w:val="000000"/>
          <w:sz w:val="20"/>
          <w:szCs w:val="20"/>
        </w:rPr>
      </w:pPr>
      <w:proofErr w:type="gramStart"/>
      <w:r w:rsidRPr="00810D21">
        <w:rPr>
          <w:rFonts w:ascii="Arial" w:hAnsi="Arial" w:cs="Arial"/>
          <w:b w:val="0"/>
          <w:color w:val="000000"/>
          <w:sz w:val="20"/>
          <w:szCs w:val="20"/>
        </w:rPr>
        <w:t>doivent</w:t>
      </w:r>
      <w:proofErr w:type="gramEnd"/>
      <w:r w:rsidRPr="00810D21">
        <w:rPr>
          <w:rFonts w:ascii="Arial" w:hAnsi="Arial" w:cs="Arial"/>
          <w:b w:val="0"/>
          <w:color w:val="000000"/>
          <w:sz w:val="20"/>
          <w:szCs w:val="20"/>
        </w:rPr>
        <w:t xml:space="preserve"> être </w:t>
      </w:r>
      <w:r w:rsidR="005C0852" w:rsidRPr="00810D21">
        <w:rPr>
          <w:rFonts w:ascii="Arial" w:hAnsi="Arial" w:cs="Arial"/>
          <w:b w:val="0"/>
          <w:color w:val="000000"/>
          <w:sz w:val="20"/>
          <w:szCs w:val="20"/>
        </w:rPr>
        <w:t xml:space="preserve">immédiatement </w:t>
      </w:r>
      <w:r w:rsidRPr="00810D21">
        <w:rPr>
          <w:rFonts w:ascii="Arial" w:hAnsi="Arial" w:cs="Arial"/>
          <w:b w:val="0"/>
          <w:color w:val="000000"/>
          <w:sz w:val="20"/>
          <w:szCs w:val="20"/>
        </w:rPr>
        <w:t>retournés à l’UNOPS si le soumissionnaire décide de ne pas répondre à cette demande de propositions ou, dans le cas des propositions rejetées ou non sélectionnées, dans les quinze jours suivant l’émission de la décision de l’UNOPS de rejeter ou de ne pas sélectionner la proposition.</w:t>
      </w:r>
    </w:p>
    <w:p w:rsidR="00D66D6B" w:rsidRPr="00810D21" w:rsidRDefault="00D66D6B" w:rsidP="00D66D6B">
      <w:pPr>
        <w:spacing w:before="0" w:after="0"/>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Toutes les informations et les documents fournis par l’UNOPS aux soumissionnaires ne doivent pas être divulgués à des tierces parties, sauf :</w:t>
      </w:r>
    </w:p>
    <w:p w:rsidR="004806CA" w:rsidRPr="00810D21" w:rsidRDefault="004806CA" w:rsidP="00D66D6B">
      <w:pPr>
        <w:spacing w:before="0" w:after="0"/>
        <w:jc w:val="both"/>
        <w:rPr>
          <w:rFonts w:cs="Arial"/>
          <w:sz w:val="20"/>
          <w:szCs w:val="20"/>
        </w:rPr>
      </w:pPr>
    </w:p>
    <w:p w:rsidR="00343D2C" w:rsidRPr="00810D21" w:rsidRDefault="00343D2C" w:rsidP="00AF3D8E">
      <w:pPr>
        <w:pStyle w:val="BodyTextIndent2"/>
        <w:numPr>
          <w:ilvl w:val="0"/>
          <w:numId w:val="6"/>
        </w:numPr>
        <w:spacing w:after="0" w:line="240" w:lineRule="auto"/>
        <w:ind w:left="567" w:hanging="567"/>
        <w:jc w:val="both"/>
        <w:rPr>
          <w:rFonts w:ascii="Arial" w:hAnsi="Arial" w:cs="Arial"/>
          <w:color w:val="000000"/>
          <w:sz w:val="20"/>
          <w:szCs w:val="20"/>
        </w:rPr>
      </w:pPr>
      <w:r w:rsidRPr="00810D21">
        <w:rPr>
          <w:rFonts w:ascii="Arial" w:hAnsi="Arial" w:cs="Arial"/>
          <w:color w:val="000000"/>
          <w:sz w:val="20"/>
          <w:szCs w:val="20"/>
        </w:rPr>
        <w:t>avec l’autorisation préalable de l’UNOPS ;</w:t>
      </w:r>
    </w:p>
    <w:p w:rsidR="004806CA" w:rsidRPr="00810D21" w:rsidRDefault="004806CA" w:rsidP="00AF3D8E">
      <w:pPr>
        <w:pStyle w:val="BodyTextIndent2"/>
        <w:spacing w:after="0" w:line="240" w:lineRule="auto"/>
        <w:ind w:left="567" w:hanging="567"/>
        <w:jc w:val="both"/>
        <w:rPr>
          <w:rFonts w:ascii="Arial" w:hAnsi="Arial" w:cs="Arial"/>
          <w:color w:val="000000"/>
          <w:sz w:val="20"/>
          <w:szCs w:val="20"/>
        </w:rPr>
      </w:pPr>
    </w:p>
    <w:p w:rsidR="00343D2C" w:rsidRPr="00810D21" w:rsidRDefault="00343D2C" w:rsidP="00AF3D8E">
      <w:pPr>
        <w:pStyle w:val="BodyTextIndent2"/>
        <w:numPr>
          <w:ilvl w:val="0"/>
          <w:numId w:val="6"/>
        </w:numPr>
        <w:spacing w:after="0" w:line="240" w:lineRule="auto"/>
        <w:ind w:left="567" w:hanging="567"/>
        <w:jc w:val="both"/>
        <w:rPr>
          <w:rFonts w:ascii="Arial" w:hAnsi="Arial" w:cs="Arial"/>
          <w:color w:val="000000"/>
          <w:sz w:val="20"/>
          <w:szCs w:val="20"/>
        </w:rPr>
      </w:pPr>
      <w:r w:rsidRPr="00810D21">
        <w:rPr>
          <w:rFonts w:ascii="Arial" w:hAnsi="Arial" w:cs="Arial"/>
          <w:color w:val="000000"/>
          <w:sz w:val="20"/>
          <w:szCs w:val="20"/>
        </w:rPr>
        <w:t>si la tierce partie aide le soumissionnaire à préparer sa soumission, à condition que le soumissionnaire se soit préalablement assuré de l’adhésion de cette partie à son devoir de confidentialité ;</w:t>
      </w:r>
    </w:p>
    <w:p w:rsidR="004806CA" w:rsidRPr="00810D21" w:rsidRDefault="004806CA" w:rsidP="00AF3D8E">
      <w:pPr>
        <w:pStyle w:val="BodyTextIndent2"/>
        <w:spacing w:after="0" w:line="240" w:lineRule="auto"/>
        <w:ind w:left="567" w:hanging="567"/>
        <w:jc w:val="both"/>
        <w:rPr>
          <w:rFonts w:ascii="Arial" w:hAnsi="Arial" w:cs="Arial"/>
          <w:color w:val="000000"/>
          <w:sz w:val="20"/>
          <w:szCs w:val="20"/>
        </w:rPr>
      </w:pPr>
    </w:p>
    <w:p w:rsidR="00343D2C" w:rsidRPr="00810D21" w:rsidRDefault="00343D2C" w:rsidP="00AF3D8E">
      <w:pPr>
        <w:pStyle w:val="BodyTextIndent2"/>
        <w:numPr>
          <w:ilvl w:val="0"/>
          <w:numId w:val="6"/>
        </w:numPr>
        <w:spacing w:after="0" w:line="240" w:lineRule="auto"/>
        <w:ind w:left="567" w:hanging="567"/>
        <w:jc w:val="both"/>
        <w:rPr>
          <w:rFonts w:ascii="Arial" w:hAnsi="Arial" w:cs="Arial"/>
          <w:color w:val="000000"/>
          <w:sz w:val="20"/>
          <w:szCs w:val="20"/>
        </w:rPr>
      </w:pPr>
      <w:r w:rsidRPr="00810D21">
        <w:rPr>
          <w:rFonts w:ascii="Arial" w:hAnsi="Arial" w:cs="Arial"/>
          <w:color w:val="000000"/>
          <w:sz w:val="20"/>
          <w:szCs w:val="20"/>
        </w:rPr>
        <w:t xml:space="preserve">si les informations ou documents, au moment de cette demande de propositions, ont été reçus par le soumissionnaire légalement </w:t>
      </w:r>
      <w:r w:rsidR="00F3331C" w:rsidRPr="00810D21">
        <w:rPr>
          <w:rFonts w:ascii="Arial" w:hAnsi="Arial" w:cs="Arial"/>
          <w:color w:val="000000"/>
          <w:sz w:val="20"/>
          <w:szCs w:val="20"/>
        </w:rPr>
        <w:t xml:space="preserve">par l’intermédiaire </w:t>
      </w:r>
      <w:r w:rsidRPr="00810D21">
        <w:rPr>
          <w:rFonts w:ascii="Arial" w:hAnsi="Arial" w:cs="Arial"/>
          <w:color w:val="000000"/>
          <w:sz w:val="20"/>
          <w:szCs w:val="20"/>
        </w:rPr>
        <w:t>d’une autre partie que l’UNOPS ;</w:t>
      </w:r>
    </w:p>
    <w:p w:rsidR="004806CA" w:rsidRPr="00810D21" w:rsidRDefault="004806CA" w:rsidP="00AF3D8E">
      <w:pPr>
        <w:pStyle w:val="BodyTextIndent2"/>
        <w:spacing w:after="0" w:line="240" w:lineRule="auto"/>
        <w:ind w:left="567" w:hanging="567"/>
        <w:jc w:val="both"/>
        <w:rPr>
          <w:rFonts w:ascii="Arial" w:hAnsi="Arial" w:cs="Arial"/>
          <w:color w:val="000000"/>
          <w:sz w:val="20"/>
          <w:szCs w:val="20"/>
        </w:rPr>
      </w:pPr>
    </w:p>
    <w:p w:rsidR="00343D2C" w:rsidRPr="00810D21" w:rsidRDefault="00343D2C" w:rsidP="00AF3D8E">
      <w:pPr>
        <w:pStyle w:val="BodyTextIndent2"/>
        <w:numPr>
          <w:ilvl w:val="0"/>
          <w:numId w:val="6"/>
        </w:numPr>
        <w:spacing w:after="0" w:line="240" w:lineRule="auto"/>
        <w:ind w:left="567" w:hanging="567"/>
        <w:jc w:val="both"/>
        <w:rPr>
          <w:rFonts w:ascii="Arial" w:hAnsi="Arial" w:cs="Arial"/>
          <w:color w:val="000000"/>
          <w:sz w:val="20"/>
          <w:szCs w:val="20"/>
        </w:rPr>
      </w:pPr>
      <w:r w:rsidRPr="00810D21">
        <w:rPr>
          <w:rFonts w:ascii="Arial" w:hAnsi="Arial" w:cs="Arial"/>
          <w:color w:val="000000"/>
          <w:sz w:val="20"/>
          <w:szCs w:val="20"/>
        </w:rPr>
        <w:t xml:space="preserve">si la loi l’exige, et à condition que le soumissionnaire ait préalablement informé l’UNOPS par écrit de son obligation légale </w:t>
      </w:r>
      <w:r w:rsidR="00F3331C" w:rsidRPr="00810D21">
        <w:rPr>
          <w:rFonts w:ascii="Arial" w:hAnsi="Arial" w:cs="Arial"/>
          <w:color w:val="000000"/>
          <w:sz w:val="20"/>
          <w:szCs w:val="20"/>
        </w:rPr>
        <w:t xml:space="preserve">de </w:t>
      </w:r>
      <w:r w:rsidRPr="00810D21">
        <w:rPr>
          <w:rFonts w:ascii="Arial" w:hAnsi="Arial" w:cs="Arial"/>
          <w:color w:val="000000"/>
          <w:sz w:val="20"/>
          <w:szCs w:val="20"/>
        </w:rPr>
        <w:t>divulguer les informations ou documents ;</w:t>
      </w:r>
    </w:p>
    <w:p w:rsidR="004806CA" w:rsidRPr="00810D21" w:rsidRDefault="004806CA" w:rsidP="00AF3D8E">
      <w:pPr>
        <w:pStyle w:val="BodyTextIndent2"/>
        <w:spacing w:after="0" w:line="240" w:lineRule="auto"/>
        <w:ind w:left="567" w:hanging="567"/>
        <w:jc w:val="both"/>
        <w:rPr>
          <w:rFonts w:ascii="Arial" w:hAnsi="Arial" w:cs="Arial"/>
          <w:color w:val="000000"/>
          <w:sz w:val="20"/>
          <w:szCs w:val="20"/>
        </w:rPr>
      </w:pPr>
    </w:p>
    <w:p w:rsidR="00343D2C" w:rsidRPr="00810D21" w:rsidRDefault="00343D2C" w:rsidP="00AF3D8E">
      <w:pPr>
        <w:pStyle w:val="BodyTextIndent2"/>
        <w:numPr>
          <w:ilvl w:val="0"/>
          <w:numId w:val="6"/>
        </w:numPr>
        <w:spacing w:after="0" w:line="240" w:lineRule="auto"/>
        <w:ind w:left="567" w:hanging="567"/>
        <w:jc w:val="both"/>
        <w:rPr>
          <w:rFonts w:ascii="Arial" w:hAnsi="Arial" w:cs="Arial"/>
          <w:color w:val="000000"/>
          <w:sz w:val="20"/>
          <w:szCs w:val="20"/>
        </w:rPr>
      </w:pPr>
      <w:r w:rsidRPr="00810D21">
        <w:rPr>
          <w:rFonts w:ascii="Arial" w:hAnsi="Arial" w:cs="Arial"/>
          <w:color w:val="000000"/>
          <w:sz w:val="20"/>
          <w:szCs w:val="20"/>
        </w:rPr>
        <w:t>si les informations sont disponibles au grand public</w:t>
      </w:r>
      <w:r w:rsidR="00594B06" w:rsidRPr="00810D21">
        <w:rPr>
          <w:rFonts w:ascii="Arial" w:hAnsi="Arial" w:cs="Arial"/>
          <w:color w:val="000000"/>
          <w:sz w:val="20"/>
          <w:szCs w:val="20"/>
        </w:rPr>
        <w:t>, sans que cela</w:t>
      </w:r>
      <w:r w:rsidR="00D12FA1" w:rsidRPr="00810D21">
        <w:rPr>
          <w:rFonts w:ascii="Arial" w:hAnsi="Arial" w:cs="Arial"/>
          <w:color w:val="000000"/>
          <w:sz w:val="20"/>
          <w:szCs w:val="20"/>
        </w:rPr>
        <w:t xml:space="preserve"> </w:t>
      </w:r>
      <w:r w:rsidR="00A269EA" w:rsidRPr="00810D21">
        <w:rPr>
          <w:rFonts w:ascii="Arial" w:hAnsi="Arial" w:cs="Arial"/>
          <w:color w:val="000000"/>
          <w:sz w:val="20"/>
          <w:szCs w:val="20"/>
        </w:rPr>
        <w:t>découle</w:t>
      </w:r>
      <w:r w:rsidR="00594B06" w:rsidRPr="00810D21">
        <w:rPr>
          <w:rFonts w:ascii="Arial" w:hAnsi="Arial" w:cs="Arial"/>
          <w:color w:val="000000"/>
          <w:sz w:val="20"/>
          <w:szCs w:val="20"/>
        </w:rPr>
        <w:t xml:space="preserve"> </w:t>
      </w:r>
      <w:r w:rsidRPr="00810D21">
        <w:rPr>
          <w:rFonts w:ascii="Arial" w:hAnsi="Arial" w:cs="Arial"/>
          <w:color w:val="000000"/>
          <w:sz w:val="20"/>
          <w:szCs w:val="20"/>
        </w:rPr>
        <w:t>d’une violation de confidentialité de la part de la personne qui a reçu ces informations.</w:t>
      </w:r>
    </w:p>
    <w:p w:rsidR="004806CA" w:rsidRPr="00810D21" w:rsidRDefault="004806CA" w:rsidP="00D66D6B">
      <w:pPr>
        <w:pStyle w:val="BodyTextIndent2"/>
        <w:spacing w:after="0" w:line="240" w:lineRule="auto"/>
        <w:ind w:left="0"/>
        <w:jc w:val="both"/>
        <w:rPr>
          <w:rFonts w:ascii="Arial" w:hAnsi="Arial" w:cs="Arial"/>
          <w:color w:val="000000"/>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63" w:name="_Toc291848384"/>
      <w:bookmarkStart w:id="64" w:name="_Toc294105280"/>
      <w:bookmarkStart w:id="65" w:name="_Toc284427847"/>
      <w:bookmarkStart w:id="66" w:name="_Ref284597736"/>
      <w:bookmarkStart w:id="67" w:name="_Ref284597811"/>
      <w:bookmarkStart w:id="68" w:name="_Toc284937401"/>
      <w:bookmarkStart w:id="69" w:name="_Toc179631313"/>
      <w:bookmarkStart w:id="70" w:name="_Toc276976989"/>
      <w:r w:rsidRPr="00810D21">
        <w:rPr>
          <w:rFonts w:ascii="Arial" w:hAnsi="Arial" w:cs="Arial"/>
          <w:caps/>
          <w:color w:val="000000"/>
          <w:sz w:val="20"/>
          <w:szCs w:val="20"/>
        </w:rPr>
        <w:t xml:space="preserve">Normes </w:t>
      </w:r>
      <w:r w:rsidR="00261A85" w:rsidRPr="00810D21">
        <w:rPr>
          <w:rFonts w:ascii="Arial" w:hAnsi="Arial" w:cs="Arial"/>
          <w:caps/>
          <w:color w:val="000000"/>
          <w:sz w:val="20"/>
          <w:szCs w:val="20"/>
        </w:rPr>
        <w:t>É</w:t>
      </w:r>
      <w:r w:rsidRPr="00810D21">
        <w:rPr>
          <w:rFonts w:ascii="Arial" w:hAnsi="Arial" w:cs="Arial"/>
          <w:caps/>
          <w:color w:val="000000"/>
          <w:sz w:val="20"/>
          <w:szCs w:val="20"/>
        </w:rPr>
        <w:t>thiques et pratiques de corruption</w:t>
      </w:r>
      <w:bookmarkEnd w:id="63"/>
      <w:bookmarkEnd w:id="64"/>
    </w:p>
    <w:p w:rsidR="00D51213" w:rsidRPr="00810D21" w:rsidRDefault="00D51213" w:rsidP="00D66D6B">
      <w:pPr>
        <w:spacing w:before="0" w:after="0"/>
        <w:jc w:val="both"/>
        <w:rPr>
          <w:rFonts w:cs="Arial"/>
          <w:sz w:val="20"/>
          <w:szCs w:val="20"/>
        </w:rPr>
      </w:pPr>
      <w:bookmarkStart w:id="71" w:name="_Toc284427846"/>
    </w:p>
    <w:p w:rsidR="00343D2C" w:rsidRPr="00810D21" w:rsidRDefault="00343D2C" w:rsidP="00D66D6B">
      <w:pPr>
        <w:spacing w:before="0" w:after="0"/>
        <w:jc w:val="both"/>
        <w:rPr>
          <w:rFonts w:cs="Arial"/>
          <w:sz w:val="20"/>
          <w:szCs w:val="20"/>
        </w:rPr>
      </w:pPr>
      <w:r w:rsidRPr="00810D21">
        <w:rPr>
          <w:rFonts w:cs="Arial"/>
          <w:sz w:val="20"/>
          <w:szCs w:val="20"/>
        </w:rPr>
        <w:t xml:space="preserve">L’UNOPS exige des soumissionnaires qu’ils respectent les plus hautes normes éthiques tout au long du processus de soumission, ainsi que pour toute la durée du contrat qui pourrait être signé à l’issue du processus. Tous les soumissionnaires doivent donc garantir : </w:t>
      </w:r>
      <w:bookmarkEnd w:id="71"/>
    </w:p>
    <w:p w:rsidR="004806CA" w:rsidRPr="00810D21" w:rsidRDefault="004806CA" w:rsidP="00D66D6B">
      <w:pPr>
        <w:spacing w:before="0" w:after="0"/>
        <w:jc w:val="both"/>
        <w:rPr>
          <w:rFonts w:cs="Arial"/>
          <w:sz w:val="20"/>
          <w:szCs w:val="20"/>
        </w:rPr>
      </w:pPr>
    </w:p>
    <w:p w:rsidR="00343D2C" w:rsidRPr="00810D21" w:rsidRDefault="00343D2C" w:rsidP="00AF3D8E">
      <w:pPr>
        <w:pStyle w:val="ListParagraph"/>
        <w:numPr>
          <w:ilvl w:val="0"/>
          <w:numId w:val="8"/>
        </w:numPr>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qu’ils n’ont pas ind</w:t>
      </w:r>
      <w:r w:rsidR="00BB68D8" w:rsidRPr="00810D21">
        <w:rPr>
          <w:rFonts w:ascii="Arial" w:hAnsi="Arial" w:cs="Arial"/>
          <w:color w:val="000000"/>
          <w:sz w:val="20"/>
          <w:szCs w:val="20"/>
        </w:rPr>
        <w:t>û</w:t>
      </w:r>
      <w:r w:rsidRPr="00810D21">
        <w:rPr>
          <w:rFonts w:ascii="Arial" w:hAnsi="Arial" w:cs="Arial"/>
          <w:color w:val="000000"/>
          <w:sz w:val="20"/>
          <w:szCs w:val="20"/>
        </w:rPr>
        <w:t>ment obtenu, ou tenté d’obtenir ind</w:t>
      </w:r>
      <w:r w:rsidR="00BB68D8" w:rsidRPr="00810D21">
        <w:rPr>
          <w:rFonts w:ascii="Arial" w:hAnsi="Arial" w:cs="Arial"/>
          <w:color w:val="000000"/>
          <w:sz w:val="20"/>
          <w:szCs w:val="20"/>
        </w:rPr>
        <w:t>û</w:t>
      </w:r>
      <w:r w:rsidRPr="00810D21">
        <w:rPr>
          <w:rFonts w:ascii="Arial" w:hAnsi="Arial" w:cs="Arial"/>
          <w:color w:val="000000"/>
          <w:sz w:val="20"/>
          <w:szCs w:val="20"/>
        </w:rPr>
        <w:t>ment, des informations confidentielles relatives au processus de soumission et à tout contrat qui pourrait être signé à son issue ;</w:t>
      </w:r>
    </w:p>
    <w:p w:rsidR="004806CA" w:rsidRPr="00810D21" w:rsidRDefault="004806CA" w:rsidP="00AF3D8E">
      <w:pPr>
        <w:pStyle w:val="ListParagraph"/>
        <w:overflowPunct/>
        <w:autoSpaceDE/>
        <w:autoSpaceDN/>
        <w:adjustRightInd/>
        <w:spacing w:after="0"/>
        <w:ind w:left="567" w:hanging="567"/>
        <w:textAlignment w:val="auto"/>
        <w:rPr>
          <w:rFonts w:ascii="Arial" w:hAnsi="Arial" w:cs="Arial"/>
          <w:color w:val="000000"/>
          <w:sz w:val="20"/>
          <w:szCs w:val="20"/>
        </w:rPr>
      </w:pPr>
    </w:p>
    <w:p w:rsidR="00343D2C" w:rsidRPr="00810D21" w:rsidRDefault="00343D2C" w:rsidP="00AF3D8E">
      <w:pPr>
        <w:pStyle w:val="ListParagraph"/>
        <w:numPr>
          <w:ilvl w:val="0"/>
          <w:numId w:val="8"/>
        </w:numPr>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qu’ils n’ont pas de conflit d’intérêts qui les empêcherait de signer un contrat avec l’UNOPS, et qu’ils n’ont aucun intérêt direct envers d’autres soumissionnaires ou parties impliquées dans ce processus de soumission ou dans le projet qui sous-tend ce processus ;</w:t>
      </w:r>
    </w:p>
    <w:p w:rsidR="004806CA" w:rsidRPr="00810D21" w:rsidRDefault="004806CA" w:rsidP="00AF3D8E">
      <w:pPr>
        <w:spacing w:before="0" w:after="0"/>
        <w:ind w:left="567" w:hanging="567"/>
        <w:rPr>
          <w:rFonts w:cs="Arial"/>
          <w:color w:val="000000"/>
          <w:sz w:val="20"/>
          <w:szCs w:val="20"/>
        </w:rPr>
      </w:pPr>
    </w:p>
    <w:p w:rsidR="00FF250F" w:rsidRPr="00810D21" w:rsidRDefault="00343D2C" w:rsidP="00AF3D8E">
      <w:pPr>
        <w:pStyle w:val="ListParagraph"/>
        <w:numPr>
          <w:ilvl w:val="0"/>
          <w:numId w:val="8"/>
        </w:numPr>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qu’ils n’ont pas eu recours, ou tenté d’avoir recours, à des pratiques de corruption relatives au processus de soumission ou au contrat qui pourrait être adjugé à son issue. Aux fins de cette disposition, les éléments suivants constituent des pratiques de corruption</w:t>
      </w:r>
      <w:r w:rsidR="00C912DB" w:rsidRPr="00810D21">
        <w:rPr>
          <w:rFonts w:ascii="Arial" w:hAnsi="Arial" w:cs="Arial"/>
          <w:color w:val="000000"/>
          <w:sz w:val="20"/>
          <w:szCs w:val="20"/>
        </w:rPr>
        <w:t> </w:t>
      </w:r>
      <w:r w:rsidRPr="00810D21">
        <w:rPr>
          <w:rFonts w:ascii="Arial" w:hAnsi="Arial" w:cs="Arial"/>
          <w:color w:val="000000"/>
          <w:sz w:val="20"/>
          <w:szCs w:val="20"/>
        </w:rPr>
        <w:t>:</w:t>
      </w:r>
    </w:p>
    <w:p w:rsidR="00D66D6B" w:rsidRPr="00810D21" w:rsidRDefault="00D66D6B" w:rsidP="00D66D6B">
      <w:pPr>
        <w:pStyle w:val="ListParagraph"/>
        <w:overflowPunct/>
        <w:autoSpaceDE/>
        <w:autoSpaceDN/>
        <w:adjustRightInd/>
        <w:spacing w:after="0"/>
        <w:ind w:left="1440"/>
        <w:textAlignment w:val="auto"/>
        <w:rPr>
          <w:rFonts w:ascii="Arial" w:hAnsi="Arial" w:cs="Arial"/>
          <w:color w:val="000000"/>
          <w:sz w:val="20"/>
          <w:szCs w:val="20"/>
        </w:rPr>
      </w:pPr>
    </w:p>
    <w:p w:rsidR="00343D2C" w:rsidRPr="00810D21" w:rsidRDefault="00343D2C" w:rsidP="00AF3D8E">
      <w:pPr>
        <w:pStyle w:val="ListParagraph"/>
        <w:numPr>
          <w:ilvl w:val="0"/>
          <w:numId w:val="9"/>
        </w:numPr>
        <w:overflowPunct/>
        <w:autoSpaceDE/>
        <w:autoSpaceDN/>
        <w:adjustRightInd/>
        <w:spacing w:before="120" w:after="0"/>
        <w:ind w:left="993" w:hanging="357"/>
        <w:textAlignment w:val="auto"/>
        <w:rPr>
          <w:rFonts w:ascii="Arial" w:hAnsi="Arial" w:cs="Arial"/>
          <w:color w:val="000000"/>
          <w:sz w:val="20"/>
          <w:szCs w:val="20"/>
        </w:rPr>
      </w:pPr>
      <w:r w:rsidRPr="00810D21">
        <w:rPr>
          <w:rFonts w:ascii="Arial" w:hAnsi="Arial" w:cs="Arial"/>
          <w:color w:val="000000"/>
          <w:sz w:val="20"/>
          <w:szCs w:val="20"/>
        </w:rPr>
        <w:lastRenderedPageBreak/>
        <w:t xml:space="preserve">subornation : l’acte de proposer, offrir, recevoir ou solliciter toute chose de valeur afin d’influencer le processus d’achat de services ou l’exécution des contrats ; </w:t>
      </w:r>
    </w:p>
    <w:p w:rsidR="00343D2C" w:rsidRPr="00810D21" w:rsidRDefault="00343D2C" w:rsidP="00AF3D8E">
      <w:pPr>
        <w:pStyle w:val="ListParagraph"/>
        <w:numPr>
          <w:ilvl w:val="0"/>
          <w:numId w:val="9"/>
        </w:numPr>
        <w:overflowPunct/>
        <w:autoSpaceDE/>
        <w:autoSpaceDN/>
        <w:adjustRightInd/>
        <w:spacing w:before="120" w:after="0"/>
        <w:ind w:left="993" w:hanging="357"/>
        <w:textAlignment w:val="auto"/>
        <w:rPr>
          <w:rFonts w:ascii="Arial" w:hAnsi="Arial" w:cs="Arial"/>
          <w:color w:val="000000"/>
          <w:sz w:val="20"/>
          <w:szCs w:val="20"/>
        </w:rPr>
      </w:pPr>
      <w:r w:rsidRPr="00810D21">
        <w:rPr>
          <w:rFonts w:ascii="Arial" w:hAnsi="Arial" w:cs="Arial"/>
          <w:color w:val="000000"/>
          <w:sz w:val="20"/>
          <w:szCs w:val="20"/>
        </w:rPr>
        <w:t>extorsion ou coercition : l’acte de tenter d’influencer le processus d’achat de services ou l’exécution des contrats en menaçant ou en blessant des individus, des propriétés ou des réputations ;</w:t>
      </w:r>
    </w:p>
    <w:p w:rsidR="00343D2C" w:rsidRPr="00810D21" w:rsidRDefault="00343D2C" w:rsidP="00AF3D8E">
      <w:pPr>
        <w:pStyle w:val="ListParagraph"/>
        <w:numPr>
          <w:ilvl w:val="0"/>
          <w:numId w:val="9"/>
        </w:numPr>
        <w:overflowPunct/>
        <w:autoSpaceDE/>
        <w:autoSpaceDN/>
        <w:adjustRightInd/>
        <w:spacing w:before="120" w:after="0"/>
        <w:ind w:left="993" w:hanging="357"/>
        <w:textAlignment w:val="auto"/>
        <w:rPr>
          <w:rFonts w:ascii="Arial" w:hAnsi="Arial" w:cs="Arial"/>
          <w:color w:val="000000"/>
          <w:sz w:val="20"/>
          <w:szCs w:val="20"/>
        </w:rPr>
      </w:pPr>
      <w:r w:rsidRPr="00810D21">
        <w:rPr>
          <w:rFonts w:ascii="Arial" w:hAnsi="Arial" w:cs="Arial"/>
          <w:color w:val="000000"/>
          <w:sz w:val="20"/>
          <w:szCs w:val="20"/>
        </w:rPr>
        <w:t>fraude : la fausse déclaration d’informations ou de faits dans le but d’influencer le processus d’achat de services ou l’exécution des contrats au détriment de l’UNOPS ou des autres participants ;</w:t>
      </w:r>
    </w:p>
    <w:p w:rsidR="00343D2C" w:rsidRPr="00810D21" w:rsidRDefault="00343D2C" w:rsidP="00AF3D8E">
      <w:pPr>
        <w:pStyle w:val="ListParagraph"/>
        <w:numPr>
          <w:ilvl w:val="0"/>
          <w:numId w:val="9"/>
        </w:numPr>
        <w:overflowPunct/>
        <w:autoSpaceDE/>
        <w:autoSpaceDN/>
        <w:adjustRightInd/>
        <w:spacing w:before="120" w:after="0"/>
        <w:ind w:left="993" w:hanging="357"/>
        <w:textAlignment w:val="auto"/>
        <w:rPr>
          <w:rFonts w:ascii="Arial" w:hAnsi="Arial" w:cs="Arial"/>
          <w:color w:val="000000"/>
          <w:sz w:val="20"/>
          <w:szCs w:val="20"/>
        </w:rPr>
      </w:pPr>
      <w:r w:rsidRPr="00810D21">
        <w:rPr>
          <w:rFonts w:ascii="Arial" w:hAnsi="Arial" w:cs="Arial"/>
          <w:color w:val="000000"/>
          <w:sz w:val="20"/>
          <w:szCs w:val="20"/>
        </w:rPr>
        <w:t>collusion : une entente entre soumissionnaires conçue pour engendrer la présentation de propositions à des tarifs artificiels et non concurrentiels.</w:t>
      </w:r>
    </w:p>
    <w:p w:rsidR="00FF250F" w:rsidRPr="00810D21" w:rsidRDefault="00FF250F" w:rsidP="00D66D6B">
      <w:pPr>
        <w:pStyle w:val="ListParagraph"/>
        <w:overflowPunct/>
        <w:autoSpaceDE/>
        <w:autoSpaceDN/>
        <w:adjustRightInd/>
        <w:spacing w:after="0"/>
        <w:ind w:left="1800"/>
        <w:textAlignment w:val="auto"/>
        <w:rPr>
          <w:rFonts w:ascii="Arial" w:hAnsi="Arial" w:cs="Arial"/>
          <w:color w:val="000000"/>
          <w:sz w:val="20"/>
          <w:szCs w:val="20"/>
        </w:rPr>
      </w:pPr>
    </w:p>
    <w:p w:rsidR="00343D2C" w:rsidRPr="00810D21" w:rsidRDefault="00343D2C" w:rsidP="00AF3D8E">
      <w:pPr>
        <w:pStyle w:val="ListParagraph"/>
        <w:numPr>
          <w:ilvl w:val="0"/>
          <w:numId w:val="8"/>
        </w:numPr>
        <w:overflowPunct/>
        <w:autoSpaceDE/>
        <w:autoSpaceDN/>
        <w:adjustRightInd/>
        <w:spacing w:after="0"/>
        <w:ind w:left="567" w:hanging="567"/>
        <w:textAlignment w:val="auto"/>
        <w:rPr>
          <w:rFonts w:ascii="Arial" w:hAnsi="Arial" w:cs="Arial"/>
          <w:color w:val="000000"/>
          <w:sz w:val="20"/>
          <w:szCs w:val="20"/>
        </w:rPr>
      </w:pPr>
      <w:r w:rsidRPr="00810D21">
        <w:rPr>
          <w:rFonts w:ascii="Arial" w:hAnsi="Arial" w:cs="Arial"/>
          <w:color w:val="000000"/>
          <w:sz w:val="20"/>
          <w:szCs w:val="20"/>
        </w:rPr>
        <w:t>qu’ils n’ont pas été impliqués dans, et qu’ils n’ont pas financé, directement ou indirectement, des activités terroristes, notamment sur la base de la liste consolidée d’individus appartenant ou associés à des entités terroristes, créée et mise à jour par la Commission</w:t>
      </w:r>
      <w:r w:rsidR="00C912DB" w:rsidRPr="00810D21">
        <w:rPr>
          <w:rFonts w:ascii="Arial" w:hAnsi="Arial" w:cs="Arial"/>
          <w:color w:val="000000"/>
          <w:sz w:val="20"/>
          <w:szCs w:val="20"/>
        </w:rPr>
        <w:t> </w:t>
      </w:r>
      <w:r w:rsidRPr="00810D21">
        <w:rPr>
          <w:rFonts w:ascii="Arial" w:hAnsi="Arial" w:cs="Arial"/>
          <w:color w:val="000000"/>
          <w:sz w:val="20"/>
          <w:szCs w:val="20"/>
        </w:rPr>
        <w:t xml:space="preserve">1267 des Nations Unies. </w:t>
      </w:r>
    </w:p>
    <w:p w:rsidR="00FF250F" w:rsidRPr="00810D21" w:rsidRDefault="00FF250F" w:rsidP="00D66D6B">
      <w:pPr>
        <w:pStyle w:val="ListParagraph"/>
        <w:overflowPunct/>
        <w:autoSpaceDE/>
        <w:autoSpaceDN/>
        <w:adjustRightInd/>
        <w:spacing w:after="0"/>
        <w:ind w:left="1440"/>
        <w:textAlignment w:val="auto"/>
        <w:rPr>
          <w:rFonts w:ascii="Arial" w:hAnsi="Arial" w:cs="Arial"/>
          <w:color w:val="000000"/>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Si un soumissionnaire viole une des garanties ci-dessus, l’UNOPS a le droit de rejeter la proposition présentée par le soumissionnaire en question, ainsi que de résilier tout contrat qui aurait été signé à l’issue de ce processus de soumission, immédiatement après la présentation d’un avis et sans que l’UNOPS </w:t>
      </w:r>
      <w:r w:rsidR="009B5C5F" w:rsidRPr="00810D21">
        <w:rPr>
          <w:rFonts w:cs="Arial"/>
          <w:sz w:val="20"/>
          <w:szCs w:val="20"/>
        </w:rPr>
        <w:t>n’</w:t>
      </w:r>
      <w:r w:rsidR="007E7ED4" w:rsidRPr="00810D21">
        <w:rPr>
          <w:rFonts w:cs="Arial"/>
          <w:sz w:val="20"/>
          <w:szCs w:val="20"/>
        </w:rPr>
        <w:t xml:space="preserve">endosse </w:t>
      </w:r>
      <w:r w:rsidRPr="00810D21">
        <w:rPr>
          <w:rFonts w:cs="Arial"/>
          <w:sz w:val="20"/>
          <w:szCs w:val="20"/>
        </w:rPr>
        <w:t xml:space="preserve">la moindre responsabilité concernant les frais de résiliation ou autres. De plus, le soumissionnaire pourrait </w:t>
      </w:r>
      <w:r w:rsidR="008C29B9" w:rsidRPr="00810D21">
        <w:rPr>
          <w:rFonts w:cs="Arial"/>
          <w:sz w:val="20"/>
          <w:szCs w:val="20"/>
        </w:rPr>
        <w:t xml:space="preserve">se voir retirer le droit de faire </w:t>
      </w:r>
      <w:r w:rsidRPr="00810D21">
        <w:rPr>
          <w:rFonts w:cs="Arial"/>
          <w:sz w:val="20"/>
          <w:szCs w:val="20"/>
        </w:rPr>
        <w:t xml:space="preserve">des affaires avec l’UNOPS ou tout autre organisme du système des Nations Unies à l’avenir. </w:t>
      </w:r>
    </w:p>
    <w:p w:rsidR="00FF250F" w:rsidRPr="00810D21" w:rsidRDefault="00FF250F"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72" w:name="_Toc291848385"/>
      <w:bookmarkStart w:id="73" w:name="_Toc294105281"/>
      <w:bookmarkEnd w:id="65"/>
      <w:bookmarkEnd w:id="66"/>
      <w:bookmarkEnd w:id="67"/>
      <w:bookmarkEnd w:id="68"/>
      <w:r w:rsidRPr="00810D21">
        <w:rPr>
          <w:rFonts w:ascii="Arial" w:hAnsi="Arial" w:cs="Arial"/>
          <w:caps/>
          <w:color w:val="000000"/>
          <w:sz w:val="20"/>
          <w:szCs w:val="20"/>
        </w:rPr>
        <w:t>Audit</w:t>
      </w:r>
      <w:bookmarkEnd w:id="72"/>
      <w:bookmarkEnd w:id="73"/>
      <w:r w:rsidRPr="00810D21">
        <w:rPr>
          <w:rFonts w:ascii="Arial" w:hAnsi="Arial" w:cs="Arial"/>
          <w:caps/>
          <w:color w:val="000000"/>
          <w:sz w:val="20"/>
          <w:szCs w:val="20"/>
        </w:rPr>
        <w:t xml:space="preserve"> </w:t>
      </w:r>
    </w:p>
    <w:p w:rsidR="00CB71D6" w:rsidRPr="00810D21" w:rsidRDefault="00CB71D6"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 xml:space="preserve">Tout soumissionnaire participant au processus de soumission doit accepter de coopérer avec le Bureau des services de contrôle interne des Nations Unies, le </w:t>
      </w:r>
      <w:r w:rsidR="004B02A9" w:rsidRPr="00810D21">
        <w:rPr>
          <w:rFonts w:cs="Arial"/>
          <w:sz w:val="20"/>
          <w:szCs w:val="20"/>
        </w:rPr>
        <w:t>G</w:t>
      </w:r>
      <w:r w:rsidRPr="00810D21">
        <w:rPr>
          <w:rFonts w:cs="Arial"/>
          <w:sz w:val="20"/>
          <w:szCs w:val="20"/>
        </w:rPr>
        <w:t xml:space="preserve">roupe d’audit interne et des investigations de l’UNOPS ainsi qu’avec tout autre corps d’investigation </w:t>
      </w:r>
      <w:r w:rsidR="004A503C" w:rsidRPr="00810D21">
        <w:rPr>
          <w:rFonts w:cs="Arial"/>
          <w:sz w:val="20"/>
          <w:szCs w:val="20"/>
        </w:rPr>
        <w:t xml:space="preserve">autorisé </w:t>
      </w:r>
      <w:r w:rsidRPr="00810D21">
        <w:rPr>
          <w:rFonts w:cs="Arial"/>
          <w:sz w:val="20"/>
          <w:szCs w:val="20"/>
        </w:rPr>
        <w:t xml:space="preserve">par la Directrice exécutive et le déontologue de l’UNOPS </w:t>
      </w:r>
      <w:r w:rsidR="004A503C" w:rsidRPr="00810D21">
        <w:rPr>
          <w:rFonts w:cs="Arial"/>
          <w:sz w:val="20"/>
          <w:szCs w:val="20"/>
        </w:rPr>
        <w:t xml:space="preserve">à </w:t>
      </w:r>
      <w:r w:rsidRPr="00810D21">
        <w:rPr>
          <w:rFonts w:cs="Arial"/>
          <w:sz w:val="20"/>
          <w:szCs w:val="20"/>
        </w:rPr>
        <w:t>enquête</w:t>
      </w:r>
      <w:r w:rsidR="004A503C" w:rsidRPr="00810D21">
        <w:rPr>
          <w:rFonts w:cs="Arial"/>
          <w:sz w:val="20"/>
          <w:szCs w:val="20"/>
        </w:rPr>
        <w:t>r</w:t>
      </w:r>
      <w:r w:rsidRPr="00810D21">
        <w:rPr>
          <w:rFonts w:cs="Arial"/>
          <w:sz w:val="20"/>
          <w:szCs w:val="20"/>
        </w:rPr>
        <w:t xml:space="preserve"> sur toute allégation d’inconduite, et particulièrement sur toute allégation de violation de l’article</w:t>
      </w:r>
      <w:r w:rsidR="00C912DB" w:rsidRPr="00810D21">
        <w:rPr>
          <w:rFonts w:cs="Arial"/>
          <w:sz w:val="20"/>
          <w:szCs w:val="20"/>
        </w:rPr>
        <w:t> </w:t>
      </w:r>
      <w:r w:rsidRPr="00810D21">
        <w:rPr>
          <w:rFonts w:cs="Arial"/>
          <w:sz w:val="20"/>
          <w:szCs w:val="20"/>
        </w:rPr>
        <w:t>2</w:t>
      </w:r>
      <w:r w:rsidR="001A0D65">
        <w:rPr>
          <w:rFonts w:cs="Arial"/>
          <w:sz w:val="20"/>
          <w:szCs w:val="20"/>
        </w:rPr>
        <w:t>8</w:t>
      </w:r>
      <w:r w:rsidRPr="00810D21">
        <w:rPr>
          <w:rFonts w:cs="Arial"/>
          <w:sz w:val="20"/>
          <w:szCs w:val="20"/>
        </w:rPr>
        <w:t xml:space="preserve"> ci-dessus, dans le cadre de ce processus de soumission ou de l’exécution de tout contrat adjugé à l’issue du</w:t>
      </w:r>
      <w:r w:rsidR="004B02A9" w:rsidRPr="00810D21">
        <w:rPr>
          <w:rFonts w:cs="Arial"/>
          <w:sz w:val="20"/>
          <w:szCs w:val="20"/>
        </w:rPr>
        <w:t>dit</w:t>
      </w:r>
      <w:r w:rsidRPr="00810D21">
        <w:rPr>
          <w:rFonts w:cs="Arial"/>
          <w:sz w:val="20"/>
          <w:szCs w:val="20"/>
        </w:rPr>
        <w:t xml:space="preserve"> processus.</w:t>
      </w:r>
    </w:p>
    <w:p w:rsidR="00FF250F" w:rsidRPr="00810D21" w:rsidRDefault="00FF250F"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Dans le cadre de leur coopération avec l’UNOPS, les soumissionnaires doivent donner accès à l’UNOPS, suite à une demande écrite, à tous ses employés, représentants, agents et cessionnaires, ainsi qu’à tous ses documents, dossiers et autres pouvant être exigés lors d’une enquête.</w:t>
      </w:r>
    </w:p>
    <w:p w:rsidR="004A503C" w:rsidRPr="00810D21" w:rsidRDefault="004A503C" w:rsidP="00D66D6B">
      <w:pPr>
        <w:spacing w:before="0" w:after="0"/>
        <w:jc w:val="both"/>
        <w:rPr>
          <w:rFonts w:cs="Arial"/>
          <w:sz w:val="20"/>
          <w:szCs w:val="20"/>
        </w:rPr>
      </w:pPr>
    </w:p>
    <w:p w:rsidR="00343D2C" w:rsidRPr="00810D21" w:rsidRDefault="00343D2C" w:rsidP="00D66D6B">
      <w:pPr>
        <w:spacing w:before="0" w:after="0"/>
        <w:jc w:val="both"/>
        <w:rPr>
          <w:rFonts w:cs="Arial"/>
          <w:sz w:val="20"/>
          <w:szCs w:val="20"/>
        </w:rPr>
      </w:pPr>
      <w:r w:rsidRPr="00810D21">
        <w:rPr>
          <w:rFonts w:cs="Arial"/>
          <w:sz w:val="20"/>
          <w:szCs w:val="20"/>
        </w:rPr>
        <w:t>Le manquement d’un soumissionnaire à se conformer avec n’importe laquelle des garanties ci-dessus donnera à l’UNOPS le droit de disqualifier la proposition présentée par le soumissionnaire en question, ainsi que de résilier tout contrat qui aurait été signé à l’issue de ce processus de soumission, immédiatement après la présentation d’un avis et sans que l’UNOPS n’</w:t>
      </w:r>
      <w:r w:rsidR="009B5C5F" w:rsidRPr="00810D21">
        <w:rPr>
          <w:rFonts w:cs="Arial"/>
          <w:sz w:val="20"/>
          <w:szCs w:val="20"/>
        </w:rPr>
        <w:t>endosse</w:t>
      </w:r>
      <w:r w:rsidRPr="00810D21">
        <w:rPr>
          <w:rFonts w:cs="Arial"/>
          <w:sz w:val="20"/>
          <w:szCs w:val="20"/>
        </w:rPr>
        <w:t xml:space="preserve"> la moindre responsabilité concernant les frais de résiliation ou autres. De plus, le soumissionnaire pourrait </w:t>
      </w:r>
      <w:r w:rsidR="009B5C5F" w:rsidRPr="00810D21">
        <w:rPr>
          <w:rFonts w:cs="Arial"/>
          <w:sz w:val="20"/>
          <w:szCs w:val="20"/>
        </w:rPr>
        <w:t xml:space="preserve">se voir retirer le droit </w:t>
      </w:r>
      <w:r w:rsidRPr="00810D21">
        <w:rPr>
          <w:rFonts w:cs="Arial"/>
          <w:sz w:val="20"/>
          <w:szCs w:val="20"/>
        </w:rPr>
        <w:t xml:space="preserve">de </w:t>
      </w:r>
      <w:r w:rsidR="009B5C5F" w:rsidRPr="00810D21">
        <w:rPr>
          <w:rFonts w:cs="Arial"/>
          <w:sz w:val="20"/>
          <w:szCs w:val="20"/>
        </w:rPr>
        <w:t xml:space="preserve">faire </w:t>
      </w:r>
      <w:r w:rsidRPr="00810D21">
        <w:rPr>
          <w:rFonts w:cs="Arial"/>
          <w:sz w:val="20"/>
          <w:szCs w:val="20"/>
        </w:rPr>
        <w:t xml:space="preserve">des affaires avec l’UNOPS ou tout autre organisme du système des Nations Unies à l’avenir. </w:t>
      </w:r>
    </w:p>
    <w:p w:rsidR="00FF250F" w:rsidRPr="00810D21" w:rsidRDefault="00FF250F" w:rsidP="00D66D6B">
      <w:pPr>
        <w:spacing w:before="0" w:after="0"/>
        <w:jc w:val="both"/>
        <w:rPr>
          <w:rFonts w:cs="Arial"/>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bookmarkStart w:id="74" w:name="_Ref284597751"/>
      <w:bookmarkStart w:id="75" w:name="_Toc284937402"/>
      <w:bookmarkStart w:id="76" w:name="_Toc291848386"/>
      <w:bookmarkStart w:id="77" w:name="_Toc294105282"/>
      <w:bookmarkStart w:id="78" w:name="_Toc284427848"/>
      <w:r w:rsidRPr="00810D21">
        <w:rPr>
          <w:rFonts w:ascii="Arial" w:hAnsi="Arial" w:cs="Arial"/>
          <w:caps/>
          <w:color w:val="000000"/>
          <w:sz w:val="20"/>
          <w:szCs w:val="20"/>
        </w:rPr>
        <w:t>Contestation de l’offre</w:t>
      </w:r>
      <w:bookmarkEnd w:id="74"/>
      <w:bookmarkEnd w:id="75"/>
      <w:bookmarkEnd w:id="76"/>
      <w:bookmarkEnd w:id="77"/>
    </w:p>
    <w:p w:rsidR="00CB71D6" w:rsidRPr="00810D21" w:rsidRDefault="00CB71D6" w:rsidP="00D66D6B">
      <w:pPr>
        <w:spacing w:before="0" w:after="0"/>
        <w:jc w:val="both"/>
        <w:rPr>
          <w:rFonts w:cs="Arial"/>
          <w:color w:val="000000"/>
          <w:sz w:val="20"/>
          <w:szCs w:val="20"/>
        </w:rPr>
      </w:pPr>
    </w:p>
    <w:p w:rsidR="00133223" w:rsidRPr="00810D21" w:rsidRDefault="00343D2C" w:rsidP="00D66D6B">
      <w:pPr>
        <w:spacing w:before="0" w:after="0"/>
        <w:jc w:val="both"/>
        <w:rPr>
          <w:rFonts w:cs="Arial"/>
          <w:color w:val="000000"/>
          <w:sz w:val="20"/>
          <w:szCs w:val="20"/>
        </w:rPr>
      </w:pPr>
      <w:r w:rsidRPr="00810D21">
        <w:rPr>
          <w:rFonts w:cs="Arial"/>
          <w:color w:val="000000"/>
          <w:sz w:val="20"/>
          <w:szCs w:val="20"/>
        </w:rPr>
        <w:t xml:space="preserve">Tout soumissionnaire croyant avoir été traité injustement lors de ce processus de soumission ou de l’exécution de tout contrat issu du processus peut </w:t>
      </w:r>
      <w:r w:rsidR="00730748" w:rsidRPr="00810D21">
        <w:rPr>
          <w:rFonts w:cs="Arial"/>
          <w:color w:val="000000"/>
          <w:sz w:val="20"/>
          <w:szCs w:val="20"/>
        </w:rPr>
        <w:t xml:space="preserve">déposer </w:t>
      </w:r>
      <w:r w:rsidRPr="00810D21">
        <w:rPr>
          <w:rFonts w:cs="Arial"/>
          <w:color w:val="000000"/>
          <w:sz w:val="20"/>
          <w:szCs w:val="20"/>
        </w:rPr>
        <w:t xml:space="preserve">une plainte </w:t>
      </w:r>
      <w:r w:rsidR="00730748" w:rsidRPr="00810D21">
        <w:rPr>
          <w:rFonts w:cs="Arial"/>
          <w:color w:val="000000"/>
          <w:sz w:val="20"/>
          <w:szCs w:val="20"/>
        </w:rPr>
        <w:t xml:space="preserve">auprès de </w:t>
      </w:r>
      <w:bookmarkEnd w:id="69"/>
      <w:bookmarkEnd w:id="70"/>
      <w:bookmarkEnd w:id="78"/>
      <w:r w:rsidRPr="00810D21">
        <w:rPr>
          <w:rFonts w:cs="Arial"/>
          <w:color w:val="000000"/>
          <w:sz w:val="20"/>
          <w:szCs w:val="20"/>
        </w:rPr>
        <w:t xml:space="preserve">l’avocat général de l’UNOPS. </w:t>
      </w:r>
      <w:r w:rsidRPr="00810D21">
        <w:rPr>
          <w:rFonts w:cs="Arial"/>
          <w:sz w:val="20"/>
          <w:szCs w:val="20"/>
        </w:rPr>
        <w:t xml:space="preserve">De plus amples </w:t>
      </w:r>
      <w:r w:rsidRPr="00810D21">
        <w:rPr>
          <w:rFonts w:cs="Arial"/>
          <w:color w:val="000000"/>
          <w:sz w:val="20"/>
          <w:szCs w:val="20"/>
        </w:rPr>
        <w:t>informations concernant les contestations de l</w:t>
      </w:r>
      <w:r w:rsidR="00BB68D8" w:rsidRPr="00810D21">
        <w:rPr>
          <w:rFonts w:cs="Arial"/>
          <w:color w:val="000000"/>
          <w:sz w:val="20"/>
          <w:szCs w:val="20"/>
        </w:rPr>
        <w:t>’</w:t>
      </w:r>
      <w:r w:rsidRPr="00810D21">
        <w:rPr>
          <w:rFonts w:cs="Arial"/>
          <w:color w:val="000000"/>
          <w:sz w:val="20"/>
          <w:szCs w:val="20"/>
        </w:rPr>
        <w:t>offre peuvent être consultées sur le site Internet de l</w:t>
      </w:r>
      <w:r w:rsidR="00BB68D8" w:rsidRPr="00810D21">
        <w:rPr>
          <w:rFonts w:cs="Arial"/>
          <w:color w:val="000000"/>
          <w:sz w:val="20"/>
          <w:szCs w:val="20"/>
        </w:rPr>
        <w:t>’</w:t>
      </w:r>
      <w:r w:rsidRPr="00810D21">
        <w:rPr>
          <w:rFonts w:cs="Arial"/>
          <w:color w:val="000000"/>
          <w:sz w:val="20"/>
          <w:szCs w:val="20"/>
        </w:rPr>
        <w:t>UNOPS à l</w:t>
      </w:r>
      <w:r w:rsidR="00BB68D8" w:rsidRPr="00810D21">
        <w:rPr>
          <w:rFonts w:cs="Arial"/>
          <w:color w:val="000000"/>
          <w:sz w:val="20"/>
          <w:szCs w:val="20"/>
        </w:rPr>
        <w:t>’</w:t>
      </w:r>
      <w:r w:rsidRPr="00810D21">
        <w:rPr>
          <w:rFonts w:cs="Arial"/>
          <w:color w:val="000000"/>
          <w:sz w:val="20"/>
          <w:szCs w:val="20"/>
        </w:rPr>
        <w:t>adresse</w:t>
      </w:r>
      <w:r w:rsidRPr="00810D21">
        <w:rPr>
          <w:rFonts w:cs="Arial"/>
          <w:sz w:val="20"/>
          <w:szCs w:val="20"/>
        </w:rPr>
        <w:t xml:space="preserve"> </w:t>
      </w:r>
      <w:hyperlink r:id="rId22">
        <w:r w:rsidRPr="00810D21">
          <w:rPr>
            <w:rStyle w:val="Hyperlink"/>
            <w:rFonts w:cs="Arial"/>
            <w:sz w:val="20"/>
            <w:szCs w:val="20"/>
          </w:rPr>
          <w:t>www.unops.org</w:t>
        </w:r>
      </w:hyperlink>
      <w:r w:rsidRPr="00810D21">
        <w:rPr>
          <w:rFonts w:cs="Arial"/>
          <w:sz w:val="20"/>
          <w:szCs w:val="20"/>
        </w:rPr>
        <w:t xml:space="preserve">. </w:t>
      </w:r>
    </w:p>
    <w:p w:rsidR="007E6397" w:rsidRPr="00810D21" w:rsidRDefault="007E6397" w:rsidP="00D66D6B">
      <w:pPr>
        <w:spacing w:before="0" w:after="0"/>
        <w:jc w:val="both"/>
        <w:rPr>
          <w:rFonts w:cs="Arial"/>
          <w:color w:val="000000"/>
          <w:sz w:val="20"/>
          <w:szCs w:val="20"/>
        </w:rPr>
      </w:pPr>
    </w:p>
    <w:p w:rsidR="00133223" w:rsidRPr="00810D21" w:rsidRDefault="00133223" w:rsidP="00D66D6B">
      <w:pPr>
        <w:spacing w:before="0" w:after="0"/>
        <w:jc w:val="center"/>
        <w:rPr>
          <w:rFonts w:cs="Arial"/>
          <w:b/>
          <w:caps/>
          <w:color w:val="000000"/>
          <w:sz w:val="20"/>
          <w:szCs w:val="20"/>
        </w:rPr>
        <w:sectPr w:rsidR="00133223" w:rsidRPr="00810D21" w:rsidSect="007E6397">
          <w:headerReference w:type="even" r:id="rId23"/>
          <w:headerReference w:type="default" r:id="rId24"/>
          <w:footerReference w:type="even" r:id="rId25"/>
          <w:footerReference w:type="default" r:id="rId26"/>
          <w:headerReference w:type="first" r:id="rId27"/>
          <w:footerReference w:type="first" r:id="rId28"/>
          <w:pgSz w:w="11906" w:h="16838" w:code="9"/>
          <w:pgMar w:top="1814" w:right="1440" w:bottom="1440" w:left="1440" w:header="567" w:footer="389" w:gutter="0"/>
          <w:pgNumType w:start="1"/>
          <w:cols w:space="708"/>
          <w:docGrid w:linePitch="360"/>
        </w:sectPr>
      </w:pPr>
    </w:p>
    <w:p w:rsidR="00343D2C" w:rsidRPr="00810D21" w:rsidRDefault="00343D2C" w:rsidP="00D66D6B">
      <w:pPr>
        <w:spacing w:before="0" w:after="0"/>
        <w:jc w:val="center"/>
        <w:rPr>
          <w:rFonts w:cs="Arial"/>
          <w:b/>
          <w:caps/>
          <w:color w:val="000000"/>
          <w:sz w:val="20"/>
          <w:szCs w:val="20"/>
        </w:rPr>
      </w:pPr>
      <w:r w:rsidRPr="00810D21">
        <w:rPr>
          <w:rFonts w:cs="Arial"/>
          <w:b/>
          <w:caps/>
          <w:color w:val="000000"/>
          <w:sz w:val="20"/>
          <w:szCs w:val="20"/>
        </w:rPr>
        <w:lastRenderedPageBreak/>
        <w:t>Section</w:t>
      </w:r>
      <w:r w:rsidR="00C912DB" w:rsidRPr="00810D21">
        <w:rPr>
          <w:rFonts w:cs="Arial"/>
          <w:b/>
          <w:caps/>
          <w:color w:val="000000"/>
          <w:sz w:val="20"/>
          <w:szCs w:val="20"/>
        </w:rPr>
        <w:t> </w:t>
      </w:r>
      <w:r w:rsidRPr="00810D21">
        <w:rPr>
          <w:rFonts w:cs="Arial"/>
          <w:b/>
          <w:caps/>
          <w:color w:val="000000"/>
          <w:sz w:val="20"/>
          <w:szCs w:val="20"/>
        </w:rPr>
        <w:t>III</w:t>
      </w:r>
    </w:p>
    <w:p w:rsidR="009D102D" w:rsidRPr="00810D21" w:rsidRDefault="009D102D" w:rsidP="00D66D6B">
      <w:pPr>
        <w:spacing w:before="0" w:after="0"/>
        <w:jc w:val="center"/>
        <w:rPr>
          <w:rFonts w:cs="Arial"/>
          <w:b/>
          <w:caps/>
          <w:color w:val="000000"/>
          <w:sz w:val="20"/>
          <w:szCs w:val="20"/>
        </w:rPr>
      </w:pPr>
    </w:p>
    <w:p w:rsidR="00343D2C" w:rsidRPr="00810D21" w:rsidRDefault="00343D2C" w:rsidP="00D66D6B">
      <w:pPr>
        <w:spacing w:before="0" w:after="0"/>
        <w:jc w:val="center"/>
        <w:rPr>
          <w:rFonts w:cs="Arial"/>
          <w:b/>
          <w:caps/>
          <w:color w:val="000000"/>
          <w:sz w:val="20"/>
          <w:szCs w:val="20"/>
          <w:u w:val="single"/>
        </w:rPr>
      </w:pPr>
      <w:r w:rsidRPr="00810D21">
        <w:rPr>
          <w:rFonts w:cs="Arial"/>
          <w:b/>
          <w:caps/>
          <w:color w:val="000000"/>
          <w:sz w:val="20"/>
          <w:szCs w:val="20"/>
          <w:u w:val="single"/>
        </w:rPr>
        <w:t>M</w:t>
      </w:r>
      <w:r w:rsidR="001A7031" w:rsidRPr="00810D21">
        <w:rPr>
          <w:rFonts w:cs="Arial"/>
          <w:b/>
          <w:caps/>
          <w:color w:val="000000"/>
          <w:sz w:val="20"/>
          <w:szCs w:val="20"/>
          <w:u w:val="single"/>
        </w:rPr>
        <w:t>É</w:t>
      </w:r>
      <w:r w:rsidRPr="00810D21">
        <w:rPr>
          <w:rFonts w:cs="Arial"/>
          <w:b/>
          <w:caps/>
          <w:color w:val="000000"/>
          <w:sz w:val="20"/>
          <w:szCs w:val="20"/>
          <w:u w:val="single"/>
        </w:rPr>
        <w:t>thode et crit</w:t>
      </w:r>
      <w:r w:rsidR="001A7031" w:rsidRPr="00810D21">
        <w:rPr>
          <w:rFonts w:cs="Arial"/>
          <w:b/>
          <w:caps/>
          <w:color w:val="000000"/>
          <w:sz w:val="20"/>
          <w:szCs w:val="20"/>
          <w:u w:val="single"/>
        </w:rPr>
        <w:t>È</w:t>
      </w:r>
      <w:r w:rsidRPr="00810D21">
        <w:rPr>
          <w:rFonts w:cs="Arial"/>
          <w:b/>
          <w:caps/>
          <w:color w:val="000000"/>
          <w:sz w:val="20"/>
          <w:szCs w:val="20"/>
          <w:u w:val="single"/>
        </w:rPr>
        <w:t>res d’</w:t>
      </w:r>
      <w:r w:rsidR="001A7031" w:rsidRPr="00810D21">
        <w:rPr>
          <w:rFonts w:cs="Arial"/>
          <w:b/>
          <w:caps/>
          <w:color w:val="000000"/>
          <w:sz w:val="20"/>
          <w:szCs w:val="20"/>
          <w:u w:val="single"/>
        </w:rPr>
        <w:t>É</w:t>
      </w:r>
      <w:r w:rsidRPr="00810D21">
        <w:rPr>
          <w:rFonts w:cs="Arial"/>
          <w:b/>
          <w:caps/>
          <w:color w:val="000000"/>
          <w:sz w:val="20"/>
          <w:szCs w:val="20"/>
          <w:u w:val="single"/>
        </w:rPr>
        <w:t>valuation</w:t>
      </w:r>
    </w:p>
    <w:p w:rsidR="00343D2C" w:rsidRPr="00810D21" w:rsidRDefault="00343D2C" w:rsidP="00D66D6B">
      <w:pPr>
        <w:spacing w:before="0" w:after="0"/>
        <w:rPr>
          <w:rFonts w:cs="Arial"/>
          <w:b/>
          <w:color w:val="000000"/>
          <w:sz w:val="20"/>
          <w:szCs w:val="20"/>
        </w:rPr>
      </w:pPr>
    </w:p>
    <w:p w:rsidR="00343D2C" w:rsidRPr="00810D21" w:rsidRDefault="00343D2C" w:rsidP="008D6C4A">
      <w:pPr>
        <w:pStyle w:val="Heading3"/>
        <w:numPr>
          <w:ilvl w:val="0"/>
          <w:numId w:val="4"/>
        </w:numPr>
        <w:pBdr>
          <w:bottom w:val="single" w:sz="6" w:space="1" w:color="auto"/>
        </w:pBdr>
        <w:spacing w:before="0" w:after="0"/>
        <w:ind w:left="720" w:hanging="720"/>
        <w:jc w:val="both"/>
        <w:rPr>
          <w:rFonts w:ascii="Arial" w:hAnsi="Arial" w:cs="Arial"/>
          <w:caps/>
          <w:color w:val="000000"/>
          <w:sz w:val="20"/>
          <w:szCs w:val="20"/>
        </w:rPr>
      </w:pPr>
      <w:r w:rsidRPr="00810D21">
        <w:rPr>
          <w:rFonts w:ascii="Arial" w:hAnsi="Arial" w:cs="Arial"/>
          <w:caps/>
          <w:color w:val="000000"/>
          <w:sz w:val="20"/>
          <w:szCs w:val="20"/>
        </w:rPr>
        <w:t>M</w:t>
      </w:r>
      <w:r w:rsidR="001A7031" w:rsidRPr="00810D21">
        <w:rPr>
          <w:rFonts w:ascii="Arial" w:hAnsi="Arial" w:cs="Arial"/>
          <w:caps/>
          <w:color w:val="000000"/>
          <w:sz w:val="20"/>
          <w:szCs w:val="20"/>
        </w:rPr>
        <w:t>É</w:t>
      </w:r>
      <w:r w:rsidRPr="00810D21">
        <w:rPr>
          <w:rFonts w:ascii="Arial" w:hAnsi="Arial" w:cs="Arial"/>
          <w:caps/>
          <w:color w:val="000000"/>
          <w:sz w:val="20"/>
          <w:szCs w:val="20"/>
        </w:rPr>
        <w:t>thode d’</w:t>
      </w:r>
      <w:r w:rsidR="001A7031" w:rsidRPr="00810D21">
        <w:rPr>
          <w:rFonts w:ascii="Arial" w:hAnsi="Arial" w:cs="Arial"/>
          <w:caps/>
          <w:color w:val="000000"/>
          <w:sz w:val="20"/>
          <w:szCs w:val="20"/>
        </w:rPr>
        <w:t>É</w:t>
      </w:r>
      <w:r w:rsidRPr="00810D21">
        <w:rPr>
          <w:rFonts w:ascii="Arial" w:hAnsi="Arial" w:cs="Arial"/>
          <w:caps/>
          <w:color w:val="000000"/>
          <w:sz w:val="20"/>
          <w:szCs w:val="20"/>
        </w:rPr>
        <w:t>valuation</w:t>
      </w:r>
    </w:p>
    <w:p w:rsidR="009D102D" w:rsidRPr="00810D21" w:rsidRDefault="009D102D" w:rsidP="00D66D6B">
      <w:pPr>
        <w:spacing w:before="0" w:after="0"/>
        <w:jc w:val="both"/>
        <w:rPr>
          <w:rFonts w:cs="Arial"/>
          <w:color w:val="000000"/>
          <w:sz w:val="20"/>
          <w:szCs w:val="20"/>
        </w:rPr>
      </w:pPr>
    </w:p>
    <w:p w:rsidR="0000030E" w:rsidRPr="00810D21" w:rsidRDefault="00AC36DD" w:rsidP="00D66D6B">
      <w:pPr>
        <w:spacing w:before="0" w:after="0"/>
        <w:jc w:val="both"/>
        <w:rPr>
          <w:rFonts w:cs="Arial"/>
          <w:color w:val="000000"/>
          <w:sz w:val="20"/>
          <w:szCs w:val="20"/>
        </w:rPr>
      </w:pPr>
      <w:r w:rsidRPr="00810D21">
        <w:rPr>
          <w:rFonts w:cs="Arial"/>
          <w:color w:val="000000"/>
          <w:sz w:val="20"/>
          <w:szCs w:val="20"/>
        </w:rPr>
        <w:t>Les propositions doivent être évaluées une première fois pour vérifier leur conformité à la demande de propositions. Les propositions qui passent l’évaluation préliminaire seront ensuite soumises à une procédure d’évaluation en deux étapes. L’évaluation des propositions techniques sera menée avant l’ouverture et la comparaison des propositions financières.</w:t>
      </w:r>
    </w:p>
    <w:p w:rsidR="0000030E" w:rsidRPr="00810D21" w:rsidRDefault="0000030E" w:rsidP="00D66D6B">
      <w:pPr>
        <w:spacing w:before="0" w:after="0"/>
        <w:jc w:val="both"/>
        <w:rPr>
          <w:rFonts w:cs="Arial"/>
          <w:color w:val="000000"/>
          <w:sz w:val="20"/>
          <w:szCs w:val="20"/>
        </w:rPr>
      </w:pPr>
    </w:p>
    <w:p w:rsidR="00EB0659" w:rsidRPr="00810D21" w:rsidRDefault="000031D7" w:rsidP="00EB0659">
      <w:pPr>
        <w:spacing w:after="0"/>
        <w:rPr>
          <w:rFonts w:cs="Arial"/>
          <w:sz w:val="20"/>
          <w:szCs w:val="20"/>
        </w:rPr>
      </w:pPr>
      <w:r w:rsidRPr="00810D21">
        <w:rPr>
          <w:rFonts w:cs="Arial"/>
          <w:sz w:val="20"/>
          <w:szCs w:val="20"/>
        </w:rPr>
        <w:t>À</w:t>
      </w:r>
      <w:r w:rsidR="00CD50EE" w:rsidRPr="00810D21">
        <w:rPr>
          <w:rFonts w:cs="Arial"/>
          <w:sz w:val="20"/>
          <w:szCs w:val="20"/>
        </w:rPr>
        <w:t xml:space="preserve"> l’ouverture des plis</w:t>
      </w:r>
      <w:r w:rsidR="0000030E" w:rsidRPr="00810D21">
        <w:rPr>
          <w:rFonts w:cs="Arial"/>
          <w:sz w:val="20"/>
          <w:szCs w:val="20"/>
        </w:rPr>
        <w:t xml:space="preserve">, l’UNOPS </w:t>
      </w:r>
      <w:r w:rsidRPr="00810D21">
        <w:rPr>
          <w:rFonts w:cs="Arial"/>
          <w:sz w:val="20"/>
          <w:szCs w:val="20"/>
        </w:rPr>
        <w:t xml:space="preserve">procédera d’abord à </w:t>
      </w:r>
      <w:r w:rsidR="0000030E" w:rsidRPr="00810D21">
        <w:rPr>
          <w:rFonts w:cs="Arial"/>
          <w:sz w:val="20"/>
          <w:szCs w:val="20"/>
        </w:rPr>
        <w:t xml:space="preserve">un examen préliminaire de la proposition. </w:t>
      </w:r>
      <w:r w:rsidRPr="00810D21">
        <w:rPr>
          <w:rFonts w:cs="Arial"/>
          <w:sz w:val="20"/>
          <w:szCs w:val="20"/>
        </w:rPr>
        <w:t xml:space="preserve">Lors de cette </w:t>
      </w:r>
      <w:r w:rsidR="0000030E" w:rsidRPr="00810D21">
        <w:rPr>
          <w:rFonts w:cs="Arial"/>
          <w:sz w:val="20"/>
          <w:szCs w:val="20"/>
        </w:rPr>
        <w:t>phase, l’UNOPS peut décider de rejeter toute proposition qui n’est pas conforme aux exigences formelles de cette demande de propositions</w:t>
      </w:r>
      <w:r w:rsidR="00CD50EE" w:rsidRPr="00810D21">
        <w:rPr>
          <w:rFonts w:cs="Arial"/>
          <w:sz w:val="20"/>
          <w:szCs w:val="20"/>
        </w:rPr>
        <w:t>,</w:t>
      </w:r>
      <w:r w:rsidR="0000030E" w:rsidRPr="00810D21">
        <w:rPr>
          <w:rFonts w:cs="Arial"/>
          <w:sz w:val="20"/>
          <w:szCs w:val="20"/>
        </w:rPr>
        <w:t xml:space="preserve"> sans consulter le soumissionnaire.</w:t>
      </w:r>
    </w:p>
    <w:p w:rsidR="00EB0659" w:rsidRPr="00810D21" w:rsidRDefault="00EB0659" w:rsidP="00EB0659">
      <w:pPr>
        <w:pStyle w:val="Heading3"/>
        <w:suppressAutoHyphens/>
        <w:autoSpaceDN w:val="0"/>
        <w:spacing w:before="0" w:after="0"/>
        <w:ind w:left="720"/>
        <w:jc w:val="both"/>
        <w:textAlignment w:val="baseline"/>
        <w:rPr>
          <w:rFonts w:ascii="Arial" w:hAnsi="Arial" w:cs="Arial"/>
          <w:caps/>
          <w:color w:val="000000"/>
          <w:sz w:val="20"/>
          <w:szCs w:val="20"/>
        </w:rPr>
      </w:pPr>
    </w:p>
    <w:p w:rsidR="0000030E" w:rsidRPr="00810D21" w:rsidRDefault="00EB0659" w:rsidP="00D66D6B">
      <w:pPr>
        <w:spacing w:before="0" w:after="0"/>
        <w:jc w:val="both"/>
        <w:rPr>
          <w:rFonts w:cs="Arial"/>
          <w:color w:val="000000"/>
          <w:sz w:val="20"/>
          <w:szCs w:val="20"/>
        </w:rPr>
      </w:pPr>
      <w:r w:rsidRPr="00810D21">
        <w:rPr>
          <w:rFonts w:cs="Arial"/>
          <w:color w:val="000000"/>
          <w:sz w:val="20"/>
          <w:szCs w:val="20"/>
        </w:rPr>
        <w:t>Ensuite, la conformité technique des propositions ayant passé l’évaluation préliminaire sera évaluée en fonction des critères suivants :</w:t>
      </w:r>
    </w:p>
    <w:p w:rsidR="0000030E" w:rsidRPr="00810D21" w:rsidRDefault="0000030E" w:rsidP="00D66D6B">
      <w:pPr>
        <w:spacing w:before="0" w:after="0"/>
        <w:jc w:val="both"/>
        <w:rPr>
          <w:rFonts w:cs="Arial"/>
          <w:color w:val="000000"/>
          <w:sz w:val="20"/>
          <w:szCs w:val="20"/>
        </w:rPr>
      </w:pPr>
    </w:p>
    <w:p w:rsidR="00343D2C" w:rsidRPr="00810D21" w:rsidRDefault="00343D2C" w:rsidP="008D6C4A">
      <w:pPr>
        <w:pStyle w:val="ListParagraph"/>
        <w:numPr>
          <w:ilvl w:val="0"/>
          <w:numId w:val="14"/>
        </w:numPr>
        <w:overflowPunct/>
        <w:autoSpaceDE/>
        <w:autoSpaceDN/>
        <w:adjustRightInd/>
        <w:spacing w:after="0"/>
        <w:textAlignment w:val="auto"/>
        <w:rPr>
          <w:rFonts w:ascii="Arial" w:hAnsi="Arial" w:cs="Arial"/>
          <w:color w:val="000000"/>
          <w:sz w:val="20"/>
          <w:szCs w:val="20"/>
        </w:rPr>
      </w:pPr>
      <w:r w:rsidRPr="00810D21">
        <w:rPr>
          <w:rFonts w:ascii="Arial" w:hAnsi="Arial" w:cs="Arial"/>
          <w:color w:val="000000"/>
          <w:sz w:val="20"/>
          <w:szCs w:val="20"/>
        </w:rPr>
        <w:t>expertise technique et expérience</w:t>
      </w:r>
      <w:r w:rsidR="00CD50EE" w:rsidRPr="00810D21">
        <w:rPr>
          <w:rFonts w:ascii="Arial" w:hAnsi="Arial" w:cs="Arial"/>
          <w:color w:val="000000"/>
          <w:sz w:val="20"/>
          <w:szCs w:val="20"/>
        </w:rPr>
        <w:t> </w:t>
      </w:r>
      <w:r w:rsidRPr="00810D21">
        <w:rPr>
          <w:rFonts w:ascii="Arial" w:hAnsi="Arial" w:cs="Arial"/>
          <w:color w:val="000000"/>
          <w:sz w:val="20"/>
          <w:szCs w:val="20"/>
        </w:rPr>
        <w:t>;</w:t>
      </w:r>
    </w:p>
    <w:p w:rsidR="00343D2C" w:rsidRPr="00810D21" w:rsidRDefault="00343D2C" w:rsidP="008D6C4A">
      <w:pPr>
        <w:pStyle w:val="ListParagraph"/>
        <w:numPr>
          <w:ilvl w:val="0"/>
          <w:numId w:val="14"/>
        </w:numPr>
        <w:overflowPunct/>
        <w:autoSpaceDE/>
        <w:autoSpaceDN/>
        <w:adjustRightInd/>
        <w:spacing w:after="0"/>
        <w:textAlignment w:val="auto"/>
        <w:rPr>
          <w:rFonts w:ascii="Arial" w:hAnsi="Arial" w:cs="Arial"/>
          <w:color w:val="000000"/>
          <w:sz w:val="20"/>
          <w:szCs w:val="20"/>
        </w:rPr>
      </w:pPr>
      <w:r w:rsidRPr="00810D21">
        <w:rPr>
          <w:rFonts w:ascii="Arial" w:hAnsi="Arial" w:cs="Arial"/>
          <w:color w:val="000000"/>
          <w:sz w:val="20"/>
          <w:szCs w:val="20"/>
        </w:rPr>
        <w:t>sécurité, qualité et assurance ;</w:t>
      </w:r>
    </w:p>
    <w:p w:rsidR="00343D2C" w:rsidRPr="00810D21" w:rsidRDefault="00343D2C" w:rsidP="008D6C4A">
      <w:pPr>
        <w:pStyle w:val="ListParagraph"/>
        <w:numPr>
          <w:ilvl w:val="0"/>
          <w:numId w:val="14"/>
        </w:numPr>
        <w:overflowPunct/>
        <w:autoSpaceDE/>
        <w:autoSpaceDN/>
        <w:adjustRightInd/>
        <w:spacing w:after="0"/>
        <w:textAlignment w:val="auto"/>
        <w:rPr>
          <w:rFonts w:ascii="Arial" w:hAnsi="Arial" w:cs="Arial"/>
          <w:color w:val="000000"/>
          <w:sz w:val="20"/>
          <w:szCs w:val="20"/>
        </w:rPr>
      </w:pPr>
      <w:r w:rsidRPr="00810D21">
        <w:rPr>
          <w:rFonts w:ascii="Arial" w:hAnsi="Arial" w:cs="Arial"/>
          <w:color w:val="000000"/>
          <w:sz w:val="20"/>
          <w:szCs w:val="20"/>
        </w:rPr>
        <w:t>capacité, ressources et personnel clé.</w:t>
      </w:r>
    </w:p>
    <w:p w:rsidR="00BC593F" w:rsidRPr="00810D21" w:rsidRDefault="00BC593F" w:rsidP="00BC593F">
      <w:pPr>
        <w:pStyle w:val="ListParagraph"/>
        <w:overflowPunct/>
        <w:autoSpaceDE/>
        <w:autoSpaceDN/>
        <w:adjustRightInd/>
        <w:spacing w:after="0"/>
        <w:textAlignment w:val="auto"/>
        <w:rPr>
          <w:rFonts w:ascii="Arial" w:hAnsi="Arial" w:cs="Arial"/>
          <w:color w:val="000000"/>
          <w:sz w:val="20"/>
          <w:szCs w:val="20"/>
        </w:rPr>
      </w:pPr>
    </w:p>
    <w:p w:rsidR="00370184" w:rsidRPr="0066018F" w:rsidRDefault="00370184" w:rsidP="005B0B83">
      <w:pPr>
        <w:spacing w:before="0" w:after="0"/>
        <w:jc w:val="both"/>
        <w:rPr>
          <w:rFonts w:cs="Arial"/>
          <w:color w:val="000000"/>
          <w:sz w:val="20"/>
          <w:szCs w:val="20"/>
        </w:rPr>
      </w:pPr>
      <w:r w:rsidRPr="00810D21">
        <w:rPr>
          <w:rFonts w:cs="Arial"/>
          <w:b/>
          <w:color w:val="000000"/>
          <w:sz w:val="20"/>
          <w:szCs w:val="20"/>
        </w:rPr>
        <w:t xml:space="preserve">Le score maximal pouvant être accordé à un soumissionnaire pour sa proposition technique </w:t>
      </w:r>
      <w:r w:rsidRPr="0066018F">
        <w:rPr>
          <w:rFonts w:cs="Arial"/>
          <w:b/>
          <w:color w:val="000000"/>
          <w:sz w:val="20"/>
          <w:szCs w:val="20"/>
        </w:rPr>
        <w:t>est [</w:t>
      </w:r>
      <w:r w:rsidR="00FC3E69" w:rsidRPr="0066018F">
        <w:rPr>
          <w:rFonts w:cs="Arial"/>
          <w:b/>
          <w:color w:val="000000"/>
          <w:sz w:val="20"/>
          <w:szCs w:val="20"/>
        </w:rPr>
        <w:t>100</w:t>
      </w:r>
      <w:r w:rsidRPr="0066018F">
        <w:rPr>
          <w:rFonts w:cs="Arial"/>
          <w:b/>
          <w:color w:val="000000"/>
          <w:sz w:val="20"/>
          <w:szCs w:val="20"/>
        </w:rPr>
        <w:t>]. Afin d’être techniquement conforme</w:t>
      </w:r>
      <w:r w:rsidR="00CD50EE" w:rsidRPr="0066018F">
        <w:rPr>
          <w:rFonts w:cs="Arial"/>
          <w:b/>
          <w:color w:val="000000"/>
          <w:sz w:val="20"/>
          <w:szCs w:val="20"/>
        </w:rPr>
        <w:t>s</w:t>
      </w:r>
      <w:r w:rsidRPr="0066018F">
        <w:rPr>
          <w:rFonts w:cs="Arial"/>
          <w:b/>
          <w:color w:val="000000"/>
          <w:sz w:val="20"/>
          <w:szCs w:val="20"/>
        </w:rPr>
        <w:t>, les soumissionnaires doivent obtenir au moins [</w:t>
      </w:r>
      <w:r w:rsidR="00FC3E69" w:rsidRPr="0066018F">
        <w:rPr>
          <w:rFonts w:cs="Arial"/>
          <w:b/>
          <w:color w:val="000000"/>
          <w:sz w:val="20"/>
          <w:szCs w:val="20"/>
        </w:rPr>
        <w:t>7</w:t>
      </w:r>
      <w:r w:rsidR="005B0B83">
        <w:rPr>
          <w:rFonts w:cs="Arial"/>
          <w:b/>
          <w:color w:val="000000"/>
          <w:sz w:val="20"/>
          <w:szCs w:val="20"/>
        </w:rPr>
        <w:t>0</w:t>
      </w:r>
      <w:r w:rsidRPr="0066018F">
        <w:rPr>
          <w:rFonts w:cs="Arial"/>
          <w:b/>
          <w:color w:val="000000"/>
          <w:sz w:val="20"/>
          <w:szCs w:val="20"/>
        </w:rPr>
        <w:t xml:space="preserve">] points. </w:t>
      </w:r>
    </w:p>
    <w:p w:rsidR="00370184" w:rsidRPr="0066018F" w:rsidRDefault="00EB0659" w:rsidP="00370184">
      <w:pPr>
        <w:spacing w:after="0"/>
        <w:rPr>
          <w:rFonts w:cs="Arial"/>
          <w:color w:val="000000"/>
          <w:sz w:val="20"/>
          <w:szCs w:val="20"/>
        </w:rPr>
      </w:pPr>
      <w:r w:rsidRPr="0066018F">
        <w:rPr>
          <w:rFonts w:cs="Arial"/>
          <w:color w:val="000000"/>
          <w:sz w:val="20"/>
          <w:szCs w:val="20"/>
        </w:rPr>
        <w:t xml:space="preserve">Enfin, les propositions financières des propositions techniquement conformes seront évaluées. </w:t>
      </w:r>
    </w:p>
    <w:p w:rsidR="00370184" w:rsidRPr="00810D21" w:rsidRDefault="00370184" w:rsidP="00370184">
      <w:pPr>
        <w:spacing w:after="0"/>
        <w:rPr>
          <w:rFonts w:cs="Arial"/>
          <w:sz w:val="20"/>
          <w:szCs w:val="20"/>
        </w:rPr>
      </w:pPr>
      <w:r w:rsidRPr="0066018F">
        <w:rPr>
          <w:rFonts w:cs="Arial"/>
          <w:b/>
          <w:sz w:val="20"/>
          <w:szCs w:val="20"/>
        </w:rPr>
        <w:t>Le score maximal pouvant être accordé à un soumissionnaire pour sa proposition financière est [</w:t>
      </w:r>
      <w:r w:rsidR="00FC3E69" w:rsidRPr="0066018F">
        <w:rPr>
          <w:rFonts w:cs="Arial"/>
          <w:b/>
          <w:sz w:val="20"/>
          <w:szCs w:val="20"/>
        </w:rPr>
        <w:t>100</w:t>
      </w:r>
      <w:r w:rsidRPr="0066018F">
        <w:rPr>
          <w:rFonts w:cs="Arial"/>
          <w:b/>
          <w:sz w:val="20"/>
          <w:szCs w:val="20"/>
        </w:rPr>
        <w:t>]</w:t>
      </w:r>
      <w:r w:rsidRPr="0066018F">
        <w:rPr>
          <w:rFonts w:cs="Arial"/>
          <w:sz w:val="20"/>
          <w:szCs w:val="20"/>
        </w:rPr>
        <w:t>.</w:t>
      </w:r>
      <w:r w:rsidRPr="00810D21">
        <w:rPr>
          <w:rFonts w:cs="Arial"/>
          <w:sz w:val="20"/>
          <w:szCs w:val="20"/>
        </w:rPr>
        <w:t xml:space="preserve"> Le score maximal sera donné à l’offre la moins disante. Toutes les autres offres recevront un score inversement proportionnel, </w:t>
      </w:r>
      <w:r w:rsidR="00295349" w:rsidRPr="00810D21">
        <w:rPr>
          <w:rFonts w:cs="Arial"/>
          <w:sz w:val="20"/>
          <w:szCs w:val="20"/>
        </w:rPr>
        <w:t xml:space="preserve">selon </w:t>
      </w:r>
      <w:r w:rsidRPr="00810D21">
        <w:rPr>
          <w:rFonts w:cs="Arial"/>
          <w:sz w:val="20"/>
          <w:szCs w:val="20"/>
        </w:rPr>
        <w:t>la formule suivante :</w:t>
      </w:r>
    </w:p>
    <w:p w:rsidR="0081209C" w:rsidRDefault="0081209C" w:rsidP="00370184">
      <w:pPr>
        <w:spacing w:after="0"/>
        <w:jc w:val="center"/>
        <w:rPr>
          <w:rFonts w:cs="Arial"/>
          <w:b/>
          <w:sz w:val="20"/>
          <w:szCs w:val="20"/>
        </w:rPr>
      </w:pPr>
    </w:p>
    <w:p w:rsidR="00370184" w:rsidRPr="00810D21" w:rsidRDefault="00370184" w:rsidP="00370184">
      <w:pPr>
        <w:spacing w:after="0"/>
        <w:jc w:val="center"/>
        <w:rPr>
          <w:rFonts w:cs="Arial"/>
          <w:sz w:val="20"/>
          <w:szCs w:val="20"/>
        </w:rPr>
      </w:pPr>
      <w:r w:rsidRPr="00810D21">
        <w:rPr>
          <w:rFonts w:cs="Arial"/>
          <w:b/>
          <w:sz w:val="20"/>
          <w:szCs w:val="20"/>
        </w:rPr>
        <w:t xml:space="preserve">Points accordés </w:t>
      </w:r>
      <w:r w:rsidR="00295349" w:rsidRPr="00810D21">
        <w:rPr>
          <w:rFonts w:cs="Arial"/>
          <w:b/>
          <w:sz w:val="20"/>
          <w:szCs w:val="20"/>
        </w:rPr>
        <w:t xml:space="preserve">à </w:t>
      </w:r>
      <w:r w:rsidRPr="00810D21">
        <w:rPr>
          <w:rFonts w:cs="Arial"/>
          <w:b/>
          <w:sz w:val="20"/>
          <w:szCs w:val="20"/>
        </w:rPr>
        <w:t>la proposition financière d</w:t>
      </w:r>
      <w:r w:rsidR="00295349" w:rsidRPr="00810D21">
        <w:rPr>
          <w:rFonts w:cs="Arial"/>
          <w:b/>
          <w:sz w:val="20"/>
          <w:szCs w:val="20"/>
        </w:rPr>
        <w:t>e</w:t>
      </w:r>
      <w:r w:rsidRPr="00810D21">
        <w:rPr>
          <w:rFonts w:cs="Arial"/>
          <w:b/>
          <w:sz w:val="20"/>
          <w:szCs w:val="20"/>
        </w:rPr>
        <w:t xml:space="preserve"> </w:t>
      </w:r>
      <w:r w:rsidR="00295349" w:rsidRPr="00810D21">
        <w:rPr>
          <w:rFonts w:cs="Arial"/>
          <w:b/>
          <w:sz w:val="20"/>
          <w:szCs w:val="20"/>
        </w:rPr>
        <w:t>l’</w:t>
      </w:r>
      <w:r w:rsidRPr="00810D21">
        <w:rPr>
          <w:rFonts w:cs="Arial"/>
          <w:b/>
          <w:sz w:val="20"/>
          <w:szCs w:val="20"/>
        </w:rPr>
        <w:t xml:space="preserve">offre </w:t>
      </w:r>
      <w:r w:rsidR="00295349" w:rsidRPr="00810D21">
        <w:rPr>
          <w:rFonts w:cs="Arial"/>
          <w:b/>
          <w:sz w:val="20"/>
          <w:szCs w:val="20"/>
        </w:rPr>
        <w:t>évaluée</w:t>
      </w:r>
      <w:r w:rsidRPr="00810D21">
        <w:rPr>
          <w:rFonts w:cs="Arial"/>
          <w:sz w:val="20"/>
          <w:szCs w:val="20"/>
        </w:rPr>
        <w:t xml:space="preserve"> =</w:t>
      </w:r>
    </w:p>
    <w:p w:rsidR="00370184" w:rsidRPr="00810D21" w:rsidRDefault="00370184" w:rsidP="00370184">
      <w:pPr>
        <w:spacing w:after="0"/>
        <w:jc w:val="center"/>
        <w:rPr>
          <w:rFonts w:cs="Arial"/>
          <w:sz w:val="20"/>
          <w:szCs w:val="20"/>
          <w:u w:val="single"/>
        </w:rPr>
      </w:pPr>
      <w:r w:rsidRPr="00810D21">
        <w:rPr>
          <w:rFonts w:cs="Arial"/>
          <w:sz w:val="20"/>
          <w:szCs w:val="20"/>
          <w:u w:val="single"/>
        </w:rPr>
        <w:t>[Score maximal pour la proposition financière] x [Prix le plus bas]</w:t>
      </w:r>
    </w:p>
    <w:p w:rsidR="00370184" w:rsidRPr="00810D21" w:rsidRDefault="00370184" w:rsidP="00370184">
      <w:pPr>
        <w:spacing w:after="0"/>
        <w:jc w:val="center"/>
        <w:rPr>
          <w:rFonts w:cs="Arial"/>
          <w:sz w:val="20"/>
          <w:szCs w:val="20"/>
        </w:rPr>
      </w:pPr>
      <w:r w:rsidRPr="00810D21">
        <w:rPr>
          <w:rFonts w:cs="Arial"/>
          <w:sz w:val="20"/>
          <w:szCs w:val="20"/>
        </w:rPr>
        <w:t>[Prix de la proposition évaluée]</w:t>
      </w:r>
    </w:p>
    <w:p w:rsidR="005C4482" w:rsidRPr="00810D21" w:rsidRDefault="005C4482" w:rsidP="00D66D6B">
      <w:pPr>
        <w:spacing w:before="0" w:after="0"/>
        <w:jc w:val="both"/>
        <w:rPr>
          <w:rFonts w:cs="Arial"/>
          <w:color w:val="000000"/>
          <w:sz w:val="20"/>
          <w:szCs w:val="20"/>
        </w:rPr>
      </w:pPr>
    </w:p>
    <w:p w:rsidR="00343D2C" w:rsidRDefault="005C4482" w:rsidP="00D66D6B">
      <w:pPr>
        <w:spacing w:before="0" w:after="0"/>
        <w:jc w:val="both"/>
        <w:rPr>
          <w:rFonts w:cs="Arial"/>
          <w:color w:val="000000"/>
          <w:sz w:val="20"/>
          <w:szCs w:val="20"/>
        </w:rPr>
      </w:pPr>
      <w:r w:rsidRPr="00810D21">
        <w:rPr>
          <w:rFonts w:cs="Arial"/>
          <w:color w:val="000000"/>
          <w:sz w:val="20"/>
          <w:szCs w:val="20"/>
        </w:rPr>
        <w:t xml:space="preserve">La sélection du soumissionnaire privilégié sera basée sur une analyse cumulative de tous les coûts, risques et bénéfices pertinents de chaque proposition durant toute la durée de vie des services et dans le contexte </w:t>
      </w:r>
      <w:r w:rsidR="00D569AA" w:rsidRPr="00810D21">
        <w:rPr>
          <w:rFonts w:cs="Arial"/>
          <w:color w:val="000000"/>
          <w:sz w:val="20"/>
          <w:szCs w:val="20"/>
        </w:rPr>
        <w:t xml:space="preserve">global </w:t>
      </w:r>
      <w:r w:rsidRPr="00810D21">
        <w:rPr>
          <w:rFonts w:cs="Arial"/>
          <w:color w:val="000000"/>
          <w:sz w:val="20"/>
          <w:szCs w:val="20"/>
        </w:rPr>
        <w:t>du projet. La proposition la moins disante ne sera pa</w:t>
      </w:r>
      <w:r w:rsidR="00935177">
        <w:rPr>
          <w:rFonts w:cs="Arial"/>
          <w:color w:val="000000"/>
          <w:sz w:val="20"/>
          <w:szCs w:val="20"/>
        </w:rPr>
        <w:t>s nécessairement celle choisie.</w:t>
      </w:r>
    </w:p>
    <w:p w:rsidR="00935177" w:rsidRDefault="00935177" w:rsidP="00D66D6B">
      <w:pPr>
        <w:spacing w:before="0" w:after="0"/>
        <w:jc w:val="both"/>
        <w:rPr>
          <w:rFonts w:cs="Arial"/>
          <w:color w:val="000000"/>
          <w:sz w:val="20"/>
          <w:szCs w:val="20"/>
        </w:rPr>
      </w:pPr>
    </w:p>
    <w:p w:rsidR="00B01537" w:rsidRPr="00B01537" w:rsidRDefault="00B01537" w:rsidP="00B01537">
      <w:pPr>
        <w:spacing w:before="0" w:after="0"/>
        <w:jc w:val="both"/>
        <w:rPr>
          <w:rFonts w:cs="Arial"/>
          <w:color w:val="000000"/>
          <w:sz w:val="20"/>
          <w:szCs w:val="20"/>
          <w:highlight w:val="yellow"/>
        </w:rPr>
      </w:pPr>
      <w:r w:rsidRPr="00B01537">
        <w:rPr>
          <w:rFonts w:cs="Arial"/>
          <w:color w:val="000000"/>
          <w:sz w:val="20"/>
          <w:szCs w:val="20"/>
          <w:highlight w:val="yellow"/>
        </w:rPr>
        <w:t>Les soumissions qui se trouvent en dehors d’une gamme de prix définie estimée par l’UNOPS (</w:t>
      </w:r>
      <w:r w:rsidRPr="00B73EF5">
        <w:rPr>
          <w:rFonts w:cs="Arial"/>
          <w:color w:val="000000"/>
          <w:sz w:val="20"/>
          <w:szCs w:val="20"/>
          <w:highlight w:val="yellow"/>
        </w:rPr>
        <w:t>±15%</w:t>
      </w:r>
      <w:r w:rsidRPr="00B01537">
        <w:rPr>
          <w:rFonts w:cs="Arial"/>
          <w:color w:val="000000"/>
          <w:sz w:val="20"/>
          <w:szCs w:val="20"/>
          <w:highlight w:val="yellow"/>
        </w:rPr>
        <w:t xml:space="preserve">) </w:t>
      </w:r>
      <w:r>
        <w:rPr>
          <w:rFonts w:cs="Arial"/>
          <w:color w:val="000000"/>
          <w:sz w:val="20"/>
          <w:szCs w:val="20"/>
          <w:highlight w:val="yellow"/>
        </w:rPr>
        <w:t>seront rejetées.</w:t>
      </w:r>
    </w:p>
    <w:p w:rsidR="00370184" w:rsidRPr="00810D21" w:rsidRDefault="00370184" w:rsidP="00370184">
      <w:pPr>
        <w:spacing w:after="0"/>
        <w:jc w:val="both"/>
        <w:rPr>
          <w:rFonts w:cs="Arial"/>
          <w:sz w:val="20"/>
          <w:szCs w:val="20"/>
        </w:rPr>
      </w:pPr>
      <w:r w:rsidRPr="00810D21">
        <w:rPr>
          <w:rFonts w:cs="Arial"/>
          <w:b/>
          <w:sz w:val="20"/>
          <w:szCs w:val="20"/>
        </w:rPr>
        <w:t>Le score total des propositions technique et financière sera le score final de la proposition, avec un</w:t>
      </w:r>
      <w:r w:rsidRPr="008259BF">
        <w:rPr>
          <w:rFonts w:cs="Arial"/>
          <w:b/>
          <w:sz w:val="20"/>
          <w:szCs w:val="20"/>
        </w:rPr>
        <w:t>e pondération de [</w:t>
      </w:r>
      <w:r w:rsidR="00BC5F69" w:rsidRPr="008259BF">
        <w:rPr>
          <w:rFonts w:cs="Arial"/>
          <w:b/>
          <w:sz w:val="20"/>
          <w:szCs w:val="20"/>
        </w:rPr>
        <w:t>70</w:t>
      </w:r>
      <w:r w:rsidRPr="008259BF">
        <w:rPr>
          <w:rFonts w:cs="Arial"/>
          <w:b/>
          <w:sz w:val="20"/>
          <w:szCs w:val="20"/>
        </w:rPr>
        <w:t>] % pour la proposition technique et de [</w:t>
      </w:r>
      <w:r w:rsidR="00BC5F69" w:rsidRPr="008259BF">
        <w:rPr>
          <w:rFonts w:cs="Arial"/>
          <w:b/>
          <w:sz w:val="20"/>
          <w:szCs w:val="20"/>
        </w:rPr>
        <w:t>30</w:t>
      </w:r>
      <w:r w:rsidRPr="008259BF">
        <w:rPr>
          <w:rFonts w:cs="Arial"/>
          <w:b/>
          <w:sz w:val="20"/>
          <w:szCs w:val="20"/>
        </w:rPr>
        <w:t>] % pour</w:t>
      </w:r>
      <w:r w:rsidRPr="00810D21">
        <w:rPr>
          <w:rFonts w:cs="Arial"/>
          <w:b/>
          <w:sz w:val="20"/>
          <w:szCs w:val="20"/>
        </w:rPr>
        <w:t xml:space="preserve"> la proposition financière. La proposition obtenant le score global le plus élevé sera désignée comme meilleure proposition. </w:t>
      </w:r>
      <w:r w:rsidRPr="00810D21">
        <w:rPr>
          <w:rFonts w:cs="Arial"/>
          <w:sz w:val="20"/>
          <w:szCs w:val="20"/>
        </w:rPr>
        <w:t xml:space="preserve">Cette proposition sera considérée comme celle qui </w:t>
      </w:r>
      <w:r w:rsidR="00D569AA" w:rsidRPr="00810D21">
        <w:rPr>
          <w:rFonts w:cs="Arial"/>
          <w:sz w:val="20"/>
          <w:szCs w:val="20"/>
        </w:rPr>
        <w:t xml:space="preserve">répond </w:t>
      </w:r>
      <w:r w:rsidRPr="00810D21">
        <w:rPr>
          <w:rFonts w:cs="Arial"/>
          <w:sz w:val="20"/>
          <w:szCs w:val="20"/>
        </w:rPr>
        <w:t xml:space="preserve">au mieux </w:t>
      </w:r>
      <w:r w:rsidR="00D569AA" w:rsidRPr="00810D21">
        <w:rPr>
          <w:rFonts w:cs="Arial"/>
          <w:sz w:val="20"/>
          <w:szCs w:val="20"/>
        </w:rPr>
        <w:t xml:space="preserve">aux </w:t>
      </w:r>
      <w:r w:rsidRPr="00810D21">
        <w:rPr>
          <w:rFonts w:cs="Arial"/>
          <w:sz w:val="20"/>
          <w:szCs w:val="20"/>
        </w:rPr>
        <w:t>besoins de l’UNOPS en termes de rapport qualité-prix.</w:t>
      </w:r>
    </w:p>
    <w:p w:rsidR="00CB71D6" w:rsidRPr="00810D21" w:rsidRDefault="00CB71D6" w:rsidP="00D66D6B">
      <w:pPr>
        <w:spacing w:before="0" w:after="0"/>
        <w:jc w:val="both"/>
        <w:rPr>
          <w:rFonts w:cs="Arial"/>
          <w:b/>
          <w:color w:val="000000"/>
          <w:sz w:val="20"/>
          <w:szCs w:val="20"/>
        </w:rPr>
      </w:pPr>
    </w:p>
    <w:p w:rsidR="00CB71D6" w:rsidRPr="00810D21" w:rsidRDefault="00CB71D6" w:rsidP="00CB71D6">
      <w:pPr>
        <w:spacing w:before="0" w:after="0"/>
        <w:rPr>
          <w:rFonts w:cs="Arial"/>
          <w:sz w:val="20"/>
          <w:szCs w:val="20"/>
        </w:rPr>
      </w:pPr>
      <w:r w:rsidRPr="00810D21">
        <w:rPr>
          <w:rFonts w:cs="Arial"/>
          <w:sz w:val="20"/>
          <w:szCs w:val="20"/>
        </w:rPr>
        <w:t xml:space="preserve">L’UNOPS peut exiger des précisions ou </w:t>
      </w:r>
      <w:r w:rsidR="00FC4999" w:rsidRPr="00810D21">
        <w:rPr>
          <w:rFonts w:cs="Arial"/>
          <w:sz w:val="20"/>
          <w:szCs w:val="20"/>
        </w:rPr>
        <w:t xml:space="preserve">des </w:t>
      </w:r>
      <w:r w:rsidRPr="00810D21">
        <w:rPr>
          <w:rFonts w:cs="Arial"/>
          <w:sz w:val="20"/>
          <w:szCs w:val="20"/>
        </w:rPr>
        <w:t xml:space="preserve">informations </w:t>
      </w:r>
      <w:r w:rsidR="00FC4999" w:rsidRPr="00810D21">
        <w:rPr>
          <w:rFonts w:cs="Arial"/>
          <w:sz w:val="20"/>
          <w:szCs w:val="20"/>
        </w:rPr>
        <w:t xml:space="preserve">supplémentaires </w:t>
      </w:r>
      <w:r w:rsidRPr="00810D21">
        <w:rPr>
          <w:rFonts w:cs="Arial"/>
          <w:sz w:val="20"/>
          <w:szCs w:val="20"/>
        </w:rPr>
        <w:t xml:space="preserve">de la part des soumissionnaires, par écrit et à tout moment au cours du processus de soumission. Les réponses des soumissionnaires ne doivent pas contenir de modifications </w:t>
      </w:r>
      <w:r w:rsidR="00F022C1" w:rsidRPr="00810D21">
        <w:rPr>
          <w:rFonts w:cs="Arial"/>
          <w:sz w:val="20"/>
          <w:szCs w:val="20"/>
        </w:rPr>
        <w:t xml:space="preserve">du contenu de </w:t>
      </w:r>
      <w:r w:rsidRPr="00810D21">
        <w:rPr>
          <w:rFonts w:cs="Arial"/>
          <w:sz w:val="20"/>
          <w:szCs w:val="20"/>
        </w:rPr>
        <w:t>leur proposition (incluant les tarifs).</w:t>
      </w:r>
    </w:p>
    <w:p w:rsidR="00CB71D6" w:rsidRPr="00810D21" w:rsidRDefault="00CB71D6" w:rsidP="00CB71D6">
      <w:pPr>
        <w:spacing w:before="0" w:after="0"/>
        <w:rPr>
          <w:rFonts w:cs="Arial"/>
          <w:sz w:val="20"/>
          <w:szCs w:val="20"/>
        </w:rPr>
      </w:pPr>
    </w:p>
    <w:p w:rsidR="00CB71D6" w:rsidRPr="00810D21" w:rsidRDefault="00CB71D6" w:rsidP="00CB71D6">
      <w:pPr>
        <w:spacing w:before="0" w:after="0"/>
        <w:rPr>
          <w:rFonts w:cs="Arial"/>
          <w:sz w:val="20"/>
          <w:szCs w:val="20"/>
        </w:rPr>
      </w:pPr>
      <w:r w:rsidRPr="00810D21">
        <w:rPr>
          <w:rFonts w:cs="Arial"/>
          <w:sz w:val="20"/>
          <w:szCs w:val="20"/>
        </w:rPr>
        <w:t>L’UNOPS peut utiliser les informations reçues pour interpréter et évaluer la proposition en question, mais n’est pas obligé d’en tenir compte.</w:t>
      </w:r>
    </w:p>
    <w:p w:rsidR="00FF250F" w:rsidRPr="00810D21" w:rsidRDefault="00FF250F" w:rsidP="00D66D6B">
      <w:pPr>
        <w:spacing w:before="0" w:after="0"/>
        <w:jc w:val="both"/>
        <w:rPr>
          <w:rFonts w:cs="Arial"/>
          <w:color w:val="000000"/>
          <w:sz w:val="20"/>
          <w:szCs w:val="20"/>
        </w:rPr>
      </w:pPr>
    </w:p>
    <w:p w:rsidR="00343D2C" w:rsidRPr="00810D21" w:rsidRDefault="00CB71D6" w:rsidP="008D6C4A">
      <w:pPr>
        <w:pStyle w:val="Heading3"/>
        <w:numPr>
          <w:ilvl w:val="0"/>
          <w:numId w:val="15"/>
        </w:numPr>
        <w:pBdr>
          <w:bottom w:val="single" w:sz="6" w:space="1" w:color="auto"/>
        </w:pBdr>
        <w:spacing w:before="0" w:after="0"/>
        <w:ind w:hanging="720"/>
        <w:jc w:val="both"/>
        <w:rPr>
          <w:rFonts w:ascii="Arial" w:hAnsi="Arial" w:cs="Arial"/>
          <w:caps/>
          <w:color w:val="000000"/>
          <w:sz w:val="20"/>
          <w:szCs w:val="20"/>
        </w:rPr>
      </w:pPr>
      <w:r w:rsidRPr="00810D21">
        <w:rPr>
          <w:rFonts w:ascii="Arial" w:hAnsi="Arial" w:cs="Arial"/>
          <w:caps/>
          <w:color w:val="000000"/>
          <w:sz w:val="20"/>
          <w:szCs w:val="20"/>
        </w:rPr>
        <w:t>Crit</w:t>
      </w:r>
      <w:r w:rsidR="003B5488" w:rsidRPr="00810D21">
        <w:rPr>
          <w:rFonts w:ascii="Arial" w:hAnsi="Arial" w:cs="Arial"/>
          <w:caps/>
          <w:color w:val="000000"/>
          <w:sz w:val="20"/>
          <w:szCs w:val="20"/>
        </w:rPr>
        <w:t>È</w:t>
      </w:r>
      <w:r w:rsidRPr="00810D21">
        <w:rPr>
          <w:rFonts w:ascii="Arial" w:hAnsi="Arial" w:cs="Arial"/>
          <w:caps/>
          <w:color w:val="000000"/>
          <w:sz w:val="20"/>
          <w:szCs w:val="20"/>
        </w:rPr>
        <w:t>res d’</w:t>
      </w:r>
      <w:r w:rsidR="003B5488" w:rsidRPr="00810D21">
        <w:rPr>
          <w:rFonts w:ascii="Arial" w:hAnsi="Arial" w:cs="Arial"/>
          <w:caps/>
          <w:color w:val="000000"/>
          <w:sz w:val="20"/>
          <w:szCs w:val="20"/>
        </w:rPr>
        <w:t>É</w:t>
      </w:r>
      <w:r w:rsidRPr="00810D21">
        <w:rPr>
          <w:rFonts w:ascii="Arial" w:hAnsi="Arial" w:cs="Arial"/>
          <w:caps/>
          <w:color w:val="000000"/>
          <w:sz w:val="20"/>
          <w:szCs w:val="20"/>
        </w:rPr>
        <w:t xml:space="preserve">valuation </w:t>
      </w:r>
    </w:p>
    <w:p w:rsidR="00E41978" w:rsidRPr="00E41978" w:rsidRDefault="00E41978" w:rsidP="00E41978">
      <w:pPr>
        <w:spacing w:after="0"/>
        <w:ind w:left="284"/>
        <w:rPr>
          <w:rFonts w:cs="Arial"/>
          <w:b/>
          <w:color w:val="000000"/>
          <w:sz w:val="20"/>
          <w:szCs w:val="20"/>
          <w:u w:val="single"/>
        </w:rPr>
      </w:pPr>
    </w:p>
    <w:p w:rsidR="00BF653B" w:rsidRPr="00810D21" w:rsidRDefault="00BF653B" w:rsidP="008D6C4A">
      <w:pPr>
        <w:pStyle w:val="ListParagraph"/>
        <w:numPr>
          <w:ilvl w:val="1"/>
          <w:numId w:val="15"/>
        </w:numPr>
        <w:spacing w:after="0"/>
        <w:rPr>
          <w:rFonts w:ascii="Arial" w:hAnsi="Arial" w:cs="Arial"/>
          <w:b/>
          <w:color w:val="000000"/>
          <w:sz w:val="20"/>
          <w:szCs w:val="20"/>
          <w:u w:val="single"/>
        </w:rPr>
      </w:pPr>
      <w:r w:rsidRPr="00810D21">
        <w:rPr>
          <w:rFonts w:ascii="Arial" w:hAnsi="Arial" w:cs="Arial"/>
          <w:b/>
          <w:color w:val="000000"/>
          <w:sz w:val="20"/>
          <w:szCs w:val="20"/>
          <w:u w:val="single"/>
        </w:rPr>
        <w:t>Critères pour l</w:t>
      </w:r>
      <w:r w:rsidR="00BB68D8" w:rsidRPr="00810D21">
        <w:rPr>
          <w:rFonts w:ascii="Arial" w:hAnsi="Arial" w:cs="Arial"/>
          <w:b/>
          <w:color w:val="000000"/>
          <w:sz w:val="20"/>
          <w:szCs w:val="20"/>
          <w:u w:val="single"/>
        </w:rPr>
        <w:t>’</w:t>
      </w:r>
      <w:r w:rsidRPr="00810D21">
        <w:rPr>
          <w:rFonts w:ascii="Arial" w:hAnsi="Arial" w:cs="Arial"/>
          <w:b/>
          <w:color w:val="000000"/>
          <w:sz w:val="20"/>
          <w:szCs w:val="20"/>
          <w:u w:val="single"/>
        </w:rPr>
        <w:t>évaluation préliminaire</w:t>
      </w:r>
    </w:p>
    <w:p w:rsidR="00BF653B" w:rsidRPr="00810D21" w:rsidRDefault="00BF653B" w:rsidP="00BF653B">
      <w:pPr>
        <w:spacing w:after="0"/>
        <w:rPr>
          <w:rFonts w:cs="Arial"/>
          <w:b/>
          <w:color w:val="000000"/>
          <w:sz w:val="20"/>
          <w:szCs w:val="20"/>
          <w:u w:val="single"/>
        </w:rPr>
      </w:pPr>
    </w:p>
    <w:p w:rsidR="00BF653B" w:rsidRPr="00810D21" w:rsidRDefault="000031D7" w:rsidP="009E7F1B">
      <w:pPr>
        <w:spacing w:before="0" w:after="0"/>
        <w:jc w:val="both"/>
        <w:rPr>
          <w:rFonts w:cs="Arial"/>
          <w:sz w:val="20"/>
          <w:szCs w:val="20"/>
        </w:rPr>
      </w:pPr>
      <w:r w:rsidRPr="00810D21">
        <w:rPr>
          <w:rFonts w:cs="Arial"/>
          <w:sz w:val="20"/>
          <w:szCs w:val="20"/>
        </w:rPr>
        <w:t>À l’ouverture des plis</w:t>
      </w:r>
      <w:r w:rsidR="00BF653B" w:rsidRPr="00810D21">
        <w:rPr>
          <w:rFonts w:cs="Arial"/>
          <w:sz w:val="20"/>
          <w:szCs w:val="20"/>
        </w:rPr>
        <w:t xml:space="preserve">, l’UNOPS </w:t>
      </w:r>
      <w:r w:rsidRPr="00810D21">
        <w:rPr>
          <w:rFonts w:cs="Arial"/>
          <w:sz w:val="20"/>
          <w:szCs w:val="20"/>
        </w:rPr>
        <w:t xml:space="preserve">procédera d’abord à </w:t>
      </w:r>
      <w:r w:rsidR="00BF653B" w:rsidRPr="00810D21">
        <w:rPr>
          <w:rFonts w:cs="Arial"/>
          <w:sz w:val="20"/>
          <w:szCs w:val="20"/>
        </w:rPr>
        <w:t xml:space="preserve">un examen préliminaire </w:t>
      </w:r>
      <w:r w:rsidRPr="00810D21">
        <w:rPr>
          <w:rFonts w:cs="Arial"/>
          <w:sz w:val="20"/>
          <w:szCs w:val="20"/>
        </w:rPr>
        <w:t>des propositions</w:t>
      </w:r>
      <w:r w:rsidR="00BF653B" w:rsidRPr="00810D21">
        <w:rPr>
          <w:rFonts w:cs="Arial"/>
          <w:sz w:val="20"/>
          <w:szCs w:val="20"/>
        </w:rPr>
        <w:t xml:space="preserve">. </w:t>
      </w:r>
      <w:r w:rsidRPr="00810D21">
        <w:rPr>
          <w:rFonts w:cs="Arial"/>
          <w:sz w:val="20"/>
          <w:szCs w:val="20"/>
        </w:rPr>
        <w:t>Lors de cette phase</w:t>
      </w:r>
      <w:r w:rsidR="00BF653B" w:rsidRPr="00810D21">
        <w:rPr>
          <w:rFonts w:cs="Arial"/>
          <w:sz w:val="20"/>
          <w:szCs w:val="20"/>
        </w:rPr>
        <w:t>, l’UNOPS peut décider de rejeter toute proposition qui n’est pas conforme aux exigences formelles de cette demande de propositions</w:t>
      </w:r>
      <w:r w:rsidR="00B346E1" w:rsidRPr="00810D21">
        <w:rPr>
          <w:rFonts w:cs="Arial"/>
          <w:sz w:val="20"/>
          <w:szCs w:val="20"/>
        </w:rPr>
        <w:t>,</w:t>
      </w:r>
      <w:r w:rsidR="00BF653B" w:rsidRPr="00810D21">
        <w:rPr>
          <w:rFonts w:cs="Arial"/>
          <w:sz w:val="20"/>
          <w:szCs w:val="20"/>
        </w:rPr>
        <w:t xml:space="preserve"> sans consulter le soumissionnaire.</w:t>
      </w:r>
    </w:p>
    <w:p w:rsidR="00BF653B" w:rsidRPr="00810D21" w:rsidRDefault="00BF653B" w:rsidP="009E7F1B">
      <w:pPr>
        <w:spacing w:before="0" w:after="0"/>
        <w:jc w:val="both"/>
        <w:rPr>
          <w:rFonts w:cs="Arial"/>
          <w:sz w:val="20"/>
          <w:szCs w:val="20"/>
        </w:rPr>
      </w:pPr>
    </w:p>
    <w:p w:rsidR="00BF653B" w:rsidRPr="00810D21" w:rsidRDefault="00281A2E" w:rsidP="009E7F1B">
      <w:pPr>
        <w:spacing w:before="0" w:after="0"/>
        <w:jc w:val="both"/>
        <w:rPr>
          <w:rFonts w:cs="Arial"/>
          <w:sz w:val="20"/>
          <w:szCs w:val="20"/>
        </w:rPr>
      </w:pPr>
      <w:r w:rsidRPr="00810D21">
        <w:rPr>
          <w:rFonts w:cs="Arial"/>
          <w:sz w:val="20"/>
          <w:szCs w:val="20"/>
        </w:rPr>
        <w:t xml:space="preserve">Les propositions incomplètes, frivoles, clairement non concurrentielles ou contenant des déviances ou réserves aux conditions du Contrat pourront, à l’entière discrétion de l’UNOPS, être rejetées ou exclues, et ce à tout moment du processus d’évaluation, </w:t>
      </w:r>
      <w:r w:rsidR="00B346E1" w:rsidRPr="00810D21">
        <w:rPr>
          <w:rFonts w:cs="Arial"/>
          <w:sz w:val="20"/>
          <w:szCs w:val="20"/>
        </w:rPr>
        <w:t xml:space="preserve">y compris </w:t>
      </w:r>
      <w:r w:rsidRPr="00810D21">
        <w:rPr>
          <w:rFonts w:cs="Arial"/>
          <w:sz w:val="20"/>
          <w:szCs w:val="20"/>
        </w:rPr>
        <w:t xml:space="preserve">après l’examen préliminaire. Les soumissionnaires n’ont pas le droit de corriger ou retirer les déviances ou réserves de leur proposition après la </w:t>
      </w:r>
      <w:r w:rsidR="00560963" w:rsidRPr="00810D21">
        <w:rPr>
          <w:rFonts w:cs="Arial"/>
          <w:sz w:val="20"/>
          <w:szCs w:val="20"/>
        </w:rPr>
        <w:t>date limite</w:t>
      </w:r>
      <w:r w:rsidRPr="00810D21">
        <w:rPr>
          <w:rFonts w:cs="Arial"/>
          <w:sz w:val="20"/>
          <w:szCs w:val="20"/>
        </w:rPr>
        <w:t xml:space="preserve"> de soumission des propositions. </w:t>
      </w:r>
    </w:p>
    <w:p w:rsidR="00281A2E" w:rsidRPr="00810D21" w:rsidRDefault="00281A2E" w:rsidP="00BF653B">
      <w:pPr>
        <w:spacing w:before="0" w:after="0"/>
        <w:rPr>
          <w:rFonts w:cs="Arial"/>
          <w:bCs/>
          <w:sz w:val="20"/>
          <w:szCs w:val="20"/>
        </w:rPr>
      </w:pPr>
    </w:p>
    <w:p w:rsidR="00BF653B" w:rsidRPr="00810D21" w:rsidRDefault="00BF653B" w:rsidP="00BF653B">
      <w:pPr>
        <w:spacing w:before="0" w:after="0"/>
        <w:rPr>
          <w:rFonts w:cs="Arial"/>
          <w:b/>
          <w:sz w:val="20"/>
          <w:szCs w:val="20"/>
        </w:rPr>
      </w:pPr>
      <w:r w:rsidRPr="00810D21">
        <w:rPr>
          <w:rFonts w:cs="Arial"/>
          <w:b/>
          <w:sz w:val="20"/>
          <w:szCs w:val="20"/>
        </w:rPr>
        <w:t>Au cours de l’</w:t>
      </w:r>
      <w:r w:rsidR="0076445B" w:rsidRPr="00810D21">
        <w:rPr>
          <w:rFonts w:cs="Arial"/>
          <w:b/>
          <w:sz w:val="20"/>
          <w:szCs w:val="20"/>
        </w:rPr>
        <w:t>examen</w:t>
      </w:r>
      <w:r w:rsidRPr="00810D21">
        <w:rPr>
          <w:rFonts w:cs="Arial"/>
          <w:b/>
          <w:sz w:val="20"/>
          <w:szCs w:val="20"/>
        </w:rPr>
        <w:t xml:space="preserve"> préliminaire, les informations suivantes seront évaluées pour chaque annexe à la proposition à retourner.</w:t>
      </w:r>
    </w:p>
    <w:p w:rsidR="00BF653B" w:rsidRPr="00810D21" w:rsidRDefault="00BF653B" w:rsidP="00BF653B">
      <w:pPr>
        <w:spacing w:before="0" w:after="0"/>
        <w:rPr>
          <w:rFonts w:cs="Arial"/>
          <w:b/>
          <w:sz w:val="20"/>
          <w:szCs w:val="20"/>
        </w:rPr>
      </w:pPr>
    </w:p>
    <w:p w:rsidR="00BF653B" w:rsidRPr="00810D21" w:rsidRDefault="00BF653B" w:rsidP="00BF653B">
      <w:pPr>
        <w:spacing w:before="0" w:after="0"/>
        <w:rPr>
          <w:rFonts w:cs="Arial"/>
          <w:sz w:val="20"/>
          <w:szCs w:val="20"/>
        </w:rPr>
      </w:pPr>
      <w:r w:rsidRPr="00810D21">
        <w:rPr>
          <w:rFonts w:cs="Arial"/>
          <w:b/>
          <w:sz w:val="20"/>
          <w:szCs w:val="20"/>
        </w:rPr>
        <w:t xml:space="preserve">Les propositions </w:t>
      </w:r>
      <w:r w:rsidR="0076445B" w:rsidRPr="00810D21">
        <w:rPr>
          <w:rFonts w:cs="Arial"/>
          <w:b/>
          <w:sz w:val="20"/>
          <w:szCs w:val="20"/>
        </w:rPr>
        <w:t xml:space="preserve">non </w:t>
      </w:r>
      <w:r w:rsidRPr="00810D21">
        <w:rPr>
          <w:rFonts w:cs="Arial"/>
          <w:b/>
          <w:sz w:val="20"/>
          <w:szCs w:val="20"/>
        </w:rPr>
        <w:t xml:space="preserve">conformes à </w:t>
      </w:r>
      <w:r w:rsidR="0076445B" w:rsidRPr="00810D21">
        <w:rPr>
          <w:rFonts w:cs="Arial"/>
          <w:b/>
          <w:sz w:val="20"/>
          <w:szCs w:val="20"/>
        </w:rPr>
        <w:t>l’</w:t>
      </w:r>
      <w:r w:rsidRPr="00810D21">
        <w:rPr>
          <w:rFonts w:cs="Arial"/>
          <w:b/>
          <w:sz w:val="20"/>
          <w:szCs w:val="20"/>
        </w:rPr>
        <w:t>un des critères de type « </w:t>
      </w:r>
      <w:r w:rsidR="0076445B" w:rsidRPr="00810D21">
        <w:rPr>
          <w:rFonts w:cs="Arial"/>
          <w:b/>
          <w:sz w:val="20"/>
          <w:szCs w:val="20"/>
        </w:rPr>
        <w:t>Oui</w:t>
      </w:r>
      <w:r w:rsidRPr="00810D21">
        <w:rPr>
          <w:rFonts w:cs="Arial"/>
          <w:b/>
          <w:sz w:val="20"/>
          <w:szCs w:val="20"/>
        </w:rPr>
        <w:t>/</w:t>
      </w:r>
      <w:r w:rsidR="0076445B" w:rsidRPr="00810D21">
        <w:rPr>
          <w:rFonts w:cs="Arial"/>
          <w:b/>
          <w:sz w:val="20"/>
          <w:szCs w:val="20"/>
        </w:rPr>
        <w:t>Non</w:t>
      </w:r>
      <w:r w:rsidRPr="00810D21">
        <w:rPr>
          <w:rFonts w:cs="Arial"/>
          <w:b/>
          <w:sz w:val="20"/>
          <w:szCs w:val="20"/>
        </w:rPr>
        <w:t> » énoncés ci-dessous seront disqualifiées et ne feront l’objet d’aucune évaluation supplémentaire.</w:t>
      </w:r>
    </w:p>
    <w:p w:rsidR="00FB7196" w:rsidRPr="00810D21" w:rsidRDefault="00FB7196" w:rsidP="00FB7196">
      <w:pPr>
        <w:spacing w:before="0" w:after="0"/>
        <w:jc w:val="both"/>
        <w:rPr>
          <w:rFonts w:cs="Arial"/>
          <w:b/>
          <w:i/>
          <w:color w:val="000000"/>
          <w:sz w:val="20"/>
          <w:szCs w:val="20"/>
          <w:highlight w:val="lightGray"/>
        </w:rPr>
      </w:pPr>
    </w:p>
    <w:p w:rsidR="00BF653B" w:rsidRPr="00810D21" w:rsidRDefault="00281A2E" w:rsidP="00D51FF3">
      <w:pPr>
        <w:spacing w:before="0" w:after="0"/>
        <w:rPr>
          <w:rFonts w:cs="Arial"/>
          <w:sz w:val="20"/>
          <w:szCs w:val="20"/>
        </w:rPr>
      </w:pPr>
      <w:r w:rsidRPr="00810D21">
        <w:rPr>
          <w:rFonts w:cs="Arial"/>
          <w:sz w:val="20"/>
          <w:szCs w:val="20"/>
        </w:rPr>
        <w:t>Pour les critères de type « vérifier et préciser », l’information faisant l’objet de ce critère pourra être corrigée par les soumissionnaires à la demande de l’UNOPS.</w:t>
      </w:r>
    </w:p>
    <w:p w:rsidR="00EB7D86" w:rsidRDefault="00EB7D86" w:rsidP="003E14CC">
      <w:pPr>
        <w:spacing w:before="0" w:after="0"/>
        <w:rPr>
          <w:rFonts w:cs="Arial"/>
          <w:b/>
          <w:sz w:val="20"/>
          <w:szCs w:val="20"/>
        </w:rPr>
      </w:pPr>
    </w:p>
    <w:p w:rsidR="001764BF" w:rsidRPr="001764BF" w:rsidRDefault="001764BF" w:rsidP="003E14CC">
      <w:pPr>
        <w:spacing w:before="0" w:after="0"/>
        <w:rPr>
          <w:rFonts w:cs="Arial"/>
          <w:b/>
          <w:sz w:val="20"/>
          <w:szCs w:val="20"/>
        </w:rPr>
      </w:pPr>
      <w:proofErr w:type="spellStart"/>
      <w:r w:rsidRPr="001764BF">
        <w:rPr>
          <w:rFonts w:cs="Arial"/>
          <w:b/>
          <w:sz w:val="20"/>
          <w:szCs w:val="20"/>
        </w:rPr>
        <w:t>Annex</w:t>
      </w:r>
      <w:proofErr w:type="spellEnd"/>
      <w:r w:rsidRPr="001764BF">
        <w:rPr>
          <w:rFonts w:cs="Arial"/>
          <w:b/>
          <w:sz w:val="20"/>
          <w:szCs w:val="20"/>
        </w:rPr>
        <w:t xml:space="preserve"> 2 – Formulaire de proposition</w:t>
      </w:r>
    </w:p>
    <w:p w:rsidR="001764BF" w:rsidRPr="0081209C" w:rsidRDefault="0007074E" w:rsidP="001764BF">
      <w:pPr>
        <w:spacing w:before="0" w:after="0"/>
        <w:rPr>
          <w:rFonts w:cs="Arial"/>
          <w:bCs/>
          <w:sz w:val="20"/>
          <w:szCs w:val="20"/>
        </w:rPr>
      </w:pPr>
      <w:r>
        <w:rPr>
          <w:rFonts w:cs="Arial"/>
          <w:bCs/>
          <w:sz w:val="20"/>
          <w:szCs w:val="20"/>
        </w:rPr>
        <w:t>R</w:t>
      </w:r>
      <w:r w:rsidRPr="0007074E">
        <w:rPr>
          <w:rFonts w:cs="Arial"/>
          <w:bCs/>
          <w:sz w:val="20"/>
          <w:szCs w:val="20"/>
        </w:rPr>
        <w:t>empli et signé</w:t>
      </w:r>
      <w:r>
        <w:rPr>
          <w:rFonts w:cs="Arial"/>
          <w:bCs/>
          <w:sz w:val="20"/>
          <w:szCs w:val="20"/>
        </w:rPr>
        <w:t xml:space="preserve">.  </w:t>
      </w:r>
    </w:p>
    <w:p w:rsidR="001764BF" w:rsidRPr="00E41978" w:rsidRDefault="001764BF" w:rsidP="001764BF">
      <w:pPr>
        <w:spacing w:before="0" w:after="0"/>
        <w:rPr>
          <w:rFonts w:cs="Arial"/>
          <w:bCs/>
          <w:sz w:val="20"/>
          <w:szCs w:val="20"/>
        </w:rPr>
      </w:pPr>
      <w:r w:rsidRPr="00E41978">
        <w:rPr>
          <w:rFonts w:cs="Arial"/>
          <w:bCs/>
          <w:sz w:val="20"/>
          <w:szCs w:val="20"/>
        </w:rPr>
        <w:t>« Oui/Non »</w:t>
      </w:r>
    </w:p>
    <w:p w:rsidR="001764BF" w:rsidRPr="003E14CC" w:rsidRDefault="001764BF" w:rsidP="003E14CC">
      <w:pPr>
        <w:spacing w:before="0" w:after="0"/>
        <w:rPr>
          <w:rFonts w:cs="Arial"/>
          <w:b/>
          <w:sz w:val="20"/>
          <w:szCs w:val="20"/>
        </w:rPr>
      </w:pPr>
    </w:p>
    <w:p w:rsidR="00EB7D86" w:rsidRPr="003E14CC" w:rsidRDefault="00520B81" w:rsidP="003E14CC">
      <w:pPr>
        <w:spacing w:before="0" w:after="0"/>
        <w:rPr>
          <w:rFonts w:cs="Arial"/>
          <w:b/>
          <w:sz w:val="20"/>
          <w:szCs w:val="20"/>
          <w:u w:val="single"/>
        </w:rPr>
      </w:pPr>
      <w:r w:rsidRPr="003E14CC">
        <w:rPr>
          <w:rFonts w:cs="Arial"/>
          <w:b/>
          <w:sz w:val="20"/>
          <w:szCs w:val="20"/>
          <w:u w:val="single"/>
        </w:rPr>
        <w:t>Annexe</w:t>
      </w:r>
      <w:r w:rsidR="00C912DB" w:rsidRPr="003E14CC">
        <w:rPr>
          <w:rFonts w:cs="Arial"/>
          <w:b/>
          <w:sz w:val="20"/>
          <w:szCs w:val="20"/>
          <w:u w:val="single"/>
        </w:rPr>
        <w:t> </w:t>
      </w:r>
      <w:r w:rsidR="00EB7D86" w:rsidRPr="003E14CC">
        <w:rPr>
          <w:rFonts w:cs="Arial"/>
          <w:b/>
          <w:sz w:val="20"/>
          <w:szCs w:val="20"/>
          <w:u w:val="single"/>
        </w:rPr>
        <w:t>4 – Informations sur le soumissionnaire</w:t>
      </w:r>
    </w:p>
    <w:p w:rsidR="00AF4F05" w:rsidRPr="0081209C" w:rsidRDefault="00EB7D86" w:rsidP="003E14CC">
      <w:pPr>
        <w:spacing w:before="0" w:after="0"/>
        <w:rPr>
          <w:rFonts w:cs="Arial"/>
          <w:bCs/>
          <w:sz w:val="20"/>
          <w:szCs w:val="20"/>
        </w:rPr>
      </w:pPr>
      <w:r w:rsidRPr="0081209C">
        <w:rPr>
          <w:rFonts w:cs="Arial"/>
          <w:bCs/>
          <w:sz w:val="20"/>
          <w:szCs w:val="20"/>
        </w:rPr>
        <w:t>Les informations sur le soumissionnaire sont correctement remplies.</w:t>
      </w:r>
    </w:p>
    <w:p w:rsidR="00F81B1B" w:rsidRPr="0081209C" w:rsidRDefault="00F81B1B" w:rsidP="003E14CC">
      <w:pPr>
        <w:spacing w:before="0" w:after="0"/>
        <w:rPr>
          <w:rFonts w:cs="Arial"/>
          <w:bCs/>
          <w:sz w:val="20"/>
          <w:szCs w:val="20"/>
        </w:rPr>
      </w:pPr>
      <w:r w:rsidRPr="0081209C">
        <w:rPr>
          <w:rFonts w:cs="Arial"/>
          <w:bCs/>
          <w:sz w:val="20"/>
          <w:szCs w:val="20"/>
        </w:rPr>
        <w:t xml:space="preserve">« À </w:t>
      </w:r>
      <w:r w:rsidR="0043176F" w:rsidRPr="0081209C">
        <w:rPr>
          <w:rFonts w:cs="Arial"/>
          <w:bCs/>
          <w:sz w:val="20"/>
          <w:szCs w:val="20"/>
        </w:rPr>
        <w:t xml:space="preserve">vérifier et </w:t>
      </w:r>
      <w:r w:rsidRPr="0081209C">
        <w:rPr>
          <w:rFonts w:cs="Arial"/>
          <w:bCs/>
          <w:sz w:val="20"/>
          <w:szCs w:val="20"/>
        </w:rPr>
        <w:t>clarifier »</w:t>
      </w:r>
    </w:p>
    <w:p w:rsidR="00F42283" w:rsidRPr="00720021" w:rsidRDefault="00F42283" w:rsidP="00720021">
      <w:pPr>
        <w:spacing w:before="0" w:after="0"/>
        <w:rPr>
          <w:rFonts w:cs="Arial"/>
          <w:b/>
          <w:sz w:val="20"/>
          <w:szCs w:val="20"/>
          <w:u w:val="single"/>
        </w:rPr>
      </w:pPr>
    </w:p>
    <w:p w:rsidR="00F42283" w:rsidRPr="007A7837" w:rsidRDefault="00F42283" w:rsidP="00EA0B8B">
      <w:pPr>
        <w:spacing w:before="0" w:after="0"/>
        <w:rPr>
          <w:rFonts w:cs="Arial"/>
          <w:b/>
          <w:sz w:val="20"/>
          <w:szCs w:val="20"/>
          <w:u w:val="single"/>
        </w:rPr>
      </w:pPr>
      <w:r w:rsidRPr="007A7837">
        <w:rPr>
          <w:rFonts w:cs="Arial"/>
          <w:b/>
          <w:sz w:val="20"/>
          <w:szCs w:val="20"/>
          <w:u w:val="single"/>
        </w:rPr>
        <w:t xml:space="preserve">Annexe 7 – </w:t>
      </w:r>
      <w:r w:rsidR="00837785" w:rsidRPr="007A7837">
        <w:rPr>
          <w:rFonts w:cs="Arial"/>
          <w:b/>
          <w:sz w:val="20"/>
          <w:szCs w:val="20"/>
          <w:u w:val="single"/>
        </w:rPr>
        <w:t>copie d’assurance à responsabilité en cours de va</w:t>
      </w:r>
      <w:r w:rsidR="00EA0B8B" w:rsidRPr="007A7837">
        <w:rPr>
          <w:rFonts w:cs="Arial"/>
          <w:b/>
          <w:sz w:val="20"/>
          <w:szCs w:val="20"/>
          <w:u w:val="single"/>
        </w:rPr>
        <w:t>lidité</w:t>
      </w:r>
    </w:p>
    <w:p w:rsidR="00F42283" w:rsidRPr="0081209C" w:rsidRDefault="00F42283" w:rsidP="00720021">
      <w:pPr>
        <w:spacing w:before="0" w:after="0"/>
        <w:rPr>
          <w:rFonts w:cs="Arial"/>
          <w:bCs/>
          <w:sz w:val="20"/>
          <w:szCs w:val="20"/>
        </w:rPr>
      </w:pPr>
      <w:r w:rsidRPr="0081209C">
        <w:rPr>
          <w:rFonts w:cs="Arial"/>
          <w:bCs/>
          <w:sz w:val="20"/>
          <w:szCs w:val="20"/>
        </w:rPr>
        <w:t>« À vérifier et clarifier »</w:t>
      </w:r>
    </w:p>
    <w:p w:rsidR="00041363" w:rsidRPr="00720021" w:rsidRDefault="00041363" w:rsidP="00041363">
      <w:pPr>
        <w:spacing w:before="0" w:after="0"/>
        <w:rPr>
          <w:rFonts w:cs="Arial"/>
          <w:b/>
          <w:sz w:val="20"/>
          <w:szCs w:val="20"/>
          <w:u w:val="single"/>
        </w:rPr>
      </w:pPr>
    </w:p>
    <w:p w:rsidR="00041363" w:rsidRPr="00E41978" w:rsidRDefault="00041363" w:rsidP="0052197F">
      <w:pPr>
        <w:spacing w:before="0" w:after="0"/>
        <w:rPr>
          <w:rFonts w:cs="Arial"/>
          <w:b/>
          <w:sz w:val="20"/>
          <w:szCs w:val="20"/>
          <w:u w:val="single"/>
        </w:rPr>
      </w:pPr>
      <w:r w:rsidRPr="00E41978">
        <w:rPr>
          <w:rFonts w:cs="Arial"/>
          <w:b/>
          <w:sz w:val="20"/>
          <w:szCs w:val="20"/>
          <w:u w:val="single"/>
        </w:rPr>
        <w:t>Annexe 8 – Liste compl</w:t>
      </w:r>
      <w:r w:rsidR="0052197F" w:rsidRPr="00E41978">
        <w:rPr>
          <w:rFonts w:cs="Arial"/>
          <w:b/>
          <w:sz w:val="20"/>
          <w:szCs w:val="20"/>
          <w:u w:val="single"/>
        </w:rPr>
        <w:t>ète du personnel clé</w:t>
      </w:r>
    </w:p>
    <w:p w:rsidR="00041363" w:rsidRPr="00E41978" w:rsidRDefault="00041363" w:rsidP="00720021">
      <w:pPr>
        <w:spacing w:before="0" w:after="0"/>
        <w:rPr>
          <w:rFonts w:cs="Arial"/>
          <w:bCs/>
          <w:sz w:val="20"/>
          <w:szCs w:val="20"/>
        </w:rPr>
      </w:pPr>
      <w:r w:rsidRPr="00E41978">
        <w:rPr>
          <w:rFonts w:cs="Arial"/>
          <w:bCs/>
          <w:sz w:val="20"/>
          <w:szCs w:val="20"/>
        </w:rPr>
        <w:t>« Oui/Non »</w:t>
      </w:r>
    </w:p>
    <w:p w:rsidR="00EB7D86" w:rsidRPr="008259BF" w:rsidRDefault="00EB7D86" w:rsidP="00EB7D86">
      <w:pPr>
        <w:suppressAutoHyphens/>
        <w:autoSpaceDN w:val="0"/>
        <w:spacing w:before="0" w:after="0"/>
        <w:textAlignment w:val="baseline"/>
        <w:rPr>
          <w:rFonts w:cs="Arial"/>
          <w:b/>
          <w:i/>
          <w:color w:val="000000"/>
          <w:sz w:val="20"/>
          <w:szCs w:val="20"/>
          <w:shd w:val="clear" w:color="auto" w:fill="C0C0C0"/>
        </w:rPr>
      </w:pPr>
    </w:p>
    <w:p w:rsidR="00EB7D86" w:rsidRPr="003E14CC" w:rsidRDefault="00520B81" w:rsidP="003E14CC">
      <w:pPr>
        <w:spacing w:before="0" w:after="0"/>
        <w:rPr>
          <w:rFonts w:cs="Arial"/>
          <w:b/>
          <w:sz w:val="20"/>
          <w:szCs w:val="20"/>
          <w:u w:val="single"/>
        </w:rPr>
      </w:pPr>
      <w:r w:rsidRPr="003E14CC">
        <w:rPr>
          <w:rFonts w:cs="Arial"/>
          <w:b/>
          <w:sz w:val="20"/>
          <w:szCs w:val="20"/>
          <w:u w:val="single"/>
        </w:rPr>
        <w:t>Annexe</w:t>
      </w:r>
      <w:r w:rsidR="00C912DB" w:rsidRPr="003E14CC">
        <w:rPr>
          <w:rFonts w:cs="Arial"/>
          <w:b/>
          <w:sz w:val="20"/>
          <w:szCs w:val="20"/>
          <w:u w:val="single"/>
        </w:rPr>
        <w:t> </w:t>
      </w:r>
      <w:r w:rsidR="00EB7D86" w:rsidRPr="003E14CC">
        <w:rPr>
          <w:rFonts w:cs="Arial"/>
          <w:b/>
          <w:sz w:val="20"/>
          <w:szCs w:val="20"/>
          <w:u w:val="single"/>
        </w:rPr>
        <w:t>12 – Déclaration</w:t>
      </w:r>
    </w:p>
    <w:p w:rsidR="00EB7D86" w:rsidRPr="0081209C" w:rsidRDefault="00EB7D86" w:rsidP="003E14CC">
      <w:pPr>
        <w:spacing w:before="0" w:after="0"/>
        <w:rPr>
          <w:rFonts w:cs="Arial"/>
          <w:bCs/>
          <w:sz w:val="20"/>
          <w:szCs w:val="20"/>
        </w:rPr>
      </w:pPr>
      <w:r w:rsidRPr="0081209C">
        <w:rPr>
          <w:rFonts w:cs="Arial"/>
          <w:bCs/>
          <w:sz w:val="20"/>
          <w:szCs w:val="20"/>
        </w:rPr>
        <w:t>La déclaration du soumissionnaire est correctement remplie.</w:t>
      </w:r>
      <w:r w:rsidRPr="0081209C">
        <w:rPr>
          <w:rFonts w:cs="Arial"/>
          <w:bCs/>
          <w:sz w:val="20"/>
          <w:szCs w:val="20"/>
        </w:rPr>
        <w:tab/>
      </w:r>
      <w:r w:rsidRPr="0081209C">
        <w:rPr>
          <w:rFonts w:cs="Arial"/>
          <w:bCs/>
          <w:sz w:val="20"/>
          <w:szCs w:val="20"/>
        </w:rPr>
        <w:tab/>
      </w:r>
      <w:r w:rsidRPr="0081209C">
        <w:rPr>
          <w:rFonts w:cs="Arial"/>
          <w:bCs/>
          <w:sz w:val="20"/>
          <w:szCs w:val="20"/>
        </w:rPr>
        <w:tab/>
      </w:r>
      <w:r w:rsidRPr="0081209C">
        <w:rPr>
          <w:rFonts w:cs="Arial"/>
          <w:bCs/>
          <w:sz w:val="20"/>
          <w:szCs w:val="20"/>
        </w:rPr>
        <w:tab/>
      </w:r>
    </w:p>
    <w:p w:rsidR="00F81B1B" w:rsidRPr="0081209C" w:rsidRDefault="00F81B1B" w:rsidP="003E14CC">
      <w:pPr>
        <w:spacing w:before="0" w:after="0"/>
        <w:rPr>
          <w:rFonts w:cs="Arial"/>
          <w:bCs/>
          <w:sz w:val="20"/>
          <w:szCs w:val="20"/>
        </w:rPr>
      </w:pPr>
      <w:r w:rsidRPr="0081209C">
        <w:rPr>
          <w:rFonts w:cs="Arial"/>
          <w:bCs/>
          <w:sz w:val="20"/>
          <w:szCs w:val="20"/>
        </w:rPr>
        <w:t xml:space="preserve">« Oui/Non » </w:t>
      </w:r>
    </w:p>
    <w:p w:rsidR="00EB7D86" w:rsidRPr="003E14CC" w:rsidRDefault="00EB7D86" w:rsidP="003E14CC">
      <w:pPr>
        <w:spacing w:before="0" w:after="0"/>
        <w:rPr>
          <w:rFonts w:cs="Arial"/>
          <w:b/>
          <w:sz w:val="20"/>
          <w:szCs w:val="20"/>
        </w:rPr>
      </w:pPr>
    </w:p>
    <w:p w:rsidR="00EB7D86" w:rsidRPr="003E14CC" w:rsidRDefault="00520B81" w:rsidP="003E14CC">
      <w:pPr>
        <w:spacing w:before="0" w:after="0"/>
        <w:rPr>
          <w:rFonts w:cs="Arial"/>
          <w:b/>
          <w:sz w:val="20"/>
          <w:szCs w:val="20"/>
          <w:u w:val="single"/>
        </w:rPr>
      </w:pPr>
      <w:r w:rsidRPr="003E14CC">
        <w:rPr>
          <w:rFonts w:cs="Arial"/>
          <w:b/>
          <w:sz w:val="20"/>
          <w:szCs w:val="20"/>
          <w:u w:val="single"/>
        </w:rPr>
        <w:t>Annexe</w:t>
      </w:r>
      <w:r w:rsidR="00C912DB" w:rsidRPr="003E14CC">
        <w:rPr>
          <w:rFonts w:cs="Arial"/>
          <w:b/>
          <w:sz w:val="20"/>
          <w:szCs w:val="20"/>
          <w:u w:val="single"/>
        </w:rPr>
        <w:t> </w:t>
      </w:r>
      <w:r w:rsidR="00EB7D86" w:rsidRPr="003E14CC">
        <w:rPr>
          <w:rFonts w:cs="Arial"/>
          <w:b/>
          <w:sz w:val="20"/>
          <w:szCs w:val="20"/>
          <w:u w:val="single"/>
        </w:rPr>
        <w:t>13 – Conflit d’intérêts</w:t>
      </w:r>
    </w:p>
    <w:p w:rsidR="00EB7D86" w:rsidRPr="0081209C" w:rsidRDefault="00EB7D86" w:rsidP="003E14CC">
      <w:pPr>
        <w:spacing w:before="0" w:after="0"/>
        <w:rPr>
          <w:rFonts w:cs="Arial"/>
          <w:bCs/>
          <w:sz w:val="20"/>
          <w:szCs w:val="20"/>
        </w:rPr>
      </w:pPr>
      <w:r w:rsidRPr="0081209C">
        <w:rPr>
          <w:rFonts w:cs="Arial"/>
          <w:bCs/>
          <w:sz w:val="20"/>
          <w:szCs w:val="20"/>
        </w:rPr>
        <w:t>Le soumissionnaire a rempli cette annexe.</w:t>
      </w:r>
      <w:r w:rsidRPr="0081209C">
        <w:rPr>
          <w:rFonts w:cs="Arial"/>
          <w:bCs/>
          <w:sz w:val="20"/>
          <w:szCs w:val="20"/>
        </w:rPr>
        <w:tab/>
      </w:r>
      <w:r w:rsidRPr="0081209C">
        <w:rPr>
          <w:rFonts w:cs="Arial"/>
          <w:bCs/>
          <w:sz w:val="20"/>
          <w:szCs w:val="20"/>
        </w:rPr>
        <w:tab/>
      </w:r>
      <w:r w:rsidRPr="0081209C">
        <w:rPr>
          <w:rFonts w:cs="Arial"/>
          <w:bCs/>
          <w:sz w:val="20"/>
          <w:szCs w:val="20"/>
        </w:rPr>
        <w:tab/>
      </w:r>
      <w:r w:rsidRPr="0081209C">
        <w:rPr>
          <w:rFonts w:cs="Arial"/>
          <w:bCs/>
          <w:sz w:val="20"/>
          <w:szCs w:val="20"/>
        </w:rPr>
        <w:tab/>
      </w:r>
    </w:p>
    <w:p w:rsidR="008259BF" w:rsidRPr="0081209C" w:rsidRDefault="008259BF" w:rsidP="003E14CC">
      <w:pPr>
        <w:spacing w:before="0" w:after="0"/>
        <w:rPr>
          <w:rFonts w:cs="Arial"/>
          <w:bCs/>
          <w:sz w:val="20"/>
          <w:szCs w:val="20"/>
        </w:rPr>
      </w:pPr>
      <w:r w:rsidRPr="0081209C">
        <w:rPr>
          <w:rFonts w:cs="Arial"/>
          <w:bCs/>
          <w:sz w:val="20"/>
          <w:szCs w:val="20"/>
        </w:rPr>
        <w:t xml:space="preserve">« Oui/Non » </w:t>
      </w:r>
    </w:p>
    <w:p w:rsidR="008259BF" w:rsidRPr="003E14CC" w:rsidRDefault="008259BF" w:rsidP="003E14CC">
      <w:pPr>
        <w:spacing w:before="0" w:after="0"/>
        <w:rPr>
          <w:rFonts w:cs="Arial"/>
          <w:b/>
          <w:sz w:val="20"/>
          <w:szCs w:val="20"/>
        </w:rPr>
      </w:pPr>
    </w:p>
    <w:p w:rsidR="00EB7D86" w:rsidRPr="003E14CC" w:rsidRDefault="008259BF" w:rsidP="003E14CC">
      <w:pPr>
        <w:spacing w:before="0" w:after="0"/>
        <w:rPr>
          <w:rFonts w:cs="Arial"/>
          <w:b/>
          <w:sz w:val="20"/>
          <w:szCs w:val="20"/>
          <w:u w:val="single"/>
        </w:rPr>
      </w:pPr>
      <w:r w:rsidRPr="003E14CC">
        <w:rPr>
          <w:rFonts w:cs="Arial"/>
          <w:b/>
          <w:sz w:val="20"/>
          <w:szCs w:val="20"/>
          <w:u w:val="single"/>
        </w:rPr>
        <w:t>A</w:t>
      </w:r>
      <w:r w:rsidR="00520B81" w:rsidRPr="003E14CC">
        <w:rPr>
          <w:rFonts w:cs="Arial"/>
          <w:b/>
          <w:sz w:val="20"/>
          <w:szCs w:val="20"/>
          <w:u w:val="single"/>
        </w:rPr>
        <w:t>nnexe</w:t>
      </w:r>
      <w:r w:rsidR="00C912DB" w:rsidRPr="003E14CC">
        <w:rPr>
          <w:rFonts w:cs="Arial"/>
          <w:b/>
          <w:sz w:val="20"/>
          <w:szCs w:val="20"/>
          <w:u w:val="single"/>
        </w:rPr>
        <w:t> </w:t>
      </w:r>
      <w:r w:rsidR="00EB7D86" w:rsidRPr="003E14CC">
        <w:rPr>
          <w:rFonts w:cs="Arial"/>
          <w:b/>
          <w:sz w:val="20"/>
          <w:szCs w:val="20"/>
          <w:u w:val="single"/>
        </w:rPr>
        <w:t>14 – Informations sur les litiges</w:t>
      </w:r>
    </w:p>
    <w:p w:rsidR="00EB7D86" w:rsidRPr="0081209C" w:rsidRDefault="00EB7D86" w:rsidP="003E14CC">
      <w:pPr>
        <w:spacing w:before="0" w:after="0"/>
        <w:rPr>
          <w:rFonts w:cs="Arial"/>
          <w:bCs/>
          <w:sz w:val="20"/>
          <w:szCs w:val="20"/>
        </w:rPr>
      </w:pPr>
      <w:r w:rsidRPr="0081209C">
        <w:rPr>
          <w:rFonts w:cs="Arial"/>
          <w:bCs/>
          <w:sz w:val="20"/>
          <w:szCs w:val="20"/>
        </w:rPr>
        <w:t>Le soumissionnaire a rempli cette annexe.</w:t>
      </w:r>
      <w:r w:rsidRPr="0081209C">
        <w:rPr>
          <w:rFonts w:cs="Arial"/>
          <w:bCs/>
          <w:sz w:val="20"/>
          <w:szCs w:val="20"/>
        </w:rPr>
        <w:tab/>
      </w:r>
      <w:r w:rsidRPr="0081209C">
        <w:rPr>
          <w:rFonts w:cs="Arial"/>
          <w:bCs/>
          <w:sz w:val="20"/>
          <w:szCs w:val="20"/>
        </w:rPr>
        <w:tab/>
      </w:r>
      <w:r w:rsidRPr="0081209C">
        <w:rPr>
          <w:rFonts w:cs="Arial"/>
          <w:bCs/>
          <w:sz w:val="20"/>
          <w:szCs w:val="20"/>
        </w:rPr>
        <w:tab/>
      </w:r>
      <w:r w:rsidRPr="0081209C">
        <w:rPr>
          <w:rFonts w:cs="Arial"/>
          <w:bCs/>
          <w:sz w:val="20"/>
          <w:szCs w:val="20"/>
        </w:rPr>
        <w:tab/>
      </w:r>
    </w:p>
    <w:p w:rsidR="00F81B1B" w:rsidRPr="0081209C" w:rsidRDefault="00F81B1B" w:rsidP="003E14CC">
      <w:pPr>
        <w:spacing w:before="0" w:after="0"/>
        <w:rPr>
          <w:rFonts w:cs="Arial"/>
          <w:bCs/>
          <w:sz w:val="20"/>
          <w:szCs w:val="20"/>
        </w:rPr>
      </w:pPr>
      <w:r w:rsidRPr="0081209C">
        <w:rPr>
          <w:rFonts w:cs="Arial"/>
          <w:bCs/>
          <w:sz w:val="20"/>
          <w:szCs w:val="20"/>
        </w:rPr>
        <w:t xml:space="preserve">« À </w:t>
      </w:r>
      <w:r w:rsidR="0043176F" w:rsidRPr="0081209C">
        <w:rPr>
          <w:rFonts w:cs="Arial"/>
          <w:bCs/>
          <w:sz w:val="20"/>
          <w:szCs w:val="20"/>
        </w:rPr>
        <w:t xml:space="preserve">vérifier et </w:t>
      </w:r>
      <w:r w:rsidRPr="0081209C">
        <w:rPr>
          <w:rFonts w:cs="Arial"/>
          <w:bCs/>
          <w:sz w:val="20"/>
          <w:szCs w:val="20"/>
        </w:rPr>
        <w:t>clarifier »</w:t>
      </w:r>
    </w:p>
    <w:p w:rsidR="001F3457" w:rsidRPr="003E14CC" w:rsidRDefault="001F3457" w:rsidP="003E14CC">
      <w:pPr>
        <w:spacing w:before="0" w:after="0"/>
        <w:rPr>
          <w:rFonts w:cs="Arial"/>
          <w:b/>
          <w:sz w:val="20"/>
          <w:szCs w:val="20"/>
          <w:u w:val="single"/>
        </w:rPr>
      </w:pPr>
    </w:p>
    <w:p w:rsidR="001F3457" w:rsidRPr="003E14CC" w:rsidRDefault="001F3457" w:rsidP="003E14CC">
      <w:pPr>
        <w:spacing w:before="0" w:after="0"/>
        <w:rPr>
          <w:rFonts w:cs="Arial"/>
          <w:b/>
          <w:sz w:val="20"/>
          <w:szCs w:val="20"/>
          <w:u w:val="single"/>
        </w:rPr>
      </w:pPr>
      <w:r w:rsidRPr="003E14CC">
        <w:rPr>
          <w:rFonts w:cs="Arial"/>
          <w:b/>
          <w:sz w:val="20"/>
          <w:szCs w:val="20"/>
          <w:u w:val="single"/>
        </w:rPr>
        <w:t>Annexe 15 –</w:t>
      </w:r>
      <w:r w:rsidR="00FB2B41">
        <w:rPr>
          <w:rFonts w:cs="Arial"/>
          <w:b/>
          <w:sz w:val="20"/>
          <w:szCs w:val="20"/>
          <w:u w:val="single"/>
        </w:rPr>
        <w:t xml:space="preserve"> </w:t>
      </w:r>
      <w:r w:rsidRPr="003E14CC">
        <w:rPr>
          <w:rFonts w:cs="Arial"/>
          <w:b/>
          <w:sz w:val="20"/>
          <w:szCs w:val="20"/>
          <w:u w:val="single"/>
        </w:rPr>
        <w:t>Inscription à l’UNGM</w:t>
      </w:r>
    </w:p>
    <w:p w:rsidR="001F3457" w:rsidRPr="0081209C" w:rsidRDefault="001F3457" w:rsidP="003E14CC">
      <w:pPr>
        <w:spacing w:before="0" w:after="0"/>
        <w:rPr>
          <w:rFonts w:cs="Arial"/>
          <w:bCs/>
          <w:sz w:val="20"/>
          <w:szCs w:val="20"/>
        </w:rPr>
      </w:pPr>
      <w:r w:rsidRPr="0081209C">
        <w:rPr>
          <w:rFonts w:cs="Arial"/>
          <w:bCs/>
          <w:sz w:val="20"/>
          <w:szCs w:val="20"/>
        </w:rPr>
        <w:t>Le soumissionnaire a rempli cette annexe.</w:t>
      </w:r>
      <w:r w:rsidRPr="0081209C">
        <w:rPr>
          <w:rFonts w:cs="Arial"/>
          <w:bCs/>
          <w:sz w:val="20"/>
          <w:szCs w:val="20"/>
        </w:rPr>
        <w:tab/>
      </w:r>
      <w:r w:rsidRPr="0081209C">
        <w:rPr>
          <w:rFonts w:cs="Arial"/>
          <w:bCs/>
          <w:sz w:val="20"/>
          <w:szCs w:val="20"/>
        </w:rPr>
        <w:tab/>
      </w:r>
      <w:r w:rsidRPr="0081209C">
        <w:rPr>
          <w:rFonts w:cs="Arial"/>
          <w:bCs/>
          <w:sz w:val="20"/>
          <w:szCs w:val="20"/>
        </w:rPr>
        <w:tab/>
      </w:r>
      <w:r w:rsidRPr="0081209C">
        <w:rPr>
          <w:rFonts w:cs="Arial"/>
          <w:bCs/>
          <w:sz w:val="20"/>
          <w:szCs w:val="20"/>
        </w:rPr>
        <w:tab/>
      </w:r>
    </w:p>
    <w:p w:rsidR="001F3457" w:rsidRPr="0081209C" w:rsidRDefault="001F3457" w:rsidP="003E14CC">
      <w:pPr>
        <w:spacing w:before="0" w:after="0"/>
        <w:rPr>
          <w:rFonts w:cs="Arial"/>
          <w:bCs/>
          <w:sz w:val="20"/>
          <w:szCs w:val="20"/>
        </w:rPr>
      </w:pPr>
      <w:r w:rsidRPr="0081209C">
        <w:rPr>
          <w:rFonts w:cs="Arial"/>
          <w:bCs/>
          <w:sz w:val="20"/>
          <w:szCs w:val="20"/>
        </w:rPr>
        <w:t>« À vérifier et clarifier »</w:t>
      </w:r>
    </w:p>
    <w:p w:rsidR="00EB7D86" w:rsidRPr="003E14CC" w:rsidRDefault="00EB7D86" w:rsidP="003E14CC">
      <w:pPr>
        <w:spacing w:before="0" w:after="0"/>
        <w:rPr>
          <w:rFonts w:cs="Arial"/>
          <w:b/>
          <w:sz w:val="20"/>
          <w:szCs w:val="20"/>
          <w:u w:val="single"/>
        </w:rPr>
      </w:pPr>
    </w:p>
    <w:p w:rsidR="00EB7D86" w:rsidRPr="003E14CC" w:rsidRDefault="00520B81" w:rsidP="003E14CC">
      <w:pPr>
        <w:spacing w:before="0" w:after="0"/>
        <w:rPr>
          <w:rFonts w:cs="Arial"/>
          <w:b/>
          <w:sz w:val="20"/>
          <w:szCs w:val="20"/>
          <w:u w:val="single"/>
        </w:rPr>
      </w:pPr>
      <w:r w:rsidRPr="003E14CC">
        <w:rPr>
          <w:rFonts w:cs="Arial"/>
          <w:b/>
          <w:sz w:val="20"/>
          <w:szCs w:val="20"/>
          <w:u w:val="single"/>
        </w:rPr>
        <w:t>Annexe</w:t>
      </w:r>
      <w:r w:rsidR="00C912DB" w:rsidRPr="003E14CC">
        <w:rPr>
          <w:rFonts w:cs="Arial"/>
          <w:b/>
          <w:sz w:val="20"/>
          <w:szCs w:val="20"/>
          <w:u w:val="single"/>
        </w:rPr>
        <w:t> </w:t>
      </w:r>
      <w:r w:rsidR="00EB7D86" w:rsidRPr="003E14CC">
        <w:rPr>
          <w:rFonts w:cs="Arial"/>
          <w:b/>
          <w:sz w:val="20"/>
          <w:szCs w:val="20"/>
          <w:u w:val="single"/>
        </w:rPr>
        <w:t>1</w:t>
      </w:r>
      <w:r w:rsidR="001F3457" w:rsidRPr="003E14CC">
        <w:rPr>
          <w:rFonts w:cs="Arial"/>
          <w:b/>
          <w:sz w:val="20"/>
          <w:szCs w:val="20"/>
          <w:u w:val="single"/>
        </w:rPr>
        <w:t>6</w:t>
      </w:r>
      <w:r w:rsidR="00EB7D86" w:rsidRPr="003E14CC">
        <w:rPr>
          <w:rFonts w:cs="Arial"/>
          <w:b/>
          <w:sz w:val="20"/>
          <w:szCs w:val="20"/>
          <w:u w:val="single"/>
        </w:rPr>
        <w:t xml:space="preserve"> – Addenda à la demande de propositions</w:t>
      </w:r>
    </w:p>
    <w:p w:rsidR="00EB7D86" w:rsidRPr="0081209C" w:rsidRDefault="00EB7D86" w:rsidP="003E14CC">
      <w:pPr>
        <w:spacing w:before="0" w:after="0"/>
        <w:rPr>
          <w:rFonts w:cs="Arial"/>
          <w:bCs/>
          <w:sz w:val="20"/>
          <w:szCs w:val="20"/>
        </w:rPr>
      </w:pPr>
      <w:r w:rsidRPr="0081209C">
        <w:rPr>
          <w:rFonts w:cs="Arial"/>
          <w:bCs/>
          <w:sz w:val="20"/>
          <w:szCs w:val="20"/>
        </w:rPr>
        <w:t>Le soumissionnaire a rempli cette annexe.</w:t>
      </w:r>
      <w:r w:rsidRPr="0081209C">
        <w:rPr>
          <w:rFonts w:cs="Arial"/>
          <w:bCs/>
          <w:sz w:val="20"/>
          <w:szCs w:val="20"/>
        </w:rPr>
        <w:tab/>
      </w:r>
      <w:r w:rsidRPr="0081209C">
        <w:rPr>
          <w:rFonts w:cs="Arial"/>
          <w:bCs/>
          <w:sz w:val="20"/>
          <w:szCs w:val="20"/>
        </w:rPr>
        <w:tab/>
      </w:r>
      <w:r w:rsidRPr="0081209C">
        <w:rPr>
          <w:rFonts w:cs="Arial"/>
          <w:bCs/>
          <w:sz w:val="20"/>
          <w:szCs w:val="20"/>
        </w:rPr>
        <w:tab/>
      </w:r>
      <w:r w:rsidRPr="0081209C">
        <w:rPr>
          <w:rFonts w:cs="Arial"/>
          <w:bCs/>
          <w:sz w:val="20"/>
          <w:szCs w:val="20"/>
        </w:rPr>
        <w:tab/>
      </w:r>
    </w:p>
    <w:p w:rsidR="00F81B1B" w:rsidRDefault="00F81B1B" w:rsidP="003E14CC">
      <w:pPr>
        <w:spacing w:before="0" w:after="0"/>
        <w:rPr>
          <w:rFonts w:cs="Arial"/>
          <w:bCs/>
          <w:sz w:val="20"/>
          <w:szCs w:val="20"/>
        </w:rPr>
      </w:pPr>
      <w:r w:rsidRPr="0081209C">
        <w:rPr>
          <w:rFonts w:cs="Arial"/>
          <w:bCs/>
          <w:sz w:val="20"/>
          <w:szCs w:val="20"/>
        </w:rPr>
        <w:t xml:space="preserve">« À </w:t>
      </w:r>
      <w:r w:rsidR="0043176F" w:rsidRPr="0081209C">
        <w:rPr>
          <w:rFonts w:cs="Arial"/>
          <w:bCs/>
          <w:sz w:val="20"/>
          <w:szCs w:val="20"/>
        </w:rPr>
        <w:t xml:space="preserve">vérifier et </w:t>
      </w:r>
      <w:r w:rsidRPr="0081209C">
        <w:rPr>
          <w:rFonts w:cs="Arial"/>
          <w:bCs/>
          <w:sz w:val="20"/>
          <w:szCs w:val="20"/>
        </w:rPr>
        <w:t>clarifier »</w:t>
      </w:r>
    </w:p>
    <w:p w:rsidR="00E41978" w:rsidRDefault="00E41978" w:rsidP="003E14CC">
      <w:pPr>
        <w:spacing w:before="0" w:after="0"/>
        <w:rPr>
          <w:rFonts w:cs="Arial"/>
          <w:bCs/>
          <w:sz w:val="20"/>
          <w:szCs w:val="20"/>
        </w:rPr>
      </w:pPr>
    </w:p>
    <w:p w:rsidR="00E41978" w:rsidRDefault="00E41978" w:rsidP="003E14CC">
      <w:pPr>
        <w:spacing w:before="0" w:after="0"/>
        <w:rPr>
          <w:rFonts w:cs="Arial"/>
          <w:bCs/>
          <w:sz w:val="20"/>
          <w:szCs w:val="20"/>
        </w:rPr>
      </w:pPr>
    </w:p>
    <w:p w:rsidR="00FB2B41" w:rsidRPr="0081209C" w:rsidRDefault="00FB2B41" w:rsidP="003E14CC">
      <w:pPr>
        <w:spacing w:before="0" w:after="0"/>
        <w:rPr>
          <w:rFonts w:cs="Arial"/>
          <w:bCs/>
          <w:sz w:val="20"/>
          <w:szCs w:val="20"/>
        </w:rPr>
      </w:pPr>
    </w:p>
    <w:p w:rsidR="00D51FF3" w:rsidRPr="00810D21" w:rsidRDefault="00D51FF3" w:rsidP="00BF653B">
      <w:pPr>
        <w:spacing w:after="0"/>
        <w:rPr>
          <w:rFonts w:cs="Arial"/>
          <w:b/>
          <w:color w:val="000000"/>
          <w:sz w:val="20"/>
          <w:szCs w:val="20"/>
          <w:highlight w:val="lightGray"/>
          <w:u w:val="single"/>
        </w:rPr>
      </w:pPr>
    </w:p>
    <w:p w:rsidR="00BF653B" w:rsidRPr="00810D21" w:rsidRDefault="00D51FF3" w:rsidP="008D6C4A">
      <w:pPr>
        <w:pStyle w:val="ListParagraph"/>
        <w:numPr>
          <w:ilvl w:val="1"/>
          <w:numId w:val="15"/>
        </w:numPr>
        <w:spacing w:after="0"/>
        <w:rPr>
          <w:rFonts w:ascii="Arial" w:hAnsi="Arial" w:cs="Arial"/>
          <w:b/>
          <w:color w:val="000000"/>
          <w:sz w:val="20"/>
          <w:szCs w:val="20"/>
          <w:u w:val="single"/>
        </w:rPr>
      </w:pPr>
      <w:r w:rsidRPr="00810D21">
        <w:rPr>
          <w:rFonts w:ascii="Arial" w:hAnsi="Arial" w:cs="Arial"/>
          <w:b/>
          <w:color w:val="000000"/>
          <w:sz w:val="20"/>
          <w:szCs w:val="20"/>
          <w:u w:val="single"/>
        </w:rPr>
        <w:t>Critères d</w:t>
      </w:r>
      <w:r w:rsidR="00BB68D8" w:rsidRPr="00810D21">
        <w:rPr>
          <w:rFonts w:ascii="Arial" w:hAnsi="Arial" w:cs="Arial"/>
          <w:b/>
          <w:color w:val="000000"/>
          <w:sz w:val="20"/>
          <w:szCs w:val="20"/>
          <w:u w:val="single"/>
        </w:rPr>
        <w:t>’</w:t>
      </w:r>
      <w:r w:rsidRPr="00810D21">
        <w:rPr>
          <w:rFonts w:ascii="Arial" w:hAnsi="Arial" w:cs="Arial"/>
          <w:b/>
          <w:color w:val="000000"/>
          <w:sz w:val="20"/>
          <w:szCs w:val="20"/>
          <w:u w:val="single"/>
        </w:rPr>
        <w:t>évaluation technique</w:t>
      </w:r>
    </w:p>
    <w:p w:rsidR="00FF250F" w:rsidRPr="008259BF" w:rsidRDefault="00FF250F" w:rsidP="00D66D6B">
      <w:pPr>
        <w:spacing w:before="0" w:after="0"/>
        <w:jc w:val="both"/>
        <w:rPr>
          <w:rFonts w:cs="Arial"/>
          <w:b/>
          <w:i/>
          <w:color w:val="000000"/>
          <w:sz w:val="20"/>
          <w:szCs w:val="20"/>
        </w:rPr>
      </w:pPr>
    </w:p>
    <w:p w:rsidR="008020FD" w:rsidRPr="00063A4E" w:rsidRDefault="00520B81" w:rsidP="00EA0B8B">
      <w:pPr>
        <w:spacing w:before="0" w:after="0"/>
        <w:rPr>
          <w:rFonts w:cs="Arial"/>
          <w:b/>
          <w:sz w:val="20"/>
          <w:szCs w:val="20"/>
          <w:u w:val="single"/>
        </w:rPr>
      </w:pPr>
      <w:r w:rsidRPr="003E14CC">
        <w:rPr>
          <w:rFonts w:cs="Arial"/>
          <w:b/>
          <w:sz w:val="20"/>
          <w:szCs w:val="20"/>
          <w:u w:val="single"/>
        </w:rPr>
        <w:t>Annexe</w:t>
      </w:r>
      <w:r w:rsidR="00C912DB" w:rsidRPr="003E14CC">
        <w:rPr>
          <w:rFonts w:cs="Arial"/>
          <w:b/>
          <w:sz w:val="20"/>
          <w:szCs w:val="20"/>
          <w:u w:val="single"/>
        </w:rPr>
        <w:t> </w:t>
      </w:r>
      <w:r w:rsidR="008020FD" w:rsidRPr="003E14CC">
        <w:rPr>
          <w:rFonts w:cs="Arial"/>
          <w:b/>
          <w:sz w:val="20"/>
          <w:szCs w:val="20"/>
          <w:u w:val="single"/>
        </w:rPr>
        <w:t xml:space="preserve">6 – Aptitudes, expérience, </w:t>
      </w:r>
      <w:r w:rsidR="008020FD" w:rsidRPr="00063A4E">
        <w:rPr>
          <w:rFonts w:cs="Arial"/>
          <w:b/>
          <w:sz w:val="20"/>
          <w:szCs w:val="20"/>
          <w:u w:val="single"/>
        </w:rPr>
        <w:t>travaux en cours et travaux achevés</w:t>
      </w:r>
      <w:r w:rsidR="006769DC" w:rsidRPr="00063A4E">
        <w:rPr>
          <w:rFonts w:cs="Arial"/>
          <w:b/>
          <w:sz w:val="20"/>
          <w:szCs w:val="20"/>
          <w:u w:val="single"/>
        </w:rPr>
        <w:t xml:space="preserve">  «</w:t>
      </w:r>
      <w:r w:rsidR="00EA0B8B" w:rsidRPr="00063A4E">
        <w:rPr>
          <w:rFonts w:cs="Arial"/>
          <w:b/>
          <w:sz w:val="20"/>
          <w:szCs w:val="20"/>
          <w:u w:val="single"/>
        </w:rPr>
        <w:t>32</w:t>
      </w:r>
      <w:r w:rsidR="006769DC" w:rsidRPr="00063A4E">
        <w:rPr>
          <w:rFonts w:cs="Arial"/>
          <w:b/>
          <w:sz w:val="20"/>
          <w:szCs w:val="20"/>
          <w:u w:val="single"/>
        </w:rPr>
        <w:t> Points »</w:t>
      </w:r>
    </w:p>
    <w:p w:rsidR="008020FD" w:rsidRPr="00063A4E" w:rsidRDefault="008020FD" w:rsidP="008020FD">
      <w:pPr>
        <w:suppressAutoHyphens/>
        <w:autoSpaceDN w:val="0"/>
        <w:spacing w:before="0" w:after="0"/>
        <w:textAlignment w:val="baseline"/>
        <w:rPr>
          <w:rFonts w:cs="Arial"/>
          <w:sz w:val="20"/>
          <w:szCs w:val="20"/>
        </w:rPr>
      </w:pPr>
    </w:p>
    <w:p w:rsidR="008020FD" w:rsidRPr="00063A4E" w:rsidRDefault="009A745B" w:rsidP="008020FD">
      <w:pPr>
        <w:numPr>
          <w:ilvl w:val="0"/>
          <w:numId w:val="17"/>
        </w:numPr>
        <w:suppressAutoHyphens/>
        <w:autoSpaceDN w:val="0"/>
        <w:spacing w:before="0" w:after="0"/>
        <w:jc w:val="both"/>
        <w:textAlignment w:val="baseline"/>
        <w:rPr>
          <w:rFonts w:eastAsia="Times New Roman" w:cs="Arial"/>
          <w:b/>
          <w:sz w:val="20"/>
          <w:szCs w:val="20"/>
          <w:lang w:eastAsia="en-US" w:bidi="ar-SA"/>
        </w:rPr>
      </w:pPr>
      <w:r w:rsidRPr="00063A4E">
        <w:rPr>
          <w:rFonts w:eastAsia="Times New Roman" w:cs="Arial"/>
          <w:b/>
          <w:sz w:val="20"/>
          <w:szCs w:val="20"/>
          <w:lang w:eastAsia="en-US" w:bidi="ar-SA"/>
        </w:rPr>
        <w:t>C</w:t>
      </w:r>
      <w:r w:rsidR="008020FD" w:rsidRPr="00063A4E">
        <w:rPr>
          <w:rFonts w:eastAsia="Times New Roman" w:cs="Arial"/>
          <w:b/>
          <w:sz w:val="20"/>
          <w:szCs w:val="20"/>
          <w:lang w:eastAsia="en-US" w:bidi="ar-SA"/>
        </w:rPr>
        <w:t>ontrats similaires correctement exécutés au cours des [</w:t>
      </w:r>
      <w:r w:rsidR="002A7208" w:rsidRPr="00063A4E">
        <w:rPr>
          <w:rFonts w:eastAsia="Times New Roman" w:cs="Arial"/>
          <w:b/>
          <w:sz w:val="20"/>
          <w:szCs w:val="20"/>
          <w:lang w:eastAsia="en-US" w:bidi="ar-SA"/>
        </w:rPr>
        <w:t>7</w:t>
      </w:r>
      <w:r w:rsidR="00AC0AAE" w:rsidRPr="00063A4E">
        <w:rPr>
          <w:rFonts w:eastAsia="Times New Roman" w:cs="Arial"/>
          <w:b/>
          <w:sz w:val="20"/>
          <w:szCs w:val="20"/>
          <w:lang w:eastAsia="en-US" w:bidi="ar-SA"/>
        </w:rPr>
        <w:t xml:space="preserve">] dernières années </w:t>
      </w:r>
      <w:r w:rsidR="008020FD" w:rsidRPr="00063A4E">
        <w:rPr>
          <w:rFonts w:eastAsia="Times New Roman" w:cs="Arial"/>
          <w:b/>
          <w:sz w:val="20"/>
          <w:szCs w:val="20"/>
          <w:lang w:eastAsia="en-US" w:bidi="ar-SA"/>
        </w:rPr>
        <w:t>«</w:t>
      </w:r>
      <w:r w:rsidR="00C912DB" w:rsidRPr="00063A4E">
        <w:rPr>
          <w:rFonts w:eastAsia="Times New Roman" w:cs="Arial"/>
          <w:b/>
          <w:sz w:val="20"/>
          <w:szCs w:val="20"/>
          <w:lang w:eastAsia="en-US" w:bidi="ar-SA"/>
        </w:rPr>
        <w:t> </w:t>
      </w:r>
      <w:r w:rsidR="00EA0B8B" w:rsidRPr="00063A4E">
        <w:rPr>
          <w:rFonts w:eastAsia="Times New Roman" w:cs="Arial"/>
          <w:b/>
          <w:sz w:val="20"/>
          <w:szCs w:val="20"/>
          <w:lang w:eastAsia="en-US" w:bidi="ar-SA"/>
        </w:rPr>
        <w:t>26</w:t>
      </w:r>
      <w:r w:rsidR="00AD7D51" w:rsidRPr="00063A4E">
        <w:rPr>
          <w:rFonts w:eastAsia="Times New Roman" w:cs="Arial"/>
          <w:b/>
          <w:sz w:val="20"/>
          <w:szCs w:val="20"/>
          <w:lang w:eastAsia="en-US" w:bidi="ar-SA"/>
        </w:rPr>
        <w:t xml:space="preserve"> </w:t>
      </w:r>
      <w:r w:rsidR="008020FD" w:rsidRPr="00063A4E">
        <w:rPr>
          <w:rFonts w:eastAsia="Times New Roman" w:cs="Arial"/>
          <w:b/>
          <w:sz w:val="20"/>
          <w:szCs w:val="20"/>
          <w:lang w:eastAsia="en-US" w:bidi="ar-SA"/>
        </w:rPr>
        <w:t>Points »</w:t>
      </w:r>
    </w:p>
    <w:p w:rsidR="00BE3D64" w:rsidRPr="00063A4E" w:rsidRDefault="00AD7D51" w:rsidP="00AC0AAE">
      <w:pPr>
        <w:numPr>
          <w:ilvl w:val="0"/>
          <w:numId w:val="32"/>
        </w:numPr>
        <w:spacing w:before="0" w:after="0" w:line="240" w:lineRule="atLeast"/>
        <w:ind w:left="851"/>
        <w:rPr>
          <w:rFonts w:eastAsia="Times New Roman" w:cs="Arial"/>
          <w:bCs/>
          <w:sz w:val="20"/>
          <w:szCs w:val="20"/>
          <w:lang w:eastAsia="en-US" w:bidi="ar-SA"/>
        </w:rPr>
      </w:pPr>
      <w:r w:rsidRPr="00063A4E">
        <w:rPr>
          <w:rFonts w:eastAsia="Times New Roman" w:cs="Arial"/>
          <w:bCs/>
          <w:sz w:val="20"/>
          <w:szCs w:val="20"/>
          <w:lang w:eastAsia="en-US" w:bidi="ar-SA"/>
        </w:rPr>
        <w:t xml:space="preserve">Références similaires du groupement dans le domaine de l’étude, la conception et le suivi des travaux de constructions des </w:t>
      </w:r>
      <w:r w:rsidR="00BE3D64" w:rsidRPr="00063A4E">
        <w:rPr>
          <w:rFonts w:eastAsia="Times New Roman" w:cs="Arial"/>
          <w:bCs/>
          <w:sz w:val="20"/>
          <w:szCs w:val="20"/>
          <w:lang w:eastAsia="en-US" w:bidi="ar-SA"/>
        </w:rPr>
        <w:t xml:space="preserve">bâtiments. </w:t>
      </w:r>
      <w:r w:rsidR="00EA0B8B" w:rsidRPr="00063A4E">
        <w:rPr>
          <w:rFonts w:eastAsia="Times New Roman" w:cs="Arial"/>
          <w:bCs/>
          <w:sz w:val="20"/>
          <w:szCs w:val="20"/>
          <w:lang w:eastAsia="en-US" w:bidi="ar-SA"/>
        </w:rPr>
        <w:t>1</w:t>
      </w:r>
      <w:r w:rsidR="00C07C7D">
        <w:rPr>
          <w:rFonts w:eastAsia="Times New Roman" w:cs="Arial"/>
          <w:bCs/>
          <w:sz w:val="20"/>
          <w:szCs w:val="20"/>
          <w:lang w:eastAsia="en-US" w:bidi="ar-SA"/>
        </w:rPr>
        <w:t>6</w:t>
      </w:r>
      <w:r w:rsidR="00EA0B8B" w:rsidRPr="00063A4E">
        <w:rPr>
          <w:rFonts w:eastAsia="Times New Roman" w:cs="Arial"/>
          <w:bCs/>
          <w:sz w:val="20"/>
          <w:szCs w:val="20"/>
          <w:lang w:eastAsia="en-US" w:bidi="ar-SA"/>
        </w:rPr>
        <w:t xml:space="preserve"> </w:t>
      </w:r>
      <w:r w:rsidR="00BE3D64" w:rsidRPr="00063A4E">
        <w:rPr>
          <w:rFonts w:eastAsia="Times New Roman" w:cs="Arial"/>
          <w:bCs/>
          <w:sz w:val="20"/>
          <w:szCs w:val="20"/>
          <w:lang w:eastAsia="en-US" w:bidi="ar-SA"/>
        </w:rPr>
        <w:t>points (</w:t>
      </w:r>
      <w:r w:rsidR="00C07C7D">
        <w:rPr>
          <w:rFonts w:eastAsia="Times New Roman" w:cs="Arial"/>
          <w:bCs/>
          <w:sz w:val="20"/>
          <w:szCs w:val="20"/>
          <w:lang w:eastAsia="en-US" w:bidi="ar-SA"/>
        </w:rPr>
        <w:t>2</w:t>
      </w:r>
      <w:r w:rsidR="00BE3D64" w:rsidRPr="00063A4E">
        <w:rPr>
          <w:rFonts w:eastAsia="Times New Roman" w:cs="Arial"/>
          <w:bCs/>
          <w:sz w:val="20"/>
          <w:szCs w:val="20"/>
          <w:lang w:eastAsia="en-US" w:bidi="ar-SA"/>
        </w:rPr>
        <w:t xml:space="preserve"> points par projet, pièce justificative à l’appui avec maximum de </w:t>
      </w:r>
      <w:r w:rsidR="00C07C7D">
        <w:rPr>
          <w:rFonts w:eastAsia="Times New Roman" w:cs="Arial"/>
          <w:bCs/>
          <w:sz w:val="20"/>
          <w:szCs w:val="20"/>
          <w:lang w:eastAsia="en-US" w:bidi="ar-SA"/>
        </w:rPr>
        <w:t>08</w:t>
      </w:r>
      <w:r w:rsidR="00BE3D64" w:rsidRPr="00063A4E">
        <w:rPr>
          <w:rFonts w:eastAsia="Times New Roman" w:cs="Arial"/>
          <w:bCs/>
          <w:sz w:val="20"/>
          <w:szCs w:val="20"/>
          <w:lang w:eastAsia="en-US" w:bidi="ar-SA"/>
        </w:rPr>
        <w:t xml:space="preserve"> projets).</w:t>
      </w:r>
    </w:p>
    <w:p w:rsidR="00BE3D64" w:rsidRPr="0081209C" w:rsidRDefault="00BE3D64" w:rsidP="00AC0AAE">
      <w:pPr>
        <w:spacing w:before="0" w:after="0" w:line="240" w:lineRule="atLeast"/>
        <w:ind w:left="851"/>
        <w:rPr>
          <w:rFonts w:eastAsia="Times New Roman" w:cs="Arial"/>
          <w:bCs/>
          <w:color w:val="000000"/>
          <w:sz w:val="20"/>
          <w:szCs w:val="20"/>
          <w:lang w:eastAsia="en-US" w:bidi="ar-SA"/>
        </w:rPr>
      </w:pPr>
    </w:p>
    <w:p w:rsidR="00BE3D64" w:rsidRPr="0081209C" w:rsidRDefault="00AD7D51" w:rsidP="00AC0AAE">
      <w:pPr>
        <w:pStyle w:val="ListParagraph"/>
        <w:numPr>
          <w:ilvl w:val="0"/>
          <w:numId w:val="32"/>
        </w:numPr>
        <w:ind w:left="851"/>
        <w:rPr>
          <w:rFonts w:ascii="Arial" w:hAnsi="Arial" w:cs="Arial"/>
          <w:bCs/>
          <w:color w:val="000000"/>
          <w:sz w:val="20"/>
          <w:szCs w:val="20"/>
          <w:lang w:eastAsia="en-US" w:bidi="ar-SA"/>
        </w:rPr>
      </w:pPr>
      <w:r w:rsidRPr="0081209C">
        <w:rPr>
          <w:rFonts w:ascii="Arial" w:hAnsi="Arial" w:cs="Arial"/>
          <w:bCs/>
          <w:color w:val="000000"/>
          <w:sz w:val="20"/>
          <w:szCs w:val="20"/>
          <w:lang w:eastAsia="en-US" w:bidi="ar-SA"/>
        </w:rPr>
        <w:t>Références similaires du groupement dans des travaux de réhabilitation</w:t>
      </w:r>
      <w:r w:rsidR="00BC5F69" w:rsidRPr="0081209C">
        <w:rPr>
          <w:rFonts w:ascii="Arial" w:hAnsi="Arial" w:cs="Arial"/>
          <w:bCs/>
          <w:color w:val="000000"/>
          <w:sz w:val="20"/>
          <w:szCs w:val="20"/>
          <w:lang w:eastAsia="en-US" w:bidi="ar-SA"/>
        </w:rPr>
        <w:t xml:space="preserve"> des infrastructures </w:t>
      </w:r>
      <w:r w:rsidR="00C07C7D">
        <w:rPr>
          <w:rFonts w:ascii="Arial" w:hAnsi="Arial" w:cs="Arial"/>
          <w:bCs/>
          <w:color w:val="000000"/>
          <w:sz w:val="20"/>
          <w:szCs w:val="20"/>
          <w:lang w:eastAsia="en-US" w:bidi="ar-SA"/>
        </w:rPr>
        <w:t>sécuritaires</w:t>
      </w:r>
      <w:r w:rsidR="002A7208" w:rsidRPr="0081209C">
        <w:rPr>
          <w:rFonts w:ascii="Arial" w:hAnsi="Arial" w:cs="Arial"/>
          <w:bCs/>
          <w:color w:val="000000"/>
          <w:sz w:val="20"/>
          <w:szCs w:val="20"/>
          <w:lang w:eastAsia="en-US" w:bidi="ar-SA"/>
        </w:rPr>
        <w:t xml:space="preserve"> </w:t>
      </w:r>
      <w:r w:rsidR="00BE3D64" w:rsidRPr="0081209C">
        <w:rPr>
          <w:rFonts w:ascii="Arial" w:hAnsi="Arial" w:cs="Arial"/>
          <w:bCs/>
          <w:color w:val="000000"/>
          <w:sz w:val="20"/>
          <w:szCs w:val="20"/>
          <w:lang w:eastAsia="en-US" w:bidi="ar-SA"/>
        </w:rPr>
        <w:t>1</w:t>
      </w:r>
      <w:r w:rsidR="00C07C7D">
        <w:rPr>
          <w:rFonts w:ascii="Arial" w:hAnsi="Arial" w:cs="Arial"/>
          <w:bCs/>
          <w:color w:val="000000"/>
          <w:sz w:val="20"/>
          <w:szCs w:val="20"/>
          <w:lang w:eastAsia="en-US" w:bidi="ar-SA"/>
        </w:rPr>
        <w:t>0</w:t>
      </w:r>
      <w:r w:rsidR="00BE3D64" w:rsidRPr="0081209C">
        <w:rPr>
          <w:rFonts w:ascii="Arial" w:hAnsi="Arial" w:cs="Arial"/>
          <w:bCs/>
          <w:color w:val="000000"/>
          <w:sz w:val="20"/>
          <w:szCs w:val="20"/>
          <w:lang w:eastAsia="en-US" w:bidi="ar-SA"/>
        </w:rPr>
        <w:t xml:space="preserve"> points (2 points par projet, pièce justificative à l’appui avec maximum de </w:t>
      </w:r>
      <w:r w:rsidR="00C07C7D">
        <w:rPr>
          <w:rFonts w:ascii="Arial" w:hAnsi="Arial" w:cs="Arial"/>
          <w:bCs/>
          <w:color w:val="000000"/>
          <w:sz w:val="20"/>
          <w:szCs w:val="20"/>
          <w:lang w:eastAsia="en-US" w:bidi="ar-SA"/>
        </w:rPr>
        <w:t>5</w:t>
      </w:r>
      <w:r w:rsidR="00BE3D64" w:rsidRPr="0081209C">
        <w:rPr>
          <w:rFonts w:ascii="Arial" w:hAnsi="Arial" w:cs="Arial"/>
          <w:bCs/>
          <w:color w:val="000000"/>
          <w:sz w:val="20"/>
          <w:szCs w:val="20"/>
          <w:lang w:eastAsia="en-US" w:bidi="ar-SA"/>
        </w:rPr>
        <w:t xml:space="preserve"> projets) </w:t>
      </w:r>
    </w:p>
    <w:p w:rsidR="00B9785D" w:rsidRPr="00BE3D64" w:rsidRDefault="008020FD" w:rsidP="008D6C4A">
      <w:pPr>
        <w:numPr>
          <w:ilvl w:val="0"/>
          <w:numId w:val="17"/>
        </w:numPr>
        <w:suppressAutoHyphens/>
        <w:autoSpaceDN w:val="0"/>
        <w:spacing w:before="0" w:after="0"/>
        <w:jc w:val="both"/>
        <w:textAlignment w:val="baseline"/>
        <w:rPr>
          <w:rFonts w:eastAsia="Times New Roman" w:cs="Arial"/>
          <w:b/>
          <w:color w:val="000000"/>
          <w:sz w:val="20"/>
          <w:szCs w:val="20"/>
          <w:lang w:eastAsia="en-US" w:bidi="ar-SA"/>
        </w:rPr>
      </w:pPr>
      <w:r w:rsidRPr="00BE3D64">
        <w:rPr>
          <w:rFonts w:eastAsia="Times New Roman" w:cs="Arial"/>
          <w:b/>
          <w:color w:val="000000"/>
          <w:sz w:val="20"/>
          <w:szCs w:val="20"/>
          <w:lang w:eastAsia="en-US" w:bidi="ar-SA"/>
        </w:rPr>
        <w:t>[Montant en</w:t>
      </w:r>
      <w:r w:rsidR="00384024" w:rsidRPr="00BE3D64">
        <w:rPr>
          <w:rFonts w:eastAsia="Times New Roman" w:cs="Arial"/>
          <w:b/>
          <w:color w:val="000000"/>
          <w:sz w:val="20"/>
          <w:szCs w:val="20"/>
          <w:lang w:eastAsia="en-US" w:bidi="ar-SA"/>
        </w:rPr>
        <w:t xml:space="preserve"> </w:t>
      </w:r>
      <w:r w:rsidR="007103F8" w:rsidRPr="00BE3D64">
        <w:rPr>
          <w:rFonts w:eastAsia="Times New Roman" w:cs="Arial"/>
          <w:b/>
          <w:color w:val="000000"/>
          <w:sz w:val="20"/>
          <w:szCs w:val="20"/>
          <w:lang w:eastAsia="en-US" w:bidi="ar-SA"/>
        </w:rPr>
        <w:t>TND</w:t>
      </w:r>
      <w:r w:rsidRPr="00BE3D64">
        <w:rPr>
          <w:rFonts w:eastAsia="Times New Roman" w:cs="Arial"/>
          <w:b/>
          <w:color w:val="000000"/>
          <w:sz w:val="20"/>
          <w:szCs w:val="20"/>
          <w:lang w:eastAsia="en-US" w:bidi="ar-SA"/>
        </w:rPr>
        <w:t xml:space="preserve">] sur le montant total de tous les contrats au cours des [3] dernières années. </w:t>
      </w:r>
      <w:r w:rsidRPr="00BE3D64">
        <w:rPr>
          <w:rFonts w:eastAsia="Times New Roman" w:cs="Arial"/>
          <w:b/>
          <w:color w:val="000000"/>
          <w:sz w:val="20"/>
          <w:szCs w:val="20"/>
          <w:lang w:eastAsia="en-US" w:bidi="ar-SA"/>
        </w:rPr>
        <w:tab/>
      </w:r>
    </w:p>
    <w:p w:rsidR="00B9785D" w:rsidRPr="0081209C" w:rsidRDefault="008020FD" w:rsidP="00BE3D64">
      <w:pPr>
        <w:suppressAutoHyphens/>
        <w:autoSpaceDN w:val="0"/>
        <w:spacing w:before="0" w:after="0"/>
        <w:ind w:left="360"/>
        <w:jc w:val="both"/>
        <w:textAlignment w:val="baseline"/>
        <w:rPr>
          <w:rFonts w:eastAsia="Times New Roman" w:cs="Arial"/>
          <w:bCs/>
          <w:color w:val="000000"/>
          <w:sz w:val="20"/>
          <w:szCs w:val="20"/>
          <w:lang w:eastAsia="en-US" w:bidi="ar-SA"/>
        </w:rPr>
      </w:pPr>
      <w:r w:rsidRPr="0081209C">
        <w:rPr>
          <w:rFonts w:eastAsia="Times New Roman" w:cs="Arial"/>
          <w:bCs/>
          <w:color w:val="000000"/>
          <w:sz w:val="20"/>
          <w:szCs w:val="20"/>
          <w:lang w:eastAsia="en-US" w:bidi="ar-SA"/>
        </w:rPr>
        <w:t xml:space="preserve">« Oui/Non » </w:t>
      </w:r>
    </w:p>
    <w:p w:rsidR="00BE3D64" w:rsidRPr="00BE3D64" w:rsidRDefault="00BE3D64" w:rsidP="00BE3D64">
      <w:pPr>
        <w:suppressAutoHyphens/>
        <w:autoSpaceDN w:val="0"/>
        <w:spacing w:before="0" w:after="0"/>
        <w:ind w:left="360"/>
        <w:jc w:val="both"/>
        <w:textAlignment w:val="baseline"/>
        <w:rPr>
          <w:rFonts w:eastAsia="Times New Roman" w:cs="Arial"/>
          <w:b/>
          <w:color w:val="000000"/>
          <w:sz w:val="20"/>
          <w:szCs w:val="20"/>
          <w:lang w:eastAsia="en-US" w:bidi="ar-SA"/>
        </w:rPr>
      </w:pPr>
    </w:p>
    <w:p w:rsidR="00B9785D" w:rsidRPr="00BE3D64" w:rsidRDefault="008020FD" w:rsidP="008D6C4A">
      <w:pPr>
        <w:numPr>
          <w:ilvl w:val="0"/>
          <w:numId w:val="17"/>
        </w:numPr>
        <w:suppressAutoHyphens/>
        <w:autoSpaceDN w:val="0"/>
        <w:spacing w:before="0" w:after="0"/>
        <w:jc w:val="both"/>
        <w:textAlignment w:val="baseline"/>
        <w:rPr>
          <w:rFonts w:eastAsia="Times New Roman" w:cs="Arial"/>
          <w:b/>
          <w:color w:val="000000"/>
          <w:sz w:val="20"/>
          <w:szCs w:val="20"/>
          <w:lang w:eastAsia="en-US" w:bidi="ar-SA"/>
        </w:rPr>
      </w:pPr>
      <w:r w:rsidRPr="00BE3D64">
        <w:rPr>
          <w:rFonts w:eastAsia="Times New Roman" w:cs="Arial"/>
          <w:b/>
          <w:color w:val="000000"/>
          <w:sz w:val="20"/>
          <w:szCs w:val="20"/>
          <w:lang w:eastAsia="en-US" w:bidi="ar-SA"/>
        </w:rPr>
        <w:t>Capacité à honorer ce contrat compte tenu de la charge de travail actuelle.</w:t>
      </w:r>
      <w:r w:rsidRPr="00BE3D64">
        <w:rPr>
          <w:rFonts w:eastAsia="Times New Roman" w:cs="Arial"/>
          <w:b/>
          <w:color w:val="000000"/>
          <w:sz w:val="20"/>
          <w:szCs w:val="20"/>
          <w:lang w:eastAsia="en-US" w:bidi="ar-SA"/>
        </w:rPr>
        <w:tab/>
      </w:r>
    </w:p>
    <w:p w:rsidR="008020FD" w:rsidRPr="0081209C" w:rsidRDefault="008020FD" w:rsidP="00AD2FAF">
      <w:pPr>
        <w:suppressAutoHyphens/>
        <w:autoSpaceDN w:val="0"/>
        <w:spacing w:before="0" w:after="0"/>
        <w:ind w:left="360"/>
        <w:jc w:val="both"/>
        <w:textAlignment w:val="baseline"/>
        <w:rPr>
          <w:rFonts w:eastAsia="Times New Roman" w:cs="Arial"/>
          <w:bCs/>
          <w:color w:val="000000"/>
          <w:sz w:val="20"/>
          <w:szCs w:val="20"/>
          <w:lang w:eastAsia="en-US" w:bidi="ar-SA"/>
        </w:rPr>
      </w:pPr>
      <w:r w:rsidRPr="0081209C">
        <w:rPr>
          <w:rFonts w:eastAsia="Times New Roman" w:cs="Arial"/>
          <w:bCs/>
          <w:color w:val="000000"/>
          <w:sz w:val="20"/>
          <w:szCs w:val="20"/>
          <w:lang w:eastAsia="en-US" w:bidi="ar-SA"/>
        </w:rPr>
        <w:t xml:space="preserve">« Oui/Non » </w:t>
      </w:r>
    </w:p>
    <w:p w:rsidR="00B9785D" w:rsidRPr="00BE3D64" w:rsidRDefault="00B9785D" w:rsidP="00AD2FAF">
      <w:pPr>
        <w:suppressAutoHyphens/>
        <w:autoSpaceDN w:val="0"/>
        <w:spacing w:before="0" w:after="0"/>
        <w:ind w:left="360"/>
        <w:jc w:val="both"/>
        <w:textAlignment w:val="baseline"/>
        <w:rPr>
          <w:rFonts w:eastAsia="Times New Roman" w:cs="Arial"/>
          <w:b/>
          <w:color w:val="000000"/>
          <w:sz w:val="20"/>
          <w:szCs w:val="20"/>
          <w:lang w:eastAsia="en-US" w:bidi="ar-SA"/>
        </w:rPr>
      </w:pPr>
    </w:p>
    <w:p w:rsidR="008020FD" w:rsidRPr="007A7837" w:rsidRDefault="008020FD" w:rsidP="008B4898">
      <w:pPr>
        <w:numPr>
          <w:ilvl w:val="0"/>
          <w:numId w:val="17"/>
        </w:numPr>
        <w:suppressAutoHyphens/>
        <w:autoSpaceDN w:val="0"/>
        <w:spacing w:before="0" w:after="0"/>
        <w:jc w:val="both"/>
        <w:textAlignment w:val="baseline"/>
        <w:rPr>
          <w:rFonts w:eastAsia="Times New Roman" w:cs="Arial"/>
          <w:b/>
          <w:sz w:val="20"/>
          <w:szCs w:val="20"/>
          <w:lang w:eastAsia="en-US" w:bidi="ar-SA"/>
        </w:rPr>
      </w:pPr>
      <w:r w:rsidRPr="00BE3D64">
        <w:rPr>
          <w:rFonts w:eastAsia="Times New Roman" w:cs="Arial"/>
          <w:b/>
          <w:color w:val="000000"/>
          <w:sz w:val="20"/>
          <w:szCs w:val="20"/>
          <w:lang w:eastAsia="en-US" w:bidi="ar-SA"/>
        </w:rPr>
        <w:t xml:space="preserve">Principaux </w:t>
      </w:r>
      <w:r w:rsidRPr="009A745B">
        <w:rPr>
          <w:rFonts w:eastAsia="Times New Roman" w:cs="Arial"/>
          <w:b/>
          <w:color w:val="000000"/>
          <w:sz w:val="20"/>
          <w:szCs w:val="20"/>
          <w:lang w:eastAsia="en-US" w:bidi="ar-SA"/>
        </w:rPr>
        <w:t>actifs pour lesquels le soumissionnaire doit démontrer qu</w:t>
      </w:r>
      <w:r w:rsidR="00BB68D8" w:rsidRPr="009A745B">
        <w:rPr>
          <w:rFonts w:eastAsia="Times New Roman" w:cs="Arial"/>
          <w:b/>
          <w:color w:val="000000"/>
          <w:sz w:val="20"/>
          <w:szCs w:val="20"/>
          <w:lang w:eastAsia="en-US" w:bidi="ar-SA"/>
        </w:rPr>
        <w:t>’</w:t>
      </w:r>
      <w:r w:rsidRPr="009A745B">
        <w:rPr>
          <w:rFonts w:eastAsia="Times New Roman" w:cs="Arial"/>
          <w:b/>
          <w:color w:val="000000"/>
          <w:sz w:val="20"/>
          <w:szCs w:val="20"/>
          <w:lang w:eastAsia="en-US" w:bidi="ar-SA"/>
        </w:rPr>
        <w:t>il jouit de la propriété ou de l</w:t>
      </w:r>
      <w:r w:rsidR="00BB68D8" w:rsidRPr="009A745B">
        <w:rPr>
          <w:rFonts w:eastAsia="Times New Roman" w:cs="Arial"/>
          <w:b/>
          <w:color w:val="000000"/>
          <w:sz w:val="20"/>
          <w:szCs w:val="20"/>
          <w:lang w:eastAsia="en-US" w:bidi="ar-SA"/>
        </w:rPr>
        <w:t>’</w:t>
      </w:r>
      <w:r w:rsidRPr="009A745B">
        <w:rPr>
          <w:rFonts w:eastAsia="Times New Roman" w:cs="Arial"/>
          <w:b/>
          <w:color w:val="000000"/>
          <w:sz w:val="20"/>
          <w:szCs w:val="20"/>
          <w:lang w:eastAsia="en-US" w:bidi="ar-SA"/>
        </w:rPr>
        <w:t xml:space="preserve">accès : </w:t>
      </w:r>
      <w:r w:rsidR="006769DC" w:rsidRPr="007A7837">
        <w:rPr>
          <w:rFonts w:eastAsia="Times New Roman" w:cs="Arial"/>
          <w:b/>
          <w:sz w:val="20"/>
          <w:szCs w:val="20"/>
          <w:lang w:eastAsia="en-US" w:bidi="ar-SA"/>
        </w:rPr>
        <w:t>«</w:t>
      </w:r>
      <w:r w:rsidR="00643126">
        <w:rPr>
          <w:rFonts w:eastAsia="Times New Roman" w:cs="Arial"/>
          <w:b/>
          <w:sz w:val="20"/>
          <w:szCs w:val="20"/>
          <w:lang w:eastAsia="en-US" w:bidi="ar-SA"/>
        </w:rPr>
        <w:t xml:space="preserve"> </w:t>
      </w:r>
      <w:r w:rsidR="006769DC" w:rsidRPr="007A7837">
        <w:rPr>
          <w:rFonts w:eastAsia="Times New Roman" w:cs="Arial"/>
          <w:b/>
          <w:sz w:val="20"/>
          <w:szCs w:val="20"/>
          <w:lang w:eastAsia="en-US" w:bidi="ar-SA"/>
        </w:rPr>
        <w:t>0</w:t>
      </w:r>
      <w:r w:rsidR="00EA0B8B" w:rsidRPr="007A7837">
        <w:rPr>
          <w:rFonts w:eastAsia="Times New Roman" w:cs="Arial"/>
          <w:b/>
          <w:sz w:val="20"/>
          <w:szCs w:val="20"/>
          <w:lang w:eastAsia="en-US" w:bidi="ar-SA"/>
        </w:rPr>
        <w:t>6</w:t>
      </w:r>
      <w:r w:rsidR="006769DC" w:rsidRPr="007A7837">
        <w:rPr>
          <w:rFonts w:eastAsia="Times New Roman" w:cs="Arial"/>
          <w:b/>
          <w:sz w:val="20"/>
          <w:szCs w:val="20"/>
          <w:lang w:eastAsia="en-US" w:bidi="ar-SA"/>
        </w:rPr>
        <w:t xml:space="preserve"> Points »</w:t>
      </w:r>
    </w:p>
    <w:p w:rsidR="009A745B" w:rsidRPr="0081209C" w:rsidRDefault="009A745B" w:rsidP="00AC0AAE">
      <w:pPr>
        <w:numPr>
          <w:ilvl w:val="0"/>
          <w:numId w:val="18"/>
        </w:numPr>
        <w:suppressAutoHyphens/>
        <w:autoSpaceDN w:val="0"/>
        <w:spacing w:before="0" w:after="0"/>
        <w:ind w:left="851"/>
        <w:jc w:val="both"/>
        <w:textAlignment w:val="baseline"/>
        <w:rPr>
          <w:rFonts w:eastAsia="Times New Roman" w:cs="Arial"/>
          <w:bCs/>
          <w:color w:val="000000"/>
          <w:sz w:val="20"/>
          <w:szCs w:val="20"/>
          <w:lang w:eastAsia="en-US" w:bidi="ar-SA"/>
        </w:rPr>
      </w:pPr>
      <w:r w:rsidRPr="0081209C">
        <w:rPr>
          <w:rFonts w:eastAsia="Times New Roman" w:cs="Arial"/>
          <w:bCs/>
          <w:color w:val="000000"/>
          <w:sz w:val="20"/>
          <w:szCs w:val="20"/>
          <w:lang w:eastAsia="en-US" w:bidi="ar-SA"/>
        </w:rPr>
        <w:t>Ex</w:t>
      </w:r>
      <w:r w:rsidR="007103F8" w:rsidRPr="0081209C">
        <w:rPr>
          <w:rFonts w:eastAsia="Times New Roman" w:cs="Arial"/>
          <w:bCs/>
          <w:color w:val="000000"/>
          <w:sz w:val="20"/>
          <w:szCs w:val="20"/>
          <w:lang w:eastAsia="en-US" w:bidi="ar-SA"/>
        </w:rPr>
        <w:t xml:space="preserve">emple d’actif </w:t>
      </w:r>
      <w:r w:rsidR="00BC5F69" w:rsidRPr="0081209C">
        <w:rPr>
          <w:rFonts w:eastAsia="Times New Roman" w:cs="Arial"/>
          <w:bCs/>
          <w:color w:val="000000"/>
          <w:sz w:val="20"/>
          <w:szCs w:val="20"/>
          <w:lang w:eastAsia="en-US" w:bidi="ar-SA"/>
        </w:rPr>
        <w:t>Ressources matériels</w:t>
      </w:r>
    </w:p>
    <w:p w:rsidR="00634773" w:rsidRPr="0081209C" w:rsidRDefault="009A745B" w:rsidP="00AC0AAE">
      <w:pPr>
        <w:numPr>
          <w:ilvl w:val="0"/>
          <w:numId w:val="18"/>
        </w:numPr>
        <w:suppressAutoHyphens/>
        <w:autoSpaceDN w:val="0"/>
        <w:spacing w:before="0" w:after="0"/>
        <w:ind w:left="851"/>
        <w:jc w:val="both"/>
        <w:textAlignment w:val="baseline"/>
        <w:rPr>
          <w:rFonts w:eastAsia="Times New Roman" w:cs="Arial"/>
          <w:bCs/>
          <w:color w:val="000000"/>
          <w:sz w:val="20"/>
          <w:szCs w:val="20"/>
          <w:lang w:eastAsia="en-US" w:bidi="ar-SA"/>
        </w:rPr>
      </w:pPr>
      <w:r w:rsidRPr="0081209C">
        <w:rPr>
          <w:rFonts w:eastAsia="Times New Roman" w:cs="Arial"/>
          <w:bCs/>
          <w:color w:val="000000"/>
          <w:sz w:val="20"/>
          <w:szCs w:val="20"/>
          <w:lang w:eastAsia="en-US" w:bidi="ar-SA"/>
        </w:rPr>
        <w:t>E</w:t>
      </w:r>
      <w:r w:rsidR="006769DC" w:rsidRPr="0081209C">
        <w:rPr>
          <w:rFonts w:eastAsia="Times New Roman" w:cs="Arial"/>
          <w:bCs/>
          <w:color w:val="000000"/>
          <w:sz w:val="20"/>
          <w:szCs w:val="20"/>
          <w:lang w:eastAsia="en-US" w:bidi="ar-SA"/>
        </w:rPr>
        <w:t>xemple d’actif </w:t>
      </w:r>
      <w:r w:rsidR="00BC5F69" w:rsidRPr="0081209C">
        <w:rPr>
          <w:rFonts w:eastAsia="Times New Roman" w:cs="Arial"/>
          <w:bCs/>
          <w:color w:val="000000"/>
          <w:sz w:val="20"/>
          <w:szCs w:val="20"/>
          <w:lang w:eastAsia="en-US" w:bidi="ar-SA"/>
        </w:rPr>
        <w:t>logiciel de conception</w:t>
      </w:r>
      <w:r w:rsidRPr="0081209C">
        <w:rPr>
          <w:rFonts w:eastAsia="Times New Roman" w:cs="Arial"/>
          <w:bCs/>
          <w:color w:val="000000"/>
          <w:sz w:val="20"/>
          <w:szCs w:val="20"/>
          <w:lang w:eastAsia="en-US" w:bidi="ar-SA"/>
        </w:rPr>
        <w:t xml:space="preserve"> </w:t>
      </w:r>
      <w:r w:rsidR="00BC5F69" w:rsidRPr="0081209C">
        <w:rPr>
          <w:rFonts w:eastAsia="Times New Roman" w:cs="Arial"/>
          <w:bCs/>
          <w:color w:val="000000"/>
          <w:sz w:val="20"/>
          <w:szCs w:val="20"/>
          <w:lang w:eastAsia="en-US" w:bidi="ar-SA"/>
        </w:rPr>
        <w:t>CAO &amp;</w:t>
      </w:r>
      <w:r w:rsidR="007A7837" w:rsidRPr="0081209C">
        <w:rPr>
          <w:rFonts w:eastAsia="Times New Roman" w:cs="Arial"/>
          <w:bCs/>
          <w:color w:val="000000"/>
          <w:sz w:val="20"/>
          <w:szCs w:val="20"/>
          <w:lang w:eastAsia="en-US" w:bidi="ar-SA"/>
        </w:rPr>
        <w:t xml:space="preserve"> </w:t>
      </w:r>
      <w:r w:rsidR="00BC5F69" w:rsidRPr="0081209C">
        <w:rPr>
          <w:rFonts w:eastAsia="Times New Roman" w:cs="Arial"/>
          <w:bCs/>
          <w:color w:val="000000"/>
          <w:sz w:val="20"/>
          <w:szCs w:val="20"/>
          <w:lang w:eastAsia="en-US" w:bidi="ar-SA"/>
        </w:rPr>
        <w:t>DAO et logiciel de calcul de structure</w:t>
      </w:r>
      <w:r w:rsidR="00EA0B8B" w:rsidRPr="0081209C">
        <w:rPr>
          <w:rFonts w:eastAsia="Times New Roman" w:cs="Arial"/>
          <w:bCs/>
          <w:color w:val="000000"/>
          <w:sz w:val="20"/>
          <w:szCs w:val="20"/>
          <w:lang w:eastAsia="en-US" w:bidi="ar-SA"/>
        </w:rPr>
        <w:t>…</w:t>
      </w:r>
      <w:r w:rsidR="00634773" w:rsidRPr="0081209C">
        <w:rPr>
          <w:rFonts w:eastAsia="Times New Roman" w:cs="Arial"/>
          <w:bCs/>
          <w:color w:val="000000"/>
          <w:sz w:val="20"/>
          <w:szCs w:val="20"/>
          <w:highlight w:val="green"/>
          <w:lang w:eastAsia="en-US" w:bidi="ar-SA"/>
        </w:rPr>
        <w:t xml:space="preserve"> </w:t>
      </w:r>
    </w:p>
    <w:p w:rsidR="00BE3D64" w:rsidRPr="0081209C" w:rsidRDefault="009A745B" w:rsidP="00AC0AAE">
      <w:pPr>
        <w:numPr>
          <w:ilvl w:val="0"/>
          <w:numId w:val="18"/>
        </w:numPr>
        <w:suppressAutoHyphens/>
        <w:autoSpaceDN w:val="0"/>
        <w:spacing w:before="0" w:after="0"/>
        <w:ind w:left="851"/>
        <w:jc w:val="both"/>
        <w:textAlignment w:val="baseline"/>
        <w:rPr>
          <w:rFonts w:eastAsia="Times New Roman" w:cs="Arial"/>
          <w:bCs/>
          <w:color w:val="000000"/>
          <w:sz w:val="20"/>
          <w:szCs w:val="20"/>
          <w:lang w:eastAsia="en-US" w:bidi="ar-SA"/>
        </w:rPr>
      </w:pPr>
      <w:r w:rsidRPr="0081209C">
        <w:rPr>
          <w:rFonts w:cs="Arial"/>
          <w:bCs/>
          <w:color w:val="000000"/>
          <w:sz w:val="20"/>
          <w:szCs w:val="20"/>
          <w:lang w:eastAsia="en-US" w:bidi="ar-SA"/>
        </w:rPr>
        <w:t>E</w:t>
      </w:r>
      <w:r w:rsidR="00BC5F69" w:rsidRPr="0081209C">
        <w:rPr>
          <w:rFonts w:cs="Arial"/>
          <w:bCs/>
          <w:color w:val="000000"/>
          <w:sz w:val="20"/>
          <w:szCs w:val="20"/>
          <w:lang w:eastAsia="en-US" w:bidi="ar-SA"/>
        </w:rPr>
        <w:t>xemple d’actif Outils inf</w:t>
      </w:r>
      <w:r w:rsidR="00BE3D64" w:rsidRPr="0081209C">
        <w:rPr>
          <w:rFonts w:cs="Arial"/>
          <w:bCs/>
          <w:color w:val="000000"/>
          <w:sz w:val="20"/>
          <w:szCs w:val="20"/>
          <w:lang w:eastAsia="en-US" w:bidi="ar-SA"/>
        </w:rPr>
        <w:t>ormatiques de suivi de chantier</w:t>
      </w:r>
      <w:r w:rsidR="00634773" w:rsidRPr="0081209C">
        <w:rPr>
          <w:rFonts w:cs="Arial"/>
          <w:bCs/>
          <w:color w:val="000000"/>
          <w:sz w:val="20"/>
          <w:szCs w:val="20"/>
          <w:lang w:eastAsia="en-US" w:bidi="ar-SA"/>
        </w:rPr>
        <w:t xml:space="preserve"> </w:t>
      </w:r>
    </w:p>
    <w:p w:rsidR="00BC5F69" w:rsidRPr="0081209C" w:rsidRDefault="00BC5F69" w:rsidP="00AC0AAE">
      <w:pPr>
        <w:pStyle w:val="ListParagraph"/>
        <w:numPr>
          <w:ilvl w:val="0"/>
          <w:numId w:val="18"/>
        </w:numPr>
        <w:spacing w:after="0"/>
        <w:ind w:left="851" w:hanging="357"/>
        <w:rPr>
          <w:rFonts w:ascii="Arial" w:hAnsi="Arial" w:cs="Arial"/>
          <w:bCs/>
          <w:color w:val="000000"/>
          <w:sz w:val="20"/>
          <w:szCs w:val="20"/>
          <w:lang w:eastAsia="en-US" w:bidi="ar-SA"/>
        </w:rPr>
      </w:pPr>
      <w:r w:rsidRPr="0081209C">
        <w:rPr>
          <w:rFonts w:ascii="Arial" w:hAnsi="Arial" w:cs="Arial"/>
          <w:bCs/>
          <w:color w:val="000000"/>
          <w:sz w:val="20"/>
          <w:szCs w:val="20"/>
          <w:lang w:eastAsia="en-US" w:bidi="ar-SA"/>
        </w:rPr>
        <w:t>Et autres</w:t>
      </w:r>
      <w:r w:rsidR="006D6224" w:rsidRPr="0081209C">
        <w:rPr>
          <w:rFonts w:ascii="Arial" w:hAnsi="Arial" w:cs="Arial"/>
          <w:bCs/>
          <w:color w:val="000000"/>
          <w:sz w:val="20"/>
          <w:szCs w:val="20"/>
          <w:lang w:eastAsia="en-US" w:bidi="ar-SA"/>
        </w:rPr>
        <w:t>…</w:t>
      </w:r>
    </w:p>
    <w:p w:rsidR="00BE3D64" w:rsidRPr="00BE3D64" w:rsidRDefault="00BE3D64" w:rsidP="00BE3D64">
      <w:pPr>
        <w:pStyle w:val="ListParagraph"/>
        <w:spacing w:after="0"/>
        <w:ind w:left="714"/>
        <w:rPr>
          <w:rFonts w:ascii="Arial" w:hAnsi="Arial" w:cs="Arial"/>
          <w:b/>
          <w:i/>
          <w:color w:val="000000"/>
          <w:sz w:val="20"/>
          <w:szCs w:val="20"/>
          <w:shd w:val="clear" w:color="auto" w:fill="C0C0C0"/>
        </w:rPr>
      </w:pPr>
    </w:p>
    <w:p w:rsidR="00EB7D86" w:rsidRPr="00AC0AAE" w:rsidRDefault="00520B81" w:rsidP="003E14CC">
      <w:pPr>
        <w:spacing w:before="0" w:after="0"/>
        <w:rPr>
          <w:rFonts w:cs="Arial"/>
          <w:b/>
          <w:sz w:val="20"/>
          <w:szCs w:val="20"/>
          <w:u w:val="single"/>
        </w:rPr>
      </w:pPr>
      <w:r w:rsidRPr="00AC0AAE">
        <w:rPr>
          <w:rFonts w:cs="Arial"/>
          <w:b/>
          <w:sz w:val="20"/>
          <w:szCs w:val="20"/>
          <w:u w:val="single"/>
        </w:rPr>
        <w:t>Annexe</w:t>
      </w:r>
      <w:r w:rsidR="00C912DB" w:rsidRPr="00AC0AAE">
        <w:rPr>
          <w:rFonts w:cs="Arial"/>
          <w:b/>
          <w:sz w:val="20"/>
          <w:szCs w:val="20"/>
          <w:u w:val="single"/>
        </w:rPr>
        <w:t> </w:t>
      </w:r>
      <w:r w:rsidR="00EB7D86" w:rsidRPr="00AC0AAE">
        <w:rPr>
          <w:rFonts w:cs="Arial"/>
          <w:b/>
          <w:sz w:val="20"/>
          <w:szCs w:val="20"/>
          <w:u w:val="single"/>
        </w:rPr>
        <w:t>8 – Personnel clé</w:t>
      </w:r>
      <w:r w:rsidR="00AC0AAE" w:rsidRPr="00AC0AAE">
        <w:rPr>
          <w:rFonts w:cs="Arial"/>
          <w:b/>
          <w:sz w:val="20"/>
          <w:szCs w:val="20"/>
          <w:u w:val="single"/>
        </w:rPr>
        <w:t xml:space="preserve"> « 3</w:t>
      </w:r>
      <w:r w:rsidR="00C172BC">
        <w:rPr>
          <w:rFonts w:cs="Arial"/>
          <w:b/>
          <w:sz w:val="20"/>
          <w:szCs w:val="20"/>
          <w:u w:val="single"/>
        </w:rPr>
        <w:t>4</w:t>
      </w:r>
      <w:r w:rsidR="00AC0AAE" w:rsidRPr="00AC0AAE">
        <w:rPr>
          <w:rFonts w:cs="Arial"/>
          <w:b/>
          <w:sz w:val="20"/>
          <w:szCs w:val="20"/>
          <w:u w:val="single"/>
        </w:rPr>
        <w:t xml:space="preserve"> Points »</w:t>
      </w:r>
    </w:p>
    <w:p w:rsidR="009A745B" w:rsidRPr="003D24B7" w:rsidRDefault="00EB7D86" w:rsidP="00AC0AAE">
      <w:pPr>
        <w:spacing w:before="0" w:after="0"/>
        <w:rPr>
          <w:rFonts w:cs="Arial"/>
          <w:bCs/>
          <w:sz w:val="20"/>
          <w:szCs w:val="20"/>
        </w:rPr>
      </w:pPr>
      <w:r w:rsidRPr="003D24B7">
        <w:rPr>
          <w:rFonts w:cs="Arial"/>
          <w:bCs/>
          <w:sz w:val="20"/>
          <w:szCs w:val="20"/>
        </w:rPr>
        <w:t xml:space="preserve">Le Personnel clé du soumissionnaire </w:t>
      </w:r>
      <w:r w:rsidR="00B05DFA" w:rsidRPr="003D24B7">
        <w:rPr>
          <w:rFonts w:cs="Arial"/>
          <w:bCs/>
          <w:sz w:val="20"/>
          <w:szCs w:val="20"/>
        </w:rPr>
        <w:t xml:space="preserve">démontre que </w:t>
      </w:r>
      <w:r w:rsidRPr="003D24B7">
        <w:rPr>
          <w:rFonts w:cs="Arial"/>
          <w:bCs/>
          <w:sz w:val="20"/>
          <w:szCs w:val="20"/>
        </w:rPr>
        <w:t>l</w:t>
      </w:r>
      <w:r w:rsidR="00BB68D8" w:rsidRPr="003D24B7">
        <w:rPr>
          <w:rFonts w:cs="Arial"/>
          <w:bCs/>
          <w:sz w:val="20"/>
          <w:szCs w:val="20"/>
        </w:rPr>
        <w:t>’</w:t>
      </w:r>
      <w:r w:rsidRPr="003D24B7">
        <w:rPr>
          <w:rFonts w:cs="Arial"/>
          <w:bCs/>
          <w:sz w:val="20"/>
          <w:szCs w:val="20"/>
        </w:rPr>
        <w:t>équipe de base du soumissionnaire</w:t>
      </w:r>
      <w:r w:rsidR="00B05DFA" w:rsidRPr="003D24B7">
        <w:rPr>
          <w:rFonts w:cs="Arial"/>
          <w:bCs/>
          <w:sz w:val="20"/>
          <w:szCs w:val="20"/>
        </w:rPr>
        <w:t xml:space="preserve"> est capable de </w:t>
      </w:r>
      <w:r w:rsidRPr="003D24B7">
        <w:rPr>
          <w:rFonts w:cs="Arial"/>
          <w:bCs/>
          <w:sz w:val="20"/>
          <w:szCs w:val="20"/>
        </w:rPr>
        <w:t>fournir les Services</w:t>
      </w:r>
      <w:r w:rsidR="00B05DFA" w:rsidRPr="003D24B7">
        <w:rPr>
          <w:rFonts w:cs="Arial"/>
          <w:bCs/>
          <w:sz w:val="20"/>
          <w:szCs w:val="20"/>
        </w:rPr>
        <w:t xml:space="preserve"> demandés : </w:t>
      </w:r>
      <w:r w:rsidRPr="003D24B7">
        <w:rPr>
          <w:rFonts w:cs="Arial"/>
          <w:bCs/>
          <w:sz w:val="20"/>
          <w:szCs w:val="20"/>
        </w:rPr>
        <w:t xml:space="preserve">toutes les fonctions essentielles </w:t>
      </w:r>
      <w:r w:rsidR="00B05DFA" w:rsidRPr="003D24B7">
        <w:rPr>
          <w:rFonts w:cs="Arial"/>
          <w:bCs/>
          <w:sz w:val="20"/>
          <w:szCs w:val="20"/>
        </w:rPr>
        <w:t xml:space="preserve">doivent être </w:t>
      </w:r>
      <w:r w:rsidRPr="003D24B7">
        <w:rPr>
          <w:rFonts w:cs="Arial"/>
          <w:bCs/>
          <w:sz w:val="20"/>
          <w:szCs w:val="20"/>
        </w:rPr>
        <w:t xml:space="preserve">remplies par </w:t>
      </w:r>
      <w:r w:rsidR="00B05DFA" w:rsidRPr="003D24B7">
        <w:rPr>
          <w:rFonts w:cs="Arial"/>
          <w:bCs/>
          <w:sz w:val="20"/>
          <w:szCs w:val="20"/>
        </w:rPr>
        <w:t xml:space="preserve">des </w:t>
      </w:r>
      <w:r w:rsidRPr="003D24B7">
        <w:rPr>
          <w:rFonts w:cs="Arial"/>
          <w:bCs/>
          <w:sz w:val="20"/>
          <w:szCs w:val="20"/>
        </w:rPr>
        <w:t>personnes dotées de l</w:t>
      </w:r>
      <w:r w:rsidR="00BB68D8" w:rsidRPr="003D24B7">
        <w:rPr>
          <w:rFonts w:cs="Arial"/>
          <w:bCs/>
          <w:sz w:val="20"/>
          <w:szCs w:val="20"/>
        </w:rPr>
        <w:t>’</w:t>
      </w:r>
      <w:r w:rsidRPr="003D24B7">
        <w:rPr>
          <w:rFonts w:cs="Arial"/>
          <w:bCs/>
          <w:sz w:val="20"/>
          <w:szCs w:val="20"/>
        </w:rPr>
        <w:t>expérience requise. Les CV doivent</w:t>
      </w:r>
      <w:r w:rsidR="00B21A5F" w:rsidRPr="003D24B7">
        <w:rPr>
          <w:rFonts w:cs="Arial"/>
          <w:bCs/>
          <w:sz w:val="20"/>
          <w:szCs w:val="20"/>
        </w:rPr>
        <w:t xml:space="preserve"> </w:t>
      </w:r>
      <w:r w:rsidRPr="003D24B7">
        <w:rPr>
          <w:rFonts w:cs="Arial"/>
          <w:bCs/>
          <w:sz w:val="20"/>
          <w:szCs w:val="20"/>
        </w:rPr>
        <w:t>servir à vérifier l</w:t>
      </w:r>
      <w:r w:rsidR="00BB68D8" w:rsidRPr="003D24B7">
        <w:rPr>
          <w:rFonts w:cs="Arial"/>
          <w:bCs/>
          <w:sz w:val="20"/>
          <w:szCs w:val="20"/>
        </w:rPr>
        <w:t>’</w:t>
      </w:r>
      <w:r w:rsidRPr="003D24B7">
        <w:rPr>
          <w:rFonts w:cs="Arial"/>
          <w:bCs/>
          <w:sz w:val="20"/>
          <w:szCs w:val="20"/>
        </w:rPr>
        <w:t>expertise et l</w:t>
      </w:r>
      <w:r w:rsidR="00BB68D8" w:rsidRPr="003D24B7">
        <w:rPr>
          <w:rFonts w:cs="Arial"/>
          <w:bCs/>
          <w:sz w:val="20"/>
          <w:szCs w:val="20"/>
        </w:rPr>
        <w:t>’</w:t>
      </w:r>
      <w:r w:rsidRPr="003D24B7">
        <w:rPr>
          <w:rFonts w:cs="Arial"/>
          <w:bCs/>
          <w:sz w:val="20"/>
          <w:szCs w:val="20"/>
        </w:rPr>
        <w:t>expérience du personnel du soumissionnaire</w:t>
      </w:r>
      <w:r w:rsidR="00B21A5F" w:rsidRPr="003D24B7">
        <w:rPr>
          <w:rFonts w:cs="Arial"/>
          <w:bCs/>
          <w:sz w:val="20"/>
          <w:szCs w:val="20"/>
        </w:rPr>
        <w:t xml:space="preserve">, le cas </w:t>
      </w:r>
      <w:r w:rsidR="00063A4E" w:rsidRPr="003D24B7">
        <w:rPr>
          <w:rFonts w:cs="Arial"/>
          <w:bCs/>
          <w:sz w:val="20"/>
          <w:szCs w:val="20"/>
        </w:rPr>
        <w:t>échéant.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4678"/>
        <w:gridCol w:w="1134"/>
        <w:gridCol w:w="1559"/>
      </w:tblGrid>
      <w:tr w:rsidR="00AD7D51" w:rsidRPr="00BE3D64" w:rsidTr="00384024">
        <w:tc>
          <w:tcPr>
            <w:tcW w:w="10031" w:type="dxa"/>
            <w:gridSpan w:val="4"/>
          </w:tcPr>
          <w:p w:rsidR="00AD7D51" w:rsidRPr="00BE3D64" w:rsidRDefault="00AD7D51" w:rsidP="00017C54">
            <w:pPr>
              <w:spacing w:before="0" w:after="0" w:line="240" w:lineRule="atLeast"/>
              <w:jc w:val="center"/>
              <w:rPr>
                <w:rFonts w:eastAsia="Times New Roman" w:cs="Arial"/>
                <w:b/>
                <w:bCs/>
                <w:color w:val="000000"/>
                <w:sz w:val="20"/>
                <w:szCs w:val="20"/>
                <w:lang w:eastAsia="en-US" w:bidi="ar-SA"/>
              </w:rPr>
            </w:pPr>
            <w:r w:rsidRPr="00BE3D64">
              <w:rPr>
                <w:rFonts w:eastAsia="Times New Roman" w:cs="Arial"/>
                <w:b/>
                <w:bCs/>
                <w:color w:val="000000"/>
                <w:sz w:val="20"/>
                <w:szCs w:val="20"/>
                <w:lang w:eastAsia="en-US" w:bidi="ar-SA"/>
              </w:rPr>
              <w:t xml:space="preserve">Lot </w:t>
            </w:r>
            <w:r w:rsidR="00BC2ABE">
              <w:rPr>
                <w:rFonts w:eastAsia="Times New Roman" w:cs="Arial"/>
                <w:b/>
                <w:bCs/>
                <w:color w:val="000000"/>
                <w:sz w:val="20"/>
                <w:szCs w:val="20"/>
                <w:lang w:eastAsia="en-US" w:bidi="ar-SA"/>
              </w:rPr>
              <w:t>1</w:t>
            </w:r>
            <w:r w:rsidRPr="00BE3D64">
              <w:rPr>
                <w:rFonts w:eastAsia="Times New Roman" w:cs="Arial"/>
                <w:b/>
                <w:bCs/>
                <w:color w:val="000000"/>
                <w:sz w:val="20"/>
                <w:szCs w:val="20"/>
                <w:lang w:eastAsia="en-US" w:bidi="ar-SA"/>
              </w:rPr>
              <w:t> :</w:t>
            </w:r>
            <w:r w:rsidRPr="00017C54">
              <w:rPr>
                <w:rFonts w:eastAsia="Times New Roman" w:cs="Arial"/>
                <w:sz w:val="20"/>
                <w:szCs w:val="20"/>
                <w:lang w:eastAsia="en-US" w:bidi="ar-SA"/>
              </w:rPr>
              <w:t xml:space="preserve"> </w:t>
            </w:r>
            <w:r w:rsidR="00017C54">
              <w:rPr>
                <w:rFonts w:eastAsia="Times New Roman" w:cs="Arial"/>
                <w:b/>
                <w:bCs/>
                <w:color w:val="000000"/>
                <w:sz w:val="20"/>
                <w:szCs w:val="20"/>
                <w:lang w:eastAsia="en-US" w:bidi="ar-SA"/>
              </w:rPr>
              <w:t>Brigade frontalière de Nikrif</w:t>
            </w:r>
          </w:p>
        </w:tc>
      </w:tr>
      <w:tr w:rsidR="00AD7D51" w:rsidRPr="00BE3D64" w:rsidTr="0081209C">
        <w:tc>
          <w:tcPr>
            <w:tcW w:w="2660" w:type="dxa"/>
            <w:vAlign w:val="center"/>
          </w:tcPr>
          <w:p w:rsidR="00AD7D51" w:rsidRPr="00BE3D64" w:rsidRDefault="00AD7D51" w:rsidP="0081209C">
            <w:pPr>
              <w:spacing w:before="0" w:after="0" w:line="240" w:lineRule="atLeast"/>
              <w:jc w:val="center"/>
              <w:rPr>
                <w:rFonts w:eastAsia="Times New Roman" w:cs="Arial"/>
                <w:b/>
                <w:bCs/>
                <w:color w:val="000000"/>
                <w:sz w:val="20"/>
                <w:szCs w:val="20"/>
                <w:lang w:eastAsia="en-US" w:bidi="ar-SA"/>
              </w:rPr>
            </w:pPr>
            <w:r w:rsidRPr="00BE3D64">
              <w:rPr>
                <w:rFonts w:eastAsia="Times New Roman" w:cs="Arial"/>
                <w:b/>
                <w:bCs/>
                <w:color w:val="000000"/>
                <w:sz w:val="20"/>
                <w:szCs w:val="20"/>
                <w:lang w:eastAsia="en-US" w:bidi="ar-SA"/>
              </w:rPr>
              <w:t>Profils</w:t>
            </w:r>
          </w:p>
        </w:tc>
        <w:tc>
          <w:tcPr>
            <w:tcW w:w="4678" w:type="dxa"/>
            <w:vAlign w:val="center"/>
          </w:tcPr>
          <w:p w:rsidR="00AD7D51" w:rsidRPr="00BE3D64" w:rsidRDefault="00AD7D51" w:rsidP="0081209C">
            <w:pPr>
              <w:spacing w:before="0" w:after="0" w:line="240" w:lineRule="atLeast"/>
              <w:jc w:val="center"/>
              <w:rPr>
                <w:rFonts w:eastAsia="Times New Roman" w:cs="Arial"/>
                <w:b/>
                <w:bCs/>
                <w:color w:val="000000"/>
                <w:sz w:val="20"/>
                <w:szCs w:val="20"/>
                <w:lang w:eastAsia="en-US" w:bidi="ar-SA"/>
              </w:rPr>
            </w:pPr>
            <w:r w:rsidRPr="00BE3D64">
              <w:rPr>
                <w:rFonts w:eastAsia="Times New Roman" w:cs="Arial"/>
                <w:b/>
                <w:bCs/>
                <w:color w:val="000000"/>
                <w:sz w:val="20"/>
                <w:szCs w:val="20"/>
                <w:lang w:eastAsia="en-US" w:bidi="ar-SA"/>
              </w:rPr>
              <w:t>Ancienneté (*)</w:t>
            </w:r>
          </w:p>
        </w:tc>
        <w:tc>
          <w:tcPr>
            <w:tcW w:w="1134" w:type="dxa"/>
            <w:vAlign w:val="center"/>
          </w:tcPr>
          <w:p w:rsidR="00AD7D51" w:rsidRPr="00BE3D64" w:rsidRDefault="00AD7D51" w:rsidP="0081209C">
            <w:pPr>
              <w:spacing w:before="0" w:after="0" w:line="240" w:lineRule="atLeast"/>
              <w:jc w:val="center"/>
              <w:rPr>
                <w:rFonts w:eastAsia="Times New Roman" w:cs="Arial"/>
                <w:b/>
                <w:bCs/>
                <w:color w:val="000000"/>
                <w:sz w:val="20"/>
                <w:szCs w:val="20"/>
                <w:lang w:eastAsia="en-US" w:bidi="ar-SA"/>
              </w:rPr>
            </w:pPr>
            <w:r w:rsidRPr="00BE3D64">
              <w:rPr>
                <w:rFonts w:eastAsia="Times New Roman" w:cs="Arial"/>
                <w:b/>
                <w:bCs/>
                <w:color w:val="000000"/>
                <w:sz w:val="20"/>
                <w:szCs w:val="20"/>
                <w:lang w:eastAsia="en-US" w:bidi="ar-SA"/>
              </w:rPr>
              <w:t>Nombre</w:t>
            </w:r>
          </w:p>
          <w:p w:rsidR="00AD7D51" w:rsidRPr="00BE3D64" w:rsidRDefault="00AD7D51" w:rsidP="0081209C">
            <w:pPr>
              <w:spacing w:before="0" w:after="0" w:line="240" w:lineRule="atLeast"/>
              <w:jc w:val="center"/>
              <w:rPr>
                <w:rFonts w:eastAsia="Times New Roman" w:cs="Arial"/>
                <w:b/>
                <w:bCs/>
                <w:color w:val="000000"/>
                <w:sz w:val="20"/>
                <w:szCs w:val="20"/>
                <w:lang w:eastAsia="en-US" w:bidi="ar-SA"/>
              </w:rPr>
            </w:pPr>
            <w:r w:rsidRPr="00BE3D64">
              <w:rPr>
                <w:rFonts w:eastAsia="Times New Roman" w:cs="Arial"/>
                <w:b/>
                <w:bCs/>
                <w:color w:val="000000"/>
                <w:sz w:val="20"/>
                <w:szCs w:val="20"/>
                <w:lang w:eastAsia="en-US" w:bidi="ar-SA"/>
              </w:rPr>
              <w:t>de point</w:t>
            </w:r>
          </w:p>
        </w:tc>
        <w:tc>
          <w:tcPr>
            <w:tcW w:w="1559" w:type="dxa"/>
            <w:vAlign w:val="center"/>
          </w:tcPr>
          <w:p w:rsidR="00AD7D51" w:rsidRPr="00BE3D64" w:rsidRDefault="00AD7D51" w:rsidP="0081209C">
            <w:pPr>
              <w:spacing w:before="0" w:after="0" w:line="240" w:lineRule="atLeast"/>
              <w:jc w:val="center"/>
              <w:rPr>
                <w:rFonts w:eastAsia="Times New Roman" w:cs="Arial"/>
                <w:b/>
                <w:bCs/>
                <w:color w:val="000000"/>
                <w:sz w:val="20"/>
                <w:szCs w:val="20"/>
                <w:lang w:eastAsia="en-US" w:bidi="ar-SA"/>
              </w:rPr>
            </w:pPr>
            <w:r w:rsidRPr="00BE3D64">
              <w:rPr>
                <w:rFonts w:eastAsia="Times New Roman" w:cs="Arial"/>
                <w:b/>
                <w:bCs/>
                <w:color w:val="000000"/>
                <w:sz w:val="20"/>
                <w:szCs w:val="20"/>
                <w:lang w:eastAsia="en-US" w:bidi="ar-SA"/>
              </w:rPr>
              <w:t>Intervention</w:t>
            </w:r>
          </w:p>
        </w:tc>
      </w:tr>
      <w:tr w:rsidR="00AD7D51" w:rsidRPr="00BE3D64" w:rsidTr="0081209C">
        <w:tc>
          <w:tcPr>
            <w:tcW w:w="2660" w:type="dxa"/>
          </w:tcPr>
          <w:p w:rsidR="00AD7D51" w:rsidRPr="0081209C" w:rsidRDefault="00AD7D51" w:rsidP="00AD7D51">
            <w:pPr>
              <w:spacing w:before="0" w:after="0" w:line="240" w:lineRule="atLeast"/>
              <w:jc w:val="both"/>
              <w:rPr>
                <w:rFonts w:eastAsia="Times New Roman" w:cs="Arial"/>
                <w:color w:val="000000"/>
                <w:sz w:val="20"/>
                <w:szCs w:val="20"/>
                <w:lang w:eastAsia="en-US" w:bidi="ar-SA"/>
              </w:rPr>
            </w:pPr>
            <w:r w:rsidRPr="0081209C">
              <w:rPr>
                <w:rFonts w:eastAsia="Times New Roman" w:cs="Arial"/>
                <w:color w:val="000000"/>
                <w:sz w:val="20"/>
                <w:szCs w:val="20"/>
                <w:lang w:eastAsia="en-US" w:bidi="ar-SA"/>
              </w:rPr>
              <w:t>Architecte</w:t>
            </w:r>
          </w:p>
        </w:tc>
        <w:tc>
          <w:tcPr>
            <w:tcW w:w="4678" w:type="dxa"/>
          </w:tcPr>
          <w:p w:rsidR="00AD7D51" w:rsidRPr="00BE3D64" w:rsidRDefault="00AD7D51" w:rsidP="0081209C">
            <w:pPr>
              <w:spacing w:before="0" w:after="0" w:line="240" w:lineRule="atLeast"/>
              <w:rPr>
                <w:rFonts w:eastAsia="Times New Roman" w:cs="Arial"/>
                <w:color w:val="000000"/>
                <w:sz w:val="20"/>
                <w:szCs w:val="20"/>
                <w:lang w:eastAsia="en-US" w:bidi="ar-SA"/>
              </w:rPr>
            </w:pPr>
            <w:r w:rsidRPr="00D935C2">
              <w:rPr>
                <w:rFonts w:eastAsia="Times New Roman" w:cs="Arial"/>
                <w:color w:val="000000"/>
                <w:sz w:val="20"/>
                <w:szCs w:val="20"/>
                <w:lang w:eastAsia="en-US" w:bidi="ar-SA"/>
              </w:rPr>
              <w:t>Minimum 10 ans</w:t>
            </w:r>
            <w:r w:rsidRPr="00BE3D64">
              <w:rPr>
                <w:rFonts w:eastAsia="Times New Roman" w:cs="Arial"/>
                <w:color w:val="000000"/>
                <w:sz w:val="20"/>
                <w:szCs w:val="20"/>
                <w:lang w:eastAsia="en-US" w:bidi="ar-SA"/>
              </w:rPr>
              <w:t xml:space="preserve"> d’expériences dans la conception, la réhabilitation et le suivi des travaux</w:t>
            </w:r>
          </w:p>
        </w:tc>
        <w:tc>
          <w:tcPr>
            <w:tcW w:w="1134" w:type="dxa"/>
            <w:vAlign w:val="center"/>
          </w:tcPr>
          <w:p w:rsidR="00AD7D51" w:rsidRPr="003D24B7" w:rsidRDefault="00C172BC" w:rsidP="0081209C">
            <w:pPr>
              <w:spacing w:before="0" w:after="0" w:line="240" w:lineRule="atLeast"/>
              <w:jc w:val="center"/>
              <w:rPr>
                <w:rFonts w:eastAsia="Times New Roman" w:cs="Arial"/>
                <w:sz w:val="20"/>
                <w:szCs w:val="20"/>
                <w:lang w:eastAsia="en-US" w:bidi="ar-SA"/>
              </w:rPr>
            </w:pPr>
            <w:r>
              <w:rPr>
                <w:rFonts w:eastAsia="Times New Roman" w:cs="Arial"/>
                <w:sz w:val="20"/>
                <w:szCs w:val="20"/>
                <w:lang w:eastAsia="en-US" w:bidi="ar-SA"/>
              </w:rPr>
              <w:t>10</w:t>
            </w:r>
            <w:r w:rsidR="00D935C2" w:rsidRPr="003D24B7">
              <w:rPr>
                <w:rFonts w:eastAsia="Times New Roman" w:cs="Arial"/>
                <w:sz w:val="20"/>
                <w:szCs w:val="20"/>
                <w:lang w:eastAsia="en-US" w:bidi="ar-SA"/>
              </w:rPr>
              <w:t xml:space="preserve"> </w:t>
            </w:r>
            <w:r w:rsidR="00AD7D51" w:rsidRPr="003D24B7">
              <w:rPr>
                <w:rFonts w:eastAsia="Times New Roman" w:cs="Arial"/>
                <w:sz w:val="20"/>
                <w:szCs w:val="20"/>
                <w:lang w:eastAsia="en-US" w:bidi="ar-SA"/>
              </w:rPr>
              <w:t>points</w:t>
            </w:r>
          </w:p>
        </w:tc>
        <w:tc>
          <w:tcPr>
            <w:tcW w:w="1559" w:type="dxa"/>
            <w:vAlign w:val="center"/>
          </w:tcPr>
          <w:p w:rsidR="00AD7D51" w:rsidRPr="00BE3D64" w:rsidRDefault="00AD7D51" w:rsidP="0081209C">
            <w:pPr>
              <w:spacing w:before="0" w:after="0" w:line="240" w:lineRule="atLeast"/>
              <w:jc w:val="center"/>
              <w:rPr>
                <w:rFonts w:eastAsia="Times New Roman" w:cs="Arial"/>
                <w:color w:val="000000"/>
                <w:sz w:val="20"/>
                <w:szCs w:val="20"/>
                <w:lang w:eastAsia="en-US" w:bidi="ar-SA"/>
              </w:rPr>
            </w:pPr>
            <w:r w:rsidRPr="00BE3D64">
              <w:rPr>
                <w:rFonts w:eastAsia="Times New Roman" w:cs="Arial"/>
                <w:color w:val="000000"/>
                <w:sz w:val="20"/>
                <w:szCs w:val="20"/>
                <w:lang w:eastAsia="en-US" w:bidi="ar-SA"/>
              </w:rPr>
              <w:t>Etude et Suivi</w:t>
            </w:r>
          </w:p>
        </w:tc>
      </w:tr>
      <w:tr w:rsidR="00AD7D51" w:rsidRPr="00BE3D64" w:rsidTr="0081209C">
        <w:tc>
          <w:tcPr>
            <w:tcW w:w="2660" w:type="dxa"/>
          </w:tcPr>
          <w:p w:rsidR="00AD7D51" w:rsidRPr="0081209C" w:rsidRDefault="00AD7D51" w:rsidP="00AD7D51">
            <w:pPr>
              <w:spacing w:before="0" w:after="0" w:line="240" w:lineRule="atLeast"/>
              <w:jc w:val="both"/>
              <w:rPr>
                <w:rFonts w:eastAsia="Times New Roman" w:cs="Arial"/>
                <w:color w:val="000000"/>
                <w:sz w:val="20"/>
                <w:szCs w:val="20"/>
                <w:lang w:eastAsia="en-US" w:bidi="ar-SA"/>
              </w:rPr>
            </w:pPr>
            <w:r w:rsidRPr="0081209C">
              <w:rPr>
                <w:rFonts w:eastAsia="Times New Roman" w:cs="Arial"/>
                <w:color w:val="000000"/>
                <w:sz w:val="20"/>
                <w:szCs w:val="20"/>
                <w:lang w:eastAsia="en-US" w:bidi="ar-SA"/>
              </w:rPr>
              <w:t>Ingénieur GC – Structure  - VRD</w:t>
            </w:r>
          </w:p>
        </w:tc>
        <w:tc>
          <w:tcPr>
            <w:tcW w:w="4678" w:type="dxa"/>
          </w:tcPr>
          <w:p w:rsidR="00AD7D51" w:rsidRPr="00BE3D64" w:rsidRDefault="00AD7D51" w:rsidP="0081209C">
            <w:pPr>
              <w:spacing w:before="0" w:after="0" w:line="240" w:lineRule="atLeast"/>
              <w:rPr>
                <w:rFonts w:eastAsia="Times New Roman" w:cs="Arial"/>
                <w:color w:val="000000"/>
                <w:sz w:val="20"/>
                <w:szCs w:val="20"/>
                <w:lang w:eastAsia="en-US" w:bidi="ar-SA"/>
              </w:rPr>
            </w:pPr>
            <w:r w:rsidRPr="00BE3D64">
              <w:rPr>
                <w:rFonts w:eastAsia="Times New Roman" w:cs="Arial"/>
                <w:color w:val="000000"/>
                <w:sz w:val="20"/>
                <w:szCs w:val="20"/>
                <w:lang w:eastAsia="en-US" w:bidi="ar-SA"/>
              </w:rPr>
              <w:t>Minimum 10 ans  d’expériences dans la conception, la réhabilitation et le suivi des travaux</w:t>
            </w:r>
          </w:p>
        </w:tc>
        <w:tc>
          <w:tcPr>
            <w:tcW w:w="1134" w:type="dxa"/>
            <w:vAlign w:val="center"/>
          </w:tcPr>
          <w:p w:rsidR="00AD7D51" w:rsidRPr="003D24B7" w:rsidRDefault="00D935C2" w:rsidP="0081209C">
            <w:pPr>
              <w:spacing w:before="0" w:after="0" w:line="240" w:lineRule="atLeast"/>
              <w:jc w:val="center"/>
              <w:rPr>
                <w:rFonts w:eastAsia="Times New Roman" w:cs="Arial"/>
                <w:sz w:val="20"/>
                <w:szCs w:val="20"/>
                <w:lang w:eastAsia="en-US" w:bidi="ar-SA"/>
              </w:rPr>
            </w:pPr>
            <w:r w:rsidRPr="003D24B7">
              <w:rPr>
                <w:rFonts w:eastAsia="Times New Roman" w:cs="Arial"/>
                <w:sz w:val="20"/>
                <w:szCs w:val="20"/>
                <w:lang w:eastAsia="en-US" w:bidi="ar-SA"/>
              </w:rPr>
              <w:t>6</w:t>
            </w:r>
            <w:r w:rsidR="00AD7D51" w:rsidRPr="003D24B7">
              <w:rPr>
                <w:rFonts w:eastAsia="Times New Roman" w:cs="Arial"/>
                <w:sz w:val="20"/>
                <w:szCs w:val="20"/>
                <w:lang w:eastAsia="en-US" w:bidi="ar-SA"/>
              </w:rPr>
              <w:t xml:space="preserve"> points</w:t>
            </w:r>
          </w:p>
        </w:tc>
        <w:tc>
          <w:tcPr>
            <w:tcW w:w="1559" w:type="dxa"/>
            <w:vAlign w:val="center"/>
          </w:tcPr>
          <w:p w:rsidR="00AD7D51" w:rsidRPr="00BE3D64" w:rsidRDefault="00AD7D51" w:rsidP="0081209C">
            <w:pPr>
              <w:spacing w:before="0" w:after="0" w:line="240" w:lineRule="atLeast"/>
              <w:jc w:val="center"/>
              <w:rPr>
                <w:rFonts w:eastAsia="Times New Roman" w:cs="Arial"/>
                <w:color w:val="000000"/>
                <w:sz w:val="20"/>
                <w:szCs w:val="20"/>
                <w:lang w:eastAsia="en-US" w:bidi="ar-SA"/>
              </w:rPr>
            </w:pPr>
            <w:r w:rsidRPr="00BE3D64">
              <w:rPr>
                <w:rFonts w:eastAsia="Times New Roman" w:cs="Arial"/>
                <w:color w:val="000000"/>
                <w:sz w:val="20"/>
                <w:szCs w:val="20"/>
                <w:lang w:eastAsia="en-US" w:bidi="ar-SA"/>
              </w:rPr>
              <w:t>Etude et Suivi</w:t>
            </w:r>
          </w:p>
        </w:tc>
      </w:tr>
      <w:tr w:rsidR="00AD7D51" w:rsidRPr="00BE3D64" w:rsidTr="0081209C">
        <w:tc>
          <w:tcPr>
            <w:tcW w:w="2660" w:type="dxa"/>
          </w:tcPr>
          <w:p w:rsidR="00AD7D51" w:rsidRPr="0081209C" w:rsidRDefault="0081209C" w:rsidP="00AD7D51">
            <w:pPr>
              <w:spacing w:before="0" w:after="0" w:line="240" w:lineRule="atLeast"/>
              <w:jc w:val="both"/>
              <w:rPr>
                <w:rFonts w:eastAsia="Times New Roman" w:cs="Arial"/>
                <w:color w:val="000000"/>
                <w:sz w:val="20"/>
                <w:szCs w:val="20"/>
                <w:lang w:eastAsia="en-US" w:bidi="ar-SA"/>
              </w:rPr>
            </w:pPr>
            <w:r>
              <w:rPr>
                <w:rFonts w:eastAsia="Times New Roman" w:cs="Arial"/>
                <w:color w:val="000000"/>
                <w:sz w:val="20"/>
                <w:szCs w:val="20"/>
                <w:lang w:eastAsia="en-US" w:bidi="ar-SA"/>
              </w:rPr>
              <w:t>Ingénieur Fluide</w:t>
            </w:r>
          </w:p>
        </w:tc>
        <w:tc>
          <w:tcPr>
            <w:tcW w:w="4678" w:type="dxa"/>
          </w:tcPr>
          <w:p w:rsidR="00AD7D51" w:rsidRPr="00BE3D64" w:rsidRDefault="00AD7D51" w:rsidP="0081209C">
            <w:pPr>
              <w:spacing w:before="0" w:after="0" w:line="240" w:lineRule="atLeast"/>
              <w:rPr>
                <w:rFonts w:eastAsia="Times New Roman" w:cs="Arial"/>
                <w:color w:val="000000"/>
                <w:sz w:val="20"/>
                <w:szCs w:val="20"/>
                <w:lang w:eastAsia="en-US" w:bidi="ar-SA"/>
              </w:rPr>
            </w:pPr>
            <w:r w:rsidRPr="00BE3D64">
              <w:rPr>
                <w:rFonts w:eastAsia="Times New Roman" w:cs="Arial"/>
                <w:color w:val="000000"/>
                <w:sz w:val="20"/>
                <w:szCs w:val="20"/>
                <w:lang w:eastAsia="en-US" w:bidi="ar-SA"/>
              </w:rPr>
              <w:t>Minimum 10 ans d’expériences dans la conception, la réhabilitation et le suivi des travaux</w:t>
            </w:r>
          </w:p>
        </w:tc>
        <w:tc>
          <w:tcPr>
            <w:tcW w:w="1134" w:type="dxa"/>
            <w:vAlign w:val="center"/>
          </w:tcPr>
          <w:p w:rsidR="00AD7D51" w:rsidRPr="003D24B7" w:rsidRDefault="00D935C2" w:rsidP="0081209C">
            <w:pPr>
              <w:spacing w:before="0" w:after="0" w:line="240" w:lineRule="atLeast"/>
              <w:jc w:val="center"/>
              <w:rPr>
                <w:rFonts w:eastAsia="Times New Roman" w:cs="Arial"/>
                <w:sz w:val="20"/>
                <w:szCs w:val="20"/>
                <w:lang w:eastAsia="en-US" w:bidi="ar-SA"/>
              </w:rPr>
            </w:pPr>
            <w:r w:rsidRPr="003D24B7">
              <w:rPr>
                <w:rFonts w:eastAsia="Times New Roman" w:cs="Arial"/>
                <w:sz w:val="20"/>
                <w:szCs w:val="20"/>
                <w:lang w:eastAsia="en-US" w:bidi="ar-SA"/>
              </w:rPr>
              <w:t>6</w:t>
            </w:r>
            <w:r w:rsidR="00AD7D51" w:rsidRPr="003D24B7">
              <w:rPr>
                <w:rFonts w:eastAsia="Times New Roman" w:cs="Arial"/>
                <w:sz w:val="20"/>
                <w:szCs w:val="20"/>
                <w:lang w:eastAsia="en-US" w:bidi="ar-SA"/>
              </w:rPr>
              <w:t xml:space="preserve"> points</w:t>
            </w:r>
          </w:p>
        </w:tc>
        <w:tc>
          <w:tcPr>
            <w:tcW w:w="1559" w:type="dxa"/>
            <w:vAlign w:val="center"/>
          </w:tcPr>
          <w:p w:rsidR="00AD7D51" w:rsidRPr="00BE3D64" w:rsidRDefault="00AD7D51" w:rsidP="0081209C">
            <w:pPr>
              <w:spacing w:before="0" w:after="0" w:line="240" w:lineRule="atLeast"/>
              <w:jc w:val="center"/>
              <w:rPr>
                <w:rFonts w:eastAsia="Times New Roman" w:cs="Arial"/>
                <w:color w:val="000000"/>
                <w:sz w:val="20"/>
                <w:szCs w:val="20"/>
                <w:lang w:eastAsia="en-US" w:bidi="ar-SA"/>
              </w:rPr>
            </w:pPr>
            <w:r w:rsidRPr="00BE3D64">
              <w:rPr>
                <w:rFonts w:eastAsia="Times New Roman" w:cs="Arial"/>
                <w:color w:val="000000"/>
                <w:sz w:val="20"/>
                <w:szCs w:val="20"/>
                <w:lang w:eastAsia="en-US" w:bidi="ar-SA"/>
              </w:rPr>
              <w:t>Etude et Suivi</w:t>
            </w:r>
          </w:p>
        </w:tc>
      </w:tr>
      <w:tr w:rsidR="00AD7D51" w:rsidRPr="00BE3D64" w:rsidTr="0081209C">
        <w:tc>
          <w:tcPr>
            <w:tcW w:w="2660" w:type="dxa"/>
          </w:tcPr>
          <w:p w:rsidR="00AD7D51" w:rsidRPr="0081209C" w:rsidRDefault="00AD7D51" w:rsidP="00AD7D51">
            <w:pPr>
              <w:spacing w:before="0" w:after="0" w:line="240" w:lineRule="atLeast"/>
              <w:jc w:val="both"/>
              <w:rPr>
                <w:rFonts w:eastAsia="Times New Roman" w:cs="Arial"/>
                <w:color w:val="000000"/>
                <w:sz w:val="20"/>
                <w:szCs w:val="20"/>
                <w:lang w:eastAsia="en-US" w:bidi="ar-SA"/>
              </w:rPr>
            </w:pPr>
            <w:r w:rsidRPr="0081209C">
              <w:rPr>
                <w:rFonts w:eastAsia="Times New Roman" w:cs="Arial"/>
                <w:color w:val="000000"/>
                <w:sz w:val="20"/>
                <w:szCs w:val="20"/>
                <w:lang w:eastAsia="en-US" w:bidi="ar-SA"/>
              </w:rPr>
              <w:t>Ingénieur Electricité – Sécurité incendie</w:t>
            </w:r>
          </w:p>
        </w:tc>
        <w:tc>
          <w:tcPr>
            <w:tcW w:w="4678" w:type="dxa"/>
          </w:tcPr>
          <w:p w:rsidR="00AD7D51" w:rsidRPr="00BE3D64" w:rsidRDefault="00AD7D51" w:rsidP="0081209C">
            <w:pPr>
              <w:spacing w:before="0" w:after="0" w:line="240" w:lineRule="atLeast"/>
              <w:rPr>
                <w:rFonts w:eastAsia="Times New Roman" w:cs="Arial"/>
                <w:color w:val="000000"/>
                <w:sz w:val="20"/>
                <w:szCs w:val="20"/>
                <w:lang w:eastAsia="en-US" w:bidi="ar-SA"/>
              </w:rPr>
            </w:pPr>
            <w:r w:rsidRPr="00BE3D64">
              <w:rPr>
                <w:rFonts w:eastAsia="Times New Roman" w:cs="Arial"/>
                <w:color w:val="000000"/>
                <w:sz w:val="20"/>
                <w:szCs w:val="20"/>
                <w:lang w:eastAsia="en-US" w:bidi="ar-SA"/>
              </w:rPr>
              <w:t>Minimum 10 ans  d’expériences dans la conception, la réhabilitation et le suivi des travaux</w:t>
            </w:r>
          </w:p>
        </w:tc>
        <w:tc>
          <w:tcPr>
            <w:tcW w:w="1134" w:type="dxa"/>
            <w:vAlign w:val="center"/>
          </w:tcPr>
          <w:p w:rsidR="00AD7D51" w:rsidRPr="003D24B7" w:rsidRDefault="00D935C2" w:rsidP="0081209C">
            <w:pPr>
              <w:spacing w:before="0" w:after="0" w:line="240" w:lineRule="atLeast"/>
              <w:jc w:val="center"/>
              <w:rPr>
                <w:rFonts w:eastAsia="Times New Roman" w:cs="Arial"/>
                <w:sz w:val="20"/>
                <w:szCs w:val="20"/>
                <w:lang w:eastAsia="en-US" w:bidi="ar-SA"/>
              </w:rPr>
            </w:pPr>
            <w:r w:rsidRPr="003D24B7">
              <w:rPr>
                <w:rFonts w:eastAsia="Times New Roman" w:cs="Arial"/>
                <w:sz w:val="20"/>
                <w:szCs w:val="20"/>
                <w:lang w:eastAsia="en-US" w:bidi="ar-SA"/>
              </w:rPr>
              <w:t>6</w:t>
            </w:r>
            <w:r w:rsidR="00AD7D51" w:rsidRPr="003D24B7">
              <w:rPr>
                <w:rFonts w:eastAsia="Times New Roman" w:cs="Arial"/>
                <w:sz w:val="20"/>
                <w:szCs w:val="20"/>
                <w:lang w:eastAsia="en-US" w:bidi="ar-SA"/>
              </w:rPr>
              <w:t xml:space="preserve"> points</w:t>
            </w:r>
          </w:p>
        </w:tc>
        <w:tc>
          <w:tcPr>
            <w:tcW w:w="1559" w:type="dxa"/>
            <w:vAlign w:val="center"/>
          </w:tcPr>
          <w:p w:rsidR="00AD7D51" w:rsidRPr="00BE3D64" w:rsidRDefault="00AD7D51" w:rsidP="0081209C">
            <w:pPr>
              <w:spacing w:before="0" w:after="0" w:line="240" w:lineRule="atLeast"/>
              <w:jc w:val="center"/>
              <w:rPr>
                <w:rFonts w:eastAsia="Times New Roman" w:cs="Arial"/>
                <w:color w:val="000000"/>
                <w:sz w:val="20"/>
                <w:szCs w:val="20"/>
                <w:lang w:eastAsia="en-US" w:bidi="ar-SA"/>
              </w:rPr>
            </w:pPr>
            <w:r w:rsidRPr="00BE3D64">
              <w:rPr>
                <w:rFonts w:eastAsia="Times New Roman" w:cs="Arial"/>
                <w:color w:val="000000"/>
                <w:sz w:val="20"/>
                <w:szCs w:val="20"/>
                <w:lang w:eastAsia="en-US" w:bidi="ar-SA"/>
              </w:rPr>
              <w:t>Etude et Suivi</w:t>
            </w:r>
          </w:p>
        </w:tc>
      </w:tr>
      <w:tr w:rsidR="00AD7D51" w:rsidRPr="00AD7D51" w:rsidTr="0081209C">
        <w:trPr>
          <w:trHeight w:val="278"/>
        </w:trPr>
        <w:tc>
          <w:tcPr>
            <w:tcW w:w="2660" w:type="dxa"/>
          </w:tcPr>
          <w:p w:rsidR="00AD7D51" w:rsidRPr="003D24B7" w:rsidRDefault="009A745B" w:rsidP="0081209C">
            <w:pPr>
              <w:spacing w:before="0" w:after="0" w:line="240" w:lineRule="atLeast"/>
              <w:rPr>
                <w:rFonts w:eastAsia="Times New Roman" w:cs="Arial"/>
                <w:sz w:val="20"/>
                <w:szCs w:val="20"/>
                <w:lang w:eastAsia="en-US" w:bidi="ar-SA"/>
              </w:rPr>
            </w:pPr>
            <w:r w:rsidRPr="003D24B7">
              <w:rPr>
                <w:rFonts w:eastAsia="Times New Roman" w:cs="Arial"/>
                <w:sz w:val="20"/>
                <w:szCs w:val="20"/>
                <w:lang w:eastAsia="en-US" w:bidi="ar-SA"/>
              </w:rPr>
              <w:t>I</w:t>
            </w:r>
            <w:r w:rsidR="00AD7D51" w:rsidRPr="003D24B7">
              <w:rPr>
                <w:rFonts w:eastAsia="Times New Roman" w:cs="Arial"/>
                <w:sz w:val="20"/>
                <w:szCs w:val="20"/>
                <w:lang w:eastAsia="en-US" w:bidi="ar-SA"/>
              </w:rPr>
              <w:t>ngénieur</w:t>
            </w:r>
            <w:r w:rsidR="00513382" w:rsidRPr="003D24B7">
              <w:rPr>
                <w:rFonts w:eastAsia="Times New Roman" w:cs="Arial"/>
                <w:sz w:val="20"/>
                <w:szCs w:val="20"/>
                <w:lang w:eastAsia="en-US" w:bidi="ar-SA"/>
              </w:rPr>
              <w:t xml:space="preserve"> ou </w:t>
            </w:r>
            <w:r w:rsidR="0081209C" w:rsidRPr="003D24B7">
              <w:rPr>
                <w:rFonts w:eastAsia="Times New Roman" w:cs="Arial"/>
                <w:sz w:val="20"/>
                <w:szCs w:val="20"/>
                <w:lang w:eastAsia="en-US" w:bidi="ar-SA"/>
              </w:rPr>
              <w:t>a</w:t>
            </w:r>
            <w:r w:rsidR="00513382" w:rsidRPr="003D24B7">
              <w:rPr>
                <w:rFonts w:eastAsia="Times New Roman" w:cs="Arial"/>
                <w:sz w:val="20"/>
                <w:szCs w:val="20"/>
                <w:lang w:eastAsia="en-US" w:bidi="ar-SA"/>
              </w:rPr>
              <w:t>rchitecte</w:t>
            </w:r>
            <w:r w:rsidR="00837785" w:rsidRPr="003D24B7">
              <w:rPr>
                <w:rFonts w:eastAsia="Times New Roman" w:cs="Arial"/>
                <w:sz w:val="20"/>
                <w:szCs w:val="20"/>
                <w:lang w:eastAsia="en-US" w:bidi="ar-SA"/>
              </w:rPr>
              <w:t xml:space="preserve"> permanant</w:t>
            </w:r>
            <w:r w:rsidR="00513382" w:rsidRPr="003D24B7">
              <w:rPr>
                <w:rFonts w:eastAsia="Times New Roman" w:cs="Arial"/>
                <w:sz w:val="20"/>
                <w:szCs w:val="20"/>
                <w:lang w:eastAsia="en-US" w:bidi="ar-SA"/>
              </w:rPr>
              <w:t xml:space="preserve"> </w:t>
            </w:r>
            <w:r w:rsidR="00AD7D51" w:rsidRPr="003D24B7">
              <w:rPr>
                <w:rFonts w:eastAsia="Times New Roman" w:cs="Arial"/>
                <w:sz w:val="20"/>
                <w:szCs w:val="20"/>
                <w:lang w:eastAsia="en-US" w:bidi="ar-SA"/>
              </w:rPr>
              <w:t xml:space="preserve"> de supervision </w:t>
            </w:r>
            <w:r w:rsidR="0081209C" w:rsidRPr="003D24B7">
              <w:rPr>
                <w:rFonts w:eastAsia="Times New Roman" w:cs="Arial"/>
                <w:sz w:val="20"/>
                <w:szCs w:val="20"/>
                <w:lang w:eastAsia="en-US" w:bidi="ar-SA"/>
              </w:rPr>
              <w:t xml:space="preserve">(présence </w:t>
            </w:r>
            <w:r w:rsidR="00D935C2" w:rsidRPr="003D24B7">
              <w:rPr>
                <w:rFonts w:eastAsia="Times New Roman" w:cs="Arial"/>
                <w:sz w:val="20"/>
                <w:szCs w:val="20"/>
                <w:lang w:eastAsia="en-US" w:bidi="ar-SA"/>
              </w:rPr>
              <w:t>en plein temps sur le site</w:t>
            </w:r>
            <w:r w:rsidR="0081209C" w:rsidRPr="003D24B7">
              <w:rPr>
                <w:rFonts w:eastAsia="Times New Roman" w:cs="Arial"/>
                <w:sz w:val="20"/>
                <w:szCs w:val="20"/>
                <w:lang w:eastAsia="en-US" w:bidi="ar-SA"/>
              </w:rPr>
              <w:t>)</w:t>
            </w:r>
          </w:p>
        </w:tc>
        <w:tc>
          <w:tcPr>
            <w:tcW w:w="4678" w:type="dxa"/>
          </w:tcPr>
          <w:p w:rsidR="00AD7D51" w:rsidRPr="00BE3D64" w:rsidRDefault="00AD7D51" w:rsidP="00BC2ABE">
            <w:pPr>
              <w:spacing w:before="0" w:after="0" w:line="240" w:lineRule="atLeast"/>
              <w:rPr>
                <w:rFonts w:eastAsia="Times New Roman" w:cs="Arial"/>
                <w:color w:val="000000"/>
                <w:sz w:val="20"/>
                <w:szCs w:val="20"/>
                <w:lang w:eastAsia="en-US" w:bidi="ar-SA"/>
              </w:rPr>
            </w:pPr>
            <w:r w:rsidRPr="00BE3D64">
              <w:rPr>
                <w:rFonts w:eastAsia="Times New Roman" w:cs="Arial"/>
                <w:color w:val="000000"/>
                <w:sz w:val="20"/>
                <w:szCs w:val="20"/>
                <w:lang w:eastAsia="en-US" w:bidi="ar-SA"/>
              </w:rPr>
              <w:t>Minimum 10 ans dans la supervision des chantiers de construction/Réhabilitation</w:t>
            </w:r>
          </w:p>
        </w:tc>
        <w:tc>
          <w:tcPr>
            <w:tcW w:w="1134" w:type="dxa"/>
            <w:vAlign w:val="center"/>
          </w:tcPr>
          <w:p w:rsidR="00AD7D51" w:rsidRPr="003D24B7" w:rsidRDefault="00D935C2" w:rsidP="0081209C">
            <w:pPr>
              <w:spacing w:before="0" w:after="0" w:line="240" w:lineRule="atLeast"/>
              <w:jc w:val="center"/>
              <w:rPr>
                <w:rFonts w:eastAsia="Times New Roman" w:cs="Arial"/>
                <w:sz w:val="20"/>
                <w:szCs w:val="20"/>
                <w:lang w:eastAsia="en-US" w:bidi="ar-SA"/>
              </w:rPr>
            </w:pPr>
            <w:r w:rsidRPr="003D24B7">
              <w:rPr>
                <w:rFonts w:eastAsia="Times New Roman" w:cs="Arial"/>
                <w:sz w:val="20"/>
                <w:szCs w:val="20"/>
                <w:lang w:eastAsia="en-US" w:bidi="ar-SA"/>
              </w:rPr>
              <w:t xml:space="preserve">6 </w:t>
            </w:r>
            <w:r w:rsidR="00AD7D51" w:rsidRPr="003D24B7">
              <w:rPr>
                <w:rFonts w:eastAsia="Times New Roman" w:cs="Arial"/>
                <w:sz w:val="20"/>
                <w:szCs w:val="20"/>
                <w:lang w:eastAsia="en-US" w:bidi="ar-SA"/>
              </w:rPr>
              <w:t>points</w:t>
            </w:r>
          </w:p>
        </w:tc>
        <w:tc>
          <w:tcPr>
            <w:tcW w:w="1559" w:type="dxa"/>
            <w:vAlign w:val="center"/>
          </w:tcPr>
          <w:p w:rsidR="00AD7D51" w:rsidRPr="00AD7D51" w:rsidRDefault="00AD7D51" w:rsidP="0081209C">
            <w:pPr>
              <w:spacing w:before="0" w:after="0" w:line="240" w:lineRule="atLeast"/>
              <w:jc w:val="center"/>
              <w:rPr>
                <w:rFonts w:eastAsia="Times New Roman" w:cs="Arial"/>
                <w:color w:val="000000"/>
                <w:sz w:val="20"/>
                <w:szCs w:val="20"/>
                <w:lang w:eastAsia="en-US" w:bidi="ar-SA"/>
              </w:rPr>
            </w:pPr>
            <w:r w:rsidRPr="00BE3D64">
              <w:rPr>
                <w:rFonts w:eastAsia="Times New Roman" w:cs="Arial"/>
                <w:color w:val="000000"/>
                <w:sz w:val="20"/>
                <w:szCs w:val="20"/>
                <w:lang w:eastAsia="en-US" w:bidi="ar-SA"/>
              </w:rPr>
              <w:t>Pilote de chantier</w:t>
            </w:r>
          </w:p>
        </w:tc>
      </w:tr>
    </w:tbl>
    <w:p w:rsidR="00AD7D51" w:rsidRPr="003D24B7" w:rsidRDefault="00AD7D51" w:rsidP="00AD7D51">
      <w:pPr>
        <w:spacing w:before="0" w:after="0" w:line="240" w:lineRule="atLeast"/>
        <w:rPr>
          <w:rFonts w:eastAsia="Times New Roman" w:cs="Arial"/>
          <w:b/>
          <w:bCs/>
          <w:color w:val="000000"/>
          <w:sz w:val="20"/>
          <w:szCs w:val="20"/>
          <w:lang w:eastAsia="en-US" w:bidi="ar-SA"/>
        </w:rPr>
      </w:pPr>
      <w:r w:rsidRPr="003D24B7">
        <w:rPr>
          <w:rFonts w:eastAsia="Times New Roman" w:cs="Arial"/>
          <w:b/>
          <w:bCs/>
          <w:color w:val="000000"/>
          <w:sz w:val="20"/>
          <w:szCs w:val="20"/>
          <w:lang w:eastAsia="en-US" w:bidi="ar-SA"/>
        </w:rPr>
        <w:t xml:space="preserve">(*) L’ancienneté doit être confirmée par des attestations </w:t>
      </w:r>
    </w:p>
    <w:p w:rsidR="00BB4764" w:rsidRPr="00AD59E2" w:rsidRDefault="00BB4764" w:rsidP="00AD7D51">
      <w:pPr>
        <w:spacing w:before="0" w:after="0" w:line="240" w:lineRule="atLeast"/>
        <w:rPr>
          <w:rFonts w:eastAsia="Times New Roman" w:cs="Arial"/>
          <w:color w:val="000000"/>
          <w:sz w:val="16"/>
          <w:szCs w:val="16"/>
          <w:lang w:eastAsia="en-US" w:bidi="ar-SA"/>
        </w:rPr>
      </w:pPr>
    </w:p>
    <w:p w:rsidR="00BB4764" w:rsidRPr="0081209C" w:rsidRDefault="00BB4764" w:rsidP="00AD7D51">
      <w:pPr>
        <w:spacing w:before="0" w:after="0" w:line="240" w:lineRule="atLeast"/>
        <w:rPr>
          <w:rFonts w:eastAsia="Times New Roman" w:cs="Arial"/>
          <w:bCs/>
          <w:color w:val="000000"/>
          <w:sz w:val="20"/>
          <w:szCs w:val="20"/>
          <w:lang w:eastAsia="en-US" w:bidi="ar-SA"/>
        </w:rPr>
      </w:pPr>
      <w:r w:rsidRPr="0081209C">
        <w:rPr>
          <w:rFonts w:eastAsia="Times New Roman" w:cs="Arial"/>
          <w:bCs/>
          <w:color w:val="000000"/>
          <w:sz w:val="20"/>
          <w:szCs w:val="20"/>
          <w:lang w:eastAsia="en-US" w:bidi="ar-SA"/>
        </w:rPr>
        <w:t>Le mandataire du groupement d’étude sera désigné et notifié par écrit par ses membres, le profit du mandataire peut être un archi</w:t>
      </w:r>
      <w:r w:rsidR="0081209C" w:rsidRPr="0081209C">
        <w:rPr>
          <w:rFonts w:eastAsia="Times New Roman" w:cs="Arial"/>
          <w:bCs/>
          <w:color w:val="000000"/>
          <w:sz w:val="20"/>
          <w:szCs w:val="20"/>
          <w:lang w:eastAsia="en-US" w:bidi="ar-SA"/>
        </w:rPr>
        <w:t>tecte ou  un ingénieur ou tous</w:t>
      </w:r>
      <w:r w:rsidRPr="0081209C">
        <w:rPr>
          <w:rFonts w:eastAsia="Times New Roman" w:cs="Arial"/>
          <w:bCs/>
          <w:color w:val="000000"/>
          <w:sz w:val="20"/>
          <w:szCs w:val="20"/>
          <w:lang w:eastAsia="en-US" w:bidi="ar-SA"/>
        </w:rPr>
        <w:t xml:space="preserve"> autres responsables </w:t>
      </w:r>
      <w:r w:rsidR="00387B97" w:rsidRPr="0081209C">
        <w:rPr>
          <w:rFonts w:eastAsia="Times New Roman" w:cs="Arial"/>
          <w:bCs/>
          <w:color w:val="000000"/>
          <w:sz w:val="20"/>
          <w:szCs w:val="20"/>
          <w:lang w:eastAsia="en-US" w:bidi="ar-SA"/>
        </w:rPr>
        <w:t>de la</w:t>
      </w:r>
      <w:r w:rsidRPr="0081209C">
        <w:rPr>
          <w:rFonts w:eastAsia="Times New Roman" w:cs="Arial"/>
          <w:bCs/>
          <w:color w:val="000000"/>
          <w:sz w:val="20"/>
          <w:szCs w:val="20"/>
          <w:lang w:eastAsia="en-US" w:bidi="ar-SA"/>
        </w:rPr>
        <w:t xml:space="preserve"> structure faisant partie du groupement.</w:t>
      </w:r>
    </w:p>
    <w:p w:rsidR="00EB7D86" w:rsidRPr="003E14CC" w:rsidRDefault="00EB7D86" w:rsidP="00EB7D86">
      <w:pPr>
        <w:suppressAutoHyphens/>
        <w:autoSpaceDN w:val="0"/>
        <w:spacing w:before="0" w:after="0"/>
        <w:textAlignment w:val="baseline"/>
        <w:rPr>
          <w:rFonts w:cs="Arial"/>
          <w:b/>
          <w:i/>
          <w:color w:val="000000"/>
          <w:sz w:val="20"/>
          <w:szCs w:val="20"/>
          <w:u w:val="single"/>
          <w:shd w:val="clear" w:color="auto" w:fill="C0C0C0"/>
        </w:rPr>
      </w:pPr>
    </w:p>
    <w:p w:rsidR="00EB7D86" w:rsidRPr="003E14CC" w:rsidRDefault="00520B81" w:rsidP="003E14CC">
      <w:pPr>
        <w:spacing w:before="0" w:after="0"/>
        <w:rPr>
          <w:rFonts w:cs="Arial"/>
          <w:b/>
          <w:sz w:val="20"/>
          <w:szCs w:val="20"/>
          <w:u w:val="single"/>
        </w:rPr>
      </w:pPr>
      <w:r w:rsidRPr="003E14CC">
        <w:rPr>
          <w:rFonts w:cs="Arial"/>
          <w:b/>
          <w:sz w:val="20"/>
          <w:szCs w:val="20"/>
          <w:u w:val="single"/>
        </w:rPr>
        <w:t>Annexe</w:t>
      </w:r>
      <w:r w:rsidR="00C912DB" w:rsidRPr="003E14CC">
        <w:rPr>
          <w:rFonts w:cs="Arial"/>
          <w:b/>
          <w:sz w:val="20"/>
          <w:szCs w:val="20"/>
          <w:u w:val="single"/>
        </w:rPr>
        <w:t> </w:t>
      </w:r>
      <w:r w:rsidR="00EB7D86" w:rsidRPr="003E14CC">
        <w:rPr>
          <w:rFonts w:cs="Arial"/>
          <w:b/>
          <w:sz w:val="20"/>
          <w:szCs w:val="20"/>
          <w:u w:val="single"/>
        </w:rPr>
        <w:t>9 – Procédures de mise en œuvre et de gestion de la qualité</w:t>
      </w:r>
    </w:p>
    <w:p w:rsidR="00EB7D86" w:rsidRPr="003E14CC" w:rsidRDefault="00EB7D86" w:rsidP="0081209C">
      <w:pPr>
        <w:spacing w:before="0" w:after="0" w:line="240" w:lineRule="atLeast"/>
        <w:rPr>
          <w:rFonts w:eastAsia="Times New Roman" w:cs="Arial"/>
          <w:b/>
          <w:color w:val="000000"/>
          <w:sz w:val="20"/>
          <w:szCs w:val="20"/>
          <w:lang w:eastAsia="en-US" w:bidi="ar-SA"/>
        </w:rPr>
      </w:pPr>
      <w:r w:rsidRPr="0081209C">
        <w:rPr>
          <w:rFonts w:eastAsia="Times New Roman" w:cs="Arial"/>
          <w:bCs/>
          <w:color w:val="000000"/>
          <w:sz w:val="20"/>
          <w:szCs w:val="20"/>
          <w:lang w:eastAsia="en-US" w:bidi="ar-SA"/>
        </w:rPr>
        <w:t xml:space="preserve">Le manuel de mise en œuvre et de gestion de la qualité </w:t>
      </w:r>
      <w:r w:rsidR="00D8740A" w:rsidRPr="0081209C">
        <w:rPr>
          <w:rFonts w:eastAsia="Times New Roman" w:cs="Arial"/>
          <w:bCs/>
          <w:color w:val="000000"/>
          <w:sz w:val="20"/>
          <w:szCs w:val="20"/>
          <w:lang w:eastAsia="en-US" w:bidi="ar-SA"/>
        </w:rPr>
        <w:t xml:space="preserve">ainsi que </w:t>
      </w:r>
      <w:r w:rsidRPr="0081209C">
        <w:rPr>
          <w:rFonts w:eastAsia="Times New Roman" w:cs="Arial"/>
          <w:bCs/>
          <w:color w:val="000000"/>
          <w:sz w:val="20"/>
          <w:szCs w:val="20"/>
          <w:lang w:eastAsia="en-US" w:bidi="ar-SA"/>
        </w:rPr>
        <w:t>le plan préliminaire du soumissionnaire démontrent la capacité du soumissionnaire à fournir de façon constante les services selon l</w:t>
      </w:r>
      <w:r w:rsidR="00BB68D8" w:rsidRPr="0081209C">
        <w:rPr>
          <w:rFonts w:eastAsia="Times New Roman" w:cs="Arial"/>
          <w:bCs/>
          <w:color w:val="000000"/>
          <w:sz w:val="20"/>
          <w:szCs w:val="20"/>
          <w:lang w:eastAsia="en-US" w:bidi="ar-SA"/>
        </w:rPr>
        <w:t>’</w:t>
      </w:r>
      <w:r w:rsidRPr="0081209C">
        <w:rPr>
          <w:rFonts w:eastAsia="Times New Roman" w:cs="Arial"/>
          <w:bCs/>
          <w:color w:val="000000"/>
          <w:sz w:val="20"/>
          <w:szCs w:val="20"/>
          <w:lang w:eastAsia="en-US" w:bidi="ar-SA"/>
        </w:rPr>
        <w:t xml:space="preserve">exigence de qualité requise. </w:t>
      </w:r>
      <w:r w:rsidRPr="003E14CC">
        <w:rPr>
          <w:rFonts w:eastAsia="Times New Roman" w:cs="Arial"/>
          <w:b/>
          <w:color w:val="000000"/>
          <w:sz w:val="20"/>
          <w:szCs w:val="20"/>
          <w:lang w:eastAsia="en-US" w:bidi="ar-SA"/>
        </w:rPr>
        <w:t>« </w:t>
      </w:r>
      <w:r w:rsidR="00C172BC">
        <w:rPr>
          <w:rFonts w:eastAsia="Times New Roman" w:cs="Arial"/>
          <w:b/>
          <w:color w:val="000000"/>
          <w:sz w:val="20"/>
          <w:szCs w:val="20"/>
          <w:lang w:eastAsia="en-US" w:bidi="ar-SA"/>
        </w:rPr>
        <w:t>10</w:t>
      </w:r>
      <w:r w:rsidR="006769DC" w:rsidRPr="003E14CC">
        <w:rPr>
          <w:rFonts w:eastAsia="Times New Roman" w:cs="Arial"/>
          <w:b/>
          <w:color w:val="000000"/>
          <w:sz w:val="20"/>
          <w:szCs w:val="20"/>
          <w:lang w:eastAsia="en-US" w:bidi="ar-SA"/>
        </w:rPr>
        <w:t xml:space="preserve"> </w:t>
      </w:r>
      <w:r w:rsidRPr="003E14CC">
        <w:rPr>
          <w:rFonts w:eastAsia="Times New Roman" w:cs="Arial"/>
          <w:b/>
          <w:color w:val="000000"/>
          <w:sz w:val="20"/>
          <w:szCs w:val="20"/>
          <w:lang w:eastAsia="en-US" w:bidi="ar-SA"/>
        </w:rPr>
        <w:t>Points »</w:t>
      </w:r>
    </w:p>
    <w:p w:rsidR="00AD7D51" w:rsidRPr="003E14CC" w:rsidRDefault="00AD7D51" w:rsidP="00EB7D86">
      <w:pPr>
        <w:suppressAutoHyphens/>
        <w:autoSpaceDN w:val="0"/>
        <w:spacing w:before="0" w:after="0"/>
        <w:textAlignment w:val="baseline"/>
        <w:rPr>
          <w:rFonts w:cs="Arial"/>
          <w:b/>
          <w:i/>
          <w:color w:val="000000"/>
          <w:sz w:val="20"/>
          <w:szCs w:val="20"/>
          <w:u w:val="single"/>
          <w:shd w:val="clear" w:color="auto" w:fill="C0C0C0"/>
        </w:rPr>
      </w:pPr>
    </w:p>
    <w:p w:rsidR="00EB7D86" w:rsidRPr="003E14CC" w:rsidRDefault="00520B81" w:rsidP="003E14CC">
      <w:pPr>
        <w:spacing w:before="0" w:after="0"/>
        <w:rPr>
          <w:rFonts w:cs="Arial"/>
          <w:b/>
          <w:sz w:val="20"/>
          <w:szCs w:val="20"/>
          <w:u w:val="single"/>
        </w:rPr>
      </w:pPr>
      <w:r w:rsidRPr="003E14CC">
        <w:rPr>
          <w:rFonts w:cs="Arial"/>
          <w:b/>
          <w:sz w:val="20"/>
          <w:szCs w:val="20"/>
          <w:u w:val="single"/>
        </w:rPr>
        <w:t>Annexe</w:t>
      </w:r>
      <w:r w:rsidR="00C912DB" w:rsidRPr="003E14CC">
        <w:rPr>
          <w:rFonts w:cs="Arial"/>
          <w:b/>
          <w:sz w:val="20"/>
          <w:szCs w:val="20"/>
          <w:u w:val="single"/>
        </w:rPr>
        <w:t> </w:t>
      </w:r>
      <w:r w:rsidR="00EB7D86" w:rsidRPr="003E14CC">
        <w:rPr>
          <w:rFonts w:cs="Arial"/>
          <w:b/>
          <w:sz w:val="20"/>
          <w:szCs w:val="20"/>
          <w:u w:val="single"/>
        </w:rPr>
        <w:t>11 – Déclaration générale des méthodes proposées</w:t>
      </w:r>
    </w:p>
    <w:p w:rsidR="00EB7D86" w:rsidRPr="0081209C" w:rsidRDefault="00EB7D86" w:rsidP="003E14CC">
      <w:pPr>
        <w:spacing w:before="0" w:after="0" w:line="240" w:lineRule="atLeast"/>
        <w:rPr>
          <w:rFonts w:eastAsia="Times New Roman" w:cs="Arial"/>
          <w:bCs/>
          <w:color w:val="000000"/>
          <w:sz w:val="20"/>
          <w:szCs w:val="20"/>
          <w:lang w:eastAsia="en-US" w:bidi="ar-SA"/>
        </w:rPr>
      </w:pPr>
      <w:r w:rsidRPr="0081209C">
        <w:rPr>
          <w:rFonts w:eastAsia="Times New Roman" w:cs="Arial"/>
          <w:bCs/>
          <w:color w:val="000000"/>
          <w:sz w:val="20"/>
          <w:szCs w:val="20"/>
          <w:lang w:eastAsia="en-US" w:bidi="ar-SA"/>
        </w:rPr>
        <w:t>La déclaration générale des méthodes proposées du soumissionnaire démontre la capacité du soumissionnaire à fournir les services de manière professionnelle, échelonnée et rationnelle.</w:t>
      </w:r>
      <w:r w:rsidR="00685949">
        <w:rPr>
          <w:rFonts w:eastAsia="Times New Roman" w:cs="Arial"/>
          <w:bCs/>
          <w:color w:val="000000"/>
          <w:sz w:val="20"/>
          <w:szCs w:val="20"/>
          <w:lang w:eastAsia="en-US" w:bidi="ar-SA"/>
        </w:rPr>
        <w:t xml:space="preserve"> </w:t>
      </w:r>
    </w:p>
    <w:p w:rsidR="00AD7D51" w:rsidRPr="00685949" w:rsidRDefault="00AD7D51" w:rsidP="00D935C2">
      <w:pPr>
        <w:spacing w:before="0" w:after="0" w:line="240" w:lineRule="atLeast"/>
        <w:rPr>
          <w:rFonts w:eastAsia="Times New Roman" w:cs="Arial"/>
          <w:bCs/>
          <w:sz w:val="20"/>
          <w:szCs w:val="20"/>
          <w:lang w:eastAsia="en-US" w:bidi="ar-SA"/>
        </w:rPr>
      </w:pPr>
      <w:r w:rsidRPr="00685949">
        <w:rPr>
          <w:rFonts w:eastAsia="Times New Roman" w:cs="Arial"/>
          <w:bCs/>
          <w:sz w:val="20"/>
          <w:szCs w:val="20"/>
          <w:lang w:eastAsia="en-US" w:bidi="ar-SA"/>
        </w:rPr>
        <w:t>« </w:t>
      </w:r>
      <w:r w:rsidR="00BE3D64" w:rsidRPr="00685949">
        <w:rPr>
          <w:rFonts w:eastAsia="Times New Roman" w:cs="Arial"/>
          <w:bCs/>
          <w:sz w:val="20"/>
          <w:szCs w:val="20"/>
          <w:lang w:eastAsia="en-US" w:bidi="ar-SA"/>
        </w:rPr>
        <w:t>2</w:t>
      </w:r>
      <w:r w:rsidR="00D935C2" w:rsidRPr="00685949">
        <w:rPr>
          <w:rFonts w:eastAsia="Times New Roman" w:cs="Arial"/>
          <w:bCs/>
          <w:sz w:val="20"/>
          <w:szCs w:val="20"/>
          <w:lang w:eastAsia="en-US" w:bidi="ar-SA"/>
        </w:rPr>
        <w:t>4</w:t>
      </w:r>
      <w:r w:rsidRPr="00685949">
        <w:rPr>
          <w:rFonts w:eastAsia="Times New Roman" w:cs="Arial"/>
          <w:bCs/>
          <w:sz w:val="20"/>
          <w:szCs w:val="20"/>
          <w:lang w:eastAsia="en-US" w:bidi="ar-SA"/>
        </w:rPr>
        <w:t xml:space="preserve"> Points »</w:t>
      </w:r>
    </w:p>
    <w:p w:rsidR="00AD7D51" w:rsidRPr="003E14CC" w:rsidRDefault="00AD7D51" w:rsidP="00EB7D86">
      <w:pPr>
        <w:suppressAutoHyphens/>
        <w:autoSpaceDN w:val="0"/>
        <w:spacing w:before="0" w:after="0"/>
        <w:textAlignment w:val="baseline"/>
        <w:rPr>
          <w:rFonts w:cs="Arial"/>
          <w:b/>
          <w:i/>
          <w:color w:val="000000"/>
          <w:sz w:val="20"/>
          <w:szCs w:val="20"/>
          <w:shd w:val="clear" w:color="auto" w:fill="C0C0C0"/>
        </w:rPr>
      </w:pPr>
    </w:p>
    <w:p w:rsidR="00AD7D51" w:rsidRPr="0081209C" w:rsidRDefault="00AD7D51" w:rsidP="00AD59E2">
      <w:pPr>
        <w:pStyle w:val="ListParagraph"/>
        <w:numPr>
          <w:ilvl w:val="0"/>
          <w:numId w:val="46"/>
        </w:numPr>
        <w:suppressAutoHyphens/>
        <w:spacing w:after="0" w:line="276" w:lineRule="auto"/>
        <w:rPr>
          <w:rFonts w:ascii="Arial" w:hAnsi="Arial" w:cs="Arial"/>
          <w:bCs/>
          <w:sz w:val="20"/>
          <w:szCs w:val="20"/>
        </w:rPr>
      </w:pPr>
      <w:r w:rsidRPr="0081209C">
        <w:rPr>
          <w:rFonts w:ascii="Arial" w:hAnsi="Arial" w:cs="Arial"/>
          <w:bCs/>
          <w:sz w:val="20"/>
          <w:szCs w:val="20"/>
        </w:rPr>
        <w:t>Le  degré de compréhension des besoins énoncés dans les termes de références</w:t>
      </w:r>
    </w:p>
    <w:p w:rsidR="006769DC" w:rsidRPr="0081209C" w:rsidRDefault="00AD7D51" w:rsidP="00AD59E2">
      <w:pPr>
        <w:pStyle w:val="ListParagraph"/>
        <w:numPr>
          <w:ilvl w:val="0"/>
          <w:numId w:val="46"/>
        </w:numPr>
        <w:suppressAutoHyphens/>
        <w:spacing w:after="0" w:line="276" w:lineRule="auto"/>
        <w:rPr>
          <w:rFonts w:ascii="Arial" w:hAnsi="Arial" w:cs="Arial"/>
          <w:bCs/>
          <w:sz w:val="20"/>
          <w:szCs w:val="20"/>
        </w:rPr>
      </w:pPr>
      <w:r w:rsidRPr="0081209C">
        <w:rPr>
          <w:rFonts w:ascii="Arial" w:hAnsi="Arial" w:cs="Arial"/>
          <w:bCs/>
          <w:sz w:val="20"/>
          <w:szCs w:val="20"/>
        </w:rPr>
        <w:t xml:space="preserve">La méthodologie proposée pour les études et le suivi des travaux y compris la prise en considération des aspects environnementaux </w:t>
      </w:r>
    </w:p>
    <w:p w:rsidR="00AD7D51" w:rsidRPr="002656F7" w:rsidRDefault="00EA0B8B" w:rsidP="00AD59E2">
      <w:pPr>
        <w:pStyle w:val="ListParagraph"/>
        <w:numPr>
          <w:ilvl w:val="0"/>
          <w:numId w:val="46"/>
        </w:numPr>
        <w:suppressAutoHyphens/>
        <w:spacing w:after="0" w:line="276" w:lineRule="auto"/>
        <w:rPr>
          <w:rFonts w:ascii="Arial" w:eastAsia="Calibri" w:hAnsi="Arial" w:cs="Arial"/>
          <w:bCs/>
          <w:sz w:val="20"/>
          <w:szCs w:val="20"/>
        </w:rPr>
      </w:pPr>
      <w:r w:rsidRPr="002656F7">
        <w:rPr>
          <w:rFonts w:ascii="Arial" w:eastAsia="Calibri" w:hAnsi="Arial" w:cs="Arial"/>
          <w:bCs/>
          <w:sz w:val="20"/>
          <w:szCs w:val="20"/>
        </w:rPr>
        <w:t xml:space="preserve">Plan de travail (toute offre n’avoisinant pas les délais requis pour les études et le suivi pourrait faire l’objet de rejet à la suite de l’appréciation de la commission </w:t>
      </w:r>
      <w:r w:rsidR="00AD59E2" w:rsidRPr="002656F7">
        <w:rPr>
          <w:rFonts w:ascii="Arial" w:eastAsia="Calibri" w:hAnsi="Arial" w:cs="Arial"/>
          <w:bCs/>
          <w:sz w:val="20"/>
          <w:szCs w:val="20"/>
        </w:rPr>
        <w:t>d’évaluation. Une marge de ±45 jours est tolérable pour les études et de ±90 jours est tolérable pour les travaux</w:t>
      </w:r>
      <w:r w:rsidRPr="002656F7">
        <w:rPr>
          <w:rFonts w:ascii="Arial" w:eastAsia="Calibri" w:hAnsi="Arial" w:cs="Arial"/>
          <w:bCs/>
          <w:sz w:val="20"/>
          <w:szCs w:val="20"/>
        </w:rPr>
        <w:t>)</w:t>
      </w:r>
      <w:r w:rsidR="00AD59E2" w:rsidRPr="002656F7">
        <w:rPr>
          <w:rFonts w:ascii="Arial" w:eastAsia="Calibri" w:hAnsi="Arial" w:cs="Arial"/>
          <w:bCs/>
          <w:sz w:val="20"/>
          <w:szCs w:val="20"/>
        </w:rPr>
        <w:t>.</w:t>
      </w:r>
    </w:p>
    <w:p w:rsidR="00AD7D51" w:rsidRPr="0081209C" w:rsidRDefault="00AD7D51" w:rsidP="00AD59E2">
      <w:pPr>
        <w:pStyle w:val="ListParagraph"/>
        <w:numPr>
          <w:ilvl w:val="0"/>
          <w:numId w:val="46"/>
        </w:numPr>
        <w:suppressAutoHyphens/>
        <w:spacing w:after="0" w:line="276" w:lineRule="auto"/>
        <w:rPr>
          <w:rFonts w:ascii="Arial" w:eastAsia="Calibri" w:hAnsi="Arial" w:cs="Arial"/>
          <w:bCs/>
          <w:color w:val="000000"/>
          <w:sz w:val="20"/>
          <w:szCs w:val="20"/>
          <w:shd w:val="clear" w:color="auto" w:fill="C0C0C0"/>
        </w:rPr>
      </w:pPr>
      <w:r w:rsidRPr="0081209C">
        <w:rPr>
          <w:rFonts w:ascii="Arial" w:eastAsia="Calibri" w:hAnsi="Arial" w:cs="Arial"/>
          <w:bCs/>
          <w:sz w:val="20"/>
          <w:szCs w:val="20"/>
        </w:rPr>
        <w:t>La planification est-elle logique, efficiente et réalisable dans les délais énoncés dans les Termes</w:t>
      </w:r>
      <w:r w:rsidRPr="0081209C">
        <w:rPr>
          <w:rFonts w:ascii="Arial" w:hAnsi="Arial" w:cs="Arial"/>
          <w:bCs/>
          <w:sz w:val="20"/>
          <w:szCs w:val="20"/>
        </w:rPr>
        <w:t xml:space="preserve"> de </w:t>
      </w:r>
      <w:r w:rsidR="006769DC" w:rsidRPr="0081209C">
        <w:rPr>
          <w:rFonts w:ascii="Arial" w:hAnsi="Arial" w:cs="Arial"/>
          <w:bCs/>
          <w:sz w:val="20"/>
          <w:szCs w:val="20"/>
        </w:rPr>
        <w:t>référence.</w:t>
      </w:r>
    </w:p>
    <w:p w:rsidR="00AD7D51" w:rsidRPr="003E14CC" w:rsidRDefault="00AD7D51" w:rsidP="00AD7D51">
      <w:pPr>
        <w:suppressAutoHyphens/>
        <w:autoSpaceDN w:val="0"/>
        <w:spacing w:before="0" w:after="0"/>
        <w:jc w:val="both"/>
        <w:textAlignment w:val="baseline"/>
        <w:rPr>
          <w:rFonts w:cs="Arial"/>
          <w:b/>
          <w:i/>
          <w:color w:val="000000"/>
          <w:sz w:val="20"/>
          <w:szCs w:val="20"/>
          <w:shd w:val="clear" w:color="auto" w:fill="C0C0C0"/>
        </w:rPr>
      </w:pPr>
    </w:p>
    <w:p w:rsidR="00AD7D51" w:rsidRPr="00AC0AAE" w:rsidRDefault="00AD7D51" w:rsidP="002656F7">
      <w:pPr>
        <w:pStyle w:val="ListParagraph"/>
        <w:numPr>
          <w:ilvl w:val="0"/>
          <w:numId w:val="33"/>
        </w:numPr>
        <w:spacing w:after="0"/>
        <w:rPr>
          <w:rFonts w:ascii="Arial" w:hAnsi="Arial" w:cs="Arial"/>
          <w:b/>
          <w:sz w:val="20"/>
          <w:szCs w:val="20"/>
        </w:rPr>
      </w:pPr>
      <w:r w:rsidRPr="00AC0AAE">
        <w:rPr>
          <w:rFonts w:ascii="Arial" w:hAnsi="Arial" w:cs="Arial"/>
          <w:b/>
          <w:sz w:val="20"/>
          <w:szCs w:val="20"/>
        </w:rPr>
        <w:t>(a) &amp; (b)</w:t>
      </w:r>
      <w:r w:rsidR="0081209C" w:rsidRPr="00AC0AAE">
        <w:rPr>
          <w:rFonts w:ascii="Arial" w:hAnsi="Arial" w:cs="Arial"/>
          <w:b/>
          <w:sz w:val="20"/>
          <w:szCs w:val="20"/>
        </w:rPr>
        <w:t xml:space="preserve"> </w:t>
      </w:r>
      <w:r w:rsidRPr="00AC0AAE">
        <w:rPr>
          <w:rFonts w:ascii="Arial" w:hAnsi="Arial" w:cs="Arial"/>
          <w:b/>
          <w:sz w:val="20"/>
          <w:szCs w:val="20"/>
        </w:rPr>
        <w:t xml:space="preserve">-  </w:t>
      </w:r>
      <w:r w:rsidR="002656F7">
        <w:rPr>
          <w:rFonts w:ascii="Arial" w:hAnsi="Arial" w:cs="Arial"/>
          <w:b/>
          <w:sz w:val="20"/>
          <w:szCs w:val="20"/>
        </w:rPr>
        <w:t>C</w:t>
      </w:r>
      <w:r w:rsidRPr="00AC0AAE">
        <w:rPr>
          <w:rFonts w:ascii="Arial" w:hAnsi="Arial" w:cs="Arial"/>
          <w:b/>
          <w:sz w:val="20"/>
          <w:szCs w:val="20"/>
        </w:rPr>
        <w:t>ompréhension des TDR et Approche technique et méthodologie</w:t>
      </w:r>
      <w:r w:rsidR="002656F7">
        <w:rPr>
          <w:rFonts w:ascii="Arial" w:hAnsi="Arial" w:cs="Arial"/>
          <w:b/>
          <w:sz w:val="20"/>
          <w:szCs w:val="20"/>
        </w:rPr>
        <w:t xml:space="preserve"> </w:t>
      </w:r>
      <w:r w:rsidRPr="00AC0AAE">
        <w:rPr>
          <w:rFonts w:ascii="Arial" w:hAnsi="Arial" w:cs="Arial"/>
          <w:b/>
          <w:sz w:val="20"/>
          <w:szCs w:val="20"/>
        </w:rPr>
        <w:t>[</w:t>
      </w:r>
      <w:r w:rsidR="00BE3D64" w:rsidRPr="00AC0AAE">
        <w:rPr>
          <w:rFonts w:ascii="Arial" w:hAnsi="Arial" w:cs="Arial"/>
          <w:b/>
          <w:sz w:val="20"/>
          <w:szCs w:val="20"/>
        </w:rPr>
        <w:t>1</w:t>
      </w:r>
      <w:r w:rsidR="00D935C2" w:rsidRPr="00AC0AAE">
        <w:rPr>
          <w:rFonts w:ascii="Arial" w:hAnsi="Arial" w:cs="Arial"/>
          <w:b/>
          <w:sz w:val="20"/>
          <w:szCs w:val="20"/>
        </w:rPr>
        <w:t>2</w:t>
      </w:r>
      <w:r w:rsidR="0081209C" w:rsidRPr="00AC0AAE">
        <w:rPr>
          <w:rFonts w:ascii="Arial" w:hAnsi="Arial" w:cs="Arial"/>
          <w:b/>
          <w:sz w:val="20"/>
          <w:szCs w:val="20"/>
        </w:rPr>
        <w:t xml:space="preserve"> </w:t>
      </w:r>
      <w:r w:rsidRPr="00AC0AAE">
        <w:rPr>
          <w:rFonts w:ascii="Arial" w:hAnsi="Arial" w:cs="Arial"/>
          <w:b/>
          <w:sz w:val="20"/>
          <w:szCs w:val="20"/>
        </w:rPr>
        <w:t>points]</w:t>
      </w:r>
    </w:p>
    <w:p w:rsidR="00AD7D51" w:rsidRPr="003E14CC" w:rsidRDefault="00AD7D51" w:rsidP="00AD7D51">
      <w:pPr>
        <w:suppressAutoHyphens/>
        <w:autoSpaceDN w:val="0"/>
        <w:spacing w:before="0" w:after="0"/>
        <w:jc w:val="both"/>
        <w:textAlignment w:val="baseline"/>
        <w:rPr>
          <w:rFonts w:cs="Arial"/>
          <w:color w:val="000000"/>
          <w:sz w:val="20"/>
          <w:szCs w:val="20"/>
          <w:shd w:val="clear" w:color="auto" w:fill="C0C0C0"/>
        </w:rPr>
      </w:pPr>
    </w:p>
    <w:p w:rsidR="00AD7D51" w:rsidRPr="003E14CC" w:rsidRDefault="00AD7D51" w:rsidP="00AD7D51">
      <w:pPr>
        <w:suppressAutoHyphens/>
        <w:autoSpaceDN w:val="0"/>
        <w:spacing w:before="0" w:after="0"/>
        <w:jc w:val="both"/>
        <w:textAlignment w:val="baseline"/>
        <w:rPr>
          <w:rFonts w:cs="Arial"/>
          <w:color w:val="000000"/>
          <w:sz w:val="20"/>
          <w:szCs w:val="20"/>
          <w:shd w:val="clear" w:color="auto" w:fill="C0C0C0"/>
        </w:rPr>
      </w:pPr>
      <w:r w:rsidRPr="003E14CC">
        <w:rPr>
          <w:rFonts w:cs="Arial"/>
          <w:sz w:val="20"/>
          <w:szCs w:val="20"/>
        </w:rPr>
        <w:t>La note de l’approche technique et méthodologie sera évaluée à travers la conformité de l’approche technique et méthodologie proposées par le candidat par rapport aux prescriptions et aux attentes des termes de référence. Il s'agit de mesurer la capacité du candidat à définir une approche claire, cohérente et convaincante permettant de s'assurer que les résultats et produits attendus par les termes de références seront atteints.</w:t>
      </w:r>
    </w:p>
    <w:p w:rsidR="00AD7D51" w:rsidRPr="003E14CC" w:rsidRDefault="00AD7D51" w:rsidP="00AD7D51">
      <w:pPr>
        <w:suppressAutoHyphens/>
        <w:autoSpaceDN w:val="0"/>
        <w:spacing w:before="0" w:after="0"/>
        <w:jc w:val="both"/>
        <w:textAlignment w:val="baseline"/>
        <w:rPr>
          <w:rFonts w:cs="Arial"/>
          <w:b/>
          <w:i/>
          <w:color w:val="000000"/>
          <w:sz w:val="20"/>
          <w:szCs w:val="20"/>
          <w:shd w:val="clear" w:color="auto" w:fill="C0C0C0"/>
        </w:rPr>
      </w:pPr>
    </w:p>
    <w:p w:rsidR="00AD7D51" w:rsidRPr="00AC0AAE" w:rsidRDefault="00AD7D51" w:rsidP="0081209C">
      <w:pPr>
        <w:pStyle w:val="ListParagraph"/>
        <w:numPr>
          <w:ilvl w:val="0"/>
          <w:numId w:val="35"/>
        </w:numPr>
        <w:spacing w:after="0"/>
        <w:rPr>
          <w:rFonts w:ascii="Arial" w:hAnsi="Arial" w:cs="Arial"/>
          <w:b/>
          <w:iCs/>
          <w:sz w:val="20"/>
          <w:szCs w:val="20"/>
        </w:rPr>
      </w:pPr>
      <w:r w:rsidRPr="00AC0AAE">
        <w:rPr>
          <w:rFonts w:ascii="Arial" w:hAnsi="Arial" w:cs="Arial"/>
          <w:b/>
          <w:iCs/>
          <w:sz w:val="20"/>
          <w:szCs w:val="20"/>
        </w:rPr>
        <w:t>(c)</w:t>
      </w:r>
      <w:r w:rsidR="0081209C" w:rsidRPr="00AC0AAE">
        <w:rPr>
          <w:rFonts w:ascii="Arial" w:hAnsi="Arial" w:cs="Arial"/>
          <w:b/>
          <w:iCs/>
          <w:sz w:val="20"/>
          <w:szCs w:val="20"/>
        </w:rPr>
        <w:t xml:space="preserve"> </w:t>
      </w:r>
      <w:r w:rsidRPr="00AC0AAE">
        <w:rPr>
          <w:rFonts w:ascii="Arial" w:hAnsi="Arial" w:cs="Arial"/>
          <w:b/>
          <w:iCs/>
          <w:sz w:val="20"/>
          <w:szCs w:val="20"/>
        </w:rPr>
        <w:t xml:space="preserve">&amp; (d) </w:t>
      </w:r>
      <w:r w:rsidR="0081209C" w:rsidRPr="00AC0AAE">
        <w:rPr>
          <w:rFonts w:ascii="Arial" w:hAnsi="Arial" w:cs="Arial"/>
          <w:b/>
          <w:iCs/>
          <w:sz w:val="20"/>
          <w:szCs w:val="20"/>
        </w:rPr>
        <w:t xml:space="preserve">- </w:t>
      </w:r>
      <w:r w:rsidRPr="00AC0AAE">
        <w:rPr>
          <w:rFonts w:ascii="Arial" w:hAnsi="Arial" w:cs="Arial"/>
          <w:b/>
          <w:iCs/>
          <w:sz w:val="20"/>
          <w:szCs w:val="20"/>
        </w:rPr>
        <w:t>Organisation et plan de travail [</w:t>
      </w:r>
      <w:r w:rsidR="00D935C2" w:rsidRPr="00AC0AAE">
        <w:rPr>
          <w:rFonts w:ascii="Arial" w:hAnsi="Arial" w:cs="Arial"/>
          <w:b/>
          <w:iCs/>
          <w:sz w:val="20"/>
          <w:szCs w:val="20"/>
        </w:rPr>
        <w:t>12</w:t>
      </w:r>
      <w:r w:rsidR="006769DC" w:rsidRPr="00AC0AAE">
        <w:rPr>
          <w:rFonts w:ascii="Arial" w:hAnsi="Arial" w:cs="Arial"/>
          <w:b/>
          <w:iCs/>
          <w:sz w:val="20"/>
          <w:szCs w:val="20"/>
        </w:rPr>
        <w:t xml:space="preserve"> </w:t>
      </w:r>
      <w:r w:rsidRPr="00AC0AAE">
        <w:rPr>
          <w:rFonts w:ascii="Arial" w:hAnsi="Arial" w:cs="Arial"/>
          <w:b/>
          <w:iCs/>
          <w:sz w:val="20"/>
          <w:szCs w:val="20"/>
        </w:rPr>
        <w:t>points]</w:t>
      </w:r>
    </w:p>
    <w:p w:rsidR="00AD7D51" w:rsidRPr="009A745B" w:rsidRDefault="00AD7D51" w:rsidP="00AD7D51">
      <w:pPr>
        <w:spacing w:before="0" w:after="0"/>
        <w:jc w:val="both"/>
        <w:rPr>
          <w:rFonts w:cs="Arial"/>
          <w:color w:val="000000"/>
          <w:sz w:val="20"/>
          <w:szCs w:val="20"/>
        </w:rPr>
      </w:pPr>
      <w:r w:rsidRPr="009A745B">
        <w:rPr>
          <w:rFonts w:cs="Arial"/>
          <w:color w:val="000000"/>
          <w:sz w:val="20"/>
          <w:szCs w:val="20"/>
        </w:rPr>
        <w:t>L'évaluation de l'organisation et du plan de travail se fera à travers l'appréciation des aspects suivants:</w:t>
      </w:r>
    </w:p>
    <w:p w:rsidR="00AD7D51" w:rsidRPr="009A745B" w:rsidRDefault="00AD7D51" w:rsidP="0081209C">
      <w:pPr>
        <w:pStyle w:val="ListParagraph"/>
        <w:numPr>
          <w:ilvl w:val="0"/>
          <w:numId w:val="69"/>
        </w:numPr>
        <w:spacing w:after="0"/>
        <w:ind w:left="1134"/>
        <w:rPr>
          <w:rFonts w:ascii="Arial" w:hAnsi="Arial" w:cs="Arial"/>
          <w:color w:val="000000"/>
          <w:sz w:val="20"/>
          <w:szCs w:val="20"/>
        </w:rPr>
      </w:pPr>
      <w:r w:rsidRPr="009A745B">
        <w:rPr>
          <w:rFonts w:ascii="Arial" w:hAnsi="Arial" w:cs="Arial"/>
          <w:color w:val="000000"/>
          <w:sz w:val="20"/>
          <w:szCs w:val="20"/>
        </w:rPr>
        <w:t>La cohérence des tâches et les étapes de l’intervention;</w:t>
      </w:r>
    </w:p>
    <w:p w:rsidR="00AD7D51" w:rsidRPr="009A745B" w:rsidRDefault="00AD7D51" w:rsidP="0081209C">
      <w:pPr>
        <w:pStyle w:val="ListParagraph"/>
        <w:numPr>
          <w:ilvl w:val="0"/>
          <w:numId w:val="69"/>
        </w:numPr>
        <w:spacing w:after="0"/>
        <w:ind w:left="1134"/>
        <w:rPr>
          <w:rFonts w:ascii="Arial" w:hAnsi="Arial" w:cs="Arial"/>
          <w:color w:val="000000"/>
          <w:sz w:val="20"/>
          <w:szCs w:val="20"/>
        </w:rPr>
      </w:pPr>
      <w:r w:rsidRPr="009A745B">
        <w:rPr>
          <w:rFonts w:ascii="Arial" w:hAnsi="Arial" w:cs="Arial"/>
          <w:color w:val="000000"/>
          <w:sz w:val="20"/>
          <w:szCs w:val="20"/>
        </w:rPr>
        <w:t>L'organisation des activités  et le dispositif de suivi proposé ;</w:t>
      </w:r>
    </w:p>
    <w:p w:rsidR="00832FAA" w:rsidRPr="009A745B" w:rsidRDefault="00AD7D51" w:rsidP="0081209C">
      <w:pPr>
        <w:pStyle w:val="ListParagraph"/>
        <w:numPr>
          <w:ilvl w:val="0"/>
          <w:numId w:val="69"/>
        </w:numPr>
        <w:spacing w:after="0"/>
        <w:ind w:left="1134"/>
        <w:rPr>
          <w:rFonts w:ascii="Arial" w:hAnsi="Arial" w:cs="Arial"/>
          <w:color w:val="000000"/>
          <w:sz w:val="20"/>
          <w:szCs w:val="20"/>
        </w:rPr>
      </w:pPr>
      <w:r w:rsidRPr="009A745B">
        <w:rPr>
          <w:rFonts w:ascii="Arial" w:hAnsi="Arial" w:cs="Arial"/>
          <w:color w:val="000000"/>
          <w:sz w:val="20"/>
          <w:szCs w:val="20"/>
        </w:rPr>
        <w:t>La répartition de l'équipe sur les différentes tâches et missions;</w:t>
      </w:r>
    </w:p>
    <w:p w:rsidR="00AD7D51" w:rsidRDefault="00AD7D51" w:rsidP="00AD7D51">
      <w:pPr>
        <w:pStyle w:val="ListParagraph"/>
        <w:spacing w:after="0"/>
        <w:rPr>
          <w:rFonts w:ascii="Arial" w:hAnsi="Arial" w:cs="Arial"/>
          <w:b/>
          <w:color w:val="000000"/>
          <w:sz w:val="20"/>
          <w:szCs w:val="20"/>
        </w:rPr>
      </w:pPr>
    </w:p>
    <w:p w:rsidR="00BC593F" w:rsidRPr="00810D21" w:rsidRDefault="00F93582" w:rsidP="008D6C4A">
      <w:pPr>
        <w:pStyle w:val="ListParagraph"/>
        <w:numPr>
          <w:ilvl w:val="1"/>
          <w:numId w:val="15"/>
        </w:numPr>
        <w:spacing w:after="0"/>
        <w:rPr>
          <w:rFonts w:ascii="Arial" w:hAnsi="Arial" w:cs="Arial"/>
          <w:b/>
          <w:color w:val="000000"/>
          <w:sz w:val="20"/>
          <w:szCs w:val="20"/>
          <w:u w:val="single"/>
        </w:rPr>
      </w:pPr>
      <w:r w:rsidRPr="00810D21">
        <w:rPr>
          <w:rFonts w:ascii="Arial" w:hAnsi="Arial" w:cs="Arial"/>
          <w:b/>
          <w:color w:val="000000"/>
          <w:sz w:val="20"/>
          <w:szCs w:val="20"/>
          <w:u w:val="single"/>
        </w:rPr>
        <w:t>Critères d</w:t>
      </w:r>
      <w:r w:rsidR="00BB68D8" w:rsidRPr="00810D21">
        <w:rPr>
          <w:rFonts w:ascii="Arial" w:hAnsi="Arial" w:cs="Arial"/>
          <w:b/>
          <w:color w:val="000000"/>
          <w:sz w:val="20"/>
          <w:szCs w:val="20"/>
          <w:u w:val="single"/>
        </w:rPr>
        <w:t>’</w:t>
      </w:r>
      <w:r w:rsidRPr="00810D21">
        <w:rPr>
          <w:rFonts w:ascii="Arial" w:hAnsi="Arial" w:cs="Arial"/>
          <w:b/>
          <w:color w:val="000000"/>
          <w:sz w:val="20"/>
          <w:szCs w:val="20"/>
          <w:u w:val="single"/>
        </w:rPr>
        <w:t>évaluation financière</w:t>
      </w:r>
    </w:p>
    <w:p w:rsidR="00FF250F" w:rsidRPr="00810D21" w:rsidRDefault="00FF250F" w:rsidP="00D66D6B">
      <w:pPr>
        <w:spacing w:before="0" w:after="0"/>
        <w:jc w:val="both"/>
        <w:rPr>
          <w:rFonts w:cs="Arial"/>
          <w:b/>
          <w:i/>
          <w:color w:val="000000"/>
          <w:sz w:val="20"/>
          <w:szCs w:val="20"/>
          <w:highlight w:val="lightGray"/>
        </w:rPr>
      </w:pPr>
    </w:p>
    <w:p w:rsidR="00572315" w:rsidRDefault="008D4A68" w:rsidP="00D66D6B">
      <w:pPr>
        <w:spacing w:before="0" w:after="0"/>
        <w:rPr>
          <w:rFonts w:cs="Arial"/>
          <w:sz w:val="20"/>
          <w:szCs w:val="20"/>
        </w:rPr>
      </w:pPr>
      <w:r w:rsidRPr="0066018F">
        <w:rPr>
          <w:rFonts w:cs="Arial"/>
          <w:b/>
          <w:sz w:val="20"/>
          <w:szCs w:val="20"/>
        </w:rPr>
        <w:t>Le score maximal pouvant être accordé à un soumissionnaire pour sa proposition financière est [100]</w:t>
      </w:r>
      <w:r w:rsidRPr="0066018F">
        <w:rPr>
          <w:rFonts w:cs="Arial"/>
          <w:sz w:val="20"/>
          <w:szCs w:val="20"/>
        </w:rPr>
        <w:t>.</w:t>
      </w:r>
      <w:r w:rsidRPr="00810D21">
        <w:rPr>
          <w:rFonts w:cs="Arial"/>
          <w:sz w:val="20"/>
          <w:szCs w:val="20"/>
        </w:rPr>
        <w:t xml:space="preserve"> Le score maximal sera donné à l’offre la moins disante.</w:t>
      </w:r>
    </w:p>
    <w:p w:rsidR="00844360" w:rsidRDefault="00844360" w:rsidP="00D66D6B">
      <w:pPr>
        <w:spacing w:before="0" w:after="0"/>
        <w:rPr>
          <w:rFonts w:cs="Arial"/>
          <w:sz w:val="20"/>
          <w:szCs w:val="20"/>
        </w:rPr>
      </w:pPr>
    </w:p>
    <w:p w:rsidR="00844360" w:rsidRDefault="00844360" w:rsidP="00D66D6B">
      <w:pPr>
        <w:spacing w:before="0" w:after="0"/>
        <w:rPr>
          <w:rFonts w:cs="Arial"/>
          <w:sz w:val="20"/>
          <w:szCs w:val="20"/>
        </w:rPr>
      </w:pPr>
      <w:r>
        <w:rPr>
          <w:rFonts w:cs="Arial"/>
          <w:sz w:val="20"/>
          <w:szCs w:val="20"/>
        </w:rPr>
        <w:t>Voir l’</w:t>
      </w:r>
      <w:r w:rsidR="003E14CC">
        <w:rPr>
          <w:rFonts w:cs="Arial"/>
          <w:sz w:val="20"/>
          <w:szCs w:val="20"/>
        </w:rPr>
        <w:t>annexe</w:t>
      </w:r>
      <w:r>
        <w:rPr>
          <w:rFonts w:cs="Arial"/>
          <w:sz w:val="20"/>
          <w:szCs w:val="20"/>
        </w:rPr>
        <w:t xml:space="preserve"> 5.  </w:t>
      </w:r>
    </w:p>
    <w:p w:rsidR="00AC0AAE" w:rsidRDefault="00AC0AAE">
      <w:pPr>
        <w:spacing w:before="0" w:after="0"/>
        <w:rPr>
          <w:rFonts w:cs="Arial"/>
          <w:b/>
          <w:caps/>
          <w:color w:val="000000"/>
          <w:sz w:val="20"/>
          <w:szCs w:val="20"/>
        </w:rPr>
      </w:pPr>
      <w:r>
        <w:rPr>
          <w:rFonts w:cs="Arial"/>
          <w:b/>
          <w:caps/>
          <w:color w:val="000000"/>
          <w:sz w:val="20"/>
          <w:szCs w:val="20"/>
        </w:rPr>
        <w:br w:type="page"/>
      </w:r>
    </w:p>
    <w:p w:rsidR="00AC0AAE" w:rsidRDefault="00AC0AAE" w:rsidP="00D66D6B">
      <w:pPr>
        <w:spacing w:before="0" w:after="0"/>
        <w:jc w:val="center"/>
        <w:rPr>
          <w:rFonts w:cs="Arial"/>
          <w:b/>
          <w:caps/>
          <w:color w:val="000000"/>
          <w:sz w:val="20"/>
          <w:szCs w:val="20"/>
        </w:rPr>
      </w:pPr>
    </w:p>
    <w:p w:rsidR="00343D2C" w:rsidRPr="00810D21" w:rsidRDefault="00343D2C" w:rsidP="00D66D6B">
      <w:pPr>
        <w:spacing w:before="0" w:after="0"/>
        <w:jc w:val="center"/>
        <w:rPr>
          <w:rFonts w:cs="Arial"/>
          <w:b/>
          <w:caps/>
          <w:color w:val="000000"/>
          <w:sz w:val="20"/>
          <w:szCs w:val="20"/>
        </w:rPr>
      </w:pPr>
      <w:r w:rsidRPr="00810D21">
        <w:rPr>
          <w:rFonts w:cs="Arial"/>
          <w:b/>
          <w:caps/>
          <w:color w:val="000000"/>
          <w:sz w:val="20"/>
          <w:szCs w:val="20"/>
        </w:rPr>
        <w:t>Section</w:t>
      </w:r>
      <w:r w:rsidR="00C912DB" w:rsidRPr="00810D21">
        <w:rPr>
          <w:rFonts w:cs="Arial"/>
          <w:b/>
          <w:caps/>
          <w:color w:val="000000"/>
          <w:sz w:val="20"/>
          <w:szCs w:val="20"/>
        </w:rPr>
        <w:t> </w:t>
      </w:r>
      <w:r w:rsidRPr="00810D21">
        <w:rPr>
          <w:rFonts w:cs="Arial"/>
          <w:b/>
          <w:caps/>
          <w:color w:val="000000"/>
          <w:sz w:val="20"/>
          <w:szCs w:val="20"/>
        </w:rPr>
        <w:t>IV</w:t>
      </w:r>
    </w:p>
    <w:p w:rsidR="001365EC" w:rsidRPr="00810D21" w:rsidRDefault="001365EC" w:rsidP="00D66D6B">
      <w:pPr>
        <w:spacing w:before="0" w:after="0"/>
        <w:jc w:val="center"/>
        <w:rPr>
          <w:rFonts w:cs="Arial"/>
          <w:b/>
          <w:caps/>
          <w:color w:val="000000"/>
          <w:sz w:val="20"/>
          <w:szCs w:val="20"/>
          <w:u w:val="single"/>
        </w:rPr>
      </w:pPr>
    </w:p>
    <w:p w:rsidR="00343D2C" w:rsidRPr="00810D21" w:rsidRDefault="00343D2C" w:rsidP="00D66D6B">
      <w:pPr>
        <w:spacing w:before="0" w:after="0"/>
        <w:jc w:val="center"/>
        <w:rPr>
          <w:rFonts w:cs="Arial"/>
          <w:b/>
          <w:caps/>
          <w:color w:val="000000"/>
          <w:sz w:val="20"/>
          <w:szCs w:val="20"/>
          <w:u w:val="single"/>
        </w:rPr>
      </w:pPr>
      <w:r w:rsidRPr="00810D21">
        <w:rPr>
          <w:rFonts w:cs="Arial"/>
          <w:b/>
          <w:caps/>
          <w:color w:val="000000"/>
          <w:sz w:val="20"/>
          <w:szCs w:val="20"/>
          <w:u w:val="single"/>
        </w:rPr>
        <w:t xml:space="preserve">Annexes </w:t>
      </w:r>
      <w:r w:rsidR="00175442" w:rsidRPr="00810D21">
        <w:rPr>
          <w:rFonts w:cs="Arial"/>
          <w:b/>
          <w:caps/>
          <w:color w:val="000000"/>
          <w:sz w:val="20"/>
          <w:szCs w:val="20"/>
          <w:u w:val="single"/>
        </w:rPr>
        <w:t>À</w:t>
      </w:r>
      <w:r w:rsidRPr="00810D21">
        <w:rPr>
          <w:rFonts w:cs="Arial"/>
          <w:b/>
          <w:caps/>
          <w:color w:val="000000"/>
          <w:sz w:val="20"/>
          <w:szCs w:val="20"/>
          <w:u w:val="single"/>
        </w:rPr>
        <w:t xml:space="preserve"> la proposition </w:t>
      </w:r>
    </w:p>
    <w:p w:rsidR="00343D2C" w:rsidRPr="00810D21" w:rsidRDefault="00343D2C" w:rsidP="00D66D6B">
      <w:pPr>
        <w:pStyle w:val="SchHead"/>
        <w:spacing w:after="0" w:line="240" w:lineRule="auto"/>
        <w:rPr>
          <w:rFonts w:ascii="Arial" w:hAnsi="Arial" w:cs="Arial"/>
          <w:caps w:val="0"/>
          <w:color w:val="000000"/>
          <w:sz w:val="20"/>
        </w:rPr>
      </w:pPr>
    </w:p>
    <w:p w:rsidR="00AC0AAE" w:rsidRDefault="00AC0AAE" w:rsidP="00D66D6B">
      <w:pPr>
        <w:pStyle w:val="SchHead"/>
        <w:overflowPunct/>
        <w:autoSpaceDE/>
        <w:autoSpaceDN/>
        <w:adjustRightInd/>
        <w:spacing w:after="0" w:line="240" w:lineRule="auto"/>
        <w:jc w:val="both"/>
        <w:textAlignment w:val="auto"/>
        <w:rPr>
          <w:rFonts w:ascii="Arial" w:hAnsi="Arial" w:cs="Arial"/>
          <w:b w:val="0"/>
          <w:i/>
          <w:caps w:val="0"/>
          <w:color w:val="000000"/>
          <w:sz w:val="20"/>
          <w:u w:val="single"/>
        </w:rPr>
      </w:pPr>
    </w:p>
    <w:p w:rsidR="00AC0AAE" w:rsidRDefault="00AC0AAE" w:rsidP="00D66D6B">
      <w:pPr>
        <w:pStyle w:val="SchHead"/>
        <w:overflowPunct/>
        <w:autoSpaceDE/>
        <w:autoSpaceDN/>
        <w:adjustRightInd/>
        <w:spacing w:after="0" w:line="240" w:lineRule="auto"/>
        <w:jc w:val="both"/>
        <w:textAlignment w:val="auto"/>
        <w:rPr>
          <w:rFonts w:ascii="Arial" w:hAnsi="Arial" w:cs="Arial"/>
          <w:b w:val="0"/>
          <w:i/>
          <w:caps w:val="0"/>
          <w:color w:val="000000"/>
          <w:sz w:val="20"/>
          <w:u w:val="single"/>
        </w:rPr>
      </w:pPr>
    </w:p>
    <w:p w:rsidR="00343D2C" w:rsidRPr="00810D21" w:rsidRDefault="004A759F" w:rsidP="00AC0AAE">
      <w:pPr>
        <w:pStyle w:val="SchHead"/>
        <w:overflowPunct/>
        <w:autoSpaceDE/>
        <w:autoSpaceDN/>
        <w:adjustRightInd/>
        <w:spacing w:after="0" w:line="276" w:lineRule="auto"/>
        <w:jc w:val="both"/>
        <w:textAlignment w:val="auto"/>
        <w:rPr>
          <w:rFonts w:ascii="Arial" w:hAnsi="Arial" w:cs="Arial"/>
          <w:b w:val="0"/>
          <w:caps w:val="0"/>
          <w:color w:val="000000"/>
          <w:sz w:val="20"/>
        </w:rPr>
      </w:pPr>
      <w:r w:rsidRPr="00AC0AAE">
        <w:rPr>
          <w:rFonts w:ascii="Arial" w:hAnsi="Arial" w:cs="Arial"/>
          <w:b w:val="0"/>
          <w:i/>
          <w:caps w:val="0"/>
          <w:color w:val="000000"/>
          <w:sz w:val="20"/>
          <w:highlight w:val="cyan"/>
          <w:u w:val="single"/>
        </w:rPr>
        <w:t>Avis aux soumissionnaires</w:t>
      </w:r>
      <w:r w:rsidRPr="00AC0AAE">
        <w:rPr>
          <w:rFonts w:ascii="Arial" w:hAnsi="Arial" w:cs="Arial"/>
          <w:b w:val="0"/>
          <w:i/>
          <w:caps w:val="0"/>
          <w:color w:val="000000"/>
          <w:sz w:val="20"/>
          <w:highlight w:val="cyan"/>
        </w:rPr>
        <w:t> :</w:t>
      </w:r>
      <w:r w:rsidRPr="00AC0AAE">
        <w:rPr>
          <w:rFonts w:ascii="Arial" w:hAnsi="Arial" w:cs="Arial"/>
          <w:b w:val="0"/>
          <w:caps w:val="0"/>
          <w:color w:val="000000"/>
          <w:sz w:val="20"/>
          <w:highlight w:val="cyan"/>
        </w:rPr>
        <w:t xml:space="preserve"> </w:t>
      </w:r>
      <w:r w:rsidR="00175442" w:rsidRPr="00AC0AAE">
        <w:rPr>
          <w:rFonts w:ascii="Arial" w:hAnsi="Arial" w:cs="Arial"/>
          <w:b w:val="0"/>
          <w:i/>
          <w:caps w:val="0"/>
          <w:color w:val="000000"/>
          <w:sz w:val="20"/>
          <w:highlight w:val="cyan"/>
        </w:rPr>
        <w:t>l</w:t>
      </w:r>
      <w:r w:rsidRPr="00AC0AAE">
        <w:rPr>
          <w:rFonts w:ascii="Arial" w:hAnsi="Arial" w:cs="Arial"/>
          <w:b w:val="0"/>
          <w:i/>
          <w:caps w:val="0"/>
          <w:color w:val="000000"/>
          <w:sz w:val="20"/>
          <w:highlight w:val="cyan"/>
        </w:rPr>
        <w:t>es instructions pour remplir les annexes à la proposition à retourner sont surlignées en bleu dans chaque annexe. Veuillez suivre les instructions pour remplir les annexes</w:t>
      </w:r>
      <w:r w:rsidR="00175442" w:rsidRPr="00AC0AAE">
        <w:rPr>
          <w:rFonts w:ascii="Arial" w:hAnsi="Arial" w:cs="Arial"/>
          <w:b w:val="0"/>
          <w:i/>
          <w:caps w:val="0"/>
          <w:color w:val="000000"/>
          <w:sz w:val="20"/>
          <w:highlight w:val="cyan"/>
        </w:rPr>
        <w:t>.</w:t>
      </w:r>
    </w:p>
    <w:p w:rsidR="00FF250F" w:rsidRPr="00810D21" w:rsidRDefault="00FF250F" w:rsidP="00D66D6B">
      <w:pPr>
        <w:spacing w:before="0" w:after="0"/>
        <w:rPr>
          <w:rFonts w:cs="Arial"/>
          <w:sz w:val="20"/>
          <w:szCs w:val="20"/>
        </w:rPr>
      </w:pPr>
    </w:p>
    <w:p w:rsidR="00343D2C" w:rsidRPr="00810D21" w:rsidRDefault="00343D2C" w:rsidP="00340A33">
      <w:pPr>
        <w:pStyle w:val="ListParagraph"/>
        <w:overflowPunct/>
        <w:autoSpaceDE/>
        <w:autoSpaceDN/>
        <w:adjustRightInd/>
        <w:spacing w:after="0"/>
        <w:ind w:left="0"/>
        <w:textAlignment w:val="auto"/>
        <w:rPr>
          <w:rFonts w:ascii="Arial" w:hAnsi="Arial" w:cs="Arial"/>
          <w:color w:val="000000"/>
          <w:sz w:val="20"/>
        </w:rPr>
      </w:pPr>
      <w:r w:rsidRPr="00810D21">
        <w:rPr>
          <w:rFonts w:ascii="Arial" w:hAnsi="Arial" w:cs="Arial"/>
          <w:sz w:val="20"/>
        </w:rPr>
        <w:br w:type="page"/>
      </w:r>
    </w:p>
    <w:p w:rsidR="008D6C4A" w:rsidRPr="008D6C4A" w:rsidRDefault="008D6C4A" w:rsidP="008D6C4A">
      <w:pPr>
        <w:pageBreakBefore/>
        <w:suppressAutoHyphens/>
        <w:overflowPunct w:val="0"/>
        <w:autoSpaceDE w:val="0"/>
        <w:autoSpaceDN w:val="0"/>
        <w:spacing w:before="0" w:after="0"/>
        <w:jc w:val="center"/>
        <w:textAlignment w:val="baseline"/>
        <w:rPr>
          <w:rFonts w:eastAsia="Times New Roman" w:cs="Arial"/>
          <w:b/>
          <w:caps/>
          <w:sz w:val="20"/>
          <w:szCs w:val="20"/>
        </w:rPr>
      </w:pPr>
      <w:r w:rsidRPr="008D6C4A">
        <w:rPr>
          <w:rFonts w:cs="Arial"/>
          <w:b/>
          <w:caps/>
          <w:color w:val="000000"/>
          <w:sz w:val="20"/>
          <w:szCs w:val="20"/>
        </w:rPr>
        <w:lastRenderedPageBreak/>
        <w:t>Annexe 1</w:t>
      </w:r>
    </w:p>
    <w:p w:rsidR="008D6C4A" w:rsidRPr="008D6C4A" w:rsidRDefault="008D6C4A" w:rsidP="008D6C4A">
      <w:pPr>
        <w:numPr>
          <w:ilvl w:val="0"/>
          <w:numId w:val="47"/>
        </w:numPr>
        <w:tabs>
          <w:tab w:val="left" w:pos="-1440"/>
          <w:tab w:val="center" w:pos="4680"/>
          <w:tab w:val="left" w:pos="7200"/>
          <w:tab w:val="right" w:pos="9360"/>
        </w:tabs>
        <w:spacing w:before="0" w:after="200" w:line="276" w:lineRule="auto"/>
        <w:jc w:val="center"/>
        <w:rPr>
          <w:rFonts w:cs="Arial"/>
          <w:b/>
          <w:caps/>
          <w:spacing w:val="-3"/>
          <w:sz w:val="20"/>
          <w:szCs w:val="20"/>
          <w:u w:val="single"/>
          <w:lang w:eastAsia="en-US" w:bidi="ar-SA"/>
        </w:rPr>
      </w:pPr>
      <w:r w:rsidRPr="008D6C4A">
        <w:rPr>
          <w:rFonts w:cs="Arial"/>
          <w:b/>
          <w:caps/>
          <w:spacing w:val="-3"/>
          <w:sz w:val="20"/>
          <w:szCs w:val="20"/>
          <w:u w:val="single"/>
          <w:lang w:eastAsia="en-US" w:bidi="ar-SA"/>
        </w:rPr>
        <w:t>Termes de rÉfÉrence</w:t>
      </w:r>
    </w:p>
    <w:tbl>
      <w:tblPr>
        <w:tblW w:w="51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8D6C4A" w:rsidRPr="008D6C4A" w:rsidTr="00C172BC">
        <w:trPr>
          <w:trHeight w:val="132"/>
          <w:jc w:val="center"/>
        </w:trPr>
        <w:tc>
          <w:tcPr>
            <w:tcW w:w="5000" w:type="pct"/>
            <w:tcBorders>
              <w:top w:val="single" w:sz="4" w:space="0" w:color="auto"/>
              <w:left w:val="single" w:sz="4" w:space="0" w:color="auto"/>
              <w:bottom w:val="single" w:sz="4" w:space="0" w:color="auto"/>
              <w:right w:val="single" w:sz="4" w:space="0" w:color="auto"/>
            </w:tcBorders>
          </w:tcPr>
          <w:p w:rsidR="008D6C4A" w:rsidRPr="006F26ED" w:rsidRDefault="008D6C4A" w:rsidP="008D6C4A">
            <w:pPr>
              <w:numPr>
                <w:ilvl w:val="0"/>
                <w:numId w:val="48"/>
              </w:numPr>
              <w:autoSpaceDN w:val="0"/>
              <w:spacing w:before="120" w:after="120" w:line="276" w:lineRule="auto"/>
              <w:contextualSpacing/>
              <w:jc w:val="both"/>
              <w:rPr>
                <w:rFonts w:eastAsia="Times New Roman" w:cs="Arial"/>
                <w:b/>
                <w:caps/>
                <w:sz w:val="20"/>
                <w:szCs w:val="20"/>
                <w:lang w:eastAsia="en-US" w:bidi="ar-SA"/>
              </w:rPr>
            </w:pPr>
            <w:r w:rsidRPr="008D6C4A">
              <w:rPr>
                <w:rFonts w:eastAsia="Times New Roman" w:cs="Arial"/>
                <w:b/>
                <w:caps/>
                <w:sz w:val="20"/>
                <w:szCs w:val="20"/>
                <w:lang w:eastAsia="en-US" w:bidi="ar-SA"/>
              </w:rPr>
              <w:t>C</w:t>
            </w:r>
            <w:r w:rsidRPr="008D6C4A">
              <w:rPr>
                <w:rFonts w:eastAsia="Times New Roman" w:cs="Arial"/>
                <w:b/>
                <w:sz w:val="20"/>
                <w:szCs w:val="20"/>
                <w:lang w:eastAsia="en-US" w:bidi="ar-SA"/>
              </w:rPr>
              <w:t xml:space="preserve">ontexte du projet </w:t>
            </w:r>
          </w:p>
          <w:p w:rsidR="006F26ED" w:rsidRPr="008D6C4A" w:rsidRDefault="006F26ED" w:rsidP="006F26ED">
            <w:pPr>
              <w:autoSpaceDN w:val="0"/>
              <w:spacing w:before="120" w:after="120" w:line="276" w:lineRule="auto"/>
              <w:ind w:left="1985"/>
              <w:contextualSpacing/>
              <w:jc w:val="both"/>
              <w:rPr>
                <w:rFonts w:eastAsia="Times New Roman" w:cs="Arial"/>
                <w:b/>
                <w:caps/>
                <w:sz w:val="20"/>
                <w:szCs w:val="20"/>
                <w:lang w:eastAsia="en-US" w:bidi="ar-SA"/>
              </w:rPr>
            </w:pPr>
          </w:p>
          <w:p w:rsidR="006F26ED" w:rsidRPr="006F26ED" w:rsidRDefault="006F26ED" w:rsidP="006F26ED">
            <w:pPr>
              <w:jc w:val="both"/>
              <w:rPr>
                <w:rFonts w:cs="Arial"/>
                <w:sz w:val="20"/>
                <w:szCs w:val="20"/>
              </w:rPr>
            </w:pPr>
            <w:r w:rsidRPr="006F26ED">
              <w:rPr>
                <w:rFonts w:cs="Arial"/>
                <w:sz w:val="20"/>
                <w:szCs w:val="20"/>
              </w:rPr>
              <w:t xml:space="preserve">Les activités conçues dans le cadre du programme PARMSS, dont ce projet contribue à la mise en œuvre, visent à répondre aux objectifs de réforme identifiés par les autorités tunisiennes en matière de secteur de la sécurité. </w:t>
            </w:r>
          </w:p>
          <w:p w:rsidR="00C172BC" w:rsidRPr="006F26ED" w:rsidRDefault="00C172BC" w:rsidP="006F26ED">
            <w:pPr>
              <w:jc w:val="both"/>
              <w:rPr>
                <w:rFonts w:cs="Arial"/>
                <w:sz w:val="20"/>
                <w:szCs w:val="20"/>
              </w:rPr>
            </w:pPr>
          </w:p>
          <w:p w:rsidR="00C172BC" w:rsidRPr="006F26ED" w:rsidRDefault="00C172BC" w:rsidP="006F26ED">
            <w:pPr>
              <w:jc w:val="both"/>
              <w:rPr>
                <w:rFonts w:cs="Arial"/>
                <w:sz w:val="20"/>
                <w:szCs w:val="20"/>
              </w:rPr>
            </w:pPr>
            <w:r w:rsidRPr="006F26ED">
              <w:rPr>
                <w:rFonts w:cs="Arial"/>
                <w:sz w:val="20"/>
                <w:szCs w:val="20"/>
              </w:rPr>
              <w:t xml:space="preserve">L'UNOPS interviendra, comme stipulé dans la convention de financement en novembre 2015 entre la Commission Européenne et le Ministère de l’Intérieur, au niveau des composantes suivantes : </w:t>
            </w:r>
          </w:p>
          <w:p w:rsidR="00C172BC" w:rsidRPr="006F26ED" w:rsidRDefault="00C172BC" w:rsidP="00C172BC">
            <w:pPr>
              <w:spacing w:after="0"/>
              <w:ind w:left="774" w:firstLine="1134"/>
              <w:contextualSpacing/>
              <w:jc w:val="both"/>
              <w:rPr>
                <w:rFonts w:cs="Arial"/>
                <w:color w:val="FF0000"/>
                <w:sz w:val="24"/>
                <w:szCs w:val="24"/>
              </w:rPr>
            </w:pPr>
          </w:p>
          <w:p w:rsidR="00C172BC" w:rsidRPr="006F26ED" w:rsidRDefault="00C172BC" w:rsidP="00C172BC">
            <w:pPr>
              <w:numPr>
                <w:ilvl w:val="0"/>
                <w:numId w:val="70"/>
              </w:numPr>
              <w:spacing w:before="0" w:after="0"/>
              <w:ind w:left="142" w:hanging="142"/>
              <w:contextualSpacing/>
              <w:jc w:val="both"/>
              <w:rPr>
                <w:rFonts w:cs="Arial"/>
                <w:sz w:val="24"/>
                <w:szCs w:val="24"/>
              </w:rPr>
            </w:pPr>
            <w:r w:rsidRPr="006F26ED">
              <w:rPr>
                <w:rFonts w:cs="Arial"/>
                <w:b/>
                <w:bCs/>
                <w:sz w:val="24"/>
                <w:szCs w:val="24"/>
              </w:rPr>
              <w:t xml:space="preserve"> Composante I</w:t>
            </w:r>
            <w:r w:rsidRPr="006F26ED">
              <w:rPr>
                <w:rFonts w:cs="Arial"/>
                <w:bCs/>
                <w:sz w:val="24"/>
                <w:szCs w:val="24"/>
              </w:rPr>
              <w:t xml:space="preserve">: Appui à la </w:t>
            </w:r>
            <w:r w:rsidRPr="006F26ED">
              <w:rPr>
                <w:rFonts w:cs="Arial"/>
                <w:sz w:val="24"/>
                <w:szCs w:val="24"/>
                <w:lang w:val="fr-BE"/>
              </w:rPr>
              <w:t>réforme et à la modernisation des structures;</w:t>
            </w:r>
            <w:r w:rsidRPr="006F26ED">
              <w:rPr>
                <w:rFonts w:cs="Arial"/>
                <w:sz w:val="24"/>
                <w:szCs w:val="24"/>
              </w:rPr>
              <w:t xml:space="preserve"> </w:t>
            </w:r>
          </w:p>
          <w:p w:rsidR="00C172BC" w:rsidRPr="006F26ED" w:rsidRDefault="00C172BC" w:rsidP="00C172BC">
            <w:pPr>
              <w:spacing w:after="0"/>
              <w:ind w:left="142" w:hanging="142"/>
              <w:contextualSpacing/>
              <w:jc w:val="both"/>
              <w:rPr>
                <w:rFonts w:cs="Arial"/>
                <w:sz w:val="24"/>
                <w:szCs w:val="24"/>
              </w:rPr>
            </w:pPr>
          </w:p>
          <w:p w:rsidR="00C172BC" w:rsidRPr="006F26ED" w:rsidRDefault="00C172BC" w:rsidP="00C172BC">
            <w:pPr>
              <w:numPr>
                <w:ilvl w:val="0"/>
                <w:numId w:val="70"/>
              </w:numPr>
              <w:spacing w:before="0" w:after="0"/>
              <w:ind w:left="142" w:hanging="142"/>
              <w:contextualSpacing/>
              <w:jc w:val="both"/>
              <w:rPr>
                <w:rFonts w:cs="Arial"/>
                <w:sz w:val="24"/>
                <w:szCs w:val="24"/>
              </w:rPr>
            </w:pPr>
            <w:r w:rsidRPr="006F26ED">
              <w:rPr>
                <w:rFonts w:cs="Arial"/>
                <w:b/>
                <w:bCs/>
                <w:sz w:val="24"/>
                <w:szCs w:val="24"/>
              </w:rPr>
              <w:t xml:space="preserve"> Composante II</w:t>
            </w:r>
            <w:r w:rsidRPr="006F26ED">
              <w:rPr>
                <w:rFonts w:cs="Arial"/>
                <w:sz w:val="24"/>
                <w:szCs w:val="24"/>
              </w:rPr>
              <w:t xml:space="preserve"> : </w:t>
            </w:r>
            <w:r w:rsidRPr="006F26ED">
              <w:rPr>
                <w:rFonts w:cs="Arial"/>
                <w:sz w:val="24"/>
                <w:szCs w:val="24"/>
                <w:lang w:val="fr-BE"/>
              </w:rPr>
              <w:t>Appui à la sécurisation des frontières;</w:t>
            </w:r>
          </w:p>
          <w:p w:rsidR="00C172BC" w:rsidRPr="006F26ED" w:rsidRDefault="00C172BC" w:rsidP="00C172BC">
            <w:pPr>
              <w:ind w:left="142" w:hanging="142"/>
              <w:contextualSpacing/>
              <w:jc w:val="both"/>
              <w:rPr>
                <w:rFonts w:cs="Arial"/>
                <w:sz w:val="24"/>
                <w:szCs w:val="24"/>
              </w:rPr>
            </w:pPr>
          </w:p>
          <w:p w:rsidR="00C172BC" w:rsidRPr="006F26ED" w:rsidRDefault="00C172BC" w:rsidP="00C172BC">
            <w:pPr>
              <w:numPr>
                <w:ilvl w:val="0"/>
                <w:numId w:val="70"/>
              </w:numPr>
              <w:spacing w:before="0" w:after="0"/>
              <w:ind w:left="142" w:hanging="142"/>
              <w:contextualSpacing/>
              <w:jc w:val="both"/>
              <w:rPr>
                <w:rFonts w:cs="Arial"/>
                <w:sz w:val="24"/>
                <w:szCs w:val="24"/>
              </w:rPr>
            </w:pPr>
            <w:r w:rsidRPr="006F26ED">
              <w:rPr>
                <w:rFonts w:cs="Arial"/>
                <w:b/>
                <w:sz w:val="24"/>
                <w:szCs w:val="24"/>
              </w:rPr>
              <w:t xml:space="preserve"> C</w:t>
            </w:r>
            <w:r w:rsidRPr="006F26ED">
              <w:rPr>
                <w:rFonts w:cs="Arial"/>
                <w:b/>
                <w:bCs/>
                <w:sz w:val="24"/>
                <w:szCs w:val="24"/>
              </w:rPr>
              <w:t>omposante</w:t>
            </w:r>
            <w:r w:rsidRPr="006F26ED">
              <w:rPr>
                <w:rFonts w:cs="Arial"/>
                <w:b/>
                <w:sz w:val="24"/>
                <w:szCs w:val="24"/>
              </w:rPr>
              <w:t xml:space="preserve"> III</w:t>
            </w:r>
            <w:r w:rsidRPr="006F26ED">
              <w:rPr>
                <w:rFonts w:cs="Arial"/>
                <w:sz w:val="24"/>
                <w:szCs w:val="24"/>
              </w:rPr>
              <w:t> : Appui au renseignement et à la lutte anti-terrorisme.</w:t>
            </w:r>
          </w:p>
          <w:p w:rsidR="008D6C4A" w:rsidRPr="008D6C4A" w:rsidRDefault="008D6C4A" w:rsidP="008D6C4A">
            <w:pPr>
              <w:spacing w:after="0"/>
              <w:rPr>
                <w:rFonts w:cs="Arial"/>
              </w:rPr>
            </w:pPr>
          </w:p>
          <w:p w:rsidR="006F26ED" w:rsidRPr="006F26ED" w:rsidRDefault="006F26ED" w:rsidP="006F26ED">
            <w:pPr>
              <w:jc w:val="both"/>
              <w:rPr>
                <w:rFonts w:cs="Arial"/>
                <w:sz w:val="20"/>
                <w:szCs w:val="20"/>
              </w:rPr>
            </w:pPr>
            <w:r w:rsidRPr="006F26ED">
              <w:rPr>
                <w:rFonts w:cs="Arial"/>
                <w:sz w:val="20"/>
                <w:szCs w:val="20"/>
              </w:rPr>
              <w:t xml:space="preserve">L’axe II, prévoyant  la réhabilitation des Centres de Commandements et de Soutien Opérationnels vise à soutenir une nouvelle stratégie de de surveillance des frontières terrestres développée par la Garde Nationale, ainsi le renforcement du mécanisme automatisé de contrôle des points de passage frontaliers conçu par la DFE. En effet, le projet donnera l’exemple des structures du système sécuritaire opérant suivant des normes internationales en respectant les droits de l’Homme et offrant des conditions de travail permettant l’accomplissement des tâches dans des conditions optimisées.    </w:t>
            </w:r>
          </w:p>
          <w:p w:rsidR="008D6C4A" w:rsidRPr="008D6C4A" w:rsidRDefault="008D6C4A" w:rsidP="008D6C4A">
            <w:pPr>
              <w:spacing w:after="0"/>
              <w:rPr>
                <w:rFonts w:cs="Arial"/>
              </w:rPr>
            </w:pPr>
          </w:p>
        </w:tc>
      </w:tr>
      <w:tr w:rsidR="008D6C4A" w:rsidRPr="008D6C4A" w:rsidTr="00C172BC">
        <w:trPr>
          <w:trHeight w:val="2168"/>
          <w:jc w:val="center"/>
        </w:trPr>
        <w:tc>
          <w:tcPr>
            <w:tcW w:w="5000" w:type="pct"/>
            <w:tcBorders>
              <w:top w:val="single" w:sz="4" w:space="0" w:color="auto"/>
              <w:left w:val="single" w:sz="4" w:space="0" w:color="auto"/>
              <w:bottom w:val="single" w:sz="4" w:space="0" w:color="auto"/>
              <w:right w:val="single" w:sz="4" w:space="0" w:color="auto"/>
            </w:tcBorders>
          </w:tcPr>
          <w:p w:rsidR="008D6C4A" w:rsidRPr="00415E1F" w:rsidRDefault="008D6C4A" w:rsidP="008D6C4A">
            <w:pPr>
              <w:numPr>
                <w:ilvl w:val="0"/>
                <w:numId w:val="47"/>
              </w:numPr>
              <w:tabs>
                <w:tab w:val="left" w:pos="-1440"/>
                <w:tab w:val="center" w:pos="4680"/>
                <w:tab w:val="left" w:pos="7200"/>
                <w:tab w:val="right" w:pos="9360"/>
              </w:tabs>
              <w:spacing w:before="0" w:after="200" w:line="276" w:lineRule="auto"/>
              <w:jc w:val="center"/>
              <w:rPr>
                <w:rFonts w:cs="Arial"/>
                <w:sz w:val="20"/>
                <w:szCs w:val="20"/>
              </w:rPr>
            </w:pPr>
            <w:r w:rsidRPr="00415E1F">
              <w:rPr>
                <w:rFonts w:cs="Arial"/>
                <w:sz w:val="20"/>
                <w:szCs w:val="20"/>
              </w:rPr>
              <w:t>Programme</w:t>
            </w:r>
          </w:p>
          <w:p w:rsidR="008D6C4A" w:rsidRPr="00415E1F" w:rsidRDefault="008D6C4A" w:rsidP="008D6C4A">
            <w:pPr>
              <w:numPr>
                <w:ilvl w:val="0"/>
                <w:numId w:val="51"/>
              </w:numPr>
              <w:tabs>
                <w:tab w:val="left" w:pos="-1440"/>
                <w:tab w:val="center" w:pos="4680"/>
                <w:tab w:val="left" w:pos="7200"/>
                <w:tab w:val="right" w:pos="9360"/>
              </w:tabs>
              <w:spacing w:before="0" w:after="200" w:line="276" w:lineRule="auto"/>
              <w:jc w:val="both"/>
              <w:rPr>
                <w:rFonts w:cs="Arial"/>
                <w:sz w:val="20"/>
                <w:szCs w:val="20"/>
              </w:rPr>
            </w:pPr>
            <w:r w:rsidRPr="00415E1F">
              <w:rPr>
                <w:rFonts w:cs="Arial"/>
                <w:sz w:val="20"/>
                <w:szCs w:val="20"/>
              </w:rPr>
              <w:t>Emplacement du site :</w:t>
            </w: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 xml:space="preserve">Le site proposé abrite actuellement la brigade frontière de Nikrif. Il est situé sur la route principale reliant </w:t>
            </w:r>
            <w:proofErr w:type="spellStart"/>
            <w:r w:rsidRPr="006F26ED">
              <w:rPr>
                <w:rFonts w:cs="Arial"/>
                <w:sz w:val="20"/>
                <w:szCs w:val="20"/>
              </w:rPr>
              <w:t>Nikrif</w:t>
            </w:r>
            <w:proofErr w:type="spellEnd"/>
            <w:r w:rsidRPr="006F26ED">
              <w:rPr>
                <w:rFonts w:cs="Arial"/>
                <w:sz w:val="20"/>
                <w:szCs w:val="20"/>
              </w:rPr>
              <w:t xml:space="preserve"> à </w:t>
            </w:r>
            <w:proofErr w:type="spellStart"/>
            <w:r w:rsidRPr="006F26ED">
              <w:rPr>
                <w:rFonts w:cs="Arial"/>
                <w:sz w:val="20"/>
                <w:szCs w:val="20"/>
              </w:rPr>
              <w:t>Remada</w:t>
            </w:r>
            <w:proofErr w:type="spellEnd"/>
            <w:r w:rsidRPr="006F26ED">
              <w:rPr>
                <w:rFonts w:cs="Arial"/>
                <w:sz w:val="20"/>
                <w:szCs w:val="20"/>
              </w:rPr>
              <w:t xml:space="preserve">. </w:t>
            </w:r>
          </w:p>
          <w:p w:rsidR="008D6C4A" w:rsidRPr="00415E1F" w:rsidRDefault="008D6C4A" w:rsidP="00D935C2">
            <w:pPr>
              <w:spacing w:before="120" w:after="120"/>
              <w:contextualSpacing/>
              <w:jc w:val="both"/>
              <w:rPr>
                <w:rFonts w:cs="Arial"/>
                <w:sz w:val="20"/>
                <w:szCs w:val="20"/>
              </w:rPr>
            </w:pPr>
          </w:p>
          <w:p w:rsidR="008D6C4A" w:rsidRPr="00415E1F" w:rsidRDefault="008D6C4A" w:rsidP="008D6C4A">
            <w:pPr>
              <w:numPr>
                <w:ilvl w:val="0"/>
                <w:numId w:val="51"/>
              </w:numPr>
              <w:tabs>
                <w:tab w:val="left" w:pos="-1440"/>
                <w:tab w:val="center" w:pos="4680"/>
                <w:tab w:val="left" w:pos="7200"/>
                <w:tab w:val="right" w:pos="9360"/>
              </w:tabs>
              <w:spacing w:before="0" w:after="200" w:line="276" w:lineRule="auto"/>
              <w:jc w:val="both"/>
              <w:rPr>
                <w:rFonts w:cs="Arial"/>
                <w:sz w:val="20"/>
                <w:szCs w:val="20"/>
              </w:rPr>
            </w:pPr>
            <w:r w:rsidRPr="00415E1F">
              <w:rPr>
                <w:rFonts w:cs="Arial"/>
                <w:sz w:val="20"/>
                <w:szCs w:val="20"/>
              </w:rPr>
              <w:t>Description du site :</w:t>
            </w:r>
          </w:p>
          <w:p w:rsidR="006F26ED" w:rsidRPr="00415E1F" w:rsidRDefault="006F26ED" w:rsidP="006F26ED">
            <w:pPr>
              <w:spacing w:before="120" w:after="120"/>
              <w:ind w:right="90"/>
              <w:jc w:val="both"/>
              <w:rPr>
                <w:rFonts w:cs="Arial"/>
                <w:sz w:val="20"/>
                <w:szCs w:val="20"/>
              </w:rPr>
            </w:pPr>
            <w:r w:rsidRPr="00415E1F">
              <w:rPr>
                <w:rFonts w:cs="Arial"/>
                <w:sz w:val="20"/>
                <w:szCs w:val="20"/>
              </w:rPr>
              <w:t>a)</w:t>
            </w:r>
            <w:r w:rsidRPr="00415E1F">
              <w:rPr>
                <w:rFonts w:cs="Arial"/>
                <w:sz w:val="20"/>
                <w:szCs w:val="20"/>
              </w:rPr>
              <w:tab/>
              <w:t>Environnement immédiat :</w:t>
            </w: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 xml:space="preserve">Le centre de Commandement et de soutien Nikrif situé au gouvernorat de Tataouine est implantée sur une parcelle de terrain d’environ 7436 m2, il est accessible à partir de la route Nationale vers  le poste frontalier </w:t>
            </w:r>
            <w:proofErr w:type="spellStart"/>
            <w:r w:rsidRPr="006F26ED">
              <w:rPr>
                <w:rFonts w:cs="Arial"/>
                <w:sz w:val="20"/>
                <w:szCs w:val="20"/>
              </w:rPr>
              <w:t>Dhiba-Ouezen</w:t>
            </w:r>
            <w:proofErr w:type="spellEnd"/>
            <w:r w:rsidRPr="006F26ED">
              <w:rPr>
                <w:rFonts w:cs="Arial"/>
                <w:sz w:val="20"/>
                <w:szCs w:val="20"/>
              </w:rPr>
              <w:t>.</w:t>
            </w:r>
          </w:p>
          <w:p w:rsidR="006F26ED" w:rsidRPr="00415E1F" w:rsidRDefault="006F26ED" w:rsidP="006F26ED">
            <w:pPr>
              <w:spacing w:before="120" w:after="120"/>
              <w:ind w:right="90"/>
              <w:jc w:val="both"/>
              <w:rPr>
                <w:rFonts w:cs="Arial"/>
                <w:sz w:val="20"/>
                <w:szCs w:val="20"/>
              </w:rPr>
            </w:pPr>
          </w:p>
          <w:p w:rsidR="006F26ED" w:rsidRPr="00415E1F" w:rsidRDefault="006F26ED" w:rsidP="006F26ED">
            <w:pPr>
              <w:spacing w:before="120" w:after="120"/>
              <w:ind w:right="90"/>
              <w:contextualSpacing/>
              <w:jc w:val="both"/>
              <w:rPr>
                <w:rFonts w:cs="Arial"/>
                <w:sz w:val="20"/>
                <w:szCs w:val="20"/>
              </w:rPr>
            </w:pPr>
            <w:r w:rsidRPr="00415E1F">
              <w:rPr>
                <w:rFonts w:cs="Arial"/>
                <w:sz w:val="20"/>
                <w:szCs w:val="20"/>
              </w:rPr>
              <w:t>b)</w:t>
            </w:r>
            <w:r w:rsidRPr="00415E1F">
              <w:rPr>
                <w:rFonts w:cs="Arial"/>
                <w:sz w:val="20"/>
                <w:szCs w:val="20"/>
              </w:rPr>
              <w:tab/>
              <w:t>Etat des bâtiments :</w:t>
            </w: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L’état structurel général des bâtiments n’est pas satisfaisant et leur entretien est défectueux. Plusieurs cas pathologiques ont été constatés par une mauvaise qualité d’exécution des ouvrages et un manque d’entretien qui implique à une réhabilitation  à 70 % des bâtiments existants. D’autres travaux d’extension sont envisageables afin de rendre les conditions du travail plus confortable (Exemple, extension en étage de l’administration).</w:t>
            </w:r>
          </w:p>
          <w:p w:rsidR="006F26ED" w:rsidRPr="006F26ED" w:rsidRDefault="006F26ED" w:rsidP="006F26ED">
            <w:pPr>
              <w:spacing w:before="120" w:after="120"/>
              <w:ind w:right="90"/>
              <w:contextualSpacing/>
              <w:jc w:val="both"/>
              <w:rPr>
                <w:rFonts w:cs="Arial"/>
                <w:sz w:val="20"/>
                <w:szCs w:val="20"/>
              </w:rPr>
            </w:pP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On constate des stagnations d’eaux à plusieurs emplacements du domaine. Le centre souffre d’un vrai problème d’évacuation des eaux pluviales, sachant que les systèmes d’évacuation ne</w:t>
            </w:r>
            <w:r w:rsidRPr="00415E1F">
              <w:rPr>
                <w:rFonts w:cs="Arial"/>
                <w:sz w:val="20"/>
                <w:szCs w:val="20"/>
              </w:rPr>
              <w:t xml:space="preserve"> </w:t>
            </w:r>
            <w:r w:rsidRPr="006F26ED">
              <w:rPr>
                <w:rFonts w:cs="Arial"/>
                <w:sz w:val="20"/>
                <w:szCs w:val="20"/>
              </w:rPr>
              <w:t>sont pas reliés aux réseaux d’évacuation de l’ONAS</w:t>
            </w:r>
          </w:p>
          <w:p w:rsidR="006F26ED" w:rsidRPr="006F26ED" w:rsidRDefault="006F26ED" w:rsidP="006F26ED">
            <w:pPr>
              <w:spacing w:before="120" w:after="120"/>
              <w:ind w:right="90"/>
              <w:contextualSpacing/>
              <w:jc w:val="both"/>
              <w:rPr>
                <w:rFonts w:cs="Arial"/>
                <w:sz w:val="20"/>
                <w:szCs w:val="20"/>
              </w:rPr>
            </w:pP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 xml:space="preserve">La cuisine est dépourvue des chambres froides. L’espace extérieur de laverie est insalubre et les conditions minimales d’hygiène restent à atteindre ainsi que les conditions de stockage actuel des </w:t>
            </w:r>
            <w:r w:rsidRPr="006F26ED">
              <w:rPr>
                <w:rFonts w:cs="Arial"/>
                <w:sz w:val="20"/>
                <w:szCs w:val="20"/>
              </w:rPr>
              <w:lastRenderedPageBreak/>
              <w:t xml:space="preserve">produits Alimentaires n’est pas réglementaires </w:t>
            </w:r>
          </w:p>
          <w:p w:rsidR="006F26ED" w:rsidRPr="006F26ED" w:rsidRDefault="006F26ED" w:rsidP="006F26ED">
            <w:pPr>
              <w:spacing w:before="120" w:after="120"/>
              <w:ind w:right="90"/>
              <w:contextualSpacing/>
              <w:jc w:val="both"/>
              <w:rPr>
                <w:rFonts w:cs="Arial"/>
                <w:sz w:val="20"/>
                <w:szCs w:val="20"/>
              </w:rPr>
            </w:pP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La capacité d’hébergement des agents de garde nationale actuel  est de 30 personnes ; par ailleurs quelques travaux de réfection sont indispensables pour assurer des meilleures conditions minima  pour les agents de sécurité</w:t>
            </w: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Le centre est dépourvu d’une clôture extérieur  ce qui rend les exigences sécuritaires quasi inexistantes.</w:t>
            </w:r>
          </w:p>
          <w:p w:rsidR="006F26ED" w:rsidRPr="00415E1F" w:rsidRDefault="006F26ED" w:rsidP="006F26ED">
            <w:pPr>
              <w:spacing w:before="120" w:after="120"/>
              <w:ind w:right="90"/>
              <w:contextualSpacing/>
              <w:jc w:val="both"/>
              <w:rPr>
                <w:rFonts w:cs="Arial"/>
                <w:sz w:val="20"/>
                <w:szCs w:val="20"/>
              </w:rPr>
            </w:pP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Le plan d’aménagement de l’ensemble des bâtiments du Centre n’est pas soumis à une logique de répartition par rapport à l’ensemble du domaine. Il faut signaler que la majorité des espaces sont le fruit d’une reconversion d’anciens bâtiments, ce qui a induit une incompatibilité entre les fonctions et la qualité des espaces. Le positionnement des différentes entités fonctionnelles est arbitraire, la répartition des espaces extérieurs n’est pas hiérarchisée et la distribution des flux des différents exploitants est inappropriée (exemple interconnexion entre le bloc d’hébergement utilisé en même temps comme étant un bloc administratif)</w:t>
            </w: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D’une manière générale le centre  présente des dysfonctionnements d’ordre infrastructurel, fonctionnel,  sanitaire mais surtout sécuritaire.</w:t>
            </w:r>
          </w:p>
          <w:p w:rsidR="006F26ED" w:rsidRPr="00415E1F" w:rsidRDefault="006F26ED" w:rsidP="006F26ED">
            <w:pPr>
              <w:spacing w:before="120" w:after="120"/>
              <w:ind w:right="90"/>
              <w:contextualSpacing/>
              <w:jc w:val="both"/>
              <w:rPr>
                <w:rFonts w:cs="Arial"/>
                <w:sz w:val="20"/>
                <w:szCs w:val="20"/>
              </w:rPr>
            </w:pPr>
          </w:p>
          <w:p w:rsidR="006F26ED" w:rsidRPr="00415E1F" w:rsidRDefault="006F26ED" w:rsidP="006F26ED">
            <w:pPr>
              <w:spacing w:before="120" w:after="120"/>
              <w:ind w:right="90"/>
              <w:contextualSpacing/>
              <w:jc w:val="both"/>
              <w:rPr>
                <w:rFonts w:cs="Arial"/>
                <w:sz w:val="20"/>
                <w:szCs w:val="20"/>
              </w:rPr>
            </w:pPr>
            <w:r w:rsidRPr="00415E1F">
              <w:rPr>
                <w:rFonts w:cs="Arial"/>
                <w:sz w:val="20"/>
                <w:szCs w:val="20"/>
              </w:rPr>
              <w:t>c)</w:t>
            </w:r>
            <w:r w:rsidRPr="00415E1F">
              <w:rPr>
                <w:rFonts w:cs="Arial"/>
                <w:sz w:val="20"/>
                <w:szCs w:val="20"/>
              </w:rPr>
              <w:tab/>
              <w:t>Lots spéciaux (électricité &amp; fluide et plomberie sanitaire) :</w:t>
            </w:r>
          </w:p>
          <w:p w:rsidR="006F26ED" w:rsidRPr="00415E1F" w:rsidRDefault="006F26ED" w:rsidP="006F26ED">
            <w:pPr>
              <w:spacing w:before="120" w:after="120"/>
              <w:ind w:right="90"/>
              <w:contextualSpacing/>
              <w:jc w:val="both"/>
              <w:rPr>
                <w:rFonts w:cs="Arial"/>
                <w:sz w:val="20"/>
                <w:szCs w:val="20"/>
              </w:rPr>
            </w:pP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La majorité des installations de la plomberie sanitaire et de la tuyauterie sont vétustes et précaires surtout au droit des anciens bâtiments.</w:t>
            </w: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Les installations électriques sont non conformes aux normes de sécurité du personnel et nécessitent une rénovation totale</w:t>
            </w: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Cet état est causé par la surcharge en termes de capacité d’accueil, par le manque de moyens et de ressources humaines formés pour l’entretien des bâtiments et par l’état général dégradé de toutes les installations des lots spéciaux.</w:t>
            </w:r>
          </w:p>
          <w:p w:rsidR="006F26ED" w:rsidRPr="006F26ED" w:rsidRDefault="006F26ED" w:rsidP="006F26ED">
            <w:pPr>
              <w:spacing w:before="120" w:after="120"/>
              <w:ind w:right="90"/>
              <w:contextualSpacing/>
              <w:jc w:val="both"/>
              <w:rPr>
                <w:rFonts w:cs="Arial"/>
                <w:sz w:val="20"/>
                <w:szCs w:val="20"/>
              </w:rPr>
            </w:pPr>
            <w:r w:rsidRPr="006F26ED">
              <w:rPr>
                <w:rFonts w:cs="Arial"/>
                <w:sz w:val="20"/>
                <w:szCs w:val="20"/>
              </w:rPr>
              <w:t>Cet état de dégradation est semblable dans les espaces sanitaires et douches à l’intérieur des foyers d’hébergement.</w:t>
            </w:r>
          </w:p>
          <w:p w:rsidR="006F26ED" w:rsidRPr="00415E1F" w:rsidRDefault="006F26ED" w:rsidP="006F26ED">
            <w:pPr>
              <w:tabs>
                <w:tab w:val="left" w:pos="-1440"/>
                <w:tab w:val="center" w:pos="4680"/>
                <w:tab w:val="left" w:pos="7200"/>
                <w:tab w:val="right" w:pos="9360"/>
              </w:tabs>
              <w:spacing w:before="0" w:after="200" w:line="276" w:lineRule="auto"/>
              <w:ind w:left="720"/>
              <w:jc w:val="both"/>
              <w:rPr>
                <w:rFonts w:cs="Arial"/>
                <w:sz w:val="20"/>
                <w:szCs w:val="20"/>
              </w:rPr>
            </w:pPr>
          </w:p>
          <w:p w:rsidR="008D6C4A" w:rsidRPr="00415E1F" w:rsidRDefault="008D6C4A" w:rsidP="008D6C4A">
            <w:pPr>
              <w:numPr>
                <w:ilvl w:val="0"/>
                <w:numId w:val="51"/>
              </w:numPr>
              <w:tabs>
                <w:tab w:val="left" w:pos="-1440"/>
                <w:tab w:val="center" w:pos="4680"/>
                <w:tab w:val="left" w:pos="7200"/>
                <w:tab w:val="right" w:pos="9360"/>
              </w:tabs>
              <w:spacing w:before="0" w:after="200" w:line="276" w:lineRule="auto"/>
              <w:jc w:val="both"/>
              <w:rPr>
                <w:rFonts w:cs="Arial"/>
                <w:sz w:val="20"/>
                <w:szCs w:val="20"/>
              </w:rPr>
            </w:pPr>
            <w:r w:rsidRPr="00415E1F">
              <w:rPr>
                <w:rFonts w:cs="Arial"/>
                <w:sz w:val="20"/>
                <w:szCs w:val="20"/>
              </w:rPr>
              <w:t>Les axes d’intervention :</w:t>
            </w:r>
          </w:p>
          <w:p w:rsidR="006F26ED" w:rsidRDefault="006F26ED" w:rsidP="006F26ED">
            <w:pPr>
              <w:contextualSpacing/>
              <w:jc w:val="both"/>
              <w:rPr>
                <w:rFonts w:cs="Arial"/>
                <w:sz w:val="20"/>
                <w:szCs w:val="20"/>
              </w:rPr>
            </w:pPr>
            <w:r w:rsidRPr="00415E1F">
              <w:rPr>
                <w:rFonts w:cs="Arial"/>
                <w:sz w:val="20"/>
                <w:szCs w:val="20"/>
              </w:rPr>
              <w:t>Tenant compte des rapports d'expertise  et après plusieurs visites, l’équipe a pu dégager les conclusions des diagnostics élaborés sur l’ensemble du centre.  A la lumière de ces diagnostics et compte tenu des possibilités offertes (patrimoine foncier, état des constructions existantes) ainsi que des besoins fonctionnels d’une infrastructure durable en tenant compte des normes internationales, les principaux travaux à réaliser dans le cadre de ce projet sont :</w:t>
            </w:r>
          </w:p>
          <w:p w:rsidR="00415E1F" w:rsidRPr="00415E1F" w:rsidRDefault="00415E1F" w:rsidP="006F26ED">
            <w:pPr>
              <w:contextualSpacing/>
              <w:jc w:val="both"/>
              <w:rPr>
                <w:rFonts w:cs="Arial"/>
                <w:sz w:val="20"/>
                <w:szCs w:val="20"/>
              </w:rPr>
            </w:pPr>
          </w:p>
          <w:p w:rsidR="006F26ED" w:rsidRPr="00415E1F" w:rsidRDefault="006F26ED" w:rsidP="006F26ED">
            <w:pPr>
              <w:numPr>
                <w:ilvl w:val="0"/>
                <w:numId w:val="71"/>
              </w:numPr>
              <w:spacing w:before="0" w:after="0"/>
              <w:jc w:val="both"/>
              <w:rPr>
                <w:rFonts w:cs="Arial"/>
                <w:sz w:val="20"/>
                <w:szCs w:val="20"/>
              </w:rPr>
            </w:pPr>
            <w:r w:rsidRPr="00415E1F">
              <w:rPr>
                <w:rFonts w:cs="Arial"/>
                <w:sz w:val="20"/>
                <w:szCs w:val="20"/>
              </w:rPr>
              <w:t xml:space="preserve">Renforcement de la structure des bâtiments existants </w:t>
            </w:r>
          </w:p>
          <w:p w:rsidR="006F26ED" w:rsidRPr="00415E1F" w:rsidRDefault="006F26ED" w:rsidP="006F26ED">
            <w:pPr>
              <w:pStyle w:val="ListParagraph"/>
              <w:numPr>
                <w:ilvl w:val="0"/>
                <w:numId w:val="71"/>
              </w:numPr>
              <w:overflowPunct/>
              <w:autoSpaceDE/>
              <w:autoSpaceDN/>
              <w:adjustRightInd/>
              <w:spacing w:after="200" w:line="276" w:lineRule="auto"/>
              <w:contextualSpacing/>
              <w:jc w:val="left"/>
              <w:textAlignment w:val="auto"/>
              <w:rPr>
                <w:rFonts w:ascii="Arial" w:eastAsia="Calibri" w:hAnsi="Arial" w:cs="Arial"/>
                <w:sz w:val="20"/>
                <w:szCs w:val="20"/>
              </w:rPr>
            </w:pPr>
            <w:r w:rsidRPr="00415E1F">
              <w:rPr>
                <w:rFonts w:ascii="Arial" w:eastAsia="Calibri" w:hAnsi="Arial" w:cs="Arial"/>
                <w:sz w:val="20"/>
                <w:szCs w:val="20"/>
              </w:rPr>
              <w:t>Aménagement des vestiaires avec des sanitaires dédiés pour les agents du centre ;</w:t>
            </w:r>
          </w:p>
          <w:p w:rsidR="006F26ED" w:rsidRPr="00415E1F" w:rsidRDefault="006F26ED" w:rsidP="006F26ED">
            <w:pPr>
              <w:pStyle w:val="ListParagraph"/>
              <w:numPr>
                <w:ilvl w:val="0"/>
                <w:numId w:val="71"/>
              </w:numPr>
              <w:overflowPunct/>
              <w:autoSpaceDE/>
              <w:autoSpaceDN/>
              <w:adjustRightInd/>
              <w:spacing w:after="200" w:line="276" w:lineRule="auto"/>
              <w:contextualSpacing/>
              <w:jc w:val="left"/>
              <w:textAlignment w:val="auto"/>
              <w:rPr>
                <w:rFonts w:ascii="Arial" w:eastAsia="Calibri" w:hAnsi="Arial" w:cs="Arial"/>
                <w:sz w:val="20"/>
                <w:szCs w:val="20"/>
              </w:rPr>
            </w:pPr>
            <w:r w:rsidRPr="00415E1F">
              <w:rPr>
                <w:rFonts w:ascii="Arial" w:eastAsia="Calibri" w:hAnsi="Arial" w:cs="Arial"/>
                <w:sz w:val="20"/>
                <w:szCs w:val="20"/>
              </w:rPr>
              <w:t>Démolition du bâtiment de l’administration et construction d’un nouveau bâtiment ;</w:t>
            </w:r>
          </w:p>
          <w:p w:rsidR="006F26ED" w:rsidRPr="00415E1F" w:rsidRDefault="006F26ED" w:rsidP="006F26ED">
            <w:pPr>
              <w:pStyle w:val="ListParagraph"/>
              <w:numPr>
                <w:ilvl w:val="0"/>
                <w:numId w:val="71"/>
              </w:numPr>
              <w:overflowPunct/>
              <w:autoSpaceDE/>
              <w:autoSpaceDN/>
              <w:adjustRightInd/>
              <w:spacing w:after="200" w:line="276" w:lineRule="auto"/>
              <w:contextualSpacing/>
              <w:jc w:val="left"/>
              <w:textAlignment w:val="auto"/>
              <w:rPr>
                <w:rFonts w:ascii="Arial" w:eastAsia="Calibri" w:hAnsi="Arial" w:cs="Arial"/>
                <w:sz w:val="20"/>
                <w:szCs w:val="20"/>
              </w:rPr>
            </w:pPr>
            <w:r w:rsidRPr="00415E1F">
              <w:rPr>
                <w:rFonts w:ascii="Arial" w:eastAsia="Calibri" w:hAnsi="Arial" w:cs="Arial"/>
                <w:sz w:val="20"/>
                <w:szCs w:val="20"/>
              </w:rPr>
              <w:t>Extension en étage R+1 de l’hébergement existant ;</w:t>
            </w:r>
          </w:p>
          <w:p w:rsidR="006F26ED" w:rsidRPr="00415E1F" w:rsidRDefault="006F26ED" w:rsidP="006F26ED">
            <w:pPr>
              <w:numPr>
                <w:ilvl w:val="0"/>
                <w:numId w:val="71"/>
              </w:numPr>
              <w:spacing w:before="0" w:after="0"/>
              <w:jc w:val="both"/>
              <w:rPr>
                <w:rFonts w:cs="Arial"/>
                <w:sz w:val="20"/>
                <w:szCs w:val="20"/>
              </w:rPr>
            </w:pPr>
            <w:r w:rsidRPr="00415E1F">
              <w:rPr>
                <w:rFonts w:cs="Arial"/>
                <w:sz w:val="20"/>
                <w:szCs w:val="20"/>
              </w:rPr>
              <w:t>Réaménagement des bureaux, des locaux administratifs, techniques  et du poste de contrôle ;</w:t>
            </w:r>
          </w:p>
          <w:p w:rsidR="006F26ED" w:rsidRPr="00415E1F" w:rsidRDefault="006F26ED" w:rsidP="006F26ED">
            <w:pPr>
              <w:numPr>
                <w:ilvl w:val="0"/>
                <w:numId w:val="71"/>
              </w:numPr>
              <w:spacing w:before="0" w:after="0"/>
              <w:jc w:val="both"/>
              <w:rPr>
                <w:rFonts w:cs="Arial"/>
                <w:sz w:val="20"/>
                <w:szCs w:val="20"/>
              </w:rPr>
            </w:pPr>
            <w:r w:rsidRPr="00415E1F">
              <w:rPr>
                <w:rFonts w:cs="Arial"/>
                <w:sz w:val="20"/>
                <w:szCs w:val="20"/>
              </w:rPr>
              <w:t xml:space="preserve">Rendre les geôles fonctionnelles selon les normes internationales ; </w:t>
            </w:r>
          </w:p>
          <w:p w:rsidR="006F26ED" w:rsidRPr="00415E1F" w:rsidRDefault="006F26ED" w:rsidP="006F26ED">
            <w:pPr>
              <w:numPr>
                <w:ilvl w:val="0"/>
                <w:numId w:val="71"/>
              </w:numPr>
              <w:spacing w:before="0" w:after="0"/>
              <w:jc w:val="both"/>
              <w:rPr>
                <w:rFonts w:cs="Arial"/>
                <w:sz w:val="20"/>
                <w:szCs w:val="20"/>
              </w:rPr>
            </w:pPr>
            <w:r w:rsidRPr="00415E1F">
              <w:rPr>
                <w:rFonts w:cs="Arial"/>
                <w:sz w:val="20"/>
                <w:szCs w:val="20"/>
              </w:rPr>
              <w:t>Rénovation des divers installations des lots spéciaux (électricité, informatique, sécurité incendie, plomberie sanitaire, chauffage &amp; climatisation et réseaux voiries) ;</w:t>
            </w:r>
          </w:p>
          <w:p w:rsidR="006F26ED" w:rsidRPr="00415E1F" w:rsidRDefault="006F26ED" w:rsidP="006F26ED">
            <w:pPr>
              <w:numPr>
                <w:ilvl w:val="0"/>
                <w:numId w:val="71"/>
              </w:numPr>
              <w:spacing w:before="0" w:after="0"/>
              <w:jc w:val="both"/>
              <w:rPr>
                <w:rFonts w:cs="Arial"/>
                <w:sz w:val="20"/>
                <w:szCs w:val="20"/>
              </w:rPr>
            </w:pPr>
            <w:r w:rsidRPr="00415E1F">
              <w:rPr>
                <w:rFonts w:cs="Arial"/>
                <w:sz w:val="20"/>
                <w:szCs w:val="20"/>
              </w:rPr>
              <w:t>Rehaussement de la clôture et installation des dispositifs de sécurité et de contrôle nécessaires ;</w:t>
            </w:r>
          </w:p>
          <w:p w:rsidR="006F26ED" w:rsidRPr="00415E1F" w:rsidRDefault="006F26ED" w:rsidP="006F26ED">
            <w:pPr>
              <w:numPr>
                <w:ilvl w:val="0"/>
                <w:numId w:val="71"/>
              </w:numPr>
              <w:spacing w:before="0" w:after="0"/>
              <w:jc w:val="both"/>
              <w:rPr>
                <w:rFonts w:cs="Arial"/>
                <w:sz w:val="20"/>
                <w:szCs w:val="20"/>
              </w:rPr>
            </w:pPr>
            <w:r w:rsidRPr="00415E1F">
              <w:rPr>
                <w:rFonts w:cs="Arial"/>
                <w:sz w:val="20"/>
                <w:szCs w:val="20"/>
              </w:rPr>
              <w:t>Installation d’un réseau de caméras de télésurveillance afin de permettre un contrôle fiable du centre ;</w:t>
            </w:r>
          </w:p>
          <w:p w:rsidR="006F26ED" w:rsidRPr="00415E1F" w:rsidRDefault="006F26ED" w:rsidP="006F26ED">
            <w:pPr>
              <w:pStyle w:val="ListParagraph"/>
              <w:numPr>
                <w:ilvl w:val="0"/>
                <w:numId w:val="71"/>
              </w:numPr>
              <w:overflowPunct/>
              <w:autoSpaceDE/>
              <w:autoSpaceDN/>
              <w:adjustRightInd/>
              <w:spacing w:after="200" w:line="276" w:lineRule="auto"/>
              <w:contextualSpacing/>
              <w:jc w:val="left"/>
              <w:textAlignment w:val="auto"/>
              <w:rPr>
                <w:rFonts w:ascii="Arial" w:eastAsia="Calibri" w:hAnsi="Arial" w:cs="Arial"/>
                <w:sz w:val="20"/>
                <w:szCs w:val="20"/>
              </w:rPr>
            </w:pPr>
            <w:r w:rsidRPr="00415E1F">
              <w:rPr>
                <w:rFonts w:ascii="Arial" w:eastAsia="Calibri" w:hAnsi="Arial" w:cs="Arial"/>
                <w:sz w:val="20"/>
                <w:szCs w:val="20"/>
              </w:rPr>
              <w:t>Rénovation des réseaux d’évacuation (eaux usées &amp; eau pluviale).</w:t>
            </w:r>
          </w:p>
          <w:p w:rsidR="00415E1F" w:rsidRDefault="00415E1F" w:rsidP="00415E1F">
            <w:pPr>
              <w:ind w:left="5" w:firstLine="60"/>
              <w:jc w:val="both"/>
              <w:rPr>
                <w:rFonts w:cs="Arial"/>
                <w:sz w:val="20"/>
                <w:szCs w:val="20"/>
              </w:rPr>
            </w:pPr>
            <w:r w:rsidRPr="008D6C4A">
              <w:rPr>
                <w:rFonts w:cs="Arial"/>
                <w:sz w:val="20"/>
                <w:szCs w:val="20"/>
              </w:rPr>
              <w:t>Sur la base des ressources disponibles et des propositions revue</w:t>
            </w:r>
            <w:r>
              <w:rPr>
                <w:rFonts w:cs="Arial"/>
                <w:sz w:val="20"/>
                <w:szCs w:val="20"/>
              </w:rPr>
              <w:t xml:space="preserve">s avec la Direction Générale de la Garde Nationale, </w:t>
            </w:r>
            <w:r w:rsidRPr="008D6C4A">
              <w:rPr>
                <w:rFonts w:cs="Arial"/>
                <w:sz w:val="20"/>
                <w:szCs w:val="20"/>
              </w:rPr>
              <w:t xml:space="preserve">sur le choix prioritaire, le projet permettra de réhabiliter la </w:t>
            </w:r>
            <w:r>
              <w:rPr>
                <w:rFonts w:cs="Arial"/>
                <w:sz w:val="20"/>
                <w:szCs w:val="20"/>
              </w:rPr>
              <w:t>brigade</w:t>
            </w:r>
            <w:r w:rsidRPr="008D6C4A">
              <w:rPr>
                <w:rFonts w:cs="Arial"/>
                <w:sz w:val="20"/>
                <w:szCs w:val="20"/>
              </w:rPr>
              <w:t xml:space="preserve"> afin de garantir</w:t>
            </w:r>
            <w:r>
              <w:rPr>
                <w:rFonts w:cs="Arial"/>
                <w:sz w:val="20"/>
                <w:szCs w:val="20"/>
              </w:rPr>
              <w:t xml:space="preserve"> un meilleur fonctionnement,</w:t>
            </w:r>
            <w:r w:rsidRPr="008D6C4A">
              <w:rPr>
                <w:rFonts w:cs="Arial"/>
                <w:sz w:val="20"/>
                <w:szCs w:val="20"/>
              </w:rPr>
              <w:t xml:space="preserve">  </w:t>
            </w:r>
            <w:r>
              <w:rPr>
                <w:rFonts w:cs="Arial"/>
                <w:sz w:val="20"/>
                <w:szCs w:val="20"/>
              </w:rPr>
              <w:t>de sécuriser le bâtiment</w:t>
            </w:r>
            <w:r w:rsidRPr="008D6C4A">
              <w:rPr>
                <w:rFonts w:cs="Arial"/>
                <w:sz w:val="20"/>
                <w:szCs w:val="20"/>
              </w:rPr>
              <w:t xml:space="preserve">, et de faciliter le travail du personnel du Service </w:t>
            </w:r>
            <w:r w:rsidRPr="008D6C4A">
              <w:rPr>
                <w:rFonts w:cs="Arial"/>
                <w:sz w:val="20"/>
                <w:szCs w:val="20"/>
              </w:rPr>
              <w:lastRenderedPageBreak/>
              <w:t xml:space="preserve">correctionnel. </w:t>
            </w:r>
          </w:p>
          <w:p w:rsidR="00513382" w:rsidRPr="00415E1F" w:rsidRDefault="00A95AE8" w:rsidP="00AC0AAE">
            <w:pPr>
              <w:overflowPunct w:val="0"/>
              <w:autoSpaceDE w:val="0"/>
              <w:autoSpaceDN w:val="0"/>
              <w:adjustRightInd w:val="0"/>
              <w:spacing w:before="0" w:after="0" w:line="276" w:lineRule="auto"/>
              <w:jc w:val="both"/>
              <w:rPr>
                <w:rFonts w:cs="Arial"/>
                <w:sz w:val="20"/>
                <w:szCs w:val="20"/>
              </w:rPr>
            </w:pPr>
            <w:r w:rsidRPr="00415E1F">
              <w:rPr>
                <w:rFonts w:cs="Arial"/>
                <w:sz w:val="20"/>
                <w:szCs w:val="20"/>
              </w:rPr>
              <w:sym w:font="Wingdings" w:char="F0E8"/>
            </w:r>
            <w:r w:rsidRPr="00415E1F">
              <w:rPr>
                <w:rFonts w:cs="Arial"/>
                <w:sz w:val="20"/>
                <w:szCs w:val="20"/>
              </w:rPr>
              <w:t xml:space="preserve"> </w:t>
            </w:r>
            <w:r w:rsidR="00D639FA" w:rsidRPr="00415E1F">
              <w:rPr>
                <w:rFonts w:cs="Arial"/>
                <w:sz w:val="20"/>
                <w:szCs w:val="20"/>
              </w:rPr>
              <w:t xml:space="preserve">N.B. : </w:t>
            </w:r>
            <w:r w:rsidR="00513382" w:rsidRPr="00415E1F">
              <w:rPr>
                <w:rFonts w:cs="Arial"/>
                <w:sz w:val="20"/>
                <w:szCs w:val="20"/>
              </w:rPr>
              <w:t>Une période de 06 mois sera indispensable pour la phase d’études</w:t>
            </w:r>
            <w:r w:rsidRPr="00415E1F">
              <w:rPr>
                <w:rFonts w:cs="Arial"/>
                <w:sz w:val="20"/>
                <w:szCs w:val="20"/>
              </w:rPr>
              <w:t> ;</w:t>
            </w:r>
            <w:r w:rsidR="00513382" w:rsidRPr="00415E1F">
              <w:rPr>
                <w:rFonts w:cs="Arial"/>
                <w:sz w:val="20"/>
                <w:szCs w:val="20"/>
              </w:rPr>
              <w:t xml:space="preserve"> et </w:t>
            </w:r>
            <w:r w:rsidR="00041363" w:rsidRPr="00415E1F">
              <w:rPr>
                <w:rFonts w:cs="Arial"/>
                <w:sz w:val="20"/>
                <w:szCs w:val="20"/>
              </w:rPr>
              <w:t>l</w:t>
            </w:r>
            <w:r w:rsidR="00513382" w:rsidRPr="00415E1F">
              <w:rPr>
                <w:rFonts w:cs="Arial"/>
                <w:sz w:val="20"/>
                <w:szCs w:val="20"/>
              </w:rPr>
              <w:t>’exécution des travaux s’étalera sur une période de 18 mois.</w:t>
            </w:r>
          </w:p>
          <w:p w:rsidR="00513382" w:rsidRPr="00415E1F" w:rsidRDefault="00513382" w:rsidP="00513382">
            <w:pPr>
              <w:overflowPunct w:val="0"/>
              <w:autoSpaceDE w:val="0"/>
              <w:autoSpaceDN w:val="0"/>
              <w:adjustRightInd w:val="0"/>
              <w:spacing w:before="0" w:after="0" w:line="276" w:lineRule="auto"/>
              <w:ind w:left="782"/>
              <w:jc w:val="both"/>
              <w:rPr>
                <w:rFonts w:cs="Arial"/>
                <w:sz w:val="20"/>
                <w:szCs w:val="20"/>
              </w:rPr>
            </w:pPr>
          </w:p>
          <w:p w:rsidR="008D6C4A" w:rsidRPr="00415E1F" w:rsidRDefault="008D6C4A" w:rsidP="008D6C4A">
            <w:pPr>
              <w:numPr>
                <w:ilvl w:val="0"/>
                <w:numId w:val="47"/>
              </w:numPr>
              <w:tabs>
                <w:tab w:val="left" w:pos="-1440"/>
                <w:tab w:val="center" w:pos="4680"/>
                <w:tab w:val="left" w:pos="7200"/>
                <w:tab w:val="right" w:pos="9360"/>
              </w:tabs>
              <w:spacing w:before="0" w:after="200" w:line="276" w:lineRule="auto"/>
              <w:jc w:val="center"/>
              <w:rPr>
                <w:rFonts w:cs="Arial"/>
                <w:sz w:val="20"/>
                <w:szCs w:val="20"/>
              </w:rPr>
            </w:pPr>
            <w:r w:rsidRPr="00415E1F">
              <w:rPr>
                <w:rFonts w:cs="Arial"/>
                <w:sz w:val="20"/>
                <w:szCs w:val="20"/>
              </w:rPr>
              <w:t>CAHIER DE CHARGE :</w:t>
            </w:r>
          </w:p>
          <w:p w:rsidR="008D6C4A" w:rsidRPr="00415E1F" w:rsidRDefault="008D6C4A" w:rsidP="008D6C4A">
            <w:pPr>
              <w:ind w:left="5"/>
              <w:jc w:val="both"/>
              <w:rPr>
                <w:rFonts w:cs="Arial"/>
                <w:sz w:val="20"/>
                <w:szCs w:val="20"/>
              </w:rPr>
            </w:pPr>
            <w:r w:rsidRPr="00415E1F">
              <w:rPr>
                <w:rFonts w:cs="Arial"/>
                <w:sz w:val="20"/>
                <w:szCs w:val="20"/>
              </w:rPr>
              <w:t>ARTICLE 1 : CONSISTANCE DES MISSIONS &amp; DOCUMENTS ET PRESTATIONS A FOURNIR PAR LE GROUPEMENT  D’ETUDE :</w:t>
            </w:r>
          </w:p>
          <w:p w:rsidR="008D6C4A" w:rsidRPr="00415E1F" w:rsidRDefault="008D6C4A" w:rsidP="008D6C4A">
            <w:pPr>
              <w:ind w:left="5" w:firstLine="60"/>
              <w:jc w:val="both"/>
              <w:rPr>
                <w:rFonts w:cs="Arial"/>
                <w:sz w:val="20"/>
                <w:szCs w:val="20"/>
              </w:rPr>
            </w:pPr>
            <w:r w:rsidRPr="00415E1F">
              <w:rPr>
                <w:rFonts w:cs="Arial"/>
                <w:sz w:val="20"/>
                <w:szCs w:val="20"/>
              </w:rPr>
              <w:t>Le groupement d’étude aura comme tâches :</w:t>
            </w:r>
          </w:p>
          <w:p w:rsidR="00AC0AAE" w:rsidRPr="00415E1F" w:rsidRDefault="00AC0AAE" w:rsidP="008D6C4A">
            <w:pPr>
              <w:ind w:left="5" w:firstLine="60"/>
              <w:jc w:val="both"/>
              <w:rPr>
                <w:rFonts w:cs="Arial"/>
                <w:sz w:val="20"/>
                <w:szCs w:val="20"/>
              </w:rPr>
            </w:pPr>
          </w:p>
          <w:p w:rsidR="008D6C4A" w:rsidRPr="00415E1F" w:rsidRDefault="008D6C4A" w:rsidP="008D6C4A">
            <w:pPr>
              <w:ind w:left="5" w:firstLine="60"/>
              <w:jc w:val="both"/>
              <w:rPr>
                <w:rFonts w:cs="Arial"/>
                <w:sz w:val="20"/>
                <w:szCs w:val="20"/>
              </w:rPr>
            </w:pPr>
            <w:r w:rsidRPr="00415E1F">
              <w:rPr>
                <w:rFonts w:cs="Arial"/>
                <w:sz w:val="20"/>
                <w:szCs w:val="20"/>
              </w:rPr>
              <w:t>A-</w:t>
            </w:r>
            <w:r w:rsidRPr="00415E1F">
              <w:rPr>
                <w:rFonts w:cs="Arial"/>
                <w:sz w:val="20"/>
                <w:szCs w:val="20"/>
              </w:rPr>
              <w:tab/>
              <w:t>Phase Etude :</w:t>
            </w:r>
          </w:p>
          <w:p w:rsidR="008D6C4A" w:rsidRPr="00415E1F" w:rsidRDefault="008D6C4A" w:rsidP="008D6C4A">
            <w:pPr>
              <w:ind w:left="5" w:firstLine="60"/>
              <w:jc w:val="both"/>
              <w:rPr>
                <w:rFonts w:cs="Arial"/>
                <w:sz w:val="20"/>
                <w:szCs w:val="20"/>
              </w:rPr>
            </w:pPr>
            <w:r w:rsidRPr="00415E1F">
              <w:rPr>
                <w:rFonts w:cs="Arial"/>
                <w:sz w:val="20"/>
                <w:szCs w:val="20"/>
              </w:rPr>
              <w:t>A.1. Mission d’élaboration des études :</w:t>
            </w:r>
          </w:p>
          <w:p w:rsidR="008D6C4A" w:rsidRPr="00415E1F" w:rsidRDefault="008D6C4A" w:rsidP="008D6C4A">
            <w:pPr>
              <w:ind w:left="5" w:firstLine="60"/>
              <w:jc w:val="both"/>
              <w:rPr>
                <w:rFonts w:cs="Arial"/>
                <w:sz w:val="20"/>
                <w:szCs w:val="20"/>
              </w:rPr>
            </w:pPr>
            <w:r w:rsidRPr="00415E1F">
              <w:rPr>
                <w:rFonts w:cs="Arial"/>
                <w:sz w:val="20"/>
                <w:szCs w:val="20"/>
              </w:rPr>
              <w:t>A.1.1.  Etude de faisabilité :</w:t>
            </w:r>
          </w:p>
          <w:p w:rsidR="008D6C4A" w:rsidRPr="008D6C4A" w:rsidRDefault="008D6C4A" w:rsidP="008D6C4A">
            <w:pPr>
              <w:ind w:left="5" w:firstLine="60"/>
              <w:jc w:val="both"/>
              <w:rPr>
                <w:rFonts w:cs="Arial"/>
                <w:sz w:val="20"/>
                <w:szCs w:val="20"/>
              </w:rPr>
            </w:pPr>
            <w:r w:rsidRPr="008D6C4A">
              <w:rPr>
                <w:rFonts w:cs="Arial"/>
                <w:sz w:val="20"/>
                <w:szCs w:val="20"/>
              </w:rPr>
              <w:t xml:space="preserve">Il est indispensable de signaler que le groupement aura à sa charge la vérification de l’exactitude des plans fournis par rapport à l’état des lieux et engagera dans le cadre de ses missions les plans topographiques, la reprise des  plans des bâtiments existants et le diagnostic de l’établissement </w:t>
            </w:r>
            <w:proofErr w:type="spellStart"/>
            <w:r w:rsidRPr="008D6C4A">
              <w:rPr>
                <w:rFonts w:cs="Arial"/>
                <w:sz w:val="20"/>
                <w:szCs w:val="20"/>
              </w:rPr>
              <w:t>à</w:t>
            </w:r>
            <w:proofErr w:type="spellEnd"/>
            <w:r w:rsidRPr="008D6C4A">
              <w:rPr>
                <w:rFonts w:cs="Arial"/>
                <w:sz w:val="20"/>
                <w:szCs w:val="20"/>
              </w:rPr>
              <w:t xml:space="preserve"> réhabilité.</w:t>
            </w:r>
          </w:p>
          <w:p w:rsidR="008D6C4A" w:rsidRPr="008D6C4A" w:rsidRDefault="008D6C4A" w:rsidP="008D6C4A">
            <w:pPr>
              <w:ind w:left="5" w:firstLine="60"/>
              <w:jc w:val="both"/>
              <w:rPr>
                <w:rFonts w:cs="Arial"/>
                <w:sz w:val="20"/>
                <w:szCs w:val="20"/>
              </w:rPr>
            </w:pPr>
            <w:r w:rsidRPr="008D6C4A">
              <w:rPr>
                <w:rFonts w:cs="Arial"/>
                <w:sz w:val="20"/>
                <w:szCs w:val="20"/>
              </w:rPr>
              <w:t>La mission étude de faisabilité consiste à effectuer les tâches suivantes :</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Etat des lieux des bâtiments.</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Diagnostic des problèmes et désordres détaillés dans l’état des lieux du bâtiment</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Etat structurel des bâtiments existant (Génie civil, VRD)</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 xml:space="preserve">Diagnostic des installations et des équipements  électrique, sécurité incendie, fluide, plomberie sanitaire, informatique, téléphonique, télésurveillance,  </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Plan de situation</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Plan topographique avec les plans détaillés pour les bâtiments existants.</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Esquisse.</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Synthèse du fonctionnement du bâtiment existant (gestion de Flux, - Nomenclature générale des fonctions, organigramme...)</w:t>
            </w:r>
          </w:p>
          <w:p w:rsidR="008D6C4A" w:rsidRPr="00415E1F" w:rsidRDefault="008D6C4A" w:rsidP="008D6C4A">
            <w:pPr>
              <w:numPr>
                <w:ilvl w:val="0"/>
                <w:numId w:val="55"/>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L’ensemble du dossier sera remis en 05  exemplaires.</w:t>
            </w:r>
          </w:p>
          <w:p w:rsidR="008D6C4A" w:rsidRPr="00415E1F" w:rsidRDefault="008D6C4A" w:rsidP="008D6C4A">
            <w:pPr>
              <w:ind w:left="5" w:firstLine="60"/>
              <w:jc w:val="both"/>
              <w:rPr>
                <w:rFonts w:cs="Arial"/>
                <w:sz w:val="20"/>
                <w:szCs w:val="20"/>
              </w:rPr>
            </w:pPr>
            <w:r w:rsidRPr="00415E1F">
              <w:rPr>
                <w:rFonts w:cs="Arial"/>
                <w:sz w:val="20"/>
                <w:szCs w:val="20"/>
              </w:rPr>
              <w:t>A.1.2.  APS</w:t>
            </w:r>
          </w:p>
          <w:p w:rsidR="008D6C4A" w:rsidRPr="008D6C4A" w:rsidRDefault="008D6C4A" w:rsidP="008D6C4A">
            <w:pPr>
              <w:ind w:left="5" w:firstLine="60"/>
              <w:jc w:val="both"/>
              <w:rPr>
                <w:rFonts w:cs="Arial"/>
                <w:sz w:val="20"/>
                <w:szCs w:val="20"/>
              </w:rPr>
            </w:pPr>
            <w:r w:rsidRPr="008D6C4A">
              <w:rPr>
                <w:rFonts w:cs="Arial"/>
                <w:sz w:val="20"/>
                <w:szCs w:val="20"/>
              </w:rPr>
              <w:t xml:space="preserve">La mission APS consiste à effectuer les tâches suivantes: </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Présentation générale du projet  à réaliser</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 programme : constitue une note de présentation programmatique et architecturale de ce qui sera la nouvelle conception.</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Description du fonctionnement général et particulier de l'établissement.</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L'ensemble des données relatives au site d'implantation</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La description des espaces nécessaires au fonctionnement de l’établissement</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Les tableaux de surface composant chaque espace</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Les circulations et les flux entre les espaces et les fonctions de l’établissement</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Les liaisons fonctionnelles et physiques / les principes d'organisation spatiale / localisation</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 fonctionnement des divers locaux</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Minimas à respecter et exigence de sureté</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Estimation et cout du projet</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Eléments graphique, plans de la nouvelle conception de l’établissement</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Dossier technique pour le permis de bâtir</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La phase  avant-projet sommaire (APS) de la solution préconisée comprenant :</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 plan de situation</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 plan de masse à l’échelle 1/500</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lastRenderedPageBreak/>
              <w:t>Les plans, les façades et les coupes à l’échelle 1/500</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Des images de synthèse et des séquences visuelles mettant en valeur le parti architectural du projet.</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Un rapport justifiant tous les aspects du projet, les détails de calcul des surfaces et une estimation financière relative au coût du projet.</w:t>
            </w:r>
          </w:p>
          <w:p w:rsidR="008D6C4A" w:rsidRPr="00415E1F" w:rsidRDefault="008D6C4A" w:rsidP="008D6C4A">
            <w:pPr>
              <w:numPr>
                <w:ilvl w:val="0"/>
                <w:numId w:val="56"/>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L’ensemble du dossier sera remis en 05  exemplaires.</w:t>
            </w:r>
          </w:p>
          <w:p w:rsidR="008D6C4A" w:rsidRPr="00415E1F" w:rsidRDefault="008D6C4A" w:rsidP="008D6C4A">
            <w:pPr>
              <w:ind w:left="5" w:firstLine="60"/>
              <w:jc w:val="both"/>
              <w:rPr>
                <w:rFonts w:cs="Arial"/>
                <w:sz w:val="20"/>
                <w:szCs w:val="20"/>
              </w:rPr>
            </w:pPr>
            <w:r w:rsidRPr="00415E1F">
              <w:rPr>
                <w:rFonts w:cs="Arial"/>
                <w:sz w:val="20"/>
                <w:szCs w:val="20"/>
              </w:rPr>
              <w:t>A.1.3. APD :</w:t>
            </w:r>
          </w:p>
          <w:p w:rsidR="008D6C4A" w:rsidRPr="008D6C4A" w:rsidRDefault="008D6C4A" w:rsidP="008D6C4A">
            <w:pPr>
              <w:jc w:val="both"/>
              <w:rPr>
                <w:rFonts w:cs="Arial"/>
                <w:sz w:val="20"/>
                <w:szCs w:val="20"/>
              </w:rPr>
            </w:pPr>
            <w:r w:rsidRPr="008D6C4A">
              <w:rPr>
                <w:rFonts w:cs="Arial"/>
                <w:sz w:val="20"/>
                <w:szCs w:val="20"/>
              </w:rPr>
              <w:t>Le concepteur fournira à l’UNOPS  un APD de toutes les études relatives aux lots ci-dessus indiqués et comprenant notamment :</w:t>
            </w:r>
          </w:p>
          <w:p w:rsidR="008D6C4A" w:rsidRPr="00415E1F" w:rsidRDefault="008D6C4A" w:rsidP="008D6C4A">
            <w:pPr>
              <w:numPr>
                <w:ilvl w:val="0"/>
                <w:numId w:val="57"/>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Le plan de situation</w:t>
            </w:r>
          </w:p>
          <w:p w:rsidR="008D6C4A" w:rsidRPr="00415E1F" w:rsidRDefault="008D6C4A" w:rsidP="008D6C4A">
            <w:pPr>
              <w:numPr>
                <w:ilvl w:val="0"/>
                <w:numId w:val="57"/>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Le plan de masse à l’échelle 1/500</w:t>
            </w:r>
          </w:p>
          <w:p w:rsidR="008D6C4A" w:rsidRPr="00415E1F" w:rsidRDefault="008D6C4A" w:rsidP="008D6C4A">
            <w:pPr>
              <w:numPr>
                <w:ilvl w:val="0"/>
                <w:numId w:val="57"/>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Les plans, les façades et les coupes à l’échelle 1/100</w:t>
            </w:r>
          </w:p>
          <w:p w:rsidR="008D6C4A" w:rsidRPr="00415E1F" w:rsidRDefault="008D6C4A" w:rsidP="008D6C4A">
            <w:pPr>
              <w:numPr>
                <w:ilvl w:val="0"/>
                <w:numId w:val="57"/>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Des images de synthèse et des séquences visuelles mettant en valeur le parti architectural du projet.</w:t>
            </w:r>
          </w:p>
          <w:p w:rsidR="008D6C4A" w:rsidRPr="00415E1F" w:rsidRDefault="008D6C4A" w:rsidP="008D6C4A">
            <w:pPr>
              <w:numPr>
                <w:ilvl w:val="0"/>
                <w:numId w:val="57"/>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Un rapport de présentation du projet</w:t>
            </w:r>
          </w:p>
          <w:p w:rsidR="008D6C4A" w:rsidRPr="00415E1F" w:rsidRDefault="008D6C4A" w:rsidP="008D6C4A">
            <w:pPr>
              <w:numPr>
                <w:ilvl w:val="0"/>
                <w:numId w:val="57"/>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Un rapport détaillé justifiant les choix des conceptions et des solutions préconisés.</w:t>
            </w:r>
          </w:p>
          <w:p w:rsidR="008D6C4A" w:rsidRPr="00415E1F" w:rsidRDefault="008D6C4A" w:rsidP="008D6C4A">
            <w:pPr>
              <w:numPr>
                <w:ilvl w:val="0"/>
                <w:numId w:val="57"/>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Cahier de charge technique</w:t>
            </w:r>
          </w:p>
          <w:p w:rsidR="008D6C4A" w:rsidRPr="008D6C4A" w:rsidRDefault="008D6C4A" w:rsidP="008D6C4A">
            <w:pPr>
              <w:spacing w:after="0"/>
              <w:rPr>
                <w:rFonts w:cs="Arial"/>
                <w:sz w:val="20"/>
                <w:szCs w:val="20"/>
              </w:rPr>
            </w:pPr>
            <w:r w:rsidRPr="008D6C4A">
              <w:rPr>
                <w:rFonts w:cs="Arial"/>
                <w:sz w:val="20"/>
                <w:szCs w:val="20"/>
              </w:rPr>
              <w:t xml:space="preserve">Les ingénieurs responsables des lots spéciaux fourniront un dossier de plans d’avant-projet détaillé séparément et ce pour chaque lot :  </w:t>
            </w:r>
          </w:p>
          <w:p w:rsidR="008D6C4A" w:rsidRPr="00415E1F" w:rsidRDefault="008D6C4A" w:rsidP="008D6C4A">
            <w:pPr>
              <w:numPr>
                <w:ilvl w:val="0"/>
                <w:numId w:val="58"/>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Architecture</w:t>
            </w:r>
          </w:p>
          <w:p w:rsidR="008D6C4A" w:rsidRPr="00415E1F" w:rsidRDefault="008D6C4A" w:rsidP="008D6C4A">
            <w:pPr>
              <w:numPr>
                <w:ilvl w:val="0"/>
                <w:numId w:val="58"/>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Structure et Génie civil</w:t>
            </w:r>
          </w:p>
          <w:p w:rsidR="008D6C4A" w:rsidRPr="00415E1F" w:rsidRDefault="008D6C4A" w:rsidP="008D6C4A">
            <w:pPr>
              <w:numPr>
                <w:ilvl w:val="0"/>
                <w:numId w:val="58"/>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VRD</w:t>
            </w:r>
          </w:p>
          <w:p w:rsidR="008D6C4A" w:rsidRPr="00415E1F" w:rsidRDefault="008D6C4A" w:rsidP="008D6C4A">
            <w:pPr>
              <w:numPr>
                <w:ilvl w:val="0"/>
                <w:numId w:val="58"/>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Fluide</w:t>
            </w:r>
          </w:p>
          <w:p w:rsidR="008D6C4A" w:rsidRPr="00415E1F" w:rsidRDefault="008D6C4A" w:rsidP="008D6C4A">
            <w:pPr>
              <w:numPr>
                <w:ilvl w:val="0"/>
                <w:numId w:val="58"/>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Electricité &amp; rapport de sécurité incendie</w:t>
            </w:r>
          </w:p>
          <w:p w:rsidR="008D6C4A" w:rsidRPr="00415E1F" w:rsidRDefault="008D6C4A" w:rsidP="008D6C4A">
            <w:pPr>
              <w:numPr>
                <w:ilvl w:val="0"/>
                <w:numId w:val="58"/>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Courant faible ; téléphonique informatique, télésurveillance</w:t>
            </w:r>
          </w:p>
          <w:p w:rsidR="008D6C4A" w:rsidRPr="00415E1F" w:rsidRDefault="008D6C4A" w:rsidP="008D6C4A">
            <w:pPr>
              <w:numPr>
                <w:ilvl w:val="0"/>
                <w:numId w:val="58"/>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Un rapport détaillé justifiant les choix des conceptions et des solutions préconisés.</w:t>
            </w:r>
          </w:p>
          <w:p w:rsidR="008D6C4A" w:rsidRPr="00415E1F" w:rsidRDefault="008D6C4A" w:rsidP="008D6C4A">
            <w:pPr>
              <w:numPr>
                <w:ilvl w:val="0"/>
                <w:numId w:val="58"/>
              </w:numPr>
              <w:overflowPunct w:val="0"/>
              <w:autoSpaceDE w:val="0"/>
              <w:autoSpaceDN w:val="0"/>
              <w:adjustRightInd w:val="0"/>
              <w:spacing w:before="0" w:after="0" w:line="276" w:lineRule="auto"/>
              <w:ind w:left="780"/>
              <w:jc w:val="both"/>
              <w:rPr>
                <w:rFonts w:cs="Arial"/>
                <w:sz w:val="20"/>
                <w:szCs w:val="20"/>
              </w:rPr>
            </w:pPr>
            <w:r w:rsidRPr="00415E1F">
              <w:rPr>
                <w:rFonts w:cs="Arial"/>
                <w:sz w:val="20"/>
                <w:szCs w:val="20"/>
              </w:rPr>
              <w:t>Un dossier financier  (BPU) permettant au maitre d’œuvre de budgétiser le projet.</w:t>
            </w:r>
          </w:p>
          <w:p w:rsidR="008D6C4A" w:rsidRPr="008D6C4A" w:rsidRDefault="008D6C4A" w:rsidP="008D6C4A">
            <w:pPr>
              <w:spacing w:after="0"/>
              <w:rPr>
                <w:rFonts w:cs="Arial"/>
                <w:sz w:val="20"/>
                <w:szCs w:val="20"/>
              </w:rPr>
            </w:pPr>
            <w:r w:rsidRPr="008D6C4A">
              <w:rPr>
                <w:rFonts w:cs="Arial"/>
                <w:sz w:val="20"/>
                <w:szCs w:val="20"/>
              </w:rPr>
              <w:t>L’ensemble du dossier sera remis en 05  exemplaires.</w:t>
            </w:r>
          </w:p>
          <w:p w:rsidR="008D6C4A" w:rsidRPr="008D6C4A" w:rsidRDefault="008D6C4A" w:rsidP="008D6C4A">
            <w:pPr>
              <w:ind w:left="5" w:firstLine="60"/>
              <w:jc w:val="both"/>
              <w:rPr>
                <w:rFonts w:cs="Arial"/>
                <w:sz w:val="20"/>
                <w:szCs w:val="20"/>
              </w:rPr>
            </w:pPr>
          </w:p>
          <w:p w:rsidR="008D6C4A" w:rsidRPr="00415E1F" w:rsidRDefault="008D6C4A" w:rsidP="008D6C4A">
            <w:pPr>
              <w:ind w:left="5" w:firstLine="60"/>
              <w:jc w:val="both"/>
              <w:rPr>
                <w:rFonts w:cs="Arial"/>
                <w:sz w:val="20"/>
                <w:szCs w:val="20"/>
              </w:rPr>
            </w:pPr>
            <w:r w:rsidRPr="00415E1F">
              <w:rPr>
                <w:rFonts w:cs="Arial"/>
                <w:sz w:val="20"/>
                <w:szCs w:val="20"/>
              </w:rPr>
              <w:t>A.1.4. Dossiers d’exécution :</w:t>
            </w:r>
          </w:p>
          <w:p w:rsidR="008D6C4A" w:rsidRPr="008D6C4A" w:rsidRDefault="008D6C4A" w:rsidP="008D6C4A">
            <w:pPr>
              <w:jc w:val="both"/>
              <w:rPr>
                <w:rFonts w:cs="Arial"/>
                <w:sz w:val="20"/>
                <w:szCs w:val="20"/>
              </w:rPr>
            </w:pPr>
            <w:r w:rsidRPr="008D6C4A">
              <w:rPr>
                <w:rFonts w:cs="Arial"/>
                <w:sz w:val="20"/>
                <w:szCs w:val="20"/>
              </w:rPr>
              <w:t>La mission préparation des dossiers d’exécution définitif  et les pièces écrites correspondantes comprenant :</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Tous les plans et détails nécessaires à la réalisation du projet à l’échelle appropriée</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Le cahier des clauses techniques particulières de tous les lots.</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Le bordereau des prix  unitaires avec les détails des articles</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Le descriptif technique des installations et des équipements à installer.</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Les notes de calcul approuvé par le bureau de contrôle.</w:t>
            </w:r>
          </w:p>
          <w:p w:rsidR="008D6C4A" w:rsidRPr="008D6C4A" w:rsidRDefault="008D6C4A" w:rsidP="008D6C4A">
            <w:pPr>
              <w:spacing w:after="0"/>
              <w:rPr>
                <w:rFonts w:cs="Arial"/>
                <w:sz w:val="20"/>
                <w:szCs w:val="20"/>
              </w:rPr>
            </w:pPr>
            <w:r w:rsidRPr="008D6C4A">
              <w:rPr>
                <w:rFonts w:cs="Arial"/>
                <w:sz w:val="20"/>
                <w:szCs w:val="20"/>
              </w:rPr>
              <w:t xml:space="preserve">Les ingénieurs responsables des lots spéciaux fourniront un dossier de plans d’avant-projet détaillé séparément et ce pour chaque lot :  </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Architecture</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Structure et génie civil</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VRD</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Fluide</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Electricité &amp; rapport de sécurité incendie</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Courant faible ; téléphonique informatique, télésurveillance</w:t>
            </w:r>
          </w:p>
          <w:p w:rsidR="008D6C4A" w:rsidRPr="00415E1F" w:rsidRDefault="008D6C4A" w:rsidP="008D6C4A">
            <w:pPr>
              <w:numPr>
                <w:ilvl w:val="0"/>
                <w:numId w:val="59"/>
              </w:numPr>
              <w:overflowPunct w:val="0"/>
              <w:autoSpaceDE w:val="0"/>
              <w:autoSpaceDN w:val="0"/>
              <w:adjustRightInd w:val="0"/>
              <w:spacing w:before="0" w:after="0" w:line="276" w:lineRule="auto"/>
              <w:ind w:left="782" w:hanging="357"/>
              <w:jc w:val="both"/>
              <w:rPr>
                <w:rFonts w:cs="Arial"/>
                <w:sz w:val="20"/>
                <w:szCs w:val="20"/>
              </w:rPr>
            </w:pPr>
            <w:r w:rsidRPr="00415E1F">
              <w:rPr>
                <w:rFonts w:cs="Arial"/>
                <w:sz w:val="20"/>
                <w:szCs w:val="20"/>
              </w:rPr>
              <w:t>L’ensemble du dossier sera remis en 05 exemplaires.</w:t>
            </w:r>
          </w:p>
          <w:p w:rsidR="008D6C4A" w:rsidRPr="00415E1F" w:rsidRDefault="008D6C4A" w:rsidP="008D6C4A">
            <w:pPr>
              <w:ind w:left="5" w:firstLine="60"/>
              <w:jc w:val="both"/>
              <w:rPr>
                <w:rFonts w:cs="Arial"/>
                <w:sz w:val="20"/>
                <w:szCs w:val="20"/>
              </w:rPr>
            </w:pPr>
            <w:r w:rsidRPr="00415E1F">
              <w:rPr>
                <w:rFonts w:cs="Arial"/>
                <w:sz w:val="20"/>
                <w:szCs w:val="20"/>
              </w:rPr>
              <w:t>« NOTA »</w:t>
            </w:r>
          </w:p>
          <w:p w:rsidR="008D6C4A" w:rsidRPr="008D6C4A" w:rsidRDefault="008D6C4A" w:rsidP="008D6C4A">
            <w:pPr>
              <w:ind w:left="5" w:firstLine="60"/>
              <w:jc w:val="both"/>
              <w:rPr>
                <w:rFonts w:cs="Arial"/>
                <w:sz w:val="20"/>
                <w:szCs w:val="20"/>
              </w:rPr>
            </w:pPr>
            <w:r w:rsidRPr="008D6C4A">
              <w:rPr>
                <w:rFonts w:cs="Arial"/>
                <w:sz w:val="20"/>
                <w:szCs w:val="20"/>
              </w:rPr>
              <w:t xml:space="preserve">• Tous les documents fournis doivent être communiqués au bureau de contrôle auquel le maître de </w:t>
            </w:r>
            <w:r w:rsidRPr="008D6C4A">
              <w:rPr>
                <w:rFonts w:cs="Arial"/>
                <w:sz w:val="20"/>
                <w:szCs w:val="20"/>
              </w:rPr>
              <w:lastRenderedPageBreak/>
              <w:t>l’ouvrage aura éventuellement recours</w:t>
            </w:r>
          </w:p>
          <w:p w:rsidR="008D6C4A" w:rsidRPr="008D6C4A" w:rsidRDefault="008D6C4A" w:rsidP="008D6C4A">
            <w:pPr>
              <w:ind w:left="5" w:firstLine="60"/>
              <w:jc w:val="both"/>
              <w:rPr>
                <w:rFonts w:cs="Arial"/>
                <w:sz w:val="20"/>
                <w:szCs w:val="20"/>
              </w:rPr>
            </w:pPr>
          </w:p>
          <w:p w:rsidR="008D6C4A" w:rsidRPr="00415E1F" w:rsidRDefault="008D6C4A" w:rsidP="008D6C4A">
            <w:pPr>
              <w:ind w:left="5" w:firstLine="60"/>
              <w:jc w:val="both"/>
              <w:rPr>
                <w:rFonts w:cs="Arial"/>
                <w:sz w:val="20"/>
                <w:szCs w:val="20"/>
              </w:rPr>
            </w:pPr>
            <w:r w:rsidRPr="00415E1F">
              <w:rPr>
                <w:rFonts w:cs="Arial"/>
                <w:sz w:val="20"/>
                <w:szCs w:val="20"/>
              </w:rPr>
              <w:t>A.1.5.  DAO :</w:t>
            </w:r>
          </w:p>
          <w:p w:rsidR="008D6C4A" w:rsidRPr="008D6C4A" w:rsidRDefault="008D6C4A" w:rsidP="008D6C4A">
            <w:pPr>
              <w:ind w:left="5" w:firstLine="60"/>
              <w:jc w:val="both"/>
              <w:rPr>
                <w:rFonts w:cs="Arial"/>
                <w:sz w:val="20"/>
                <w:szCs w:val="20"/>
              </w:rPr>
            </w:pPr>
            <w:r w:rsidRPr="008D6C4A">
              <w:rPr>
                <w:rFonts w:cs="Arial"/>
                <w:sz w:val="20"/>
                <w:szCs w:val="20"/>
              </w:rPr>
              <w:t>La mission préparation des dossiers d’appel d’offre  et les pièces écrites correspondantes comprenant :</w:t>
            </w:r>
          </w:p>
          <w:p w:rsidR="008D6C4A" w:rsidRPr="00415E1F" w:rsidRDefault="008D6C4A" w:rsidP="008D6C4A">
            <w:pPr>
              <w:numPr>
                <w:ilvl w:val="0"/>
                <w:numId w:val="60"/>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Tous les plans et détails nécessaires à la réalisation du projet à l’échelle appropriée.</w:t>
            </w:r>
          </w:p>
          <w:p w:rsidR="008D6C4A" w:rsidRPr="00415E1F" w:rsidRDefault="008D6C4A" w:rsidP="008D6C4A">
            <w:pPr>
              <w:numPr>
                <w:ilvl w:val="0"/>
                <w:numId w:val="60"/>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 cahier des clauses techniques particulières de tous les lots CCTP.</w:t>
            </w:r>
          </w:p>
          <w:p w:rsidR="008D6C4A" w:rsidRPr="00415E1F" w:rsidRDefault="008D6C4A" w:rsidP="008D6C4A">
            <w:pPr>
              <w:numPr>
                <w:ilvl w:val="0"/>
                <w:numId w:val="60"/>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 bordereau des prix  unitaires avec les détails des articles BPU permettant aux entreprises de chiffrer leurs dossiers.</w:t>
            </w:r>
          </w:p>
          <w:p w:rsidR="008D6C4A" w:rsidRPr="00415E1F" w:rsidRDefault="008D6C4A" w:rsidP="008D6C4A">
            <w:pPr>
              <w:numPr>
                <w:ilvl w:val="0"/>
                <w:numId w:val="60"/>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L’ensemble de ces documents englobe :</w:t>
            </w:r>
          </w:p>
          <w:p w:rsidR="008D6C4A" w:rsidRPr="00415E1F" w:rsidRDefault="008D6C4A" w:rsidP="008D6C4A">
            <w:pPr>
              <w:numPr>
                <w:ilvl w:val="0"/>
                <w:numId w:val="61"/>
              </w:numPr>
              <w:overflowPunct w:val="0"/>
              <w:autoSpaceDE w:val="0"/>
              <w:autoSpaceDN w:val="0"/>
              <w:adjustRightInd w:val="0"/>
              <w:spacing w:before="0" w:after="0" w:line="276" w:lineRule="auto"/>
              <w:ind w:left="1205" w:hanging="357"/>
              <w:jc w:val="both"/>
              <w:rPr>
                <w:rFonts w:cs="Arial"/>
                <w:sz w:val="20"/>
                <w:szCs w:val="20"/>
              </w:rPr>
            </w:pPr>
            <w:r w:rsidRPr="00415E1F">
              <w:rPr>
                <w:rFonts w:cs="Arial"/>
                <w:sz w:val="20"/>
                <w:szCs w:val="20"/>
              </w:rPr>
              <w:t>Architecture</w:t>
            </w:r>
          </w:p>
          <w:p w:rsidR="008D6C4A" w:rsidRPr="00415E1F" w:rsidRDefault="008D6C4A" w:rsidP="008D6C4A">
            <w:pPr>
              <w:numPr>
                <w:ilvl w:val="0"/>
                <w:numId w:val="61"/>
              </w:numPr>
              <w:overflowPunct w:val="0"/>
              <w:autoSpaceDE w:val="0"/>
              <w:autoSpaceDN w:val="0"/>
              <w:adjustRightInd w:val="0"/>
              <w:spacing w:before="0" w:after="0" w:line="276" w:lineRule="auto"/>
              <w:ind w:left="1205" w:hanging="357"/>
              <w:jc w:val="both"/>
              <w:rPr>
                <w:rFonts w:cs="Arial"/>
                <w:sz w:val="20"/>
                <w:szCs w:val="20"/>
              </w:rPr>
            </w:pPr>
            <w:r w:rsidRPr="00415E1F">
              <w:rPr>
                <w:rFonts w:cs="Arial"/>
                <w:sz w:val="20"/>
                <w:szCs w:val="20"/>
              </w:rPr>
              <w:t>Génie civil</w:t>
            </w:r>
          </w:p>
          <w:p w:rsidR="008D6C4A" w:rsidRPr="00415E1F" w:rsidRDefault="008D6C4A" w:rsidP="008D6C4A">
            <w:pPr>
              <w:numPr>
                <w:ilvl w:val="0"/>
                <w:numId w:val="61"/>
              </w:numPr>
              <w:overflowPunct w:val="0"/>
              <w:autoSpaceDE w:val="0"/>
              <w:autoSpaceDN w:val="0"/>
              <w:adjustRightInd w:val="0"/>
              <w:spacing w:before="0" w:after="0" w:line="276" w:lineRule="auto"/>
              <w:ind w:left="1205" w:hanging="357"/>
              <w:jc w:val="both"/>
              <w:rPr>
                <w:rFonts w:cs="Arial"/>
                <w:sz w:val="20"/>
                <w:szCs w:val="20"/>
              </w:rPr>
            </w:pPr>
            <w:r w:rsidRPr="00415E1F">
              <w:rPr>
                <w:rFonts w:cs="Arial"/>
                <w:sz w:val="20"/>
                <w:szCs w:val="20"/>
              </w:rPr>
              <w:t>VRD</w:t>
            </w:r>
          </w:p>
          <w:p w:rsidR="008D6C4A" w:rsidRPr="00415E1F" w:rsidRDefault="008D6C4A" w:rsidP="008D6C4A">
            <w:pPr>
              <w:numPr>
                <w:ilvl w:val="0"/>
                <w:numId w:val="61"/>
              </w:numPr>
              <w:overflowPunct w:val="0"/>
              <w:autoSpaceDE w:val="0"/>
              <w:autoSpaceDN w:val="0"/>
              <w:adjustRightInd w:val="0"/>
              <w:spacing w:before="0" w:after="0" w:line="276" w:lineRule="auto"/>
              <w:ind w:left="1205" w:hanging="357"/>
              <w:jc w:val="both"/>
              <w:rPr>
                <w:rFonts w:cs="Arial"/>
                <w:sz w:val="20"/>
                <w:szCs w:val="20"/>
              </w:rPr>
            </w:pPr>
            <w:r w:rsidRPr="00415E1F">
              <w:rPr>
                <w:rFonts w:cs="Arial"/>
                <w:sz w:val="20"/>
                <w:szCs w:val="20"/>
              </w:rPr>
              <w:t>Fluide</w:t>
            </w:r>
          </w:p>
          <w:p w:rsidR="008D6C4A" w:rsidRPr="00415E1F" w:rsidRDefault="008D6C4A" w:rsidP="008D6C4A">
            <w:pPr>
              <w:numPr>
                <w:ilvl w:val="0"/>
                <w:numId w:val="61"/>
              </w:numPr>
              <w:overflowPunct w:val="0"/>
              <w:autoSpaceDE w:val="0"/>
              <w:autoSpaceDN w:val="0"/>
              <w:adjustRightInd w:val="0"/>
              <w:spacing w:before="0" w:after="0" w:line="276" w:lineRule="auto"/>
              <w:ind w:left="1205" w:hanging="357"/>
              <w:jc w:val="both"/>
              <w:rPr>
                <w:rFonts w:cs="Arial"/>
                <w:sz w:val="20"/>
                <w:szCs w:val="20"/>
              </w:rPr>
            </w:pPr>
            <w:r w:rsidRPr="00415E1F">
              <w:rPr>
                <w:rFonts w:cs="Arial"/>
                <w:sz w:val="20"/>
                <w:szCs w:val="20"/>
              </w:rPr>
              <w:t>Electricité &amp; rapport de sécurité incendie</w:t>
            </w:r>
          </w:p>
          <w:p w:rsidR="008D6C4A" w:rsidRPr="00415E1F" w:rsidRDefault="008D6C4A" w:rsidP="008D6C4A">
            <w:pPr>
              <w:numPr>
                <w:ilvl w:val="0"/>
                <w:numId w:val="61"/>
              </w:numPr>
              <w:overflowPunct w:val="0"/>
              <w:autoSpaceDE w:val="0"/>
              <w:autoSpaceDN w:val="0"/>
              <w:adjustRightInd w:val="0"/>
              <w:spacing w:before="0" w:after="0" w:line="276" w:lineRule="auto"/>
              <w:ind w:left="1205" w:hanging="357"/>
              <w:jc w:val="both"/>
              <w:rPr>
                <w:rFonts w:cs="Arial"/>
                <w:sz w:val="20"/>
                <w:szCs w:val="20"/>
              </w:rPr>
            </w:pPr>
            <w:r w:rsidRPr="00415E1F">
              <w:rPr>
                <w:rFonts w:cs="Arial"/>
                <w:sz w:val="20"/>
                <w:szCs w:val="20"/>
              </w:rPr>
              <w:t>Courant faible ; téléphonique informatique, télésurveillance</w:t>
            </w:r>
          </w:p>
          <w:p w:rsidR="008D6C4A" w:rsidRPr="00415E1F" w:rsidRDefault="008D6C4A" w:rsidP="008D6C4A">
            <w:pPr>
              <w:numPr>
                <w:ilvl w:val="0"/>
                <w:numId w:val="60"/>
              </w:numPr>
              <w:overflowPunct w:val="0"/>
              <w:autoSpaceDE w:val="0"/>
              <w:autoSpaceDN w:val="0"/>
              <w:adjustRightInd w:val="0"/>
              <w:spacing w:before="0" w:after="0" w:line="276" w:lineRule="auto"/>
              <w:jc w:val="both"/>
              <w:rPr>
                <w:rFonts w:cs="Arial"/>
                <w:sz w:val="20"/>
                <w:szCs w:val="20"/>
              </w:rPr>
            </w:pPr>
            <w:r w:rsidRPr="00415E1F">
              <w:rPr>
                <w:rFonts w:cs="Arial"/>
                <w:sz w:val="20"/>
                <w:szCs w:val="20"/>
              </w:rPr>
              <w:t>L’ensemble du dossier sera remis en 30 exemplaires (Documents et CD).</w:t>
            </w:r>
          </w:p>
          <w:p w:rsidR="008D6C4A" w:rsidRPr="008D6C4A" w:rsidRDefault="008D6C4A" w:rsidP="008D6C4A">
            <w:pPr>
              <w:ind w:left="5" w:firstLine="60"/>
              <w:jc w:val="both"/>
              <w:rPr>
                <w:rFonts w:cs="Arial"/>
                <w:sz w:val="20"/>
                <w:szCs w:val="20"/>
              </w:rPr>
            </w:pPr>
          </w:p>
          <w:p w:rsidR="008D6C4A" w:rsidRPr="00415E1F" w:rsidRDefault="008D6C4A" w:rsidP="008D6C4A">
            <w:pPr>
              <w:ind w:left="5" w:firstLine="60"/>
              <w:jc w:val="both"/>
              <w:rPr>
                <w:rFonts w:cs="Arial"/>
                <w:sz w:val="20"/>
                <w:szCs w:val="20"/>
              </w:rPr>
            </w:pPr>
            <w:r w:rsidRPr="00415E1F">
              <w:rPr>
                <w:rFonts w:cs="Arial"/>
                <w:sz w:val="20"/>
                <w:szCs w:val="20"/>
              </w:rPr>
              <w:t xml:space="preserve">A.2. Mission Coordination des études: </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Le maître de l’œuvre sera responsable de l’intégration des différentes études objet des missions avant-projet détaillé (A.P.D.) et des dossiers s d’exécution définitives pour chaque lot dans un but d’économie et d’harmonisation de l’ouvrage</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Le maître de l’œuvre fournira aux ingénieurs conseils les éléments de base qui leur sont nécessaires pour mener à bien leurs missions dans un même but d’économie et d’harmonisation de l’ouvrage</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 xml:space="preserve">Le maître de l’œuvre veillera à ce qu’une concertation réelle et efficace soit réalisée par le va et vient des dossiers entre lui et les ingénieurs et confirmera son accord par visa de ces dossiers avant adjudication </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 xml:space="preserve">Le maître de l’œuvre regroupera tous les éléments constitutifs établis par les différents ingénieurs conseils et les complètera éventuellement par un cahier des charges communes à l’ensemble des travaux. </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Il résout les problèmes présentés par l’entrepreneur et toutes les difficultés rencontré au niveau des plans d’étude et l’élaboration des détails d’exécution en cas de besoin.</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Il impose à l’entrepreneur le respect des conditions de son marché</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Le groupement d’étude  prépare les dossiers d’avenants correspondants aux modifications apportées au projet en cours d’exécution sauf  décision contraire du maître de l’ouvrage.</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Le groupement d’étude contrôle et avise le journal de chantier. Il établit un compte rendu de visite où il relate les circonstances de l’exécution des travaux</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 xml:space="preserve">Il propose les réceptions provisoires et définitives et contre signe les procès-verbaux de ces réceptions engageant ainsi sa responsabilité sur la qualité des ouvrages reçues. Ces procès-verbaux sont approuvés par l’UNOPS. </w:t>
            </w:r>
          </w:p>
          <w:p w:rsidR="008D6C4A" w:rsidRPr="00415E1F" w:rsidRDefault="008D6C4A" w:rsidP="008D6C4A">
            <w:pPr>
              <w:numPr>
                <w:ilvl w:val="0"/>
                <w:numId w:val="62"/>
              </w:numPr>
              <w:overflowPunct w:val="0"/>
              <w:autoSpaceDE w:val="0"/>
              <w:autoSpaceDN w:val="0"/>
              <w:adjustRightInd w:val="0"/>
              <w:spacing w:before="0" w:after="0" w:line="276" w:lineRule="auto"/>
              <w:ind w:left="351" w:hanging="357"/>
              <w:jc w:val="both"/>
              <w:rPr>
                <w:rFonts w:cs="Arial"/>
                <w:sz w:val="20"/>
                <w:szCs w:val="20"/>
              </w:rPr>
            </w:pPr>
            <w:r w:rsidRPr="00415E1F">
              <w:rPr>
                <w:rFonts w:cs="Arial"/>
                <w:sz w:val="20"/>
                <w:szCs w:val="20"/>
              </w:rPr>
              <w:t>En fin de chantier, le maitre de l’œuvre fournit une expédition sur fichier DWG des plans de recollement ainsi que les notices de mise en service et d’entretien de toutes les installations le concernant.</w:t>
            </w:r>
          </w:p>
          <w:p w:rsidR="008D6C4A" w:rsidRPr="00415E1F" w:rsidRDefault="008D6C4A" w:rsidP="008D6C4A">
            <w:pPr>
              <w:ind w:left="5" w:firstLine="60"/>
              <w:jc w:val="both"/>
              <w:rPr>
                <w:rFonts w:cs="Arial"/>
                <w:sz w:val="20"/>
                <w:szCs w:val="20"/>
              </w:rPr>
            </w:pPr>
            <w:r w:rsidRPr="00415E1F">
              <w:rPr>
                <w:rFonts w:cs="Arial"/>
                <w:sz w:val="20"/>
                <w:szCs w:val="20"/>
              </w:rPr>
              <w:t xml:space="preserve">     B-  Phase Suivi :</w:t>
            </w:r>
          </w:p>
          <w:p w:rsidR="00513382" w:rsidRPr="001775A7" w:rsidRDefault="008D6C4A" w:rsidP="00A95AE8">
            <w:pPr>
              <w:numPr>
                <w:ilvl w:val="0"/>
                <w:numId w:val="64"/>
              </w:numPr>
              <w:overflowPunct w:val="0"/>
              <w:autoSpaceDE w:val="0"/>
              <w:autoSpaceDN w:val="0"/>
              <w:adjustRightInd w:val="0"/>
              <w:spacing w:before="0" w:after="0" w:line="276" w:lineRule="auto"/>
              <w:ind w:left="355"/>
              <w:jc w:val="both"/>
              <w:rPr>
                <w:rFonts w:cs="Arial"/>
                <w:sz w:val="20"/>
                <w:szCs w:val="20"/>
              </w:rPr>
            </w:pPr>
            <w:r w:rsidRPr="001775A7">
              <w:rPr>
                <w:rFonts w:cs="Arial"/>
                <w:sz w:val="20"/>
                <w:szCs w:val="20"/>
              </w:rPr>
              <w:t xml:space="preserve">Le groupement d’étude doit désigner un représentant (ingénieur ou architecte) </w:t>
            </w:r>
            <w:r w:rsidR="001775A7" w:rsidRPr="001775A7">
              <w:rPr>
                <w:rFonts w:cs="Arial"/>
                <w:sz w:val="20"/>
                <w:szCs w:val="20"/>
              </w:rPr>
              <w:t xml:space="preserve">pour </w:t>
            </w:r>
            <w:r w:rsidRPr="001775A7">
              <w:rPr>
                <w:rFonts w:cs="Arial"/>
                <w:sz w:val="20"/>
                <w:szCs w:val="20"/>
              </w:rPr>
              <w:t xml:space="preserve">assurer le suivi, la </w:t>
            </w:r>
            <w:r w:rsidRPr="00415E1F">
              <w:rPr>
                <w:rFonts w:cs="Arial"/>
                <w:sz w:val="20"/>
                <w:szCs w:val="20"/>
              </w:rPr>
              <w:t>coordination</w:t>
            </w:r>
            <w:r w:rsidRPr="001775A7">
              <w:rPr>
                <w:rFonts w:cs="Arial"/>
                <w:sz w:val="20"/>
                <w:szCs w:val="20"/>
              </w:rPr>
              <w:t xml:space="preserve"> et veiller </w:t>
            </w:r>
            <w:r w:rsidR="00D935C2" w:rsidRPr="001775A7">
              <w:rPr>
                <w:rFonts w:cs="Arial"/>
                <w:sz w:val="20"/>
                <w:szCs w:val="20"/>
              </w:rPr>
              <w:t>au bon déroulement des travaux.</w:t>
            </w:r>
            <w:r w:rsidR="00513382" w:rsidRPr="001775A7">
              <w:rPr>
                <w:rFonts w:cs="Arial"/>
                <w:sz w:val="20"/>
                <w:szCs w:val="20"/>
              </w:rPr>
              <w:t xml:space="preserve"> </w:t>
            </w:r>
            <w:r w:rsidR="00D935C2" w:rsidRPr="001775A7">
              <w:rPr>
                <w:rFonts w:cs="Arial"/>
                <w:sz w:val="20"/>
                <w:szCs w:val="20"/>
              </w:rPr>
              <w:t xml:space="preserve">L’ingénieur ou </w:t>
            </w:r>
            <w:r w:rsidR="00041363" w:rsidRPr="001775A7">
              <w:rPr>
                <w:rFonts w:cs="Arial"/>
                <w:sz w:val="20"/>
                <w:szCs w:val="20"/>
              </w:rPr>
              <w:t>l’</w:t>
            </w:r>
            <w:r w:rsidR="00D935C2" w:rsidRPr="001775A7">
              <w:rPr>
                <w:rFonts w:cs="Arial"/>
                <w:sz w:val="20"/>
                <w:szCs w:val="20"/>
              </w:rPr>
              <w:t xml:space="preserve">architecte </w:t>
            </w:r>
            <w:r w:rsidR="00513382" w:rsidRPr="00415E1F">
              <w:rPr>
                <w:rFonts w:cs="Arial"/>
                <w:sz w:val="20"/>
                <w:szCs w:val="20"/>
              </w:rPr>
              <w:t>assure</w:t>
            </w:r>
            <w:r w:rsidR="00B40A14" w:rsidRPr="00415E1F">
              <w:rPr>
                <w:rFonts w:cs="Arial"/>
                <w:sz w:val="20"/>
                <w:szCs w:val="20"/>
              </w:rPr>
              <w:t>ra</w:t>
            </w:r>
            <w:r w:rsidR="00513382" w:rsidRPr="00415E1F">
              <w:rPr>
                <w:rFonts w:cs="Arial"/>
                <w:sz w:val="20"/>
                <w:szCs w:val="20"/>
              </w:rPr>
              <w:t xml:space="preserve"> le suivi permanant et quotidien </w:t>
            </w:r>
            <w:r w:rsidR="00D935C2" w:rsidRPr="00415E1F">
              <w:rPr>
                <w:rFonts w:cs="Arial"/>
                <w:sz w:val="20"/>
                <w:szCs w:val="20"/>
              </w:rPr>
              <w:t>en plein temps des</w:t>
            </w:r>
            <w:r w:rsidR="00513382" w:rsidRPr="00415E1F">
              <w:rPr>
                <w:rFonts w:cs="Arial"/>
                <w:sz w:val="20"/>
                <w:szCs w:val="20"/>
              </w:rPr>
              <w:t xml:space="preserve"> travaux sur le site</w:t>
            </w:r>
            <w:r w:rsidR="00D935C2" w:rsidRPr="00415E1F">
              <w:rPr>
                <w:rFonts w:cs="Arial"/>
                <w:sz w:val="20"/>
                <w:szCs w:val="20"/>
              </w:rPr>
              <w:t>.</w:t>
            </w:r>
          </w:p>
          <w:p w:rsidR="00513382" w:rsidRPr="00415E1F" w:rsidRDefault="008D6C4A" w:rsidP="00513382">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 xml:space="preserve">Le groupement d’étude vérifie et contrôle la qualité et la mise en œuvre des matériaux et le respect </w:t>
            </w:r>
            <w:r w:rsidRPr="00415E1F">
              <w:rPr>
                <w:rFonts w:cs="Arial"/>
                <w:sz w:val="20"/>
                <w:szCs w:val="20"/>
              </w:rPr>
              <w:lastRenderedPageBreak/>
              <w:t>des côtes.</w:t>
            </w:r>
            <w:r w:rsidR="00513382" w:rsidRPr="00415E1F">
              <w:rPr>
                <w:rFonts w:cs="Arial"/>
                <w:sz w:val="20"/>
                <w:szCs w:val="20"/>
              </w:rPr>
              <w:t xml:space="preserve"> </w:t>
            </w:r>
          </w:p>
          <w:p w:rsidR="00513382" w:rsidRPr="00415E1F" w:rsidRDefault="00513382" w:rsidP="00513382">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vérifie et approuve le planning général d’exécution des travaux</w:t>
            </w:r>
          </w:p>
          <w:p w:rsidR="00513382" w:rsidRPr="00415E1F" w:rsidRDefault="00513382" w:rsidP="00513382">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vérifie et approuve le programme d’approvisionnement.</w:t>
            </w:r>
          </w:p>
          <w:p w:rsidR="008D6C4A" w:rsidRPr="00415E1F" w:rsidRDefault="00513382" w:rsidP="00513382">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vérifie et approuve les plans d’installation du chantier</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résout les problèmes présentés par l’entrepreneur et toutes les difficultés du chantier</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impose à l’entrepreneur le respect des conditions de son marché</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Le groupement d’étude prépare les dossiers d’avenants correspondants aux modifications apportées au projet en cours d’exécution sauf  décision contraire de l’UNOPS.</w:t>
            </w:r>
          </w:p>
          <w:p w:rsidR="008D6C4A" w:rsidRPr="00415E1F" w:rsidRDefault="008D6C4A" w:rsidP="00D935C2">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doit visiter les chantiers personnellement</w:t>
            </w:r>
            <w:r w:rsidR="00513382" w:rsidRPr="00415E1F">
              <w:rPr>
                <w:rFonts w:cs="Arial"/>
                <w:sz w:val="20"/>
                <w:szCs w:val="20"/>
              </w:rPr>
              <w:t xml:space="preserve"> </w:t>
            </w:r>
            <w:r w:rsidRPr="00415E1F">
              <w:rPr>
                <w:rFonts w:cs="Arial"/>
                <w:sz w:val="20"/>
                <w:szCs w:val="20"/>
              </w:rPr>
              <w:t xml:space="preserve"> ou se faire présenter par un agent</w:t>
            </w:r>
            <w:r w:rsidR="00513382" w:rsidRPr="00415E1F">
              <w:rPr>
                <w:rFonts w:cs="Arial"/>
                <w:sz w:val="20"/>
                <w:szCs w:val="20"/>
              </w:rPr>
              <w:t xml:space="preserve"> s</w:t>
            </w:r>
            <w:r w:rsidRPr="00415E1F">
              <w:rPr>
                <w:rFonts w:cs="Arial"/>
                <w:sz w:val="20"/>
                <w:szCs w:val="20"/>
              </w:rPr>
              <w:t>pécialement agrée par l’UNOPS chaque fois que cela est nécessaire et en tous cas à des intervalles qui ne doivent pas excéder 15 jours, après avoir avisé l’UNOPS et s’il y a lieu le représentant du  bureau de contrôle désigné par l’UNOPS.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Le groupement d’étude contrôle et avise le journal de chantier. Il établit un compte rendu de visite où il relate les circonstances de l’exécution des travaux.</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propose les réceptions provisoires et définitives et contre signe les procès-verbaux de ces réceptions engageant ainsi sa responsabilité sur la qualité des ouvrages reçues. Ces procès-verbaux  sont approuvés par l’UNOPS.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En fin de chantier, le groupement d’étude fournit une expédition sur fichier DWG des plans de recollement de tous les lots  ainsi que les notices de mise en service et d’entretien de toutes les installations le concernant.</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Le groupement d’étude veillera sur le déroulement satisfaisant au chantier dont il assure, avec les moyens appropriés, la planification et la bonne gestion.</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procède à toutes les vérifications nécessaires au bon déroulement du chantier dans des délais prévus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veille aux problèmes éventuels que poserait l’intégration urbanistique du projet ainsi que les contraintes d’environnement hygiène et sécurité (HSE)</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s’assure des résultats des essais de la préparation du terrain et de la bonne intégration du chantier dans son site.</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s’attache à ce que l’entreprise générale assure sa tâche  correctement en cas de lot unique</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Le groupement d’étude vérifie et contrôle la qualité et la mise en œuvre des matériaux et le respect des côtes.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assure la coordination entre les diverses entreprises et il provoque et organise à cet effet les réunions nécessaires, en rédige les procès-verbaux et les diffuse à tous les participants et à l’UNOPS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 xml:space="preserve">Il prévoit et signale à l’UNOPS  les difficultés que pourrait </w:t>
            </w:r>
            <w:proofErr w:type="gramStart"/>
            <w:r w:rsidR="00104FA2" w:rsidRPr="00415E1F">
              <w:rPr>
                <w:rFonts w:cs="Arial"/>
                <w:sz w:val="20"/>
                <w:szCs w:val="20"/>
              </w:rPr>
              <w:t>influer</w:t>
            </w:r>
            <w:proofErr w:type="gramEnd"/>
            <w:r w:rsidRPr="00415E1F">
              <w:rPr>
                <w:rFonts w:cs="Arial"/>
                <w:sz w:val="20"/>
                <w:szCs w:val="20"/>
              </w:rPr>
              <w:t xml:space="preserve"> sur le démarrage des chantiers et s’assure que le déroulement et l’organisation du chantier respecte les normes de protection de l’environnement.</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Il vérifie et approuve le planning général en tenant compte des plannings partiels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Assister l’UNOPS lors de l’appel d’offres et du dépouillement technique et financier des offres.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Assister l’UNOPS pour le choix du matériel à acquérir.</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Vérifier les plans d’exécution établis par l’entreprise.</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Assister aux réunions de chantier et de coordination ainsi qu’aux réunions de réceptions provisoire et définitive.</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Contrôler les travaux et vérifier la conformité de ceux-ci aux plans d’exécution approuvés et aux normes et réglementations en vigueur, les visites de chantier seront effectué une fois par quinzaine et plus au besoin sur demande de l’UNOPS.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Contrôle, Suivi des Travaux, vérification des attachements et décomptes.</w:t>
            </w:r>
          </w:p>
          <w:p w:rsidR="008D6C4A" w:rsidRPr="00415E1F" w:rsidRDefault="008D6C4A" w:rsidP="008D6C4A">
            <w:pPr>
              <w:numPr>
                <w:ilvl w:val="0"/>
                <w:numId w:val="64"/>
              </w:numPr>
              <w:overflowPunct w:val="0"/>
              <w:autoSpaceDE w:val="0"/>
              <w:autoSpaceDN w:val="0"/>
              <w:adjustRightInd w:val="0"/>
              <w:spacing w:before="0" w:after="0" w:line="276" w:lineRule="auto"/>
              <w:ind w:left="355"/>
              <w:jc w:val="both"/>
              <w:rPr>
                <w:rFonts w:cs="Arial"/>
                <w:sz w:val="20"/>
                <w:szCs w:val="20"/>
              </w:rPr>
            </w:pPr>
            <w:r w:rsidRPr="00415E1F">
              <w:rPr>
                <w:rFonts w:cs="Arial"/>
                <w:sz w:val="20"/>
                <w:szCs w:val="20"/>
              </w:rPr>
              <w:t>Chacune des phases  sera obligatoirement soumise pour approbation à l’UNOPS, qui émet ses observations éventuelles, le Cocontractant n’émettra aucune décision définitive concernant les payements ou autres aspects financiers sans en référer à l’UNOPS.</w:t>
            </w:r>
          </w:p>
          <w:p w:rsidR="008D6C4A" w:rsidRPr="00415E1F" w:rsidRDefault="008D6C4A" w:rsidP="008D6C4A">
            <w:pPr>
              <w:ind w:left="5" w:firstLine="60"/>
              <w:jc w:val="both"/>
              <w:rPr>
                <w:rFonts w:cs="Arial"/>
                <w:sz w:val="20"/>
                <w:szCs w:val="20"/>
              </w:rPr>
            </w:pPr>
            <w:r w:rsidRPr="00415E1F">
              <w:rPr>
                <w:rFonts w:cs="Arial"/>
                <w:sz w:val="20"/>
                <w:szCs w:val="20"/>
              </w:rPr>
              <w:lastRenderedPageBreak/>
              <w:t>ARTICLE 2 : DELAIS DES ETUDES / SUIVI ET DATES DES LIVRABLES :</w:t>
            </w:r>
          </w:p>
          <w:p w:rsidR="008D6C4A" w:rsidRPr="008D6C4A" w:rsidRDefault="008D6C4A" w:rsidP="008D6C4A">
            <w:pPr>
              <w:ind w:left="5" w:firstLine="60"/>
              <w:jc w:val="both"/>
              <w:rPr>
                <w:rFonts w:cs="Arial"/>
                <w:sz w:val="20"/>
                <w:szCs w:val="20"/>
              </w:rPr>
            </w:pPr>
            <w:r w:rsidRPr="00415E1F">
              <w:rPr>
                <w:rFonts w:cs="Arial"/>
                <w:sz w:val="20"/>
                <w:szCs w:val="20"/>
              </w:rPr>
              <w:t>A -</w:t>
            </w:r>
            <w:r w:rsidRPr="008D6C4A">
              <w:rPr>
                <w:rFonts w:cs="Arial"/>
                <w:sz w:val="20"/>
                <w:szCs w:val="20"/>
              </w:rPr>
              <w:t xml:space="preserve"> Pour la phase étude, les dates de réception des livrables seront en conformité avec le planning de travail proposé par le groupement d’étude</w:t>
            </w:r>
          </w:p>
          <w:p w:rsidR="008D6C4A" w:rsidRPr="00415E1F" w:rsidRDefault="008D6C4A" w:rsidP="008D6C4A">
            <w:pPr>
              <w:ind w:left="5" w:firstLine="60"/>
              <w:jc w:val="both"/>
              <w:rPr>
                <w:rFonts w:cs="Arial"/>
                <w:sz w:val="20"/>
                <w:szCs w:val="20"/>
              </w:rPr>
            </w:pPr>
          </w:p>
          <w:p w:rsidR="008D6C4A" w:rsidRPr="008D6C4A" w:rsidRDefault="008D6C4A" w:rsidP="008D6C4A">
            <w:pPr>
              <w:ind w:left="5" w:firstLine="60"/>
              <w:jc w:val="both"/>
              <w:rPr>
                <w:rFonts w:cs="Arial"/>
                <w:sz w:val="20"/>
                <w:szCs w:val="20"/>
              </w:rPr>
            </w:pPr>
            <w:r w:rsidRPr="00415E1F">
              <w:rPr>
                <w:rFonts w:cs="Arial"/>
                <w:sz w:val="20"/>
                <w:szCs w:val="20"/>
              </w:rPr>
              <w:t>B</w:t>
            </w:r>
            <w:r w:rsidR="00A95AE8" w:rsidRPr="00415E1F">
              <w:rPr>
                <w:rFonts w:cs="Arial"/>
                <w:sz w:val="20"/>
                <w:szCs w:val="20"/>
              </w:rPr>
              <w:t xml:space="preserve"> </w:t>
            </w:r>
            <w:r w:rsidRPr="00415E1F">
              <w:rPr>
                <w:rFonts w:cs="Arial"/>
                <w:sz w:val="20"/>
                <w:szCs w:val="20"/>
              </w:rPr>
              <w:t>-</w:t>
            </w:r>
            <w:r w:rsidR="00A95AE8" w:rsidRPr="00415E1F">
              <w:rPr>
                <w:rFonts w:cs="Arial"/>
                <w:sz w:val="20"/>
                <w:szCs w:val="20"/>
              </w:rPr>
              <w:t xml:space="preserve"> </w:t>
            </w:r>
            <w:r w:rsidRPr="008D6C4A">
              <w:rPr>
                <w:rFonts w:cs="Arial"/>
                <w:sz w:val="20"/>
                <w:szCs w:val="20"/>
              </w:rPr>
              <w:t>Pour la Phase suivi les dates de présentation des études sont fixées comme suit :</w:t>
            </w:r>
          </w:p>
          <w:p w:rsidR="008D6C4A" w:rsidRPr="00415E1F" w:rsidRDefault="008D6C4A" w:rsidP="00A95AE8">
            <w:pPr>
              <w:numPr>
                <w:ilvl w:val="0"/>
                <w:numId w:val="65"/>
              </w:numPr>
              <w:overflowPunct w:val="0"/>
              <w:autoSpaceDE w:val="0"/>
              <w:autoSpaceDN w:val="0"/>
              <w:adjustRightInd w:val="0"/>
              <w:spacing w:before="0" w:after="120" w:line="276" w:lineRule="auto"/>
              <w:ind w:left="782" w:hanging="357"/>
              <w:jc w:val="both"/>
              <w:rPr>
                <w:rFonts w:cs="Arial"/>
                <w:sz w:val="20"/>
                <w:szCs w:val="20"/>
              </w:rPr>
            </w:pPr>
            <w:r w:rsidRPr="00415E1F">
              <w:rPr>
                <w:rFonts w:cs="Arial"/>
                <w:sz w:val="20"/>
                <w:szCs w:val="20"/>
              </w:rPr>
              <w:t>Un rapport mensuel d’avancement des travaux sera soumis à l’UNOPS  par poste pour par porteur ;</w:t>
            </w:r>
          </w:p>
          <w:p w:rsidR="008D6C4A" w:rsidRPr="00415E1F" w:rsidRDefault="008D6C4A" w:rsidP="00A95AE8">
            <w:pPr>
              <w:numPr>
                <w:ilvl w:val="0"/>
                <w:numId w:val="65"/>
              </w:numPr>
              <w:overflowPunct w:val="0"/>
              <w:autoSpaceDE w:val="0"/>
              <w:autoSpaceDN w:val="0"/>
              <w:adjustRightInd w:val="0"/>
              <w:spacing w:before="0" w:after="120" w:line="276" w:lineRule="auto"/>
              <w:ind w:left="782" w:hanging="357"/>
              <w:jc w:val="both"/>
              <w:rPr>
                <w:rFonts w:cs="Arial"/>
                <w:sz w:val="20"/>
                <w:szCs w:val="20"/>
              </w:rPr>
            </w:pPr>
            <w:r w:rsidRPr="00415E1F">
              <w:rPr>
                <w:rFonts w:cs="Arial"/>
                <w:sz w:val="20"/>
                <w:szCs w:val="20"/>
              </w:rPr>
              <w:t>Une réunion de chantier tous les quinze (15) jours avec l’UNOPS ;</w:t>
            </w:r>
          </w:p>
          <w:p w:rsidR="008D6C4A" w:rsidRPr="00415E1F" w:rsidRDefault="008D6C4A" w:rsidP="00A95AE8">
            <w:pPr>
              <w:numPr>
                <w:ilvl w:val="0"/>
                <w:numId w:val="65"/>
              </w:numPr>
              <w:overflowPunct w:val="0"/>
              <w:autoSpaceDE w:val="0"/>
              <w:autoSpaceDN w:val="0"/>
              <w:adjustRightInd w:val="0"/>
              <w:spacing w:before="0" w:after="120" w:line="276" w:lineRule="auto"/>
              <w:ind w:left="782" w:hanging="357"/>
              <w:jc w:val="both"/>
              <w:rPr>
                <w:rFonts w:cs="Arial"/>
                <w:sz w:val="20"/>
                <w:szCs w:val="20"/>
              </w:rPr>
            </w:pPr>
            <w:r w:rsidRPr="00415E1F">
              <w:rPr>
                <w:rFonts w:cs="Arial"/>
                <w:sz w:val="20"/>
                <w:szCs w:val="20"/>
              </w:rPr>
              <w:t>Réalisation des attachements et décomptes mensuel pour chaque lot ;</w:t>
            </w:r>
          </w:p>
          <w:p w:rsidR="008D6C4A" w:rsidRPr="00415E1F" w:rsidRDefault="008D6C4A" w:rsidP="008D6C4A">
            <w:pPr>
              <w:ind w:left="5" w:firstLine="60"/>
              <w:jc w:val="both"/>
              <w:rPr>
                <w:rFonts w:cs="Arial"/>
                <w:sz w:val="20"/>
                <w:szCs w:val="20"/>
              </w:rPr>
            </w:pPr>
            <w:r w:rsidRPr="00415E1F">
              <w:rPr>
                <w:rFonts w:cs="Arial"/>
                <w:sz w:val="20"/>
                <w:szCs w:val="20"/>
              </w:rPr>
              <w:t>ARTICLE 3 : APPROBATION DES ETUDES</w:t>
            </w:r>
          </w:p>
          <w:p w:rsidR="008D6C4A" w:rsidRPr="008D6C4A" w:rsidRDefault="008D6C4A" w:rsidP="008D6C4A">
            <w:pPr>
              <w:ind w:left="5"/>
              <w:jc w:val="both"/>
              <w:rPr>
                <w:rFonts w:cs="Arial"/>
                <w:sz w:val="20"/>
                <w:szCs w:val="20"/>
              </w:rPr>
            </w:pPr>
            <w:r w:rsidRPr="008D6C4A">
              <w:rPr>
                <w:rFonts w:cs="Arial"/>
                <w:sz w:val="20"/>
                <w:szCs w:val="20"/>
              </w:rPr>
              <w:t>Chacune des phases sera obligatoirement soumise pour approbation au maître de l’ouvrage, qui émet ses observations éventuelles.</w:t>
            </w:r>
          </w:p>
          <w:p w:rsidR="008D6C4A" w:rsidRPr="00415E1F" w:rsidRDefault="008D6C4A" w:rsidP="008D6C4A">
            <w:pPr>
              <w:ind w:left="5" w:firstLine="60"/>
              <w:jc w:val="both"/>
              <w:rPr>
                <w:rFonts w:cs="Arial"/>
                <w:sz w:val="20"/>
                <w:szCs w:val="20"/>
              </w:rPr>
            </w:pPr>
            <w:r w:rsidRPr="00415E1F">
              <w:rPr>
                <w:rFonts w:cs="Arial"/>
                <w:sz w:val="20"/>
                <w:szCs w:val="20"/>
              </w:rPr>
              <w:t>ARTICLE 4: CADRE TECHNIQUE DEFINISSANT LES EXIGNECES MINIMALES POUR LA CONCEPTION D’INFRASTRUCTURE :</w:t>
            </w:r>
          </w:p>
          <w:p w:rsidR="008D6C4A" w:rsidRPr="008D6C4A" w:rsidRDefault="008D6C4A" w:rsidP="008D6C4A">
            <w:pPr>
              <w:ind w:left="5" w:firstLine="60"/>
              <w:jc w:val="both"/>
              <w:rPr>
                <w:rFonts w:cs="Arial"/>
                <w:sz w:val="20"/>
                <w:szCs w:val="20"/>
              </w:rPr>
            </w:pPr>
            <w:r w:rsidRPr="008D6C4A">
              <w:rPr>
                <w:rFonts w:cs="Arial"/>
                <w:sz w:val="20"/>
                <w:szCs w:val="20"/>
              </w:rPr>
              <w:t>La Politique de l’UNOPS pour des infrastructures durables établit un cadre politique pour la fourniture d’infrastructures dans des conditions acceptables sur le plan social et environnemental. Elle définit les résultats auxquels tous les projets d’infrastructures doivent aspirer.</w:t>
            </w:r>
          </w:p>
          <w:p w:rsidR="008D6C4A" w:rsidRPr="008D6C4A" w:rsidRDefault="008D6C4A" w:rsidP="008D6C4A">
            <w:pPr>
              <w:ind w:left="5" w:firstLine="60"/>
              <w:jc w:val="both"/>
              <w:rPr>
                <w:rFonts w:cs="Arial"/>
                <w:sz w:val="20"/>
                <w:szCs w:val="20"/>
              </w:rPr>
            </w:pPr>
            <w:r w:rsidRPr="008D6C4A">
              <w:rPr>
                <w:rFonts w:cs="Arial"/>
                <w:sz w:val="20"/>
                <w:szCs w:val="20"/>
              </w:rPr>
              <w:t>Le manuel de planification des projets de bâtiments  s’inspire de la Politique de l’UNOPS pour des infrastructures durables et fournit des lignes directrices concrètes pour sa mise en œuvre. En appliquant son contenu, les groupements d’étude  réduiront les risques de réaliser des projets de qualité inférieure et s’assureront que la conception des infrastructures satisfera aux normes minimales de sécurité et de qualité.</w:t>
            </w:r>
          </w:p>
          <w:p w:rsidR="008D6C4A" w:rsidRPr="008D6C4A" w:rsidRDefault="008D6C4A" w:rsidP="008D6C4A">
            <w:pPr>
              <w:ind w:left="5" w:firstLine="60"/>
              <w:jc w:val="both"/>
              <w:rPr>
                <w:rFonts w:cs="Arial"/>
                <w:sz w:val="20"/>
                <w:szCs w:val="20"/>
              </w:rPr>
            </w:pPr>
            <w:r w:rsidRPr="008D6C4A">
              <w:rPr>
                <w:rFonts w:cs="Arial"/>
                <w:sz w:val="20"/>
                <w:szCs w:val="20"/>
              </w:rPr>
              <w:t xml:space="preserve">Le Manuel de planification des projets de bâtiments de l’UNOPS comprend des lignes directrices, des dispositions minimales obligatoires et des exigences de performance relatives à la conception d’infrastructures. </w:t>
            </w:r>
          </w:p>
          <w:p w:rsidR="008D6C4A" w:rsidRPr="008D6C4A" w:rsidRDefault="008D6C4A" w:rsidP="008D6C4A">
            <w:pPr>
              <w:ind w:left="5" w:firstLine="60"/>
              <w:jc w:val="both"/>
              <w:rPr>
                <w:rFonts w:cs="Arial"/>
                <w:sz w:val="20"/>
                <w:szCs w:val="20"/>
              </w:rPr>
            </w:pPr>
            <w:r w:rsidRPr="008D6C4A">
              <w:rPr>
                <w:rFonts w:cs="Arial"/>
                <w:sz w:val="20"/>
                <w:szCs w:val="20"/>
              </w:rPr>
              <w:t>Toutes les infrastructures réalisées par l’UNOPS doivent être soumises à un processus d’examen dans le cadre de leur plan de gestion des risques et de la qualité. Il s’agit d’une activité normale menée par toutes les organisations professionnelles de conception afin de limiter les risques de défaillance des infrastructures.</w:t>
            </w:r>
          </w:p>
          <w:p w:rsidR="008D6C4A" w:rsidRPr="008D6C4A" w:rsidRDefault="008D6C4A" w:rsidP="008D6C4A">
            <w:pPr>
              <w:ind w:left="5" w:firstLine="60"/>
              <w:jc w:val="both"/>
              <w:rPr>
                <w:rFonts w:cs="Arial"/>
                <w:sz w:val="20"/>
                <w:szCs w:val="20"/>
              </w:rPr>
            </w:pPr>
            <w:r w:rsidRPr="008D6C4A">
              <w:rPr>
                <w:rFonts w:cs="Arial"/>
                <w:sz w:val="20"/>
                <w:szCs w:val="20"/>
              </w:rPr>
              <w:t>Le processus d’examen du projet vise à résoudre les problèmes de planification et à déterminer si le projet d’ouvrage est conforme aux protocoles et au but de la SECTION B, ainsi qu’aux exigences de performance définies dans la SECTION C. L’examen du projet permet de vérifier si le professionnel a intégré les principaux éléments structurels, architecturaux et fonctionnels dans son projet.</w:t>
            </w:r>
          </w:p>
          <w:p w:rsidR="008D6C4A" w:rsidRPr="008D6C4A" w:rsidRDefault="008D6C4A" w:rsidP="008D6C4A">
            <w:pPr>
              <w:ind w:left="5" w:firstLine="60"/>
              <w:jc w:val="both"/>
              <w:rPr>
                <w:rFonts w:cs="Arial"/>
                <w:sz w:val="20"/>
                <w:szCs w:val="20"/>
              </w:rPr>
            </w:pPr>
            <w:r w:rsidRPr="008D6C4A">
              <w:rPr>
                <w:rFonts w:cs="Arial"/>
                <w:sz w:val="20"/>
                <w:szCs w:val="20"/>
              </w:rPr>
              <w:t xml:space="preserve">La liste de contrôle (Annexe B, Annexe C) vise à faciliter l’examen de la sécurité, de la fonctionnalité et de la durabilité des projets d’infrastructures de l’UNOPS. Elle s’appuie sur les protocoles, objectifs et exigences énoncés dans le Manuel de planification des projets de bâtiments de l’UNOPS, qui établit les normes minimales de performance des infrastructures de l’UNOPS. </w:t>
            </w:r>
          </w:p>
          <w:p w:rsidR="008D6C4A" w:rsidRPr="008D6C4A" w:rsidRDefault="008D6C4A" w:rsidP="008D6C4A">
            <w:pPr>
              <w:ind w:left="5" w:firstLine="60"/>
              <w:jc w:val="both"/>
              <w:rPr>
                <w:rFonts w:cs="Arial"/>
                <w:sz w:val="20"/>
                <w:szCs w:val="20"/>
              </w:rPr>
            </w:pPr>
            <w:r w:rsidRPr="008D6C4A">
              <w:rPr>
                <w:rFonts w:cs="Arial"/>
                <w:sz w:val="20"/>
                <w:szCs w:val="20"/>
              </w:rPr>
              <w:t>Dès l’élaboration des études (Etude de faisabilité, phase APS, APD, DOSSIER D’EXECUTION), Le groupement d’étude  doit obligatoirement remettre cette liste de contrôle avec les documents du projet final afin de démontrer que le projet proposé a tenu compte de toutes les exigences de performance énoncées dans ce manuel.</w:t>
            </w:r>
          </w:p>
          <w:p w:rsidR="008D6C4A" w:rsidRPr="00415E1F" w:rsidRDefault="008D6C4A" w:rsidP="008D6C4A">
            <w:pPr>
              <w:ind w:left="5" w:firstLine="60"/>
              <w:jc w:val="both"/>
              <w:rPr>
                <w:rFonts w:cs="Arial"/>
                <w:sz w:val="20"/>
                <w:szCs w:val="20"/>
              </w:rPr>
            </w:pPr>
            <w:r w:rsidRPr="00415E1F">
              <w:rPr>
                <w:rFonts w:cs="Arial"/>
                <w:sz w:val="20"/>
                <w:szCs w:val="20"/>
              </w:rPr>
              <w:t>ARTICLE 4: La gestion des risques :</w:t>
            </w:r>
          </w:p>
          <w:p w:rsidR="008D6C4A" w:rsidRPr="00415E1F" w:rsidRDefault="008D6C4A" w:rsidP="008D6C4A">
            <w:pPr>
              <w:ind w:left="5" w:firstLine="60"/>
              <w:jc w:val="both"/>
              <w:rPr>
                <w:rFonts w:cs="Arial"/>
                <w:sz w:val="20"/>
                <w:szCs w:val="20"/>
              </w:rPr>
            </w:pPr>
            <w:r w:rsidRPr="008D6C4A">
              <w:rPr>
                <w:rFonts w:cs="Arial"/>
                <w:sz w:val="20"/>
                <w:szCs w:val="20"/>
              </w:rPr>
              <w:t>Un</w:t>
            </w:r>
            <w:r w:rsidR="00D46C21">
              <w:rPr>
                <w:rFonts w:cs="Arial"/>
                <w:sz w:val="20"/>
                <w:szCs w:val="20"/>
              </w:rPr>
              <w:t>e</w:t>
            </w:r>
            <w:r w:rsidRPr="008D6C4A">
              <w:rPr>
                <w:rFonts w:cs="Arial"/>
                <w:sz w:val="20"/>
                <w:szCs w:val="20"/>
              </w:rPr>
              <w:t xml:space="preserve"> stratégie d’intervention pour la gestion des risques doit être proposée par </w:t>
            </w:r>
            <w:proofErr w:type="gramStart"/>
            <w:r w:rsidRPr="008D6C4A">
              <w:rPr>
                <w:rFonts w:cs="Arial"/>
                <w:sz w:val="20"/>
                <w:szCs w:val="20"/>
              </w:rPr>
              <w:t>le groupements</w:t>
            </w:r>
            <w:proofErr w:type="gramEnd"/>
            <w:r w:rsidRPr="008D6C4A">
              <w:rPr>
                <w:rFonts w:cs="Arial"/>
                <w:sz w:val="20"/>
                <w:szCs w:val="20"/>
              </w:rPr>
              <w:t xml:space="preserve"> d’étude et ceci en phase avec les préoccupations d’UNOPS.</w:t>
            </w:r>
          </w:p>
        </w:tc>
      </w:tr>
    </w:tbl>
    <w:p w:rsidR="008D6C4A" w:rsidRDefault="008D6C4A" w:rsidP="008D6C4A">
      <w:pPr>
        <w:spacing w:before="0" w:after="200" w:line="276" w:lineRule="auto"/>
        <w:rPr>
          <w:rFonts w:ascii="Calibri" w:hAnsi="Calibri"/>
          <w:lang w:eastAsia="en-US" w:bidi="ar-SA"/>
        </w:rPr>
      </w:pPr>
    </w:p>
    <w:p w:rsidR="00043BF4" w:rsidRPr="00075291" w:rsidRDefault="00043BF4" w:rsidP="00043BF4">
      <w:pPr>
        <w:spacing w:before="0" w:after="0"/>
        <w:rPr>
          <w:rFonts w:eastAsia="Times New Roman" w:cs="Arial"/>
          <w:b/>
          <w:caps/>
          <w:color w:val="000000"/>
          <w:sz w:val="20"/>
          <w:szCs w:val="20"/>
          <w:u w:val="single"/>
        </w:rPr>
      </w:pPr>
    </w:p>
    <w:p w:rsidR="0073450E" w:rsidRDefault="0073450E">
      <w:pPr>
        <w:spacing w:before="0" w:after="0"/>
        <w:rPr>
          <w:rFonts w:cs="Arial"/>
          <w:b/>
          <w:caps/>
          <w:color w:val="000000"/>
          <w:sz w:val="20"/>
          <w:szCs w:val="20"/>
        </w:rPr>
      </w:pPr>
      <w:r>
        <w:rPr>
          <w:rFonts w:cs="Arial"/>
          <w:b/>
          <w:caps/>
          <w:color w:val="000000"/>
          <w:sz w:val="20"/>
          <w:szCs w:val="20"/>
        </w:rPr>
        <w:br w:type="page"/>
      </w:r>
    </w:p>
    <w:p w:rsidR="00043BF4" w:rsidRPr="00075291" w:rsidRDefault="00520B81" w:rsidP="0075538E">
      <w:pPr>
        <w:suppressAutoHyphens/>
        <w:overflowPunct w:val="0"/>
        <w:autoSpaceDE w:val="0"/>
        <w:autoSpaceDN w:val="0"/>
        <w:spacing w:before="0" w:after="0"/>
        <w:jc w:val="center"/>
        <w:textAlignment w:val="baseline"/>
        <w:rPr>
          <w:rFonts w:eastAsia="Times New Roman" w:cs="Arial"/>
          <w:b/>
          <w:caps/>
          <w:color w:val="000000"/>
          <w:sz w:val="20"/>
          <w:szCs w:val="20"/>
        </w:rPr>
      </w:pPr>
      <w:r w:rsidRPr="00075291">
        <w:rPr>
          <w:rFonts w:cs="Arial"/>
          <w:b/>
          <w:caps/>
          <w:color w:val="000000"/>
          <w:sz w:val="20"/>
          <w:szCs w:val="20"/>
        </w:rPr>
        <w:lastRenderedPageBreak/>
        <w:t>Annexe</w:t>
      </w:r>
      <w:r w:rsidR="00C912DB" w:rsidRPr="00075291">
        <w:rPr>
          <w:rFonts w:cs="Arial"/>
          <w:b/>
          <w:caps/>
          <w:color w:val="000000"/>
          <w:sz w:val="20"/>
          <w:szCs w:val="20"/>
        </w:rPr>
        <w:t> </w:t>
      </w:r>
      <w:r w:rsidR="00043BF4" w:rsidRPr="00075291">
        <w:rPr>
          <w:rFonts w:cs="Arial"/>
          <w:b/>
          <w:caps/>
          <w:color w:val="000000"/>
          <w:sz w:val="20"/>
          <w:szCs w:val="20"/>
        </w:rPr>
        <w:t>2</w:t>
      </w:r>
      <w:r w:rsidR="00F14E0F" w:rsidRPr="00075291">
        <w:rPr>
          <w:rFonts w:cs="Arial"/>
          <w:b/>
          <w:caps/>
          <w:color w:val="000000"/>
          <w:sz w:val="20"/>
          <w:szCs w:val="20"/>
        </w:rPr>
        <w:t xml:space="preserve"> </w:t>
      </w:r>
      <w:r w:rsidR="00F14E0F" w:rsidRPr="00075291">
        <w:rPr>
          <w:rFonts w:cs="Arial"/>
          <w:b/>
          <w:sz w:val="20"/>
          <w:szCs w:val="20"/>
        </w:rPr>
        <w:t>A RETOURNER</w:t>
      </w:r>
    </w:p>
    <w:p w:rsidR="00043BF4" w:rsidRPr="00075291" w:rsidRDefault="00043BF4" w:rsidP="003043CE">
      <w:pPr>
        <w:suppressAutoHyphens/>
        <w:overflowPunct w:val="0"/>
        <w:autoSpaceDE w:val="0"/>
        <w:autoSpaceDN w:val="0"/>
        <w:spacing w:before="0" w:after="0"/>
        <w:jc w:val="center"/>
        <w:textAlignment w:val="baseline"/>
        <w:rPr>
          <w:rFonts w:eastAsia="Times New Roman" w:cs="Arial"/>
          <w:b/>
          <w:caps/>
          <w:color w:val="000000"/>
          <w:sz w:val="20"/>
          <w:szCs w:val="20"/>
          <w:u w:val="single"/>
        </w:rPr>
      </w:pPr>
    </w:p>
    <w:p w:rsidR="003043CE" w:rsidRPr="00075291" w:rsidRDefault="006304DE" w:rsidP="003043CE">
      <w:pPr>
        <w:suppressAutoHyphens/>
        <w:overflowPunct w:val="0"/>
        <w:autoSpaceDE w:val="0"/>
        <w:autoSpaceDN w:val="0"/>
        <w:spacing w:before="0" w:after="0"/>
        <w:jc w:val="center"/>
        <w:textAlignment w:val="baseline"/>
        <w:rPr>
          <w:rFonts w:eastAsia="Times New Roman" w:cs="Arial"/>
          <w:b/>
          <w:caps/>
          <w:color w:val="000000"/>
          <w:sz w:val="20"/>
          <w:szCs w:val="20"/>
          <w:u w:val="single"/>
        </w:rPr>
      </w:pPr>
      <w:r w:rsidRPr="00075291">
        <w:rPr>
          <w:rFonts w:cs="Arial"/>
          <w:b/>
          <w:caps/>
          <w:color w:val="000000"/>
          <w:sz w:val="20"/>
          <w:szCs w:val="20"/>
          <w:u w:val="single"/>
        </w:rPr>
        <w:t xml:space="preserve">Formulaire de proposition </w:t>
      </w:r>
    </w:p>
    <w:p w:rsidR="003043CE" w:rsidRPr="00075291" w:rsidRDefault="003043CE" w:rsidP="003043CE">
      <w:pPr>
        <w:suppressAutoHyphens/>
        <w:overflowPunct w:val="0"/>
        <w:autoSpaceDE w:val="0"/>
        <w:autoSpaceDN w:val="0"/>
        <w:spacing w:before="0" w:after="0"/>
        <w:jc w:val="both"/>
        <w:textAlignment w:val="baseline"/>
        <w:rPr>
          <w:rFonts w:eastAsia="Times New Roman" w:cs="Arial"/>
          <w:bCs/>
          <w:color w:val="000000"/>
          <w:sz w:val="20"/>
          <w:szCs w:val="20"/>
        </w:rPr>
      </w:pPr>
    </w:p>
    <w:p w:rsidR="003043CE" w:rsidRPr="00075291" w:rsidRDefault="003B5065" w:rsidP="003043CE">
      <w:pPr>
        <w:suppressAutoHyphens/>
        <w:overflowPunct w:val="0"/>
        <w:autoSpaceDE w:val="0"/>
        <w:autoSpaceDN w:val="0"/>
        <w:spacing w:before="0" w:after="0"/>
        <w:jc w:val="both"/>
        <w:textAlignment w:val="baseline"/>
        <w:rPr>
          <w:rFonts w:eastAsia="Times New Roman" w:cs="Arial"/>
          <w:sz w:val="20"/>
          <w:szCs w:val="20"/>
        </w:rPr>
      </w:pPr>
      <w:r w:rsidRPr="00075291">
        <w:rPr>
          <w:rFonts w:cs="Arial"/>
          <w:b/>
          <w:sz w:val="20"/>
          <w:szCs w:val="20"/>
        </w:rPr>
        <w:t>Le Bureau des Nations Unies pour les services d’appui aux projets (« UNOPS »)</w:t>
      </w:r>
      <w:r w:rsidRPr="00075291">
        <w:rPr>
          <w:rFonts w:cs="Arial"/>
          <w:sz w:val="20"/>
          <w:szCs w:val="20"/>
        </w:rPr>
        <w:t xml:space="preserve">, un organisme des Nations Unies, sis à </w:t>
      </w:r>
      <w:r w:rsidRPr="00075291">
        <w:rPr>
          <w:rFonts w:cs="Arial"/>
          <w:b/>
          <w:bCs/>
          <w:sz w:val="20"/>
          <w:szCs w:val="20"/>
        </w:rPr>
        <w:t xml:space="preserve">| </w:t>
      </w:r>
      <w:r w:rsidRPr="00075291">
        <w:rPr>
          <w:rFonts w:cs="Arial"/>
          <w:sz w:val="20"/>
          <w:szCs w:val="20"/>
        </w:rPr>
        <w:t>7 impasse, No 1, Rue 8840, Centre Urbain Nord, P.</w:t>
      </w:r>
      <w:r w:rsidR="00075291" w:rsidRPr="00075291">
        <w:rPr>
          <w:rFonts w:cs="Arial"/>
          <w:sz w:val="20"/>
          <w:szCs w:val="20"/>
        </w:rPr>
        <w:t>O. Box 105 - 1003 Cite El Khadra, Tunis, Tunisie</w:t>
      </w:r>
      <w:r w:rsidR="00075291">
        <w:rPr>
          <w:rFonts w:cs="Arial"/>
          <w:sz w:val="20"/>
          <w:szCs w:val="20"/>
        </w:rPr>
        <w:t>.</w:t>
      </w:r>
    </w:p>
    <w:p w:rsidR="003043CE" w:rsidRPr="00075291" w:rsidRDefault="003043CE" w:rsidP="003043CE">
      <w:pPr>
        <w:suppressAutoHyphens/>
        <w:overflowPunct w:val="0"/>
        <w:autoSpaceDE w:val="0"/>
        <w:autoSpaceDN w:val="0"/>
        <w:spacing w:before="0" w:after="0"/>
        <w:jc w:val="both"/>
        <w:textAlignment w:val="baseline"/>
        <w:rPr>
          <w:rFonts w:eastAsia="Times New Roman" w:cs="Arial"/>
          <w:b/>
          <w:bCs/>
          <w:color w:val="000000"/>
          <w:sz w:val="20"/>
          <w:szCs w:val="20"/>
        </w:rPr>
      </w:pPr>
    </w:p>
    <w:p w:rsidR="003043CE" w:rsidRPr="00075291" w:rsidRDefault="003043CE"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075291">
        <w:rPr>
          <w:rFonts w:cs="Arial"/>
          <w:color w:val="000000"/>
          <w:sz w:val="20"/>
          <w:szCs w:val="20"/>
        </w:rPr>
        <w:t>Madame, Monsieur,</w:t>
      </w:r>
    </w:p>
    <w:p w:rsidR="003043CE" w:rsidRPr="00075291" w:rsidRDefault="003043CE" w:rsidP="003043CE">
      <w:pPr>
        <w:suppressAutoHyphens/>
        <w:overflowPunct w:val="0"/>
        <w:autoSpaceDE w:val="0"/>
        <w:autoSpaceDN w:val="0"/>
        <w:spacing w:before="0" w:after="0"/>
        <w:jc w:val="both"/>
        <w:textAlignment w:val="baseline"/>
        <w:rPr>
          <w:rFonts w:eastAsia="Times New Roman" w:cs="Arial"/>
          <w:sz w:val="20"/>
          <w:szCs w:val="20"/>
        </w:rPr>
      </w:pPr>
    </w:p>
    <w:p w:rsidR="003043CE" w:rsidRPr="008B51B6" w:rsidRDefault="003043CE" w:rsidP="000A5828">
      <w:pPr>
        <w:suppressAutoHyphens/>
        <w:autoSpaceDN w:val="0"/>
        <w:spacing w:before="0" w:after="0"/>
        <w:jc w:val="both"/>
        <w:textAlignment w:val="baseline"/>
        <w:rPr>
          <w:rFonts w:cs="Arial"/>
          <w:bCs/>
          <w:iCs/>
          <w:color w:val="000000"/>
          <w:sz w:val="20"/>
          <w:szCs w:val="20"/>
        </w:rPr>
      </w:pPr>
      <w:r w:rsidRPr="00075291">
        <w:rPr>
          <w:rFonts w:cs="Arial"/>
          <w:b/>
          <w:color w:val="000000"/>
          <w:sz w:val="20"/>
          <w:szCs w:val="20"/>
        </w:rPr>
        <w:t xml:space="preserve">Objet : </w:t>
      </w:r>
      <w:r w:rsidR="00E65781" w:rsidRPr="008B51B6">
        <w:rPr>
          <w:rFonts w:cs="Arial"/>
          <w:bCs/>
          <w:sz w:val="20"/>
          <w:szCs w:val="20"/>
        </w:rPr>
        <w:t>Demande de proposition en vue de la prestation de services :</w:t>
      </w:r>
      <w:r w:rsidR="00E65781" w:rsidRPr="008B51B6">
        <w:rPr>
          <w:bCs/>
        </w:rPr>
        <w:t xml:space="preserve"> </w:t>
      </w:r>
      <w:r w:rsidR="00E65781" w:rsidRPr="008B51B6">
        <w:rPr>
          <w:rFonts w:cs="Arial"/>
          <w:bCs/>
          <w:sz w:val="20"/>
          <w:szCs w:val="20"/>
        </w:rPr>
        <w:t xml:space="preserve">la sélection d’un groupement d’étude pour la réalisation des services en relation avec la maîtrise des travaux de réhabilitation des infrastructures </w:t>
      </w:r>
      <w:r w:rsidR="00551B56">
        <w:rPr>
          <w:rFonts w:cs="Arial"/>
          <w:bCs/>
          <w:sz w:val="20"/>
          <w:szCs w:val="20"/>
        </w:rPr>
        <w:t xml:space="preserve">Sécuritaires </w:t>
      </w:r>
      <w:r w:rsidR="00E65781" w:rsidRPr="008B51B6">
        <w:rPr>
          <w:rFonts w:cs="Arial"/>
          <w:bCs/>
          <w:sz w:val="20"/>
          <w:szCs w:val="20"/>
        </w:rPr>
        <w:t xml:space="preserve"> selon les normes internationales</w:t>
      </w:r>
      <w:r w:rsidR="00F51A0D" w:rsidRPr="008B51B6">
        <w:rPr>
          <w:rFonts w:cs="Arial"/>
          <w:bCs/>
          <w:sz w:val="20"/>
          <w:szCs w:val="20"/>
        </w:rPr>
        <w:t> </w:t>
      </w:r>
      <w:r w:rsidR="00F51A0D" w:rsidRPr="008B51B6">
        <w:rPr>
          <w:rStyle w:val="Emphasis"/>
          <w:rFonts w:cs="Arial"/>
          <w:bCs/>
          <w:sz w:val="20"/>
          <w:szCs w:val="20"/>
        </w:rPr>
        <w:t xml:space="preserve">; </w:t>
      </w:r>
      <w:r w:rsidR="00F51A0D" w:rsidRPr="008B51B6">
        <w:rPr>
          <w:rStyle w:val="Emphasis"/>
          <w:rFonts w:cs="Arial"/>
          <w:bCs/>
          <w:i w:val="0"/>
          <w:iCs w:val="0"/>
          <w:sz w:val="20"/>
          <w:szCs w:val="20"/>
        </w:rPr>
        <w:t>Lot 1 :</w:t>
      </w:r>
      <w:r w:rsidR="00E65781" w:rsidRPr="008B51B6">
        <w:rPr>
          <w:rStyle w:val="Emphasis"/>
          <w:rFonts w:cs="Arial"/>
          <w:bCs/>
          <w:i w:val="0"/>
          <w:iCs w:val="0"/>
          <w:sz w:val="20"/>
          <w:szCs w:val="20"/>
        </w:rPr>
        <w:t xml:space="preserve"> Travaux de Réhabilitation de la </w:t>
      </w:r>
      <w:r w:rsidR="00017C54">
        <w:rPr>
          <w:rStyle w:val="Emphasis"/>
          <w:rFonts w:cs="Arial"/>
          <w:bCs/>
          <w:i w:val="0"/>
          <w:iCs w:val="0"/>
          <w:sz w:val="20"/>
          <w:szCs w:val="20"/>
        </w:rPr>
        <w:t>Brigade Frontalière de Nikrif</w:t>
      </w:r>
      <w:r w:rsidR="00E65781" w:rsidRPr="008B51B6">
        <w:rPr>
          <w:rStyle w:val="Emphasis"/>
          <w:rFonts w:cs="Arial"/>
          <w:bCs/>
          <w:i w:val="0"/>
          <w:iCs w:val="0"/>
          <w:sz w:val="20"/>
          <w:szCs w:val="20"/>
        </w:rPr>
        <w:t xml:space="preserve"> en TUNISIE/</w:t>
      </w:r>
      <w:r w:rsidR="00017C54">
        <w:rPr>
          <w:rStyle w:val="Emphasis"/>
          <w:rFonts w:cs="Arial"/>
          <w:bCs/>
          <w:i w:val="0"/>
          <w:iCs w:val="0"/>
          <w:sz w:val="20"/>
          <w:szCs w:val="20"/>
        </w:rPr>
        <w:t>TATAOUINE</w:t>
      </w:r>
      <w:r w:rsidR="00075291" w:rsidRPr="008B51B6">
        <w:rPr>
          <w:rStyle w:val="Emphasis"/>
          <w:rFonts w:cs="Arial"/>
          <w:bCs/>
          <w:i w:val="0"/>
          <w:iCs w:val="0"/>
          <w:sz w:val="20"/>
          <w:szCs w:val="20"/>
        </w:rPr>
        <w:t xml:space="preserve">, </w:t>
      </w:r>
      <w:r w:rsidR="00075291" w:rsidRPr="008B51B6">
        <w:rPr>
          <w:rStyle w:val="Emphasis"/>
          <w:rFonts w:cs="Arial"/>
          <w:bCs/>
          <w:i w:val="0"/>
          <w:sz w:val="20"/>
          <w:szCs w:val="20"/>
        </w:rPr>
        <w:t>N</w:t>
      </w:r>
      <w:r w:rsidRPr="008B51B6">
        <w:rPr>
          <w:rFonts w:cs="Arial"/>
          <w:bCs/>
          <w:color w:val="000000"/>
          <w:sz w:val="20"/>
          <w:szCs w:val="20"/>
        </w:rPr>
        <w:t>uméro de dossier</w:t>
      </w:r>
      <w:r w:rsidR="00075291" w:rsidRPr="008B51B6">
        <w:rPr>
          <w:rFonts w:cs="Arial"/>
          <w:bCs/>
          <w:color w:val="000000"/>
          <w:sz w:val="20"/>
          <w:szCs w:val="20"/>
        </w:rPr>
        <w:t xml:space="preserve"> </w:t>
      </w:r>
      <w:r w:rsidR="0011112A" w:rsidRPr="00017C54">
        <w:rPr>
          <w:rFonts w:cs="Arial"/>
          <w:bCs/>
          <w:color w:val="FF0000"/>
          <w:sz w:val="20"/>
          <w:szCs w:val="20"/>
        </w:rPr>
        <w:t>UNOPS/TNPC/RFP/</w:t>
      </w:r>
      <w:r w:rsidR="000A5828" w:rsidRPr="00017C54">
        <w:rPr>
          <w:rFonts w:cs="Arial"/>
          <w:bCs/>
          <w:color w:val="FF0000"/>
          <w:sz w:val="20"/>
          <w:szCs w:val="20"/>
        </w:rPr>
        <w:t>00</w:t>
      </w:r>
      <w:r w:rsidR="000A5828">
        <w:rPr>
          <w:rFonts w:cs="Arial"/>
          <w:bCs/>
          <w:color w:val="FF0000"/>
          <w:sz w:val="20"/>
          <w:szCs w:val="20"/>
        </w:rPr>
        <w:t>8</w:t>
      </w:r>
      <w:r w:rsidR="0011112A" w:rsidRPr="00017C54">
        <w:rPr>
          <w:rFonts w:cs="Arial"/>
          <w:bCs/>
          <w:color w:val="FF0000"/>
          <w:sz w:val="20"/>
          <w:szCs w:val="20"/>
        </w:rPr>
        <w:t>/2016</w:t>
      </w:r>
    </w:p>
    <w:p w:rsidR="003043CE" w:rsidRPr="00075291" w:rsidRDefault="003043CE" w:rsidP="003043CE">
      <w:pPr>
        <w:suppressAutoHyphens/>
        <w:autoSpaceDN w:val="0"/>
        <w:spacing w:before="0" w:after="0"/>
        <w:textAlignment w:val="baseline"/>
        <w:rPr>
          <w:rFonts w:cs="Arial"/>
          <w:sz w:val="20"/>
          <w:szCs w:val="20"/>
        </w:rPr>
      </w:pPr>
    </w:p>
    <w:p w:rsidR="003043CE" w:rsidRPr="00075291" w:rsidRDefault="003043CE" w:rsidP="00685949">
      <w:pPr>
        <w:numPr>
          <w:ilvl w:val="0"/>
          <w:numId w:val="19"/>
        </w:numPr>
        <w:suppressAutoHyphens/>
        <w:overflowPunct w:val="0"/>
        <w:autoSpaceDE w:val="0"/>
        <w:autoSpaceDN w:val="0"/>
        <w:spacing w:before="0" w:after="0"/>
        <w:jc w:val="both"/>
        <w:textAlignment w:val="baseline"/>
        <w:rPr>
          <w:rFonts w:eastAsia="Times New Roman" w:cs="Arial"/>
          <w:sz w:val="20"/>
          <w:szCs w:val="20"/>
        </w:rPr>
      </w:pPr>
      <w:r w:rsidRPr="00075291">
        <w:rPr>
          <w:rFonts w:cs="Arial"/>
          <w:color w:val="000000"/>
          <w:sz w:val="20"/>
          <w:szCs w:val="20"/>
        </w:rPr>
        <w:t>Par la présente, nous</w:t>
      </w:r>
      <w:r w:rsidR="0030466B" w:rsidRPr="00075291">
        <w:rPr>
          <w:rFonts w:cs="Arial"/>
          <w:color w:val="000000"/>
          <w:sz w:val="20"/>
          <w:szCs w:val="20"/>
        </w:rPr>
        <w:t>,</w:t>
      </w:r>
      <w:r w:rsidRPr="00075291">
        <w:rPr>
          <w:rFonts w:cs="Arial"/>
          <w:color w:val="000000"/>
          <w:sz w:val="20"/>
          <w:szCs w:val="20"/>
        </w:rPr>
        <w:t xml:space="preserve"> soussignés [</w:t>
      </w:r>
      <w:r w:rsidR="005C0D21" w:rsidRPr="00075291">
        <w:rPr>
          <w:rFonts w:cs="Arial"/>
          <w:b/>
          <w:i/>
          <w:color w:val="000000"/>
          <w:sz w:val="20"/>
          <w:szCs w:val="20"/>
          <w:shd w:val="clear" w:color="auto" w:fill="00FFFF"/>
        </w:rPr>
        <w:t>le Groupe</w:t>
      </w:r>
      <w:r w:rsidR="00685949">
        <w:rPr>
          <w:rFonts w:cs="Arial"/>
          <w:b/>
          <w:i/>
          <w:color w:val="000000"/>
          <w:sz w:val="20"/>
          <w:szCs w:val="20"/>
          <w:shd w:val="clear" w:color="auto" w:fill="00FFFF"/>
        </w:rPr>
        <w:t>ment</w:t>
      </w:r>
      <w:r w:rsidR="005C0D21" w:rsidRPr="00075291">
        <w:rPr>
          <w:rFonts w:cs="Arial"/>
          <w:b/>
          <w:i/>
          <w:color w:val="000000"/>
          <w:sz w:val="20"/>
          <w:szCs w:val="20"/>
          <w:shd w:val="clear" w:color="auto" w:fill="00FFFF"/>
        </w:rPr>
        <w:t xml:space="preserve"> d’étude </w:t>
      </w:r>
      <w:r w:rsidR="005C0D21" w:rsidRPr="00685949">
        <w:rPr>
          <w:rFonts w:cs="Arial"/>
          <w:bCs/>
          <w:i/>
          <w:color w:val="000000"/>
          <w:sz w:val="20"/>
          <w:szCs w:val="20"/>
          <w:shd w:val="clear" w:color="auto" w:fill="00FFFF"/>
        </w:rPr>
        <w:t>……………………………………</w:t>
      </w:r>
      <w:r w:rsidRPr="00075291">
        <w:rPr>
          <w:rFonts w:cs="Arial"/>
          <w:color w:val="000000"/>
          <w:sz w:val="20"/>
          <w:szCs w:val="20"/>
        </w:rPr>
        <w:t xml:space="preserve">], soumettons une proposition pour la </w:t>
      </w:r>
      <w:r w:rsidR="00644715" w:rsidRPr="00075291">
        <w:rPr>
          <w:rFonts w:cs="Arial"/>
          <w:color w:val="000000"/>
          <w:sz w:val="20"/>
          <w:szCs w:val="20"/>
        </w:rPr>
        <w:t xml:space="preserve">prestation </w:t>
      </w:r>
      <w:r w:rsidRPr="00075291">
        <w:rPr>
          <w:rFonts w:cs="Arial"/>
          <w:color w:val="000000"/>
          <w:sz w:val="20"/>
          <w:szCs w:val="20"/>
        </w:rPr>
        <w:t xml:space="preserve">des services susmentionnés en réponse à la demande de propositions susvisée. </w:t>
      </w:r>
    </w:p>
    <w:p w:rsidR="003043CE" w:rsidRPr="00075291" w:rsidRDefault="003043CE" w:rsidP="003043CE">
      <w:pPr>
        <w:suppressAutoHyphens/>
        <w:overflowPunct w:val="0"/>
        <w:autoSpaceDE w:val="0"/>
        <w:autoSpaceDN w:val="0"/>
        <w:spacing w:before="0" w:after="0"/>
        <w:ind w:left="720"/>
        <w:jc w:val="both"/>
        <w:textAlignment w:val="baseline"/>
        <w:rPr>
          <w:rFonts w:eastAsia="Times New Roman" w:cs="Arial"/>
          <w:sz w:val="20"/>
          <w:szCs w:val="20"/>
        </w:rPr>
      </w:pPr>
      <w:r w:rsidRPr="00075291">
        <w:rPr>
          <w:rFonts w:cs="Arial"/>
          <w:color w:val="000000"/>
          <w:sz w:val="20"/>
          <w:szCs w:val="20"/>
        </w:rPr>
        <w:t xml:space="preserve">  </w:t>
      </w:r>
    </w:p>
    <w:p w:rsidR="003043CE" w:rsidRPr="00075291" w:rsidRDefault="003043CE" w:rsidP="008D6C4A">
      <w:pPr>
        <w:numPr>
          <w:ilvl w:val="0"/>
          <w:numId w:val="19"/>
        </w:numPr>
        <w:suppressAutoHyphens/>
        <w:overflowPunct w:val="0"/>
        <w:autoSpaceDE w:val="0"/>
        <w:autoSpaceDN w:val="0"/>
        <w:spacing w:before="0" w:after="0"/>
        <w:jc w:val="both"/>
        <w:textAlignment w:val="baseline"/>
        <w:rPr>
          <w:rFonts w:eastAsia="Times New Roman" w:cs="Arial"/>
          <w:color w:val="000000"/>
          <w:sz w:val="20"/>
          <w:szCs w:val="20"/>
        </w:rPr>
      </w:pPr>
      <w:r w:rsidRPr="00075291">
        <w:rPr>
          <w:rFonts w:cs="Arial"/>
          <w:color w:val="000000"/>
          <w:sz w:val="20"/>
          <w:szCs w:val="20"/>
        </w:rPr>
        <w:t xml:space="preserve">Nous garantissons qu’en élaborant et en soumettant cette proposition, nous nous sommes conformés, et sommes prêts à y être liés, à toutes les exigences et dispositions de la demande de propositions susmentionnée, </w:t>
      </w:r>
      <w:r w:rsidR="0030466B" w:rsidRPr="00075291">
        <w:rPr>
          <w:rFonts w:cs="Arial"/>
          <w:color w:val="000000"/>
          <w:sz w:val="20"/>
          <w:szCs w:val="20"/>
        </w:rPr>
        <w:t xml:space="preserve">dont </w:t>
      </w:r>
      <w:r w:rsidRPr="00075291">
        <w:rPr>
          <w:rFonts w:cs="Arial"/>
          <w:color w:val="000000"/>
          <w:sz w:val="20"/>
          <w:szCs w:val="20"/>
        </w:rPr>
        <w:t>les conditions du Contrat telles que décrites à la Section V de cette demande de propositions.</w:t>
      </w:r>
    </w:p>
    <w:p w:rsidR="008F5A27" w:rsidRPr="00075291" w:rsidRDefault="008F5A27" w:rsidP="008C3EDA">
      <w:pPr>
        <w:suppressAutoHyphens/>
        <w:overflowPunct w:val="0"/>
        <w:autoSpaceDE w:val="0"/>
        <w:autoSpaceDN w:val="0"/>
        <w:spacing w:before="0" w:after="0"/>
        <w:ind w:left="720"/>
        <w:jc w:val="both"/>
        <w:textAlignment w:val="baseline"/>
        <w:rPr>
          <w:rFonts w:eastAsia="Times New Roman" w:cs="Arial"/>
          <w:sz w:val="20"/>
          <w:szCs w:val="20"/>
        </w:rPr>
      </w:pPr>
    </w:p>
    <w:p w:rsidR="003043CE" w:rsidRPr="00075291" w:rsidRDefault="003043CE" w:rsidP="003043CE">
      <w:pPr>
        <w:suppressAutoHyphens/>
        <w:overflowPunct w:val="0"/>
        <w:autoSpaceDE w:val="0"/>
        <w:autoSpaceDN w:val="0"/>
        <w:spacing w:before="0" w:after="0"/>
        <w:ind w:left="720"/>
        <w:jc w:val="both"/>
        <w:textAlignment w:val="baseline"/>
        <w:rPr>
          <w:rFonts w:eastAsia="Times New Roman" w:cs="Arial"/>
          <w:sz w:val="20"/>
          <w:szCs w:val="20"/>
        </w:rPr>
      </w:pPr>
    </w:p>
    <w:p w:rsidR="003043CE" w:rsidRPr="002A7208" w:rsidRDefault="003043CE" w:rsidP="008D6C4A">
      <w:pPr>
        <w:numPr>
          <w:ilvl w:val="0"/>
          <w:numId w:val="19"/>
        </w:numPr>
        <w:suppressAutoHyphens/>
        <w:overflowPunct w:val="0"/>
        <w:autoSpaceDE w:val="0"/>
        <w:autoSpaceDN w:val="0"/>
        <w:spacing w:before="0" w:after="0"/>
        <w:jc w:val="both"/>
        <w:textAlignment w:val="baseline"/>
        <w:rPr>
          <w:rFonts w:eastAsia="Times New Roman" w:cs="Arial"/>
          <w:sz w:val="20"/>
          <w:szCs w:val="20"/>
        </w:rPr>
      </w:pPr>
      <w:r w:rsidRPr="00075291">
        <w:rPr>
          <w:rFonts w:cs="Arial"/>
          <w:color w:val="000000"/>
          <w:sz w:val="20"/>
          <w:szCs w:val="20"/>
        </w:rPr>
        <w:t xml:space="preserve">La durée de validité de notre proposition </w:t>
      </w:r>
      <w:r w:rsidR="004F6978" w:rsidRPr="00075291">
        <w:rPr>
          <w:rFonts w:cs="Arial"/>
          <w:color w:val="000000"/>
          <w:sz w:val="20"/>
          <w:szCs w:val="20"/>
        </w:rPr>
        <w:t xml:space="preserve">pour </w:t>
      </w:r>
      <w:r w:rsidRPr="00075291">
        <w:rPr>
          <w:rFonts w:cs="Arial"/>
          <w:color w:val="000000"/>
          <w:sz w:val="20"/>
          <w:szCs w:val="20"/>
        </w:rPr>
        <w:t xml:space="preserve">acceptation </w:t>
      </w:r>
      <w:r w:rsidR="004F6978" w:rsidRPr="00075291">
        <w:rPr>
          <w:rFonts w:cs="Arial"/>
          <w:color w:val="000000"/>
          <w:sz w:val="20"/>
          <w:szCs w:val="20"/>
        </w:rPr>
        <w:t xml:space="preserve">par </w:t>
      </w:r>
      <w:r w:rsidRPr="00075291">
        <w:rPr>
          <w:rFonts w:cs="Arial"/>
          <w:color w:val="000000"/>
          <w:sz w:val="20"/>
          <w:szCs w:val="20"/>
        </w:rPr>
        <w:t>l</w:t>
      </w:r>
      <w:r w:rsidR="00BB68D8" w:rsidRPr="00075291">
        <w:rPr>
          <w:rFonts w:cs="Arial"/>
          <w:color w:val="000000"/>
          <w:sz w:val="20"/>
          <w:szCs w:val="20"/>
        </w:rPr>
        <w:t>’</w:t>
      </w:r>
      <w:r w:rsidRPr="00075291">
        <w:rPr>
          <w:rFonts w:cs="Arial"/>
          <w:color w:val="000000"/>
          <w:sz w:val="20"/>
          <w:szCs w:val="20"/>
        </w:rPr>
        <w:t xml:space="preserve">UNOPS est </w:t>
      </w:r>
      <w:r w:rsidRPr="002A7208">
        <w:rPr>
          <w:rFonts w:cs="Arial"/>
          <w:color w:val="000000"/>
          <w:sz w:val="20"/>
          <w:szCs w:val="20"/>
        </w:rPr>
        <w:t>de</w:t>
      </w:r>
      <w:r w:rsidR="002A7208">
        <w:rPr>
          <w:rFonts w:cs="Arial"/>
          <w:color w:val="000000"/>
          <w:sz w:val="20"/>
          <w:szCs w:val="20"/>
        </w:rPr>
        <w:t xml:space="preserve"> </w:t>
      </w:r>
      <w:r w:rsidR="002A7208" w:rsidRPr="002A7208">
        <w:rPr>
          <w:rFonts w:cs="Arial"/>
          <w:b/>
          <w:color w:val="000000"/>
          <w:sz w:val="20"/>
          <w:szCs w:val="20"/>
        </w:rPr>
        <w:t>quatre-vingt-dix (90) jours</w:t>
      </w:r>
      <w:r w:rsidRPr="002A7208">
        <w:rPr>
          <w:rFonts w:cs="Arial"/>
          <w:color w:val="000000"/>
          <w:sz w:val="20"/>
          <w:szCs w:val="20"/>
        </w:rPr>
        <w:t xml:space="preserve"> à compter de la </w:t>
      </w:r>
      <w:r w:rsidR="00560963" w:rsidRPr="002A7208">
        <w:rPr>
          <w:rFonts w:cs="Arial"/>
          <w:color w:val="000000"/>
          <w:sz w:val="20"/>
          <w:szCs w:val="20"/>
        </w:rPr>
        <w:t>date limite</w:t>
      </w:r>
      <w:r w:rsidRPr="002A7208">
        <w:rPr>
          <w:rFonts w:cs="Arial"/>
          <w:color w:val="000000"/>
          <w:sz w:val="20"/>
          <w:szCs w:val="20"/>
        </w:rPr>
        <w:t xml:space="preserve"> </w:t>
      </w:r>
      <w:r w:rsidR="00BE1AD6" w:rsidRPr="002A7208">
        <w:rPr>
          <w:rFonts w:cs="Arial"/>
          <w:color w:val="000000"/>
          <w:sz w:val="20"/>
          <w:szCs w:val="20"/>
        </w:rPr>
        <w:t xml:space="preserve">de </w:t>
      </w:r>
      <w:r w:rsidRPr="002A7208">
        <w:rPr>
          <w:rFonts w:cs="Arial"/>
          <w:color w:val="000000"/>
          <w:sz w:val="20"/>
          <w:szCs w:val="20"/>
        </w:rPr>
        <w:t>soumission des propositions.</w:t>
      </w:r>
    </w:p>
    <w:p w:rsidR="003043CE" w:rsidRPr="00810D21" w:rsidRDefault="003043CE" w:rsidP="003043CE">
      <w:pPr>
        <w:suppressAutoHyphens/>
        <w:overflowPunct w:val="0"/>
        <w:autoSpaceDE w:val="0"/>
        <w:autoSpaceDN w:val="0"/>
        <w:spacing w:before="0" w:after="0"/>
        <w:ind w:left="720"/>
        <w:jc w:val="both"/>
        <w:textAlignment w:val="baseline"/>
        <w:rPr>
          <w:rFonts w:eastAsia="Times New Roman" w:cs="Arial"/>
          <w:sz w:val="20"/>
          <w:szCs w:val="20"/>
        </w:rPr>
      </w:pPr>
    </w:p>
    <w:p w:rsidR="003043CE" w:rsidRPr="00810D21" w:rsidRDefault="003043CE" w:rsidP="008D6C4A">
      <w:pPr>
        <w:numPr>
          <w:ilvl w:val="0"/>
          <w:numId w:val="19"/>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Nous comprenons et acceptons que :</w:t>
      </w:r>
    </w:p>
    <w:p w:rsidR="008C3EDA" w:rsidRPr="00810D21" w:rsidRDefault="008C3EDA" w:rsidP="008C3EDA">
      <w:pPr>
        <w:suppressAutoHyphens/>
        <w:overflowPunct w:val="0"/>
        <w:autoSpaceDE w:val="0"/>
        <w:autoSpaceDN w:val="0"/>
        <w:spacing w:before="0" w:after="0"/>
        <w:jc w:val="both"/>
        <w:textAlignment w:val="baseline"/>
        <w:rPr>
          <w:rFonts w:eastAsia="Times New Roman" w:cs="Arial"/>
          <w:color w:val="000000"/>
          <w:sz w:val="20"/>
          <w:szCs w:val="20"/>
        </w:rPr>
      </w:pPr>
    </w:p>
    <w:p w:rsidR="003043CE" w:rsidRPr="00810D21" w:rsidRDefault="003043CE" w:rsidP="008D6C4A">
      <w:pPr>
        <w:numPr>
          <w:ilvl w:val="1"/>
          <w:numId w:val="20"/>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sous réserve de la Section</w:t>
      </w:r>
      <w:r w:rsidR="00C912DB" w:rsidRPr="00810D21">
        <w:rPr>
          <w:rFonts w:cs="Arial"/>
          <w:color w:val="000000"/>
          <w:sz w:val="20"/>
          <w:szCs w:val="20"/>
        </w:rPr>
        <w:t> </w:t>
      </w:r>
      <w:r w:rsidRPr="00810D21">
        <w:rPr>
          <w:rFonts w:cs="Arial"/>
          <w:color w:val="000000"/>
          <w:sz w:val="20"/>
          <w:szCs w:val="20"/>
        </w:rPr>
        <w:t>III de cette demande de propositions, l’UNOPS n’est pas tenu d’accepter la proposition la moins disante ou toute autre proposition reçue en réponse à la demande de propositions susmentionnée</w:t>
      </w:r>
      <w:r w:rsidR="00C439A9" w:rsidRPr="00810D21">
        <w:rPr>
          <w:rFonts w:cs="Arial"/>
          <w:color w:val="000000"/>
          <w:sz w:val="20"/>
          <w:szCs w:val="20"/>
        </w:rPr>
        <w:t> ;</w:t>
      </w:r>
    </w:p>
    <w:p w:rsidR="003043CE" w:rsidRPr="006E38D9" w:rsidRDefault="003043CE" w:rsidP="008D6C4A">
      <w:pPr>
        <w:numPr>
          <w:ilvl w:val="1"/>
          <w:numId w:val="20"/>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 xml:space="preserve">aucune </w:t>
      </w:r>
      <w:r w:rsidRPr="006E38D9">
        <w:rPr>
          <w:rFonts w:cs="Arial"/>
          <w:color w:val="000000"/>
          <w:sz w:val="20"/>
          <w:szCs w:val="20"/>
        </w:rPr>
        <w:t xml:space="preserve">responsabilité ne peut incomber à l’UNOPS, et aucun accord contractuel ne peut exister entre le soumissionnaire et l’UNOPS tant qu’un Contrat n’a pas été signé par les deux parties ; </w:t>
      </w:r>
    </w:p>
    <w:p w:rsidR="003043CE" w:rsidRPr="006E38D9" w:rsidRDefault="003043CE" w:rsidP="008D6C4A">
      <w:pPr>
        <w:numPr>
          <w:ilvl w:val="1"/>
          <w:numId w:val="20"/>
        </w:numPr>
        <w:suppressAutoHyphens/>
        <w:overflowPunct w:val="0"/>
        <w:autoSpaceDE w:val="0"/>
        <w:autoSpaceDN w:val="0"/>
        <w:spacing w:before="0" w:after="0"/>
        <w:jc w:val="both"/>
        <w:textAlignment w:val="baseline"/>
        <w:rPr>
          <w:rFonts w:eastAsia="Times New Roman" w:cs="Arial"/>
          <w:color w:val="000000"/>
          <w:sz w:val="20"/>
          <w:szCs w:val="20"/>
        </w:rPr>
      </w:pPr>
      <w:r w:rsidRPr="006E38D9">
        <w:rPr>
          <w:rFonts w:cs="Arial"/>
          <w:color w:val="000000"/>
          <w:sz w:val="20"/>
          <w:szCs w:val="20"/>
        </w:rPr>
        <w:t>toutes les parties constituant le soumissionnaire sont conjointement et individuellement liées par cette proposition</w:t>
      </w:r>
      <w:r w:rsidR="00C439A9" w:rsidRPr="006E38D9">
        <w:rPr>
          <w:rFonts w:cs="Arial"/>
          <w:color w:val="000000"/>
          <w:sz w:val="20"/>
          <w:szCs w:val="20"/>
        </w:rPr>
        <w:t>.</w:t>
      </w:r>
    </w:p>
    <w:p w:rsidR="003043CE" w:rsidRPr="006E38D9" w:rsidRDefault="003043CE"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3043CE" w:rsidRPr="006E38D9" w:rsidRDefault="003043CE"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6E38D9">
        <w:rPr>
          <w:rFonts w:cs="Arial"/>
          <w:color w:val="000000"/>
          <w:sz w:val="20"/>
          <w:szCs w:val="20"/>
        </w:rPr>
        <w:t>Je, soussigné</w:t>
      </w:r>
      <w:r w:rsidR="0080720A" w:rsidRPr="006E38D9">
        <w:rPr>
          <w:rFonts w:cs="Arial"/>
          <w:color w:val="000000"/>
          <w:sz w:val="20"/>
          <w:szCs w:val="20"/>
        </w:rPr>
        <w:t>(e)</w:t>
      </w:r>
      <w:r w:rsidRPr="006E38D9">
        <w:rPr>
          <w:rFonts w:cs="Arial"/>
          <w:color w:val="000000"/>
          <w:sz w:val="20"/>
          <w:szCs w:val="20"/>
        </w:rPr>
        <w:t>, déclare être dûment autorisé</w:t>
      </w:r>
      <w:r w:rsidR="0080720A" w:rsidRPr="006E38D9">
        <w:rPr>
          <w:rFonts w:cs="Arial"/>
          <w:color w:val="000000"/>
          <w:sz w:val="20"/>
          <w:szCs w:val="20"/>
        </w:rPr>
        <w:t>(e)</w:t>
      </w:r>
      <w:r w:rsidRPr="006E38D9">
        <w:rPr>
          <w:rFonts w:cs="Arial"/>
          <w:color w:val="000000"/>
          <w:sz w:val="20"/>
          <w:szCs w:val="20"/>
        </w:rPr>
        <w:t xml:space="preserve"> par [</w:t>
      </w:r>
      <w:r w:rsidR="00C96CB7" w:rsidRPr="006E38D9">
        <w:rPr>
          <w:rFonts w:cs="Arial"/>
          <w:b/>
          <w:i/>
          <w:color w:val="000000"/>
          <w:sz w:val="20"/>
          <w:szCs w:val="20"/>
          <w:shd w:val="clear" w:color="auto" w:fill="00FFFF"/>
        </w:rPr>
        <w:t>Insérer</w:t>
      </w:r>
      <w:r w:rsidRPr="006E38D9">
        <w:rPr>
          <w:rFonts w:cs="Arial"/>
          <w:b/>
          <w:i/>
          <w:color w:val="000000"/>
          <w:sz w:val="20"/>
          <w:szCs w:val="20"/>
          <w:shd w:val="clear" w:color="auto" w:fill="00FFFF"/>
        </w:rPr>
        <w:t xml:space="preserve"> le nom du soumissionnaire</w:t>
      </w:r>
      <w:r w:rsidRPr="006E38D9">
        <w:rPr>
          <w:rFonts w:cs="Arial"/>
          <w:color w:val="000000"/>
          <w:sz w:val="20"/>
          <w:szCs w:val="20"/>
        </w:rPr>
        <w:t>] à signer la présente proposition et lié</w:t>
      </w:r>
      <w:r w:rsidR="0080720A" w:rsidRPr="006E38D9">
        <w:rPr>
          <w:rFonts w:cs="Arial"/>
          <w:color w:val="000000"/>
          <w:sz w:val="20"/>
          <w:szCs w:val="20"/>
        </w:rPr>
        <w:t>(e)</w:t>
      </w:r>
      <w:r w:rsidRPr="006E38D9">
        <w:rPr>
          <w:rFonts w:cs="Arial"/>
          <w:color w:val="000000"/>
          <w:sz w:val="20"/>
          <w:szCs w:val="20"/>
        </w:rPr>
        <w:t xml:space="preserve"> à [</w:t>
      </w:r>
      <w:r w:rsidR="00C96CB7" w:rsidRPr="006E38D9">
        <w:rPr>
          <w:rFonts w:cs="Arial"/>
          <w:b/>
          <w:i/>
          <w:color w:val="000000"/>
          <w:sz w:val="20"/>
          <w:szCs w:val="20"/>
          <w:shd w:val="clear" w:color="auto" w:fill="00FFFF"/>
        </w:rPr>
        <w:t>Insérer</w:t>
      </w:r>
      <w:r w:rsidRPr="006E38D9">
        <w:rPr>
          <w:rFonts w:cs="Arial"/>
          <w:b/>
          <w:i/>
          <w:color w:val="000000"/>
          <w:sz w:val="20"/>
          <w:szCs w:val="20"/>
          <w:shd w:val="clear" w:color="auto" w:fill="00FFFF"/>
        </w:rPr>
        <w:t xml:space="preserve"> le nom du soumissionnaire</w:t>
      </w:r>
      <w:r w:rsidRPr="006E38D9">
        <w:rPr>
          <w:rFonts w:cs="Arial"/>
          <w:color w:val="000000"/>
          <w:sz w:val="20"/>
          <w:szCs w:val="20"/>
        </w:rPr>
        <w:t>] dans l</w:t>
      </w:r>
      <w:r w:rsidR="00BB68D8" w:rsidRPr="006E38D9">
        <w:rPr>
          <w:rFonts w:cs="Arial"/>
          <w:color w:val="000000"/>
          <w:sz w:val="20"/>
          <w:szCs w:val="20"/>
        </w:rPr>
        <w:t>’</w:t>
      </w:r>
      <w:r w:rsidRPr="006E38D9">
        <w:rPr>
          <w:rFonts w:cs="Arial"/>
          <w:color w:val="000000"/>
          <w:sz w:val="20"/>
          <w:szCs w:val="20"/>
        </w:rPr>
        <w:t>éventualité où l</w:t>
      </w:r>
      <w:r w:rsidR="00BB68D8" w:rsidRPr="006E38D9">
        <w:rPr>
          <w:rFonts w:cs="Arial"/>
          <w:color w:val="000000"/>
          <w:sz w:val="20"/>
          <w:szCs w:val="20"/>
        </w:rPr>
        <w:t>’</w:t>
      </w:r>
      <w:r w:rsidRPr="006E38D9">
        <w:rPr>
          <w:rFonts w:cs="Arial"/>
          <w:color w:val="000000"/>
          <w:sz w:val="20"/>
          <w:szCs w:val="20"/>
        </w:rPr>
        <w:t xml:space="preserve">UNOPS </w:t>
      </w:r>
      <w:r w:rsidR="0080720A" w:rsidRPr="006E38D9">
        <w:rPr>
          <w:rFonts w:cs="Arial"/>
          <w:color w:val="000000"/>
          <w:sz w:val="20"/>
          <w:szCs w:val="20"/>
        </w:rPr>
        <w:t xml:space="preserve">accepterait </w:t>
      </w:r>
      <w:r w:rsidRPr="006E38D9">
        <w:rPr>
          <w:rFonts w:cs="Arial"/>
          <w:color w:val="000000"/>
          <w:sz w:val="20"/>
          <w:szCs w:val="20"/>
        </w:rPr>
        <w:t xml:space="preserve">la présente proposition : </w:t>
      </w:r>
    </w:p>
    <w:p w:rsidR="003043CE" w:rsidRPr="006E38D9" w:rsidRDefault="003043CE" w:rsidP="003043CE">
      <w:pPr>
        <w:suppressAutoHyphens/>
        <w:overflowPunct w:val="0"/>
        <w:autoSpaceDE w:val="0"/>
        <w:autoSpaceDN w:val="0"/>
        <w:spacing w:before="0" w:after="0"/>
        <w:jc w:val="both"/>
        <w:textAlignment w:val="baseline"/>
        <w:rPr>
          <w:rFonts w:eastAsia="Times New Roman" w:cs="Arial"/>
          <w:sz w:val="20"/>
          <w:szCs w:val="20"/>
        </w:rPr>
      </w:pPr>
    </w:p>
    <w:p w:rsidR="003043CE" w:rsidRPr="006E38D9" w:rsidRDefault="003043CE" w:rsidP="003043CE">
      <w:pPr>
        <w:tabs>
          <w:tab w:val="left" w:pos="720"/>
          <w:tab w:val="left" w:pos="5040"/>
          <w:tab w:val="left" w:pos="5850"/>
        </w:tabs>
        <w:suppressAutoHyphens/>
        <w:autoSpaceDN w:val="0"/>
        <w:spacing w:before="0" w:after="0"/>
        <w:textAlignment w:val="baseline"/>
        <w:rPr>
          <w:rFonts w:cs="Arial"/>
          <w:color w:val="000000"/>
          <w:sz w:val="20"/>
          <w:szCs w:val="20"/>
        </w:rPr>
      </w:pPr>
      <w:r w:rsidRPr="006E38D9">
        <w:rPr>
          <w:rFonts w:cs="Arial"/>
          <w:color w:val="000000"/>
          <w:sz w:val="20"/>
          <w:szCs w:val="20"/>
        </w:rPr>
        <w:t>Nom : ________________________________________________________________</w:t>
      </w:r>
    </w:p>
    <w:p w:rsidR="003043CE" w:rsidRPr="006E38D9" w:rsidRDefault="003043CE" w:rsidP="003043CE">
      <w:pPr>
        <w:tabs>
          <w:tab w:val="left" w:pos="720"/>
        </w:tabs>
        <w:suppressAutoHyphens/>
        <w:autoSpaceDN w:val="0"/>
        <w:spacing w:before="0" w:after="0"/>
        <w:textAlignment w:val="baseline"/>
        <w:rPr>
          <w:rFonts w:cs="Arial"/>
          <w:color w:val="000000"/>
          <w:sz w:val="20"/>
          <w:szCs w:val="20"/>
        </w:rPr>
      </w:pPr>
    </w:p>
    <w:p w:rsidR="003043CE" w:rsidRPr="006E38D9" w:rsidRDefault="0080720A" w:rsidP="003043CE">
      <w:pPr>
        <w:tabs>
          <w:tab w:val="left" w:pos="720"/>
        </w:tabs>
        <w:suppressAutoHyphens/>
        <w:autoSpaceDN w:val="0"/>
        <w:spacing w:before="0" w:after="0"/>
        <w:textAlignment w:val="baseline"/>
        <w:rPr>
          <w:rFonts w:cs="Arial"/>
          <w:color w:val="000000"/>
          <w:sz w:val="20"/>
          <w:szCs w:val="20"/>
        </w:rPr>
      </w:pPr>
      <w:r w:rsidRPr="006E38D9">
        <w:rPr>
          <w:rFonts w:cs="Arial"/>
          <w:color w:val="000000"/>
          <w:sz w:val="20"/>
          <w:szCs w:val="20"/>
        </w:rPr>
        <w:t>Fonction</w:t>
      </w:r>
      <w:r w:rsidR="003043CE" w:rsidRPr="006E38D9">
        <w:rPr>
          <w:rFonts w:cs="Arial"/>
          <w:color w:val="000000"/>
          <w:sz w:val="20"/>
          <w:szCs w:val="20"/>
        </w:rPr>
        <w:t> : _________________________________________________________________</w:t>
      </w:r>
    </w:p>
    <w:p w:rsidR="003043CE" w:rsidRPr="006E38D9" w:rsidRDefault="003043CE" w:rsidP="003043CE">
      <w:pPr>
        <w:suppressAutoHyphens/>
        <w:autoSpaceDN w:val="0"/>
        <w:spacing w:before="0" w:after="0"/>
        <w:textAlignment w:val="baseline"/>
        <w:rPr>
          <w:rFonts w:cs="Arial"/>
          <w:color w:val="000000"/>
          <w:sz w:val="20"/>
          <w:szCs w:val="20"/>
        </w:rPr>
      </w:pPr>
    </w:p>
    <w:p w:rsidR="003043CE" w:rsidRPr="006E38D9" w:rsidRDefault="003043CE" w:rsidP="003043CE">
      <w:pPr>
        <w:suppressAutoHyphens/>
        <w:autoSpaceDN w:val="0"/>
        <w:spacing w:before="0" w:after="0"/>
        <w:textAlignment w:val="baseline"/>
        <w:rPr>
          <w:rFonts w:cs="Arial"/>
          <w:color w:val="000000"/>
          <w:sz w:val="20"/>
          <w:szCs w:val="20"/>
        </w:rPr>
      </w:pPr>
      <w:r w:rsidRPr="006E38D9">
        <w:rPr>
          <w:rFonts w:cs="Arial"/>
          <w:color w:val="000000"/>
          <w:sz w:val="20"/>
          <w:szCs w:val="20"/>
        </w:rPr>
        <w:t>Date : _________________________________________________________________</w:t>
      </w:r>
    </w:p>
    <w:p w:rsidR="003043CE" w:rsidRPr="006E38D9" w:rsidRDefault="003043CE" w:rsidP="003043CE">
      <w:pPr>
        <w:suppressAutoHyphens/>
        <w:autoSpaceDN w:val="0"/>
        <w:spacing w:before="0" w:after="0"/>
        <w:textAlignment w:val="baseline"/>
        <w:rPr>
          <w:rFonts w:cs="Arial"/>
          <w:color w:val="000000"/>
          <w:sz w:val="20"/>
          <w:szCs w:val="20"/>
        </w:rPr>
      </w:pPr>
    </w:p>
    <w:p w:rsidR="003043CE" w:rsidRPr="006E38D9" w:rsidRDefault="003043CE" w:rsidP="003043CE">
      <w:pPr>
        <w:suppressAutoHyphens/>
        <w:autoSpaceDN w:val="0"/>
        <w:spacing w:before="0" w:after="0"/>
        <w:textAlignment w:val="baseline"/>
        <w:rPr>
          <w:rFonts w:cs="Arial"/>
          <w:color w:val="000000"/>
          <w:sz w:val="20"/>
          <w:szCs w:val="20"/>
        </w:rPr>
      </w:pPr>
      <w:r w:rsidRPr="006E38D9">
        <w:rPr>
          <w:rFonts w:cs="Arial"/>
          <w:color w:val="000000"/>
          <w:sz w:val="20"/>
          <w:szCs w:val="20"/>
        </w:rPr>
        <w:t>Signature : _____________________________</w:t>
      </w:r>
      <w:r w:rsidR="00F51A0D" w:rsidRPr="006E38D9">
        <w:rPr>
          <w:rFonts w:cs="Arial"/>
          <w:color w:val="000000"/>
          <w:sz w:val="20"/>
          <w:szCs w:val="20"/>
        </w:rPr>
        <w:t>______________________________</w:t>
      </w:r>
    </w:p>
    <w:p w:rsidR="003043CE" w:rsidRPr="00810D21" w:rsidRDefault="003043CE" w:rsidP="003043CE">
      <w:pPr>
        <w:suppressAutoHyphens/>
        <w:autoSpaceDN w:val="0"/>
        <w:spacing w:before="0" w:after="0"/>
        <w:jc w:val="center"/>
        <w:textAlignment w:val="baseline"/>
        <w:rPr>
          <w:rFonts w:cs="Arial"/>
          <w:sz w:val="20"/>
          <w:szCs w:val="20"/>
        </w:rPr>
      </w:pPr>
      <w:r w:rsidRPr="006E38D9">
        <w:rPr>
          <w:rFonts w:cs="Arial"/>
          <w:color w:val="000000"/>
          <w:sz w:val="20"/>
          <w:szCs w:val="20"/>
        </w:rPr>
        <w:t>[</w:t>
      </w:r>
      <w:r w:rsidR="0080720A" w:rsidRPr="006E38D9">
        <w:rPr>
          <w:rFonts w:cs="Arial"/>
          <w:b/>
          <w:i/>
          <w:color w:val="000000"/>
          <w:sz w:val="20"/>
          <w:szCs w:val="20"/>
          <w:shd w:val="clear" w:color="auto" w:fill="00FFFF"/>
        </w:rPr>
        <w:t>Appliquer</w:t>
      </w:r>
      <w:r w:rsidRPr="006E38D9">
        <w:rPr>
          <w:rFonts w:cs="Arial"/>
          <w:b/>
          <w:i/>
          <w:color w:val="000000"/>
          <w:sz w:val="20"/>
          <w:szCs w:val="20"/>
          <w:shd w:val="clear" w:color="auto" w:fill="00FFFF"/>
        </w:rPr>
        <w:t xml:space="preserve"> le cachet officiel du soumissionnaire</w:t>
      </w:r>
      <w:r w:rsidRPr="00E0718E">
        <w:rPr>
          <w:rFonts w:cs="Arial"/>
          <w:color w:val="000000"/>
          <w:sz w:val="20"/>
          <w:szCs w:val="20"/>
          <w:highlight w:val="yellow"/>
        </w:rPr>
        <w:t>]</w:t>
      </w:r>
    </w:p>
    <w:p w:rsidR="003043CE" w:rsidRPr="00810D21" w:rsidRDefault="00520B81" w:rsidP="003043CE">
      <w:pPr>
        <w:keepNext/>
        <w:pageBreakBefore/>
        <w:suppressAutoHyphens/>
        <w:overflowPunct w:val="0"/>
        <w:autoSpaceDE w:val="0"/>
        <w:autoSpaceDN w:val="0"/>
        <w:spacing w:before="0" w:after="0"/>
        <w:jc w:val="center"/>
        <w:textAlignment w:val="baseline"/>
        <w:rPr>
          <w:rFonts w:eastAsia="Times New Roman" w:cs="Arial"/>
          <w:b/>
          <w:sz w:val="20"/>
          <w:szCs w:val="20"/>
        </w:rPr>
      </w:pPr>
      <w:r w:rsidRPr="00810D21">
        <w:rPr>
          <w:rFonts w:cs="Arial"/>
          <w:b/>
          <w:caps/>
          <w:color w:val="000000"/>
          <w:sz w:val="20"/>
          <w:szCs w:val="20"/>
        </w:rPr>
        <w:lastRenderedPageBreak/>
        <w:t>Annexe</w:t>
      </w:r>
      <w:r w:rsidR="00C912DB" w:rsidRPr="00810D21">
        <w:rPr>
          <w:rFonts w:cs="Arial"/>
          <w:b/>
          <w:caps/>
          <w:color w:val="000000"/>
          <w:sz w:val="20"/>
          <w:szCs w:val="20"/>
        </w:rPr>
        <w:t> </w:t>
      </w:r>
      <w:r w:rsidR="003043CE" w:rsidRPr="00E0718E">
        <w:rPr>
          <w:rFonts w:cs="Arial"/>
          <w:b/>
          <w:caps/>
          <w:color w:val="000000"/>
          <w:sz w:val="20"/>
          <w:szCs w:val="20"/>
        </w:rPr>
        <w:t>3</w:t>
      </w:r>
      <w:r w:rsidR="00075291">
        <w:rPr>
          <w:rFonts w:cs="Arial"/>
          <w:b/>
          <w:sz w:val="20"/>
          <w:szCs w:val="20"/>
        </w:rPr>
        <w:t>– NON APPLICABLE</w:t>
      </w:r>
    </w:p>
    <w:p w:rsidR="000D0298" w:rsidRPr="00E057D8" w:rsidRDefault="000D0298" w:rsidP="000D0298">
      <w:pPr>
        <w:suppressAutoHyphens/>
        <w:overflowPunct w:val="0"/>
        <w:autoSpaceDE w:val="0"/>
        <w:autoSpaceDN w:val="0"/>
        <w:spacing w:before="0" w:after="0"/>
        <w:textAlignment w:val="baseline"/>
        <w:rPr>
          <w:rFonts w:eastAsia="Times New Roman" w:cs="Arial"/>
          <w:color w:val="000000"/>
          <w:sz w:val="20"/>
          <w:szCs w:val="20"/>
          <w:highlight w:val="magenta"/>
        </w:rPr>
      </w:pPr>
    </w:p>
    <w:p w:rsidR="00075291" w:rsidRDefault="00075291" w:rsidP="003043CE">
      <w:pPr>
        <w:suppressAutoHyphens/>
        <w:overflowPunct w:val="0"/>
        <w:autoSpaceDE w:val="0"/>
        <w:autoSpaceDN w:val="0"/>
        <w:spacing w:before="0" w:after="0"/>
        <w:jc w:val="center"/>
        <w:textAlignment w:val="baseline"/>
        <w:rPr>
          <w:rFonts w:cs="Arial"/>
          <w:b/>
          <w:color w:val="000000"/>
          <w:sz w:val="20"/>
          <w:szCs w:val="20"/>
          <w:u w:val="single"/>
        </w:rPr>
      </w:pPr>
    </w:p>
    <w:p w:rsidR="00075291" w:rsidRDefault="00075291">
      <w:pPr>
        <w:spacing w:before="0" w:after="0"/>
        <w:rPr>
          <w:rFonts w:eastAsia="Times New Roman" w:cs="Arial"/>
          <w:b/>
          <w:bCs/>
          <w:color w:val="000000"/>
          <w:sz w:val="20"/>
          <w:szCs w:val="20"/>
          <w:u w:val="single"/>
        </w:rPr>
      </w:pPr>
      <w:r>
        <w:rPr>
          <w:rFonts w:eastAsia="Times New Roman" w:cs="Arial"/>
          <w:b/>
          <w:bCs/>
          <w:color w:val="000000"/>
          <w:sz w:val="20"/>
          <w:szCs w:val="20"/>
          <w:u w:val="single"/>
        </w:rPr>
        <w:br w:type="page"/>
      </w:r>
    </w:p>
    <w:p w:rsidR="00750FC6" w:rsidRPr="00810D21" w:rsidRDefault="00750FC6" w:rsidP="003043CE">
      <w:pPr>
        <w:pageBreakBefore/>
        <w:suppressAutoHyphens/>
        <w:overflowPunct w:val="0"/>
        <w:autoSpaceDE w:val="0"/>
        <w:autoSpaceDN w:val="0"/>
        <w:spacing w:before="0" w:after="0"/>
        <w:jc w:val="center"/>
        <w:textAlignment w:val="baseline"/>
        <w:rPr>
          <w:rFonts w:eastAsia="Times New Roman" w:cs="Arial"/>
          <w:sz w:val="20"/>
          <w:szCs w:val="20"/>
        </w:rPr>
      </w:pPr>
      <w:r w:rsidRPr="00810D21">
        <w:rPr>
          <w:rFonts w:cs="Arial"/>
          <w:b/>
          <w:caps/>
          <w:color w:val="000000"/>
          <w:sz w:val="20"/>
          <w:szCs w:val="20"/>
        </w:rPr>
        <w:lastRenderedPageBreak/>
        <w:t>Annexe</w:t>
      </w:r>
      <w:r w:rsidR="00C912DB" w:rsidRPr="00810D21">
        <w:rPr>
          <w:rFonts w:cs="Arial"/>
          <w:b/>
          <w:caps/>
          <w:color w:val="000000"/>
          <w:sz w:val="20"/>
          <w:szCs w:val="20"/>
        </w:rPr>
        <w:t> </w:t>
      </w:r>
      <w:r w:rsidRPr="00810D21">
        <w:rPr>
          <w:rFonts w:cs="Arial"/>
          <w:b/>
          <w:caps/>
          <w:color w:val="000000"/>
          <w:sz w:val="20"/>
          <w:szCs w:val="20"/>
        </w:rPr>
        <w:t>4</w:t>
      </w:r>
      <w:r w:rsidR="00F14E0F" w:rsidRPr="00F14E0F">
        <w:rPr>
          <w:rFonts w:cs="Arial"/>
          <w:b/>
          <w:sz w:val="20"/>
          <w:szCs w:val="20"/>
        </w:rPr>
        <w:t xml:space="preserve"> </w:t>
      </w:r>
      <w:r w:rsidR="00F14E0F" w:rsidRPr="00E0718E">
        <w:rPr>
          <w:rFonts w:cs="Arial"/>
          <w:b/>
          <w:sz w:val="20"/>
          <w:szCs w:val="20"/>
        </w:rPr>
        <w:t>A RETOURNER</w:t>
      </w:r>
    </w:p>
    <w:p w:rsidR="00750FC6" w:rsidRPr="00810D21" w:rsidRDefault="00750FC6" w:rsidP="003043CE">
      <w:pPr>
        <w:suppressAutoHyphens/>
        <w:overflowPunct w:val="0"/>
        <w:autoSpaceDE w:val="0"/>
        <w:autoSpaceDN w:val="0"/>
        <w:spacing w:before="0" w:after="0"/>
        <w:jc w:val="center"/>
        <w:textAlignment w:val="baseline"/>
        <w:rPr>
          <w:rFonts w:eastAsia="Times New Roman" w:cs="Arial"/>
          <w:b/>
          <w:caps/>
          <w:color w:val="000000"/>
          <w:sz w:val="20"/>
          <w:szCs w:val="20"/>
          <w:u w:val="single"/>
        </w:rPr>
      </w:pPr>
    </w:p>
    <w:p w:rsidR="00750FC6" w:rsidRPr="00810D21" w:rsidRDefault="00750FC6" w:rsidP="003043CE">
      <w:pPr>
        <w:suppressAutoHyphens/>
        <w:overflowPunct w:val="0"/>
        <w:autoSpaceDE w:val="0"/>
        <w:autoSpaceDN w:val="0"/>
        <w:spacing w:before="0" w:after="0"/>
        <w:jc w:val="center"/>
        <w:textAlignment w:val="baseline"/>
        <w:rPr>
          <w:rFonts w:eastAsia="Times New Roman" w:cs="Arial"/>
          <w:sz w:val="20"/>
          <w:szCs w:val="20"/>
          <w:u w:val="single"/>
        </w:rPr>
      </w:pPr>
      <w:r w:rsidRPr="00810D21">
        <w:rPr>
          <w:rFonts w:cs="Arial"/>
          <w:b/>
          <w:caps/>
          <w:color w:val="000000"/>
          <w:sz w:val="20"/>
          <w:szCs w:val="20"/>
          <w:u w:val="single"/>
        </w:rPr>
        <w:t>Informations sur le soumissionnaire</w:t>
      </w:r>
      <w:r w:rsidRPr="00810D21">
        <w:rPr>
          <w:rFonts w:cs="Arial"/>
          <w:caps/>
          <w:color w:val="000000"/>
          <w:sz w:val="20"/>
          <w:szCs w:val="20"/>
          <w:u w:val="single"/>
        </w:rPr>
        <w:t xml:space="preserve"> </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tbl>
      <w:tblPr>
        <w:tblW w:w="5000" w:type="pct"/>
        <w:tblCellMar>
          <w:left w:w="10" w:type="dxa"/>
          <w:right w:w="10" w:type="dxa"/>
        </w:tblCellMar>
        <w:tblLook w:val="0000" w:firstRow="0" w:lastRow="0" w:firstColumn="0" w:lastColumn="0" w:noHBand="0" w:noVBand="0"/>
      </w:tblPr>
      <w:tblGrid>
        <w:gridCol w:w="9242"/>
      </w:tblGrid>
      <w:tr w:rsidR="00750FC6" w:rsidRPr="00810D21" w:rsidTr="001775A7">
        <w:trPr>
          <w:trHeight w:val="8699"/>
        </w:trPr>
        <w:tc>
          <w:tcPr>
            <w:tcW w:w="50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 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Titre et numéro de registre du commerce : 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Adresse du bureau inscrit : 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représentant du soumissionnaire : 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 xml:space="preserve">Adresse pour l’envoi des avis de service (si autre que celle </w:t>
            </w:r>
            <w:r w:rsidR="00857F27" w:rsidRPr="00810D21">
              <w:rPr>
                <w:rFonts w:cs="Arial"/>
                <w:color w:val="000000"/>
                <w:sz w:val="20"/>
                <w:szCs w:val="20"/>
              </w:rPr>
              <w:t xml:space="preserve">indiquée </w:t>
            </w:r>
            <w:r w:rsidRPr="00810D21">
              <w:rPr>
                <w:rFonts w:cs="Arial"/>
                <w:color w:val="000000"/>
                <w:sz w:val="20"/>
                <w:szCs w:val="20"/>
              </w:rPr>
              <w:t>ci-dessus) :</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téléphone : 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fax : 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téléphone portable : 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857F27"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Adresse électronique</w:t>
            </w:r>
            <w:r w:rsidR="00750FC6" w:rsidRPr="00810D21">
              <w:rPr>
                <w:rFonts w:cs="Arial"/>
                <w:color w:val="000000"/>
                <w:sz w:val="20"/>
                <w:szCs w:val="20"/>
              </w:rPr>
              <w:t>*</w:t>
            </w:r>
            <w:r w:rsidR="00E80EF7" w:rsidRPr="00810D21">
              <w:rPr>
                <w:rFonts w:cs="Arial"/>
                <w:color w:val="000000"/>
                <w:sz w:val="20"/>
                <w:szCs w:val="20"/>
              </w:rPr>
              <w:t> </w:t>
            </w:r>
            <w:r w:rsidR="00750FC6" w:rsidRPr="00810D21">
              <w:rPr>
                <w:rFonts w:cs="Arial"/>
                <w:color w:val="000000"/>
                <w:sz w:val="20"/>
                <w:szCs w:val="20"/>
              </w:rPr>
              <w:t>: _______________________________________________________________________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sz w:val="20"/>
                <w:szCs w:val="20"/>
              </w:rPr>
              <w:tab/>
            </w:r>
            <w:r w:rsidRPr="00810D21">
              <w:rPr>
                <w:rFonts w:cs="Arial"/>
                <w:sz w:val="20"/>
                <w:szCs w:val="20"/>
              </w:rPr>
              <w:tab/>
            </w:r>
          </w:p>
        </w:tc>
      </w:tr>
    </w:tbl>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r w:rsidRPr="00810D21">
        <w:rPr>
          <w:rFonts w:cs="Arial"/>
          <w:sz w:val="20"/>
          <w:szCs w:val="20"/>
        </w:rPr>
        <w:br w:type="page"/>
      </w:r>
      <w:r w:rsidRPr="00810D21">
        <w:rPr>
          <w:rFonts w:cs="Arial"/>
          <w:b/>
          <w:caps/>
          <w:color w:val="000000"/>
          <w:sz w:val="20"/>
          <w:szCs w:val="20"/>
        </w:rPr>
        <w:lastRenderedPageBreak/>
        <w:t>Annexe</w:t>
      </w:r>
      <w:r w:rsidR="00C912DB" w:rsidRPr="00810D21">
        <w:rPr>
          <w:rFonts w:cs="Arial"/>
          <w:b/>
          <w:caps/>
          <w:color w:val="000000"/>
          <w:sz w:val="20"/>
          <w:szCs w:val="20"/>
        </w:rPr>
        <w:t> </w:t>
      </w:r>
      <w:r w:rsidRPr="00810D21">
        <w:rPr>
          <w:rFonts w:cs="Arial"/>
          <w:b/>
          <w:caps/>
          <w:color w:val="000000"/>
          <w:sz w:val="20"/>
          <w:szCs w:val="20"/>
        </w:rPr>
        <w:t>5</w:t>
      </w:r>
      <w:r w:rsidR="00F14E0F" w:rsidRPr="00F14E0F">
        <w:rPr>
          <w:rFonts w:cs="Arial"/>
          <w:b/>
          <w:sz w:val="20"/>
          <w:szCs w:val="20"/>
        </w:rPr>
        <w:t xml:space="preserve"> </w:t>
      </w:r>
      <w:r w:rsidR="00F14E0F" w:rsidRPr="00E0718E">
        <w:rPr>
          <w:rFonts w:cs="Arial"/>
          <w:b/>
          <w:sz w:val="20"/>
          <w:szCs w:val="20"/>
        </w:rPr>
        <w:t>A RETOURNER</w:t>
      </w: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u w:val="single"/>
        </w:rPr>
      </w:pPr>
    </w:p>
    <w:p w:rsidR="00750FC6" w:rsidRPr="00865290" w:rsidRDefault="00750FC6" w:rsidP="00865290">
      <w:pPr>
        <w:keepNext/>
        <w:suppressAutoHyphens/>
        <w:overflowPunct w:val="0"/>
        <w:autoSpaceDE w:val="0"/>
        <w:autoSpaceDN w:val="0"/>
        <w:spacing w:before="0" w:after="0"/>
        <w:jc w:val="center"/>
        <w:textAlignment w:val="baseline"/>
        <w:rPr>
          <w:rFonts w:eastAsia="Times New Roman" w:cs="Arial"/>
          <w:b/>
          <w:sz w:val="20"/>
          <w:szCs w:val="20"/>
          <w:u w:val="single"/>
        </w:rPr>
      </w:pPr>
      <w:r w:rsidRPr="00810D21">
        <w:rPr>
          <w:rFonts w:cs="Arial"/>
          <w:b/>
          <w:caps/>
          <w:color w:val="000000"/>
          <w:sz w:val="20"/>
          <w:szCs w:val="20"/>
          <w:u w:val="single"/>
        </w:rPr>
        <w:t>Proposition financi</w:t>
      </w:r>
      <w:r w:rsidR="00857F27" w:rsidRPr="00810D21">
        <w:rPr>
          <w:rFonts w:cs="Arial"/>
          <w:b/>
          <w:caps/>
          <w:color w:val="000000"/>
          <w:sz w:val="20"/>
          <w:szCs w:val="20"/>
          <w:u w:val="single"/>
        </w:rPr>
        <w:t>È</w:t>
      </w:r>
      <w:r w:rsidRPr="00810D21">
        <w:rPr>
          <w:rFonts w:cs="Arial"/>
          <w:b/>
          <w:caps/>
          <w:color w:val="000000"/>
          <w:sz w:val="20"/>
          <w:szCs w:val="20"/>
          <w:u w:val="single"/>
        </w:rPr>
        <w:t>re</w:t>
      </w:r>
      <w:r w:rsidRPr="00810D21">
        <w:rPr>
          <w:rFonts w:cs="Arial"/>
          <w:i/>
          <w:caps/>
          <w:color w:val="000000"/>
          <w:sz w:val="20"/>
          <w:szCs w:val="20"/>
          <w:u w:val="single"/>
        </w:rPr>
        <w:t xml:space="preserve"> </w:t>
      </w:r>
    </w:p>
    <w:p w:rsidR="00750FC6" w:rsidRPr="00810D21" w:rsidRDefault="00750FC6" w:rsidP="003043CE">
      <w:pPr>
        <w:keepNext/>
        <w:suppressAutoHyphens/>
        <w:overflowPunct w:val="0"/>
        <w:autoSpaceDE w:val="0"/>
        <w:autoSpaceDN w:val="0"/>
        <w:spacing w:before="0" w:after="0"/>
        <w:textAlignment w:val="baseline"/>
        <w:rPr>
          <w:rFonts w:eastAsia="Times New Roman" w:cs="Arial"/>
          <w:i/>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 _____________________________________________________________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_______________________________________________________</w:t>
      </w:r>
      <w:r w:rsidR="001775A7">
        <w:rPr>
          <w:rFonts w:cs="Arial"/>
          <w:color w:val="000000"/>
          <w:sz w:val="20"/>
          <w:szCs w:val="20"/>
        </w:rPr>
        <w:t>_</w:t>
      </w:r>
      <w:r w:rsidRPr="00810D21">
        <w:rPr>
          <w:rFonts w:cs="Arial"/>
          <w:color w:val="000000"/>
          <w:sz w:val="20"/>
          <w:szCs w:val="20"/>
        </w:rPr>
        <w:t>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9E7F1B" w:rsidRPr="00D01852" w:rsidRDefault="009E7F1B" w:rsidP="009E7F1B">
      <w:pPr>
        <w:suppressAutoHyphens/>
        <w:autoSpaceDN w:val="0"/>
        <w:spacing w:before="0" w:after="0"/>
        <w:textAlignment w:val="baseline"/>
        <w:rPr>
          <w:rFonts w:cs="Arial"/>
          <w:b/>
          <w:bCs/>
          <w:sz w:val="20"/>
          <w:szCs w:val="20"/>
        </w:rPr>
      </w:pPr>
      <w:r w:rsidRPr="00D01852">
        <w:rPr>
          <w:rFonts w:cs="Arial"/>
          <w:b/>
          <w:bCs/>
          <w:sz w:val="20"/>
          <w:szCs w:val="20"/>
        </w:rPr>
        <w:t>PROPOSITION DES HONORAIRES</w:t>
      </w:r>
    </w:p>
    <w:p w:rsidR="009E7F1B" w:rsidRPr="00D01852" w:rsidRDefault="009E7F1B" w:rsidP="00D8318F">
      <w:pPr>
        <w:suppressAutoHyphens/>
        <w:autoSpaceDN w:val="0"/>
        <w:spacing w:before="0" w:after="0"/>
        <w:jc w:val="both"/>
        <w:textAlignment w:val="baseline"/>
        <w:rPr>
          <w:rFonts w:cs="Arial"/>
          <w:sz w:val="20"/>
          <w:szCs w:val="20"/>
        </w:rPr>
      </w:pPr>
      <w:r w:rsidRPr="00D01852">
        <w:rPr>
          <w:rFonts w:cs="Arial"/>
          <w:sz w:val="20"/>
          <w:szCs w:val="20"/>
        </w:rPr>
        <w:t>Pour l’exécution des études, le contrôle et la direction des travaux à réalisés dans le cadre du programme initial fourni par le maître de l’ouvrage. Les assiettes d’honoraires seront proposées comme suit :</w:t>
      </w:r>
    </w:p>
    <w:p w:rsidR="00205145" w:rsidRPr="00D01852" w:rsidRDefault="00205145" w:rsidP="00685949">
      <w:pPr>
        <w:suppressAutoHyphens/>
        <w:autoSpaceDN w:val="0"/>
        <w:spacing w:before="0" w:after="0"/>
        <w:jc w:val="both"/>
        <w:textAlignment w:val="baseline"/>
        <w:rPr>
          <w:rFonts w:cs="Arial"/>
          <w:b/>
          <w:bCs/>
          <w:i/>
          <w:iCs/>
          <w:sz w:val="20"/>
          <w:szCs w:val="20"/>
        </w:rPr>
      </w:pPr>
      <w:r w:rsidRPr="00D01852">
        <w:rPr>
          <w:rFonts w:cs="Arial"/>
          <w:b/>
          <w:bCs/>
          <w:i/>
          <w:iCs/>
          <w:sz w:val="20"/>
          <w:szCs w:val="20"/>
        </w:rPr>
        <w:t xml:space="preserve">Lot 1 : maîtrise d’œuvre des travaux de réhabilitation des infrastructures </w:t>
      </w:r>
      <w:r w:rsidR="00017C54">
        <w:rPr>
          <w:rFonts w:cs="Arial"/>
          <w:b/>
          <w:bCs/>
          <w:i/>
          <w:iCs/>
          <w:sz w:val="20"/>
          <w:szCs w:val="20"/>
        </w:rPr>
        <w:t>Sécuritaire</w:t>
      </w:r>
      <w:r w:rsidRPr="00D01852">
        <w:rPr>
          <w:rFonts w:cs="Arial"/>
          <w:b/>
          <w:bCs/>
          <w:i/>
          <w:iCs/>
          <w:sz w:val="20"/>
          <w:szCs w:val="20"/>
        </w:rPr>
        <w:t xml:space="preserve"> selon les normes internationales </w:t>
      </w:r>
      <w:r w:rsidR="00685949" w:rsidRPr="00D01852">
        <w:rPr>
          <w:rFonts w:cs="Arial"/>
          <w:b/>
          <w:bCs/>
          <w:i/>
          <w:iCs/>
          <w:sz w:val="20"/>
          <w:szCs w:val="20"/>
        </w:rPr>
        <w:t>(</w:t>
      </w:r>
      <w:r w:rsidRPr="00D01852">
        <w:rPr>
          <w:rFonts w:eastAsia="Times New Roman" w:cs="Arial"/>
          <w:b/>
          <w:bCs/>
          <w:i/>
          <w:iCs/>
          <w:sz w:val="20"/>
          <w:szCs w:val="20"/>
        </w:rPr>
        <w:t xml:space="preserve">réhabilitation de la </w:t>
      </w:r>
      <w:r w:rsidR="00017C54">
        <w:rPr>
          <w:rFonts w:eastAsia="Times New Roman" w:cs="Arial"/>
          <w:b/>
          <w:bCs/>
          <w:i/>
          <w:iCs/>
          <w:sz w:val="20"/>
          <w:szCs w:val="20"/>
        </w:rPr>
        <w:t>Brigade frontalière de Nikrif</w:t>
      </w:r>
      <w:r w:rsidR="00685949" w:rsidRPr="00D01852">
        <w:rPr>
          <w:rFonts w:eastAsia="Times New Roman" w:cs="Arial"/>
          <w:b/>
          <w:bCs/>
          <w:i/>
          <w:iCs/>
          <w:sz w:val="20"/>
          <w:szCs w:val="20"/>
        </w:rPr>
        <w:t xml:space="preserve"> </w:t>
      </w:r>
      <w:r w:rsidR="00017C54">
        <w:rPr>
          <w:rFonts w:eastAsia="Times New Roman" w:cs="Arial"/>
          <w:b/>
          <w:bCs/>
          <w:i/>
          <w:iCs/>
          <w:sz w:val="20"/>
          <w:szCs w:val="20"/>
        </w:rPr>
        <w:t>à Tataouine</w:t>
      </w:r>
      <w:r w:rsidR="00685949" w:rsidRPr="00D01852">
        <w:rPr>
          <w:rFonts w:eastAsia="Times New Roman" w:cs="Arial"/>
          <w:b/>
          <w:bCs/>
          <w:i/>
          <w:iCs/>
          <w:sz w:val="20"/>
          <w:szCs w:val="20"/>
        </w:rPr>
        <w:t>)</w:t>
      </w:r>
    </w:p>
    <w:p w:rsidR="00205145" w:rsidRPr="00D01852" w:rsidRDefault="00205145" w:rsidP="00205145">
      <w:pPr>
        <w:suppressAutoHyphens/>
        <w:autoSpaceDN w:val="0"/>
        <w:spacing w:before="0" w:after="0"/>
        <w:jc w:val="both"/>
        <w:textAlignment w:val="baseline"/>
        <w:rPr>
          <w:rFonts w:cs="Arial"/>
          <w:sz w:val="20"/>
          <w:szCs w:val="20"/>
        </w:rPr>
      </w:pPr>
    </w:p>
    <w:tbl>
      <w:tblPr>
        <w:tblW w:w="9229" w:type="dxa"/>
        <w:tblInd w:w="55" w:type="dxa"/>
        <w:tblCellMar>
          <w:left w:w="70" w:type="dxa"/>
          <w:right w:w="70" w:type="dxa"/>
        </w:tblCellMar>
        <w:tblLook w:val="04A0" w:firstRow="1" w:lastRow="0" w:firstColumn="1" w:lastColumn="0" w:noHBand="0" w:noVBand="1"/>
      </w:tblPr>
      <w:tblGrid>
        <w:gridCol w:w="365"/>
        <w:gridCol w:w="4100"/>
        <w:gridCol w:w="640"/>
        <w:gridCol w:w="963"/>
        <w:gridCol w:w="1382"/>
        <w:gridCol w:w="1779"/>
      </w:tblGrid>
      <w:tr w:rsidR="00D01852" w:rsidRPr="00D01852" w:rsidTr="00865290">
        <w:trPr>
          <w:trHeight w:val="315"/>
        </w:trPr>
        <w:tc>
          <w:tcPr>
            <w:tcW w:w="9229" w:type="dxa"/>
            <w:gridSpan w:val="6"/>
            <w:tcBorders>
              <w:top w:val="nil"/>
              <w:left w:val="nil"/>
              <w:bottom w:val="nil"/>
              <w:right w:val="nil"/>
            </w:tcBorders>
            <w:shd w:val="clear" w:color="auto" w:fill="auto"/>
            <w:noWrap/>
            <w:vAlign w:val="bottom"/>
            <w:hideMark/>
          </w:tcPr>
          <w:p w:rsidR="00C37268" w:rsidRPr="00D01852" w:rsidRDefault="00C37268" w:rsidP="00C37268">
            <w:pPr>
              <w:spacing w:before="0" w:after="0"/>
              <w:jc w:val="center"/>
              <w:rPr>
                <w:rFonts w:eastAsia="Times New Roman" w:cs="Arial"/>
                <w:b/>
                <w:bCs/>
                <w:sz w:val="24"/>
                <w:szCs w:val="24"/>
                <w:lang w:bidi="ar-SA"/>
              </w:rPr>
            </w:pPr>
            <w:r w:rsidRPr="00D01852">
              <w:rPr>
                <w:rFonts w:eastAsia="Times New Roman" w:cs="Arial"/>
                <w:b/>
                <w:bCs/>
                <w:sz w:val="24"/>
                <w:szCs w:val="24"/>
                <w:lang w:bidi="ar-SA"/>
              </w:rPr>
              <w:t>FRAIS DIVERS</w:t>
            </w:r>
          </w:p>
        </w:tc>
      </w:tr>
      <w:tr w:rsidR="00D01852" w:rsidRPr="00D01852" w:rsidTr="00865290">
        <w:trPr>
          <w:trHeight w:val="255"/>
        </w:trPr>
        <w:tc>
          <w:tcPr>
            <w:tcW w:w="4465" w:type="dxa"/>
            <w:gridSpan w:val="2"/>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u w:val="single"/>
                <w:lang w:bidi="ar-SA"/>
              </w:rPr>
            </w:pPr>
            <w:r w:rsidRPr="00D01852">
              <w:rPr>
                <w:rFonts w:eastAsia="Times New Roman" w:cs="Arial"/>
                <w:b/>
                <w:bCs/>
                <w:sz w:val="20"/>
                <w:szCs w:val="20"/>
                <w:u w:val="single"/>
                <w:lang w:bidi="ar-SA"/>
              </w:rPr>
              <w:t>Activité N° : 1</w:t>
            </w:r>
          </w:p>
        </w:tc>
        <w:tc>
          <w:tcPr>
            <w:tcW w:w="640"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c>
          <w:tcPr>
            <w:tcW w:w="963"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16"/>
                <w:szCs w:val="16"/>
                <w:lang w:bidi="ar-SA"/>
              </w:rPr>
            </w:pPr>
          </w:p>
        </w:tc>
        <w:tc>
          <w:tcPr>
            <w:tcW w:w="3161" w:type="dxa"/>
            <w:gridSpan w:val="2"/>
            <w:tcBorders>
              <w:top w:val="nil"/>
              <w:left w:val="nil"/>
              <w:bottom w:val="nil"/>
              <w:right w:val="nil"/>
            </w:tcBorders>
            <w:shd w:val="clear" w:color="auto" w:fill="auto"/>
            <w:noWrap/>
            <w:vAlign w:val="bottom"/>
            <w:hideMark/>
          </w:tcPr>
          <w:p w:rsidR="00C37268" w:rsidRPr="00D01852" w:rsidRDefault="00C37268" w:rsidP="002C02DC">
            <w:pPr>
              <w:spacing w:before="0" w:after="0"/>
              <w:rPr>
                <w:rFonts w:eastAsia="Times New Roman" w:cs="Arial"/>
                <w:b/>
                <w:bCs/>
                <w:sz w:val="16"/>
                <w:szCs w:val="16"/>
                <w:u w:val="single"/>
                <w:lang w:bidi="ar-SA"/>
              </w:rPr>
            </w:pPr>
            <w:r w:rsidRPr="00D01852">
              <w:rPr>
                <w:rFonts w:eastAsia="Times New Roman" w:cs="Arial"/>
                <w:b/>
                <w:bCs/>
                <w:sz w:val="16"/>
                <w:szCs w:val="16"/>
                <w:u w:val="single"/>
                <w:lang w:bidi="ar-SA"/>
              </w:rPr>
              <w:t>Nom : Etudes</w:t>
            </w:r>
          </w:p>
        </w:tc>
      </w:tr>
      <w:tr w:rsidR="00D01852" w:rsidRPr="00D01852" w:rsidTr="00865290">
        <w:trPr>
          <w:trHeight w:val="255"/>
        </w:trPr>
        <w:tc>
          <w:tcPr>
            <w:tcW w:w="365"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u w:val="single"/>
                <w:lang w:bidi="ar-SA"/>
              </w:rPr>
            </w:pPr>
          </w:p>
        </w:tc>
        <w:tc>
          <w:tcPr>
            <w:tcW w:w="4100"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p>
        </w:tc>
        <w:tc>
          <w:tcPr>
            <w:tcW w:w="640"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p>
        </w:tc>
        <w:tc>
          <w:tcPr>
            <w:tcW w:w="963"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16"/>
                <w:szCs w:val="16"/>
                <w:lang w:bidi="ar-SA"/>
              </w:rPr>
            </w:pPr>
          </w:p>
        </w:tc>
        <w:tc>
          <w:tcPr>
            <w:tcW w:w="1382"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16"/>
                <w:szCs w:val="16"/>
                <w:lang w:bidi="ar-SA"/>
              </w:rPr>
            </w:pPr>
          </w:p>
        </w:tc>
        <w:tc>
          <w:tcPr>
            <w:tcW w:w="1779"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r>
      <w:tr w:rsidR="00D01852" w:rsidRPr="00D01852" w:rsidTr="00865290">
        <w:trPr>
          <w:trHeight w:val="499"/>
        </w:trPr>
        <w:tc>
          <w:tcPr>
            <w:tcW w:w="36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N°</w:t>
            </w:r>
          </w:p>
        </w:tc>
        <w:tc>
          <w:tcPr>
            <w:tcW w:w="4100" w:type="dxa"/>
            <w:tcBorders>
              <w:top w:val="single" w:sz="8" w:space="0" w:color="auto"/>
              <w:left w:val="nil"/>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Description</w:t>
            </w:r>
          </w:p>
        </w:tc>
        <w:tc>
          <w:tcPr>
            <w:tcW w:w="640" w:type="dxa"/>
            <w:tcBorders>
              <w:top w:val="single" w:sz="8" w:space="0" w:color="auto"/>
              <w:left w:val="nil"/>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Unité</w:t>
            </w:r>
          </w:p>
        </w:tc>
        <w:tc>
          <w:tcPr>
            <w:tcW w:w="963" w:type="dxa"/>
            <w:tcBorders>
              <w:top w:val="single" w:sz="8" w:space="0" w:color="auto"/>
              <w:left w:val="nil"/>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Quantité</w:t>
            </w:r>
          </w:p>
        </w:tc>
        <w:tc>
          <w:tcPr>
            <w:tcW w:w="1382" w:type="dxa"/>
            <w:tcBorders>
              <w:top w:val="single" w:sz="8" w:space="0" w:color="auto"/>
              <w:left w:val="nil"/>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Prix Unitaire</w:t>
            </w:r>
          </w:p>
        </w:tc>
        <w:tc>
          <w:tcPr>
            <w:tcW w:w="1779" w:type="dxa"/>
            <w:tcBorders>
              <w:top w:val="single" w:sz="8" w:space="0" w:color="auto"/>
              <w:left w:val="nil"/>
              <w:bottom w:val="single" w:sz="4" w:space="0" w:color="auto"/>
              <w:right w:val="single" w:sz="8"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Montant  Total</w:t>
            </w:r>
          </w:p>
        </w:tc>
      </w:tr>
      <w:tr w:rsidR="00D01852" w:rsidRPr="00D01852" w:rsidTr="00685949">
        <w:trPr>
          <w:trHeight w:val="600"/>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1</w:t>
            </w:r>
          </w:p>
        </w:tc>
        <w:tc>
          <w:tcPr>
            <w:tcW w:w="4100" w:type="dxa"/>
            <w:tcBorders>
              <w:top w:val="nil"/>
              <w:left w:val="nil"/>
              <w:bottom w:val="single" w:sz="4" w:space="0" w:color="auto"/>
              <w:right w:val="single" w:sz="4" w:space="0" w:color="auto"/>
            </w:tcBorders>
            <w:shd w:val="clear" w:color="auto" w:fill="auto"/>
            <w:vAlign w:val="center"/>
            <w:hideMark/>
          </w:tcPr>
          <w:p w:rsidR="00C37268" w:rsidRPr="00D01852" w:rsidRDefault="00C37268" w:rsidP="00685949">
            <w:pPr>
              <w:spacing w:before="0" w:after="0"/>
              <w:rPr>
                <w:rFonts w:eastAsia="Times New Roman" w:cs="Arial"/>
                <w:sz w:val="20"/>
                <w:szCs w:val="20"/>
                <w:lang w:bidi="ar-SA"/>
              </w:rPr>
            </w:pPr>
            <w:r w:rsidRPr="00D01852">
              <w:rPr>
                <w:rFonts w:eastAsia="Times New Roman" w:cs="Arial"/>
                <w:sz w:val="20"/>
                <w:szCs w:val="20"/>
                <w:lang w:bidi="ar-SA"/>
              </w:rPr>
              <w:t>Frais de communications entre le siège et le terrain</w:t>
            </w:r>
          </w:p>
        </w:tc>
        <w:tc>
          <w:tcPr>
            <w:tcW w:w="64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685949">
            <w:pPr>
              <w:spacing w:before="0" w:after="0"/>
              <w:jc w:val="center"/>
              <w:rPr>
                <w:rFonts w:eastAsia="Times New Roman" w:cs="Arial"/>
                <w:sz w:val="20"/>
                <w:szCs w:val="20"/>
                <w:lang w:bidi="ar-SA"/>
              </w:rPr>
            </w:pPr>
            <w:r w:rsidRPr="00D01852">
              <w:rPr>
                <w:rFonts w:eastAsia="Times New Roman" w:cs="Arial"/>
                <w:sz w:val="20"/>
                <w:szCs w:val="20"/>
                <w:lang w:bidi="ar-SA"/>
              </w:rPr>
              <w:t>mois</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r w:rsidRPr="00D01852">
              <w:rPr>
                <w:rFonts w:eastAsia="Times New Roman" w:cs="Arial"/>
                <w:b/>
                <w:bCs/>
                <w:sz w:val="20"/>
                <w:szCs w:val="20"/>
                <w:lang w:bidi="ar-SA"/>
              </w:rPr>
              <w:t> </w:t>
            </w:r>
          </w:p>
        </w:tc>
      </w:tr>
      <w:tr w:rsidR="00D01852" w:rsidRPr="00D01852" w:rsidTr="00685949">
        <w:trPr>
          <w:trHeight w:val="402"/>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2</w:t>
            </w:r>
          </w:p>
        </w:tc>
        <w:tc>
          <w:tcPr>
            <w:tcW w:w="410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685949">
            <w:pPr>
              <w:spacing w:before="0" w:after="0"/>
              <w:rPr>
                <w:rFonts w:eastAsia="Times New Roman" w:cs="Arial"/>
                <w:sz w:val="20"/>
                <w:szCs w:val="20"/>
                <w:lang w:bidi="ar-SA"/>
              </w:rPr>
            </w:pPr>
            <w:r w:rsidRPr="00D01852">
              <w:rPr>
                <w:rFonts w:eastAsia="Times New Roman" w:cs="Arial"/>
                <w:sz w:val="20"/>
                <w:szCs w:val="20"/>
                <w:lang w:bidi="ar-SA"/>
              </w:rPr>
              <w:t>Rédaction, reproduction de rapports</w:t>
            </w:r>
          </w:p>
        </w:tc>
        <w:tc>
          <w:tcPr>
            <w:tcW w:w="64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685949">
            <w:pPr>
              <w:spacing w:before="0" w:after="0"/>
              <w:jc w:val="center"/>
              <w:rPr>
                <w:rFonts w:eastAsia="Times New Roman" w:cs="Arial"/>
                <w:sz w:val="20"/>
                <w:szCs w:val="20"/>
                <w:lang w:bidi="ar-SA"/>
              </w:rPr>
            </w:pPr>
            <w:r w:rsidRPr="00D01852">
              <w:rPr>
                <w:rFonts w:eastAsia="Times New Roman" w:cs="Arial"/>
                <w:sz w:val="20"/>
                <w:szCs w:val="20"/>
                <w:lang w:bidi="ar-SA"/>
              </w:rPr>
              <w:t>FF</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r w:rsidRPr="00D01852">
              <w:rPr>
                <w:rFonts w:eastAsia="Times New Roman" w:cs="Arial"/>
                <w:b/>
                <w:bCs/>
                <w:sz w:val="20"/>
                <w:szCs w:val="20"/>
                <w:lang w:bidi="ar-SA"/>
              </w:rPr>
              <w:t> </w:t>
            </w:r>
          </w:p>
        </w:tc>
      </w:tr>
      <w:tr w:rsidR="00D01852" w:rsidRPr="00D01852" w:rsidTr="00685949">
        <w:trPr>
          <w:trHeight w:val="402"/>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3</w:t>
            </w:r>
          </w:p>
        </w:tc>
        <w:tc>
          <w:tcPr>
            <w:tcW w:w="410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685949">
            <w:pPr>
              <w:spacing w:before="0" w:after="0"/>
              <w:rPr>
                <w:rFonts w:eastAsia="Times New Roman" w:cs="Arial"/>
                <w:sz w:val="20"/>
                <w:szCs w:val="20"/>
                <w:lang w:bidi="ar-SA"/>
              </w:rPr>
            </w:pPr>
            <w:r w:rsidRPr="00D01852">
              <w:rPr>
                <w:rFonts w:eastAsia="Times New Roman" w:cs="Arial"/>
                <w:sz w:val="20"/>
                <w:szCs w:val="20"/>
                <w:lang w:bidi="ar-SA"/>
              </w:rPr>
              <w:t>Matériel: véhicules, ordinateurs, etc.</w:t>
            </w:r>
          </w:p>
        </w:tc>
        <w:tc>
          <w:tcPr>
            <w:tcW w:w="64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685949">
            <w:pPr>
              <w:spacing w:before="0" w:after="0"/>
              <w:jc w:val="center"/>
              <w:rPr>
                <w:rFonts w:eastAsia="Times New Roman" w:cs="Arial"/>
                <w:sz w:val="20"/>
                <w:szCs w:val="20"/>
                <w:lang w:bidi="ar-SA"/>
              </w:rPr>
            </w:pPr>
            <w:r w:rsidRPr="00D01852">
              <w:rPr>
                <w:rFonts w:eastAsia="Times New Roman" w:cs="Arial"/>
                <w:sz w:val="20"/>
                <w:szCs w:val="20"/>
                <w:lang w:bidi="ar-SA"/>
              </w:rPr>
              <w:t>mois</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r w:rsidRPr="00D01852">
              <w:rPr>
                <w:rFonts w:eastAsia="Times New Roman" w:cs="Arial"/>
                <w:b/>
                <w:bCs/>
                <w:sz w:val="20"/>
                <w:szCs w:val="20"/>
                <w:lang w:bidi="ar-SA"/>
              </w:rPr>
              <w:t> </w:t>
            </w:r>
          </w:p>
        </w:tc>
      </w:tr>
      <w:tr w:rsidR="00D01852" w:rsidRPr="00D01852" w:rsidTr="00685949">
        <w:trPr>
          <w:trHeight w:val="402"/>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4</w:t>
            </w:r>
          </w:p>
        </w:tc>
        <w:tc>
          <w:tcPr>
            <w:tcW w:w="410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685949">
            <w:pPr>
              <w:spacing w:before="0" w:after="0"/>
              <w:rPr>
                <w:rFonts w:eastAsia="Times New Roman" w:cs="Arial"/>
                <w:sz w:val="20"/>
                <w:szCs w:val="20"/>
                <w:lang w:bidi="ar-SA"/>
              </w:rPr>
            </w:pPr>
            <w:r w:rsidRPr="00D01852">
              <w:rPr>
                <w:rFonts w:eastAsia="Times New Roman" w:cs="Arial"/>
                <w:sz w:val="20"/>
                <w:szCs w:val="20"/>
                <w:lang w:bidi="ar-SA"/>
              </w:rPr>
              <w:t>Logiciels</w:t>
            </w:r>
          </w:p>
        </w:tc>
        <w:tc>
          <w:tcPr>
            <w:tcW w:w="64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685949">
            <w:pPr>
              <w:spacing w:before="0" w:after="0"/>
              <w:jc w:val="center"/>
              <w:rPr>
                <w:rFonts w:eastAsia="Times New Roman" w:cs="Arial"/>
                <w:sz w:val="20"/>
                <w:szCs w:val="20"/>
                <w:lang w:bidi="ar-SA"/>
              </w:rPr>
            </w:pPr>
            <w:r w:rsidRPr="00D01852">
              <w:rPr>
                <w:rFonts w:eastAsia="Times New Roman" w:cs="Arial"/>
                <w:sz w:val="20"/>
                <w:szCs w:val="20"/>
                <w:lang w:bidi="ar-SA"/>
              </w:rPr>
              <w:t>mois</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r w:rsidRPr="00D01852">
              <w:rPr>
                <w:rFonts w:eastAsia="Times New Roman" w:cs="Arial"/>
                <w:b/>
                <w:bCs/>
                <w:sz w:val="20"/>
                <w:szCs w:val="20"/>
                <w:lang w:bidi="ar-SA"/>
              </w:rPr>
              <w:t> </w:t>
            </w:r>
          </w:p>
        </w:tc>
      </w:tr>
      <w:tr w:rsidR="00D01852" w:rsidRPr="00D01852" w:rsidTr="00865290">
        <w:trPr>
          <w:trHeight w:val="225"/>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4100"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640"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r>
      <w:tr w:rsidR="00D01852" w:rsidRPr="00D01852" w:rsidTr="002C02DC">
        <w:trPr>
          <w:trHeight w:val="402"/>
        </w:trPr>
        <w:tc>
          <w:tcPr>
            <w:tcW w:w="745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C37268" w:rsidRPr="00D01852" w:rsidRDefault="00C37268" w:rsidP="002C02DC">
            <w:pPr>
              <w:spacing w:before="0" w:after="0"/>
              <w:jc w:val="right"/>
              <w:rPr>
                <w:rFonts w:eastAsia="Times New Roman" w:cs="Arial"/>
                <w:b/>
                <w:bCs/>
                <w:sz w:val="20"/>
                <w:szCs w:val="20"/>
                <w:lang w:bidi="ar-SA"/>
              </w:rPr>
            </w:pPr>
            <w:r w:rsidRPr="00D01852">
              <w:rPr>
                <w:rFonts w:eastAsia="Times New Roman" w:cs="Arial"/>
                <w:b/>
                <w:bCs/>
                <w:sz w:val="20"/>
                <w:szCs w:val="20"/>
                <w:lang w:bidi="ar-SA"/>
              </w:rPr>
              <w:t>Total général</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jc w:val="right"/>
              <w:rPr>
                <w:rFonts w:eastAsia="Times New Roman" w:cs="Arial"/>
                <w:b/>
                <w:bCs/>
                <w:sz w:val="20"/>
                <w:szCs w:val="20"/>
                <w:lang w:bidi="ar-SA"/>
              </w:rPr>
            </w:pPr>
          </w:p>
        </w:tc>
      </w:tr>
      <w:tr w:rsidR="00D01852" w:rsidRPr="00D01852" w:rsidTr="00865290">
        <w:trPr>
          <w:trHeight w:val="255"/>
        </w:trPr>
        <w:tc>
          <w:tcPr>
            <w:tcW w:w="365"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c>
          <w:tcPr>
            <w:tcW w:w="4100"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c>
          <w:tcPr>
            <w:tcW w:w="640"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c>
          <w:tcPr>
            <w:tcW w:w="963"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c>
          <w:tcPr>
            <w:tcW w:w="1382"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c>
          <w:tcPr>
            <w:tcW w:w="1779"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r>
      <w:tr w:rsidR="00D01852" w:rsidRPr="00D01852" w:rsidTr="00865290">
        <w:trPr>
          <w:trHeight w:val="255"/>
        </w:trPr>
        <w:tc>
          <w:tcPr>
            <w:tcW w:w="4465" w:type="dxa"/>
            <w:gridSpan w:val="2"/>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u w:val="single"/>
                <w:lang w:bidi="ar-SA"/>
              </w:rPr>
            </w:pPr>
            <w:r w:rsidRPr="00D01852">
              <w:rPr>
                <w:rFonts w:eastAsia="Times New Roman" w:cs="Arial"/>
                <w:b/>
                <w:bCs/>
                <w:sz w:val="20"/>
                <w:szCs w:val="20"/>
                <w:u w:val="single"/>
                <w:lang w:bidi="ar-SA"/>
              </w:rPr>
              <w:t>Activité N</w:t>
            </w:r>
            <w:r w:rsidR="00865290" w:rsidRPr="00D01852">
              <w:rPr>
                <w:rFonts w:eastAsia="Times New Roman" w:cs="Arial"/>
                <w:b/>
                <w:bCs/>
                <w:sz w:val="20"/>
                <w:szCs w:val="20"/>
                <w:u w:val="single"/>
                <w:lang w:bidi="ar-SA"/>
              </w:rPr>
              <w:t>° : 2</w:t>
            </w:r>
          </w:p>
        </w:tc>
        <w:tc>
          <w:tcPr>
            <w:tcW w:w="640"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c>
          <w:tcPr>
            <w:tcW w:w="963"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p>
        </w:tc>
        <w:tc>
          <w:tcPr>
            <w:tcW w:w="3161" w:type="dxa"/>
            <w:gridSpan w:val="2"/>
            <w:tcBorders>
              <w:top w:val="nil"/>
              <w:left w:val="nil"/>
              <w:bottom w:val="nil"/>
              <w:right w:val="nil"/>
            </w:tcBorders>
            <w:shd w:val="clear" w:color="auto" w:fill="auto"/>
            <w:noWrap/>
            <w:vAlign w:val="bottom"/>
            <w:hideMark/>
          </w:tcPr>
          <w:p w:rsidR="00C37268" w:rsidRPr="00D01852" w:rsidRDefault="002C02DC" w:rsidP="00C37268">
            <w:pPr>
              <w:spacing w:before="0" w:after="0"/>
              <w:rPr>
                <w:rFonts w:eastAsia="Times New Roman" w:cs="Arial"/>
                <w:b/>
                <w:bCs/>
                <w:sz w:val="16"/>
                <w:szCs w:val="16"/>
                <w:u w:val="single"/>
                <w:lang w:bidi="ar-SA"/>
              </w:rPr>
            </w:pPr>
            <w:r w:rsidRPr="00D01852">
              <w:rPr>
                <w:rFonts w:eastAsia="Times New Roman" w:cs="Arial"/>
                <w:b/>
                <w:bCs/>
                <w:sz w:val="16"/>
                <w:szCs w:val="16"/>
                <w:u w:val="single"/>
                <w:lang w:bidi="ar-SA"/>
              </w:rPr>
              <w:t xml:space="preserve">Nom : </w:t>
            </w:r>
            <w:r w:rsidR="00C37268" w:rsidRPr="00D01852">
              <w:rPr>
                <w:rFonts w:eastAsia="Times New Roman" w:cs="Arial"/>
                <w:b/>
                <w:bCs/>
                <w:sz w:val="16"/>
                <w:szCs w:val="16"/>
                <w:u w:val="single"/>
                <w:lang w:bidi="ar-SA"/>
              </w:rPr>
              <w:t>Suivi et contrôle</w:t>
            </w:r>
            <w:r w:rsidR="00865290" w:rsidRPr="00D01852">
              <w:rPr>
                <w:rFonts w:eastAsia="Times New Roman" w:cs="Arial"/>
                <w:b/>
                <w:bCs/>
                <w:sz w:val="16"/>
                <w:szCs w:val="16"/>
                <w:u w:val="single"/>
                <w:lang w:bidi="ar-SA"/>
              </w:rPr>
              <w:t xml:space="preserve"> </w:t>
            </w:r>
            <w:r w:rsidR="00C37268" w:rsidRPr="00D01852">
              <w:rPr>
                <w:rFonts w:eastAsia="Times New Roman" w:cs="Arial"/>
                <w:b/>
                <w:bCs/>
                <w:sz w:val="16"/>
                <w:szCs w:val="16"/>
                <w:u w:val="single"/>
                <w:lang w:bidi="ar-SA"/>
              </w:rPr>
              <w:t xml:space="preserve"> </w:t>
            </w:r>
            <w:r w:rsidR="00865290" w:rsidRPr="00D01852">
              <w:rPr>
                <w:rFonts w:eastAsia="Times New Roman" w:cs="Arial"/>
                <w:b/>
                <w:bCs/>
                <w:sz w:val="16"/>
                <w:szCs w:val="16"/>
                <w:u w:val="single"/>
                <w:lang w:bidi="ar-SA"/>
              </w:rPr>
              <w:t>des travaux</w:t>
            </w:r>
          </w:p>
        </w:tc>
      </w:tr>
      <w:tr w:rsidR="00D01852" w:rsidRPr="00D01852" w:rsidTr="00865290">
        <w:trPr>
          <w:trHeight w:val="255"/>
        </w:trPr>
        <w:tc>
          <w:tcPr>
            <w:tcW w:w="365"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u w:val="single"/>
                <w:lang w:bidi="ar-SA"/>
              </w:rPr>
            </w:pPr>
          </w:p>
        </w:tc>
        <w:tc>
          <w:tcPr>
            <w:tcW w:w="4100"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p>
        </w:tc>
        <w:tc>
          <w:tcPr>
            <w:tcW w:w="640"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p>
        </w:tc>
        <w:tc>
          <w:tcPr>
            <w:tcW w:w="963" w:type="dxa"/>
            <w:tcBorders>
              <w:top w:val="nil"/>
              <w:left w:val="nil"/>
              <w:bottom w:val="nil"/>
              <w:right w:val="nil"/>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p>
        </w:tc>
        <w:tc>
          <w:tcPr>
            <w:tcW w:w="3161" w:type="dxa"/>
            <w:gridSpan w:val="2"/>
            <w:tcBorders>
              <w:top w:val="nil"/>
              <w:left w:val="nil"/>
              <w:bottom w:val="nil"/>
              <w:right w:val="nil"/>
            </w:tcBorders>
            <w:shd w:val="clear" w:color="auto" w:fill="auto"/>
            <w:noWrap/>
            <w:vAlign w:val="bottom"/>
            <w:hideMark/>
          </w:tcPr>
          <w:p w:rsidR="00C37268" w:rsidRPr="00D01852" w:rsidRDefault="00C37268" w:rsidP="00865290">
            <w:pPr>
              <w:spacing w:before="0" w:after="0"/>
              <w:rPr>
                <w:rFonts w:eastAsia="Times New Roman" w:cs="Arial"/>
                <w:b/>
                <w:bCs/>
                <w:sz w:val="16"/>
                <w:szCs w:val="16"/>
                <w:lang w:bidi="ar-SA"/>
              </w:rPr>
            </w:pPr>
            <w:r w:rsidRPr="00D01852">
              <w:rPr>
                <w:rFonts w:eastAsia="Times New Roman" w:cs="Arial"/>
                <w:b/>
                <w:bCs/>
                <w:sz w:val="16"/>
                <w:szCs w:val="16"/>
                <w:lang w:bidi="ar-SA"/>
              </w:rPr>
              <w:t xml:space="preserve">             </w:t>
            </w:r>
          </w:p>
        </w:tc>
      </w:tr>
      <w:tr w:rsidR="00D01852" w:rsidRPr="00D01852" w:rsidTr="00865290">
        <w:trPr>
          <w:trHeight w:val="402"/>
        </w:trPr>
        <w:tc>
          <w:tcPr>
            <w:tcW w:w="36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N°</w:t>
            </w:r>
          </w:p>
        </w:tc>
        <w:tc>
          <w:tcPr>
            <w:tcW w:w="4100" w:type="dxa"/>
            <w:tcBorders>
              <w:top w:val="single" w:sz="8" w:space="0" w:color="auto"/>
              <w:left w:val="nil"/>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Description</w:t>
            </w:r>
          </w:p>
        </w:tc>
        <w:tc>
          <w:tcPr>
            <w:tcW w:w="640" w:type="dxa"/>
            <w:tcBorders>
              <w:top w:val="single" w:sz="8" w:space="0" w:color="auto"/>
              <w:left w:val="nil"/>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Unité</w:t>
            </w:r>
          </w:p>
        </w:tc>
        <w:tc>
          <w:tcPr>
            <w:tcW w:w="963" w:type="dxa"/>
            <w:tcBorders>
              <w:top w:val="single" w:sz="8" w:space="0" w:color="auto"/>
              <w:left w:val="nil"/>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Quantité</w:t>
            </w:r>
          </w:p>
        </w:tc>
        <w:tc>
          <w:tcPr>
            <w:tcW w:w="1382" w:type="dxa"/>
            <w:tcBorders>
              <w:top w:val="single" w:sz="8" w:space="0" w:color="auto"/>
              <w:left w:val="nil"/>
              <w:bottom w:val="single" w:sz="4" w:space="0" w:color="auto"/>
              <w:right w:val="single" w:sz="4"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Prix Unitaire</w:t>
            </w:r>
          </w:p>
        </w:tc>
        <w:tc>
          <w:tcPr>
            <w:tcW w:w="1779" w:type="dxa"/>
            <w:tcBorders>
              <w:top w:val="single" w:sz="8" w:space="0" w:color="auto"/>
              <w:left w:val="nil"/>
              <w:bottom w:val="single" w:sz="4" w:space="0" w:color="auto"/>
              <w:right w:val="single" w:sz="8" w:space="0" w:color="auto"/>
            </w:tcBorders>
            <w:shd w:val="clear" w:color="auto" w:fill="auto"/>
            <w:noWrap/>
            <w:vAlign w:val="center"/>
            <w:hideMark/>
          </w:tcPr>
          <w:p w:rsidR="00C37268" w:rsidRPr="00D01852" w:rsidRDefault="00C37268" w:rsidP="00C37268">
            <w:pPr>
              <w:spacing w:before="0" w:after="0"/>
              <w:jc w:val="center"/>
              <w:rPr>
                <w:rFonts w:eastAsia="Times New Roman" w:cs="Arial"/>
                <w:b/>
                <w:bCs/>
                <w:sz w:val="20"/>
                <w:szCs w:val="20"/>
                <w:lang w:bidi="ar-SA"/>
              </w:rPr>
            </w:pPr>
            <w:r w:rsidRPr="00D01852">
              <w:rPr>
                <w:rFonts w:eastAsia="Times New Roman" w:cs="Arial"/>
                <w:b/>
                <w:bCs/>
                <w:sz w:val="20"/>
                <w:szCs w:val="20"/>
                <w:lang w:bidi="ar-SA"/>
              </w:rPr>
              <w:t>Montant  Total</w:t>
            </w:r>
          </w:p>
        </w:tc>
      </w:tr>
      <w:tr w:rsidR="00D01852" w:rsidRPr="00D01852" w:rsidTr="002C02DC">
        <w:trPr>
          <w:trHeight w:val="402"/>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1</w:t>
            </w:r>
          </w:p>
        </w:tc>
        <w:tc>
          <w:tcPr>
            <w:tcW w:w="410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2C02DC">
            <w:pPr>
              <w:spacing w:before="0" w:after="0"/>
              <w:rPr>
                <w:rFonts w:eastAsia="Times New Roman" w:cs="Arial"/>
                <w:sz w:val="20"/>
                <w:szCs w:val="20"/>
                <w:lang w:bidi="ar-SA"/>
              </w:rPr>
            </w:pPr>
            <w:r w:rsidRPr="00D01852">
              <w:rPr>
                <w:rFonts w:eastAsia="Times New Roman" w:cs="Arial"/>
                <w:sz w:val="20"/>
                <w:szCs w:val="20"/>
                <w:lang w:bidi="ar-SA"/>
              </w:rPr>
              <w:t>Frais de communications</w:t>
            </w:r>
          </w:p>
        </w:tc>
        <w:tc>
          <w:tcPr>
            <w:tcW w:w="64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2C02DC">
            <w:pPr>
              <w:spacing w:before="0" w:after="0"/>
              <w:jc w:val="center"/>
              <w:rPr>
                <w:rFonts w:eastAsia="Times New Roman" w:cs="Arial"/>
                <w:sz w:val="20"/>
                <w:szCs w:val="20"/>
                <w:lang w:bidi="ar-SA"/>
              </w:rPr>
            </w:pPr>
            <w:r w:rsidRPr="00D01852">
              <w:rPr>
                <w:rFonts w:eastAsia="Times New Roman" w:cs="Arial"/>
                <w:sz w:val="20"/>
                <w:szCs w:val="20"/>
                <w:lang w:bidi="ar-SA"/>
              </w:rPr>
              <w:t>mois</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r w:rsidRPr="00D01852">
              <w:rPr>
                <w:rFonts w:eastAsia="Times New Roman" w:cs="Arial"/>
                <w:b/>
                <w:bCs/>
                <w:sz w:val="20"/>
                <w:szCs w:val="20"/>
                <w:lang w:bidi="ar-SA"/>
              </w:rPr>
              <w:t> </w:t>
            </w:r>
          </w:p>
        </w:tc>
      </w:tr>
      <w:tr w:rsidR="00D01852" w:rsidRPr="00D01852" w:rsidTr="002C02DC">
        <w:trPr>
          <w:trHeight w:val="402"/>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2</w:t>
            </w:r>
          </w:p>
        </w:tc>
        <w:tc>
          <w:tcPr>
            <w:tcW w:w="410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2C02DC">
            <w:pPr>
              <w:spacing w:before="0" w:after="0"/>
              <w:rPr>
                <w:rFonts w:eastAsia="Times New Roman" w:cs="Arial"/>
                <w:sz w:val="20"/>
                <w:szCs w:val="20"/>
                <w:lang w:bidi="ar-SA"/>
              </w:rPr>
            </w:pPr>
            <w:r w:rsidRPr="00D01852">
              <w:rPr>
                <w:rFonts w:eastAsia="Times New Roman" w:cs="Arial"/>
                <w:sz w:val="20"/>
                <w:szCs w:val="20"/>
                <w:lang w:bidi="ar-SA"/>
              </w:rPr>
              <w:t>Rédaction, reproduction de rapports</w:t>
            </w:r>
          </w:p>
        </w:tc>
        <w:tc>
          <w:tcPr>
            <w:tcW w:w="64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2C02DC">
            <w:pPr>
              <w:spacing w:before="0" w:after="0"/>
              <w:jc w:val="center"/>
              <w:rPr>
                <w:rFonts w:eastAsia="Times New Roman" w:cs="Arial"/>
                <w:sz w:val="20"/>
                <w:szCs w:val="20"/>
                <w:lang w:bidi="ar-SA"/>
              </w:rPr>
            </w:pPr>
            <w:r w:rsidRPr="00D01852">
              <w:rPr>
                <w:rFonts w:eastAsia="Times New Roman" w:cs="Arial"/>
                <w:sz w:val="20"/>
                <w:szCs w:val="20"/>
                <w:lang w:bidi="ar-SA"/>
              </w:rPr>
              <w:t>FF</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r w:rsidRPr="00D01852">
              <w:rPr>
                <w:rFonts w:eastAsia="Times New Roman" w:cs="Arial"/>
                <w:b/>
                <w:bCs/>
                <w:sz w:val="20"/>
                <w:szCs w:val="20"/>
                <w:lang w:bidi="ar-SA"/>
              </w:rPr>
              <w:t> </w:t>
            </w:r>
          </w:p>
        </w:tc>
      </w:tr>
      <w:tr w:rsidR="00D01852" w:rsidRPr="00D01852" w:rsidTr="002C02DC">
        <w:trPr>
          <w:trHeight w:val="402"/>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3</w:t>
            </w:r>
          </w:p>
        </w:tc>
        <w:tc>
          <w:tcPr>
            <w:tcW w:w="410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2C02DC">
            <w:pPr>
              <w:spacing w:before="0" w:after="0"/>
              <w:rPr>
                <w:rFonts w:eastAsia="Times New Roman" w:cs="Arial"/>
                <w:sz w:val="20"/>
                <w:szCs w:val="20"/>
                <w:lang w:bidi="ar-SA"/>
              </w:rPr>
            </w:pPr>
            <w:r w:rsidRPr="00D01852">
              <w:rPr>
                <w:rFonts w:eastAsia="Times New Roman" w:cs="Arial"/>
                <w:sz w:val="20"/>
                <w:szCs w:val="20"/>
                <w:lang w:bidi="ar-SA"/>
              </w:rPr>
              <w:t>Matériel: véhicules, ordinateurs, etc.</w:t>
            </w:r>
          </w:p>
        </w:tc>
        <w:tc>
          <w:tcPr>
            <w:tcW w:w="64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2C02DC">
            <w:pPr>
              <w:spacing w:before="0" w:after="0"/>
              <w:jc w:val="center"/>
              <w:rPr>
                <w:rFonts w:eastAsia="Times New Roman" w:cs="Arial"/>
                <w:sz w:val="20"/>
                <w:szCs w:val="20"/>
                <w:lang w:bidi="ar-SA"/>
              </w:rPr>
            </w:pPr>
            <w:r w:rsidRPr="00D01852">
              <w:rPr>
                <w:rFonts w:eastAsia="Times New Roman" w:cs="Arial"/>
                <w:sz w:val="20"/>
                <w:szCs w:val="20"/>
                <w:lang w:bidi="ar-SA"/>
              </w:rPr>
              <w:t>mois</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r w:rsidRPr="00D01852">
              <w:rPr>
                <w:rFonts w:eastAsia="Times New Roman" w:cs="Arial"/>
                <w:b/>
                <w:bCs/>
                <w:sz w:val="20"/>
                <w:szCs w:val="20"/>
                <w:lang w:bidi="ar-SA"/>
              </w:rPr>
              <w:t> </w:t>
            </w:r>
          </w:p>
        </w:tc>
      </w:tr>
      <w:tr w:rsidR="00D01852" w:rsidRPr="00D01852" w:rsidTr="002C02DC">
        <w:trPr>
          <w:trHeight w:val="402"/>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4</w:t>
            </w:r>
          </w:p>
        </w:tc>
        <w:tc>
          <w:tcPr>
            <w:tcW w:w="410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2C02DC">
            <w:pPr>
              <w:spacing w:before="0" w:after="0"/>
              <w:rPr>
                <w:rFonts w:eastAsia="Times New Roman" w:cs="Arial"/>
                <w:sz w:val="20"/>
                <w:szCs w:val="20"/>
                <w:lang w:bidi="ar-SA"/>
              </w:rPr>
            </w:pPr>
            <w:r w:rsidRPr="00D01852">
              <w:rPr>
                <w:rFonts w:eastAsia="Times New Roman" w:cs="Arial"/>
                <w:sz w:val="20"/>
                <w:szCs w:val="20"/>
                <w:lang w:bidi="ar-SA"/>
              </w:rPr>
              <w:t>Logiciels</w:t>
            </w:r>
          </w:p>
        </w:tc>
        <w:tc>
          <w:tcPr>
            <w:tcW w:w="640" w:type="dxa"/>
            <w:tcBorders>
              <w:top w:val="nil"/>
              <w:left w:val="nil"/>
              <w:bottom w:val="single" w:sz="4" w:space="0" w:color="auto"/>
              <w:right w:val="single" w:sz="4" w:space="0" w:color="auto"/>
            </w:tcBorders>
            <w:shd w:val="clear" w:color="auto" w:fill="auto"/>
            <w:noWrap/>
            <w:vAlign w:val="center"/>
            <w:hideMark/>
          </w:tcPr>
          <w:p w:rsidR="00C37268" w:rsidRPr="00D01852" w:rsidRDefault="00C37268" w:rsidP="002C02DC">
            <w:pPr>
              <w:spacing w:before="0" w:after="0"/>
              <w:jc w:val="center"/>
              <w:rPr>
                <w:rFonts w:eastAsia="Times New Roman" w:cs="Arial"/>
                <w:sz w:val="20"/>
                <w:szCs w:val="20"/>
                <w:lang w:bidi="ar-SA"/>
              </w:rPr>
            </w:pPr>
            <w:r w:rsidRPr="00D01852">
              <w:rPr>
                <w:rFonts w:eastAsia="Times New Roman" w:cs="Arial"/>
                <w:sz w:val="20"/>
                <w:szCs w:val="20"/>
                <w:lang w:bidi="ar-SA"/>
              </w:rPr>
              <w:t>mois</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b/>
                <w:bCs/>
                <w:sz w:val="20"/>
                <w:szCs w:val="20"/>
                <w:lang w:bidi="ar-SA"/>
              </w:rPr>
            </w:pPr>
            <w:r w:rsidRPr="00D01852">
              <w:rPr>
                <w:rFonts w:eastAsia="Times New Roman" w:cs="Arial"/>
                <w:b/>
                <w:bCs/>
                <w:sz w:val="20"/>
                <w:szCs w:val="20"/>
                <w:lang w:bidi="ar-SA"/>
              </w:rPr>
              <w:t> </w:t>
            </w:r>
          </w:p>
        </w:tc>
      </w:tr>
      <w:tr w:rsidR="00D01852" w:rsidRPr="00D01852" w:rsidTr="00865290">
        <w:trPr>
          <w:trHeight w:val="255"/>
        </w:trPr>
        <w:tc>
          <w:tcPr>
            <w:tcW w:w="365" w:type="dxa"/>
            <w:tcBorders>
              <w:top w:val="nil"/>
              <w:left w:val="single" w:sz="8" w:space="0" w:color="auto"/>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4100"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640"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963"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382" w:type="dxa"/>
            <w:tcBorders>
              <w:top w:val="nil"/>
              <w:left w:val="nil"/>
              <w:bottom w:val="single" w:sz="4" w:space="0" w:color="auto"/>
              <w:right w:val="single" w:sz="4"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rPr>
                <w:rFonts w:eastAsia="Times New Roman" w:cs="Arial"/>
                <w:sz w:val="20"/>
                <w:szCs w:val="20"/>
                <w:lang w:bidi="ar-SA"/>
              </w:rPr>
            </w:pPr>
            <w:r w:rsidRPr="00D01852">
              <w:rPr>
                <w:rFonts w:eastAsia="Times New Roman" w:cs="Arial"/>
                <w:sz w:val="20"/>
                <w:szCs w:val="20"/>
                <w:lang w:bidi="ar-SA"/>
              </w:rPr>
              <w:t> </w:t>
            </w:r>
          </w:p>
        </w:tc>
      </w:tr>
      <w:tr w:rsidR="00D01852" w:rsidRPr="00D01852" w:rsidTr="002C02DC">
        <w:trPr>
          <w:trHeight w:val="402"/>
        </w:trPr>
        <w:tc>
          <w:tcPr>
            <w:tcW w:w="7450" w:type="dxa"/>
            <w:gridSpan w:val="5"/>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C37268" w:rsidRPr="00D01852" w:rsidRDefault="00C37268" w:rsidP="002C02DC">
            <w:pPr>
              <w:spacing w:before="0" w:after="0"/>
              <w:jc w:val="right"/>
              <w:rPr>
                <w:rFonts w:eastAsia="Times New Roman" w:cs="Arial"/>
                <w:b/>
                <w:bCs/>
                <w:sz w:val="20"/>
                <w:szCs w:val="20"/>
                <w:lang w:bidi="ar-SA"/>
              </w:rPr>
            </w:pPr>
            <w:r w:rsidRPr="00D01852">
              <w:rPr>
                <w:rFonts w:eastAsia="Times New Roman" w:cs="Arial"/>
                <w:b/>
                <w:bCs/>
                <w:sz w:val="20"/>
                <w:szCs w:val="20"/>
                <w:lang w:bidi="ar-SA"/>
              </w:rPr>
              <w:t>Total général</w:t>
            </w:r>
          </w:p>
        </w:tc>
        <w:tc>
          <w:tcPr>
            <w:tcW w:w="1779" w:type="dxa"/>
            <w:tcBorders>
              <w:top w:val="nil"/>
              <w:left w:val="nil"/>
              <w:bottom w:val="single" w:sz="4" w:space="0" w:color="auto"/>
              <w:right w:val="single" w:sz="8" w:space="0" w:color="auto"/>
            </w:tcBorders>
            <w:shd w:val="clear" w:color="auto" w:fill="auto"/>
            <w:noWrap/>
            <w:vAlign w:val="bottom"/>
            <w:hideMark/>
          </w:tcPr>
          <w:p w:rsidR="00C37268" w:rsidRPr="00D01852" w:rsidRDefault="00C37268" w:rsidP="00C37268">
            <w:pPr>
              <w:spacing w:before="0" w:after="0"/>
              <w:jc w:val="right"/>
              <w:rPr>
                <w:rFonts w:eastAsia="Times New Roman" w:cs="Arial"/>
                <w:b/>
                <w:bCs/>
                <w:sz w:val="20"/>
                <w:szCs w:val="20"/>
                <w:lang w:bidi="ar-SA"/>
              </w:rPr>
            </w:pPr>
          </w:p>
        </w:tc>
      </w:tr>
    </w:tbl>
    <w:tbl>
      <w:tblPr>
        <w:tblpPr w:leftFromText="141" w:rightFromText="141" w:vertAnchor="page" w:horzAnchor="margin" w:tblpY="2581"/>
        <w:tblW w:w="8852" w:type="dxa"/>
        <w:tblCellMar>
          <w:left w:w="70" w:type="dxa"/>
          <w:right w:w="70" w:type="dxa"/>
        </w:tblCellMar>
        <w:tblLook w:val="04A0" w:firstRow="1" w:lastRow="0" w:firstColumn="1" w:lastColumn="0" w:noHBand="0" w:noVBand="1"/>
      </w:tblPr>
      <w:tblGrid>
        <w:gridCol w:w="320"/>
        <w:gridCol w:w="3221"/>
        <w:gridCol w:w="1234"/>
        <w:gridCol w:w="997"/>
        <w:gridCol w:w="1429"/>
        <w:gridCol w:w="1651"/>
      </w:tblGrid>
      <w:tr w:rsidR="00D01852" w:rsidRPr="00D01852" w:rsidTr="00205145">
        <w:trPr>
          <w:trHeight w:val="315"/>
        </w:trPr>
        <w:tc>
          <w:tcPr>
            <w:tcW w:w="8852" w:type="dxa"/>
            <w:gridSpan w:val="6"/>
            <w:tcBorders>
              <w:top w:val="nil"/>
              <w:left w:val="nil"/>
              <w:bottom w:val="nil"/>
              <w:right w:val="nil"/>
            </w:tcBorders>
            <w:shd w:val="clear" w:color="auto" w:fill="auto"/>
            <w:noWrap/>
            <w:vAlign w:val="bottom"/>
            <w:hideMark/>
          </w:tcPr>
          <w:p w:rsidR="00205145" w:rsidRPr="00D01852" w:rsidRDefault="00205145" w:rsidP="00205145">
            <w:pPr>
              <w:spacing w:before="0" w:after="0"/>
              <w:jc w:val="center"/>
              <w:rPr>
                <w:rFonts w:eastAsia="Times New Roman" w:cs="Arial"/>
                <w:b/>
                <w:bCs/>
                <w:sz w:val="24"/>
                <w:szCs w:val="24"/>
                <w:lang w:bidi="ar-SA"/>
              </w:rPr>
            </w:pPr>
            <w:r w:rsidRPr="00D01852">
              <w:rPr>
                <w:rFonts w:eastAsia="Times New Roman" w:cs="Arial"/>
                <w:b/>
                <w:bCs/>
                <w:sz w:val="24"/>
                <w:szCs w:val="24"/>
                <w:lang w:bidi="ar-SA"/>
              </w:rPr>
              <w:lastRenderedPageBreak/>
              <w:t>FRAIS REMBOURSABLES PAR ACTIVITE</w:t>
            </w:r>
          </w:p>
        </w:tc>
      </w:tr>
      <w:tr w:rsidR="00D01852" w:rsidRPr="00D01852" w:rsidTr="00205145">
        <w:trPr>
          <w:trHeight w:val="255"/>
        </w:trPr>
        <w:tc>
          <w:tcPr>
            <w:tcW w:w="3541" w:type="dxa"/>
            <w:gridSpan w:val="2"/>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b/>
                <w:bCs/>
                <w:sz w:val="20"/>
                <w:szCs w:val="20"/>
                <w:u w:val="single"/>
                <w:lang w:bidi="ar-SA"/>
              </w:rPr>
            </w:pPr>
            <w:r w:rsidRPr="00D01852">
              <w:rPr>
                <w:rFonts w:eastAsia="Times New Roman" w:cs="Arial"/>
                <w:b/>
                <w:bCs/>
                <w:sz w:val="20"/>
                <w:szCs w:val="20"/>
                <w:u w:val="single"/>
                <w:lang w:bidi="ar-SA"/>
              </w:rPr>
              <w:t>Activité N° : 1</w:t>
            </w:r>
          </w:p>
        </w:tc>
        <w:tc>
          <w:tcPr>
            <w:tcW w:w="1234"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b/>
                <w:bCs/>
                <w:sz w:val="16"/>
                <w:szCs w:val="16"/>
                <w:lang w:bidi="ar-SA"/>
              </w:rPr>
            </w:pPr>
          </w:p>
        </w:tc>
        <w:tc>
          <w:tcPr>
            <w:tcW w:w="997"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20"/>
                <w:szCs w:val="20"/>
                <w:lang w:bidi="ar-SA"/>
              </w:rPr>
            </w:pPr>
          </w:p>
        </w:tc>
        <w:tc>
          <w:tcPr>
            <w:tcW w:w="3080" w:type="dxa"/>
            <w:gridSpan w:val="2"/>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b/>
                <w:bCs/>
                <w:sz w:val="16"/>
                <w:szCs w:val="16"/>
                <w:u w:val="single"/>
                <w:lang w:bidi="ar-SA"/>
              </w:rPr>
            </w:pPr>
            <w:r w:rsidRPr="00D01852">
              <w:rPr>
                <w:rFonts w:eastAsia="Times New Roman" w:cs="Arial"/>
                <w:b/>
                <w:bCs/>
                <w:sz w:val="16"/>
                <w:szCs w:val="16"/>
                <w:u w:val="single"/>
                <w:lang w:bidi="ar-SA"/>
              </w:rPr>
              <w:t>Nom :   Etudes</w:t>
            </w:r>
          </w:p>
        </w:tc>
      </w:tr>
      <w:tr w:rsidR="00D01852" w:rsidRPr="00D01852" w:rsidTr="00205145">
        <w:trPr>
          <w:trHeight w:val="270"/>
        </w:trPr>
        <w:tc>
          <w:tcPr>
            <w:tcW w:w="320"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3221"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234"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997"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429"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651"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r>
      <w:tr w:rsidR="00D01852" w:rsidRPr="00D01852" w:rsidTr="00205145">
        <w:trPr>
          <w:trHeight w:val="402"/>
        </w:trPr>
        <w:tc>
          <w:tcPr>
            <w:tcW w:w="3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N°</w:t>
            </w:r>
          </w:p>
        </w:tc>
        <w:tc>
          <w:tcPr>
            <w:tcW w:w="3221" w:type="dxa"/>
            <w:tcBorders>
              <w:top w:val="single" w:sz="8" w:space="0" w:color="auto"/>
              <w:left w:val="nil"/>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Description</w:t>
            </w:r>
          </w:p>
        </w:tc>
        <w:tc>
          <w:tcPr>
            <w:tcW w:w="1234" w:type="dxa"/>
            <w:tcBorders>
              <w:top w:val="single" w:sz="8" w:space="0" w:color="auto"/>
              <w:left w:val="nil"/>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Unité</w:t>
            </w:r>
          </w:p>
        </w:tc>
        <w:tc>
          <w:tcPr>
            <w:tcW w:w="997" w:type="dxa"/>
            <w:tcBorders>
              <w:top w:val="single" w:sz="8" w:space="0" w:color="auto"/>
              <w:left w:val="nil"/>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Quantité</w:t>
            </w:r>
          </w:p>
        </w:tc>
        <w:tc>
          <w:tcPr>
            <w:tcW w:w="1429" w:type="dxa"/>
            <w:tcBorders>
              <w:top w:val="single" w:sz="8" w:space="0" w:color="auto"/>
              <w:left w:val="nil"/>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Prix Unitaire</w:t>
            </w:r>
          </w:p>
        </w:tc>
        <w:tc>
          <w:tcPr>
            <w:tcW w:w="1651" w:type="dxa"/>
            <w:tcBorders>
              <w:top w:val="single" w:sz="8" w:space="0" w:color="auto"/>
              <w:left w:val="nil"/>
              <w:bottom w:val="single" w:sz="4" w:space="0" w:color="auto"/>
              <w:right w:val="single" w:sz="8"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Montant  Total</w:t>
            </w:r>
          </w:p>
        </w:tc>
      </w:tr>
      <w:tr w:rsidR="00D01852" w:rsidRPr="00D01852" w:rsidTr="002C02DC">
        <w:trPr>
          <w:trHeight w:val="402"/>
        </w:trPr>
        <w:tc>
          <w:tcPr>
            <w:tcW w:w="320" w:type="dxa"/>
            <w:tcBorders>
              <w:top w:val="nil"/>
              <w:left w:val="single" w:sz="8" w:space="0" w:color="auto"/>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1</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2C02DC">
            <w:pPr>
              <w:spacing w:before="0" w:after="0"/>
              <w:rPr>
                <w:rFonts w:eastAsia="Times New Roman" w:cs="Arial"/>
                <w:sz w:val="20"/>
                <w:szCs w:val="20"/>
                <w:lang w:bidi="ar-SA"/>
              </w:rPr>
            </w:pPr>
            <w:r w:rsidRPr="00D01852">
              <w:rPr>
                <w:rFonts w:eastAsia="Times New Roman" w:cs="Arial"/>
                <w:sz w:val="20"/>
                <w:szCs w:val="20"/>
                <w:lang w:bidi="ar-SA"/>
              </w:rPr>
              <w:t>Voyages aériens internationaux</w:t>
            </w:r>
          </w:p>
        </w:tc>
        <w:tc>
          <w:tcPr>
            <w:tcW w:w="1234" w:type="dxa"/>
            <w:tcBorders>
              <w:top w:val="nil"/>
              <w:left w:val="nil"/>
              <w:bottom w:val="single" w:sz="4" w:space="0" w:color="auto"/>
              <w:right w:val="single" w:sz="4" w:space="0" w:color="auto"/>
            </w:tcBorders>
            <w:shd w:val="clear" w:color="auto" w:fill="auto"/>
            <w:noWrap/>
            <w:vAlign w:val="center"/>
            <w:hideMark/>
          </w:tcPr>
          <w:p w:rsidR="00205145" w:rsidRPr="00D01852" w:rsidRDefault="00205145" w:rsidP="002C02DC">
            <w:pPr>
              <w:spacing w:before="0" w:after="0"/>
              <w:jc w:val="center"/>
              <w:rPr>
                <w:rFonts w:eastAsia="Times New Roman" w:cs="Arial"/>
                <w:sz w:val="16"/>
                <w:szCs w:val="16"/>
                <w:lang w:bidi="ar-SA"/>
              </w:rPr>
            </w:pPr>
            <w:r w:rsidRPr="00D01852">
              <w:rPr>
                <w:rFonts w:eastAsia="Times New Roman" w:cs="Arial"/>
                <w:sz w:val="16"/>
                <w:szCs w:val="16"/>
                <w:lang w:bidi="ar-SA"/>
              </w:rPr>
              <w:t>Par voyage</w:t>
            </w:r>
          </w:p>
        </w:tc>
        <w:tc>
          <w:tcPr>
            <w:tcW w:w="997"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nil"/>
              <w:left w:val="nil"/>
              <w:bottom w:val="single" w:sz="4" w:space="0" w:color="auto"/>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320" w:type="dxa"/>
            <w:tcBorders>
              <w:top w:val="nil"/>
              <w:left w:val="single" w:sz="8" w:space="0" w:color="auto"/>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2</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2C02DC">
            <w:pPr>
              <w:spacing w:before="0" w:after="0"/>
              <w:rPr>
                <w:rFonts w:eastAsia="Times New Roman" w:cs="Arial"/>
                <w:sz w:val="20"/>
                <w:szCs w:val="20"/>
                <w:lang w:bidi="ar-SA"/>
              </w:rPr>
            </w:pPr>
            <w:r w:rsidRPr="00D01852">
              <w:rPr>
                <w:rFonts w:eastAsia="Times New Roman" w:cs="Arial"/>
                <w:sz w:val="20"/>
                <w:szCs w:val="20"/>
                <w:lang w:bidi="ar-SA"/>
              </w:rPr>
              <w:t>Frais de voyage divers</w:t>
            </w:r>
          </w:p>
        </w:tc>
        <w:tc>
          <w:tcPr>
            <w:tcW w:w="1234" w:type="dxa"/>
            <w:tcBorders>
              <w:top w:val="nil"/>
              <w:left w:val="nil"/>
              <w:bottom w:val="nil"/>
              <w:right w:val="single" w:sz="4" w:space="0" w:color="auto"/>
            </w:tcBorders>
            <w:shd w:val="clear" w:color="auto" w:fill="auto"/>
            <w:noWrap/>
            <w:vAlign w:val="center"/>
            <w:hideMark/>
          </w:tcPr>
          <w:p w:rsidR="00205145" w:rsidRPr="00D01852" w:rsidRDefault="00205145" w:rsidP="002C02DC">
            <w:pPr>
              <w:spacing w:before="0" w:after="0"/>
              <w:jc w:val="center"/>
              <w:rPr>
                <w:rFonts w:eastAsia="Times New Roman" w:cs="Arial"/>
                <w:sz w:val="16"/>
                <w:szCs w:val="16"/>
                <w:lang w:bidi="ar-SA"/>
              </w:rPr>
            </w:pPr>
            <w:r w:rsidRPr="00D01852">
              <w:rPr>
                <w:rFonts w:eastAsia="Times New Roman" w:cs="Arial"/>
                <w:sz w:val="16"/>
                <w:szCs w:val="16"/>
                <w:lang w:bidi="ar-SA"/>
              </w:rPr>
              <w:t>Par voyage</w:t>
            </w:r>
          </w:p>
        </w:tc>
        <w:tc>
          <w:tcPr>
            <w:tcW w:w="997" w:type="dxa"/>
            <w:tcBorders>
              <w:top w:val="nil"/>
              <w:left w:val="nil"/>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nil"/>
              <w:left w:val="nil"/>
              <w:bottom w:val="nil"/>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nil"/>
              <w:left w:val="nil"/>
              <w:bottom w:val="nil"/>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320" w:type="dxa"/>
            <w:tcBorders>
              <w:top w:val="single" w:sz="4" w:space="0" w:color="auto"/>
              <w:left w:val="single" w:sz="8" w:space="0" w:color="auto"/>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3</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2C02DC">
            <w:pPr>
              <w:spacing w:before="0" w:after="0"/>
              <w:rPr>
                <w:rFonts w:eastAsia="Times New Roman" w:cs="Arial"/>
                <w:sz w:val="20"/>
                <w:szCs w:val="20"/>
                <w:lang w:bidi="ar-SA"/>
              </w:rPr>
            </w:pPr>
            <w:r w:rsidRPr="00D01852">
              <w:rPr>
                <w:rFonts w:eastAsia="Times New Roman" w:cs="Arial"/>
                <w:sz w:val="20"/>
                <w:szCs w:val="20"/>
                <w:lang w:bidi="ar-SA"/>
              </w:rPr>
              <w:t>Indemnité de subsistance</w:t>
            </w:r>
          </w:p>
        </w:tc>
        <w:tc>
          <w:tcPr>
            <w:tcW w:w="1234" w:type="dxa"/>
            <w:tcBorders>
              <w:top w:val="single" w:sz="4" w:space="0" w:color="auto"/>
              <w:left w:val="nil"/>
              <w:bottom w:val="nil"/>
              <w:right w:val="single" w:sz="4" w:space="0" w:color="auto"/>
            </w:tcBorders>
            <w:shd w:val="clear" w:color="auto" w:fill="auto"/>
            <w:noWrap/>
            <w:vAlign w:val="center"/>
            <w:hideMark/>
          </w:tcPr>
          <w:p w:rsidR="00205145" w:rsidRPr="00D01852" w:rsidRDefault="00205145" w:rsidP="002C02DC">
            <w:pPr>
              <w:spacing w:before="0" w:after="0"/>
              <w:jc w:val="center"/>
              <w:rPr>
                <w:rFonts w:eastAsia="Times New Roman" w:cs="Arial"/>
                <w:sz w:val="16"/>
                <w:szCs w:val="16"/>
                <w:lang w:bidi="ar-SA"/>
              </w:rPr>
            </w:pPr>
            <w:r w:rsidRPr="00D01852">
              <w:rPr>
                <w:rFonts w:eastAsia="Times New Roman" w:cs="Arial"/>
                <w:sz w:val="16"/>
                <w:szCs w:val="16"/>
                <w:lang w:bidi="ar-SA"/>
              </w:rPr>
              <w:t>Par jour</w:t>
            </w:r>
          </w:p>
        </w:tc>
        <w:tc>
          <w:tcPr>
            <w:tcW w:w="997" w:type="dxa"/>
            <w:tcBorders>
              <w:top w:val="single" w:sz="4" w:space="0" w:color="auto"/>
              <w:left w:val="nil"/>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single" w:sz="4" w:space="0" w:color="auto"/>
              <w:left w:val="nil"/>
              <w:bottom w:val="nil"/>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single" w:sz="4" w:space="0" w:color="auto"/>
              <w:left w:val="nil"/>
              <w:bottom w:val="nil"/>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320" w:type="dxa"/>
            <w:tcBorders>
              <w:top w:val="single" w:sz="4" w:space="0" w:color="auto"/>
              <w:left w:val="single" w:sz="8" w:space="0" w:color="auto"/>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4</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2C02DC">
            <w:pPr>
              <w:spacing w:before="0" w:after="0"/>
              <w:rPr>
                <w:rFonts w:eastAsia="Times New Roman" w:cs="Arial"/>
                <w:sz w:val="20"/>
                <w:szCs w:val="20"/>
                <w:lang w:bidi="ar-SA"/>
              </w:rPr>
            </w:pPr>
            <w:r w:rsidRPr="00D01852">
              <w:rPr>
                <w:rFonts w:eastAsia="Times New Roman" w:cs="Arial"/>
                <w:sz w:val="20"/>
                <w:szCs w:val="20"/>
                <w:lang w:bidi="ar-SA"/>
              </w:rPr>
              <w:t>Frais de transport locaux</w:t>
            </w:r>
          </w:p>
        </w:tc>
        <w:tc>
          <w:tcPr>
            <w:tcW w:w="1234" w:type="dxa"/>
            <w:tcBorders>
              <w:top w:val="single" w:sz="4" w:space="0" w:color="auto"/>
              <w:left w:val="nil"/>
              <w:bottom w:val="nil"/>
              <w:right w:val="single" w:sz="4" w:space="0" w:color="auto"/>
            </w:tcBorders>
            <w:shd w:val="clear" w:color="auto" w:fill="auto"/>
            <w:noWrap/>
            <w:vAlign w:val="center"/>
            <w:hideMark/>
          </w:tcPr>
          <w:p w:rsidR="00205145" w:rsidRPr="00D01852" w:rsidRDefault="00205145" w:rsidP="002C02DC">
            <w:pPr>
              <w:spacing w:before="0" w:after="0"/>
              <w:jc w:val="center"/>
              <w:rPr>
                <w:rFonts w:eastAsia="Times New Roman" w:cs="Arial"/>
                <w:sz w:val="16"/>
                <w:szCs w:val="16"/>
                <w:lang w:bidi="ar-SA"/>
              </w:rPr>
            </w:pPr>
            <w:r w:rsidRPr="00D01852">
              <w:rPr>
                <w:rFonts w:eastAsia="Times New Roman" w:cs="Arial"/>
                <w:sz w:val="16"/>
                <w:szCs w:val="16"/>
                <w:lang w:bidi="ar-SA"/>
              </w:rPr>
              <w:t>FF</w:t>
            </w:r>
          </w:p>
        </w:tc>
        <w:tc>
          <w:tcPr>
            <w:tcW w:w="997" w:type="dxa"/>
            <w:tcBorders>
              <w:top w:val="single" w:sz="4" w:space="0" w:color="auto"/>
              <w:left w:val="nil"/>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single" w:sz="4" w:space="0" w:color="auto"/>
              <w:left w:val="nil"/>
              <w:bottom w:val="nil"/>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single" w:sz="4" w:space="0" w:color="auto"/>
              <w:left w:val="nil"/>
              <w:bottom w:val="nil"/>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320" w:type="dxa"/>
            <w:tcBorders>
              <w:top w:val="single" w:sz="4" w:space="0" w:color="auto"/>
              <w:left w:val="single" w:sz="8" w:space="0" w:color="auto"/>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5</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2C02DC">
            <w:pPr>
              <w:spacing w:before="0" w:after="0"/>
              <w:rPr>
                <w:rFonts w:eastAsia="Times New Roman" w:cs="Arial"/>
                <w:sz w:val="20"/>
                <w:szCs w:val="20"/>
                <w:lang w:bidi="ar-SA"/>
              </w:rPr>
            </w:pPr>
            <w:r w:rsidRPr="00D01852">
              <w:rPr>
                <w:rFonts w:eastAsia="Times New Roman" w:cs="Arial"/>
                <w:sz w:val="20"/>
                <w:szCs w:val="20"/>
                <w:lang w:bidi="ar-SA"/>
              </w:rPr>
              <w:t xml:space="preserve">Loyers de bureaux / logement/ </w:t>
            </w:r>
          </w:p>
        </w:tc>
        <w:tc>
          <w:tcPr>
            <w:tcW w:w="1234" w:type="dxa"/>
            <w:tcBorders>
              <w:top w:val="single" w:sz="4" w:space="0" w:color="auto"/>
              <w:left w:val="nil"/>
              <w:bottom w:val="single" w:sz="4" w:space="0" w:color="auto"/>
              <w:right w:val="single" w:sz="4" w:space="0" w:color="auto"/>
            </w:tcBorders>
            <w:shd w:val="clear" w:color="auto" w:fill="auto"/>
            <w:noWrap/>
            <w:vAlign w:val="center"/>
            <w:hideMark/>
          </w:tcPr>
          <w:p w:rsidR="00205145" w:rsidRPr="00D01852" w:rsidRDefault="00205145" w:rsidP="002C02DC">
            <w:pPr>
              <w:spacing w:before="0" w:after="0"/>
              <w:jc w:val="center"/>
              <w:rPr>
                <w:rFonts w:eastAsia="Times New Roman" w:cs="Arial"/>
                <w:sz w:val="16"/>
                <w:szCs w:val="16"/>
                <w:lang w:bidi="ar-SA"/>
              </w:rPr>
            </w:pPr>
            <w:r w:rsidRPr="00D01852">
              <w:rPr>
                <w:rFonts w:eastAsia="Times New Roman" w:cs="Arial"/>
                <w:sz w:val="16"/>
                <w:szCs w:val="16"/>
                <w:lang w:bidi="ar-SA"/>
              </w:rPr>
              <w:t>FF</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single" w:sz="4" w:space="0" w:color="auto"/>
              <w:left w:val="nil"/>
              <w:bottom w:val="single" w:sz="4" w:space="0" w:color="auto"/>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320" w:type="dxa"/>
            <w:tcBorders>
              <w:top w:val="nil"/>
              <w:left w:val="single" w:sz="8" w:space="0" w:color="auto"/>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2C02DC">
            <w:pPr>
              <w:spacing w:before="0" w:after="0"/>
              <w:rPr>
                <w:rFonts w:eastAsia="Times New Roman" w:cs="Arial"/>
                <w:sz w:val="20"/>
                <w:szCs w:val="20"/>
                <w:lang w:bidi="ar-SA"/>
              </w:rPr>
            </w:pPr>
            <w:r w:rsidRPr="00D01852">
              <w:rPr>
                <w:rFonts w:eastAsia="Times New Roman" w:cs="Arial"/>
                <w:sz w:val="20"/>
                <w:szCs w:val="20"/>
                <w:lang w:bidi="ar-SA"/>
              </w:rPr>
              <w:t>services de bureau</w:t>
            </w:r>
          </w:p>
        </w:tc>
        <w:tc>
          <w:tcPr>
            <w:tcW w:w="1234"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429"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single" w:sz="4" w:space="0" w:color="auto"/>
              <w:left w:val="nil"/>
              <w:bottom w:val="single" w:sz="4" w:space="0" w:color="auto"/>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320" w:type="dxa"/>
            <w:tcBorders>
              <w:top w:val="nil"/>
              <w:left w:val="single" w:sz="8" w:space="0" w:color="auto"/>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3221" w:type="dxa"/>
            <w:tcBorders>
              <w:top w:val="nil"/>
              <w:left w:val="nil"/>
              <w:bottom w:val="single" w:sz="4" w:space="0" w:color="auto"/>
              <w:right w:val="single" w:sz="4" w:space="0" w:color="auto"/>
            </w:tcBorders>
            <w:shd w:val="clear" w:color="auto" w:fill="auto"/>
            <w:noWrap/>
            <w:vAlign w:val="center"/>
            <w:hideMark/>
          </w:tcPr>
          <w:p w:rsidR="00205145" w:rsidRPr="00D01852" w:rsidRDefault="00205145" w:rsidP="002C02DC">
            <w:pPr>
              <w:spacing w:before="0" w:after="0"/>
              <w:rPr>
                <w:rFonts w:eastAsia="Times New Roman" w:cs="Arial"/>
                <w:b/>
                <w:bCs/>
                <w:sz w:val="16"/>
                <w:szCs w:val="16"/>
                <w:lang w:bidi="ar-SA"/>
              </w:rPr>
            </w:pPr>
            <w:r w:rsidRPr="00D01852">
              <w:rPr>
                <w:rFonts w:eastAsia="Times New Roman" w:cs="Arial"/>
                <w:b/>
                <w:bCs/>
                <w:sz w:val="16"/>
                <w:szCs w:val="16"/>
                <w:lang w:bidi="ar-SA"/>
              </w:rPr>
              <w:t>Total général</w:t>
            </w:r>
          </w:p>
        </w:tc>
        <w:tc>
          <w:tcPr>
            <w:tcW w:w="1234"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997"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429"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nil"/>
              <w:left w:val="nil"/>
              <w:bottom w:val="single" w:sz="4" w:space="0" w:color="auto"/>
              <w:right w:val="single" w:sz="8" w:space="0" w:color="auto"/>
            </w:tcBorders>
            <w:shd w:val="clear" w:color="auto" w:fill="auto"/>
            <w:noWrap/>
            <w:vAlign w:val="bottom"/>
            <w:hideMark/>
          </w:tcPr>
          <w:p w:rsidR="00205145" w:rsidRPr="00D01852" w:rsidRDefault="00205145" w:rsidP="00205145">
            <w:pPr>
              <w:spacing w:before="0" w:after="0"/>
              <w:jc w:val="right"/>
              <w:rPr>
                <w:rFonts w:eastAsia="Times New Roman" w:cs="Arial"/>
                <w:b/>
                <w:bCs/>
                <w:sz w:val="16"/>
                <w:szCs w:val="16"/>
                <w:lang w:bidi="ar-SA"/>
              </w:rPr>
            </w:pPr>
          </w:p>
        </w:tc>
      </w:tr>
      <w:tr w:rsidR="00D01852" w:rsidRPr="00D01852" w:rsidTr="00205145">
        <w:trPr>
          <w:trHeight w:val="402"/>
        </w:trPr>
        <w:tc>
          <w:tcPr>
            <w:tcW w:w="320" w:type="dxa"/>
            <w:tcBorders>
              <w:top w:val="nil"/>
              <w:left w:val="single" w:sz="8" w:space="0" w:color="auto"/>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3221" w:type="dxa"/>
            <w:tcBorders>
              <w:top w:val="nil"/>
              <w:left w:val="nil"/>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234" w:type="dxa"/>
            <w:tcBorders>
              <w:top w:val="nil"/>
              <w:left w:val="nil"/>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997" w:type="dxa"/>
            <w:tcBorders>
              <w:top w:val="nil"/>
              <w:left w:val="nil"/>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429" w:type="dxa"/>
            <w:tcBorders>
              <w:top w:val="nil"/>
              <w:left w:val="nil"/>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nil"/>
              <w:left w:val="nil"/>
              <w:bottom w:val="single" w:sz="8" w:space="0" w:color="auto"/>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05145">
        <w:trPr>
          <w:trHeight w:val="255"/>
        </w:trPr>
        <w:tc>
          <w:tcPr>
            <w:tcW w:w="320"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3221"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234"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997"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429"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651"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r>
      <w:tr w:rsidR="00D01852" w:rsidRPr="00D01852" w:rsidTr="00205145">
        <w:trPr>
          <w:trHeight w:val="255"/>
        </w:trPr>
        <w:tc>
          <w:tcPr>
            <w:tcW w:w="3541" w:type="dxa"/>
            <w:gridSpan w:val="2"/>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b/>
                <w:bCs/>
                <w:sz w:val="20"/>
                <w:szCs w:val="20"/>
                <w:u w:val="single"/>
                <w:lang w:bidi="ar-SA"/>
              </w:rPr>
            </w:pPr>
            <w:r w:rsidRPr="00D01852">
              <w:rPr>
                <w:rFonts w:eastAsia="Times New Roman" w:cs="Arial"/>
                <w:b/>
                <w:bCs/>
                <w:sz w:val="20"/>
                <w:szCs w:val="20"/>
                <w:u w:val="single"/>
                <w:lang w:bidi="ar-SA"/>
              </w:rPr>
              <w:t>Activité N° : 2</w:t>
            </w:r>
          </w:p>
        </w:tc>
        <w:tc>
          <w:tcPr>
            <w:tcW w:w="1234"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b/>
                <w:bCs/>
                <w:sz w:val="16"/>
                <w:szCs w:val="16"/>
                <w:lang w:bidi="ar-SA"/>
              </w:rPr>
            </w:pPr>
          </w:p>
        </w:tc>
        <w:tc>
          <w:tcPr>
            <w:tcW w:w="997"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20"/>
                <w:szCs w:val="20"/>
                <w:lang w:bidi="ar-SA"/>
              </w:rPr>
            </w:pPr>
          </w:p>
        </w:tc>
        <w:tc>
          <w:tcPr>
            <w:tcW w:w="3080" w:type="dxa"/>
            <w:gridSpan w:val="2"/>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b/>
                <w:bCs/>
                <w:sz w:val="16"/>
                <w:szCs w:val="16"/>
                <w:u w:val="single"/>
                <w:lang w:bidi="ar-SA"/>
              </w:rPr>
            </w:pPr>
            <w:r w:rsidRPr="00D01852">
              <w:rPr>
                <w:rFonts w:eastAsia="Times New Roman" w:cs="Arial"/>
                <w:b/>
                <w:bCs/>
                <w:sz w:val="16"/>
                <w:szCs w:val="16"/>
                <w:u w:val="single"/>
                <w:lang w:bidi="ar-SA"/>
              </w:rPr>
              <w:t>Nom :   Suivi et contrôle des travaux</w:t>
            </w:r>
          </w:p>
        </w:tc>
      </w:tr>
      <w:tr w:rsidR="00D01852" w:rsidRPr="00D01852" w:rsidTr="00205145">
        <w:trPr>
          <w:trHeight w:val="270"/>
        </w:trPr>
        <w:tc>
          <w:tcPr>
            <w:tcW w:w="320"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3221"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234"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997"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429"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c>
          <w:tcPr>
            <w:tcW w:w="1651" w:type="dxa"/>
            <w:tcBorders>
              <w:top w:val="nil"/>
              <w:left w:val="nil"/>
              <w:bottom w:val="nil"/>
              <w:right w:val="nil"/>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p>
        </w:tc>
      </w:tr>
      <w:tr w:rsidR="00D01852" w:rsidRPr="00D01852" w:rsidTr="00205145">
        <w:trPr>
          <w:trHeight w:val="402"/>
        </w:trPr>
        <w:tc>
          <w:tcPr>
            <w:tcW w:w="3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N°</w:t>
            </w:r>
          </w:p>
        </w:tc>
        <w:tc>
          <w:tcPr>
            <w:tcW w:w="3221" w:type="dxa"/>
            <w:tcBorders>
              <w:top w:val="single" w:sz="8" w:space="0" w:color="auto"/>
              <w:left w:val="nil"/>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Description</w:t>
            </w:r>
          </w:p>
        </w:tc>
        <w:tc>
          <w:tcPr>
            <w:tcW w:w="1234" w:type="dxa"/>
            <w:tcBorders>
              <w:top w:val="single" w:sz="8" w:space="0" w:color="auto"/>
              <w:left w:val="nil"/>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Unité</w:t>
            </w:r>
          </w:p>
        </w:tc>
        <w:tc>
          <w:tcPr>
            <w:tcW w:w="997" w:type="dxa"/>
            <w:tcBorders>
              <w:top w:val="single" w:sz="8" w:space="0" w:color="auto"/>
              <w:left w:val="nil"/>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Quantité</w:t>
            </w:r>
          </w:p>
        </w:tc>
        <w:tc>
          <w:tcPr>
            <w:tcW w:w="1429" w:type="dxa"/>
            <w:tcBorders>
              <w:top w:val="single" w:sz="8" w:space="0" w:color="auto"/>
              <w:left w:val="nil"/>
              <w:bottom w:val="single" w:sz="4" w:space="0" w:color="auto"/>
              <w:right w:val="single" w:sz="4"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Prix Unitaire</w:t>
            </w:r>
          </w:p>
        </w:tc>
        <w:tc>
          <w:tcPr>
            <w:tcW w:w="1651" w:type="dxa"/>
            <w:tcBorders>
              <w:top w:val="single" w:sz="8" w:space="0" w:color="auto"/>
              <w:left w:val="nil"/>
              <w:bottom w:val="single" w:sz="4" w:space="0" w:color="auto"/>
              <w:right w:val="single" w:sz="8" w:space="0" w:color="auto"/>
            </w:tcBorders>
            <w:shd w:val="clear" w:color="auto" w:fill="auto"/>
            <w:noWrap/>
            <w:vAlign w:val="center"/>
            <w:hideMark/>
          </w:tcPr>
          <w:p w:rsidR="00205145" w:rsidRPr="00D01852" w:rsidRDefault="00205145" w:rsidP="00205145">
            <w:pPr>
              <w:spacing w:before="0" w:after="0"/>
              <w:jc w:val="center"/>
              <w:rPr>
                <w:rFonts w:eastAsia="Times New Roman" w:cs="Arial"/>
                <w:b/>
                <w:bCs/>
                <w:sz w:val="16"/>
                <w:szCs w:val="16"/>
                <w:lang w:bidi="ar-SA"/>
              </w:rPr>
            </w:pPr>
            <w:r w:rsidRPr="00D01852">
              <w:rPr>
                <w:rFonts w:eastAsia="Times New Roman" w:cs="Arial"/>
                <w:b/>
                <w:bCs/>
                <w:sz w:val="16"/>
                <w:szCs w:val="16"/>
                <w:lang w:bidi="ar-SA"/>
              </w:rPr>
              <w:t>Montant  Total</w:t>
            </w:r>
          </w:p>
        </w:tc>
      </w:tr>
      <w:tr w:rsidR="00D01852" w:rsidRPr="00D01852" w:rsidTr="00BC665C">
        <w:trPr>
          <w:trHeight w:val="402"/>
        </w:trPr>
        <w:tc>
          <w:tcPr>
            <w:tcW w:w="320" w:type="dxa"/>
            <w:tcBorders>
              <w:top w:val="nil"/>
              <w:left w:val="single" w:sz="8" w:space="0" w:color="auto"/>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1</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BC665C">
            <w:pPr>
              <w:spacing w:before="0" w:after="0"/>
              <w:rPr>
                <w:rFonts w:eastAsia="Times New Roman" w:cs="Arial"/>
                <w:sz w:val="20"/>
                <w:szCs w:val="20"/>
                <w:lang w:bidi="ar-SA"/>
              </w:rPr>
            </w:pPr>
            <w:r w:rsidRPr="00D01852">
              <w:rPr>
                <w:rFonts w:eastAsia="Times New Roman" w:cs="Arial"/>
                <w:sz w:val="20"/>
                <w:szCs w:val="20"/>
                <w:lang w:bidi="ar-SA"/>
              </w:rPr>
              <w:t>Voyages aériens internationaux</w:t>
            </w:r>
          </w:p>
        </w:tc>
        <w:tc>
          <w:tcPr>
            <w:tcW w:w="1234" w:type="dxa"/>
            <w:tcBorders>
              <w:top w:val="nil"/>
              <w:left w:val="nil"/>
              <w:bottom w:val="single" w:sz="4" w:space="0" w:color="auto"/>
              <w:right w:val="single" w:sz="4" w:space="0" w:color="auto"/>
            </w:tcBorders>
            <w:shd w:val="clear" w:color="auto" w:fill="auto"/>
            <w:noWrap/>
            <w:vAlign w:val="center"/>
            <w:hideMark/>
          </w:tcPr>
          <w:p w:rsidR="00205145" w:rsidRPr="00D01852" w:rsidRDefault="00205145" w:rsidP="00BC665C">
            <w:pPr>
              <w:spacing w:before="0" w:after="0"/>
              <w:jc w:val="center"/>
              <w:rPr>
                <w:rFonts w:eastAsia="Times New Roman" w:cs="Arial"/>
                <w:sz w:val="16"/>
                <w:szCs w:val="16"/>
                <w:lang w:bidi="ar-SA"/>
              </w:rPr>
            </w:pPr>
            <w:r w:rsidRPr="00D01852">
              <w:rPr>
                <w:rFonts w:eastAsia="Times New Roman" w:cs="Arial"/>
                <w:sz w:val="16"/>
                <w:szCs w:val="16"/>
                <w:lang w:bidi="ar-SA"/>
              </w:rPr>
              <w:t>Par voyage</w:t>
            </w:r>
          </w:p>
        </w:tc>
        <w:tc>
          <w:tcPr>
            <w:tcW w:w="997"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nil"/>
              <w:left w:val="nil"/>
              <w:bottom w:val="single" w:sz="4" w:space="0" w:color="auto"/>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BC665C">
        <w:trPr>
          <w:trHeight w:val="402"/>
        </w:trPr>
        <w:tc>
          <w:tcPr>
            <w:tcW w:w="320" w:type="dxa"/>
            <w:tcBorders>
              <w:top w:val="nil"/>
              <w:left w:val="single" w:sz="8" w:space="0" w:color="auto"/>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2</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BC665C">
            <w:pPr>
              <w:spacing w:before="0" w:after="0"/>
              <w:rPr>
                <w:rFonts w:eastAsia="Times New Roman" w:cs="Arial"/>
                <w:sz w:val="20"/>
                <w:szCs w:val="20"/>
                <w:lang w:bidi="ar-SA"/>
              </w:rPr>
            </w:pPr>
            <w:r w:rsidRPr="00D01852">
              <w:rPr>
                <w:rFonts w:eastAsia="Times New Roman" w:cs="Arial"/>
                <w:sz w:val="20"/>
                <w:szCs w:val="20"/>
                <w:lang w:bidi="ar-SA"/>
              </w:rPr>
              <w:t>Frais de voyage divers</w:t>
            </w:r>
          </w:p>
        </w:tc>
        <w:tc>
          <w:tcPr>
            <w:tcW w:w="1234" w:type="dxa"/>
            <w:tcBorders>
              <w:top w:val="nil"/>
              <w:left w:val="nil"/>
              <w:bottom w:val="nil"/>
              <w:right w:val="single" w:sz="4" w:space="0" w:color="auto"/>
            </w:tcBorders>
            <w:shd w:val="clear" w:color="auto" w:fill="auto"/>
            <w:noWrap/>
            <w:vAlign w:val="center"/>
            <w:hideMark/>
          </w:tcPr>
          <w:p w:rsidR="00205145" w:rsidRPr="00D01852" w:rsidRDefault="00205145" w:rsidP="00BC665C">
            <w:pPr>
              <w:spacing w:before="0" w:after="0"/>
              <w:jc w:val="center"/>
              <w:rPr>
                <w:rFonts w:eastAsia="Times New Roman" w:cs="Arial"/>
                <w:sz w:val="16"/>
                <w:szCs w:val="16"/>
                <w:lang w:bidi="ar-SA"/>
              </w:rPr>
            </w:pPr>
            <w:r w:rsidRPr="00D01852">
              <w:rPr>
                <w:rFonts w:eastAsia="Times New Roman" w:cs="Arial"/>
                <w:sz w:val="16"/>
                <w:szCs w:val="16"/>
                <w:lang w:bidi="ar-SA"/>
              </w:rPr>
              <w:t>Par voyage</w:t>
            </w:r>
          </w:p>
        </w:tc>
        <w:tc>
          <w:tcPr>
            <w:tcW w:w="997" w:type="dxa"/>
            <w:tcBorders>
              <w:top w:val="nil"/>
              <w:left w:val="nil"/>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nil"/>
              <w:left w:val="nil"/>
              <w:bottom w:val="nil"/>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nil"/>
              <w:left w:val="nil"/>
              <w:bottom w:val="nil"/>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BC665C">
        <w:trPr>
          <w:trHeight w:val="402"/>
        </w:trPr>
        <w:tc>
          <w:tcPr>
            <w:tcW w:w="320" w:type="dxa"/>
            <w:tcBorders>
              <w:top w:val="single" w:sz="4" w:space="0" w:color="auto"/>
              <w:left w:val="single" w:sz="8" w:space="0" w:color="auto"/>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3</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BC665C">
            <w:pPr>
              <w:spacing w:before="0" w:after="0"/>
              <w:rPr>
                <w:rFonts w:eastAsia="Times New Roman" w:cs="Arial"/>
                <w:sz w:val="20"/>
                <w:szCs w:val="20"/>
                <w:lang w:bidi="ar-SA"/>
              </w:rPr>
            </w:pPr>
            <w:r w:rsidRPr="00D01852">
              <w:rPr>
                <w:rFonts w:eastAsia="Times New Roman" w:cs="Arial"/>
                <w:sz w:val="20"/>
                <w:szCs w:val="20"/>
                <w:lang w:bidi="ar-SA"/>
              </w:rPr>
              <w:t>Indemnité de subsistance</w:t>
            </w:r>
          </w:p>
        </w:tc>
        <w:tc>
          <w:tcPr>
            <w:tcW w:w="1234" w:type="dxa"/>
            <w:tcBorders>
              <w:top w:val="single" w:sz="4" w:space="0" w:color="auto"/>
              <w:left w:val="nil"/>
              <w:bottom w:val="nil"/>
              <w:right w:val="single" w:sz="4" w:space="0" w:color="auto"/>
            </w:tcBorders>
            <w:shd w:val="clear" w:color="auto" w:fill="auto"/>
            <w:noWrap/>
            <w:vAlign w:val="center"/>
            <w:hideMark/>
          </w:tcPr>
          <w:p w:rsidR="00205145" w:rsidRPr="00D01852" w:rsidRDefault="00205145" w:rsidP="00BC665C">
            <w:pPr>
              <w:spacing w:before="0" w:after="0"/>
              <w:jc w:val="center"/>
              <w:rPr>
                <w:rFonts w:eastAsia="Times New Roman" w:cs="Arial"/>
                <w:sz w:val="16"/>
                <w:szCs w:val="16"/>
                <w:lang w:bidi="ar-SA"/>
              </w:rPr>
            </w:pPr>
            <w:r w:rsidRPr="00D01852">
              <w:rPr>
                <w:rFonts w:eastAsia="Times New Roman" w:cs="Arial"/>
                <w:sz w:val="16"/>
                <w:szCs w:val="16"/>
                <w:lang w:bidi="ar-SA"/>
              </w:rPr>
              <w:t>Par jour</w:t>
            </w:r>
          </w:p>
        </w:tc>
        <w:tc>
          <w:tcPr>
            <w:tcW w:w="997" w:type="dxa"/>
            <w:tcBorders>
              <w:top w:val="single" w:sz="4" w:space="0" w:color="auto"/>
              <w:left w:val="nil"/>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single" w:sz="4" w:space="0" w:color="auto"/>
              <w:left w:val="nil"/>
              <w:bottom w:val="nil"/>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single" w:sz="4" w:space="0" w:color="auto"/>
              <w:left w:val="nil"/>
              <w:bottom w:val="nil"/>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BC665C">
        <w:trPr>
          <w:trHeight w:val="402"/>
        </w:trPr>
        <w:tc>
          <w:tcPr>
            <w:tcW w:w="320" w:type="dxa"/>
            <w:tcBorders>
              <w:top w:val="single" w:sz="4" w:space="0" w:color="auto"/>
              <w:left w:val="single" w:sz="8" w:space="0" w:color="auto"/>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4</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BC665C">
            <w:pPr>
              <w:spacing w:before="0" w:after="0"/>
              <w:rPr>
                <w:rFonts w:eastAsia="Times New Roman" w:cs="Arial"/>
                <w:sz w:val="20"/>
                <w:szCs w:val="20"/>
                <w:lang w:bidi="ar-SA"/>
              </w:rPr>
            </w:pPr>
            <w:r w:rsidRPr="00D01852">
              <w:rPr>
                <w:rFonts w:eastAsia="Times New Roman" w:cs="Arial"/>
                <w:sz w:val="20"/>
                <w:szCs w:val="20"/>
                <w:lang w:bidi="ar-SA"/>
              </w:rPr>
              <w:t>Frais de transport locaux</w:t>
            </w:r>
          </w:p>
        </w:tc>
        <w:tc>
          <w:tcPr>
            <w:tcW w:w="1234" w:type="dxa"/>
            <w:tcBorders>
              <w:top w:val="single" w:sz="4" w:space="0" w:color="auto"/>
              <w:left w:val="nil"/>
              <w:bottom w:val="nil"/>
              <w:right w:val="single" w:sz="4" w:space="0" w:color="auto"/>
            </w:tcBorders>
            <w:shd w:val="clear" w:color="auto" w:fill="auto"/>
            <w:noWrap/>
            <w:vAlign w:val="center"/>
            <w:hideMark/>
          </w:tcPr>
          <w:p w:rsidR="00205145" w:rsidRPr="00D01852" w:rsidRDefault="00205145" w:rsidP="00BC665C">
            <w:pPr>
              <w:spacing w:before="0" w:after="0"/>
              <w:jc w:val="center"/>
              <w:rPr>
                <w:rFonts w:eastAsia="Times New Roman" w:cs="Arial"/>
                <w:sz w:val="16"/>
                <w:szCs w:val="16"/>
                <w:lang w:bidi="ar-SA"/>
              </w:rPr>
            </w:pPr>
            <w:r w:rsidRPr="00D01852">
              <w:rPr>
                <w:rFonts w:eastAsia="Times New Roman" w:cs="Arial"/>
                <w:sz w:val="16"/>
                <w:szCs w:val="16"/>
                <w:lang w:bidi="ar-SA"/>
              </w:rPr>
              <w:t>FF</w:t>
            </w:r>
          </w:p>
        </w:tc>
        <w:tc>
          <w:tcPr>
            <w:tcW w:w="997" w:type="dxa"/>
            <w:tcBorders>
              <w:top w:val="single" w:sz="4" w:space="0" w:color="auto"/>
              <w:left w:val="nil"/>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single" w:sz="4" w:space="0" w:color="auto"/>
              <w:left w:val="nil"/>
              <w:bottom w:val="nil"/>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single" w:sz="4" w:space="0" w:color="auto"/>
              <w:left w:val="nil"/>
              <w:bottom w:val="nil"/>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BC665C">
        <w:trPr>
          <w:trHeight w:val="402"/>
        </w:trPr>
        <w:tc>
          <w:tcPr>
            <w:tcW w:w="320" w:type="dxa"/>
            <w:tcBorders>
              <w:top w:val="single" w:sz="4" w:space="0" w:color="auto"/>
              <w:left w:val="single" w:sz="8" w:space="0" w:color="auto"/>
              <w:bottom w:val="nil"/>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5</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BC665C">
            <w:pPr>
              <w:spacing w:before="0" w:after="0"/>
              <w:rPr>
                <w:rFonts w:eastAsia="Times New Roman" w:cs="Arial"/>
                <w:sz w:val="20"/>
                <w:szCs w:val="20"/>
                <w:lang w:bidi="ar-SA"/>
              </w:rPr>
            </w:pPr>
            <w:r w:rsidRPr="00D01852">
              <w:rPr>
                <w:rFonts w:eastAsia="Times New Roman" w:cs="Arial"/>
                <w:sz w:val="20"/>
                <w:szCs w:val="20"/>
                <w:lang w:bidi="ar-SA"/>
              </w:rPr>
              <w:t xml:space="preserve">Loyers de bureaux / logement/ </w:t>
            </w:r>
          </w:p>
        </w:tc>
        <w:tc>
          <w:tcPr>
            <w:tcW w:w="1234" w:type="dxa"/>
            <w:tcBorders>
              <w:top w:val="single" w:sz="4" w:space="0" w:color="auto"/>
              <w:left w:val="nil"/>
              <w:bottom w:val="single" w:sz="4" w:space="0" w:color="auto"/>
              <w:right w:val="single" w:sz="4" w:space="0" w:color="auto"/>
            </w:tcBorders>
            <w:shd w:val="clear" w:color="auto" w:fill="auto"/>
            <w:noWrap/>
            <w:vAlign w:val="center"/>
            <w:hideMark/>
          </w:tcPr>
          <w:p w:rsidR="00205145" w:rsidRPr="00D01852" w:rsidRDefault="00205145" w:rsidP="00BC665C">
            <w:pPr>
              <w:spacing w:before="0" w:after="0"/>
              <w:jc w:val="center"/>
              <w:rPr>
                <w:rFonts w:eastAsia="Times New Roman" w:cs="Arial"/>
                <w:sz w:val="16"/>
                <w:szCs w:val="16"/>
                <w:lang w:bidi="ar-SA"/>
              </w:rPr>
            </w:pPr>
            <w:r w:rsidRPr="00D01852">
              <w:rPr>
                <w:rFonts w:eastAsia="Times New Roman" w:cs="Arial"/>
                <w:sz w:val="16"/>
                <w:szCs w:val="16"/>
                <w:lang w:bidi="ar-SA"/>
              </w:rPr>
              <w:t>FF</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429"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single" w:sz="4" w:space="0" w:color="auto"/>
              <w:left w:val="nil"/>
              <w:bottom w:val="single" w:sz="4" w:space="0" w:color="auto"/>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BC665C">
        <w:trPr>
          <w:trHeight w:val="402"/>
        </w:trPr>
        <w:tc>
          <w:tcPr>
            <w:tcW w:w="320" w:type="dxa"/>
            <w:tcBorders>
              <w:top w:val="nil"/>
              <w:left w:val="single" w:sz="8" w:space="0" w:color="auto"/>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3221" w:type="dxa"/>
            <w:tcBorders>
              <w:top w:val="nil"/>
              <w:left w:val="nil"/>
              <w:bottom w:val="single" w:sz="4" w:space="0" w:color="auto"/>
              <w:right w:val="single" w:sz="4" w:space="0" w:color="auto"/>
            </w:tcBorders>
            <w:shd w:val="clear" w:color="auto" w:fill="auto"/>
            <w:vAlign w:val="center"/>
            <w:hideMark/>
          </w:tcPr>
          <w:p w:rsidR="00205145" w:rsidRPr="00D01852" w:rsidRDefault="00205145" w:rsidP="00BC665C">
            <w:pPr>
              <w:spacing w:before="0" w:after="0"/>
              <w:rPr>
                <w:rFonts w:eastAsia="Times New Roman" w:cs="Arial"/>
                <w:sz w:val="20"/>
                <w:szCs w:val="20"/>
                <w:lang w:bidi="ar-SA"/>
              </w:rPr>
            </w:pPr>
            <w:r w:rsidRPr="00D01852">
              <w:rPr>
                <w:rFonts w:eastAsia="Times New Roman" w:cs="Arial"/>
                <w:sz w:val="20"/>
                <w:szCs w:val="20"/>
                <w:lang w:bidi="ar-SA"/>
              </w:rPr>
              <w:t>services de bureau</w:t>
            </w:r>
          </w:p>
        </w:tc>
        <w:tc>
          <w:tcPr>
            <w:tcW w:w="1234"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429" w:type="dxa"/>
            <w:tcBorders>
              <w:top w:val="single" w:sz="4" w:space="0" w:color="auto"/>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single" w:sz="4" w:space="0" w:color="auto"/>
              <w:left w:val="nil"/>
              <w:bottom w:val="single" w:sz="4" w:space="0" w:color="auto"/>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BC665C">
        <w:trPr>
          <w:trHeight w:val="402"/>
        </w:trPr>
        <w:tc>
          <w:tcPr>
            <w:tcW w:w="320" w:type="dxa"/>
            <w:tcBorders>
              <w:top w:val="nil"/>
              <w:left w:val="single" w:sz="8" w:space="0" w:color="auto"/>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3221" w:type="dxa"/>
            <w:tcBorders>
              <w:top w:val="nil"/>
              <w:left w:val="nil"/>
              <w:bottom w:val="single" w:sz="4" w:space="0" w:color="auto"/>
              <w:right w:val="single" w:sz="4" w:space="0" w:color="auto"/>
            </w:tcBorders>
            <w:shd w:val="clear" w:color="auto" w:fill="auto"/>
            <w:noWrap/>
            <w:vAlign w:val="center"/>
            <w:hideMark/>
          </w:tcPr>
          <w:p w:rsidR="00205145" w:rsidRPr="00D01852" w:rsidRDefault="00205145" w:rsidP="00BC665C">
            <w:pPr>
              <w:spacing w:before="0" w:after="0"/>
              <w:rPr>
                <w:rFonts w:eastAsia="Times New Roman" w:cs="Arial"/>
                <w:b/>
                <w:bCs/>
                <w:sz w:val="16"/>
                <w:szCs w:val="16"/>
                <w:lang w:bidi="ar-SA"/>
              </w:rPr>
            </w:pPr>
            <w:r w:rsidRPr="00D01852">
              <w:rPr>
                <w:rFonts w:eastAsia="Times New Roman" w:cs="Arial"/>
                <w:b/>
                <w:bCs/>
                <w:sz w:val="16"/>
                <w:szCs w:val="16"/>
                <w:lang w:bidi="ar-SA"/>
              </w:rPr>
              <w:t>Total général</w:t>
            </w:r>
          </w:p>
        </w:tc>
        <w:tc>
          <w:tcPr>
            <w:tcW w:w="1234"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997"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429" w:type="dxa"/>
            <w:tcBorders>
              <w:top w:val="nil"/>
              <w:left w:val="nil"/>
              <w:bottom w:val="single" w:sz="4"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nil"/>
              <w:left w:val="nil"/>
              <w:bottom w:val="single" w:sz="4" w:space="0" w:color="auto"/>
              <w:right w:val="single" w:sz="8" w:space="0" w:color="auto"/>
            </w:tcBorders>
            <w:shd w:val="clear" w:color="auto" w:fill="auto"/>
            <w:noWrap/>
            <w:vAlign w:val="bottom"/>
            <w:hideMark/>
          </w:tcPr>
          <w:p w:rsidR="00205145" w:rsidRPr="00D01852" w:rsidRDefault="00205145" w:rsidP="00205145">
            <w:pPr>
              <w:spacing w:before="0" w:after="0"/>
              <w:jc w:val="right"/>
              <w:rPr>
                <w:rFonts w:eastAsia="Times New Roman" w:cs="Arial"/>
                <w:b/>
                <w:bCs/>
                <w:sz w:val="16"/>
                <w:szCs w:val="16"/>
                <w:lang w:bidi="ar-SA"/>
              </w:rPr>
            </w:pPr>
          </w:p>
        </w:tc>
      </w:tr>
      <w:tr w:rsidR="00D01852" w:rsidRPr="00D01852" w:rsidTr="00205145">
        <w:trPr>
          <w:trHeight w:val="402"/>
        </w:trPr>
        <w:tc>
          <w:tcPr>
            <w:tcW w:w="320" w:type="dxa"/>
            <w:tcBorders>
              <w:top w:val="nil"/>
              <w:left w:val="single" w:sz="8" w:space="0" w:color="auto"/>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3221" w:type="dxa"/>
            <w:tcBorders>
              <w:top w:val="nil"/>
              <w:left w:val="nil"/>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234" w:type="dxa"/>
            <w:tcBorders>
              <w:top w:val="nil"/>
              <w:left w:val="nil"/>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997" w:type="dxa"/>
            <w:tcBorders>
              <w:top w:val="nil"/>
              <w:left w:val="nil"/>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429" w:type="dxa"/>
            <w:tcBorders>
              <w:top w:val="nil"/>
              <w:left w:val="nil"/>
              <w:bottom w:val="single" w:sz="8" w:space="0" w:color="auto"/>
              <w:right w:val="single" w:sz="4"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c>
          <w:tcPr>
            <w:tcW w:w="1651" w:type="dxa"/>
            <w:tcBorders>
              <w:top w:val="nil"/>
              <w:left w:val="nil"/>
              <w:bottom w:val="single" w:sz="8" w:space="0" w:color="auto"/>
              <w:right w:val="single" w:sz="8" w:space="0" w:color="auto"/>
            </w:tcBorders>
            <w:shd w:val="clear" w:color="auto" w:fill="auto"/>
            <w:noWrap/>
            <w:vAlign w:val="bottom"/>
            <w:hideMark/>
          </w:tcPr>
          <w:p w:rsidR="00205145" w:rsidRPr="00D01852" w:rsidRDefault="00205145" w:rsidP="00205145">
            <w:pPr>
              <w:spacing w:before="0" w:after="0"/>
              <w:rPr>
                <w:rFonts w:eastAsia="Times New Roman" w:cs="Arial"/>
                <w:sz w:val="16"/>
                <w:szCs w:val="16"/>
                <w:lang w:bidi="ar-SA"/>
              </w:rPr>
            </w:pPr>
            <w:r w:rsidRPr="00D01852">
              <w:rPr>
                <w:rFonts w:eastAsia="Times New Roman" w:cs="Arial"/>
                <w:sz w:val="16"/>
                <w:szCs w:val="16"/>
                <w:lang w:bidi="ar-SA"/>
              </w:rPr>
              <w:t> </w:t>
            </w:r>
          </w:p>
        </w:tc>
      </w:tr>
    </w:tbl>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205145" w:rsidRPr="00D01852" w:rsidRDefault="00205145" w:rsidP="00A916F2">
      <w:pPr>
        <w:suppressAutoHyphens/>
        <w:overflowPunct w:val="0"/>
        <w:autoSpaceDE w:val="0"/>
        <w:autoSpaceDN w:val="0"/>
        <w:spacing w:before="0" w:after="0"/>
        <w:jc w:val="center"/>
        <w:textAlignment w:val="baseline"/>
        <w:rPr>
          <w:rFonts w:cs="Arial"/>
          <w:b/>
          <w:caps/>
          <w:sz w:val="20"/>
          <w:szCs w:val="20"/>
        </w:rPr>
      </w:pPr>
    </w:p>
    <w:p w:rsidR="002C02DC" w:rsidRPr="00D01852" w:rsidRDefault="002C02DC">
      <w:pPr>
        <w:spacing w:before="0" w:after="0"/>
        <w:rPr>
          <w:rFonts w:cs="Arial"/>
          <w:b/>
          <w:bCs/>
          <w:i/>
          <w:iCs/>
          <w:sz w:val="20"/>
          <w:szCs w:val="20"/>
        </w:rPr>
      </w:pPr>
      <w:r w:rsidRPr="00D01852">
        <w:rPr>
          <w:rFonts w:cs="Arial"/>
          <w:b/>
          <w:bCs/>
          <w:i/>
          <w:iCs/>
          <w:sz w:val="20"/>
          <w:szCs w:val="20"/>
        </w:rPr>
        <w:br w:type="page"/>
      </w:r>
    </w:p>
    <w:p w:rsidR="00205145" w:rsidRPr="00D01852" w:rsidRDefault="00205145" w:rsidP="002C02DC">
      <w:pPr>
        <w:suppressAutoHyphens/>
        <w:autoSpaceDN w:val="0"/>
        <w:spacing w:before="0" w:after="0"/>
        <w:jc w:val="both"/>
        <w:textAlignment w:val="baseline"/>
        <w:rPr>
          <w:rFonts w:cs="Arial"/>
          <w:b/>
          <w:bCs/>
          <w:i/>
          <w:iCs/>
          <w:sz w:val="20"/>
          <w:szCs w:val="20"/>
        </w:rPr>
      </w:pPr>
      <w:r w:rsidRPr="00D01852">
        <w:rPr>
          <w:rFonts w:cs="Arial"/>
          <w:b/>
          <w:bCs/>
          <w:i/>
          <w:iCs/>
          <w:sz w:val="20"/>
          <w:szCs w:val="20"/>
        </w:rPr>
        <w:lastRenderedPageBreak/>
        <w:t xml:space="preserve">Lot 1 : maîtrise d’œuvre des travaux de réhabilitation des infrastructures </w:t>
      </w:r>
      <w:r w:rsidR="00551B56">
        <w:rPr>
          <w:rFonts w:cs="Arial"/>
          <w:b/>
          <w:bCs/>
          <w:i/>
          <w:iCs/>
          <w:sz w:val="20"/>
          <w:szCs w:val="20"/>
        </w:rPr>
        <w:t>Sécuritaires</w:t>
      </w:r>
      <w:r w:rsidRPr="00D01852">
        <w:rPr>
          <w:rFonts w:cs="Arial"/>
          <w:b/>
          <w:bCs/>
          <w:i/>
          <w:iCs/>
          <w:sz w:val="20"/>
          <w:szCs w:val="20"/>
        </w:rPr>
        <w:t xml:space="preserve"> selon les normes internationales : </w:t>
      </w:r>
      <w:r w:rsidRPr="00D01852">
        <w:rPr>
          <w:rFonts w:eastAsia="Times New Roman" w:cs="Arial"/>
          <w:b/>
          <w:bCs/>
          <w:i/>
          <w:iCs/>
          <w:sz w:val="20"/>
          <w:szCs w:val="20"/>
        </w:rPr>
        <w:t xml:space="preserve">réhabilitation de la </w:t>
      </w:r>
      <w:r w:rsidR="00551B56">
        <w:rPr>
          <w:rFonts w:eastAsia="Times New Roman" w:cs="Arial"/>
          <w:b/>
          <w:bCs/>
          <w:i/>
          <w:iCs/>
          <w:sz w:val="20"/>
          <w:szCs w:val="20"/>
        </w:rPr>
        <w:t>Brigade Frontalière de Nikrif à Tataouine</w:t>
      </w:r>
      <w:r w:rsidRPr="00D01852">
        <w:rPr>
          <w:rFonts w:eastAsia="Times New Roman" w:cs="Arial"/>
          <w:b/>
          <w:bCs/>
          <w:i/>
          <w:iCs/>
          <w:sz w:val="20"/>
          <w:szCs w:val="20"/>
        </w:rPr>
        <w:t> :</w:t>
      </w:r>
    </w:p>
    <w:p w:rsidR="00865290" w:rsidRPr="00D01852" w:rsidRDefault="00865290" w:rsidP="00205145">
      <w:pPr>
        <w:suppressAutoHyphens/>
        <w:overflowPunct w:val="0"/>
        <w:autoSpaceDE w:val="0"/>
        <w:autoSpaceDN w:val="0"/>
        <w:spacing w:before="0" w:after="0"/>
        <w:textAlignment w:val="baseline"/>
        <w:rPr>
          <w:rFonts w:cs="Arial"/>
          <w:b/>
          <w:caps/>
          <w:sz w:val="20"/>
          <w:szCs w:val="20"/>
        </w:rPr>
      </w:pPr>
    </w:p>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tbl>
      <w:tblPr>
        <w:tblW w:w="9796" w:type="dxa"/>
        <w:tblInd w:w="55" w:type="dxa"/>
        <w:tblCellMar>
          <w:left w:w="70" w:type="dxa"/>
          <w:right w:w="70" w:type="dxa"/>
        </w:tblCellMar>
        <w:tblLook w:val="04A0" w:firstRow="1" w:lastRow="0" w:firstColumn="1" w:lastColumn="0" w:noHBand="0" w:noVBand="1"/>
      </w:tblPr>
      <w:tblGrid>
        <w:gridCol w:w="2283"/>
        <w:gridCol w:w="3686"/>
        <w:gridCol w:w="789"/>
        <w:gridCol w:w="1854"/>
        <w:gridCol w:w="1184"/>
      </w:tblGrid>
      <w:tr w:rsidR="00D01852" w:rsidRPr="00D01852" w:rsidTr="00865290">
        <w:trPr>
          <w:trHeight w:val="315"/>
        </w:trPr>
        <w:tc>
          <w:tcPr>
            <w:tcW w:w="9796" w:type="dxa"/>
            <w:gridSpan w:val="5"/>
            <w:tcBorders>
              <w:top w:val="nil"/>
              <w:left w:val="nil"/>
              <w:bottom w:val="nil"/>
              <w:right w:val="nil"/>
            </w:tcBorders>
            <w:shd w:val="clear" w:color="auto" w:fill="auto"/>
            <w:noWrap/>
            <w:vAlign w:val="bottom"/>
            <w:hideMark/>
          </w:tcPr>
          <w:p w:rsidR="00865290" w:rsidRPr="00D01852" w:rsidRDefault="00865290" w:rsidP="00865290">
            <w:pPr>
              <w:spacing w:before="0" w:after="0"/>
              <w:jc w:val="center"/>
              <w:rPr>
                <w:rFonts w:eastAsia="Times New Roman" w:cs="Arial"/>
                <w:b/>
                <w:bCs/>
                <w:sz w:val="24"/>
                <w:szCs w:val="24"/>
                <w:lang w:bidi="ar-SA"/>
              </w:rPr>
            </w:pPr>
            <w:r w:rsidRPr="00D01852">
              <w:rPr>
                <w:rFonts w:eastAsia="Times New Roman" w:cs="Arial"/>
                <w:b/>
                <w:bCs/>
                <w:sz w:val="24"/>
                <w:szCs w:val="24"/>
                <w:lang w:bidi="ar-SA"/>
              </w:rPr>
              <w:t>VENTILATION DE LA RENUMERATION PAR ACTIVITE</w:t>
            </w:r>
          </w:p>
        </w:tc>
      </w:tr>
      <w:tr w:rsidR="00D01852" w:rsidRPr="00D01852" w:rsidTr="00865290">
        <w:trPr>
          <w:trHeight w:val="255"/>
        </w:trPr>
        <w:tc>
          <w:tcPr>
            <w:tcW w:w="2283"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3686"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789"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185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118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r>
      <w:tr w:rsidR="00D01852" w:rsidRPr="00D01852" w:rsidTr="00865290">
        <w:trPr>
          <w:trHeight w:val="255"/>
        </w:trPr>
        <w:tc>
          <w:tcPr>
            <w:tcW w:w="2283"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20"/>
                <w:szCs w:val="20"/>
                <w:u w:val="single"/>
                <w:lang w:bidi="ar-SA"/>
              </w:rPr>
            </w:pPr>
            <w:r w:rsidRPr="00D01852">
              <w:rPr>
                <w:rFonts w:eastAsia="Times New Roman" w:cs="Arial"/>
                <w:b/>
                <w:bCs/>
                <w:sz w:val="20"/>
                <w:szCs w:val="20"/>
                <w:u w:val="single"/>
                <w:lang w:bidi="ar-SA"/>
              </w:rPr>
              <w:t>Activité N° : 1</w:t>
            </w:r>
          </w:p>
        </w:tc>
        <w:tc>
          <w:tcPr>
            <w:tcW w:w="3686"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lang w:bidi="ar-SA"/>
              </w:rPr>
            </w:pPr>
          </w:p>
        </w:tc>
        <w:tc>
          <w:tcPr>
            <w:tcW w:w="789"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lang w:bidi="ar-SA"/>
              </w:rPr>
            </w:pPr>
          </w:p>
        </w:tc>
        <w:tc>
          <w:tcPr>
            <w:tcW w:w="185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u w:val="single"/>
                <w:lang w:bidi="ar-SA"/>
              </w:rPr>
            </w:pPr>
            <w:r w:rsidRPr="00D01852">
              <w:rPr>
                <w:rFonts w:eastAsia="Times New Roman" w:cs="Arial"/>
                <w:b/>
                <w:bCs/>
                <w:sz w:val="16"/>
                <w:szCs w:val="16"/>
                <w:u w:val="single"/>
                <w:lang w:bidi="ar-SA"/>
              </w:rPr>
              <w:t>Nom :   Etudes</w:t>
            </w:r>
          </w:p>
        </w:tc>
        <w:tc>
          <w:tcPr>
            <w:tcW w:w="118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p>
        </w:tc>
      </w:tr>
      <w:tr w:rsidR="00D01852" w:rsidRPr="00D01852" w:rsidTr="00865290">
        <w:trPr>
          <w:trHeight w:val="270"/>
        </w:trPr>
        <w:tc>
          <w:tcPr>
            <w:tcW w:w="2283"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u w:val="single"/>
                <w:lang w:bidi="ar-SA"/>
              </w:rPr>
            </w:pPr>
          </w:p>
        </w:tc>
        <w:tc>
          <w:tcPr>
            <w:tcW w:w="3686"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789"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p>
        </w:tc>
        <w:tc>
          <w:tcPr>
            <w:tcW w:w="185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u w:val="single"/>
                <w:lang w:bidi="ar-SA"/>
              </w:rPr>
            </w:pPr>
          </w:p>
        </w:tc>
        <w:tc>
          <w:tcPr>
            <w:tcW w:w="118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u w:val="single"/>
                <w:lang w:bidi="ar-SA"/>
              </w:rPr>
            </w:pPr>
          </w:p>
        </w:tc>
      </w:tr>
      <w:tr w:rsidR="00D01852" w:rsidRPr="00D01852" w:rsidTr="00865290">
        <w:trPr>
          <w:trHeight w:val="480"/>
        </w:trPr>
        <w:tc>
          <w:tcPr>
            <w:tcW w:w="2283" w:type="dxa"/>
            <w:tcBorders>
              <w:top w:val="single" w:sz="8" w:space="0" w:color="auto"/>
              <w:left w:val="single" w:sz="8" w:space="0" w:color="auto"/>
              <w:bottom w:val="single" w:sz="4" w:space="0" w:color="auto"/>
              <w:right w:val="nil"/>
            </w:tcBorders>
            <w:shd w:val="clear" w:color="auto" w:fill="auto"/>
            <w:noWrap/>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Noms</w:t>
            </w:r>
          </w:p>
        </w:tc>
        <w:tc>
          <w:tcPr>
            <w:tcW w:w="3686"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Poste</w:t>
            </w:r>
          </w:p>
        </w:tc>
        <w:tc>
          <w:tcPr>
            <w:tcW w:w="789" w:type="dxa"/>
            <w:tcBorders>
              <w:top w:val="single" w:sz="8" w:space="0" w:color="auto"/>
              <w:left w:val="nil"/>
              <w:bottom w:val="single" w:sz="4" w:space="0" w:color="auto"/>
              <w:right w:val="single" w:sz="4" w:space="0" w:color="auto"/>
            </w:tcBorders>
            <w:shd w:val="clear" w:color="auto" w:fill="auto"/>
            <w:noWrap/>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Quantité</w:t>
            </w:r>
          </w:p>
        </w:tc>
        <w:tc>
          <w:tcPr>
            <w:tcW w:w="1854" w:type="dxa"/>
            <w:tcBorders>
              <w:top w:val="single" w:sz="8" w:space="0" w:color="auto"/>
              <w:left w:val="nil"/>
              <w:bottom w:val="single" w:sz="4" w:space="0" w:color="auto"/>
              <w:right w:val="single" w:sz="4" w:space="0" w:color="auto"/>
            </w:tcBorders>
            <w:shd w:val="clear" w:color="auto" w:fill="auto"/>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Rémunération taux de change</w:t>
            </w:r>
          </w:p>
        </w:tc>
        <w:tc>
          <w:tcPr>
            <w:tcW w:w="1184" w:type="dxa"/>
            <w:tcBorders>
              <w:top w:val="single" w:sz="8" w:space="0" w:color="auto"/>
              <w:left w:val="nil"/>
              <w:bottom w:val="single" w:sz="4" w:space="0" w:color="auto"/>
              <w:right w:val="single" w:sz="8" w:space="0" w:color="auto"/>
            </w:tcBorders>
            <w:shd w:val="clear" w:color="auto" w:fill="auto"/>
            <w:noWrap/>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 xml:space="preserve">Montant  </w:t>
            </w:r>
          </w:p>
        </w:tc>
      </w:tr>
      <w:tr w:rsidR="00D01852" w:rsidRPr="00D01852" w:rsidTr="002C02DC">
        <w:trPr>
          <w:trHeight w:val="402"/>
        </w:trPr>
        <w:tc>
          <w:tcPr>
            <w:tcW w:w="228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Personnel clé</w:t>
            </w:r>
          </w:p>
        </w:tc>
        <w:tc>
          <w:tcPr>
            <w:tcW w:w="3686"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Architecte</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vMerge/>
            <w:tcBorders>
              <w:top w:val="nil"/>
              <w:left w:val="single" w:sz="8" w:space="0" w:color="auto"/>
              <w:bottom w:val="single" w:sz="4" w:space="0" w:color="000000"/>
              <w:right w:val="single" w:sz="4" w:space="0" w:color="auto"/>
            </w:tcBorders>
            <w:vAlign w:val="center"/>
            <w:hideMark/>
          </w:tcPr>
          <w:p w:rsidR="00865290" w:rsidRPr="00D01852" w:rsidRDefault="00865290" w:rsidP="00865290">
            <w:pPr>
              <w:spacing w:before="0" w:after="0"/>
              <w:rPr>
                <w:rFonts w:eastAsia="Times New Roman" w:cs="Arial"/>
                <w:sz w:val="20"/>
                <w:szCs w:val="20"/>
                <w:lang w:bidi="ar-SA"/>
              </w:rPr>
            </w:pPr>
          </w:p>
        </w:tc>
        <w:tc>
          <w:tcPr>
            <w:tcW w:w="3686"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Ingénieur GC – Structure  - VRD</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vMerge/>
            <w:tcBorders>
              <w:top w:val="nil"/>
              <w:left w:val="single" w:sz="8" w:space="0" w:color="auto"/>
              <w:bottom w:val="single" w:sz="4" w:space="0" w:color="000000"/>
              <w:right w:val="single" w:sz="4" w:space="0" w:color="auto"/>
            </w:tcBorders>
            <w:vAlign w:val="center"/>
            <w:hideMark/>
          </w:tcPr>
          <w:p w:rsidR="00865290" w:rsidRPr="00D01852" w:rsidRDefault="00865290" w:rsidP="00865290">
            <w:pPr>
              <w:spacing w:before="0" w:after="0"/>
              <w:rPr>
                <w:rFonts w:eastAsia="Times New Roman" w:cs="Arial"/>
                <w:sz w:val="20"/>
                <w:szCs w:val="20"/>
                <w:lang w:bidi="ar-SA"/>
              </w:rPr>
            </w:pPr>
          </w:p>
        </w:tc>
        <w:tc>
          <w:tcPr>
            <w:tcW w:w="3686"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 xml:space="preserve">Ingénieur Fluide </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vMerge/>
            <w:tcBorders>
              <w:top w:val="nil"/>
              <w:left w:val="single" w:sz="8" w:space="0" w:color="auto"/>
              <w:bottom w:val="single" w:sz="4" w:space="0" w:color="000000"/>
              <w:right w:val="single" w:sz="4" w:space="0" w:color="auto"/>
            </w:tcBorders>
            <w:vAlign w:val="center"/>
            <w:hideMark/>
          </w:tcPr>
          <w:p w:rsidR="00865290" w:rsidRPr="00D01852" w:rsidRDefault="00865290" w:rsidP="00865290">
            <w:pPr>
              <w:spacing w:before="0" w:after="0"/>
              <w:rPr>
                <w:rFonts w:eastAsia="Times New Roman" w:cs="Arial"/>
                <w:sz w:val="20"/>
                <w:szCs w:val="20"/>
                <w:lang w:bidi="ar-SA"/>
              </w:rPr>
            </w:pPr>
          </w:p>
        </w:tc>
        <w:tc>
          <w:tcPr>
            <w:tcW w:w="3686"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Ingénieur Electricité – Sécurité incendie</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tcBorders>
              <w:top w:val="nil"/>
              <w:left w:val="single" w:sz="8" w:space="0" w:color="auto"/>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Brigade topographique</w:t>
            </w:r>
          </w:p>
        </w:tc>
        <w:tc>
          <w:tcPr>
            <w:tcW w:w="3686"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tcBorders>
              <w:top w:val="nil"/>
              <w:left w:val="single" w:sz="8" w:space="0" w:color="auto"/>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Personnel d'appui</w:t>
            </w:r>
          </w:p>
        </w:tc>
        <w:tc>
          <w:tcPr>
            <w:tcW w:w="3686"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865290">
        <w:trPr>
          <w:trHeight w:val="402"/>
        </w:trPr>
        <w:tc>
          <w:tcPr>
            <w:tcW w:w="2283" w:type="dxa"/>
            <w:tcBorders>
              <w:top w:val="nil"/>
              <w:left w:val="single" w:sz="8" w:space="0" w:color="auto"/>
              <w:bottom w:val="single" w:sz="4" w:space="0" w:color="auto"/>
              <w:right w:val="nil"/>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3686" w:type="dxa"/>
            <w:tcBorders>
              <w:top w:val="nil"/>
              <w:left w:val="nil"/>
              <w:bottom w:val="single" w:sz="4" w:space="0" w:color="auto"/>
              <w:right w:val="nil"/>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789" w:type="dxa"/>
            <w:tcBorders>
              <w:top w:val="nil"/>
              <w:left w:val="nil"/>
              <w:bottom w:val="single" w:sz="4" w:space="0" w:color="auto"/>
              <w:right w:val="nil"/>
            </w:tcBorders>
            <w:shd w:val="clear" w:color="auto" w:fill="auto"/>
            <w:noWrap/>
            <w:vAlign w:val="bottom"/>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865290">
        <w:trPr>
          <w:trHeight w:val="402"/>
        </w:trPr>
        <w:tc>
          <w:tcPr>
            <w:tcW w:w="8612"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865290" w:rsidRPr="00D01852" w:rsidRDefault="00865290" w:rsidP="00865290">
            <w:pPr>
              <w:spacing w:before="0" w:after="0"/>
              <w:rPr>
                <w:rFonts w:eastAsia="Times New Roman" w:cs="Arial"/>
                <w:b/>
                <w:bCs/>
                <w:sz w:val="20"/>
                <w:szCs w:val="20"/>
                <w:lang w:bidi="ar-SA"/>
              </w:rPr>
            </w:pPr>
            <w:r w:rsidRPr="00D01852">
              <w:rPr>
                <w:rFonts w:eastAsia="Times New Roman" w:cs="Arial"/>
                <w:b/>
                <w:bCs/>
                <w:sz w:val="20"/>
                <w:szCs w:val="20"/>
                <w:lang w:bidi="ar-SA"/>
              </w:rPr>
              <w:t>Total général</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jc w:val="right"/>
              <w:rPr>
                <w:rFonts w:eastAsia="Times New Roman" w:cs="Arial"/>
                <w:b/>
                <w:bCs/>
                <w:sz w:val="16"/>
                <w:szCs w:val="16"/>
                <w:lang w:bidi="ar-SA"/>
              </w:rPr>
            </w:pPr>
          </w:p>
        </w:tc>
      </w:tr>
      <w:tr w:rsidR="00D01852" w:rsidRPr="00D01852" w:rsidTr="00865290">
        <w:trPr>
          <w:trHeight w:val="255"/>
        </w:trPr>
        <w:tc>
          <w:tcPr>
            <w:tcW w:w="2283"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3686"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789"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185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118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r>
      <w:tr w:rsidR="00D01852" w:rsidRPr="00D01852" w:rsidTr="00865290">
        <w:trPr>
          <w:trHeight w:val="255"/>
        </w:trPr>
        <w:tc>
          <w:tcPr>
            <w:tcW w:w="2283"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20"/>
                <w:szCs w:val="20"/>
                <w:u w:val="single"/>
                <w:lang w:bidi="ar-SA"/>
              </w:rPr>
            </w:pPr>
            <w:r w:rsidRPr="00D01852">
              <w:rPr>
                <w:rFonts w:eastAsia="Times New Roman" w:cs="Arial"/>
                <w:b/>
                <w:bCs/>
                <w:sz w:val="20"/>
                <w:szCs w:val="20"/>
                <w:u w:val="single"/>
                <w:lang w:bidi="ar-SA"/>
              </w:rPr>
              <w:t>Activité N° : 2</w:t>
            </w:r>
          </w:p>
        </w:tc>
        <w:tc>
          <w:tcPr>
            <w:tcW w:w="3686"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lang w:bidi="ar-SA"/>
              </w:rPr>
            </w:pPr>
          </w:p>
        </w:tc>
        <w:tc>
          <w:tcPr>
            <w:tcW w:w="789"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lang w:bidi="ar-SA"/>
              </w:rPr>
            </w:pPr>
          </w:p>
        </w:tc>
        <w:tc>
          <w:tcPr>
            <w:tcW w:w="3038" w:type="dxa"/>
            <w:gridSpan w:val="2"/>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u w:val="single"/>
                <w:lang w:bidi="ar-SA"/>
              </w:rPr>
            </w:pPr>
            <w:r w:rsidRPr="00D01852">
              <w:rPr>
                <w:rFonts w:eastAsia="Times New Roman" w:cs="Arial"/>
                <w:b/>
                <w:bCs/>
                <w:sz w:val="16"/>
                <w:szCs w:val="16"/>
                <w:u w:val="single"/>
                <w:lang w:bidi="ar-SA"/>
              </w:rPr>
              <w:t>Nom :   Suivi et contrôle des travaux</w:t>
            </w:r>
          </w:p>
        </w:tc>
      </w:tr>
      <w:tr w:rsidR="00D01852" w:rsidRPr="00D01852" w:rsidTr="00865290">
        <w:trPr>
          <w:trHeight w:val="255"/>
        </w:trPr>
        <w:tc>
          <w:tcPr>
            <w:tcW w:w="2283"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u w:val="single"/>
                <w:lang w:bidi="ar-SA"/>
              </w:rPr>
            </w:pPr>
          </w:p>
        </w:tc>
        <w:tc>
          <w:tcPr>
            <w:tcW w:w="3686"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lang w:bidi="ar-SA"/>
              </w:rPr>
            </w:pPr>
          </w:p>
        </w:tc>
        <w:tc>
          <w:tcPr>
            <w:tcW w:w="789"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lang w:bidi="ar-SA"/>
              </w:rPr>
            </w:pPr>
          </w:p>
        </w:tc>
        <w:tc>
          <w:tcPr>
            <w:tcW w:w="185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b/>
                <w:bCs/>
                <w:sz w:val="16"/>
                <w:szCs w:val="16"/>
                <w:u w:val="single"/>
                <w:lang w:bidi="ar-SA"/>
              </w:rPr>
            </w:pPr>
          </w:p>
        </w:tc>
        <w:tc>
          <w:tcPr>
            <w:tcW w:w="118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p>
        </w:tc>
      </w:tr>
      <w:tr w:rsidR="00D01852" w:rsidRPr="00D01852" w:rsidTr="00865290">
        <w:trPr>
          <w:trHeight w:val="270"/>
        </w:trPr>
        <w:tc>
          <w:tcPr>
            <w:tcW w:w="2283"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3686"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789"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185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c>
          <w:tcPr>
            <w:tcW w:w="1184" w:type="dxa"/>
            <w:tcBorders>
              <w:top w:val="nil"/>
              <w:left w:val="nil"/>
              <w:bottom w:val="nil"/>
              <w:right w:val="nil"/>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p>
        </w:tc>
      </w:tr>
      <w:tr w:rsidR="00D01852" w:rsidRPr="00D01852" w:rsidTr="00865290">
        <w:trPr>
          <w:trHeight w:val="540"/>
        </w:trPr>
        <w:tc>
          <w:tcPr>
            <w:tcW w:w="228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Noms</w:t>
            </w:r>
          </w:p>
        </w:tc>
        <w:tc>
          <w:tcPr>
            <w:tcW w:w="3686" w:type="dxa"/>
            <w:tcBorders>
              <w:top w:val="single" w:sz="8" w:space="0" w:color="auto"/>
              <w:left w:val="nil"/>
              <w:bottom w:val="single" w:sz="4" w:space="0" w:color="auto"/>
              <w:right w:val="single" w:sz="4" w:space="0" w:color="auto"/>
            </w:tcBorders>
            <w:shd w:val="clear" w:color="auto" w:fill="auto"/>
            <w:noWrap/>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Poste</w:t>
            </w:r>
          </w:p>
        </w:tc>
        <w:tc>
          <w:tcPr>
            <w:tcW w:w="789" w:type="dxa"/>
            <w:tcBorders>
              <w:top w:val="single" w:sz="8" w:space="0" w:color="auto"/>
              <w:left w:val="nil"/>
              <w:bottom w:val="single" w:sz="4" w:space="0" w:color="auto"/>
              <w:right w:val="single" w:sz="4" w:space="0" w:color="auto"/>
            </w:tcBorders>
            <w:shd w:val="clear" w:color="auto" w:fill="auto"/>
            <w:noWrap/>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Quantité</w:t>
            </w:r>
          </w:p>
        </w:tc>
        <w:tc>
          <w:tcPr>
            <w:tcW w:w="1854" w:type="dxa"/>
            <w:tcBorders>
              <w:top w:val="single" w:sz="8" w:space="0" w:color="auto"/>
              <w:left w:val="nil"/>
              <w:bottom w:val="single" w:sz="4" w:space="0" w:color="auto"/>
              <w:right w:val="single" w:sz="4" w:space="0" w:color="auto"/>
            </w:tcBorders>
            <w:shd w:val="clear" w:color="auto" w:fill="auto"/>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Rémunération taux de change</w:t>
            </w:r>
          </w:p>
        </w:tc>
        <w:tc>
          <w:tcPr>
            <w:tcW w:w="1184" w:type="dxa"/>
            <w:tcBorders>
              <w:top w:val="single" w:sz="8" w:space="0" w:color="auto"/>
              <w:left w:val="nil"/>
              <w:bottom w:val="single" w:sz="4" w:space="0" w:color="auto"/>
              <w:right w:val="single" w:sz="8" w:space="0" w:color="auto"/>
            </w:tcBorders>
            <w:shd w:val="clear" w:color="auto" w:fill="auto"/>
            <w:noWrap/>
            <w:vAlign w:val="center"/>
            <w:hideMark/>
          </w:tcPr>
          <w:p w:rsidR="00865290" w:rsidRPr="00D01852" w:rsidRDefault="00865290" w:rsidP="00865290">
            <w:pPr>
              <w:spacing w:before="0" w:after="0"/>
              <w:jc w:val="center"/>
              <w:rPr>
                <w:rFonts w:eastAsia="Times New Roman" w:cs="Arial"/>
                <w:b/>
                <w:bCs/>
                <w:sz w:val="16"/>
                <w:szCs w:val="16"/>
                <w:lang w:bidi="ar-SA"/>
              </w:rPr>
            </w:pPr>
            <w:r w:rsidRPr="00D01852">
              <w:rPr>
                <w:rFonts w:eastAsia="Times New Roman" w:cs="Arial"/>
                <w:b/>
                <w:bCs/>
                <w:sz w:val="16"/>
                <w:szCs w:val="16"/>
                <w:lang w:bidi="ar-SA"/>
              </w:rPr>
              <w:t xml:space="preserve">Montant  </w:t>
            </w:r>
          </w:p>
        </w:tc>
      </w:tr>
      <w:tr w:rsidR="00D01852" w:rsidRPr="00D01852" w:rsidTr="002C02DC">
        <w:trPr>
          <w:trHeight w:val="402"/>
        </w:trPr>
        <w:tc>
          <w:tcPr>
            <w:tcW w:w="2283"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865290" w:rsidRPr="00D01852" w:rsidRDefault="00865290" w:rsidP="00865290">
            <w:pPr>
              <w:spacing w:before="0" w:after="0"/>
              <w:jc w:val="center"/>
              <w:rPr>
                <w:rFonts w:eastAsia="Times New Roman" w:cs="Arial"/>
                <w:sz w:val="20"/>
                <w:szCs w:val="20"/>
                <w:lang w:bidi="ar-SA"/>
              </w:rPr>
            </w:pPr>
            <w:r w:rsidRPr="00D01852">
              <w:rPr>
                <w:rFonts w:eastAsia="Times New Roman" w:cs="Arial"/>
                <w:sz w:val="20"/>
                <w:szCs w:val="20"/>
                <w:lang w:bidi="ar-SA"/>
              </w:rPr>
              <w:t>Personnel clé</w:t>
            </w:r>
          </w:p>
        </w:tc>
        <w:tc>
          <w:tcPr>
            <w:tcW w:w="3686"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Architecte</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vMerge/>
            <w:tcBorders>
              <w:top w:val="nil"/>
              <w:left w:val="single" w:sz="8" w:space="0" w:color="auto"/>
              <w:bottom w:val="single" w:sz="4" w:space="0" w:color="000000"/>
              <w:right w:val="single" w:sz="4" w:space="0" w:color="auto"/>
            </w:tcBorders>
            <w:vAlign w:val="center"/>
            <w:hideMark/>
          </w:tcPr>
          <w:p w:rsidR="00865290" w:rsidRPr="00D01852" w:rsidRDefault="00865290" w:rsidP="00865290">
            <w:pPr>
              <w:spacing w:before="0" w:after="0"/>
              <w:rPr>
                <w:rFonts w:eastAsia="Times New Roman" w:cs="Arial"/>
                <w:sz w:val="20"/>
                <w:szCs w:val="20"/>
                <w:lang w:bidi="ar-SA"/>
              </w:rPr>
            </w:pPr>
          </w:p>
        </w:tc>
        <w:tc>
          <w:tcPr>
            <w:tcW w:w="3686"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Ingénieur GC – Structure  - VRD</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vMerge/>
            <w:tcBorders>
              <w:top w:val="nil"/>
              <w:left w:val="single" w:sz="8" w:space="0" w:color="auto"/>
              <w:bottom w:val="single" w:sz="4" w:space="0" w:color="000000"/>
              <w:right w:val="single" w:sz="4" w:space="0" w:color="auto"/>
            </w:tcBorders>
            <w:vAlign w:val="center"/>
            <w:hideMark/>
          </w:tcPr>
          <w:p w:rsidR="00865290" w:rsidRPr="00D01852" w:rsidRDefault="00865290" w:rsidP="00865290">
            <w:pPr>
              <w:spacing w:before="0" w:after="0"/>
              <w:rPr>
                <w:rFonts w:eastAsia="Times New Roman" w:cs="Arial"/>
                <w:sz w:val="20"/>
                <w:szCs w:val="20"/>
                <w:lang w:bidi="ar-SA"/>
              </w:rPr>
            </w:pPr>
          </w:p>
        </w:tc>
        <w:tc>
          <w:tcPr>
            <w:tcW w:w="3686"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 xml:space="preserve">Ingénieur Fluide </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vMerge/>
            <w:tcBorders>
              <w:top w:val="nil"/>
              <w:left w:val="single" w:sz="8" w:space="0" w:color="auto"/>
              <w:bottom w:val="single" w:sz="4" w:space="0" w:color="000000"/>
              <w:right w:val="single" w:sz="4" w:space="0" w:color="auto"/>
            </w:tcBorders>
            <w:vAlign w:val="center"/>
            <w:hideMark/>
          </w:tcPr>
          <w:p w:rsidR="00865290" w:rsidRPr="00D01852" w:rsidRDefault="00865290" w:rsidP="00865290">
            <w:pPr>
              <w:spacing w:before="0" w:after="0"/>
              <w:rPr>
                <w:rFonts w:eastAsia="Times New Roman" w:cs="Arial"/>
                <w:sz w:val="20"/>
                <w:szCs w:val="20"/>
                <w:lang w:bidi="ar-SA"/>
              </w:rPr>
            </w:pPr>
          </w:p>
        </w:tc>
        <w:tc>
          <w:tcPr>
            <w:tcW w:w="3686"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Ingénieur Electricité – Sécurité incendie</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80"/>
        </w:trPr>
        <w:tc>
          <w:tcPr>
            <w:tcW w:w="2283" w:type="dxa"/>
            <w:vMerge/>
            <w:tcBorders>
              <w:top w:val="nil"/>
              <w:left w:val="single" w:sz="8" w:space="0" w:color="auto"/>
              <w:bottom w:val="single" w:sz="4" w:space="0" w:color="000000"/>
              <w:right w:val="single" w:sz="4" w:space="0" w:color="auto"/>
            </w:tcBorders>
            <w:vAlign w:val="center"/>
            <w:hideMark/>
          </w:tcPr>
          <w:p w:rsidR="00865290" w:rsidRPr="00D01852" w:rsidRDefault="00865290" w:rsidP="00865290">
            <w:pPr>
              <w:spacing w:before="0" w:after="0"/>
              <w:rPr>
                <w:rFonts w:eastAsia="Times New Roman" w:cs="Arial"/>
                <w:sz w:val="20"/>
                <w:szCs w:val="20"/>
                <w:lang w:bidi="ar-SA"/>
              </w:rPr>
            </w:pPr>
          </w:p>
        </w:tc>
        <w:tc>
          <w:tcPr>
            <w:tcW w:w="3686" w:type="dxa"/>
            <w:tcBorders>
              <w:top w:val="nil"/>
              <w:left w:val="single" w:sz="8" w:space="0" w:color="auto"/>
              <w:bottom w:val="single" w:sz="4" w:space="0" w:color="auto"/>
              <w:right w:val="single" w:sz="4" w:space="0" w:color="auto"/>
            </w:tcBorders>
            <w:shd w:val="clear" w:color="auto" w:fill="auto"/>
            <w:noWrap/>
            <w:vAlign w:val="center"/>
            <w:hideMark/>
          </w:tcPr>
          <w:p w:rsidR="00865290" w:rsidRPr="00D01852" w:rsidRDefault="00D8318F" w:rsidP="002C02DC">
            <w:pPr>
              <w:spacing w:before="0" w:after="0"/>
              <w:rPr>
                <w:rFonts w:eastAsia="Times New Roman" w:cs="Arial"/>
                <w:sz w:val="20"/>
                <w:szCs w:val="20"/>
                <w:lang w:bidi="ar-SA"/>
              </w:rPr>
            </w:pPr>
            <w:r w:rsidRPr="00D01852">
              <w:rPr>
                <w:rFonts w:eastAsia="Times New Roman" w:cs="Arial"/>
                <w:sz w:val="20"/>
                <w:szCs w:val="20"/>
                <w:lang w:bidi="ar-SA"/>
              </w:rPr>
              <w:t>Ingénieur ou Architecte de supervision des travaux en plein temps sur le site</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tcBorders>
              <w:top w:val="nil"/>
              <w:left w:val="single" w:sz="8" w:space="0" w:color="auto"/>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Brigade topographique</w:t>
            </w:r>
          </w:p>
        </w:tc>
        <w:tc>
          <w:tcPr>
            <w:tcW w:w="3686" w:type="dxa"/>
            <w:tcBorders>
              <w:top w:val="nil"/>
              <w:left w:val="nil"/>
              <w:bottom w:val="single" w:sz="4" w:space="0" w:color="auto"/>
              <w:right w:val="single" w:sz="4" w:space="0" w:color="auto"/>
            </w:tcBorders>
            <w:shd w:val="clear" w:color="auto" w:fill="auto"/>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2C02DC">
        <w:trPr>
          <w:trHeight w:val="402"/>
        </w:trPr>
        <w:tc>
          <w:tcPr>
            <w:tcW w:w="2283" w:type="dxa"/>
            <w:tcBorders>
              <w:top w:val="nil"/>
              <w:left w:val="single" w:sz="8" w:space="0" w:color="auto"/>
              <w:bottom w:val="single" w:sz="4" w:space="0" w:color="auto"/>
              <w:right w:val="single" w:sz="4" w:space="0" w:color="auto"/>
            </w:tcBorders>
            <w:shd w:val="clear" w:color="auto" w:fill="auto"/>
            <w:noWrap/>
            <w:vAlign w:val="center"/>
            <w:hideMark/>
          </w:tcPr>
          <w:p w:rsidR="00865290" w:rsidRPr="00D01852" w:rsidRDefault="00865290" w:rsidP="002C02DC">
            <w:pPr>
              <w:spacing w:before="0" w:after="0"/>
              <w:rPr>
                <w:rFonts w:eastAsia="Times New Roman" w:cs="Arial"/>
                <w:sz w:val="20"/>
                <w:szCs w:val="20"/>
                <w:lang w:bidi="ar-SA"/>
              </w:rPr>
            </w:pPr>
            <w:r w:rsidRPr="00D01852">
              <w:rPr>
                <w:rFonts w:eastAsia="Times New Roman" w:cs="Arial"/>
                <w:sz w:val="20"/>
                <w:szCs w:val="20"/>
                <w:lang w:bidi="ar-SA"/>
              </w:rPr>
              <w:t>Personnel d'appui</w:t>
            </w:r>
          </w:p>
        </w:tc>
        <w:tc>
          <w:tcPr>
            <w:tcW w:w="3686" w:type="dxa"/>
            <w:tcBorders>
              <w:top w:val="nil"/>
              <w:left w:val="nil"/>
              <w:bottom w:val="single" w:sz="4" w:space="0" w:color="auto"/>
              <w:right w:val="single" w:sz="4" w:space="0" w:color="auto"/>
            </w:tcBorders>
            <w:shd w:val="clear" w:color="auto" w:fill="auto"/>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D01852" w:rsidRPr="00D01852" w:rsidTr="00865290">
        <w:trPr>
          <w:trHeight w:val="402"/>
        </w:trPr>
        <w:tc>
          <w:tcPr>
            <w:tcW w:w="2283"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3686"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20"/>
                <w:szCs w:val="20"/>
                <w:lang w:bidi="ar-SA"/>
              </w:rPr>
            </w:pPr>
            <w:r w:rsidRPr="00D01852">
              <w:rPr>
                <w:rFonts w:eastAsia="Times New Roman" w:cs="Arial"/>
                <w:sz w:val="20"/>
                <w:szCs w:val="20"/>
                <w:lang w:bidi="ar-SA"/>
              </w:rPr>
              <w:t> </w:t>
            </w:r>
          </w:p>
        </w:tc>
        <w:tc>
          <w:tcPr>
            <w:tcW w:w="789"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jc w:val="center"/>
              <w:rPr>
                <w:rFonts w:eastAsia="Times New Roman" w:cs="Arial"/>
                <w:sz w:val="16"/>
                <w:szCs w:val="16"/>
                <w:lang w:bidi="ar-SA"/>
              </w:rPr>
            </w:pPr>
            <w:r w:rsidRPr="00D01852">
              <w:rPr>
                <w:rFonts w:eastAsia="Times New Roman" w:cs="Arial"/>
                <w:sz w:val="16"/>
                <w:szCs w:val="16"/>
                <w:lang w:bidi="ar-SA"/>
              </w:rPr>
              <w:t> </w:t>
            </w:r>
          </w:p>
        </w:tc>
        <w:tc>
          <w:tcPr>
            <w:tcW w:w="1854"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rPr>
                <w:rFonts w:eastAsia="Times New Roman" w:cs="Arial"/>
                <w:sz w:val="16"/>
                <w:szCs w:val="16"/>
                <w:lang w:bidi="ar-SA"/>
              </w:rPr>
            </w:pPr>
            <w:r w:rsidRPr="00D01852">
              <w:rPr>
                <w:rFonts w:eastAsia="Times New Roman" w:cs="Arial"/>
                <w:sz w:val="16"/>
                <w:szCs w:val="16"/>
                <w:lang w:bidi="ar-SA"/>
              </w:rPr>
              <w:t> </w:t>
            </w:r>
          </w:p>
        </w:tc>
      </w:tr>
      <w:tr w:rsidR="00865290" w:rsidRPr="00D01852" w:rsidTr="002C02DC">
        <w:trPr>
          <w:trHeight w:val="402"/>
        </w:trPr>
        <w:tc>
          <w:tcPr>
            <w:tcW w:w="8612" w:type="dxa"/>
            <w:gridSpan w:val="4"/>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65290" w:rsidRPr="00D01852" w:rsidRDefault="00865290" w:rsidP="002C02DC">
            <w:pPr>
              <w:spacing w:before="0" w:after="0"/>
              <w:jc w:val="right"/>
              <w:rPr>
                <w:rFonts w:eastAsia="Times New Roman" w:cs="Arial"/>
                <w:b/>
                <w:bCs/>
                <w:sz w:val="20"/>
                <w:szCs w:val="20"/>
                <w:lang w:bidi="ar-SA"/>
              </w:rPr>
            </w:pPr>
            <w:r w:rsidRPr="00D01852">
              <w:rPr>
                <w:rFonts w:eastAsia="Times New Roman" w:cs="Arial"/>
                <w:b/>
                <w:bCs/>
                <w:sz w:val="20"/>
                <w:szCs w:val="20"/>
                <w:lang w:bidi="ar-SA"/>
              </w:rPr>
              <w:t>Total général</w:t>
            </w:r>
          </w:p>
        </w:tc>
        <w:tc>
          <w:tcPr>
            <w:tcW w:w="1184" w:type="dxa"/>
            <w:tcBorders>
              <w:top w:val="nil"/>
              <w:left w:val="nil"/>
              <w:bottom w:val="single" w:sz="4" w:space="0" w:color="auto"/>
              <w:right w:val="single" w:sz="8" w:space="0" w:color="auto"/>
            </w:tcBorders>
            <w:shd w:val="clear" w:color="auto" w:fill="auto"/>
            <w:noWrap/>
            <w:vAlign w:val="bottom"/>
            <w:hideMark/>
          </w:tcPr>
          <w:p w:rsidR="00865290" w:rsidRPr="00D01852" w:rsidRDefault="00865290" w:rsidP="00865290">
            <w:pPr>
              <w:spacing w:before="0" w:after="0"/>
              <w:jc w:val="right"/>
              <w:rPr>
                <w:rFonts w:eastAsia="Times New Roman" w:cs="Arial"/>
                <w:b/>
                <w:bCs/>
                <w:sz w:val="16"/>
                <w:szCs w:val="16"/>
                <w:lang w:bidi="ar-SA"/>
              </w:rPr>
            </w:pPr>
          </w:p>
        </w:tc>
      </w:tr>
    </w:tbl>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75393E" w:rsidRDefault="0075393E">
      <w:pPr>
        <w:spacing w:before="0" w:after="0"/>
        <w:rPr>
          <w:rFonts w:cs="Arial"/>
          <w:b/>
          <w:caps/>
          <w:sz w:val="20"/>
          <w:szCs w:val="20"/>
        </w:rPr>
      </w:pPr>
      <w:r>
        <w:rPr>
          <w:rFonts w:cs="Arial"/>
          <w:b/>
          <w:caps/>
          <w:sz w:val="20"/>
          <w:szCs w:val="20"/>
        </w:rPr>
        <w:br w:type="page"/>
      </w:r>
    </w:p>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205145" w:rsidRPr="00D01852" w:rsidRDefault="00205145" w:rsidP="002C02DC">
      <w:pPr>
        <w:suppressAutoHyphens/>
        <w:autoSpaceDN w:val="0"/>
        <w:spacing w:before="0" w:after="0"/>
        <w:jc w:val="both"/>
        <w:textAlignment w:val="baseline"/>
        <w:rPr>
          <w:rFonts w:cs="Arial"/>
          <w:sz w:val="20"/>
          <w:szCs w:val="20"/>
        </w:rPr>
      </w:pPr>
      <w:r w:rsidRPr="00D01852">
        <w:rPr>
          <w:rFonts w:cs="Arial"/>
          <w:b/>
          <w:bCs/>
          <w:i/>
          <w:iCs/>
          <w:sz w:val="20"/>
          <w:szCs w:val="20"/>
        </w:rPr>
        <w:t xml:space="preserve">Lot 1 : </w:t>
      </w:r>
      <w:r w:rsidR="00551B56" w:rsidRPr="00D01852">
        <w:rPr>
          <w:rFonts w:cs="Arial"/>
          <w:b/>
          <w:bCs/>
          <w:i/>
          <w:iCs/>
          <w:sz w:val="20"/>
          <w:szCs w:val="20"/>
        </w:rPr>
        <w:t xml:space="preserve">maîtrise d’œuvre des travaux de réhabilitation des infrastructures </w:t>
      </w:r>
      <w:r w:rsidR="00551B56">
        <w:rPr>
          <w:rFonts w:cs="Arial"/>
          <w:b/>
          <w:bCs/>
          <w:i/>
          <w:iCs/>
          <w:sz w:val="20"/>
          <w:szCs w:val="20"/>
        </w:rPr>
        <w:t>Sécuritaire</w:t>
      </w:r>
      <w:r w:rsidR="00551B56" w:rsidRPr="00D01852">
        <w:rPr>
          <w:rFonts w:cs="Arial"/>
          <w:b/>
          <w:bCs/>
          <w:i/>
          <w:iCs/>
          <w:sz w:val="20"/>
          <w:szCs w:val="20"/>
        </w:rPr>
        <w:t xml:space="preserve"> selon les normes internationales : </w:t>
      </w:r>
      <w:r w:rsidR="00551B56" w:rsidRPr="00D01852">
        <w:rPr>
          <w:rFonts w:eastAsia="Times New Roman" w:cs="Arial"/>
          <w:b/>
          <w:bCs/>
          <w:i/>
          <w:iCs/>
          <w:sz w:val="20"/>
          <w:szCs w:val="20"/>
        </w:rPr>
        <w:t xml:space="preserve">réhabilitation de la </w:t>
      </w:r>
      <w:r w:rsidR="00551B56">
        <w:rPr>
          <w:rFonts w:eastAsia="Times New Roman" w:cs="Arial"/>
          <w:b/>
          <w:bCs/>
          <w:i/>
          <w:iCs/>
          <w:sz w:val="20"/>
          <w:szCs w:val="20"/>
        </w:rPr>
        <w:t>Brigade Frontalière de Nikrif à Tataouine</w:t>
      </w:r>
      <w:proofErr w:type="gramStart"/>
      <w:r w:rsidR="00551B56" w:rsidRPr="00D01852">
        <w:rPr>
          <w:rFonts w:eastAsia="Times New Roman" w:cs="Arial"/>
          <w:b/>
          <w:bCs/>
          <w:i/>
          <w:iCs/>
          <w:sz w:val="20"/>
          <w:szCs w:val="20"/>
        </w:rPr>
        <w:t> </w:t>
      </w:r>
      <w:r w:rsidRPr="00D01852">
        <w:rPr>
          <w:rFonts w:eastAsia="Times New Roman" w:cs="Arial"/>
          <w:b/>
          <w:bCs/>
          <w:i/>
          <w:iCs/>
          <w:sz w:val="20"/>
          <w:szCs w:val="20"/>
        </w:rPr>
        <w:t> :</w:t>
      </w:r>
      <w:proofErr w:type="gramEnd"/>
    </w:p>
    <w:tbl>
      <w:tblPr>
        <w:tblpPr w:leftFromText="141" w:rightFromText="141" w:horzAnchor="margin" w:tblpY="1770"/>
        <w:tblW w:w="9120" w:type="dxa"/>
        <w:tblCellMar>
          <w:left w:w="70" w:type="dxa"/>
          <w:right w:w="70" w:type="dxa"/>
        </w:tblCellMar>
        <w:tblLook w:val="04A0" w:firstRow="1" w:lastRow="0" w:firstColumn="1" w:lastColumn="0" w:noHBand="0" w:noVBand="1"/>
      </w:tblPr>
      <w:tblGrid>
        <w:gridCol w:w="3099"/>
        <w:gridCol w:w="1705"/>
        <w:gridCol w:w="4316"/>
      </w:tblGrid>
      <w:tr w:rsidR="00D01852" w:rsidRPr="00D01852" w:rsidTr="00D8318F">
        <w:trPr>
          <w:trHeight w:val="315"/>
        </w:trPr>
        <w:tc>
          <w:tcPr>
            <w:tcW w:w="9120" w:type="dxa"/>
            <w:gridSpan w:val="3"/>
            <w:tcBorders>
              <w:top w:val="nil"/>
              <w:left w:val="nil"/>
              <w:bottom w:val="nil"/>
              <w:right w:val="nil"/>
            </w:tcBorders>
            <w:shd w:val="clear" w:color="auto" w:fill="auto"/>
            <w:noWrap/>
            <w:vAlign w:val="bottom"/>
          </w:tcPr>
          <w:p w:rsidR="00205145" w:rsidRPr="00D01852" w:rsidRDefault="00205145" w:rsidP="00D8318F">
            <w:pPr>
              <w:spacing w:before="0" w:after="0"/>
              <w:jc w:val="center"/>
              <w:rPr>
                <w:rFonts w:cs="Arial"/>
                <w:b/>
                <w:caps/>
                <w:sz w:val="28"/>
                <w:szCs w:val="28"/>
              </w:rPr>
            </w:pPr>
            <w:r w:rsidRPr="00D01852">
              <w:rPr>
                <w:rFonts w:cs="Arial"/>
                <w:b/>
                <w:caps/>
                <w:sz w:val="28"/>
                <w:szCs w:val="28"/>
              </w:rPr>
              <w:t>TABELAU RECPITULATIF</w:t>
            </w:r>
          </w:p>
          <w:p w:rsidR="00205145" w:rsidRPr="00D01852" w:rsidRDefault="00205145" w:rsidP="00D8318F">
            <w:pPr>
              <w:spacing w:before="0" w:after="0"/>
              <w:jc w:val="center"/>
              <w:rPr>
                <w:rFonts w:eastAsia="Times New Roman" w:cs="Arial"/>
                <w:b/>
                <w:bCs/>
                <w:sz w:val="24"/>
                <w:szCs w:val="24"/>
                <w:lang w:bidi="ar-SA"/>
              </w:rPr>
            </w:pPr>
          </w:p>
        </w:tc>
      </w:tr>
      <w:tr w:rsidR="00D01852" w:rsidRPr="00D01852" w:rsidTr="00D8318F">
        <w:trPr>
          <w:trHeight w:val="315"/>
        </w:trPr>
        <w:tc>
          <w:tcPr>
            <w:tcW w:w="9120" w:type="dxa"/>
            <w:gridSpan w:val="3"/>
            <w:tcBorders>
              <w:top w:val="nil"/>
              <w:left w:val="nil"/>
              <w:bottom w:val="nil"/>
              <w:right w:val="nil"/>
            </w:tcBorders>
            <w:shd w:val="clear" w:color="auto" w:fill="auto"/>
            <w:noWrap/>
            <w:vAlign w:val="bottom"/>
            <w:hideMark/>
          </w:tcPr>
          <w:p w:rsidR="00865290" w:rsidRPr="00D01852" w:rsidRDefault="00865290" w:rsidP="00D8318F">
            <w:pPr>
              <w:spacing w:before="0" w:after="0"/>
              <w:jc w:val="center"/>
              <w:rPr>
                <w:rFonts w:eastAsia="Times New Roman" w:cs="Arial"/>
                <w:b/>
                <w:bCs/>
                <w:sz w:val="24"/>
                <w:szCs w:val="24"/>
                <w:lang w:bidi="ar-SA"/>
              </w:rPr>
            </w:pPr>
            <w:r w:rsidRPr="00D01852">
              <w:rPr>
                <w:rFonts w:eastAsia="Times New Roman" w:cs="Arial"/>
                <w:b/>
                <w:bCs/>
                <w:sz w:val="24"/>
                <w:szCs w:val="24"/>
                <w:lang w:bidi="ar-SA"/>
              </w:rPr>
              <w:t>VENTILATION DES COÛTS PAR ACTIVITE</w:t>
            </w:r>
          </w:p>
        </w:tc>
      </w:tr>
      <w:tr w:rsidR="00D01852" w:rsidRPr="00D01852" w:rsidTr="00D8318F">
        <w:trPr>
          <w:trHeight w:val="255"/>
        </w:trPr>
        <w:tc>
          <w:tcPr>
            <w:tcW w:w="3099"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c>
          <w:tcPr>
            <w:tcW w:w="1705"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c>
          <w:tcPr>
            <w:tcW w:w="4316"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r>
      <w:tr w:rsidR="00D01852" w:rsidRPr="00D01852" w:rsidTr="00D8318F">
        <w:trPr>
          <w:trHeight w:val="255"/>
        </w:trPr>
        <w:tc>
          <w:tcPr>
            <w:tcW w:w="3099"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20"/>
                <w:szCs w:val="20"/>
                <w:u w:val="single"/>
                <w:lang w:bidi="ar-SA"/>
              </w:rPr>
            </w:pPr>
            <w:r w:rsidRPr="00D01852">
              <w:rPr>
                <w:rFonts w:eastAsia="Times New Roman" w:cs="Arial"/>
                <w:b/>
                <w:bCs/>
                <w:sz w:val="20"/>
                <w:szCs w:val="20"/>
                <w:u w:val="single"/>
                <w:lang w:bidi="ar-SA"/>
              </w:rPr>
              <w:t>Activité N° : 1</w:t>
            </w:r>
          </w:p>
        </w:tc>
        <w:tc>
          <w:tcPr>
            <w:tcW w:w="1705"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c>
          <w:tcPr>
            <w:tcW w:w="4316"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16"/>
                <w:szCs w:val="16"/>
                <w:u w:val="single"/>
                <w:lang w:bidi="ar-SA"/>
              </w:rPr>
            </w:pPr>
            <w:r w:rsidRPr="00D01852">
              <w:rPr>
                <w:rFonts w:eastAsia="Times New Roman" w:cs="Arial"/>
                <w:b/>
                <w:bCs/>
                <w:sz w:val="16"/>
                <w:szCs w:val="16"/>
                <w:u w:val="single"/>
                <w:lang w:bidi="ar-SA"/>
              </w:rPr>
              <w:t>Description :    Etudes</w:t>
            </w:r>
          </w:p>
        </w:tc>
      </w:tr>
      <w:tr w:rsidR="00D01852" w:rsidRPr="00D01852" w:rsidTr="00D8318F">
        <w:trPr>
          <w:trHeight w:val="255"/>
        </w:trPr>
        <w:tc>
          <w:tcPr>
            <w:tcW w:w="3099"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20"/>
                <w:szCs w:val="20"/>
                <w:lang w:bidi="ar-SA"/>
              </w:rPr>
            </w:pPr>
          </w:p>
        </w:tc>
        <w:tc>
          <w:tcPr>
            <w:tcW w:w="1705"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20"/>
                <w:szCs w:val="20"/>
                <w:lang w:bidi="ar-SA"/>
              </w:rPr>
            </w:pPr>
          </w:p>
        </w:tc>
        <w:tc>
          <w:tcPr>
            <w:tcW w:w="4316"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20"/>
                <w:szCs w:val="20"/>
                <w:lang w:bidi="ar-SA"/>
              </w:rPr>
            </w:pPr>
          </w:p>
        </w:tc>
      </w:tr>
      <w:tr w:rsidR="00D01852" w:rsidRPr="00D01852" w:rsidTr="00D8318F">
        <w:trPr>
          <w:trHeight w:val="270"/>
        </w:trPr>
        <w:tc>
          <w:tcPr>
            <w:tcW w:w="3099"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c>
          <w:tcPr>
            <w:tcW w:w="1705"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c>
          <w:tcPr>
            <w:tcW w:w="4316"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r>
      <w:tr w:rsidR="00D01852" w:rsidRPr="00D01852" w:rsidTr="00D8318F">
        <w:trPr>
          <w:trHeight w:val="402"/>
        </w:trPr>
        <w:tc>
          <w:tcPr>
            <w:tcW w:w="309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b/>
                <w:bCs/>
                <w:sz w:val="20"/>
                <w:szCs w:val="20"/>
                <w:lang w:bidi="ar-SA"/>
              </w:rPr>
            </w:pPr>
            <w:r w:rsidRPr="00D01852">
              <w:rPr>
                <w:rFonts w:eastAsia="Times New Roman" w:cs="Arial"/>
                <w:b/>
                <w:bCs/>
                <w:sz w:val="20"/>
                <w:szCs w:val="20"/>
                <w:lang w:bidi="ar-SA"/>
              </w:rPr>
              <w:t>Composante des prix</w:t>
            </w:r>
          </w:p>
        </w:tc>
        <w:tc>
          <w:tcPr>
            <w:tcW w:w="1705" w:type="dxa"/>
            <w:tcBorders>
              <w:top w:val="single" w:sz="8" w:space="0" w:color="auto"/>
              <w:left w:val="nil"/>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b/>
                <w:bCs/>
                <w:sz w:val="20"/>
                <w:szCs w:val="20"/>
                <w:lang w:bidi="ar-SA"/>
              </w:rPr>
            </w:pPr>
            <w:r w:rsidRPr="00D01852">
              <w:rPr>
                <w:rFonts w:eastAsia="Times New Roman" w:cs="Arial"/>
                <w:b/>
                <w:bCs/>
                <w:sz w:val="20"/>
                <w:szCs w:val="20"/>
                <w:lang w:bidi="ar-SA"/>
              </w:rPr>
              <w:t>Monnaie (s)</w:t>
            </w:r>
          </w:p>
        </w:tc>
        <w:tc>
          <w:tcPr>
            <w:tcW w:w="4316" w:type="dxa"/>
            <w:tcBorders>
              <w:top w:val="single" w:sz="8" w:space="0" w:color="auto"/>
              <w:left w:val="nil"/>
              <w:bottom w:val="single" w:sz="4" w:space="0" w:color="auto"/>
              <w:right w:val="single" w:sz="8" w:space="0" w:color="auto"/>
            </w:tcBorders>
            <w:shd w:val="clear" w:color="auto" w:fill="auto"/>
            <w:noWrap/>
            <w:vAlign w:val="center"/>
            <w:hideMark/>
          </w:tcPr>
          <w:p w:rsidR="00865290" w:rsidRPr="00D01852" w:rsidRDefault="00865290" w:rsidP="00D8318F">
            <w:pPr>
              <w:spacing w:before="0" w:after="0"/>
              <w:jc w:val="center"/>
              <w:rPr>
                <w:rFonts w:eastAsia="Times New Roman" w:cs="Arial"/>
                <w:b/>
                <w:bCs/>
                <w:sz w:val="20"/>
                <w:szCs w:val="20"/>
                <w:lang w:bidi="ar-SA"/>
              </w:rPr>
            </w:pPr>
            <w:r w:rsidRPr="00D01852">
              <w:rPr>
                <w:rFonts w:eastAsia="Times New Roman" w:cs="Arial"/>
                <w:b/>
                <w:bCs/>
                <w:sz w:val="20"/>
                <w:szCs w:val="20"/>
                <w:lang w:bidi="ar-SA"/>
              </w:rPr>
              <w:t>Montant(s)</w:t>
            </w: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xml:space="preserve">Rémunération </w:t>
            </w:r>
          </w:p>
        </w:tc>
        <w:tc>
          <w:tcPr>
            <w:tcW w:w="1705"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sz w:val="24"/>
                <w:szCs w:val="24"/>
                <w:lang w:bidi="ar-SA"/>
              </w:rPr>
            </w:pPr>
            <w:r w:rsidRPr="00D01852">
              <w:rPr>
                <w:rFonts w:eastAsia="Times New Roman" w:cs="Arial"/>
                <w:sz w:val="24"/>
                <w:szCs w:val="24"/>
                <w:lang w:bidi="ar-SA"/>
              </w:rPr>
              <w:t>TND</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jc w:val="right"/>
              <w:rPr>
                <w:rFonts w:eastAsia="Times New Roman" w:cs="Arial"/>
                <w:b/>
                <w:bCs/>
                <w:sz w:val="20"/>
                <w:szCs w:val="20"/>
                <w:lang w:bidi="ar-SA"/>
              </w:rPr>
            </w:pP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Frais Remboursables</w:t>
            </w:r>
          </w:p>
        </w:tc>
        <w:tc>
          <w:tcPr>
            <w:tcW w:w="1705"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sz w:val="24"/>
                <w:szCs w:val="24"/>
                <w:lang w:bidi="ar-SA"/>
              </w:rPr>
            </w:pPr>
            <w:r w:rsidRPr="00D01852">
              <w:rPr>
                <w:rFonts w:eastAsia="Times New Roman" w:cs="Arial"/>
                <w:sz w:val="24"/>
                <w:szCs w:val="24"/>
                <w:lang w:bidi="ar-SA"/>
              </w:rPr>
              <w:t>TND</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jc w:val="right"/>
              <w:rPr>
                <w:rFonts w:eastAsia="Times New Roman" w:cs="Arial"/>
                <w:b/>
                <w:bCs/>
                <w:sz w:val="20"/>
                <w:szCs w:val="20"/>
                <w:lang w:bidi="ar-SA"/>
              </w:rPr>
            </w:pP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Frais divers</w:t>
            </w:r>
          </w:p>
        </w:tc>
        <w:tc>
          <w:tcPr>
            <w:tcW w:w="1705"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sz w:val="24"/>
                <w:szCs w:val="24"/>
                <w:lang w:bidi="ar-SA"/>
              </w:rPr>
            </w:pPr>
            <w:r w:rsidRPr="00D01852">
              <w:rPr>
                <w:rFonts w:eastAsia="Times New Roman" w:cs="Arial"/>
                <w:sz w:val="24"/>
                <w:szCs w:val="24"/>
                <w:lang w:bidi="ar-SA"/>
              </w:rPr>
              <w:t>TND</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jc w:val="right"/>
              <w:rPr>
                <w:rFonts w:eastAsia="Times New Roman" w:cs="Arial"/>
                <w:b/>
                <w:bCs/>
                <w:sz w:val="20"/>
                <w:szCs w:val="20"/>
                <w:lang w:bidi="ar-SA"/>
              </w:rPr>
            </w:pP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1705"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rPr>
                <w:rFonts w:eastAsia="Times New Roman" w:cs="Arial"/>
                <w:sz w:val="20"/>
                <w:szCs w:val="20"/>
                <w:lang w:bidi="ar-SA"/>
              </w:rPr>
            </w:pP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b/>
                <w:bCs/>
                <w:sz w:val="20"/>
                <w:szCs w:val="20"/>
                <w:lang w:bidi="ar-SA"/>
              </w:rPr>
            </w:pPr>
            <w:r w:rsidRPr="00D01852">
              <w:rPr>
                <w:rFonts w:eastAsia="Times New Roman" w:cs="Arial"/>
                <w:b/>
                <w:bCs/>
                <w:sz w:val="20"/>
                <w:szCs w:val="20"/>
                <w:lang w:bidi="ar-SA"/>
              </w:rPr>
              <w:t>Sous total</w:t>
            </w:r>
          </w:p>
        </w:tc>
        <w:tc>
          <w:tcPr>
            <w:tcW w:w="1705"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jc w:val="right"/>
              <w:rPr>
                <w:rFonts w:eastAsia="Times New Roman" w:cs="Arial"/>
                <w:b/>
                <w:bCs/>
                <w:sz w:val="20"/>
                <w:szCs w:val="20"/>
                <w:lang w:bidi="ar-SA"/>
              </w:rPr>
            </w:pPr>
          </w:p>
        </w:tc>
      </w:tr>
      <w:tr w:rsidR="00D01852" w:rsidRPr="00D01852" w:rsidTr="00D8318F">
        <w:trPr>
          <w:trHeight w:val="402"/>
        </w:trPr>
        <w:tc>
          <w:tcPr>
            <w:tcW w:w="3099" w:type="dxa"/>
            <w:tcBorders>
              <w:top w:val="nil"/>
              <w:left w:val="single" w:sz="8" w:space="0" w:color="auto"/>
              <w:bottom w:val="single" w:sz="8"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1705" w:type="dxa"/>
            <w:tcBorders>
              <w:top w:val="nil"/>
              <w:left w:val="nil"/>
              <w:bottom w:val="single" w:sz="8"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4316" w:type="dxa"/>
            <w:tcBorders>
              <w:top w:val="nil"/>
              <w:left w:val="nil"/>
              <w:bottom w:val="single" w:sz="8" w:space="0" w:color="auto"/>
              <w:right w:val="single" w:sz="8"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r>
      <w:tr w:rsidR="00D01852" w:rsidRPr="00D01852" w:rsidTr="00D8318F">
        <w:trPr>
          <w:trHeight w:val="255"/>
        </w:trPr>
        <w:tc>
          <w:tcPr>
            <w:tcW w:w="3099"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c>
          <w:tcPr>
            <w:tcW w:w="1705"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c>
          <w:tcPr>
            <w:tcW w:w="4316"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p>
        </w:tc>
      </w:tr>
      <w:tr w:rsidR="00D01852" w:rsidRPr="00D01852" w:rsidTr="00D8318F">
        <w:trPr>
          <w:trHeight w:val="255"/>
        </w:trPr>
        <w:tc>
          <w:tcPr>
            <w:tcW w:w="3099"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20"/>
                <w:szCs w:val="20"/>
                <w:u w:val="single"/>
                <w:lang w:bidi="ar-SA"/>
              </w:rPr>
            </w:pPr>
            <w:r w:rsidRPr="00D01852">
              <w:rPr>
                <w:rFonts w:eastAsia="Times New Roman" w:cs="Arial"/>
                <w:b/>
                <w:bCs/>
                <w:sz w:val="20"/>
                <w:szCs w:val="20"/>
                <w:u w:val="single"/>
                <w:lang w:bidi="ar-SA"/>
              </w:rPr>
              <w:t>Activité N° : 2</w:t>
            </w:r>
          </w:p>
        </w:tc>
        <w:tc>
          <w:tcPr>
            <w:tcW w:w="1705"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16"/>
                <w:szCs w:val="16"/>
                <w:lang w:bidi="ar-SA"/>
              </w:rPr>
            </w:pPr>
          </w:p>
        </w:tc>
        <w:tc>
          <w:tcPr>
            <w:tcW w:w="4316"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16"/>
                <w:szCs w:val="16"/>
                <w:u w:val="single"/>
                <w:lang w:bidi="ar-SA"/>
              </w:rPr>
            </w:pPr>
            <w:r w:rsidRPr="00D01852">
              <w:rPr>
                <w:rFonts w:eastAsia="Times New Roman" w:cs="Arial"/>
                <w:b/>
                <w:bCs/>
                <w:sz w:val="16"/>
                <w:szCs w:val="16"/>
                <w:u w:val="single"/>
                <w:lang w:bidi="ar-SA"/>
              </w:rPr>
              <w:t>Description :    Suivi et contrôle des travaux</w:t>
            </w:r>
          </w:p>
        </w:tc>
      </w:tr>
      <w:tr w:rsidR="00D01852" w:rsidRPr="00D01852" w:rsidTr="00D8318F">
        <w:trPr>
          <w:trHeight w:val="255"/>
        </w:trPr>
        <w:tc>
          <w:tcPr>
            <w:tcW w:w="3099"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20"/>
                <w:szCs w:val="20"/>
                <w:lang w:bidi="ar-SA"/>
              </w:rPr>
            </w:pPr>
          </w:p>
        </w:tc>
        <w:tc>
          <w:tcPr>
            <w:tcW w:w="1705"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sz w:val="16"/>
                <w:szCs w:val="16"/>
                <w:lang w:bidi="ar-SA"/>
              </w:rPr>
            </w:pPr>
          </w:p>
        </w:tc>
        <w:tc>
          <w:tcPr>
            <w:tcW w:w="4316" w:type="dxa"/>
            <w:tcBorders>
              <w:top w:val="nil"/>
              <w:left w:val="nil"/>
              <w:bottom w:val="nil"/>
              <w:right w:val="nil"/>
            </w:tcBorders>
            <w:shd w:val="clear" w:color="auto" w:fill="auto"/>
            <w:noWrap/>
            <w:vAlign w:val="bottom"/>
            <w:hideMark/>
          </w:tcPr>
          <w:p w:rsidR="00865290" w:rsidRPr="00D01852" w:rsidRDefault="00865290" w:rsidP="00D8318F">
            <w:pPr>
              <w:spacing w:before="0" w:after="0"/>
              <w:rPr>
                <w:rFonts w:eastAsia="Times New Roman" w:cs="Arial"/>
                <w:b/>
                <w:bCs/>
                <w:sz w:val="16"/>
                <w:szCs w:val="16"/>
                <w:lang w:bidi="ar-SA"/>
              </w:rPr>
            </w:pPr>
            <w:r w:rsidRPr="00D01852">
              <w:rPr>
                <w:rFonts w:eastAsia="Times New Roman" w:cs="Arial"/>
                <w:b/>
                <w:bCs/>
                <w:sz w:val="16"/>
                <w:szCs w:val="16"/>
                <w:lang w:bidi="ar-SA"/>
              </w:rPr>
              <w:t xml:space="preserve">                        </w:t>
            </w:r>
          </w:p>
        </w:tc>
      </w:tr>
      <w:tr w:rsidR="00D01852" w:rsidRPr="00D01852" w:rsidTr="00D8318F">
        <w:trPr>
          <w:trHeight w:val="402"/>
        </w:trPr>
        <w:tc>
          <w:tcPr>
            <w:tcW w:w="309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b/>
                <w:bCs/>
                <w:sz w:val="20"/>
                <w:szCs w:val="20"/>
                <w:lang w:bidi="ar-SA"/>
              </w:rPr>
            </w:pPr>
            <w:r w:rsidRPr="00D01852">
              <w:rPr>
                <w:rFonts w:eastAsia="Times New Roman" w:cs="Arial"/>
                <w:b/>
                <w:bCs/>
                <w:sz w:val="20"/>
                <w:szCs w:val="20"/>
                <w:lang w:bidi="ar-SA"/>
              </w:rPr>
              <w:t>Composantes des prix</w:t>
            </w:r>
          </w:p>
        </w:tc>
        <w:tc>
          <w:tcPr>
            <w:tcW w:w="1705" w:type="dxa"/>
            <w:tcBorders>
              <w:top w:val="single" w:sz="8" w:space="0" w:color="auto"/>
              <w:left w:val="nil"/>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b/>
                <w:bCs/>
                <w:sz w:val="20"/>
                <w:szCs w:val="20"/>
                <w:lang w:bidi="ar-SA"/>
              </w:rPr>
            </w:pPr>
            <w:r w:rsidRPr="00D01852">
              <w:rPr>
                <w:rFonts w:eastAsia="Times New Roman" w:cs="Arial"/>
                <w:b/>
                <w:bCs/>
                <w:sz w:val="20"/>
                <w:szCs w:val="20"/>
                <w:lang w:bidi="ar-SA"/>
              </w:rPr>
              <w:t>Monnaie (s)</w:t>
            </w:r>
          </w:p>
        </w:tc>
        <w:tc>
          <w:tcPr>
            <w:tcW w:w="4316" w:type="dxa"/>
            <w:tcBorders>
              <w:top w:val="single" w:sz="8" w:space="0" w:color="auto"/>
              <w:left w:val="nil"/>
              <w:bottom w:val="single" w:sz="4" w:space="0" w:color="auto"/>
              <w:right w:val="single" w:sz="8" w:space="0" w:color="auto"/>
            </w:tcBorders>
            <w:shd w:val="clear" w:color="auto" w:fill="auto"/>
            <w:noWrap/>
            <w:vAlign w:val="center"/>
            <w:hideMark/>
          </w:tcPr>
          <w:p w:rsidR="00865290" w:rsidRPr="00D01852" w:rsidRDefault="00865290" w:rsidP="00D8318F">
            <w:pPr>
              <w:spacing w:before="0" w:after="0"/>
              <w:jc w:val="center"/>
              <w:rPr>
                <w:rFonts w:eastAsia="Times New Roman" w:cs="Arial"/>
                <w:b/>
                <w:bCs/>
                <w:sz w:val="20"/>
                <w:szCs w:val="20"/>
                <w:lang w:bidi="ar-SA"/>
              </w:rPr>
            </w:pPr>
            <w:r w:rsidRPr="00D01852">
              <w:rPr>
                <w:rFonts w:eastAsia="Times New Roman" w:cs="Arial"/>
                <w:b/>
                <w:bCs/>
                <w:sz w:val="20"/>
                <w:szCs w:val="20"/>
                <w:lang w:bidi="ar-SA"/>
              </w:rPr>
              <w:t>Montants</w:t>
            </w: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xml:space="preserve">Rémunération </w:t>
            </w:r>
          </w:p>
        </w:tc>
        <w:tc>
          <w:tcPr>
            <w:tcW w:w="1705"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sz w:val="24"/>
                <w:szCs w:val="24"/>
                <w:lang w:bidi="ar-SA"/>
              </w:rPr>
            </w:pPr>
            <w:r w:rsidRPr="00D01852">
              <w:rPr>
                <w:rFonts w:eastAsia="Times New Roman" w:cs="Arial"/>
                <w:sz w:val="24"/>
                <w:szCs w:val="24"/>
                <w:lang w:bidi="ar-SA"/>
              </w:rPr>
              <w:t>TND</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jc w:val="right"/>
              <w:rPr>
                <w:rFonts w:eastAsia="Times New Roman" w:cs="Arial"/>
                <w:b/>
                <w:bCs/>
                <w:sz w:val="20"/>
                <w:szCs w:val="20"/>
                <w:lang w:bidi="ar-SA"/>
              </w:rPr>
            </w:pP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Frais Remboursables</w:t>
            </w:r>
          </w:p>
        </w:tc>
        <w:tc>
          <w:tcPr>
            <w:tcW w:w="1705"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sz w:val="24"/>
                <w:szCs w:val="24"/>
                <w:lang w:bidi="ar-SA"/>
              </w:rPr>
            </w:pPr>
            <w:r w:rsidRPr="00D01852">
              <w:rPr>
                <w:rFonts w:eastAsia="Times New Roman" w:cs="Arial"/>
                <w:sz w:val="24"/>
                <w:szCs w:val="24"/>
                <w:lang w:bidi="ar-SA"/>
              </w:rPr>
              <w:t>TND</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jc w:val="right"/>
              <w:rPr>
                <w:rFonts w:eastAsia="Times New Roman" w:cs="Arial"/>
                <w:b/>
                <w:bCs/>
                <w:sz w:val="20"/>
                <w:szCs w:val="20"/>
                <w:lang w:bidi="ar-SA"/>
              </w:rPr>
            </w:pP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Frais divers</w:t>
            </w:r>
          </w:p>
        </w:tc>
        <w:tc>
          <w:tcPr>
            <w:tcW w:w="1705" w:type="dxa"/>
            <w:tcBorders>
              <w:top w:val="nil"/>
              <w:left w:val="nil"/>
              <w:bottom w:val="single" w:sz="4" w:space="0" w:color="auto"/>
              <w:right w:val="single" w:sz="4" w:space="0" w:color="auto"/>
            </w:tcBorders>
            <w:shd w:val="clear" w:color="auto" w:fill="auto"/>
            <w:noWrap/>
            <w:vAlign w:val="center"/>
            <w:hideMark/>
          </w:tcPr>
          <w:p w:rsidR="00865290" w:rsidRPr="00D01852" w:rsidRDefault="00865290" w:rsidP="00D8318F">
            <w:pPr>
              <w:spacing w:before="0" w:after="0"/>
              <w:jc w:val="center"/>
              <w:rPr>
                <w:rFonts w:eastAsia="Times New Roman" w:cs="Arial"/>
                <w:sz w:val="24"/>
                <w:szCs w:val="24"/>
                <w:lang w:bidi="ar-SA"/>
              </w:rPr>
            </w:pPr>
            <w:r w:rsidRPr="00D01852">
              <w:rPr>
                <w:rFonts w:eastAsia="Times New Roman" w:cs="Arial"/>
                <w:sz w:val="24"/>
                <w:szCs w:val="24"/>
                <w:lang w:bidi="ar-SA"/>
              </w:rPr>
              <w:t>TND</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jc w:val="right"/>
              <w:rPr>
                <w:rFonts w:eastAsia="Times New Roman" w:cs="Arial"/>
                <w:b/>
                <w:bCs/>
                <w:sz w:val="20"/>
                <w:szCs w:val="20"/>
                <w:lang w:bidi="ar-SA"/>
              </w:rPr>
            </w:pP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1705"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rPr>
                <w:rFonts w:eastAsia="Times New Roman" w:cs="Arial"/>
                <w:sz w:val="20"/>
                <w:szCs w:val="20"/>
                <w:lang w:bidi="ar-SA"/>
              </w:rPr>
            </w:pPr>
          </w:p>
        </w:tc>
      </w:tr>
      <w:tr w:rsidR="00D01852" w:rsidRPr="00D01852" w:rsidTr="00D8318F">
        <w:trPr>
          <w:trHeight w:val="402"/>
        </w:trPr>
        <w:tc>
          <w:tcPr>
            <w:tcW w:w="3099" w:type="dxa"/>
            <w:tcBorders>
              <w:top w:val="nil"/>
              <w:left w:val="single" w:sz="8" w:space="0" w:color="auto"/>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b/>
                <w:bCs/>
                <w:sz w:val="20"/>
                <w:szCs w:val="20"/>
                <w:lang w:bidi="ar-SA"/>
              </w:rPr>
            </w:pPr>
            <w:r w:rsidRPr="00D01852">
              <w:rPr>
                <w:rFonts w:eastAsia="Times New Roman" w:cs="Arial"/>
                <w:b/>
                <w:bCs/>
                <w:sz w:val="20"/>
                <w:szCs w:val="20"/>
                <w:lang w:bidi="ar-SA"/>
              </w:rPr>
              <w:t>Sous total</w:t>
            </w:r>
          </w:p>
        </w:tc>
        <w:tc>
          <w:tcPr>
            <w:tcW w:w="1705" w:type="dxa"/>
            <w:tcBorders>
              <w:top w:val="nil"/>
              <w:left w:val="nil"/>
              <w:bottom w:val="single" w:sz="4"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4316" w:type="dxa"/>
            <w:tcBorders>
              <w:top w:val="nil"/>
              <w:left w:val="nil"/>
              <w:bottom w:val="single" w:sz="4" w:space="0" w:color="auto"/>
              <w:right w:val="single" w:sz="8" w:space="0" w:color="auto"/>
            </w:tcBorders>
            <w:shd w:val="clear" w:color="auto" w:fill="auto"/>
            <w:noWrap/>
            <w:vAlign w:val="bottom"/>
          </w:tcPr>
          <w:p w:rsidR="00865290" w:rsidRPr="00D01852" w:rsidRDefault="00865290" w:rsidP="00D8318F">
            <w:pPr>
              <w:spacing w:before="0" w:after="0"/>
              <w:jc w:val="right"/>
              <w:rPr>
                <w:rFonts w:eastAsia="Times New Roman" w:cs="Arial"/>
                <w:b/>
                <w:bCs/>
                <w:sz w:val="20"/>
                <w:szCs w:val="20"/>
                <w:lang w:bidi="ar-SA"/>
              </w:rPr>
            </w:pPr>
          </w:p>
        </w:tc>
      </w:tr>
      <w:tr w:rsidR="00D01852" w:rsidRPr="00D01852" w:rsidTr="00D8318F">
        <w:trPr>
          <w:trHeight w:val="402"/>
        </w:trPr>
        <w:tc>
          <w:tcPr>
            <w:tcW w:w="3099" w:type="dxa"/>
            <w:tcBorders>
              <w:top w:val="nil"/>
              <w:left w:val="single" w:sz="8" w:space="0" w:color="auto"/>
              <w:bottom w:val="single" w:sz="8"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1705" w:type="dxa"/>
            <w:tcBorders>
              <w:top w:val="nil"/>
              <w:left w:val="nil"/>
              <w:bottom w:val="single" w:sz="8" w:space="0" w:color="auto"/>
              <w:right w:val="single" w:sz="4"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c>
          <w:tcPr>
            <w:tcW w:w="4316" w:type="dxa"/>
            <w:tcBorders>
              <w:top w:val="nil"/>
              <w:left w:val="nil"/>
              <w:bottom w:val="single" w:sz="8" w:space="0" w:color="auto"/>
              <w:right w:val="single" w:sz="8" w:space="0" w:color="auto"/>
            </w:tcBorders>
            <w:shd w:val="clear" w:color="auto" w:fill="auto"/>
            <w:noWrap/>
            <w:vAlign w:val="bottom"/>
            <w:hideMark/>
          </w:tcPr>
          <w:p w:rsidR="00865290" w:rsidRPr="00D01852" w:rsidRDefault="00865290" w:rsidP="00D8318F">
            <w:pPr>
              <w:spacing w:before="0" w:after="0"/>
              <w:rPr>
                <w:rFonts w:eastAsia="Times New Roman" w:cs="Arial"/>
                <w:sz w:val="20"/>
                <w:szCs w:val="20"/>
                <w:lang w:bidi="ar-SA"/>
              </w:rPr>
            </w:pPr>
            <w:r w:rsidRPr="00D01852">
              <w:rPr>
                <w:rFonts w:eastAsia="Times New Roman" w:cs="Arial"/>
                <w:sz w:val="20"/>
                <w:szCs w:val="20"/>
                <w:lang w:bidi="ar-SA"/>
              </w:rPr>
              <w:t> </w:t>
            </w:r>
          </w:p>
        </w:tc>
      </w:tr>
    </w:tbl>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865290" w:rsidRPr="00D01852" w:rsidRDefault="00865290" w:rsidP="00865290">
      <w:pPr>
        <w:suppressAutoHyphens/>
        <w:overflowPunct w:val="0"/>
        <w:autoSpaceDE w:val="0"/>
        <w:autoSpaceDN w:val="0"/>
        <w:spacing w:before="0" w:after="0"/>
        <w:textAlignment w:val="baseline"/>
        <w:rPr>
          <w:rFonts w:cs="Arial"/>
          <w:b/>
          <w:caps/>
          <w:sz w:val="20"/>
          <w:szCs w:val="20"/>
        </w:rPr>
      </w:pPr>
    </w:p>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865290" w:rsidRPr="00D01852" w:rsidRDefault="00865290" w:rsidP="00A916F2">
      <w:pPr>
        <w:suppressAutoHyphens/>
        <w:overflowPunct w:val="0"/>
        <w:autoSpaceDE w:val="0"/>
        <w:autoSpaceDN w:val="0"/>
        <w:spacing w:before="0" w:after="0"/>
        <w:jc w:val="center"/>
        <w:textAlignment w:val="baseline"/>
        <w:rPr>
          <w:rFonts w:cs="Arial"/>
          <w:b/>
          <w:caps/>
          <w:sz w:val="20"/>
          <w:szCs w:val="20"/>
        </w:rPr>
      </w:pPr>
    </w:p>
    <w:p w:rsidR="00865290" w:rsidRPr="00D01852" w:rsidRDefault="00865290" w:rsidP="00A916F2">
      <w:pPr>
        <w:suppressAutoHyphens/>
        <w:overflowPunct w:val="0"/>
        <w:autoSpaceDE w:val="0"/>
        <w:autoSpaceDN w:val="0"/>
        <w:spacing w:before="0" w:after="0"/>
        <w:jc w:val="center"/>
        <w:textAlignment w:val="baseline"/>
        <w:rPr>
          <w:rFonts w:cs="Arial"/>
          <w:b/>
          <w:caps/>
          <w:sz w:val="28"/>
          <w:szCs w:val="28"/>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8B51B6" w:rsidRDefault="008B51B6" w:rsidP="00205145">
      <w:pPr>
        <w:suppressAutoHyphens/>
        <w:autoSpaceDN w:val="0"/>
        <w:spacing w:before="0" w:after="0"/>
        <w:jc w:val="both"/>
        <w:textAlignment w:val="baseline"/>
        <w:rPr>
          <w:rFonts w:cs="Arial"/>
          <w:b/>
          <w:bCs/>
          <w:i/>
          <w:iCs/>
          <w:sz w:val="20"/>
          <w:szCs w:val="20"/>
        </w:rPr>
      </w:pPr>
    </w:p>
    <w:p w:rsidR="0075393E" w:rsidRDefault="0075393E" w:rsidP="00205145">
      <w:pPr>
        <w:suppressAutoHyphens/>
        <w:autoSpaceDN w:val="0"/>
        <w:spacing w:before="0" w:after="0"/>
        <w:jc w:val="both"/>
        <w:textAlignment w:val="baseline"/>
        <w:rPr>
          <w:rFonts w:cs="Arial"/>
          <w:b/>
          <w:bCs/>
          <w:i/>
          <w:iCs/>
          <w:sz w:val="20"/>
          <w:szCs w:val="20"/>
        </w:rPr>
      </w:pPr>
    </w:p>
    <w:p w:rsidR="0075393E" w:rsidRDefault="0075393E">
      <w:pPr>
        <w:spacing w:before="0" w:after="0"/>
        <w:rPr>
          <w:rFonts w:cs="Arial"/>
          <w:b/>
          <w:bCs/>
          <w:i/>
          <w:iCs/>
          <w:sz w:val="20"/>
          <w:szCs w:val="20"/>
        </w:rPr>
      </w:pPr>
      <w:r>
        <w:rPr>
          <w:rFonts w:cs="Arial"/>
          <w:b/>
          <w:bCs/>
          <w:i/>
          <w:iCs/>
          <w:sz w:val="20"/>
          <w:szCs w:val="20"/>
        </w:rPr>
        <w:br w:type="page"/>
      </w:r>
    </w:p>
    <w:p w:rsidR="0075393E" w:rsidRPr="00D01852" w:rsidRDefault="0075393E" w:rsidP="00205145">
      <w:pPr>
        <w:suppressAutoHyphens/>
        <w:autoSpaceDN w:val="0"/>
        <w:spacing w:before="0" w:after="0"/>
        <w:jc w:val="both"/>
        <w:textAlignment w:val="baseline"/>
        <w:rPr>
          <w:rFonts w:cs="Arial"/>
          <w:b/>
          <w:bCs/>
          <w:i/>
          <w:iCs/>
          <w:sz w:val="20"/>
          <w:szCs w:val="20"/>
        </w:rPr>
      </w:pPr>
    </w:p>
    <w:p w:rsidR="008B51B6" w:rsidRPr="00D01852" w:rsidRDefault="008B51B6" w:rsidP="00205145">
      <w:pPr>
        <w:suppressAutoHyphens/>
        <w:autoSpaceDN w:val="0"/>
        <w:spacing w:before="0" w:after="0"/>
        <w:jc w:val="both"/>
        <w:textAlignment w:val="baseline"/>
        <w:rPr>
          <w:rFonts w:cs="Arial"/>
          <w:b/>
          <w:bCs/>
          <w:i/>
          <w:iCs/>
          <w:sz w:val="20"/>
          <w:szCs w:val="20"/>
        </w:rPr>
      </w:pPr>
    </w:p>
    <w:p w:rsidR="00205145" w:rsidRPr="00D01852" w:rsidRDefault="00205145" w:rsidP="00205145">
      <w:pPr>
        <w:suppressAutoHyphens/>
        <w:autoSpaceDN w:val="0"/>
        <w:spacing w:before="0" w:after="0"/>
        <w:jc w:val="both"/>
        <w:textAlignment w:val="baseline"/>
        <w:rPr>
          <w:rFonts w:cs="Arial"/>
          <w:b/>
          <w:bCs/>
          <w:i/>
          <w:iCs/>
          <w:sz w:val="20"/>
          <w:szCs w:val="20"/>
        </w:rPr>
      </w:pPr>
      <w:r w:rsidRPr="00D01852">
        <w:rPr>
          <w:rFonts w:cs="Arial"/>
          <w:b/>
          <w:bCs/>
          <w:i/>
          <w:iCs/>
          <w:sz w:val="20"/>
          <w:szCs w:val="20"/>
        </w:rPr>
        <w:t xml:space="preserve">Lot 1 : </w:t>
      </w:r>
      <w:r w:rsidR="00551B56" w:rsidRPr="00D01852">
        <w:rPr>
          <w:rFonts w:cs="Arial"/>
          <w:b/>
          <w:bCs/>
          <w:i/>
          <w:iCs/>
          <w:sz w:val="20"/>
          <w:szCs w:val="20"/>
        </w:rPr>
        <w:t xml:space="preserve">maîtrise d’œuvre des travaux de réhabilitation des infrastructures </w:t>
      </w:r>
      <w:r w:rsidR="00551B56">
        <w:rPr>
          <w:rFonts w:cs="Arial"/>
          <w:b/>
          <w:bCs/>
          <w:i/>
          <w:iCs/>
          <w:sz w:val="20"/>
          <w:szCs w:val="20"/>
        </w:rPr>
        <w:t>Sécuritaires</w:t>
      </w:r>
      <w:r w:rsidR="00551B56" w:rsidRPr="00D01852">
        <w:rPr>
          <w:rFonts w:cs="Arial"/>
          <w:b/>
          <w:bCs/>
          <w:i/>
          <w:iCs/>
          <w:sz w:val="20"/>
          <w:szCs w:val="20"/>
        </w:rPr>
        <w:t xml:space="preserve"> selon les normes internationales : </w:t>
      </w:r>
      <w:r w:rsidR="00551B56" w:rsidRPr="00D01852">
        <w:rPr>
          <w:rFonts w:eastAsia="Times New Roman" w:cs="Arial"/>
          <w:b/>
          <w:bCs/>
          <w:i/>
          <w:iCs/>
          <w:sz w:val="20"/>
          <w:szCs w:val="20"/>
        </w:rPr>
        <w:t xml:space="preserve">réhabilitation de la </w:t>
      </w:r>
      <w:r w:rsidR="00551B56">
        <w:rPr>
          <w:rFonts w:eastAsia="Times New Roman" w:cs="Arial"/>
          <w:b/>
          <w:bCs/>
          <w:i/>
          <w:iCs/>
          <w:sz w:val="20"/>
          <w:szCs w:val="20"/>
        </w:rPr>
        <w:t>Brigade Frontalière de Nikrif à Tataouine</w:t>
      </w:r>
      <w:r w:rsidR="00551B56" w:rsidRPr="00D01852">
        <w:rPr>
          <w:rFonts w:eastAsia="Times New Roman" w:cs="Arial"/>
          <w:b/>
          <w:bCs/>
          <w:i/>
          <w:iCs/>
          <w:sz w:val="20"/>
          <w:szCs w:val="20"/>
        </w:rPr>
        <w:t> </w:t>
      </w:r>
      <w:r w:rsidRPr="00D01852">
        <w:rPr>
          <w:rFonts w:eastAsia="Times New Roman" w:cs="Arial"/>
          <w:b/>
          <w:bCs/>
          <w:i/>
          <w:iCs/>
          <w:sz w:val="20"/>
          <w:szCs w:val="20"/>
        </w:rPr>
        <w:t>:</w:t>
      </w: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tbl>
      <w:tblPr>
        <w:tblpPr w:leftFromText="141" w:rightFromText="141" w:vertAnchor="text" w:horzAnchor="margin" w:tblpY="36"/>
        <w:tblW w:w="9513" w:type="dxa"/>
        <w:tblCellMar>
          <w:left w:w="70" w:type="dxa"/>
          <w:right w:w="70" w:type="dxa"/>
        </w:tblCellMar>
        <w:tblLook w:val="04A0" w:firstRow="1" w:lastRow="0" w:firstColumn="1" w:lastColumn="0" w:noHBand="0" w:noVBand="1"/>
      </w:tblPr>
      <w:tblGrid>
        <w:gridCol w:w="3843"/>
        <w:gridCol w:w="2693"/>
        <w:gridCol w:w="2977"/>
      </w:tblGrid>
      <w:tr w:rsidR="00D01852" w:rsidRPr="00D01852" w:rsidTr="00D8318F">
        <w:trPr>
          <w:trHeight w:val="360"/>
        </w:trPr>
        <w:tc>
          <w:tcPr>
            <w:tcW w:w="9513" w:type="dxa"/>
            <w:gridSpan w:val="3"/>
            <w:tcBorders>
              <w:top w:val="nil"/>
              <w:left w:val="nil"/>
              <w:bottom w:val="nil"/>
              <w:right w:val="nil"/>
            </w:tcBorders>
            <w:shd w:val="clear" w:color="auto" w:fill="auto"/>
            <w:noWrap/>
            <w:vAlign w:val="bottom"/>
          </w:tcPr>
          <w:p w:rsidR="00205145" w:rsidRPr="00D01852" w:rsidRDefault="00205145" w:rsidP="00205145">
            <w:pPr>
              <w:suppressAutoHyphens/>
              <w:overflowPunct w:val="0"/>
              <w:autoSpaceDE w:val="0"/>
              <w:autoSpaceDN w:val="0"/>
              <w:spacing w:before="0" w:after="0"/>
              <w:jc w:val="center"/>
              <w:textAlignment w:val="baseline"/>
              <w:rPr>
                <w:rFonts w:cs="Arial"/>
                <w:b/>
                <w:caps/>
                <w:sz w:val="24"/>
                <w:szCs w:val="24"/>
              </w:rPr>
            </w:pPr>
            <w:r w:rsidRPr="00D01852">
              <w:rPr>
                <w:rFonts w:cs="Arial"/>
                <w:b/>
                <w:caps/>
                <w:sz w:val="24"/>
                <w:szCs w:val="24"/>
              </w:rPr>
              <w:t xml:space="preserve">MONTANT PROPOSE </w:t>
            </w:r>
          </w:p>
          <w:p w:rsidR="00205145" w:rsidRPr="00D01852" w:rsidRDefault="00205145" w:rsidP="00D8318F">
            <w:pPr>
              <w:spacing w:before="0" w:after="0"/>
              <w:jc w:val="center"/>
              <w:rPr>
                <w:rFonts w:eastAsia="Times New Roman" w:cs="Arial"/>
                <w:b/>
                <w:bCs/>
                <w:sz w:val="24"/>
                <w:szCs w:val="24"/>
                <w:lang w:bidi="ar-SA"/>
              </w:rPr>
            </w:pPr>
          </w:p>
        </w:tc>
      </w:tr>
      <w:tr w:rsidR="00D01852" w:rsidRPr="00D01852" w:rsidTr="00D8318F">
        <w:trPr>
          <w:trHeight w:val="360"/>
        </w:trPr>
        <w:tc>
          <w:tcPr>
            <w:tcW w:w="9513" w:type="dxa"/>
            <w:gridSpan w:val="3"/>
            <w:tcBorders>
              <w:top w:val="nil"/>
              <w:left w:val="nil"/>
              <w:bottom w:val="nil"/>
              <w:right w:val="nil"/>
            </w:tcBorders>
            <w:shd w:val="clear" w:color="auto" w:fill="auto"/>
            <w:noWrap/>
            <w:vAlign w:val="bottom"/>
            <w:hideMark/>
          </w:tcPr>
          <w:p w:rsidR="00D8318F" w:rsidRPr="00D01852" w:rsidRDefault="00D8318F" w:rsidP="00D8318F">
            <w:pPr>
              <w:spacing w:before="0" w:after="0"/>
              <w:jc w:val="center"/>
              <w:rPr>
                <w:rFonts w:eastAsia="Times New Roman" w:cs="Arial"/>
                <w:b/>
                <w:bCs/>
                <w:sz w:val="24"/>
                <w:szCs w:val="24"/>
                <w:lang w:bidi="ar-SA"/>
              </w:rPr>
            </w:pPr>
            <w:r w:rsidRPr="00D01852">
              <w:rPr>
                <w:rFonts w:eastAsia="Times New Roman" w:cs="Arial"/>
                <w:b/>
                <w:bCs/>
                <w:sz w:val="24"/>
                <w:szCs w:val="24"/>
                <w:lang w:bidi="ar-SA"/>
              </w:rPr>
              <w:t>ETAT RECAPITULATIF DES COUTS</w:t>
            </w:r>
          </w:p>
        </w:tc>
      </w:tr>
      <w:tr w:rsidR="00D01852" w:rsidRPr="00D01852" w:rsidTr="00D8318F">
        <w:trPr>
          <w:trHeight w:val="499"/>
        </w:trPr>
        <w:tc>
          <w:tcPr>
            <w:tcW w:w="3843" w:type="dxa"/>
            <w:vMerge w:val="restart"/>
            <w:tcBorders>
              <w:top w:val="double" w:sz="6" w:space="0" w:color="auto"/>
              <w:left w:val="double" w:sz="6" w:space="0" w:color="auto"/>
              <w:bottom w:val="single" w:sz="4" w:space="0" w:color="auto"/>
              <w:right w:val="single" w:sz="4" w:space="0" w:color="auto"/>
            </w:tcBorders>
            <w:shd w:val="clear" w:color="auto" w:fill="auto"/>
            <w:noWrap/>
            <w:vAlign w:val="center"/>
            <w:hideMark/>
          </w:tcPr>
          <w:p w:rsidR="00D8318F" w:rsidRPr="00D01852" w:rsidRDefault="00D8318F" w:rsidP="00D8318F">
            <w:pPr>
              <w:spacing w:before="0" w:after="0"/>
              <w:rPr>
                <w:rFonts w:eastAsia="Times New Roman" w:cs="Arial"/>
                <w:b/>
                <w:bCs/>
                <w:sz w:val="20"/>
                <w:szCs w:val="20"/>
                <w:lang w:bidi="ar-SA"/>
              </w:rPr>
            </w:pPr>
            <w:r w:rsidRPr="00D01852">
              <w:rPr>
                <w:rFonts w:eastAsia="Times New Roman" w:cs="Arial"/>
                <w:b/>
                <w:bCs/>
                <w:sz w:val="20"/>
                <w:szCs w:val="20"/>
                <w:lang w:bidi="ar-SA"/>
              </w:rPr>
              <w:t>COUTS</w:t>
            </w:r>
          </w:p>
        </w:tc>
        <w:tc>
          <w:tcPr>
            <w:tcW w:w="2693" w:type="dxa"/>
            <w:vMerge w:val="restart"/>
            <w:tcBorders>
              <w:top w:val="double" w:sz="6" w:space="0" w:color="auto"/>
              <w:left w:val="single" w:sz="4" w:space="0" w:color="auto"/>
              <w:bottom w:val="single" w:sz="4" w:space="0" w:color="auto"/>
              <w:right w:val="single" w:sz="4" w:space="0" w:color="auto"/>
            </w:tcBorders>
            <w:shd w:val="clear" w:color="auto" w:fill="auto"/>
            <w:noWrap/>
            <w:vAlign w:val="center"/>
            <w:hideMark/>
          </w:tcPr>
          <w:p w:rsidR="00D8318F" w:rsidRPr="00D01852" w:rsidRDefault="00D8318F" w:rsidP="00D8318F">
            <w:pPr>
              <w:spacing w:before="0" w:after="0"/>
              <w:rPr>
                <w:rFonts w:eastAsia="Times New Roman" w:cs="Arial"/>
                <w:b/>
                <w:bCs/>
                <w:sz w:val="20"/>
                <w:szCs w:val="20"/>
                <w:lang w:bidi="ar-SA"/>
              </w:rPr>
            </w:pPr>
            <w:r w:rsidRPr="00D01852">
              <w:rPr>
                <w:rFonts w:eastAsia="Times New Roman" w:cs="Arial"/>
                <w:b/>
                <w:bCs/>
                <w:sz w:val="20"/>
                <w:szCs w:val="20"/>
                <w:lang w:bidi="ar-SA"/>
              </w:rPr>
              <w:t>MONNAIE (S)</w:t>
            </w:r>
          </w:p>
        </w:tc>
        <w:tc>
          <w:tcPr>
            <w:tcW w:w="2977" w:type="dxa"/>
            <w:vMerge w:val="restart"/>
            <w:tcBorders>
              <w:top w:val="double" w:sz="6" w:space="0" w:color="auto"/>
              <w:left w:val="single" w:sz="4" w:space="0" w:color="auto"/>
              <w:bottom w:val="single" w:sz="4" w:space="0" w:color="000000"/>
              <w:right w:val="double" w:sz="6" w:space="0" w:color="auto"/>
            </w:tcBorders>
            <w:shd w:val="clear" w:color="auto" w:fill="auto"/>
            <w:noWrap/>
            <w:vAlign w:val="center"/>
            <w:hideMark/>
          </w:tcPr>
          <w:p w:rsidR="00D8318F" w:rsidRPr="00D01852" w:rsidRDefault="00D8318F" w:rsidP="00D8318F">
            <w:pPr>
              <w:spacing w:before="0" w:after="0"/>
              <w:rPr>
                <w:rFonts w:eastAsia="Times New Roman" w:cs="Arial"/>
                <w:b/>
                <w:bCs/>
                <w:sz w:val="20"/>
                <w:szCs w:val="20"/>
                <w:lang w:bidi="ar-SA"/>
              </w:rPr>
            </w:pPr>
            <w:r w:rsidRPr="00D01852">
              <w:rPr>
                <w:rFonts w:eastAsia="Times New Roman" w:cs="Arial"/>
                <w:b/>
                <w:bCs/>
                <w:sz w:val="20"/>
                <w:szCs w:val="20"/>
                <w:lang w:bidi="ar-SA"/>
              </w:rPr>
              <w:t xml:space="preserve">MONTANT </w:t>
            </w:r>
          </w:p>
        </w:tc>
      </w:tr>
      <w:tr w:rsidR="00D01852" w:rsidRPr="00D01852" w:rsidTr="00D8318F">
        <w:trPr>
          <w:trHeight w:val="230"/>
        </w:trPr>
        <w:tc>
          <w:tcPr>
            <w:tcW w:w="3843" w:type="dxa"/>
            <w:vMerge/>
            <w:tcBorders>
              <w:top w:val="double" w:sz="6" w:space="0" w:color="auto"/>
              <w:left w:val="double" w:sz="6" w:space="0" w:color="auto"/>
              <w:bottom w:val="single" w:sz="4" w:space="0" w:color="auto"/>
              <w:right w:val="single" w:sz="4" w:space="0" w:color="auto"/>
            </w:tcBorders>
            <w:vAlign w:val="center"/>
            <w:hideMark/>
          </w:tcPr>
          <w:p w:rsidR="00D8318F" w:rsidRPr="00D01852" w:rsidRDefault="00D8318F" w:rsidP="00D8318F">
            <w:pPr>
              <w:spacing w:before="0" w:after="0"/>
              <w:rPr>
                <w:rFonts w:eastAsia="Times New Roman" w:cs="Arial"/>
                <w:b/>
                <w:bCs/>
                <w:sz w:val="20"/>
                <w:szCs w:val="20"/>
                <w:lang w:bidi="ar-SA"/>
              </w:rPr>
            </w:pPr>
          </w:p>
        </w:tc>
        <w:tc>
          <w:tcPr>
            <w:tcW w:w="2693" w:type="dxa"/>
            <w:vMerge/>
            <w:tcBorders>
              <w:top w:val="double" w:sz="6" w:space="0" w:color="auto"/>
              <w:left w:val="single" w:sz="4" w:space="0" w:color="auto"/>
              <w:bottom w:val="single" w:sz="4" w:space="0" w:color="auto"/>
              <w:right w:val="single" w:sz="4" w:space="0" w:color="auto"/>
            </w:tcBorders>
            <w:vAlign w:val="center"/>
            <w:hideMark/>
          </w:tcPr>
          <w:p w:rsidR="00D8318F" w:rsidRPr="00D01852" w:rsidRDefault="00D8318F" w:rsidP="00D8318F">
            <w:pPr>
              <w:spacing w:before="0" w:after="0"/>
              <w:rPr>
                <w:rFonts w:eastAsia="Times New Roman" w:cs="Arial"/>
                <w:b/>
                <w:bCs/>
                <w:sz w:val="20"/>
                <w:szCs w:val="20"/>
                <w:lang w:bidi="ar-SA"/>
              </w:rPr>
            </w:pPr>
          </w:p>
        </w:tc>
        <w:tc>
          <w:tcPr>
            <w:tcW w:w="2977" w:type="dxa"/>
            <w:vMerge/>
            <w:tcBorders>
              <w:top w:val="double" w:sz="6" w:space="0" w:color="auto"/>
              <w:left w:val="single" w:sz="4" w:space="0" w:color="auto"/>
              <w:bottom w:val="single" w:sz="4" w:space="0" w:color="000000"/>
              <w:right w:val="double" w:sz="6" w:space="0" w:color="auto"/>
            </w:tcBorders>
            <w:vAlign w:val="center"/>
            <w:hideMark/>
          </w:tcPr>
          <w:p w:rsidR="00D8318F" w:rsidRPr="00D01852" w:rsidRDefault="00D8318F" w:rsidP="00D8318F">
            <w:pPr>
              <w:spacing w:before="0" w:after="0"/>
              <w:rPr>
                <w:rFonts w:eastAsia="Times New Roman" w:cs="Arial"/>
                <w:b/>
                <w:bCs/>
                <w:sz w:val="20"/>
                <w:szCs w:val="20"/>
                <w:lang w:bidi="ar-SA"/>
              </w:rPr>
            </w:pPr>
          </w:p>
        </w:tc>
      </w:tr>
      <w:tr w:rsidR="00D01852" w:rsidRPr="00D01852" w:rsidTr="00D8318F">
        <w:trPr>
          <w:trHeight w:val="570"/>
        </w:trPr>
        <w:tc>
          <w:tcPr>
            <w:tcW w:w="3843" w:type="dxa"/>
            <w:tcBorders>
              <w:top w:val="nil"/>
              <w:left w:val="double" w:sz="6" w:space="0" w:color="auto"/>
              <w:bottom w:val="single" w:sz="4" w:space="0" w:color="auto"/>
              <w:right w:val="single" w:sz="4" w:space="0" w:color="auto"/>
            </w:tcBorders>
            <w:shd w:val="clear" w:color="auto" w:fill="auto"/>
            <w:vAlign w:val="center"/>
            <w:hideMark/>
          </w:tcPr>
          <w:p w:rsidR="00D8318F" w:rsidRPr="00D01852" w:rsidRDefault="00D8318F" w:rsidP="00D8318F">
            <w:pPr>
              <w:spacing w:before="0" w:after="0"/>
              <w:rPr>
                <w:rFonts w:eastAsia="Times New Roman" w:cs="Arial"/>
                <w:sz w:val="24"/>
                <w:szCs w:val="24"/>
                <w:lang w:bidi="ar-SA"/>
              </w:rPr>
            </w:pPr>
            <w:r w:rsidRPr="00D01852">
              <w:rPr>
                <w:rFonts w:eastAsia="Times New Roman" w:cs="Arial"/>
                <w:sz w:val="24"/>
                <w:szCs w:val="24"/>
                <w:lang w:bidi="ar-SA"/>
              </w:rPr>
              <w:t xml:space="preserve">Etudes </w:t>
            </w:r>
          </w:p>
        </w:tc>
        <w:tc>
          <w:tcPr>
            <w:tcW w:w="2693" w:type="dxa"/>
            <w:tcBorders>
              <w:top w:val="nil"/>
              <w:left w:val="nil"/>
              <w:bottom w:val="single" w:sz="4" w:space="0" w:color="auto"/>
              <w:right w:val="single" w:sz="4" w:space="0" w:color="auto"/>
            </w:tcBorders>
            <w:shd w:val="clear" w:color="auto" w:fill="auto"/>
            <w:noWrap/>
            <w:vAlign w:val="center"/>
            <w:hideMark/>
          </w:tcPr>
          <w:p w:rsidR="00D8318F" w:rsidRPr="00D01852" w:rsidRDefault="00D8318F" w:rsidP="00D8318F">
            <w:pPr>
              <w:spacing w:before="0" w:after="0"/>
              <w:jc w:val="center"/>
              <w:rPr>
                <w:rFonts w:eastAsia="Times New Roman" w:cs="Arial"/>
                <w:sz w:val="24"/>
                <w:szCs w:val="24"/>
                <w:lang w:bidi="ar-SA"/>
              </w:rPr>
            </w:pPr>
            <w:r w:rsidRPr="00D01852">
              <w:rPr>
                <w:rFonts w:eastAsia="Times New Roman" w:cs="Arial"/>
                <w:sz w:val="24"/>
                <w:szCs w:val="24"/>
                <w:lang w:bidi="ar-SA"/>
              </w:rPr>
              <w:t>TND</w:t>
            </w:r>
          </w:p>
        </w:tc>
        <w:tc>
          <w:tcPr>
            <w:tcW w:w="2977" w:type="dxa"/>
            <w:tcBorders>
              <w:top w:val="nil"/>
              <w:left w:val="nil"/>
              <w:bottom w:val="single" w:sz="4" w:space="0" w:color="auto"/>
              <w:right w:val="double" w:sz="6" w:space="0" w:color="auto"/>
            </w:tcBorders>
            <w:shd w:val="clear" w:color="auto" w:fill="auto"/>
            <w:noWrap/>
            <w:vAlign w:val="center"/>
            <w:hideMark/>
          </w:tcPr>
          <w:p w:rsidR="00D8318F" w:rsidRPr="00D01852" w:rsidRDefault="00D8318F" w:rsidP="00D8318F">
            <w:pPr>
              <w:spacing w:before="0" w:after="0"/>
              <w:jc w:val="right"/>
              <w:rPr>
                <w:rFonts w:eastAsia="Times New Roman" w:cs="Arial"/>
                <w:b/>
                <w:bCs/>
                <w:sz w:val="24"/>
                <w:szCs w:val="24"/>
                <w:lang w:bidi="ar-SA"/>
              </w:rPr>
            </w:pPr>
          </w:p>
        </w:tc>
      </w:tr>
      <w:tr w:rsidR="00D01852" w:rsidRPr="00D01852" w:rsidTr="00D8318F">
        <w:trPr>
          <w:trHeight w:val="540"/>
        </w:trPr>
        <w:tc>
          <w:tcPr>
            <w:tcW w:w="3843" w:type="dxa"/>
            <w:tcBorders>
              <w:top w:val="nil"/>
              <w:left w:val="double" w:sz="6" w:space="0" w:color="auto"/>
              <w:bottom w:val="single" w:sz="4" w:space="0" w:color="auto"/>
              <w:right w:val="single" w:sz="4" w:space="0" w:color="auto"/>
            </w:tcBorders>
            <w:shd w:val="clear" w:color="auto" w:fill="auto"/>
            <w:noWrap/>
            <w:vAlign w:val="center"/>
            <w:hideMark/>
          </w:tcPr>
          <w:p w:rsidR="00D8318F" w:rsidRPr="00D01852" w:rsidRDefault="00D8318F" w:rsidP="00D8318F">
            <w:pPr>
              <w:spacing w:before="0" w:after="0"/>
              <w:rPr>
                <w:rFonts w:eastAsia="Times New Roman" w:cs="Arial"/>
                <w:sz w:val="24"/>
                <w:szCs w:val="24"/>
                <w:lang w:bidi="ar-SA"/>
              </w:rPr>
            </w:pPr>
            <w:r w:rsidRPr="00D01852">
              <w:rPr>
                <w:rFonts w:eastAsia="Times New Roman" w:cs="Arial"/>
                <w:sz w:val="24"/>
                <w:szCs w:val="24"/>
                <w:lang w:bidi="ar-SA"/>
              </w:rPr>
              <w:t>Surveillance et contrôle des travaux</w:t>
            </w:r>
          </w:p>
        </w:tc>
        <w:tc>
          <w:tcPr>
            <w:tcW w:w="2693" w:type="dxa"/>
            <w:tcBorders>
              <w:top w:val="nil"/>
              <w:left w:val="nil"/>
              <w:bottom w:val="single" w:sz="4" w:space="0" w:color="auto"/>
              <w:right w:val="single" w:sz="4" w:space="0" w:color="auto"/>
            </w:tcBorders>
            <w:shd w:val="clear" w:color="auto" w:fill="auto"/>
            <w:noWrap/>
            <w:vAlign w:val="center"/>
            <w:hideMark/>
          </w:tcPr>
          <w:p w:rsidR="00D8318F" w:rsidRPr="00D01852" w:rsidRDefault="00D8318F" w:rsidP="00D8318F">
            <w:pPr>
              <w:spacing w:before="0" w:after="0"/>
              <w:jc w:val="center"/>
              <w:rPr>
                <w:rFonts w:eastAsia="Times New Roman" w:cs="Arial"/>
                <w:sz w:val="24"/>
                <w:szCs w:val="24"/>
                <w:lang w:bidi="ar-SA"/>
              </w:rPr>
            </w:pPr>
            <w:r w:rsidRPr="00D01852">
              <w:rPr>
                <w:rFonts w:eastAsia="Times New Roman" w:cs="Arial"/>
                <w:sz w:val="24"/>
                <w:szCs w:val="24"/>
                <w:lang w:bidi="ar-SA"/>
              </w:rPr>
              <w:t>TND</w:t>
            </w:r>
          </w:p>
        </w:tc>
        <w:tc>
          <w:tcPr>
            <w:tcW w:w="2977" w:type="dxa"/>
            <w:tcBorders>
              <w:top w:val="nil"/>
              <w:left w:val="nil"/>
              <w:bottom w:val="single" w:sz="4" w:space="0" w:color="auto"/>
              <w:right w:val="double" w:sz="6" w:space="0" w:color="auto"/>
            </w:tcBorders>
            <w:shd w:val="clear" w:color="auto" w:fill="auto"/>
            <w:noWrap/>
            <w:vAlign w:val="center"/>
            <w:hideMark/>
          </w:tcPr>
          <w:p w:rsidR="00D8318F" w:rsidRPr="00D01852" w:rsidRDefault="00D8318F" w:rsidP="00D8318F">
            <w:pPr>
              <w:spacing w:before="0" w:after="0"/>
              <w:jc w:val="right"/>
              <w:rPr>
                <w:rFonts w:eastAsia="Times New Roman" w:cs="Arial"/>
                <w:b/>
                <w:bCs/>
                <w:sz w:val="24"/>
                <w:szCs w:val="24"/>
                <w:lang w:bidi="ar-SA"/>
              </w:rPr>
            </w:pPr>
          </w:p>
        </w:tc>
      </w:tr>
      <w:tr w:rsidR="00D01852" w:rsidRPr="00D01852" w:rsidTr="00D8318F">
        <w:trPr>
          <w:trHeight w:val="499"/>
        </w:trPr>
        <w:tc>
          <w:tcPr>
            <w:tcW w:w="3843" w:type="dxa"/>
            <w:tcBorders>
              <w:top w:val="nil"/>
              <w:left w:val="double" w:sz="6" w:space="0" w:color="auto"/>
              <w:bottom w:val="single" w:sz="4" w:space="0" w:color="auto"/>
              <w:right w:val="single" w:sz="4" w:space="0" w:color="auto"/>
            </w:tcBorders>
            <w:shd w:val="clear" w:color="auto" w:fill="auto"/>
            <w:noWrap/>
            <w:vAlign w:val="center"/>
            <w:hideMark/>
          </w:tcPr>
          <w:p w:rsidR="00D8318F" w:rsidRPr="00D01852" w:rsidRDefault="00D8318F" w:rsidP="00D8318F">
            <w:pPr>
              <w:spacing w:before="0" w:after="0"/>
              <w:rPr>
                <w:rFonts w:eastAsia="Times New Roman" w:cs="Arial"/>
                <w:sz w:val="24"/>
                <w:szCs w:val="24"/>
                <w:lang w:bidi="ar-SA"/>
              </w:rPr>
            </w:pPr>
            <w:r w:rsidRPr="00D01852">
              <w:rPr>
                <w:rFonts w:eastAsia="Times New Roman" w:cs="Arial"/>
                <w:sz w:val="24"/>
                <w:szCs w:val="24"/>
                <w:lang w:bidi="ar-SA"/>
              </w:rPr>
              <w:t> </w:t>
            </w:r>
          </w:p>
        </w:tc>
        <w:tc>
          <w:tcPr>
            <w:tcW w:w="2693" w:type="dxa"/>
            <w:tcBorders>
              <w:top w:val="nil"/>
              <w:left w:val="nil"/>
              <w:bottom w:val="single" w:sz="4" w:space="0" w:color="auto"/>
              <w:right w:val="single" w:sz="4" w:space="0" w:color="auto"/>
            </w:tcBorders>
            <w:shd w:val="clear" w:color="auto" w:fill="auto"/>
            <w:noWrap/>
            <w:vAlign w:val="center"/>
            <w:hideMark/>
          </w:tcPr>
          <w:p w:rsidR="00D8318F" w:rsidRPr="00D01852" w:rsidRDefault="00D8318F" w:rsidP="00D8318F">
            <w:pPr>
              <w:spacing w:before="0" w:after="0"/>
              <w:jc w:val="center"/>
              <w:rPr>
                <w:rFonts w:eastAsia="Times New Roman" w:cs="Arial"/>
                <w:sz w:val="24"/>
                <w:szCs w:val="24"/>
                <w:lang w:bidi="ar-SA"/>
              </w:rPr>
            </w:pPr>
            <w:r w:rsidRPr="00D01852">
              <w:rPr>
                <w:rFonts w:eastAsia="Times New Roman" w:cs="Arial"/>
                <w:sz w:val="24"/>
                <w:szCs w:val="24"/>
                <w:lang w:bidi="ar-SA"/>
              </w:rPr>
              <w:t> </w:t>
            </w:r>
          </w:p>
        </w:tc>
        <w:tc>
          <w:tcPr>
            <w:tcW w:w="2977" w:type="dxa"/>
            <w:tcBorders>
              <w:top w:val="nil"/>
              <w:left w:val="nil"/>
              <w:bottom w:val="single" w:sz="4" w:space="0" w:color="auto"/>
              <w:right w:val="double" w:sz="6" w:space="0" w:color="auto"/>
            </w:tcBorders>
            <w:shd w:val="clear" w:color="auto" w:fill="auto"/>
            <w:noWrap/>
            <w:vAlign w:val="center"/>
            <w:hideMark/>
          </w:tcPr>
          <w:p w:rsidR="00D8318F" w:rsidRPr="00D01852" w:rsidRDefault="00D8318F" w:rsidP="00D8318F">
            <w:pPr>
              <w:spacing w:before="0" w:after="0"/>
              <w:rPr>
                <w:rFonts w:eastAsia="Times New Roman" w:cs="Arial"/>
                <w:b/>
                <w:bCs/>
                <w:sz w:val="24"/>
                <w:szCs w:val="24"/>
                <w:lang w:bidi="ar-SA"/>
              </w:rPr>
            </w:pPr>
            <w:r w:rsidRPr="00D01852">
              <w:rPr>
                <w:rFonts w:eastAsia="Times New Roman" w:cs="Arial"/>
                <w:b/>
                <w:bCs/>
                <w:sz w:val="24"/>
                <w:szCs w:val="24"/>
                <w:lang w:bidi="ar-SA"/>
              </w:rPr>
              <w:t> </w:t>
            </w:r>
          </w:p>
        </w:tc>
      </w:tr>
      <w:tr w:rsidR="00D01852" w:rsidRPr="00D01852" w:rsidTr="00D51E5D">
        <w:trPr>
          <w:trHeight w:val="810"/>
        </w:trPr>
        <w:tc>
          <w:tcPr>
            <w:tcW w:w="3843" w:type="dxa"/>
            <w:tcBorders>
              <w:top w:val="nil"/>
              <w:left w:val="double" w:sz="6" w:space="0" w:color="auto"/>
              <w:bottom w:val="double" w:sz="6" w:space="0" w:color="auto"/>
              <w:right w:val="single" w:sz="4" w:space="0" w:color="auto"/>
            </w:tcBorders>
            <w:shd w:val="clear" w:color="000000" w:fill="FFCC99"/>
            <w:noWrap/>
            <w:vAlign w:val="center"/>
            <w:hideMark/>
          </w:tcPr>
          <w:p w:rsidR="00D8318F" w:rsidRPr="0073450E" w:rsidRDefault="00D8318F" w:rsidP="00D8318F">
            <w:pPr>
              <w:spacing w:before="0" w:after="0"/>
              <w:rPr>
                <w:rFonts w:eastAsia="Times New Roman" w:cs="Arial"/>
                <w:b/>
                <w:bCs/>
                <w:sz w:val="24"/>
                <w:szCs w:val="24"/>
                <w:lang w:bidi="ar-SA"/>
              </w:rPr>
            </w:pPr>
            <w:r w:rsidRPr="0073450E">
              <w:rPr>
                <w:rFonts w:eastAsia="Times New Roman" w:cs="Arial"/>
                <w:b/>
                <w:bCs/>
                <w:sz w:val="24"/>
                <w:szCs w:val="24"/>
                <w:lang w:bidi="ar-SA"/>
              </w:rPr>
              <w:t xml:space="preserve">Montant total de la proposition financière </w:t>
            </w:r>
          </w:p>
        </w:tc>
        <w:tc>
          <w:tcPr>
            <w:tcW w:w="2693" w:type="dxa"/>
            <w:tcBorders>
              <w:top w:val="nil"/>
              <w:left w:val="nil"/>
              <w:bottom w:val="double" w:sz="4" w:space="0" w:color="auto"/>
              <w:right w:val="single" w:sz="4" w:space="0" w:color="auto"/>
            </w:tcBorders>
            <w:shd w:val="clear" w:color="000000" w:fill="FFCC99"/>
            <w:noWrap/>
            <w:vAlign w:val="center"/>
            <w:hideMark/>
          </w:tcPr>
          <w:p w:rsidR="00D8318F" w:rsidRPr="0073450E" w:rsidRDefault="00D8318F" w:rsidP="00D8318F">
            <w:pPr>
              <w:spacing w:before="0" w:after="0"/>
              <w:jc w:val="center"/>
              <w:rPr>
                <w:rFonts w:eastAsia="Times New Roman" w:cs="Arial"/>
                <w:b/>
                <w:bCs/>
                <w:sz w:val="24"/>
                <w:szCs w:val="24"/>
                <w:lang w:bidi="ar-SA"/>
              </w:rPr>
            </w:pPr>
            <w:r w:rsidRPr="0073450E">
              <w:rPr>
                <w:rFonts w:eastAsia="Times New Roman" w:cs="Arial"/>
                <w:b/>
                <w:bCs/>
                <w:sz w:val="24"/>
                <w:szCs w:val="24"/>
                <w:lang w:bidi="ar-SA"/>
              </w:rPr>
              <w:t xml:space="preserve"> TND </w:t>
            </w:r>
          </w:p>
        </w:tc>
        <w:tc>
          <w:tcPr>
            <w:tcW w:w="2977" w:type="dxa"/>
            <w:tcBorders>
              <w:top w:val="nil"/>
              <w:left w:val="nil"/>
              <w:bottom w:val="double" w:sz="4" w:space="0" w:color="auto"/>
              <w:right w:val="double" w:sz="6" w:space="0" w:color="auto"/>
            </w:tcBorders>
            <w:shd w:val="clear" w:color="000000" w:fill="FFCC99"/>
            <w:noWrap/>
            <w:vAlign w:val="center"/>
            <w:hideMark/>
          </w:tcPr>
          <w:p w:rsidR="00D8318F" w:rsidRPr="00D01852" w:rsidRDefault="00D8318F" w:rsidP="00D8318F">
            <w:pPr>
              <w:spacing w:before="0" w:after="0"/>
              <w:jc w:val="right"/>
              <w:rPr>
                <w:rFonts w:eastAsia="Times New Roman" w:cs="Arial"/>
                <w:b/>
                <w:bCs/>
                <w:sz w:val="24"/>
                <w:szCs w:val="24"/>
                <w:lang w:bidi="ar-SA"/>
              </w:rPr>
            </w:pPr>
          </w:p>
        </w:tc>
      </w:tr>
    </w:tbl>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01852" w:rsidRDefault="00D8318F" w:rsidP="008F3D3C">
      <w:pPr>
        <w:suppressAutoHyphens/>
        <w:autoSpaceDN w:val="0"/>
        <w:spacing w:before="0" w:after="0" w:line="360" w:lineRule="auto"/>
        <w:textAlignment w:val="baseline"/>
        <w:rPr>
          <w:rFonts w:cs="Arial"/>
          <w:sz w:val="24"/>
          <w:szCs w:val="24"/>
        </w:rPr>
      </w:pPr>
      <w:r w:rsidRPr="00D01852">
        <w:rPr>
          <w:rFonts w:cs="Arial"/>
          <w:sz w:val="24"/>
          <w:szCs w:val="24"/>
        </w:rPr>
        <w:t>La présente offre s’arrête à la somme de</w:t>
      </w:r>
      <w:r w:rsidR="008F3D3C" w:rsidRPr="00D01852">
        <w:rPr>
          <w:rFonts w:cs="Arial"/>
          <w:sz w:val="24"/>
          <w:szCs w:val="24"/>
        </w:rPr>
        <w:t xml:space="preserve"> (</w:t>
      </w:r>
      <w:r w:rsidR="008F3D3C" w:rsidRPr="00D01852">
        <w:rPr>
          <w:rFonts w:cs="Arial"/>
          <w:b/>
          <w:sz w:val="24"/>
          <w:szCs w:val="24"/>
        </w:rPr>
        <w:t>HTVA</w:t>
      </w:r>
      <w:r w:rsidR="008F3D3C" w:rsidRPr="00D01852">
        <w:rPr>
          <w:rFonts w:cs="Arial"/>
          <w:sz w:val="24"/>
          <w:szCs w:val="24"/>
        </w:rPr>
        <w:t xml:space="preserve">) : </w:t>
      </w:r>
      <w:r w:rsidRPr="00D01852">
        <w:rPr>
          <w:rFonts w:cs="Arial"/>
          <w:sz w:val="24"/>
          <w:szCs w:val="24"/>
        </w:rPr>
        <w:t>……………………………</w:t>
      </w:r>
      <w:r w:rsidR="008F3D3C" w:rsidRPr="00D01852">
        <w:rPr>
          <w:rFonts w:cs="Arial"/>
          <w:sz w:val="24"/>
          <w:szCs w:val="24"/>
        </w:rPr>
        <w:t>…</w:t>
      </w:r>
      <w:r w:rsidRPr="00D01852">
        <w:rPr>
          <w:rFonts w:cs="Arial"/>
          <w:sz w:val="24"/>
          <w:szCs w:val="24"/>
        </w:rPr>
        <w:t>……..</w:t>
      </w:r>
    </w:p>
    <w:p w:rsidR="00D8318F" w:rsidRPr="00D01852" w:rsidRDefault="00D8318F" w:rsidP="008F3D3C">
      <w:pPr>
        <w:suppressAutoHyphens/>
        <w:autoSpaceDN w:val="0"/>
        <w:spacing w:before="0" w:after="0" w:line="360" w:lineRule="auto"/>
        <w:textAlignment w:val="baseline"/>
        <w:rPr>
          <w:rFonts w:cs="Arial"/>
          <w:sz w:val="24"/>
          <w:szCs w:val="24"/>
        </w:rPr>
      </w:pPr>
      <w:r w:rsidRPr="00D01852">
        <w:rPr>
          <w:rFonts w:cs="Arial"/>
          <w:sz w:val="24"/>
          <w:szCs w:val="24"/>
        </w:rPr>
        <w:t>………………………………………………………………………</w:t>
      </w:r>
      <w:r w:rsidR="008F3D3C" w:rsidRPr="00D01852">
        <w:rPr>
          <w:rFonts w:cs="Arial"/>
          <w:sz w:val="24"/>
          <w:szCs w:val="24"/>
        </w:rPr>
        <w:t>…………….</w:t>
      </w:r>
      <w:r w:rsidRPr="00D01852">
        <w:rPr>
          <w:rFonts w:cs="Arial"/>
          <w:sz w:val="24"/>
          <w:szCs w:val="24"/>
        </w:rPr>
        <w:t>…………….</w:t>
      </w:r>
    </w:p>
    <w:p w:rsidR="00D8318F" w:rsidRPr="00D01852" w:rsidRDefault="00D8318F" w:rsidP="00A916F2">
      <w:pPr>
        <w:suppressAutoHyphens/>
        <w:overflowPunct w:val="0"/>
        <w:autoSpaceDE w:val="0"/>
        <w:autoSpaceDN w:val="0"/>
        <w:spacing w:before="0" w:after="0"/>
        <w:jc w:val="center"/>
        <w:textAlignment w:val="baseline"/>
        <w:rPr>
          <w:rFonts w:cs="Arial"/>
          <w:b/>
          <w:caps/>
          <w:sz w:val="20"/>
          <w:szCs w:val="20"/>
        </w:rPr>
      </w:pPr>
    </w:p>
    <w:p w:rsidR="00D8318F" w:rsidRPr="00D8318F" w:rsidRDefault="00D8318F" w:rsidP="00A916F2">
      <w:pPr>
        <w:suppressAutoHyphens/>
        <w:overflowPunct w:val="0"/>
        <w:autoSpaceDE w:val="0"/>
        <w:autoSpaceDN w:val="0"/>
        <w:spacing w:before="0" w:after="0"/>
        <w:jc w:val="center"/>
        <w:textAlignment w:val="baseline"/>
        <w:rPr>
          <w:rFonts w:cs="Arial"/>
          <w:b/>
          <w:caps/>
          <w:color w:val="FF0000"/>
          <w:sz w:val="20"/>
          <w:szCs w:val="20"/>
        </w:rPr>
      </w:pPr>
    </w:p>
    <w:p w:rsidR="00D8318F" w:rsidRPr="00D8318F" w:rsidRDefault="00D8318F" w:rsidP="00A916F2">
      <w:pPr>
        <w:suppressAutoHyphens/>
        <w:overflowPunct w:val="0"/>
        <w:autoSpaceDE w:val="0"/>
        <w:autoSpaceDN w:val="0"/>
        <w:spacing w:before="0" w:after="0"/>
        <w:jc w:val="center"/>
        <w:textAlignment w:val="baseline"/>
        <w:rPr>
          <w:rFonts w:cs="Arial"/>
          <w:b/>
          <w:caps/>
          <w:color w:val="FF0000"/>
          <w:sz w:val="20"/>
          <w:szCs w:val="20"/>
        </w:rPr>
      </w:pPr>
    </w:p>
    <w:p w:rsidR="00D8318F" w:rsidRPr="00D8318F" w:rsidRDefault="00D8318F" w:rsidP="00A916F2">
      <w:pPr>
        <w:suppressAutoHyphens/>
        <w:overflowPunct w:val="0"/>
        <w:autoSpaceDE w:val="0"/>
        <w:autoSpaceDN w:val="0"/>
        <w:spacing w:before="0" w:after="0"/>
        <w:jc w:val="center"/>
        <w:textAlignment w:val="baseline"/>
        <w:rPr>
          <w:rFonts w:cs="Arial"/>
          <w:b/>
          <w:caps/>
          <w:color w:val="FF0000"/>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D8318F" w:rsidRDefault="00D8318F" w:rsidP="00205145">
      <w:pPr>
        <w:suppressAutoHyphens/>
        <w:overflowPunct w:val="0"/>
        <w:autoSpaceDE w:val="0"/>
        <w:autoSpaceDN w:val="0"/>
        <w:spacing w:before="0" w:after="0"/>
        <w:textAlignment w:val="baseline"/>
        <w:rPr>
          <w:rFonts w:cs="Arial"/>
          <w:b/>
          <w:caps/>
          <w:color w:val="000000" w:themeColor="text1"/>
          <w:sz w:val="20"/>
          <w:szCs w:val="20"/>
        </w:rPr>
      </w:pPr>
    </w:p>
    <w:p w:rsidR="0075393E" w:rsidRDefault="0075393E">
      <w:pPr>
        <w:spacing w:before="0" w:after="0"/>
        <w:rPr>
          <w:rFonts w:cs="Arial"/>
          <w:b/>
          <w:caps/>
          <w:color w:val="000000" w:themeColor="text1"/>
          <w:sz w:val="20"/>
          <w:szCs w:val="20"/>
        </w:rPr>
      </w:pPr>
      <w:r>
        <w:rPr>
          <w:rFonts w:cs="Arial"/>
          <w:b/>
          <w:caps/>
          <w:color w:val="000000" w:themeColor="text1"/>
          <w:sz w:val="20"/>
          <w:szCs w:val="20"/>
        </w:rPr>
        <w:br w:type="page"/>
      </w:r>
    </w:p>
    <w:p w:rsidR="00865290" w:rsidRDefault="00865290"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865290" w:rsidRDefault="00865290" w:rsidP="00A916F2">
      <w:pPr>
        <w:suppressAutoHyphens/>
        <w:overflowPunct w:val="0"/>
        <w:autoSpaceDE w:val="0"/>
        <w:autoSpaceDN w:val="0"/>
        <w:spacing w:before="0" w:after="0"/>
        <w:jc w:val="center"/>
        <w:textAlignment w:val="baseline"/>
        <w:rPr>
          <w:rFonts w:cs="Arial"/>
          <w:b/>
          <w:caps/>
          <w:color w:val="000000" w:themeColor="text1"/>
          <w:sz w:val="20"/>
          <w:szCs w:val="20"/>
        </w:rPr>
      </w:pPr>
    </w:p>
    <w:p w:rsidR="00750FC6" w:rsidRPr="00E0718E" w:rsidRDefault="00750FC6" w:rsidP="00A916F2">
      <w:pPr>
        <w:suppressAutoHyphens/>
        <w:overflowPunct w:val="0"/>
        <w:autoSpaceDE w:val="0"/>
        <w:autoSpaceDN w:val="0"/>
        <w:spacing w:before="0" w:after="0"/>
        <w:jc w:val="center"/>
        <w:textAlignment w:val="baseline"/>
        <w:rPr>
          <w:rFonts w:eastAsia="Times New Roman" w:cs="Arial"/>
          <w:b/>
          <w:caps/>
          <w:color w:val="000000" w:themeColor="text1"/>
          <w:sz w:val="20"/>
          <w:szCs w:val="20"/>
        </w:rPr>
      </w:pPr>
      <w:r w:rsidRPr="00E0718E">
        <w:rPr>
          <w:rFonts w:cs="Arial"/>
          <w:b/>
          <w:caps/>
          <w:color w:val="000000" w:themeColor="text1"/>
          <w:sz w:val="20"/>
          <w:szCs w:val="20"/>
        </w:rPr>
        <w:t>Annexe</w:t>
      </w:r>
      <w:r w:rsidR="00C912DB" w:rsidRPr="00E0718E">
        <w:rPr>
          <w:rFonts w:cs="Arial"/>
          <w:b/>
          <w:caps/>
          <w:color w:val="000000" w:themeColor="text1"/>
          <w:sz w:val="20"/>
          <w:szCs w:val="20"/>
        </w:rPr>
        <w:t> </w:t>
      </w:r>
      <w:r w:rsidRPr="00E0718E">
        <w:rPr>
          <w:rFonts w:cs="Arial"/>
          <w:b/>
          <w:caps/>
          <w:color w:val="000000" w:themeColor="text1"/>
          <w:sz w:val="20"/>
          <w:szCs w:val="20"/>
        </w:rPr>
        <w:t>6</w:t>
      </w:r>
      <w:r w:rsidR="00F14E0F" w:rsidRPr="00E0718E">
        <w:rPr>
          <w:rFonts w:cs="Arial"/>
          <w:b/>
          <w:color w:val="000000" w:themeColor="text1"/>
          <w:sz w:val="20"/>
          <w:szCs w:val="20"/>
        </w:rPr>
        <w:t xml:space="preserve"> A RETOURNER</w:t>
      </w:r>
    </w:p>
    <w:p w:rsidR="00750FC6" w:rsidRPr="00810D21" w:rsidRDefault="00750FC6" w:rsidP="00A916F2">
      <w:pPr>
        <w:suppressAutoHyphens/>
        <w:overflowPunct w:val="0"/>
        <w:autoSpaceDE w:val="0"/>
        <w:autoSpaceDN w:val="0"/>
        <w:spacing w:before="0" w:after="0"/>
        <w:jc w:val="both"/>
        <w:textAlignment w:val="baseline"/>
        <w:rPr>
          <w:rFonts w:eastAsia="Times New Roman" w:cs="Arial"/>
          <w:caps/>
          <w:color w:val="000000"/>
          <w:sz w:val="20"/>
          <w:szCs w:val="20"/>
        </w:rPr>
      </w:pPr>
    </w:p>
    <w:p w:rsidR="00750FC6" w:rsidRPr="00810D21" w:rsidRDefault="00750FC6" w:rsidP="00A916F2">
      <w:pPr>
        <w:suppressAutoHyphens/>
        <w:overflowPunct w:val="0"/>
        <w:autoSpaceDE w:val="0"/>
        <w:autoSpaceDN w:val="0"/>
        <w:spacing w:before="0" w:after="0"/>
        <w:jc w:val="center"/>
        <w:textAlignment w:val="baseline"/>
        <w:rPr>
          <w:rFonts w:eastAsia="Times New Roman" w:cs="Arial"/>
          <w:b/>
          <w:caps/>
          <w:color w:val="000000"/>
          <w:sz w:val="20"/>
          <w:szCs w:val="20"/>
        </w:rPr>
      </w:pPr>
      <w:r w:rsidRPr="00810D21">
        <w:rPr>
          <w:rFonts w:cs="Arial"/>
          <w:b/>
          <w:caps/>
          <w:color w:val="000000"/>
          <w:sz w:val="20"/>
          <w:szCs w:val="20"/>
        </w:rPr>
        <w:t>Aptitudes, exp</w:t>
      </w:r>
      <w:r w:rsidR="00F77324" w:rsidRPr="00810D21">
        <w:rPr>
          <w:rFonts w:cs="Arial"/>
          <w:b/>
          <w:caps/>
          <w:color w:val="000000"/>
          <w:sz w:val="20"/>
          <w:szCs w:val="20"/>
        </w:rPr>
        <w:t>É</w:t>
      </w:r>
      <w:r w:rsidRPr="00810D21">
        <w:rPr>
          <w:rFonts w:cs="Arial"/>
          <w:b/>
          <w:caps/>
          <w:color w:val="000000"/>
          <w:sz w:val="20"/>
          <w:szCs w:val="20"/>
        </w:rPr>
        <w:t>rience, travaux en cours et travaux achev</w:t>
      </w:r>
      <w:r w:rsidR="00F77324" w:rsidRPr="00810D21">
        <w:rPr>
          <w:rFonts w:cs="Arial"/>
          <w:b/>
          <w:caps/>
          <w:color w:val="000000"/>
          <w:sz w:val="20"/>
          <w:szCs w:val="20"/>
        </w:rPr>
        <w:t>É</w:t>
      </w:r>
      <w:r w:rsidRPr="00810D21">
        <w:rPr>
          <w:rFonts w:cs="Arial"/>
          <w:b/>
          <w:caps/>
          <w:color w:val="000000"/>
          <w:sz w:val="20"/>
          <w:szCs w:val="20"/>
        </w:rPr>
        <w:t>s</w:t>
      </w:r>
    </w:p>
    <w:p w:rsidR="00750FC6" w:rsidRPr="00810D21" w:rsidRDefault="00750FC6" w:rsidP="00A916F2">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A916F2">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 _____________________________________________________________</w:t>
      </w:r>
    </w:p>
    <w:p w:rsidR="00750FC6" w:rsidRPr="00810D21" w:rsidRDefault="00750FC6" w:rsidP="00A916F2">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A916F2">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____________________________________________________________</w:t>
      </w:r>
    </w:p>
    <w:p w:rsidR="00750FC6" w:rsidRPr="00810D2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____________________________________________________________________</w:t>
      </w:r>
    </w:p>
    <w:p w:rsidR="00750FC6" w:rsidRPr="00810D2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_________________________________________________________________</w:t>
      </w:r>
    </w:p>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E65781" w:rsidRDefault="00750FC6" w:rsidP="008D6C4A">
      <w:pPr>
        <w:keepNext/>
        <w:numPr>
          <w:ilvl w:val="0"/>
          <w:numId w:val="22"/>
        </w:numPr>
        <w:suppressAutoHyphens/>
        <w:overflowPunct w:val="0"/>
        <w:autoSpaceDE w:val="0"/>
        <w:autoSpaceDN w:val="0"/>
        <w:spacing w:before="0" w:after="0"/>
        <w:jc w:val="both"/>
        <w:textAlignment w:val="baseline"/>
        <w:rPr>
          <w:rFonts w:eastAsia="Times New Roman" w:cs="Arial"/>
          <w:sz w:val="20"/>
          <w:szCs w:val="20"/>
        </w:rPr>
      </w:pPr>
      <w:bookmarkStart w:id="79" w:name="_Toc179631324"/>
      <w:r w:rsidRPr="00E65781">
        <w:rPr>
          <w:rFonts w:cs="Arial"/>
          <w:b/>
          <w:color w:val="000000"/>
          <w:sz w:val="20"/>
          <w:szCs w:val="20"/>
        </w:rPr>
        <w:t>Projets similaires réalisés au cours des</w:t>
      </w:r>
      <w:r w:rsidR="002A7208">
        <w:rPr>
          <w:rFonts w:cs="Arial"/>
          <w:b/>
          <w:color w:val="000000"/>
          <w:sz w:val="20"/>
          <w:szCs w:val="20"/>
        </w:rPr>
        <w:t xml:space="preserve"> [7] </w:t>
      </w:r>
      <w:r w:rsidRPr="00E65781">
        <w:rPr>
          <w:rFonts w:cs="Arial"/>
          <w:b/>
          <w:color w:val="000000"/>
          <w:sz w:val="20"/>
          <w:szCs w:val="20"/>
        </w:rPr>
        <w:t>dernières années :</w:t>
      </w:r>
    </w:p>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6769DC" w:rsidRPr="00BC665C" w:rsidRDefault="006769DC" w:rsidP="00D935C2">
      <w:pPr>
        <w:pStyle w:val="ListParagraph"/>
        <w:numPr>
          <w:ilvl w:val="0"/>
          <w:numId w:val="34"/>
        </w:numPr>
        <w:suppressAutoHyphens/>
        <w:spacing w:after="0"/>
        <w:rPr>
          <w:rFonts w:ascii="Arial" w:hAnsi="Arial" w:cs="Arial"/>
          <w:sz w:val="20"/>
          <w:szCs w:val="20"/>
        </w:rPr>
      </w:pPr>
      <w:r w:rsidRPr="00BC665C">
        <w:rPr>
          <w:rFonts w:ascii="Arial" w:hAnsi="Arial" w:cs="Arial"/>
          <w:sz w:val="20"/>
          <w:szCs w:val="20"/>
        </w:rPr>
        <w:t xml:space="preserve">Références similaires du groupement dans le domaine de l’étude, la conception et le suivi des travaux de </w:t>
      </w:r>
      <w:r w:rsidRPr="00BC665C">
        <w:rPr>
          <w:rFonts w:ascii="Arial" w:hAnsi="Arial" w:cs="Arial"/>
          <w:b/>
          <w:sz w:val="20"/>
          <w:szCs w:val="20"/>
        </w:rPr>
        <w:t>constructions des bâtiments</w:t>
      </w:r>
      <w:r w:rsidRPr="00BC665C">
        <w:rPr>
          <w:rFonts w:ascii="Arial" w:hAnsi="Arial" w:cs="Arial"/>
          <w:sz w:val="20"/>
          <w:szCs w:val="20"/>
        </w:rPr>
        <w:t xml:space="preserve"> (pièce justificative à l’appui avec maximum </w:t>
      </w:r>
      <w:r w:rsidRPr="00BC665C">
        <w:rPr>
          <w:rFonts w:ascii="Arial" w:hAnsi="Arial" w:cs="Arial"/>
          <w:b/>
          <w:bCs/>
          <w:sz w:val="20"/>
          <w:szCs w:val="20"/>
        </w:rPr>
        <w:t xml:space="preserve">de </w:t>
      </w:r>
      <w:r w:rsidR="00D935C2" w:rsidRPr="00BC665C">
        <w:rPr>
          <w:rFonts w:ascii="Arial" w:hAnsi="Arial" w:cs="Arial"/>
          <w:b/>
          <w:bCs/>
          <w:sz w:val="20"/>
          <w:szCs w:val="20"/>
        </w:rPr>
        <w:t xml:space="preserve">10 </w:t>
      </w:r>
      <w:r w:rsidRPr="00BC665C">
        <w:rPr>
          <w:rFonts w:ascii="Arial" w:hAnsi="Arial" w:cs="Arial"/>
          <w:b/>
          <w:bCs/>
          <w:sz w:val="20"/>
          <w:szCs w:val="20"/>
        </w:rPr>
        <w:t>projets)</w:t>
      </w:r>
      <w:r w:rsidRPr="00BC665C">
        <w:rPr>
          <w:rFonts w:ascii="Arial" w:hAnsi="Arial" w:cs="Arial"/>
          <w:sz w:val="20"/>
          <w:szCs w:val="20"/>
        </w:rPr>
        <w:t xml:space="preserve"> </w:t>
      </w:r>
    </w:p>
    <w:p w:rsidR="006769DC" w:rsidRPr="00E65781" w:rsidRDefault="006769DC" w:rsidP="006769DC">
      <w:pPr>
        <w:pStyle w:val="ListParagraph"/>
        <w:suppressAutoHyphens/>
        <w:spacing w:after="0"/>
        <w:ind w:left="1080"/>
        <w:rPr>
          <w:rFonts w:ascii="Arial" w:hAnsi="Arial" w:cs="Arial"/>
          <w:sz w:val="20"/>
          <w:szCs w:val="20"/>
        </w:rPr>
      </w:pPr>
      <w:r w:rsidRPr="00E65781">
        <w:rPr>
          <w:rFonts w:ascii="Arial" w:hAnsi="Arial" w:cs="Arial"/>
          <w:color w:val="000000"/>
          <w:sz w:val="20"/>
          <w:szCs w:val="20"/>
        </w:rPr>
        <w:t>[</w:t>
      </w:r>
      <w:r w:rsidRPr="00E65781">
        <w:rPr>
          <w:rFonts w:ascii="Arial" w:hAnsi="Arial" w:cs="Arial"/>
          <w:b/>
          <w:i/>
          <w:color w:val="000000"/>
          <w:sz w:val="20"/>
          <w:szCs w:val="20"/>
          <w:shd w:val="clear" w:color="auto" w:fill="00FFFF"/>
        </w:rPr>
        <w:t>Énumérer les intitulés, les emplacements et la valeur des projets</w:t>
      </w:r>
      <w:r w:rsidRPr="00E65781">
        <w:rPr>
          <w:rFonts w:ascii="Arial" w:hAnsi="Arial" w:cs="Arial"/>
          <w:color w:val="000000"/>
          <w:sz w:val="20"/>
          <w:szCs w:val="20"/>
        </w:rPr>
        <w:t>]</w:t>
      </w:r>
    </w:p>
    <w:p w:rsidR="006769DC" w:rsidRPr="00E65781" w:rsidRDefault="006769DC" w:rsidP="006769DC">
      <w:pPr>
        <w:suppressAutoHyphens/>
        <w:spacing w:after="0"/>
        <w:rPr>
          <w:rFonts w:cs="Arial"/>
          <w:color w:val="000000"/>
          <w:sz w:val="20"/>
          <w:szCs w:val="20"/>
        </w:rPr>
      </w:pPr>
    </w:p>
    <w:p w:rsidR="006769DC" w:rsidRPr="00E65781" w:rsidRDefault="006769DC" w:rsidP="006769DC">
      <w:pPr>
        <w:suppressAutoHyphens/>
        <w:spacing w:after="0"/>
        <w:rPr>
          <w:rFonts w:cs="Arial"/>
          <w:color w:val="000000"/>
          <w:sz w:val="20"/>
          <w:szCs w:val="20"/>
        </w:rPr>
      </w:pPr>
    </w:p>
    <w:p w:rsidR="006769DC" w:rsidRPr="00E65781" w:rsidRDefault="006769DC" w:rsidP="006769DC">
      <w:pPr>
        <w:suppressAutoHyphens/>
        <w:spacing w:after="0"/>
        <w:rPr>
          <w:rFonts w:cs="Arial"/>
          <w:color w:val="000000"/>
          <w:sz w:val="20"/>
          <w:szCs w:val="20"/>
        </w:rPr>
      </w:pPr>
    </w:p>
    <w:p w:rsidR="006769DC" w:rsidRPr="00E65781" w:rsidRDefault="006769DC" w:rsidP="008D6C4A">
      <w:pPr>
        <w:pStyle w:val="ListParagraph"/>
        <w:numPr>
          <w:ilvl w:val="0"/>
          <w:numId w:val="34"/>
        </w:numPr>
        <w:suppressAutoHyphens/>
        <w:spacing w:after="0"/>
        <w:rPr>
          <w:rFonts w:ascii="Arial" w:hAnsi="Arial" w:cs="Arial"/>
          <w:color w:val="000000"/>
          <w:sz w:val="20"/>
          <w:szCs w:val="20"/>
        </w:rPr>
      </w:pPr>
      <w:r w:rsidRPr="00E65781">
        <w:rPr>
          <w:rFonts w:ascii="Arial" w:hAnsi="Arial" w:cs="Arial"/>
          <w:color w:val="000000"/>
          <w:sz w:val="20"/>
          <w:szCs w:val="20"/>
        </w:rPr>
        <w:t xml:space="preserve">Références similaires du groupement dans </w:t>
      </w:r>
      <w:r w:rsidRPr="00E65781">
        <w:rPr>
          <w:rFonts w:ascii="Arial" w:hAnsi="Arial" w:cs="Arial"/>
          <w:b/>
          <w:color w:val="000000"/>
          <w:sz w:val="20"/>
          <w:szCs w:val="20"/>
        </w:rPr>
        <w:t>des travaux de réhabilitation</w:t>
      </w:r>
      <w:r w:rsidR="00E65781" w:rsidRPr="00E65781">
        <w:rPr>
          <w:rFonts w:ascii="Arial" w:hAnsi="Arial" w:cs="Arial"/>
          <w:b/>
          <w:color w:val="000000"/>
          <w:sz w:val="20"/>
          <w:szCs w:val="20"/>
        </w:rPr>
        <w:t xml:space="preserve"> des </w:t>
      </w:r>
      <w:r w:rsidR="00E65781" w:rsidRPr="00D935C2">
        <w:rPr>
          <w:rFonts w:ascii="Arial" w:hAnsi="Arial" w:cs="Arial"/>
          <w:b/>
          <w:color w:val="000000"/>
          <w:sz w:val="20"/>
          <w:szCs w:val="20"/>
        </w:rPr>
        <w:t xml:space="preserve">infrastructures </w:t>
      </w:r>
      <w:r w:rsidR="000C139B">
        <w:rPr>
          <w:rFonts w:ascii="Arial" w:hAnsi="Arial" w:cs="Arial"/>
          <w:b/>
          <w:color w:val="000000"/>
          <w:sz w:val="20"/>
          <w:szCs w:val="20"/>
        </w:rPr>
        <w:t>sécuritaire</w:t>
      </w:r>
      <w:r w:rsidR="00E65781" w:rsidRPr="00D935C2">
        <w:rPr>
          <w:rFonts w:ascii="Arial" w:hAnsi="Arial" w:cs="Arial"/>
          <w:b/>
          <w:color w:val="000000"/>
          <w:sz w:val="20"/>
          <w:szCs w:val="20"/>
        </w:rPr>
        <w:t xml:space="preserve"> </w:t>
      </w:r>
      <w:r w:rsidRPr="00E65781">
        <w:rPr>
          <w:rFonts w:ascii="Arial" w:hAnsi="Arial" w:cs="Arial"/>
          <w:color w:val="000000"/>
          <w:sz w:val="20"/>
          <w:szCs w:val="20"/>
        </w:rPr>
        <w:t>(</w:t>
      </w:r>
      <w:r w:rsidR="007103F8" w:rsidRPr="00E65781">
        <w:rPr>
          <w:rFonts w:ascii="Arial" w:hAnsi="Arial" w:cs="Arial"/>
          <w:color w:val="000000"/>
          <w:sz w:val="20"/>
          <w:szCs w:val="20"/>
        </w:rPr>
        <w:t>Pièce</w:t>
      </w:r>
      <w:r w:rsidRPr="00E65781">
        <w:rPr>
          <w:rFonts w:ascii="Arial" w:hAnsi="Arial" w:cs="Arial"/>
          <w:color w:val="000000"/>
          <w:sz w:val="20"/>
          <w:szCs w:val="20"/>
        </w:rPr>
        <w:t xml:space="preserve"> justificative à l’appui avec maximum de </w:t>
      </w:r>
      <w:r w:rsidR="00E65781" w:rsidRPr="00E65781">
        <w:rPr>
          <w:rFonts w:ascii="Arial" w:hAnsi="Arial" w:cs="Arial"/>
          <w:color w:val="000000"/>
          <w:sz w:val="20"/>
          <w:szCs w:val="20"/>
        </w:rPr>
        <w:t>8</w:t>
      </w:r>
      <w:r w:rsidRPr="00E65781">
        <w:rPr>
          <w:rFonts w:ascii="Arial" w:hAnsi="Arial" w:cs="Arial"/>
          <w:color w:val="000000"/>
          <w:sz w:val="20"/>
          <w:szCs w:val="20"/>
        </w:rPr>
        <w:t xml:space="preserve"> projets).</w:t>
      </w:r>
    </w:p>
    <w:p w:rsidR="006769DC" w:rsidRPr="00E65781" w:rsidRDefault="006769DC" w:rsidP="00A916F2">
      <w:pPr>
        <w:suppressAutoHyphens/>
        <w:overflowPunct w:val="0"/>
        <w:autoSpaceDE w:val="0"/>
        <w:autoSpaceDN w:val="0"/>
        <w:spacing w:before="0" w:after="0"/>
        <w:jc w:val="both"/>
        <w:textAlignment w:val="baseline"/>
        <w:rPr>
          <w:rFonts w:cs="Arial"/>
          <w:color w:val="000000"/>
          <w:sz w:val="20"/>
          <w:szCs w:val="20"/>
        </w:rPr>
      </w:pPr>
    </w:p>
    <w:p w:rsidR="006769DC" w:rsidRPr="00E65781" w:rsidRDefault="006769DC" w:rsidP="006769DC">
      <w:pPr>
        <w:suppressAutoHyphens/>
        <w:overflowPunct w:val="0"/>
        <w:autoSpaceDE w:val="0"/>
        <w:autoSpaceDN w:val="0"/>
        <w:adjustRightInd w:val="0"/>
        <w:spacing w:before="0" w:after="0"/>
        <w:ind w:left="1080"/>
        <w:jc w:val="both"/>
        <w:textAlignment w:val="baseline"/>
        <w:rPr>
          <w:rFonts w:eastAsia="Times New Roman" w:cs="Arial"/>
          <w:sz w:val="20"/>
          <w:szCs w:val="20"/>
        </w:rPr>
      </w:pPr>
      <w:r w:rsidRPr="00E65781">
        <w:rPr>
          <w:rFonts w:eastAsia="Times New Roman" w:cs="Arial"/>
          <w:color w:val="000000"/>
          <w:sz w:val="20"/>
          <w:szCs w:val="20"/>
        </w:rPr>
        <w:t>[</w:t>
      </w:r>
      <w:r w:rsidRPr="00E65781">
        <w:rPr>
          <w:rFonts w:eastAsia="Times New Roman" w:cs="Arial"/>
          <w:b/>
          <w:i/>
          <w:color w:val="000000"/>
          <w:sz w:val="20"/>
          <w:szCs w:val="20"/>
          <w:shd w:val="clear" w:color="auto" w:fill="00FFFF"/>
        </w:rPr>
        <w:t>Énumérer les intitulés, les emplacements et la valeur des projets</w:t>
      </w:r>
      <w:r w:rsidRPr="00E65781">
        <w:rPr>
          <w:rFonts w:eastAsia="Times New Roman" w:cs="Arial"/>
          <w:color w:val="000000"/>
          <w:sz w:val="20"/>
          <w:szCs w:val="20"/>
        </w:rPr>
        <w:t>]</w:t>
      </w:r>
    </w:p>
    <w:p w:rsidR="006769DC" w:rsidRPr="00E65781" w:rsidRDefault="006769DC" w:rsidP="00A916F2">
      <w:pPr>
        <w:suppressAutoHyphens/>
        <w:overflowPunct w:val="0"/>
        <w:autoSpaceDE w:val="0"/>
        <w:autoSpaceDN w:val="0"/>
        <w:spacing w:before="0" w:after="0"/>
        <w:jc w:val="both"/>
        <w:textAlignment w:val="baseline"/>
        <w:rPr>
          <w:rFonts w:cs="Arial"/>
          <w:color w:val="000000"/>
          <w:sz w:val="20"/>
          <w:szCs w:val="20"/>
        </w:rPr>
      </w:pPr>
    </w:p>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FF456B" w:rsidRDefault="00750FC6" w:rsidP="008D6C4A">
      <w:pPr>
        <w:keepNext/>
        <w:numPr>
          <w:ilvl w:val="0"/>
          <w:numId w:val="22"/>
        </w:numPr>
        <w:suppressAutoHyphens/>
        <w:overflowPunct w:val="0"/>
        <w:autoSpaceDE w:val="0"/>
        <w:autoSpaceDN w:val="0"/>
        <w:spacing w:before="0" w:after="0"/>
        <w:jc w:val="both"/>
        <w:textAlignment w:val="baseline"/>
        <w:rPr>
          <w:rFonts w:eastAsia="Times New Roman" w:cs="Arial"/>
          <w:sz w:val="20"/>
          <w:szCs w:val="20"/>
        </w:rPr>
      </w:pPr>
      <w:r w:rsidRPr="00FF456B">
        <w:rPr>
          <w:rFonts w:cs="Arial"/>
          <w:b/>
          <w:color w:val="000000"/>
          <w:sz w:val="20"/>
          <w:szCs w:val="20"/>
        </w:rPr>
        <w:t>Totalité des projets réalisés au cours des</w:t>
      </w:r>
      <w:r w:rsidR="00FF456B">
        <w:rPr>
          <w:rFonts w:cs="Arial"/>
          <w:b/>
          <w:color w:val="000000"/>
          <w:sz w:val="20"/>
          <w:szCs w:val="20"/>
        </w:rPr>
        <w:t xml:space="preserve"> [3]</w:t>
      </w:r>
      <w:r w:rsidRPr="00FF456B">
        <w:rPr>
          <w:rFonts w:cs="Arial"/>
          <w:b/>
          <w:color w:val="000000"/>
          <w:sz w:val="20"/>
          <w:szCs w:val="20"/>
        </w:rPr>
        <w:t xml:space="preserve"> dernières années :</w:t>
      </w:r>
    </w:p>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highlight w:val="cyan"/>
        </w:rPr>
      </w:pPr>
    </w:p>
    <w:p w:rsidR="00750FC6" w:rsidRPr="00E65781" w:rsidRDefault="00750FC6" w:rsidP="00A916F2">
      <w:pPr>
        <w:suppressAutoHyphens/>
        <w:overflowPunct w:val="0"/>
        <w:autoSpaceDE w:val="0"/>
        <w:autoSpaceDN w:val="0"/>
        <w:spacing w:before="0" w:after="0"/>
        <w:jc w:val="both"/>
        <w:textAlignment w:val="baseline"/>
        <w:rPr>
          <w:rFonts w:eastAsia="Times New Roman" w:cs="Arial"/>
          <w:sz w:val="20"/>
          <w:szCs w:val="20"/>
          <w:highlight w:val="cyan"/>
        </w:rPr>
      </w:pPr>
      <w:r w:rsidRPr="00E65781">
        <w:rPr>
          <w:rFonts w:cs="Arial"/>
          <w:color w:val="000000"/>
          <w:sz w:val="20"/>
          <w:szCs w:val="20"/>
          <w:highlight w:val="cyan"/>
        </w:rPr>
        <w:t>[</w:t>
      </w:r>
      <w:r w:rsidRPr="00E65781">
        <w:rPr>
          <w:rFonts w:cs="Arial"/>
          <w:b/>
          <w:i/>
          <w:color w:val="000000"/>
          <w:sz w:val="20"/>
          <w:szCs w:val="20"/>
          <w:highlight w:val="cyan"/>
          <w:shd w:val="clear" w:color="auto" w:fill="00FFFF"/>
        </w:rPr>
        <w:t>Énumérer les intitulés, les emplacements et la valeur des projets</w:t>
      </w:r>
      <w:r w:rsidRPr="00E65781">
        <w:rPr>
          <w:rFonts w:cs="Arial"/>
          <w:color w:val="000000"/>
          <w:sz w:val="20"/>
          <w:szCs w:val="20"/>
          <w:highlight w:val="cyan"/>
        </w:rPr>
        <w:t>]</w:t>
      </w:r>
    </w:p>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highlight w:val="darkGray"/>
        </w:rPr>
      </w:pPr>
    </w:p>
    <w:p w:rsidR="00750FC6" w:rsidRPr="00E65781" w:rsidRDefault="00750FC6" w:rsidP="008D6C4A">
      <w:pPr>
        <w:keepNext/>
        <w:numPr>
          <w:ilvl w:val="0"/>
          <w:numId w:val="22"/>
        </w:numPr>
        <w:suppressAutoHyphens/>
        <w:overflowPunct w:val="0"/>
        <w:autoSpaceDE w:val="0"/>
        <w:autoSpaceDN w:val="0"/>
        <w:spacing w:before="0" w:after="0"/>
        <w:jc w:val="both"/>
        <w:textAlignment w:val="baseline"/>
        <w:rPr>
          <w:rFonts w:eastAsia="Times New Roman" w:cs="Arial"/>
          <w:b/>
          <w:bCs/>
          <w:color w:val="000000"/>
          <w:sz w:val="20"/>
          <w:szCs w:val="20"/>
        </w:rPr>
      </w:pPr>
      <w:r w:rsidRPr="00E65781">
        <w:rPr>
          <w:rFonts w:cs="Arial"/>
          <w:b/>
          <w:color w:val="000000"/>
          <w:sz w:val="20"/>
          <w:szCs w:val="20"/>
        </w:rPr>
        <w:t>Totalité des projets en cours d’exécution ou dont le lancement est imminent :</w:t>
      </w:r>
    </w:p>
    <w:p w:rsidR="00750FC6" w:rsidRPr="00E65781" w:rsidRDefault="00750FC6" w:rsidP="00E0718E">
      <w:pPr>
        <w:suppressAutoHyphens/>
        <w:overflowPunct w:val="0"/>
        <w:autoSpaceDE w:val="0"/>
        <w:autoSpaceDN w:val="0"/>
        <w:adjustRightInd w:val="0"/>
        <w:spacing w:before="0" w:after="0"/>
        <w:ind w:left="1080"/>
        <w:jc w:val="both"/>
        <w:textAlignment w:val="baseline"/>
        <w:rPr>
          <w:rFonts w:eastAsia="Times New Roman" w:cs="Arial"/>
          <w:color w:val="000000"/>
          <w:sz w:val="20"/>
          <w:szCs w:val="20"/>
        </w:rPr>
      </w:pPr>
    </w:p>
    <w:p w:rsidR="00750FC6" w:rsidRPr="00E65781" w:rsidRDefault="00750FC6" w:rsidP="00E0718E">
      <w:pPr>
        <w:suppressAutoHyphens/>
        <w:overflowPunct w:val="0"/>
        <w:autoSpaceDE w:val="0"/>
        <w:autoSpaceDN w:val="0"/>
        <w:adjustRightInd w:val="0"/>
        <w:spacing w:before="0" w:after="0"/>
        <w:ind w:left="1080"/>
        <w:jc w:val="both"/>
        <w:textAlignment w:val="baseline"/>
        <w:rPr>
          <w:rFonts w:eastAsia="Times New Roman" w:cs="Arial"/>
          <w:color w:val="000000"/>
          <w:sz w:val="20"/>
          <w:szCs w:val="20"/>
        </w:rPr>
      </w:pPr>
      <w:r w:rsidRPr="00E65781">
        <w:rPr>
          <w:rFonts w:eastAsia="Times New Roman" w:cs="Arial"/>
          <w:color w:val="000000"/>
          <w:sz w:val="20"/>
          <w:szCs w:val="20"/>
          <w:highlight w:val="cyan"/>
        </w:rPr>
        <w:t>[Énumérer les intitulés, les emplacements et la valeur des projets]</w:t>
      </w:r>
    </w:p>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E65781" w:rsidRDefault="00750FC6" w:rsidP="008D6C4A">
      <w:pPr>
        <w:keepNext/>
        <w:numPr>
          <w:ilvl w:val="0"/>
          <w:numId w:val="22"/>
        </w:numPr>
        <w:suppressAutoHyphens/>
        <w:overflowPunct w:val="0"/>
        <w:autoSpaceDE w:val="0"/>
        <w:autoSpaceDN w:val="0"/>
        <w:spacing w:before="0" w:after="0"/>
        <w:jc w:val="both"/>
        <w:textAlignment w:val="baseline"/>
        <w:rPr>
          <w:rFonts w:eastAsia="Times New Roman" w:cs="Arial"/>
          <w:b/>
          <w:bCs/>
          <w:color w:val="000000"/>
          <w:sz w:val="20"/>
          <w:szCs w:val="20"/>
        </w:rPr>
      </w:pPr>
      <w:r w:rsidRPr="00E65781">
        <w:rPr>
          <w:rFonts w:cs="Arial"/>
          <w:b/>
          <w:color w:val="000000"/>
          <w:sz w:val="20"/>
          <w:szCs w:val="20"/>
        </w:rPr>
        <w:t>Actifs</w:t>
      </w:r>
    </w:p>
    <w:bookmarkEnd w:id="79"/>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E65781" w:rsidRDefault="00750FC6" w:rsidP="00A916F2">
      <w:pPr>
        <w:suppressAutoHyphens/>
        <w:overflowPunct w:val="0"/>
        <w:autoSpaceDE w:val="0"/>
        <w:autoSpaceDN w:val="0"/>
        <w:spacing w:before="0" w:after="0"/>
        <w:jc w:val="both"/>
        <w:textAlignment w:val="baseline"/>
        <w:rPr>
          <w:rFonts w:eastAsia="Times New Roman" w:cs="Arial"/>
          <w:sz w:val="20"/>
          <w:szCs w:val="20"/>
        </w:rPr>
      </w:pPr>
      <w:r w:rsidRPr="00E65781">
        <w:rPr>
          <w:rFonts w:cs="Arial"/>
          <w:color w:val="000000"/>
          <w:sz w:val="20"/>
          <w:szCs w:val="20"/>
        </w:rPr>
        <w:t>[</w:t>
      </w:r>
      <w:r w:rsidRPr="00E65781">
        <w:rPr>
          <w:rFonts w:cs="Arial"/>
          <w:b/>
          <w:i/>
          <w:color w:val="000000"/>
          <w:sz w:val="20"/>
          <w:szCs w:val="20"/>
          <w:shd w:val="clear" w:color="auto" w:fill="00FFFF"/>
        </w:rPr>
        <w:t xml:space="preserve">Énumérer les informations concernant les actifs </w:t>
      </w:r>
      <w:r w:rsidRPr="00E65781">
        <w:rPr>
          <w:rFonts w:cs="Arial"/>
          <w:b/>
          <w:i/>
          <w:color w:val="000000"/>
          <w:sz w:val="20"/>
          <w:szCs w:val="20"/>
          <w:u w:val="single"/>
          <w:shd w:val="clear" w:color="auto" w:fill="00FFFF"/>
        </w:rPr>
        <w:t>pertinents</w:t>
      </w:r>
      <w:r w:rsidRPr="00E65781">
        <w:rPr>
          <w:rFonts w:cs="Arial"/>
          <w:b/>
          <w:i/>
          <w:color w:val="000000"/>
          <w:sz w:val="20"/>
          <w:szCs w:val="20"/>
          <w:shd w:val="clear" w:color="auto" w:fill="00FFFF"/>
        </w:rPr>
        <w:t xml:space="preserve"> susceptibles d’être utilisés pour ce projet. Si ces actifs ne sont pas en possession du soumissionnaire, veuillez inclure les informations relatives à leur location ou location-bail.</w:t>
      </w:r>
      <w:r w:rsidRPr="00E65781">
        <w:rPr>
          <w:rFonts w:cs="Arial"/>
          <w:color w:val="000000"/>
          <w:sz w:val="20"/>
          <w:szCs w:val="20"/>
        </w:rPr>
        <w:t>]</w:t>
      </w:r>
    </w:p>
    <w:p w:rsidR="00750FC6" w:rsidRPr="00E65781" w:rsidRDefault="00750FC6" w:rsidP="00A916F2">
      <w:pPr>
        <w:suppressAutoHyphens/>
        <w:overflowPunct w:val="0"/>
        <w:autoSpaceDE w:val="0"/>
        <w:autoSpaceDN w:val="0"/>
        <w:spacing w:before="0" w:after="0"/>
        <w:textAlignment w:val="baseline"/>
        <w:rPr>
          <w:rFonts w:eastAsia="Times New Roman" w:cs="Arial"/>
          <w:b/>
          <w:color w:val="000000"/>
          <w:sz w:val="20"/>
          <w:szCs w:val="20"/>
        </w:rPr>
      </w:pPr>
      <w:r w:rsidRPr="00E65781">
        <w:rPr>
          <w:rFonts w:cs="Arial"/>
          <w:b/>
          <w:color w:val="000000"/>
          <w:sz w:val="20"/>
          <w:szCs w:val="20"/>
        </w:rPr>
        <w:t xml:space="preserve">Actifs stratégiques </w:t>
      </w:r>
      <w:r w:rsidR="00910093" w:rsidRPr="00E65781">
        <w:rPr>
          <w:rFonts w:cs="Arial"/>
          <w:b/>
          <w:color w:val="000000"/>
          <w:sz w:val="20"/>
          <w:szCs w:val="20"/>
        </w:rPr>
        <w:t>faisant l’</w:t>
      </w:r>
      <w:r w:rsidRPr="00E65781">
        <w:rPr>
          <w:rFonts w:cs="Arial"/>
          <w:b/>
          <w:color w:val="000000"/>
          <w:sz w:val="20"/>
          <w:szCs w:val="20"/>
        </w:rPr>
        <w:t>objet d’</w:t>
      </w:r>
      <w:r w:rsidR="00910093" w:rsidRPr="00E65781">
        <w:rPr>
          <w:rFonts w:cs="Arial"/>
          <w:b/>
          <w:color w:val="000000"/>
          <w:sz w:val="20"/>
          <w:szCs w:val="20"/>
        </w:rPr>
        <w:t xml:space="preserve">une </w:t>
      </w:r>
      <w:r w:rsidRPr="00E65781">
        <w:rPr>
          <w:rFonts w:cs="Arial"/>
          <w:b/>
          <w:color w:val="000000"/>
          <w:sz w:val="20"/>
          <w:szCs w:val="20"/>
        </w:rPr>
        <w:t xml:space="preserve">évaluation </w:t>
      </w:r>
    </w:p>
    <w:p w:rsidR="00750FC6" w:rsidRPr="00E65781" w:rsidRDefault="00750FC6" w:rsidP="00A916F2">
      <w:pPr>
        <w:suppressAutoHyphens/>
        <w:overflowPunct w:val="0"/>
        <w:autoSpaceDE w:val="0"/>
        <w:autoSpaceDN w:val="0"/>
        <w:spacing w:before="0" w:after="0"/>
        <w:textAlignment w:val="baseline"/>
        <w:rPr>
          <w:rFonts w:eastAsia="Times New Roman" w:cs="Arial"/>
          <w:b/>
          <w:color w:val="000000"/>
          <w:sz w:val="20"/>
          <w:szCs w:val="20"/>
        </w:rPr>
      </w:pPr>
      <w:r w:rsidRPr="00E65781">
        <w:rPr>
          <w:rFonts w:eastAsia="Times New Roman" w:cs="Arial"/>
          <w:b/>
          <w:color w:val="000000"/>
          <w:sz w:val="20"/>
          <w:szCs w:val="20"/>
        </w:rPr>
        <w:t>1. [Ex.</w:t>
      </w:r>
      <w:r w:rsidR="00910093" w:rsidRPr="00E65781">
        <w:rPr>
          <w:rFonts w:eastAsia="Times New Roman" w:cs="Arial"/>
          <w:b/>
          <w:color w:val="000000"/>
          <w:sz w:val="20"/>
          <w:szCs w:val="20"/>
        </w:rPr>
        <w:t>]</w:t>
      </w:r>
      <w:r w:rsidRPr="00E65781">
        <w:rPr>
          <w:rFonts w:eastAsia="Times New Roman" w:cs="Arial"/>
          <w:b/>
          <w:color w:val="000000"/>
          <w:sz w:val="20"/>
          <w:szCs w:val="20"/>
        </w:rPr>
        <w:t xml:space="preserve"> </w:t>
      </w:r>
    </w:p>
    <w:p w:rsidR="00750FC6" w:rsidRPr="00E65781" w:rsidRDefault="00750FC6" w:rsidP="00E0718E">
      <w:pPr>
        <w:suppressAutoHyphens/>
        <w:overflowPunct w:val="0"/>
        <w:autoSpaceDE w:val="0"/>
        <w:autoSpaceDN w:val="0"/>
        <w:spacing w:before="0" w:after="0"/>
        <w:textAlignment w:val="baseline"/>
        <w:rPr>
          <w:rFonts w:eastAsia="Times New Roman" w:cs="Arial"/>
          <w:b/>
          <w:color w:val="000000"/>
          <w:sz w:val="20"/>
          <w:szCs w:val="20"/>
        </w:rPr>
      </w:pPr>
      <w:r w:rsidRPr="00E65781">
        <w:rPr>
          <w:rFonts w:eastAsia="Times New Roman" w:cs="Arial"/>
          <w:b/>
          <w:color w:val="000000"/>
          <w:sz w:val="20"/>
          <w:szCs w:val="20"/>
        </w:rPr>
        <w:t>2. [Ex.</w:t>
      </w:r>
      <w:r w:rsidR="00910093" w:rsidRPr="00E65781">
        <w:rPr>
          <w:rFonts w:eastAsia="Times New Roman" w:cs="Arial"/>
          <w:b/>
          <w:color w:val="000000"/>
          <w:sz w:val="20"/>
          <w:szCs w:val="20"/>
        </w:rPr>
        <w:t>]</w:t>
      </w:r>
      <w:r w:rsidRPr="00E65781">
        <w:rPr>
          <w:rFonts w:eastAsia="Times New Roman" w:cs="Arial"/>
          <w:b/>
          <w:color w:val="000000"/>
          <w:sz w:val="20"/>
          <w:szCs w:val="20"/>
        </w:rPr>
        <w:t xml:space="preserve"> </w:t>
      </w:r>
    </w:p>
    <w:p w:rsidR="00750FC6" w:rsidRPr="00E0718E" w:rsidRDefault="00750FC6" w:rsidP="00E0718E">
      <w:pPr>
        <w:suppressAutoHyphens/>
        <w:overflowPunct w:val="0"/>
        <w:autoSpaceDE w:val="0"/>
        <w:autoSpaceDN w:val="0"/>
        <w:spacing w:before="0" w:after="0"/>
        <w:textAlignment w:val="baseline"/>
        <w:rPr>
          <w:rFonts w:eastAsia="Times New Roman" w:cs="Arial"/>
          <w:b/>
          <w:color w:val="000000"/>
          <w:sz w:val="20"/>
          <w:szCs w:val="20"/>
        </w:rPr>
      </w:pPr>
    </w:p>
    <w:p w:rsidR="00750FC6" w:rsidRPr="00E0718E" w:rsidRDefault="00750FC6" w:rsidP="00E0718E">
      <w:pPr>
        <w:suppressAutoHyphens/>
        <w:overflowPunct w:val="0"/>
        <w:autoSpaceDE w:val="0"/>
        <w:autoSpaceDN w:val="0"/>
        <w:spacing w:before="0" w:after="0"/>
        <w:textAlignment w:val="baseline"/>
        <w:rPr>
          <w:rFonts w:eastAsia="Times New Roman" w:cs="Arial"/>
          <w:b/>
          <w:color w:val="000000"/>
          <w:sz w:val="20"/>
          <w:szCs w:val="20"/>
        </w:rPr>
      </w:pPr>
    </w:p>
    <w:p w:rsidR="00750FC6" w:rsidRPr="00E0718E" w:rsidRDefault="00750FC6" w:rsidP="00E0718E">
      <w:pPr>
        <w:suppressAutoHyphens/>
        <w:overflowPunct w:val="0"/>
        <w:autoSpaceDE w:val="0"/>
        <w:autoSpaceDN w:val="0"/>
        <w:spacing w:before="0" w:after="0"/>
        <w:textAlignment w:val="baseline"/>
        <w:rPr>
          <w:rFonts w:eastAsia="Times New Roman" w:cs="Arial"/>
          <w:b/>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pPr>
        <w:spacing w:before="0" w:after="0"/>
        <w:rPr>
          <w:rFonts w:eastAsia="Times New Roman" w:cs="Arial"/>
          <w:b/>
          <w:caps/>
          <w:color w:val="000000"/>
          <w:sz w:val="20"/>
          <w:szCs w:val="20"/>
        </w:rPr>
      </w:pPr>
      <w:r w:rsidRPr="00810D21">
        <w:rPr>
          <w:rFonts w:cs="Arial"/>
          <w:sz w:val="20"/>
          <w:szCs w:val="20"/>
        </w:rPr>
        <w:br w:type="page"/>
      </w:r>
    </w:p>
    <w:p w:rsidR="00750FC6" w:rsidRPr="006E38D9"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r w:rsidRPr="006E38D9">
        <w:rPr>
          <w:rFonts w:cs="Arial"/>
          <w:b/>
          <w:caps/>
          <w:color w:val="000000"/>
          <w:sz w:val="20"/>
          <w:szCs w:val="20"/>
        </w:rPr>
        <w:lastRenderedPageBreak/>
        <w:t>Annexe</w:t>
      </w:r>
      <w:r w:rsidR="00C912DB" w:rsidRPr="006E38D9">
        <w:rPr>
          <w:rFonts w:cs="Arial"/>
          <w:b/>
          <w:caps/>
          <w:color w:val="000000"/>
          <w:sz w:val="20"/>
          <w:szCs w:val="20"/>
        </w:rPr>
        <w:t> </w:t>
      </w:r>
      <w:r w:rsidRPr="006E38D9">
        <w:rPr>
          <w:rFonts w:cs="Arial"/>
          <w:b/>
          <w:caps/>
          <w:color w:val="000000"/>
          <w:sz w:val="20"/>
          <w:szCs w:val="20"/>
        </w:rPr>
        <w:t>7</w:t>
      </w:r>
      <w:r w:rsidR="00F14E0F" w:rsidRPr="006E38D9">
        <w:rPr>
          <w:rFonts w:cs="Arial"/>
          <w:b/>
          <w:sz w:val="20"/>
          <w:szCs w:val="20"/>
        </w:rPr>
        <w:t xml:space="preserve"> A RETOURNER</w:t>
      </w:r>
    </w:p>
    <w:p w:rsidR="00750FC6" w:rsidRPr="006E38D9"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u w:val="single"/>
        </w:rPr>
      </w:pPr>
      <w:r w:rsidRPr="006E38D9">
        <w:rPr>
          <w:rFonts w:cs="Arial"/>
          <w:b/>
          <w:caps/>
          <w:color w:val="000000"/>
          <w:sz w:val="20"/>
          <w:szCs w:val="20"/>
          <w:u w:val="single"/>
        </w:rPr>
        <w:t>Assurances</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 _______________________</w:t>
      </w:r>
      <w:r w:rsidR="0030466B">
        <w:rPr>
          <w:rFonts w:cs="Arial"/>
          <w:color w:val="000000"/>
          <w:sz w:val="20"/>
          <w:szCs w:val="20"/>
        </w:rPr>
        <w:t>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66B">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_____________________________________________________</w:t>
      </w:r>
      <w:r w:rsidR="0030466B">
        <w:rPr>
          <w:rFonts w:eastAsia="Times New Roman" w:cs="Arial"/>
          <w:color w:val="000000"/>
          <w:sz w:val="20"/>
          <w:szCs w:val="20"/>
        </w:rPr>
        <w:t>______</w:t>
      </w:r>
    </w:p>
    <w:p w:rsidR="00211D6A" w:rsidRDefault="00211D6A" w:rsidP="003043CE">
      <w:pPr>
        <w:suppressAutoHyphens/>
        <w:overflowPunct w:val="0"/>
        <w:autoSpaceDE w:val="0"/>
        <w:autoSpaceDN w:val="0"/>
        <w:spacing w:before="0" w:after="0"/>
        <w:jc w:val="both"/>
        <w:textAlignment w:val="baseline"/>
        <w:rPr>
          <w:rFonts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w:t>
      </w:r>
      <w:r w:rsidR="00211D6A">
        <w:rPr>
          <w:rFonts w:cs="Arial"/>
          <w:color w:val="000000"/>
          <w:sz w:val="20"/>
          <w:szCs w:val="20"/>
        </w:rPr>
        <w:t>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w:t>
      </w:r>
      <w:r w:rsidR="00211D6A">
        <w:rPr>
          <w:rFonts w:cs="Arial"/>
          <w:color w:val="000000"/>
          <w:sz w:val="20"/>
          <w:szCs w:val="20"/>
        </w:rPr>
        <w:t>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Default="00750FC6" w:rsidP="003043CE">
      <w:pPr>
        <w:suppressAutoHyphens/>
        <w:overflowPunct w:val="0"/>
        <w:autoSpaceDE w:val="0"/>
        <w:autoSpaceDN w:val="0"/>
        <w:spacing w:before="0" w:after="0"/>
        <w:jc w:val="both"/>
        <w:textAlignment w:val="baseline"/>
        <w:rPr>
          <w:rFonts w:cs="Arial"/>
          <w:i/>
          <w:color w:val="000000"/>
          <w:sz w:val="20"/>
          <w:szCs w:val="20"/>
        </w:rPr>
      </w:pPr>
      <w:r w:rsidRPr="00810D21">
        <w:rPr>
          <w:rFonts w:cs="Arial"/>
          <w:i/>
          <w:color w:val="000000"/>
          <w:sz w:val="20"/>
          <w:szCs w:val="20"/>
          <w:u w:val="single"/>
        </w:rPr>
        <w:t>Avis aux soumissionnaires</w:t>
      </w:r>
      <w:r w:rsidRPr="00810D21">
        <w:rPr>
          <w:rFonts w:cs="Arial"/>
          <w:i/>
          <w:color w:val="000000"/>
          <w:sz w:val="20"/>
          <w:szCs w:val="20"/>
        </w:rPr>
        <w:t> : sont exposées ci-après les exigences en matière d’assurance à respecter impérativement en cas de sélection. Si vous avez déjà souscrit une police d’assurance qualifiante aux fins de cette procédure, veuillez transmettre les informations et justificatifs y afférents à l’UNOPS.</w:t>
      </w:r>
    </w:p>
    <w:p w:rsidR="00840D26" w:rsidRDefault="00840D26" w:rsidP="003043CE">
      <w:pPr>
        <w:suppressAutoHyphens/>
        <w:overflowPunct w:val="0"/>
        <w:autoSpaceDE w:val="0"/>
        <w:autoSpaceDN w:val="0"/>
        <w:spacing w:before="0" w:after="0"/>
        <w:jc w:val="both"/>
        <w:textAlignment w:val="baseline"/>
        <w:rPr>
          <w:rFonts w:cs="Arial"/>
          <w:i/>
          <w:color w:val="000000"/>
          <w:sz w:val="20"/>
          <w:szCs w:val="20"/>
        </w:rPr>
      </w:pPr>
    </w:p>
    <w:p w:rsidR="00A07F17" w:rsidRDefault="00840D26" w:rsidP="002D0173">
      <w:pPr>
        <w:suppressAutoHyphens/>
        <w:overflowPunct w:val="0"/>
        <w:autoSpaceDE w:val="0"/>
        <w:autoSpaceDN w:val="0"/>
        <w:spacing w:before="0" w:after="0"/>
        <w:jc w:val="both"/>
        <w:textAlignment w:val="baseline"/>
        <w:rPr>
          <w:rFonts w:cs="Arial"/>
          <w:b/>
          <w:bCs/>
          <w:iCs/>
          <w:sz w:val="20"/>
          <w:szCs w:val="20"/>
        </w:rPr>
      </w:pPr>
      <w:r w:rsidRPr="001775A7">
        <w:rPr>
          <w:rFonts w:cs="Arial"/>
          <w:b/>
          <w:bCs/>
          <w:iCs/>
          <w:sz w:val="20"/>
          <w:szCs w:val="20"/>
          <w:highlight w:val="yellow"/>
        </w:rPr>
        <w:sym w:font="Wingdings" w:char="F0E8"/>
      </w:r>
      <w:r w:rsidRPr="001775A7">
        <w:rPr>
          <w:rFonts w:cs="Arial"/>
          <w:b/>
          <w:bCs/>
          <w:iCs/>
          <w:sz w:val="20"/>
          <w:szCs w:val="20"/>
          <w:highlight w:val="yellow"/>
        </w:rPr>
        <w:t xml:space="preserve"> </w:t>
      </w:r>
      <w:r w:rsidR="00D935C2" w:rsidRPr="001775A7">
        <w:rPr>
          <w:rFonts w:cs="Arial"/>
          <w:b/>
          <w:bCs/>
          <w:iCs/>
          <w:sz w:val="20"/>
          <w:szCs w:val="20"/>
          <w:highlight w:val="yellow"/>
        </w:rPr>
        <w:t>Présenter</w:t>
      </w:r>
      <w:r w:rsidR="00A07F17" w:rsidRPr="001775A7">
        <w:rPr>
          <w:rFonts w:cs="Arial"/>
          <w:b/>
          <w:bCs/>
          <w:iCs/>
          <w:sz w:val="20"/>
          <w:szCs w:val="20"/>
          <w:highlight w:val="yellow"/>
        </w:rPr>
        <w:t xml:space="preserve"> une copie de poli</w:t>
      </w:r>
      <w:r w:rsidR="004B1708" w:rsidRPr="001775A7">
        <w:rPr>
          <w:rFonts w:cs="Arial"/>
          <w:b/>
          <w:bCs/>
          <w:iCs/>
          <w:sz w:val="20"/>
          <w:szCs w:val="20"/>
          <w:highlight w:val="yellow"/>
        </w:rPr>
        <w:t>c</w:t>
      </w:r>
      <w:r w:rsidR="00A07F17" w:rsidRPr="001775A7">
        <w:rPr>
          <w:rFonts w:cs="Arial"/>
          <w:b/>
          <w:bCs/>
          <w:iCs/>
          <w:sz w:val="20"/>
          <w:szCs w:val="20"/>
          <w:highlight w:val="yellow"/>
        </w:rPr>
        <w:t xml:space="preserve">e d’assurance en cours de </w:t>
      </w:r>
      <w:r w:rsidR="00D935C2" w:rsidRPr="001775A7">
        <w:rPr>
          <w:rFonts w:cs="Arial"/>
          <w:b/>
          <w:bCs/>
          <w:iCs/>
          <w:sz w:val="20"/>
          <w:szCs w:val="20"/>
          <w:highlight w:val="yellow"/>
        </w:rPr>
        <w:t>validité</w:t>
      </w:r>
      <w:r w:rsidRPr="001775A7">
        <w:rPr>
          <w:rFonts w:cs="Arial"/>
          <w:b/>
          <w:bCs/>
          <w:iCs/>
          <w:sz w:val="20"/>
          <w:szCs w:val="20"/>
          <w:highlight w:val="yellow"/>
        </w:rPr>
        <w:t>.</w:t>
      </w:r>
    </w:p>
    <w:p w:rsidR="00840D26" w:rsidRPr="00840D26" w:rsidRDefault="00840D26" w:rsidP="00D935C2">
      <w:pPr>
        <w:suppressAutoHyphens/>
        <w:overflowPunct w:val="0"/>
        <w:autoSpaceDE w:val="0"/>
        <w:autoSpaceDN w:val="0"/>
        <w:spacing w:before="0" w:after="0"/>
        <w:jc w:val="both"/>
        <w:textAlignment w:val="baseline"/>
        <w:rPr>
          <w:rFonts w:eastAsia="Times New Roman" w:cs="Arial"/>
          <w:b/>
          <w:bCs/>
          <w:iCs/>
          <w:sz w:val="20"/>
          <w:szCs w:val="20"/>
        </w:rPr>
      </w:pPr>
    </w:p>
    <w:p w:rsidR="00750FC6" w:rsidRPr="00810D21" w:rsidRDefault="00957C1D" w:rsidP="008D6C4A">
      <w:pPr>
        <w:pStyle w:val="MarginText"/>
        <w:numPr>
          <w:ilvl w:val="0"/>
          <w:numId w:val="29"/>
        </w:numPr>
        <w:pBdr>
          <w:bottom w:val="single" w:sz="12" w:space="1" w:color="auto"/>
        </w:pBdr>
        <w:spacing w:line="240" w:lineRule="auto"/>
        <w:ind w:left="0" w:firstLine="0"/>
        <w:jc w:val="left"/>
        <w:rPr>
          <w:rFonts w:ascii="Arial" w:hAnsi="Arial" w:cs="Arial"/>
          <w:b/>
          <w:sz w:val="20"/>
        </w:rPr>
      </w:pPr>
      <w:r w:rsidRPr="00810D21">
        <w:rPr>
          <w:rFonts w:ascii="Arial" w:hAnsi="Arial" w:cs="Arial"/>
          <w:b/>
          <w:sz w:val="20"/>
        </w:rPr>
        <w:t>R</w:t>
      </w:r>
      <w:r w:rsidR="00706A09" w:rsidRPr="00810D21">
        <w:rPr>
          <w:rFonts w:ascii="Arial" w:hAnsi="Arial" w:cs="Arial"/>
          <w:b/>
          <w:sz w:val="20"/>
        </w:rPr>
        <w:t>esponsabilité civile professionnelle</w:t>
      </w:r>
    </w:p>
    <w:p w:rsidR="00750FC6" w:rsidRPr="00810D21" w:rsidRDefault="00750FC6" w:rsidP="008D6C4A">
      <w:pPr>
        <w:pStyle w:val="MarginText"/>
        <w:keepNext/>
        <w:numPr>
          <w:ilvl w:val="1"/>
          <w:numId w:val="29"/>
        </w:numPr>
        <w:pBdr>
          <w:bottom w:val="single" w:sz="4" w:space="6" w:color="auto"/>
        </w:pBdr>
        <w:spacing w:before="240" w:after="120" w:line="240" w:lineRule="auto"/>
        <w:ind w:left="0" w:firstLine="0"/>
        <w:jc w:val="left"/>
        <w:rPr>
          <w:rFonts w:ascii="Arial" w:hAnsi="Arial" w:cs="Arial"/>
          <w:b/>
          <w:bCs/>
          <w:iCs/>
          <w:sz w:val="20"/>
        </w:rPr>
      </w:pPr>
      <w:r w:rsidRPr="00810D21">
        <w:rPr>
          <w:rFonts w:ascii="Arial" w:hAnsi="Arial" w:cs="Arial"/>
          <w:b/>
          <w:sz w:val="20"/>
        </w:rPr>
        <w:t>Couverture</w:t>
      </w:r>
    </w:p>
    <w:p w:rsidR="00750FC6" w:rsidRPr="00810D21" w:rsidRDefault="00750FC6" w:rsidP="0075538E">
      <w:pPr>
        <w:pStyle w:val="BodyText"/>
        <w:ind w:left="720"/>
        <w:jc w:val="left"/>
        <w:rPr>
          <w:rFonts w:ascii="Arial" w:hAnsi="Arial" w:cs="Arial"/>
          <w:sz w:val="20"/>
          <w:szCs w:val="20"/>
        </w:rPr>
      </w:pPr>
      <w:r w:rsidRPr="00810D21">
        <w:rPr>
          <w:rFonts w:ascii="Arial" w:hAnsi="Arial" w:cs="Arial"/>
          <w:sz w:val="20"/>
          <w:szCs w:val="20"/>
        </w:rPr>
        <w:t xml:space="preserve">Indemnisation du Consultant contre toute responsabilité du Consultant (et de ses sous-traitants/sous-consultants) du fait de toute négligence, erreur ou omission dans le cadre de la </w:t>
      </w:r>
      <w:r w:rsidR="00706A09" w:rsidRPr="00810D21">
        <w:rPr>
          <w:rFonts w:ascii="Arial" w:hAnsi="Arial" w:cs="Arial"/>
          <w:sz w:val="20"/>
          <w:szCs w:val="20"/>
        </w:rPr>
        <w:t xml:space="preserve">prestation </w:t>
      </w:r>
      <w:r w:rsidRPr="00810D21">
        <w:rPr>
          <w:rFonts w:ascii="Arial" w:hAnsi="Arial" w:cs="Arial"/>
          <w:sz w:val="20"/>
          <w:szCs w:val="20"/>
        </w:rPr>
        <w:t xml:space="preserve">des services (y compris les coûts de </w:t>
      </w:r>
      <w:proofErr w:type="spellStart"/>
      <w:r w:rsidRPr="00810D21">
        <w:rPr>
          <w:rFonts w:ascii="Arial" w:hAnsi="Arial" w:cs="Arial"/>
          <w:sz w:val="20"/>
          <w:szCs w:val="20"/>
        </w:rPr>
        <w:t>reconception</w:t>
      </w:r>
      <w:proofErr w:type="spellEnd"/>
      <w:r w:rsidRPr="00810D21">
        <w:rPr>
          <w:rFonts w:ascii="Arial" w:hAnsi="Arial" w:cs="Arial"/>
          <w:sz w:val="20"/>
          <w:szCs w:val="20"/>
        </w:rPr>
        <w:t>, de reconstruction, de rectification ou toute autre responsabilité du Consultant à l’égard de l’Employeur du fait de ladite négligence, erreur ou omission).</w:t>
      </w:r>
    </w:p>
    <w:p w:rsidR="00750FC6" w:rsidRPr="00810D21" w:rsidRDefault="00750FC6" w:rsidP="008D6C4A">
      <w:pPr>
        <w:pStyle w:val="MarginText"/>
        <w:keepNext/>
        <w:numPr>
          <w:ilvl w:val="1"/>
          <w:numId w:val="29"/>
        </w:numPr>
        <w:pBdr>
          <w:bottom w:val="single" w:sz="4" w:space="6" w:color="auto"/>
        </w:pBdr>
        <w:spacing w:before="240" w:after="120" w:line="240" w:lineRule="auto"/>
        <w:ind w:left="0" w:firstLine="0"/>
        <w:jc w:val="left"/>
        <w:rPr>
          <w:rFonts w:ascii="Arial" w:hAnsi="Arial" w:cs="Arial"/>
          <w:b/>
          <w:bCs/>
          <w:iCs/>
          <w:sz w:val="20"/>
        </w:rPr>
      </w:pPr>
      <w:r w:rsidRPr="00810D21">
        <w:rPr>
          <w:rFonts w:ascii="Arial" w:hAnsi="Arial" w:cs="Arial"/>
          <w:b/>
          <w:sz w:val="20"/>
        </w:rPr>
        <w:t>Parties assurées</w:t>
      </w:r>
    </w:p>
    <w:p w:rsidR="00750FC6" w:rsidRPr="00810D21" w:rsidRDefault="00750FC6" w:rsidP="00BC665C">
      <w:pPr>
        <w:pStyle w:val="BodyText"/>
        <w:ind w:left="720"/>
        <w:jc w:val="left"/>
        <w:rPr>
          <w:rFonts w:ascii="Arial" w:hAnsi="Arial" w:cs="Arial"/>
          <w:sz w:val="20"/>
          <w:szCs w:val="20"/>
        </w:rPr>
      </w:pPr>
      <w:r w:rsidRPr="00810D21">
        <w:rPr>
          <w:rFonts w:ascii="Arial" w:hAnsi="Arial" w:cs="Arial"/>
          <w:sz w:val="20"/>
          <w:szCs w:val="20"/>
        </w:rPr>
        <w:t>Le Consultant (et ses sous-traitants/sous-</w:t>
      </w:r>
      <w:r w:rsidR="00951CF0" w:rsidRPr="00810D21">
        <w:rPr>
          <w:rFonts w:ascii="Arial" w:hAnsi="Arial" w:cs="Arial"/>
          <w:sz w:val="20"/>
          <w:szCs w:val="20"/>
        </w:rPr>
        <w:t>consultants</w:t>
      </w:r>
      <w:r w:rsidRPr="00810D21">
        <w:rPr>
          <w:rFonts w:ascii="Arial" w:hAnsi="Arial" w:cs="Arial"/>
          <w:sz w:val="20"/>
          <w:szCs w:val="20"/>
        </w:rPr>
        <w:t xml:space="preserve"> réalisant des activités professionnelles).</w:t>
      </w:r>
    </w:p>
    <w:p w:rsidR="00750FC6" w:rsidRPr="00810D21" w:rsidRDefault="00750FC6" w:rsidP="008D6C4A">
      <w:pPr>
        <w:pStyle w:val="MarginText"/>
        <w:keepNext/>
        <w:numPr>
          <w:ilvl w:val="1"/>
          <w:numId w:val="29"/>
        </w:numPr>
        <w:pBdr>
          <w:bottom w:val="single" w:sz="4" w:space="6" w:color="auto"/>
        </w:pBdr>
        <w:spacing w:before="240" w:after="120" w:line="240" w:lineRule="auto"/>
        <w:ind w:left="0" w:firstLine="0"/>
        <w:jc w:val="left"/>
        <w:rPr>
          <w:rFonts w:ascii="Arial" w:hAnsi="Arial" w:cs="Arial"/>
          <w:b/>
          <w:bCs/>
          <w:iCs/>
          <w:sz w:val="20"/>
        </w:rPr>
      </w:pPr>
      <w:r w:rsidRPr="00810D21">
        <w:rPr>
          <w:rFonts w:ascii="Arial" w:hAnsi="Arial" w:cs="Arial"/>
          <w:b/>
          <w:sz w:val="20"/>
        </w:rPr>
        <w:t>Durée</w:t>
      </w:r>
    </w:p>
    <w:p w:rsidR="00750FC6" w:rsidRPr="006E38D9" w:rsidRDefault="00750FC6" w:rsidP="0075538E">
      <w:pPr>
        <w:pStyle w:val="BodyText"/>
        <w:ind w:left="720"/>
        <w:jc w:val="left"/>
        <w:rPr>
          <w:rFonts w:ascii="Arial" w:hAnsi="Arial" w:cs="Arial"/>
          <w:sz w:val="20"/>
          <w:szCs w:val="20"/>
        </w:rPr>
      </w:pPr>
      <w:r w:rsidRPr="006E38D9">
        <w:rPr>
          <w:rFonts w:ascii="Arial" w:hAnsi="Arial" w:cs="Arial"/>
          <w:sz w:val="20"/>
          <w:szCs w:val="20"/>
        </w:rPr>
        <w:t>Conformément aux dispositions légales</w:t>
      </w:r>
      <w:r w:rsidR="00951CF0" w:rsidRPr="006E38D9">
        <w:rPr>
          <w:rFonts w:ascii="Arial" w:hAnsi="Arial" w:cs="Arial"/>
          <w:sz w:val="20"/>
          <w:szCs w:val="20"/>
        </w:rPr>
        <w:t>,</w:t>
      </w:r>
      <w:r w:rsidRPr="006E38D9">
        <w:rPr>
          <w:rFonts w:ascii="Arial" w:hAnsi="Arial" w:cs="Arial"/>
          <w:sz w:val="20"/>
          <w:szCs w:val="20"/>
        </w:rPr>
        <w:t xml:space="preserve"> </w:t>
      </w:r>
      <w:r w:rsidRPr="006E38D9">
        <w:rPr>
          <w:rFonts w:ascii="Arial" w:hAnsi="Arial" w:cs="Arial"/>
          <w:color w:val="000000" w:themeColor="text1"/>
          <w:sz w:val="20"/>
          <w:szCs w:val="20"/>
        </w:rPr>
        <w:t>mais a minima</w:t>
      </w:r>
      <w:r w:rsidRPr="006E38D9">
        <w:rPr>
          <w:rFonts w:ascii="Arial" w:hAnsi="Arial" w:cs="Arial"/>
          <w:sz w:val="20"/>
          <w:szCs w:val="20"/>
        </w:rPr>
        <w:t xml:space="preserve"> à compter de la date du Contrat et jusqu’à écoulement d’un délai de [7 ans] à compter de l</w:t>
      </w:r>
      <w:r w:rsidR="0056408F" w:rsidRPr="006E38D9">
        <w:rPr>
          <w:rFonts w:ascii="Arial" w:hAnsi="Arial" w:cs="Arial"/>
          <w:sz w:val="20"/>
          <w:szCs w:val="20"/>
        </w:rPr>
        <w:t xml:space="preserve">’achèvement </w:t>
      </w:r>
      <w:r w:rsidR="009E21E6" w:rsidRPr="006E38D9">
        <w:rPr>
          <w:rFonts w:ascii="Arial" w:hAnsi="Arial" w:cs="Arial"/>
          <w:sz w:val="20"/>
          <w:szCs w:val="20"/>
        </w:rPr>
        <w:t xml:space="preserve">de la prestation </w:t>
      </w:r>
      <w:r w:rsidRPr="006E38D9">
        <w:rPr>
          <w:rFonts w:ascii="Arial" w:hAnsi="Arial" w:cs="Arial"/>
          <w:sz w:val="20"/>
          <w:szCs w:val="20"/>
        </w:rPr>
        <w:t>de</w:t>
      </w:r>
      <w:r w:rsidR="00E807BD" w:rsidRPr="006E38D9">
        <w:rPr>
          <w:rFonts w:ascii="Arial" w:hAnsi="Arial" w:cs="Arial"/>
          <w:sz w:val="20"/>
          <w:szCs w:val="20"/>
        </w:rPr>
        <w:t>s</w:t>
      </w:r>
      <w:r w:rsidRPr="006E38D9">
        <w:rPr>
          <w:rFonts w:ascii="Arial" w:hAnsi="Arial" w:cs="Arial"/>
          <w:sz w:val="20"/>
          <w:szCs w:val="20"/>
        </w:rPr>
        <w:t xml:space="preserve"> </w:t>
      </w:r>
      <w:r w:rsidR="00E807BD" w:rsidRPr="006E38D9">
        <w:rPr>
          <w:rFonts w:ascii="Arial" w:hAnsi="Arial" w:cs="Arial"/>
          <w:sz w:val="20"/>
          <w:szCs w:val="20"/>
        </w:rPr>
        <w:t>S</w:t>
      </w:r>
      <w:r w:rsidRPr="006E38D9">
        <w:rPr>
          <w:rFonts w:ascii="Arial" w:hAnsi="Arial" w:cs="Arial"/>
          <w:sz w:val="20"/>
          <w:szCs w:val="20"/>
        </w:rPr>
        <w:t>ervices.</w:t>
      </w:r>
    </w:p>
    <w:p w:rsidR="00750FC6" w:rsidRPr="006E38D9" w:rsidRDefault="00750FC6" w:rsidP="008D6C4A">
      <w:pPr>
        <w:pStyle w:val="MarginText"/>
        <w:keepNext/>
        <w:numPr>
          <w:ilvl w:val="1"/>
          <w:numId w:val="29"/>
        </w:numPr>
        <w:pBdr>
          <w:bottom w:val="single" w:sz="4" w:space="6" w:color="auto"/>
        </w:pBdr>
        <w:spacing w:before="240" w:after="120" w:line="240" w:lineRule="auto"/>
        <w:ind w:left="0" w:firstLine="0"/>
        <w:jc w:val="left"/>
        <w:rPr>
          <w:rFonts w:ascii="Arial" w:hAnsi="Arial" w:cs="Arial"/>
          <w:b/>
          <w:bCs/>
          <w:iCs/>
          <w:sz w:val="20"/>
        </w:rPr>
      </w:pPr>
      <w:r w:rsidRPr="006E38D9">
        <w:rPr>
          <w:rFonts w:ascii="Arial" w:hAnsi="Arial" w:cs="Arial"/>
          <w:b/>
          <w:sz w:val="20"/>
        </w:rPr>
        <w:t>Limite de l’indemnisation</w:t>
      </w:r>
    </w:p>
    <w:p w:rsidR="00750FC6" w:rsidRPr="006E38D9" w:rsidRDefault="00750FC6" w:rsidP="0075538E">
      <w:pPr>
        <w:pStyle w:val="MarginText"/>
        <w:keepNext/>
        <w:spacing w:line="240" w:lineRule="auto"/>
        <w:ind w:left="720"/>
        <w:jc w:val="left"/>
        <w:rPr>
          <w:rFonts w:ascii="Arial" w:hAnsi="Arial" w:cs="Arial"/>
          <w:bCs/>
          <w:iCs/>
          <w:sz w:val="20"/>
        </w:rPr>
      </w:pPr>
      <w:r w:rsidRPr="006E38D9">
        <w:rPr>
          <w:rFonts w:ascii="Arial" w:hAnsi="Arial" w:cs="Arial"/>
          <w:sz w:val="20"/>
        </w:rPr>
        <w:t xml:space="preserve">Conformément aux dispositions légales </w:t>
      </w:r>
      <w:r w:rsidRPr="006E38D9">
        <w:rPr>
          <w:rFonts w:ascii="Arial" w:hAnsi="Arial" w:cs="Arial"/>
          <w:color w:val="000000" w:themeColor="text1"/>
          <w:sz w:val="20"/>
        </w:rPr>
        <w:t xml:space="preserve">mais </w:t>
      </w:r>
      <w:r w:rsidR="000B0830" w:rsidRPr="006E38D9">
        <w:rPr>
          <w:rFonts w:ascii="Arial" w:hAnsi="Arial" w:cs="Arial"/>
          <w:color w:val="000000" w:themeColor="text1"/>
          <w:sz w:val="20"/>
        </w:rPr>
        <w:t>à</w:t>
      </w:r>
      <w:r w:rsidRPr="006E38D9">
        <w:rPr>
          <w:rFonts w:ascii="Arial" w:hAnsi="Arial" w:cs="Arial"/>
          <w:color w:val="000000" w:themeColor="text1"/>
          <w:sz w:val="20"/>
        </w:rPr>
        <w:t xml:space="preserve"> minima </w:t>
      </w:r>
      <w:r w:rsidRPr="006E38D9">
        <w:rPr>
          <w:rFonts w:ascii="Arial" w:hAnsi="Arial" w:cs="Arial"/>
          <w:b/>
          <w:i/>
          <w:color w:val="000000" w:themeColor="text1"/>
          <w:sz w:val="20"/>
        </w:rPr>
        <w:t>[</w:t>
      </w:r>
      <w:r w:rsidR="000B0830" w:rsidRPr="006E38D9">
        <w:rPr>
          <w:rFonts w:ascii="Arial" w:hAnsi="Arial" w:cs="Arial"/>
          <w:b/>
          <w:i/>
          <w:color w:val="000000" w:themeColor="text1"/>
          <w:sz w:val="20"/>
        </w:rPr>
        <w:t>valeur des travaux ou l’ouvrage le plus cher</w:t>
      </w:r>
      <w:r w:rsidR="00414AEC">
        <w:rPr>
          <w:rFonts w:ascii="Arial" w:hAnsi="Arial" w:cs="Arial"/>
          <w:b/>
          <w:i/>
          <w:color w:val="000000" w:themeColor="text1"/>
          <w:sz w:val="20"/>
        </w:rPr>
        <w:t xml:space="preserve"> en cas de plusieurs ouvrages].</w:t>
      </w:r>
    </w:p>
    <w:p w:rsidR="00750FC6" w:rsidRPr="006E38D9" w:rsidRDefault="00750FC6" w:rsidP="008D6C4A">
      <w:pPr>
        <w:pStyle w:val="MarginText"/>
        <w:numPr>
          <w:ilvl w:val="1"/>
          <w:numId w:val="29"/>
        </w:numPr>
        <w:pBdr>
          <w:bottom w:val="single" w:sz="4" w:space="6" w:color="auto"/>
        </w:pBdr>
        <w:spacing w:after="120" w:line="240" w:lineRule="auto"/>
        <w:jc w:val="left"/>
        <w:rPr>
          <w:rFonts w:ascii="Arial" w:hAnsi="Arial" w:cs="Arial"/>
          <w:b/>
          <w:bCs/>
          <w:sz w:val="20"/>
        </w:rPr>
      </w:pPr>
      <w:r w:rsidRPr="006E38D9">
        <w:rPr>
          <w:rFonts w:ascii="Arial" w:hAnsi="Arial" w:cs="Arial"/>
          <w:b/>
          <w:sz w:val="20"/>
        </w:rPr>
        <w:t>Franchises</w:t>
      </w:r>
    </w:p>
    <w:p w:rsidR="00750FC6" w:rsidRPr="00810D21" w:rsidRDefault="00750FC6" w:rsidP="0075538E">
      <w:pPr>
        <w:pStyle w:val="MarginText"/>
        <w:keepNext/>
        <w:spacing w:line="240" w:lineRule="auto"/>
        <w:ind w:left="720"/>
        <w:jc w:val="left"/>
        <w:rPr>
          <w:rFonts w:ascii="Arial" w:hAnsi="Arial" w:cs="Arial"/>
          <w:bCs/>
          <w:iCs/>
          <w:sz w:val="20"/>
        </w:rPr>
      </w:pPr>
      <w:r w:rsidRPr="006E38D9">
        <w:rPr>
          <w:rFonts w:ascii="Arial" w:hAnsi="Arial" w:cs="Arial"/>
          <w:sz w:val="20"/>
        </w:rPr>
        <w:t xml:space="preserve">Conformément aux dispositions légales </w:t>
      </w:r>
      <w:r w:rsidRPr="006E38D9">
        <w:rPr>
          <w:rFonts w:ascii="Arial" w:hAnsi="Arial" w:cs="Arial"/>
          <w:color w:val="000000" w:themeColor="text1"/>
          <w:sz w:val="20"/>
        </w:rPr>
        <w:t>mais</w:t>
      </w:r>
      <w:r w:rsidRPr="006E38D9">
        <w:rPr>
          <w:rFonts w:ascii="Arial" w:hAnsi="Arial" w:cs="Arial"/>
          <w:sz w:val="20"/>
        </w:rPr>
        <w:t xml:space="preserve"> au maximum </w:t>
      </w:r>
      <w:r w:rsidRPr="006E38D9">
        <w:rPr>
          <w:rFonts w:ascii="Arial" w:hAnsi="Arial" w:cs="Arial"/>
          <w:b/>
          <w:i/>
          <w:sz w:val="20"/>
        </w:rPr>
        <w:t>[</w:t>
      </w:r>
      <w:r w:rsidR="000B0830" w:rsidRPr="006E38D9">
        <w:rPr>
          <w:rFonts w:ascii="Arial" w:hAnsi="Arial" w:cs="Arial"/>
          <w:b/>
          <w:i/>
          <w:sz w:val="20"/>
        </w:rPr>
        <w:t>10/15% du prix pay</w:t>
      </w:r>
      <w:r w:rsidR="000B0830" w:rsidRPr="006E38D9">
        <w:rPr>
          <w:rFonts w:ascii="Arial" w:hAnsi="Arial" w:cs="Arial"/>
          <w:b/>
          <w:sz w:val="20"/>
        </w:rPr>
        <w:t>é</w:t>
      </w:r>
      <w:r w:rsidR="000B0830" w:rsidRPr="006E38D9">
        <w:rPr>
          <w:rFonts w:ascii="Arial" w:hAnsi="Arial" w:cs="Arial"/>
          <w:b/>
          <w:i/>
          <w:sz w:val="20"/>
        </w:rPr>
        <w:t xml:space="preserve"> au</w:t>
      </w:r>
      <w:r w:rsidR="00E0718E" w:rsidRPr="006E38D9">
        <w:rPr>
          <w:rFonts w:ascii="Arial" w:hAnsi="Arial" w:cs="Arial"/>
          <w:b/>
          <w:i/>
          <w:sz w:val="20"/>
        </w:rPr>
        <w:t xml:space="preserve"> </w:t>
      </w:r>
      <w:r w:rsidRPr="006E38D9">
        <w:rPr>
          <w:rFonts w:ascii="Arial" w:hAnsi="Arial" w:cs="Arial"/>
          <w:b/>
          <w:i/>
          <w:sz w:val="20"/>
        </w:rPr>
        <w:t>Consultant]</w:t>
      </w:r>
      <w:r w:rsidRPr="006E38D9">
        <w:rPr>
          <w:rFonts w:ascii="Arial" w:hAnsi="Arial" w:cs="Arial"/>
          <w:sz w:val="20"/>
        </w:rPr>
        <w:t>.</w:t>
      </w:r>
    </w:p>
    <w:p w:rsidR="00750FC6" w:rsidRPr="00810D21" w:rsidRDefault="00750FC6" w:rsidP="008D6C4A">
      <w:pPr>
        <w:pStyle w:val="MarginText"/>
        <w:numPr>
          <w:ilvl w:val="0"/>
          <w:numId w:val="29"/>
        </w:numPr>
        <w:pBdr>
          <w:bottom w:val="single" w:sz="12" w:space="1" w:color="auto"/>
        </w:pBdr>
        <w:spacing w:before="240" w:after="120" w:line="240" w:lineRule="auto"/>
        <w:jc w:val="left"/>
        <w:rPr>
          <w:rFonts w:ascii="Arial" w:hAnsi="Arial" w:cs="Arial"/>
          <w:b/>
          <w:iCs/>
          <w:sz w:val="20"/>
        </w:rPr>
      </w:pPr>
      <w:r w:rsidRPr="00810D21">
        <w:rPr>
          <w:rFonts w:ascii="Arial" w:hAnsi="Arial" w:cs="Arial"/>
          <w:b/>
          <w:sz w:val="20"/>
        </w:rPr>
        <w:t>Responsabilité civile</w:t>
      </w:r>
      <w:r w:rsidR="000B0830">
        <w:rPr>
          <w:rFonts w:ascii="Arial" w:hAnsi="Arial" w:cs="Arial"/>
          <w:b/>
          <w:sz w:val="20"/>
        </w:rPr>
        <w:t xml:space="preserve"> vis-à-vis des tiers</w:t>
      </w:r>
    </w:p>
    <w:p w:rsidR="00750FC6" w:rsidRPr="00810D21" w:rsidRDefault="00750FC6" w:rsidP="008D6C4A">
      <w:pPr>
        <w:pStyle w:val="MarginText"/>
        <w:numPr>
          <w:ilvl w:val="1"/>
          <w:numId w:val="29"/>
        </w:numPr>
        <w:pBdr>
          <w:bottom w:val="single" w:sz="4" w:space="6" w:color="auto"/>
        </w:pBdr>
        <w:spacing w:after="120" w:line="240" w:lineRule="auto"/>
        <w:jc w:val="left"/>
        <w:rPr>
          <w:rFonts w:ascii="Arial" w:hAnsi="Arial" w:cs="Arial"/>
          <w:b/>
          <w:bCs/>
          <w:sz w:val="20"/>
        </w:rPr>
      </w:pPr>
      <w:r w:rsidRPr="00810D21">
        <w:rPr>
          <w:rFonts w:ascii="Arial" w:hAnsi="Arial" w:cs="Arial"/>
          <w:b/>
          <w:sz w:val="20"/>
        </w:rPr>
        <w:t>Couverture</w:t>
      </w:r>
    </w:p>
    <w:p w:rsidR="00750FC6" w:rsidRPr="00810D21" w:rsidRDefault="00750FC6" w:rsidP="0075538E">
      <w:pPr>
        <w:pStyle w:val="MarginText"/>
        <w:spacing w:line="240" w:lineRule="auto"/>
        <w:ind w:left="709" w:firstLine="11"/>
        <w:jc w:val="left"/>
        <w:rPr>
          <w:rFonts w:ascii="Arial" w:hAnsi="Arial" w:cs="Arial"/>
          <w:sz w:val="20"/>
        </w:rPr>
      </w:pPr>
      <w:r w:rsidRPr="00810D21">
        <w:rPr>
          <w:rFonts w:ascii="Arial" w:hAnsi="Arial" w:cs="Arial"/>
          <w:sz w:val="20"/>
        </w:rPr>
        <w:t>Indemnisation au titre de la responsabilité juridique du Consultant (et de ses sous-traitants/sous-consultants) à l’égard de tiers du fait de :</w:t>
      </w:r>
    </w:p>
    <w:p w:rsidR="00750FC6" w:rsidRPr="00810D21" w:rsidRDefault="00750FC6" w:rsidP="00BC665C">
      <w:pPr>
        <w:pStyle w:val="schedule2"/>
        <w:tabs>
          <w:tab w:val="clear" w:pos="1800"/>
        </w:tabs>
        <w:spacing w:after="120"/>
        <w:ind w:left="1418"/>
        <w:jc w:val="left"/>
        <w:rPr>
          <w:rFonts w:ascii="Arial" w:hAnsi="Arial" w:cs="Arial"/>
          <w:sz w:val="20"/>
          <w:szCs w:val="20"/>
        </w:rPr>
      </w:pPr>
      <w:r w:rsidRPr="00810D21">
        <w:rPr>
          <w:rFonts w:ascii="Arial" w:hAnsi="Arial" w:cs="Arial"/>
          <w:sz w:val="20"/>
          <w:szCs w:val="20"/>
        </w:rPr>
        <w:t>dommages corporels, maladie, décès ;</w:t>
      </w:r>
    </w:p>
    <w:p w:rsidR="00750FC6" w:rsidRPr="00810D21" w:rsidRDefault="00750FC6" w:rsidP="00BC665C">
      <w:pPr>
        <w:pStyle w:val="schedule2"/>
        <w:tabs>
          <w:tab w:val="clear" w:pos="1800"/>
        </w:tabs>
        <w:spacing w:after="120"/>
        <w:ind w:left="1418"/>
        <w:jc w:val="left"/>
        <w:rPr>
          <w:rFonts w:ascii="Arial" w:hAnsi="Arial" w:cs="Arial"/>
          <w:sz w:val="20"/>
          <w:szCs w:val="20"/>
        </w:rPr>
      </w:pPr>
      <w:r w:rsidRPr="00810D21">
        <w:rPr>
          <w:rFonts w:ascii="Arial" w:hAnsi="Arial" w:cs="Arial"/>
          <w:sz w:val="20"/>
          <w:szCs w:val="20"/>
        </w:rPr>
        <w:lastRenderedPageBreak/>
        <w:t>pertes ou dommages matériels affectant un bien ;</w:t>
      </w:r>
    </w:p>
    <w:p w:rsidR="00750FC6" w:rsidRPr="00810D21" w:rsidRDefault="00750FC6" w:rsidP="00BC665C">
      <w:pPr>
        <w:pStyle w:val="schedule2"/>
        <w:tabs>
          <w:tab w:val="clear" w:pos="1800"/>
          <w:tab w:val="left" w:pos="-720"/>
        </w:tabs>
        <w:spacing w:after="120"/>
        <w:ind w:left="1418"/>
        <w:jc w:val="left"/>
        <w:rPr>
          <w:rFonts w:ascii="Arial" w:hAnsi="Arial" w:cs="Arial"/>
          <w:sz w:val="20"/>
          <w:szCs w:val="20"/>
        </w:rPr>
      </w:pPr>
      <w:r w:rsidRPr="00810D21">
        <w:rPr>
          <w:rFonts w:ascii="Arial" w:hAnsi="Arial" w:cs="Arial"/>
          <w:sz w:val="20"/>
          <w:szCs w:val="20"/>
        </w:rPr>
        <w:t>interférences, intrusion, préjudice d’agrément, nuisances, infraction ou obstruction survenant dans le cadre ou en lien avec les Services.</w:t>
      </w:r>
    </w:p>
    <w:p w:rsidR="00750FC6" w:rsidRPr="00810D21" w:rsidRDefault="00750FC6" w:rsidP="008D6C4A">
      <w:pPr>
        <w:pStyle w:val="MarginText"/>
        <w:numPr>
          <w:ilvl w:val="1"/>
          <w:numId w:val="29"/>
        </w:numPr>
        <w:pBdr>
          <w:bottom w:val="single" w:sz="4" w:space="6" w:color="auto"/>
        </w:pBdr>
        <w:spacing w:after="120" w:line="240" w:lineRule="auto"/>
        <w:jc w:val="left"/>
        <w:rPr>
          <w:rFonts w:ascii="Arial" w:hAnsi="Arial" w:cs="Arial"/>
          <w:b/>
          <w:bCs/>
          <w:iCs/>
          <w:sz w:val="20"/>
        </w:rPr>
      </w:pPr>
      <w:r w:rsidRPr="00810D21">
        <w:rPr>
          <w:rFonts w:ascii="Arial" w:hAnsi="Arial" w:cs="Arial"/>
          <w:b/>
          <w:sz w:val="20"/>
        </w:rPr>
        <w:t>Parties assurées</w:t>
      </w:r>
    </w:p>
    <w:p w:rsidR="00750FC6" w:rsidRPr="00810D21" w:rsidRDefault="00750FC6" w:rsidP="00BC665C">
      <w:pPr>
        <w:pStyle w:val="MarginText"/>
        <w:numPr>
          <w:ilvl w:val="0"/>
          <w:numId w:val="31"/>
        </w:numPr>
        <w:tabs>
          <w:tab w:val="clear" w:pos="3807"/>
          <w:tab w:val="num" w:pos="1440"/>
        </w:tabs>
        <w:spacing w:after="120" w:line="240" w:lineRule="auto"/>
        <w:ind w:left="1440" w:hanging="720"/>
        <w:jc w:val="left"/>
        <w:rPr>
          <w:rFonts w:ascii="Arial" w:hAnsi="Arial" w:cs="Arial"/>
          <w:sz w:val="20"/>
        </w:rPr>
      </w:pPr>
      <w:r w:rsidRPr="00810D21">
        <w:rPr>
          <w:rFonts w:ascii="Arial" w:hAnsi="Arial" w:cs="Arial"/>
          <w:sz w:val="20"/>
        </w:rPr>
        <w:t>L’Employeur ;</w:t>
      </w:r>
    </w:p>
    <w:p w:rsidR="00750FC6" w:rsidRPr="00810D21" w:rsidRDefault="00750FC6" w:rsidP="00BC665C">
      <w:pPr>
        <w:pStyle w:val="MarginText"/>
        <w:numPr>
          <w:ilvl w:val="0"/>
          <w:numId w:val="31"/>
        </w:numPr>
        <w:tabs>
          <w:tab w:val="clear" w:pos="3807"/>
          <w:tab w:val="num" w:pos="1440"/>
        </w:tabs>
        <w:spacing w:after="120" w:line="240" w:lineRule="auto"/>
        <w:ind w:left="1440" w:hanging="720"/>
        <w:jc w:val="left"/>
        <w:rPr>
          <w:rFonts w:ascii="Arial" w:hAnsi="Arial" w:cs="Arial"/>
          <w:sz w:val="20"/>
        </w:rPr>
      </w:pPr>
      <w:r w:rsidRPr="00810D21">
        <w:rPr>
          <w:rFonts w:ascii="Arial" w:hAnsi="Arial" w:cs="Arial"/>
          <w:sz w:val="20"/>
        </w:rPr>
        <w:t xml:space="preserve">Le Consultant (et leurs sous-traitants/sous-consultants) ; </w:t>
      </w:r>
    </w:p>
    <w:p w:rsidR="00750FC6" w:rsidRPr="00810D21" w:rsidRDefault="00750FC6" w:rsidP="005433DD">
      <w:pPr>
        <w:pStyle w:val="MarginText"/>
        <w:keepNext/>
        <w:spacing w:line="240" w:lineRule="auto"/>
        <w:ind w:left="720"/>
        <w:jc w:val="left"/>
        <w:rPr>
          <w:rFonts w:ascii="Arial" w:hAnsi="Arial" w:cs="Arial"/>
          <w:sz w:val="20"/>
        </w:rPr>
      </w:pPr>
      <w:proofErr w:type="gramStart"/>
      <w:r w:rsidRPr="00810D21">
        <w:rPr>
          <w:rFonts w:ascii="Arial" w:hAnsi="Arial" w:cs="Arial"/>
          <w:sz w:val="20"/>
        </w:rPr>
        <w:t>chacun</w:t>
      </w:r>
      <w:proofErr w:type="gramEnd"/>
      <w:r w:rsidRPr="00810D21">
        <w:rPr>
          <w:rFonts w:ascii="Arial" w:hAnsi="Arial" w:cs="Arial"/>
          <w:sz w:val="20"/>
        </w:rPr>
        <w:t xml:space="preserve"> d</w:t>
      </w:r>
      <w:r w:rsidR="000007BC" w:rsidRPr="00810D21">
        <w:rPr>
          <w:rFonts w:ascii="Arial" w:hAnsi="Arial" w:cs="Arial"/>
          <w:sz w:val="20"/>
        </w:rPr>
        <w:t>ans</w:t>
      </w:r>
      <w:r w:rsidRPr="00810D21">
        <w:rPr>
          <w:rFonts w:ascii="Arial" w:hAnsi="Arial" w:cs="Arial"/>
          <w:sz w:val="20"/>
        </w:rPr>
        <w:t xml:space="preserve"> leurs droits et intérêts respectifs.</w:t>
      </w:r>
    </w:p>
    <w:p w:rsidR="00750FC6" w:rsidRPr="006E38D9" w:rsidRDefault="00750FC6" w:rsidP="008D6C4A">
      <w:pPr>
        <w:pStyle w:val="MarginText"/>
        <w:keepNext/>
        <w:numPr>
          <w:ilvl w:val="1"/>
          <w:numId w:val="29"/>
        </w:numPr>
        <w:pBdr>
          <w:bottom w:val="single" w:sz="4" w:space="6" w:color="auto"/>
        </w:pBdr>
        <w:spacing w:after="120" w:line="240" w:lineRule="auto"/>
        <w:jc w:val="left"/>
        <w:rPr>
          <w:rFonts w:ascii="Arial" w:hAnsi="Arial" w:cs="Arial"/>
          <w:b/>
          <w:bCs/>
          <w:iCs/>
          <w:sz w:val="20"/>
        </w:rPr>
      </w:pPr>
      <w:r w:rsidRPr="006E38D9">
        <w:rPr>
          <w:rFonts w:ascii="Arial" w:hAnsi="Arial" w:cs="Arial"/>
          <w:b/>
          <w:sz w:val="20"/>
        </w:rPr>
        <w:t>Durée</w:t>
      </w:r>
    </w:p>
    <w:p w:rsidR="00750FC6" w:rsidRPr="006E38D9" w:rsidRDefault="00750FC6" w:rsidP="0075538E">
      <w:pPr>
        <w:pStyle w:val="MarginText"/>
        <w:keepNext/>
        <w:spacing w:line="240" w:lineRule="auto"/>
        <w:ind w:left="720"/>
        <w:jc w:val="left"/>
        <w:rPr>
          <w:rFonts w:ascii="Arial" w:hAnsi="Arial" w:cs="Arial"/>
          <w:sz w:val="20"/>
        </w:rPr>
      </w:pPr>
      <w:r w:rsidRPr="006E38D9">
        <w:rPr>
          <w:rFonts w:ascii="Arial" w:hAnsi="Arial" w:cs="Arial"/>
          <w:sz w:val="20"/>
        </w:rPr>
        <w:t xml:space="preserve">Conformément aux dispositions légales mais a minima à compter de la date du Contrat et jusqu’à écoulement d’un délai de [7 ans] à compter de </w:t>
      </w:r>
      <w:r w:rsidR="00E807BD" w:rsidRPr="006E38D9">
        <w:rPr>
          <w:rFonts w:ascii="Arial" w:hAnsi="Arial" w:cs="Arial"/>
          <w:sz w:val="20"/>
        </w:rPr>
        <w:t>l’achèvement de la prestation des Services</w:t>
      </w:r>
      <w:r w:rsidRPr="006E38D9">
        <w:rPr>
          <w:rFonts w:ascii="Arial" w:hAnsi="Arial" w:cs="Arial"/>
          <w:sz w:val="20"/>
        </w:rPr>
        <w:t>.</w:t>
      </w:r>
    </w:p>
    <w:p w:rsidR="00750FC6" w:rsidRPr="006E38D9" w:rsidRDefault="005433DD" w:rsidP="008D6C4A">
      <w:pPr>
        <w:pStyle w:val="MarginText"/>
        <w:numPr>
          <w:ilvl w:val="1"/>
          <w:numId w:val="29"/>
        </w:numPr>
        <w:pBdr>
          <w:bottom w:val="single" w:sz="4" w:space="6" w:color="auto"/>
        </w:pBdr>
        <w:spacing w:after="120" w:line="240" w:lineRule="auto"/>
        <w:ind w:left="0" w:firstLine="0"/>
        <w:jc w:val="left"/>
        <w:rPr>
          <w:rFonts w:ascii="Arial" w:hAnsi="Arial" w:cs="Arial"/>
          <w:b/>
          <w:bCs/>
          <w:sz w:val="20"/>
        </w:rPr>
      </w:pPr>
      <w:r>
        <w:rPr>
          <w:rFonts w:ascii="Arial" w:hAnsi="Arial" w:cs="Arial"/>
          <w:b/>
          <w:sz w:val="20"/>
        </w:rPr>
        <w:t>Limite de l’indemnisation</w:t>
      </w:r>
    </w:p>
    <w:p w:rsidR="00750FC6" w:rsidRPr="006E38D9" w:rsidRDefault="00750FC6" w:rsidP="0075538E">
      <w:pPr>
        <w:pStyle w:val="schedule2"/>
        <w:numPr>
          <w:ilvl w:val="0"/>
          <w:numId w:val="0"/>
        </w:numPr>
        <w:ind w:left="720"/>
        <w:jc w:val="left"/>
        <w:rPr>
          <w:rFonts w:ascii="Arial" w:hAnsi="Arial" w:cs="Arial"/>
          <w:sz w:val="20"/>
          <w:szCs w:val="20"/>
        </w:rPr>
      </w:pPr>
      <w:r w:rsidRPr="006E38D9">
        <w:rPr>
          <w:rFonts w:ascii="Arial" w:hAnsi="Arial" w:cs="Arial"/>
          <w:sz w:val="20"/>
          <w:szCs w:val="20"/>
        </w:rPr>
        <w:t xml:space="preserve">Conformément aux dispositions légales mais </w:t>
      </w:r>
      <w:proofErr w:type="gramStart"/>
      <w:r w:rsidRPr="006E38D9">
        <w:rPr>
          <w:rFonts w:ascii="Arial" w:hAnsi="Arial" w:cs="Arial"/>
          <w:sz w:val="20"/>
          <w:szCs w:val="20"/>
        </w:rPr>
        <w:t>a</w:t>
      </w:r>
      <w:proofErr w:type="gramEnd"/>
      <w:r w:rsidRPr="006E38D9">
        <w:rPr>
          <w:rFonts w:ascii="Arial" w:hAnsi="Arial" w:cs="Arial"/>
          <w:sz w:val="20"/>
          <w:szCs w:val="20"/>
        </w:rPr>
        <w:t xml:space="preserve"> minima </w:t>
      </w:r>
      <w:r w:rsidRPr="006E38D9">
        <w:rPr>
          <w:rFonts w:ascii="Arial" w:hAnsi="Arial" w:cs="Arial"/>
          <w:b/>
          <w:i/>
          <w:color w:val="000000" w:themeColor="text1"/>
          <w:sz w:val="20"/>
          <w:szCs w:val="20"/>
        </w:rPr>
        <w:t>[</w:t>
      </w:r>
      <w:r w:rsidR="000B0830" w:rsidRPr="006E38D9">
        <w:rPr>
          <w:rFonts w:ascii="Arial" w:hAnsi="Arial" w:cs="Arial"/>
          <w:b/>
          <w:i/>
          <w:color w:val="000000" w:themeColor="text1"/>
          <w:sz w:val="20"/>
          <w:szCs w:val="20"/>
        </w:rPr>
        <w:t>Au moins $1 million pour les ouvrages  risqu</w:t>
      </w:r>
      <w:r w:rsidR="000B0830" w:rsidRPr="006E38D9">
        <w:rPr>
          <w:rFonts w:ascii="Arial" w:hAnsi="Arial" w:cs="Arial"/>
          <w:b/>
          <w:sz w:val="20"/>
          <w:szCs w:val="20"/>
        </w:rPr>
        <w:t>é</w:t>
      </w:r>
      <w:r w:rsidR="000B0830" w:rsidRPr="006E38D9">
        <w:rPr>
          <w:rFonts w:ascii="Arial" w:hAnsi="Arial" w:cs="Arial"/>
          <w:b/>
          <w:i/>
          <w:color w:val="000000" w:themeColor="text1"/>
          <w:sz w:val="20"/>
          <w:szCs w:val="20"/>
        </w:rPr>
        <w:t>s</w:t>
      </w:r>
      <w:r w:rsidRPr="006E38D9">
        <w:rPr>
          <w:rFonts w:ascii="Arial" w:hAnsi="Arial" w:cs="Arial"/>
          <w:b/>
          <w:i/>
          <w:color w:val="000000" w:themeColor="text1"/>
          <w:sz w:val="20"/>
          <w:szCs w:val="20"/>
        </w:rPr>
        <w:t>]</w:t>
      </w:r>
      <w:r w:rsidRPr="006E38D9">
        <w:rPr>
          <w:rFonts w:ascii="Arial" w:hAnsi="Arial" w:cs="Arial"/>
          <w:sz w:val="20"/>
          <w:szCs w:val="20"/>
        </w:rPr>
        <w:t>.</w:t>
      </w:r>
    </w:p>
    <w:p w:rsidR="00750FC6" w:rsidRPr="006E38D9" w:rsidRDefault="00750FC6" w:rsidP="008D6C4A">
      <w:pPr>
        <w:pStyle w:val="MarginText"/>
        <w:numPr>
          <w:ilvl w:val="1"/>
          <w:numId w:val="29"/>
        </w:numPr>
        <w:pBdr>
          <w:bottom w:val="single" w:sz="4" w:space="6" w:color="auto"/>
        </w:pBdr>
        <w:spacing w:after="120" w:line="240" w:lineRule="auto"/>
        <w:jc w:val="left"/>
        <w:rPr>
          <w:rFonts w:ascii="Arial" w:hAnsi="Arial" w:cs="Arial"/>
          <w:b/>
          <w:bCs/>
          <w:sz w:val="20"/>
        </w:rPr>
      </w:pPr>
      <w:r w:rsidRPr="006E38D9">
        <w:rPr>
          <w:rFonts w:ascii="Arial" w:hAnsi="Arial" w:cs="Arial"/>
          <w:b/>
          <w:sz w:val="20"/>
        </w:rPr>
        <w:t>Franchises</w:t>
      </w:r>
    </w:p>
    <w:p w:rsidR="00750FC6" w:rsidRPr="006E38D9" w:rsidRDefault="00750FC6" w:rsidP="00AD2FAF">
      <w:pPr>
        <w:pStyle w:val="schedule2"/>
        <w:numPr>
          <w:ilvl w:val="0"/>
          <w:numId w:val="0"/>
        </w:numPr>
        <w:ind w:left="720"/>
        <w:jc w:val="left"/>
        <w:rPr>
          <w:rFonts w:ascii="Arial" w:hAnsi="Arial" w:cs="Arial"/>
          <w:sz w:val="20"/>
          <w:szCs w:val="20"/>
        </w:rPr>
      </w:pPr>
      <w:r w:rsidRPr="006E38D9">
        <w:rPr>
          <w:rFonts w:ascii="Arial" w:hAnsi="Arial" w:cs="Arial"/>
          <w:sz w:val="20"/>
          <w:szCs w:val="20"/>
        </w:rPr>
        <w:t xml:space="preserve">Conformément aux dispositions légales mais au maximum </w:t>
      </w:r>
      <w:r w:rsidRPr="006E38D9">
        <w:rPr>
          <w:rFonts w:ascii="Arial" w:hAnsi="Arial" w:cs="Arial"/>
          <w:b/>
          <w:i/>
          <w:sz w:val="20"/>
          <w:szCs w:val="20"/>
        </w:rPr>
        <w:t>[</w:t>
      </w:r>
      <w:r w:rsidR="002905CB" w:rsidRPr="006E38D9">
        <w:rPr>
          <w:rFonts w:ascii="Arial" w:hAnsi="Arial" w:cs="Arial"/>
          <w:b/>
          <w:i/>
          <w:sz w:val="20"/>
          <w:szCs w:val="20"/>
        </w:rPr>
        <w:t>I</w:t>
      </w:r>
      <w:r w:rsidR="000B0830" w:rsidRPr="006E38D9">
        <w:rPr>
          <w:rFonts w:ascii="Arial" w:hAnsi="Arial" w:cs="Arial"/>
          <w:b/>
          <w:i/>
          <w:sz w:val="20"/>
          <w:szCs w:val="20"/>
        </w:rPr>
        <w:t xml:space="preserve">10/15% du prix payé au </w:t>
      </w:r>
      <w:r w:rsidRPr="006E38D9">
        <w:rPr>
          <w:rFonts w:ascii="Arial" w:hAnsi="Arial" w:cs="Arial"/>
          <w:b/>
          <w:i/>
          <w:sz w:val="20"/>
          <w:szCs w:val="20"/>
        </w:rPr>
        <w:t>Consultant]</w:t>
      </w:r>
      <w:r w:rsidRPr="006E38D9">
        <w:rPr>
          <w:rFonts w:ascii="Arial" w:hAnsi="Arial" w:cs="Arial"/>
          <w:sz w:val="20"/>
          <w:szCs w:val="20"/>
        </w:rPr>
        <w:t>.</w:t>
      </w:r>
    </w:p>
    <w:p w:rsidR="00750FC6" w:rsidRPr="006E38D9" w:rsidRDefault="00750FC6" w:rsidP="008D6C4A">
      <w:pPr>
        <w:pStyle w:val="MarginText"/>
        <w:numPr>
          <w:ilvl w:val="0"/>
          <w:numId w:val="29"/>
        </w:numPr>
        <w:pBdr>
          <w:bottom w:val="single" w:sz="12" w:space="1" w:color="auto"/>
        </w:pBdr>
        <w:spacing w:line="240" w:lineRule="auto"/>
        <w:ind w:left="0" w:firstLine="0"/>
        <w:jc w:val="left"/>
        <w:rPr>
          <w:rFonts w:ascii="Arial" w:hAnsi="Arial" w:cs="Arial"/>
          <w:b/>
          <w:sz w:val="20"/>
        </w:rPr>
      </w:pPr>
      <w:r w:rsidRPr="006E38D9">
        <w:rPr>
          <w:rFonts w:ascii="Arial" w:hAnsi="Arial" w:cs="Arial"/>
          <w:b/>
          <w:sz w:val="20"/>
        </w:rPr>
        <w:t>Responsabilité civi</w:t>
      </w:r>
      <w:r w:rsidR="005433DD">
        <w:rPr>
          <w:rFonts w:ascii="Arial" w:hAnsi="Arial" w:cs="Arial"/>
          <w:b/>
          <w:sz w:val="20"/>
        </w:rPr>
        <w:t>le de l’Employeur</w:t>
      </w:r>
    </w:p>
    <w:p w:rsidR="00750FC6" w:rsidRPr="006E38D9" w:rsidRDefault="00750FC6" w:rsidP="008D6C4A">
      <w:pPr>
        <w:pStyle w:val="MarginText"/>
        <w:keepNext/>
        <w:numPr>
          <w:ilvl w:val="1"/>
          <w:numId w:val="29"/>
        </w:numPr>
        <w:pBdr>
          <w:bottom w:val="single" w:sz="4" w:space="1" w:color="auto"/>
        </w:pBdr>
        <w:spacing w:after="120" w:line="240" w:lineRule="auto"/>
        <w:ind w:left="0" w:firstLine="0"/>
        <w:jc w:val="left"/>
        <w:rPr>
          <w:rFonts w:ascii="Arial" w:hAnsi="Arial" w:cs="Arial"/>
          <w:b/>
          <w:bCs/>
          <w:iCs/>
          <w:sz w:val="20"/>
        </w:rPr>
      </w:pPr>
      <w:r w:rsidRPr="006E38D9">
        <w:rPr>
          <w:rFonts w:ascii="Arial" w:hAnsi="Arial" w:cs="Arial"/>
          <w:b/>
          <w:sz w:val="20"/>
        </w:rPr>
        <w:t>Couverture</w:t>
      </w:r>
    </w:p>
    <w:p w:rsidR="00750FC6" w:rsidRPr="00810D21" w:rsidRDefault="00750FC6" w:rsidP="0075538E">
      <w:pPr>
        <w:pStyle w:val="MarginText"/>
        <w:spacing w:line="240" w:lineRule="auto"/>
        <w:ind w:left="720"/>
        <w:jc w:val="left"/>
        <w:rPr>
          <w:rFonts w:ascii="Arial" w:hAnsi="Arial" w:cs="Arial"/>
          <w:sz w:val="20"/>
        </w:rPr>
      </w:pPr>
      <w:r w:rsidRPr="006E38D9">
        <w:rPr>
          <w:rFonts w:ascii="Arial" w:hAnsi="Arial" w:cs="Arial"/>
          <w:sz w:val="20"/>
        </w:rPr>
        <w:t>Indemnisation au titre de la</w:t>
      </w:r>
      <w:r w:rsidRPr="00810D21">
        <w:rPr>
          <w:rFonts w:ascii="Arial" w:hAnsi="Arial" w:cs="Arial"/>
          <w:sz w:val="20"/>
        </w:rPr>
        <w:t xml:space="preserve"> responsabilité juridique du Consultant (et de ses sous-traitants/sous-consultants) du fait de dommages corporels, d’une maladie, du décès d’un membre du personnel du Consultant (et de ses sous-traitants/sous-consultants) résultant de la </w:t>
      </w:r>
      <w:r w:rsidR="003515A4" w:rsidRPr="00810D21">
        <w:rPr>
          <w:rFonts w:ascii="Arial" w:hAnsi="Arial" w:cs="Arial"/>
          <w:sz w:val="20"/>
        </w:rPr>
        <w:t xml:space="preserve">prestation </w:t>
      </w:r>
      <w:r w:rsidRPr="00810D21">
        <w:rPr>
          <w:rFonts w:ascii="Arial" w:hAnsi="Arial" w:cs="Arial"/>
          <w:sz w:val="20"/>
        </w:rPr>
        <w:t>des Services, ou conformément aux dispositions légales.</w:t>
      </w:r>
    </w:p>
    <w:p w:rsidR="00750FC6" w:rsidRPr="00810D21" w:rsidRDefault="00750FC6" w:rsidP="008D6C4A">
      <w:pPr>
        <w:pStyle w:val="MarginText"/>
        <w:numPr>
          <w:ilvl w:val="1"/>
          <w:numId w:val="29"/>
        </w:numPr>
        <w:pBdr>
          <w:bottom w:val="single" w:sz="4" w:space="6" w:color="auto"/>
        </w:pBdr>
        <w:spacing w:after="120" w:line="240" w:lineRule="auto"/>
        <w:jc w:val="left"/>
        <w:rPr>
          <w:rFonts w:ascii="Arial" w:hAnsi="Arial" w:cs="Arial"/>
          <w:b/>
          <w:bCs/>
          <w:iCs/>
          <w:sz w:val="20"/>
        </w:rPr>
      </w:pPr>
      <w:r w:rsidRPr="00810D21">
        <w:rPr>
          <w:rFonts w:ascii="Arial" w:hAnsi="Arial" w:cs="Arial"/>
          <w:b/>
          <w:sz w:val="20"/>
        </w:rPr>
        <w:t>Parties assurées</w:t>
      </w:r>
    </w:p>
    <w:p w:rsidR="00750FC6" w:rsidRPr="00810D21" w:rsidRDefault="00750FC6" w:rsidP="0075538E">
      <w:pPr>
        <w:pStyle w:val="MarginText"/>
        <w:spacing w:after="120" w:line="240" w:lineRule="auto"/>
        <w:ind w:left="720"/>
        <w:jc w:val="left"/>
        <w:rPr>
          <w:rFonts w:ascii="Arial" w:hAnsi="Arial" w:cs="Arial"/>
          <w:bCs/>
          <w:iCs/>
          <w:sz w:val="20"/>
        </w:rPr>
      </w:pPr>
      <w:r w:rsidRPr="00810D21">
        <w:rPr>
          <w:rFonts w:ascii="Arial" w:hAnsi="Arial" w:cs="Arial"/>
          <w:sz w:val="20"/>
        </w:rPr>
        <w:t>Le Consultant (et ses sous-traitants/sous-consultants)</w:t>
      </w:r>
    </w:p>
    <w:p w:rsidR="00750FC6" w:rsidRPr="00810D21" w:rsidRDefault="00750FC6" w:rsidP="008D6C4A">
      <w:pPr>
        <w:pStyle w:val="MarginText"/>
        <w:keepNext/>
        <w:numPr>
          <w:ilvl w:val="1"/>
          <w:numId w:val="29"/>
        </w:numPr>
        <w:pBdr>
          <w:bottom w:val="single" w:sz="4" w:space="6" w:color="auto"/>
        </w:pBdr>
        <w:spacing w:before="240" w:after="120" w:line="240" w:lineRule="auto"/>
        <w:ind w:left="0" w:firstLine="0"/>
        <w:jc w:val="left"/>
        <w:rPr>
          <w:rFonts w:ascii="Arial" w:hAnsi="Arial" w:cs="Arial"/>
          <w:b/>
          <w:bCs/>
          <w:iCs/>
          <w:sz w:val="20"/>
        </w:rPr>
      </w:pPr>
      <w:r w:rsidRPr="00810D21">
        <w:rPr>
          <w:rFonts w:ascii="Arial" w:hAnsi="Arial" w:cs="Arial"/>
          <w:b/>
          <w:sz w:val="20"/>
        </w:rPr>
        <w:t>Durée</w:t>
      </w:r>
    </w:p>
    <w:p w:rsidR="00750FC6" w:rsidRPr="00810D21" w:rsidRDefault="00750FC6" w:rsidP="0075538E">
      <w:pPr>
        <w:pStyle w:val="MarginText"/>
        <w:spacing w:line="240" w:lineRule="auto"/>
        <w:ind w:left="720"/>
        <w:jc w:val="left"/>
        <w:rPr>
          <w:rFonts w:ascii="Arial" w:hAnsi="Arial" w:cs="Arial"/>
          <w:sz w:val="20"/>
        </w:rPr>
      </w:pPr>
      <w:r w:rsidRPr="00810D21">
        <w:rPr>
          <w:rFonts w:ascii="Arial" w:hAnsi="Arial" w:cs="Arial"/>
          <w:sz w:val="20"/>
        </w:rPr>
        <w:t xml:space="preserve">À compter de la date du Contrat jusqu’à </w:t>
      </w:r>
      <w:r w:rsidR="00C6546C" w:rsidRPr="00810D21">
        <w:rPr>
          <w:rFonts w:ascii="Arial" w:hAnsi="Arial" w:cs="Arial"/>
          <w:sz w:val="20"/>
        </w:rPr>
        <w:t>l’achèvement de la prestation des Services</w:t>
      </w:r>
    </w:p>
    <w:p w:rsidR="00750FC6" w:rsidRPr="00810D21" w:rsidRDefault="00750FC6" w:rsidP="0075538E">
      <w:pPr>
        <w:pStyle w:val="MarginText"/>
        <w:keepNext/>
        <w:pBdr>
          <w:bottom w:val="single" w:sz="4" w:space="1" w:color="auto"/>
        </w:pBdr>
        <w:spacing w:line="240" w:lineRule="auto"/>
        <w:jc w:val="left"/>
        <w:rPr>
          <w:rFonts w:ascii="Arial" w:hAnsi="Arial" w:cs="Arial"/>
          <w:b/>
          <w:bCs/>
          <w:iCs/>
          <w:sz w:val="20"/>
        </w:rPr>
      </w:pPr>
      <w:r w:rsidRPr="00810D21">
        <w:rPr>
          <w:rFonts w:ascii="Arial" w:hAnsi="Arial" w:cs="Arial"/>
          <w:b/>
          <w:sz w:val="20"/>
        </w:rPr>
        <w:t xml:space="preserve">3.3 </w:t>
      </w:r>
      <w:r w:rsidRPr="00810D21">
        <w:rPr>
          <w:rFonts w:ascii="Arial" w:hAnsi="Arial" w:cs="Arial"/>
          <w:sz w:val="20"/>
        </w:rPr>
        <w:tab/>
      </w:r>
      <w:r w:rsidRPr="00810D21">
        <w:rPr>
          <w:rFonts w:ascii="Arial" w:hAnsi="Arial" w:cs="Arial"/>
          <w:b/>
          <w:sz w:val="20"/>
        </w:rPr>
        <w:t>Limite de l’indemnisation</w:t>
      </w:r>
    </w:p>
    <w:p w:rsidR="00750FC6" w:rsidRPr="00810D21" w:rsidRDefault="00750FC6" w:rsidP="0075538E">
      <w:pPr>
        <w:pStyle w:val="MarginText"/>
        <w:keepNext/>
        <w:spacing w:line="240" w:lineRule="auto"/>
        <w:ind w:firstLine="720"/>
        <w:jc w:val="left"/>
        <w:rPr>
          <w:rFonts w:ascii="Arial" w:hAnsi="Arial" w:cs="Arial"/>
          <w:bCs/>
          <w:iCs/>
          <w:sz w:val="20"/>
        </w:rPr>
      </w:pPr>
      <w:r w:rsidRPr="00810D21">
        <w:rPr>
          <w:rFonts w:ascii="Arial" w:hAnsi="Arial" w:cs="Arial"/>
          <w:sz w:val="20"/>
        </w:rPr>
        <w:t>Conformément aux dispositions légales.</w:t>
      </w:r>
    </w:p>
    <w:p w:rsidR="00750FC6" w:rsidRPr="00810D21" w:rsidRDefault="00750FC6" w:rsidP="008D6C4A">
      <w:pPr>
        <w:pStyle w:val="MarginText"/>
        <w:numPr>
          <w:ilvl w:val="1"/>
          <w:numId w:val="29"/>
        </w:numPr>
        <w:pBdr>
          <w:bottom w:val="single" w:sz="4" w:space="6" w:color="auto"/>
        </w:pBdr>
        <w:spacing w:after="120" w:line="240" w:lineRule="auto"/>
        <w:jc w:val="left"/>
        <w:rPr>
          <w:rFonts w:ascii="Arial" w:hAnsi="Arial" w:cs="Arial"/>
          <w:b/>
          <w:bCs/>
          <w:sz w:val="20"/>
        </w:rPr>
      </w:pPr>
      <w:r w:rsidRPr="00810D21">
        <w:rPr>
          <w:rFonts w:ascii="Arial" w:hAnsi="Arial" w:cs="Arial"/>
          <w:b/>
          <w:sz w:val="20"/>
        </w:rPr>
        <w:t>Franchises</w:t>
      </w:r>
    </w:p>
    <w:p w:rsidR="00750FC6" w:rsidRPr="00810D21" w:rsidRDefault="00750FC6" w:rsidP="0075538E">
      <w:pPr>
        <w:tabs>
          <w:tab w:val="left" w:pos="0"/>
          <w:tab w:val="left" w:pos="709"/>
        </w:tabs>
        <w:rPr>
          <w:rFonts w:cs="Arial"/>
          <w:sz w:val="20"/>
          <w:szCs w:val="20"/>
        </w:rPr>
      </w:pPr>
      <w:r w:rsidRPr="00810D21">
        <w:rPr>
          <w:rFonts w:cs="Arial"/>
          <w:sz w:val="20"/>
          <w:szCs w:val="20"/>
        </w:rPr>
        <w:tab/>
        <w:t>Conformément aux dispositions légales.</w:t>
      </w:r>
    </w:p>
    <w:p w:rsidR="00750FC6" w:rsidRPr="00810D21" w:rsidRDefault="00750FC6" w:rsidP="0075538E">
      <w:pPr>
        <w:tabs>
          <w:tab w:val="left" w:pos="0"/>
          <w:tab w:val="left" w:pos="709"/>
        </w:tabs>
        <w:rPr>
          <w:rFonts w:cs="Arial"/>
          <w:sz w:val="20"/>
          <w:szCs w:val="20"/>
        </w:rPr>
      </w:pPr>
    </w:p>
    <w:p w:rsidR="00750FC6" w:rsidRPr="00810D21" w:rsidRDefault="00750FC6" w:rsidP="009D69B9">
      <w:pPr>
        <w:suppressAutoHyphens/>
        <w:overflowPunct w:val="0"/>
        <w:autoSpaceDE w:val="0"/>
        <w:autoSpaceDN w:val="0"/>
        <w:spacing w:before="0" w:after="0"/>
        <w:ind w:firstLine="720"/>
        <w:textAlignment w:val="baseline"/>
        <w:rPr>
          <w:rFonts w:cs="Arial"/>
          <w:color w:val="000000"/>
          <w:sz w:val="20"/>
          <w:szCs w:val="20"/>
        </w:rPr>
      </w:pPr>
      <w:r w:rsidRPr="00810D21">
        <w:rPr>
          <w:rFonts w:cs="Arial"/>
          <w:color w:val="000000"/>
          <w:sz w:val="20"/>
          <w:szCs w:val="20"/>
        </w:rPr>
        <w:t xml:space="preserve"> </w:t>
      </w:r>
    </w:p>
    <w:p w:rsidR="00CE6031" w:rsidRPr="00810D21" w:rsidRDefault="00CE6031" w:rsidP="00A916F2">
      <w:pPr>
        <w:keepNext/>
        <w:suppressAutoHyphens/>
        <w:overflowPunct w:val="0"/>
        <w:autoSpaceDE w:val="0"/>
        <w:autoSpaceDN w:val="0"/>
        <w:spacing w:before="0" w:after="0"/>
        <w:jc w:val="center"/>
        <w:textAlignment w:val="baseline"/>
        <w:rPr>
          <w:rFonts w:cs="Arial"/>
          <w:b/>
          <w:caps/>
          <w:color w:val="000000"/>
          <w:sz w:val="20"/>
          <w:szCs w:val="20"/>
        </w:rPr>
      </w:pPr>
    </w:p>
    <w:p w:rsidR="00750FC6" w:rsidRPr="00810D21" w:rsidRDefault="00750FC6" w:rsidP="00A916F2">
      <w:pPr>
        <w:keepNext/>
        <w:suppressAutoHyphens/>
        <w:overflowPunct w:val="0"/>
        <w:autoSpaceDE w:val="0"/>
        <w:autoSpaceDN w:val="0"/>
        <w:spacing w:before="0" w:after="0"/>
        <w:jc w:val="center"/>
        <w:textAlignment w:val="baseline"/>
        <w:rPr>
          <w:rFonts w:eastAsia="Times New Roman" w:cs="Arial"/>
          <w:b/>
          <w:caps/>
          <w:color w:val="000000"/>
          <w:sz w:val="20"/>
          <w:szCs w:val="20"/>
        </w:rPr>
      </w:pPr>
      <w:r w:rsidRPr="00810D21">
        <w:rPr>
          <w:rFonts w:cs="Arial"/>
          <w:b/>
          <w:caps/>
          <w:color w:val="000000"/>
          <w:sz w:val="20"/>
          <w:szCs w:val="20"/>
        </w:rPr>
        <w:t>Annexe</w:t>
      </w:r>
      <w:r w:rsidR="00C912DB" w:rsidRPr="00810D21">
        <w:rPr>
          <w:rFonts w:cs="Arial"/>
          <w:b/>
          <w:caps/>
          <w:color w:val="000000"/>
          <w:sz w:val="20"/>
          <w:szCs w:val="20"/>
        </w:rPr>
        <w:t> </w:t>
      </w:r>
      <w:r w:rsidRPr="00810D21">
        <w:rPr>
          <w:rFonts w:cs="Arial"/>
          <w:b/>
          <w:caps/>
          <w:color w:val="000000"/>
          <w:sz w:val="20"/>
          <w:szCs w:val="20"/>
        </w:rPr>
        <w:t>8</w:t>
      </w:r>
      <w:r w:rsidR="00F14E0F" w:rsidRPr="00F14E0F">
        <w:rPr>
          <w:rFonts w:cs="Arial"/>
          <w:b/>
          <w:sz w:val="20"/>
          <w:szCs w:val="20"/>
        </w:rPr>
        <w:t xml:space="preserve"> </w:t>
      </w:r>
      <w:r w:rsidR="00F14E0F" w:rsidRPr="00E0718E">
        <w:rPr>
          <w:rFonts w:cs="Arial"/>
          <w:b/>
          <w:sz w:val="20"/>
          <w:szCs w:val="20"/>
        </w:rPr>
        <w:t>A RETOURNER</w:t>
      </w:r>
    </w:p>
    <w:p w:rsidR="00750FC6" w:rsidRPr="00810D21" w:rsidRDefault="00750FC6" w:rsidP="00A916F2">
      <w:pPr>
        <w:keepNext/>
        <w:suppressAutoHyphens/>
        <w:overflowPunct w:val="0"/>
        <w:autoSpaceDE w:val="0"/>
        <w:autoSpaceDN w:val="0"/>
        <w:spacing w:before="0" w:after="0"/>
        <w:jc w:val="center"/>
        <w:textAlignment w:val="baseline"/>
        <w:rPr>
          <w:rFonts w:eastAsia="Times New Roman" w:cs="Arial"/>
          <w:b/>
          <w:caps/>
          <w:color w:val="000000"/>
          <w:sz w:val="20"/>
          <w:szCs w:val="20"/>
        </w:rPr>
      </w:pPr>
    </w:p>
    <w:p w:rsidR="00750FC6" w:rsidRPr="00810D21" w:rsidRDefault="00750FC6" w:rsidP="00A916F2">
      <w:pPr>
        <w:keepNext/>
        <w:suppressAutoHyphens/>
        <w:overflowPunct w:val="0"/>
        <w:autoSpaceDE w:val="0"/>
        <w:autoSpaceDN w:val="0"/>
        <w:spacing w:before="0" w:after="0"/>
        <w:jc w:val="center"/>
        <w:textAlignment w:val="baseline"/>
        <w:rPr>
          <w:rFonts w:eastAsia="Times New Roman" w:cs="Arial"/>
          <w:b/>
          <w:caps/>
          <w:color w:val="000000"/>
          <w:sz w:val="20"/>
          <w:szCs w:val="20"/>
          <w:u w:val="single"/>
        </w:rPr>
      </w:pPr>
      <w:r w:rsidRPr="00810D21">
        <w:rPr>
          <w:rFonts w:cs="Arial"/>
          <w:b/>
          <w:caps/>
          <w:color w:val="000000"/>
          <w:sz w:val="20"/>
          <w:szCs w:val="20"/>
          <w:u w:val="single"/>
        </w:rPr>
        <w:t>Personnel cl</w:t>
      </w:r>
      <w:r w:rsidR="003515A4" w:rsidRPr="00810D21">
        <w:rPr>
          <w:rFonts w:cs="Arial"/>
          <w:b/>
          <w:caps/>
          <w:color w:val="000000"/>
          <w:sz w:val="20"/>
          <w:szCs w:val="20"/>
          <w:u w:val="single"/>
        </w:rPr>
        <w:t>É</w:t>
      </w:r>
    </w:p>
    <w:p w:rsidR="00750FC6" w:rsidRPr="00810D21" w:rsidRDefault="00750FC6" w:rsidP="00A916F2">
      <w:pPr>
        <w:keepNext/>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A916F2">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w:t>
      </w:r>
      <w:r w:rsidR="00C6546C" w:rsidRPr="00810D21">
        <w:rPr>
          <w:rFonts w:cs="Arial"/>
          <w:color w:val="000000"/>
          <w:sz w:val="20"/>
          <w:szCs w:val="20"/>
        </w:rPr>
        <w:t xml:space="preserve"> p</w:t>
      </w:r>
      <w:r w:rsidRPr="00810D21">
        <w:rPr>
          <w:rFonts w:cs="Arial"/>
          <w:color w:val="000000"/>
          <w:sz w:val="20"/>
          <w:szCs w:val="20"/>
        </w:rPr>
        <w:t>ropositions :</w:t>
      </w:r>
      <w:r w:rsidR="00C6546C" w:rsidRPr="00810D21">
        <w:rPr>
          <w:rFonts w:cs="Arial"/>
          <w:color w:val="000000"/>
          <w:sz w:val="20"/>
          <w:szCs w:val="20"/>
        </w:rPr>
        <w:t xml:space="preserve"> </w:t>
      </w:r>
      <w:r w:rsidRPr="00810D21">
        <w:rPr>
          <w:rFonts w:cs="Arial"/>
          <w:color w:val="000000"/>
          <w:sz w:val="20"/>
          <w:szCs w:val="20"/>
        </w:rPr>
        <w:t>_________________________</w:t>
      </w:r>
      <w:r w:rsidR="00C6546C" w:rsidRPr="00810D21">
        <w:rPr>
          <w:rFonts w:cs="Arial"/>
          <w:color w:val="000000"/>
          <w:sz w:val="20"/>
          <w:szCs w:val="20"/>
        </w:rPr>
        <w:t>______</w:t>
      </w:r>
    </w:p>
    <w:p w:rsidR="00750FC6" w:rsidRPr="00810D21" w:rsidRDefault="00750FC6" w:rsidP="00A916F2">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A916F2">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w:t>
      </w:r>
      <w:r w:rsidR="00C6546C" w:rsidRPr="00810D21">
        <w:rPr>
          <w:rFonts w:cs="Arial"/>
          <w:color w:val="000000"/>
          <w:sz w:val="20"/>
          <w:szCs w:val="20"/>
        </w:rPr>
        <w:t>___________</w:t>
      </w:r>
    </w:p>
    <w:p w:rsidR="00750FC6" w:rsidRPr="00810D2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____________________________________________________________________</w:t>
      </w:r>
    </w:p>
    <w:p w:rsidR="00750FC6" w:rsidRPr="00810D2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________________________________________________________________</w:t>
      </w:r>
    </w:p>
    <w:p w:rsidR="00750FC6" w:rsidRPr="00810D21" w:rsidRDefault="00750FC6" w:rsidP="00A916F2">
      <w:pPr>
        <w:keepNext/>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A916F2">
      <w:pPr>
        <w:keepNext/>
        <w:suppressAutoHyphens/>
        <w:overflowPunct w:val="0"/>
        <w:autoSpaceDE w:val="0"/>
        <w:autoSpaceDN w:val="0"/>
        <w:spacing w:before="0" w:after="0"/>
        <w:jc w:val="both"/>
        <w:textAlignment w:val="baseline"/>
        <w:rPr>
          <w:rFonts w:eastAsia="Times New Roman" w:cs="Arial"/>
          <w:sz w:val="20"/>
          <w:szCs w:val="20"/>
        </w:rPr>
      </w:pPr>
      <w:r w:rsidRPr="00810D21">
        <w:rPr>
          <w:rFonts w:cs="Arial"/>
          <w:i/>
          <w:color w:val="000000"/>
          <w:sz w:val="20"/>
          <w:szCs w:val="20"/>
          <w:u w:val="single"/>
        </w:rPr>
        <w:t>Avis aux soumissionnaires</w:t>
      </w:r>
      <w:r w:rsidRPr="00810D21">
        <w:rPr>
          <w:rFonts w:cs="Arial"/>
          <w:i/>
          <w:color w:val="000000"/>
          <w:sz w:val="20"/>
          <w:szCs w:val="20"/>
        </w:rPr>
        <w:t xml:space="preserve"> : </w:t>
      </w:r>
      <w:r w:rsidR="003212AE" w:rsidRPr="00810D21">
        <w:rPr>
          <w:rFonts w:cs="Arial"/>
          <w:i/>
          <w:color w:val="000000"/>
          <w:sz w:val="20"/>
          <w:szCs w:val="20"/>
        </w:rPr>
        <w:t>l</w:t>
      </w:r>
      <w:r w:rsidRPr="00810D21">
        <w:rPr>
          <w:rFonts w:cs="Arial"/>
          <w:i/>
          <w:color w:val="000000"/>
          <w:sz w:val="20"/>
          <w:szCs w:val="20"/>
        </w:rPr>
        <w:t>es soumissionnaires doivent décrire ci-dessous :</w:t>
      </w:r>
    </w:p>
    <w:p w:rsidR="00750FC6" w:rsidRPr="00810D21" w:rsidRDefault="00750FC6" w:rsidP="00A916F2">
      <w:pPr>
        <w:keepNext/>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840D26">
      <w:pPr>
        <w:numPr>
          <w:ilvl w:val="0"/>
          <w:numId w:val="21"/>
        </w:numPr>
        <w:suppressAutoHyphens/>
        <w:overflowPunct w:val="0"/>
        <w:autoSpaceDE w:val="0"/>
        <w:autoSpaceDN w:val="0"/>
        <w:spacing w:before="0" w:after="0"/>
        <w:ind w:left="284" w:hanging="284"/>
        <w:jc w:val="both"/>
        <w:textAlignment w:val="baseline"/>
        <w:rPr>
          <w:rFonts w:eastAsia="Times New Roman" w:cs="Arial"/>
          <w:i/>
          <w:color w:val="000000"/>
          <w:sz w:val="20"/>
          <w:szCs w:val="20"/>
        </w:rPr>
      </w:pPr>
      <w:r w:rsidRPr="00810D21">
        <w:rPr>
          <w:rFonts w:cs="Arial"/>
          <w:i/>
          <w:color w:val="000000"/>
          <w:sz w:val="20"/>
          <w:szCs w:val="20"/>
        </w:rPr>
        <w:t xml:space="preserve">le personnel clé que le soumissionnaire compte utiliser pour la </w:t>
      </w:r>
      <w:r w:rsidR="003C4E16" w:rsidRPr="00810D21">
        <w:rPr>
          <w:rFonts w:cs="Arial"/>
          <w:i/>
          <w:color w:val="000000"/>
          <w:sz w:val="20"/>
          <w:szCs w:val="20"/>
        </w:rPr>
        <w:t xml:space="preserve">prestation </w:t>
      </w:r>
      <w:r w:rsidRPr="00810D21">
        <w:rPr>
          <w:rFonts w:cs="Arial"/>
          <w:i/>
          <w:color w:val="000000"/>
          <w:sz w:val="20"/>
          <w:szCs w:val="20"/>
        </w:rPr>
        <w:t>des services ;</w:t>
      </w:r>
    </w:p>
    <w:p w:rsidR="00750FC6" w:rsidRPr="00E65781" w:rsidRDefault="00750FC6" w:rsidP="00840D26">
      <w:pPr>
        <w:numPr>
          <w:ilvl w:val="0"/>
          <w:numId w:val="21"/>
        </w:numPr>
        <w:suppressAutoHyphens/>
        <w:overflowPunct w:val="0"/>
        <w:autoSpaceDE w:val="0"/>
        <w:autoSpaceDN w:val="0"/>
        <w:spacing w:before="0" w:after="0"/>
        <w:ind w:left="284" w:hanging="284"/>
        <w:jc w:val="both"/>
        <w:textAlignment w:val="baseline"/>
        <w:rPr>
          <w:rFonts w:eastAsia="Times New Roman" w:cs="Arial"/>
          <w:i/>
          <w:color w:val="000000"/>
          <w:sz w:val="20"/>
          <w:szCs w:val="20"/>
        </w:rPr>
      </w:pPr>
      <w:r w:rsidRPr="00810D21">
        <w:rPr>
          <w:rFonts w:cs="Arial"/>
          <w:i/>
          <w:color w:val="000000"/>
          <w:sz w:val="20"/>
          <w:szCs w:val="20"/>
        </w:rPr>
        <w:t xml:space="preserve">les qualifications et l’expérience pertinente de </w:t>
      </w:r>
      <w:r w:rsidRPr="00E65781">
        <w:rPr>
          <w:rFonts w:cs="Arial"/>
          <w:i/>
          <w:color w:val="000000"/>
          <w:sz w:val="20"/>
          <w:szCs w:val="20"/>
        </w:rPr>
        <w:t xml:space="preserve">chaque membre du personnel clé qui sera assigné à la </w:t>
      </w:r>
      <w:r w:rsidR="003C4E16" w:rsidRPr="00E65781">
        <w:rPr>
          <w:rFonts w:cs="Arial"/>
          <w:i/>
          <w:color w:val="000000"/>
          <w:sz w:val="20"/>
          <w:szCs w:val="20"/>
        </w:rPr>
        <w:t xml:space="preserve">prestation </w:t>
      </w:r>
      <w:r w:rsidRPr="00E65781">
        <w:rPr>
          <w:rFonts w:cs="Arial"/>
          <w:i/>
          <w:color w:val="000000"/>
          <w:sz w:val="20"/>
          <w:szCs w:val="20"/>
        </w:rPr>
        <w:t>des services, incluant le</w:t>
      </w:r>
      <w:r w:rsidR="003C4E16" w:rsidRPr="00E65781">
        <w:rPr>
          <w:rFonts w:cs="Arial"/>
          <w:i/>
          <w:color w:val="000000"/>
          <w:sz w:val="20"/>
          <w:szCs w:val="20"/>
        </w:rPr>
        <w:t>ur</w:t>
      </w:r>
      <w:r w:rsidR="005140F7" w:rsidRPr="00E65781">
        <w:rPr>
          <w:rFonts w:cs="Arial"/>
          <w:i/>
          <w:color w:val="000000"/>
          <w:sz w:val="20"/>
          <w:szCs w:val="20"/>
        </w:rPr>
        <w:t xml:space="preserve"> CV, diplômes et références</w:t>
      </w:r>
      <w:r w:rsidRPr="00E65781">
        <w:rPr>
          <w:rFonts w:cs="Arial"/>
          <w:i/>
          <w:color w:val="000000"/>
          <w:sz w:val="20"/>
          <w:szCs w:val="20"/>
        </w:rPr>
        <w:t>;</w:t>
      </w:r>
    </w:p>
    <w:p w:rsidR="00750FC6" w:rsidRPr="00E65781" w:rsidRDefault="00750FC6" w:rsidP="00840D26">
      <w:pPr>
        <w:numPr>
          <w:ilvl w:val="0"/>
          <w:numId w:val="21"/>
        </w:numPr>
        <w:suppressAutoHyphens/>
        <w:overflowPunct w:val="0"/>
        <w:autoSpaceDE w:val="0"/>
        <w:autoSpaceDN w:val="0"/>
        <w:spacing w:before="0" w:after="0"/>
        <w:ind w:left="284" w:hanging="284"/>
        <w:jc w:val="both"/>
        <w:textAlignment w:val="baseline"/>
        <w:rPr>
          <w:rFonts w:eastAsia="Times New Roman" w:cs="Arial"/>
          <w:i/>
          <w:color w:val="000000"/>
          <w:sz w:val="20"/>
          <w:szCs w:val="20"/>
        </w:rPr>
      </w:pPr>
      <w:r w:rsidRPr="00E65781">
        <w:rPr>
          <w:rFonts w:cs="Arial"/>
          <w:i/>
          <w:color w:val="000000"/>
          <w:sz w:val="20"/>
          <w:szCs w:val="20"/>
        </w:rPr>
        <w:t xml:space="preserve">la structure organisationnelle proposée pour la </w:t>
      </w:r>
      <w:r w:rsidR="003C4E16" w:rsidRPr="00E65781">
        <w:rPr>
          <w:rFonts w:cs="Arial"/>
          <w:i/>
          <w:color w:val="000000"/>
          <w:sz w:val="20"/>
          <w:szCs w:val="20"/>
        </w:rPr>
        <w:t xml:space="preserve">prestation </w:t>
      </w:r>
      <w:r w:rsidRPr="00E65781">
        <w:rPr>
          <w:rFonts w:cs="Arial"/>
          <w:i/>
          <w:color w:val="000000"/>
          <w:sz w:val="20"/>
          <w:szCs w:val="20"/>
        </w:rPr>
        <w:t xml:space="preserve">des services. Les soumissionnaires doivent joindre un </w:t>
      </w:r>
      <w:r w:rsidR="003C4E16" w:rsidRPr="00E65781">
        <w:rPr>
          <w:rFonts w:cs="Arial"/>
          <w:i/>
          <w:color w:val="000000"/>
          <w:sz w:val="20"/>
          <w:szCs w:val="20"/>
        </w:rPr>
        <w:t>organigramme</w:t>
      </w:r>
      <w:r w:rsidRPr="00E65781">
        <w:rPr>
          <w:rFonts w:cs="Arial"/>
          <w:i/>
          <w:color w:val="000000"/>
          <w:sz w:val="20"/>
          <w:szCs w:val="20"/>
        </w:rPr>
        <w:t> ;</w:t>
      </w:r>
    </w:p>
    <w:p w:rsidR="00750FC6" w:rsidRPr="00E65781" w:rsidRDefault="00750FC6" w:rsidP="00840D26">
      <w:pPr>
        <w:numPr>
          <w:ilvl w:val="0"/>
          <w:numId w:val="21"/>
        </w:numPr>
        <w:suppressAutoHyphens/>
        <w:overflowPunct w:val="0"/>
        <w:autoSpaceDE w:val="0"/>
        <w:autoSpaceDN w:val="0"/>
        <w:spacing w:before="0" w:after="0"/>
        <w:ind w:left="284" w:hanging="284"/>
        <w:jc w:val="both"/>
        <w:textAlignment w:val="baseline"/>
        <w:rPr>
          <w:rFonts w:eastAsia="Times New Roman" w:cs="Arial"/>
          <w:sz w:val="20"/>
          <w:szCs w:val="20"/>
        </w:rPr>
      </w:pPr>
      <w:r w:rsidRPr="00E65781">
        <w:rPr>
          <w:rFonts w:cs="Arial"/>
          <w:i/>
          <w:color w:val="000000"/>
          <w:sz w:val="20"/>
          <w:szCs w:val="20"/>
        </w:rPr>
        <w:t>les représentants du soumissionnaire autorisés à signer le Contrat. Le soumissionnaire doit fournir un exemplaire des autorisations</w:t>
      </w:r>
      <w:r w:rsidR="003C4E16" w:rsidRPr="00E65781">
        <w:rPr>
          <w:rFonts w:cs="Arial"/>
          <w:i/>
          <w:color w:val="000000"/>
          <w:sz w:val="20"/>
          <w:szCs w:val="20"/>
        </w:rPr>
        <w:t>.</w:t>
      </w:r>
    </w:p>
    <w:p w:rsidR="00750FC6" w:rsidRPr="00E65781" w:rsidRDefault="00750FC6" w:rsidP="00840D26">
      <w:pPr>
        <w:suppressAutoHyphens/>
        <w:overflowPunct w:val="0"/>
        <w:autoSpaceDE w:val="0"/>
        <w:autoSpaceDN w:val="0"/>
        <w:spacing w:before="0" w:after="0"/>
        <w:jc w:val="both"/>
        <w:textAlignment w:val="baseline"/>
        <w:rPr>
          <w:rFonts w:eastAsia="Times New Roman" w:cs="Arial"/>
          <w:b/>
          <w:color w:val="000000"/>
          <w:sz w:val="20"/>
          <w:szCs w:val="20"/>
        </w:rPr>
      </w:pPr>
    </w:p>
    <w:tbl>
      <w:tblPr>
        <w:tblW w:w="9498" w:type="dxa"/>
        <w:tblInd w:w="108" w:type="dxa"/>
        <w:tblLayout w:type="fixed"/>
        <w:tblCellMar>
          <w:left w:w="10" w:type="dxa"/>
          <w:right w:w="10" w:type="dxa"/>
        </w:tblCellMar>
        <w:tblLook w:val="0000" w:firstRow="0" w:lastRow="0" w:firstColumn="0" w:lastColumn="0" w:noHBand="0" w:noVBand="0"/>
      </w:tblPr>
      <w:tblGrid>
        <w:gridCol w:w="630"/>
        <w:gridCol w:w="4190"/>
        <w:gridCol w:w="2410"/>
        <w:gridCol w:w="2268"/>
      </w:tblGrid>
      <w:tr w:rsidR="00750FC6" w:rsidRPr="00E65781" w:rsidTr="005433DD">
        <w:trPr>
          <w:trHeight w:val="509"/>
        </w:trPr>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50FC6" w:rsidRPr="00E65781" w:rsidRDefault="00750FC6" w:rsidP="00840D26">
            <w:pPr>
              <w:suppressAutoHyphens/>
              <w:autoSpaceDN w:val="0"/>
              <w:spacing w:before="120" w:after="120"/>
              <w:jc w:val="center"/>
              <w:textAlignment w:val="baseline"/>
              <w:rPr>
                <w:rFonts w:cs="Arial"/>
                <w:b/>
                <w:color w:val="000000"/>
                <w:sz w:val="20"/>
                <w:szCs w:val="20"/>
              </w:rPr>
            </w:pPr>
            <w:r w:rsidRPr="00E65781">
              <w:rPr>
                <w:rFonts w:cs="Arial"/>
                <w:b/>
                <w:color w:val="000000"/>
                <w:sz w:val="20"/>
                <w:szCs w:val="20"/>
              </w:rPr>
              <w:t>Nº</w:t>
            </w:r>
          </w:p>
        </w:tc>
        <w:tc>
          <w:tcPr>
            <w:tcW w:w="41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50FC6" w:rsidRPr="00E65781" w:rsidRDefault="00750FC6" w:rsidP="00840D26">
            <w:pPr>
              <w:suppressAutoHyphens/>
              <w:autoSpaceDN w:val="0"/>
              <w:spacing w:before="120" w:after="120"/>
              <w:jc w:val="center"/>
              <w:textAlignment w:val="baseline"/>
              <w:rPr>
                <w:rFonts w:cs="Arial"/>
                <w:b/>
                <w:color w:val="000000"/>
                <w:sz w:val="20"/>
                <w:szCs w:val="20"/>
              </w:rPr>
            </w:pPr>
            <w:r w:rsidRPr="00E65781">
              <w:rPr>
                <w:rFonts w:cs="Arial"/>
                <w:b/>
                <w:color w:val="000000"/>
                <w:sz w:val="20"/>
                <w:szCs w:val="20"/>
              </w:rPr>
              <w:t>Description du poste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50FC6" w:rsidRPr="00E65781" w:rsidRDefault="00750FC6" w:rsidP="00840D26">
            <w:pPr>
              <w:suppressAutoHyphens/>
              <w:autoSpaceDN w:val="0"/>
              <w:spacing w:before="120" w:after="120"/>
              <w:jc w:val="center"/>
              <w:textAlignment w:val="baseline"/>
              <w:rPr>
                <w:rFonts w:cs="Arial"/>
                <w:b/>
                <w:color w:val="000000"/>
                <w:sz w:val="20"/>
                <w:szCs w:val="20"/>
              </w:rPr>
            </w:pPr>
            <w:r w:rsidRPr="00E65781">
              <w:rPr>
                <w:rFonts w:cs="Arial"/>
                <w:b/>
                <w:color w:val="000000"/>
                <w:sz w:val="20"/>
                <w:szCs w:val="20"/>
              </w:rPr>
              <w:t>Nom</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50FC6" w:rsidRPr="00E65781" w:rsidRDefault="00750FC6" w:rsidP="00840D26">
            <w:pPr>
              <w:suppressAutoHyphens/>
              <w:autoSpaceDN w:val="0"/>
              <w:spacing w:before="120" w:after="120"/>
              <w:jc w:val="center"/>
              <w:textAlignment w:val="baseline"/>
              <w:rPr>
                <w:rFonts w:cs="Arial"/>
                <w:b/>
                <w:color w:val="000000"/>
                <w:sz w:val="20"/>
                <w:szCs w:val="20"/>
              </w:rPr>
            </w:pPr>
            <w:r w:rsidRPr="00E65781">
              <w:rPr>
                <w:rFonts w:cs="Arial"/>
                <w:b/>
                <w:color w:val="000000"/>
                <w:sz w:val="20"/>
                <w:szCs w:val="20"/>
              </w:rPr>
              <w:t>Années d’expérience</w:t>
            </w:r>
          </w:p>
        </w:tc>
      </w:tr>
      <w:tr w:rsidR="00AD7D51" w:rsidRPr="00E65781" w:rsidTr="005433D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textAlignment w:val="baseline"/>
              <w:rPr>
                <w:rFonts w:cs="Arial"/>
                <w:color w:val="000000"/>
                <w:sz w:val="20"/>
                <w:szCs w:val="20"/>
              </w:rPr>
            </w:pPr>
            <w:r w:rsidRPr="00E65781">
              <w:rPr>
                <w:rFonts w:cs="Arial"/>
                <w:color w:val="000000"/>
                <w:sz w:val="20"/>
                <w:szCs w:val="20"/>
              </w:rPr>
              <w:t>1</w:t>
            </w:r>
          </w:p>
        </w:tc>
        <w:tc>
          <w:tcPr>
            <w:tcW w:w="4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840D26">
            <w:r w:rsidRPr="00E65781">
              <w:t>Architecte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nom</w:t>
            </w:r>
            <w:r w:rsidRPr="00E65781">
              <w:rPr>
                <w:rFonts w:cs="Arial"/>
                <w:color w:val="000000"/>
                <w:sz w:val="20"/>
                <w:szCs w:val="20"/>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numéro</w:t>
            </w:r>
            <w:r w:rsidRPr="00E65781">
              <w:rPr>
                <w:rFonts w:cs="Arial"/>
                <w:color w:val="000000"/>
                <w:sz w:val="20"/>
                <w:szCs w:val="20"/>
              </w:rPr>
              <w:t>]</w:t>
            </w:r>
          </w:p>
        </w:tc>
      </w:tr>
      <w:tr w:rsidR="00AD7D51" w:rsidRPr="00E65781" w:rsidTr="005433D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textAlignment w:val="baseline"/>
              <w:rPr>
                <w:rFonts w:cs="Arial"/>
                <w:color w:val="000000"/>
                <w:sz w:val="20"/>
                <w:szCs w:val="20"/>
              </w:rPr>
            </w:pPr>
            <w:r w:rsidRPr="00E65781">
              <w:rPr>
                <w:rFonts w:cs="Arial"/>
                <w:color w:val="000000"/>
                <w:sz w:val="20"/>
                <w:szCs w:val="20"/>
              </w:rPr>
              <w:t>2</w:t>
            </w:r>
          </w:p>
        </w:tc>
        <w:tc>
          <w:tcPr>
            <w:tcW w:w="4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840D26">
            <w:r w:rsidRPr="00E65781">
              <w:t>Ingénieur GC – Structure  - VRD</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nom</w:t>
            </w:r>
            <w:r w:rsidRPr="00E65781">
              <w:rPr>
                <w:rFonts w:cs="Arial"/>
                <w:color w:val="000000"/>
                <w:sz w:val="20"/>
                <w:szCs w:val="20"/>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numéro</w:t>
            </w:r>
            <w:r w:rsidRPr="00E65781">
              <w:rPr>
                <w:rFonts w:cs="Arial"/>
                <w:color w:val="000000"/>
                <w:sz w:val="20"/>
                <w:szCs w:val="20"/>
              </w:rPr>
              <w:t>]</w:t>
            </w:r>
          </w:p>
        </w:tc>
      </w:tr>
      <w:tr w:rsidR="00AD7D51" w:rsidRPr="00E65781" w:rsidTr="005433D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textAlignment w:val="baseline"/>
              <w:rPr>
                <w:rFonts w:cs="Arial"/>
                <w:color w:val="000000"/>
                <w:sz w:val="20"/>
                <w:szCs w:val="20"/>
              </w:rPr>
            </w:pPr>
            <w:r w:rsidRPr="00E65781">
              <w:rPr>
                <w:rFonts w:cs="Arial"/>
                <w:color w:val="000000"/>
                <w:sz w:val="20"/>
                <w:szCs w:val="20"/>
              </w:rPr>
              <w:t>3</w:t>
            </w:r>
          </w:p>
        </w:tc>
        <w:tc>
          <w:tcPr>
            <w:tcW w:w="4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5140F7" w:rsidP="00840D26">
            <w:r w:rsidRPr="00E65781">
              <w:t>Ingénieur Fluide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nom</w:t>
            </w:r>
            <w:r w:rsidRPr="00E65781">
              <w:rPr>
                <w:rFonts w:cs="Arial"/>
                <w:color w:val="000000"/>
                <w:sz w:val="20"/>
                <w:szCs w:val="20"/>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numéro</w:t>
            </w:r>
            <w:r w:rsidRPr="00E65781">
              <w:rPr>
                <w:rFonts w:cs="Arial"/>
                <w:color w:val="000000"/>
                <w:sz w:val="20"/>
                <w:szCs w:val="20"/>
              </w:rPr>
              <w:t>]</w:t>
            </w:r>
          </w:p>
        </w:tc>
      </w:tr>
      <w:tr w:rsidR="00AD7D51" w:rsidRPr="00E65781" w:rsidTr="005433D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textAlignment w:val="baseline"/>
              <w:rPr>
                <w:rFonts w:cs="Arial"/>
                <w:color w:val="000000"/>
                <w:sz w:val="20"/>
                <w:szCs w:val="20"/>
              </w:rPr>
            </w:pPr>
            <w:r w:rsidRPr="00E65781">
              <w:rPr>
                <w:rFonts w:cs="Arial"/>
                <w:color w:val="000000"/>
                <w:sz w:val="20"/>
                <w:szCs w:val="20"/>
              </w:rPr>
              <w:t>4</w:t>
            </w:r>
          </w:p>
        </w:tc>
        <w:tc>
          <w:tcPr>
            <w:tcW w:w="4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840D26">
            <w:r w:rsidRPr="00E65781">
              <w:t>Ingénieur Electricité – Sécurité incendie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nom</w:t>
            </w:r>
            <w:r w:rsidRPr="00E65781">
              <w:rPr>
                <w:rFonts w:cs="Arial"/>
                <w:color w:val="000000"/>
                <w:sz w:val="20"/>
                <w:szCs w:val="20"/>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numéro</w:t>
            </w:r>
            <w:r w:rsidRPr="00E65781">
              <w:rPr>
                <w:rFonts w:cs="Arial"/>
                <w:color w:val="000000"/>
                <w:sz w:val="20"/>
                <w:szCs w:val="20"/>
              </w:rPr>
              <w:t>]</w:t>
            </w:r>
          </w:p>
        </w:tc>
      </w:tr>
      <w:tr w:rsidR="00AD7D51" w:rsidRPr="00E65781" w:rsidTr="005433D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551B56" w:rsidP="00290609">
            <w:pPr>
              <w:suppressAutoHyphens/>
              <w:autoSpaceDN w:val="0"/>
              <w:spacing w:before="120" w:after="120"/>
              <w:textAlignment w:val="baseline"/>
              <w:rPr>
                <w:rFonts w:cs="Arial"/>
                <w:color w:val="000000"/>
                <w:sz w:val="20"/>
                <w:szCs w:val="20"/>
              </w:rPr>
            </w:pPr>
            <w:r>
              <w:rPr>
                <w:rFonts w:cs="Arial"/>
                <w:color w:val="000000"/>
                <w:sz w:val="20"/>
                <w:szCs w:val="20"/>
              </w:rPr>
              <w:t>5</w:t>
            </w:r>
          </w:p>
        </w:tc>
        <w:tc>
          <w:tcPr>
            <w:tcW w:w="4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2D0173" w:rsidRDefault="00837785" w:rsidP="00840D26">
            <w:r w:rsidRPr="002D0173">
              <w:rPr>
                <w:rFonts w:eastAsia="Times New Roman" w:cs="Arial"/>
                <w:b/>
                <w:bCs/>
                <w:sz w:val="20"/>
                <w:szCs w:val="20"/>
                <w:lang w:eastAsia="en-US" w:bidi="ar-SA"/>
              </w:rPr>
              <w:t xml:space="preserve">Ingénieur ou Architecte de supervision </w:t>
            </w:r>
            <w:r w:rsidR="00041363" w:rsidRPr="002D0173">
              <w:rPr>
                <w:rFonts w:eastAsia="Times New Roman" w:cs="Arial"/>
                <w:b/>
                <w:bCs/>
                <w:sz w:val="20"/>
                <w:szCs w:val="20"/>
                <w:lang w:eastAsia="en-US" w:bidi="ar-SA"/>
              </w:rPr>
              <w:t xml:space="preserve">des travaux </w:t>
            </w:r>
            <w:r w:rsidR="005433DD" w:rsidRPr="002D0173">
              <w:rPr>
                <w:rFonts w:eastAsia="Times New Roman" w:cs="Arial"/>
                <w:b/>
                <w:bCs/>
                <w:sz w:val="20"/>
                <w:szCs w:val="20"/>
                <w:lang w:eastAsia="en-US" w:bidi="ar-SA"/>
              </w:rPr>
              <w:t xml:space="preserve">(présence </w:t>
            </w:r>
            <w:r w:rsidR="00D935C2" w:rsidRPr="002D0173">
              <w:rPr>
                <w:rFonts w:eastAsia="Times New Roman" w:cs="Arial"/>
                <w:b/>
                <w:bCs/>
                <w:sz w:val="20"/>
                <w:szCs w:val="20"/>
                <w:lang w:eastAsia="en-US" w:bidi="ar-SA"/>
              </w:rPr>
              <w:t xml:space="preserve">en plein temps </w:t>
            </w:r>
            <w:r w:rsidR="00EA0B8B" w:rsidRPr="002D0173">
              <w:rPr>
                <w:rFonts w:eastAsia="Times New Roman" w:cs="Arial"/>
                <w:b/>
                <w:bCs/>
                <w:sz w:val="20"/>
                <w:szCs w:val="20"/>
                <w:lang w:eastAsia="en-US" w:bidi="ar-SA"/>
              </w:rPr>
              <w:t xml:space="preserve">sur le </w:t>
            </w:r>
            <w:r w:rsidR="00D935C2" w:rsidRPr="002D0173">
              <w:rPr>
                <w:rFonts w:eastAsia="Times New Roman" w:cs="Arial"/>
                <w:b/>
                <w:bCs/>
                <w:sz w:val="20"/>
                <w:szCs w:val="20"/>
                <w:lang w:eastAsia="en-US" w:bidi="ar-SA"/>
              </w:rPr>
              <w:t>site</w:t>
            </w:r>
            <w:r w:rsidR="005433DD" w:rsidRPr="002D0173">
              <w:rPr>
                <w:rFonts w:eastAsia="Times New Roman" w:cs="Arial"/>
                <w:b/>
                <w:bCs/>
                <w:sz w:val="20"/>
                <w:szCs w:val="20"/>
                <w:lang w:eastAsia="en-US" w:bidi="ar-SA"/>
              </w:rPr>
              <w:t>)</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nom</w:t>
            </w:r>
            <w:r w:rsidRPr="00E65781">
              <w:rPr>
                <w:rFonts w:cs="Arial"/>
                <w:color w:val="000000"/>
                <w:sz w:val="20"/>
                <w:szCs w:val="20"/>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D7D51" w:rsidRPr="00E65781" w:rsidRDefault="00AD7D51" w:rsidP="00290609">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numéro</w:t>
            </w:r>
            <w:r w:rsidRPr="00E65781">
              <w:rPr>
                <w:rFonts w:cs="Arial"/>
                <w:color w:val="000000"/>
                <w:sz w:val="20"/>
                <w:szCs w:val="20"/>
              </w:rPr>
              <w:t>]</w:t>
            </w:r>
          </w:p>
        </w:tc>
      </w:tr>
    </w:tbl>
    <w:p w:rsidR="00750FC6" w:rsidRPr="00E65781" w:rsidRDefault="00750FC6" w:rsidP="00A916F2">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E65781" w:rsidRDefault="00750FC6" w:rsidP="00A916F2">
      <w:pPr>
        <w:keepNext/>
        <w:suppressAutoHyphens/>
        <w:overflowPunct w:val="0"/>
        <w:autoSpaceDE w:val="0"/>
        <w:autoSpaceDN w:val="0"/>
        <w:spacing w:before="0" w:after="0"/>
        <w:jc w:val="both"/>
        <w:textAlignment w:val="baseline"/>
        <w:rPr>
          <w:rFonts w:eastAsia="Times New Roman" w:cs="Arial"/>
          <w:color w:val="000000"/>
          <w:sz w:val="20"/>
          <w:szCs w:val="20"/>
        </w:rPr>
      </w:pPr>
      <w:r w:rsidRPr="00E65781">
        <w:rPr>
          <w:rFonts w:cs="Arial"/>
          <w:color w:val="000000"/>
          <w:sz w:val="20"/>
          <w:szCs w:val="20"/>
        </w:rPr>
        <w:t>Représentant</w:t>
      </w:r>
      <w:r w:rsidR="004764AC" w:rsidRPr="00E65781">
        <w:rPr>
          <w:rFonts w:cs="Arial"/>
          <w:color w:val="000000"/>
          <w:sz w:val="20"/>
          <w:szCs w:val="20"/>
        </w:rPr>
        <w:t>(e)</w:t>
      </w:r>
      <w:r w:rsidRPr="00E65781">
        <w:rPr>
          <w:rFonts w:cs="Arial"/>
          <w:color w:val="000000"/>
          <w:sz w:val="20"/>
          <w:szCs w:val="20"/>
        </w:rPr>
        <w:t xml:space="preserve"> de l’entrepreneur en vertu du </w:t>
      </w:r>
      <w:r w:rsidR="00A625B0" w:rsidRPr="00E65781">
        <w:rPr>
          <w:rFonts w:cs="Arial"/>
          <w:color w:val="000000"/>
          <w:sz w:val="20"/>
          <w:szCs w:val="20"/>
        </w:rPr>
        <w:t>C</w:t>
      </w:r>
      <w:r w:rsidRPr="00E65781">
        <w:rPr>
          <w:rFonts w:cs="Arial"/>
          <w:color w:val="000000"/>
          <w:sz w:val="20"/>
          <w:szCs w:val="20"/>
        </w:rPr>
        <w:t>ontrat :</w:t>
      </w:r>
      <w:r w:rsidR="00E0718E" w:rsidRPr="00E65781">
        <w:rPr>
          <w:rFonts w:cs="Arial"/>
          <w:color w:val="000000"/>
          <w:sz w:val="20"/>
          <w:szCs w:val="20"/>
        </w:rPr>
        <w:t xml:space="preserve"> Mandataire du groupement</w:t>
      </w:r>
    </w:p>
    <w:p w:rsidR="00750FC6" w:rsidRPr="00E65781" w:rsidRDefault="00750FC6" w:rsidP="00A916F2">
      <w:pPr>
        <w:keepNext/>
        <w:suppressAutoHyphens/>
        <w:overflowPunct w:val="0"/>
        <w:autoSpaceDE w:val="0"/>
        <w:autoSpaceDN w:val="0"/>
        <w:spacing w:before="0" w:after="0"/>
        <w:ind w:left="720"/>
        <w:jc w:val="both"/>
        <w:textAlignment w:val="baseline"/>
        <w:rPr>
          <w:rFonts w:eastAsia="Times New Roman" w:cs="Arial"/>
          <w:color w:val="000000"/>
          <w:sz w:val="20"/>
          <w:szCs w:val="20"/>
        </w:rPr>
      </w:pPr>
    </w:p>
    <w:tbl>
      <w:tblPr>
        <w:tblW w:w="9498" w:type="dxa"/>
        <w:tblInd w:w="108" w:type="dxa"/>
        <w:tblLayout w:type="fixed"/>
        <w:tblCellMar>
          <w:left w:w="10" w:type="dxa"/>
          <w:right w:w="10" w:type="dxa"/>
        </w:tblCellMar>
        <w:tblLook w:val="0000" w:firstRow="0" w:lastRow="0" w:firstColumn="0" w:lastColumn="0" w:noHBand="0" w:noVBand="0"/>
      </w:tblPr>
      <w:tblGrid>
        <w:gridCol w:w="630"/>
        <w:gridCol w:w="4190"/>
        <w:gridCol w:w="2452"/>
        <w:gridCol w:w="2226"/>
      </w:tblGrid>
      <w:tr w:rsidR="00750FC6" w:rsidRPr="00E65781" w:rsidTr="005433DD">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50FC6" w:rsidRPr="00E65781" w:rsidRDefault="00750FC6" w:rsidP="00CC4102">
            <w:pPr>
              <w:suppressAutoHyphens/>
              <w:autoSpaceDN w:val="0"/>
              <w:spacing w:before="120" w:after="120"/>
              <w:jc w:val="center"/>
              <w:textAlignment w:val="baseline"/>
              <w:rPr>
                <w:rFonts w:cs="Arial"/>
                <w:b/>
                <w:color w:val="000000"/>
                <w:sz w:val="20"/>
                <w:szCs w:val="20"/>
              </w:rPr>
            </w:pPr>
            <w:r w:rsidRPr="00E65781">
              <w:rPr>
                <w:rFonts w:cs="Arial"/>
                <w:b/>
                <w:color w:val="000000"/>
                <w:sz w:val="20"/>
                <w:szCs w:val="20"/>
              </w:rPr>
              <w:t>Nº</w:t>
            </w:r>
          </w:p>
        </w:tc>
        <w:tc>
          <w:tcPr>
            <w:tcW w:w="41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50FC6" w:rsidRPr="00E65781" w:rsidRDefault="00750FC6" w:rsidP="00CC4102">
            <w:pPr>
              <w:suppressAutoHyphens/>
              <w:autoSpaceDN w:val="0"/>
              <w:spacing w:before="120" w:after="120"/>
              <w:jc w:val="center"/>
              <w:textAlignment w:val="baseline"/>
              <w:rPr>
                <w:rFonts w:cs="Arial"/>
                <w:b/>
                <w:color w:val="000000"/>
                <w:sz w:val="20"/>
                <w:szCs w:val="20"/>
              </w:rPr>
            </w:pPr>
            <w:r w:rsidRPr="00E65781">
              <w:rPr>
                <w:rFonts w:cs="Arial"/>
                <w:b/>
                <w:color w:val="000000"/>
                <w:sz w:val="20"/>
                <w:szCs w:val="20"/>
              </w:rPr>
              <w:t>Description du poste</w:t>
            </w:r>
          </w:p>
        </w:tc>
        <w:tc>
          <w:tcPr>
            <w:tcW w:w="24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50FC6" w:rsidRPr="00E65781" w:rsidRDefault="00750FC6" w:rsidP="00CC4102">
            <w:pPr>
              <w:suppressAutoHyphens/>
              <w:autoSpaceDN w:val="0"/>
              <w:spacing w:before="120" w:after="120"/>
              <w:jc w:val="center"/>
              <w:textAlignment w:val="baseline"/>
              <w:rPr>
                <w:rFonts w:cs="Arial"/>
                <w:b/>
                <w:color w:val="000000"/>
                <w:sz w:val="20"/>
                <w:szCs w:val="20"/>
              </w:rPr>
            </w:pPr>
            <w:r w:rsidRPr="00E65781">
              <w:rPr>
                <w:rFonts w:cs="Arial"/>
                <w:b/>
                <w:color w:val="000000"/>
                <w:sz w:val="20"/>
                <w:szCs w:val="20"/>
              </w:rPr>
              <w:t>Nom</w:t>
            </w:r>
          </w:p>
        </w:tc>
        <w:tc>
          <w:tcPr>
            <w:tcW w:w="22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750FC6" w:rsidRPr="00E65781" w:rsidRDefault="00750FC6" w:rsidP="00CC4102">
            <w:pPr>
              <w:suppressAutoHyphens/>
              <w:autoSpaceDN w:val="0"/>
              <w:spacing w:before="120" w:after="120"/>
              <w:jc w:val="center"/>
              <w:textAlignment w:val="baseline"/>
              <w:rPr>
                <w:rFonts w:cs="Arial"/>
                <w:b/>
                <w:color w:val="000000"/>
                <w:sz w:val="20"/>
                <w:szCs w:val="20"/>
              </w:rPr>
            </w:pPr>
            <w:r w:rsidRPr="00E65781">
              <w:rPr>
                <w:rFonts w:cs="Arial"/>
                <w:b/>
                <w:color w:val="000000"/>
                <w:sz w:val="20"/>
                <w:szCs w:val="20"/>
              </w:rPr>
              <w:t>Années d’expérience</w:t>
            </w:r>
          </w:p>
        </w:tc>
      </w:tr>
      <w:tr w:rsidR="00750FC6" w:rsidRPr="00810D21" w:rsidTr="005433D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E65781" w:rsidRDefault="00750FC6" w:rsidP="00CC4102">
            <w:pPr>
              <w:suppressAutoHyphens/>
              <w:autoSpaceDN w:val="0"/>
              <w:spacing w:before="120" w:after="120"/>
              <w:textAlignment w:val="baseline"/>
              <w:rPr>
                <w:rFonts w:cs="Arial"/>
                <w:color w:val="000000"/>
                <w:sz w:val="20"/>
                <w:szCs w:val="20"/>
              </w:rPr>
            </w:pPr>
            <w:r w:rsidRPr="00E65781">
              <w:rPr>
                <w:rFonts w:cs="Arial"/>
                <w:color w:val="000000"/>
                <w:sz w:val="20"/>
                <w:szCs w:val="20"/>
              </w:rPr>
              <w:t>1</w:t>
            </w:r>
          </w:p>
        </w:tc>
        <w:tc>
          <w:tcPr>
            <w:tcW w:w="41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718E" w:rsidRPr="00E65781" w:rsidRDefault="00E0718E" w:rsidP="00BB4764">
            <w:pPr>
              <w:suppressAutoHyphens/>
              <w:autoSpaceDN w:val="0"/>
              <w:spacing w:before="120" w:after="120"/>
              <w:textAlignment w:val="baseline"/>
              <w:rPr>
                <w:rFonts w:cs="Arial"/>
                <w:color w:val="000000"/>
                <w:sz w:val="20"/>
                <w:szCs w:val="20"/>
              </w:rPr>
            </w:pPr>
            <w:r w:rsidRPr="00E65781">
              <w:rPr>
                <w:rFonts w:cs="Arial"/>
                <w:color w:val="000000"/>
                <w:sz w:val="20"/>
                <w:szCs w:val="20"/>
              </w:rPr>
              <w:t>Mandataire du groupement</w:t>
            </w:r>
            <w:r w:rsidR="00BB4764">
              <w:rPr>
                <w:rFonts w:cs="Arial"/>
                <w:color w:val="000000"/>
                <w:sz w:val="20"/>
                <w:szCs w:val="20"/>
              </w:rPr>
              <w:t xml:space="preserve"> </w:t>
            </w:r>
            <w:r w:rsidR="00BB4764" w:rsidRPr="00CF68E0">
              <w:rPr>
                <w:rFonts w:cs="Arial"/>
                <w:b/>
                <w:color w:val="000000"/>
                <w:sz w:val="24"/>
                <w:szCs w:val="24"/>
              </w:rPr>
              <w:t>*</w:t>
            </w:r>
          </w:p>
        </w:tc>
        <w:tc>
          <w:tcPr>
            <w:tcW w:w="2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E65781" w:rsidRDefault="00750FC6" w:rsidP="00CC4102">
            <w:pPr>
              <w:suppressAutoHyphens/>
              <w:autoSpaceDN w:val="0"/>
              <w:spacing w:before="120" w:after="120"/>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nom</w:t>
            </w:r>
            <w:r w:rsidRPr="00E65781">
              <w:rPr>
                <w:rFonts w:cs="Arial"/>
                <w:color w:val="000000"/>
                <w:sz w:val="20"/>
                <w:szCs w:val="20"/>
              </w:rPr>
              <w:t>]</w:t>
            </w: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CC4102">
            <w:pPr>
              <w:suppressAutoHyphens/>
              <w:autoSpaceDN w:val="0"/>
              <w:spacing w:before="120" w:after="120"/>
              <w:jc w:val="center"/>
              <w:textAlignment w:val="baseline"/>
              <w:rPr>
                <w:rFonts w:cs="Arial"/>
                <w:sz w:val="20"/>
                <w:szCs w:val="20"/>
              </w:rPr>
            </w:pPr>
            <w:r w:rsidRPr="00E65781">
              <w:rPr>
                <w:rFonts w:cs="Arial"/>
                <w:color w:val="000000"/>
                <w:sz w:val="20"/>
                <w:szCs w:val="20"/>
              </w:rPr>
              <w:t>[</w:t>
            </w:r>
            <w:r w:rsidRPr="00E65781">
              <w:rPr>
                <w:rFonts w:cs="Arial"/>
                <w:i/>
                <w:color w:val="000000"/>
                <w:sz w:val="20"/>
                <w:szCs w:val="20"/>
                <w:shd w:val="clear" w:color="auto" w:fill="00FFFF"/>
              </w:rPr>
              <w:t>Insérer le numéro</w:t>
            </w:r>
            <w:r w:rsidRPr="00E65781">
              <w:rPr>
                <w:rFonts w:cs="Arial"/>
                <w:color w:val="000000"/>
                <w:sz w:val="20"/>
                <w:szCs w:val="20"/>
              </w:rPr>
              <w:t>]</w:t>
            </w:r>
          </w:p>
        </w:tc>
      </w:tr>
    </w:tbl>
    <w:p w:rsidR="00750FC6" w:rsidRPr="00810D21" w:rsidRDefault="00750FC6" w:rsidP="003043CE">
      <w:pPr>
        <w:suppressAutoHyphens/>
        <w:autoSpaceDN w:val="0"/>
        <w:spacing w:before="0" w:after="0"/>
        <w:textAlignment w:val="baseline"/>
        <w:rPr>
          <w:rFonts w:cs="Arial"/>
          <w:color w:val="000000"/>
          <w:sz w:val="20"/>
          <w:szCs w:val="20"/>
        </w:rPr>
      </w:pPr>
    </w:p>
    <w:p w:rsidR="00A625B0" w:rsidRPr="00290609" w:rsidRDefault="00290609" w:rsidP="00290609">
      <w:pPr>
        <w:spacing w:after="0"/>
        <w:rPr>
          <w:rFonts w:cs="Arial"/>
          <w:b/>
          <w:caps/>
          <w:color w:val="000000"/>
          <w:sz w:val="20"/>
          <w:szCs w:val="20"/>
        </w:rPr>
      </w:pPr>
      <w:bookmarkStart w:id="80" w:name="_Toc179631326"/>
      <w:r w:rsidRPr="00290609">
        <w:rPr>
          <w:rFonts w:cs="Arial"/>
          <w:b/>
          <w:color w:val="000000"/>
          <w:sz w:val="20"/>
          <w:szCs w:val="20"/>
        </w:rPr>
        <w:t>*</w:t>
      </w:r>
      <w:r>
        <w:rPr>
          <w:rFonts w:cs="Arial"/>
          <w:b/>
          <w:color w:val="000000"/>
          <w:sz w:val="20"/>
          <w:szCs w:val="20"/>
        </w:rPr>
        <w:t xml:space="preserve"> </w:t>
      </w:r>
      <w:r w:rsidRPr="00290609">
        <w:rPr>
          <w:rFonts w:cs="Arial"/>
          <w:bCs/>
          <w:color w:val="000000"/>
          <w:sz w:val="20"/>
          <w:szCs w:val="20"/>
        </w:rPr>
        <w:t>Fournir une attestation désignant le mandataire du groupement par ses pairs.</w:t>
      </w:r>
      <w:r w:rsidRPr="00290609">
        <w:rPr>
          <w:rFonts w:cs="Arial"/>
          <w:b/>
          <w:color w:val="000000"/>
          <w:sz w:val="20"/>
          <w:szCs w:val="20"/>
        </w:rPr>
        <w:br w:type="page"/>
      </w: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r w:rsidRPr="00810D21">
        <w:rPr>
          <w:rFonts w:cs="Arial"/>
          <w:b/>
          <w:caps/>
          <w:color w:val="000000"/>
          <w:sz w:val="20"/>
          <w:szCs w:val="20"/>
        </w:rPr>
        <w:lastRenderedPageBreak/>
        <w:t>Annexe</w:t>
      </w:r>
      <w:r w:rsidR="00C912DB" w:rsidRPr="00810D21">
        <w:rPr>
          <w:rFonts w:cs="Arial"/>
          <w:b/>
          <w:caps/>
          <w:color w:val="000000"/>
          <w:sz w:val="20"/>
          <w:szCs w:val="20"/>
        </w:rPr>
        <w:t> </w:t>
      </w:r>
      <w:r w:rsidRPr="00810D21">
        <w:rPr>
          <w:rFonts w:cs="Arial"/>
          <w:b/>
          <w:caps/>
          <w:color w:val="000000"/>
          <w:sz w:val="20"/>
          <w:szCs w:val="20"/>
        </w:rPr>
        <w:t xml:space="preserve">9 </w:t>
      </w:r>
      <w:r w:rsidR="00F14E0F" w:rsidRPr="009A70C9">
        <w:rPr>
          <w:rFonts w:cs="Arial"/>
          <w:b/>
          <w:sz w:val="20"/>
          <w:szCs w:val="20"/>
        </w:rPr>
        <w:t>A RETOURNER</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aps/>
          <w:color w:val="000000"/>
          <w:sz w:val="20"/>
          <w:szCs w:val="20"/>
        </w:rPr>
      </w:pP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sz w:val="20"/>
          <w:szCs w:val="20"/>
          <w:u w:val="single"/>
        </w:rPr>
      </w:pPr>
      <w:r w:rsidRPr="00810D21">
        <w:rPr>
          <w:rFonts w:cs="Arial"/>
          <w:b/>
          <w:caps/>
          <w:color w:val="000000"/>
          <w:sz w:val="20"/>
          <w:szCs w:val="20"/>
          <w:u w:val="single"/>
        </w:rPr>
        <w:t>Propositions relatives aux proc</w:t>
      </w:r>
      <w:r w:rsidR="00E536CD" w:rsidRPr="00810D21">
        <w:rPr>
          <w:rFonts w:cs="Arial"/>
          <w:b/>
          <w:caps/>
          <w:color w:val="000000"/>
          <w:sz w:val="20"/>
          <w:szCs w:val="20"/>
          <w:u w:val="single"/>
        </w:rPr>
        <w:t>É</w:t>
      </w:r>
      <w:r w:rsidRPr="00810D21">
        <w:rPr>
          <w:rFonts w:cs="Arial"/>
          <w:b/>
          <w:caps/>
          <w:color w:val="000000"/>
          <w:sz w:val="20"/>
          <w:szCs w:val="20"/>
          <w:u w:val="single"/>
        </w:rPr>
        <w:t xml:space="preserve">dures de mise en œuvre </w:t>
      </w:r>
      <w:r w:rsidR="0068430C">
        <w:rPr>
          <w:rFonts w:cs="Arial"/>
          <w:b/>
          <w:caps/>
          <w:color w:val="000000"/>
          <w:sz w:val="20"/>
          <w:szCs w:val="20"/>
          <w:u w:val="single"/>
        </w:rPr>
        <w:br/>
      </w:r>
      <w:r w:rsidRPr="00810D21">
        <w:rPr>
          <w:rFonts w:cs="Arial"/>
          <w:b/>
          <w:caps/>
          <w:color w:val="000000"/>
          <w:sz w:val="20"/>
          <w:szCs w:val="20"/>
          <w:u w:val="single"/>
        </w:rPr>
        <w:t xml:space="preserve">et </w:t>
      </w:r>
      <w:bookmarkEnd w:id="80"/>
      <w:r w:rsidRPr="00810D21">
        <w:rPr>
          <w:rFonts w:cs="Arial"/>
          <w:b/>
          <w:caps/>
          <w:color w:val="000000"/>
          <w:sz w:val="20"/>
          <w:szCs w:val="20"/>
          <w:u w:val="single"/>
        </w:rPr>
        <w:t>de gestion de la qualit</w:t>
      </w:r>
      <w:r w:rsidR="00E536CD" w:rsidRPr="00810D21">
        <w:rPr>
          <w:rFonts w:cs="Arial"/>
          <w:b/>
          <w:caps/>
          <w:color w:val="000000"/>
          <w:sz w:val="20"/>
          <w:szCs w:val="20"/>
          <w:u w:val="single"/>
        </w:rPr>
        <w:t>É</w:t>
      </w:r>
      <w:r w:rsidRPr="00810D21">
        <w:rPr>
          <w:rFonts w:cs="Arial"/>
          <w:b/>
          <w:caps/>
          <w:color w:val="000000"/>
          <w:sz w:val="20"/>
          <w:szCs w:val="20"/>
          <w:u w:val="single"/>
        </w:rPr>
        <w:t xml:space="preserve"> </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68430C" w:rsidRDefault="0068430C" w:rsidP="003043CE">
      <w:pPr>
        <w:suppressAutoHyphens/>
        <w:overflowPunct w:val="0"/>
        <w:autoSpaceDE w:val="0"/>
        <w:autoSpaceDN w:val="0"/>
        <w:spacing w:before="0" w:after="0"/>
        <w:textAlignment w:val="baseline"/>
        <w:rPr>
          <w:rFonts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 ______________________________</w:t>
      </w:r>
      <w:r w:rsidR="00B2794A" w:rsidRPr="00810D21">
        <w:rPr>
          <w:rFonts w:cs="Arial"/>
          <w:color w:val="000000"/>
          <w:sz w:val="20"/>
          <w:szCs w:val="20"/>
        </w:rPr>
        <w:t>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w:t>
      </w:r>
      <w:r w:rsidR="00B2794A" w:rsidRPr="00810D21">
        <w:rPr>
          <w:rFonts w:cs="Arial"/>
          <w:color w:val="000000"/>
          <w:sz w:val="20"/>
          <w:szCs w:val="20"/>
        </w:rPr>
        <w:t>________</w:t>
      </w:r>
      <w:r w:rsidR="00636972" w:rsidRPr="00810D21">
        <w:rPr>
          <w:rFonts w:cs="Arial"/>
          <w:color w:val="000000"/>
          <w:sz w:val="20"/>
          <w:szCs w:val="20"/>
        </w:rPr>
        <w:t>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sz w:val="20"/>
          <w:szCs w:val="20"/>
        </w:rPr>
      </w:pPr>
      <w:r w:rsidRPr="00810D21">
        <w:rPr>
          <w:rFonts w:cs="Arial"/>
          <w:i/>
          <w:color w:val="000000"/>
          <w:sz w:val="20"/>
          <w:szCs w:val="20"/>
          <w:u w:val="single"/>
        </w:rPr>
        <w:t>Avis aux soumissionnaires</w:t>
      </w:r>
      <w:r w:rsidRPr="00810D21">
        <w:rPr>
          <w:rFonts w:cs="Arial"/>
          <w:i/>
          <w:color w:val="000000"/>
          <w:sz w:val="20"/>
          <w:szCs w:val="20"/>
        </w:rPr>
        <w:t xml:space="preserve"> : </w:t>
      </w:r>
      <w:r w:rsidR="00636972" w:rsidRPr="00810D21">
        <w:rPr>
          <w:rFonts w:cs="Arial"/>
          <w:i/>
          <w:color w:val="000000"/>
          <w:sz w:val="20"/>
          <w:szCs w:val="20"/>
        </w:rPr>
        <w:t>a</w:t>
      </w:r>
      <w:r w:rsidRPr="00810D21">
        <w:rPr>
          <w:rFonts w:cs="Arial"/>
          <w:i/>
          <w:color w:val="000000"/>
          <w:sz w:val="20"/>
          <w:szCs w:val="20"/>
        </w:rPr>
        <w:t>près la sélection du soumissionnaire, l’UNOPS, conjointement avec le soumissionnaire, examinera le plan et la politique de mise en œuvre et de gestion de la qualité du soumissionnaire afin de déterminer comment l’intégrer au plan et à la politique de gestion de la qualité de l’UNOPS. Veuillez noter que l’UNOPS établit une norme minimale, qui sera appliquée par défaut.</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i/>
          <w:color w:val="000000"/>
          <w:sz w:val="20"/>
          <w:szCs w:val="20"/>
          <w:shd w:val="clear" w:color="auto" w:fill="00FF00"/>
        </w:rPr>
      </w:pPr>
    </w:p>
    <w:p w:rsidR="00750FC6" w:rsidRPr="00810D21" w:rsidRDefault="00750FC6" w:rsidP="008D6C4A">
      <w:pPr>
        <w:keepNext/>
        <w:numPr>
          <w:ilvl w:val="0"/>
          <w:numId w:val="23"/>
        </w:numPr>
        <w:suppressAutoHyphens/>
        <w:overflowPunct w:val="0"/>
        <w:autoSpaceDE w:val="0"/>
        <w:autoSpaceDN w:val="0"/>
        <w:spacing w:before="0" w:after="0"/>
        <w:ind w:left="360"/>
        <w:jc w:val="both"/>
        <w:textAlignment w:val="baseline"/>
        <w:rPr>
          <w:rFonts w:eastAsia="Times New Roman" w:cs="Arial"/>
          <w:b/>
          <w:bCs/>
          <w:color w:val="000000"/>
          <w:sz w:val="20"/>
          <w:szCs w:val="20"/>
        </w:rPr>
      </w:pPr>
      <w:r w:rsidRPr="00810D21">
        <w:rPr>
          <w:rFonts w:cs="Arial"/>
          <w:b/>
          <w:color w:val="000000"/>
          <w:sz w:val="20"/>
          <w:szCs w:val="20"/>
        </w:rPr>
        <w:t>Manuel de mise en œuvre et de gestion de la qualité</w:t>
      </w:r>
    </w:p>
    <w:p w:rsidR="00750FC6" w:rsidRPr="00810D21" w:rsidRDefault="00750FC6" w:rsidP="003043CE">
      <w:pPr>
        <w:keepNext/>
        <w:suppressAutoHyphens/>
        <w:overflowPunct w:val="0"/>
        <w:autoSpaceDE w:val="0"/>
        <w:autoSpaceDN w:val="0"/>
        <w:spacing w:before="0" w:after="0"/>
        <w:ind w:left="720"/>
        <w:jc w:val="both"/>
        <w:textAlignment w:val="baseline"/>
        <w:rPr>
          <w:rFonts w:eastAsia="Times New Roman" w:cs="Arial"/>
          <w:b/>
          <w:bCs/>
          <w:color w:val="000000"/>
          <w:sz w:val="20"/>
          <w:szCs w:val="20"/>
        </w:rPr>
      </w:pPr>
    </w:p>
    <w:p w:rsidR="00750FC6" w:rsidRPr="00810D21" w:rsidRDefault="00750FC6" w:rsidP="003043CE">
      <w:pPr>
        <w:suppressAutoHyphens/>
        <w:autoSpaceDN w:val="0"/>
        <w:spacing w:before="0" w:after="0"/>
        <w:ind w:left="360"/>
        <w:textAlignment w:val="baseline"/>
        <w:rPr>
          <w:rFonts w:eastAsia="Times New Roman" w:cs="Arial"/>
          <w:color w:val="000000"/>
          <w:sz w:val="20"/>
          <w:szCs w:val="20"/>
        </w:rPr>
      </w:pPr>
      <w:r w:rsidRPr="00810D21">
        <w:rPr>
          <w:rFonts w:cs="Arial"/>
          <w:i/>
          <w:color w:val="000000"/>
          <w:sz w:val="20"/>
          <w:szCs w:val="20"/>
        </w:rPr>
        <w:t>Veuillez nous fournir le manuel de gestion de la qualité qui sera utilisé par le soumissionnaire, si un tel manuel existe.</w:t>
      </w:r>
    </w:p>
    <w:p w:rsidR="00750FC6" w:rsidRPr="00810D21" w:rsidRDefault="00750FC6" w:rsidP="003043CE">
      <w:pPr>
        <w:suppressAutoHyphens/>
        <w:autoSpaceDN w:val="0"/>
        <w:spacing w:before="0" w:after="0"/>
        <w:ind w:left="360"/>
        <w:textAlignment w:val="baseline"/>
        <w:rPr>
          <w:rFonts w:eastAsia="Times New Roman" w:cs="Arial"/>
          <w:color w:val="000000"/>
          <w:sz w:val="20"/>
          <w:szCs w:val="20"/>
        </w:rPr>
      </w:pPr>
    </w:p>
    <w:p w:rsidR="00750FC6" w:rsidRPr="00810D21" w:rsidRDefault="00750FC6" w:rsidP="008D6C4A">
      <w:pPr>
        <w:keepNext/>
        <w:numPr>
          <w:ilvl w:val="0"/>
          <w:numId w:val="23"/>
        </w:numPr>
        <w:suppressAutoHyphens/>
        <w:overflowPunct w:val="0"/>
        <w:autoSpaceDE w:val="0"/>
        <w:autoSpaceDN w:val="0"/>
        <w:spacing w:before="0" w:after="0"/>
        <w:ind w:left="360"/>
        <w:jc w:val="both"/>
        <w:textAlignment w:val="baseline"/>
        <w:rPr>
          <w:rFonts w:eastAsia="Times New Roman" w:cs="Arial"/>
          <w:b/>
          <w:bCs/>
          <w:color w:val="000000"/>
          <w:sz w:val="20"/>
          <w:szCs w:val="20"/>
        </w:rPr>
      </w:pPr>
      <w:r w:rsidRPr="00810D21">
        <w:rPr>
          <w:rFonts w:cs="Arial"/>
          <w:b/>
          <w:color w:val="000000"/>
          <w:sz w:val="20"/>
          <w:szCs w:val="20"/>
        </w:rPr>
        <w:t>Plan de mise en œuvre et de gestion de la qualité</w:t>
      </w:r>
    </w:p>
    <w:p w:rsidR="00750FC6" w:rsidRPr="00810D21" w:rsidRDefault="00750FC6" w:rsidP="003043CE">
      <w:pPr>
        <w:keepNext/>
        <w:suppressAutoHyphens/>
        <w:overflowPunct w:val="0"/>
        <w:autoSpaceDE w:val="0"/>
        <w:autoSpaceDN w:val="0"/>
        <w:spacing w:before="0" w:after="0"/>
        <w:ind w:left="720"/>
        <w:jc w:val="both"/>
        <w:textAlignment w:val="baseline"/>
        <w:rPr>
          <w:rFonts w:eastAsia="Times New Roman" w:cs="Arial"/>
          <w:b/>
          <w:bCs/>
          <w:color w:val="000000"/>
          <w:sz w:val="20"/>
          <w:szCs w:val="20"/>
        </w:rPr>
      </w:pPr>
    </w:p>
    <w:p w:rsidR="00750FC6" w:rsidRPr="00810D21" w:rsidRDefault="00750FC6" w:rsidP="003043CE">
      <w:pPr>
        <w:suppressAutoHyphens/>
        <w:autoSpaceDN w:val="0"/>
        <w:spacing w:before="0" w:after="0"/>
        <w:ind w:left="360"/>
        <w:textAlignment w:val="baseline"/>
        <w:rPr>
          <w:rFonts w:eastAsia="Times New Roman" w:cs="Arial"/>
          <w:sz w:val="20"/>
          <w:szCs w:val="20"/>
        </w:rPr>
      </w:pPr>
      <w:r w:rsidRPr="00810D21">
        <w:rPr>
          <w:rFonts w:cs="Arial"/>
          <w:i/>
          <w:color w:val="000000"/>
          <w:sz w:val="20"/>
          <w:szCs w:val="20"/>
        </w:rPr>
        <w:t xml:space="preserve">Veuillez nous fournir un </w:t>
      </w:r>
      <w:r w:rsidRPr="00810D21">
        <w:rPr>
          <w:rFonts w:cs="Arial"/>
          <w:i/>
          <w:color w:val="000000"/>
          <w:sz w:val="20"/>
          <w:szCs w:val="20"/>
          <w:u w:val="single"/>
        </w:rPr>
        <w:t>aperçu</w:t>
      </w:r>
      <w:r w:rsidRPr="00810D21">
        <w:rPr>
          <w:rFonts w:cs="Arial"/>
          <w:i/>
          <w:color w:val="000000"/>
          <w:sz w:val="20"/>
          <w:szCs w:val="20"/>
        </w:rPr>
        <w:t xml:space="preserve"> du plan de gestion de la qualité du projet qui explique l’approche qui sera utilisée pour gérer le contrôle de la qualité durant la </w:t>
      </w:r>
      <w:r w:rsidR="006A29E3" w:rsidRPr="00810D21">
        <w:rPr>
          <w:rFonts w:cs="Arial"/>
          <w:i/>
          <w:color w:val="000000"/>
          <w:sz w:val="20"/>
          <w:szCs w:val="20"/>
        </w:rPr>
        <w:t xml:space="preserve">prestation </w:t>
      </w:r>
      <w:r w:rsidRPr="00810D21">
        <w:rPr>
          <w:rFonts w:cs="Arial"/>
          <w:i/>
          <w:color w:val="000000"/>
          <w:sz w:val="20"/>
          <w:szCs w:val="20"/>
        </w:rPr>
        <w:t>des services.</w:t>
      </w:r>
    </w:p>
    <w:p w:rsidR="00750FC6" w:rsidRPr="00810D21" w:rsidRDefault="00750FC6" w:rsidP="003043CE">
      <w:pPr>
        <w:suppressAutoHyphens/>
        <w:autoSpaceDN w:val="0"/>
        <w:spacing w:before="0" w:after="0"/>
        <w:ind w:left="360"/>
        <w:textAlignment w:val="baseline"/>
        <w:rPr>
          <w:rFonts w:eastAsia="Times New Roman" w:cs="Arial"/>
          <w:i/>
          <w:color w:val="000000"/>
          <w:sz w:val="20"/>
          <w:szCs w:val="20"/>
        </w:rPr>
      </w:pPr>
    </w:p>
    <w:p w:rsidR="00750FC6" w:rsidRPr="00810D21" w:rsidRDefault="00750FC6" w:rsidP="00AD2FAF">
      <w:pPr>
        <w:suppressAutoHyphens/>
        <w:autoSpaceDN w:val="0"/>
        <w:spacing w:before="0" w:after="0"/>
        <w:ind w:left="360"/>
        <w:textAlignment w:val="baseline"/>
        <w:rPr>
          <w:rFonts w:cs="Arial"/>
          <w:i/>
          <w:color w:val="000000"/>
          <w:sz w:val="20"/>
          <w:szCs w:val="20"/>
        </w:rPr>
      </w:pPr>
      <w:r w:rsidRPr="00810D21">
        <w:rPr>
          <w:rFonts w:cs="Arial"/>
          <w:i/>
          <w:color w:val="000000"/>
          <w:sz w:val="20"/>
          <w:szCs w:val="20"/>
        </w:rPr>
        <w:t xml:space="preserve">Le plan de gestion de la qualité doit être adapté et spécifique </w:t>
      </w:r>
      <w:r w:rsidR="006A29E3" w:rsidRPr="00810D21">
        <w:rPr>
          <w:rFonts w:cs="Arial"/>
          <w:i/>
          <w:color w:val="000000"/>
          <w:sz w:val="20"/>
          <w:szCs w:val="20"/>
        </w:rPr>
        <w:t xml:space="preserve">aux </w:t>
      </w:r>
      <w:r w:rsidRPr="00810D21">
        <w:rPr>
          <w:rFonts w:cs="Arial"/>
          <w:i/>
          <w:color w:val="000000"/>
          <w:sz w:val="20"/>
          <w:szCs w:val="20"/>
        </w:rPr>
        <w:t>Services objet de la</w:t>
      </w:r>
      <w:r w:rsidR="006A29E3" w:rsidRPr="00810D21">
        <w:rPr>
          <w:rFonts w:cs="Arial"/>
          <w:i/>
          <w:color w:val="000000"/>
          <w:sz w:val="20"/>
          <w:szCs w:val="20"/>
        </w:rPr>
        <w:t xml:space="preserve"> prestation</w:t>
      </w:r>
      <w:r w:rsidRPr="00810D21">
        <w:rPr>
          <w:rFonts w:cs="Arial"/>
          <w:i/>
          <w:color w:val="000000"/>
          <w:sz w:val="20"/>
          <w:szCs w:val="20"/>
        </w:rPr>
        <w:t>.</w:t>
      </w:r>
    </w:p>
    <w:p w:rsidR="006A29E3" w:rsidRPr="00810D21" w:rsidRDefault="006A29E3" w:rsidP="003043CE">
      <w:pPr>
        <w:keepNext/>
        <w:suppressAutoHyphens/>
        <w:overflowPunct w:val="0"/>
        <w:autoSpaceDE w:val="0"/>
        <w:autoSpaceDN w:val="0"/>
        <w:spacing w:before="0" w:after="0"/>
        <w:ind w:left="720"/>
        <w:jc w:val="both"/>
        <w:textAlignment w:val="baseline"/>
        <w:rPr>
          <w:rFonts w:eastAsia="Times New Roman" w:cs="Arial"/>
          <w:b/>
          <w:bCs/>
          <w:color w:val="000000"/>
          <w:sz w:val="20"/>
          <w:szCs w:val="20"/>
        </w:rPr>
      </w:pPr>
    </w:p>
    <w:p w:rsidR="00750FC6" w:rsidRPr="00810D21" w:rsidRDefault="00750FC6" w:rsidP="008D6C4A">
      <w:pPr>
        <w:keepNext/>
        <w:numPr>
          <w:ilvl w:val="0"/>
          <w:numId w:val="23"/>
        </w:numPr>
        <w:suppressAutoHyphens/>
        <w:overflowPunct w:val="0"/>
        <w:autoSpaceDE w:val="0"/>
        <w:autoSpaceDN w:val="0"/>
        <w:spacing w:before="0" w:after="0"/>
        <w:ind w:left="360"/>
        <w:jc w:val="both"/>
        <w:textAlignment w:val="baseline"/>
        <w:rPr>
          <w:rFonts w:eastAsia="Times New Roman" w:cs="Arial"/>
          <w:b/>
          <w:bCs/>
          <w:color w:val="000000"/>
          <w:sz w:val="20"/>
          <w:szCs w:val="20"/>
        </w:rPr>
      </w:pPr>
      <w:r w:rsidRPr="00810D21">
        <w:rPr>
          <w:rFonts w:cs="Arial"/>
          <w:b/>
          <w:color w:val="000000"/>
          <w:sz w:val="20"/>
          <w:szCs w:val="20"/>
        </w:rPr>
        <w:t>Intégration du système de gestion</w:t>
      </w:r>
    </w:p>
    <w:p w:rsidR="00750FC6" w:rsidRPr="00810D21" w:rsidRDefault="00750FC6" w:rsidP="003043CE">
      <w:pPr>
        <w:keepNext/>
        <w:suppressAutoHyphens/>
        <w:overflowPunct w:val="0"/>
        <w:autoSpaceDE w:val="0"/>
        <w:autoSpaceDN w:val="0"/>
        <w:spacing w:before="0" w:after="0"/>
        <w:ind w:left="720"/>
        <w:jc w:val="both"/>
        <w:textAlignment w:val="baseline"/>
        <w:rPr>
          <w:rFonts w:eastAsia="Times New Roman" w:cs="Arial"/>
          <w:b/>
          <w:bCs/>
          <w:color w:val="000000"/>
          <w:sz w:val="20"/>
          <w:szCs w:val="20"/>
        </w:rPr>
      </w:pPr>
    </w:p>
    <w:p w:rsidR="00750FC6" w:rsidRPr="00810D21" w:rsidRDefault="00750FC6" w:rsidP="003043CE">
      <w:pPr>
        <w:keepNext/>
        <w:suppressAutoHyphens/>
        <w:overflowPunct w:val="0"/>
        <w:autoSpaceDE w:val="0"/>
        <w:autoSpaceDN w:val="0"/>
        <w:spacing w:before="0" w:after="0"/>
        <w:ind w:left="360"/>
        <w:jc w:val="both"/>
        <w:textAlignment w:val="baseline"/>
        <w:rPr>
          <w:rFonts w:eastAsia="Times New Roman" w:cs="Arial"/>
          <w:bCs/>
          <w:i/>
          <w:color w:val="000000"/>
          <w:sz w:val="20"/>
          <w:szCs w:val="20"/>
        </w:rPr>
      </w:pPr>
      <w:r w:rsidRPr="00810D21">
        <w:rPr>
          <w:rFonts w:cs="Arial"/>
          <w:i/>
          <w:color w:val="000000"/>
          <w:sz w:val="20"/>
          <w:szCs w:val="20"/>
        </w:rPr>
        <w:t xml:space="preserve">Veuillez </w:t>
      </w:r>
      <w:r w:rsidR="006A29E3" w:rsidRPr="00810D21">
        <w:rPr>
          <w:rFonts w:cs="Arial"/>
          <w:i/>
          <w:color w:val="000000"/>
          <w:sz w:val="20"/>
          <w:szCs w:val="20"/>
        </w:rPr>
        <w:t xml:space="preserve">expliquer, dans les grandes lignes, de quelle façon </w:t>
      </w:r>
      <w:r w:rsidRPr="00810D21">
        <w:rPr>
          <w:rFonts w:cs="Arial"/>
          <w:i/>
          <w:color w:val="000000"/>
          <w:sz w:val="20"/>
          <w:szCs w:val="20"/>
        </w:rPr>
        <w:t>votre système de santé et sécurité</w:t>
      </w:r>
      <w:r w:rsidR="006A29E3" w:rsidRPr="00810D21">
        <w:rPr>
          <w:rFonts w:cs="Arial"/>
          <w:i/>
          <w:color w:val="000000"/>
          <w:sz w:val="20"/>
          <w:szCs w:val="20"/>
        </w:rPr>
        <w:t xml:space="preserve"> (</w:t>
      </w:r>
      <w:r w:rsidRPr="00810D21">
        <w:rPr>
          <w:rFonts w:cs="Arial"/>
          <w:i/>
          <w:color w:val="000000"/>
          <w:sz w:val="20"/>
          <w:szCs w:val="20"/>
        </w:rPr>
        <w:t>si vous en avez un</w:t>
      </w:r>
      <w:r w:rsidR="006A29E3" w:rsidRPr="00810D21">
        <w:rPr>
          <w:rFonts w:cs="Arial"/>
          <w:i/>
          <w:color w:val="000000"/>
          <w:sz w:val="20"/>
          <w:szCs w:val="20"/>
        </w:rPr>
        <w:t>)</w:t>
      </w:r>
      <w:r w:rsidRPr="00810D21">
        <w:rPr>
          <w:rFonts w:cs="Arial"/>
          <w:i/>
          <w:color w:val="000000"/>
          <w:sz w:val="20"/>
          <w:szCs w:val="20"/>
        </w:rPr>
        <w:t xml:space="preserve"> pourrait être intégré au </w:t>
      </w:r>
      <w:r w:rsidR="006A29E3" w:rsidRPr="00810D21">
        <w:rPr>
          <w:rFonts w:cs="Arial"/>
          <w:i/>
          <w:color w:val="000000"/>
          <w:sz w:val="20"/>
          <w:szCs w:val="20"/>
        </w:rPr>
        <w:t>M</w:t>
      </w:r>
      <w:r w:rsidRPr="00810D21">
        <w:rPr>
          <w:rFonts w:cs="Arial"/>
          <w:i/>
          <w:color w:val="000000"/>
          <w:sz w:val="20"/>
          <w:szCs w:val="20"/>
        </w:rPr>
        <w:t>anuel de mise en œuvre de l’UNOPS, tel que décrit dans le Contrat.</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E0718E" w:rsidRPr="00810D21" w:rsidRDefault="00E0718E"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pageBreakBefore/>
        <w:suppressAutoHyphens/>
        <w:overflowPunct w:val="0"/>
        <w:autoSpaceDE w:val="0"/>
        <w:autoSpaceDN w:val="0"/>
        <w:spacing w:before="0" w:after="0"/>
        <w:jc w:val="center"/>
        <w:textAlignment w:val="baseline"/>
        <w:rPr>
          <w:rFonts w:eastAsia="Times New Roman" w:cs="Arial"/>
          <w:b/>
          <w:sz w:val="20"/>
          <w:szCs w:val="20"/>
        </w:rPr>
      </w:pPr>
      <w:r w:rsidRPr="00E0718E">
        <w:rPr>
          <w:rFonts w:cs="Arial"/>
          <w:b/>
          <w:caps/>
          <w:color w:val="000000"/>
          <w:sz w:val="20"/>
          <w:szCs w:val="20"/>
        </w:rPr>
        <w:lastRenderedPageBreak/>
        <w:t>Annexe</w:t>
      </w:r>
      <w:r w:rsidR="00C912DB" w:rsidRPr="00E0718E">
        <w:rPr>
          <w:rFonts w:cs="Arial"/>
          <w:b/>
          <w:caps/>
          <w:color w:val="000000"/>
          <w:sz w:val="20"/>
          <w:szCs w:val="20"/>
        </w:rPr>
        <w:t> </w:t>
      </w:r>
      <w:r w:rsidRPr="00E0718E">
        <w:rPr>
          <w:rFonts w:cs="Arial"/>
          <w:b/>
          <w:caps/>
          <w:color w:val="000000"/>
          <w:sz w:val="20"/>
          <w:szCs w:val="20"/>
        </w:rPr>
        <w:t xml:space="preserve">10 </w:t>
      </w:r>
      <w:r w:rsidR="00F14E0F" w:rsidRPr="00E0718E">
        <w:rPr>
          <w:rFonts w:cs="Arial"/>
          <w:b/>
          <w:sz w:val="20"/>
          <w:szCs w:val="20"/>
        </w:rPr>
        <w:t>A RETOURNER</w:t>
      </w:r>
    </w:p>
    <w:p w:rsidR="00750FC6" w:rsidRPr="00810D21" w:rsidRDefault="00750FC6" w:rsidP="003043CE">
      <w:pPr>
        <w:suppressAutoHyphens/>
        <w:overflowPunct w:val="0"/>
        <w:autoSpaceDE w:val="0"/>
        <w:autoSpaceDN w:val="0"/>
        <w:spacing w:before="0" w:after="0"/>
        <w:jc w:val="center"/>
        <w:textAlignment w:val="baseline"/>
        <w:rPr>
          <w:rFonts w:eastAsia="Times New Roman" w:cs="Arial"/>
          <w:b/>
          <w:caps/>
          <w:color w:val="000000"/>
          <w:sz w:val="20"/>
          <w:szCs w:val="20"/>
        </w:rPr>
      </w:pPr>
    </w:p>
    <w:p w:rsidR="00750FC6" w:rsidRPr="00810D21" w:rsidRDefault="00750FC6" w:rsidP="003043CE">
      <w:pPr>
        <w:suppressAutoHyphens/>
        <w:overflowPunct w:val="0"/>
        <w:autoSpaceDE w:val="0"/>
        <w:autoSpaceDN w:val="0"/>
        <w:spacing w:before="0" w:after="0"/>
        <w:jc w:val="center"/>
        <w:textAlignment w:val="baseline"/>
        <w:rPr>
          <w:rFonts w:eastAsia="Times New Roman" w:cs="Arial"/>
          <w:b/>
          <w:caps/>
          <w:color w:val="000000"/>
          <w:sz w:val="20"/>
          <w:szCs w:val="20"/>
          <w:u w:val="single"/>
        </w:rPr>
      </w:pPr>
      <w:r w:rsidRPr="00810D21">
        <w:rPr>
          <w:rFonts w:cs="Arial"/>
          <w:b/>
          <w:caps/>
          <w:color w:val="000000"/>
          <w:sz w:val="20"/>
          <w:szCs w:val="20"/>
          <w:u w:val="single"/>
        </w:rPr>
        <w:t xml:space="preserve">Sous-traitants </w:t>
      </w:r>
      <w:r w:rsidR="00CE6031" w:rsidRPr="00810D21">
        <w:rPr>
          <w:rFonts w:cs="Arial"/>
          <w:b/>
          <w:caps/>
          <w:color w:val="000000"/>
          <w:sz w:val="20"/>
          <w:szCs w:val="20"/>
          <w:u w:val="single"/>
        </w:rPr>
        <w:t xml:space="preserve">ET FOURNISSEURS </w:t>
      </w:r>
      <w:r w:rsidRPr="00810D21">
        <w:rPr>
          <w:rFonts w:cs="Arial"/>
          <w:b/>
          <w:caps/>
          <w:color w:val="000000"/>
          <w:sz w:val="20"/>
          <w:szCs w:val="20"/>
          <w:u w:val="single"/>
        </w:rPr>
        <w:t>propos</w:t>
      </w:r>
      <w:r w:rsidR="00033533" w:rsidRPr="00810D21">
        <w:rPr>
          <w:rFonts w:cs="Arial"/>
          <w:b/>
          <w:caps/>
          <w:color w:val="000000"/>
          <w:sz w:val="20"/>
          <w:szCs w:val="20"/>
          <w:u w:val="single"/>
        </w:rPr>
        <w:t>É</w:t>
      </w:r>
      <w:r w:rsidRPr="00810D21">
        <w:rPr>
          <w:rFonts w:cs="Arial"/>
          <w:b/>
          <w:caps/>
          <w:color w:val="000000"/>
          <w:sz w:val="20"/>
          <w:szCs w:val="20"/>
          <w:u w:val="single"/>
        </w:rPr>
        <w:t xml:space="preserve">s </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w:t>
      </w:r>
      <w:r w:rsidR="00C912DB" w:rsidRPr="00810D21">
        <w:rPr>
          <w:rFonts w:cs="Arial"/>
          <w:color w:val="000000"/>
          <w:sz w:val="20"/>
          <w:szCs w:val="20"/>
        </w:rPr>
        <w:t xml:space="preserve"> </w:t>
      </w:r>
      <w:r w:rsidRPr="00810D21">
        <w:rPr>
          <w:rFonts w:cs="Arial"/>
          <w:color w:val="000000"/>
          <w:sz w:val="20"/>
          <w:szCs w:val="20"/>
        </w:rPr>
        <w:t>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w:t>
      </w:r>
      <w:r w:rsidR="00313260" w:rsidRPr="00810D21">
        <w:rPr>
          <w:rFonts w:cs="Arial"/>
          <w:color w:val="000000"/>
          <w:sz w:val="20"/>
          <w:szCs w:val="20"/>
        </w:rPr>
        <w:t>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sz w:val="20"/>
          <w:szCs w:val="20"/>
        </w:rPr>
      </w:pPr>
      <w:r w:rsidRPr="00810D21">
        <w:rPr>
          <w:rFonts w:cs="Arial"/>
          <w:i/>
          <w:color w:val="000000"/>
          <w:sz w:val="20"/>
          <w:szCs w:val="20"/>
          <w:u w:val="single"/>
        </w:rPr>
        <w:t>Avis aux soumissionnaires</w:t>
      </w:r>
      <w:r w:rsidRPr="00810D21">
        <w:rPr>
          <w:rFonts w:cs="Arial"/>
          <w:i/>
          <w:color w:val="000000"/>
          <w:sz w:val="20"/>
          <w:szCs w:val="20"/>
        </w:rPr>
        <w:t xml:space="preserve"> : </w:t>
      </w:r>
      <w:r w:rsidR="002C340E" w:rsidRPr="00810D21">
        <w:rPr>
          <w:rFonts w:cs="Arial"/>
          <w:i/>
          <w:color w:val="000000"/>
          <w:sz w:val="20"/>
          <w:szCs w:val="20"/>
        </w:rPr>
        <w:t>l</w:t>
      </w:r>
      <w:r w:rsidRPr="00810D21">
        <w:rPr>
          <w:rFonts w:cs="Arial"/>
          <w:i/>
          <w:color w:val="000000"/>
          <w:sz w:val="20"/>
          <w:szCs w:val="20"/>
        </w:rPr>
        <w:t>es soumissionnaires doivent fournir les détails des sous-traitants auxquels ils comptent avoir recours dans le cadre du projet, y compris :</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2C340E" w:rsidP="008D6C4A">
      <w:pPr>
        <w:numPr>
          <w:ilvl w:val="0"/>
          <w:numId w:val="25"/>
        </w:numPr>
        <w:tabs>
          <w:tab w:val="left" w:pos="1440"/>
        </w:tabs>
        <w:suppressAutoHyphens/>
        <w:overflowPunct w:val="0"/>
        <w:autoSpaceDE w:val="0"/>
        <w:autoSpaceDN w:val="0"/>
        <w:spacing w:before="0" w:after="0"/>
        <w:ind w:left="1440" w:hanging="720"/>
        <w:jc w:val="both"/>
        <w:textAlignment w:val="baseline"/>
        <w:rPr>
          <w:rFonts w:eastAsia="Times New Roman" w:cs="Arial"/>
          <w:i/>
          <w:color w:val="000000"/>
          <w:sz w:val="20"/>
          <w:szCs w:val="20"/>
        </w:rPr>
      </w:pPr>
      <w:r w:rsidRPr="00810D21">
        <w:rPr>
          <w:rFonts w:cs="Arial"/>
          <w:i/>
          <w:color w:val="000000"/>
          <w:sz w:val="20"/>
          <w:szCs w:val="20"/>
        </w:rPr>
        <w:t>l</w:t>
      </w:r>
      <w:r w:rsidR="00750FC6" w:rsidRPr="00810D21">
        <w:rPr>
          <w:rFonts w:cs="Arial"/>
          <w:i/>
          <w:color w:val="000000"/>
          <w:sz w:val="20"/>
          <w:szCs w:val="20"/>
        </w:rPr>
        <w:t>e nom des sociétés ;</w:t>
      </w:r>
    </w:p>
    <w:p w:rsidR="00750FC6" w:rsidRPr="00810D21" w:rsidRDefault="002C340E" w:rsidP="008D6C4A">
      <w:pPr>
        <w:numPr>
          <w:ilvl w:val="0"/>
          <w:numId w:val="25"/>
        </w:numPr>
        <w:tabs>
          <w:tab w:val="left" w:pos="1440"/>
        </w:tabs>
        <w:suppressAutoHyphens/>
        <w:overflowPunct w:val="0"/>
        <w:autoSpaceDE w:val="0"/>
        <w:autoSpaceDN w:val="0"/>
        <w:spacing w:before="0" w:after="0"/>
        <w:ind w:left="1440" w:hanging="720"/>
        <w:jc w:val="both"/>
        <w:textAlignment w:val="baseline"/>
        <w:rPr>
          <w:rFonts w:eastAsia="Times New Roman" w:cs="Arial"/>
          <w:sz w:val="20"/>
          <w:szCs w:val="20"/>
        </w:rPr>
      </w:pPr>
      <w:r w:rsidRPr="00810D21">
        <w:rPr>
          <w:rFonts w:cs="Arial"/>
          <w:i/>
          <w:color w:val="000000"/>
          <w:sz w:val="20"/>
          <w:szCs w:val="20"/>
        </w:rPr>
        <w:t>l</w:t>
      </w:r>
      <w:r w:rsidR="00750FC6" w:rsidRPr="00810D21">
        <w:rPr>
          <w:rFonts w:cs="Arial"/>
          <w:i/>
          <w:color w:val="000000"/>
          <w:sz w:val="20"/>
          <w:szCs w:val="20"/>
        </w:rPr>
        <w:t>es détails des services que le soumissionnaire propose qu’ils exécutent.</w:t>
      </w:r>
    </w:p>
    <w:p w:rsidR="00750FC6" w:rsidRPr="008D5A03" w:rsidRDefault="00750FC6" w:rsidP="003043CE">
      <w:pPr>
        <w:tabs>
          <w:tab w:val="left" w:pos="1440"/>
        </w:tabs>
        <w:suppressAutoHyphens/>
        <w:overflowPunct w:val="0"/>
        <w:autoSpaceDE w:val="0"/>
        <w:autoSpaceDN w:val="0"/>
        <w:spacing w:before="0" w:after="0"/>
        <w:ind w:left="720"/>
        <w:jc w:val="both"/>
        <w:textAlignment w:val="baseline"/>
        <w:rPr>
          <w:rFonts w:eastAsia="Times New Roman" w:cs="Arial"/>
          <w:sz w:val="20"/>
          <w:szCs w:val="20"/>
        </w:rPr>
      </w:pPr>
    </w:p>
    <w:p w:rsidR="00750FC6" w:rsidRPr="008D5A03" w:rsidRDefault="00750FC6" w:rsidP="003043CE">
      <w:pPr>
        <w:tabs>
          <w:tab w:val="left" w:pos="1440"/>
        </w:tabs>
        <w:suppressAutoHyphens/>
        <w:overflowPunct w:val="0"/>
        <w:autoSpaceDE w:val="0"/>
        <w:autoSpaceDN w:val="0"/>
        <w:spacing w:before="0" w:after="0"/>
        <w:jc w:val="both"/>
        <w:textAlignment w:val="baseline"/>
        <w:rPr>
          <w:rFonts w:eastAsia="Times New Roman" w:cs="Arial"/>
          <w:i/>
          <w:sz w:val="20"/>
          <w:szCs w:val="20"/>
        </w:rPr>
      </w:pPr>
    </w:p>
    <w:tbl>
      <w:tblPr>
        <w:tblStyle w:val="TableGrid"/>
        <w:tblW w:w="0" w:type="auto"/>
        <w:tblLook w:val="04A0" w:firstRow="1" w:lastRow="0" w:firstColumn="1" w:lastColumn="0" w:noHBand="0" w:noVBand="1"/>
      </w:tblPr>
      <w:tblGrid>
        <w:gridCol w:w="3080"/>
        <w:gridCol w:w="3081"/>
        <w:gridCol w:w="3081"/>
      </w:tblGrid>
      <w:tr w:rsidR="008D5A03" w:rsidRPr="0068430C" w:rsidTr="0068430C">
        <w:trPr>
          <w:trHeight w:val="458"/>
        </w:trPr>
        <w:tc>
          <w:tcPr>
            <w:tcW w:w="3080" w:type="dxa"/>
            <w:vAlign w:val="center"/>
          </w:tcPr>
          <w:p w:rsidR="003223D3" w:rsidRPr="0068430C" w:rsidRDefault="00E65781" w:rsidP="0068430C">
            <w:pPr>
              <w:tabs>
                <w:tab w:val="left" w:pos="1440"/>
              </w:tabs>
              <w:suppressAutoHyphens/>
              <w:overflowPunct w:val="0"/>
              <w:autoSpaceDE w:val="0"/>
              <w:autoSpaceDN w:val="0"/>
              <w:spacing w:before="0" w:after="0"/>
              <w:jc w:val="center"/>
              <w:textAlignment w:val="baseline"/>
              <w:rPr>
                <w:rFonts w:eastAsia="Times New Roman" w:cs="Arial"/>
                <w:b/>
                <w:bCs/>
                <w:iCs/>
                <w:sz w:val="20"/>
                <w:szCs w:val="20"/>
              </w:rPr>
            </w:pPr>
            <w:r w:rsidRPr="0068430C">
              <w:rPr>
                <w:rFonts w:eastAsia="Times New Roman" w:cs="Arial"/>
                <w:b/>
                <w:bCs/>
                <w:iCs/>
                <w:sz w:val="20"/>
                <w:szCs w:val="20"/>
              </w:rPr>
              <w:t>Sou</w:t>
            </w:r>
            <w:r w:rsidR="0068430C" w:rsidRPr="0068430C">
              <w:rPr>
                <w:rFonts w:eastAsia="Times New Roman" w:cs="Arial"/>
                <w:b/>
                <w:bCs/>
                <w:iCs/>
                <w:sz w:val="20"/>
                <w:szCs w:val="20"/>
              </w:rPr>
              <w:t>s-</w:t>
            </w:r>
            <w:r w:rsidRPr="0068430C">
              <w:rPr>
                <w:rFonts w:eastAsia="Times New Roman" w:cs="Arial"/>
                <w:b/>
                <w:bCs/>
                <w:iCs/>
                <w:sz w:val="20"/>
                <w:szCs w:val="20"/>
              </w:rPr>
              <w:t>traitant</w:t>
            </w:r>
            <w:r w:rsidR="003223D3" w:rsidRPr="0068430C">
              <w:rPr>
                <w:rFonts w:eastAsia="Times New Roman" w:cs="Arial"/>
                <w:b/>
                <w:bCs/>
                <w:iCs/>
                <w:sz w:val="20"/>
                <w:szCs w:val="20"/>
              </w:rPr>
              <w:t>/Fournisseur</w:t>
            </w:r>
          </w:p>
        </w:tc>
        <w:tc>
          <w:tcPr>
            <w:tcW w:w="3081" w:type="dxa"/>
            <w:vAlign w:val="center"/>
          </w:tcPr>
          <w:p w:rsidR="003223D3" w:rsidRPr="0068430C" w:rsidRDefault="003223D3" w:rsidP="0068430C">
            <w:pPr>
              <w:tabs>
                <w:tab w:val="left" w:pos="1440"/>
              </w:tabs>
              <w:suppressAutoHyphens/>
              <w:overflowPunct w:val="0"/>
              <w:autoSpaceDE w:val="0"/>
              <w:autoSpaceDN w:val="0"/>
              <w:spacing w:before="0" w:after="0"/>
              <w:jc w:val="center"/>
              <w:textAlignment w:val="baseline"/>
              <w:rPr>
                <w:rFonts w:eastAsia="Times New Roman" w:cs="Arial"/>
                <w:b/>
                <w:bCs/>
                <w:iCs/>
                <w:sz w:val="20"/>
                <w:szCs w:val="20"/>
              </w:rPr>
            </w:pPr>
            <w:r w:rsidRPr="0068430C">
              <w:rPr>
                <w:rFonts w:eastAsia="Times New Roman" w:cs="Arial"/>
                <w:b/>
                <w:bCs/>
                <w:iCs/>
                <w:sz w:val="20"/>
                <w:szCs w:val="20"/>
              </w:rPr>
              <w:t>Nom société/raison</w:t>
            </w:r>
            <w:r w:rsidR="0068430C" w:rsidRPr="0068430C">
              <w:rPr>
                <w:rFonts w:eastAsia="Times New Roman" w:cs="Arial"/>
                <w:b/>
                <w:bCs/>
                <w:iCs/>
                <w:sz w:val="20"/>
                <w:szCs w:val="20"/>
              </w:rPr>
              <w:t xml:space="preserve"> sociale</w:t>
            </w:r>
          </w:p>
        </w:tc>
        <w:tc>
          <w:tcPr>
            <w:tcW w:w="3081" w:type="dxa"/>
            <w:vAlign w:val="center"/>
          </w:tcPr>
          <w:p w:rsidR="003223D3" w:rsidRPr="0068430C" w:rsidRDefault="003223D3" w:rsidP="0068430C">
            <w:pPr>
              <w:tabs>
                <w:tab w:val="left" w:pos="1440"/>
              </w:tabs>
              <w:suppressAutoHyphens/>
              <w:overflowPunct w:val="0"/>
              <w:autoSpaceDE w:val="0"/>
              <w:autoSpaceDN w:val="0"/>
              <w:spacing w:before="0" w:after="0"/>
              <w:jc w:val="center"/>
              <w:textAlignment w:val="baseline"/>
              <w:rPr>
                <w:rFonts w:eastAsia="Times New Roman" w:cs="Arial"/>
                <w:b/>
                <w:bCs/>
                <w:iCs/>
                <w:sz w:val="20"/>
                <w:szCs w:val="20"/>
              </w:rPr>
            </w:pPr>
            <w:r w:rsidRPr="0068430C">
              <w:rPr>
                <w:rFonts w:eastAsia="Times New Roman" w:cs="Arial"/>
                <w:b/>
                <w:bCs/>
                <w:iCs/>
                <w:sz w:val="20"/>
                <w:szCs w:val="20"/>
              </w:rPr>
              <w:t>Services à fournir</w:t>
            </w:r>
          </w:p>
        </w:tc>
      </w:tr>
      <w:tr w:rsidR="008D5A03" w:rsidRPr="00E0718E" w:rsidTr="0068430C">
        <w:trPr>
          <w:trHeight w:val="340"/>
        </w:trPr>
        <w:tc>
          <w:tcPr>
            <w:tcW w:w="3080" w:type="dxa"/>
          </w:tcPr>
          <w:p w:rsidR="003223D3" w:rsidRPr="00E0718E" w:rsidRDefault="003223D3" w:rsidP="003223D3">
            <w:pPr>
              <w:tabs>
                <w:tab w:val="left" w:pos="1440"/>
              </w:tabs>
              <w:suppressAutoHyphens/>
              <w:overflowPunct w:val="0"/>
              <w:autoSpaceDE w:val="0"/>
              <w:autoSpaceDN w:val="0"/>
              <w:spacing w:before="0" w:after="0"/>
              <w:jc w:val="both"/>
              <w:textAlignment w:val="baseline"/>
              <w:rPr>
                <w:rFonts w:eastAsia="Times New Roman" w:cs="Arial"/>
                <w:i/>
                <w:sz w:val="20"/>
                <w:szCs w:val="20"/>
                <w:highlight w:val="green"/>
              </w:rPr>
            </w:pPr>
          </w:p>
        </w:tc>
        <w:tc>
          <w:tcPr>
            <w:tcW w:w="3081" w:type="dxa"/>
          </w:tcPr>
          <w:p w:rsidR="003223D3" w:rsidRPr="00E0718E" w:rsidRDefault="003223D3" w:rsidP="003223D3">
            <w:pPr>
              <w:tabs>
                <w:tab w:val="left" w:pos="1440"/>
              </w:tabs>
              <w:suppressAutoHyphens/>
              <w:overflowPunct w:val="0"/>
              <w:autoSpaceDE w:val="0"/>
              <w:autoSpaceDN w:val="0"/>
              <w:spacing w:before="0" w:after="0"/>
              <w:jc w:val="both"/>
              <w:textAlignment w:val="baseline"/>
              <w:rPr>
                <w:rFonts w:eastAsia="Times New Roman" w:cs="Arial"/>
                <w:i/>
                <w:sz w:val="20"/>
                <w:szCs w:val="20"/>
                <w:highlight w:val="green"/>
              </w:rPr>
            </w:pPr>
          </w:p>
        </w:tc>
        <w:tc>
          <w:tcPr>
            <w:tcW w:w="3081" w:type="dxa"/>
          </w:tcPr>
          <w:p w:rsidR="003223D3" w:rsidRPr="00E0718E" w:rsidRDefault="003223D3" w:rsidP="003043CE">
            <w:pPr>
              <w:tabs>
                <w:tab w:val="left" w:pos="1440"/>
              </w:tabs>
              <w:suppressAutoHyphens/>
              <w:overflowPunct w:val="0"/>
              <w:autoSpaceDE w:val="0"/>
              <w:autoSpaceDN w:val="0"/>
              <w:spacing w:before="0" w:after="0"/>
              <w:jc w:val="both"/>
              <w:textAlignment w:val="baseline"/>
              <w:rPr>
                <w:rFonts w:eastAsia="Times New Roman" w:cs="Arial"/>
                <w:i/>
                <w:sz w:val="20"/>
                <w:szCs w:val="20"/>
                <w:highlight w:val="green"/>
              </w:rPr>
            </w:pPr>
          </w:p>
        </w:tc>
      </w:tr>
      <w:tr w:rsidR="003223D3" w:rsidRPr="00E0718E" w:rsidTr="0068430C">
        <w:trPr>
          <w:trHeight w:val="340"/>
        </w:trPr>
        <w:tc>
          <w:tcPr>
            <w:tcW w:w="3080" w:type="dxa"/>
          </w:tcPr>
          <w:p w:rsidR="003223D3" w:rsidRPr="00E0718E" w:rsidRDefault="003223D3" w:rsidP="003223D3">
            <w:pPr>
              <w:tabs>
                <w:tab w:val="left" w:pos="1440"/>
              </w:tabs>
              <w:suppressAutoHyphens/>
              <w:overflowPunct w:val="0"/>
              <w:autoSpaceDE w:val="0"/>
              <w:autoSpaceDN w:val="0"/>
              <w:spacing w:before="0" w:after="0"/>
              <w:jc w:val="both"/>
              <w:textAlignment w:val="baseline"/>
              <w:rPr>
                <w:rFonts w:eastAsia="Times New Roman" w:cs="Arial"/>
                <w:i/>
                <w:sz w:val="20"/>
                <w:szCs w:val="20"/>
                <w:highlight w:val="green"/>
              </w:rPr>
            </w:pPr>
          </w:p>
        </w:tc>
        <w:tc>
          <w:tcPr>
            <w:tcW w:w="3081" w:type="dxa"/>
          </w:tcPr>
          <w:p w:rsidR="003223D3" w:rsidRPr="00E0718E" w:rsidRDefault="003223D3" w:rsidP="003223D3">
            <w:pPr>
              <w:tabs>
                <w:tab w:val="left" w:pos="1440"/>
              </w:tabs>
              <w:suppressAutoHyphens/>
              <w:overflowPunct w:val="0"/>
              <w:autoSpaceDE w:val="0"/>
              <w:autoSpaceDN w:val="0"/>
              <w:spacing w:before="0" w:after="0"/>
              <w:jc w:val="both"/>
              <w:textAlignment w:val="baseline"/>
              <w:rPr>
                <w:rFonts w:eastAsia="Times New Roman" w:cs="Arial"/>
                <w:i/>
                <w:sz w:val="20"/>
                <w:szCs w:val="20"/>
                <w:highlight w:val="green"/>
              </w:rPr>
            </w:pPr>
          </w:p>
        </w:tc>
        <w:tc>
          <w:tcPr>
            <w:tcW w:w="3081" w:type="dxa"/>
          </w:tcPr>
          <w:p w:rsidR="003223D3" w:rsidRPr="00E0718E" w:rsidRDefault="003223D3" w:rsidP="003043CE">
            <w:pPr>
              <w:tabs>
                <w:tab w:val="left" w:pos="1440"/>
              </w:tabs>
              <w:suppressAutoHyphens/>
              <w:overflowPunct w:val="0"/>
              <w:autoSpaceDE w:val="0"/>
              <w:autoSpaceDN w:val="0"/>
              <w:spacing w:before="0" w:after="0"/>
              <w:jc w:val="both"/>
              <w:textAlignment w:val="baseline"/>
              <w:rPr>
                <w:rFonts w:eastAsia="Times New Roman" w:cs="Arial"/>
                <w:i/>
                <w:sz w:val="20"/>
                <w:szCs w:val="20"/>
                <w:highlight w:val="green"/>
              </w:rPr>
            </w:pPr>
          </w:p>
        </w:tc>
      </w:tr>
      <w:tr w:rsidR="008D5A03" w:rsidRPr="008D5A03" w:rsidTr="0068430C">
        <w:trPr>
          <w:trHeight w:val="340"/>
        </w:trPr>
        <w:tc>
          <w:tcPr>
            <w:tcW w:w="3080" w:type="dxa"/>
          </w:tcPr>
          <w:p w:rsidR="003223D3" w:rsidRPr="008D5A03" w:rsidRDefault="003223D3" w:rsidP="003223D3">
            <w:pPr>
              <w:tabs>
                <w:tab w:val="left" w:pos="1440"/>
              </w:tabs>
              <w:suppressAutoHyphens/>
              <w:overflowPunct w:val="0"/>
              <w:autoSpaceDE w:val="0"/>
              <w:autoSpaceDN w:val="0"/>
              <w:spacing w:before="0" w:after="0"/>
              <w:jc w:val="both"/>
              <w:textAlignment w:val="baseline"/>
              <w:rPr>
                <w:rFonts w:eastAsia="Times New Roman" w:cs="Arial"/>
                <w:i/>
                <w:sz w:val="20"/>
                <w:szCs w:val="20"/>
              </w:rPr>
            </w:pPr>
          </w:p>
        </w:tc>
        <w:tc>
          <w:tcPr>
            <w:tcW w:w="3081" w:type="dxa"/>
          </w:tcPr>
          <w:p w:rsidR="003223D3" w:rsidRPr="008D5A03" w:rsidRDefault="003223D3" w:rsidP="003223D3">
            <w:pPr>
              <w:tabs>
                <w:tab w:val="left" w:pos="1440"/>
              </w:tabs>
              <w:suppressAutoHyphens/>
              <w:overflowPunct w:val="0"/>
              <w:autoSpaceDE w:val="0"/>
              <w:autoSpaceDN w:val="0"/>
              <w:spacing w:before="0" w:after="0"/>
              <w:jc w:val="both"/>
              <w:textAlignment w:val="baseline"/>
              <w:rPr>
                <w:rFonts w:eastAsia="Times New Roman" w:cs="Arial"/>
                <w:i/>
                <w:sz w:val="20"/>
                <w:szCs w:val="20"/>
              </w:rPr>
            </w:pPr>
          </w:p>
        </w:tc>
        <w:tc>
          <w:tcPr>
            <w:tcW w:w="3081" w:type="dxa"/>
          </w:tcPr>
          <w:p w:rsidR="003223D3" w:rsidRPr="008D5A03" w:rsidRDefault="003223D3" w:rsidP="003043CE">
            <w:pPr>
              <w:tabs>
                <w:tab w:val="left" w:pos="1440"/>
              </w:tabs>
              <w:suppressAutoHyphens/>
              <w:overflowPunct w:val="0"/>
              <w:autoSpaceDE w:val="0"/>
              <w:autoSpaceDN w:val="0"/>
              <w:spacing w:before="0" w:after="0"/>
              <w:jc w:val="both"/>
              <w:textAlignment w:val="baseline"/>
              <w:rPr>
                <w:rFonts w:eastAsia="Times New Roman" w:cs="Arial"/>
                <w:i/>
                <w:sz w:val="20"/>
                <w:szCs w:val="20"/>
              </w:rPr>
            </w:pPr>
          </w:p>
        </w:tc>
      </w:tr>
    </w:tbl>
    <w:p w:rsidR="00750FC6" w:rsidRPr="008D5A03" w:rsidRDefault="00750FC6" w:rsidP="003043CE">
      <w:pPr>
        <w:tabs>
          <w:tab w:val="left" w:pos="1440"/>
        </w:tabs>
        <w:suppressAutoHyphens/>
        <w:overflowPunct w:val="0"/>
        <w:autoSpaceDE w:val="0"/>
        <w:autoSpaceDN w:val="0"/>
        <w:spacing w:before="0" w:after="0"/>
        <w:jc w:val="both"/>
        <w:textAlignment w:val="baseline"/>
        <w:rPr>
          <w:rFonts w:eastAsia="Times New Roman" w:cs="Arial"/>
          <w:i/>
          <w:sz w:val="20"/>
          <w:szCs w:val="20"/>
        </w:rPr>
      </w:pPr>
    </w:p>
    <w:p w:rsidR="00750FC6" w:rsidRPr="008D5A03" w:rsidRDefault="00750FC6" w:rsidP="003043CE">
      <w:pPr>
        <w:tabs>
          <w:tab w:val="left" w:pos="1440"/>
        </w:tabs>
        <w:suppressAutoHyphens/>
        <w:overflowPunct w:val="0"/>
        <w:autoSpaceDE w:val="0"/>
        <w:autoSpaceDN w:val="0"/>
        <w:spacing w:before="0" w:after="0"/>
        <w:jc w:val="both"/>
        <w:textAlignment w:val="baseline"/>
        <w:rPr>
          <w:rFonts w:eastAsia="Times New Roman" w:cs="Arial"/>
          <w:i/>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tabs>
          <w:tab w:val="left" w:pos="1440"/>
        </w:tabs>
        <w:suppressAutoHyphens/>
        <w:overflowPunct w:val="0"/>
        <w:autoSpaceDE w:val="0"/>
        <w:autoSpaceDN w:val="0"/>
        <w:spacing w:before="0" w:after="0"/>
        <w:jc w:val="both"/>
        <w:textAlignment w:val="baseline"/>
        <w:rPr>
          <w:rFonts w:eastAsia="Times New Roman" w:cs="Arial"/>
          <w:i/>
          <w:color w:val="000000"/>
          <w:sz w:val="20"/>
          <w:szCs w:val="20"/>
        </w:rPr>
      </w:pPr>
    </w:p>
    <w:p w:rsidR="00A625B0" w:rsidRDefault="00A625B0">
      <w:pPr>
        <w:spacing w:before="0" w:after="0"/>
        <w:rPr>
          <w:rFonts w:cs="Arial"/>
          <w:b/>
          <w:caps/>
          <w:color w:val="000000"/>
          <w:sz w:val="20"/>
          <w:szCs w:val="20"/>
        </w:rPr>
      </w:pPr>
    </w:p>
    <w:p w:rsidR="00750FC6" w:rsidRPr="00810D21" w:rsidRDefault="00750FC6" w:rsidP="003043CE">
      <w:pPr>
        <w:suppressAutoHyphens/>
        <w:overflowPunct w:val="0"/>
        <w:autoSpaceDE w:val="0"/>
        <w:autoSpaceDN w:val="0"/>
        <w:spacing w:before="0" w:after="0"/>
        <w:jc w:val="center"/>
        <w:textAlignment w:val="baseline"/>
        <w:rPr>
          <w:rFonts w:eastAsia="Times New Roman" w:cs="Arial"/>
          <w:b/>
          <w:caps/>
          <w:color w:val="000000"/>
          <w:sz w:val="20"/>
          <w:szCs w:val="20"/>
        </w:rPr>
      </w:pPr>
      <w:r w:rsidRPr="00E0718E">
        <w:rPr>
          <w:rFonts w:cs="Arial"/>
          <w:b/>
          <w:caps/>
          <w:color w:val="000000"/>
          <w:sz w:val="20"/>
          <w:szCs w:val="20"/>
        </w:rPr>
        <w:lastRenderedPageBreak/>
        <w:t>Annexe</w:t>
      </w:r>
      <w:r w:rsidR="00C912DB" w:rsidRPr="00E0718E">
        <w:rPr>
          <w:rFonts w:cs="Arial"/>
          <w:b/>
          <w:caps/>
          <w:color w:val="000000"/>
          <w:sz w:val="20"/>
          <w:szCs w:val="20"/>
        </w:rPr>
        <w:t> </w:t>
      </w:r>
      <w:r w:rsidRPr="00E0718E">
        <w:rPr>
          <w:rFonts w:cs="Arial"/>
          <w:b/>
          <w:caps/>
          <w:color w:val="000000"/>
          <w:sz w:val="20"/>
          <w:szCs w:val="20"/>
        </w:rPr>
        <w:t>11</w:t>
      </w:r>
      <w:r w:rsidR="00F14E0F" w:rsidRPr="00E0718E">
        <w:rPr>
          <w:rFonts w:cs="Arial"/>
          <w:b/>
          <w:sz w:val="20"/>
          <w:szCs w:val="20"/>
        </w:rPr>
        <w:t xml:space="preserve"> A RETOURNER</w:t>
      </w:r>
    </w:p>
    <w:p w:rsidR="00750FC6" w:rsidRPr="00810D21" w:rsidRDefault="00750FC6" w:rsidP="003043CE">
      <w:pPr>
        <w:suppressAutoHyphens/>
        <w:overflowPunct w:val="0"/>
        <w:autoSpaceDE w:val="0"/>
        <w:autoSpaceDN w:val="0"/>
        <w:spacing w:before="0" w:after="0"/>
        <w:jc w:val="center"/>
        <w:textAlignment w:val="baseline"/>
        <w:rPr>
          <w:rFonts w:eastAsia="Times New Roman" w:cs="Arial"/>
          <w:b/>
          <w:caps/>
          <w:color w:val="000000"/>
          <w:sz w:val="20"/>
          <w:szCs w:val="20"/>
          <w:u w:val="single"/>
        </w:rPr>
      </w:pPr>
    </w:p>
    <w:p w:rsidR="00750FC6" w:rsidRPr="00810D21" w:rsidRDefault="00750FC6" w:rsidP="003043CE">
      <w:pPr>
        <w:suppressAutoHyphens/>
        <w:overflowPunct w:val="0"/>
        <w:autoSpaceDE w:val="0"/>
        <w:autoSpaceDN w:val="0"/>
        <w:spacing w:before="0" w:after="0"/>
        <w:jc w:val="center"/>
        <w:textAlignment w:val="baseline"/>
        <w:rPr>
          <w:rFonts w:eastAsia="Times New Roman" w:cs="Arial"/>
          <w:b/>
          <w:caps/>
          <w:color w:val="000000"/>
          <w:sz w:val="20"/>
          <w:szCs w:val="20"/>
          <w:u w:val="single"/>
        </w:rPr>
      </w:pPr>
      <w:r w:rsidRPr="00810D21">
        <w:rPr>
          <w:rFonts w:cs="Arial"/>
          <w:b/>
          <w:caps/>
          <w:color w:val="000000"/>
          <w:sz w:val="20"/>
          <w:szCs w:val="20"/>
          <w:u w:val="single"/>
        </w:rPr>
        <w:t>D</w:t>
      </w:r>
      <w:r w:rsidR="00033533" w:rsidRPr="00810D21">
        <w:rPr>
          <w:rFonts w:cs="Arial"/>
          <w:b/>
          <w:caps/>
          <w:color w:val="000000"/>
          <w:sz w:val="20"/>
          <w:szCs w:val="20"/>
          <w:u w:val="single"/>
        </w:rPr>
        <w:t>É</w:t>
      </w:r>
      <w:r w:rsidRPr="00810D21">
        <w:rPr>
          <w:rFonts w:cs="Arial"/>
          <w:b/>
          <w:caps/>
          <w:color w:val="000000"/>
          <w:sz w:val="20"/>
          <w:szCs w:val="20"/>
          <w:u w:val="single"/>
        </w:rPr>
        <w:t>claration g</w:t>
      </w:r>
      <w:r w:rsidR="00033533" w:rsidRPr="00810D21">
        <w:rPr>
          <w:rFonts w:cs="Arial"/>
          <w:b/>
          <w:caps/>
          <w:color w:val="000000"/>
          <w:sz w:val="20"/>
          <w:szCs w:val="20"/>
          <w:u w:val="single"/>
        </w:rPr>
        <w:t>É</w:t>
      </w:r>
      <w:r w:rsidRPr="00810D21">
        <w:rPr>
          <w:rFonts w:cs="Arial"/>
          <w:b/>
          <w:caps/>
          <w:color w:val="000000"/>
          <w:sz w:val="20"/>
          <w:szCs w:val="20"/>
          <w:u w:val="single"/>
        </w:rPr>
        <w:t>n</w:t>
      </w:r>
      <w:r w:rsidR="00033533" w:rsidRPr="00810D21">
        <w:rPr>
          <w:rFonts w:cs="Arial"/>
          <w:b/>
          <w:caps/>
          <w:color w:val="000000"/>
          <w:sz w:val="20"/>
          <w:szCs w:val="20"/>
          <w:u w:val="single"/>
        </w:rPr>
        <w:t>É</w:t>
      </w:r>
      <w:r w:rsidRPr="00810D21">
        <w:rPr>
          <w:rFonts w:cs="Arial"/>
          <w:b/>
          <w:caps/>
          <w:color w:val="000000"/>
          <w:sz w:val="20"/>
          <w:szCs w:val="20"/>
          <w:u w:val="single"/>
        </w:rPr>
        <w:t>rale des m</w:t>
      </w:r>
      <w:r w:rsidR="00033533" w:rsidRPr="00810D21">
        <w:rPr>
          <w:rFonts w:cs="Arial"/>
          <w:b/>
          <w:caps/>
          <w:color w:val="000000"/>
          <w:sz w:val="20"/>
          <w:szCs w:val="20"/>
          <w:u w:val="single"/>
        </w:rPr>
        <w:t>É</w:t>
      </w:r>
      <w:r w:rsidRPr="00810D21">
        <w:rPr>
          <w:rFonts w:cs="Arial"/>
          <w:b/>
          <w:caps/>
          <w:color w:val="000000"/>
          <w:sz w:val="20"/>
          <w:szCs w:val="20"/>
          <w:u w:val="single"/>
        </w:rPr>
        <w:t>thodes propos</w:t>
      </w:r>
      <w:r w:rsidR="00033533" w:rsidRPr="00810D21">
        <w:rPr>
          <w:rFonts w:cs="Arial"/>
          <w:b/>
          <w:caps/>
          <w:color w:val="000000"/>
          <w:sz w:val="20"/>
          <w:szCs w:val="20"/>
          <w:u w:val="single"/>
        </w:rPr>
        <w:t>É</w:t>
      </w:r>
      <w:r w:rsidRPr="00810D21">
        <w:rPr>
          <w:rFonts w:cs="Arial"/>
          <w:b/>
          <w:caps/>
          <w:color w:val="000000"/>
          <w:sz w:val="20"/>
          <w:szCs w:val="20"/>
          <w:u w:val="single"/>
        </w:rPr>
        <w:t>es</w:t>
      </w:r>
    </w:p>
    <w:p w:rsidR="00750FC6" w:rsidRPr="00810D21" w:rsidRDefault="00750FC6" w:rsidP="003043CE">
      <w:pPr>
        <w:suppressAutoHyphens/>
        <w:overflowPunct w:val="0"/>
        <w:autoSpaceDE w:val="0"/>
        <w:autoSpaceDN w:val="0"/>
        <w:spacing w:before="0" w:after="0"/>
        <w:jc w:val="center"/>
        <w:textAlignment w:val="baseline"/>
        <w:rPr>
          <w:rFonts w:eastAsia="Times New Roman" w:cs="Arial"/>
          <w:b/>
          <w:color w:val="000000"/>
          <w:sz w:val="20"/>
          <w:szCs w:val="20"/>
          <w:u w:val="single"/>
        </w:rPr>
      </w:pPr>
      <w:r w:rsidRPr="00810D21">
        <w:rPr>
          <w:rFonts w:cs="Arial"/>
          <w:b/>
          <w:color w:val="000000"/>
          <w:sz w:val="20"/>
          <w:szCs w:val="20"/>
          <w:u w:val="single"/>
        </w:rPr>
        <w:t xml:space="preserve"> </w:t>
      </w:r>
    </w:p>
    <w:p w:rsidR="0068430C" w:rsidRDefault="0068430C" w:rsidP="003043CE">
      <w:pPr>
        <w:suppressAutoHyphens/>
        <w:overflowPunct w:val="0"/>
        <w:autoSpaceDE w:val="0"/>
        <w:autoSpaceDN w:val="0"/>
        <w:spacing w:before="0" w:after="0"/>
        <w:textAlignment w:val="baseline"/>
        <w:rPr>
          <w:rFonts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w:t>
      </w:r>
      <w:r w:rsidR="00C912DB" w:rsidRPr="00810D21">
        <w:rPr>
          <w:rFonts w:cs="Arial"/>
          <w:color w:val="000000"/>
          <w:sz w:val="20"/>
          <w:szCs w:val="20"/>
        </w:rPr>
        <w:t xml:space="preserve"> </w:t>
      </w:r>
      <w:r w:rsidRPr="00810D21">
        <w:rPr>
          <w:rFonts w:cs="Arial"/>
          <w:color w:val="000000"/>
          <w:sz w:val="20"/>
          <w:szCs w:val="20"/>
        </w:rPr>
        <w:t>________________________________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__________________________________________________</w:t>
      </w:r>
      <w:r w:rsidR="002C340E" w:rsidRPr="00810D21">
        <w:rPr>
          <w:rFonts w:cs="Arial"/>
          <w:color w:val="000000"/>
          <w:sz w:val="20"/>
          <w:szCs w:val="20"/>
        </w:rPr>
        <w:t>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sz w:val="20"/>
          <w:szCs w:val="20"/>
        </w:rPr>
      </w:pPr>
      <w:r w:rsidRPr="00810D21">
        <w:rPr>
          <w:rFonts w:cs="Arial"/>
          <w:i/>
          <w:color w:val="000000"/>
          <w:sz w:val="20"/>
          <w:szCs w:val="20"/>
          <w:u w:val="single"/>
        </w:rPr>
        <w:t>Avis aux soumissionnaires</w:t>
      </w:r>
      <w:r w:rsidRPr="00810D21">
        <w:rPr>
          <w:rFonts w:cs="Arial"/>
          <w:i/>
          <w:color w:val="000000"/>
          <w:sz w:val="20"/>
          <w:szCs w:val="20"/>
        </w:rPr>
        <w:t xml:space="preserve"> : </w:t>
      </w:r>
      <w:r w:rsidR="002C340E" w:rsidRPr="00810D21">
        <w:rPr>
          <w:rFonts w:cs="Arial"/>
          <w:i/>
          <w:color w:val="000000"/>
          <w:sz w:val="20"/>
          <w:szCs w:val="20"/>
        </w:rPr>
        <w:t>l</w:t>
      </w:r>
      <w:r w:rsidRPr="00810D21">
        <w:rPr>
          <w:rFonts w:cs="Arial"/>
          <w:i/>
          <w:color w:val="000000"/>
          <w:sz w:val="20"/>
          <w:szCs w:val="20"/>
        </w:rPr>
        <w:t>e soumissionnaire doit fournir une déclaration de méthode détaillée, décrivant :</w:t>
      </w:r>
    </w:p>
    <w:p w:rsidR="00750FC6" w:rsidRDefault="00750FC6"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AD7D51" w:rsidRPr="00E65781" w:rsidRDefault="008D5A03" w:rsidP="008D6C4A">
      <w:pPr>
        <w:pStyle w:val="ListParagraph"/>
        <w:numPr>
          <w:ilvl w:val="0"/>
          <w:numId w:val="36"/>
        </w:numPr>
        <w:suppressAutoHyphens/>
        <w:spacing w:after="0"/>
        <w:rPr>
          <w:rFonts w:ascii="Arial" w:eastAsia="Calibri" w:hAnsi="Arial" w:cs="Arial"/>
          <w:i/>
          <w:color w:val="000000"/>
          <w:sz w:val="20"/>
          <w:szCs w:val="20"/>
        </w:rPr>
      </w:pPr>
      <w:r w:rsidRPr="00E65781">
        <w:rPr>
          <w:rFonts w:ascii="Arial" w:eastAsia="Calibri" w:hAnsi="Arial" w:cs="Arial"/>
          <w:i/>
          <w:color w:val="000000"/>
          <w:sz w:val="20"/>
          <w:szCs w:val="20"/>
        </w:rPr>
        <w:t xml:space="preserve">(a)&amp;(b)- </w:t>
      </w:r>
      <w:r w:rsidR="00AD7D51" w:rsidRPr="00E65781">
        <w:rPr>
          <w:rFonts w:ascii="Arial" w:eastAsia="Calibri" w:hAnsi="Arial" w:cs="Arial"/>
          <w:i/>
          <w:color w:val="000000"/>
          <w:sz w:val="20"/>
          <w:szCs w:val="20"/>
        </w:rPr>
        <w:t>La compréhension des TDR et Approche technique et méthodologie</w:t>
      </w:r>
      <w:r w:rsidR="00AD7D51" w:rsidRPr="00E65781">
        <w:rPr>
          <w:rFonts w:ascii="Arial" w:eastAsia="Calibri" w:hAnsi="Arial" w:cs="Arial"/>
          <w:i/>
          <w:color w:val="000000"/>
          <w:sz w:val="20"/>
          <w:szCs w:val="20"/>
        </w:rPr>
        <w:tab/>
      </w:r>
    </w:p>
    <w:p w:rsidR="00E65781" w:rsidRPr="00E65781" w:rsidRDefault="00E65781" w:rsidP="008D5A03">
      <w:pPr>
        <w:suppressAutoHyphens/>
        <w:spacing w:after="0"/>
        <w:rPr>
          <w:rFonts w:cs="Arial"/>
          <w:i/>
          <w:color w:val="000000"/>
          <w:sz w:val="20"/>
          <w:szCs w:val="20"/>
        </w:rPr>
      </w:pPr>
    </w:p>
    <w:p w:rsidR="00E65781" w:rsidRPr="00E65781" w:rsidRDefault="00E65781" w:rsidP="008D5A03">
      <w:pPr>
        <w:suppressAutoHyphens/>
        <w:spacing w:after="0"/>
        <w:rPr>
          <w:rFonts w:cs="Arial"/>
          <w:i/>
          <w:color w:val="000000"/>
          <w:sz w:val="20"/>
          <w:szCs w:val="20"/>
        </w:rPr>
      </w:pPr>
    </w:p>
    <w:p w:rsidR="00AD7D51" w:rsidRPr="00E65781" w:rsidRDefault="008D5A03" w:rsidP="008D6C4A">
      <w:pPr>
        <w:pStyle w:val="ListParagraph"/>
        <w:numPr>
          <w:ilvl w:val="0"/>
          <w:numId w:val="36"/>
        </w:numPr>
        <w:suppressAutoHyphens/>
        <w:spacing w:after="0"/>
        <w:rPr>
          <w:rFonts w:ascii="Arial" w:eastAsia="Calibri" w:hAnsi="Arial" w:cs="Arial"/>
          <w:i/>
          <w:color w:val="000000"/>
          <w:sz w:val="20"/>
          <w:szCs w:val="20"/>
        </w:rPr>
      </w:pPr>
      <w:r w:rsidRPr="00E65781">
        <w:rPr>
          <w:rFonts w:ascii="Arial" w:eastAsia="Calibri" w:hAnsi="Arial" w:cs="Arial"/>
          <w:i/>
          <w:color w:val="000000"/>
          <w:sz w:val="20"/>
          <w:szCs w:val="20"/>
        </w:rPr>
        <w:t xml:space="preserve">(c)&amp;(d)- </w:t>
      </w:r>
      <w:r w:rsidR="00AD7D51" w:rsidRPr="00E65781">
        <w:rPr>
          <w:rFonts w:ascii="Arial" w:eastAsia="Calibri" w:hAnsi="Arial" w:cs="Arial"/>
          <w:i/>
          <w:color w:val="000000"/>
          <w:sz w:val="20"/>
          <w:szCs w:val="20"/>
        </w:rPr>
        <w:t xml:space="preserve">L’organisation et </w:t>
      </w:r>
      <w:r w:rsidR="00E65781">
        <w:rPr>
          <w:rFonts w:ascii="Arial" w:eastAsia="Calibri" w:hAnsi="Arial" w:cs="Arial"/>
          <w:i/>
          <w:color w:val="000000"/>
          <w:sz w:val="20"/>
          <w:szCs w:val="20"/>
        </w:rPr>
        <w:t xml:space="preserve">le </w:t>
      </w:r>
      <w:r w:rsidR="00AD7D51" w:rsidRPr="00E65781">
        <w:rPr>
          <w:rFonts w:ascii="Arial" w:eastAsia="Calibri" w:hAnsi="Arial" w:cs="Arial"/>
          <w:i/>
          <w:color w:val="000000"/>
          <w:sz w:val="20"/>
          <w:szCs w:val="20"/>
        </w:rPr>
        <w:t>plan de travail</w:t>
      </w:r>
      <w:r w:rsidR="00AD7D51" w:rsidRPr="00E65781">
        <w:rPr>
          <w:rFonts w:ascii="Arial" w:eastAsia="Calibri" w:hAnsi="Arial" w:cs="Arial"/>
          <w:i/>
          <w:color w:val="000000"/>
          <w:sz w:val="20"/>
          <w:szCs w:val="20"/>
        </w:rPr>
        <w:tab/>
      </w:r>
    </w:p>
    <w:p w:rsidR="00AD7D51" w:rsidRPr="00E65781" w:rsidRDefault="00AD7D51" w:rsidP="003043CE">
      <w:pPr>
        <w:suppressAutoHyphens/>
        <w:overflowPunct w:val="0"/>
        <w:autoSpaceDE w:val="0"/>
        <w:autoSpaceDN w:val="0"/>
        <w:spacing w:before="0" w:after="0"/>
        <w:jc w:val="both"/>
        <w:textAlignment w:val="baseline"/>
        <w:rPr>
          <w:rFonts w:cs="Arial"/>
          <w:i/>
          <w:color w:val="000000"/>
          <w:sz w:val="20"/>
          <w:szCs w:val="20"/>
        </w:rPr>
      </w:pPr>
    </w:p>
    <w:p w:rsidR="00AD7D51" w:rsidRDefault="00AD7D51"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AD7D51" w:rsidRDefault="00AD7D51"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AD7D51" w:rsidRDefault="00AD7D51"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AD7D51" w:rsidRDefault="00AD7D51"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AD7D51" w:rsidRDefault="00AD7D51"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AD7D51" w:rsidRDefault="00AD7D51"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i/>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autoSpaceDN w:val="0"/>
        <w:spacing w:before="0" w:after="0"/>
        <w:textAlignment w:val="baseline"/>
        <w:rPr>
          <w:rFonts w:cs="Arial"/>
          <w:b/>
          <w:caps/>
          <w:color w:val="000000"/>
          <w:sz w:val="20"/>
          <w:szCs w:val="20"/>
        </w:rPr>
      </w:pPr>
      <w:r w:rsidRPr="00810D21">
        <w:rPr>
          <w:rFonts w:cs="Arial"/>
          <w:sz w:val="20"/>
          <w:szCs w:val="20"/>
        </w:rPr>
        <w:br w:type="page"/>
      </w: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r w:rsidRPr="00E0718E">
        <w:rPr>
          <w:rFonts w:cs="Arial"/>
          <w:b/>
          <w:caps/>
          <w:color w:val="000000"/>
          <w:sz w:val="20"/>
          <w:szCs w:val="20"/>
        </w:rPr>
        <w:lastRenderedPageBreak/>
        <w:t>Annexe</w:t>
      </w:r>
      <w:r w:rsidR="00C912DB" w:rsidRPr="00E0718E">
        <w:rPr>
          <w:rFonts w:cs="Arial"/>
          <w:b/>
          <w:caps/>
          <w:color w:val="000000"/>
          <w:sz w:val="20"/>
          <w:szCs w:val="20"/>
        </w:rPr>
        <w:t> </w:t>
      </w:r>
      <w:r w:rsidRPr="00E0718E">
        <w:rPr>
          <w:rFonts w:cs="Arial"/>
          <w:b/>
          <w:caps/>
          <w:color w:val="000000"/>
          <w:sz w:val="20"/>
          <w:szCs w:val="20"/>
        </w:rPr>
        <w:t>12</w:t>
      </w:r>
      <w:r w:rsidR="00F14E0F" w:rsidRPr="00E0718E">
        <w:rPr>
          <w:rFonts w:cs="Arial"/>
          <w:b/>
          <w:sz w:val="20"/>
          <w:szCs w:val="20"/>
        </w:rPr>
        <w:t xml:space="preserve"> A RETOURNER</w:t>
      </w: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u w:val="single"/>
        </w:rPr>
      </w:pPr>
      <w:r w:rsidRPr="00810D21">
        <w:rPr>
          <w:rFonts w:cs="Arial"/>
          <w:b/>
          <w:caps/>
          <w:color w:val="000000"/>
          <w:sz w:val="20"/>
          <w:szCs w:val="20"/>
          <w:u w:val="single"/>
        </w:rPr>
        <w:t>D</w:t>
      </w:r>
      <w:r w:rsidR="00033533" w:rsidRPr="00810D21">
        <w:rPr>
          <w:rFonts w:cs="Arial"/>
          <w:b/>
          <w:caps/>
          <w:color w:val="000000"/>
          <w:sz w:val="20"/>
          <w:szCs w:val="20"/>
          <w:u w:val="single"/>
        </w:rPr>
        <w:t>É</w:t>
      </w:r>
      <w:r w:rsidRPr="00810D21">
        <w:rPr>
          <w:rFonts w:cs="Arial"/>
          <w:b/>
          <w:caps/>
          <w:color w:val="000000"/>
          <w:sz w:val="20"/>
          <w:szCs w:val="20"/>
          <w:u w:val="single"/>
        </w:rPr>
        <w:t>claration</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b/>
          <w:bCs/>
          <w:color w:val="000000"/>
          <w:sz w:val="20"/>
          <w:szCs w:val="20"/>
        </w:rPr>
      </w:pPr>
    </w:p>
    <w:p w:rsidR="00750FC6" w:rsidRPr="00F42283" w:rsidRDefault="00750FC6" w:rsidP="003043CE">
      <w:pPr>
        <w:suppressAutoHyphens/>
        <w:overflowPunct w:val="0"/>
        <w:autoSpaceDE w:val="0"/>
        <w:autoSpaceDN w:val="0"/>
        <w:spacing w:before="0" w:after="0"/>
        <w:jc w:val="both"/>
        <w:textAlignment w:val="baseline"/>
        <w:rPr>
          <w:rFonts w:eastAsia="Times New Roman" w:cs="Arial"/>
          <w:b/>
          <w:bCs/>
          <w:color w:val="000000"/>
          <w:sz w:val="20"/>
          <w:szCs w:val="20"/>
        </w:rPr>
      </w:pPr>
      <w:r w:rsidRPr="00F42283">
        <w:rPr>
          <w:rFonts w:cs="Arial"/>
          <w:b/>
          <w:color w:val="000000"/>
          <w:sz w:val="20"/>
          <w:szCs w:val="20"/>
        </w:rPr>
        <w:t>Bureau des Nations Unies pour les services d’appui aux projets</w:t>
      </w:r>
      <w:r w:rsidR="00E92193" w:rsidRPr="00F42283">
        <w:rPr>
          <w:rFonts w:cs="Arial"/>
          <w:b/>
          <w:sz w:val="20"/>
          <w:szCs w:val="20"/>
        </w:rPr>
        <w:t xml:space="preserve"> (« UNOPS »)</w:t>
      </w:r>
      <w:r w:rsidR="00E92193" w:rsidRPr="00F42283">
        <w:rPr>
          <w:rFonts w:cs="Arial"/>
          <w:sz w:val="20"/>
          <w:szCs w:val="20"/>
        </w:rPr>
        <w:t>, un organisme des Nations Unies, sis à 7 impasse, No 1, Rue 8840, Centre Urbain Nord, P.O. Box 105 - 1003 Cite El Khadra; Tunis,</w:t>
      </w:r>
      <w:r w:rsidR="00F42283" w:rsidRPr="00F42283">
        <w:rPr>
          <w:rFonts w:cs="Arial"/>
          <w:sz w:val="20"/>
          <w:szCs w:val="20"/>
        </w:rPr>
        <w:t xml:space="preserve"> Tunisie, </w:t>
      </w:r>
      <w:r w:rsidR="00E92193" w:rsidRPr="00F42283">
        <w:rPr>
          <w:rFonts w:cs="Arial"/>
          <w:sz w:val="20"/>
          <w:szCs w:val="20"/>
        </w:rPr>
        <w:t>(l’</w:t>
      </w:r>
      <w:r w:rsidR="00E92193" w:rsidRPr="00F42283">
        <w:rPr>
          <w:rFonts w:cs="Arial"/>
          <w:b/>
          <w:sz w:val="20"/>
          <w:szCs w:val="20"/>
        </w:rPr>
        <w:t>« Employeur »</w:t>
      </w:r>
      <w:r w:rsidR="00E92193" w:rsidRPr="00F42283">
        <w:rPr>
          <w:rFonts w:cs="Arial"/>
          <w:sz w:val="20"/>
          <w:szCs w:val="20"/>
        </w:rPr>
        <w:t>), d’une part,</w:t>
      </w:r>
    </w:p>
    <w:p w:rsidR="00750FC6" w:rsidRPr="00F42283" w:rsidRDefault="00750FC6" w:rsidP="003043CE">
      <w:pPr>
        <w:keepNext/>
        <w:suppressAutoHyphens/>
        <w:overflowPunct w:val="0"/>
        <w:autoSpaceDE w:val="0"/>
        <w:autoSpaceDN w:val="0"/>
        <w:spacing w:before="0" w:after="0"/>
        <w:jc w:val="both"/>
        <w:textAlignment w:val="baseline"/>
        <w:rPr>
          <w:rFonts w:eastAsia="Times New Roman" w:cs="Arial"/>
          <w:color w:val="000000"/>
          <w:sz w:val="20"/>
          <w:szCs w:val="20"/>
        </w:rPr>
      </w:pPr>
    </w:p>
    <w:p w:rsidR="00750FC6" w:rsidRPr="00F42283" w:rsidRDefault="00750FC6" w:rsidP="003043CE">
      <w:pPr>
        <w:keepNext/>
        <w:suppressAutoHyphens/>
        <w:overflowPunct w:val="0"/>
        <w:autoSpaceDE w:val="0"/>
        <w:autoSpaceDN w:val="0"/>
        <w:spacing w:before="0" w:after="0"/>
        <w:jc w:val="both"/>
        <w:textAlignment w:val="baseline"/>
        <w:rPr>
          <w:rFonts w:eastAsia="Times New Roman" w:cs="Arial"/>
          <w:color w:val="000000"/>
          <w:sz w:val="20"/>
          <w:szCs w:val="20"/>
        </w:rPr>
      </w:pPr>
      <w:r w:rsidRPr="00F42283">
        <w:rPr>
          <w:rFonts w:cs="Arial"/>
          <w:color w:val="000000"/>
          <w:sz w:val="20"/>
          <w:szCs w:val="20"/>
        </w:rPr>
        <w:t>Madame, Monsieur,</w:t>
      </w:r>
    </w:p>
    <w:p w:rsidR="00750FC6" w:rsidRPr="00F42283" w:rsidRDefault="00750FC6" w:rsidP="003043CE">
      <w:pPr>
        <w:keepNext/>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FE23AD">
      <w:pPr>
        <w:keepNext/>
        <w:suppressAutoHyphens/>
        <w:overflowPunct w:val="0"/>
        <w:autoSpaceDE w:val="0"/>
        <w:autoSpaceDN w:val="0"/>
        <w:spacing w:before="0" w:after="0"/>
        <w:jc w:val="both"/>
        <w:textAlignment w:val="baseline"/>
        <w:rPr>
          <w:rFonts w:eastAsia="Times New Roman" w:cs="Arial"/>
          <w:sz w:val="20"/>
          <w:szCs w:val="20"/>
        </w:rPr>
      </w:pPr>
      <w:r w:rsidRPr="00F42283">
        <w:rPr>
          <w:rFonts w:cs="Arial"/>
          <w:b/>
          <w:color w:val="000000"/>
          <w:sz w:val="20"/>
          <w:szCs w:val="20"/>
        </w:rPr>
        <w:t xml:space="preserve">Objet : </w:t>
      </w:r>
      <w:r w:rsidR="00E65781" w:rsidRPr="005433DD">
        <w:rPr>
          <w:rFonts w:cs="Arial"/>
          <w:bCs/>
          <w:sz w:val="20"/>
          <w:szCs w:val="20"/>
        </w:rPr>
        <w:t>Demande de proposition en vue de la prestation de services :</w:t>
      </w:r>
      <w:r w:rsidR="00E65781" w:rsidRPr="005433DD">
        <w:rPr>
          <w:bCs/>
        </w:rPr>
        <w:t xml:space="preserve"> </w:t>
      </w:r>
      <w:r w:rsidR="00E65781" w:rsidRPr="005433DD">
        <w:rPr>
          <w:rFonts w:cs="Arial"/>
          <w:bCs/>
          <w:sz w:val="20"/>
          <w:szCs w:val="20"/>
        </w:rPr>
        <w:t xml:space="preserve">la sélection d’un groupement d’étude pour la réalisation des services en relation avec la maîtrise </w:t>
      </w:r>
      <w:r w:rsidR="00EC78AC" w:rsidRPr="005433DD">
        <w:rPr>
          <w:rFonts w:cs="Arial"/>
          <w:bCs/>
          <w:sz w:val="20"/>
          <w:szCs w:val="20"/>
        </w:rPr>
        <w:t xml:space="preserve">d’œuvre </w:t>
      </w:r>
      <w:r w:rsidR="00E65781" w:rsidRPr="005433DD">
        <w:rPr>
          <w:rFonts w:cs="Arial"/>
          <w:bCs/>
          <w:sz w:val="20"/>
          <w:szCs w:val="20"/>
        </w:rPr>
        <w:t xml:space="preserve">des travaux de réhabilitation des infrastructures </w:t>
      </w:r>
      <w:r w:rsidR="00551B56">
        <w:rPr>
          <w:rFonts w:cs="Arial"/>
          <w:bCs/>
          <w:sz w:val="20"/>
          <w:szCs w:val="20"/>
        </w:rPr>
        <w:t>Sécuritaire</w:t>
      </w:r>
      <w:r w:rsidR="00E65781" w:rsidRPr="005433DD">
        <w:rPr>
          <w:rFonts w:cs="Arial"/>
          <w:bCs/>
          <w:sz w:val="20"/>
          <w:szCs w:val="20"/>
        </w:rPr>
        <w:t xml:space="preserve"> selon les normes internationales</w:t>
      </w:r>
      <w:r w:rsidR="00F51A0D" w:rsidRPr="005433DD">
        <w:rPr>
          <w:rFonts w:cs="Arial"/>
          <w:bCs/>
          <w:sz w:val="20"/>
          <w:szCs w:val="20"/>
        </w:rPr>
        <w:t> </w:t>
      </w:r>
      <w:r w:rsidR="00F51A0D" w:rsidRPr="005433DD">
        <w:rPr>
          <w:rStyle w:val="Emphasis"/>
          <w:rFonts w:cs="Arial"/>
          <w:bCs/>
          <w:sz w:val="20"/>
          <w:szCs w:val="20"/>
        </w:rPr>
        <w:t>; Lot 1 :</w:t>
      </w:r>
      <w:r w:rsidR="00E65781" w:rsidRPr="005433DD">
        <w:rPr>
          <w:rStyle w:val="Emphasis"/>
          <w:rFonts w:cs="Arial"/>
          <w:bCs/>
          <w:sz w:val="20"/>
          <w:szCs w:val="20"/>
        </w:rPr>
        <w:t xml:space="preserve"> </w:t>
      </w:r>
      <w:r w:rsidR="00551B56" w:rsidRPr="00D01852">
        <w:rPr>
          <w:rFonts w:cs="Arial"/>
          <w:b/>
          <w:bCs/>
          <w:i/>
          <w:iCs/>
          <w:sz w:val="20"/>
          <w:szCs w:val="20"/>
        </w:rPr>
        <w:t xml:space="preserve">maîtrise d’œuvre des travaux de réhabilitation des infrastructures </w:t>
      </w:r>
      <w:r w:rsidR="00551B56">
        <w:rPr>
          <w:rFonts w:cs="Arial"/>
          <w:b/>
          <w:bCs/>
          <w:i/>
          <w:iCs/>
          <w:sz w:val="20"/>
          <w:szCs w:val="20"/>
        </w:rPr>
        <w:t>Sécuritaires</w:t>
      </w:r>
      <w:r w:rsidR="00551B56" w:rsidRPr="00D01852">
        <w:rPr>
          <w:rFonts w:cs="Arial"/>
          <w:b/>
          <w:bCs/>
          <w:i/>
          <w:iCs/>
          <w:sz w:val="20"/>
          <w:szCs w:val="20"/>
        </w:rPr>
        <w:t xml:space="preserve"> selon les normes internationales : </w:t>
      </w:r>
      <w:r w:rsidR="00551B56" w:rsidRPr="00D01852">
        <w:rPr>
          <w:rFonts w:eastAsia="Times New Roman" w:cs="Arial"/>
          <w:b/>
          <w:bCs/>
          <w:i/>
          <w:iCs/>
          <w:sz w:val="20"/>
          <w:szCs w:val="20"/>
        </w:rPr>
        <w:t xml:space="preserve">réhabilitation de la </w:t>
      </w:r>
      <w:r w:rsidR="00551B56">
        <w:rPr>
          <w:rFonts w:eastAsia="Times New Roman" w:cs="Arial"/>
          <w:b/>
          <w:bCs/>
          <w:i/>
          <w:iCs/>
          <w:sz w:val="20"/>
          <w:szCs w:val="20"/>
        </w:rPr>
        <w:t>Brigade Frontalière de Nikrif à Tataouine</w:t>
      </w:r>
      <w:r w:rsidR="00551B56" w:rsidRPr="00D01852">
        <w:rPr>
          <w:rFonts w:eastAsia="Times New Roman" w:cs="Arial"/>
          <w:b/>
          <w:bCs/>
          <w:i/>
          <w:iCs/>
          <w:sz w:val="20"/>
          <w:szCs w:val="20"/>
        </w:rPr>
        <w:t> </w:t>
      </w:r>
      <w:r w:rsidRPr="005433DD">
        <w:rPr>
          <w:rFonts w:cs="Arial"/>
          <w:bCs/>
          <w:color w:val="000000"/>
          <w:sz w:val="20"/>
          <w:szCs w:val="20"/>
        </w:rPr>
        <w:t>.</w:t>
      </w:r>
    </w:p>
    <w:p w:rsidR="00750FC6" w:rsidRPr="00810D21" w:rsidRDefault="00750FC6" w:rsidP="003043CE">
      <w:pPr>
        <w:keepNext/>
        <w:suppressAutoHyphens/>
        <w:overflowPunct w:val="0"/>
        <w:autoSpaceDE w:val="0"/>
        <w:autoSpaceDN w:val="0"/>
        <w:spacing w:before="0" w:after="0"/>
        <w:jc w:val="both"/>
        <w:textAlignment w:val="baseline"/>
        <w:rPr>
          <w:rFonts w:eastAsia="Times New Roman" w:cs="Arial"/>
          <w:b/>
          <w:color w:val="000000"/>
          <w:sz w:val="20"/>
          <w:szCs w:val="20"/>
        </w:rPr>
      </w:pPr>
    </w:p>
    <w:p w:rsidR="00750FC6" w:rsidRPr="00810D21" w:rsidRDefault="00750FC6" w:rsidP="003043CE">
      <w:pPr>
        <w:keepNext/>
        <w:suppressAutoHyphens/>
        <w:overflowPunct w:val="0"/>
        <w:autoSpaceDE w:val="0"/>
        <w:autoSpaceDN w:val="0"/>
        <w:spacing w:before="0" w:after="0"/>
        <w:jc w:val="both"/>
        <w:textAlignment w:val="baseline"/>
        <w:rPr>
          <w:rFonts w:eastAsia="Times New Roman" w:cs="Arial"/>
          <w:sz w:val="20"/>
          <w:szCs w:val="20"/>
        </w:rPr>
      </w:pPr>
      <w:r w:rsidRPr="00810D21">
        <w:rPr>
          <w:rFonts w:cs="Arial"/>
          <w:color w:val="000000"/>
          <w:sz w:val="20"/>
          <w:szCs w:val="20"/>
        </w:rPr>
        <w:t>Je, soussigné</w:t>
      </w:r>
      <w:r w:rsidR="00865B5A" w:rsidRPr="00810D21">
        <w:rPr>
          <w:rFonts w:cs="Arial"/>
          <w:color w:val="000000"/>
          <w:sz w:val="20"/>
          <w:szCs w:val="20"/>
        </w:rPr>
        <w:t>(e)</w:t>
      </w:r>
      <w:r w:rsidRPr="00810D21">
        <w:rPr>
          <w:rFonts w:cs="Arial"/>
          <w:color w:val="000000"/>
          <w:sz w:val="20"/>
          <w:szCs w:val="20"/>
        </w:rPr>
        <w:t xml:space="preserve"> [</w:t>
      </w:r>
      <w:r w:rsidR="00BD6C9F" w:rsidRPr="00810D21">
        <w:rPr>
          <w:rFonts w:cs="Arial"/>
          <w:b/>
          <w:i/>
          <w:color w:val="000000"/>
          <w:sz w:val="20"/>
          <w:szCs w:val="20"/>
          <w:shd w:val="clear" w:color="auto" w:fill="00FFFF"/>
        </w:rPr>
        <w:t>I</w:t>
      </w:r>
      <w:r w:rsidRPr="00810D21">
        <w:rPr>
          <w:rFonts w:cs="Arial"/>
          <w:b/>
          <w:i/>
          <w:color w:val="000000"/>
          <w:sz w:val="20"/>
          <w:szCs w:val="20"/>
          <w:shd w:val="clear" w:color="auto" w:fill="00FFFF"/>
        </w:rPr>
        <w:t>nsérer le nom et le titre</w:t>
      </w:r>
      <w:r w:rsidRPr="00810D21">
        <w:rPr>
          <w:rFonts w:cs="Arial"/>
          <w:color w:val="000000"/>
          <w:sz w:val="20"/>
          <w:szCs w:val="20"/>
        </w:rPr>
        <w:t>], [</w:t>
      </w:r>
      <w:r w:rsidR="00BD6C9F" w:rsidRPr="00810D21">
        <w:rPr>
          <w:rFonts w:cs="Arial"/>
          <w:b/>
          <w:i/>
          <w:color w:val="000000"/>
          <w:sz w:val="20"/>
          <w:szCs w:val="20"/>
          <w:shd w:val="clear" w:color="auto" w:fill="00FFFF"/>
        </w:rPr>
        <w:t>I</w:t>
      </w:r>
      <w:r w:rsidRPr="00810D21">
        <w:rPr>
          <w:rFonts w:cs="Arial"/>
          <w:b/>
          <w:i/>
          <w:color w:val="000000"/>
          <w:sz w:val="20"/>
          <w:szCs w:val="20"/>
          <w:shd w:val="clear" w:color="auto" w:fill="00FFFF"/>
        </w:rPr>
        <w:t>nsérer le titre</w:t>
      </w:r>
      <w:r w:rsidRPr="00810D21">
        <w:rPr>
          <w:rFonts w:cs="Arial"/>
          <w:color w:val="000000"/>
          <w:sz w:val="20"/>
          <w:szCs w:val="20"/>
        </w:rPr>
        <w:t>], déclare sur l’honneur ce qui suit :</w:t>
      </w:r>
    </w:p>
    <w:p w:rsidR="00750FC6" w:rsidRPr="00810D21" w:rsidRDefault="00750FC6" w:rsidP="003043CE">
      <w:pPr>
        <w:keepNext/>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8D6C4A">
      <w:pPr>
        <w:keepNext/>
        <w:numPr>
          <w:ilvl w:val="0"/>
          <w:numId w:val="26"/>
        </w:numPr>
        <w:suppressAutoHyphens/>
        <w:overflowPunct w:val="0"/>
        <w:autoSpaceDE w:val="0"/>
        <w:autoSpaceDN w:val="0"/>
        <w:spacing w:before="0" w:after="0"/>
        <w:jc w:val="both"/>
        <w:textAlignment w:val="baseline"/>
        <w:rPr>
          <w:rFonts w:eastAsia="Times New Roman" w:cs="Arial"/>
          <w:sz w:val="20"/>
          <w:szCs w:val="20"/>
        </w:rPr>
      </w:pPr>
      <w:r w:rsidRPr="00810D21">
        <w:rPr>
          <w:rFonts w:cs="Arial"/>
          <w:color w:val="000000"/>
          <w:sz w:val="20"/>
          <w:szCs w:val="20"/>
        </w:rPr>
        <w:t>Je suis dûment autorisé</w:t>
      </w:r>
      <w:r w:rsidR="00865B5A" w:rsidRPr="00810D21">
        <w:rPr>
          <w:rFonts w:cs="Arial"/>
          <w:color w:val="000000"/>
          <w:sz w:val="20"/>
          <w:szCs w:val="20"/>
        </w:rPr>
        <w:t>(e)</w:t>
      </w:r>
      <w:r w:rsidRPr="00810D21">
        <w:rPr>
          <w:rFonts w:cs="Arial"/>
          <w:color w:val="000000"/>
          <w:sz w:val="20"/>
          <w:szCs w:val="20"/>
        </w:rPr>
        <w:t xml:space="preserve"> par [</w:t>
      </w:r>
      <w:r w:rsidR="00BD6C9F" w:rsidRPr="00810D21">
        <w:rPr>
          <w:rFonts w:cs="Arial"/>
          <w:b/>
          <w:i/>
          <w:color w:val="000000"/>
          <w:sz w:val="20"/>
          <w:szCs w:val="20"/>
          <w:shd w:val="clear" w:color="auto" w:fill="00FFFF"/>
        </w:rPr>
        <w:t>I</w:t>
      </w:r>
      <w:r w:rsidRPr="00810D21">
        <w:rPr>
          <w:rFonts w:cs="Arial"/>
          <w:b/>
          <w:i/>
          <w:color w:val="000000"/>
          <w:sz w:val="20"/>
          <w:szCs w:val="20"/>
          <w:shd w:val="clear" w:color="auto" w:fill="00FFFF"/>
        </w:rPr>
        <w:t>nsérer le nom du soumissionnaire</w:t>
      </w:r>
      <w:r w:rsidRPr="00810D21">
        <w:rPr>
          <w:rFonts w:cs="Arial"/>
          <w:color w:val="000000"/>
          <w:sz w:val="20"/>
          <w:szCs w:val="20"/>
        </w:rPr>
        <w:t>] (le Soumissionnaire) à établir la présente déclaration en son nom.</w:t>
      </w:r>
    </w:p>
    <w:p w:rsidR="00750FC6" w:rsidRPr="00810D21" w:rsidRDefault="00750FC6" w:rsidP="003043CE">
      <w:pPr>
        <w:keepNext/>
        <w:suppressAutoHyphens/>
        <w:overflowPunct w:val="0"/>
        <w:autoSpaceDE w:val="0"/>
        <w:autoSpaceDN w:val="0"/>
        <w:spacing w:before="0" w:after="0"/>
        <w:ind w:left="720"/>
        <w:jc w:val="both"/>
        <w:textAlignment w:val="baseline"/>
        <w:rPr>
          <w:rFonts w:eastAsia="Times New Roman" w:cs="Arial"/>
          <w:b/>
          <w:bCs/>
          <w:color w:val="000000"/>
          <w:sz w:val="20"/>
          <w:szCs w:val="20"/>
        </w:rPr>
      </w:pPr>
    </w:p>
    <w:p w:rsidR="00750FC6" w:rsidRPr="00810D21" w:rsidRDefault="00750FC6" w:rsidP="008D6C4A">
      <w:pPr>
        <w:keepNext/>
        <w:numPr>
          <w:ilvl w:val="0"/>
          <w:numId w:val="26"/>
        </w:numPr>
        <w:suppressAutoHyphens/>
        <w:overflowPunct w:val="0"/>
        <w:autoSpaceDE w:val="0"/>
        <w:autoSpaceDN w:val="0"/>
        <w:spacing w:before="0" w:after="0"/>
        <w:jc w:val="both"/>
        <w:textAlignment w:val="baseline"/>
        <w:rPr>
          <w:rFonts w:eastAsia="Times New Roman" w:cs="Arial"/>
          <w:sz w:val="20"/>
          <w:szCs w:val="20"/>
        </w:rPr>
      </w:pPr>
      <w:r w:rsidRPr="00810D21">
        <w:rPr>
          <w:rFonts w:cs="Arial"/>
          <w:color w:val="000000"/>
          <w:sz w:val="20"/>
          <w:szCs w:val="20"/>
        </w:rPr>
        <w:t>J’établis la présente déclaration au nom du Soumissionnaire.</w:t>
      </w:r>
    </w:p>
    <w:p w:rsidR="00750FC6" w:rsidRPr="00810D21" w:rsidRDefault="00750FC6" w:rsidP="003043CE">
      <w:pPr>
        <w:suppressAutoHyphens/>
        <w:overflowPunct w:val="0"/>
        <w:autoSpaceDE w:val="0"/>
        <w:autoSpaceDN w:val="0"/>
        <w:spacing w:before="0" w:after="0"/>
        <w:ind w:left="720"/>
        <w:jc w:val="both"/>
        <w:textAlignment w:val="baseline"/>
        <w:rPr>
          <w:rFonts w:eastAsia="Times New Roman" w:cs="Arial"/>
          <w:color w:val="000000"/>
          <w:sz w:val="20"/>
          <w:szCs w:val="20"/>
        </w:rPr>
      </w:pPr>
    </w:p>
    <w:p w:rsidR="00750FC6" w:rsidRPr="00810D21" w:rsidRDefault="00750FC6" w:rsidP="008D6C4A">
      <w:pPr>
        <w:keepNext/>
        <w:numPr>
          <w:ilvl w:val="0"/>
          <w:numId w:val="26"/>
        </w:numPr>
        <w:suppressAutoHyphens/>
        <w:overflowPunct w:val="0"/>
        <w:autoSpaceDE w:val="0"/>
        <w:autoSpaceDN w:val="0"/>
        <w:spacing w:before="0" w:after="0"/>
        <w:jc w:val="both"/>
        <w:textAlignment w:val="baseline"/>
        <w:rPr>
          <w:rFonts w:eastAsia="Times New Roman" w:cs="Arial"/>
          <w:sz w:val="20"/>
          <w:szCs w:val="20"/>
        </w:rPr>
      </w:pPr>
      <w:r w:rsidRPr="00810D21">
        <w:rPr>
          <w:rFonts w:cs="Arial"/>
          <w:color w:val="000000"/>
          <w:sz w:val="20"/>
          <w:szCs w:val="20"/>
        </w:rPr>
        <w:t>Avant que le Soumissionnaire ne dépose sa proposition, ni le Soumissionnaire ni aucun de ses employés ou agents n’ont eu connaissance de la proposition (incluant les propositions technique et financière) faite par tout autre soumissionnaire ayant soumis une proposition en réponse à cette demande de propositions, ni de toute autre personne, entreprise, société ou autre personne morale ayant envisagé de soumettre une proposition.</w:t>
      </w:r>
    </w:p>
    <w:p w:rsidR="00750FC6" w:rsidRPr="00810D21" w:rsidRDefault="00750FC6" w:rsidP="003043CE">
      <w:pPr>
        <w:suppressAutoHyphens/>
        <w:overflowPunct w:val="0"/>
        <w:autoSpaceDE w:val="0"/>
        <w:autoSpaceDN w:val="0"/>
        <w:spacing w:before="0" w:after="0"/>
        <w:ind w:left="720"/>
        <w:jc w:val="both"/>
        <w:textAlignment w:val="baseline"/>
        <w:rPr>
          <w:rFonts w:eastAsia="Times New Roman" w:cs="Arial"/>
          <w:color w:val="000000"/>
          <w:sz w:val="20"/>
          <w:szCs w:val="20"/>
        </w:rPr>
      </w:pPr>
    </w:p>
    <w:p w:rsidR="00750FC6" w:rsidRPr="00810D21" w:rsidRDefault="00750FC6" w:rsidP="008D6C4A">
      <w:pPr>
        <w:keepNext/>
        <w:numPr>
          <w:ilvl w:val="0"/>
          <w:numId w:val="26"/>
        </w:numPr>
        <w:suppressAutoHyphens/>
        <w:overflowPunct w:val="0"/>
        <w:autoSpaceDE w:val="0"/>
        <w:autoSpaceDN w:val="0"/>
        <w:spacing w:before="0" w:after="0"/>
        <w:jc w:val="both"/>
        <w:textAlignment w:val="baseline"/>
        <w:rPr>
          <w:rFonts w:eastAsia="Times New Roman" w:cs="Arial"/>
          <w:sz w:val="20"/>
          <w:szCs w:val="20"/>
        </w:rPr>
      </w:pPr>
      <w:r w:rsidRPr="00810D21">
        <w:rPr>
          <w:rFonts w:cs="Arial"/>
          <w:color w:val="000000"/>
          <w:sz w:val="20"/>
          <w:szCs w:val="20"/>
        </w:rPr>
        <w:t>Avant la date</w:t>
      </w:r>
      <w:r w:rsidR="008A018A" w:rsidRPr="00810D21">
        <w:rPr>
          <w:rFonts w:cs="Arial"/>
          <w:color w:val="000000"/>
          <w:sz w:val="20"/>
          <w:szCs w:val="20"/>
        </w:rPr>
        <w:t xml:space="preserve"> </w:t>
      </w:r>
      <w:r w:rsidRPr="00810D21">
        <w:rPr>
          <w:rFonts w:cs="Arial"/>
          <w:color w:val="000000"/>
          <w:sz w:val="20"/>
          <w:szCs w:val="20"/>
        </w:rPr>
        <w:t>limite de soumission des propositions de cette procédure de soumissions, ni le Soumissionnaire, ni aucun de ses employés ou agents n’ont divulgué le contenu de la proposition du Soumissionnaire (incluant les propositions technique et financière) à :</w:t>
      </w:r>
    </w:p>
    <w:p w:rsidR="00750FC6" w:rsidRPr="00810D21" w:rsidRDefault="00750FC6" w:rsidP="003043CE">
      <w:pPr>
        <w:keepNext/>
        <w:suppressAutoHyphens/>
        <w:overflowPunct w:val="0"/>
        <w:autoSpaceDE w:val="0"/>
        <w:autoSpaceDN w:val="0"/>
        <w:spacing w:before="0" w:after="0"/>
        <w:jc w:val="both"/>
        <w:textAlignment w:val="baseline"/>
        <w:rPr>
          <w:rFonts w:eastAsia="Times New Roman" w:cs="Arial"/>
          <w:b/>
          <w:bCs/>
          <w:color w:val="000000"/>
          <w:sz w:val="20"/>
          <w:szCs w:val="20"/>
        </w:rPr>
      </w:pPr>
    </w:p>
    <w:p w:rsidR="00750FC6" w:rsidRPr="00810D21" w:rsidRDefault="008A018A" w:rsidP="008D6C4A">
      <w:pPr>
        <w:numPr>
          <w:ilvl w:val="1"/>
          <w:numId w:val="24"/>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u</w:t>
      </w:r>
      <w:r w:rsidR="00750FC6" w:rsidRPr="00810D21">
        <w:rPr>
          <w:rFonts w:cs="Arial"/>
          <w:color w:val="000000"/>
          <w:sz w:val="20"/>
          <w:szCs w:val="20"/>
        </w:rPr>
        <w:t>n autre soumissionnaire ayant soumis une proposition en réponse à cette demande de propositions ;</w:t>
      </w:r>
    </w:p>
    <w:p w:rsidR="00750FC6" w:rsidRPr="00810D21" w:rsidRDefault="00750FC6" w:rsidP="003043CE">
      <w:pPr>
        <w:suppressAutoHyphens/>
        <w:overflowPunct w:val="0"/>
        <w:autoSpaceDE w:val="0"/>
        <w:autoSpaceDN w:val="0"/>
        <w:spacing w:before="0" w:after="0"/>
        <w:ind w:left="720"/>
        <w:jc w:val="both"/>
        <w:textAlignment w:val="baseline"/>
        <w:rPr>
          <w:rFonts w:eastAsia="Times New Roman" w:cs="Arial"/>
          <w:color w:val="000000"/>
          <w:sz w:val="20"/>
          <w:szCs w:val="20"/>
        </w:rPr>
      </w:pPr>
    </w:p>
    <w:p w:rsidR="00750FC6" w:rsidRPr="00810D21" w:rsidRDefault="008A018A" w:rsidP="008D6C4A">
      <w:pPr>
        <w:numPr>
          <w:ilvl w:val="1"/>
          <w:numId w:val="24"/>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u</w:t>
      </w:r>
      <w:r w:rsidR="00750FC6" w:rsidRPr="00810D21">
        <w:rPr>
          <w:rFonts w:cs="Arial"/>
          <w:color w:val="000000"/>
          <w:sz w:val="20"/>
          <w:szCs w:val="20"/>
        </w:rPr>
        <w:t>ne personne, entreprise, société ou autre personne morale envisageant de soumettre une proposition en réponse à la présente demande de propositions.</w:t>
      </w:r>
    </w:p>
    <w:p w:rsidR="00750FC6" w:rsidRPr="00810D21" w:rsidRDefault="00750FC6" w:rsidP="003043CE">
      <w:pPr>
        <w:keepNext/>
        <w:suppressAutoHyphens/>
        <w:autoSpaceDN w:val="0"/>
        <w:spacing w:before="0" w:after="0"/>
        <w:textAlignment w:val="baseline"/>
        <w:rPr>
          <w:rFonts w:eastAsia="Times New Roman" w:cs="Arial"/>
          <w:color w:val="000000"/>
          <w:sz w:val="20"/>
          <w:szCs w:val="20"/>
        </w:rPr>
      </w:pPr>
    </w:p>
    <w:p w:rsidR="00750FC6" w:rsidRPr="00810D21" w:rsidRDefault="00750FC6" w:rsidP="008D6C4A">
      <w:pPr>
        <w:keepNext/>
        <w:numPr>
          <w:ilvl w:val="0"/>
          <w:numId w:val="26"/>
        </w:numPr>
        <w:suppressAutoHyphens/>
        <w:overflowPunct w:val="0"/>
        <w:autoSpaceDE w:val="0"/>
        <w:autoSpaceDN w:val="0"/>
        <w:spacing w:before="0" w:after="0"/>
        <w:jc w:val="both"/>
        <w:textAlignment w:val="baseline"/>
        <w:rPr>
          <w:rFonts w:eastAsia="Times New Roman" w:cs="Arial"/>
          <w:sz w:val="20"/>
          <w:szCs w:val="20"/>
        </w:rPr>
      </w:pPr>
      <w:r w:rsidRPr="00810D21">
        <w:rPr>
          <w:rFonts w:cs="Arial"/>
          <w:color w:val="000000"/>
          <w:sz w:val="20"/>
          <w:szCs w:val="20"/>
        </w:rPr>
        <w:t>Ni le Soumissionnaire, ni aucun de ses employés ou agents n’ont fourni d’informations à :</w:t>
      </w:r>
    </w:p>
    <w:p w:rsidR="00750FC6" w:rsidRPr="00810D21" w:rsidRDefault="00750FC6" w:rsidP="003043CE">
      <w:pPr>
        <w:keepNext/>
        <w:suppressAutoHyphens/>
        <w:autoSpaceDN w:val="0"/>
        <w:spacing w:before="0" w:after="0"/>
        <w:ind w:left="360"/>
        <w:textAlignment w:val="baseline"/>
        <w:rPr>
          <w:rFonts w:eastAsia="Times New Roman" w:cs="Arial"/>
          <w:color w:val="000000"/>
          <w:sz w:val="20"/>
          <w:szCs w:val="20"/>
        </w:rPr>
      </w:pPr>
    </w:p>
    <w:p w:rsidR="00750FC6" w:rsidRPr="00810D21" w:rsidRDefault="008A018A" w:rsidP="008D6C4A">
      <w:pPr>
        <w:numPr>
          <w:ilvl w:val="0"/>
          <w:numId w:val="27"/>
        </w:numPr>
        <w:suppressAutoHyphens/>
        <w:overflowPunct w:val="0"/>
        <w:autoSpaceDE w:val="0"/>
        <w:autoSpaceDN w:val="0"/>
        <w:spacing w:before="0" w:after="0"/>
        <w:jc w:val="both"/>
        <w:textAlignment w:val="baseline"/>
        <w:outlineLvl w:val="5"/>
        <w:rPr>
          <w:rFonts w:eastAsia="Times New Roman" w:cs="Arial"/>
          <w:bCs/>
          <w:color w:val="000000"/>
          <w:sz w:val="20"/>
          <w:szCs w:val="20"/>
        </w:rPr>
      </w:pPr>
      <w:r w:rsidRPr="00810D21">
        <w:rPr>
          <w:rFonts w:cs="Arial"/>
          <w:color w:val="000000"/>
          <w:sz w:val="20"/>
          <w:szCs w:val="20"/>
        </w:rPr>
        <w:t>u</w:t>
      </w:r>
      <w:r w:rsidR="00750FC6" w:rsidRPr="00810D21">
        <w:rPr>
          <w:rFonts w:cs="Arial"/>
          <w:color w:val="000000"/>
          <w:sz w:val="20"/>
          <w:szCs w:val="20"/>
        </w:rPr>
        <w:t>n autre soumissionnaire ayant soumis une proposition en réponse à la présente demande de propositions ;</w:t>
      </w:r>
    </w:p>
    <w:p w:rsidR="00750FC6" w:rsidRPr="00810D21" w:rsidRDefault="00750FC6" w:rsidP="003043CE">
      <w:pPr>
        <w:suppressAutoHyphens/>
        <w:overflowPunct w:val="0"/>
        <w:autoSpaceDE w:val="0"/>
        <w:autoSpaceDN w:val="0"/>
        <w:spacing w:before="0" w:after="0"/>
        <w:ind w:left="1440"/>
        <w:jc w:val="both"/>
        <w:textAlignment w:val="baseline"/>
        <w:outlineLvl w:val="5"/>
        <w:rPr>
          <w:rFonts w:eastAsia="Times New Roman" w:cs="Arial"/>
          <w:bCs/>
          <w:color w:val="000000"/>
          <w:sz w:val="20"/>
          <w:szCs w:val="20"/>
        </w:rPr>
      </w:pPr>
    </w:p>
    <w:p w:rsidR="00750FC6" w:rsidRPr="00810D21" w:rsidRDefault="008A018A" w:rsidP="008D6C4A">
      <w:pPr>
        <w:numPr>
          <w:ilvl w:val="0"/>
          <w:numId w:val="27"/>
        </w:numPr>
        <w:suppressAutoHyphens/>
        <w:overflowPunct w:val="0"/>
        <w:autoSpaceDE w:val="0"/>
        <w:autoSpaceDN w:val="0"/>
        <w:spacing w:before="0" w:after="0"/>
        <w:jc w:val="both"/>
        <w:textAlignment w:val="baseline"/>
        <w:outlineLvl w:val="5"/>
        <w:rPr>
          <w:rFonts w:eastAsia="Times New Roman" w:cs="Arial"/>
          <w:bCs/>
          <w:color w:val="000000"/>
          <w:sz w:val="20"/>
          <w:szCs w:val="20"/>
        </w:rPr>
      </w:pPr>
      <w:r w:rsidRPr="00810D21">
        <w:rPr>
          <w:rFonts w:cs="Arial"/>
          <w:color w:val="000000"/>
          <w:sz w:val="20"/>
          <w:szCs w:val="20"/>
        </w:rPr>
        <w:t>t</w:t>
      </w:r>
      <w:r w:rsidR="00750FC6" w:rsidRPr="00810D21">
        <w:rPr>
          <w:rFonts w:cs="Arial"/>
          <w:color w:val="000000"/>
          <w:sz w:val="20"/>
          <w:szCs w:val="20"/>
        </w:rPr>
        <w:t>oute personne, entreprise, société ou autre personne morale envisageant de soumettre une proposition en réponse à la présente demande de propositions ;</w:t>
      </w:r>
    </w:p>
    <w:p w:rsidR="00750FC6" w:rsidRPr="00810D21" w:rsidRDefault="00750FC6" w:rsidP="003043CE">
      <w:pPr>
        <w:suppressAutoHyphens/>
        <w:overflowPunct w:val="0"/>
        <w:autoSpaceDE w:val="0"/>
        <w:autoSpaceDN w:val="0"/>
        <w:spacing w:before="0" w:after="0"/>
        <w:jc w:val="both"/>
        <w:textAlignment w:val="baseline"/>
        <w:outlineLvl w:val="5"/>
        <w:rPr>
          <w:rFonts w:eastAsia="Times New Roman" w:cs="Arial"/>
          <w:bCs/>
          <w:color w:val="000000"/>
          <w:sz w:val="20"/>
          <w:szCs w:val="20"/>
        </w:rPr>
      </w:pPr>
    </w:p>
    <w:p w:rsidR="00750FC6" w:rsidRPr="00810D21" w:rsidRDefault="008A018A" w:rsidP="008D6C4A">
      <w:pPr>
        <w:numPr>
          <w:ilvl w:val="0"/>
          <w:numId w:val="27"/>
        </w:numPr>
        <w:suppressAutoHyphens/>
        <w:overflowPunct w:val="0"/>
        <w:autoSpaceDE w:val="0"/>
        <w:autoSpaceDN w:val="0"/>
        <w:spacing w:before="0" w:after="0"/>
        <w:jc w:val="both"/>
        <w:textAlignment w:val="baseline"/>
        <w:outlineLvl w:val="5"/>
        <w:rPr>
          <w:rFonts w:eastAsia="Times New Roman" w:cs="Arial"/>
          <w:bCs/>
          <w:color w:val="000000"/>
          <w:sz w:val="20"/>
          <w:szCs w:val="20"/>
        </w:rPr>
      </w:pPr>
      <w:r w:rsidRPr="00810D21">
        <w:rPr>
          <w:rFonts w:cs="Arial"/>
          <w:color w:val="000000"/>
          <w:sz w:val="20"/>
          <w:szCs w:val="20"/>
        </w:rPr>
        <w:t>t</w:t>
      </w:r>
      <w:r w:rsidR="00750FC6" w:rsidRPr="00810D21">
        <w:rPr>
          <w:rFonts w:cs="Arial"/>
          <w:color w:val="000000"/>
          <w:sz w:val="20"/>
          <w:szCs w:val="20"/>
        </w:rPr>
        <w:t>oute autre personne, entreprise, société ou autre personne morale dans le but d’aider à la préparation d’une proposition en réponse à la présente demande de propositions.</w:t>
      </w:r>
    </w:p>
    <w:p w:rsidR="00750FC6" w:rsidRPr="00810D21" w:rsidRDefault="00750FC6" w:rsidP="003043CE">
      <w:pPr>
        <w:suppressAutoHyphens/>
        <w:autoSpaceDN w:val="0"/>
        <w:spacing w:before="0" w:after="0"/>
        <w:textAlignment w:val="baseline"/>
        <w:rPr>
          <w:rFonts w:eastAsia="Times New Roman" w:cs="Arial"/>
          <w:color w:val="000000"/>
          <w:sz w:val="20"/>
          <w:szCs w:val="20"/>
        </w:rPr>
      </w:pPr>
    </w:p>
    <w:p w:rsidR="00750FC6" w:rsidRPr="00810D21" w:rsidRDefault="00750FC6" w:rsidP="008D6C4A">
      <w:pPr>
        <w:numPr>
          <w:ilvl w:val="0"/>
          <w:numId w:val="26"/>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Le Soumissionnaire concourt de bonne foi pour l’obtention du Contrat.</w:t>
      </w:r>
    </w:p>
    <w:p w:rsidR="00750FC6" w:rsidRPr="00810D21" w:rsidRDefault="00750FC6" w:rsidP="003043CE">
      <w:pPr>
        <w:suppressAutoHyphens/>
        <w:autoSpaceDN w:val="0"/>
        <w:spacing w:before="0" w:after="0"/>
        <w:ind w:left="360"/>
        <w:textAlignment w:val="baseline"/>
        <w:rPr>
          <w:rFonts w:eastAsia="Times New Roman" w:cs="Arial"/>
          <w:color w:val="000000"/>
          <w:sz w:val="20"/>
          <w:szCs w:val="20"/>
        </w:rPr>
      </w:pPr>
    </w:p>
    <w:p w:rsidR="00750FC6" w:rsidRPr="00810D21" w:rsidRDefault="00750FC6" w:rsidP="008D6C4A">
      <w:pPr>
        <w:numPr>
          <w:ilvl w:val="0"/>
          <w:numId w:val="26"/>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Ni le Soumissionnaire ni aucun de ses employés ou agents n’ont conclu de contrat, convention ou accord, à l’exception de ce qui a été divulgué à l’UNOPS dans la proposition, visant à ce que le soumissionnaire retenu pour l’attribution du Contrat verse une quelconque somme ou fournisse tout autre avantage, notamment financier, à une association professionnelle au titre du Contrat.</w:t>
      </w:r>
    </w:p>
    <w:p w:rsidR="00750FC6" w:rsidRPr="00810D21" w:rsidRDefault="00750FC6" w:rsidP="003043CE">
      <w:pPr>
        <w:suppressAutoHyphens/>
        <w:autoSpaceDN w:val="0"/>
        <w:spacing w:before="0" w:after="0"/>
        <w:ind w:left="360"/>
        <w:textAlignment w:val="baseline"/>
        <w:rPr>
          <w:rFonts w:eastAsia="Times New Roman" w:cs="Arial"/>
          <w:color w:val="000000"/>
          <w:sz w:val="20"/>
          <w:szCs w:val="20"/>
        </w:rPr>
      </w:pPr>
    </w:p>
    <w:p w:rsidR="00750FC6" w:rsidRPr="00810D21" w:rsidRDefault="00750FC6" w:rsidP="008D6C4A">
      <w:pPr>
        <w:numPr>
          <w:ilvl w:val="0"/>
          <w:numId w:val="26"/>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 xml:space="preserve">Ni le soumissionnaire ni aucun de ses employés ou agents n’ont </w:t>
      </w:r>
      <w:r w:rsidR="00013F68" w:rsidRPr="00810D21">
        <w:rPr>
          <w:rFonts w:cs="Arial"/>
          <w:color w:val="000000"/>
          <w:sz w:val="20"/>
          <w:szCs w:val="20"/>
        </w:rPr>
        <w:t xml:space="preserve">conclu de </w:t>
      </w:r>
      <w:r w:rsidRPr="00810D21">
        <w:rPr>
          <w:rFonts w:cs="Arial"/>
          <w:color w:val="000000"/>
          <w:sz w:val="20"/>
          <w:szCs w:val="20"/>
        </w:rPr>
        <w:t xml:space="preserve">contrat, </w:t>
      </w:r>
      <w:r w:rsidR="00013F68" w:rsidRPr="00810D21">
        <w:rPr>
          <w:rFonts w:cs="Arial"/>
          <w:color w:val="000000"/>
          <w:sz w:val="20"/>
          <w:szCs w:val="20"/>
        </w:rPr>
        <w:t xml:space="preserve">convention ou </w:t>
      </w:r>
      <w:r w:rsidRPr="00810D21">
        <w:rPr>
          <w:rFonts w:cs="Arial"/>
          <w:color w:val="000000"/>
          <w:sz w:val="20"/>
          <w:szCs w:val="20"/>
        </w:rPr>
        <w:t>accord</w:t>
      </w:r>
      <w:r w:rsidR="00013F68" w:rsidRPr="00810D21">
        <w:rPr>
          <w:rFonts w:cs="Arial"/>
          <w:color w:val="000000"/>
          <w:sz w:val="20"/>
          <w:szCs w:val="20"/>
        </w:rPr>
        <w:t xml:space="preserve"> </w:t>
      </w:r>
      <w:r w:rsidR="002911FD" w:rsidRPr="00810D21">
        <w:rPr>
          <w:rFonts w:cs="Arial"/>
          <w:color w:val="000000"/>
          <w:sz w:val="20"/>
          <w:szCs w:val="20"/>
        </w:rPr>
        <w:t>visant à ce</w:t>
      </w:r>
      <w:r w:rsidRPr="00810D21">
        <w:rPr>
          <w:rFonts w:cs="Arial"/>
          <w:color w:val="000000"/>
          <w:sz w:val="20"/>
          <w:szCs w:val="20"/>
        </w:rPr>
        <w:t xml:space="preserve"> que le soumissionnaire </w:t>
      </w:r>
      <w:r w:rsidR="00D704BF" w:rsidRPr="00810D21">
        <w:rPr>
          <w:rFonts w:cs="Arial"/>
          <w:color w:val="000000"/>
          <w:sz w:val="20"/>
          <w:szCs w:val="20"/>
        </w:rPr>
        <w:t xml:space="preserve">adjudicataire </w:t>
      </w:r>
      <w:r w:rsidR="002911FD" w:rsidRPr="00810D21">
        <w:rPr>
          <w:rFonts w:cs="Arial"/>
          <w:color w:val="000000"/>
          <w:sz w:val="20"/>
          <w:szCs w:val="20"/>
        </w:rPr>
        <w:t>verse une quelconque somme ou fournisse tout autre avantage, notamment financier,</w:t>
      </w:r>
      <w:r w:rsidR="002911FD" w:rsidRPr="00810D21" w:rsidDel="002911FD">
        <w:rPr>
          <w:rFonts w:cs="Arial"/>
          <w:color w:val="000000"/>
          <w:sz w:val="20"/>
          <w:szCs w:val="20"/>
        </w:rPr>
        <w:t xml:space="preserve"> </w:t>
      </w:r>
      <w:r w:rsidRPr="00810D21">
        <w:rPr>
          <w:rFonts w:cs="Arial"/>
          <w:color w:val="000000"/>
          <w:sz w:val="20"/>
          <w:szCs w:val="20"/>
        </w:rPr>
        <w:t>à tout autre soumissionnaire n’ayant pas remporté le Contrat.</w:t>
      </w:r>
    </w:p>
    <w:p w:rsidR="00750FC6" w:rsidRPr="00810D21" w:rsidRDefault="00750FC6" w:rsidP="003043CE">
      <w:pPr>
        <w:suppressAutoHyphens/>
        <w:autoSpaceDN w:val="0"/>
        <w:spacing w:before="0" w:after="0"/>
        <w:ind w:left="360"/>
        <w:textAlignment w:val="baseline"/>
        <w:rPr>
          <w:rFonts w:eastAsia="Times New Roman" w:cs="Arial"/>
          <w:color w:val="000000"/>
          <w:sz w:val="20"/>
          <w:szCs w:val="20"/>
        </w:rPr>
      </w:pPr>
    </w:p>
    <w:p w:rsidR="00750FC6" w:rsidRPr="00810D21" w:rsidRDefault="008539D1" w:rsidP="008D6C4A">
      <w:pPr>
        <w:numPr>
          <w:ilvl w:val="0"/>
          <w:numId w:val="26"/>
        </w:num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 xml:space="preserve">Ni le soumissionnaire ni aucun de ses employés ou agents n’ont conclu de contrat, convention ou accord visant à ce que </w:t>
      </w:r>
      <w:r w:rsidR="00750FC6" w:rsidRPr="00810D21">
        <w:rPr>
          <w:rFonts w:cs="Arial"/>
          <w:color w:val="000000"/>
          <w:sz w:val="20"/>
          <w:szCs w:val="20"/>
        </w:rPr>
        <w:t>les soumissionnaires en concurrence pour le Contrat incluent des conditions similaires ou identiques dans leurs propositions.</w:t>
      </w:r>
    </w:p>
    <w:p w:rsidR="00750FC6" w:rsidRPr="00810D21" w:rsidRDefault="00750FC6" w:rsidP="003043CE">
      <w:pPr>
        <w:suppressAutoHyphens/>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Je reconnais cette déclaration comme étant véridique et exacte, et comprends que toute personne effectuant une fausse déclaration est passible de sanctions.</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tbl>
      <w:tblPr>
        <w:tblW w:w="9242" w:type="dxa"/>
        <w:tblCellMar>
          <w:left w:w="10" w:type="dxa"/>
          <w:right w:w="10" w:type="dxa"/>
        </w:tblCellMar>
        <w:tblLook w:val="0000" w:firstRow="0" w:lastRow="0" w:firstColumn="0" w:lastColumn="0" w:noHBand="0" w:noVBand="0"/>
      </w:tblPr>
      <w:tblGrid>
        <w:gridCol w:w="9242"/>
      </w:tblGrid>
      <w:tr w:rsidR="00750FC6" w:rsidRPr="00810D21" w:rsidTr="003043CE">
        <w:trPr>
          <w:trHeight w:val="4198"/>
        </w:trPr>
        <w:tc>
          <w:tcPr>
            <w:tcW w:w="9242" w:type="dxa"/>
            <w:tcMar>
              <w:top w:w="0" w:type="dxa"/>
              <w:left w:w="108" w:type="dxa"/>
              <w:bottom w:w="0" w:type="dxa"/>
              <w:right w:w="108" w:type="dxa"/>
            </w:tcMar>
          </w:tcPr>
          <w:p w:rsidR="00750FC6" w:rsidRDefault="00750FC6" w:rsidP="003043CE">
            <w:pPr>
              <w:suppressAutoHyphens/>
              <w:overflowPunct w:val="0"/>
              <w:autoSpaceDE w:val="0"/>
              <w:autoSpaceDN w:val="0"/>
              <w:spacing w:before="0" w:after="0"/>
              <w:jc w:val="both"/>
              <w:textAlignment w:val="baseline"/>
              <w:rPr>
                <w:rFonts w:cs="Arial"/>
                <w:color w:val="000000"/>
                <w:sz w:val="20"/>
                <w:szCs w:val="20"/>
              </w:rPr>
            </w:pPr>
            <w:r w:rsidRPr="00810D21">
              <w:rPr>
                <w:rFonts w:cs="Arial"/>
                <w:color w:val="000000"/>
                <w:sz w:val="20"/>
                <w:szCs w:val="20"/>
              </w:rPr>
              <w:t>FAIT à [</w:t>
            </w:r>
            <w:r w:rsidR="00F90839" w:rsidRPr="00810D21">
              <w:rPr>
                <w:rFonts w:cs="Arial"/>
                <w:b/>
                <w:i/>
                <w:color w:val="000000"/>
                <w:sz w:val="20"/>
                <w:szCs w:val="20"/>
                <w:shd w:val="clear" w:color="auto" w:fill="00FFFF"/>
              </w:rPr>
              <w:t>I</w:t>
            </w:r>
            <w:r w:rsidRPr="00810D21">
              <w:rPr>
                <w:rFonts w:cs="Arial"/>
                <w:b/>
                <w:i/>
                <w:color w:val="000000"/>
                <w:sz w:val="20"/>
                <w:szCs w:val="20"/>
                <w:shd w:val="clear" w:color="auto" w:fill="00FFFF"/>
              </w:rPr>
              <w:t>nsérer le lieu</w:t>
            </w:r>
            <w:r w:rsidRPr="00810D21">
              <w:rPr>
                <w:rFonts w:cs="Arial"/>
                <w:color w:val="000000"/>
                <w:sz w:val="20"/>
                <w:szCs w:val="20"/>
              </w:rPr>
              <w:t>] le [</w:t>
            </w:r>
            <w:r w:rsidR="00F90839" w:rsidRPr="00810D21">
              <w:rPr>
                <w:rFonts w:cs="Arial"/>
                <w:b/>
                <w:i/>
                <w:color w:val="000000"/>
                <w:sz w:val="20"/>
                <w:szCs w:val="20"/>
                <w:shd w:val="clear" w:color="auto" w:fill="00FFFF"/>
              </w:rPr>
              <w:t>I</w:t>
            </w:r>
            <w:r w:rsidRPr="00810D21">
              <w:rPr>
                <w:rFonts w:cs="Arial"/>
                <w:b/>
                <w:i/>
                <w:color w:val="000000"/>
                <w:sz w:val="20"/>
                <w:szCs w:val="20"/>
                <w:shd w:val="clear" w:color="auto" w:fill="00FFFF"/>
              </w:rPr>
              <w:t>nsérer la date</w:t>
            </w:r>
            <w:r w:rsidRPr="00810D21">
              <w:rPr>
                <w:rFonts w:cs="Arial"/>
                <w:color w:val="000000"/>
                <w:sz w:val="20"/>
                <w:szCs w:val="20"/>
              </w:rPr>
              <w:t>] par devant moi :</w:t>
            </w:r>
          </w:p>
          <w:p w:rsidR="00FE23AD" w:rsidRPr="00810D21" w:rsidRDefault="00FE23AD" w:rsidP="003043CE">
            <w:pPr>
              <w:suppressAutoHyphens/>
              <w:overflowPunct w:val="0"/>
              <w:autoSpaceDE w:val="0"/>
              <w:autoSpaceDN w:val="0"/>
              <w:spacing w:before="0" w:after="0"/>
              <w:jc w:val="both"/>
              <w:textAlignment w:val="baseline"/>
              <w:rPr>
                <w:rFonts w:eastAsia="Times New Roman" w:cs="Arial"/>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_______________________________________________________________________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des témoins autorisés</w:t>
            </w:r>
          </w:p>
          <w:p w:rsidR="00750FC6" w:rsidRPr="00810D21" w:rsidRDefault="00750FC6" w:rsidP="003043CE">
            <w:pPr>
              <w:keepNext/>
              <w:suppressAutoHyphens/>
              <w:overflowPunct w:val="0"/>
              <w:autoSpaceDE w:val="0"/>
              <w:autoSpaceDN w:val="0"/>
              <w:spacing w:before="0" w:after="0"/>
              <w:jc w:val="both"/>
              <w:textAlignment w:val="baseline"/>
              <w:outlineLvl w:val="2"/>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_______________________________________________________________________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Nom des témoins autorisés</w:t>
            </w:r>
          </w:p>
          <w:p w:rsidR="00750FC6" w:rsidRPr="00810D21" w:rsidRDefault="00750FC6" w:rsidP="00467520">
            <w:pPr>
              <w:tabs>
                <w:tab w:val="right" w:pos="8892"/>
              </w:tabs>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(lettres majuscules)</w:t>
            </w:r>
          </w:p>
          <w:p w:rsidR="00750FC6" w:rsidRPr="00810D21" w:rsidRDefault="00750FC6" w:rsidP="00467520">
            <w:pPr>
              <w:tabs>
                <w:tab w:val="right" w:pos="8892"/>
              </w:tabs>
              <w:suppressAutoHyphens/>
              <w:overflowPunct w:val="0"/>
              <w:autoSpaceDE w:val="0"/>
              <w:autoSpaceDN w:val="0"/>
              <w:spacing w:before="0" w:after="0"/>
              <w:jc w:val="both"/>
              <w:textAlignment w:val="baseline"/>
              <w:rPr>
                <w:rFonts w:eastAsia="Times New Roman" w:cs="Arial"/>
                <w:color w:val="000000"/>
                <w:sz w:val="20"/>
                <w:szCs w:val="20"/>
              </w:rPr>
            </w:pPr>
          </w:p>
          <w:p w:rsidR="00FE23AD" w:rsidRDefault="00750FC6" w:rsidP="003043CE">
            <w:pPr>
              <w:suppressAutoHyphens/>
              <w:overflowPunct w:val="0"/>
              <w:autoSpaceDE w:val="0"/>
              <w:autoSpaceDN w:val="0"/>
              <w:spacing w:before="0" w:after="0"/>
              <w:jc w:val="both"/>
              <w:textAlignment w:val="baseline"/>
              <w:rPr>
                <w:rFonts w:cs="Arial"/>
                <w:color w:val="000000"/>
                <w:sz w:val="20"/>
                <w:szCs w:val="20"/>
              </w:rPr>
            </w:pPr>
            <w:r w:rsidRPr="00810D21">
              <w:rPr>
                <w:rFonts w:cs="Arial"/>
                <w:color w:val="000000"/>
                <w:sz w:val="20"/>
                <w:szCs w:val="20"/>
              </w:rPr>
              <w:t>_________________________________________</w:t>
            </w:r>
            <w:r w:rsidR="00FE23AD">
              <w:rPr>
                <w:rFonts w:cs="Arial"/>
                <w:color w:val="000000"/>
                <w:sz w:val="20"/>
                <w:szCs w:val="20"/>
              </w:rPr>
              <w:t>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Adresse des témoins autorisés</w:t>
            </w:r>
          </w:p>
          <w:p w:rsidR="00750FC6" w:rsidRPr="00810D21" w:rsidRDefault="00750FC6" w:rsidP="003043CE">
            <w:pPr>
              <w:keepNext/>
              <w:suppressAutoHyphens/>
              <w:overflowPunct w:val="0"/>
              <w:autoSpaceDE w:val="0"/>
              <w:autoSpaceDN w:val="0"/>
              <w:spacing w:before="0" w:after="0"/>
              <w:jc w:val="both"/>
              <w:textAlignment w:val="baseline"/>
              <w:outlineLvl w:val="2"/>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________________________________________________________________________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Profession des témoins</w:t>
            </w:r>
          </w:p>
          <w:p w:rsidR="00750FC6" w:rsidRPr="00810D21" w:rsidRDefault="00750FC6" w:rsidP="003043CE">
            <w:pPr>
              <w:keepNext/>
              <w:suppressAutoHyphens/>
              <w:overflowPunct w:val="0"/>
              <w:autoSpaceDE w:val="0"/>
              <w:autoSpaceDN w:val="0"/>
              <w:spacing w:before="0" w:after="0"/>
              <w:jc w:val="both"/>
              <w:textAlignment w:val="baseline"/>
              <w:outlineLvl w:val="2"/>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_________________________________________________________________________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du déclarant</w:t>
            </w:r>
          </w:p>
        </w:tc>
      </w:tr>
    </w:tbl>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E0718E" w:rsidRDefault="00750FC6" w:rsidP="003043CE">
      <w:pPr>
        <w:keepNext/>
        <w:pageBreakBefore/>
        <w:suppressAutoHyphens/>
        <w:overflowPunct w:val="0"/>
        <w:autoSpaceDE w:val="0"/>
        <w:autoSpaceDN w:val="0"/>
        <w:spacing w:before="0" w:after="0"/>
        <w:jc w:val="center"/>
        <w:textAlignment w:val="baseline"/>
        <w:rPr>
          <w:rFonts w:eastAsia="Times New Roman" w:cs="Arial"/>
          <w:b/>
          <w:sz w:val="20"/>
          <w:szCs w:val="20"/>
        </w:rPr>
      </w:pPr>
      <w:r w:rsidRPr="00E0718E">
        <w:rPr>
          <w:rFonts w:cs="Arial"/>
          <w:b/>
          <w:caps/>
          <w:color w:val="000000"/>
          <w:sz w:val="20"/>
          <w:szCs w:val="20"/>
        </w:rPr>
        <w:lastRenderedPageBreak/>
        <w:t>Annexe</w:t>
      </w:r>
      <w:r w:rsidR="00C912DB" w:rsidRPr="00E0718E">
        <w:rPr>
          <w:rFonts w:cs="Arial"/>
          <w:b/>
          <w:caps/>
          <w:color w:val="000000"/>
          <w:sz w:val="20"/>
          <w:szCs w:val="20"/>
        </w:rPr>
        <w:t> </w:t>
      </w:r>
      <w:r w:rsidRPr="00E0718E">
        <w:rPr>
          <w:rFonts w:cs="Arial"/>
          <w:b/>
          <w:caps/>
          <w:color w:val="000000"/>
          <w:sz w:val="20"/>
          <w:szCs w:val="20"/>
        </w:rPr>
        <w:t>13</w:t>
      </w:r>
      <w:r w:rsidR="00F14E0F" w:rsidRPr="00E0718E">
        <w:rPr>
          <w:rFonts w:cs="Arial"/>
          <w:b/>
          <w:sz w:val="20"/>
          <w:szCs w:val="20"/>
        </w:rPr>
        <w:t xml:space="preserve"> A RETOURNER</w:t>
      </w:r>
    </w:p>
    <w:p w:rsidR="00750FC6" w:rsidRPr="00E0718E"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p>
    <w:p w:rsidR="00750FC6" w:rsidRPr="00810D21" w:rsidRDefault="00CE6031" w:rsidP="003043CE">
      <w:pPr>
        <w:keepNext/>
        <w:suppressAutoHyphens/>
        <w:overflowPunct w:val="0"/>
        <w:autoSpaceDE w:val="0"/>
        <w:autoSpaceDN w:val="0"/>
        <w:spacing w:before="0" w:after="0"/>
        <w:jc w:val="center"/>
        <w:textAlignment w:val="baseline"/>
        <w:rPr>
          <w:rFonts w:eastAsia="Times New Roman" w:cs="Arial"/>
          <w:b/>
          <w:caps/>
          <w:color w:val="000000"/>
          <w:sz w:val="20"/>
          <w:szCs w:val="20"/>
          <w:u w:val="single"/>
        </w:rPr>
      </w:pPr>
      <w:r w:rsidRPr="00E0718E">
        <w:rPr>
          <w:rFonts w:cs="Arial"/>
          <w:b/>
          <w:caps/>
          <w:color w:val="000000"/>
          <w:sz w:val="20"/>
          <w:szCs w:val="20"/>
          <w:u w:val="single"/>
        </w:rPr>
        <w:t>Conflit</w:t>
      </w:r>
      <w:r w:rsidR="00750FC6" w:rsidRPr="00E0718E">
        <w:rPr>
          <w:rFonts w:cs="Arial"/>
          <w:b/>
          <w:caps/>
          <w:color w:val="000000"/>
          <w:sz w:val="20"/>
          <w:szCs w:val="20"/>
          <w:u w:val="single"/>
        </w:rPr>
        <w:t xml:space="preserve"> d’int</w:t>
      </w:r>
      <w:r w:rsidR="00033533" w:rsidRPr="00E0718E">
        <w:rPr>
          <w:rFonts w:cs="Arial"/>
          <w:b/>
          <w:caps/>
          <w:color w:val="000000"/>
          <w:sz w:val="20"/>
          <w:szCs w:val="20"/>
          <w:u w:val="single"/>
        </w:rPr>
        <w:t>É</w:t>
      </w:r>
      <w:r w:rsidR="00750FC6" w:rsidRPr="00E0718E">
        <w:rPr>
          <w:rFonts w:cs="Arial"/>
          <w:b/>
          <w:caps/>
          <w:color w:val="000000"/>
          <w:sz w:val="20"/>
          <w:szCs w:val="20"/>
          <w:u w:val="single"/>
        </w:rPr>
        <w:t>r</w:t>
      </w:r>
      <w:r w:rsidR="00F90839" w:rsidRPr="00E0718E">
        <w:rPr>
          <w:rFonts w:cs="Arial"/>
          <w:b/>
          <w:caps/>
          <w:color w:val="000000"/>
          <w:sz w:val="20"/>
          <w:szCs w:val="20"/>
          <w:u w:val="single"/>
        </w:rPr>
        <w:t>Ê</w:t>
      </w:r>
      <w:r w:rsidR="00750FC6" w:rsidRPr="00E0718E">
        <w:rPr>
          <w:rFonts w:cs="Arial"/>
          <w:b/>
          <w:caps/>
          <w:color w:val="000000"/>
          <w:sz w:val="20"/>
          <w:szCs w:val="20"/>
          <w:u w:val="single"/>
        </w:rPr>
        <w:t>ts</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w:t>
      </w:r>
      <w:r w:rsidR="00137620" w:rsidRPr="00810D21">
        <w:rPr>
          <w:rFonts w:cs="Arial"/>
          <w:color w:val="000000"/>
          <w:sz w:val="20"/>
          <w:szCs w:val="20"/>
        </w:rPr>
        <w:t xml:space="preserve"> </w:t>
      </w:r>
      <w:r w:rsidRPr="00810D21">
        <w:rPr>
          <w:rFonts w:cs="Arial"/>
          <w:color w:val="000000"/>
          <w:sz w:val="20"/>
          <w:szCs w:val="20"/>
        </w:rPr>
        <w:t>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keepNext/>
        <w:suppressAutoHyphens/>
        <w:autoSpaceDN w:val="0"/>
        <w:spacing w:before="0" w:after="0"/>
        <w:textAlignment w:val="baseline"/>
        <w:outlineLvl w:val="3"/>
        <w:rPr>
          <w:rFonts w:eastAsia="Times New Roman" w:cs="Arial"/>
          <w:b/>
          <w:bCs/>
          <w:sz w:val="20"/>
          <w:szCs w:val="20"/>
        </w:rPr>
      </w:pPr>
      <w:r w:rsidRPr="00810D21">
        <w:rPr>
          <w:rFonts w:cs="Arial"/>
          <w:i/>
          <w:color w:val="000000"/>
          <w:sz w:val="20"/>
          <w:szCs w:val="20"/>
          <w:u w:val="single"/>
        </w:rPr>
        <w:t>Avis aux soumissionnaires</w:t>
      </w:r>
      <w:r w:rsidRPr="00810D21">
        <w:rPr>
          <w:rFonts w:cs="Arial"/>
          <w:i/>
          <w:color w:val="000000"/>
          <w:sz w:val="20"/>
          <w:szCs w:val="20"/>
        </w:rPr>
        <w:t xml:space="preserve"> : </w:t>
      </w:r>
      <w:r w:rsidR="00A8564E" w:rsidRPr="00810D21">
        <w:rPr>
          <w:rFonts w:cs="Arial"/>
          <w:i/>
          <w:color w:val="000000"/>
          <w:sz w:val="20"/>
          <w:szCs w:val="20"/>
        </w:rPr>
        <w:t>l</w:t>
      </w:r>
      <w:r w:rsidRPr="00810D21">
        <w:rPr>
          <w:rFonts w:cs="Arial"/>
          <w:i/>
          <w:color w:val="000000"/>
          <w:sz w:val="20"/>
          <w:szCs w:val="20"/>
        </w:rPr>
        <w:t>e soumissionnaire doit divulguer tout conflit d’intérêts, présent ou éventuel, qui pourrait surgir dans le cadre du projet entre :</w:t>
      </w:r>
    </w:p>
    <w:p w:rsidR="00750FC6" w:rsidRPr="00810D21" w:rsidRDefault="00750FC6" w:rsidP="003043CE">
      <w:pPr>
        <w:keepNext/>
        <w:suppressAutoHyphens/>
        <w:autoSpaceDN w:val="0"/>
        <w:spacing w:before="0" w:after="0"/>
        <w:textAlignment w:val="baseline"/>
        <w:outlineLvl w:val="3"/>
        <w:rPr>
          <w:rFonts w:eastAsia="Times New Roman" w:cs="Arial"/>
          <w:b/>
          <w:bCs/>
          <w:sz w:val="20"/>
          <w:szCs w:val="20"/>
        </w:rPr>
      </w:pPr>
      <w:r w:rsidRPr="00810D21">
        <w:rPr>
          <w:rFonts w:cs="Arial"/>
          <w:i/>
          <w:color w:val="000000"/>
          <w:sz w:val="20"/>
          <w:szCs w:val="20"/>
        </w:rPr>
        <w:t xml:space="preserve"> </w:t>
      </w:r>
    </w:p>
    <w:p w:rsidR="00750FC6" w:rsidRPr="00810D21" w:rsidRDefault="00750FC6" w:rsidP="008D6C4A">
      <w:pPr>
        <w:numPr>
          <w:ilvl w:val="0"/>
          <w:numId w:val="28"/>
        </w:numPr>
        <w:suppressAutoHyphens/>
        <w:overflowPunct w:val="0"/>
        <w:autoSpaceDE w:val="0"/>
        <w:autoSpaceDN w:val="0"/>
        <w:spacing w:before="0" w:after="0"/>
        <w:ind w:left="0" w:firstLine="0"/>
        <w:jc w:val="both"/>
        <w:textAlignment w:val="baseline"/>
        <w:outlineLvl w:val="3"/>
        <w:rPr>
          <w:rFonts w:eastAsia="Times New Roman" w:cs="Arial"/>
          <w:b/>
          <w:bCs/>
          <w:sz w:val="20"/>
          <w:szCs w:val="20"/>
        </w:rPr>
      </w:pPr>
      <w:r w:rsidRPr="00810D21">
        <w:rPr>
          <w:rFonts w:cs="Arial"/>
          <w:i/>
          <w:color w:val="000000"/>
          <w:sz w:val="20"/>
          <w:szCs w:val="20"/>
        </w:rPr>
        <w:t>l’UNOPS et le soumissionnaire ;</w:t>
      </w:r>
    </w:p>
    <w:p w:rsidR="00750FC6" w:rsidRPr="00810D21" w:rsidRDefault="00750FC6" w:rsidP="003043CE">
      <w:pPr>
        <w:keepNext/>
        <w:suppressAutoHyphens/>
        <w:autoSpaceDN w:val="0"/>
        <w:spacing w:before="0" w:after="0"/>
        <w:textAlignment w:val="baseline"/>
        <w:outlineLvl w:val="3"/>
        <w:rPr>
          <w:rFonts w:eastAsia="Times New Roman" w:cs="Arial"/>
          <w:bCs/>
          <w:i/>
          <w:color w:val="000000"/>
          <w:sz w:val="20"/>
          <w:szCs w:val="20"/>
        </w:rPr>
      </w:pPr>
    </w:p>
    <w:p w:rsidR="00750FC6" w:rsidRPr="00810D21" w:rsidRDefault="00750FC6" w:rsidP="008D6C4A">
      <w:pPr>
        <w:numPr>
          <w:ilvl w:val="0"/>
          <w:numId w:val="28"/>
        </w:numPr>
        <w:tabs>
          <w:tab w:val="left" w:pos="720"/>
        </w:tabs>
        <w:suppressAutoHyphens/>
        <w:overflowPunct w:val="0"/>
        <w:autoSpaceDE w:val="0"/>
        <w:autoSpaceDN w:val="0"/>
        <w:spacing w:before="0" w:after="0"/>
        <w:ind w:left="0" w:firstLine="0"/>
        <w:jc w:val="both"/>
        <w:textAlignment w:val="baseline"/>
        <w:outlineLvl w:val="3"/>
        <w:rPr>
          <w:rFonts w:eastAsia="Times New Roman" w:cs="Arial"/>
          <w:b/>
          <w:bCs/>
          <w:sz w:val="20"/>
          <w:szCs w:val="20"/>
        </w:rPr>
      </w:pPr>
      <w:r w:rsidRPr="00810D21">
        <w:rPr>
          <w:rFonts w:cs="Arial"/>
          <w:i/>
          <w:color w:val="000000"/>
          <w:sz w:val="20"/>
          <w:szCs w:val="20"/>
        </w:rPr>
        <w:t>l’UNOPS et tout sous-traitant proposé par le soumissionnaire</w:t>
      </w:r>
      <w:r w:rsidR="00A8564E" w:rsidRPr="00810D21">
        <w:rPr>
          <w:rFonts w:cs="Arial"/>
          <w:i/>
          <w:color w:val="000000"/>
          <w:sz w:val="20"/>
          <w:szCs w:val="20"/>
        </w:rPr>
        <w:t>.</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autoSpaceDN w:val="0"/>
        <w:spacing w:before="0" w:after="0"/>
        <w:textAlignment w:val="baseline"/>
        <w:rPr>
          <w:rFonts w:cs="Arial"/>
          <w:b/>
          <w:caps/>
          <w:color w:val="000000"/>
          <w:sz w:val="20"/>
          <w:szCs w:val="20"/>
        </w:rPr>
      </w:pPr>
      <w:r w:rsidRPr="00810D21">
        <w:rPr>
          <w:rFonts w:cs="Arial"/>
          <w:sz w:val="20"/>
          <w:szCs w:val="20"/>
        </w:rPr>
        <w:br w:type="page"/>
      </w: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r w:rsidRPr="00E0718E">
        <w:rPr>
          <w:rFonts w:cs="Arial"/>
          <w:b/>
          <w:caps/>
          <w:color w:val="000000"/>
          <w:sz w:val="20"/>
          <w:szCs w:val="20"/>
        </w:rPr>
        <w:lastRenderedPageBreak/>
        <w:t>Annexe</w:t>
      </w:r>
      <w:r w:rsidR="00C912DB" w:rsidRPr="00E0718E">
        <w:rPr>
          <w:rFonts w:cs="Arial"/>
          <w:b/>
          <w:caps/>
          <w:color w:val="000000"/>
          <w:sz w:val="20"/>
          <w:szCs w:val="20"/>
        </w:rPr>
        <w:t> </w:t>
      </w:r>
      <w:r w:rsidRPr="00E0718E">
        <w:rPr>
          <w:rFonts w:cs="Arial"/>
          <w:b/>
          <w:caps/>
          <w:color w:val="000000"/>
          <w:sz w:val="20"/>
          <w:szCs w:val="20"/>
        </w:rPr>
        <w:t>14</w:t>
      </w:r>
      <w:r w:rsidR="00F14E0F" w:rsidRPr="00E0718E">
        <w:rPr>
          <w:rFonts w:cs="Arial"/>
          <w:b/>
          <w:sz w:val="20"/>
          <w:szCs w:val="20"/>
        </w:rPr>
        <w:t xml:space="preserve"> A RETOURNER</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aps/>
          <w:color w:val="000000"/>
          <w:sz w:val="20"/>
          <w:szCs w:val="20"/>
        </w:rPr>
      </w:pP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u w:val="single"/>
        </w:rPr>
      </w:pPr>
      <w:r w:rsidRPr="00810D21">
        <w:rPr>
          <w:rFonts w:cs="Arial"/>
          <w:b/>
          <w:caps/>
          <w:color w:val="000000"/>
          <w:sz w:val="20"/>
          <w:szCs w:val="20"/>
          <w:u w:val="single"/>
        </w:rPr>
        <w:t>Informations sur les litiges</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FE23AD" w:rsidRDefault="00FE23AD" w:rsidP="003043CE">
      <w:pPr>
        <w:suppressAutoHyphens/>
        <w:overflowPunct w:val="0"/>
        <w:autoSpaceDE w:val="0"/>
        <w:autoSpaceDN w:val="0"/>
        <w:spacing w:before="0" w:after="0"/>
        <w:textAlignment w:val="baseline"/>
        <w:rPr>
          <w:rFonts w:cs="Arial"/>
          <w:color w:val="000000"/>
          <w:sz w:val="20"/>
          <w:szCs w:val="20"/>
        </w:rPr>
      </w:pPr>
    </w:p>
    <w:p w:rsidR="00FE23AD" w:rsidRDefault="00FE23AD" w:rsidP="003043CE">
      <w:pPr>
        <w:suppressAutoHyphens/>
        <w:overflowPunct w:val="0"/>
        <w:autoSpaceDE w:val="0"/>
        <w:autoSpaceDN w:val="0"/>
        <w:spacing w:before="0" w:after="0"/>
        <w:textAlignment w:val="baseline"/>
        <w:rPr>
          <w:rFonts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w:t>
      </w:r>
      <w:r w:rsidR="00A67B61" w:rsidRPr="00810D21">
        <w:rPr>
          <w:rFonts w:cs="Arial"/>
          <w:color w:val="000000"/>
          <w:sz w:val="20"/>
          <w:szCs w:val="20"/>
        </w:rPr>
        <w:t xml:space="preserve"> </w:t>
      </w:r>
      <w:r w:rsidRPr="00810D21">
        <w:rPr>
          <w:rFonts w:cs="Arial"/>
          <w:color w:val="000000"/>
          <w:sz w:val="20"/>
          <w:szCs w:val="20"/>
        </w:rPr>
        <w:t>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______________________________________________</w:t>
      </w:r>
      <w:r w:rsidR="00F663CF" w:rsidRPr="00810D21">
        <w:rPr>
          <w:rFonts w:cs="Arial"/>
          <w:color w:val="000000"/>
          <w:sz w:val="20"/>
          <w:szCs w:val="20"/>
        </w:rPr>
        <w:t>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w:t>
      </w:r>
      <w:r w:rsidR="00F663CF" w:rsidRPr="00810D21">
        <w:rPr>
          <w:rFonts w:cs="Arial"/>
          <w:color w:val="000000"/>
          <w:sz w:val="20"/>
          <w:szCs w:val="20"/>
        </w:rPr>
        <w:t>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autoSpaceDN w:val="0"/>
        <w:spacing w:before="0" w:after="0"/>
        <w:jc w:val="both"/>
        <w:textAlignment w:val="baseline"/>
        <w:rPr>
          <w:rFonts w:eastAsia="Times New Roman" w:cs="Arial"/>
          <w:sz w:val="20"/>
          <w:szCs w:val="20"/>
        </w:rPr>
      </w:pPr>
      <w:r w:rsidRPr="00810D21">
        <w:rPr>
          <w:rFonts w:cs="Arial"/>
          <w:i/>
          <w:color w:val="000000"/>
          <w:sz w:val="20"/>
          <w:szCs w:val="20"/>
          <w:u w:val="single"/>
        </w:rPr>
        <w:t>Avis aux soumissionnaires</w:t>
      </w:r>
      <w:r w:rsidRPr="00810D21">
        <w:rPr>
          <w:rFonts w:cs="Arial"/>
          <w:i/>
          <w:color w:val="000000"/>
          <w:sz w:val="20"/>
          <w:szCs w:val="20"/>
        </w:rPr>
        <w:t xml:space="preserve"> : </w:t>
      </w:r>
      <w:r w:rsidR="00870BC5" w:rsidRPr="00810D21">
        <w:rPr>
          <w:rFonts w:cs="Arial"/>
          <w:i/>
          <w:color w:val="000000"/>
          <w:sz w:val="20"/>
          <w:szCs w:val="20"/>
        </w:rPr>
        <w:t>l</w:t>
      </w:r>
      <w:r w:rsidRPr="00810D21">
        <w:rPr>
          <w:rFonts w:cs="Arial"/>
          <w:i/>
          <w:color w:val="000000"/>
          <w:sz w:val="20"/>
          <w:szCs w:val="20"/>
        </w:rPr>
        <w:t>es soumissionnaires doivent présenter une déclaration fournissant les détails de tous litiges contractuels ou procédures légales ou d’arbitrage en cours impliquant le soumissionnaire. Cette déclaration inclura les renseignements concernant tout litige ayant donné lieu, ou susceptible de donner lieu, à une procédure formelle pour la résolution dudit litige (par exemple, par voie de médiation ou d’arbitrage) ou faisant l’objet d’une action en justice devant une quelconque juridiction locale ou étrangère. Ces renseignements seront fournis indépendamment du requérant/demandeur, c’est-à-dire qu’il s’agisse d’une procédure/action lancée par le soumissionnaire à l’encontre d’un client ou lancée par un client à l’encontre du soumissionnaire.</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suppressAutoHyphens/>
        <w:autoSpaceDN w:val="0"/>
        <w:spacing w:before="0" w:after="0"/>
        <w:textAlignment w:val="baseline"/>
        <w:rPr>
          <w:rFonts w:cs="Arial"/>
          <w:sz w:val="20"/>
          <w:szCs w:val="20"/>
        </w:rPr>
      </w:pPr>
    </w:p>
    <w:p w:rsidR="00750FC6" w:rsidRPr="00810D21" w:rsidRDefault="00750FC6" w:rsidP="003043CE">
      <w:pPr>
        <w:tabs>
          <w:tab w:val="left" w:pos="7545"/>
        </w:tabs>
        <w:suppressAutoHyphens/>
        <w:autoSpaceDN w:val="0"/>
        <w:spacing w:before="0" w:after="0"/>
        <w:textAlignment w:val="baseline"/>
        <w:rPr>
          <w:rFonts w:cs="Arial"/>
          <w:sz w:val="20"/>
          <w:szCs w:val="20"/>
        </w:rPr>
      </w:pPr>
      <w:r w:rsidRPr="00810D21">
        <w:rPr>
          <w:rFonts w:cs="Arial"/>
          <w:sz w:val="20"/>
          <w:szCs w:val="20"/>
        </w:rPr>
        <w:tab/>
      </w:r>
    </w:p>
    <w:p w:rsidR="00750FC6" w:rsidRPr="00810D21" w:rsidRDefault="00750FC6" w:rsidP="003043CE">
      <w:pPr>
        <w:autoSpaceDN w:val="0"/>
        <w:spacing w:before="0" w:after="0"/>
        <w:textAlignment w:val="baseline"/>
        <w:rPr>
          <w:rFonts w:cs="Arial"/>
          <w:b/>
          <w:caps/>
          <w:color w:val="000000"/>
          <w:sz w:val="20"/>
          <w:szCs w:val="20"/>
        </w:rPr>
      </w:pPr>
      <w:r w:rsidRPr="00810D21">
        <w:rPr>
          <w:rFonts w:cs="Arial"/>
          <w:sz w:val="20"/>
          <w:szCs w:val="20"/>
        </w:rPr>
        <w:br w:type="page"/>
      </w:r>
    </w:p>
    <w:p w:rsidR="00CF5F18" w:rsidRDefault="00CF5F18" w:rsidP="001F3457">
      <w:pPr>
        <w:keepNext/>
        <w:suppressAutoHyphens/>
        <w:overflowPunct w:val="0"/>
        <w:autoSpaceDE w:val="0"/>
        <w:autoSpaceDN w:val="0"/>
        <w:spacing w:before="0" w:after="0"/>
        <w:jc w:val="center"/>
        <w:textAlignment w:val="baseline"/>
        <w:rPr>
          <w:rFonts w:cs="Arial"/>
          <w:b/>
          <w:caps/>
          <w:color w:val="000000"/>
          <w:sz w:val="20"/>
          <w:szCs w:val="20"/>
        </w:rPr>
      </w:pPr>
    </w:p>
    <w:p w:rsidR="00CF5F18" w:rsidRDefault="00CF5F18" w:rsidP="001F3457">
      <w:pPr>
        <w:keepNext/>
        <w:suppressAutoHyphens/>
        <w:overflowPunct w:val="0"/>
        <w:autoSpaceDE w:val="0"/>
        <w:autoSpaceDN w:val="0"/>
        <w:spacing w:before="0" w:after="0"/>
        <w:jc w:val="center"/>
        <w:textAlignment w:val="baseline"/>
        <w:rPr>
          <w:rFonts w:cs="Arial"/>
          <w:b/>
          <w:caps/>
          <w:color w:val="000000"/>
          <w:sz w:val="20"/>
          <w:szCs w:val="20"/>
        </w:rPr>
      </w:pPr>
    </w:p>
    <w:p w:rsidR="001F3457" w:rsidRPr="008D5A03" w:rsidRDefault="001F3457" w:rsidP="001F3457">
      <w:pPr>
        <w:keepNext/>
        <w:suppressAutoHyphens/>
        <w:overflowPunct w:val="0"/>
        <w:autoSpaceDE w:val="0"/>
        <w:autoSpaceDN w:val="0"/>
        <w:spacing w:before="0" w:after="0"/>
        <w:jc w:val="center"/>
        <w:textAlignment w:val="baseline"/>
        <w:rPr>
          <w:rFonts w:eastAsia="Times New Roman" w:cs="Arial"/>
          <w:b/>
          <w:caps/>
          <w:color w:val="000000"/>
          <w:sz w:val="20"/>
          <w:szCs w:val="20"/>
        </w:rPr>
      </w:pPr>
      <w:r w:rsidRPr="008D5A03">
        <w:rPr>
          <w:rFonts w:cs="Arial"/>
          <w:b/>
          <w:caps/>
          <w:color w:val="000000"/>
          <w:sz w:val="20"/>
          <w:szCs w:val="20"/>
        </w:rPr>
        <w:t xml:space="preserve">Annexe 15 </w:t>
      </w:r>
      <w:r w:rsidR="00F14E0F" w:rsidRPr="008D5A03">
        <w:rPr>
          <w:rFonts w:cs="Arial"/>
          <w:b/>
          <w:sz w:val="20"/>
          <w:szCs w:val="20"/>
        </w:rPr>
        <w:t>A RETOURNER</w:t>
      </w:r>
    </w:p>
    <w:p w:rsidR="001F3457" w:rsidRPr="008D5A03" w:rsidRDefault="001F3457" w:rsidP="001F3457">
      <w:pPr>
        <w:suppressAutoHyphens/>
        <w:overflowPunct w:val="0"/>
        <w:autoSpaceDE w:val="0"/>
        <w:autoSpaceDN w:val="0"/>
        <w:spacing w:before="0" w:after="0"/>
        <w:jc w:val="both"/>
        <w:textAlignment w:val="baseline"/>
        <w:rPr>
          <w:rFonts w:eastAsia="Times New Roman" w:cs="Arial"/>
          <w:caps/>
          <w:color w:val="000000"/>
          <w:sz w:val="20"/>
          <w:szCs w:val="20"/>
        </w:rPr>
      </w:pPr>
    </w:p>
    <w:p w:rsidR="001F3457" w:rsidRPr="008D5A03" w:rsidRDefault="001F3457" w:rsidP="00E057D8">
      <w:pPr>
        <w:suppressAutoHyphens/>
        <w:overflowPunct w:val="0"/>
        <w:autoSpaceDE w:val="0"/>
        <w:autoSpaceDN w:val="0"/>
        <w:spacing w:before="0" w:after="0"/>
        <w:jc w:val="center"/>
        <w:textAlignment w:val="baseline"/>
        <w:rPr>
          <w:rFonts w:cs="Arial"/>
          <w:b/>
          <w:sz w:val="20"/>
          <w:szCs w:val="20"/>
          <w:u w:val="single"/>
        </w:rPr>
      </w:pPr>
      <w:r w:rsidRPr="008D5A03">
        <w:rPr>
          <w:rFonts w:cs="Arial"/>
          <w:b/>
          <w:sz w:val="20"/>
          <w:szCs w:val="20"/>
          <w:u w:val="single"/>
        </w:rPr>
        <w:t>Inscription au Portail Mondial pour les Fournisseurs des Organismes des Nations Unies</w:t>
      </w:r>
    </w:p>
    <w:p w:rsidR="001F3457" w:rsidRPr="008D5A03" w:rsidRDefault="001F3457" w:rsidP="001F3457">
      <w:pPr>
        <w:suppressAutoHyphens/>
        <w:overflowPunct w:val="0"/>
        <w:autoSpaceDE w:val="0"/>
        <w:autoSpaceDN w:val="0"/>
        <w:spacing w:before="0" w:after="0"/>
        <w:jc w:val="both"/>
        <w:textAlignment w:val="baseline"/>
        <w:rPr>
          <w:rFonts w:eastAsia="Times New Roman" w:cs="Arial"/>
          <w:color w:val="000000"/>
          <w:sz w:val="20"/>
          <w:szCs w:val="20"/>
        </w:rPr>
      </w:pPr>
    </w:p>
    <w:p w:rsidR="00FE23AD" w:rsidRDefault="00FE23AD" w:rsidP="001F3457">
      <w:pPr>
        <w:suppressAutoHyphens/>
        <w:overflowPunct w:val="0"/>
        <w:autoSpaceDE w:val="0"/>
        <w:autoSpaceDN w:val="0"/>
        <w:spacing w:before="0" w:after="0"/>
        <w:textAlignment w:val="baseline"/>
        <w:rPr>
          <w:rFonts w:cs="Arial"/>
          <w:color w:val="000000"/>
          <w:sz w:val="20"/>
          <w:szCs w:val="20"/>
        </w:rPr>
      </w:pPr>
    </w:p>
    <w:p w:rsidR="00FE23AD" w:rsidRDefault="00FE23AD" w:rsidP="001F3457">
      <w:pPr>
        <w:suppressAutoHyphens/>
        <w:overflowPunct w:val="0"/>
        <w:autoSpaceDE w:val="0"/>
        <w:autoSpaceDN w:val="0"/>
        <w:spacing w:before="0" w:after="0"/>
        <w:textAlignment w:val="baseline"/>
        <w:rPr>
          <w:rFonts w:cs="Arial"/>
          <w:color w:val="000000"/>
          <w:sz w:val="20"/>
          <w:szCs w:val="20"/>
        </w:rPr>
      </w:pPr>
    </w:p>
    <w:p w:rsidR="001F3457" w:rsidRPr="008D5A03" w:rsidRDefault="001F3457" w:rsidP="001F3457">
      <w:pPr>
        <w:suppressAutoHyphens/>
        <w:overflowPunct w:val="0"/>
        <w:autoSpaceDE w:val="0"/>
        <w:autoSpaceDN w:val="0"/>
        <w:spacing w:before="0" w:after="0"/>
        <w:textAlignment w:val="baseline"/>
        <w:rPr>
          <w:rFonts w:eastAsia="Times New Roman" w:cs="Arial"/>
          <w:color w:val="000000"/>
          <w:sz w:val="20"/>
          <w:szCs w:val="20"/>
        </w:rPr>
      </w:pPr>
      <w:r w:rsidRPr="008D5A03">
        <w:rPr>
          <w:rFonts w:cs="Arial"/>
          <w:color w:val="000000"/>
          <w:sz w:val="20"/>
          <w:szCs w:val="20"/>
        </w:rPr>
        <w:t>Numéro de dossier de la demande de propositions : _______________________________</w:t>
      </w:r>
    </w:p>
    <w:p w:rsidR="001F3457" w:rsidRPr="008D5A03" w:rsidRDefault="001F3457" w:rsidP="001F3457">
      <w:pPr>
        <w:suppressAutoHyphens/>
        <w:overflowPunct w:val="0"/>
        <w:autoSpaceDE w:val="0"/>
        <w:autoSpaceDN w:val="0"/>
        <w:spacing w:before="0" w:after="0"/>
        <w:textAlignment w:val="baseline"/>
        <w:rPr>
          <w:rFonts w:eastAsia="Times New Roman" w:cs="Arial"/>
          <w:color w:val="000000"/>
          <w:sz w:val="20"/>
          <w:szCs w:val="20"/>
        </w:rPr>
      </w:pPr>
    </w:p>
    <w:p w:rsidR="001F3457" w:rsidRPr="008D5A03" w:rsidRDefault="001F3457" w:rsidP="001F3457">
      <w:pPr>
        <w:suppressAutoHyphens/>
        <w:overflowPunct w:val="0"/>
        <w:autoSpaceDE w:val="0"/>
        <w:autoSpaceDN w:val="0"/>
        <w:spacing w:before="0" w:after="0"/>
        <w:textAlignment w:val="baseline"/>
        <w:rPr>
          <w:rFonts w:eastAsia="Times New Roman" w:cs="Arial"/>
          <w:color w:val="000000"/>
          <w:sz w:val="20"/>
          <w:szCs w:val="20"/>
        </w:rPr>
      </w:pPr>
      <w:r w:rsidRPr="008D5A03">
        <w:rPr>
          <w:rFonts w:cs="Arial"/>
          <w:color w:val="000000"/>
          <w:sz w:val="20"/>
          <w:szCs w:val="20"/>
        </w:rPr>
        <w:t>Nom du soumissionnaire : ___________________________________________________</w:t>
      </w:r>
    </w:p>
    <w:p w:rsidR="001F3457" w:rsidRPr="008D5A03" w:rsidRDefault="001F3457" w:rsidP="001F3457">
      <w:pPr>
        <w:suppressAutoHyphens/>
        <w:overflowPunct w:val="0"/>
        <w:autoSpaceDE w:val="0"/>
        <w:autoSpaceDN w:val="0"/>
        <w:spacing w:before="0" w:after="0"/>
        <w:jc w:val="both"/>
        <w:textAlignment w:val="baseline"/>
        <w:rPr>
          <w:rFonts w:eastAsia="Times New Roman" w:cs="Arial"/>
          <w:color w:val="000000"/>
          <w:sz w:val="20"/>
          <w:szCs w:val="20"/>
        </w:rPr>
      </w:pPr>
    </w:p>
    <w:p w:rsidR="001F3457" w:rsidRPr="008D5A03" w:rsidRDefault="001F3457" w:rsidP="001F3457">
      <w:pPr>
        <w:suppressAutoHyphens/>
        <w:overflowPunct w:val="0"/>
        <w:autoSpaceDE w:val="0"/>
        <w:autoSpaceDN w:val="0"/>
        <w:spacing w:before="0" w:after="0"/>
        <w:jc w:val="both"/>
        <w:textAlignment w:val="baseline"/>
        <w:rPr>
          <w:rFonts w:eastAsia="Times New Roman" w:cs="Arial"/>
          <w:color w:val="000000"/>
          <w:sz w:val="20"/>
          <w:szCs w:val="20"/>
        </w:rPr>
      </w:pPr>
      <w:r w:rsidRPr="008D5A03">
        <w:rPr>
          <w:rFonts w:cs="Arial"/>
          <w:color w:val="000000"/>
          <w:sz w:val="20"/>
          <w:szCs w:val="20"/>
        </w:rPr>
        <w:t>Date : ___________________________________________________________________</w:t>
      </w:r>
    </w:p>
    <w:p w:rsidR="001F3457" w:rsidRPr="008D5A03" w:rsidRDefault="001F3457" w:rsidP="001F3457">
      <w:pPr>
        <w:suppressAutoHyphens/>
        <w:overflowPunct w:val="0"/>
        <w:autoSpaceDE w:val="0"/>
        <w:autoSpaceDN w:val="0"/>
        <w:spacing w:before="0" w:after="0"/>
        <w:jc w:val="both"/>
        <w:textAlignment w:val="baseline"/>
        <w:rPr>
          <w:rFonts w:eastAsia="Times New Roman" w:cs="Arial"/>
          <w:color w:val="000000"/>
          <w:sz w:val="20"/>
          <w:szCs w:val="20"/>
        </w:rPr>
      </w:pPr>
    </w:p>
    <w:p w:rsidR="001F3457" w:rsidRPr="008D5A03" w:rsidRDefault="001F3457" w:rsidP="001F3457">
      <w:pPr>
        <w:suppressAutoHyphens/>
        <w:overflowPunct w:val="0"/>
        <w:autoSpaceDE w:val="0"/>
        <w:autoSpaceDN w:val="0"/>
        <w:spacing w:before="0" w:after="0"/>
        <w:jc w:val="both"/>
        <w:textAlignment w:val="baseline"/>
        <w:rPr>
          <w:rFonts w:eastAsia="Times New Roman" w:cs="Arial"/>
          <w:color w:val="000000"/>
          <w:sz w:val="20"/>
          <w:szCs w:val="20"/>
        </w:rPr>
      </w:pPr>
      <w:r w:rsidRPr="008D5A03">
        <w:rPr>
          <w:rFonts w:cs="Arial"/>
          <w:color w:val="000000"/>
          <w:sz w:val="20"/>
          <w:szCs w:val="20"/>
        </w:rPr>
        <w:t>Signature : _______________________________________________________________</w:t>
      </w:r>
    </w:p>
    <w:p w:rsidR="001F3457" w:rsidRPr="008D5A03" w:rsidRDefault="001F3457" w:rsidP="00FE23AD">
      <w:pPr>
        <w:pStyle w:val="NormalWeb"/>
        <w:rPr>
          <w:rFonts w:ascii="Arial" w:hAnsi="Arial" w:cs="Arial"/>
          <w:sz w:val="20"/>
          <w:szCs w:val="20"/>
        </w:rPr>
      </w:pPr>
      <w:r w:rsidRPr="008D5A03">
        <w:rPr>
          <w:rFonts w:ascii="Arial" w:hAnsi="Arial" w:cs="Arial"/>
          <w:sz w:val="20"/>
          <w:szCs w:val="20"/>
        </w:rPr>
        <w:t xml:space="preserve">Avant de soumettre son offre, le soumissionnaire doit s’inscrire au Portail mondial pour les fournisseurs des organismes des Nations Unies (UNGM - </w:t>
      </w:r>
      <w:hyperlink r:id="rId29" w:history="1">
        <w:r w:rsidRPr="008D5A03">
          <w:rPr>
            <w:rStyle w:val="Hyperlink"/>
            <w:rFonts w:ascii="Arial" w:hAnsi="Arial" w:cs="Arial"/>
            <w:sz w:val="20"/>
            <w:szCs w:val="20"/>
          </w:rPr>
          <w:t>https://www.ungm.org/Registration/RegisterSupplier.aspx</w:t>
        </w:r>
      </w:hyperlink>
      <w:r w:rsidRPr="008D5A03">
        <w:rPr>
          <w:rFonts w:ascii="Arial" w:hAnsi="Arial" w:cs="Arial"/>
          <w:sz w:val="20"/>
          <w:szCs w:val="20"/>
        </w:rPr>
        <w:t xml:space="preserve">).  </w:t>
      </w:r>
    </w:p>
    <w:p w:rsidR="001F3457" w:rsidRPr="005433DD" w:rsidRDefault="001F3457" w:rsidP="001F3457">
      <w:pPr>
        <w:pStyle w:val="NormalWeb"/>
        <w:rPr>
          <w:rFonts w:ascii="Arial" w:hAnsi="Arial" w:cs="Arial"/>
          <w:b/>
          <w:bCs/>
          <w:sz w:val="20"/>
          <w:szCs w:val="20"/>
        </w:rPr>
      </w:pPr>
      <w:r w:rsidRPr="00D51E5D">
        <w:rPr>
          <w:rFonts w:ascii="Arial" w:hAnsi="Arial" w:cs="Arial"/>
          <w:b/>
          <w:bCs/>
          <w:sz w:val="20"/>
          <w:szCs w:val="20"/>
          <w:highlight w:val="cyan"/>
        </w:rPr>
        <w:t>Veuillez fournir votre numéro d’inscription</w:t>
      </w:r>
      <w:r w:rsidRPr="005433DD">
        <w:rPr>
          <w:rFonts w:ascii="Arial" w:hAnsi="Arial" w:cs="Arial"/>
          <w:b/>
          <w:bCs/>
          <w:sz w:val="20"/>
          <w:szCs w:val="20"/>
        </w:rPr>
        <w:t> </w:t>
      </w:r>
      <w:r w:rsidR="00FE23AD" w:rsidRPr="005433DD">
        <w:rPr>
          <w:rFonts w:ascii="Arial" w:hAnsi="Arial" w:cs="Arial"/>
          <w:b/>
          <w:bCs/>
          <w:sz w:val="20"/>
          <w:szCs w:val="20"/>
        </w:rPr>
        <w:t>: _</w:t>
      </w:r>
      <w:r w:rsidRPr="005433DD">
        <w:rPr>
          <w:rFonts w:ascii="Arial" w:hAnsi="Arial" w:cs="Arial"/>
          <w:b/>
          <w:bCs/>
          <w:sz w:val="20"/>
          <w:szCs w:val="20"/>
        </w:rPr>
        <w:t>________________</w:t>
      </w:r>
    </w:p>
    <w:p w:rsidR="001F3457" w:rsidRPr="008D5A03" w:rsidRDefault="001F3457" w:rsidP="001F3457">
      <w:pPr>
        <w:pStyle w:val="NormalWeb"/>
        <w:rPr>
          <w:rFonts w:ascii="Arial" w:hAnsi="Arial" w:cs="Arial"/>
          <w:sz w:val="20"/>
          <w:szCs w:val="20"/>
        </w:rPr>
      </w:pPr>
      <w:r w:rsidRPr="008D5A03">
        <w:rPr>
          <w:rFonts w:ascii="Arial" w:hAnsi="Arial" w:cs="Arial"/>
          <w:sz w:val="20"/>
          <w:szCs w:val="20"/>
        </w:rPr>
        <w:t xml:space="preserve">Merci de veiller à ce que les informations de votre société sur le Portail soient à jour. </w:t>
      </w:r>
    </w:p>
    <w:p w:rsidR="001F3457" w:rsidRPr="00E057D8" w:rsidRDefault="001F3457" w:rsidP="001F3457">
      <w:pPr>
        <w:pStyle w:val="NormalWeb"/>
        <w:rPr>
          <w:rFonts w:ascii="Arial" w:hAnsi="Arial" w:cs="Arial"/>
          <w:sz w:val="20"/>
          <w:szCs w:val="20"/>
        </w:rPr>
      </w:pPr>
      <w:r w:rsidRPr="008D5A03">
        <w:rPr>
          <w:rFonts w:ascii="Arial" w:hAnsi="Arial" w:cs="Arial"/>
          <w:sz w:val="20"/>
          <w:szCs w:val="20"/>
        </w:rPr>
        <w:t>Tous les fournisseurs doivent adhérer aux principes du Code de conduite des fournisseurs des Nations Unies. L’UNOPS attend également de tous ses fournisseurs qu’ils adhèrent aux principes du Pacte mondial des Nations unies et les encourage fortement à y souscrire.</w:t>
      </w:r>
      <w:r w:rsidRPr="00E057D8">
        <w:rPr>
          <w:rFonts w:ascii="Arial" w:hAnsi="Arial" w:cs="Arial"/>
          <w:sz w:val="20"/>
          <w:szCs w:val="20"/>
        </w:rPr>
        <w:t xml:space="preserve"> </w:t>
      </w:r>
    </w:p>
    <w:p w:rsidR="001F3457" w:rsidRDefault="001F3457">
      <w:pPr>
        <w:spacing w:before="0" w:after="0"/>
        <w:rPr>
          <w:rFonts w:cs="Arial"/>
          <w:b/>
          <w:caps/>
          <w:color w:val="000000"/>
          <w:sz w:val="20"/>
          <w:szCs w:val="20"/>
        </w:rPr>
      </w:pPr>
      <w:r>
        <w:rPr>
          <w:rFonts w:cs="Arial"/>
          <w:b/>
          <w:caps/>
          <w:color w:val="000000"/>
          <w:sz w:val="20"/>
          <w:szCs w:val="20"/>
        </w:rPr>
        <w:br w:type="page"/>
      </w:r>
    </w:p>
    <w:p w:rsidR="00750FC6" w:rsidRPr="00810D21" w:rsidRDefault="00750FC6" w:rsidP="003043CE">
      <w:pPr>
        <w:keepNext/>
        <w:suppressAutoHyphens/>
        <w:overflowPunct w:val="0"/>
        <w:autoSpaceDE w:val="0"/>
        <w:autoSpaceDN w:val="0"/>
        <w:spacing w:before="0" w:after="0"/>
        <w:jc w:val="center"/>
        <w:textAlignment w:val="baseline"/>
        <w:rPr>
          <w:rFonts w:eastAsia="Times New Roman" w:cs="Arial"/>
          <w:b/>
          <w:caps/>
          <w:color w:val="000000"/>
          <w:sz w:val="20"/>
          <w:szCs w:val="20"/>
        </w:rPr>
      </w:pPr>
      <w:r w:rsidRPr="00E0718E">
        <w:rPr>
          <w:rFonts w:cs="Arial"/>
          <w:b/>
          <w:caps/>
          <w:color w:val="000000"/>
          <w:sz w:val="20"/>
          <w:szCs w:val="20"/>
        </w:rPr>
        <w:lastRenderedPageBreak/>
        <w:t>Annexe</w:t>
      </w:r>
      <w:r w:rsidR="00C912DB" w:rsidRPr="00E0718E">
        <w:rPr>
          <w:rFonts w:cs="Arial"/>
          <w:b/>
          <w:caps/>
          <w:color w:val="000000"/>
          <w:sz w:val="20"/>
          <w:szCs w:val="20"/>
        </w:rPr>
        <w:t> </w:t>
      </w:r>
      <w:r w:rsidRPr="00E0718E">
        <w:rPr>
          <w:rFonts w:cs="Arial"/>
          <w:b/>
          <w:caps/>
          <w:color w:val="000000"/>
          <w:sz w:val="20"/>
          <w:szCs w:val="20"/>
        </w:rPr>
        <w:t>1</w:t>
      </w:r>
      <w:r w:rsidR="001F3457" w:rsidRPr="00E0718E">
        <w:rPr>
          <w:rFonts w:cs="Arial"/>
          <w:b/>
          <w:caps/>
          <w:color w:val="000000"/>
          <w:sz w:val="20"/>
          <w:szCs w:val="20"/>
        </w:rPr>
        <w:t>6</w:t>
      </w:r>
      <w:r w:rsidR="00F14E0F" w:rsidRPr="00E0718E">
        <w:rPr>
          <w:rFonts w:cs="Arial"/>
          <w:b/>
          <w:sz w:val="20"/>
          <w:szCs w:val="20"/>
        </w:rPr>
        <w:t xml:space="preserve"> A RETOURNER</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aps/>
          <w:color w:val="000000"/>
          <w:sz w:val="20"/>
          <w:szCs w:val="20"/>
        </w:rPr>
      </w:pPr>
    </w:p>
    <w:p w:rsidR="00750FC6" w:rsidRPr="00810D21" w:rsidRDefault="007A7FB9" w:rsidP="003043CE">
      <w:pPr>
        <w:keepNext/>
        <w:suppressAutoHyphens/>
        <w:overflowPunct w:val="0"/>
        <w:autoSpaceDE w:val="0"/>
        <w:autoSpaceDN w:val="0"/>
        <w:spacing w:before="0" w:after="0"/>
        <w:jc w:val="center"/>
        <w:textAlignment w:val="baseline"/>
        <w:rPr>
          <w:rFonts w:eastAsia="Times New Roman" w:cs="Arial"/>
          <w:b/>
          <w:caps/>
          <w:color w:val="000000"/>
          <w:sz w:val="20"/>
          <w:szCs w:val="20"/>
          <w:u w:val="single"/>
        </w:rPr>
      </w:pPr>
      <w:r>
        <w:rPr>
          <w:rFonts w:cs="Arial"/>
          <w:b/>
          <w:caps/>
          <w:color w:val="000000"/>
          <w:sz w:val="20"/>
          <w:szCs w:val="20"/>
          <w:u w:val="single"/>
        </w:rPr>
        <w:t>Avenant</w:t>
      </w:r>
      <w:r w:rsidRPr="00810D21">
        <w:rPr>
          <w:rFonts w:cs="Arial"/>
          <w:b/>
          <w:caps/>
          <w:color w:val="000000"/>
          <w:sz w:val="20"/>
          <w:szCs w:val="20"/>
          <w:u w:val="single"/>
        </w:rPr>
        <w:t xml:space="preserve"> </w:t>
      </w:r>
      <w:r w:rsidR="00BD2D7D" w:rsidRPr="00810D21">
        <w:rPr>
          <w:rFonts w:cs="Arial"/>
          <w:b/>
          <w:caps/>
          <w:color w:val="000000"/>
          <w:sz w:val="20"/>
          <w:szCs w:val="20"/>
          <w:u w:val="single"/>
        </w:rPr>
        <w:t>À</w:t>
      </w:r>
      <w:r w:rsidR="00750FC6" w:rsidRPr="00810D21">
        <w:rPr>
          <w:rFonts w:cs="Arial"/>
          <w:b/>
          <w:caps/>
          <w:color w:val="000000"/>
          <w:sz w:val="20"/>
          <w:szCs w:val="20"/>
          <w:u w:val="single"/>
        </w:rPr>
        <w:t xml:space="preserve"> la demande de propositions</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FE23AD" w:rsidRDefault="00FE23AD" w:rsidP="003043CE">
      <w:pPr>
        <w:suppressAutoHyphens/>
        <w:overflowPunct w:val="0"/>
        <w:autoSpaceDE w:val="0"/>
        <w:autoSpaceDN w:val="0"/>
        <w:spacing w:before="0" w:after="0"/>
        <w:textAlignment w:val="baseline"/>
        <w:rPr>
          <w:rFonts w:cs="Arial"/>
          <w:color w:val="000000"/>
          <w:sz w:val="20"/>
          <w:szCs w:val="20"/>
        </w:rPr>
      </w:pPr>
    </w:p>
    <w:p w:rsidR="00FE23AD" w:rsidRDefault="00FE23AD" w:rsidP="003043CE">
      <w:pPr>
        <w:suppressAutoHyphens/>
        <w:overflowPunct w:val="0"/>
        <w:autoSpaceDE w:val="0"/>
        <w:autoSpaceDN w:val="0"/>
        <w:spacing w:before="0" w:after="0"/>
        <w:textAlignment w:val="baseline"/>
        <w:rPr>
          <w:rFonts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Numéro de dossier de la demande de propositions :</w:t>
      </w:r>
      <w:r w:rsidR="00F14CA8" w:rsidRPr="00810D21">
        <w:rPr>
          <w:rFonts w:cs="Arial"/>
          <w:color w:val="000000"/>
          <w:sz w:val="20"/>
          <w:szCs w:val="20"/>
        </w:rPr>
        <w:t xml:space="preserve"> </w:t>
      </w:r>
      <w:r w:rsidRPr="00810D21">
        <w:rPr>
          <w:rFonts w:cs="Arial"/>
          <w:color w:val="000000"/>
          <w:sz w:val="20"/>
          <w:szCs w:val="20"/>
        </w:rPr>
        <w:t>_______________________________</w:t>
      </w: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textAlignment w:val="baseline"/>
        <w:rPr>
          <w:rFonts w:eastAsia="Times New Roman" w:cs="Arial"/>
          <w:color w:val="000000"/>
          <w:sz w:val="20"/>
          <w:szCs w:val="20"/>
        </w:rPr>
      </w:pPr>
      <w:r w:rsidRPr="00810D21">
        <w:rPr>
          <w:rFonts w:cs="Arial"/>
          <w:color w:val="000000"/>
          <w:sz w:val="20"/>
          <w:szCs w:val="20"/>
        </w:rPr>
        <w:t>Nom du soumissionnaire : _________________________________________________</w:t>
      </w:r>
      <w:r w:rsidR="00F14CA8" w:rsidRPr="00810D21">
        <w:rPr>
          <w:rFonts w:cs="Arial"/>
          <w:color w:val="000000"/>
          <w:sz w:val="20"/>
          <w:szCs w:val="20"/>
        </w:rPr>
        <w:t>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Date : ___________________________________________________________________</w:t>
      </w: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Signature : _______________________________________________________________</w:t>
      </w:r>
    </w:p>
    <w:p w:rsidR="00750FC6" w:rsidRPr="00810D21" w:rsidRDefault="00750FC6" w:rsidP="003043CE">
      <w:pPr>
        <w:keepNext/>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keepNext/>
        <w:suppressAutoHyphens/>
        <w:overflowPunct w:val="0"/>
        <w:autoSpaceDE w:val="0"/>
        <w:autoSpaceDN w:val="0"/>
        <w:spacing w:before="0" w:after="0"/>
        <w:jc w:val="both"/>
        <w:textAlignment w:val="baseline"/>
        <w:rPr>
          <w:rFonts w:eastAsia="Times New Roman" w:cs="Arial"/>
          <w:color w:val="000000"/>
          <w:sz w:val="20"/>
          <w:szCs w:val="20"/>
        </w:rPr>
      </w:pPr>
      <w:r w:rsidRPr="00810D21">
        <w:rPr>
          <w:rFonts w:cs="Arial"/>
          <w:color w:val="000000"/>
          <w:sz w:val="20"/>
          <w:szCs w:val="20"/>
        </w:rPr>
        <w:t xml:space="preserve">Nous accusons réception des addenda suivants, qui ont été </w:t>
      </w:r>
      <w:r w:rsidR="00165E43" w:rsidRPr="00810D21">
        <w:rPr>
          <w:rFonts w:cs="Arial"/>
          <w:color w:val="000000"/>
          <w:sz w:val="20"/>
          <w:szCs w:val="20"/>
        </w:rPr>
        <w:t xml:space="preserve">pris </w:t>
      </w:r>
      <w:r w:rsidRPr="00810D21">
        <w:rPr>
          <w:rFonts w:cs="Arial"/>
          <w:color w:val="000000"/>
          <w:sz w:val="20"/>
          <w:szCs w:val="20"/>
        </w:rPr>
        <w:t>en compte dans la préparation de cette proposition :</w:t>
      </w:r>
    </w:p>
    <w:p w:rsidR="00750FC6" w:rsidRPr="00810D21" w:rsidRDefault="00750FC6" w:rsidP="003043CE">
      <w:pPr>
        <w:keepNext/>
        <w:suppressAutoHyphens/>
        <w:overflowPunct w:val="0"/>
        <w:autoSpaceDE w:val="0"/>
        <w:autoSpaceDN w:val="0"/>
        <w:spacing w:before="0" w:after="0"/>
        <w:jc w:val="both"/>
        <w:textAlignment w:val="baseline"/>
        <w:rPr>
          <w:rFonts w:eastAsia="Times New Roman" w:cs="Arial"/>
          <w:color w:val="000000"/>
          <w:sz w:val="20"/>
          <w:szCs w:val="20"/>
        </w:rPr>
      </w:pPr>
    </w:p>
    <w:tbl>
      <w:tblPr>
        <w:tblW w:w="9245" w:type="dxa"/>
        <w:tblLayout w:type="fixed"/>
        <w:tblCellMar>
          <w:left w:w="10" w:type="dxa"/>
          <w:right w:w="10" w:type="dxa"/>
        </w:tblCellMar>
        <w:tblLook w:val="0000" w:firstRow="0" w:lastRow="0" w:firstColumn="0" w:lastColumn="0" w:noHBand="0" w:noVBand="0"/>
      </w:tblPr>
      <w:tblGrid>
        <w:gridCol w:w="4622"/>
        <w:gridCol w:w="4623"/>
      </w:tblGrid>
      <w:tr w:rsidR="00750FC6" w:rsidRPr="00810D21" w:rsidTr="005433DD">
        <w:trPr>
          <w:trHeight w:val="475"/>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50FC6" w:rsidRPr="00810D21" w:rsidRDefault="00750FC6" w:rsidP="00FE23AD">
            <w:pPr>
              <w:suppressAutoHyphens/>
              <w:overflowPunct w:val="0"/>
              <w:autoSpaceDE w:val="0"/>
              <w:autoSpaceDN w:val="0"/>
              <w:spacing w:before="0" w:after="0"/>
              <w:jc w:val="center"/>
              <w:textAlignment w:val="baseline"/>
              <w:rPr>
                <w:rFonts w:eastAsia="Times New Roman" w:cs="Arial"/>
                <w:b/>
                <w:bCs/>
                <w:color w:val="000000"/>
                <w:sz w:val="20"/>
                <w:szCs w:val="20"/>
              </w:rPr>
            </w:pPr>
            <w:r w:rsidRPr="00810D21">
              <w:rPr>
                <w:rFonts w:cs="Arial"/>
                <w:b/>
                <w:color w:val="000000"/>
                <w:sz w:val="20"/>
                <w:szCs w:val="20"/>
              </w:rPr>
              <w:t xml:space="preserve">Numéro </w:t>
            </w:r>
            <w:r w:rsidR="007A7FB9" w:rsidRPr="00810D21">
              <w:rPr>
                <w:rFonts w:cs="Arial"/>
                <w:b/>
                <w:color w:val="000000"/>
                <w:sz w:val="20"/>
                <w:szCs w:val="20"/>
              </w:rPr>
              <w:t>d’</w:t>
            </w:r>
            <w:r w:rsidR="007A7FB9">
              <w:rPr>
                <w:rFonts w:cs="Arial"/>
                <w:b/>
                <w:color w:val="000000"/>
                <w:sz w:val="20"/>
                <w:szCs w:val="20"/>
              </w:rPr>
              <w:t>avenant</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50FC6" w:rsidRPr="00810D21" w:rsidRDefault="00750FC6" w:rsidP="00FE23AD">
            <w:pPr>
              <w:suppressAutoHyphens/>
              <w:overflowPunct w:val="0"/>
              <w:autoSpaceDE w:val="0"/>
              <w:autoSpaceDN w:val="0"/>
              <w:spacing w:before="0" w:after="0"/>
              <w:jc w:val="center"/>
              <w:textAlignment w:val="baseline"/>
              <w:rPr>
                <w:rFonts w:eastAsia="Times New Roman" w:cs="Arial"/>
                <w:b/>
                <w:bCs/>
                <w:color w:val="000000"/>
                <w:sz w:val="20"/>
                <w:szCs w:val="20"/>
              </w:rPr>
            </w:pPr>
            <w:r w:rsidRPr="00810D21">
              <w:rPr>
                <w:rFonts w:cs="Arial"/>
                <w:b/>
                <w:color w:val="000000"/>
                <w:sz w:val="20"/>
                <w:szCs w:val="20"/>
              </w:rPr>
              <w:t>En date du</w:t>
            </w:r>
          </w:p>
        </w:tc>
      </w:tr>
      <w:tr w:rsidR="00750FC6" w:rsidRPr="00810D21" w:rsidTr="003043CE">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tc>
      </w:tr>
      <w:tr w:rsidR="00750FC6" w:rsidRPr="00810D21" w:rsidTr="003043CE">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tc>
      </w:tr>
      <w:tr w:rsidR="00750FC6" w:rsidRPr="00810D21" w:rsidTr="003043CE">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tc>
      </w:tr>
      <w:tr w:rsidR="00750FC6" w:rsidRPr="00810D21" w:rsidTr="003043CE">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50FC6" w:rsidRPr="00810D21" w:rsidRDefault="00750FC6" w:rsidP="003043CE">
            <w:pPr>
              <w:keepNext/>
              <w:suppressAutoHyphens/>
              <w:overflowPunct w:val="0"/>
              <w:autoSpaceDE w:val="0"/>
              <w:autoSpaceDN w:val="0"/>
              <w:spacing w:before="0" w:after="0"/>
              <w:jc w:val="both"/>
              <w:textAlignment w:val="baseline"/>
              <w:outlineLvl w:val="0"/>
              <w:rPr>
                <w:rFonts w:eastAsia="Times New Roman" w:cs="Arial"/>
                <w:color w:val="000000"/>
                <w:sz w:val="20"/>
                <w:szCs w:val="20"/>
              </w:rPr>
            </w:pPr>
          </w:p>
        </w:tc>
      </w:tr>
    </w:tbl>
    <w:p w:rsidR="00750FC6" w:rsidRPr="00810D21" w:rsidRDefault="00750FC6" w:rsidP="003043CE">
      <w:pPr>
        <w:suppressAutoHyphens/>
        <w:overflowPunct w:val="0"/>
        <w:autoSpaceDE w:val="0"/>
        <w:autoSpaceDN w:val="0"/>
        <w:spacing w:before="0" w:after="0"/>
        <w:jc w:val="both"/>
        <w:textAlignment w:val="baseline"/>
        <w:rPr>
          <w:rFonts w:eastAsia="Times New Roman"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750FC6" w:rsidRPr="00810D21" w:rsidRDefault="00750FC6" w:rsidP="003043CE">
      <w:pPr>
        <w:suppressAutoHyphens/>
        <w:autoSpaceDN w:val="0"/>
        <w:spacing w:before="0" w:after="0"/>
        <w:textAlignment w:val="baseline"/>
        <w:rPr>
          <w:rFonts w:cs="Arial"/>
          <w:color w:val="000000"/>
          <w:sz w:val="20"/>
          <w:szCs w:val="20"/>
        </w:rPr>
      </w:pPr>
    </w:p>
    <w:p w:rsidR="00F13428" w:rsidRDefault="00F13428" w:rsidP="00DF2D3B">
      <w:pPr>
        <w:autoSpaceDN w:val="0"/>
        <w:spacing w:before="0" w:after="0"/>
        <w:textAlignment w:val="baseline"/>
        <w:rPr>
          <w:rFonts w:cs="Arial"/>
          <w:caps/>
          <w:color w:val="000000"/>
          <w:sz w:val="20"/>
          <w:szCs w:val="20"/>
        </w:rPr>
      </w:pPr>
    </w:p>
    <w:p w:rsidR="00DF2D3B" w:rsidRDefault="00DF2D3B" w:rsidP="00DF2D3B">
      <w:pPr>
        <w:autoSpaceDN w:val="0"/>
        <w:spacing w:before="0" w:after="0"/>
        <w:textAlignment w:val="baseline"/>
        <w:rPr>
          <w:rFonts w:cs="Arial"/>
          <w:caps/>
          <w:color w:val="000000"/>
          <w:sz w:val="20"/>
          <w:szCs w:val="20"/>
        </w:rPr>
      </w:pPr>
    </w:p>
    <w:p w:rsidR="00DF2D3B" w:rsidRDefault="00DF2D3B" w:rsidP="00DF2D3B">
      <w:pPr>
        <w:autoSpaceDN w:val="0"/>
        <w:spacing w:before="0" w:after="0"/>
        <w:textAlignment w:val="baseline"/>
        <w:rPr>
          <w:rFonts w:cs="Arial"/>
          <w:caps/>
          <w:color w:val="000000"/>
          <w:sz w:val="20"/>
          <w:szCs w:val="20"/>
        </w:rPr>
      </w:pPr>
    </w:p>
    <w:p w:rsidR="00DF2D3B" w:rsidRDefault="00DF2D3B" w:rsidP="00DF2D3B">
      <w:pPr>
        <w:autoSpaceDN w:val="0"/>
        <w:spacing w:before="0" w:after="0"/>
        <w:textAlignment w:val="baseline"/>
        <w:rPr>
          <w:rFonts w:cs="Arial"/>
          <w:caps/>
          <w:color w:val="000000"/>
          <w:sz w:val="20"/>
          <w:szCs w:val="20"/>
        </w:rPr>
      </w:pPr>
    </w:p>
    <w:p w:rsidR="00DF2D3B" w:rsidRDefault="00DF2D3B" w:rsidP="00DF2D3B">
      <w:pPr>
        <w:autoSpaceDN w:val="0"/>
        <w:spacing w:before="0" w:after="0"/>
        <w:textAlignment w:val="baseline"/>
        <w:rPr>
          <w:rFonts w:cs="Arial"/>
          <w:caps/>
          <w:color w:val="000000"/>
          <w:sz w:val="20"/>
          <w:szCs w:val="20"/>
        </w:rPr>
      </w:pPr>
    </w:p>
    <w:p w:rsidR="00F13428" w:rsidRPr="00F56190" w:rsidRDefault="00F13428" w:rsidP="00DF2D3B">
      <w:pPr>
        <w:pStyle w:val="MarginText"/>
        <w:spacing w:before="240" w:after="0"/>
        <w:rPr>
          <w:rFonts w:cs="Arial"/>
          <w:bCs/>
          <w:sz w:val="20"/>
        </w:rPr>
      </w:pPr>
    </w:p>
    <w:p w:rsidR="00F13428" w:rsidRPr="00F56190" w:rsidRDefault="00F13428" w:rsidP="00F13428">
      <w:pPr>
        <w:tabs>
          <w:tab w:val="left" w:pos="720"/>
          <w:tab w:val="left" w:pos="900"/>
        </w:tabs>
        <w:spacing w:before="60" w:after="60"/>
        <w:rPr>
          <w:rFonts w:cs="Arial"/>
          <w:b/>
          <w:bCs/>
          <w:sz w:val="20"/>
        </w:rPr>
      </w:pPr>
    </w:p>
    <w:p w:rsidR="0011112A" w:rsidRDefault="0011112A">
      <w:pPr>
        <w:spacing w:before="0" w:after="0"/>
        <w:rPr>
          <w:rFonts w:cs="Arial"/>
          <w:b/>
          <w:caps/>
          <w:color w:val="000000"/>
          <w:sz w:val="20"/>
          <w:szCs w:val="20"/>
        </w:rPr>
      </w:pPr>
      <w:r>
        <w:rPr>
          <w:rFonts w:cs="Arial"/>
          <w:b/>
          <w:caps/>
          <w:color w:val="000000"/>
          <w:sz w:val="20"/>
          <w:szCs w:val="20"/>
        </w:rPr>
        <w:br w:type="page"/>
      </w:r>
    </w:p>
    <w:p w:rsidR="0011112A" w:rsidRDefault="0011112A" w:rsidP="0011112A">
      <w:pPr>
        <w:suppressAutoHyphens/>
        <w:autoSpaceDN w:val="0"/>
        <w:spacing w:before="0" w:after="0"/>
        <w:jc w:val="center"/>
        <w:textAlignment w:val="baseline"/>
        <w:rPr>
          <w:rFonts w:cs="Arial"/>
          <w:b/>
          <w:caps/>
          <w:color w:val="000000"/>
          <w:sz w:val="20"/>
          <w:szCs w:val="20"/>
        </w:rPr>
      </w:pPr>
    </w:p>
    <w:p w:rsidR="008B51B6" w:rsidRDefault="007078A4" w:rsidP="0011112A">
      <w:pPr>
        <w:suppressAutoHyphens/>
        <w:autoSpaceDN w:val="0"/>
        <w:spacing w:before="0" w:after="0"/>
        <w:jc w:val="center"/>
        <w:textAlignment w:val="baseline"/>
        <w:rPr>
          <w:rFonts w:cs="Arial"/>
          <w:b/>
          <w:caps/>
          <w:color w:val="000000"/>
          <w:sz w:val="20"/>
          <w:szCs w:val="20"/>
        </w:rPr>
      </w:pPr>
      <w:r w:rsidRPr="00FF456B">
        <w:rPr>
          <w:rFonts w:cs="Arial"/>
          <w:b/>
          <w:caps/>
          <w:color w:val="000000"/>
          <w:sz w:val="20"/>
          <w:szCs w:val="20"/>
        </w:rPr>
        <w:t xml:space="preserve">SECTION V : </w:t>
      </w:r>
    </w:p>
    <w:p w:rsidR="008B51B6" w:rsidRDefault="008B51B6" w:rsidP="0011112A">
      <w:pPr>
        <w:suppressAutoHyphens/>
        <w:autoSpaceDN w:val="0"/>
        <w:spacing w:before="0" w:after="0"/>
        <w:jc w:val="center"/>
        <w:textAlignment w:val="baseline"/>
        <w:rPr>
          <w:rFonts w:cs="Arial"/>
          <w:b/>
          <w:caps/>
          <w:color w:val="000000"/>
          <w:sz w:val="20"/>
          <w:szCs w:val="20"/>
        </w:rPr>
      </w:pPr>
    </w:p>
    <w:p w:rsidR="001C1F4F" w:rsidRPr="00FF456B" w:rsidRDefault="007078A4" w:rsidP="007F5CC9">
      <w:pPr>
        <w:suppressAutoHyphens/>
        <w:autoSpaceDN w:val="0"/>
        <w:spacing w:before="0" w:after="0" w:line="276" w:lineRule="auto"/>
        <w:jc w:val="center"/>
        <w:textAlignment w:val="baseline"/>
        <w:rPr>
          <w:rFonts w:cs="Arial"/>
          <w:b/>
          <w:caps/>
          <w:color w:val="000000"/>
          <w:sz w:val="20"/>
          <w:szCs w:val="20"/>
        </w:rPr>
      </w:pPr>
      <w:r w:rsidRPr="00FF456B">
        <w:rPr>
          <w:rFonts w:cs="Arial"/>
          <w:b/>
          <w:caps/>
          <w:color w:val="000000"/>
          <w:sz w:val="20"/>
          <w:szCs w:val="20"/>
        </w:rPr>
        <w:t xml:space="preserve">Contrat pour L’EXÉCUTION DE SERVICES en relation avec </w:t>
      </w:r>
      <w:r w:rsidR="00DF2D3B" w:rsidRPr="00FF456B">
        <w:rPr>
          <w:rFonts w:cs="Arial"/>
          <w:b/>
          <w:caps/>
          <w:color w:val="000000"/>
          <w:sz w:val="20"/>
          <w:szCs w:val="20"/>
        </w:rPr>
        <w:t>LA MAITISE</w:t>
      </w:r>
      <w:r w:rsidRPr="00FF456B">
        <w:rPr>
          <w:rFonts w:cs="Arial"/>
          <w:b/>
          <w:caps/>
          <w:color w:val="000000"/>
          <w:sz w:val="20"/>
          <w:szCs w:val="20"/>
        </w:rPr>
        <w:t xml:space="preserve"> </w:t>
      </w:r>
      <w:r w:rsidR="00DF2D3B" w:rsidRPr="00FF456B">
        <w:rPr>
          <w:rFonts w:cs="Arial"/>
          <w:b/>
          <w:caps/>
          <w:color w:val="000000"/>
          <w:sz w:val="20"/>
          <w:szCs w:val="20"/>
        </w:rPr>
        <w:t xml:space="preserve">DES </w:t>
      </w:r>
      <w:r w:rsidRPr="00FF456B">
        <w:rPr>
          <w:rFonts w:cs="Arial"/>
          <w:b/>
          <w:caps/>
          <w:color w:val="000000"/>
          <w:sz w:val="20"/>
          <w:szCs w:val="20"/>
        </w:rPr>
        <w:t xml:space="preserve">TRAVAUX de </w:t>
      </w:r>
      <w:r w:rsidR="00DF2D3B" w:rsidRPr="00FF456B">
        <w:rPr>
          <w:rFonts w:cs="Arial"/>
          <w:b/>
          <w:caps/>
          <w:color w:val="000000"/>
          <w:sz w:val="20"/>
          <w:szCs w:val="20"/>
        </w:rPr>
        <w:t xml:space="preserve">REHABILITATION DES INFRASTRUCTURES </w:t>
      </w:r>
      <w:r w:rsidR="00551B56">
        <w:rPr>
          <w:rFonts w:cs="Arial"/>
          <w:b/>
          <w:caps/>
          <w:color w:val="000000"/>
          <w:sz w:val="20"/>
          <w:szCs w:val="20"/>
        </w:rPr>
        <w:t>SECURITAIRES</w:t>
      </w:r>
      <w:r w:rsidR="00DF2D3B" w:rsidRPr="00FF456B">
        <w:rPr>
          <w:rFonts w:cs="Arial"/>
          <w:b/>
          <w:caps/>
          <w:color w:val="000000"/>
          <w:sz w:val="20"/>
          <w:szCs w:val="20"/>
        </w:rPr>
        <w:t xml:space="preserve"> SELON LES NORMES INTERNATIONALES</w:t>
      </w:r>
      <w:r w:rsidR="0011112A">
        <w:rPr>
          <w:rFonts w:cs="Arial"/>
          <w:b/>
          <w:caps/>
          <w:color w:val="000000"/>
          <w:sz w:val="20"/>
          <w:szCs w:val="20"/>
        </w:rPr>
        <w:t xml:space="preserve"> </w:t>
      </w:r>
      <w:r w:rsidR="001C1F4F" w:rsidRPr="00FF456B">
        <w:rPr>
          <w:rFonts w:cs="Arial"/>
          <w:b/>
          <w:caps/>
          <w:color w:val="000000"/>
          <w:sz w:val="20"/>
          <w:szCs w:val="20"/>
        </w:rPr>
        <w:t xml:space="preserve">pour </w:t>
      </w:r>
    </w:p>
    <w:p w:rsidR="001C1F4F" w:rsidRPr="00FF456B" w:rsidRDefault="001C1F4F" w:rsidP="007F5CC9">
      <w:pPr>
        <w:suppressAutoHyphens/>
        <w:autoSpaceDN w:val="0"/>
        <w:spacing w:before="0" w:after="0" w:line="276" w:lineRule="auto"/>
        <w:jc w:val="center"/>
        <w:textAlignment w:val="baseline"/>
        <w:rPr>
          <w:rFonts w:cs="Arial"/>
          <w:b/>
          <w:caps/>
          <w:color w:val="000000"/>
          <w:sz w:val="20"/>
          <w:szCs w:val="20"/>
        </w:rPr>
      </w:pPr>
    </w:p>
    <w:p w:rsidR="007078A4" w:rsidRPr="00FF456B" w:rsidRDefault="001C1F4F" w:rsidP="007F5CC9">
      <w:pPr>
        <w:suppressAutoHyphens/>
        <w:autoSpaceDN w:val="0"/>
        <w:spacing w:before="0" w:after="0" w:line="276" w:lineRule="auto"/>
        <w:jc w:val="center"/>
        <w:textAlignment w:val="baseline"/>
        <w:rPr>
          <w:rFonts w:cs="Arial"/>
          <w:sz w:val="20"/>
          <w:szCs w:val="20"/>
        </w:rPr>
      </w:pPr>
      <w:r w:rsidRPr="00FF456B">
        <w:rPr>
          <w:rFonts w:cs="Arial"/>
          <w:b/>
          <w:caps/>
          <w:color w:val="000000"/>
          <w:sz w:val="20"/>
          <w:szCs w:val="20"/>
        </w:rPr>
        <w:t>lot</w:t>
      </w:r>
      <w:r w:rsidR="0011112A">
        <w:rPr>
          <w:rFonts w:cs="Arial"/>
          <w:b/>
          <w:caps/>
          <w:color w:val="000000"/>
          <w:sz w:val="20"/>
          <w:szCs w:val="20"/>
        </w:rPr>
        <w:t xml:space="preserve"> </w:t>
      </w:r>
      <w:r w:rsidRPr="00FF456B">
        <w:rPr>
          <w:rFonts w:cs="Arial"/>
          <w:b/>
          <w:caps/>
          <w:color w:val="000000"/>
          <w:sz w:val="20"/>
          <w:szCs w:val="20"/>
        </w:rPr>
        <w:t xml:space="preserve">1 : travaux de rehabilitation de la </w:t>
      </w:r>
      <w:r w:rsidR="00017C54">
        <w:rPr>
          <w:rFonts w:cs="Arial"/>
          <w:b/>
          <w:caps/>
          <w:color w:val="000000"/>
          <w:sz w:val="20"/>
          <w:szCs w:val="20"/>
        </w:rPr>
        <w:t>brigade frontaliere</w:t>
      </w:r>
      <w:r w:rsidRPr="00FF456B">
        <w:rPr>
          <w:rFonts w:cs="Arial"/>
          <w:b/>
          <w:caps/>
          <w:color w:val="000000"/>
          <w:sz w:val="20"/>
          <w:szCs w:val="20"/>
        </w:rPr>
        <w:t xml:space="preserve"> </w:t>
      </w:r>
      <w:r w:rsidR="00017C54">
        <w:rPr>
          <w:rFonts w:cs="Arial"/>
          <w:b/>
          <w:caps/>
          <w:color w:val="000000"/>
          <w:sz w:val="20"/>
          <w:szCs w:val="20"/>
        </w:rPr>
        <w:t>nikrif</w:t>
      </w:r>
    </w:p>
    <w:p w:rsidR="007078A4" w:rsidRPr="00FF456B" w:rsidRDefault="007078A4" w:rsidP="007078A4">
      <w:pPr>
        <w:suppressAutoHyphens/>
        <w:autoSpaceDN w:val="0"/>
        <w:spacing w:before="0" w:after="0"/>
        <w:jc w:val="center"/>
        <w:textAlignment w:val="baseline"/>
        <w:rPr>
          <w:rFonts w:cs="Arial"/>
          <w:b/>
          <w:color w:val="000000"/>
          <w:sz w:val="20"/>
          <w:szCs w:val="20"/>
          <w:u w:val="single"/>
        </w:rPr>
      </w:pPr>
    </w:p>
    <w:p w:rsidR="005433DD" w:rsidRDefault="005433DD" w:rsidP="005433DD">
      <w:pPr>
        <w:tabs>
          <w:tab w:val="left" w:pos="720"/>
        </w:tabs>
        <w:suppressAutoHyphens/>
        <w:autoSpaceDN w:val="0"/>
        <w:spacing w:before="0" w:after="0"/>
        <w:jc w:val="center"/>
        <w:textAlignment w:val="baseline"/>
        <w:rPr>
          <w:rFonts w:cs="Arial"/>
          <w:b/>
          <w:i/>
          <w:color w:val="000000"/>
          <w:sz w:val="20"/>
          <w:szCs w:val="20"/>
          <w:shd w:val="clear" w:color="auto" w:fill="C0C0C0"/>
        </w:rPr>
      </w:pPr>
    </w:p>
    <w:p w:rsidR="005433DD" w:rsidRDefault="005433DD" w:rsidP="005433DD">
      <w:pPr>
        <w:tabs>
          <w:tab w:val="left" w:pos="720"/>
        </w:tabs>
        <w:suppressAutoHyphens/>
        <w:autoSpaceDN w:val="0"/>
        <w:spacing w:before="0" w:after="0"/>
        <w:jc w:val="center"/>
        <w:textAlignment w:val="baseline"/>
        <w:rPr>
          <w:rFonts w:cs="Arial"/>
          <w:b/>
          <w:i/>
          <w:color w:val="000000"/>
          <w:sz w:val="20"/>
          <w:szCs w:val="20"/>
          <w:shd w:val="clear" w:color="auto" w:fill="C0C0C0"/>
        </w:rPr>
      </w:pPr>
    </w:p>
    <w:p w:rsidR="005433DD" w:rsidRDefault="005433DD" w:rsidP="005433DD">
      <w:pPr>
        <w:tabs>
          <w:tab w:val="left" w:pos="720"/>
        </w:tabs>
        <w:suppressAutoHyphens/>
        <w:autoSpaceDN w:val="0"/>
        <w:spacing w:before="0" w:after="0"/>
        <w:jc w:val="center"/>
        <w:textAlignment w:val="baseline"/>
        <w:rPr>
          <w:rFonts w:cs="Arial"/>
          <w:b/>
          <w:i/>
          <w:color w:val="000000"/>
          <w:sz w:val="20"/>
          <w:szCs w:val="20"/>
          <w:shd w:val="clear" w:color="auto" w:fill="C0C0C0"/>
        </w:rPr>
      </w:pPr>
    </w:p>
    <w:p w:rsidR="001C1F4F" w:rsidRPr="005433DD" w:rsidRDefault="001C1F4F" w:rsidP="005433DD">
      <w:pPr>
        <w:suppressAutoHyphens/>
        <w:autoSpaceDN w:val="0"/>
        <w:spacing w:before="0" w:after="0"/>
        <w:jc w:val="center"/>
        <w:textAlignment w:val="baseline"/>
        <w:rPr>
          <w:rFonts w:cs="Arial"/>
          <w:b/>
          <w:caps/>
          <w:color w:val="000000"/>
          <w:sz w:val="20"/>
          <w:szCs w:val="20"/>
        </w:rPr>
      </w:pPr>
      <w:r w:rsidRPr="005433DD">
        <w:rPr>
          <w:rFonts w:cs="Arial"/>
          <w:b/>
          <w:caps/>
          <w:color w:val="000000"/>
          <w:sz w:val="20"/>
          <w:szCs w:val="20"/>
        </w:rPr>
        <w:t>Voir</w:t>
      </w:r>
      <w:r w:rsidR="005433DD" w:rsidRPr="005433DD">
        <w:rPr>
          <w:rFonts w:cs="Arial"/>
          <w:b/>
          <w:caps/>
          <w:color w:val="000000"/>
          <w:sz w:val="20"/>
          <w:szCs w:val="20"/>
        </w:rPr>
        <w:t xml:space="preserve"> le</w:t>
      </w:r>
      <w:r w:rsidRPr="005433DD">
        <w:rPr>
          <w:rFonts w:cs="Arial"/>
          <w:b/>
          <w:caps/>
          <w:color w:val="000000"/>
          <w:sz w:val="20"/>
          <w:szCs w:val="20"/>
        </w:rPr>
        <w:t xml:space="preserve"> </w:t>
      </w:r>
      <w:r w:rsidR="005433DD" w:rsidRPr="005433DD">
        <w:rPr>
          <w:rFonts w:cs="Arial"/>
          <w:b/>
          <w:caps/>
          <w:color w:val="000000"/>
          <w:sz w:val="20"/>
          <w:szCs w:val="20"/>
        </w:rPr>
        <w:t>lien suivant :</w:t>
      </w:r>
    </w:p>
    <w:p w:rsidR="005433DD" w:rsidRDefault="005433DD" w:rsidP="005433DD">
      <w:pPr>
        <w:tabs>
          <w:tab w:val="left" w:pos="720"/>
        </w:tabs>
        <w:suppressAutoHyphens/>
        <w:autoSpaceDN w:val="0"/>
        <w:spacing w:before="0" w:after="0"/>
        <w:jc w:val="center"/>
        <w:textAlignment w:val="baseline"/>
        <w:rPr>
          <w:rFonts w:cs="Arial"/>
          <w:b/>
          <w:i/>
          <w:color w:val="000000"/>
          <w:sz w:val="20"/>
          <w:szCs w:val="20"/>
          <w:shd w:val="clear" w:color="auto" w:fill="C0C0C0"/>
        </w:rPr>
      </w:pPr>
    </w:p>
    <w:p w:rsidR="005433DD" w:rsidRPr="00810D21" w:rsidRDefault="00C53F73" w:rsidP="005433DD">
      <w:pPr>
        <w:tabs>
          <w:tab w:val="left" w:pos="720"/>
        </w:tabs>
        <w:suppressAutoHyphens/>
        <w:autoSpaceDN w:val="0"/>
        <w:spacing w:before="0" w:after="0"/>
        <w:jc w:val="center"/>
        <w:textAlignment w:val="baseline"/>
        <w:rPr>
          <w:rFonts w:cs="Arial"/>
          <w:sz w:val="20"/>
          <w:szCs w:val="20"/>
        </w:rPr>
      </w:pPr>
      <w:hyperlink r:id="rId30" w:history="1">
        <w:r w:rsidR="005433DD" w:rsidRPr="00E47118">
          <w:rPr>
            <w:rStyle w:val="Hyperlink"/>
            <w:rFonts w:cs="Arial"/>
            <w:sz w:val="20"/>
            <w:szCs w:val="20"/>
          </w:rPr>
          <w:t>https://www.unops.org/francais/Opportunities/suppliers/how-we-procure/Pages/default.aspx</w:t>
        </w:r>
      </w:hyperlink>
      <w:r w:rsidR="005433DD">
        <w:rPr>
          <w:rFonts w:cs="Arial"/>
          <w:sz w:val="20"/>
          <w:szCs w:val="20"/>
        </w:rPr>
        <w:t xml:space="preserve"> </w:t>
      </w:r>
    </w:p>
    <w:p w:rsidR="006E53E8" w:rsidRDefault="006E53E8" w:rsidP="007078A4">
      <w:pPr>
        <w:pStyle w:val="MarginText"/>
        <w:spacing w:after="0"/>
        <w:rPr>
          <w:rFonts w:ascii="Arial" w:hAnsi="Arial" w:cs="Arial"/>
          <w:b/>
          <w:caps/>
          <w:color w:val="FFFFFF"/>
          <w:sz w:val="20"/>
        </w:rPr>
      </w:pPr>
    </w:p>
    <w:p w:rsidR="005433DD" w:rsidRPr="007078A4" w:rsidRDefault="005433DD" w:rsidP="007078A4">
      <w:pPr>
        <w:pStyle w:val="MarginText"/>
        <w:spacing w:after="0"/>
        <w:rPr>
          <w:rFonts w:ascii="Arial" w:hAnsi="Arial" w:cs="Arial"/>
          <w:b/>
          <w:caps/>
          <w:color w:val="FFFFFF"/>
          <w:sz w:val="20"/>
        </w:rPr>
      </w:pPr>
    </w:p>
    <w:sectPr w:rsidR="005433DD" w:rsidRPr="007078A4" w:rsidSect="0051433F">
      <w:headerReference w:type="default" r:id="rId31"/>
      <w:pgSz w:w="11906" w:h="16838" w:code="9"/>
      <w:pgMar w:top="1440" w:right="1440" w:bottom="1440" w:left="1440" w:header="432" w:footer="389" w:gutter="0"/>
      <w:pgNumType w:start="2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3F2" w:rsidRDefault="00B663F2" w:rsidP="00343D2C">
      <w:pPr>
        <w:spacing w:before="0" w:after="0"/>
      </w:pPr>
      <w:r>
        <w:separator/>
      </w:r>
    </w:p>
    <w:p w:rsidR="00B663F2" w:rsidRDefault="00B663F2"/>
  </w:endnote>
  <w:endnote w:type="continuationSeparator" w:id="0">
    <w:p w:rsidR="00B663F2" w:rsidRDefault="00B663F2" w:rsidP="00343D2C">
      <w:pPr>
        <w:spacing w:before="0" w:after="0"/>
      </w:pPr>
      <w:r>
        <w:continuationSeparator/>
      </w:r>
    </w:p>
    <w:p w:rsidR="00B663F2" w:rsidRDefault="00B663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TZhongsong">
    <w:altName w:val="Arial Unicode MS"/>
    <w:charset w:val="86"/>
    <w:family w:val="auto"/>
    <w:pitch w:val="variable"/>
    <w:sig w:usb0="00000003" w:usb1="080F0000" w:usb2="00000010" w:usb3="00000000" w:csb0="0004009F" w:csb1="00000000"/>
  </w:font>
  <w:font w:name="GarmdITC Bk B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rsidP="006E53E8">
    <w:pPr>
      <w:pStyle w:val="Footer"/>
      <w:tabs>
        <w:tab w:val="clear" w:pos="4680"/>
        <w:tab w:val="clear" w:pos="9360"/>
        <w:tab w:val="left" w:pos="5430"/>
      </w:tabs>
    </w:pPr>
    <w:r>
      <w:rPr>
        <w:noProof/>
        <w:lang w:val="en-GB" w:eastAsia="en-GB" w:bidi="ar-SA"/>
      </w:rPr>
      <mc:AlternateContent>
        <mc:Choice Requires="wps">
          <w:drawing>
            <wp:anchor distT="0" distB="0" distL="114300" distR="114300" simplePos="0" relativeHeight="251663360" behindDoc="0" locked="0" layoutInCell="1" allowOverlap="1" wp14:anchorId="3C947DCA" wp14:editId="27AA798A">
              <wp:simplePos x="0" y="0"/>
              <wp:positionH relativeFrom="column">
                <wp:posOffset>3676650</wp:posOffset>
              </wp:positionH>
              <wp:positionV relativeFrom="paragraph">
                <wp:posOffset>-2289810</wp:posOffset>
              </wp:positionV>
              <wp:extent cx="2628900" cy="457200"/>
              <wp:effectExtent l="0" t="0" r="0" b="0"/>
              <wp:wrapNone/>
              <wp:docPr id="26" name="Rectangle 26"/>
              <wp:cNvGraphicFramePr/>
              <a:graphic xmlns:a="http://schemas.openxmlformats.org/drawingml/2006/main">
                <a:graphicData uri="http://schemas.microsoft.com/office/word/2010/wordprocessingShape">
                  <wps:wsp>
                    <wps:cNvSpPr/>
                    <wps:spPr>
                      <a:xfrm>
                        <a:off x="0" y="0"/>
                        <a:ext cx="2628900" cy="457200"/>
                      </a:xfrm>
                      <a:prstGeom prst="rect">
                        <a:avLst/>
                      </a:prstGeom>
                      <a:solidFill>
                        <a:srgbClr val="5091C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6" o:spid="_x0000_s1026" style="position:absolute;margin-left:289.5pt;margin-top:-180.3pt;width:207pt;height:3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P84WQIAALMEAAAOAAAAZHJzL2Uyb0RvYy54bWysVEtv2zAMvg/YfxB0X50EadcacYogQYYB&#10;RVusHXpmZMk2oNcoJU7360fJTtt1Ow27yKRI8fHxoxfXR6PZQWLonK349GzCmbTC1Z1tKv79cfvp&#10;krMQwdagnZUVf5aBXy8/flj0vpQz1zpdS2QUxIay9xVvY/RlUQTRSgPhzHlpyagcGoikYlPUCD1F&#10;N7qYTSYXRe+w9uiEDIFuN4ORL3N8paSId0oFGZmuONUW84n53KWzWC6gbBB824mxDPiHKgx0lpK+&#10;hNpABLbH7o9QphPoglPxTDhTOKU6IXMP1M108q6bhxa8zL0QOMG/wBT+X1hxe7hH1tUVn11wZsHQ&#10;jL4RamAbLRndEUC9DyX5Pfh7HLVAYur2qNCkL/XBjhnU5xdQ5TEyQZezi9nl1YSwF2Sbn3+mqaWg&#10;xetrjyF+kc6wJFQcKX3GEg43IQ6uJ5eULDjd1dtO66xgs1trZAegAZ9PrqbrzRj9NzdtWU+lnM9z&#10;IUBEUxoi1WQ8tR5swxnohhgsIubc1qUMlBzKlHsDoR1y5LBjCm2TXWaajaUmrAZ0krRz9TPBi27g&#10;XfBi21G0GwjxHpCIRrDQ8sQ7OpR2VKIbJc5ahz//dp/8af5k5awn4lL5P/aAkjP91RIzrqbzeWJ6&#10;VjLenOFby+6txe7N2hF0U1pTL7JIjzHqk6jQmSfasVXKSiawgnIPQI3KOg4LRVsq5GqV3YjdHuKN&#10;ffAiBT/h+Hh8AvTjoCNR5NadSA7lu3kPvumldat9dKrLZHjFlUiUFNqMTKdxi9PqvdWz1+u/ZvkL&#10;AAD//wMAUEsDBBQABgAIAAAAIQBHPGOr4gAAAA0BAAAPAAAAZHJzL2Rvd25yZXYueG1sTI/NTsMw&#10;EITvSLyDtUjcWodUpEkap0IIDgghIKCeN7GbhPonit3WvD3LCY47O5r5ptpGo9lJzX50VsDNMgGm&#10;bOfkaHsBnx+PixyYD2glameVgG/lYVtfXlRYSne27+rUhJ5RiPUlChhCmErOfTcog37pJmXpt3ez&#10;wUDn3HM545nCjeZpkmTc4GipYcBJ3Q+qOzRHI2CNh4cuNnr/+qLTJ/n29Yy72ApxfRXvNsCCiuHP&#10;DL/4hA41MbXuaKVnWsDtuqAtQcBilSUZMLIUxYqklqQ0zzPgdcX/r6h/AAAA//8DAFBLAQItABQA&#10;BgAIAAAAIQC2gziS/gAAAOEBAAATAAAAAAAAAAAAAAAAAAAAAABbQ29udGVudF9UeXBlc10ueG1s&#10;UEsBAi0AFAAGAAgAAAAhADj9If/WAAAAlAEAAAsAAAAAAAAAAAAAAAAALwEAAF9yZWxzLy5yZWxz&#10;UEsBAi0AFAAGAAgAAAAhALIg/zhZAgAAswQAAA4AAAAAAAAAAAAAAAAALgIAAGRycy9lMm9Eb2Mu&#10;eG1sUEsBAi0AFAAGAAgAAAAhAEc8Y6viAAAADQEAAA8AAAAAAAAAAAAAAAAAswQAAGRycy9kb3du&#10;cmV2LnhtbFBLBQYAAAAABAAEAPMAAADCBQAAAAA=&#10;" fillcolor="#5091cd" stroked="f" strokeweight="2p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Pr="00563596" w:rsidRDefault="00B663F2" w:rsidP="000A5828">
    <w:pPr>
      <w:tabs>
        <w:tab w:val="left" w:pos="1512"/>
        <w:tab w:val="center" w:pos="4680"/>
        <w:tab w:val="right" w:pos="9360"/>
      </w:tabs>
      <w:jc w:val="both"/>
      <w:rPr>
        <w:rStyle w:val="PageNumber"/>
        <w:color w:val="FF0000"/>
      </w:rPr>
    </w:pPr>
    <w:r w:rsidRPr="001B629C">
      <w:rPr>
        <w:sz w:val="18"/>
      </w:rPr>
      <w:t xml:space="preserve">© UNOPS 2015 - Demande de Propositions pour la sélection d’un Groupement d’Etude </w:t>
    </w:r>
    <w:r w:rsidRPr="001B629C">
      <w:rPr>
        <w:sz w:val="16"/>
        <w:szCs w:val="16"/>
      </w:rPr>
      <w:t>pour la réalisation de services en relation avec l’élaboration des études, le lancement des dossiers d’appel d’offres et la supervision pour les Trava</w:t>
    </w:r>
    <w:r>
      <w:rPr>
        <w:sz w:val="16"/>
        <w:szCs w:val="16"/>
      </w:rPr>
      <w:t>ux de Réhabilitation selon les n</w:t>
    </w:r>
    <w:r w:rsidRPr="001B629C">
      <w:rPr>
        <w:sz w:val="16"/>
        <w:szCs w:val="16"/>
      </w:rPr>
      <w:t xml:space="preserve">ormes </w:t>
    </w:r>
    <w:r>
      <w:rPr>
        <w:sz w:val="16"/>
        <w:szCs w:val="16"/>
      </w:rPr>
      <w:t>i</w:t>
    </w:r>
    <w:r w:rsidRPr="001B629C">
      <w:rPr>
        <w:sz w:val="16"/>
        <w:szCs w:val="16"/>
      </w:rPr>
      <w:t xml:space="preserve">nternationales </w:t>
    </w:r>
    <w:r>
      <w:rPr>
        <w:sz w:val="16"/>
        <w:szCs w:val="16"/>
      </w:rPr>
      <w:t>de la Brigade Frontalière de Nikrif</w:t>
    </w:r>
    <w:r w:rsidRPr="001B629C">
      <w:rPr>
        <w:sz w:val="16"/>
        <w:szCs w:val="16"/>
      </w:rPr>
      <w:t xml:space="preserve"> – </w:t>
    </w:r>
    <w:r w:rsidRPr="001B629C">
      <w:rPr>
        <w:color w:val="000000"/>
        <w:sz w:val="16"/>
        <w:szCs w:val="16"/>
      </w:rPr>
      <w:t>Nº de dossier UNOPS/TNPC/</w:t>
    </w:r>
    <w:r w:rsidRPr="00563596">
      <w:rPr>
        <w:color w:val="FF0000"/>
        <w:sz w:val="16"/>
        <w:szCs w:val="16"/>
      </w:rPr>
      <w:t>RFP/</w:t>
    </w:r>
    <w:r w:rsidR="000A5828" w:rsidRPr="00563596">
      <w:rPr>
        <w:color w:val="FF0000"/>
        <w:sz w:val="16"/>
        <w:szCs w:val="16"/>
      </w:rPr>
      <w:t>00</w:t>
    </w:r>
    <w:r w:rsidR="000A5828">
      <w:rPr>
        <w:color w:val="FF0000"/>
        <w:sz w:val="16"/>
        <w:szCs w:val="16"/>
      </w:rPr>
      <w:t>8</w:t>
    </w:r>
    <w:r w:rsidRPr="00563596">
      <w:rPr>
        <w:color w:val="FF0000"/>
        <w:sz w:val="16"/>
        <w:szCs w:val="16"/>
      </w:rPr>
      <w:t>/2016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4" w:type="dxa"/>
      <w:tblInd w:w="-37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371"/>
      <w:gridCol w:w="833"/>
    </w:tblGrid>
    <w:tr w:rsidR="00B663F2" w:rsidRPr="00752B3E" w:rsidTr="006E53E8">
      <w:trPr>
        <w:trHeight w:val="401"/>
      </w:trPr>
      <w:tc>
        <w:tcPr>
          <w:tcW w:w="9371" w:type="dxa"/>
          <w:vAlign w:val="center"/>
        </w:tcPr>
        <w:p w:rsidR="00B663F2" w:rsidRPr="001B629C" w:rsidRDefault="00B663F2" w:rsidP="000A5828">
          <w:pPr>
            <w:pStyle w:val="Footer"/>
            <w:ind w:right="360"/>
            <w:jc w:val="both"/>
            <w:rPr>
              <w:rFonts w:cs="Arial"/>
              <w:sz w:val="18"/>
              <w:szCs w:val="18"/>
            </w:rPr>
          </w:pPr>
          <w:r w:rsidRPr="001B629C">
            <w:rPr>
              <w:sz w:val="18"/>
              <w:szCs w:val="18"/>
            </w:rPr>
            <w:t xml:space="preserve">© UNOPS 2015 - Demande de Propositions pour la sélection d’un Groupement d’Etude pour la réalisation de services en relation avec l’élaboration des études, le lancement des dossiers d’appel d’offres et la supervision pour les Travaux de Réhabilitation selon les Normes Internationales de </w:t>
          </w:r>
          <w:r>
            <w:rPr>
              <w:sz w:val="18"/>
              <w:szCs w:val="18"/>
            </w:rPr>
            <w:t>la Brigade de Nikrif</w:t>
          </w:r>
          <w:r w:rsidRPr="001B629C">
            <w:rPr>
              <w:sz w:val="18"/>
              <w:szCs w:val="18"/>
            </w:rPr>
            <w:t xml:space="preserve"> – Nº de dossier </w:t>
          </w:r>
          <w:r w:rsidRPr="001B629C">
            <w:rPr>
              <w:color w:val="000000"/>
              <w:sz w:val="18"/>
              <w:szCs w:val="18"/>
            </w:rPr>
            <w:t>UNOPS/TNPC/RFP/</w:t>
          </w:r>
          <w:r w:rsidR="000A5828" w:rsidRPr="001B629C">
            <w:rPr>
              <w:color w:val="000000"/>
              <w:sz w:val="18"/>
              <w:szCs w:val="18"/>
            </w:rPr>
            <w:t>00</w:t>
          </w:r>
          <w:r w:rsidR="000A5828">
            <w:rPr>
              <w:color w:val="000000"/>
              <w:sz w:val="18"/>
              <w:szCs w:val="18"/>
            </w:rPr>
            <w:t>8</w:t>
          </w:r>
          <w:r w:rsidRPr="001B629C">
            <w:rPr>
              <w:color w:val="000000"/>
              <w:sz w:val="18"/>
              <w:szCs w:val="18"/>
            </w:rPr>
            <w:t>/2016</w:t>
          </w:r>
        </w:p>
      </w:tc>
      <w:tc>
        <w:tcPr>
          <w:tcW w:w="833" w:type="dxa"/>
          <w:vAlign w:val="center"/>
        </w:tcPr>
        <w:p w:rsidR="00B663F2" w:rsidRPr="00752B3E" w:rsidRDefault="00B663F2" w:rsidP="006E53E8">
          <w:pPr>
            <w:pStyle w:val="Footer"/>
            <w:ind w:right="270"/>
            <w:jc w:val="right"/>
            <w:rPr>
              <w:rFonts w:cs="Arial"/>
              <w:b/>
              <w:sz w:val="18"/>
              <w:szCs w:val="18"/>
            </w:rPr>
          </w:pPr>
          <w:r w:rsidRPr="00752B3E">
            <w:rPr>
              <w:rFonts w:cs="Arial"/>
              <w:b/>
              <w:sz w:val="18"/>
              <w:szCs w:val="18"/>
            </w:rPr>
            <w:fldChar w:fldCharType="begin"/>
          </w:r>
          <w:r w:rsidRPr="00752B3E">
            <w:rPr>
              <w:rFonts w:cs="Arial"/>
              <w:b/>
              <w:sz w:val="18"/>
              <w:szCs w:val="18"/>
            </w:rPr>
            <w:instrText xml:space="preserve"> PAGE </w:instrText>
          </w:r>
          <w:r w:rsidRPr="00752B3E">
            <w:rPr>
              <w:rFonts w:cs="Arial"/>
              <w:b/>
              <w:sz w:val="18"/>
              <w:szCs w:val="18"/>
            </w:rPr>
            <w:fldChar w:fldCharType="separate"/>
          </w:r>
          <w:r w:rsidR="00C53F73">
            <w:rPr>
              <w:rFonts w:cs="Arial"/>
              <w:b/>
              <w:noProof/>
              <w:sz w:val="18"/>
              <w:szCs w:val="18"/>
            </w:rPr>
            <w:t>54</w:t>
          </w:r>
          <w:r w:rsidRPr="00752B3E">
            <w:rPr>
              <w:rFonts w:cs="Arial"/>
              <w:b/>
              <w:sz w:val="18"/>
              <w:szCs w:val="18"/>
            </w:rPr>
            <w:fldChar w:fldCharType="end"/>
          </w:r>
          <w:r>
            <w:rPr>
              <w:b/>
              <w:sz w:val="18"/>
            </w:rPr>
            <w:t xml:space="preserve"> </w:t>
          </w:r>
        </w:p>
      </w:tc>
    </w:tr>
  </w:tbl>
  <w:p w:rsidR="00B663F2" w:rsidRDefault="00B663F2" w:rsidP="006E53E8">
    <w:pPr>
      <w:pStyle w:val="Footer"/>
      <w:tabs>
        <w:tab w:val="right" w:pos="8370"/>
      </w:tabs>
      <w:rPr>
        <w:rStyle w:val="PageNumber"/>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3F2" w:rsidRDefault="00B663F2" w:rsidP="00343D2C">
      <w:pPr>
        <w:spacing w:before="0" w:after="0"/>
      </w:pPr>
      <w:r>
        <w:separator/>
      </w:r>
    </w:p>
    <w:p w:rsidR="00B663F2" w:rsidRDefault="00B663F2"/>
  </w:footnote>
  <w:footnote w:type="continuationSeparator" w:id="0">
    <w:p w:rsidR="00B663F2" w:rsidRDefault="00B663F2" w:rsidP="00343D2C">
      <w:pPr>
        <w:spacing w:before="0" w:after="0"/>
      </w:pPr>
      <w:r>
        <w:continuationSeparator/>
      </w:r>
    </w:p>
    <w:p w:rsidR="00B663F2" w:rsidRDefault="00B663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pPr>
      <w:pStyle w:val="Header"/>
    </w:pPr>
    <w:r>
      <w:rPr>
        <w:noProof/>
        <w:lang w:val="en-GB" w:eastAsia="en-GB" w:bidi="ar-SA"/>
      </w:rPr>
      <w:drawing>
        <wp:anchor distT="0" distB="0" distL="114300" distR="114300" simplePos="0" relativeHeight="251654144" behindDoc="0" locked="0" layoutInCell="1" allowOverlap="1" wp14:anchorId="603F6133" wp14:editId="7A80DC68">
          <wp:simplePos x="0" y="0"/>
          <wp:positionH relativeFrom="column">
            <wp:posOffset>-914400</wp:posOffset>
          </wp:positionH>
          <wp:positionV relativeFrom="paragraph">
            <wp:posOffset>-459105</wp:posOffset>
          </wp:positionV>
          <wp:extent cx="8201025" cy="11944350"/>
          <wp:effectExtent l="0" t="0" r="0" b="0"/>
          <wp:wrapNone/>
          <wp:docPr id="31" name="Picture 0" descr="itb_EN.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tb_EN.emf"/>
                  <pic:cNvPicPr>
                    <a:picLocks noChangeAspect="1" noChangeArrowheads="1"/>
                  </pic:cNvPicPr>
                </pic:nvPicPr>
                <pic:blipFill>
                  <a:blip r:embed="rId1"/>
                  <a:srcRect/>
                  <a:stretch>
                    <a:fillRect/>
                  </a:stretch>
                </pic:blipFill>
                <pic:spPr bwMode="auto">
                  <a:xfrm>
                    <a:off x="0" y="0"/>
                    <a:ext cx="8201025" cy="11944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pPr>
      <w:pStyle w:val="Header"/>
    </w:pPr>
    <w:r>
      <w:rPr>
        <w:noProof/>
        <w:lang w:val="en-GB" w:eastAsia="en-GB" w:bidi="ar-SA"/>
      </w:rPr>
      <mc:AlternateContent>
        <mc:Choice Requires="wps">
          <w:drawing>
            <wp:anchor distT="0" distB="0" distL="114300" distR="114300" simplePos="0" relativeHeight="251657216" behindDoc="0" locked="0" layoutInCell="1" allowOverlap="1" wp14:anchorId="6B1D3D4B" wp14:editId="5BC55D28">
              <wp:simplePos x="0" y="0"/>
              <wp:positionH relativeFrom="column">
                <wp:posOffset>2878455</wp:posOffset>
              </wp:positionH>
              <wp:positionV relativeFrom="paragraph">
                <wp:posOffset>9525</wp:posOffset>
              </wp:positionV>
              <wp:extent cx="3202940" cy="628015"/>
              <wp:effectExtent l="1905" t="0" r="3810" b="127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2940" cy="628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Default="00B663F2" w:rsidP="006E53E8">
                          <w:pPr>
                            <w:ind w:left="720" w:firstLine="720"/>
                          </w:pPr>
                          <w:r>
                            <w:rPr>
                              <w:noProof/>
                              <w:lang w:val="en-GB" w:eastAsia="en-GB" w:bidi="ar-SA"/>
                            </w:rPr>
                            <w:drawing>
                              <wp:inline distT="0" distB="0" distL="0" distR="0" wp14:anchorId="236CBB9D" wp14:editId="1D663A99">
                                <wp:extent cx="2085975" cy="4095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26.65pt;margin-top:.75pt;width:252.2pt;height:49.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gjGsgIAALkFAAAOAAAAZHJzL2Uyb0RvYy54bWysVG1vmzAQ/j5p/8Hyd8pLnQRQSdWGME3q&#10;XqR2P8ABE6yBjWw30E397zubJE1aTZq28QHZvvNz99w9vqvrsWvRjinNpchweBFgxEQpKy62Gf72&#10;UHgxRtpQUdFWCpbhJ6bx9fL9u6uhT1kkG9lWTCEAETod+gw3xvSp7+uyYR3VF7JnAoy1VB01sFVb&#10;v1J0APSu9aMgmPuDVFWvZMm0htN8MuKlw69rVpovda2ZQW2GITfj/sr9N/bvL69oulW0b3i5T4P+&#10;RRYd5QKCHqFyaih6VPwNVMdLJbWszUUpO1/WNS+Z4wBswuAVm/uG9sxxgeLo/lgm/f9gy8+7rwrx&#10;KsPRDCNBO+jRAxsNupUjCiNbn6HXKbjd9+BoRjiHPjuuur+T5XeNhFw1VGzZjVJyaBitIL/Q3vRP&#10;rk442oJshk+ygjj00UgHNNaqs8WDciBAhz49HXtjcynh8DIKooSAqQTbPIqDcOZC0PRwu1fafGCy&#10;Q3aRYQW9d+h0d6eNzYamBxcbTMiCt63rfyvODsBxOoHYcNXabBaunT+TIFnH65h4JJqvPRLkuXdT&#10;rIg3L8LFLL/MV6s8fLZxQ5I2vKqYsGEO0grJn7VuL/JJFEdxadnyysLZlLTablatQjsK0i7cty/I&#10;iZt/noYrAnB5RSmMSHAbJV4xjxceKcjMSxZB7AVhcpvMA5KQvDindMcF+3dKaMhwMgPdOTq/5Ra4&#10;7y03mnbcwPBoeZfh+OhEUyvBtahcaw3l7bQ+KYVN/6UU0O5Do51grUYntZpxMwKKVfFGVk8gXSVB&#10;WSBCmHiwaKT6gdEA0yPDAsYbRu1HAeJPQmKVatyGzBYRbNSpZXNqoaIEoAwbjKblykwD6rFXfNtA&#10;nMNzu4EHU3Cn5Zec9s8M5oOjtJ9ldgCd7p3Xy8Rd/gIAAP//AwBQSwMEFAAGAAgAAAAhAHqhN+Lc&#10;AAAACQEAAA8AAABkcnMvZG93bnJldi54bWxMj0FOwzAQRfdI3MEaJHbUbpvQNsSpUIE1UDiAGw9x&#10;SDyOYrcNnJ5hBcuv9/XnTbmdfC9OOMY2kIb5TIFAqoNtqdHw/vZ0swYRkyFr+kCo4QsjbKvLi9IU&#10;NpzpFU/71AgeoVgYDS6loZAy1g69ibMwIDH7CKM3iePYSDuaM4/7Xi6UupXetMQXnBlw57Du9kev&#10;Ya38c9dtFi/RZ9/z3O0ewuPwqfX11XR/ByLhlP7K8KvP6lCx0yEcyUbRa8jy5ZKrDHIQzDf5agXi&#10;wFmpDGRVyv8fVD8AAAD//wMAUEsBAi0AFAAGAAgAAAAhALaDOJL+AAAA4QEAABMAAAAAAAAAAAAA&#10;AAAAAAAAAFtDb250ZW50X1R5cGVzXS54bWxQSwECLQAUAAYACAAAACEAOP0h/9YAAACUAQAACwAA&#10;AAAAAAAAAAAAAAAvAQAAX3JlbHMvLnJlbHNQSwECLQAUAAYACAAAACEAHsoIxrICAAC5BQAADgAA&#10;AAAAAAAAAAAAAAAuAgAAZHJzL2Uyb0RvYy54bWxQSwECLQAUAAYACAAAACEAeqE34twAAAAJAQAA&#10;DwAAAAAAAAAAAAAAAAAMBQAAZHJzL2Rvd25yZXYueG1sUEsFBgAAAAAEAAQA8wAAABUGAAAAAA==&#10;" filled="f" stroked="f">
              <v:textbox style="mso-fit-shape-to-text:t">
                <w:txbxContent>
                  <w:p w:rsidR="00B663F2" w:rsidRDefault="00B663F2" w:rsidP="006E53E8">
                    <w:pPr>
                      <w:ind w:left="720" w:firstLine="720"/>
                    </w:pPr>
                    <w:r>
                      <w:rPr>
                        <w:noProof/>
                        <w:lang w:bidi="ar-SA"/>
                      </w:rPr>
                      <w:drawing>
                        <wp:inline distT="0" distB="0" distL="0" distR="0" wp14:anchorId="236CBB9D" wp14:editId="1D663A99">
                          <wp:extent cx="2085975" cy="4095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val="en-GB" w:eastAsia="en-GB" w:bidi="ar-SA"/>
      </w:rPr>
      <mc:AlternateContent>
        <mc:Choice Requires="wps">
          <w:drawing>
            <wp:anchor distT="0" distB="0" distL="114300" distR="114300" simplePos="0" relativeHeight="251656192" behindDoc="0" locked="0" layoutInCell="1" allowOverlap="1" wp14:anchorId="3D93AB90" wp14:editId="65297998">
              <wp:simplePos x="0" y="0"/>
              <wp:positionH relativeFrom="column">
                <wp:posOffset>-100965</wp:posOffset>
              </wp:positionH>
              <wp:positionV relativeFrom="paragraph">
                <wp:posOffset>57150</wp:posOffset>
              </wp:positionV>
              <wp:extent cx="4028440" cy="412750"/>
              <wp:effectExtent l="3810" t="0" r="0" b="0"/>
              <wp:wrapNone/>
              <wp:docPr id="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Pr="001C4F8C" w:rsidRDefault="00B663F2" w:rsidP="006E53E8">
                          <w:pPr>
                            <w:spacing w:beforeAutospacing="1" w:afterAutospacing="1"/>
                            <w:rPr>
                              <w:rFonts w:cs="Arial"/>
                              <w:b/>
                              <w:color w:val="FFFFFF"/>
                              <w:sz w:val="20"/>
                              <w:szCs w:val="20"/>
                            </w:rPr>
                          </w:pPr>
                          <w:r>
                            <w:rPr>
                              <w:b/>
                              <w:color w:val="FFFFFF"/>
                            </w:rPr>
                            <w:t>DEMANDE DE PROPOSITIONS</w:t>
                          </w:r>
                          <w:r>
                            <w:rPr>
                              <w:rFonts w:cs="Arial"/>
                              <w:b/>
                              <w:color w:val="FFFFFF"/>
                              <w:sz w:val="20"/>
                              <w:szCs w:val="20"/>
                            </w:rPr>
                            <w:br/>
                          </w:r>
                        </w:p>
                        <w:p w:rsidR="00B663F2" w:rsidRDefault="00B663F2" w:rsidP="006E53E8">
                          <w:pPr>
                            <w:spacing w:beforeAutospacing="1" w:afterAutospacing="1"/>
                            <w:rPr>
                              <w:rFonts w:cs="Arial"/>
                              <w:b/>
                              <w:color w:val="FFFFFF"/>
                            </w:rPr>
                          </w:pPr>
                        </w:p>
                        <w:p w:rsidR="00B663F2" w:rsidRDefault="00B663F2" w:rsidP="006E53E8">
                          <w:pPr>
                            <w:spacing w:beforeAutospacing="1" w:afterAutospacing="1"/>
                            <w:rPr>
                              <w:rFonts w:cs="Arial"/>
                              <w:b/>
                              <w:color w:val="FFFFFF"/>
                            </w:rPr>
                          </w:pPr>
                        </w:p>
                        <w:p w:rsidR="00B663F2" w:rsidRPr="001C4F8C" w:rsidRDefault="00B663F2" w:rsidP="006E53E8">
                          <w:pPr>
                            <w:spacing w:beforeAutospacing="1" w:afterAutospacing="1"/>
                            <w:rPr>
                              <w:rFonts w:cs="Arial"/>
                              <w:b/>
                              <w:color w:val="FFFFFF"/>
                              <w:sz w:val="20"/>
                              <w:szCs w:val="20"/>
                            </w:rPr>
                          </w:pPr>
                          <w:r>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7.95pt;margin-top:4.5pt;width:317.2pt;height: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8d0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GIYCRoBz26Z6NBN3JEYWjrM/Q6Bbe7HhzNCOfQZ8dV97ey/KaRkKuGii27VkoODaMV5Odu+mdX&#10;JxxtQTbDR1lBHLoz0gGNteps8aAcCNChTw+n3thcSjgkQRQTAqYSbCSMFjPXPJ+mx9u90uY9kx2y&#10;iwwr6L1Dp/tbbYAHuB5dbDAhC962rv+teHYAjtMJxIar1mazcO18TIJkHa9j4pFovvZIkOfedbEi&#10;3rwIF7P8Xb5a5eFPGzckacOrigkb5iitkPxZ6w4in0RxEpeWLa8snE1Jq+1m1Sq0pyDtwn22W5D8&#10;mZv/PA1nBi4vKIURCW6ixCvm8cIjBZl5ySKIvSBMbpJ5QBKSF88p3XLB/p0SGjKczKLZJKbfcgvc&#10;95obTTtuYHi0vMtwfHKiqZXgWlSutYbydlqflcKm/1QKqNix0U6wVqOTWs24Gd3bOL2DjaweQMFK&#10;gsBAizD4YNFI9QOjAYZIhvX3HVUMo/aDgFeQhE6yxm3IbBHBHXVu2ZxbqCgBKsMGo2m5MtOk2vWK&#10;bxuINL07Ia/h5dTcido+sSkrYGQ3MCgct8NQs5PofO+8nkbv8hcAAAD//wMAUEsDBBQABgAIAAAA&#10;IQAvFcFk3QAAAAgBAAAPAAAAZHJzL2Rvd25yZXYueG1sTI/NTsMwEITvSLyDtUjcWjuoKU3IpkIg&#10;riDKj8TNTbZJRLyOYrcJb89yosfRjGa+Kbaz69WJxtB5RkiWBhRx5euOG4T3t6fFBlSIlmvbeyaE&#10;HwqwLS8vCpvXfuJXOu1io6SEQ24R2hiHXOtQteRsWPqBWLyDH52NIsdG16OdpNz1+saYtXa2Y1lo&#10;7UAPLVXfu6ND+Hg+fH2uzEvz6NJh8rPR7DKNeH0139+BijTH/zD84Qs6lMK090eug+oRFkmaSRQh&#10;k0vir5NNCmqPcLsyoMtCnx8ofwEAAP//AwBQSwECLQAUAAYACAAAACEAtoM4kv4AAADhAQAAEwAA&#10;AAAAAAAAAAAAAAAAAAAAW0NvbnRlbnRfVHlwZXNdLnhtbFBLAQItABQABgAIAAAAIQA4/SH/1gAA&#10;AJQBAAALAAAAAAAAAAAAAAAAAC8BAABfcmVscy8ucmVsc1BLAQItABQABgAIAAAAIQC1a8d0uQIA&#10;AMIFAAAOAAAAAAAAAAAAAAAAAC4CAABkcnMvZTJvRG9jLnhtbFBLAQItABQABgAIAAAAIQAvFcFk&#10;3QAAAAgBAAAPAAAAAAAAAAAAAAAAABMFAABkcnMvZG93bnJldi54bWxQSwUGAAAAAAQABADzAAAA&#10;HQYAAAAA&#10;" filled="f" stroked="f">
              <v:textbox>
                <w:txbxContent>
                  <w:p w:rsidR="00B663F2" w:rsidRPr="001C4F8C" w:rsidRDefault="00B663F2" w:rsidP="006E53E8">
                    <w:pPr>
                      <w:spacing w:beforeAutospacing="1" w:afterAutospacing="1"/>
                      <w:rPr>
                        <w:rFonts w:cs="Arial"/>
                        <w:b/>
                        <w:color w:val="FFFFFF"/>
                        <w:sz w:val="20"/>
                        <w:szCs w:val="20"/>
                      </w:rPr>
                    </w:pPr>
                    <w:r>
                      <w:rPr>
                        <w:b/>
                        <w:color w:val="FFFFFF"/>
                      </w:rPr>
                      <w:t>DEMANDE DE PROPOSITIONS</w:t>
                    </w:r>
                    <w:r>
                      <w:rPr>
                        <w:rFonts w:cs="Arial"/>
                        <w:b/>
                        <w:color w:val="FFFFFF"/>
                        <w:sz w:val="20"/>
                        <w:szCs w:val="20"/>
                      </w:rPr>
                      <w:br/>
                    </w:r>
                  </w:p>
                  <w:p w:rsidR="00B663F2" w:rsidRDefault="00B663F2" w:rsidP="006E53E8">
                    <w:pPr>
                      <w:spacing w:beforeAutospacing="1" w:afterAutospacing="1"/>
                      <w:rPr>
                        <w:rFonts w:cs="Arial"/>
                        <w:b/>
                        <w:color w:val="FFFFFF"/>
                      </w:rPr>
                    </w:pPr>
                  </w:p>
                  <w:p w:rsidR="00B663F2" w:rsidRDefault="00B663F2" w:rsidP="006E53E8">
                    <w:pPr>
                      <w:spacing w:beforeAutospacing="1" w:afterAutospacing="1"/>
                      <w:rPr>
                        <w:rFonts w:cs="Arial"/>
                        <w:b/>
                        <w:color w:val="FFFFFF"/>
                      </w:rPr>
                    </w:pPr>
                  </w:p>
                  <w:p w:rsidR="00B663F2" w:rsidRPr="001C4F8C" w:rsidRDefault="00B663F2" w:rsidP="006E53E8">
                    <w:pPr>
                      <w:spacing w:beforeAutospacing="1" w:afterAutospacing="1"/>
                      <w:rPr>
                        <w:rFonts w:cs="Arial"/>
                        <w:b/>
                        <w:color w:val="FFFFFF"/>
                        <w:sz w:val="20"/>
                        <w:szCs w:val="20"/>
                      </w:rPr>
                    </w:pPr>
                    <w:r>
                      <w:rPr>
                        <w:rFonts w:cs="Arial"/>
                        <w:b/>
                        <w:color w:val="FFFFFF"/>
                        <w:sz w:val="20"/>
                        <w:szCs w:val="20"/>
                      </w:rPr>
                      <w:br/>
                    </w:r>
                  </w:p>
                </w:txbxContent>
              </v:textbox>
            </v:shape>
          </w:pict>
        </mc:Fallback>
      </mc:AlternateContent>
    </w:r>
    <w:r>
      <w:rPr>
        <w:noProof/>
        <w:lang w:val="en-GB" w:eastAsia="en-GB" w:bidi="ar-SA"/>
      </w:rPr>
      <mc:AlternateContent>
        <mc:Choice Requires="wps">
          <w:drawing>
            <wp:anchor distT="0" distB="0" distL="114300" distR="114300" simplePos="0" relativeHeight="251655168" behindDoc="0" locked="0" layoutInCell="1" allowOverlap="1" wp14:anchorId="032AA499" wp14:editId="15F93609">
              <wp:simplePos x="0" y="0"/>
              <wp:positionH relativeFrom="column">
                <wp:posOffset>-1431925</wp:posOffset>
              </wp:positionH>
              <wp:positionV relativeFrom="paragraph">
                <wp:posOffset>69215</wp:posOffset>
              </wp:positionV>
              <wp:extent cx="8751570" cy="374650"/>
              <wp:effectExtent l="0" t="2540" r="0" b="3810"/>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A+fwIAAP0EAAAOAAAAZHJzL2Uyb0RvYy54bWysVG1v0zAQ/o7Ef7D8vcvLkraJlk6jowhp&#10;wMTgB7i201g4trHdpgPx3zk7bdcBHxCiH1xf7nx+nufufHW97yXaceuEVg3OLlKMuKKaCbVp8OdP&#10;q8kcI+eJYkRqxRv8yB2+Xrx8cTWYmue605JxiyCJcvVgGtx5b+okcbTjPXEX2nAFzlbbnngw7SZh&#10;lgyQvZdJnqbTZNCWGaspdw6+3o5OvIj525ZT/6FtHfdINhiw+bjauK7DmiyuSL2xxHSCHmCQf0DR&#10;E6Hg0lOqW+IJ2lrxW6peUKudbv0F1X2i21ZQHjkAmyz9hc1DRwyPXEAcZ04yuf+Xlr7f3VskWIPz&#10;S4wU6aFGH0E1ojaSoywKNBhXQ9yDubeBojN3mn5xSOllB2H8xlo9dJwwgJUFQZNnB4Lh4ChaD+80&#10;g/Rk63XUat/aPiQEFdA+luTxVBK+94jCx/mszMoZVI6C73JWTMsIKSH18bSxzr/hukdh02AL4GN2&#10;srtzPqAh9TEkotdSsJWQMhp2s15Ki3YE2mM6nVfLZSQAJM/DpArBSodjY8bxC4CEO4IvwI3l/l5l&#10;eZG+yqvJajqfTYpVUU6qWTqfpFn1qpqmRVXcrn4EgFlRd4Ixru6E4sfWy4q/K+1hCMamic2HhgZX&#10;ZV5G7s/Qu3OSafz9iWQvPEyiFD2IfgoidSjsa8XinHgi5LhPnsOPKoMGx/+oSmyDUPkwjK5ea/YI&#10;XWA1FAnqCW8GbDptv2E0wPw12H3dEssxkm8VdFKVFUUY2GgU5SwHw5571uceoiikarDHaNwu/Tjk&#10;W2PFpoObsiiM0jfQfa2IjfGE6tCzMGORweE9CEN8bseop1dr8RMAAP//AwBQSwMEFAAGAAgAAAAh&#10;AIv0zpbgAAAACwEAAA8AAABkcnMvZG93bnJldi54bWxMj0FOwzAQRfdI3MEaJHat07QpJMSpEAI2&#10;qEK0PcA0HpKo9jiK3TZwetxVWY7+1/tvytVojTjR4DvHCmbTBARx7XTHjYLd9m3yCMIHZI3GMSn4&#10;IQ+r6vamxEK7M3/RaRMaESHsC1TQhtAXUvq6JYt+6nrimH27wWKI59BIPeA5wq2RaZIspcWO40KL&#10;Pb20VB82R6tgmb3Sxw4X2082v/Pu0Kzni/e1Uvd34/MTiEBjuJbhoh/VoYpOe3dk7YVRMEnTLIvd&#10;mCQ5iEtjlqUPIPaRn+cgq1L+/6H6AwAA//8DAFBLAQItABQABgAIAAAAIQC2gziS/gAAAOEBAAAT&#10;AAAAAAAAAAAAAAAAAAAAAABbQ29udGVudF9UeXBlc10ueG1sUEsBAi0AFAAGAAgAAAAhADj9If/W&#10;AAAAlAEAAAsAAAAAAAAAAAAAAAAALwEAAF9yZWxzLy5yZWxzUEsBAi0AFAAGAAgAAAAhAD/ToD5/&#10;AgAA/QQAAA4AAAAAAAAAAAAAAAAALgIAAGRycy9lMm9Eb2MueG1sUEsBAi0AFAAGAAgAAAAhAIv0&#10;zpbgAAAACwEAAA8AAAAAAAAAAAAAAAAA2QQAAGRycy9kb3ducmV2LnhtbFBLBQYAAAAABAAEAPMA&#10;AADmBQAAAAA=&#10;" fillcolor="#6689cc" stroked="f"/>
          </w:pict>
        </mc:Fallback>
      </mc:AlternateContent>
    </w:r>
    <w:r>
      <w:rPr>
        <w:noProof/>
        <w:lang w:val="en-GB" w:eastAsia="en-GB" w:bidi="ar-SA"/>
      </w:rPr>
      <w:drawing>
        <wp:inline distT="0" distB="0" distL="0" distR="0" wp14:anchorId="149AB072" wp14:editId="0D6FC03C">
          <wp:extent cx="2085975" cy="409575"/>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lang w:val="en-GB" w:eastAsia="en-GB" w:bidi="ar-SA"/>
      </w:rPr>
      <w:drawing>
        <wp:inline distT="0" distB="0" distL="0" distR="0" wp14:anchorId="132E87D4" wp14:editId="7B1D952C">
          <wp:extent cx="2085975" cy="409575"/>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pPr>
      <w:pStyle w:val="Header"/>
    </w:pPr>
    <w:r>
      <w:rPr>
        <w:noProof/>
        <w:lang w:val="en-GB" w:eastAsia="en-GB" w:bidi="ar-SA"/>
      </w:rPr>
      <mc:AlternateContent>
        <mc:Choice Requires="wps">
          <w:drawing>
            <wp:anchor distT="0" distB="0" distL="114300" distR="114300" simplePos="0" relativeHeight="251661312" behindDoc="0" locked="0" layoutInCell="1" allowOverlap="1" wp14:anchorId="1EC75A63" wp14:editId="60E35211">
              <wp:simplePos x="0" y="0"/>
              <wp:positionH relativeFrom="column">
                <wp:posOffset>2878455</wp:posOffset>
              </wp:positionH>
              <wp:positionV relativeFrom="paragraph">
                <wp:posOffset>0</wp:posOffset>
              </wp:positionV>
              <wp:extent cx="3097530" cy="463550"/>
              <wp:effectExtent l="1905" t="0" r="0" b="3175"/>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Default="00B663F2" w:rsidP="006E53E8">
                          <w:pPr>
                            <w:ind w:left="720" w:firstLine="720"/>
                          </w:pPr>
                          <w:r>
                            <w:rPr>
                              <w:noProof/>
                              <w:lang w:val="en-GB" w:eastAsia="en-GB" w:bidi="ar-SA"/>
                            </w:rPr>
                            <w:drawing>
                              <wp:inline distT="0" distB="0" distL="0" distR="0" wp14:anchorId="063B838A" wp14:editId="34320114">
                                <wp:extent cx="2085975" cy="409575"/>
                                <wp:effectExtent l="1905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8" type="#_x0000_t202" style="position:absolute;margin-left:226.65pt;margin-top:0;width:243.9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gxDuw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wgjQTuo0SPbG3Qn9yiMbX6GXqeg9tCDotnDO9TZxar7e1l+10jIZUPFht0qJYeG0Qr8C+1P/+Lr&#10;iKMtyHr4JCuwQ7dGOqB9rTqbPEgHAnSo09OpNtaXEh4nQTKLJyAqQUamkzh2xfNpevzdK20+MNkh&#10;e8iwgto7dLq718Z6Q9OjijUmZMHb1tW/FS8eQHF8Advw1cqsF66cz0mQrOarOfFINF15JMhz77ZY&#10;Em9ahLM4n+TLZR7+snZDkja8qpiwZo7UCsmfle5A8pEUJ3Jp2fLKwlmXtNqsl61COwrULtxyOQfJ&#10;Wc1/6YZLAsTyKqQwIsFdlHjFdD7zSEFiL5kFcy8Ik7tkGpCE5MXLkO65YP8eEhoynMRRPJLp7PSr&#10;2AK33sZG044bGB4t7zI8PynR1FJwJSpXWkN5O54vUmHdP6cCyn0stCOs5ejIVrNf78feOPbBWlZP&#10;wGAlgWDARRh8cGik+onRAEMkw/rHliqGUftRQBckISF26rgLiWcRXNSlZH0poaIEqAwbjMbj0oyT&#10;atsrvmnA0th3Qt5C59Tckdq22OjVod9gULjYDkPNTqLLu9M6j97FbwAAAP//AwBQSwMEFAAGAAgA&#10;AAAhAK1BuPXcAAAABwEAAA8AAABkcnMvZG93bnJldi54bWxMj8FOwzAQRO9I/IO1SNyoHZICDdlU&#10;CMQVRKGVuLnJNomI11HsNuHvWU5wHM1o5k2xnl2vTjSGzjNCsjCgiCtfd9wgfLw/X92BCtFybXvP&#10;hPBNAdbl+Vlh89pP/EanTWyUlHDILUIb45BrHaqWnA0LPxCLd/Cjs1Hk2Oh6tJOUu15fG3Ojne1Y&#10;Flo70GNL1dfm6BC2L4fPXWZemye3HCY/G81upREvL+aHe1CR5vgXhl98QYdSmPb+yHVQPUK2TFOJ&#10;IsgjsVdZkoDaI9ymBnRZ6P/85Q8AAAD//wMAUEsBAi0AFAAGAAgAAAAhALaDOJL+AAAA4QEAABMA&#10;AAAAAAAAAAAAAAAAAAAAAFtDb250ZW50X1R5cGVzXS54bWxQSwECLQAUAAYACAAAACEAOP0h/9YA&#10;AACUAQAACwAAAAAAAAAAAAAAAAAvAQAAX3JlbHMvLnJlbHNQSwECLQAUAAYACAAAACEA60YMQ7sC&#10;AADCBQAADgAAAAAAAAAAAAAAAAAuAgAAZHJzL2Uyb0RvYy54bWxQSwECLQAUAAYACAAAACEArUG4&#10;9dwAAAAHAQAADwAAAAAAAAAAAAAAAAAVBQAAZHJzL2Rvd25yZXYueG1sUEsFBgAAAAAEAAQA8wAA&#10;AB4GAAAAAA==&#10;" filled="f" stroked="f">
              <v:textbox>
                <w:txbxContent>
                  <w:p w:rsidR="00B663F2" w:rsidRDefault="00B663F2" w:rsidP="006E53E8">
                    <w:pPr>
                      <w:ind w:left="720" w:firstLine="720"/>
                    </w:pPr>
                    <w:r>
                      <w:rPr>
                        <w:noProof/>
                        <w:lang w:bidi="ar-SA"/>
                      </w:rPr>
                      <w:drawing>
                        <wp:inline distT="0" distB="0" distL="0" distR="0" wp14:anchorId="063B838A" wp14:editId="34320114">
                          <wp:extent cx="2085975" cy="409575"/>
                          <wp:effectExtent l="19050" t="0" r="0"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val="en-GB" w:eastAsia="en-GB" w:bidi="ar-SA"/>
      </w:rPr>
      <mc:AlternateContent>
        <mc:Choice Requires="wps">
          <w:drawing>
            <wp:anchor distT="0" distB="0" distL="114300" distR="114300" simplePos="0" relativeHeight="251660288" behindDoc="0" locked="0" layoutInCell="1" allowOverlap="1" wp14:anchorId="0BD048AB" wp14:editId="50809093">
              <wp:simplePos x="0" y="0"/>
              <wp:positionH relativeFrom="column">
                <wp:posOffset>-99060</wp:posOffset>
              </wp:positionH>
              <wp:positionV relativeFrom="paragraph">
                <wp:posOffset>60960</wp:posOffset>
              </wp:positionV>
              <wp:extent cx="4028440" cy="412750"/>
              <wp:effectExtent l="0" t="0" r="0" b="6350"/>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Pr="001C4F8C" w:rsidRDefault="00B663F2" w:rsidP="006E53E8">
                          <w:pPr>
                            <w:spacing w:beforeAutospacing="1" w:afterAutospacing="1"/>
                            <w:rPr>
                              <w:rFonts w:cs="Arial"/>
                              <w:b/>
                              <w:color w:val="FFFFFF"/>
                              <w:sz w:val="20"/>
                              <w:szCs w:val="20"/>
                            </w:rPr>
                          </w:pPr>
                          <w:r>
                            <w:rPr>
                              <w:b/>
                              <w:color w:val="FFFFFF"/>
                            </w:rPr>
                            <w:t>DEMANDE DE PROPOSITIONS</w:t>
                          </w:r>
                          <w:r>
                            <w:rPr>
                              <w:rFonts w:cs="Arial"/>
                              <w:b/>
                              <w:color w:val="FFFFFF"/>
                              <w:sz w:val="20"/>
                              <w:szCs w:val="20"/>
                            </w:rPr>
                            <w:br/>
                          </w:r>
                          <w:r>
                            <w:rPr>
                              <w:b/>
                              <w:color w:val="FFFFFF"/>
                              <w:sz w:val="20"/>
                            </w:rPr>
                            <w:t>Instructions</w:t>
                          </w:r>
                        </w:p>
                        <w:p w:rsidR="00B663F2" w:rsidRDefault="00B663F2" w:rsidP="006E53E8">
                          <w:pPr>
                            <w:spacing w:beforeAutospacing="1" w:afterAutospacing="1"/>
                            <w:rPr>
                              <w:rFonts w:cs="Arial"/>
                              <w:b/>
                              <w:color w:val="FFFFFF"/>
                            </w:rPr>
                          </w:pPr>
                        </w:p>
                        <w:p w:rsidR="00B663F2" w:rsidRDefault="00B663F2" w:rsidP="006E53E8">
                          <w:pPr>
                            <w:spacing w:beforeAutospacing="1" w:afterAutospacing="1"/>
                            <w:rPr>
                              <w:rFonts w:cs="Arial"/>
                              <w:b/>
                              <w:color w:val="FFFFFF"/>
                            </w:rPr>
                          </w:pPr>
                        </w:p>
                        <w:p w:rsidR="00B663F2" w:rsidRPr="001C4F8C" w:rsidRDefault="00B663F2" w:rsidP="006E53E8">
                          <w:pPr>
                            <w:spacing w:beforeAutospacing="1" w:afterAutospacing="1"/>
                            <w:rPr>
                              <w:rFonts w:cs="Arial"/>
                              <w:b/>
                              <w:color w:val="FFFFFF"/>
                              <w:sz w:val="20"/>
                              <w:szCs w:val="20"/>
                            </w:rPr>
                          </w:pPr>
                          <w:r>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margin-left:-7.8pt;margin-top:4.8pt;width:317.2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HLCug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KMRI0A5q9MhGg+7kiEJi8zP0OgW1hx4UzQjvUGcXq+7vZflNIyFXDRVbdquUHBpGK/AvtD/9i68T&#10;jrYgm+GjrMAO3RnpgMZadTZ5kA4E6FCnp1NtrC8lPJIgigkBUQkyEkaLmSueT9Pj715p857JDtlD&#10;hhXU3qHT/b021huaHlWsMSEL3rau/q149gCK0wvYhq9WZr1w5fyZBMk6XsfEI9F87ZEgz73bYkW8&#10;eREuZvm7fLXKw1/WbkjShlcVE9bMkVoh+bPSHUg+keJELi1bXlk465JW282qVWhPgdqFWy7nIDmr&#10;+c/dcEmAWF6EFEYkuIsSr5jHC48UZOYliyD2gjC5S+YBSUhePA/pngv27yGhIcPJLJpNZDo7/SK2&#10;wK3XsdG04waGR8u7DMcnJZpaCq5F5UprKG+n80UqrPvnVEC5j4V2hLUcndhqxs3oeuPdsQ82snoC&#10;BisJBAMuwuCDQyPVD4wGGCIZ1t93VDGM2g8CuiAJHWWNu5DZIoI/6lKyuZRQUQJUhg1G03Flpkm1&#10;6xXfNmBp6jshb6Fzau5IbVts8urQbzAoXGyHoWYn0eXdaZ1H7/I3AAAA//8DAFBLAwQUAAYACAAA&#10;ACEA9TSUpt0AAAAIAQAADwAAAGRycy9kb3ducmV2LnhtbEyPQUvDQBCF74L/YRnBW7sbaWMbMymi&#10;eFWsWuhtm0yTYHY2ZLdN/PeOJ3saHu/x5nv5ZnKdOtMQWs8IydyAIi591XKN8PnxMluBCtFyZTvP&#10;hPBDATbF9VVus8qP/E7nbayVlHDILEITY59pHcqGnA1z3xOLd/SDs1HkUOtqsKOUu07fGZNqZ1uW&#10;D43t6amh8nt7cghfr8f9bmHe6me37Ec/Gc1urRFvb6bHB1CRpvgfhj98QYdCmA7+xFVQHcIsWaYS&#10;RVjLET9NVjLlgHC/SEEXub4cUPwCAAD//wMAUEsBAi0AFAAGAAgAAAAhALaDOJL+AAAA4QEAABMA&#10;AAAAAAAAAAAAAAAAAAAAAFtDb250ZW50X1R5cGVzXS54bWxQSwECLQAUAAYACAAAACEAOP0h/9YA&#10;AACUAQAACwAAAAAAAAAAAAAAAAAvAQAAX3JlbHMvLnJlbHNQSwECLQAUAAYACAAAACEAOiRywroC&#10;AADCBQAADgAAAAAAAAAAAAAAAAAuAgAAZHJzL2Uyb0RvYy54bWxQSwECLQAUAAYACAAAACEA9TSU&#10;pt0AAAAIAQAADwAAAAAAAAAAAAAAAAAUBQAAZHJzL2Rvd25yZXYueG1sUEsFBgAAAAAEAAQA8wAA&#10;AB4GAAAAAA==&#10;" filled="f" stroked="f">
              <v:textbox>
                <w:txbxContent>
                  <w:p w:rsidR="00B663F2" w:rsidRPr="001C4F8C" w:rsidRDefault="00B663F2" w:rsidP="006E53E8">
                    <w:pPr>
                      <w:spacing w:beforeAutospacing="1" w:afterAutospacing="1"/>
                      <w:rPr>
                        <w:rFonts w:cs="Arial"/>
                        <w:b/>
                        <w:color w:val="FFFFFF"/>
                        <w:sz w:val="20"/>
                        <w:szCs w:val="20"/>
                      </w:rPr>
                    </w:pPr>
                    <w:r>
                      <w:rPr>
                        <w:b/>
                        <w:color w:val="FFFFFF"/>
                      </w:rPr>
                      <w:t>DEMANDE DE PROPOSITIONS</w:t>
                    </w:r>
                    <w:r>
                      <w:rPr>
                        <w:rFonts w:cs="Arial"/>
                        <w:b/>
                        <w:color w:val="FFFFFF"/>
                        <w:sz w:val="20"/>
                        <w:szCs w:val="20"/>
                      </w:rPr>
                      <w:br/>
                    </w:r>
                    <w:r>
                      <w:rPr>
                        <w:b/>
                        <w:color w:val="FFFFFF"/>
                        <w:sz w:val="20"/>
                      </w:rPr>
                      <w:t>Instructions</w:t>
                    </w:r>
                  </w:p>
                  <w:p w:rsidR="00B663F2" w:rsidRDefault="00B663F2" w:rsidP="006E53E8">
                    <w:pPr>
                      <w:spacing w:beforeAutospacing="1" w:afterAutospacing="1"/>
                      <w:rPr>
                        <w:rFonts w:cs="Arial"/>
                        <w:b/>
                        <w:color w:val="FFFFFF"/>
                      </w:rPr>
                    </w:pPr>
                  </w:p>
                  <w:p w:rsidR="00B663F2" w:rsidRDefault="00B663F2" w:rsidP="006E53E8">
                    <w:pPr>
                      <w:spacing w:beforeAutospacing="1" w:afterAutospacing="1"/>
                      <w:rPr>
                        <w:rFonts w:cs="Arial"/>
                        <w:b/>
                        <w:color w:val="FFFFFF"/>
                      </w:rPr>
                    </w:pPr>
                  </w:p>
                  <w:p w:rsidR="00B663F2" w:rsidRPr="001C4F8C" w:rsidRDefault="00B663F2" w:rsidP="006E53E8">
                    <w:pPr>
                      <w:spacing w:beforeAutospacing="1" w:afterAutospacing="1"/>
                      <w:rPr>
                        <w:rFonts w:cs="Arial"/>
                        <w:b/>
                        <w:color w:val="FFFFFF"/>
                        <w:sz w:val="20"/>
                        <w:szCs w:val="20"/>
                      </w:rPr>
                    </w:pPr>
                    <w:r>
                      <w:rPr>
                        <w:rFonts w:cs="Arial"/>
                        <w:b/>
                        <w:color w:val="FFFFFF"/>
                        <w:sz w:val="20"/>
                        <w:szCs w:val="20"/>
                      </w:rPr>
                      <w:br/>
                    </w:r>
                  </w:p>
                </w:txbxContent>
              </v:textbox>
            </v:shape>
          </w:pict>
        </mc:Fallback>
      </mc:AlternateContent>
    </w:r>
    <w:r>
      <w:rPr>
        <w:noProof/>
        <w:lang w:val="en-GB" w:eastAsia="en-GB" w:bidi="ar-SA"/>
      </w:rPr>
      <mc:AlternateContent>
        <mc:Choice Requires="wps">
          <w:drawing>
            <wp:anchor distT="0" distB="0" distL="114300" distR="114300" simplePos="0" relativeHeight="251659264" behindDoc="0" locked="0" layoutInCell="1" allowOverlap="1" wp14:anchorId="6F374A0A" wp14:editId="37205E64">
              <wp:simplePos x="0" y="0"/>
              <wp:positionH relativeFrom="column">
                <wp:posOffset>-1431925</wp:posOffset>
              </wp:positionH>
              <wp:positionV relativeFrom="paragraph">
                <wp:posOffset>69215</wp:posOffset>
              </wp:positionV>
              <wp:extent cx="8751570" cy="374650"/>
              <wp:effectExtent l="0" t="2540" r="0" b="3810"/>
              <wp:wrapNone/>
              <wp:docPr id="2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12.75pt;margin-top:5.45pt;width:689.1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JbgAIAAP0EAAAOAAAAZHJzL2Uyb0RvYy54bWysVNFu0zAUfUfiHyy/t0m6pG2ipdPWUoQ0&#10;YGLwAa7tNBaObWy36UD8O9dOWzrgASH64Nrx9fU5557r65tDJ9GeWye0qnE2TjHiimom1LbGnz6u&#10;R3OMnCeKEakVr/ETd/hm8fLFdW8qPtGtloxbBEmUq3pT49Z7UyWJoy3viBtrwxVsNtp2xMPSbhNm&#10;SQ/ZO5lM0nSa9NoyYzXlzsHX1bCJFzF/03Dq3zeN4x7JGgM2H0cbx00Yk8U1qbaWmFbQIwzyDyg6&#10;IhRcek61Ip6gnRW/peoEtdrpxo+p7hLdNILyyAHYZOkvbB5bYnjkAuI4c5bJ/b+09N3+wSLBajwB&#10;eRTpoEYfQDWitpKj7CoI1BtXQdyjebCBojP3mn52SOllC2H81lrdt5wwgJWF+OTZgbBwcBRt+rea&#10;QXqy8zpqdWhsFxKCCugQS/J0Lgk/eETh43xWZMUMoFHYu5rl0yLWLCHV6bSxzr/mukNhUmML4GN2&#10;sr93PqAh1SkkotdSsLWQMi7sdrOUFu0J2GM6nZfLZSQAJC/DpArBSodjQ8bhC4CEO8JegBvL/a3M&#10;Jnl6NylH6+l8NsrXeTEqZ+l8lGblXTlN8zJfrb8HgFletYIxru6F4ifrZfnflfbYBINpovlQX+Oy&#10;mBSR+zP07pJkGn9/ItkJD50oRQein4NIFQr7SjGgTSpPhBzmyXP4UWXQ4PQfVYk2CJUfHLTR7Alc&#10;YDUUCeoJbwZMWm2/YtRD/9XYfdkRyzGSbxQ4qczyPDRsXOTFLNjTXu5sLneIopCqxh6jYbr0Q5Pv&#10;jBXbFm7KojBK34L7GhGNEZw5oDp6FnosMji+B6GJL9cx6uertfgB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Dl/LJb&#10;gAIAAP0EAAAOAAAAAAAAAAAAAAAAAC4CAABkcnMvZTJvRG9jLnhtbFBLAQItABQABgAIAAAAIQCL&#10;9M6W4AAAAAsBAAAPAAAAAAAAAAAAAAAAANoEAABkcnMvZG93bnJldi54bWxQSwUGAAAAAAQABADz&#10;AAAA5wUAAAAA&#10;" fillcolor="#6689cc" stroked="f"/>
          </w:pict>
        </mc:Fallback>
      </mc:AlternateContent>
    </w:r>
    <w:r>
      <w:rPr>
        <w:noProof/>
        <w:lang w:val="en-GB" w:eastAsia="en-GB" w:bidi="ar-SA"/>
      </w:rPr>
      <w:drawing>
        <wp:inline distT="0" distB="0" distL="0" distR="0" wp14:anchorId="6FD1E66F" wp14:editId="628234CC">
          <wp:extent cx="2085975" cy="409575"/>
          <wp:effectExtent l="19050" t="0" r="0" b="0"/>
          <wp:docPr id="3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lang w:val="en-GB" w:eastAsia="en-GB" w:bidi="ar-SA"/>
      </w:rPr>
      <w:drawing>
        <wp:inline distT="0" distB="0" distL="0" distR="0" wp14:anchorId="38305558" wp14:editId="3146E5A4">
          <wp:extent cx="2085975" cy="409575"/>
          <wp:effectExtent l="19050" t="0" r="0" b="0"/>
          <wp:docPr id="3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rsidP="00714DF1">
    <w:pPr>
      <w:pStyle w:val="Header"/>
    </w:pPr>
    <w:r>
      <w:rPr>
        <w:noProof/>
        <w:lang w:val="en-GB" w:eastAsia="en-GB" w:bidi="ar-SA"/>
      </w:rPr>
      <mc:AlternateContent>
        <mc:Choice Requires="wps">
          <w:drawing>
            <wp:anchor distT="0" distB="0" distL="114300" distR="114300" simplePos="0" relativeHeight="251665408" behindDoc="0" locked="0" layoutInCell="1" allowOverlap="1" wp14:anchorId="07E481CC" wp14:editId="645431F2">
              <wp:simplePos x="0" y="0"/>
              <wp:positionH relativeFrom="column">
                <wp:posOffset>2878455</wp:posOffset>
              </wp:positionH>
              <wp:positionV relativeFrom="paragraph">
                <wp:posOffset>0</wp:posOffset>
              </wp:positionV>
              <wp:extent cx="3097530" cy="463550"/>
              <wp:effectExtent l="1905" t="0" r="0" b="3175"/>
              <wp:wrapNone/>
              <wp:docPr id="18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Default="00B663F2" w:rsidP="00714DF1">
                          <w:pPr>
                            <w:ind w:left="720" w:firstLine="720"/>
                          </w:pPr>
                          <w:r>
                            <w:rPr>
                              <w:noProof/>
                              <w:lang w:val="en-GB" w:eastAsia="en-GB" w:bidi="ar-SA"/>
                            </w:rPr>
                            <w:drawing>
                              <wp:inline distT="0" distB="0" distL="0" distR="0" wp14:anchorId="051CE4EF" wp14:editId="4087475E">
                                <wp:extent cx="2085975" cy="409575"/>
                                <wp:effectExtent l="19050" t="0" r="0" b="0"/>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226.65pt;margin-top:0;width:243.9pt;height: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hfXuwIAAMM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dQ&#10;u5hgJGgHRXpke4Pu5B6FkU3Q0OsU9B560DR7eAdlF6zu72X5XSMhlw0VG3arlBwaRitwMLQ//Yuv&#10;I462IOvhk6zADt0a6YD2teps9iAfCNChUE+n4lhfSnicBsk8moKoBBmZTaPIVc+n6fF3r7T5wGSH&#10;7CHDCorv0OnuXhvrDU2PKtaYkAVvW0eAVrx4AMXxBWzDVyuzXrh6PidBsopXMfHIZLbySJDn3m2x&#10;JN6sCOdRPs2Xyzz8Ze2GJG14VTFhzRy5FZI/q92B5SMrTuzSsuWVhbMuabVZL1uFdhS4Xbjlcg6S&#10;s5r/0g2XBIjlVUjhhAR3k8QrZvHcIwWJvGQexF4QJnfJLCAJyYuXId1zwf49JDRkOIkm0Uims9Ov&#10;YgvcehsbTTtuYHq0vMtwfFKiqaXgSlSutIbydjxfpMK6f04FlPtYaEdYy9GRrWa/3rvmIMc+WMvq&#10;CRisJBAMuAiTDw6NVD8xGmCKZFj/2FLFMGo/CuiCJCTEjh13IdF8Ahd1KVlfSqgoASrDBqPxuDTj&#10;qNr2im8asDT2nZC30Dk1d6S2LTZ6deg3mBQutsNUs6Po8u60zrN38RsAAP//AwBQSwMEFAAGAAgA&#10;AAAhAK1BuPXcAAAABwEAAA8AAABkcnMvZG93bnJldi54bWxMj8FOwzAQRO9I/IO1SNyoHZICDdlU&#10;CMQVRKGVuLnJNomI11HsNuHvWU5wHM1o5k2xnl2vTjSGzjNCsjCgiCtfd9wgfLw/X92BCtFybXvP&#10;hPBNAdbl+Vlh89pP/EanTWyUlHDILUIb45BrHaqWnA0LPxCLd/Cjs1Hk2Oh6tJOUu15fG3Ojne1Y&#10;Flo70GNL1dfm6BC2L4fPXWZemye3HCY/G81upREvL+aHe1CR5vgXhl98QYdSmPb+yHVQPUK2TFOJ&#10;IsgjsVdZkoDaI9ymBnRZ6P/85Q8AAAD//wMAUEsBAi0AFAAGAAgAAAAhALaDOJL+AAAA4QEAABMA&#10;AAAAAAAAAAAAAAAAAAAAAFtDb250ZW50X1R5cGVzXS54bWxQSwECLQAUAAYACAAAACEAOP0h/9YA&#10;AACUAQAACwAAAAAAAAAAAAAAAAAvAQAAX3JlbHMvLnJlbHNQSwECLQAUAAYACAAAACEALg4X17sC&#10;AADDBQAADgAAAAAAAAAAAAAAAAAuAgAAZHJzL2Uyb0RvYy54bWxQSwECLQAUAAYACAAAACEArUG4&#10;9dwAAAAHAQAADwAAAAAAAAAAAAAAAAAVBQAAZHJzL2Rvd25yZXYueG1sUEsFBgAAAAAEAAQA8wAA&#10;AB4GAAAAAA==&#10;" filled="f" stroked="f">
              <v:textbox>
                <w:txbxContent>
                  <w:p w:rsidR="00B663F2" w:rsidRDefault="00B663F2" w:rsidP="00714DF1">
                    <w:pPr>
                      <w:ind w:left="720" w:firstLine="720"/>
                    </w:pPr>
                    <w:r>
                      <w:rPr>
                        <w:noProof/>
                        <w:lang w:bidi="ar-SA"/>
                      </w:rPr>
                      <w:drawing>
                        <wp:inline distT="0" distB="0" distL="0" distR="0" wp14:anchorId="051CE4EF" wp14:editId="4087475E">
                          <wp:extent cx="2085975" cy="409575"/>
                          <wp:effectExtent l="19050" t="0" r="0" b="0"/>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val="en-GB" w:eastAsia="en-GB" w:bidi="ar-SA"/>
      </w:rPr>
      <mc:AlternateContent>
        <mc:Choice Requires="wps">
          <w:drawing>
            <wp:anchor distT="0" distB="0" distL="114300" distR="114300" simplePos="0" relativeHeight="251664384" behindDoc="0" locked="0" layoutInCell="1" allowOverlap="1" wp14:anchorId="0D0CEBA8" wp14:editId="43B93E3C">
              <wp:simplePos x="0" y="0"/>
              <wp:positionH relativeFrom="column">
                <wp:posOffset>-99060</wp:posOffset>
              </wp:positionH>
              <wp:positionV relativeFrom="paragraph">
                <wp:posOffset>60960</wp:posOffset>
              </wp:positionV>
              <wp:extent cx="4028440" cy="412750"/>
              <wp:effectExtent l="0" t="0" r="0" b="6350"/>
              <wp:wrapNone/>
              <wp:docPr id="18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Pr="001C4F8C" w:rsidRDefault="00B663F2" w:rsidP="00714DF1">
                          <w:pPr>
                            <w:spacing w:beforeAutospacing="1" w:afterAutospacing="1"/>
                            <w:rPr>
                              <w:rFonts w:cs="Arial"/>
                              <w:b/>
                              <w:color w:val="FFFFFF"/>
                              <w:sz w:val="20"/>
                              <w:szCs w:val="20"/>
                            </w:rPr>
                          </w:pPr>
                          <w:r>
                            <w:rPr>
                              <w:b/>
                              <w:color w:val="FFFFFF"/>
                            </w:rPr>
                            <w:t>DEMANDE DE PROPOSITIONS</w:t>
                          </w:r>
                          <w:r>
                            <w:rPr>
                              <w:rFonts w:cs="Arial"/>
                              <w:b/>
                              <w:color w:val="FFFFFF"/>
                              <w:sz w:val="20"/>
                              <w:szCs w:val="20"/>
                            </w:rPr>
                            <w:br/>
                          </w:r>
                          <w:r>
                            <w:rPr>
                              <w:b/>
                              <w:color w:val="FFFFFF"/>
                              <w:sz w:val="20"/>
                            </w:rPr>
                            <w:t>Instructions</w:t>
                          </w:r>
                        </w:p>
                        <w:p w:rsidR="00B663F2" w:rsidRDefault="00B663F2" w:rsidP="00714DF1">
                          <w:pPr>
                            <w:spacing w:beforeAutospacing="1" w:afterAutospacing="1"/>
                            <w:rPr>
                              <w:rFonts w:cs="Arial"/>
                              <w:b/>
                              <w:color w:val="FFFFFF"/>
                            </w:rPr>
                          </w:pPr>
                        </w:p>
                        <w:p w:rsidR="00B663F2" w:rsidRDefault="00B663F2" w:rsidP="00714DF1">
                          <w:pPr>
                            <w:spacing w:beforeAutospacing="1" w:afterAutospacing="1"/>
                            <w:rPr>
                              <w:rFonts w:cs="Arial"/>
                              <w:b/>
                              <w:color w:val="FFFFFF"/>
                            </w:rPr>
                          </w:pPr>
                        </w:p>
                        <w:p w:rsidR="00B663F2" w:rsidRPr="001C4F8C" w:rsidRDefault="00B663F2" w:rsidP="00714DF1">
                          <w:pPr>
                            <w:spacing w:beforeAutospacing="1" w:afterAutospacing="1"/>
                            <w:rPr>
                              <w:rFonts w:cs="Arial"/>
                              <w:b/>
                              <w:color w:val="FFFFFF"/>
                              <w:sz w:val="20"/>
                              <w:szCs w:val="20"/>
                            </w:rPr>
                          </w:pPr>
                          <w:r>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7.8pt;margin-top:4.8pt;width:317.2pt;height: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XxGuQIAAMM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l8QYCdpDkR7Z3qA7uUchsQkaB52B3sMAmmYP76DsgtXDvay+aSTksqViw26VkmPLaA0Ohvanf/F1&#10;wtEWZD1+lDXYoVsjHdC+Ub3NHuQDAToU6ulUHOtLBY8kiBJCQFSBjITRPHbV82l2/D0obd4z2SN7&#10;yLGC4jt0urvXxnpDs6OKNSZkybvOEaATzx5AcXoB2/DVyqwXrp4/0yBdJauEeCSarTwSFIV3Wy6J&#10;NyvDeVy8K5bLIvxl7YYka3ldM2HNHLkVkj+r3YHlEytO7NKy47WFsy5ptVkvO4V2FLhduuVyDpKz&#10;mv/cDZcEiOVFSGFEgrso9cpZMvdISWIvnQeJF4TpXToLSEqK8nlI91ywfw8JjTlO4yieyHR2+kVs&#10;gVuvY6NZzw1Mj473OU5OSjSzFFyJ2pXWUN5N54tUWPfPqYByHwvtCGs5OrHV7Nd71xzxsQ/Wsn4C&#10;BisJBAMuwuSDQyvVD4xGmCI51t+3VDGMug8CuiANHWWNu5B4HsEfdSlZX0qoqAAqxwaj6bg006ja&#10;DopvWrA09Z2Qt9A5DXekti02eXXoN5gULrbDVLOj6PLutM6zd/EbAAD//wMAUEsDBBQABgAIAAAA&#10;IQD1NJSm3QAAAAgBAAAPAAAAZHJzL2Rvd25yZXYueG1sTI9BS8NAEIXvgv9hGcFbuxtpYxszKaJ4&#10;Vaxa6G2bTJNgdjZkt038944nexoe7/Hme/lmcp060xBazwjJ3IAiLn3Vco3w+fEyW4EK0XJlO8+E&#10;8EMBNsX1VW6zyo/8TudtrJWUcMgsQhNjn2kdyoacDXPfE4t39IOzUeRQ62qwo5S7Tt8Zk2pnW5YP&#10;je3pqaHye3tyCF+vx/1uYd7qZ7fsRz8ZzW6tEW9vpscHUJGm+B+GP3xBh0KYDv7EVVAdwixZphJF&#10;WMsRP01WMuWAcL9IQRe5vhxQ/AIAAP//AwBQSwECLQAUAAYACAAAACEAtoM4kv4AAADhAQAAEwAA&#10;AAAAAAAAAAAAAAAAAAAAW0NvbnRlbnRfVHlwZXNdLnhtbFBLAQItABQABgAIAAAAIQA4/SH/1gAA&#10;AJQBAAALAAAAAAAAAAAAAAAAAC8BAABfcmVscy8ucmVsc1BLAQItABQABgAIAAAAIQDH2XxGuQIA&#10;AMMFAAAOAAAAAAAAAAAAAAAAAC4CAABkcnMvZTJvRG9jLnhtbFBLAQItABQABgAIAAAAIQD1NJSm&#10;3QAAAAgBAAAPAAAAAAAAAAAAAAAAABMFAABkcnMvZG93bnJldi54bWxQSwUGAAAAAAQABADzAAAA&#10;HQYAAAAA&#10;" filled="f" stroked="f">
              <v:textbox>
                <w:txbxContent>
                  <w:p w:rsidR="00B663F2" w:rsidRPr="001C4F8C" w:rsidRDefault="00B663F2" w:rsidP="00714DF1">
                    <w:pPr>
                      <w:spacing w:beforeAutospacing="1" w:afterAutospacing="1"/>
                      <w:rPr>
                        <w:rFonts w:cs="Arial"/>
                        <w:b/>
                        <w:color w:val="FFFFFF"/>
                        <w:sz w:val="20"/>
                        <w:szCs w:val="20"/>
                      </w:rPr>
                    </w:pPr>
                    <w:r>
                      <w:rPr>
                        <w:b/>
                        <w:color w:val="FFFFFF"/>
                      </w:rPr>
                      <w:t>DEMANDE DE PROPOSITIONS</w:t>
                    </w:r>
                    <w:r>
                      <w:rPr>
                        <w:rFonts w:cs="Arial"/>
                        <w:b/>
                        <w:color w:val="FFFFFF"/>
                        <w:sz w:val="20"/>
                        <w:szCs w:val="20"/>
                      </w:rPr>
                      <w:br/>
                    </w:r>
                    <w:r>
                      <w:rPr>
                        <w:b/>
                        <w:color w:val="FFFFFF"/>
                        <w:sz w:val="20"/>
                      </w:rPr>
                      <w:t>Instructions</w:t>
                    </w:r>
                  </w:p>
                  <w:p w:rsidR="00B663F2" w:rsidRDefault="00B663F2" w:rsidP="00714DF1">
                    <w:pPr>
                      <w:spacing w:beforeAutospacing="1" w:afterAutospacing="1"/>
                      <w:rPr>
                        <w:rFonts w:cs="Arial"/>
                        <w:b/>
                        <w:color w:val="FFFFFF"/>
                      </w:rPr>
                    </w:pPr>
                  </w:p>
                  <w:p w:rsidR="00B663F2" w:rsidRDefault="00B663F2" w:rsidP="00714DF1">
                    <w:pPr>
                      <w:spacing w:beforeAutospacing="1" w:afterAutospacing="1"/>
                      <w:rPr>
                        <w:rFonts w:cs="Arial"/>
                        <w:b/>
                        <w:color w:val="FFFFFF"/>
                      </w:rPr>
                    </w:pPr>
                  </w:p>
                  <w:p w:rsidR="00B663F2" w:rsidRPr="001C4F8C" w:rsidRDefault="00B663F2" w:rsidP="00714DF1">
                    <w:pPr>
                      <w:spacing w:beforeAutospacing="1" w:afterAutospacing="1"/>
                      <w:rPr>
                        <w:rFonts w:cs="Arial"/>
                        <w:b/>
                        <w:color w:val="FFFFFF"/>
                        <w:sz w:val="20"/>
                        <w:szCs w:val="20"/>
                      </w:rPr>
                    </w:pPr>
                    <w:r>
                      <w:rPr>
                        <w:rFonts w:cs="Arial"/>
                        <w:b/>
                        <w:color w:val="FFFFFF"/>
                        <w:sz w:val="20"/>
                        <w:szCs w:val="20"/>
                      </w:rPr>
                      <w:br/>
                    </w:r>
                  </w:p>
                </w:txbxContent>
              </v:textbox>
            </v:shape>
          </w:pict>
        </mc:Fallback>
      </mc:AlternateContent>
    </w:r>
    <w:r>
      <w:rPr>
        <w:noProof/>
        <w:lang w:val="en-GB" w:eastAsia="en-GB" w:bidi="ar-SA"/>
      </w:rPr>
      <mc:AlternateContent>
        <mc:Choice Requires="wps">
          <w:drawing>
            <wp:anchor distT="0" distB="0" distL="114300" distR="114300" simplePos="0" relativeHeight="251662336" behindDoc="0" locked="0" layoutInCell="1" allowOverlap="1" wp14:anchorId="34955219" wp14:editId="5F7B5BCD">
              <wp:simplePos x="0" y="0"/>
              <wp:positionH relativeFrom="column">
                <wp:posOffset>-1431925</wp:posOffset>
              </wp:positionH>
              <wp:positionV relativeFrom="paragraph">
                <wp:posOffset>69215</wp:posOffset>
              </wp:positionV>
              <wp:extent cx="8751570" cy="374650"/>
              <wp:effectExtent l="0" t="2540" r="0" b="3810"/>
              <wp:wrapNone/>
              <wp:docPr id="18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12.75pt;margin-top:5.45pt;width:689.1pt;height: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rkggIAAP4EAAAOAAAAZHJzL2Uyb0RvYy54bWysVFFv0zAQfkfiP1h+75J0SdpES6etowhp&#10;wMTgB7i201g4trHdpgPx3zk7bemAB4Tog+vLnc/fd/edr673vUQ7bp3QqsHZRYoRV1QzoTYN/vRx&#10;NZlj5DxRjEiteIOfuMPXi5cvrgZT86nutGTcIkiiXD2YBnfemzpJHO14T9yFNlyBs9W2Jx5Mu0mY&#10;JQNk72UyTdMyGbRlxmrKnYOvd6MTL2L+tuXUv29bxz2SDQZsPq42ruuwJosrUm8sMZ2gBxjkH1D0&#10;RCi49JTqjniCtlb8lqoX1GqnW39BdZ/othWURw7AJkt/YfPYEcMjFyiOM6cyuf+Xlr7bPVgkGPRu&#10;XmKkSA9N+gBlI2ojOcouQ4UG42oIfDQPNnB05l7Tzw4pvewgjN9Yq4eOEwa4shCfPDsQDAdH0Xp4&#10;qxmkJ1uvY7H2re1DQigD2seePJ16wvceUfg4nxVZMYPWUfBdzvKyiE1LSH08bazzr7nuUdg02AL4&#10;mJ3s7p0PaEh9DInotRRsJaSMht2sl9KiHQF9lOW8Wi4jASB5HiZVCFY6HBszjl8AJNwRfAFu7Pe3&#10;Kpvm6e20mqzK+WySr/JiUs3S+STNqtuqTPMqv1t9DwCzvO4EY1zdC8WP2svyv+vtYQpG1UT1oaHB&#10;VTEtIvdn6N05yTT+/kSyFx5GUYoein4KInVo7CvFgDapPRFy3CfP4ccqQw2O/7EqUQah86OC1po9&#10;gQqshiZBP+HRgE2n7VeMBhjABrsvW2I5RvKNAiVVWZ6HiY1GXsymYNhzz/rcQxSFVA32GI3bpR+n&#10;fGus2HRwUxYLo/QNqK8VURhBmSOqg2ZhyCKDw4MQpvjcjlE/n63FDwAAAP//AwBQSwMEFAAGAAgA&#10;AAAhAIv0zpbgAAAACwEAAA8AAABkcnMvZG93bnJldi54bWxMj0FOwzAQRfdI3MEaJHat07QpJMSp&#10;EAI2qEK0PcA0HpKo9jiK3TZwetxVWY7+1/tvytVojTjR4DvHCmbTBARx7XTHjYLd9m3yCMIHZI3G&#10;MSn4IQ+r6vamxEK7M3/RaRMaESHsC1TQhtAXUvq6JYt+6nrimH27wWKI59BIPeA5wq2RaZIspcWO&#10;40KLPb20VB82R6tgmb3Sxw4X2082v/Pu0Kzni/e1Uvd34/MTiEBjuJbhoh/VoYpOe3dk7YVRMEnT&#10;LIvdmCQ5iEtjlqUPIPaRn+cgq1L+/6H6AwAA//8DAFBLAQItABQABgAIAAAAIQC2gziS/gAAAOEB&#10;AAATAAAAAAAAAAAAAAAAAAAAAABbQ29udGVudF9UeXBlc10ueG1sUEsBAi0AFAAGAAgAAAAhADj9&#10;If/WAAAAlAEAAAsAAAAAAAAAAAAAAAAALwEAAF9yZWxzLy5yZWxzUEsBAi0AFAAGAAgAAAAhAP/E&#10;CuSCAgAA/gQAAA4AAAAAAAAAAAAAAAAALgIAAGRycy9lMm9Eb2MueG1sUEsBAi0AFAAGAAgAAAAh&#10;AIv0zpbgAAAACwEAAA8AAAAAAAAAAAAAAAAA3AQAAGRycy9kb3ducmV2LnhtbFBLBQYAAAAABAAE&#10;APMAAADpBQAAAAA=&#10;" fillcolor="#6689cc" stroked="f"/>
          </w:pict>
        </mc:Fallback>
      </mc:AlternateContent>
    </w:r>
    <w:r>
      <w:rPr>
        <w:noProof/>
        <w:lang w:val="en-GB" w:eastAsia="en-GB" w:bidi="ar-SA"/>
      </w:rPr>
      <w:drawing>
        <wp:inline distT="0" distB="0" distL="0" distR="0" wp14:anchorId="1A7DB5B2" wp14:editId="63B0288E">
          <wp:extent cx="2085975" cy="409575"/>
          <wp:effectExtent l="19050" t="0" r="0" b="0"/>
          <wp:docPr id="3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p w:rsidR="00B663F2" w:rsidRDefault="00B663F2">
    <w:pPr>
      <w:pStyle w:val="Header"/>
    </w:pPr>
    <w:r>
      <w:rPr>
        <w:noProof/>
        <w:lang w:val="en-GB" w:eastAsia="en-GB" w:bidi="ar-SA"/>
      </w:rPr>
      <mc:AlternateContent>
        <mc:Choice Requires="wps">
          <w:drawing>
            <wp:anchor distT="0" distB="0" distL="114300" distR="114300" simplePos="0" relativeHeight="251653120" behindDoc="0" locked="0" layoutInCell="1" allowOverlap="1" wp14:anchorId="7810C6F2" wp14:editId="36AD1951">
              <wp:simplePos x="0" y="0"/>
              <wp:positionH relativeFrom="column">
                <wp:posOffset>2878455</wp:posOffset>
              </wp:positionH>
              <wp:positionV relativeFrom="paragraph">
                <wp:posOffset>0</wp:posOffset>
              </wp:positionV>
              <wp:extent cx="3097530" cy="463550"/>
              <wp:effectExtent l="1905" t="0" r="0" b="3175"/>
              <wp:wrapNone/>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Default="00B663F2" w:rsidP="00714D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margin-left:226.65pt;margin-top:0;width:243.9pt;height:3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Bc8vAIAAMIFAAAOAAAAZHJzL2Uyb0RvYy54bWysVNtu2zAMfR+wfxD07voSOYmNOkUbx8OA&#10;7gK0+wDFlmNhtuRJSpyu2L+PknNr+zJs84MhidQRyXPI65t916IdU5pLkeHwKsCIiVJWXGwy/O2x&#10;8OYYaUNFRVspWIafmMY3i/fvroc+ZZFsZFsxhQBE6HToM9wY06e+r8uGdVRfyZ4JMNZSddTAVm38&#10;StEB0LvWj4Jg6g9SVb2SJdMaTvPRiBcOv65Zab7UtWYGtRmG2Iz7K/df27+/uKbpRtG+4eUhDPoX&#10;UXSUC3j0BJVTQ9FW8TdQHS+V1LI2V6XsfFnXvGQuB8gmDF5l89DQnrlcoDi6P5VJ/z/Y8vPuq0K8&#10;Au6AKUE74OiR7Q26k3sUEVufodcpuD304Gj2cA6+Llfd38vyu0ZCLhsqNuxWKTk0jFYQX2hv+hdX&#10;RxxtQdbDJ1nBO3RrpAPa16qzxYNyIEAHnp5O3NhYSjicBMksnoCpBBuZTuLYkefT9Hi7V9p8YLJD&#10;dpFhBdw7dLq718ZGQ9Oji31MyIK3reO/FS8OwHE8gbfhqrXZKBydz0mQrOarOfFINF15JMhz77ZY&#10;Em9ahLM4n+TLZR7+su+GJG14VTFhnzlKKyR/Rt1B5KMoTuLSsuWVhbMhabVZL1uFdhSkXbjP1Rws&#10;Zzf/ZRiuCJDLq5TCiAR3UeIV0/nMIwWJvWQWzL0gTO6SaUASkhcvU7rngv17SmjIcBJH8Simc9Cv&#10;cgvc9zY3mnbcwPBoeZfh+cmJplaCK1E5ag3l7bi+KIUN/1wKoPtItBOs1eioVrNf711vTI99sJbV&#10;EyhYSRAYaBEGHywaqX5iNMAQybD+saWKYdR+FNAFSUiInTpuQ+JZBBt1aVlfWqgoASrDBqNxuTTj&#10;pNr2im8aeGnsOyFvoXNq7kRtW2yM6tBvMChcboehZifR5d55nUfv4jcAAAD//wMAUEsDBBQABgAI&#10;AAAAIQCtQbj13AAAAAcBAAAPAAAAZHJzL2Rvd25yZXYueG1sTI/BTsMwEETvSPyDtUjcqB2SAg3Z&#10;VAjEFUShlbi5yTaJiNdR7Dbh71lOcBzNaOZNsZ5dr040hs4zQrIwoIgrX3fcIHy8P1/dgQrRcm17&#10;z4TwTQHW5flZYfPaT/xGp01slJRwyC1CG+OQax2qlpwNCz8Qi3fwo7NR5NjoerSTlLteXxtzo53t&#10;WBZaO9BjS9XX5ugQti+Hz11mXpsntxwmPxvNbqURLy/mh3tQkeb4F4ZffEGHUpj2/sh1UD1CtkxT&#10;iSLII7FXWZKA2iPcpgZ0Wej//OUPAAAA//8DAFBLAQItABQABgAIAAAAIQC2gziS/gAAAOEBAAAT&#10;AAAAAAAAAAAAAAAAAAAAAABbQ29udGVudF9UeXBlc10ueG1sUEsBAi0AFAAGAAgAAAAhADj9If/W&#10;AAAAlAEAAAsAAAAAAAAAAAAAAAAALwEAAF9yZWxzLy5yZWxzUEsBAi0AFAAGAAgAAAAhACpwFzy8&#10;AgAAwgUAAA4AAAAAAAAAAAAAAAAALgIAAGRycy9lMm9Eb2MueG1sUEsBAi0AFAAGAAgAAAAhAK1B&#10;uPXcAAAABwEAAA8AAAAAAAAAAAAAAAAAFgUAAGRycy9kb3ducmV2LnhtbFBLBQYAAAAABAAEAPMA&#10;AAAfBgAAAAA=&#10;" filled="f" stroked="f">
              <v:textbox>
                <w:txbxContent>
                  <w:p w:rsidR="00B663F2" w:rsidRDefault="00B663F2" w:rsidP="00714DF1"/>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3F2" w:rsidRDefault="00B663F2">
    <w:pPr>
      <w:pStyle w:val="Header"/>
    </w:pPr>
    <w:r>
      <w:rPr>
        <w:noProof/>
        <w:lang w:val="en-GB" w:eastAsia="en-GB" w:bidi="ar-SA"/>
      </w:rPr>
      <mc:AlternateContent>
        <mc:Choice Requires="wps">
          <w:drawing>
            <wp:anchor distT="0" distB="0" distL="114300" distR="114300" simplePos="0" relativeHeight="251652096" behindDoc="0" locked="0" layoutInCell="1" allowOverlap="1" wp14:anchorId="2EAE490A" wp14:editId="6F34CA8A">
              <wp:simplePos x="0" y="0"/>
              <wp:positionH relativeFrom="column">
                <wp:posOffset>2878455</wp:posOffset>
              </wp:positionH>
              <wp:positionV relativeFrom="paragraph">
                <wp:posOffset>9525</wp:posOffset>
              </wp:positionV>
              <wp:extent cx="3097530" cy="463550"/>
              <wp:effectExtent l="1905" t="0" r="0" b="3175"/>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Default="00B663F2" w:rsidP="006E53E8">
                          <w:pPr>
                            <w:ind w:left="720" w:firstLine="720"/>
                          </w:pPr>
                          <w:r>
                            <w:rPr>
                              <w:noProof/>
                              <w:lang w:val="en-GB" w:eastAsia="en-GB" w:bidi="ar-SA"/>
                            </w:rPr>
                            <w:drawing>
                              <wp:inline distT="0" distB="0" distL="0" distR="0" wp14:anchorId="29DCC07C" wp14:editId="14D12AC5">
                                <wp:extent cx="2085975" cy="40957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33" type="#_x0000_t202" style="position:absolute;margin-left:226.65pt;margin-top:.75pt;width:243.9pt;height:3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e/SuwIAAMI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dQ&#10;uwgjQTuo0SPbG3Qn9yiMbX6GXqeg9tCDotnDO+i6WHV/L8vvGgm5bKjYsFul5NAwWoF/of3pX3wd&#10;cbQFWQ+fZAV26NZIB7SvVWeTB+lAgA51ejrVxvpSwuM0SObRFEQlyMhsGkWueD5Nj797pc0HJjtk&#10;DxlWUHuHTnf32lhvaHpUscaELHjbuvq34sUDKI4vYBu+Wpn1wpXzOQmSVbyKiUcms5VHgjz3bosl&#10;8WZFOI/yab5c5uEvazckacOriglr5kitkPxZ6Q4kH0lxIpeWLa8snHVJq8162Sq0o0Dtwi2Xc5Cc&#10;1fyXbrgkQCyvQgonJLibJF4xi+ceKUjkJfMg9oIwuUtmAUlIXrwM6Z4L9u8hoSHDSTSJRjKdnX4V&#10;W+DW29ho2nEDw6PlXYbjkxJNLQVXonKlNZS34/kiFdb9cyqg3MdCO8Jajo5sNfv13vXG/NgHa1k9&#10;AYOVBIIBF2HwwaGR6idGAwyRDOsfW6oYRu1HAV2QhITYqeMuJJpP4KIuJetLCRUlQGXYYDQel2ac&#10;VNte8U0Dlsa+E/IWOqfmjtS2xUavDv0Gg8LFdhhqdhJd3p3WefQufgMAAP//AwBQSwMEFAAGAAgA&#10;AAAhAHpKgZ3dAAAACAEAAA8AAABkcnMvZG93bnJldi54bWxMj8FOwzAQRO9I/QdrkbhROzQpNMSp&#10;EIgriJZW4ubG2yRqvI5itwl/z3KC4+qNZt4W68l14oJDaD1pSOYKBFLlbUu1hs/t6+0DiBANWdN5&#10;Qg3fGGBdzq4Kk1s/0gdeNrEWXEIhNxqaGPtcylA16EyY+x6J2dEPzkQ+h1rawYxc7jp5p9RSOtMS&#10;LzSmx+cGq9Pm7DTs3o5f+1S91y8u60c/KUluJbW+uZ6eHkFEnOJfGH71WR1Kdjr4M9kgOg1ptlhw&#10;lEEGgvkqTRIQBw33aQayLOT/B8ofAAAA//8DAFBLAQItABQABgAIAAAAIQC2gziS/gAAAOEBAAAT&#10;AAAAAAAAAAAAAAAAAAAAAABbQ29udGVudF9UeXBlc10ueG1sUEsBAi0AFAAGAAgAAAAhADj9If/W&#10;AAAAlAEAAAsAAAAAAAAAAAAAAAAALwEAAF9yZWxzLy5yZWxzUEsBAi0AFAAGAAgAAAAhAE8p79K7&#10;AgAAwgUAAA4AAAAAAAAAAAAAAAAALgIAAGRycy9lMm9Eb2MueG1sUEsBAi0AFAAGAAgAAAAhAHpK&#10;gZ3dAAAACAEAAA8AAAAAAAAAAAAAAAAAFQUAAGRycy9kb3ducmV2LnhtbFBLBQYAAAAABAAEAPMA&#10;AAAfBgAAAAA=&#10;" filled="f" stroked="f">
              <v:textbox>
                <w:txbxContent>
                  <w:p w:rsidR="00B663F2" w:rsidRDefault="00B663F2" w:rsidP="006E53E8">
                    <w:pPr>
                      <w:ind w:left="720" w:firstLine="720"/>
                    </w:pPr>
                    <w:r>
                      <w:rPr>
                        <w:noProof/>
                        <w:lang w:bidi="ar-SA"/>
                      </w:rPr>
                      <w:drawing>
                        <wp:inline distT="0" distB="0" distL="0" distR="0" wp14:anchorId="29DCC07C" wp14:editId="14D12AC5">
                          <wp:extent cx="2085975" cy="40957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val="en-GB" w:eastAsia="en-GB" w:bidi="ar-SA"/>
      </w:rPr>
      <mc:AlternateContent>
        <mc:Choice Requires="wps">
          <w:drawing>
            <wp:anchor distT="0" distB="0" distL="114300" distR="114300" simplePos="0" relativeHeight="251651072" behindDoc="0" locked="0" layoutInCell="1" allowOverlap="1" wp14:anchorId="574AFC07" wp14:editId="72B387F5">
              <wp:simplePos x="0" y="0"/>
              <wp:positionH relativeFrom="column">
                <wp:posOffset>-100965</wp:posOffset>
              </wp:positionH>
              <wp:positionV relativeFrom="paragraph">
                <wp:posOffset>57150</wp:posOffset>
              </wp:positionV>
              <wp:extent cx="4028440" cy="412750"/>
              <wp:effectExtent l="381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3F2" w:rsidRPr="001C4F8C" w:rsidRDefault="00B663F2" w:rsidP="006E53E8">
                          <w:pPr>
                            <w:spacing w:beforeAutospacing="1" w:afterAutospacing="1"/>
                            <w:rPr>
                              <w:rFonts w:cs="Arial"/>
                              <w:b/>
                              <w:color w:val="FFFFFF"/>
                              <w:sz w:val="20"/>
                              <w:szCs w:val="20"/>
                            </w:rPr>
                          </w:pPr>
                          <w:r>
                            <w:rPr>
                              <w:b/>
                              <w:color w:val="FFFFFF"/>
                            </w:rPr>
                            <w:t>DEMANDE DE PROPOSITIONS</w:t>
                          </w:r>
                          <w:r>
                            <w:rPr>
                              <w:rFonts w:cs="Arial"/>
                              <w:b/>
                              <w:color w:val="FFFFFF"/>
                              <w:sz w:val="20"/>
                              <w:szCs w:val="20"/>
                            </w:rPr>
                            <w:br/>
                          </w:r>
                          <w:r>
                            <w:rPr>
                              <w:b/>
                              <w:color w:val="FFFFFF"/>
                              <w:sz w:val="20"/>
                            </w:rPr>
                            <w:t>Annexes</w:t>
                          </w:r>
                        </w:p>
                        <w:p w:rsidR="00B663F2" w:rsidRDefault="00B663F2" w:rsidP="006E53E8">
                          <w:pPr>
                            <w:spacing w:beforeAutospacing="1" w:afterAutospacing="1"/>
                            <w:rPr>
                              <w:rFonts w:cs="Arial"/>
                              <w:b/>
                              <w:color w:val="FFFFFF"/>
                            </w:rPr>
                          </w:pPr>
                        </w:p>
                        <w:p w:rsidR="00B663F2" w:rsidRDefault="00B663F2" w:rsidP="006E53E8">
                          <w:pPr>
                            <w:spacing w:beforeAutospacing="1" w:afterAutospacing="1"/>
                            <w:rPr>
                              <w:rFonts w:cs="Arial"/>
                              <w:b/>
                              <w:color w:val="FFFFFF"/>
                            </w:rPr>
                          </w:pPr>
                        </w:p>
                        <w:p w:rsidR="00B663F2" w:rsidRPr="001C4F8C" w:rsidRDefault="00B663F2" w:rsidP="006E53E8">
                          <w:pPr>
                            <w:spacing w:beforeAutospacing="1" w:afterAutospacing="1"/>
                            <w:rPr>
                              <w:rFonts w:cs="Arial"/>
                              <w:b/>
                              <w:color w:val="FFFFFF"/>
                              <w:sz w:val="20"/>
                              <w:szCs w:val="20"/>
                            </w:rPr>
                          </w:pPr>
                          <w:r>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4" type="#_x0000_t202" style="position:absolute;margin-left:-7.95pt;margin-top:4.5pt;width:317.2pt;height:3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vWruQ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IxgJ2kGNHtlo0J0cUbiw+Rl6nYLaQw+KZoR30HWx6v5elt80EnLVULFlt0rJoWG0Av9C+9O/+Drh&#10;aAuyGT7KCuzQnZEOaKxVZ5MH6UCADnV6OtXG+lLCIwmimBAQlSAjYbSYueL5ND3+7pU275nskD1k&#10;WEHtHTrd32tjvaHpUcUaE7Lgbevq34pnD6A4vYBt+Gpl1gtXzp9JkKzjdUw8Es3XHgny3LstVsSb&#10;F+Filr/LV6s8/GXthiRteFUxYc0cqRWSPyvdgeQTKU7k0rLllYWzLmm13axahfYUqF245XIOkrOa&#10;/9wNlwSI5UVIYUSCuyjxinm88EhBZl6yCGIvCJO7ZB6QhOTF85DuuWD/HhIaMpzMotlEprPTL2IL&#10;3HodG007bmB4tLzLcHxSoqml4FpUrrSG8nY6X6TCun9OBZT7WGhHWMvRia1m3IyuN+JjH2xk9QQM&#10;VhIIBlyEwQeHRqofGA0wRDKsv++oYhi1HwR0QRI6yhp3IbNFBH/UpWRzKaGiBKgMG4ym48pMk2rX&#10;K75twNLUd0LeQufU3JHattjk1aHfYFC42A5DzU6iy7vTOo/e5W8AAAD//wMAUEsDBBQABgAIAAAA&#10;IQAvFcFk3QAAAAgBAAAPAAAAZHJzL2Rvd25yZXYueG1sTI/NTsMwEITvSLyDtUjcWjuoKU3IpkIg&#10;riDKj8TNTbZJRLyOYrcJb89yosfRjGa+Kbaz69WJxtB5RkiWBhRx5euOG4T3t6fFBlSIlmvbeyaE&#10;HwqwLS8vCpvXfuJXOu1io6SEQ24R2hiHXOtQteRsWPqBWLyDH52NIsdG16OdpNz1+saYtXa2Y1lo&#10;7UAPLVXfu6ND+Hg+fH2uzEvz6NJh8rPR7DKNeH0139+BijTH/zD84Qs6lMK090eug+oRFkmaSRQh&#10;k0vir5NNCmqPcLsyoMtCnx8ofwEAAP//AwBQSwECLQAUAAYACAAAACEAtoM4kv4AAADhAQAAEwAA&#10;AAAAAAAAAAAAAAAAAAAAW0NvbnRlbnRfVHlwZXNdLnhtbFBLAQItABQABgAIAAAAIQA4/SH/1gAA&#10;AJQBAAALAAAAAAAAAAAAAAAAAC8BAABfcmVscy8ucmVsc1BLAQItABQABgAIAAAAIQAzdvWruQIA&#10;AMIFAAAOAAAAAAAAAAAAAAAAAC4CAABkcnMvZTJvRG9jLnhtbFBLAQItABQABgAIAAAAIQAvFcFk&#10;3QAAAAgBAAAPAAAAAAAAAAAAAAAAABMFAABkcnMvZG93bnJldi54bWxQSwUGAAAAAAQABADzAAAA&#10;HQYAAAAA&#10;" filled="f" stroked="f">
              <v:textbox>
                <w:txbxContent>
                  <w:p w:rsidR="00B663F2" w:rsidRPr="001C4F8C" w:rsidRDefault="00B663F2" w:rsidP="006E53E8">
                    <w:pPr>
                      <w:spacing w:beforeAutospacing="1" w:afterAutospacing="1"/>
                      <w:rPr>
                        <w:rFonts w:cs="Arial"/>
                        <w:b/>
                        <w:color w:val="FFFFFF"/>
                        <w:sz w:val="20"/>
                        <w:szCs w:val="20"/>
                      </w:rPr>
                    </w:pPr>
                    <w:r>
                      <w:rPr>
                        <w:b/>
                        <w:color w:val="FFFFFF"/>
                      </w:rPr>
                      <w:t>DEMANDE DE PROPOSITIONS</w:t>
                    </w:r>
                    <w:r>
                      <w:rPr>
                        <w:rFonts w:cs="Arial"/>
                        <w:b/>
                        <w:color w:val="FFFFFF"/>
                        <w:sz w:val="20"/>
                        <w:szCs w:val="20"/>
                      </w:rPr>
                      <w:br/>
                    </w:r>
                    <w:r>
                      <w:rPr>
                        <w:b/>
                        <w:color w:val="FFFFFF"/>
                        <w:sz w:val="20"/>
                      </w:rPr>
                      <w:t>Annexes</w:t>
                    </w:r>
                  </w:p>
                  <w:p w:rsidR="00B663F2" w:rsidRDefault="00B663F2" w:rsidP="006E53E8">
                    <w:pPr>
                      <w:spacing w:beforeAutospacing="1" w:afterAutospacing="1"/>
                      <w:rPr>
                        <w:rFonts w:cs="Arial"/>
                        <w:b/>
                        <w:color w:val="FFFFFF"/>
                      </w:rPr>
                    </w:pPr>
                  </w:p>
                  <w:p w:rsidR="00B663F2" w:rsidRDefault="00B663F2" w:rsidP="006E53E8">
                    <w:pPr>
                      <w:spacing w:beforeAutospacing="1" w:afterAutospacing="1"/>
                      <w:rPr>
                        <w:rFonts w:cs="Arial"/>
                        <w:b/>
                        <w:color w:val="FFFFFF"/>
                      </w:rPr>
                    </w:pPr>
                  </w:p>
                  <w:p w:rsidR="00B663F2" w:rsidRPr="001C4F8C" w:rsidRDefault="00B663F2" w:rsidP="006E53E8">
                    <w:pPr>
                      <w:spacing w:beforeAutospacing="1" w:afterAutospacing="1"/>
                      <w:rPr>
                        <w:rFonts w:cs="Arial"/>
                        <w:b/>
                        <w:color w:val="FFFFFF"/>
                        <w:sz w:val="20"/>
                        <w:szCs w:val="20"/>
                      </w:rPr>
                    </w:pPr>
                    <w:r>
                      <w:rPr>
                        <w:rFonts w:cs="Arial"/>
                        <w:b/>
                        <w:color w:val="FFFFFF"/>
                        <w:sz w:val="20"/>
                        <w:szCs w:val="20"/>
                      </w:rPr>
                      <w:br/>
                    </w:r>
                  </w:p>
                </w:txbxContent>
              </v:textbox>
            </v:shape>
          </w:pict>
        </mc:Fallback>
      </mc:AlternateContent>
    </w:r>
    <w:r>
      <w:rPr>
        <w:noProof/>
        <w:lang w:val="en-GB" w:eastAsia="en-GB" w:bidi="ar-SA"/>
      </w:rPr>
      <mc:AlternateContent>
        <mc:Choice Requires="wps">
          <w:drawing>
            <wp:anchor distT="0" distB="0" distL="114300" distR="114300" simplePos="0" relativeHeight="251650048" behindDoc="0" locked="0" layoutInCell="1" allowOverlap="1" wp14:anchorId="6C73C606" wp14:editId="3080D655">
              <wp:simplePos x="0" y="0"/>
              <wp:positionH relativeFrom="column">
                <wp:posOffset>-1431925</wp:posOffset>
              </wp:positionH>
              <wp:positionV relativeFrom="paragraph">
                <wp:posOffset>69215</wp:posOffset>
              </wp:positionV>
              <wp:extent cx="8751570" cy="374650"/>
              <wp:effectExtent l="0" t="2540" r="0" b="3810"/>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2.75pt;margin-top:5.45pt;width:689.1pt;height:2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L3WgQIAAP0EAAAOAAAAZHJzL2Uyb0RvYy54bWysVFFv0zAQfkfiP1h+75J0SdpES6etowhp&#10;wMTgB7i201g4trHdpgPx3zk7bemAB4Tog+vLnc/fd/edr673vUQ7bp3QqsHZRYoRV1QzoTYN/vRx&#10;NZlj5DxRjEiteIOfuMPXi5cvrgZT86nutGTcIkiiXD2YBnfemzpJHO14T9yFNlyBs9W2Jx5Mu0mY&#10;JQNk72UyTdMyGbRlxmrKnYOvd6MTL2L+tuXUv29bxz2SDQZsPq42ruuwJosrUm8sMZ2gBxjkH1D0&#10;RCi49JTqjniCtlb8lqoX1GqnW39BdZ/othWURw7AJkt/YfPYEcMjFyiOM6cyuf+Xlr7bPVgkGPTu&#10;EiNFeujRB6gaURvJUVaGAg3G1RD3aB5soOjMvaafHVJ62UEYv7FWDx0nDGBlIT55diAYDo6i9fBW&#10;M0hPtl7HWu1b24eEUAW0jy15OrWE7z2i8HE+K7JiBp2j4Luc5WURe5aQ+njaWOdfc92jsGmwBfAx&#10;O9ndOx/QkPoYEtFrKdhKSBkNu1kvpUU7AvIoy3m1XEYCQPI8TKoQrHQ4NmYcvwBIuCP4AtzY7m9V&#10;Ns3T22k1WZXz2SRf5cWkmqXzSZpVt1WZ5lV+t/oeAGZ53QnGuLoXih+ll+V/19rDEIyiieJDQ4Or&#10;YlpE7s/Qu3OSafz9iWQvPEyiFD0U/RRE6tDYV4oBbVJ7IuS4T57Dj1WGGhz/Y1WiDELnRwWtNXsC&#10;FVgNTYJ+wpsBm07brxgNMH8Ndl+2xHKM5BsFSqqyPA8DG428mE3BsOee9bmHKAqpGuwxGrdLPw75&#10;1lix6eCmLBZG6RtQXyuiMIIyR1QHzcKMRQaH9yAM8bkdo36+WosfAAAA//8DAFBLAwQUAAYACAAA&#10;ACEAi/TOluAAAAALAQAADwAAAGRycy9kb3ducmV2LnhtbEyPQU7DMBBF90jcwRokdq3TtCkkxKkQ&#10;AjaoQrQ9wDQekqj2OIrdNnB63FVZjv7X+2/K1WiNONHgO8cKZtMEBHHtdMeNgt32bfIIwgdkjcYx&#10;KfghD6vq9qbEQrszf9FpExoRIewLVNCG0BdS+roli37qeuKYfbvBYojn0Eg94DnCrZFpkiylxY7j&#10;Qos9vbRUHzZHq2CZvdLHDhfbTza/8+7QrOeL97VS93fj8xOIQGO4luGiH9Whik57d2TthVEwSdMs&#10;i92YJDmIS2OWpQ8g9pGf5yCrUv7/ofoDAAD//wMAUEsBAi0AFAAGAAgAAAAhALaDOJL+AAAA4QEA&#10;ABMAAAAAAAAAAAAAAAAAAAAAAFtDb250ZW50X1R5cGVzXS54bWxQSwECLQAUAAYACAAAACEAOP0h&#10;/9YAAACUAQAACwAAAAAAAAAAAAAAAAAvAQAAX3JlbHMvLnJlbHNQSwECLQAUAAYACAAAACEAQpi9&#10;1oECAAD9BAAADgAAAAAAAAAAAAAAAAAuAgAAZHJzL2Uyb0RvYy54bWxQSwECLQAUAAYACAAAACEA&#10;i/TOluAAAAALAQAADwAAAAAAAAAAAAAAAADbBAAAZHJzL2Rvd25yZXYueG1sUEsFBgAAAAAEAAQA&#10;8wAAAOgFAAAAAA==&#10;" fillcolor="#6689cc" stroked="f"/>
          </w:pict>
        </mc:Fallback>
      </mc:AlternateContent>
    </w:r>
    <w:r>
      <w:rPr>
        <w:noProof/>
        <w:lang w:val="en-GB" w:eastAsia="en-GB" w:bidi="ar-SA"/>
      </w:rPr>
      <w:drawing>
        <wp:inline distT="0" distB="0" distL="0" distR="0" wp14:anchorId="59AB41FC" wp14:editId="1A0F48DA">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lang w:val="en-GB" w:eastAsia="en-GB" w:bidi="ar-SA"/>
      </w:rPr>
      <w:drawing>
        <wp:inline distT="0" distB="0" distL="0" distR="0" wp14:anchorId="576A80AD" wp14:editId="2BD75081">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04F"/>
    <w:multiLevelType w:val="hybridMultilevel"/>
    <w:tmpl w:val="E80A852A"/>
    <w:lvl w:ilvl="0" w:tplc="F260E09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4E02D80"/>
    <w:multiLevelType w:val="hybridMultilevel"/>
    <w:tmpl w:val="6D98C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3">
    <w:nsid w:val="08875E23"/>
    <w:multiLevelType w:val="hybridMultilevel"/>
    <w:tmpl w:val="653C13BA"/>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4">
    <w:nsid w:val="09E957A9"/>
    <w:multiLevelType w:val="hybridMultilevel"/>
    <w:tmpl w:val="6B74DA5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B2073A6"/>
    <w:multiLevelType w:val="hybridMultilevel"/>
    <w:tmpl w:val="2AEE37B0"/>
    <w:lvl w:ilvl="0" w:tplc="CEE25988">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CDF04AB"/>
    <w:multiLevelType w:val="hybridMultilevel"/>
    <w:tmpl w:val="642EB302"/>
    <w:lvl w:ilvl="0" w:tplc="040C000D">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8">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nsid w:val="11C033B9"/>
    <w:multiLevelType w:val="hybridMultilevel"/>
    <w:tmpl w:val="E59C2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A26479"/>
    <w:multiLevelType w:val="multilevel"/>
    <w:tmpl w:val="8AF66968"/>
    <w:lvl w:ilvl="0">
      <w:numFmt w:val="bullet"/>
      <w:lvlText w:val=""/>
      <w:lvlJc w:val="left"/>
      <w:pPr>
        <w:ind w:left="1008" w:hanging="288"/>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153D0446"/>
    <w:multiLevelType w:val="multilevel"/>
    <w:tmpl w:val="46AE1308"/>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nsid w:val="17D32A88"/>
    <w:multiLevelType w:val="multilevel"/>
    <w:tmpl w:val="EBACDCF2"/>
    <w:lvl w:ilvl="0">
      <w:start w:val="1"/>
      <w:numFmt w:val="lowerRoman"/>
      <w:lvlText w:val="(%1)"/>
      <w:lvlJc w:val="left"/>
      <w:pPr>
        <w:ind w:left="1080" w:hanging="72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18FC402E"/>
    <w:multiLevelType w:val="multilevel"/>
    <w:tmpl w:val="BC48BDB2"/>
    <w:lvl w:ilvl="0">
      <w:start w:val="1"/>
      <w:numFmt w:val="decimal"/>
      <w:pStyle w:val="AARHeading1"/>
      <w:lvlText w:val="%1."/>
      <w:lvlJc w:val="left"/>
      <w:pPr>
        <w:tabs>
          <w:tab w:val="num" w:pos="709"/>
        </w:tabs>
        <w:ind w:left="709" w:hanging="709"/>
      </w:pPr>
      <w:rPr>
        <w:rFonts w:hint="default"/>
      </w:rPr>
    </w:lvl>
    <w:lvl w:ilvl="1">
      <w:start w:val="1"/>
      <w:numFmt w:val="decimal"/>
      <w:pStyle w:val="AARHeading2"/>
      <w:lvlText w:val="%1.%2"/>
      <w:lvlJc w:val="left"/>
      <w:pPr>
        <w:tabs>
          <w:tab w:val="num" w:pos="709"/>
        </w:tabs>
        <w:ind w:left="709" w:hanging="709"/>
      </w:pPr>
      <w:rPr>
        <w:rFonts w:hint="default"/>
      </w:rPr>
    </w:lvl>
    <w:lvl w:ilvl="2">
      <w:start w:val="1"/>
      <w:numFmt w:val="lowerLetter"/>
      <w:pStyle w:val="AARHeading3"/>
      <w:lvlText w:val="(%3)"/>
      <w:lvlJc w:val="left"/>
      <w:pPr>
        <w:tabs>
          <w:tab w:val="num" w:pos="1418"/>
        </w:tabs>
        <w:ind w:left="1418" w:hanging="709"/>
      </w:pPr>
      <w:rPr>
        <w:rFonts w:hint="default"/>
        <w:b w:val="0"/>
        <w:i w:val="0"/>
      </w:rPr>
    </w:lvl>
    <w:lvl w:ilvl="3">
      <w:start w:val="1"/>
      <w:numFmt w:val="lowerRoman"/>
      <w:pStyle w:val="AARHeading4"/>
      <w:lvlText w:val="(%4)"/>
      <w:lvlJc w:val="left"/>
      <w:pPr>
        <w:tabs>
          <w:tab w:val="num" w:pos="2126"/>
        </w:tabs>
        <w:ind w:left="2126" w:hanging="708"/>
      </w:pPr>
      <w:rPr>
        <w:rFonts w:hint="default"/>
      </w:rPr>
    </w:lvl>
    <w:lvl w:ilvl="4">
      <w:start w:val="1"/>
      <w:numFmt w:val="upperLetter"/>
      <w:pStyle w:val="AARHeading5"/>
      <w:lvlText w:val="(%5)"/>
      <w:lvlJc w:val="left"/>
      <w:pPr>
        <w:tabs>
          <w:tab w:val="num" w:pos="2835"/>
        </w:tabs>
        <w:ind w:left="2835" w:hanging="709"/>
      </w:pPr>
      <w:rPr>
        <w:rFonts w:hint="default"/>
      </w:rPr>
    </w:lvl>
    <w:lvl w:ilvl="5">
      <w:start w:val="1"/>
      <w:numFmt w:val="decimal"/>
      <w:pStyle w:val="AARHeading6"/>
      <w:lvlText w:val="(%6)"/>
      <w:lvlJc w:val="left"/>
      <w:pPr>
        <w:tabs>
          <w:tab w:val="num" w:pos="3544"/>
        </w:tabs>
        <w:ind w:left="3544" w:hanging="709"/>
      </w:pPr>
      <w:rPr>
        <w:rFonts w:hint="default"/>
      </w:rPr>
    </w:lvl>
    <w:lvl w:ilvl="6">
      <w:start w:val="1"/>
      <w:numFmt w:val="decimal"/>
      <w:lvlText w:val="%7."/>
      <w:lvlJc w:val="left"/>
      <w:pPr>
        <w:tabs>
          <w:tab w:val="num" w:pos="709"/>
        </w:tabs>
        <w:ind w:left="709" w:hanging="709"/>
      </w:pPr>
      <w:rPr>
        <w:rFonts w:hint="default"/>
      </w:rPr>
    </w:lvl>
    <w:lvl w:ilvl="7">
      <w:start w:val="1"/>
      <w:numFmt w:val="lowerLetter"/>
      <w:lvlText w:val="(%8)"/>
      <w:lvlJc w:val="left"/>
      <w:pPr>
        <w:tabs>
          <w:tab w:val="num" w:pos="1418"/>
        </w:tabs>
        <w:ind w:left="1418" w:hanging="709"/>
      </w:pPr>
      <w:rPr>
        <w:rFonts w:hint="default"/>
      </w:rPr>
    </w:lvl>
    <w:lvl w:ilvl="8">
      <w:start w:val="1"/>
      <w:numFmt w:val="lowerRoman"/>
      <w:lvlText w:val="(%9)"/>
      <w:lvlJc w:val="left"/>
      <w:pPr>
        <w:tabs>
          <w:tab w:val="num" w:pos="2126"/>
        </w:tabs>
        <w:ind w:left="2126" w:hanging="708"/>
      </w:pPr>
      <w:rPr>
        <w:rFonts w:hint="default"/>
      </w:rPr>
    </w:lvl>
  </w:abstractNum>
  <w:abstractNum w:abstractNumId="14">
    <w:nsid w:val="1B682A40"/>
    <w:multiLevelType w:val="hybridMultilevel"/>
    <w:tmpl w:val="19E02CBE"/>
    <w:lvl w:ilvl="0" w:tplc="3E861BD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E002126"/>
    <w:multiLevelType w:val="multilevel"/>
    <w:tmpl w:val="EF5892DA"/>
    <w:lvl w:ilvl="0">
      <w:start w:val="1"/>
      <w:numFmt w:val="bullet"/>
      <w:pStyle w:val="PFBulletMargin"/>
      <w:lvlText w:val=""/>
      <w:lvlJc w:val="left"/>
      <w:pPr>
        <w:tabs>
          <w:tab w:val="num" w:pos="924"/>
        </w:tabs>
        <w:ind w:left="924" w:hanging="924"/>
      </w:pPr>
      <w:rPr>
        <w:rFonts w:ascii="Symbol" w:hAnsi="Symbol" w:hint="default"/>
        <w:b w:val="0"/>
        <w:i w:val="0"/>
        <w:color w:val="auto"/>
        <w:sz w:val="16"/>
      </w:rPr>
    </w:lvl>
    <w:lvl w:ilvl="1">
      <w:start w:val="1"/>
      <w:numFmt w:val="bullet"/>
      <w:pStyle w:val="PFBulletLevel1"/>
      <w:lvlText w:val=""/>
      <w:lvlJc w:val="left"/>
      <w:pPr>
        <w:tabs>
          <w:tab w:val="num" w:pos="1848"/>
        </w:tabs>
        <w:ind w:left="1848" w:hanging="924"/>
      </w:pPr>
      <w:rPr>
        <w:rFonts w:ascii="Symbol" w:hAnsi="Symbol" w:hint="default"/>
        <w:b w:val="0"/>
        <w:i w:val="0"/>
        <w:color w:val="auto"/>
        <w:sz w:val="16"/>
      </w:rPr>
    </w:lvl>
    <w:lvl w:ilvl="2">
      <w:start w:val="1"/>
      <w:numFmt w:val="bullet"/>
      <w:pStyle w:val="PFBulletLevel2"/>
      <w:lvlText w:val=""/>
      <w:lvlJc w:val="left"/>
      <w:pPr>
        <w:tabs>
          <w:tab w:val="num" w:pos="2773"/>
        </w:tabs>
        <w:ind w:left="2773" w:hanging="925"/>
      </w:pPr>
      <w:rPr>
        <w:rFonts w:ascii="Symbol" w:hAnsi="Symbol" w:hint="default"/>
        <w:b w:val="0"/>
        <w:i w:val="0"/>
        <w:color w:val="auto"/>
        <w:sz w:val="16"/>
      </w:rPr>
    </w:lvl>
    <w:lvl w:ilvl="3">
      <w:start w:val="1"/>
      <w:numFmt w:val="bullet"/>
      <w:pStyle w:val="PFBulletLevel3"/>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E5904B1"/>
    <w:multiLevelType w:val="multilevel"/>
    <w:tmpl w:val="AC08368E"/>
    <w:lvl w:ilvl="0">
      <w:start w:val="1"/>
      <w:numFmt w:val="decimal"/>
      <w:lvlRestart w:val="0"/>
      <w:pStyle w:val="ScheduleNumbering"/>
      <w:lvlText w:val="%1."/>
      <w:lvlJc w:val="left"/>
      <w:pPr>
        <w:tabs>
          <w:tab w:val="num" w:pos="0"/>
        </w:tabs>
        <w:ind w:left="720" w:hanging="72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7">
    <w:nsid w:val="1FAF2CAB"/>
    <w:multiLevelType w:val="hybridMultilevel"/>
    <w:tmpl w:val="AAB0C6C8"/>
    <w:lvl w:ilvl="0" w:tplc="040C000D">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8">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2D33810"/>
    <w:multiLevelType w:val="hybridMultilevel"/>
    <w:tmpl w:val="601ED99E"/>
    <w:lvl w:ilvl="0" w:tplc="0FDA6604">
      <w:start w:val="1"/>
      <w:numFmt w:val="lowerLetter"/>
      <w:lvlText w:val="(%1)"/>
      <w:lvlJc w:val="left"/>
      <w:pPr>
        <w:tabs>
          <w:tab w:val="num" w:pos="3807"/>
        </w:tabs>
        <w:ind w:left="3807" w:hanging="567"/>
      </w:pPr>
      <w:rPr>
        <w:rFonts w:ascii="Arial" w:hAnsi="Arial" w:cs="Arial" w:hint="default"/>
        <w:b w:val="0"/>
        <w:i w:val="0"/>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5A44A87"/>
    <w:multiLevelType w:val="multilevel"/>
    <w:tmpl w:val="D44875D6"/>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21">
    <w:nsid w:val="293D3B66"/>
    <w:multiLevelType w:val="hybridMultilevel"/>
    <w:tmpl w:val="145A46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B163264"/>
    <w:multiLevelType w:val="multilevel"/>
    <w:tmpl w:val="B52A8F62"/>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3">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24">
    <w:nsid w:val="2CBB4C4D"/>
    <w:multiLevelType w:val="singleLevel"/>
    <w:tmpl w:val="EDDEF9DC"/>
    <w:lvl w:ilvl="0">
      <w:start w:val="1"/>
      <w:numFmt w:val="decimal"/>
      <w:pStyle w:val="ListNumberTable"/>
      <w:lvlText w:val="%1"/>
      <w:lvlJc w:val="left"/>
      <w:pPr>
        <w:tabs>
          <w:tab w:val="num" w:pos="284"/>
        </w:tabs>
        <w:ind w:left="284" w:hanging="284"/>
      </w:pPr>
      <w:rPr>
        <w:rFonts w:ascii="Arial" w:hAnsi="Arial" w:hint="default"/>
        <w:b w:val="0"/>
        <w:i w:val="0"/>
        <w:sz w:val="16"/>
        <w:szCs w:val="16"/>
      </w:rPr>
    </w:lvl>
  </w:abstractNum>
  <w:abstractNum w:abstractNumId="25">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6">
    <w:nsid w:val="32366D75"/>
    <w:multiLevelType w:val="multilevel"/>
    <w:tmpl w:val="5CBAC58E"/>
    <w:lvl w:ilvl="0">
      <w:start w:val="1"/>
      <w:numFmt w:val="decimal"/>
      <w:pStyle w:val="Heading7"/>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37020BE5"/>
    <w:multiLevelType w:val="hybridMultilevel"/>
    <w:tmpl w:val="20A4A2AC"/>
    <w:lvl w:ilvl="0" w:tplc="FC387B3C">
      <w:start w:val="2"/>
      <w:numFmt w:val="bullet"/>
      <w:lvlText w:val="-"/>
      <w:lvlJc w:val="left"/>
      <w:pPr>
        <w:ind w:left="785" w:hanging="360"/>
      </w:pPr>
      <w:rPr>
        <w:rFonts w:ascii="Arial Narrow" w:eastAsia="Calibri" w:hAnsi="Arial Narrow"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8">
    <w:nsid w:val="37F16426"/>
    <w:multiLevelType w:val="hybridMultilevel"/>
    <w:tmpl w:val="9752B282"/>
    <w:lvl w:ilvl="0" w:tplc="FC387B3C">
      <w:start w:val="2"/>
      <w:numFmt w:val="bullet"/>
      <w:lvlText w:val="-"/>
      <w:lvlJc w:val="left"/>
      <w:pPr>
        <w:ind w:left="785" w:hanging="360"/>
      </w:pPr>
      <w:rPr>
        <w:rFonts w:ascii="Arial Narrow" w:eastAsia="Calibri" w:hAnsi="Arial Narrow"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9">
    <w:nsid w:val="38346AA1"/>
    <w:multiLevelType w:val="hybridMultilevel"/>
    <w:tmpl w:val="CCF0BD1E"/>
    <w:lvl w:ilvl="0" w:tplc="040C000D">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0">
    <w:nsid w:val="3B237D65"/>
    <w:multiLevelType w:val="hybridMultilevel"/>
    <w:tmpl w:val="9E60502A"/>
    <w:lvl w:ilvl="0" w:tplc="040C0005">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3B89275B"/>
    <w:multiLevelType w:val="multilevel"/>
    <w:tmpl w:val="0916E654"/>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3CE7339E"/>
    <w:multiLevelType w:val="multilevel"/>
    <w:tmpl w:val="CD5CD70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33">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34">
    <w:nsid w:val="3F590A32"/>
    <w:multiLevelType w:val="hybridMultilevel"/>
    <w:tmpl w:val="C89241D4"/>
    <w:lvl w:ilvl="0" w:tplc="040C000D">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5">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40EF5463"/>
    <w:multiLevelType w:val="multilevel"/>
    <w:tmpl w:val="2C3E95A0"/>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8">
    <w:nsid w:val="44F66056"/>
    <w:multiLevelType w:val="multilevel"/>
    <w:tmpl w:val="382C565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nsid w:val="463F10D5"/>
    <w:multiLevelType w:val="hybridMultilevel"/>
    <w:tmpl w:val="ACCC9388"/>
    <w:lvl w:ilvl="0" w:tplc="39B0778C">
      <w:start w:val="1"/>
      <w:numFmt w:val="lowerLetter"/>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465435EB"/>
    <w:multiLevelType w:val="hybridMultilevel"/>
    <w:tmpl w:val="85A8241E"/>
    <w:lvl w:ilvl="0" w:tplc="FC387B3C">
      <w:start w:val="2"/>
      <w:numFmt w:val="bullet"/>
      <w:lvlText w:val="-"/>
      <w:lvlJc w:val="left"/>
      <w:pPr>
        <w:ind w:left="788" w:hanging="360"/>
      </w:pPr>
      <w:rPr>
        <w:rFonts w:ascii="Arial Narrow" w:eastAsia="Calibri" w:hAnsi="Arial Narrow" w:cs="Times New Roman"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41">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42">
    <w:nsid w:val="48605B3F"/>
    <w:multiLevelType w:val="hybridMultilevel"/>
    <w:tmpl w:val="7ECE3218"/>
    <w:lvl w:ilvl="0" w:tplc="040C000D">
      <w:start w:val="1"/>
      <w:numFmt w:val="bullet"/>
      <w:lvlText w:val=""/>
      <w:lvlJc w:val="left"/>
      <w:pPr>
        <w:ind w:left="1077" w:hanging="360"/>
      </w:pPr>
      <w:rPr>
        <w:rFonts w:ascii="Wingdings" w:hAnsi="Wingdings"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43">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44">
    <w:nsid w:val="4B5420C8"/>
    <w:multiLevelType w:val="multilevel"/>
    <w:tmpl w:val="CA1C3686"/>
    <w:styleLink w:val="WWOutlineListStyle"/>
    <w:lvl w:ilvl="0">
      <w:start w:val="1"/>
      <w:numFmt w:val="decimal"/>
      <w:lvlText w:val="%1."/>
      <w:lvlJc w:val="left"/>
      <w:pPr>
        <w:ind w:left="720" w:hanging="720"/>
      </w:pPr>
      <w:rPr>
        <w:rFonts w:ascii="Arial" w:hAnsi="Arial" w:cs="Times New Roman"/>
        <w:b w:val="0"/>
        <w:i w:val="0"/>
        <w:sz w:val="22"/>
      </w:rPr>
    </w:lvl>
    <w:lvl w:ilvl="1">
      <w:start w:val="1"/>
      <w:numFmt w:val="decimal"/>
      <w:lvlText w:val="%1.%2"/>
      <w:lvlJc w:val="left"/>
      <w:pPr>
        <w:ind w:left="737" w:hanging="737"/>
      </w:pPr>
      <w:rPr>
        <w:rFonts w:ascii="Arial" w:hAnsi="Arial" w:cs="Arial"/>
        <w:color w:val="auto"/>
        <w:sz w:val="20"/>
        <w:szCs w:val="20"/>
      </w:rPr>
    </w:lvl>
    <w:lvl w:ilvl="2">
      <w:start w:val="1"/>
      <w:numFmt w:val="lowerLetter"/>
      <w:lvlText w:val="(%3)"/>
      <w:lvlJc w:val="left"/>
      <w:pPr>
        <w:ind w:left="1457" w:hanging="737"/>
      </w:pPr>
      <w:rPr>
        <w:rFonts w:ascii="Times New Roman" w:hAnsi="Times New Roman" w:cs="Times New Roman"/>
        <w:b w:val="0"/>
        <w:sz w:val="22"/>
        <w:szCs w:val="22"/>
      </w:rPr>
    </w:lvl>
    <w:lvl w:ilvl="3">
      <w:start w:val="1"/>
      <w:numFmt w:val="lowerRoman"/>
      <w:lvlText w:val="(%4)"/>
      <w:lvlJc w:val="left"/>
      <w:pPr>
        <w:ind w:left="2194" w:hanging="737"/>
      </w:pPr>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nsid w:val="4D1024F7"/>
    <w:multiLevelType w:val="hybridMultilevel"/>
    <w:tmpl w:val="17743D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4DE10574"/>
    <w:multiLevelType w:val="multilevel"/>
    <w:tmpl w:val="F4FC1468"/>
    <w:lvl w:ilvl="0">
      <w:start w:val="33"/>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nsid w:val="517F398C"/>
    <w:multiLevelType w:val="hybridMultilevel"/>
    <w:tmpl w:val="120A5EC8"/>
    <w:lvl w:ilvl="0" w:tplc="8A2C4116">
      <w:start w:val="1"/>
      <w:numFmt w:val="lowerRoman"/>
      <w:lvlText w:val="(%1)"/>
      <w:lvlJc w:val="left"/>
      <w:pPr>
        <w:ind w:left="6881" w:hanging="360"/>
      </w:pPr>
      <w:rPr>
        <w:rFonts w:ascii="Arial" w:eastAsia="Times New Roman" w:hAnsi="Arial" w:cs="Arial" w:hint="default"/>
      </w:rPr>
    </w:lvl>
    <w:lvl w:ilvl="1" w:tplc="08090019" w:tentative="1">
      <w:start w:val="1"/>
      <w:numFmt w:val="bullet"/>
      <w:lvlText w:val="o"/>
      <w:lvlJc w:val="left"/>
      <w:pPr>
        <w:ind w:left="7601" w:hanging="360"/>
      </w:pPr>
      <w:rPr>
        <w:rFonts w:ascii="Courier New" w:hAnsi="Courier New" w:cs="Courier New" w:hint="default"/>
      </w:rPr>
    </w:lvl>
    <w:lvl w:ilvl="2" w:tplc="0809001B" w:tentative="1">
      <w:start w:val="1"/>
      <w:numFmt w:val="bullet"/>
      <w:lvlText w:val=""/>
      <w:lvlJc w:val="left"/>
      <w:pPr>
        <w:ind w:left="8321" w:hanging="360"/>
      </w:pPr>
      <w:rPr>
        <w:rFonts w:ascii="Wingdings" w:hAnsi="Wingdings" w:hint="default"/>
      </w:rPr>
    </w:lvl>
    <w:lvl w:ilvl="3" w:tplc="0809000F" w:tentative="1">
      <w:start w:val="1"/>
      <w:numFmt w:val="bullet"/>
      <w:lvlText w:val=""/>
      <w:lvlJc w:val="left"/>
      <w:pPr>
        <w:ind w:left="9041" w:hanging="360"/>
      </w:pPr>
      <w:rPr>
        <w:rFonts w:ascii="Symbol" w:hAnsi="Symbol" w:hint="default"/>
      </w:rPr>
    </w:lvl>
    <w:lvl w:ilvl="4" w:tplc="08090019" w:tentative="1">
      <w:start w:val="1"/>
      <w:numFmt w:val="bullet"/>
      <w:lvlText w:val="o"/>
      <w:lvlJc w:val="left"/>
      <w:pPr>
        <w:ind w:left="9761" w:hanging="360"/>
      </w:pPr>
      <w:rPr>
        <w:rFonts w:ascii="Courier New" w:hAnsi="Courier New" w:cs="Courier New" w:hint="default"/>
      </w:rPr>
    </w:lvl>
    <w:lvl w:ilvl="5" w:tplc="0809001B" w:tentative="1">
      <w:start w:val="1"/>
      <w:numFmt w:val="bullet"/>
      <w:lvlText w:val=""/>
      <w:lvlJc w:val="left"/>
      <w:pPr>
        <w:ind w:left="10481" w:hanging="360"/>
      </w:pPr>
      <w:rPr>
        <w:rFonts w:ascii="Wingdings" w:hAnsi="Wingdings" w:hint="default"/>
      </w:rPr>
    </w:lvl>
    <w:lvl w:ilvl="6" w:tplc="0809000F" w:tentative="1">
      <w:start w:val="1"/>
      <w:numFmt w:val="bullet"/>
      <w:lvlText w:val=""/>
      <w:lvlJc w:val="left"/>
      <w:pPr>
        <w:ind w:left="11201" w:hanging="360"/>
      </w:pPr>
      <w:rPr>
        <w:rFonts w:ascii="Symbol" w:hAnsi="Symbol" w:hint="default"/>
      </w:rPr>
    </w:lvl>
    <w:lvl w:ilvl="7" w:tplc="08090019" w:tentative="1">
      <w:start w:val="1"/>
      <w:numFmt w:val="bullet"/>
      <w:lvlText w:val="o"/>
      <w:lvlJc w:val="left"/>
      <w:pPr>
        <w:ind w:left="11921" w:hanging="360"/>
      </w:pPr>
      <w:rPr>
        <w:rFonts w:ascii="Courier New" w:hAnsi="Courier New" w:cs="Courier New" w:hint="default"/>
      </w:rPr>
    </w:lvl>
    <w:lvl w:ilvl="8" w:tplc="0809001B" w:tentative="1">
      <w:start w:val="1"/>
      <w:numFmt w:val="bullet"/>
      <w:lvlText w:val=""/>
      <w:lvlJc w:val="left"/>
      <w:pPr>
        <w:ind w:left="12641" w:hanging="360"/>
      </w:pPr>
      <w:rPr>
        <w:rFonts w:ascii="Wingdings" w:hAnsi="Wingdings" w:hint="default"/>
      </w:rPr>
    </w:lvl>
  </w:abstractNum>
  <w:abstractNum w:abstractNumId="48">
    <w:nsid w:val="54C55B07"/>
    <w:multiLevelType w:val="hybridMultilevel"/>
    <w:tmpl w:val="A5542DB6"/>
    <w:lvl w:ilvl="0" w:tplc="040C000D">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49">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50">
    <w:nsid w:val="581B3C75"/>
    <w:multiLevelType w:val="hybridMultilevel"/>
    <w:tmpl w:val="13A63BE2"/>
    <w:lvl w:ilvl="0" w:tplc="736EA154">
      <w:start w:val="1"/>
      <w:numFmt w:val="bullet"/>
      <w:lvlText w:val="-"/>
      <w:lvlJc w:val="left"/>
      <w:pPr>
        <w:ind w:left="785" w:hanging="360"/>
      </w:pPr>
      <w:rPr>
        <w:rFonts w:ascii="TimesNewRoman" w:eastAsia="Calibri" w:hAnsi="TimesNewRoman" w:cs="TimesNewRoman" w:hint="default"/>
      </w:rPr>
    </w:lvl>
    <w:lvl w:ilvl="1" w:tplc="040C000D">
      <w:start w:val="1"/>
      <w:numFmt w:val="bullet"/>
      <w:lvlText w:val=""/>
      <w:lvlJc w:val="left"/>
      <w:pPr>
        <w:ind w:left="1505" w:hanging="360"/>
      </w:pPr>
      <w:rPr>
        <w:rFonts w:ascii="Wingdings" w:hAnsi="Wingdings"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1">
    <w:nsid w:val="59A965F9"/>
    <w:multiLevelType w:val="hybridMultilevel"/>
    <w:tmpl w:val="0658AE8C"/>
    <w:lvl w:ilvl="0" w:tplc="D5A47578">
      <w:start w:val="1"/>
      <w:numFmt w:val="lowerLetter"/>
      <w:lvlText w:val="(%1)"/>
      <w:lvlJc w:val="left"/>
      <w:pPr>
        <w:tabs>
          <w:tab w:val="num" w:pos="3807"/>
        </w:tabs>
        <w:ind w:left="3807" w:hanging="567"/>
      </w:pPr>
      <w:rPr>
        <w:rFonts w:ascii="Arial" w:hAnsi="Arial" w:cs="Arial"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BDD41B44">
      <w:start w:val="1"/>
      <w:numFmt w:val="lowerLetter"/>
      <w:lvlText w:val="%3."/>
      <w:lvlJc w:val="left"/>
      <w:pPr>
        <w:ind w:left="2340" w:hanging="360"/>
      </w:pPr>
      <w:rPr>
        <w:rFonts w:hint="default"/>
      </w:rPr>
    </w:lvl>
    <w:lvl w:ilvl="3" w:tplc="D4BE2F6A">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5A455BDA"/>
    <w:multiLevelType w:val="hybridMultilevel"/>
    <w:tmpl w:val="03648B8A"/>
    <w:lvl w:ilvl="0" w:tplc="4A8EB45C">
      <w:start w:val="1"/>
      <w:numFmt w:val="upperLetter"/>
      <w:pStyle w:val="Heading5"/>
      <w:lvlText w:val="(%1)"/>
      <w:lvlJc w:val="left"/>
      <w:pPr>
        <w:ind w:left="2914" w:hanging="360"/>
      </w:pPr>
      <w:rPr>
        <w:rFonts w:ascii="Calibri" w:hAnsi="Calibri" w:cs="Times New Roman" w:hint="default"/>
        <w:b w:val="0"/>
        <w:i w:val="0"/>
        <w:sz w:val="24"/>
      </w:rPr>
    </w:lvl>
    <w:lvl w:ilvl="1" w:tplc="0C090019" w:tentative="1">
      <w:start w:val="1"/>
      <w:numFmt w:val="lowerLetter"/>
      <w:lvlText w:val="%2."/>
      <w:lvlJc w:val="left"/>
      <w:pPr>
        <w:ind w:left="3634" w:hanging="360"/>
      </w:pPr>
    </w:lvl>
    <w:lvl w:ilvl="2" w:tplc="0C09001B" w:tentative="1">
      <w:start w:val="1"/>
      <w:numFmt w:val="lowerRoman"/>
      <w:lvlText w:val="%3."/>
      <w:lvlJc w:val="right"/>
      <w:pPr>
        <w:ind w:left="4354" w:hanging="180"/>
      </w:pPr>
    </w:lvl>
    <w:lvl w:ilvl="3" w:tplc="0C09000F" w:tentative="1">
      <w:start w:val="1"/>
      <w:numFmt w:val="decimal"/>
      <w:lvlText w:val="%4."/>
      <w:lvlJc w:val="left"/>
      <w:pPr>
        <w:ind w:left="5074" w:hanging="360"/>
      </w:pPr>
    </w:lvl>
    <w:lvl w:ilvl="4" w:tplc="0C090019" w:tentative="1">
      <w:start w:val="1"/>
      <w:numFmt w:val="lowerLetter"/>
      <w:lvlText w:val="%5."/>
      <w:lvlJc w:val="left"/>
      <w:pPr>
        <w:ind w:left="5794" w:hanging="360"/>
      </w:pPr>
    </w:lvl>
    <w:lvl w:ilvl="5" w:tplc="0C09001B" w:tentative="1">
      <w:start w:val="1"/>
      <w:numFmt w:val="lowerRoman"/>
      <w:lvlText w:val="%6."/>
      <w:lvlJc w:val="right"/>
      <w:pPr>
        <w:ind w:left="6514" w:hanging="180"/>
      </w:pPr>
    </w:lvl>
    <w:lvl w:ilvl="6" w:tplc="0C09000F" w:tentative="1">
      <w:start w:val="1"/>
      <w:numFmt w:val="decimal"/>
      <w:lvlText w:val="%7."/>
      <w:lvlJc w:val="left"/>
      <w:pPr>
        <w:ind w:left="7234" w:hanging="360"/>
      </w:pPr>
    </w:lvl>
    <w:lvl w:ilvl="7" w:tplc="0C090019" w:tentative="1">
      <w:start w:val="1"/>
      <w:numFmt w:val="lowerLetter"/>
      <w:lvlText w:val="%8."/>
      <w:lvlJc w:val="left"/>
      <w:pPr>
        <w:ind w:left="7954" w:hanging="360"/>
      </w:pPr>
    </w:lvl>
    <w:lvl w:ilvl="8" w:tplc="0C09001B" w:tentative="1">
      <w:start w:val="1"/>
      <w:numFmt w:val="lowerRoman"/>
      <w:lvlText w:val="%9."/>
      <w:lvlJc w:val="right"/>
      <w:pPr>
        <w:ind w:left="8674" w:hanging="180"/>
      </w:pPr>
    </w:lvl>
  </w:abstractNum>
  <w:abstractNum w:abstractNumId="53">
    <w:nsid w:val="5F225441"/>
    <w:multiLevelType w:val="hybridMultilevel"/>
    <w:tmpl w:val="425C3838"/>
    <w:lvl w:ilvl="0" w:tplc="0B9800E6">
      <w:start w:val="1"/>
      <w:numFmt w:val="low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nsid w:val="6127688C"/>
    <w:multiLevelType w:val="multilevel"/>
    <w:tmpl w:val="29F03B32"/>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5">
    <w:nsid w:val="62257DD3"/>
    <w:multiLevelType w:val="hybridMultilevel"/>
    <w:tmpl w:val="CA38714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nsid w:val="66F17FA9"/>
    <w:multiLevelType w:val="hybridMultilevel"/>
    <w:tmpl w:val="A0BE0BF8"/>
    <w:lvl w:ilvl="0" w:tplc="040C0015">
      <w:start w:val="1"/>
      <w:numFmt w:val="upperLetter"/>
      <w:lvlText w:val="%1."/>
      <w:lvlJc w:val="left"/>
      <w:pPr>
        <w:ind w:left="1985" w:hanging="360"/>
      </w:pPr>
    </w:lvl>
    <w:lvl w:ilvl="1" w:tplc="040C0019">
      <w:start w:val="1"/>
      <w:numFmt w:val="lowerLetter"/>
      <w:lvlText w:val="%2."/>
      <w:lvlJc w:val="left"/>
      <w:pPr>
        <w:ind w:left="2705" w:hanging="360"/>
      </w:pPr>
    </w:lvl>
    <w:lvl w:ilvl="2" w:tplc="040C001B">
      <w:start w:val="1"/>
      <w:numFmt w:val="lowerRoman"/>
      <w:lvlText w:val="%3."/>
      <w:lvlJc w:val="right"/>
      <w:pPr>
        <w:ind w:left="3425" w:hanging="180"/>
      </w:pPr>
    </w:lvl>
    <w:lvl w:ilvl="3" w:tplc="040C000F">
      <w:start w:val="1"/>
      <w:numFmt w:val="decimal"/>
      <w:lvlText w:val="%4."/>
      <w:lvlJc w:val="left"/>
      <w:pPr>
        <w:ind w:left="4145" w:hanging="360"/>
      </w:pPr>
    </w:lvl>
    <w:lvl w:ilvl="4" w:tplc="040C0019">
      <w:start w:val="1"/>
      <w:numFmt w:val="lowerLetter"/>
      <w:lvlText w:val="%5."/>
      <w:lvlJc w:val="left"/>
      <w:pPr>
        <w:ind w:left="4865" w:hanging="360"/>
      </w:pPr>
    </w:lvl>
    <w:lvl w:ilvl="5" w:tplc="040C001B">
      <w:start w:val="1"/>
      <w:numFmt w:val="lowerRoman"/>
      <w:lvlText w:val="%6."/>
      <w:lvlJc w:val="right"/>
      <w:pPr>
        <w:ind w:left="5585" w:hanging="180"/>
      </w:pPr>
    </w:lvl>
    <w:lvl w:ilvl="6" w:tplc="040C000F">
      <w:start w:val="1"/>
      <w:numFmt w:val="decimal"/>
      <w:lvlText w:val="%7."/>
      <w:lvlJc w:val="left"/>
      <w:pPr>
        <w:ind w:left="6305" w:hanging="360"/>
      </w:pPr>
    </w:lvl>
    <w:lvl w:ilvl="7" w:tplc="040C0019">
      <w:start w:val="1"/>
      <w:numFmt w:val="lowerLetter"/>
      <w:lvlText w:val="%8."/>
      <w:lvlJc w:val="left"/>
      <w:pPr>
        <w:ind w:left="7025" w:hanging="360"/>
      </w:pPr>
    </w:lvl>
    <w:lvl w:ilvl="8" w:tplc="040C001B">
      <w:start w:val="1"/>
      <w:numFmt w:val="lowerRoman"/>
      <w:lvlText w:val="%9."/>
      <w:lvlJc w:val="right"/>
      <w:pPr>
        <w:ind w:left="7745" w:hanging="180"/>
      </w:pPr>
    </w:lvl>
  </w:abstractNum>
  <w:abstractNum w:abstractNumId="57">
    <w:nsid w:val="688B669A"/>
    <w:multiLevelType w:val="hybridMultilevel"/>
    <w:tmpl w:val="97E23DB4"/>
    <w:lvl w:ilvl="0" w:tplc="2F0EA81E">
      <w:start w:val="1"/>
      <w:numFmt w:val="upperRoman"/>
      <w:lvlText w:val="%1-"/>
      <w:lvlJc w:val="left"/>
      <w:pPr>
        <w:ind w:left="720" w:hanging="720"/>
      </w:pPr>
      <w:rPr>
        <w:rFonts w:hint="default"/>
        <w:sz w:val="24"/>
        <w:szCs w:val="24"/>
      </w:rPr>
    </w:lvl>
    <w:lvl w:ilvl="1" w:tplc="6D98F04C">
      <w:start w:val="5"/>
      <w:numFmt w:val="bullet"/>
      <w:lvlText w:val="-"/>
      <w:lvlJc w:val="left"/>
      <w:pPr>
        <w:ind w:left="1080" w:hanging="360"/>
      </w:pPr>
      <w:rPr>
        <w:rFonts w:ascii="Arial" w:eastAsia="Calibri" w:hAnsi="Arial" w:cs="Aria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nsid w:val="698C5DD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9">
    <w:nsid w:val="6A6A2EB5"/>
    <w:multiLevelType w:val="multilevel"/>
    <w:tmpl w:val="0FF8EAB4"/>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6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729162A0"/>
    <w:multiLevelType w:val="multilevel"/>
    <w:tmpl w:val="B752568E"/>
    <w:styleLink w:val="LFO5"/>
    <w:lvl w:ilvl="0">
      <w:start w:val="1"/>
      <w:numFmt w:val="decimal"/>
      <w:pStyle w:val="SchedH5"/>
      <w:lvlText w:val="%1"/>
      <w:lvlJc w:val="left"/>
      <w:pPr>
        <w:ind w:left="737" w:hanging="737"/>
      </w:pPr>
      <w:rPr>
        <w:rFonts w:cs="Times New Roman"/>
      </w:rPr>
    </w:lvl>
    <w:lvl w:ilvl="1">
      <w:start w:val="1"/>
      <w:numFmt w:val="decimal"/>
      <w:lvlText w:val="%1.%2"/>
      <w:lvlJc w:val="left"/>
      <w:pPr>
        <w:ind w:left="737" w:hanging="737"/>
      </w:pPr>
      <w:rPr>
        <w:rFonts w:cs="Times New Roman"/>
      </w:rPr>
    </w:lvl>
    <w:lvl w:ilvl="2">
      <w:start w:val="1"/>
      <w:numFmt w:val="lowerLetter"/>
      <w:lvlText w:val="(%3)"/>
      <w:lvlJc w:val="left"/>
      <w:pPr>
        <w:ind w:left="1474" w:hanging="737"/>
      </w:pPr>
      <w:rPr>
        <w:rFonts w:cs="Times New Roman"/>
      </w:rPr>
    </w:lvl>
    <w:lvl w:ilvl="3">
      <w:start w:val="1"/>
      <w:numFmt w:val="lowerRoman"/>
      <w:lvlText w:val="(%4)"/>
      <w:lvlJc w:val="left"/>
      <w:pPr>
        <w:ind w:left="2211" w:hanging="737"/>
      </w:pPr>
      <w:rPr>
        <w:rFonts w:cs="Times New Roman"/>
      </w:rPr>
    </w:lvl>
    <w:lvl w:ilvl="4">
      <w:start w:val="1"/>
      <w:numFmt w:val="upperLetter"/>
      <w:lvlText w:val="(%5)"/>
      <w:lvlJc w:val="left"/>
      <w:pPr>
        <w:ind w:left="2948" w:hanging="737"/>
      </w:pPr>
      <w:rPr>
        <w:rFonts w:cs="Times New Roman"/>
      </w:rPr>
    </w:lvl>
    <w:lvl w:ilvl="5">
      <w:start w:val="1"/>
      <w:numFmt w:val="lowerLetter"/>
      <w:lvlText w:val="(a%6)"/>
      <w:lvlJc w:val="left"/>
      <w:pPr>
        <w:ind w:left="3686" w:hanging="738"/>
      </w:pPr>
      <w:rPr>
        <w:rFonts w:cs="Times New Roman"/>
      </w:rPr>
    </w:lvl>
    <w:lvl w:ilvl="6">
      <w:start w:val="1"/>
      <w:numFmt w:val="none"/>
      <w:lvlText w:val="%7"/>
      <w:lvlJc w:val="left"/>
      <w:pPr>
        <w:ind w:left="737" w:firstLine="0"/>
      </w:pPr>
      <w:rPr>
        <w:rFonts w:cs="Times New Roman"/>
      </w:rPr>
    </w:lvl>
    <w:lvl w:ilvl="7">
      <w:start w:val="1"/>
      <w:numFmt w:val="lowerLetter"/>
      <w:lvlText w:val="(%8)"/>
      <w:lvlJc w:val="left"/>
      <w:pPr>
        <w:ind w:left="3459" w:hanging="737"/>
      </w:pPr>
      <w:rPr>
        <w:rFonts w:cs="Times New Roman"/>
      </w:rPr>
    </w:lvl>
    <w:lvl w:ilvl="8">
      <w:start w:val="1"/>
      <w:numFmt w:val="lowerRoman"/>
      <w:lvlText w:val="(%9)"/>
      <w:lvlJc w:val="left"/>
      <w:pPr>
        <w:ind w:left="4196" w:hanging="737"/>
      </w:pPr>
      <w:rPr>
        <w:rFonts w:cs="Times New Roman"/>
      </w:rPr>
    </w:lvl>
  </w:abstractNum>
  <w:abstractNum w:abstractNumId="62">
    <w:nsid w:val="73F95E7D"/>
    <w:multiLevelType w:val="hybridMultilevel"/>
    <w:tmpl w:val="5E347208"/>
    <w:lvl w:ilvl="0" w:tplc="040C000D">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63">
    <w:nsid w:val="77BC36B1"/>
    <w:multiLevelType w:val="multilevel"/>
    <w:tmpl w:val="5BAEB3AE"/>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720" w:hanging="720"/>
      </w:pPr>
      <w:rPr>
        <w:rFonts w:ascii="Arial" w:hAnsi="Arial" w:cs="Arial" w:hint="default"/>
        <w:sz w:val="20"/>
        <w:szCs w:val="20"/>
      </w:rPr>
    </w:lvl>
    <w:lvl w:ilvl="2">
      <w:start w:val="1"/>
      <w:numFmt w:val="lowerLetter"/>
      <w:lvlText w:val="%3."/>
      <w:legacy w:legacy="1" w:legacySpace="0" w:legacyIndent="720"/>
      <w:lvlJc w:val="left"/>
      <w:pPr>
        <w:ind w:left="2160" w:hanging="720"/>
      </w:pPr>
      <w:rPr>
        <w:rFonts w:ascii="Arial" w:eastAsia="Times New Roman" w:hAnsi="Arial" w:cs="Arial"/>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64">
    <w:nsid w:val="78702393"/>
    <w:multiLevelType w:val="hybridMultilevel"/>
    <w:tmpl w:val="F788BB88"/>
    <w:lvl w:ilvl="0" w:tplc="040C000D">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65">
    <w:nsid w:val="79E81C3B"/>
    <w:multiLevelType w:val="multilevel"/>
    <w:tmpl w:val="949A6BCA"/>
    <w:lvl w:ilvl="0">
      <w:start w:val="1"/>
      <w:numFmt w:val="decimal"/>
      <w:lvlText w:val="%1."/>
      <w:lvlJc w:val="left"/>
      <w:pPr>
        <w:ind w:left="720" w:hanging="720"/>
      </w:pPr>
      <w:rPr>
        <w:rFonts w:cs="Times New Roman"/>
      </w:rPr>
    </w:lvl>
    <w:lvl w:ilvl="1">
      <w:numFmt w:val="bullet"/>
      <w:lvlText w:val=""/>
      <w:lvlJc w:val="left"/>
      <w:pPr>
        <w:ind w:left="1440" w:hanging="720"/>
      </w:pPr>
      <w:rPr>
        <w:rFonts w:ascii="Symbol" w:hAnsi="Symbo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66">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67">
    <w:nsid w:val="7D270F59"/>
    <w:multiLevelType w:val="hybridMultilevel"/>
    <w:tmpl w:val="517EDFC4"/>
    <w:lvl w:ilvl="0" w:tplc="10562758">
      <w:start w:val="1"/>
      <w:numFmt w:val="lowerLetter"/>
      <w:lvlText w:val="%1)"/>
      <w:lvlJc w:val="left"/>
      <w:pPr>
        <w:ind w:left="785" w:hanging="360"/>
      </w:pPr>
      <w:rPr>
        <w:rFonts w:hint="default"/>
        <w:b/>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35"/>
  </w:num>
  <w:num w:numId="2">
    <w:abstractNumId w:val="47"/>
  </w:num>
  <w:num w:numId="3">
    <w:abstractNumId w:val="60"/>
  </w:num>
  <w:num w:numId="4">
    <w:abstractNumId w:val="26"/>
  </w:num>
  <w:num w:numId="5">
    <w:abstractNumId w:val="2"/>
  </w:num>
  <w:num w:numId="6">
    <w:abstractNumId w:val="23"/>
  </w:num>
  <w:num w:numId="7">
    <w:abstractNumId w:val="37"/>
  </w:num>
  <w:num w:numId="8">
    <w:abstractNumId w:val="8"/>
  </w:num>
  <w:num w:numId="9">
    <w:abstractNumId w:val="33"/>
  </w:num>
  <w:num w:numId="10">
    <w:abstractNumId w:val="49"/>
  </w:num>
  <w:num w:numId="11">
    <w:abstractNumId w:val="43"/>
  </w:num>
  <w:num w:numId="12">
    <w:abstractNumId w:val="25"/>
  </w:num>
  <w:num w:numId="13">
    <w:abstractNumId w:val="41"/>
  </w:num>
  <w:num w:numId="14">
    <w:abstractNumId w:val="18"/>
  </w:num>
  <w:num w:numId="15">
    <w:abstractNumId w:val="46"/>
  </w:num>
  <w:num w:numId="16">
    <w:abstractNumId w:val="31"/>
  </w:num>
  <w:num w:numId="17">
    <w:abstractNumId w:val="11"/>
  </w:num>
  <w:num w:numId="18">
    <w:abstractNumId w:val="36"/>
  </w:num>
  <w:num w:numId="19">
    <w:abstractNumId w:val="66"/>
  </w:num>
  <w:num w:numId="20">
    <w:abstractNumId w:val="65"/>
  </w:num>
  <w:num w:numId="21">
    <w:abstractNumId w:val="32"/>
  </w:num>
  <w:num w:numId="22">
    <w:abstractNumId w:val="59"/>
  </w:num>
  <w:num w:numId="23">
    <w:abstractNumId w:val="38"/>
  </w:num>
  <w:num w:numId="24">
    <w:abstractNumId w:val="20"/>
  </w:num>
  <w:num w:numId="25">
    <w:abstractNumId w:val="10"/>
  </w:num>
  <w:num w:numId="26">
    <w:abstractNumId w:val="54"/>
  </w:num>
  <w:num w:numId="27">
    <w:abstractNumId w:val="22"/>
  </w:num>
  <w:num w:numId="28">
    <w:abstractNumId w:val="12"/>
  </w:num>
  <w:num w:numId="29">
    <w:abstractNumId w:val="63"/>
  </w:num>
  <w:num w:numId="30">
    <w:abstractNumId w:val="51"/>
  </w:num>
  <w:num w:numId="31">
    <w:abstractNumId w:val="19"/>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39"/>
  </w:num>
  <w:num w:numId="35">
    <w:abstractNumId w:val="21"/>
  </w:num>
  <w:num w:numId="36">
    <w:abstractNumId w:val="45"/>
  </w:num>
  <w:num w:numId="37">
    <w:abstractNumId w:val="61"/>
  </w:num>
  <w:num w:numId="38">
    <w:abstractNumId w:val="16"/>
  </w:num>
  <w:num w:numId="39">
    <w:abstractNumId w:val="52"/>
  </w:num>
  <w:num w:numId="40">
    <w:abstractNumId w:val="24"/>
    <w:lvlOverride w:ilvl="0">
      <w:startOverride w:val="1"/>
    </w:lvlOverride>
  </w:num>
  <w:num w:numId="41">
    <w:abstractNumId w:val="58"/>
  </w:num>
  <w:num w:numId="42">
    <w:abstractNumId w:val="13"/>
  </w:num>
  <w:num w:numId="43">
    <w:abstractNumId w:val="15"/>
  </w:num>
  <w:num w:numId="44">
    <w:abstractNumId w:val="6"/>
  </w:num>
  <w:num w:numId="45">
    <w:abstractNumId w:val="44"/>
  </w:num>
  <w:num w:numId="46">
    <w:abstractNumId w:val="53"/>
  </w:num>
  <w:num w:numId="47">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55"/>
  </w:num>
  <w:num w:numId="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num>
  <w:num w:numId="54">
    <w:abstractNumId w:val="67"/>
    <w:lvlOverride w:ilvl="0">
      <w:startOverride w:val="1"/>
    </w:lvlOverride>
    <w:lvlOverride w:ilvl="1"/>
    <w:lvlOverride w:ilvl="2"/>
    <w:lvlOverride w:ilvl="3"/>
    <w:lvlOverride w:ilvl="4"/>
    <w:lvlOverride w:ilvl="5"/>
    <w:lvlOverride w:ilvl="6"/>
    <w:lvlOverride w:ilvl="7"/>
    <w:lvlOverride w:ilvl="8"/>
  </w:num>
  <w:num w:numId="55">
    <w:abstractNumId w:val="64"/>
  </w:num>
  <w:num w:numId="56">
    <w:abstractNumId w:val="48"/>
  </w:num>
  <w:num w:numId="57">
    <w:abstractNumId w:val="17"/>
  </w:num>
  <w:num w:numId="58">
    <w:abstractNumId w:val="29"/>
  </w:num>
  <w:num w:numId="59">
    <w:abstractNumId w:val="62"/>
  </w:num>
  <w:num w:numId="60">
    <w:abstractNumId w:val="50"/>
  </w:num>
  <w:num w:numId="61">
    <w:abstractNumId w:val="7"/>
  </w:num>
  <w:num w:numId="62">
    <w:abstractNumId w:val="27"/>
  </w:num>
  <w:num w:numId="63">
    <w:abstractNumId w:val="34"/>
  </w:num>
  <w:num w:numId="64">
    <w:abstractNumId w:val="40"/>
  </w:num>
  <w:num w:numId="65">
    <w:abstractNumId w:val="28"/>
  </w:num>
  <w:num w:numId="66">
    <w:abstractNumId w:val="0"/>
  </w:num>
  <w:num w:numId="67">
    <w:abstractNumId w:val="56"/>
  </w:num>
  <w:num w:numId="68">
    <w:abstractNumId w:val="4"/>
  </w:num>
  <w:num w:numId="69">
    <w:abstractNumId w:val="14"/>
  </w:num>
  <w:num w:numId="70">
    <w:abstractNumId w:val="3"/>
  </w:num>
  <w:num w:numId="71">
    <w:abstractNumId w:val="3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ocumentProtection w:edit="readOnly" w:enforcement="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D2C"/>
    <w:rsid w:val="0000030E"/>
    <w:rsid w:val="000007BC"/>
    <w:rsid w:val="00000E1C"/>
    <w:rsid w:val="00001E9A"/>
    <w:rsid w:val="000031D7"/>
    <w:rsid w:val="00010100"/>
    <w:rsid w:val="000116D7"/>
    <w:rsid w:val="00011A42"/>
    <w:rsid w:val="000136B5"/>
    <w:rsid w:val="00013F68"/>
    <w:rsid w:val="00017C54"/>
    <w:rsid w:val="00024185"/>
    <w:rsid w:val="00025ACE"/>
    <w:rsid w:val="00033533"/>
    <w:rsid w:val="00033F61"/>
    <w:rsid w:val="00035AD9"/>
    <w:rsid w:val="000412FB"/>
    <w:rsid w:val="00041363"/>
    <w:rsid w:val="00043BF4"/>
    <w:rsid w:val="00046B47"/>
    <w:rsid w:val="00052101"/>
    <w:rsid w:val="00052165"/>
    <w:rsid w:val="000542EC"/>
    <w:rsid w:val="00055034"/>
    <w:rsid w:val="000633D8"/>
    <w:rsid w:val="00063A4E"/>
    <w:rsid w:val="00065310"/>
    <w:rsid w:val="000659CF"/>
    <w:rsid w:val="00065B9F"/>
    <w:rsid w:val="000666A9"/>
    <w:rsid w:val="000679DF"/>
    <w:rsid w:val="0007074E"/>
    <w:rsid w:val="00071311"/>
    <w:rsid w:val="00072B36"/>
    <w:rsid w:val="00075291"/>
    <w:rsid w:val="0007787D"/>
    <w:rsid w:val="00077E15"/>
    <w:rsid w:val="0008063B"/>
    <w:rsid w:val="00083D21"/>
    <w:rsid w:val="000856CC"/>
    <w:rsid w:val="00093AF5"/>
    <w:rsid w:val="00095850"/>
    <w:rsid w:val="0009769E"/>
    <w:rsid w:val="000977E0"/>
    <w:rsid w:val="00097C1D"/>
    <w:rsid w:val="000A01D7"/>
    <w:rsid w:val="000A08D0"/>
    <w:rsid w:val="000A1DB1"/>
    <w:rsid w:val="000A1F96"/>
    <w:rsid w:val="000A29A3"/>
    <w:rsid w:val="000A5828"/>
    <w:rsid w:val="000A66A0"/>
    <w:rsid w:val="000A66B6"/>
    <w:rsid w:val="000B0746"/>
    <w:rsid w:val="000B0830"/>
    <w:rsid w:val="000B0BBB"/>
    <w:rsid w:val="000B507D"/>
    <w:rsid w:val="000C0BC5"/>
    <w:rsid w:val="000C139B"/>
    <w:rsid w:val="000C1F94"/>
    <w:rsid w:val="000C200C"/>
    <w:rsid w:val="000C2E26"/>
    <w:rsid w:val="000C3BC7"/>
    <w:rsid w:val="000C5DA3"/>
    <w:rsid w:val="000D0298"/>
    <w:rsid w:val="000D32A8"/>
    <w:rsid w:val="000D5BEF"/>
    <w:rsid w:val="000D6AD2"/>
    <w:rsid w:val="000E4E3F"/>
    <w:rsid w:val="000E53AE"/>
    <w:rsid w:val="000F2874"/>
    <w:rsid w:val="000F5D35"/>
    <w:rsid w:val="000F7133"/>
    <w:rsid w:val="00100A89"/>
    <w:rsid w:val="00104CE8"/>
    <w:rsid w:val="00104FA2"/>
    <w:rsid w:val="001058C9"/>
    <w:rsid w:val="00106D1B"/>
    <w:rsid w:val="0011112A"/>
    <w:rsid w:val="00123FB8"/>
    <w:rsid w:val="00133223"/>
    <w:rsid w:val="0013352C"/>
    <w:rsid w:val="001365EC"/>
    <w:rsid w:val="00137620"/>
    <w:rsid w:val="00141223"/>
    <w:rsid w:val="00143B0D"/>
    <w:rsid w:val="001469D4"/>
    <w:rsid w:val="00151930"/>
    <w:rsid w:val="00151E3D"/>
    <w:rsid w:val="00153687"/>
    <w:rsid w:val="00160888"/>
    <w:rsid w:val="00160B1B"/>
    <w:rsid w:val="00160FDE"/>
    <w:rsid w:val="00165E43"/>
    <w:rsid w:val="001673B4"/>
    <w:rsid w:val="001713D4"/>
    <w:rsid w:val="00175442"/>
    <w:rsid w:val="001764BF"/>
    <w:rsid w:val="001775A7"/>
    <w:rsid w:val="0018221B"/>
    <w:rsid w:val="001866CD"/>
    <w:rsid w:val="0018784E"/>
    <w:rsid w:val="001A0D65"/>
    <w:rsid w:val="001A181F"/>
    <w:rsid w:val="001A1F5F"/>
    <w:rsid w:val="001A58CB"/>
    <w:rsid w:val="001A7031"/>
    <w:rsid w:val="001B0C7E"/>
    <w:rsid w:val="001B3089"/>
    <w:rsid w:val="001B3A98"/>
    <w:rsid w:val="001B4A9A"/>
    <w:rsid w:val="001B629C"/>
    <w:rsid w:val="001B67E5"/>
    <w:rsid w:val="001B73F9"/>
    <w:rsid w:val="001B74DE"/>
    <w:rsid w:val="001C07EF"/>
    <w:rsid w:val="001C0A55"/>
    <w:rsid w:val="001C1487"/>
    <w:rsid w:val="001C1F4F"/>
    <w:rsid w:val="001C4B96"/>
    <w:rsid w:val="001D3A74"/>
    <w:rsid w:val="001D5359"/>
    <w:rsid w:val="001D5BFF"/>
    <w:rsid w:val="001E2EA7"/>
    <w:rsid w:val="001E6F7B"/>
    <w:rsid w:val="001E79F6"/>
    <w:rsid w:val="001F1A9A"/>
    <w:rsid w:val="001F3457"/>
    <w:rsid w:val="001F38F1"/>
    <w:rsid w:val="001F39CC"/>
    <w:rsid w:val="001F669B"/>
    <w:rsid w:val="001F6C21"/>
    <w:rsid w:val="00203751"/>
    <w:rsid w:val="00204780"/>
    <w:rsid w:val="002049DA"/>
    <w:rsid w:val="00205145"/>
    <w:rsid w:val="002062EA"/>
    <w:rsid w:val="00211D6A"/>
    <w:rsid w:val="00220AAB"/>
    <w:rsid w:val="00222CAF"/>
    <w:rsid w:val="00223760"/>
    <w:rsid w:val="0022738F"/>
    <w:rsid w:val="00231F31"/>
    <w:rsid w:val="00232D75"/>
    <w:rsid w:val="00237101"/>
    <w:rsid w:val="00241F21"/>
    <w:rsid w:val="00247962"/>
    <w:rsid w:val="0025146A"/>
    <w:rsid w:val="00254685"/>
    <w:rsid w:val="00256CE7"/>
    <w:rsid w:val="00257258"/>
    <w:rsid w:val="00261A85"/>
    <w:rsid w:val="0026454A"/>
    <w:rsid w:val="002648EE"/>
    <w:rsid w:val="00264E29"/>
    <w:rsid w:val="002656F7"/>
    <w:rsid w:val="002661D6"/>
    <w:rsid w:val="002713E6"/>
    <w:rsid w:val="00274134"/>
    <w:rsid w:val="00274D33"/>
    <w:rsid w:val="002767A5"/>
    <w:rsid w:val="00280DA1"/>
    <w:rsid w:val="00281A2E"/>
    <w:rsid w:val="00285A5F"/>
    <w:rsid w:val="00286B3A"/>
    <w:rsid w:val="002905CB"/>
    <w:rsid w:val="00290609"/>
    <w:rsid w:val="002911FD"/>
    <w:rsid w:val="00295349"/>
    <w:rsid w:val="00295F5C"/>
    <w:rsid w:val="00297ECE"/>
    <w:rsid w:val="002A21CC"/>
    <w:rsid w:val="002A6322"/>
    <w:rsid w:val="002A7208"/>
    <w:rsid w:val="002A7233"/>
    <w:rsid w:val="002B303B"/>
    <w:rsid w:val="002C00FA"/>
    <w:rsid w:val="002C02DC"/>
    <w:rsid w:val="002C340E"/>
    <w:rsid w:val="002C35C5"/>
    <w:rsid w:val="002D0173"/>
    <w:rsid w:val="002D5A93"/>
    <w:rsid w:val="002E0F14"/>
    <w:rsid w:val="002E2B2A"/>
    <w:rsid w:val="002E3E40"/>
    <w:rsid w:val="002F01F4"/>
    <w:rsid w:val="002F1C68"/>
    <w:rsid w:val="002F56DB"/>
    <w:rsid w:val="002F6FA8"/>
    <w:rsid w:val="002F72CA"/>
    <w:rsid w:val="00300B6B"/>
    <w:rsid w:val="00303948"/>
    <w:rsid w:val="003043CE"/>
    <w:rsid w:val="0030466B"/>
    <w:rsid w:val="00304F97"/>
    <w:rsid w:val="00305459"/>
    <w:rsid w:val="0031028D"/>
    <w:rsid w:val="00312BC5"/>
    <w:rsid w:val="00313260"/>
    <w:rsid w:val="00315BA3"/>
    <w:rsid w:val="0031603C"/>
    <w:rsid w:val="003200DA"/>
    <w:rsid w:val="003212AE"/>
    <w:rsid w:val="003223D3"/>
    <w:rsid w:val="00337AAA"/>
    <w:rsid w:val="00340A33"/>
    <w:rsid w:val="00341877"/>
    <w:rsid w:val="00343052"/>
    <w:rsid w:val="003432A6"/>
    <w:rsid w:val="00343D2C"/>
    <w:rsid w:val="003510AA"/>
    <w:rsid w:val="003515A4"/>
    <w:rsid w:val="00352666"/>
    <w:rsid w:val="00354E59"/>
    <w:rsid w:val="00357E5C"/>
    <w:rsid w:val="00367441"/>
    <w:rsid w:val="00370184"/>
    <w:rsid w:val="0037421B"/>
    <w:rsid w:val="003753BD"/>
    <w:rsid w:val="00375AEA"/>
    <w:rsid w:val="00376F4C"/>
    <w:rsid w:val="003814EF"/>
    <w:rsid w:val="00384024"/>
    <w:rsid w:val="0038732E"/>
    <w:rsid w:val="00387B97"/>
    <w:rsid w:val="00392303"/>
    <w:rsid w:val="00393748"/>
    <w:rsid w:val="0039466C"/>
    <w:rsid w:val="003947D7"/>
    <w:rsid w:val="0039752F"/>
    <w:rsid w:val="003A3A73"/>
    <w:rsid w:val="003A6A2B"/>
    <w:rsid w:val="003B023F"/>
    <w:rsid w:val="003B422E"/>
    <w:rsid w:val="003B5065"/>
    <w:rsid w:val="003B5488"/>
    <w:rsid w:val="003B7059"/>
    <w:rsid w:val="003B7946"/>
    <w:rsid w:val="003C4494"/>
    <w:rsid w:val="003C4BB6"/>
    <w:rsid w:val="003C4E16"/>
    <w:rsid w:val="003D24B7"/>
    <w:rsid w:val="003D319A"/>
    <w:rsid w:val="003D7B52"/>
    <w:rsid w:val="003E14CC"/>
    <w:rsid w:val="003E2A84"/>
    <w:rsid w:val="003E3356"/>
    <w:rsid w:val="003E33AC"/>
    <w:rsid w:val="003E4AAB"/>
    <w:rsid w:val="003E7207"/>
    <w:rsid w:val="003E7C0A"/>
    <w:rsid w:val="003F0383"/>
    <w:rsid w:val="003F6C33"/>
    <w:rsid w:val="00406662"/>
    <w:rsid w:val="004104B0"/>
    <w:rsid w:val="00410C64"/>
    <w:rsid w:val="00413F9B"/>
    <w:rsid w:val="00414AEC"/>
    <w:rsid w:val="00415E1F"/>
    <w:rsid w:val="004161BE"/>
    <w:rsid w:val="00416783"/>
    <w:rsid w:val="0042002E"/>
    <w:rsid w:val="004215DE"/>
    <w:rsid w:val="00424486"/>
    <w:rsid w:val="0043176F"/>
    <w:rsid w:val="004330E4"/>
    <w:rsid w:val="00443851"/>
    <w:rsid w:val="00451827"/>
    <w:rsid w:val="00453717"/>
    <w:rsid w:val="004571FD"/>
    <w:rsid w:val="0045769F"/>
    <w:rsid w:val="004577D9"/>
    <w:rsid w:val="00464757"/>
    <w:rsid w:val="00467520"/>
    <w:rsid w:val="0047504B"/>
    <w:rsid w:val="00475D27"/>
    <w:rsid w:val="004764AC"/>
    <w:rsid w:val="0047734F"/>
    <w:rsid w:val="004806CA"/>
    <w:rsid w:val="00482DFC"/>
    <w:rsid w:val="00490000"/>
    <w:rsid w:val="00492A24"/>
    <w:rsid w:val="004932EB"/>
    <w:rsid w:val="00495164"/>
    <w:rsid w:val="0049676D"/>
    <w:rsid w:val="004A3063"/>
    <w:rsid w:val="004A503C"/>
    <w:rsid w:val="004A631F"/>
    <w:rsid w:val="004A759F"/>
    <w:rsid w:val="004A7C4D"/>
    <w:rsid w:val="004B02A9"/>
    <w:rsid w:val="004B1708"/>
    <w:rsid w:val="004B1742"/>
    <w:rsid w:val="004B3DD7"/>
    <w:rsid w:val="004C246C"/>
    <w:rsid w:val="004C51F1"/>
    <w:rsid w:val="004D1E87"/>
    <w:rsid w:val="004D3BA5"/>
    <w:rsid w:val="004E3724"/>
    <w:rsid w:val="004E4E01"/>
    <w:rsid w:val="004E57E4"/>
    <w:rsid w:val="004F4BAA"/>
    <w:rsid w:val="004F6415"/>
    <w:rsid w:val="004F6978"/>
    <w:rsid w:val="00503BC0"/>
    <w:rsid w:val="00505095"/>
    <w:rsid w:val="005075D2"/>
    <w:rsid w:val="00507B25"/>
    <w:rsid w:val="00513382"/>
    <w:rsid w:val="005140F7"/>
    <w:rsid w:val="0051433F"/>
    <w:rsid w:val="0051615D"/>
    <w:rsid w:val="005161DF"/>
    <w:rsid w:val="00517296"/>
    <w:rsid w:val="005209B1"/>
    <w:rsid w:val="00520B81"/>
    <w:rsid w:val="0052197F"/>
    <w:rsid w:val="00521C8D"/>
    <w:rsid w:val="00521FA8"/>
    <w:rsid w:val="0052414E"/>
    <w:rsid w:val="00525B6E"/>
    <w:rsid w:val="00525F4C"/>
    <w:rsid w:val="0053011C"/>
    <w:rsid w:val="00530C34"/>
    <w:rsid w:val="0053295D"/>
    <w:rsid w:val="005341E3"/>
    <w:rsid w:val="00540DA1"/>
    <w:rsid w:val="005429A8"/>
    <w:rsid w:val="005433DD"/>
    <w:rsid w:val="00544404"/>
    <w:rsid w:val="005507F3"/>
    <w:rsid w:val="00551B56"/>
    <w:rsid w:val="00560963"/>
    <w:rsid w:val="00563596"/>
    <w:rsid w:val="0056408F"/>
    <w:rsid w:val="00572315"/>
    <w:rsid w:val="005729E6"/>
    <w:rsid w:val="00573393"/>
    <w:rsid w:val="0058154F"/>
    <w:rsid w:val="0058446F"/>
    <w:rsid w:val="00585129"/>
    <w:rsid w:val="005855E3"/>
    <w:rsid w:val="005872C5"/>
    <w:rsid w:val="00591D8B"/>
    <w:rsid w:val="005929AC"/>
    <w:rsid w:val="00592EE7"/>
    <w:rsid w:val="0059465F"/>
    <w:rsid w:val="00594B06"/>
    <w:rsid w:val="005A2E77"/>
    <w:rsid w:val="005A31AE"/>
    <w:rsid w:val="005A5F45"/>
    <w:rsid w:val="005B0B83"/>
    <w:rsid w:val="005B45C5"/>
    <w:rsid w:val="005C0852"/>
    <w:rsid w:val="005C0D21"/>
    <w:rsid w:val="005C4482"/>
    <w:rsid w:val="005C5EEB"/>
    <w:rsid w:val="005D08B6"/>
    <w:rsid w:val="005D534E"/>
    <w:rsid w:val="005D6E66"/>
    <w:rsid w:val="005E2BF7"/>
    <w:rsid w:val="005E48F8"/>
    <w:rsid w:val="005F0A05"/>
    <w:rsid w:val="005F1ECA"/>
    <w:rsid w:val="005F37A7"/>
    <w:rsid w:val="005F4007"/>
    <w:rsid w:val="006019E4"/>
    <w:rsid w:val="006029ED"/>
    <w:rsid w:val="006039C1"/>
    <w:rsid w:val="00606DC0"/>
    <w:rsid w:val="00607D73"/>
    <w:rsid w:val="00611000"/>
    <w:rsid w:val="006158F1"/>
    <w:rsid w:val="00615EF3"/>
    <w:rsid w:val="0062079A"/>
    <w:rsid w:val="0062565F"/>
    <w:rsid w:val="00626546"/>
    <w:rsid w:val="006304DE"/>
    <w:rsid w:val="00632E56"/>
    <w:rsid w:val="006330A9"/>
    <w:rsid w:val="0063452A"/>
    <w:rsid w:val="00634773"/>
    <w:rsid w:val="00634931"/>
    <w:rsid w:val="00636343"/>
    <w:rsid w:val="00636972"/>
    <w:rsid w:val="006409BE"/>
    <w:rsid w:val="00642850"/>
    <w:rsid w:val="00643126"/>
    <w:rsid w:val="00644715"/>
    <w:rsid w:val="006472E9"/>
    <w:rsid w:val="00650359"/>
    <w:rsid w:val="0065595B"/>
    <w:rsid w:val="00660149"/>
    <w:rsid w:val="0066018F"/>
    <w:rsid w:val="0066117C"/>
    <w:rsid w:val="00665CEE"/>
    <w:rsid w:val="00666D73"/>
    <w:rsid w:val="00674036"/>
    <w:rsid w:val="00675139"/>
    <w:rsid w:val="006769DC"/>
    <w:rsid w:val="006824C4"/>
    <w:rsid w:val="0068430C"/>
    <w:rsid w:val="00685949"/>
    <w:rsid w:val="00687A24"/>
    <w:rsid w:val="00690E2F"/>
    <w:rsid w:val="00691F29"/>
    <w:rsid w:val="006A009C"/>
    <w:rsid w:val="006A26F8"/>
    <w:rsid w:val="006A29E3"/>
    <w:rsid w:val="006A4E1C"/>
    <w:rsid w:val="006A644D"/>
    <w:rsid w:val="006A659D"/>
    <w:rsid w:val="006B388C"/>
    <w:rsid w:val="006B5453"/>
    <w:rsid w:val="006C5AD0"/>
    <w:rsid w:val="006C621C"/>
    <w:rsid w:val="006C6D77"/>
    <w:rsid w:val="006D05D3"/>
    <w:rsid w:val="006D4523"/>
    <w:rsid w:val="006D6224"/>
    <w:rsid w:val="006D6EB3"/>
    <w:rsid w:val="006D70BA"/>
    <w:rsid w:val="006D719D"/>
    <w:rsid w:val="006E38D9"/>
    <w:rsid w:val="006E53E8"/>
    <w:rsid w:val="006F0A35"/>
    <w:rsid w:val="006F1E46"/>
    <w:rsid w:val="006F26ED"/>
    <w:rsid w:val="006F44C1"/>
    <w:rsid w:val="006F4EB2"/>
    <w:rsid w:val="006F62B5"/>
    <w:rsid w:val="007021B5"/>
    <w:rsid w:val="00706A09"/>
    <w:rsid w:val="007078A4"/>
    <w:rsid w:val="007103F8"/>
    <w:rsid w:val="00711187"/>
    <w:rsid w:val="00711669"/>
    <w:rsid w:val="00712A80"/>
    <w:rsid w:val="00713403"/>
    <w:rsid w:val="00714DF1"/>
    <w:rsid w:val="00720021"/>
    <w:rsid w:val="0072526E"/>
    <w:rsid w:val="00727A00"/>
    <w:rsid w:val="00730600"/>
    <w:rsid w:val="00730748"/>
    <w:rsid w:val="0073450E"/>
    <w:rsid w:val="00735503"/>
    <w:rsid w:val="00735AC5"/>
    <w:rsid w:val="00737773"/>
    <w:rsid w:val="0073782B"/>
    <w:rsid w:val="00745DEC"/>
    <w:rsid w:val="00747ACF"/>
    <w:rsid w:val="0075010C"/>
    <w:rsid w:val="007504E3"/>
    <w:rsid w:val="00750FC6"/>
    <w:rsid w:val="00752C13"/>
    <w:rsid w:val="0075393E"/>
    <w:rsid w:val="0075538E"/>
    <w:rsid w:val="00762202"/>
    <w:rsid w:val="00763EF7"/>
    <w:rsid w:val="0076440C"/>
    <w:rsid w:val="0076445B"/>
    <w:rsid w:val="007726E1"/>
    <w:rsid w:val="00772F64"/>
    <w:rsid w:val="00773E77"/>
    <w:rsid w:val="00781809"/>
    <w:rsid w:val="00782ECA"/>
    <w:rsid w:val="007844AD"/>
    <w:rsid w:val="00785557"/>
    <w:rsid w:val="00786F79"/>
    <w:rsid w:val="00786FEB"/>
    <w:rsid w:val="00796E54"/>
    <w:rsid w:val="00797029"/>
    <w:rsid w:val="00797F09"/>
    <w:rsid w:val="007A2400"/>
    <w:rsid w:val="007A432E"/>
    <w:rsid w:val="007A5A41"/>
    <w:rsid w:val="007A6ABE"/>
    <w:rsid w:val="007A7837"/>
    <w:rsid w:val="007A7FB9"/>
    <w:rsid w:val="007B11D9"/>
    <w:rsid w:val="007B41BD"/>
    <w:rsid w:val="007B6890"/>
    <w:rsid w:val="007B7D3F"/>
    <w:rsid w:val="007C3989"/>
    <w:rsid w:val="007C7911"/>
    <w:rsid w:val="007C79C6"/>
    <w:rsid w:val="007E1932"/>
    <w:rsid w:val="007E3BD1"/>
    <w:rsid w:val="007E5E24"/>
    <w:rsid w:val="007E5E9F"/>
    <w:rsid w:val="007E6397"/>
    <w:rsid w:val="007E7ED4"/>
    <w:rsid w:val="007F5CC9"/>
    <w:rsid w:val="007F75BA"/>
    <w:rsid w:val="008010C3"/>
    <w:rsid w:val="008020FD"/>
    <w:rsid w:val="00804650"/>
    <w:rsid w:val="00804B32"/>
    <w:rsid w:val="0080720A"/>
    <w:rsid w:val="00807286"/>
    <w:rsid w:val="00807C52"/>
    <w:rsid w:val="00810D21"/>
    <w:rsid w:val="0081209C"/>
    <w:rsid w:val="0081417E"/>
    <w:rsid w:val="008170ED"/>
    <w:rsid w:val="008173C8"/>
    <w:rsid w:val="00823090"/>
    <w:rsid w:val="008259BF"/>
    <w:rsid w:val="00826CC7"/>
    <w:rsid w:val="00831060"/>
    <w:rsid w:val="00832FAA"/>
    <w:rsid w:val="008358D0"/>
    <w:rsid w:val="008376BE"/>
    <w:rsid w:val="00837785"/>
    <w:rsid w:val="00840D26"/>
    <w:rsid w:val="00841BE8"/>
    <w:rsid w:val="00841D2B"/>
    <w:rsid w:val="0084282A"/>
    <w:rsid w:val="00843E2B"/>
    <w:rsid w:val="00844177"/>
    <w:rsid w:val="00844360"/>
    <w:rsid w:val="00851205"/>
    <w:rsid w:val="008517F6"/>
    <w:rsid w:val="00852DAF"/>
    <w:rsid w:val="008539D1"/>
    <w:rsid w:val="00857F27"/>
    <w:rsid w:val="00860BB1"/>
    <w:rsid w:val="0086321C"/>
    <w:rsid w:val="00864BC9"/>
    <w:rsid w:val="00865290"/>
    <w:rsid w:val="00865B5A"/>
    <w:rsid w:val="00870BC5"/>
    <w:rsid w:val="0087746D"/>
    <w:rsid w:val="00877C74"/>
    <w:rsid w:val="008876C8"/>
    <w:rsid w:val="008A018A"/>
    <w:rsid w:val="008A0DE9"/>
    <w:rsid w:val="008A4A81"/>
    <w:rsid w:val="008A7089"/>
    <w:rsid w:val="008B0423"/>
    <w:rsid w:val="008B4898"/>
    <w:rsid w:val="008B51B6"/>
    <w:rsid w:val="008B5A76"/>
    <w:rsid w:val="008B6644"/>
    <w:rsid w:val="008C011D"/>
    <w:rsid w:val="008C01E0"/>
    <w:rsid w:val="008C2917"/>
    <w:rsid w:val="008C29B9"/>
    <w:rsid w:val="008C3D58"/>
    <w:rsid w:val="008C3EDA"/>
    <w:rsid w:val="008D4A68"/>
    <w:rsid w:val="008D5A03"/>
    <w:rsid w:val="008D6C4A"/>
    <w:rsid w:val="008E3ED9"/>
    <w:rsid w:val="008E3EED"/>
    <w:rsid w:val="008E6CC5"/>
    <w:rsid w:val="008E7704"/>
    <w:rsid w:val="008F3D3C"/>
    <w:rsid w:val="008F5A27"/>
    <w:rsid w:val="008F60CD"/>
    <w:rsid w:val="009026E6"/>
    <w:rsid w:val="00903EC9"/>
    <w:rsid w:val="009050ED"/>
    <w:rsid w:val="009062A0"/>
    <w:rsid w:val="00906788"/>
    <w:rsid w:val="00907808"/>
    <w:rsid w:val="00910093"/>
    <w:rsid w:val="0091233E"/>
    <w:rsid w:val="0091445A"/>
    <w:rsid w:val="00915547"/>
    <w:rsid w:val="00915CEA"/>
    <w:rsid w:val="00916509"/>
    <w:rsid w:val="009173C9"/>
    <w:rsid w:val="00920E1D"/>
    <w:rsid w:val="00922D9A"/>
    <w:rsid w:val="00927DD4"/>
    <w:rsid w:val="0093352A"/>
    <w:rsid w:val="00933F23"/>
    <w:rsid w:val="00934AD1"/>
    <w:rsid w:val="00935177"/>
    <w:rsid w:val="00942043"/>
    <w:rsid w:val="00944639"/>
    <w:rsid w:val="00951429"/>
    <w:rsid w:val="00951CF0"/>
    <w:rsid w:val="009524EC"/>
    <w:rsid w:val="00957C1D"/>
    <w:rsid w:val="00960C8C"/>
    <w:rsid w:val="0096228D"/>
    <w:rsid w:val="00963EFA"/>
    <w:rsid w:val="00964A9D"/>
    <w:rsid w:val="00967200"/>
    <w:rsid w:val="00971891"/>
    <w:rsid w:val="009727E9"/>
    <w:rsid w:val="00972CFA"/>
    <w:rsid w:val="0097331B"/>
    <w:rsid w:val="0097668B"/>
    <w:rsid w:val="00976E5E"/>
    <w:rsid w:val="00976F7F"/>
    <w:rsid w:val="0097795A"/>
    <w:rsid w:val="0099204D"/>
    <w:rsid w:val="00996F2C"/>
    <w:rsid w:val="0099779B"/>
    <w:rsid w:val="00997DFB"/>
    <w:rsid w:val="009A29F9"/>
    <w:rsid w:val="009A3449"/>
    <w:rsid w:val="009A745B"/>
    <w:rsid w:val="009A770E"/>
    <w:rsid w:val="009B02A6"/>
    <w:rsid w:val="009B18C2"/>
    <w:rsid w:val="009B214F"/>
    <w:rsid w:val="009B25BD"/>
    <w:rsid w:val="009B25C5"/>
    <w:rsid w:val="009B2A4A"/>
    <w:rsid w:val="009B4B0B"/>
    <w:rsid w:val="009B5C5F"/>
    <w:rsid w:val="009C28CE"/>
    <w:rsid w:val="009C4D54"/>
    <w:rsid w:val="009D102D"/>
    <w:rsid w:val="009D3AB8"/>
    <w:rsid w:val="009D3BEC"/>
    <w:rsid w:val="009D69B9"/>
    <w:rsid w:val="009D78D6"/>
    <w:rsid w:val="009E21E6"/>
    <w:rsid w:val="009E7DEA"/>
    <w:rsid w:val="009E7F1B"/>
    <w:rsid w:val="009F15BD"/>
    <w:rsid w:val="009F3F1F"/>
    <w:rsid w:val="009F4705"/>
    <w:rsid w:val="009F50A8"/>
    <w:rsid w:val="009F67C9"/>
    <w:rsid w:val="00A037BD"/>
    <w:rsid w:val="00A04FA5"/>
    <w:rsid w:val="00A050B9"/>
    <w:rsid w:val="00A07E31"/>
    <w:rsid w:val="00A07F17"/>
    <w:rsid w:val="00A130F7"/>
    <w:rsid w:val="00A14722"/>
    <w:rsid w:val="00A15617"/>
    <w:rsid w:val="00A17513"/>
    <w:rsid w:val="00A2250E"/>
    <w:rsid w:val="00A23D85"/>
    <w:rsid w:val="00A24243"/>
    <w:rsid w:val="00A269EA"/>
    <w:rsid w:val="00A32974"/>
    <w:rsid w:val="00A33894"/>
    <w:rsid w:val="00A3404E"/>
    <w:rsid w:val="00A34ECC"/>
    <w:rsid w:val="00A35290"/>
    <w:rsid w:val="00A37A57"/>
    <w:rsid w:val="00A4104B"/>
    <w:rsid w:val="00A4197B"/>
    <w:rsid w:val="00A52E0C"/>
    <w:rsid w:val="00A53A67"/>
    <w:rsid w:val="00A554BB"/>
    <w:rsid w:val="00A57DC2"/>
    <w:rsid w:val="00A609ED"/>
    <w:rsid w:val="00A60D0C"/>
    <w:rsid w:val="00A6229B"/>
    <w:rsid w:val="00A625B0"/>
    <w:rsid w:val="00A644AA"/>
    <w:rsid w:val="00A67B61"/>
    <w:rsid w:val="00A67BD9"/>
    <w:rsid w:val="00A70E31"/>
    <w:rsid w:val="00A72ED1"/>
    <w:rsid w:val="00A7531B"/>
    <w:rsid w:val="00A8564E"/>
    <w:rsid w:val="00A87E9C"/>
    <w:rsid w:val="00A91398"/>
    <w:rsid w:val="00A916F2"/>
    <w:rsid w:val="00A92F93"/>
    <w:rsid w:val="00A95AE8"/>
    <w:rsid w:val="00A963E3"/>
    <w:rsid w:val="00A9713A"/>
    <w:rsid w:val="00A9740D"/>
    <w:rsid w:val="00A97B28"/>
    <w:rsid w:val="00AB5D6B"/>
    <w:rsid w:val="00AB60AB"/>
    <w:rsid w:val="00AB7CA0"/>
    <w:rsid w:val="00AC0AAE"/>
    <w:rsid w:val="00AC166E"/>
    <w:rsid w:val="00AC36DD"/>
    <w:rsid w:val="00AC57FF"/>
    <w:rsid w:val="00AC76DB"/>
    <w:rsid w:val="00AD0B6A"/>
    <w:rsid w:val="00AD0BA7"/>
    <w:rsid w:val="00AD0C1A"/>
    <w:rsid w:val="00AD28EC"/>
    <w:rsid w:val="00AD2FAF"/>
    <w:rsid w:val="00AD3CBA"/>
    <w:rsid w:val="00AD4334"/>
    <w:rsid w:val="00AD59E2"/>
    <w:rsid w:val="00AD7D51"/>
    <w:rsid w:val="00AE02F3"/>
    <w:rsid w:val="00AE0E1A"/>
    <w:rsid w:val="00AE5ADD"/>
    <w:rsid w:val="00AE5B12"/>
    <w:rsid w:val="00AE7BCC"/>
    <w:rsid w:val="00AF080B"/>
    <w:rsid w:val="00AF3D8E"/>
    <w:rsid w:val="00AF4F05"/>
    <w:rsid w:val="00AF6545"/>
    <w:rsid w:val="00B01035"/>
    <w:rsid w:val="00B01537"/>
    <w:rsid w:val="00B01581"/>
    <w:rsid w:val="00B01856"/>
    <w:rsid w:val="00B05DFA"/>
    <w:rsid w:val="00B1377D"/>
    <w:rsid w:val="00B17067"/>
    <w:rsid w:val="00B203EC"/>
    <w:rsid w:val="00B21A5F"/>
    <w:rsid w:val="00B21B2F"/>
    <w:rsid w:val="00B27659"/>
    <w:rsid w:val="00B2794A"/>
    <w:rsid w:val="00B346E1"/>
    <w:rsid w:val="00B35CF7"/>
    <w:rsid w:val="00B37F7E"/>
    <w:rsid w:val="00B40A14"/>
    <w:rsid w:val="00B42206"/>
    <w:rsid w:val="00B4462C"/>
    <w:rsid w:val="00B463E8"/>
    <w:rsid w:val="00B46804"/>
    <w:rsid w:val="00B63F91"/>
    <w:rsid w:val="00B663F2"/>
    <w:rsid w:val="00B72A58"/>
    <w:rsid w:val="00B73EF5"/>
    <w:rsid w:val="00B74D3C"/>
    <w:rsid w:val="00B7772B"/>
    <w:rsid w:val="00B8072D"/>
    <w:rsid w:val="00B8600F"/>
    <w:rsid w:val="00B916B5"/>
    <w:rsid w:val="00B93388"/>
    <w:rsid w:val="00B9568F"/>
    <w:rsid w:val="00B9785D"/>
    <w:rsid w:val="00BA06C4"/>
    <w:rsid w:val="00BA34CF"/>
    <w:rsid w:val="00BA3A03"/>
    <w:rsid w:val="00BA3DA6"/>
    <w:rsid w:val="00BA4154"/>
    <w:rsid w:val="00BA57B0"/>
    <w:rsid w:val="00BA68BC"/>
    <w:rsid w:val="00BA7E90"/>
    <w:rsid w:val="00BB028F"/>
    <w:rsid w:val="00BB030C"/>
    <w:rsid w:val="00BB252B"/>
    <w:rsid w:val="00BB3C8C"/>
    <w:rsid w:val="00BB4764"/>
    <w:rsid w:val="00BB68D8"/>
    <w:rsid w:val="00BC2789"/>
    <w:rsid w:val="00BC2ABE"/>
    <w:rsid w:val="00BC47C2"/>
    <w:rsid w:val="00BC5656"/>
    <w:rsid w:val="00BC593F"/>
    <w:rsid w:val="00BC5F69"/>
    <w:rsid w:val="00BC665C"/>
    <w:rsid w:val="00BC7865"/>
    <w:rsid w:val="00BD2D7D"/>
    <w:rsid w:val="00BD2E0D"/>
    <w:rsid w:val="00BD337A"/>
    <w:rsid w:val="00BD3DFA"/>
    <w:rsid w:val="00BD6C9F"/>
    <w:rsid w:val="00BD7243"/>
    <w:rsid w:val="00BE1AD6"/>
    <w:rsid w:val="00BE3469"/>
    <w:rsid w:val="00BE3D64"/>
    <w:rsid w:val="00BE43D1"/>
    <w:rsid w:val="00BE7D36"/>
    <w:rsid w:val="00BE7DAF"/>
    <w:rsid w:val="00BF419A"/>
    <w:rsid w:val="00BF653B"/>
    <w:rsid w:val="00C04818"/>
    <w:rsid w:val="00C07C7D"/>
    <w:rsid w:val="00C10402"/>
    <w:rsid w:val="00C1095D"/>
    <w:rsid w:val="00C10EAC"/>
    <w:rsid w:val="00C13072"/>
    <w:rsid w:val="00C17153"/>
    <w:rsid w:val="00C172BC"/>
    <w:rsid w:val="00C20309"/>
    <w:rsid w:val="00C23547"/>
    <w:rsid w:val="00C24F52"/>
    <w:rsid w:val="00C26CF4"/>
    <w:rsid w:val="00C270CB"/>
    <w:rsid w:val="00C31D11"/>
    <w:rsid w:val="00C37268"/>
    <w:rsid w:val="00C4050B"/>
    <w:rsid w:val="00C40D06"/>
    <w:rsid w:val="00C41407"/>
    <w:rsid w:val="00C41B7F"/>
    <w:rsid w:val="00C42CDD"/>
    <w:rsid w:val="00C439A9"/>
    <w:rsid w:val="00C44E8F"/>
    <w:rsid w:val="00C46FF0"/>
    <w:rsid w:val="00C526C3"/>
    <w:rsid w:val="00C534AE"/>
    <w:rsid w:val="00C53F73"/>
    <w:rsid w:val="00C543BD"/>
    <w:rsid w:val="00C543F3"/>
    <w:rsid w:val="00C54734"/>
    <w:rsid w:val="00C55082"/>
    <w:rsid w:val="00C5735D"/>
    <w:rsid w:val="00C61BBC"/>
    <w:rsid w:val="00C6546C"/>
    <w:rsid w:val="00C65D6E"/>
    <w:rsid w:val="00C740DB"/>
    <w:rsid w:val="00C76A64"/>
    <w:rsid w:val="00C77280"/>
    <w:rsid w:val="00C77D03"/>
    <w:rsid w:val="00C817A8"/>
    <w:rsid w:val="00C82B91"/>
    <w:rsid w:val="00C84EF6"/>
    <w:rsid w:val="00C912DB"/>
    <w:rsid w:val="00C96CB7"/>
    <w:rsid w:val="00CA299C"/>
    <w:rsid w:val="00CA3982"/>
    <w:rsid w:val="00CA4711"/>
    <w:rsid w:val="00CA667F"/>
    <w:rsid w:val="00CB0DAE"/>
    <w:rsid w:val="00CB1F11"/>
    <w:rsid w:val="00CB1FE5"/>
    <w:rsid w:val="00CB4814"/>
    <w:rsid w:val="00CB52FD"/>
    <w:rsid w:val="00CB69C3"/>
    <w:rsid w:val="00CB71D6"/>
    <w:rsid w:val="00CC36A0"/>
    <w:rsid w:val="00CC4102"/>
    <w:rsid w:val="00CD0DD1"/>
    <w:rsid w:val="00CD2BC6"/>
    <w:rsid w:val="00CD50EE"/>
    <w:rsid w:val="00CE6031"/>
    <w:rsid w:val="00CF0A1C"/>
    <w:rsid w:val="00CF23B6"/>
    <w:rsid w:val="00CF5F18"/>
    <w:rsid w:val="00CF68E0"/>
    <w:rsid w:val="00D01852"/>
    <w:rsid w:val="00D01860"/>
    <w:rsid w:val="00D018CC"/>
    <w:rsid w:val="00D043EA"/>
    <w:rsid w:val="00D05C70"/>
    <w:rsid w:val="00D1288F"/>
    <w:rsid w:val="00D12FA1"/>
    <w:rsid w:val="00D130AE"/>
    <w:rsid w:val="00D14735"/>
    <w:rsid w:val="00D22FA4"/>
    <w:rsid w:val="00D25F95"/>
    <w:rsid w:val="00D27B37"/>
    <w:rsid w:val="00D34540"/>
    <w:rsid w:val="00D35CEA"/>
    <w:rsid w:val="00D4309E"/>
    <w:rsid w:val="00D46635"/>
    <w:rsid w:val="00D46C21"/>
    <w:rsid w:val="00D47D39"/>
    <w:rsid w:val="00D51213"/>
    <w:rsid w:val="00D51E5D"/>
    <w:rsid w:val="00D51FF3"/>
    <w:rsid w:val="00D5449E"/>
    <w:rsid w:val="00D54E30"/>
    <w:rsid w:val="00D5512F"/>
    <w:rsid w:val="00D56169"/>
    <w:rsid w:val="00D569AA"/>
    <w:rsid w:val="00D611C4"/>
    <w:rsid w:val="00D61303"/>
    <w:rsid w:val="00D639FA"/>
    <w:rsid w:val="00D66694"/>
    <w:rsid w:val="00D66D6B"/>
    <w:rsid w:val="00D6770C"/>
    <w:rsid w:val="00D704BF"/>
    <w:rsid w:val="00D71446"/>
    <w:rsid w:val="00D73809"/>
    <w:rsid w:val="00D7425D"/>
    <w:rsid w:val="00D765BC"/>
    <w:rsid w:val="00D773B3"/>
    <w:rsid w:val="00D8318F"/>
    <w:rsid w:val="00D83DC3"/>
    <w:rsid w:val="00D863F9"/>
    <w:rsid w:val="00D86798"/>
    <w:rsid w:val="00D8740A"/>
    <w:rsid w:val="00D87BD7"/>
    <w:rsid w:val="00D935C2"/>
    <w:rsid w:val="00DA21DF"/>
    <w:rsid w:val="00DA5528"/>
    <w:rsid w:val="00DC2120"/>
    <w:rsid w:val="00DC3F45"/>
    <w:rsid w:val="00DD30AC"/>
    <w:rsid w:val="00DD530B"/>
    <w:rsid w:val="00DD6189"/>
    <w:rsid w:val="00DD6788"/>
    <w:rsid w:val="00DE0624"/>
    <w:rsid w:val="00DE64A9"/>
    <w:rsid w:val="00DF010A"/>
    <w:rsid w:val="00DF0C55"/>
    <w:rsid w:val="00DF2899"/>
    <w:rsid w:val="00DF2ACB"/>
    <w:rsid w:val="00DF2D3B"/>
    <w:rsid w:val="00DF4D6F"/>
    <w:rsid w:val="00E01620"/>
    <w:rsid w:val="00E02BE2"/>
    <w:rsid w:val="00E057D8"/>
    <w:rsid w:val="00E0718E"/>
    <w:rsid w:val="00E13061"/>
    <w:rsid w:val="00E13F0B"/>
    <w:rsid w:val="00E16E7B"/>
    <w:rsid w:val="00E17901"/>
    <w:rsid w:val="00E17CE4"/>
    <w:rsid w:val="00E21F64"/>
    <w:rsid w:val="00E30C6F"/>
    <w:rsid w:val="00E30D04"/>
    <w:rsid w:val="00E32244"/>
    <w:rsid w:val="00E3508A"/>
    <w:rsid w:val="00E35D95"/>
    <w:rsid w:val="00E37BD9"/>
    <w:rsid w:val="00E41978"/>
    <w:rsid w:val="00E4391C"/>
    <w:rsid w:val="00E44522"/>
    <w:rsid w:val="00E45DBA"/>
    <w:rsid w:val="00E47A38"/>
    <w:rsid w:val="00E5296B"/>
    <w:rsid w:val="00E52DBC"/>
    <w:rsid w:val="00E536CD"/>
    <w:rsid w:val="00E549EF"/>
    <w:rsid w:val="00E562F6"/>
    <w:rsid w:val="00E62048"/>
    <w:rsid w:val="00E635F8"/>
    <w:rsid w:val="00E65781"/>
    <w:rsid w:val="00E66238"/>
    <w:rsid w:val="00E67FF9"/>
    <w:rsid w:val="00E807BD"/>
    <w:rsid w:val="00E80EF7"/>
    <w:rsid w:val="00E864DF"/>
    <w:rsid w:val="00E8781F"/>
    <w:rsid w:val="00E9185E"/>
    <w:rsid w:val="00E92193"/>
    <w:rsid w:val="00E92925"/>
    <w:rsid w:val="00E97082"/>
    <w:rsid w:val="00EA0B8B"/>
    <w:rsid w:val="00EA174A"/>
    <w:rsid w:val="00EA5DC8"/>
    <w:rsid w:val="00EA66A2"/>
    <w:rsid w:val="00EB0659"/>
    <w:rsid w:val="00EB1E6D"/>
    <w:rsid w:val="00EB32E2"/>
    <w:rsid w:val="00EB41CD"/>
    <w:rsid w:val="00EB5A37"/>
    <w:rsid w:val="00EB7D86"/>
    <w:rsid w:val="00EC2850"/>
    <w:rsid w:val="00EC2B98"/>
    <w:rsid w:val="00EC2C06"/>
    <w:rsid w:val="00EC78AC"/>
    <w:rsid w:val="00ED3890"/>
    <w:rsid w:val="00ED5490"/>
    <w:rsid w:val="00ED7BD5"/>
    <w:rsid w:val="00EE264B"/>
    <w:rsid w:val="00EE3A27"/>
    <w:rsid w:val="00EF2F8B"/>
    <w:rsid w:val="00EF6E47"/>
    <w:rsid w:val="00F022C1"/>
    <w:rsid w:val="00F03A03"/>
    <w:rsid w:val="00F03D69"/>
    <w:rsid w:val="00F069B8"/>
    <w:rsid w:val="00F07B8D"/>
    <w:rsid w:val="00F1204C"/>
    <w:rsid w:val="00F13428"/>
    <w:rsid w:val="00F14CA8"/>
    <w:rsid w:val="00F14E0F"/>
    <w:rsid w:val="00F16FA5"/>
    <w:rsid w:val="00F21109"/>
    <w:rsid w:val="00F22EBB"/>
    <w:rsid w:val="00F23ED6"/>
    <w:rsid w:val="00F3331C"/>
    <w:rsid w:val="00F342F1"/>
    <w:rsid w:val="00F406B6"/>
    <w:rsid w:val="00F40C97"/>
    <w:rsid w:val="00F42283"/>
    <w:rsid w:val="00F43DAD"/>
    <w:rsid w:val="00F47E7E"/>
    <w:rsid w:val="00F51A0D"/>
    <w:rsid w:val="00F53F12"/>
    <w:rsid w:val="00F577A6"/>
    <w:rsid w:val="00F64ED9"/>
    <w:rsid w:val="00F663CF"/>
    <w:rsid w:val="00F72ACD"/>
    <w:rsid w:val="00F74FC5"/>
    <w:rsid w:val="00F77324"/>
    <w:rsid w:val="00F81B1B"/>
    <w:rsid w:val="00F822A6"/>
    <w:rsid w:val="00F90839"/>
    <w:rsid w:val="00F91F43"/>
    <w:rsid w:val="00F92406"/>
    <w:rsid w:val="00F93582"/>
    <w:rsid w:val="00FA0B60"/>
    <w:rsid w:val="00FA33D3"/>
    <w:rsid w:val="00FA4194"/>
    <w:rsid w:val="00FA4700"/>
    <w:rsid w:val="00FA562D"/>
    <w:rsid w:val="00FB0AAE"/>
    <w:rsid w:val="00FB2B41"/>
    <w:rsid w:val="00FB7196"/>
    <w:rsid w:val="00FB77E2"/>
    <w:rsid w:val="00FC0409"/>
    <w:rsid w:val="00FC3E69"/>
    <w:rsid w:val="00FC4999"/>
    <w:rsid w:val="00FC6431"/>
    <w:rsid w:val="00FC7E2B"/>
    <w:rsid w:val="00FD2EE8"/>
    <w:rsid w:val="00FD6C9C"/>
    <w:rsid w:val="00FD71C2"/>
    <w:rsid w:val="00FE23AD"/>
    <w:rsid w:val="00FE4AC3"/>
    <w:rsid w:val="00FF057B"/>
    <w:rsid w:val="00FF19C7"/>
    <w:rsid w:val="00FF250F"/>
    <w:rsid w:val="00FF3964"/>
    <w:rsid w:val="00FF456B"/>
    <w:rsid w:val="00FF6B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caption" w:uiPriority="0" w:qFormat="1"/>
    <w:lsdException w:name="footnote reference" w:qFormat="1"/>
    <w:lsdException w:name="endnote reference" w:uiPriority="0"/>
    <w:lsdException w:name="endnote text" w:uiPriority="0"/>
    <w:lsdException w:name="toa heading"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6769DC"/>
    <w:pPr>
      <w:spacing w:before="100" w:after="100"/>
    </w:pPr>
    <w:rPr>
      <w:rFonts w:ascii="Arial" w:hAnsi="Arial"/>
      <w:sz w:val="22"/>
      <w:szCs w:val="22"/>
    </w:rPr>
  </w:style>
  <w:style w:type="paragraph" w:styleId="Heading1">
    <w:name w:val="heading 1"/>
    <w:aliases w:val="Lev 1,Numbered - 1,Lev 11,Numbered - 11,Lev 12,Numbered - 12,Lev 13,Numbered - 13,Section,Numbered - 13.,Para1,Top 1,ParaLevel1,Level 1 Para,Level 1 Para1,Level 1 Para2,Level 1 Para3,Level 1 Para4,Level 1 Para11,Level 1 Para21,Level 1 Para31"/>
    <w:basedOn w:val="Normal"/>
    <w:next w:val="Normal"/>
    <w:link w:val="Heading1Char"/>
    <w:qFormat/>
    <w:rsid w:val="00343D2C"/>
    <w:pPr>
      <w:keepNext/>
      <w:spacing w:before="240" w:after="60"/>
      <w:outlineLvl w:val="0"/>
    </w:pPr>
    <w:rPr>
      <w:rFonts w:ascii="Cambria" w:eastAsia="Times New Roman" w:hAnsi="Cambria"/>
      <w:b/>
      <w:bCs/>
      <w:kern w:val="32"/>
      <w:sz w:val="32"/>
      <w:szCs w:val="32"/>
    </w:rPr>
  </w:style>
  <w:style w:type="paragraph" w:styleId="Heading2">
    <w:name w:val="heading 2"/>
    <w:aliases w:val="Major,Lev 2,Numbered - 2,ParaLvl2,ParaLvl2.,H2,Centerhead,body,h2,h2.H2,1.1,UNDERRUBRIK 1-2,Para2,h21,h22,test,Attribute Heading 2,Topic Heading,h2 main heading,B Sub/Bold,B Sub/Bold1,B Sub/Bold2,B Sub/Bold11,h2 main heading1,h2 main heading2"/>
    <w:basedOn w:val="Normal"/>
    <w:next w:val="Normal"/>
    <w:link w:val="Heading2Char1"/>
    <w:unhideWhenUsed/>
    <w:qFormat/>
    <w:rsid w:val="002645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Minor,Lev 3,Numbered - 3,Lev 31,Numbered - 31,Minor1,Minor1.,MI,Mia"/>
    <w:basedOn w:val="Normal"/>
    <w:next w:val="Normal"/>
    <w:link w:val="Heading3Char1"/>
    <w:unhideWhenUsed/>
    <w:qFormat/>
    <w:rsid w:val="00343D2C"/>
    <w:pPr>
      <w:keepNext/>
      <w:spacing w:before="240" w:after="60"/>
      <w:outlineLvl w:val="2"/>
    </w:pPr>
    <w:rPr>
      <w:rFonts w:ascii="Cambria" w:eastAsia="Times New Roman" w:hAnsi="Cambria"/>
      <w:b/>
      <w:bCs/>
      <w:sz w:val="26"/>
      <w:szCs w:val="26"/>
    </w:rPr>
  </w:style>
  <w:style w:type="paragraph" w:styleId="Heading4">
    <w:name w:val="heading 4"/>
    <w:aliases w:val="Lev 4,Numbered - 4,Sub-Minor,Numbered - 4."/>
    <w:basedOn w:val="Normal"/>
    <w:next w:val="Normal"/>
    <w:link w:val="Heading4Char1"/>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5">
    <w:name w:val="heading 5"/>
    <w:aliases w:val="Lev 5,Numbered - 5,Lev 51,Numbered - 51,Lev 52,Numbered - 52,Lev 53,Numbered - 53,Numbered - 53."/>
    <w:basedOn w:val="Normal"/>
    <w:link w:val="Heading5Char"/>
    <w:qFormat/>
    <w:rsid w:val="00F13428"/>
    <w:pPr>
      <w:numPr>
        <w:numId w:val="39"/>
      </w:numPr>
      <w:tabs>
        <w:tab w:val="left" w:pos="2931"/>
      </w:tabs>
      <w:suppressAutoHyphens/>
      <w:overflowPunct w:val="0"/>
      <w:autoSpaceDE w:val="0"/>
      <w:autoSpaceDN w:val="0"/>
      <w:spacing w:before="0" w:after="240"/>
      <w:ind w:left="2931" w:hanging="737"/>
      <w:jc w:val="both"/>
      <w:textAlignment w:val="baseline"/>
      <w:outlineLvl w:val="4"/>
    </w:pPr>
    <w:rPr>
      <w:rFonts w:eastAsia="Times New Roman"/>
      <w:szCs w:val="20"/>
    </w:rPr>
  </w:style>
  <w:style w:type="paragraph" w:styleId="Heading6">
    <w:name w:val="heading 6"/>
    <w:aliases w:val="Lev 6,Numbered - 6,Lev 61,Numbered - 61,Lev 62,Numbered - 62,Lev 63,Numbered - 63,Numbered - 63."/>
    <w:basedOn w:val="Normal"/>
    <w:next w:val="Normal"/>
    <w:link w:val="Heading6Char"/>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rPr>
  </w:style>
  <w:style w:type="paragraph" w:styleId="Heading7">
    <w:name w:val="heading 7"/>
    <w:basedOn w:val="Heading6"/>
    <w:link w:val="Heading7Char"/>
    <w:qFormat/>
    <w:rsid w:val="00F13428"/>
    <w:pPr>
      <w:numPr>
        <w:numId w:val="4"/>
      </w:numPr>
      <w:tabs>
        <w:tab w:val="left" w:pos="-737"/>
      </w:tabs>
      <w:suppressAutoHyphens/>
      <w:adjustRightInd/>
      <w:spacing w:before="0" w:after="240"/>
      <w:ind w:left="4405" w:hanging="737"/>
      <w:outlineLvl w:val="6"/>
    </w:pPr>
    <w:rPr>
      <w:rFonts w:ascii="Arial" w:hAnsi="Arial"/>
      <w:b w:val="0"/>
      <w:bCs w:val="0"/>
      <w:szCs w:val="20"/>
    </w:rPr>
  </w:style>
  <w:style w:type="paragraph" w:styleId="Heading8">
    <w:name w:val="heading 8"/>
    <w:basedOn w:val="Normal"/>
    <w:next w:val="Normal"/>
    <w:link w:val="Heading8Char"/>
    <w:qFormat/>
    <w:rsid w:val="00F13428"/>
    <w:pPr>
      <w:keepNext/>
      <w:suppressAutoHyphens/>
      <w:overflowPunct w:val="0"/>
      <w:autoSpaceDE w:val="0"/>
      <w:autoSpaceDN w:val="0"/>
      <w:spacing w:before="0" w:after="240" w:line="360" w:lineRule="auto"/>
      <w:ind w:left="5125" w:hanging="720"/>
      <w:jc w:val="center"/>
      <w:textAlignment w:val="baseline"/>
      <w:outlineLvl w:val="7"/>
    </w:pPr>
    <w:rPr>
      <w:rFonts w:ascii="Times New Roman" w:eastAsia="Times New Roman" w:hAnsi="Times New Roman"/>
      <w:b/>
      <w:caps/>
      <w:szCs w:val="20"/>
    </w:rPr>
  </w:style>
  <w:style w:type="paragraph" w:styleId="Heading9">
    <w:name w:val="heading 9"/>
    <w:basedOn w:val="Heading8"/>
    <w:next w:val="MarginText"/>
    <w:link w:val="Heading9Char"/>
    <w:qFormat/>
    <w:rsid w:val="00F13428"/>
    <w:pPr>
      <w:ind w:left="5845"/>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2"/>
    <w:uiPriority w:val="99"/>
    <w:unhideWhenUsed/>
    <w:rsid w:val="00343D2C"/>
    <w:pPr>
      <w:tabs>
        <w:tab w:val="center" w:pos="4680"/>
        <w:tab w:val="right" w:pos="9360"/>
      </w:tabs>
    </w:pPr>
  </w:style>
  <w:style w:type="character" w:customStyle="1" w:styleId="FooterChar2">
    <w:name w:val="Footer Char2"/>
    <w:basedOn w:val="DefaultParagraphFont"/>
    <w:link w:val="Footer"/>
    <w:uiPriority w:val="99"/>
    <w:rsid w:val="00343D2C"/>
    <w:rPr>
      <w:rFonts w:ascii="Arial" w:eastAsia="Calibri" w:hAnsi="Arial" w:cs="Times New Roman"/>
    </w:rPr>
  </w:style>
  <w:style w:type="character" w:customStyle="1" w:styleId="Heading1Char">
    <w:name w:val="Heading 1 Char"/>
    <w:aliases w:val="Lev 1 Char,Numbered - 1 Char,Lev 11 Char,Numbered - 11 Char,Lev 12 Char,Numbered - 12 Char,Lev 13 Char,Numbered - 13 Char,Section Char1,Numbered - 13. Char,Para1 Char,Top 1 Char,ParaLevel1 Char,Level 1 Para Char,Level 1 Para1 Char"/>
    <w:basedOn w:val="DefaultParagraphFont"/>
    <w:link w:val="Heading1"/>
    <w:uiPriority w:val="99"/>
    <w:rsid w:val="00343D2C"/>
    <w:rPr>
      <w:rFonts w:ascii="Cambria" w:eastAsia="Times New Roman" w:hAnsi="Cambria" w:cs="Times New Roman"/>
      <w:b/>
      <w:bCs/>
      <w:kern w:val="32"/>
      <w:sz w:val="32"/>
      <w:szCs w:val="32"/>
      <w:lang w:val="fr-FR"/>
    </w:rPr>
  </w:style>
  <w:style w:type="character" w:customStyle="1" w:styleId="Heading3Char1">
    <w:name w:val="Heading 3 Char1"/>
    <w:aliases w:val="Minor Char1,Lev 3 Char1,Numbered - 3 Char1,Lev 31 Char1,Numbered - 31 Char1,Minor1 Char1,Minor1. Char1,MI Char1,Mia Char1"/>
    <w:basedOn w:val="DefaultParagraphFont"/>
    <w:link w:val="Heading3"/>
    <w:uiPriority w:val="99"/>
    <w:rsid w:val="00343D2C"/>
    <w:rPr>
      <w:rFonts w:ascii="Cambria" w:eastAsia="Times New Roman" w:hAnsi="Cambria" w:cs="Times New Roman"/>
      <w:b/>
      <w:bCs/>
      <w:sz w:val="26"/>
      <w:szCs w:val="26"/>
      <w:lang w:val="fr-FR"/>
    </w:rPr>
  </w:style>
  <w:style w:type="character" w:customStyle="1" w:styleId="Heading4Char1">
    <w:name w:val="Heading 4 Char1"/>
    <w:aliases w:val="Lev 4 Char,Numbered - 4 Char,Sub-Minor Char,Numbered - 4. Char"/>
    <w:basedOn w:val="DefaultParagraphFont"/>
    <w:link w:val="Heading4"/>
    <w:uiPriority w:val="99"/>
    <w:rsid w:val="00343D2C"/>
    <w:rPr>
      <w:rFonts w:ascii="Calibri" w:eastAsia="Times New Roman" w:hAnsi="Calibri" w:cs="Times New Roman"/>
      <w:b/>
      <w:bCs/>
      <w:sz w:val="28"/>
      <w:szCs w:val="28"/>
    </w:rPr>
  </w:style>
  <w:style w:type="character" w:customStyle="1" w:styleId="Heading6Char">
    <w:name w:val="Heading 6 Char"/>
    <w:aliases w:val="Lev 6 Char,Numbered - 6 Char,Lev 61 Char,Numbered - 61 Char,Lev 62 Char,Numbered - 62 Char,Lev 63 Char,Numbered - 63 Char,Numbered - 63. Char"/>
    <w:basedOn w:val="DefaultParagraphFont"/>
    <w:link w:val="Heading6"/>
    <w:uiPriority w:val="99"/>
    <w:rsid w:val="00343D2C"/>
    <w:rPr>
      <w:rFonts w:ascii="Calibri" w:eastAsia="Times New Roman" w:hAnsi="Calibri" w:cs="Times New Roman"/>
      <w:b/>
      <w:bCs/>
      <w:lang w:val="fr-FR"/>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fr-FR"/>
    </w:rPr>
  </w:style>
  <w:style w:type="paragraph" w:styleId="ListParagraph">
    <w:name w:val="List Paragraph"/>
    <w:aliases w:val="Bullets,References,Paragraphe de liste1,Liste 1,List Paragraph nowy,Numbered List Paragraph,List Paragraph (numbered (a)),Medium Grid 1 - Accent 21,Paragraphe de liste2"/>
    <w:basedOn w:val="Normal"/>
    <w:link w:val="ListParagraphChar"/>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rPr>
  </w:style>
  <w:style w:type="paragraph" w:styleId="BalloonText">
    <w:name w:val="Balloon Text"/>
    <w:basedOn w:val="Normal"/>
    <w:link w:val="BalloonTextChar"/>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343D2C"/>
    <w:rPr>
      <w:rFonts w:ascii="Tahoma" w:eastAsia="Times New Roman" w:hAnsi="Tahoma" w:cs="Tahoma"/>
      <w:sz w:val="16"/>
      <w:szCs w:val="16"/>
      <w:lang w:val="fr-FR"/>
    </w:rPr>
  </w:style>
  <w:style w:type="character" w:styleId="Emphasis">
    <w:name w:val="Emphasis"/>
    <w:basedOn w:val="DefaultParagraphFont"/>
    <w:uiPriority w:val="99"/>
    <w:qFormat/>
    <w:rsid w:val="00343D2C"/>
    <w:rPr>
      <w:rFonts w:cs="Times New Roman"/>
      <w:i/>
      <w:iCs/>
    </w:rPr>
  </w:style>
  <w:style w:type="paragraph" w:styleId="BodyTextIndent">
    <w:name w:val="Body Text Indent"/>
    <w:basedOn w:val="Normal"/>
    <w:link w:val="BodyTextIndentChar1"/>
    <w:rsid w:val="00343D2C"/>
    <w:pPr>
      <w:spacing w:before="0" w:after="0"/>
      <w:ind w:left="360"/>
    </w:pPr>
    <w:rPr>
      <w:rFonts w:ascii="Times New Roman" w:eastAsia="Times New Roman" w:hAnsi="Times New Roman"/>
      <w:sz w:val="24"/>
      <w:szCs w:val="20"/>
    </w:rPr>
  </w:style>
  <w:style w:type="character" w:customStyle="1" w:styleId="BodyTextIndentChar1">
    <w:name w:val="Body Text Indent Char1"/>
    <w:basedOn w:val="DefaultParagraphFont"/>
    <w:link w:val="BodyTextIndent"/>
    <w:rsid w:val="00343D2C"/>
    <w:rPr>
      <w:rFonts w:ascii="Times New Roman" w:eastAsia="Times New Roman" w:hAnsi="Times New Roman" w:cs="Times New Roman"/>
      <w:sz w:val="24"/>
      <w:szCs w:val="20"/>
      <w:lang w:val="fr-FR"/>
    </w:rPr>
  </w:style>
  <w:style w:type="paragraph" w:customStyle="1" w:styleId="Sub-ClauseText">
    <w:name w:val="Sub-Clause Text"/>
    <w:basedOn w:val="Normal"/>
    <w:link w:val="Sub-ClauseTextChar"/>
    <w:uiPriority w:val="99"/>
    <w:rsid w:val="00343D2C"/>
    <w:pPr>
      <w:spacing w:before="120" w:after="120"/>
      <w:jc w:val="both"/>
    </w:pPr>
    <w:rPr>
      <w:rFonts w:ascii="Times New Roman" w:eastAsia="Times New Roman" w:hAnsi="Times New Roman"/>
      <w:spacing w:val="-4"/>
      <w:sz w:val="24"/>
      <w:szCs w:val="20"/>
    </w:rPr>
  </w:style>
  <w:style w:type="character" w:customStyle="1" w:styleId="Sub-ClauseTextChar">
    <w:name w:val="Sub-Clause Text Char"/>
    <w:basedOn w:val="DefaultParagraphFont"/>
    <w:link w:val="Sub-ClauseText"/>
    <w:uiPriority w:val="99"/>
    <w:rsid w:val="00343D2C"/>
    <w:rPr>
      <w:rFonts w:ascii="Times New Roman" w:eastAsia="Times New Roman" w:hAnsi="Times New Roman" w:cs="Times New Roman"/>
      <w:spacing w:val="-4"/>
      <w:sz w:val="24"/>
      <w:szCs w:val="20"/>
      <w:lang w:val="fr-FR"/>
    </w:rPr>
  </w:style>
  <w:style w:type="paragraph" w:styleId="BodyTextIndent2">
    <w:name w:val="Body Text Indent 2"/>
    <w:basedOn w:val="Normal"/>
    <w:link w:val="BodyTextIndent2Char"/>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link w:val="MarginTextChar"/>
    <w:uiPriority w:val="99"/>
    <w:rsid w:val="00343D2C"/>
    <w:pPr>
      <w:spacing w:after="240" w:line="360" w:lineRule="auto"/>
    </w:pPr>
    <w:rPr>
      <w:szCs w:val="20"/>
    </w:rPr>
  </w:style>
  <w:style w:type="paragraph" w:styleId="BodyText">
    <w:name w:val="Body Text"/>
    <w:basedOn w:val="Normal"/>
    <w:link w:val="BodyTextChar"/>
    <w:unhideWhenUsed/>
    <w:rsid w:val="00343D2C"/>
    <w:pPr>
      <w:overflowPunct w:val="0"/>
      <w:autoSpaceDE w:val="0"/>
      <w:autoSpaceDN w:val="0"/>
      <w:adjustRightInd w:val="0"/>
      <w:spacing w:before="0" w:after="120"/>
      <w:jc w:val="both"/>
      <w:textAlignment w:val="baseline"/>
    </w:pPr>
    <w:rPr>
      <w:rFonts w:ascii="Times New Roman" w:eastAsia="Times New Roman" w:hAnsi="Times New Roman"/>
    </w:rPr>
  </w:style>
  <w:style w:type="character" w:customStyle="1" w:styleId="BodyTextChar">
    <w:name w:val="Body Text Char"/>
    <w:basedOn w:val="DefaultParagraphFont"/>
    <w:link w:val="BodyText"/>
    <w:uiPriority w:val="99"/>
    <w:rsid w:val="00343D2C"/>
    <w:rPr>
      <w:rFonts w:ascii="Times New Roman" w:eastAsia="Times New Roman" w:hAnsi="Times New Roman" w:cs="Times New Roman"/>
      <w:lang w:val="fr-FR"/>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rPr>
  </w:style>
  <w:style w:type="numbering" w:customStyle="1" w:styleId="NoList1">
    <w:name w:val="No List1"/>
    <w:next w:val="NoList"/>
    <w:uiPriority w:val="99"/>
    <w:semiHidden/>
    <w:unhideWhenUsed/>
    <w:rsid w:val="003043CE"/>
  </w:style>
  <w:style w:type="character" w:styleId="CommentReference">
    <w:name w:val="annotation reference"/>
    <w:uiPriority w:val="99"/>
    <w:semiHidden/>
    <w:rsid w:val="003043CE"/>
    <w:rPr>
      <w:rFonts w:cs="Times New Roman"/>
      <w:sz w:val="16"/>
      <w:szCs w:val="16"/>
    </w:rPr>
  </w:style>
  <w:style w:type="paragraph" w:styleId="CommentText">
    <w:name w:val="annotation text"/>
    <w:basedOn w:val="Normal"/>
    <w:link w:val="CommentTextChar"/>
    <w:rsid w:val="003043CE"/>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3043CE"/>
    <w:rPr>
      <w:rFonts w:ascii="Arial" w:hAnsi="Arial"/>
    </w:rPr>
  </w:style>
  <w:style w:type="paragraph" w:styleId="CommentSubject">
    <w:name w:val="annotation subject"/>
    <w:basedOn w:val="CommentText"/>
    <w:next w:val="CommentText"/>
    <w:link w:val="CommentSubjectChar"/>
    <w:rsid w:val="003043CE"/>
    <w:rPr>
      <w:b/>
      <w:bCs/>
    </w:rPr>
  </w:style>
  <w:style w:type="character" w:customStyle="1" w:styleId="CommentSubjectChar">
    <w:name w:val="Comment Subject Char"/>
    <w:basedOn w:val="CommentTextChar"/>
    <w:link w:val="CommentSubject"/>
    <w:uiPriority w:val="99"/>
    <w:semiHidden/>
    <w:rsid w:val="003043CE"/>
    <w:rPr>
      <w:rFonts w:ascii="Arial" w:hAnsi="Arial"/>
      <w:b/>
      <w:bCs/>
    </w:rPr>
  </w:style>
  <w:style w:type="character" w:customStyle="1" w:styleId="MarginTextChar">
    <w:name w:val="Margin Text Char"/>
    <w:link w:val="MarginText"/>
    <w:uiPriority w:val="99"/>
    <w:rsid w:val="005209B1"/>
    <w:rPr>
      <w:rFonts w:ascii="Times New Roman" w:eastAsia="Times New Roman" w:hAnsi="Times New Roman"/>
      <w:sz w:val="22"/>
      <w:lang w:val="fr-FR"/>
    </w:rPr>
  </w:style>
  <w:style w:type="paragraph" w:customStyle="1" w:styleId="schedule2">
    <w:name w:val="schedule 2"/>
    <w:basedOn w:val="Normal"/>
    <w:uiPriority w:val="99"/>
    <w:rsid w:val="005209B1"/>
    <w:pPr>
      <w:numPr>
        <w:ilvl w:val="1"/>
        <w:numId w:val="30"/>
      </w:numPr>
      <w:overflowPunct w:val="0"/>
      <w:autoSpaceDE w:val="0"/>
      <w:autoSpaceDN w:val="0"/>
      <w:adjustRightInd w:val="0"/>
      <w:spacing w:before="0" w:after="240"/>
      <w:jc w:val="both"/>
      <w:textAlignment w:val="baseline"/>
    </w:pPr>
    <w:rPr>
      <w:rFonts w:ascii="Times New Roman" w:eastAsia="Times New Roman" w:hAnsi="Times New Roman"/>
    </w:rPr>
  </w:style>
  <w:style w:type="character" w:customStyle="1" w:styleId="ListParagraphChar">
    <w:name w:val="List Paragraph Char"/>
    <w:aliases w:val="Bullets Char,References Char,Paragraphe de liste1 Char,Liste 1 Char,List Paragraph nowy Char,Numbered List Paragraph Char,List Paragraph (numbered (a)) Char,Medium Grid 1 - Accent 21 Char,Paragraphe de liste2 Char"/>
    <w:link w:val="ListParagraph"/>
    <w:uiPriority w:val="34"/>
    <w:rsid w:val="00043BF4"/>
    <w:rPr>
      <w:rFonts w:ascii="Times New Roman" w:eastAsia="Times New Roman" w:hAnsi="Times New Roman"/>
      <w:sz w:val="22"/>
      <w:szCs w:val="22"/>
      <w:lang w:val="fr-FR"/>
    </w:rPr>
  </w:style>
  <w:style w:type="paragraph" w:styleId="Revision">
    <w:name w:val="Revision"/>
    <w:hidden/>
    <w:uiPriority w:val="99"/>
    <w:semiHidden/>
    <w:rsid w:val="00DC3F45"/>
    <w:rPr>
      <w:rFonts w:ascii="Arial" w:hAnsi="Arial"/>
      <w:sz w:val="22"/>
      <w:szCs w:val="22"/>
    </w:rPr>
  </w:style>
  <w:style w:type="paragraph" w:styleId="NormalWeb">
    <w:name w:val="Normal (Web)"/>
    <w:basedOn w:val="Normal"/>
    <w:uiPriority w:val="99"/>
    <w:semiHidden/>
    <w:unhideWhenUsed/>
    <w:rsid w:val="001F3457"/>
    <w:pPr>
      <w:spacing w:beforeAutospacing="1" w:afterAutospacing="1"/>
    </w:pPr>
    <w:rPr>
      <w:rFonts w:ascii="Times New Roman" w:eastAsia="Times New Roman" w:hAnsi="Times New Roman"/>
      <w:sz w:val="24"/>
      <w:szCs w:val="24"/>
      <w:lang w:bidi="ar-SA"/>
    </w:rPr>
  </w:style>
  <w:style w:type="table" w:styleId="TableGrid">
    <w:name w:val="Table Grid"/>
    <w:basedOn w:val="TableNormal"/>
    <w:uiPriority w:val="59"/>
    <w:rsid w:val="001F6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Major Char,Lev 2 Char,Numbered - 2 Char,ParaLvl2 Char,ParaLvl2. Char,H2 Char1,Centerhead Char1,body Char1,h2 Char1,h2.H2 Char1,1.1 Char1,UNDERRUBRIK 1-2 Char1,Para2 Char1,h21 Char1,h22 Char1,test Char1,Attribute Heading 2 Char1"/>
    <w:basedOn w:val="DefaultParagraphFont"/>
    <w:link w:val="Heading2"/>
    <w:uiPriority w:val="9"/>
    <w:semiHidden/>
    <w:rsid w:val="0026454A"/>
    <w:rPr>
      <w:rFonts w:asciiTheme="majorHAnsi" w:eastAsiaTheme="majorEastAsia" w:hAnsiTheme="majorHAnsi" w:cstheme="majorBidi"/>
      <w:color w:val="365F91" w:themeColor="accent1" w:themeShade="BF"/>
      <w:sz w:val="26"/>
      <w:szCs w:val="26"/>
    </w:rPr>
  </w:style>
  <w:style w:type="paragraph" w:styleId="BodyText3">
    <w:name w:val="Body Text 3"/>
    <w:basedOn w:val="Normal"/>
    <w:link w:val="BodyText3Char"/>
    <w:semiHidden/>
    <w:unhideWhenUsed/>
    <w:rsid w:val="0026454A"/>
    <w:pPr>
      <w:spacing w:after="120"/>
    </w:pPr>
    <w:rPr>
      <w:sz w:val="16"/>
      <w:szCs w:val="16"/>
    </w:rPr>
  </w:style>
  <w:style w:type="character" w:customStyle="1" w:styleId="BodyText3Char">
    <w:name w:val="Body Text 3 Char"/>
    <w:basedOn w:val="DefaultParagraphFont"/>
    <w:link w:val="BodyText3"/>
    <w:semiHidden/>
    <w:rsid w:val="0026454A"/>
    <w:rPr>
      <w:rFonts w:ascii="Arial" w:hAnsi="Arial"/>
      <w:sz w:val="16"/>
      <w:szCs w:val="16"/>
    </w:rPr>
  </w:style>
  <w:style w:type="paragraph" w:customStyle="1" w:styleId="Default">
    <w:name w:val="Default"/>
    <w:rsid w:val="00F13428"/>
    <w:pPr>
      <w:suppressAutoHyphens/>
      <w:autoSpaceDE w:val="0"/>
      <w:autoSpaceDN w:val="0"/>
      <w:textAlignment w:val="baseline"/>
    </w:pPr>
    <w:rPr>
      <w:rFonts w:ascii="Arial" w:eastAsia="Times New Roman" w:hAnsi="Arial" w:cs="Arial"/>
      <w:color w:val="000000"/>
      <w:sz w:val="24"/>
      <w:szCs w:val="24"/>
    </w:rPr>
  </w:style>
  <w:style w:type="character" w:customStyle="1" w:styleId="Heading5Char">
    <w:name w:val="Heading 5 Char"/>
    <w:aliases w:val="Lev 5 Char,Numbered - 5 Char,Lev 51 Char,Numbered - 51 Char,Lev 52 Char,Numbered - 52 Char,Lev 53 Char,Numbered - 53 Char,Numbered - 53. Char"/>
    <w:basedOn w:val="DefaultParagraphFont"/>
    <w:link w:val="Heading5"/>
    <w:rsid w:val="00F13428"/>
    <w:rPr>
      <w:rFonts w:ascii="Arial" w:eastAsia="Times New Roman" w:hAnsi="Arial"/>
      <w:sz w:val="22"/>
    </w:rPr>
  </w:style>
  <w:style w:type="character" w:customStyle="1" w:styleId="Heading7Char">
    <w:name w:val="Heading 7 Char"/>
    <w:basedOn w:val="DefaultParagraphFont"/>
    <w:link w:val="Heading7"/>
    <w:rsid w:val="00F13428"/>
    <w:rPr>
      <w:rFonts w:ascii="Arial" w:eastAsia="Times New Roman" w:hAnsi="Arial"/>
      <w:sz w:val="22"/>
    </w:rPr>
  </w:style>
  <w:style w:type="character" w:customStyle="1" w:styleId="Heading8Char">
    <w:name w:val="Heading 8 Char"/>
    <w:basedOn w:val="DefaultParagraphFont"/>
    <w:link w:val="Heading8"/>
    <w:rsid w:val="00F13428"/>
    <w:rPr>
      <w:rFonts w:ascii="Times New Roman" w:eastAsia="Times New Roman" w:hAnsi="Times New Roman"/>
      <w:b/>
      <w:caps/>
      <w:sz w:val="22"/>
    </w:rPr>
  </w:style>
  <w:style w:type="character" w:customStyle="1" w:styleId="Heading9Char">
    <w:name w:val="Heading 9 Char"/>
    <w:basedOn w:val="DefaultParagraphFont"/>
    <w:link w:val="Heading9"/>
    <w:rsid w:val="00F13428"/>
    <w:rPr>
      <w:rFonts w:ascii="Times New Roman" w:eastAsia="Times New Roman" w:hAnsi="Times New Roman"/>
      <w:b/>
      <w:caps/>
      <w:sz w:val="22"/>
    </w:rPr>
  </w:style>
  <w:style w:type="numbering" w:customStyle="1" w:styleId="WWOutlineListStyle">
    <w:name w:val="WW_OutlineListStyle"/>
    <w:basedOn w:val="NoList"/>
    <w:rsid w:val="00F13428"/>
    <w:pPr>
      <w:numPr>
        <w:numId w:val="45"/>
      </w:numPr>
    </w:pPr>
  </w:style>
  <w:style w:type="paragraph" w:styleId="EndnoteText">
    <w:name w:val="endnote text"/>
    <w:basedOn w:val="Normal"/>
    <w:link w:val="EndnoteTextChar"/>
    <w:rsid w:val="00F13428"/>
    <w:pPr>
      <w:suppressAutoHyphens/>
      <w:overflowPunct w:val="0"/>
      <w:autoSpaceDE w:val="0"/>
      <w:autoSpaceDN w:val="0"/>
      <w:spacing w:before="0" w:after="0"/>
      <w:jc w:val="both"/>
      <w:textAlignment w:val="baseline"/>
    </w:pPr>
    <w:rPr>
      <w:rFonts w:ascii="Times New Roman" w:eastAsia="Times New Roman" w:hAnsi="Times New Roman"/>
      <w:szCs w:val="20"/>
    </w:rPr>
  </w:style>
  <w:style w:type="character" w:customStyle="1" w:styleId="EndnoteTextChar">
    <w:name w:val="Endnote Text Char"/>
    <w:basedOn w:val="DefaultParagraphFont"/>
    <w:link w:val="EndnoteText"/>
    <w:rsid w:val="00F13428"/>
    <w:rPr>
      <w:rFonts w:ascii="Times New Roman" w:eastAsia="Times New Roman" w:hAnsi="Times New Roman"/>
      <w:sz w:val="22"/>
    </w:rPr>
  </w:style>
  <w:style w:type="character" w:styleId="EndnoteReference">
    <w:name w:val="endnote reference"/>
    <w:rsid w:val="00F13428"/>
    <w:rPr>
      <w:rFonts w:cs="Times New Roman"/>
      <w:position w:val="0"/>
      <w:vertAlign w:val="superscript"/>
    </w:rPr>
  </w:style>
  <w:style w:type="paragraph" w:styleId="FootnoteText">
    <w:name w:val="footnote text"/>
    <w:aliases w:val="Footnote Text Char3,Heading 1 Char Char,Titre 1-Niger Char Char,Char Char3,1 Char Char Char Char,fn,single space,FOOTNOTES,ADB,Fußnotentext Char,Footnote text,Footnote Text Char1,Footnote Text Char Char1,Footnote Text Char1 Char Char"/>
    <w:basedOn w:val="Normal"/>
    <w:link w:val="FootnoteTextChar"/>
    <w:uiPriority w:val="99"/>
    <w:rsid w:val="00F13428"/>
    <w:pPr>
      <w:suppressAutoHyphens/>
      <w:overflowPunct w:val="0"/>
      <w:autoSpaceDE w:val="0"/>
      <w:autoSpaceDN w:val="0"/>
      <w:spacing w:before="0" w:after="0"/>
      <w:jc w:val="both"/>
      <w:textAlignment w:val="baseline"/>
    </w:pPr>
    <w:rPr>
      <w:rFonts w:ascii="Times New Roman" w:eastAsia="Times New Roman" w:hAnsi="Times New Roman"/>
      <w:szCs w:val="20"/>
    </w:rPr>
  </w:style>
  <w:style w:type="character" w:customStyle="1" w:styleId="FootnoteTextChar">
    <w:name w:val="Footnote Text Char"/>
    <w:aliases w:val="Footnote Text Char3 Char,Heading 1 Char Char Char,Titre 1-Niger Char Char Char,Char Char3 Char,1 Char Char Char Char Char,fn Char,single space Char,FOOTNOTES Char,ADB Char,Fußnotentext Char Char,Footnote text Char"/>
    <w:basedOn w:val="DefaultParagraphFont"/>
    <w:link w:val="FootnoteText"/>
    <w:uiPriority w:val="99"/>
    <w:rsid w:val="00F13428"/>
    <w:rPr>
      <w:rFonts w:ascii="Times New Roman" w:eastAsia="Times New Roman" w:hAnsi="Times New Roman"/>
      <w:sz w:val="22"/>
    </w:rPr>
  </w:style>
  <w:style w:type="character" w:styleId="FootnoteReference">
    <w:name w:val="footnote reference"/>
    <w:aliases w:val="ftref,Error-Fußnotenzeichen5,Error-Fußnotenzeichen6,Error-Fußnotenzeichen3,Footnote symbol,BVI fnr Car Car1 Car Car Char Car1 Char Car,BVI fnr Car Car Car Car1 Char Car1 Char Car,BVI fnr Car Car Car Car Car Car Char Car1 Char Car"/>
    <w:link w:val="BVIfnrCarCar1CarCarCharCar1Char"/>
    <w:uiPriority w:val="99"/>
    <w:qFormat/>
    <w:rsid w:val="00F13428"/>
    <w:rPr>
      <w:rFonts w:cs="Times New Roman"/>
      <w:position w:val="0"/>
      <w:vertAlign w:val="superscript"/>
    </w:rPr>
  </w:style>
  <w:style w:type="paragraph" w:styleId="TOC1">
    <w:name w:val="toc 1"/>
    <w:basedOn w:val="Normal"/>
    <w:next w:val="Normal"/>
    <w:autoRedefine/>
    <w:uiPriority w:val="39"/>
    <w:rsid w:val="00F13428"/>
    <w:pPr>
      <w:tabs>
        <w:tab w:val="left" w:pos="720"/>
        <w:tab w:val="right" w:leader="dot" w:pos="9000"/>
      </w:tabs>
      <w:suppressAutoHyphens/>
      <w:overflowPunct w:val="0"/>
      <w:autoSpaceDE w:val="0"/>
      <w:autoSpaceDN w:val="0"/>
      <w:spacing w:before="0" w:after="240"/>
      <w:ind w:left="720" w:right="288" w:hanging="720"/>
      <w:jc w:val="both"/>
      <w:textAlignment w:val="baseline"/>
    </w:pPr>
    <w:rPr>
      <w:rFonts w:ascii="Times New Roman" w:eastAsia="Times New Roman" w:hAnsi="Times New Roman"/>
      <w:b/>
      <w:caps/>
      <w:szCs w:val="20"/>
    </w:rPr>
  </w:style>
  <w:style w:type="paragraph" w:styleId="TOC2">
    <w:name w:val="toc 2"/>
    <w:basedOn w:val="Normal"/>
    <w:next w:val="Normal"/>
    <w:autoRedefine/>
    <w:uiPriority w:val="39"/>
    <w:rsid w:val="00F13428"/>
    <w:pPr>
      <w:tabs>
        <w:tab w:val="left" w:pos="720"/>
        <w:tab w:val="right" w:leader="dot" w:pos="9000"/>
      </w:tabs>
      <w:suppressAutoHyphens/>
      <w:overflowPunct w:val="0"/>
      <w:autoSpaceDE w:val="0"/>
      <w:autoSpaceDN w:val="0"/>
      <w:spacing w:before="120" w:after="120"/>
      <w:ind w:left="709" w:right="-43" w:hanging="709"/>
      <w:jc w:val="both"/>
      <w:textAlignment w:val="baseline"/>
    </w:pPr>
    <w:rPr>
      <w:rFonts w:eastAsia="Times New Roman" w:cs="Arial"/>
      <w:color w:val="000000" w:themeColor="text1"/>
    </w:rPr>
  </w:style>
  <w:style w:type="paragraph" w:styleId="TOC3">
    <w:name w:val="toc 3"/>
    <w:basedOn w:val="Normal"/>
    <w:next w:val="Normal"/>
    <w:uiPriority w:val="39"/>
    <w:rsid w:val="00F13428"/>
    <w:pPr>
      <w:tabs>
        <w:tab w:val="right" w:leader="dot" w:pos="9029"/>
      </w:tabs>
      <w:suppressAutoHyphens/>
      <w:overflowPunct w:val="0"/>
      <w:autoSpaceDE w:val="0"/>
      <w:autoSpaceDN w:val="0"/>
      <w:spacing w:before="0" w:after="240"/>
      <w:ind w:left="1440" w:right="288" w:hanging="720"/>
      <w:jc w:val="both"/>
      <w:textAlignment w:val="baseline"/>
    </w:pPr>
    <w:rPr>
      <w:rFonts w:ascii="Times New Roman" w:eastAsia="Times New Roman" w:hAnsi="Times New Roman"/>
      <w:szCs w:val="20"/>
    </w:rPr>
  </w:style>
  <w:style w:type="paragraph" w:styleId="TOC4">
    <w:name w:val="toc 4"/>
    <w:basedOn w:val="Normal"/>
    <w:next w:val="Normal"/>
    <w:uiPriority w:val="39"/>
    <w:rsid w:val="00F13428"/>
    <w:pPr>
      <w:tabs>
        <w:tab w:val="right" w:leader="dot" w:pos="9029"/>
      </w:tabs>
      <w:suppressAutoHyphens/>
      <w:overflowPunct w:val="0"/>
      <w:autoSpaceDE w:val="0"/>
      <w:autoSpaceDN w:val="0"/>
      <w:spacing w:before="0" w:after="240"/>
      <w:ind w:left="2880" w:right="720" w:hanging="720"/>
      <w:jc w:val="both"/>
      <w:textAlignment w:val="baseline"/>
    </w:pPr>
    <w:rPr>
      <w:rFonts w:ascii="Times New Roman" w:eastAsia="Times New Roman" w:hAnsi="Times New Roman"/>
      <w:szCs w:val="20"/>
    </w:rPr>
  </w:style>
  <w:style w:type="paragraph" w:styleId="TOC5">
    <w:name w:val="toc 5"/>
    <w:basedOn w:val="Normal"/>
    <w:next w:val="Normal"/>
    <w:uiPriority w:val="39"/>
    <w:rsid w:val="00F13428"/>
    <w:pPr>
      <w:tabs>
        <w:tab w:val="right" w:leader="dot" w:pos="9029"/>
      </w:tabs>
      <w:suppressAutoHyphens/>
      <w:overflowPunct w:val="0"/>
      <w:autoSpaceDE w:val="0"/>
      <w:autoSpaceDN w:val="0"/>
      <w:spacing w:before="0" w:after="240"/>
      <w:ind w:left="3600" w:right="720" w:hanging="720"/>
      <w:jc w:val="both"/>
      <w:textAlignment w:val="baseline"/>
    </w:pPr>
    <w:rPr>
      <w:rFonts w:ascii="Times New Roman" w:eastAsia="Times New Roman" w:hAnsi="Times New Roman"/>
      <w:szCs w:val="20"/>
    </w:rPr>
  </w:style>
  <w:style w:type="paragraph" w:styleId="TOC6">
    <w:name w:val="toc 6"/>
    <w:basedOn w:val="Normal"/>
    <w:next w:val="Normal"/>
    <w:uiPriority w:val="39"/>
    <w:rsid w:val="00F13428"/>
    <w:pPr>
      <w:tabs>
        <w:tab w:val="right" w:pos="9029"/>
      </w:tabs>
      <w:suppressAutoHyphens/>
      <w:overflowPunct w:val="0"/>
      <w:autoSpaceDE w:val="0"/>
      <w:autoSpaceDN w:val="0"/>
      <w:spacing w:before="0" w:after="240"/>
      <w:ind w:left="720" w:hanging="720"/>
      <w:jc w:val="both"/>
      <w:textAlignment w:val="baseline"/>
    </w:pPr>
    <w:rPr>
      <w:rFonts w:ascii="Times New Roman" w:eastAsia="Times New Roman" w:hAnsi="Times New Roman"/>
      <w:szCs w:val="20"/>
    </w:rPr>
  </w:style>
  <w:style w:type="paragraph" w:styleId="TOC7">
    <w:name w:val="toc 7"/>
    <w:basedOn w:val="Normal"/>
    <w:next w:val="Normal"/>
    <w:uiPriority w:val="39"/>
    <w:rsid w:val="00F13428"/>
    <w:pPr>
      <w:suppressAutoHyphens/>
      <w:overflowPunct w:val="0"/>
      <w:autoSpaceDE w:val="0"/>
      <w:autoSpaceDN w:val="0"/>
      <w:spacing w:before="0" w:after="240"/>
      <w:ind w:left="720" w:hanging="720"/>
      <w:jc w:val="both"/>
      <w:textAlignment w:val="baseline"/>
    </w:pPr>
    <w:rPr>
      <w:rFonts w:ascii="Times New Roman" w:eastAsia="Times New Roman" w:hAnsi="Times New Roman"/>
      <w:szCs w:val="20"/>
    </w:rPr>
  </w:style>
  <w:style w:type="paragraph" w:styleId="TOC8">
    <w:name w:val="toc 8"/>
    <w:basedOn w:val="Normal"/>
    <w:next w:val="Normal"/>
    <w:uiPriority w:val="39"/>
    <w:rsid w:val="00F13428"/>
    <w:pPr>
      <w:tabs>
        <w:tab w:val="right" w:pos="9029"/>
      </w:tabs>
      <w:suppressAutoHyphens/>
      <w:overflowPunct w:val="0"/>
      <w:autoSpaceDE w:val="0"/>
      <w:autoSpaceDN w:val="0"/>
      <w:spacing w:before="0" w:after="240"/>
      <w:ind w:left="720" w:hanging="720"/>
      <w:jc w:val="both"/>
      <w:textAlignment w:val="baseline"/>
    </w:pPr>
    <w:rPr>
      <w:rFonts w:ascii="Times New Roman" w:eastAsia="Times New Roman" w:hAnsi="Times New Roman"/>
      <w:szCs w:val="20"/>
    </w:rPr>
  </w:style>
  <w:style w:type="paragraph" w:styleId="TOC9">
    <w:name w:val="toc 9"/>
    <w:basedOn w:val="Normal"/>
    <w:next w:val="Normal"/>
    <w:uiPriority w:val="39"/>
    <w:rsid w:val="00F13428"/>
    <w:pPr>
      <w:tabs>
        <w:tab w:val="right" w:leader="dot" w:pos="9029"/>
      </w:tabs>
      <w:suppressAutoHyphens/>
      <w:overflowPunct w:val="0"/>
      <w:autoSpaceDE w:val="0"/>
      <w:autoSpaceDN w:val="0"/>
      <w:spacing w:before="0" w:after="240"/>
      <w:ind w:left="720" w:hanging="720"/>
      <w:jc w:val="both"/>
      <w:textAlignment w:val="baseline"/>
    </w:pPr>
    <w:rPr>
      <w:rFonts w:ascii="Times New Roman" w:eastAsia="Times New Roman" w:hAnsi="Times New Roman"/>
      <w:szCs w:val="20"/>
    </w:rPr>
  </w:style>
  <w:style w:type="paragraph" w:styleId="Index1">
    <w:name w:val="index 1"/>
    <w:basedOn w:val="Normal"/>
    <w:next w:val="Normal"/>
    <w:rsid w:val="00F13428"/>
    <w:pPr>
      <w:tabs>
        <w:tab w:val="right" w:leader="dot" w:pos="9360"/>
      </w:tabs>
      <w:suppressAutoHyphens/>
      <w:overflowPunct w:val="0"/>
      <w:autoSpaceDE w:val="0"/>
      <w:autoSpaceDN w:val="0"/>
      <w:spacing w:before="0" w:after="0"/>
      <w:ind w:left="1440" w:right="720" w:hanging="1440"/>
      <w:jc w:val="both"/>
      <w:textAlignment w:val="baseline"/>
    </w:pPr>
    <w:rPr>
      <w:rFonts w:ascii="Times New Roman" w:eastAsia="Times New Roman" w:hAnsi="Times New Roman"/>
      <w:szCs w:val="20"/>
    </w:rPr>
  </w:style>
  <w:style w:type="paragraph" w:styleId="Index2">
    <w:name w:val="index 2"/>
    <w:basedOn w:val="Normal"/>
    <w:next w:val="Normal"/>
    <w:rsid w:val="00F13428"/>
    <w:pPr>
      <w:tabs>
        <w:tab w:val="right" w:leader="dot" w:pos="9360"/>
      </w:tabs>
      <w:suppressAutoHyphens/>
      <w:overflowPunct w:val="0"/>
      <w:autoSpaceDE w:val="0"/>
      <w:autoSpaceDN w:val="0"/>
      <w:spacing w:before="0" w:after="0"/>
      <w:ind w:left="1440" w:right="720" w:hanging="720"/>
      <w:jc w:val="both"/>
      <w:textAlignment w:val="baseline"/>
    </w:pPr>
    <w:rPr>
      <w:rFonts w:ascii="Times New Roman" w:eastAsia="Times New Roman" w:hAnsi="Times New Roman"/>
      <w:szCs w:val="20"/>
    </w:rPr>
  </w:style>
  <w:style w:type="paragraph" w:styleId="TOAHeading">
    <w:name w:val="toa heading"/>
    <w:basedOn w:val="Normal"/>
    <w:next w:val="Normal"/>
    <w:rsid w:val="00F13428"/>
    <w:pPr>
      <w:tabs>
        <w:tab w:val="right" w:pos="9360"/>
      </w:tabs>
      <w:suppressAutoHyphens/>
      <w:overflowPunct w:val="0"/>
      <w:autoSpaceDE w:val="0"/>
      <w:autoSpaceDN w:val="0"/>
      <w:spacing w:before="0" w:after="0"/>
      <w:jc w:val="both"/>
      <w:textAlignment w:val="baseline"/>
    </w:pPr>
    <w:rPr>
      <w:rFonts w:ascii="Times New Roman" w:eastAsia="Times New Roman" w:hAnsi="Times New Roman"/>
      <w:szCs w:val="20"/>
    </w:rPr>
  </w:style>
  <w:style w:type="paragraph" w:styleId="Caption">
    <w:name w:val="caption"/>
    <w:basedOn w:val="Normal"/>
    <w:next w:val="Normal"/>
    <w:rsid w:val="00F13428"/>
    <w:pPr>
      <w:suppressAutoHyphens/>
      <w:overflowPunct w:val="0"/>
      <w:autoSpaceDE w:val="0"/>
      <w:autoSpaceDN w:val="0"/>
      <w:spacing w:before="0" w:after="0"/>
      <w:jc w:val="both"/>
      <w:textAlignment w:val="baseline"/>
    </w:pPr>
    <w:rPr>
      <w:rFonts w:ascii="Times New Roman" w:eastAsia="Times New Roman" w:hAnsi="Times New Roman"/>
      <w:szCs w:val="20"/>
    </w:rPr>
  </w:style>
  <w:style w:type="character" w:customStyle="1" w:styleId="EquationCaption">
    <w:name w:val="_Equation Caption"/>
    <w:rsid w:val="00F13428"/>
  </w:style>
  <w:style w:type="paragraph" w:styleId="BodyTextIndent3">
    <w:name w:val="Body Text Indent 3"/>
    <w:basedOn w:val="Normal"/>
    <w:link w:val="BodyTextIndent3Char"/>
    <w:rsid w:val="00F13428"/>
    <w:pPr>
      <w:suppressAutoHyphens/>
      <w:overflowPunct w:val="0"/>
      <w:autoSpaceDE w:val="0"/>
      <w:autoSpaceDN w:val="0"/>
      <w:spacing w:before="0" w:after="240"/>
      <w:ind w:left="2160"/>
      <w:jc w:val="both"/>
      <w:textAlignment w:val="baseline"/>
    </w:pPr>
    <w:rPr>
      <w:rFonts w:ascii="Times New Roman" w:eastAsia="Times New Roman" w:hAnsi="Times New Roman"/>
      <w:szCs w:val="20"/>
    </w:rPr>
  </w:style>
  <w:style w:type="character" w:customStyle="1" w:styleId="BodyTextIndent3Char">
    <w:name w:val="Body Text Indent 3 Char"/>
    <w:basedOn w:val="DefaultParagraphFont"/>
    <w:link w:val="BodyTextIndent3"/>
    <w:rsid w:val="00F13428"/>
    <w:rPr>
      <w:rFonts w:ascii="Times New Roman" w:eastAsia="Times New Roman" w:hAnsi="Times New Roman"/>
      <w:sz w:val="22"/>
    </w:rPr>
  </w:style>
  <w:style w:type="paragraph" w:customStyle="1" w:styleId="BodyTextIndent4">
    <w:name w:val="Body Text Indent 4"/>
    <w:basedOn w:val="Normal"/>
    <w:rsid w:val="00F13428"/>
    <w:pPr>
      <w:suppressAutoHyphens/>
      <w:overflowPunct w:val="0"/>
      <w:autoSpaceDE w:val="0"/>
      <w:autoSpaceDN w:val="0"/>
      <w:spacing w:before="0" w:after="240" w:line="360" w:lineRule="auto"/>
      <w:ind w:left="2880"/>
      <w:jc w:val="both"/>
      <w:textAlignment w:val="baseline"/>
    </w:pPr>
    <w:rPr>
      <w:rFonts w:ascii="Times New Roman" w:eastAsia="Times New Roman" w:hAnsi="Times New Roman"/>
      <w:szCs w:val="20"/>
    </w:rPr>
  </w:style>
  <w:style w:type="paragraph" w:customStyle="1" w:styleId="BodyTextIndent5">
    <w:name w:val="Body Text Indent 5"/>
    <w:basedOn w:val="Normal"/>
    <w:rsid w:val="00F13428"/>
    <w:pPr>
      <w:suppressAutoHyphens/>
      <w:overflowPunct w:val="0"/>
      <w:autoSpaceDE w:val="0"/>
      <w:autoSpaceDN w:val="0"/>
      <w:spacing w:before="0" w:after="240" w:line="360" w:lineRule="auto"/>
      <w:ind w:left="3600"/>
      <w:jc w:val="both"/>
      <w:textAlignment w:val="baseline"/>
    </w:pPr>
    <w:rPr>
      <w:rFonts w:ascii="Times New Roman" w:eastAsia="Times New Roman" w:hAnsi="Times New Roman"/>
      <w:szCs w:val="20"/>
    </w:rPr>
  </w:style>
  <w:style w:type="paragraph" w:customStyle="1" w:styleId="BodyTextIndent6">
    <w:name w:val="Body Text Indent 6"/>
    <w:basedOn w:val="BodyTextIndent5"/>
    <w:rsid w:val="00F13428"/>
    <w:pPr>
      <w:ind w:left="4320"/>
    </w:pPr>
  </w:style>
  <w:style w:type="paragraph" w:customStyle="1" w:styleId="BodyTextIndent7">
    <w:name w:val="Body Text Indent 7"/>
    <w:basedOn w:val="BodyTextIndent6"/>
    <w:rsid w:val="00F13428"/>
    <w:pPr>
      <w:ind w:left="5040"/>
    </w:pPr>
  </w:style>
  <w:style w:type="paragraph" w:customStyle="1" w:styleId="BodyTextIndent8">
    <w:name w:val="Body Text Indent 8"/>
    <w:basedOn w:val="BodyTextIndent7"/>
    <w:rsid w:val="00F13428"/>
    <w:pPr>
      <w:ind w:left="5760"/>
    </w:pPr>
  </w:style>
  <w:style w:type="paragraph" w:styleId="ListBullet">
    <w:name w:val="List Bullet"/>
    <w:basedOn w:val="Normal"/>
    <w:rsid w:val="00F13428"/>
    <w:pPr>
      <w:suppressAutoHyphens/>
      <w:overflowPunct w:val="0"/>
      <w:autoSpaceDE w:val="0"/>
      <w:autoSpaceDN w:val="0"/>
      <w:spacing w:before="0" w:after="240" w:line="360" w:lineRule="auto"/>
      <w:ind w:left="720" w:hanging="720"/>
      <w:jc w:val="both"/>
      <w:textAlignment w:val="baseline"/>
    </w:pPr>
    <w:rPr>
      <w:rFonts w:ascii="Times New Roman" w:eastAsia="Times New Roman" w:hAnsi="Times New Roman"/>
      <w:szCs w:val="20"/>
    </w:rPr>
  </w:style>
  <w:style w:type="paragraph" w:styleId="ListBullet2">
    <w:name w:val="List Bullet 2"/>
    <w:basedOn w:val="Normal"/>
    <w:rsid w:val="00F13428"/>
    <w:pPr>
      <w:suppressAutoHyphens/>
      <w:overflowPunct w:val="0"/>
      <w:autoSpaceDE w:val="0"/>
      <w:autoSpaceDN w:val="0"/>
      <w:spacing w:before="0" w:after="240" w:line="360" w:lineRule="auto"/>
      <w:ind w:left="1440" w:hanging="720"/>
      <w:jc w:val="both"/>
      <w:textAlignment w:val="baseline"/>
    </w:pPr>
    <w:rPr>
      <w:rFonts w:ascii="Times New Roman" w:eastAsia="Times New Roman" w:hAnsi="Times New Roman"/>
      <w:szCs w:val="20"/>
    </w:rPr>
  </w:style>
  <w:style w:type="paragraph" w:customStyle="1" w:styleId="Details">
    <w:name w:val="Details"/>
    <w:basedOn w:val="Normal"/>
    <w:next w:val="Normal"/>
    <w:rsid w:val="00F13428"/>
    <w:pPr>
      <w:suppressAutoHyphens/>
      <w:autoSpaceDN w:val="0"/>
      <w:spacing w:before="120" w:after="120" w:line="260" w:lineRule="atLeast"/>
    </w:pPr>
    <w:rPr>
      <w:rFonts w:ascii="Times New Roman" w:eastAsia="Times New Roman" w:hAnsi="Times New Roman"/>
      <w:sz w:val="23"/>
      <w:szCs w:val="20"/>
    </w:rPr>
  </w:style>
  <w:style w:type="paragraph" w:customStyle="1" w:styleId="Indent2">
    <w:name w:val="Indent 2"/>
    <w:basedOn w:val="Normal"/>
    <w:rsid w:val="00F13428"/>
    <w:pPr>
      <w:suppressAutoHyphens/>
      <w:autoSpaceDN w:val="0"/>
      <w:spacing w:before="0" w:after="240"/>
      <w:ind w:left="737"/>
    </w:pPr>
    <w:rPr>
      <w:rFonts w:ascii="Times New Roman" w:eastAsia="Times New Roman" w:hAnsi="Times New Roman"/>
      <w:sz w:val="23"/>
      <w:szCs w:val="20"/>
    </w:rPr>
  </w:style>
  <w:style w:type="character" w:customStyle="1" w:styleId="Indent2Char">
    <w:name w:val="Indent 2 Char"/>
    <w:rsid w:val="00F13428"/>
    <w:rPr>
      <w:rFonts w:cs="Times New Roman"/>
      <w:sz w:val="23"/>
      <w:lang w:val="fr-FR" w:eastAsia="fr-FR" w:bidi="fr-FR"/>
    </w:rPr>
  </w:style>
  <w:style w:type="paragraph" w:customStyle="1" w:styleId="Char">
    <w:name w:val="Char"/>
    <w:basedOn w:val="Normal"/>
    <w:rsid w:val="00F13428"/>
    <w:pPr>
      <w:suppressAutoHyphens/>
      <w:autoSpaceDN w:val="0"/>
      <w:spacing w:before="120" w:after="160" w:line="240" w:lineRule="exact"/>
      <w:ind w:left="360"/>
    </w:pPr>
    <w:rPr>
      <w:rFonts w:eastAsia="Times New Roman"/>
    </w:rPr>
  </w:style>
  <w:style w:type="character" w:customStyle="1" w:styleId="Heading2Char">
    <w:name w:val="Heading 2 Char"/>
    <w:aliases w:val="H2 Char,Centerhead Char,body Char,h2 Char,Section Char,h2.H2 Char,1.1 Char,UNDERRUBRIK 1-2 Char,Para2 Char,h21 Char,h22 Char,test Char,Attribute Heading 2 Char,Topic Heading Char,h2 main heading Char,B Sub/Bold Char,B Sub/Bold1 Char"/>
    <w:rsid w:val="00F13428"/>
    <w:rPr>
      <w:rFonts w:ascii="Arial" w:hAnsi="Arial" w:cs="Times New Roman"/>
      <w:b/>
      <w:sz w:val="22"/>
      <w:lang w:val="fr-FR" w:eastAsia="fr-FR" w:bidi="fr-FR"/>
    </w:rPr>
  </w:style>
  <w:style w:type="character" w:customStyle="1" w:styleId="Heading3Char">
    <w:name w:val="Heading 3 Char"/>
    <w:aliases w:val="Minor Char,Lev 3 Char,Numbered - 3 Char,Lev 31 Char,Numbered - 31 Char,Minor1 Char,Minor1. Char,MI Char,Mia Char"/>
    <w:rsid w:val="00F13428"/>
    <w:rPr>
      <w:rFonts w:cs="Times New Roman"/>
      <w:sz w:val="23"/>
      <w:lang w:val="fr-FR" w:eastAsia="fr-FR" w:bidi="fr-FR"/>
    </w:rPr>
  </w:style>
  <w:style w:type="character" w:customStyle="1" w:styleId="Heading4Char">
    <w:name w:val="Heading 4 Char"/>
    <w:rsid w:val="00F13428"/>
    <w:rPr>
      <w:rFonts w:cs="Times New Roman"/>
      <w:sz w:val="23"/>
      <w:lang w:val="fr-FR" w:eastAsia="fr-FR" w:bidi="fr-FR"/>
    </w:rPr>
  </w:style>
  <w:style w:type="paragraph" w:customStyle="1" w:styleId="Indent3">
    <w:name w:val="Indent 3"/>
    <w:basedOn w:val="Normal"/>
    <w:rsid w:val="00F13428"/>
    <w:pPr>
      <w:suppressAutoHyphens/>
      <w:autoSpaceDN w:val="0"/>
      <w:spacing w:before="0" w:after="240"/>
      <w:ind w:left="1474"/>
    </w:pPr>
    <w:rPr>
      <w:rFonts w:ascii="Times New Roman" w:eastAsia="Times New Roman" w:hAnsi="Times New Roman"/>
      <w:sz w:val="23"/>
      <w:szCs w:val="20"/>
    </w:rPr>
  </w:style>
  <w:style w:type="paragraph" w:customStyle="1" w:styleId="SchedTitle">
    <w:name w:val="SchedTitle"/>
    <w:basedOn w:val="Normal"/>
    <w:next w:val="Normal"/>
    <w:rsid w:val="00F13428"/>
    <w:pPr>
      <w:suppressAutoHyphens/>
      <w:autoSpaceDN w:val="0"/>
      <w:spacing w:before="0" w:after="240"/>
    </w:pPr>
    <w:rPr>
      <w:rFonts w:eastAsia="Times New Roman"/>
      <w:sz w:val="36"/>
      <w:szCs w:val="20"/>
    </w:rPr>
  </w:style>
  <w:style w:type="paragraph" w:customStyle="1" w:styleId="Indent4">
    <w:name w:val="Indent 4"/>
    <w:basedOn w:val="Normal"/>
    <w:rsid w:val="00F13428"/>
    <w:pPr>
      <w:suppressAutoHyphens/>
      <w:autoSpaceDN w:val="0"/>
      <w:spacing w:before="0" w:after="240"/>
      <w:ind w:left="2211"/>
    </w:pPr>
    <w:rPr>
      <w:rFonts w:ascii="Times New Roman" w:eastAsia="Times New Roman" w:hAnsi="Times New Roman"/>
      <w:sz w:val="23"/>
      <w:szCs w:val="20"/>
    </w:rPr>
  </w:style>
  <w:style w:type="paragraph" w:customStyle="1" w:styleId="Indent5">
    <w:name w:val="Indent 5"/>
    <w:basedOn w:val="Normal"/>
    <w:rsid w:val="00F13428"/>
    <w:pPr>
      <w:suppressAutoHyphens/>
      <w:autoSpaceDN w:val="0"/>
      <w:spacing w:before="0" w:after="240"/>
      <w:ind w:left="2948"/>
    </w:pPr>
    <w:rPr>
      <w:rFonts w:ascii="Times New Roman" w:eastAsia="Times New Roman" w:hAnsi="Times New Roman"/>
      <w:sz w:val="23"/>
      <w:szCs w:val="20"/>
    </w:rPr>
  </w:style>
  <w:style w:type="character" w:customStyle="1" w:styleId="Choice">
    <w:name w:val="Choice"/>
    <w:rsid w:val="00F13428"/>
    <w:rPr>
      <w:rFonts w:ascii="Arial" w:hAnsi="Arial" w:cs="Times New Roman"/>
      <w:b/>
      <w:position w:val="0"/>
      <w:sz w:val="18"/>
      <w:vertAlign w:val="baseline"/>
      <w:lang w:val="fr-FR"/>
    </w:rPr>
  </w:style>
  <w:style w:type="paragraph" w:customStyle="1" w:styleId="Indent1">
    <w:name w:val="Indent 1"/>
    <w:basedOn w:val="Normal"/>
    <w:next w:val="Normal"/>
    <w:rsid w:val="00F13428"/>
    <w:pPr>
      <w:suppressAutoHyphens/>
      <w:autoSpaceDN w:val="0"/>
      <w:spacing w:before="0" w:after="240"/>
      <w:ind w:left="737"/>
    </w:pPr>
    <w:rPr>
      <w:rFonts w:ascii="Times New Roman" w:eastAsia="Times New Roman" w:hAnsi="Times New Roman"/>
      <w:sz w:val="23"/>
      <w:szCs w:val="20"/>
    </w:rPr>
  </w:style>
  <w:style w:type="paragraph" w:customStyle="1" w:styleId="PrecNo">
    <w:name w:val="PrecNo"/>
    <w:basedOn w:val="Normal"/>
    <w:rsid w:val="00F13428"/>
    <w:pPr>
      <w:suppressAutoHyphens/>
      <w:autoSpaceDN w:val="0"/>
      <w:spacing w:before="0" w:after="0" w:line="260" w:lineRule="atLeast"/>
      <w:ind w:left="142"/>
    </w:pPr>
    <w:rPr>
      <w:rFonts w:eastAsia="Times New Roman"/>
      <w:caps/>
      <w:spacing w:val="60"/>
      <w:sz w:val="28"/>
      <w:szCs w:val="20"/>
    </w:rPr>
  </w:style>
  <w:style w:type="paragraph" w:customStyle="1" w:styleId="PrecName">
    <w:name w:val="PrecName"/>
    <w:basedOn w:val="Normal"/>
    <w:rsid w:val="00F13428"/>
    <w:pPr>
      <w:suppressAutoHyphens/>
      <w:autoSpaceDN w:val="0"/>
      <w:spacing w:before="0" w:after="240" w:line="260" w:lineRule="atLeast"/>
      <w:ind w:left="142"/>
    </w:pPr>
    <w:rPr>
      <w:rFonts w:ascii="Garamond" w:eastAsia="Times New Roman" w:hAnsi="Garamond"/>
      <w:sz w:val="64"/>
      <w:szCs w:val="20"/>
    </w:rPr>
  </w:style>
  <w:style w:type="paragraph" w:customStyle="1" w:styleId="FPbullet">
    <w:name w:val="FPbullet"/>
    <w:basedOn w:val="Normal"/>
    <w:rsid w:val="00F13428"/>
    <w:pPr>
      <w:suppressAutoHyphens/>
      <w:autoSpaceDN w:val="0"/>
      <w:spacing w:before="120" w:after="0" w:line="260" w:lineRule="atLeast"/>
      <w:ind w:left="624" w:right="-567" w:hanging="284"/>
    </w:pPr>
    <w:rPr>
      <w:rFonts w:eastAsia="Times New Roman"/>
      <w:sz w:val="20"/>
      <w:szCs w:val="20"/>
    </w:rPr>
  </w:style>
  <w:style w:type="paragraph" w:customStyle="1" w:styleId="FPtext">
    <w:name w:val="FPtext"/>
    <w:basedOn w:val="Normal"/>
    <w:rsid w:val="00F13428"/>
    <w:pPr>
      <w:suppressAutoHyphens/>
      <w:autoSpaceDN w:val="0"/>
      <w:spacing w:before="0" w:after="0" w:line="260" w:lineRule="atLeast"/>
      <w:ind w:left="624" w:right="-567"/>
    </w:pPr>
    <w:rPr>
      <w:rFonts w:eastAsia="Times New Roman"/>
      <w:sz w:val="20"/>
      <w:szCs w:val="20"/>
    </w:rPr>
  </w:style>
  <w:style w:type="paragraph" w:customStyle="1" w:styleId="FStext">
    <w:name w:val="FStext"/>
    <w:basedOn w:val="Normal"/>
    <w:rsid w:val="00F13428"/>
    <w:pPr>
      <w:suppressAutoHyphens/>
      <w:autoSpaceDN w:val="0"/>
      <w:spacing w:before="0" w:after="120" w:line="260" w:lineRule="atLeast"/>
      <w:ind w:left="737"/>
    </w:pPr>
    <w:rPr>
      <w:rFonts w:eastAsia="Times New Roman"/>
      <w:sz w:val="20"/>
      <w:szCs w:val="20"/>
    </w:rPr>
  </w:style>
  <w:style w:type="paragraph" w:customStyle="1" w:styleId="FSbullet">
    <w:name w:val="FSbullet"/>
    <w:basedOn w:val="Normal"/>
    <w:rsid w:val="00F13428"/>
    <w:pPr>
      <w:suppressAutoHyphens/>
      <w:autoSpaceDN w:val="0"/>
      <w:spacing w:before="0" w:after="120" w:line="260" w:lineRule="atLeast"/>
      <w:ind w:left="737" w:hanging="510"/>
    </w:pPr>
    <w:rPr>
      <w:rFonts w:eastAsia="Times New Roman"/>
      <w:sz w:val="20"/>
      <w:szCs w:val="20"/>
    </w:rPr>
  </w:style>
  <w:style w:type="paragraph" w:customStyle="1" w:styleId="CoverText">
    <w:name w:val="CoverText"/>
    <w:basedOn w:val="FPtext"/>
    <w:rsid w:val="00F13428"/>
    <w:pPr>
      <w:ind w:left="57" w:right="0"/>
    </w:pPr>
  </w:style>
  <w:style w:type="paragraph" w:customStyle="1" w:styleId="FScheck1">
    <w:name w:val="FScheck1"/>
    <w:basedOn w:val="Normal"/>
    <w:rsid w:val="00F13428"/>
    <w:pPr>
      <w:suppressAutoHyphens/>
      <w:autoSpaceDN w:val="0"/>
      <w:spacing w:before="60" w:after="60" w:line="260" w:lineRule="atLeast"/>
      <w:ind w:left="425" w:hanging="425"/>
    </w:pPr>
    <w:rPr>
      <w:rFonts w:eastAsia="Times New Roman"/>
      <w:sz w:val="20"/>
      <w:szCs w:val="20"/>
    </w:rPr>
  </w:style>
  <w:style w:type="paragraph" w:customStyle="1" w:styleId="FScheckNoYes">
    <w:name w:val="FScheckNoYes"/>
    <w:basedOn w:val="FScheck1"/>
    <w:rsid w:val="00F13428"/>
    <w:pPr>
      <w:ind w:left="0" w:firstLine="0"/>
    </w:pPr>
  </w:style>
  <w:style w:type="paragraph" w:customStyle="1" w:styleId="FScheck2">
    <w:name w:val="FScheck2"/>
    <w:basedOn w:val="Normal"/>
    <w:rsid w:val="00F13428"/>
    <w:pPr>
      <w:suppressAutoHyphens/>
      <w:autoSpaceDN w:val="0"/>
      <w:spacing w:before="60" w:after="60" w:line="260" w:lineRule="atLeast"/>
      <w:ind w:left="850" w:hanging="425"/>
    </w:pPr>
    <w:rPr>
      <w:rFonts w:eastAsia="Times New Roman"/>
      <w:sz w:val="20"/>
      <w:szCs w:val="20"/>
    </w:rPr>
  </w:style>
  <w:style w:type="paragraph" w:customStyle="1" w:styleId="FScheck3">
    <w:name w:val="FScheck3"/>
    <w:basedOn w:val="Normal"/>
    <w:rsid w:val="00F13428"/>
    <w:pPr>
      <w:suppressAutoHyphens/>
      <w:autoSpaceDN w:val="0"/>
      <w:spacing w:before="60" w:after="60" w:line="260" w:lineRule="atLeast"/>
      <w:ind w:left="1276" w:hanging="425"/>
    </w:pPr>
    <w:rPr>
      <w:rFonts w:eastAsia="Times New Roman"/>
      <w:sz w:val="20"/>
      <w:szCs w:val="20"/>
    </w:rPr>
  </w:style>
  <w:style w:type="paragraph" w:customStyle="1" w:styleId="FScheckbullet">
    <w:name w:val="FScheckbullet"/>
    <w:basedOn w:val="FScheck1"/>
    <w:rsid w:val="00F13428"/>
    <w:pPr>
      <w:ind w:left="709" w:hanging="284"/>
    </w:pPr>
  </w:style>
  <w:style w:type="paragraph" w:customStyle="1" w:styleId="DetailsFollower">
    <w:name w:val="DetailsFollower"/>
    <w:basedOn w:val="Normal"/>
    <w:rsid w:val="00F13428"/>
    <w:pPr>
      <w:suppressAutoHyphens/>
      <w:autoSpaceDN w:val="0"/>
      <w:spacing w:before="120" w:after="120" w:line="260" w:lineRule="atLeast"/>
    </w:pPr>
    <w:rPr>
      <w:rFonts w:ascii="Times New Roman" w:eastAsia="Times New Roman" w:hAnsi="Times New Roman"/>
      <w:sz w:val="23"/>
      <w:szCs w:val="20"/>
    </w:rPr>
  </w:style>
  <w:style w:type="paragraph" w:customStyle="1" w:styleId="PrecNameCover">
    <w:name w:val="PrecNameCover"/>
    <w:basedOn w:val="PrecName"/>
    <w:next w:val="Normal"/>
    <w:rsid w:val="00F13428"/>
    <w:pPr>
      <w:ind w:left="57"/>
    </w:pPr>
  </w:style>
  <w:style w:type="paragraph" w:customStyle="1" w:styleId="FPdisclaimer">
    <w:name w:val="FPdisclaimer"/>
    <w:basedOn w:val="Header"/>
    <w:rsid w:val="00F13428"/>
    <w:pPr>
      <w:tabs>
        <w:tab w:val="clear" w:pos="4680"/>
        <w:tab w:val="clear" w:pos="9360"/>
      </w:tabs>
      <w:suppressAutoHyphens/>
      <w:autoSpaceDN w:val="0"/>
      <w:spacing w:before="0" w:after="0" w:line="260" w:lineRule="atLeast"/>
    </w:pPr>
    <w:rPr>
      <w:rFonts w:eastAsia="Times New Roman"/>
      <w:b/>
      <w:sz w:val="20"/>
      <w:szCs w:val="20"/>
    </w:rPr>
  </w:style>
  <w:style w:type="paragraph" w:customStyle="1" w:styleId="Headersub">
    <w:name w:val="Header sub"/>
    <w:basedOn w:val="Normal"/>
    <w:rsid w:val="00F13428"/>
    <w:pPr>
      <w:suppressAutoHyphens/>
      <w:autoSpaceDN w:val="0"/>
      <w:spacing w:before="0" w:after="1240"/>
    </w:pPr>
    <w:rPr>
      <w:rFonts w:eastAsia="Times New Roman"/>
      <w:sz w:val="36"/>
      <w:szCs w:val="20"/>
    </w:rPr>
  </w:style>
  <w:style w:type="paragraph" w:customStyle="1" w:styleId="Indent6">
    <w:name w:val="Indent 6"/>
    <w:basedOn w:val="Normal"/>
    <w:rsid w:val="00F13428"/>
    <w:pPr>
      <w:suppressAutoHyphens/>
      <w:autoSpaceDN w:val="0"/>
      <w:spacing w:before="0" w:after="240"/>
      <w:ind w:left="3686"/>
    </w:pPr>
    <w:rPr>
      <w:rFonts w:ascii="Times New Roman" w:eastAsia="Times New Roman" w:hAnsi="Times New Roman"/>
      <w:sz w:val="23"/>
      <w:szCs w:val="20"/>
    </w:rPr>
  </w:style>
  <w:style w:type="paragraph" w:customStyle="1" w:styleId="FScheck1NoYes">
    <w:name w:val="FScheck1NoYes"/>
    <w:rsid w:val="00F13428"/>
    <w:pPr>
      <w:tabs>
        <w:tab w:val="left" w:pos="1077"/>
      </w:tabs>
      <w:suppressAutoHyphens/>
      <w:autoSpaceDN w:val="0"/>
      <w:spacing w:before="60" w:after="60" w:line="260" w:lineRule="atLeast"/>
      <w:ind w:left="425"/>
      <w:textAlignment w:val="baseline"/>
    </w:pPr>
    <w:rPr>
      <w:rFonts w:ascii="Arial" w:eastAsia="Times New Roman" w:hAnsi="Arial"/>
    </w:rPr>
  </w:style>
  <w:style w:type="paragraph" w:customStyle="1" w:styleId="FScheck2NoYes">
    <w:name w:val="FScheck2NoYes"/>
    <w:rsid w:val="00F13428"/>
    <w:pPr>
      <w:tabs>
        <w:tab w:val="left" w:pos="851"/>
      </w:tabs>
      <w:suppressAutoHyphens/>
      <w:autoSpaceDN w:val="0"/>
      <w:spacing w:before="60" w:after="60" w:line="260" w:lineRule="atLeast"/>
      <w:ind w:left="851"/>
      <w:textAlignment w:val="baseline"/>
    </w:pPr>
    <w:rPr>
      <w:rFonts w:ascii="Arial" w:eastAsia="Times New Roman" w:hAnsi="Arial"/>
    </w:rPr>
  </w:style>
  <w:style w:type="paragraph" w:customStyle="1" w:styleId="FScheck3NoYes">
    <w:name w:val="FScheck3NoYes"/>
    <w:rsid w:val="00F13428"/>
    <w:pPr>
      <w:tabs>
        <w:tab w:val="left" w:pos="1985"/>
      </w:tabs>
      <w:suppressAutoHyphens/>
      <w:autoSpaceDN w:val="0"/>
      <w:spacing w:before="60" w:after="60" w:line="260" w:lineRule="atLeast"/>
      <w:ind w:left="1304"/>
      <w:textAlignment w:val="baseline"/>
    </w:pPr>
    <w:rPr>
      <w:rFonts w:ascii="Arial" w:eastAsia="Times New Roman" w:hAnsi="Arial"/>
    </w:rPr>
  </w:style>
  <w:style w:type="paragraph" w:customStyle="1" w:styleId="NormalDeed">
    <w:name w:val="Normal Deed"/>
    <w:basedOn w:val="Normal"/>
    <w:rsid w:val="00F13428"/>
    <w:pPr>
      <w:suppressAutoHyphens/>
      <w:autoSpaceDN w:val="0"/>
      <w:spacing w:before="0" w:after="240"/>
    </w:pPr>
    <w:rPr>
      <w:rFonts w:ascii="Times New Roman" w:eastAsia="Times New Roman" w:hAnsi="Times New Roman"/>
      <w:sz w:val="23"/>
      <w:szCs w:val="20"/>
    </w:rPr>
  </w:style>
  <w:style w:type="paragraph" w:customStyle="1" w:styleId="PartHeading">
    <w:name w:val="Part Heading"/>
    <w:basedOn w:val="Normal"/>
    <w:rsid w:val="00F13428"/>
    <w:pPr>
      <w:suppressAutoHyphens/>
      <w:autoSpaceDN w:val="0"/>
      <w:spacing w:before="240" w:after="240"/>
    </w:pPr>
    <w:rPr>
      <w:rFonts w:eastAsia="Times New Roman"/>
      <w:sz w:val="28"/>
      <w:szCs w:val="20"/>
    </w:rPr>
  </w:style>
  <w:style w:type="paragraph" w:customStyle="1" w:styleId="SchedH1">
    <w:name w:val="SchedH1"/>
    <w:basedOn w:val="Normal"/>
    <w:next w:val="SchedH2"/>
    <w:rsid w:val="00F13428"/>
    <w:pPr>
      <w:keepNext/>
      <w:pBdr>
        <w:top w:val="single" w:sz="6" w:space="2" w:color="000000"/>
      </w:pBdr>
      <w:suppressAutoHyphens/>
      <w:autoSpaceDN w:val="0"/>
      <w:spacing w:before="240" w:after="120"/>
    </w:pPr>
    <w:rPr>
      <w:rFonts w:eastAsia="Times New Roman"/>
      <w:b/>
      <w:sz w:val="28"/>
      <w:szCs w:val="20"/>
    </w:rPr>
  </w:style>
  <w:style w:type="paragraph" w:customStyle="1" w:styleId="SchedH2">
    <w:name w:val="SchedH2"/>
    <w:basedOn w:val="Normal"/>
    <w:next w:val="Indent2"/>
    <w:rsid w:val="00F13428"/>
    <w:pPr>
      <w:keepNext/>
      <w:suppressAutoHyphens/>
      <w:autoSpaceDN w:val="0"/>
      <w:spacing w:before="120" w:after="120"/>
    </w:pPr>
    <w:rPr>
      <w:rFonts w:eastAsia="Times New Roman"/>
      <w:b/>
      <w:szCs w:val="20"/>
    </w:rPr>
  </w:style>
  <w:style w:type="paragraph" w:customStyle="1" w:styleId="SchedH3">
    <w:name w:val="SchedH3"/>
    <w:basedOn w:val="Normal"/>
    <w:rsid w:val="00F13428"/>
    <w:pPr>
      <w:suppressAutoHyphens/>
      <w:autoSpaceDN w:val="0"/>
      <w:spacing w:before="0" w:after="240"/>
    </w:pPr>
    <w:rPr>
      <w:rFonts w:ascii="Times New Roman" w:eastAsia="Times New Roman" w:hAnsi="Times New Roman"/>
      <w:sz w:val="23"/>
      <w:szCs w:val="20"/>
    </w:rPr>
  </w:style>
  <w:style w:type="paragraph" w:customStyle="1" w:styleId="SchedH4">
    <w:name w:val="SchedH4"/>
    <w:basedOn w:val="Normal"/>
    <w:rsid w:val="00F13428"/>
    <w:pPr>
      <w:suppressAutoHyphens/>
      <w:autoSpaceDN w:val="0"/>
      <w:spacing w:before="0" w:after="240"/>
    </w:pPr>
    <w:rPr>
      <w:rFonts w:ascii="Times New Roman" w:eastAsia="Times New Roman" w:hAnsi="Times New Roman"/>
      <w:sz w:val="23"/>
      <w:szCs w:val="20"/>
    </w:rPr>
  </w:style>
  <w:style w:type="paragraph" w:customStyle="1" w:styleId="SchedH5">
    <w:name w:val="SchedH5"/>
    <w:basedOn w:val="Normal"/>
    <w:rsid w:val="00F13428"/>
    <w:pPr>
      <w:numPr>
        <w:numId w:val="37"/>
      </w:numPr>
      <w:suppressAutoHyphens/>
      <w:autoSpaceDN w:val="0"/>
      <w:spacing w:before="0" w:after="240"/>
    </w:pPr>
    <w:rPr>
      <w:rFonts w:ascii="Times New Roman" w:eastAsia="Times New Roman" w:hAnsi="Times New Roman"/>
      <w:sz w:val="23"/>
      <w:szCs w:val="20"/>
    </w:rPr>
  </w:style>
  <w:style w:type="paragraph" w:customStyle="1" w:styleId="BodyText5">
    <w:name w:val="Body Text 5"/>
    <w:basedOn w:val="BodyText"/>
    <w:rsid w:val="00F13428"/>
    <w:pPr>
      <w:suppressAutoHyphens/>
      <w:overflowPunct/>
      <w:autoSpaceDE/>
      <w:adjustRightInd/>
      <w:spacing w:after="230"/>
      <w:ind w:left="2126"/>
      <w:jc w:val="left"/>
      <w:textAlignment w:val="auto"/>
    </w:pPr>
    <w:rPr>
      <w:rFonts w:ascii="Arial" w:hAnsi="Arial"/>
      <w:sz w:val="20"/>
      <w:szCs w:val="20"/>
    </w:rPr>
  </w:style>
  <w:style w:type="paragraph" w:customStyle="1" w:styleId="NonBoldHeading1">
    <w:name w:val="Non Bold Heading 1"/>
    <w:basedOn w:val="Heading1"/>
    <w:next w:val="Heading2"/>
    <w:rsid w:val="00F13428"/>
    <w:pPr>
      <w:pBdr>
        <w:bottom w:val="single" w:sz="12" w:space="1" w:color="000000"/>
      </w:pBdr>
      <w:tabs>
        <w:tab w:val="left" w:pos="720"/>
        <w:tab w:val="left" w:pos="851"/>
      </w:tabs>
      <w:suppressAutoHyphens/>
      <w:autoSpaceDN w:val="0"/>
      <w:spacing w:before="720" w:after="220"/>
      <w:ind w:left="720" w:hanging="720"/>
    </w:pPr>
    <w:rPr>
      <w:rFonts w:ascii="Arial" w:hAnsi="Arial" w:cs="Arial"/>
      <w:b w:val="0"/>
      <w:caps/>
      <w:kern w:val="3"/>
      <w:sz w:val="28"/>
      <w:szCs w:val="28"/>
    </w:rPr>
  </w:style>
  <w:style w:type="paragraph" w:customStyle="1" w:styleId="StyleIndent2Before091">
    <w:name w:val="Style Indent 2 + Before:  0.91&quot;"/>
    <w:basedOn w:val="Indent2"/>
    <w:rsid w:val="00F13428"/>
    <w:pPr>
      <w:ind w:left="1440"/>
    </w:pPr>
  </w:style>
  <w:style w:type="paragraph" w:customStyle="1" w:styleId="SchedSubhead">
    <w:name w:val="SchedSubhead"/>
    <w:basedOn w:val="Normal"/>
    <w:next w:val="Normal"/>
    <w:rsid w:val="00F13428"/>
    <w:pPr>
      <w:keepNext/>
      <w:suppressAutoHyphens/>
      <w:autoSpaceDN w:val="0"/>
      <w:spacing w:before="0" w:after="0"/>
    </w:pPr>
    <w:rPr>
      <w:rFonts w:ascii="Times New Roman" w:eastAsia="Times New Roman" w:hAnsi="Times New Roman"/>
      <w:b/>
      <w:sz w:val="23"/>
      <w:szCs w:val="20"/>
    </w:rPr>
  </w:style>
  <w:style w:type="paragraph" w:customStyle="1" w:styleId="Da">
    <w:name w:val="D(a)"/>
    <w:basedOn w:val="Normal"/>
    <w:rsid w:val="00F13428"/>
    <w:pPr>
      <w:tabs>
        <w:tab w:val="left" w:pos="-1418"/>
        <w:tab w:val="left" w:pos="709"/>
        <w:tab w:val="left" w:pos="2835"/>
        <w:tab w:val="right" w:pos="9072"/>
      </w:tabs>
      <w:suppressAutoHyphens/>
      <w:autoSpaceDN w:val="0"/>
      <w:spacing w:before="0" w:after="180" w:line="260" w:lineRule="atLeast"/>
      <w:ind w:left="-1418" w:hanging="709"/>
    </w:pPr>
    <w:rPr>
      <w:rFonts w:ascii="Times New Roman" w:eastAsia="Times New Roman" w:hAnsi="Times New Roman"/>
      <w:szCs w:val="20"/>
    </w:rPr>
  </w:style>
  <w:style w:type="paragraph" w:customStyle="1" w:styleId="Di">
    <w:name w:val="D(i)"/>
    <w:basedOn w:val="Normal"/>
    <w:rsid w:val="00F13428"/>
    <w:pPr>
      <w:tabs>
        <w:tab w:val="left" w:pos="-710"/>
        <w:tab w:val="left" w:pos="1418"/>
        <w:tab w:val="left" w:pos="2835"/>
        <w:tab w:val="right" w:pos="9072"/>
      </w:tabs>
      <w:suppressAutoHyphens/>
      <w:autoSpaceDN w:val="0"/>
      <w:spacing w:before="0" w:after="180" w:line="260" w:lineRule="atLeast"/>
      <w:ind w:left="-710" w:hanging="708"/>
    </w:pPr>
    <w:rPr>
      <w:rFonts w:ascii="Times New Roman" w:eastAsia="Times New Roman" w:hAnsi="Times New Roman"/>
      <w:szCs w:val="20"/>
    </w:rPr>
  </w:style>
  <w:style w:type="paragraph" w:customStyle="1" w:styleId="DA0">
    <w:name w:val="D(A)"/>
    <w:basedOn w:val="Normal"/>
    <w:rsid w:val="00F13428"/>
    <w:pPr>
      <w:tabs>
        <w:tab w:val="left" w:pos="-1"/>
        <w:tab w:val="left" w:pos="709"/>
        <w:tab w:val="left" w:pos="1418"/>
        <w:tab w:val="left" w:pos="2126"/>
        <w:tab w:val="right" w:pos="9072"/>
      </w:tabs>
      <w:suppressAutoHyphens/>
      <w:autoSpaceDN w:val="0"/>
      <w:spacing w:before="0" w:after="180" w:line="260" w:lineRule="atLeast"/>
      <w:ind w:left="-1" w:hanging="709"/>
    </w:pPr>
    <w:rPr>
      <w:rFonts w:ascii="Times New Roman" w:eastAsia="Times New Roman" w:hAnsi="Times New Roman"/>
      <w:szCs w:val="20"/>
    </w:rPr>
  </w:style>
  <w:style w:type="paragraph" w:customStyle="1" w:styleId="DefinitionParagraph">
    <w:name w:val="Definition Paragraph"/>
    <w:basedOn w:val="Normal"/>
    <w:rsid w:val="00F13428"/>
    <w:pPr>
      <w:tabs>
        <w:tab w:val="left" w:pos="709"/>
        <w:tab w:val="left" w:pos="1418"/>
        <w:tab w:val="left" w:pos="2126"/>
        <w:tab w:val="left" w:pos="2835"/>
        <w:tab w:val="right" w:pos="9072"/>
      </w:tabs>
      <w:suppressAutoHyphens/>
      <w:autoSpaceDN w:val="0"/>
      <w:spacing w:before="0" w:after="180" w:line="260" w:lineRule="atLeast"/>
      <w:ind w:left="-2127"/>
    </w:pPr>
    <w:rPr>
      <w:rFonts w:ascii="Times New Roman" w:eastAsia="Times New Roman" w:hAnsi="Times New Roman"/>
      <w:szCs w:val="20"/>
    </w:rPr>
  </w:style>
  <w:style w:type="character" w:customStyle="1" w:styleId="Definition">
    <w:name w:val="Definition"/>
    <w:rsid w:val="00F13428"/>
    <w:rPr>
      <w:rFonts w:cs="Times New Roman"/>
      <w:b/>
      <w:i/>
      <w:sz w:val="22"/>
    </w:rPr>
  </w:style>
  <w:style w:type="paragraph" w:customStyle="1" w:styleId="AnnexureLn2">
    <w:name w:val="Annexure(Ln2)"/>
    <w:basedOn w:val="Normal"/>
    <w:next w:val="Normal"/>
    <w:rsid w:val="00F13428"/>
    <w:pPr>
      <w:keepNext/>
      <w:pBdr>
        <w:bottom w:val="single" w:sz="4" w:space="6" w:color="000000"/>
      </w:pBdr>
      <w:tabs>
        <w:tab w:val="left" w:pos="709"/>
        <w:tab w:val="left" w:pos="1418"/>
        <w:tab w:val="left" w:pos="2126"/>
        <w:tab w:val="left" w:pos="2835"/>
        <w:tab w:val="right" w:pos="9072"/>
      </w:tabs>
      <w:suppressAutoHyphens/>
      <w:autoSpaceDN w:val="0"/>
      <w:spacing w:before="0" w:after="180" w:line="260" w:lineRule="atLeast"/>
    </w:pPr>
    <w:rPr>
      <w:rFonts w:eastAsia="Times New Roman"/>
      <w:b/>
      <w:kern w:val="3"/>
      <w:szCs w:val="20"/>
    </w:rPr>
  </w:style>
  <w:style w:type="paragraph" w:customStyle="1" w:styleId="SchH1">
    <w:name w:val="SchH1"/>
    <w:basedOn w:val="Normal"/>
    <w:next w:val="Normal"/>
    <w:rsid w:val="00F13428"/>
    <w:pPr>
      <w:keepNext/>
      <w:tabs>
        <w:tab w:val="left" w:pos="709"/>
        <w:tab w:val="left" w:pos="1418"/>
        <w:tab w:val="left" w:pos="2126"/>
        <w:tab w:val="left" w:pos="2835"/>
        <w:tab w:val="right" w:pos="9072"/>
      </w:tabs>
      <w:suppressAutoHyphens/>
      <w:autoSpaceDN w:val="0"/>
      <w:spacing w:before="0" w:after="180" w:line="320" w:lineRule="atLeast"/>
    </w:pPr>
    <w:rPr>
      <w:rFonts w:ascii="Arial Narrow" w:eastAsia="Times New Roman" w:hAnsi="Arial Narrow"/>
      <w:b/>
      <w:sz w:val="28"/>
      <w:szCs w:val="20"/>
    </w:rPr>
  </w:style>
  <w:style w:type="paragraph" w:customStyle="1" w:styleId="SchH2">
    <w:name w:val="SchH2"/>
    <w:basedOn w:val="Normal"/>
    <w:next w:val="SchH3"/>
    <w:rsid w:val="00F13428"/>
    <w:pPr>
      <w:keepNext/>
      <w:tabs>
        <w:tab w:val="left" w:pos="709"/>
        <w:tab w:val="left" w:pos="1418"/>
        <w:tab w:val="left" w:pos="2126"/>
        <w:tab w:val="left" w:pos="2835"/>
        <w:tab w:val="right" w:pos="9072"/>
      </w:tabs>
      <w:suppressAutoHyphens/>
      <w:autoSpaceDN w:val="0"/>
      <w:spacing w:before="0" w:after="180" w:line="280" w:lineRule="atLeast"/>
      <w:ind w:left="709" w:hanging="709"/>
    </w:pPr>
    <w:rPr>
      <w:rFonts w:eastAsia="Times New Roman"/>
      <w:b/>
      <w:sz w:val="24"/>
      <w:szCs w:val="20"/>
    </w:rPr>
  </w:style>
  <w:style w:type="paragraph" w:customStyle="1" w:styleId="SchH3">
    <w:name w:val="SchH3"/>
    <w:basedOn w:val="Normal"/>
    <w:rsid w:val="00F13428"/>
    <w:pPr>
      <w:tabs>
        <w:tab w:val="left" w:pos="709"/>
        <w:tab w:val="left" w:pos="1418"/>
        <w:tab w:val="left" w:pos="2126"/>
        <w:tab w:val="left" w:pos="2835"/>
        <w:tab w:val="right" w:pos="9072"/>
      </w:tabs>
      <w:suppressAutoHyphens/>
      <w:autoSpaceDN w:val="0"/>
      <w:spacing w:before="0" w:after="180" w:line="260" w:lineRule="atLeast"/>
      <w:ind w:left="709" w:hanging="709"/>
    </w:pPr>
    <w:rPr>
      <w:rFonts w:ascii="Times New Roman" w:eastAsia="Times New Roman" w:hAnsi="Times New Roman"/>
      <w:szCs w:val="20"/>
    </w:rPr>
  </w:style>
  <w:style w:type="paragraph" w:customStyle="1" w:styleId="SchH4">
    <w:name w:val="SchH4"/>
    <w:basedOn w:val="Normal"/>
    <w:rsid w:val="00F13428"/>
    <w:pPr>
      <w:tabs>
        <w:tab w:val="left" w:pos="709"/>
        <w:tab w:val="left" w:pos="1418"/>
        <w:tab w:val="left" w:pos="2126"/>
        <w:tab w:val="left" w:pos="2835"/>
        <w:tab w:val="right" w:pos="9072"/>
      </w:tabs>
      <w:suppressAutoHyphens/>
      <w:autoSpaceDN w:val="0"/>
      <w:spacing w:before="0" w:after="180" w:line="260" w:lineRule="atLeast"/>
      <w:ind w:left="1418" w:hanging="709"/>
    </w:pPr>
    <w:rPr>
      <w:rFonts w:ascii="Times New Roman" w:eastAsia="Times New Roman" w:hAnsi="Times New Roman"/>
      <w:szCs w:val="20"/>
    </w:rPr>
  </w:style>
  <w:style w:type="paragraph" w:customStyle="1" w:styleId="SchH5">
    <w:name w:val="SchH5"/>
    <w:basedOn w:val="Normal"/>
    <w:rsid w:val="00F13428"/>
    <w:pPr>
      <w:tabs>
        <w:tab w:val="left" w:pos="709"/>
        <w:tab w:val="left" w:pos="1418"/>
        <w:tab w:val="left" w:pos="2126"/>
        <w:tab w:val="left" w:pos="2835"/>
        <w:tab w:val="right" w:pos="9072"/>
      </w:tabs>
      <w:suppressAutoHyphens/>
      <w:autoSpaceDN w:val="0"/>
      <w:spacing w:before="0" w:after="180" w:line="260" w:lineRule="atLeast"/>
      <w:ind w:left="2126" w:hanging="708"/>
    </w:pPr>
    <w:rPr>
      <w:rFonts w:ascii="Times New Roman" w:eastAsia="Times New Roman" w:hAnsi="Times New Roman"/>
      <w:szCs w:val="20"/>
    </w:rPr>
  </w:style>
  <w:style w:type="paragraph" w:customStyle="1" w:styleId="SchH6">
    <w:name w:val="SchH6"/>
    <w:basedOn w:val="Normal"/>
    <w:rsid w:val="00F13428"/>
    <w:pPr>
      <w:tabs>
        <w:tab w:val="left" w:pos="709"/>
        <w:tab w:val="left" w:pos="1418"/>
        <w:tab w:val="left" w:pos="2126"/>
        <w:tab w:val="left" w:pos="2835"/>
        <w:tab w:val="right" w:pos="9072"/>
      </w:tabs>
      <w:suppressAutoHyphens/>
      <w:autoSpaceDN w:val="0"/>
      <w:spacing w:before="0" w:after="180" w:line="260" w:lineRule="atLeast"/>
      <w:ind w:left="2835" w:hanging="709"/>
    </w:pPr>
    <w:rPr>
      <w:rFonts w:ascii="Times New Roman" w:eastAsia="Times New Roman" w:hAnsi="Times New Roman"/>
      <w:szCs w:val="20"/>
    </w:rPr>
  </w:style>
  <w:style w:type="paragraph" w:customStyle="1" w:styleId="NormalAtt">
    <w:name w:val="Normal Att"/>
    <w:basedOn w:val="Normal"/>
    <w:rsid w:val="00F13428"/>
    <w:pPr>
      <w:keepNext/>
      <w:tabs>
        <w:tab w:val="left" w:pos="709"/>
        <w:tab w:val="left" w:pos="1418"/>
        <w:tab w:val="left" w:pos="2126"/>
        <w:tab w:val="left" w:pos="2835"/>
        <w:tab w:val="right" w:pos="9072"/>
      </w:tabs>
      <w:suppressAutoHyphens/>
      <w:autoSpaceDN w:val="0"/>
      <w:spacing w:before="0" w:after="0"/>
    </w:pPr>
    <w:rPr>
      <w:rFonts w:ascii="Times New Roman" w:eastAsia="Times New Roman" w:hAnsi="Times New Roman"/>
      <w:szCs w:val="20"/>
    </w:rPr>
  </w:style>
  <w:style w:type="paragraph" w:customStyle="1" w:styleId="TableText">
    <w:name w:val="Table Text"/>
    <w:basedOn w:val="Normal"/>
    <w:rsid w:val="00F13428"/>
    <w:pPr>
      <w:tabs>
        <w:tab w:val="left" w:pos="709"/>
        <w:tab w:val="left" w:pos="1418"/>
        <w:tab w:val="left" w:pos="2126"/>
        <w:tab w:val="left" w:pos="2835"/>
        <w:tab w:val="right" w:pos="9072"/>
      </w:tabs>
      <w:suppressAutoHyphens/>
      <w:autoSpaceDN w:val="0"/>
      <w:spacing w:before="0" w:after="0" w:line="260" w:lineRule="atLeast"/>
    </w:pPr>
    <w:rPr>
      <w:rFonts w:ascii="Times New Roman" w:eastAsia="Times New Roman" w:hAnsi="Times New Roman"/>
      <w:szCs w:val="24"/>
    </w:rPr>
  </w:style>
  <w:style w:type="character" w:customStyle="1" w:styleId="Highlight">
    <w:name w:val="Highlight"/>
    <w:rsid w:val="00F13428"/>
    <w:rPr>
      <w:rFonts w:ascii="Arial" w:hAnsi="Arial"/>
      <w:b/>
      <w:sz w:val="22"/>
    </w:rPr>
  </w:style>
  <w:style w:type="paragraph" w:customStyle="1" w:styleId="Recital">
    <w:name w:val="Recital"/>
    <w:basedOn w:val="Normal"/>
    <w:rsid w:val="00F13428"/>
    <w:pPr>
      <w:tabs>
        <w:tab w:val="left" w:pos="709"/>
        <w:tab w:val="left" w:pos="1418"/>
        <w:tab w:val="left" w:pos="2126"/>
        <w:tab w:val="left" w:pos="2835"/>
        <w:tab w:val="right" w:pos="9072"/>
      </w:tabs>
      <w:suppressAutoHyphens/>
      <w:autoSpaceDN w:val="0"/>
      <w:spacing w:before="0" w:after="180" w:line="260" w:lineRule="atLeast"/>
      <w:ind w:left="709" w:hanging="709"/>
    </w:pPr>
    <w:rPr>
      <w:rFonts w:ascii="Times New Roman" w:eastAsia="Times New Roman" w:hAnsi="Times New Roman"/>
      <w:szCs w:val="20"/>
    </w:rPr>
  </w:style>
  <w:style w:type="paragraph" w:customStyle="1" w:styleId="SubHeading">
    <w:name w:val="Sub Heading"/>
    <w:basedOn w:val="Normal"/>
    <w:next w:val="Heading3"/>
    <w:rsid w:val="00F13428"/>
    <w:pPr>
      <w:keepNext/>
      <w:tabs>
        <w:tab w:val="left" w:pos="709"/>
        <w:tab w:val="left" w:pos="1418"/>
        <w:tab w:val="left" w:pos="2126"/>
        <w:tab w:val="left" w:pos="2835"/>
        <w:tab w:val="right" w:pos="9072"/>
      </w:tabs>
      <w:suppressAutoHyphens/>
      <w:autoSpaceDN w:val="0"/>
      <w:spacing w:before="0" w:after="180" w:line="260" w:lineRule="atLeast"/>
    </w:pPr>
    <w:rPr>
      <w:rFonts w:eastAsia="Times New Roman"/>
      <w:b/>
      <w:szCs w:val="20"/>
    </w:rPr>
  </w:style>
  <w:style w:type="paragraph" w:customStyle="1" w:styleId="Char1">
    <w:name w:val="Char1"/>
    <w:basedOn w:val="Normal"/>
    <w:rsid w:val="00F13428"/>
    <w:pPr>
      <w:suppressAutoHyphens/>
      <w:autoSpaceDN w:val="0"/>
      <w:spacing w:before="120" w:after="160" w:line="240" w:lineRule="exact"/>
      <w:ind w:left="360"/>
    </w:pPr>
    <w:rPr>
      <w:rFonts w:eastAsia="Times New Roman"/>
    </w:rPr>
  </w:style>
  <w:style w:type="paragraph" w:customStyle="1" w:styleId="Bruce">
    <w:name w:val="Bruce"/>
    <w:basedOn w:val="Normal"/>
    <w:autoRedefine/>
    <w:rsid w:val="00F13428"/>
    <w:pPr>
      <w:suppressAutoHyphens/>
      <w:autoSpaceDN w:val="0"/>
      <w:spacing w:before="120" w:after="120"/>
    </w:pPr>
    <w:rPr>
      <w:rFonts w:eastAsia="Times New Roman" w:cs="Arial"/>
      <w:b/>
    </w:rPr>
  </w:style>
  <w:style w:type="character" w:styleId="FollowedHyperlink">
    <w:name w:val="FollowedHyperlink"/>
    <w:rsid w:val="00F13428"/>
    <w:rPr>
      <w:rFonts w:cs="Times New Roman"/>
      <w:color w:val="800080"/>
      <w:u w:val="single"/>
    </w:rPr>
  </w:style>
  <w:style w:type="character" w:customStyle="1" w:styleId="DeltaViewInsertion">
    <w:name w:val="DeltaView Insertion"/>
    <w:uiPriority w:val="99"/>
    <w:rsid w:val="00F13428"/>
    <w:rPr>
      <w:color w:val="0000FF"/>
      <w:spacing w:val="0"/>
      <w:u w:val="double"/>
    </w:rPr>
  </w:style>
  <w:style w:type="paragraph" w:customStyle="1" w:styleId="CharCharCharCharCharCharCharCharCharCharCharChar">
    <w:name w:val="Char Char Char Char Char Char Char Char Char Char Char Char"/>
    <w:basedOn w:val="Normal"/>
    <w:rsid w:val="00F13428"/>
    <w:pPr>
      <w:suppressAutoHyphens/>
      <w:autoSpaceDN w:val="0"/>
      <w:spacing w:before="0" w:after="160" w:line="240" w:lineRule="exact"/>
    </w:pPr>
    <w:rPr>
      <w:rFonts w:ascii="Verdana" w:eastAsia="Times New Roman" w:hAnsi="Verdana"/>
      <w:sz w:val="20"/>
      <w:szCs w:val="20"/>
    </w:rPr>
  </w:style>
  <w:style w:type="paragraph" w:customStyle="1" w:styleId="p7">
    <w:name w:val="p7"/>
    <w:basedOn w:val="Normal"/>
    <w:rsid w:val="00F13428"/>
    <w:pPr>
      <w:widowControl w:val="0"/>
      <w:tabs>
        <w:tab w:val="left" w:pos="357"/>
      </w:tabs>
      <w:suppressAutoHyphens/>
      <w:autoSpaceDE w:val="0"/>
      <w:autoSpaceDN w:val="0"/>
      <w:spacing w:before="0" w:after="0"/>
      <w:ind w:left="1083" w:hanging="357"/>
      <w:jc w:val="both"/>
    </w:pPr>
    <w:rPr>
      <w:rFonts w:ascii="Times New Roman" w:eastAsia="MS Mincho" w:hAnsi="Times New Roman"/>
      <w:sz w:val="24"/>
      <w:szCs w:val="24"/>
    </w:rPr>
  </w:style>
  <w:style w:type="paragraph" w:customStyle="1" w:styleId="p6">
    <w:name w:val="p6"/>
    <w:basedOn w:val="Normal"/>
    <w:rsid w:val="00F13428"/>
    <w:pPr>
      <w:widowControl w:val="0"/>
      <w:tabs>
        <w:tab w:val="left" w:pos="776"/>
      </w:tabs>
      <w:suppressAutoHyphens/>
      <w:autoSpaceDE w:val="0"/>
      <w:autoSpaceDN w:val="0"/>
      <w:spacing w:before="0" w:after="0"/>
      <w:ind w:left="776" w:hanging="419"/>
      <w:jc w:val="both"/>
    </w:pPr>
    <w:rPr>
      <w:rFonts w:ascii="Times New Roman" w:eastAsia="MS Mincho" w:hAnsi="Times New Roman"/>
      <w:sz w:val="24"/>
      <w:szCs w:val="24"/>
    </w:rPr>
  </w:style>
  <w:style w:type="character" w:customStyle="1" w:styleId="BodyTextIndentChar">
    <w:name w:val="Body Text Indent Char"/>
    <w:rsid w:val="00F13428"/>
    <w:rPr>
      <w:sz w:val="22"/>
    </w:rPr>
  </w:style>
  <w:style w:type="character" w:customStyle="1" w:styleId="FooterChar">
    <w:name w:val="Footer Char"/>
    <w:rsid w:val="00F13428"/>
    <w:rPr>
      <w:sz w:val="22"/>
      <w:lang w:val="fr-FR" w:eastAsia="fr-FR" w:bidi="fr-FR"/>
    </w:rPr>
  </w:style>
  <w:style w:type="paragraph" w:customStyle="1" w:styleId="ScheduleNumbering">
    <w:name w:val="Schedule Numbering"/>
    <w:basedOn w:val="Normal"/>
    <w:rsid w:val="00F13428"/>
    <w:pPr>
      <w:numPr>
        <w:numId w:val="38"/>
      </w:numPr>
      <w:spacing w:before="0" w:after="240" w:line="360" w:lineRule="auto"/>
      <w:jc w:val="both"/>
    </w:pPr>
    <w:rPr>
      <w:rFonts w:ascii="Times New Roman" w:eastAsia="SimSun" w:hAnsi="Times New Roman"/>
    </w:rPr>
  </w:style>
  <w:style w:type="paragraph" w:customStyle="1" w:styleId="HeadingA">
    <w:name w:val="Heading A"/>
    <w:basedOn w:val="Normal"/>
    <w:rsid w:val="00F13428"/>
    <w:pPr>
      <w:keepNext/>
      <w:keepLines/>
      <w:pBdr>
        <w:bottom w:val="single" w:sz="4" w:space="1" w:color="auto"/>
      </w:pBdr>
      <w:suppressAutoHyphens/>
      <w:overflowPunct w:val="0"/>
      <w:autoSpaceDE w:val="0"/>
      <w:autoSpaceDN w:val="0"/>
      <w:spacing w:before="0" w:after="240"/>
      <w:jc w:val="both"/>
      <w:textAlignment w:val="baseline"/>
      <w:outlineLvl w:val="0"/>
    </w:pPr>
    <w:rPr>
      <w:rFonts w:eastAsia="Times New Roman" w:cs="Arial"/>
      <w:b/>
      <w:sz w:val="28"/>
      <w:szCs w:val="28"/>
    </w:rPr>
  </w:style>
  <w:style w:type="paragraph" w:customStyle="1" w:styleId="DefinitionNumbering1">
    <w:name w:val="Definition Numbering 1"/>
    <w:basedOn w:val="Normal"/>
    <w:rsid w:val="00F13428"/>
    <w:pPr>
      <w:tabs>
        <w:tab w:val="num" w:pos="1800"/>
      </w:tabs>
      <w:adjustRightInd w:val="0"/>
      <w:spacing w:before="0" w:after="240"/>
      <w:ind w:left="1800" w:hanging="1080"/>
      <w:jc w:val="both"/>
      <w:outlineLvl w:val="0"/>
    </w:pPr>
    <w:rPr>
      <w:rFonts w:ascii="Times New Roman" w:eastAsia="STZhongsong" w:hAnsi="Times New Roman"/>
      <w:szCs w:val="20"/>
    </w:rPr>
  </w:style>
  <w:style w:type="paragraph" w:customStyle="1" w:styleId="DefinitionNumbering2">
    <w:name w:val="Definition Numbering 2"/>
    <w:basedOn w:val="Normal"/>
    <w:rsid w:val="00F13428"/>
    <w:pPr>
      <w:tabs>
        <w:tab w:val="num" w:pos="2880"/>
      </w:tabs>
      <w:adjustRightInd w:val="0"/>
      <w:spacing w:before="0" w:after="240"/>
      <w:ind w:left="2880" w:hanging="1080"/>
      <w:jc w:val="both"/>
      <w:outlineLvl w:val="1"/>
    </w:pPr>
    <w:rPr>
      <w:rFonts w:ascii="Times New Roman" w:eastAsia="STZhongsong" w:hAnsi="Times New Roman"/>
      <w:szCs w:val="20"/>
    </w:rPr>
  </w:style>
  <w:style w:type="paragraph" w:customStyle="1" w:styleId="DefinitionNumbering3">
    <w:name w:val="Definition Numbering 3"/>
    <w:basedOn w:val="Normal"/>
    <w:rsid w:val="00F13428"/>
    <w:pPr>
      <w:tabs>
        <w:tab w:val="num" w:pos="3600"/>
      </w:tabs>
      <w:adjustRightInd w:val="0"/>
      <w:spacing w:before="0" w:after="240"/>
      <w:ind w:left="3600" w:hanging="720"/>
      <w:jc w:val="both"/>
      <w:outlineLvl w:val="2"/>
    </w:pPr>
    <w:rPr>
      <w:rFonts w:ascii="Times New Roman" w:eastAsia="STZhongsong" w:hAnsi="Times New Roman"/>
      <w:szCs w:val="20"/>
    </w:rPr>
  </w:style>
  <w:style w:type="paragraph" w:customStyle="1" w:styleId="DefinitionNumbering4">
    <w:name w:val="Definition Numbering 4"/>
    <w:basedOn w:val="Normal"/>
    <w:rsid w:val="00F13428"/>
    <w:pPr>
      <w:tabs>
        <w:tab w:val="num" w:pos="2880"/>
      </w:tabs>
      <w:adjustRightInd w:val="0"/>
      <w:spacing w:before="0" w:after="240"/>
      <w:ind w:left="2880" w:hanging="1080"/>
      <w:jc w:val="both"/>
      <w:outlineLvl w:val="3"/>
    </w:pPr>
    <w:rPr>
      <w:rFonts w:ascii="Times New Roman" w:eastAsia="STZhongsong" w:hAnsi="Times New Roman"/>
      <w:szCs w:val="20"/>
    </w:rPr>
  </w:style>
  <w:style w:type="paragraph" w:customStyle="1" w:styleId="DefinitionNumbering5">
    <w:name w:val="Definition Numbering 5"/>
    <w:basedOn w:val="Normal"/>
    <w:rsid w:val="00F13428"/>
    <w:pPr>
      <w:tabs>
        <w:tab w:val="num" w:pos="2880"/>
      </w:tabs>
      <w:adjustRightInd w:val="0"/>
      <w:spacing w:before="0" w:after="240"/>
      <w:ind w:left="2880" w:hanging="1080"/>
      <w:jc w:val="both"/>
      <w:outlineLvl w:val="4"/>
    </w:pPr>
    <w:rPr>
      <w:rFonts w:ascii="Times New Roman" w:eastAsia="STZhongsong" w:hAnsi="Times New Roman"/>
      <w:szCs w:val="20"/>
    </w:rPr>
  </w:style>
  <w:style w:type="paragraph" w:customStyle="1" w:styleId="DefinitionNumbering6">
    <w:name w:val="Definition Numbering 6"/>
    <w:basedOn w:val="Normal"/>
    <w:rsid w:val="00F13428"/>
    <w:pPr>
      <w:tabs>
        <w:tab w:val="num" w:pos="2880"/>
      </w:tabs>
      <w:adjustRightInd w:val="0"/>
      <w:spacing w:before="0" w:after="240"/>
      <w:ind w:left="2880" w:hanging="1080"/>
      <w:jc w:val="both"/>
      <w:outlineLvl w:val="5"/>
    </w:pPr>
    <w:rPr>
      <w:rFonts w:ascii="Times New Roman" w:eastAsia="STZhongsong" w:hAnsi="Times New Roman"/>
      <w:szCs w:val="20"/>
    </w:rPr>
  </w:style>
  <w:style w:type="paragraph" w:customStyle="1" w:styleId="DefinitionNumbering7">
    <w:name w:val="Definition Numbering 7"/>
    <w:basedOn w:val="Normal"/>
    <w:rsid w:val="00F13428"/>
    <w:pPr>
      <w:tabs>
        <w:tab w:val="num" w:pos="2880"/>
      </w:tabs>
      <w:adjustRightInd w:val="0"/>
      <w:spacing w:before="0" w:after="240"/>
      <w:ind w:left="2880" w:hanging="1080"/>
      <w:jc w:val="both"/>
      <w:outlineLvl w:val="6"/>
    </w:pPr>
    <w:rPr>
      <w:rFonts w:ascii="Times New Roman" w:eastAsia="STZhongsong" w:hAnsi="Times New Roman"/>
      <w:szCs w:val="20"/>
    </w:rPr>
  </w:style>
  <w:style w:type="paragraph" w:customStyle="1" w:styleId="FIDICClauseSubSubPara">
    <w:name w:val="FIDIC_ClauseSubSubPara"/>
    <w:basedOn w:val="Normal"/>
    <w:link w:val="FIDICClauseSubSubParaCharChar"/>
    <w:rsid w:val="00F13428"/>
    <w:pPr>
      <w:widowControl w:val="0"/>
      <w:autoSpaceDE w:val="0"/>
      <w:autoSpaceDN w:val="0"/>
      <w:adjustRightInd w:val="0"/>
      <w:spacing w:before="120" w:after="120" w:line="240" w:lineRule="exact"/>
    </w:pPr>
    <w:rPr>
      <w:rFonts w:eastAsia="SimSun" w:cs="Arial"/>
      <w:color w:val="0000FF"/>
      <w:sz w:val="20"/>
      <w:szCs w:val="20"/>
    </w:rPr>
  </w:style>
  <w:style w:type="character" w:customStyle="1" w:styleId="FIDICClauseSubSubParaCharChar">
    <w:name w:val="FIDIC_ClauseSubSubPara Char Char"/>
    <w:link w:val="FIDICClauseSubSubPara"/>
    <w:rsid w:val="00F13428"/>
    <w:rPr>
      <w:rFonts w:ascii="Arial" w:eastAsia="SimSun" w:hAnsi="Arial" w:cs="Arial"/>
      <w:color w:val="0000FF"/>
    </w:rPr>
  </w:style>
  <w:style w:type="paragraph" w:customStyle="1" w:styleId="ListNumberTable">
    <w:name w:val="List Number Table"/>
    <w:basedOn w:val="Normal"/>
    <w:rsid w:val="00F13428"/>
    <w:pPr>
      <w:numPr>
        <w:numId w:val="40"/>
      </w:numPr>
      <w:spacing w:before="0" w:after="120"/>
    </w:pPr>
    <w:rPr>
      <w:rFonts w:eastAsia="Times New Roman"/>
      <w:sz w:val="18"/>
      <w:szCs w:val="20"/>
    </w:rPr>
  </w:style>
  <w:style w:type="paragraph" w:customStyle="1" w:styleId="Meaning">
    <w:name w:val="Meaning"/>
    <w:basedOn w:val="Normal"/>
    <w:link w:val="MeaningChar"/>
    <w:rsid w:val="00F13428"/>
    <w:pPr>
      <w:spacing w:before="0" w:after="120"/>
    </w:pPr>
    <w:rPr>
      <w:rFonts w:eastAsia="Times New Roman"/>
      <w:sz w:val="18"/>
      <w:szCs w:val="20"/>
    </w:rPr>
  </w:style>
  <w:style w:type="character" w:customStyle="1" w:styleId="MeaningChar">
    <w:name w:val="Meaning Char"/>
    <w:link w:val="Meaning"/>
    <w:rsid w:val="00F13428"/>
    <w:rPr>
      <w:rFonts w:ascii="Arial" w:eastAsia="Times New Roman" w:hAnsi="Arial"/>
      <w:sz w:val="18"/>
    </w:rPr>
  </w:style>
  <w:style w:type="numbering" w:styleId="111111">
    <w:name w:val="Outline List 2"/>
    <w:basedOn w:val="NoList"/>
    <w:semiHidden/>
    <w:rsid w:val="00F13428"/>
    <w:pPr>
      <w:numPr>
        <w:numId w:val="41"/>
      </w:numPr>
    </w:pPr>
  </w:style>
  <w:style w:type="paragraph" w:customStyle="1" w:styleId="AARHeading1">
    <w:name w:val="AAR Heading 1"/>
    <w:basedOn w:val="Normal"/>
    <w:next w:val="AARHeading2"/>
    <w:rsid w:val="00F13428"/>
    <w:pPr>
      <w:keepNext/>
      <w:numPr>
        <w:numId w:val="42"/>
      </w:numPr>
      <w:pBdr>
        <w:bottom w:val="single" w:sz="4" w:space="3" w:color="auto"/>
      </w:pBdr>
      <w:spacing w:before="360" w:after="0" w:line="312" w:lineRule="auto"/>
      <w:outlineLvl w:val="0"/>
    </w:pPr>
    <w:rPr>
      <w:rFonts w:eastAsia="Times New Roman"/>
      <w:b/>
      <w:sz w:val="24"/>
      <w:szCs w:val="20"/>
    </w:rPr>
  </w:style>
  <w:style w:type="paragraph" w:customStyle="1" w:styleId="AARHeading2">
    <w:name w:val="AAR Heading 2"/>
    <w:basedOn w:val="Normal"/>
    <w:next w:val="NormalIndent"/>
    <w:autoRedefine/>
    <w:rsid w:val="00F13428"/>
    <w:pPr>
      <w:keepNext/>
      <w:numPr>
        <w:ilvl w:val="1"/>
        <w:numId w:val="42"/>
      </w:numPr>
      <w:spacing w:before="200" w:after="0" w:line="312" w:lineRule="auto"/>
      <w:outlineLvl w:val="1"/>
    </w:pPr>
    <w:rPr>
      <w:rFonts w:eastAsia="Times New Roman"/>
      <w:b/>
      <w:sz w:val="20"/>
      <w:szCs w:val="20"/>
    </w:rPr>
  </w:style>
  <w:style w:type="paragraph" w:customStyle="1" w:styleId="AARHeading3">
    <w:name w:val="AAR Heading 3"/>
    <w:basedOn w:val="Normal"/>
    <w:rsid w:val="00F13428"/>
    <w:pPr>
      <w:numPr>
        <w:ilvl w:val="2"/>
        <w:numId w:val="42"/>
      </w:numPr>
      <w:spacing w:after="0" w:line="312" w:lineRule="auto"/>
      <w:outlineLvl w:val="2"/>
    </w:pPr>
    <w:rPr>
      <w:rFonts w:ascii="GarmdITC Bk BT" w:eastAsia="Times New Roman" w:hAnsi="GarmdITC Bk BT"/>
      <w:sz w:val="20"/>
      <w:szCs w:val="20"/>
    </w:rPr>
  </w:style>
  <w:style w:type="paragraph" w:customStyle="1" w:styleId="AARHeading4">
    <w:name w:val="AAR Heading 4"/>
    <w:basedOn w:val="Normal"/>
    <w:rsid w:val="00F13428"/>
    <w:pPr>
      <w:numPr>
        <w:ilvl w:val="3"/>
        <w:numId w:val="42"/>
      </w:numPr>
      <w:spacing w:after="0" w:line="312" w:lineRule="auto"/>
      <w:outlineLvl w:val="3"/>
    </w:pPr>
    <w:rPr>
      <w:rFonts w:ascii="GarmdITC Bk BT" w:eastAsia="Times New Roman" w:hAnsi="GarmdITC Bk BT"/>
      <w:sz w:val="20"/>
      <w:szCs w:val="20"/>
    </w:rPr>
  </w:style>
  <w:style w:type="paragraph" w:customStyle="1" w:styleId="AARHeading5">
    <w:name w:val="AAR Heading 5"/>
    <w:basedOn w:val="Normal"/>
    <w:rsid w:val="00F13428"/>
    <w:pPr>
      <w:numPr>
        <w:ilvl w:val="4"/>
        <w:numId w:val="42"/>
      </w:numPr>
      <w:spacing w:after="0" w:line="312" w:lineRule="auto"/>
      <w:outlineLvl w:val="4"/>
    </w:pPr>
    <w:rPr>
      <w:rFonts w:ascii="GarmdITC Bk BT" w:eastAsia="Times New Roman" w:hAnsi="GarmdITC Bk BT"/>
      <w:sz w:val="20"/>
      <w:szCs w:val="20"/>
    </w:rPr>
  </w:style>
  <w:style w:type="paragraph" w:customStyle="1" w:styleId="AARHeading6">
    <w:name w:val="AAR Heading 6"/>
    <w:basedOn w:val="Normal"/>
    <w:rsid w:val="00F13428"/>
    <w:pPr>
      <w:numPr>
        <w:ilvl w:val="5"/>
        <w:numId w:val="42"/>
      </w:numPr>
      <w:spacing w:after="0" w:line="312" w:lineRule="auto"/>
      <w:outlineLvl w:val="5"/>
    </w:pPr>
    <w:rPr>
      <w:rFonts w:ascii="GarmdITC Bk BT" w:eastAsia="Times New Roman" w:hAnsi="GarmdITC Bk BT"/>
      <w:sz w:val="20"/>
      <w:szCs w:val="20"/>
    </w:rPr>
  </w:style>
  <w:style w:type="paragraph" w:styleId="NormalIndent">
    <w:name w:val="Normal Indent"/>
    <w:basedOn w:val="Normal"/>
    <w:uiPriority w:val="99"/>
    <w:semiHidden/>
    <w:unhideWhenUsed/>
    <w:rsid w:val="00F13428"/>
    <w:pPr>
      <w:suppressAutoHyphens/>
      <w:overflowPunct w:val="0"/>
      <w:autoSpaceDE w:val="0"/>
      <w:autoSpaceDN w:val="0"/>
      <w:spacing w:before="0" w:after="0"/>
      <w:ind w:left="720"/>
      <w:jc w:val="both"/>
      <w:textAlignment w:val="baseline"/>
    </w:pPr>
    <w:rPr>
      <w:rFonts w:ascii="Times New Roman" w:eastAsia="Times New Roman" w:hAnsi="Times New Roman"/>
      <w:szCs w:val="20"/>
    </w:rPr>
  </w:style>
  <w:style w:type="paragraph" w:customStyle="1" w:styleId="PFNumLevel2">
    <w:name w:val="PF (Num) Level 2"/>
    <w:basedOn w:val="Normal"/>
    <w:link w:val="PFNumLevel2Char"/>
    <w:rsid w:val="00F13428"/>
    <w:pPr>
      <w:tabs>
        <w:tab w:val="num" w:pos="924"/>
        <w:tab w:val="left" w:pos="2773"/>
        <w:tab w:val="left" w:pos="3697"/>
        <w:tab w:val="left" w:pos="4621"/>
        <w:tab w:val="left" w:pos="5545"/>
        <w:tab w:val="left" w:pos="6469"/>
        <w:tab w:val="left" w:pos="7394"/>
        <w:tab w:val="left" w:pos="8318"/>
        <w:tab w:val="right" w:pos="8930"/>
      </w:tabs>
      <w:spacing w:before="120" w:after="120" w:line="276" w:lineRule="auto"/>
      <w:ind w:left="924" w:hanging="924"/>
    </w:pPr>
    <w:rPr>
      <w:rFonts w:eastAsia="Times New Roman"/>
      <w:color w:val="000000"/>
      <w:sz w:val="21"/>
      <w:szCs w:val="20"/>
    </w:rPr>
  </w:style>
  <w:style w:type="paragraph" w:customStyle="1" w:styleId="PFBulletMargin">
    <w:name w:val="PF Bullet Margin"/>
    <w:basedOn w:val="Normal"/>
    <w:rsid w:val="00F13428"/>
    <w:pPr>
      <w:numPr>
        <w:numId w:val="43"/>
      </w:numPr>
      <w:tabs>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eastAsia="Times New Roman"/>
      <w:color w:val="000000"/>
      <w:sz w:val="21"/>
      <w:szCs w:val="20"/>
    </w:rPr>
  </w:style>
  <w:style w:type="paragraph" w:customStyle="1" w:styleId="PFBulletLevel1">
    <w:name w:val="PF Bullet Level 1"/>
    <w:basedOn w:val="Normal"/>
    <w:rsid w:val="00F13428"/>
    <w:pPr>
      <w:numPr>
        <w:ilvl w:val="1"/>
        <w:numId w:val="43"/>
      </w:numPr>
      <w:tabs>
        <w:tab w:val="left" w:pos="924"/>
        <w:tab w:val="left" w:pos="2773"/>
        <w:tab w:val="left" w:pos="3697"/>
        <w:tab w:val="left" w:pos="4621"/>
        <w:tab w:val="left" w:pos="5545"/>
        <w:tab w:val="left" w:pos="6469"/>
        <w:tab w:val="left" w:pos="7394"/>
        <w:tab w:val="left" w:pos="8318"/>
        <w:tab w:val="right" w:pos="8930"/>
      </w:tabs>
      <w:spacing w:before="120" w:after="120" w:line="276" w:lineRule="auto"/>
    </w:pPr>
    <w:rPr>
      <w:rFonts w:eastAsia="Times New Roman"/>
      <w:color w:val="000000"/>
      <w:sz w:val="21"/>
      <w:szCs w:val="20"/>
    </w:rPr>
  </w:style>
  <w:style w:type="paragraph" w:customStyle="1" w:styleId="PFBulletLevel2">
    <w:name w:val="PF Bullet Level 2"/>
    <w:basedOn w:val="Normal"/>
    <w:rsid w:val="00F13428"/>
    <w:pPr>
      <w:numPr>
        <w:ilvl w:val="2"/>
        <w:numId w:val="43"/>
      </w:numPr>
      <w:tabs>
        <w:tab w:val="left" w:pos="924"/>
        <w:tab w:val="left" w:pos="1848"/>
        <w:tab w:val="left" w:pos="3697"/>
        <w:tab w:val="left" w:pos="4621"/>
        <w:tab w:val="left" w:pos="5545"/>
        <w:tab w:val="left" w:pos="6469"/>
        <w:tab w:val="left" w:pos="7394"/>
        <w:tab w:val="left" w:pos="8318"/>
        <w:tab w:val="right" w:pos="8930"/>
      </w:tabs>
      <w:spacing w:before="120" w:after="120" w:line="276" w:lineRule="auto"/>
      <w:ind w:left="2772" w:hanging="924"/>
    </w:pPr>
    <w:rPr>
      <w:rFonts w:eastAsia="Times New Roman"/>
      <w:color w:val="000000"/>
      <w:sz w:val="21"/>
      <w:szCs w:val="20"/>
    </w:rPr>
  </w:style>
  <w:style w:type="paragraph" w:customStyle="1" w:styleId="PFBulletLevel3">
    <w:name w:val="PF Bullet Level 3"/>
    <w:basedOn w:val="Normal"/>
    <w:rsid w:val="00F13428"/>
    <w:pPr>
      <w:numPr>
        <w:ilvl w:val="3"/>
        <w:numId w:val="43"/>
      </w:numPr>
      <w:tabs>
        <w:tab w:val="left" w:pos="924"/>
        <w:tab w:val="left" w:pos="1848"/>
        <w:tab w:val="left" w:pos="2773"/>
        <w:tab w:val="left" w:pos="4621"/>
        <w:tab w:val="left" w:pos="5545"/>
        <w:tab w:val="left" w:pos="6469"/>
        <w:tab w:val="left" w:pos="7394"/>
        <w:tab w:val="left" w:pos="8318"/>
        <w:tab w:val="right" w:pos="8930"/>
      </w:tabs>
      <w:spacing w:before="120" w:after="120" w:line="276" w:lineRule="auto"/>
    </w:pPr>
    <w:rPr>
      <w:rFonts w:eastAsia="Times New Roman"/>
      <w:color w:val="000000"/>
      <w:sz w:val="21"/>
      <w:szCs w:val="20"/>
    </w:rPr>
  </w:style>
  <w:style w:type="paragraph" w:customStyle="1" w:styleId="PFNumLevel3">
    <w:name w:val="PF (Num) Level 3"/>
    <w:basedOn w:val="Normal"/>
    <w:rsid w:val="00F13428"/>
    <w:pPr>
      <w:tabs>
        <w:tab w:val="left" w:pos="1848"/>
        <w:tab w:val="num" w:pos="2184"/>
        <w:tab w:val="left" w:pos="3697"/>
        <w:tab w:val="left" w:pos="4621"/>
        <w:tab w:val="left" w:pos="5545"/>
        <w:tab w:val="left" w:pos="6469"/>
        <w:tab w:val="left" w:pos="7394"/>
        <w:tab w:val="left" w:pos="8318"/>
        <w:tab w:val="right" w:pos="8930"/>
      </w:tabs>
      <w:spacing w:before="120" w:after="120" w:line="276" w:lineRule="auto"/>
      <w:ind w:left="2184" w:hanging="924"/>
    </w:pPr>
    <w:rPr>
      <w:rFonts w:eastAsia="Times New Roman"/>
      <w:color w:val="000000"/>
      <w:sz w:val="21"/>
      <w:szCs w:val="20"/>
    </w:rPr>
  </w:style>
  <w:style w:type="paragraph" w:customStyle="1" w:styleId="PFNumLevel4">
    <w:name w:val="PF (Num) Level 4"/>
    <w:basedOn w:val="Normal"/>
    <w:link w:val="PFNumLevel4Char"/>
    <w:rsid w:val="00F13428"/>
    <w:pPr>
      <w:tabs>
        <w:tab w:val="num" w:pos="2772"/>
        <w:tab w:val="left" w:pos="4621"/>
        <w:tab w:val="left" w:pos="5545"/>
        <w:tab w:val="left" w:pos="6469"/>
        <w:tab w:val="left" w:pos="7394"/>
        <w:tab w:val="left" w:pos="8318"/>
        <w:tab w:val="right" w:pos="8930"/>
      </w:tabs>
      <w:spacing w:before="120" w:after="120" w:line="276" w:lineRule="auto"/>
      <w:ind w:left="2772" w:hanging="924"/>
    </w:pPr>
    <w:rPr>
      <w:rFonts w:eastAsia="Times New Roman"/>
      <w:color w:val="000000"/>
      <w:sz w:val="21"/>
      <w:szCs w:val="20"/>
    </w:rPr>
  </w:style>
  <w:style w:type="paragraph" w:customStyle="1" w:styleId="PFNumLevel5">
    <w:name w:val="PF (Num) Level 5"/>
    <w:basedOn w:val="Normal"/>
    <w:rsid w:val="00F13428"/>
    <w:pPr>
      <w:tabs>
        <w:tab w:val="num" w:pos="1848"/>
        <w:tab w:val="left" w:pos="2773"/>
        <w:tab w:val="left" w:pos="3697"/>
        <w:tab w:val="left" w:pos="4621"/>
        <w:tab w:val="left" w:pos="5545"/>
        <w:tab w:val="left" w:pos="6469"/>
        <w:tab w:val="left" w:pos="7394"/>
        <w:tab w:val="left" w:pos="8318"/>
        <w:tab w:val="right" w:pos="8930"/>
      </w:tabs>
      <w:spacing w:before="120" w:after="120" w:line="276" w:lineRule="auto"/>
      <w:ind w:left="1848" w:hanging="924"/>
    </w:pPr>
    <w:rPr>
      <w:rFonts w:eastAsia="Times New Roman"/>
      <w:color w:val="000000"/>
      <w:sz w:val="21"/>
      <w:szCs w:val="20"/>
    </w:rPr>
  </w:style>
  <w:style w:type="paragraph" w:customStyle="1" w:styleId="PFNumLevel6">
    <w:name w:val="PF (Num) Level 6"/>
    <w:basedOn w:val="PFNumLevel4"/>
    <w:rsid w:val="00F13428"/>
    <w:pPr>
      <w:tabs>
        <w:tab w:val="clear" w:pos="2772"/>
      </w:tabs>
      <w:spacing w:line="240" w:lineRule="auto"/>
      <w:ind w:left="0" w:firstLine="0"/>
    </w:pPr>
  </w:style>
  <w:style w:type="character" w:customStyle="1" w:styleId="PFNumLevel4Char">
    <w:name w:val="PF (Num) Level 4 Char"/>
    <w:link w:val="PFNumLevel4"/>
    <w:rsid w:val="00F13428"/>
    <w:rPr>
      <w:rFonts w:ascii="Arial" w:eastAsia="Times New Roman" w:hAnsi="Arial"/>
      <w:color w:val="000000"/>
      <w:sz w:val="21"/>
    </w:rPr>
  </w:style>
  <w:style w:type="character" w:customStyle="1" w:styleId="PFNumLevel2Char">
    <w:name w:val="PF (Num) Level 2 Char"/>
    <w:link w:val="PFNumLevel2"/>
    <w:locked/>
    <w:rsid w:val="00F13428"/>
    <w:rPr>
      <w:rFonts w:ascii="Arial" w:eastAsia="Times New Roman" w:hAnsi="Arial"/>
      <w:color w:val="000000"/>
      <w:sz w:val="21"/>
    </w:rPr>
  </w:style>
  <w:style w:type="paragraph" w:customStyle="1" w:styleId="SealingClausesMiscellaneous">
    <w:name w:val="Sealing Clauses (Miscellaneous)"/>
    <w:basedOn w:val="Normal"/>
    <w:rsid w:val="00F1342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eastAsia="Times New Roman"/>
      <w:color w:val="000000"/>
      <w:sz w:val="21"/>
      <w:szCs w:val="20"/>
    </w:rPr>
  </w:style>
  <w:style w:type="paragraph" w:customStyle="1" w:styleId="Headingblue">
    <w:name w:val="Heading blue"/>
    <w:basedOn w:val="Header"/>
    <w:link w:val="HeadingblueChar"/>
    <w:qFormat/>
    <w:rsid w:val="00F13428"/>
    <w:pPr>
      <w:tabs>
        <w:tab w:val="clear" w:pos="4680"/>
        <w:tab w:val="clear" w:pos="9360"/>
        <w:tab w:val="center" w:pos="4320"/>
        <w:tab w:val="right" w:pos="8640"/>
      </w:tabs>
      <w:spacing w:before="0" w:after="0"/>
    </w:pPr>
    <w:rPr>
      <w:rFonts w:eastAsia="Times New Roman"/>
      <w:b/>
      <w:color w:val="528CC9"/>
      <w:sz w:val="28"/>
      <w:szCs w:val="28"/>
    </w:rPr>
  </w:style>
  <w:style w:type="character" w:customStyle="1" w:styleId="HeadingblueChar">
    <w:name w:val="Heading blue Char"/>
    <w:link w:val="Headingblue"/>
    <w:rsid w:val="00F13428"/>
    <w:rPr>
      <w:rFonts w:ascii="Arial" w:eastAsia="Times New Roman" w:hAnsi="Arial"/>
      <w:b/>
      <w:color w:val="528CC9"/>
      <w:sz w:val="28"/>
      <w:szCs w:val="28"/>
    </w:rPr>
  </w:style>
  <w:style w:type="paragraph" w:customStyle="1" w:styleId="Headingwithnumbers">
    <w:name w:val="Heading with numbers"/>
    <w:basedOn w:val="Heading1"/>
    <w:qFormat/>
    <w:rsid w:val="00F13428"/>
    <w:pPr>
      <w:keepLines/>
      <w:numPr>
        <w:numId w:val="44"/>
      </w:numPr>
      <w:spacing w:before="360" w:after="120"/>
    </w:pPr>
    <w:rPr>
      <w:rFonts w:ascii="Arial" w:hAnsi="Arial" w:cs="Arial"/>
      <w:color w:val="5292C9"/>
      <w:kern w:val="0"/>
      <w:sz w:val="28"/>
      <w:szCs w:val="28"/>
    </w:rPr>
  </w:style>
  <w:style w:type="paragraph" w:customStyle="1" w:styleId="Sub-heading">
    <w:name w:val="Sub-heading"/>
    <w:basedOn w:val="ListParagraph"/>
    <w:link w:val="Sub-headingChar"/>
    <w:qFormat/>
    <w:rsid w:val="00F13428"/>
    <w:pPr>
      <w:numPr>
        <w:ilvl w:val="1"/>
        <w:numId w:val="44"/>
      </w:numPr>
      <w:tabs>
        <w:tab w:val="left" w:pos="-1440"/>
      </w:tabs>
      <w:suppressAutoHyphens/>
      <w:overflowPunct/>
      <w:autoSpaceDE/>
      <w:autoSpaceDN/>
      <w:adjustRightInd/>
      <w:spacing w:after="120"/>
      <w:jc w:val="left"/>
      <w:textAlignment w:val="auto"/>
    </w:pPr>
    <w:rPr>
      <w:rFonts w:ascii="Arial" w:eastAsia="Calibri" w:hAnsi="Arial" w:cs="Arial"/>
      <w:spacing w:val="-3"/>
      <w:sz w:val="20"/>
    </w:rPr>
  </w:style>
  <w:style w:type="character" w:customStyle="1" w:styleId="Sub-headingChar">
    <w:name w:val="Sub-heading Char"/>
    <w:link w:val="Sub-heading"/>
    <w:rsid w:val="00F13428"/>
    <w:rPr>
      <w:rFonts w:ascii="Arial" w:hAnsi="Arial" w:cs="Arial"/>
      <w:spacing w:val="-3"/>
      <w:szCs w:val="22"/>
    </w:rPr>
  </w:style>
  <w:style w:type="paragraph" w:customStyle="1" w:styleId="Sub-sub-heading">
    <w:name w:val="Sub-sub-heading"/>
    <w:basedOn w:val="Normal"/>
    <w:qFormat/>
    <w:rsid w:val="00F13428"/>
    <w:pPr>
      <w:numPr>
        <w:ilvl w:val="2"/>
        <w:numId w:val="44"/>
      </w:numPr>
      <w:tabs>
        <w:tab w:val="left" w:pos="-1440"/>
      </w:tabs>
      <w:suppressAutoHyphens/>
      <w:spacing w:before="0" w:after="120"/>
    </w:pPr>
    <w:rPr>
      <w:rFonts w:cs="Arial"/>
      <w:spacing w:val="-3"/>
      <w:sz w:val="20"/>
    </w:rPr>
  </w:style>
  <w:style w:type="paragraph" w:customStyle="1" w:styleId="Sub-sub-sub-heading">
    <w:name w:val="Sub-sub-sub-heading"/>
    <w:basedOn w:val="ListParagraph"/>
    <w:qFormat/>
    <w:rsid w:val="00F13428"/>
    <w:pPr>
      <w:numPr>
        <w:ilvl w:val="3"/>
        <w:numId w:val="44"/>
      </w:numPr>
      <w:tabs>
        <w:tab w:val="left" w:pos="-1440"/>
      </w:tabs>
      <w:suppressAutoHyphens/>
      <w:overflowPunct/>
      <w:autoSpaceDE/>
      <w:autoSpaceDN/>
      <w:adjustRightInd/>
      <w:spacing w:after="120" w:line="276" w:lineRule="auto"/>
      <w:contextualSpacing/>
      <w:jc w:val="left"/>
      <w:textAlignment w:val="auto"/>
    </w:pPr>
    <w:rPr>
      <w:rFonts w:ascii="Arial" w:eastAsia="Calibri" w:hAnsi="Arial" w:cs="Arial"/>
      <w:sz w:val="20"/>
    </w:rPr>
  </w:style>
  <w:style w:type="numbering" w:customStyle="1" w:styleId="LFO5">
    <w:name w:val="LFO5"/>
    <w:basedOn w:val="NoList"/>
    <w:rsid w:val="00F13428"/>
    <w:pPr>
      <w:numPr>
        <w:numId w:val="37"/>
      </w:numPr>
    </w:pPr>
  </w:style>
  <w:style w:type="paragraph" w:customStyle="1" w:styleId="Single">
    <w:name w:val="Single"/>
    <w:basedOn w:val="Normal"/>
    <w:rsid w:val="003B7946"/>
    <w:pPr>
      <w:tabs>
        <w:tab w:val="left" w:pos="-720"/>
        <w:tab w:val="left" w:pos="0"/>
        <w:tab w:val="left" w:pos="720"/>
      </w:tabs>
      <w:suppressAutoHyphens/>
      <w:spacing w:before="0" w:after="0"/>
      <w:ind w:left="2160" w:hanging="720"/>
      <w:jc w:val="both"/>
    </w:pPr>
    <w:rPr>
      <w:rFonts w:ascii="Times New Roman" w:eastAsia="Times New Roman" w:hAnsi="Times New Roman"/>
      <w:spacing w:val="-2"/>
      <w:sz w:val="24"/>
      <w:szCs w:val="24"/>
      <w:lang w:val="en-US" w:eastAsia="en-US" w:bidi="ar-SA"/>
    </w:rPr>
  </w:style>
  <w:style w:type="paragraph" w:customStyle="1" w:styleId="BVIfnrCarCar1CarCarCharCar1Char">
    <w:name w:val="BVI fnr Car Car1 Car Car Char Car1 Char"/>
    <w:aliases w:val="BVI fnr Car Car Car Car1 Char Car1 Char,BVI fnr Car Car Car Car Car Car Char Car1 Char,BVI fnr Car Car Car Car Car Char Car1 Char"/>
    <w:basedOn w:val="Normal"/>
    <w:link w:val="FootnoteReference"/>
    <w:uiPriority w:val="99"/>
    <w:rsid w:val="006F26ED"/>
    <w:pPr>
      <w:spacing w:before="0" w:after="160" w:line="240" w:lineRule="exact"/>
    </w:pPr>
    <w:rPr>
      <w:rFonts w:ascii="Calibri" w:hAnsi="Calibri"/>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caption" w:uiPriority="0" w:qFormat="1"/>
    <w:lsdException w:name="footnote reference" w:qFormat="1"/>
    <w:lsdException w:name="endnote reference" w:uiPriority="0"/>
    <w:lsdException w:name="endnote text" w:uiPriority="0"/>
    <w:lsdException w:name="toa heading"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nhideWhenUsed="0" w:qFormat="1"/>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6769DC"/>
    <w:pPr>
      <w:spacing w:before="100" w:after="100"/>
    </w:pPr>
    <w:rPr>
      <w:rFonts w:ascii="Arial" w:hAnsi="Arial"/>
      <w:sz w:val="22"/>
      <w:szCs w:val="22"/>
    </w:rPr>
  </w:style>
  <w:style w:type="paragraph" w:styleId="Heading1">
    <w:name w:val="heading 1"/>
    <w:aliases w:val="Lev 1,Numbered - 1,Lev 11,Numbered - 11,Lev 12,Numbered - 12,Lev 13,Numbered - 13,Section,Numbered - 13.,Para1,Top 1,ParaLevel1,Level 1 Para,Level 1 Para1,Level 1 Para2,Level 1 Para3,Level 1 Para4,Level 1 Para11,Level 1 Para21,Level 1 Para31"/>
    <w:basedOn w:val="Normal"/>
    <w:next w:val="Normal"/>
    <w:link w:val="Heading1Char"/>
    <w:qFormat/>
    <w:rsid w:val="00343D2C"/>
    <w:pPr>
      <w:keepNext/>
      <w:spacing w:before="240" w:after="60"/>
      <w:outlineLvl w:val="0"/>
    </w:pPr>
    <w:rPr>
      <w:rFonts w:ascii="Cambria" w:eastAsia="Times New Roman" w:hAnsi="Cambria"/>
      <w:b/>
      <w:bCs/>
      <w:kern w:val="32"/>
      <w:sz w:val="32"/>
      <w:szCs w:val="32"/>
    </w:rPr>
  </w:style>
  <w:style w:type="paragraph" w:styleId="Heading2">
    <w:name w:val="heading 2"/>
    <w:aliases w:val="Major,Lev 2,Numbered - 2,ParaLvl2,ParaLvl2.,H2,Centerhead,body,h2,h2.H2,1.1,UNDERRUBRIK 1-2,Para2,h21,h22,test,Attribute Heading 2,Topic Heading,h2 main heading,B Sub/Bold,B Sub/Bold1,B Sub/Bold2,B Sub/Bold11,h2 main heading1,h2 main heading2"/>
    <w:basedOn w:val="Normal"/>
    <w:next w:val="Normal"/>
    <w:link w:val="Heading2Char1"/>
    <w:unhideWhenUsed/>
    <w:qFormat/>
    <w:rsid w:val="002645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Minor,Lev 3,Numbered - 3,Lev 31,Numbered - 31,Minor1,Minor1.,MI,Mia"/>
    <w:basedOn w:val="Normal"/>
    <w:next w:val="Normal"/>
    <w:link w:val="Heading3Char1"/>
    <w:unhideWhenUsed/>
    <w:qFormat/>
    <w:rsid w:val="00343D2C"/>
    <w:pPr>
      <w:keepNext/>
      <w:spacing w:before="240" w:after="60"/>
      <w:outlineLvl w:val="2"/>
    </w:pPr>
    <w:rPr>
      <w:rFonts w:ascii="Cambria" w:eastAsia="Times New Roman" w:hAnsi="Cambria"/>
      <w:b/>
      <w:bCs/>
      <w:sz w:val="26"/>
      <w:szCs w:val="26"/>
    </w:rPr>
  </w:style>
  <w:style w:type="paragraph" w:styleId="Heading4">
    <w:name w:val="heading 4"/>
    <w:aliases w:val="Lev 4,Numbered - 4,Sub-Minor,Numbered - 4."/>
    <w:basedOn w:val="Normal"/>
    <w:next w:val="Normal"/>
    <w:link w:val="Heading4Char1"/>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5">
    <w:name w:val="heading 5"/>
    <w:aliases w:val="Lev 5,Numbered - 5,Lev 51,Numbered - 51,Lev 52,Numbered - 52,Lev 53,Numbered - 53,Numbered - 53."/>
    <w:basedOn w:val="Normal"/>
    <w:link w:val="Heading5Char"/>
    <w:qFormat/>
    <w:rsid w:val="00F13428"/>
    <w:pPr>
      <w:numPr>
        <w:numId w:val="39"/>
      </w:numPr>
      <w:tabs>
        <w:tab w:val="left" w:pos="2931"/>
      </w:tabs>
      <w:suppressAutoHyphens/>
      <w:overflowPunct w:val="0"/>
      <w:autoSpaceDE w:val="0"/>
      <w:autoSpaceDN w:val="0"/>
      <w:spacing w:before="0" w:after="240"/>
      <w:ind w:left="2931" w:hanging="737"/>
      <w:jc w:val="both"/>
      <w:textAlignment w:val="baseline"/>
      <w:outlineLvl w:val="4"/>
    </w:pPr>
    <w:rPr>
      <w:rFonts w:eastAsia="Times New Roman"/>
      <w:szCs w:val="20"/>
    </w:rPr>
  </w:style>
  <w:style w:type="paragraph" w:styleId="Heading6">
    <w:name w:val="heading 6"/>
    <w:aliases w:val="Lev 6,Numbered - 6,Lev 61,Numbered - 61,Lev 62,Numbered - 62,Lev 63,Numbered - 63,Numbered - 63."/>
    <w:basedOn w:val="Normal"/>
    <w:next w:val="Normal"/>
    <w:link w:val="Heading6Char"/>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rPr>
  </w:style>
  <w:style w:type="paragraph" w:styleId="Heading7">
    <w:name w:val="heading 7"/>
    <w:basedOn w:val="Heading6"/>
    <w:link w:val="Heading7Char"/>
    <w:qFormat/>
    <w:rsid w:val="00F13428"/>
    <w:pPr>
      <w:numPr>
        <w:numId w:val="4"/>
      </w:numPr>
      <w:tabs>
        <w:tab w:val="left" w:pos="-737"/>
      </w:tabs>
      <w:suppressAutoHyphens/>
      <w:adjustRightInd/>
      <w:spacing w:before="0" w:after="240"/>
      <w:ind w:left="4405" w:hanging="737"/>
      <w:outlineLvl w:val="6"/>
    </w:pPr>
    <w:rPr>
      <w:rFonts w:ascii="Arial" w:hAnsi="Arial"/>
      <w:b w:val="0"/>
      <w:bCs w:val="0"/>
      <w:szCs w:val="20"/>
    </w:rPr>
  </w:style>
  <w:style w:type="paragraph" w:styleId="Heading8">
    <w:name w:val="heading 8"/>
    <w:basedOn w:val="Normal"/>
    <w:next w:val="Normal"/>
    <w:link w:val="Heading8Char"/>
    <w:qFormat/>
    <w:rsid w:val="00F13428"/>
    <w:pPr>
      <w:keepNext/>
      <w:suppressAutoHyphens/>
      <w:overflowPunct w:val="0"/>
      <w:autoSpaceDE w:val="0"/>
      <w:autoSpaceDN w:val="0"/>
      <w:spacing w:before="0" w:after="240" w:line="360" w:lineRule="auto"/>
      <w:ind w:left="5125" w:hanging="720"/>
      <w:jc w:val="center"/>
      <w:textAlignment w:val="baseline"/>
      <w:outlineLvl w:val="7"/>
    </w:pPr>
    <w:rPr>
      <w:rFonts w:ascii="Times New Roman" w:eastAsia="Times New Roman" w:hAnsi="Times New Roman"/>
      <w:b/>
      <w:caps/>
      <w:szCs w:val="20"/>
    </w:rPr>
  </w:style>
  <w:style w:type="paragraph" w:styleId="Heading9">
    <w:name w:val="heading 9"/>
    <w:basedOn w:val="Heading8"/>
    <w:next w:val="MarginText"/>
    <w:link w:val="Heading9Char"/>
    <w:qFormat/>
    <w:rsid w:val="00F13428"/>
    <w:pPr>
      <w:ind w:left="5845"/>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2"/>
    <w:uiPriority w:val="99"/>
    <w:unhideWhenUsed/>
    <w:rsid w:val="00343D2C"/>
    <w:pPr>
      <w:tabs>
        <w:tab w:val="center" w:pos="4680"/>
        <w:tab w:val="right" w:pos="9360"/>
      </w:tabs>
    </w:pPr>
  </w:style>
  <w:style w:type="character" w:customStyle="1" w:styleId="FooterChar2">
    <w:name w:val="Footer Char2"/>
    <w:basedOn w:val="DefaultParagraphFont"/>
    <w:link w:val="Footer"/>
    <w:uiPriority w:val="99"/>
    <w:rsid w:val="00343D2C"/>
    <w:rPr>
      <w:rFonts w:ascii="Arial" w:eastAsia="Calibri" w:hAnsi="Arial" w:cs="Times New Roman"/>
    </w:rPr>
  </w:style>
  <w:style w:type="character" w:customStyle="1" w:styleId="Heading1Char">
    <w:name w:val="Heading 1 Char"/>
    <w:aliases w:val="Lev 1 Char,Numbered - 1 Char,Lev 11 Char,Numbered - 11 Char,Lev 12 Char,Numbered - 12 Char,Lev 13 Char,Numbered - 13 Char,Section Char1,Numbered - 13. Char,Para1 Char,Top 1 Char,ParaLevel1 Char,Level 1 Para Char,Level 1 Para1 Char"/>
    <w:basedOn w:val="DefaultParagraphFont"/>
    <w:link w:val="Heading1"/>
    <w:uiPriority w:val="99"/>
    <w:rsid w:val="00343D2C"/>
    <w:rPr>
      <w:rFonts w:ascii="Cambria" w:eastAsia="Times New Roman" w:hAnsi="Cambria" w:cs="Times New Roman"/>
      <w:b/>
      <w:bCs/>
      <w:kern w:val="32"/>
      <w:sz w:val="32"/>
      <w:szCs w:val="32"/>
      <w:lang w:val="fr-FR"/>
    </w:rPr>
  </w:style>
  <w:style w:type="character" w:customStyle="1" w:styleId="Heading3Char1">
    <w:name w:val="Heading 3 Char1"/>
    <w:aliases w:val="Minor Char1,Lev 3 Char1,Numbered - 3 Char1,Lev 31 Char1,Numbered - 31 Char1,Minor1 Char1,Minor1. Char1,MI Char1,Mia Char1"/>
    <w:basedOn w:val="DefaultParagraphFont"/>
    <w:link w:val="Heading3"/>
    <w:uiPriority w:val="99"/>
    <w:rsid w:val="00343D2C"/>
    <w:rPr>
      <w:rFonts w:ascii="Cambria" w:eastAsia="Times New Roman" w:hAnsi="Cambria" w:cs="Times New Roman"/>
      <w:b/>
      <w:bCs/>
      <w:sz w:val="26"/>
      <w:szCs w:val="26"/>
      <w:lang w:val="fr-FR"/>
    </w:rPr>
  </w:style>
  <w:style w:type="character" w:customStyle="1" w:styleId="Heading4Char1">
    <w:name w:val="Heading 4 Char1"/>
    <w:aliases w:val="Lev 4 Char,Numbered - 4 Char,Sub-Minor Char,Numbered - 4. Char"/>
    <w:basedOn w:val="DefaultParagraphFont"/>
    <w:link w:val="Heading4"/>
    <w:uiPriority w:val="99"/>
    <w:rsid w:val="00343D2C"/>
    <w:rPr>
      <w:rFonts w:ascii="Calibri" w:eastAsia="Times New Roman" w:hAnsi="Calibri" w:cs="Times New Roman"/>
      <w:b/>
      <w:bCs/>
      <w:sz w:val="28"/>
      <w:szCs w:val="28"/>
    </w:rPr>
  </w:style>
  <w:style w:type="character" w:customStyle="1" w:styleId="Heading6Char">
    <w:name w:val="Heading 6 Char"/>
    <w:aliases w:val="Lev 6 Char,Numbered - 6 Char,Lev 61 Char,Numbered - 61 Char,Lev 62 Char,Numbered - 62 Char,Lev 63 Char,Numbered - 63 Char,Numbered - 63. Char"/>
    <w:basedOn w:val="DefaultParagraphFont"/>
    <w:link w:val="Heading6"/>
    <w:uiPriority w:val="99"/>
    <w:rsid w:val="00343D2C"/>
    <w:rPr>
      <w:rFonts w:ascii="Calibri" w:eastAsia="Times New Roman" w:hAnsi="Calibri" w:cs="Times New Roman"/>
      <w:b/>
      <w:bCs/>
      <w:lang w:val="fr-FR"/>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fr-FR"/>
    </w:rPr>
  </w:style>
  <w:style w:type="paragraph" w:styleId="ListParagraph">
    <w:name w:val="List Paragraph"/>
    <w:aliases w:val="Bullets,References,Paragraphe de liste1,Liste 1,List Paragraph nowy,Numbered List Paragraph,List Paragraph (numbered (a)),Medium Grid 1 - Accent 21,Paragraphe de liste2"/>
    <w:basedOn w:val="Normal"/>
    <w:link w:val="ListParagraphChar"/>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rPr>
  </w:style>
  <w:style w:type="paragraph" w:styleId="BalloonText">
    <w:name w:val="Balloon Text"/>
    <w:basedOn w:val="Normal"/>
    <w:link w:val="BalloonTextChar"/>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343D2C"/>
    <w:rPr>
      <w:rFonts w:ascii="Tahoma" w:eastAsia="Times New Roman" w:hAnsi="Tahoma" w:cs="Tahoma"/>
      <w:sz w:val="16"/>
      <w:szCs w:val="16"/>
      <w:lang w:val="fr-FR"/>
    </w:rPr>
  </w:style>
  <w:style w:type="character" w:styleId="Emphasis">
    <w:name w:val="Emphasis"/>
    <w:basedOn w:val="DefaultParagraphFont"/>
    <w:uiPriority w:val="99"/>
    <w:qFormat/>
    <w:rsid w:val="00343D2C"/>
    <w:rPr>
      <w:rFonts w:cs="Times New Roman"/>
      <w:i/>
      <w:iCs/>
    </w:rPr>
  </w:style>
  <w:style w:type="paragraph" w:styleId="BodyTextIndent">
    <w:name w:val="Body Text Indent"/>
    <w:basedOn w:val="Normal"/>
    <w:link w:val="BodyTextIndentChar1"/>
    <w:rsid w:val="00343D2C"/>
    <w:pPr>
      <w:spacing w:before="0" w:after="0"/>
      <w:ind w:left="360"/>
    </w:pPr>
    <w:rPr>
      <w:rFonts w:ascii="Times New Roman" w:eastAsia="Times New Roman" w:hAnsi="Times New Roman"/>
      <w:sz w:val="24"/>
      <w:szCs w:val="20"/>
    </w:rPr>
  </w:style>
  <w:style w:type="character" w:customStyle="1" w:styleId="BodyTextIndentChar1">
    <w:name w:val="Body Text Indent Char1"/>
    <w:basedOn w:val="DefaultParagraphFont"/>
    <w:link w:val="BodyTextIndent"/>
    <w:rsid w:val="00343D2C"/>
    <w:rPr>
      <w:rFonts w:ascii="Times New Roman" w:eastAsia="Times New Roman" w:hAnsi="Times New Roman" w:cs="Times New Roman"/>
      <w:sz w:val="24"/>
      <w:szCs w:val="20"/>
      <w:lang w:val="fr-FR"/>
    </w:rPr>
  </w:style>
  <w:style w:type="paragraph" w:customStyle="1" w:styleId="Sub-ClauseText">
    <w:name w:val="Sub-Clause Text"/>
    <w:basedOn w:val="Normal"/>
    <w:link w:val="Sub-ClauseTextChar"/>
    <w:uiPriority w:val="99"/>
    <w:rsid w:val="00343D2C"/>
    <w:pPr>
      <w:spacing w:before="120" w:after="120"/>
      <w:jc w:val="both"/>
    </w:pPr>
    <w:rPr>
      <w:rFonts w:ascii="Times New Roman" w:eastAsia="Times New Roman" w:hAnsi="Times New Roman"/>
      <w:spacing w:val="-4"/>
      <w:sz w:val="24"/>
      <w:szCs w:val="20"/>
    </w:rPr>
  </w:style>
  <w:style w:type="character" w:customStyle="1" w:styleId="Sub-ClauseTextChar">
    <w:name w:val="Sub-Clause Text Char"/>
    <w:basedOn w:val="DefaultParagraphFont"/>
    <w:link w:val="Sub-ClauseText"/>
    <w:uiPriority w:val="99"/>
    <w:rsid w:val="00343D2C"/>
    <w:rPr>
      <w:rFonts w:ascii="Times New Roman" w:eastAsia="Times New Roman" w:hAnsi="Times New Roman" w:cs="Times New Roman"/>
      <w:spacing w:val="-4"/>
      <w:sz w:val="24"/>
      <w:szCs w:val="20"/>
      <w:lang w:val="fr-FR"/>
    </w:rPr>
  </w:style>
  <w:style w:type="paragraph" w:styleId="BodyTextIndent2">
    <w:name w:val="Body Text Indent 2"/>
    <w:basedOn w:val="Normal"/>
    <w:link w:val="BodyTextIndent2Char"/>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link w:val="MarginTextChar"/>
    <w:uiPriority w:val="99"/>
    <w:rsid w:val="00343D2C"/>
    <w:pPr>
      <w:spacing w:after="240" w:line="360" w:lineRule="auto"/>
    </w:pPr>
    <w:rPr>
      <w:szCs w:val="20"/>
    </w:rPr>
  </w:style>
  <w:style w:type="paragraph" w:styleId="BodyText">
    <w:name w:val="Body Text"/>
    <w:basedOn w:val="Normal"/>
    <w:link w:val="BodyTextChar"/>
    <w:unhideWhenUsed/>
    <w:rsid w:val="00343D2C"/>
    <w:pPr>
      <w:overflowPunct w:val="0"/>
      <w:autoSpaceDE w:val="0"/>
      <w:autoSpaceDN w:val="0"/>
      <w:adjustRightInd w:val="0"/>
      <w:spacing w:before="0" w:after="120"/>
      <w:jc w:val="both"/>
      <w:textAlignment w:val="baseline"/>
    </w:pPr>
    <w:rPr>
      <w:rFonts w:ascii="Times New Roman" w:eastAsia="Times New Roman" w:hAnsi="Times New Roman"/>
    </w:rPr>
  </w:style>
  <w:style w:type="character" w:customStyle="1" w:styleId="BodyTextChar">
    <w:name w:val="Body Text Char"/>
    <w:basedOn w:val="DefaultParagraphFont"/>
    <w:link w:val="BodyText"/>
    <w:uiPriority w:val="99"/>
    <w:rsid w:val="00343D2C"/>
    <w:rPr>
      <w:rFonts w:ascii="Times New Roman" w:eastAsia="Times New Roman" w:hAnsi="Times New Roman" w:cs="Times New Roman"/>
      <w:lang w:val="fr-FR"/>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rPr>
  </w:style>
  <w:style w:type="numbering" w:customStyle="1" w:styleId="NoList1">
    <w:name w:val="No List1"/>
    <w:next w:val="NoList"/>
    <w:uiPriority w:val="99"/>
    <w:semiHidden/>
    <w:unhideWhenUsed/>
    <w:rsid w:val="003043CE"/>
  </w:style>
  <w:style w:type="character" w:styleId="CommentReference">
    <w:name w:val="annotation reference"/>
    <w:uiPriority w:val="99"/>
    <w:semiHidden/>
    <w:rsid w:val="003043CE"/>
    <w:rPr>
      <w:rFonts w:cs="Times New Roman"/>
      <w:sz w:val="16"/>
      <w:szCs w:val="16"/>
    </w:rPr>
  </w:style>
  <w:style w:type="paragraph" w:styleId="CommentText">
    <w:name w:val="annotation text"/>
    <w:basedOn w:val="Normal"/>
    <w:link w:val="CommentTextChar"/>
    <w:rsid w:val="003043CE"/>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3043CE"/>
    <w:rPr>
      <w:rFonts w:ascii="Arial" w:hAnsi="Arial"/>
    </w:rPr>
  </w:style>
  <w:style w:type="paragraph" w:styleId="CommentSubject">
    <w:name w:val="annotation subject"/>
    <w:basedOn w:val="CommentText"/>
    <w:next w:val="CommentText"/>
    <w:link w:val="CommentSubjectChar"/>
    <w:rsid w:val="003043CE"/>
    <w:rPr>
      <w:b/>
      <w:bCs/>
    </w:rPr>
  </w:style>
  <w:style w:type="character" w:customStyle="1" w:styleId="CommentSubjectChar">
    <w:name w:val="Comment Subject Char"/>
    <w:basedOn w:val="CommentTextChar"/>
    <w:link w:val="CommentSubject"/>
    <w:uiPriority w:val="99"/>
    <w:semiHidden/>
    <w:rsid w:val="003043CE"/>
    <w:rPr>
      <w:rFonts w:ascii="Arial" w:hAnsi="Arial"/>
      <w:b/>
      <w:bCs/>
    </w:rPr>
  </w:style>
  <w:style w:type="character" w:customStyle="1" w:styleId="MarginTextChar">
    <w:name w:val="Margin Text Char"/>
    <w:link w:val="MarginText"/>
    <w:uiPriority w:val="99"/>
    <w:rsid w:val="005209B1"/>
    <w:rPr>
      <w:rFonts w:ascii="Times New Roman" w:eastAsia="Times New Roman" w:hAnsi="Times New Roman"/>
      <w:sz w:val="22"/>
      <w:lang w:val="fr-FR"/>
    </w:rPr>
  </w:style>
  <w:style w:type="paragraph" w:customStyle="1" w:styleId="schedule2">
    <w:name w:val="schedule 2"/>
    <w:basedOn w:val="Normal"/>
    <w:uiPriority w:val="99"/>
    <w:rsid w:val="005209B1"/>
    <w:pPr>
      <w:numPr>
        <w:ilvl w:val="1"/>
        <w:numId w:val="30"/>
      </w:numPr>
      <w:overflowPunct w:val="0"/>
      <w:autoSpaceDE w:val="0"/>
      <w:autoSpaceDN w:val="0"/>
      <w:adjustRightInd w:val="0"/>
      <w:spacing w:before="0" w:after="240"/>
      <w:jc w:val="both"/>
      <w:textAlignment w:val="baseline"/>
    </w:pPr>
    <w:rPr>
      <w:rFonts w:ascii="Times New Roman" w:eastAsia="Times New Roman" w:hAnsi="Times New Roman"/>
    </w:rPr>
  </w:style>
  <w:style w:type="character" w:customStyle="1" w:styleId="ListParagraphChar">
    <w:name w:val="List Paragraph Char"/>
    <w:aliases w:val="Bullets Char,References Char,Paragraphe de liste1 Char,Liste 1 Char,List Paragraph nowy Char,Numbered List Paragraph Char,List Paragraph (numbered (a)) Char,Medium Grid 1 - Accent 21 Char,Paragraphe de liste2 Char"/>
    <w:link w:val="ListParagraph"/>
    <w:uiPriority w:val="34"/>
    <w:rsid w:val="00043BF4"/>
    <w:rPr>
      <w:rFonts w:ascii="Times New Roman" w:eastAsia="Times New Roman" w:hAnsi="Times New Roman"/>
      <w:sz w:val="22"/>
      <w:szCs w:val="22"/>
      <w:lang w:val="fr-FR"/>
    </w:rPr>
  </w:style>
  <w:style w:type="paragraph" w:styleId="Revision">
    <w:name w:val="Revision"/>
    <w:hidden/>
    <w:uiPriority w:val="99"/>
    <w:semiHidden/>
    <w:rsid w:val="00DC3F45"/>
    <w:rPr>
      <w:rFonts w:ascii="Arial" w:hAnsi="Arial"/>
      <w:sz w:val="22"/>
      <w:szCs w:val="22"/>
    </w:rPr>
  </w:style>
  <w:style w:type="paragraph" w:styleId="NormalWeb">
    <w:name w:val="Normal (Web)"/>
    <w:basedOn w:val="Normal"/>
    <w:uiPriority w:val="99"/>
    <w:semiHidden/>
    <w:unhideWhenUsed/>
    <w:rsid w:val="001F3457"/>
    <w:pPr>
      <w:spacing w:beforeAutospacing="1" w:afterAutospacing="1"/>
    </w:pPr>
    <w:rPr>
      <w:rFonts w:ascii="Times New Roman" w:eastAsia="Times New Roman" w:hAnsi="Times New Roman"/>
      <w:sz w:val="24"/>
      <w:szCs w:val="24"/>
      <w:lang w:bidi="ar-SA"/>
    </w:rPr>
  </w:style>
  <w:style w:type="table" w:styleId="TableGrid">
    <w:name w:val="Table Grid"/>
    <w:basedOn w:val="TableNormal"/>
    <w:uiPriority w:val="59"/>
    <w:rsid w:val="001F6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Major Char,Lev 2 Char,Numbered - 2 Char,ParaLvl2 Char,ParaLvl2. Char,H2 Char1,Centerhead Char1,body Char1,h2 Char1,h2.H2 Char1,1.1 Char1,UNDERRUBRIK 1-2 Char1,Para2 Char1,h21 Char1,h22 Char1,test Char1,Attribute Heading 2 Char1"/>
    <w:basedOn w:val="DefaultParagraphFont"/>
    <w:link w:val="Heading2"/>
    <w:uiPriority w:val="9"/>
    <w:semiHidden/>
    <w:rsid w:val="0026454A"/>
    <w:rPr>
      <w:rFonts w:asciiTheme="majorHAnsi" w:eastAsiaTheme="majorEastAsia" w:hAnsiTheme="majorHAnsi" w:cstheme="majorBidi"/>
      <w:color w:val="365F91" w:themeColor="accent1" w:themeShade="BF"/>
      <w:sz w:val="26"/>
      <w:szCs w:val="26"/>
    </w:rPr>
  </w:style>
  <w:style w:type="paragraph" w:styleId="BodyText3">
    <w:name w:val="Body Text 3"/>
    <w:basedOn w:val="Normal"/>
    <w:link w:val="BodyText3Char"/>
    <w:semiHidden/>
    <w:unhideWhenUsed/>
    <w:rsid w:val="0026454A"/>
    <w:pPr>
      <w:spacing w:after="120"/>
    </w:pPr>
    <w:rPr>
      <w:sz w:val="16"/>
      <w:szCs w:val="16"/>
    </w:rPr>
  </w:style>
  <w:style w:type="character" w:customStyle="1" w:styleId="BodyText3Char">
    <w:name w:val="Body Text 3 Char"/>
    <w:basedOn w:val="DefaultParagraphFont"/>
    <w:link w:val="BodyText3"/>
    <w:semiHidden/>
    <w:rsid w:val="0026454A"/>
    <w:rPr>
      <w:rFonts w:ascii="Arial" w:hAnsi="Arial"/>
      <w:sz w:val="16"/>
      <w:szCs w:val="16"/>
    </w:rPr>
  </w:style>
  <w:style w:type="paragraph" w:customStyle="1" w:styleId="Default">
    <w:name w:val="Default"/>
    <w:rsid w:val="00F13428"/>
    <w:pPr>
      <w:suppressAutoHyphens/>
      <w:autoSpaceDE w:val="0"/>
      <w:autoSpaceDN w:val="0"/>
      <w:textAlignment w:val="baseline"/>
    </w:pPr>
    <w:rPr>
      <w:rFonts w:ascii="Arial" w:eastAsia="Times New Roman" w:hAnsi="Arial" w:cs="Arial"/>
      <w:color w:val="000000"/>
      <w:sz w:val="24"/>
      <w:szCs w:val="24"/>
    </w:rPr>
  </w:style>
  <w:style w:type="character" w:customStyle="1" w:styleId="Heading5Char">
    <w:name w:val="Heading 5 Char"/>
    <w:aliases w:val="Lev 5 Char,Numbered - 5 Char,Lev 51 Char,Numbered - 51 Char,Lev 52 Char,Numbered - 52 Char,Lev 53 Char,Numbered - 53 Char,Numbered - 53. Char"/>
    <w:basedOn w:val="DefaultParagraphFont"/>
    <w:link w:val="Heading5"/>
    <w:rsid w:val="00F13428"/>
    <w:rPr>
      <w:rFonts w:ascii="Arial" w:eastAsia="Times New Roman" w:hAnsi="Arial"/>
      <w:sz w:val="22"/>
    </w:rPr>
  </w:style>
  <w:style w:type="character" w:customStyle="1" w:styleId="Heading7Char">
    <w:name w:val="Heading 7 Char"/>
    <w:basedOn w:val="DefaultParagraphFont"/>
    <w:link w:val="Heading7"/>
    <w:rsid w:val="00F13428"/>
    <w:rPr>
      <w:rFonts w:ascii="Arial" w:eastAsia="Times New Roman" w:hAnsi="Arial"/>
      <w:sz w:val="22"/>
    </w:rPr>
  </w:style>
  <w:style w:type="character" w:customStyle="1" w:styleId="Heading8Char">
    <w:name w:val="Heading 8 Char"/>
    <w:basedOn w:val="DefaultParagraphFont"/>
    <w:link w:val="Heading8"/>
    <w:rsid w:val="00F13428"/>
    <w:rPr>
      <w:rFonts w:ascii="Times New Roman" w:eastAsia="Times New Roman" w:hAnsi="Times New Roman"/>
      <w:b/>
      <w:caps/>
      <w:sz w:val="22"/>
    </w:rPr>
  </w:style>
  <w:style w:type="character" w:customStyle="1" w:styleId="Heading9Char">
    <w:name w:val="Heading 9 Char"/>
    <w:basedOn w:val="DefaultParagraphFont"/>
    <w:link w:val="Heading9"/>
    <w:rsid w:val="00F13428"/>
    <w:rPr>
      <w:rFonts w:ascii="Times New Roman" w:eastAsia="Times New Roman" w:hAnsi="Times New Roman"/>
      <w:b/>
      <w:caps/>
      <w:sz w:val="22"/>
    </w:rPr>
  </w:style>
  <w:style w:type="numbering" w:customStyle="1" w:styleId="WWOutlineListStyle">
    <w:name w:val="WW_OutlineListStyle"/>
    <w:basedOn w:val="NoList"/>
    <w:rsid w:val="00F13428"/>
    <w:pPr>
      <w:numPr>
        <w:numId w:val="45"/>
      </w:numPr>
    </w:pPr>
  </w:style>
  <w:style w:type="paragraph" w:styleId="EndnoteText">
    <w:name w:val="endnote text"/>
    <w:basedOn w:val="Normal"/>
    <w:link w:val="EndnoteTextChar"/>
    <w:rsid w:val="00F13428"/>
    <w:pPr>
      <w:suppressAutoHyphens/>
      <w:overflowPunct w:val="0"/>
      <w:autoSpaceDE w:val="0"/>
      <w:autoSpaceDN w:val="0"/>
      <w:spacing w:before="0" w:after="0"/>
      <w:jc w:val="both"/>
      <w:textAlignment w:val="baseline"/>
    </w:pPr>
    <w:rPr>
      <w:rFonts w:ascii="Times New Roman" w:eastAsia="Times New Roman" w:hAnsi="Times New Roman"/>
      <w:szCs w:val="20"/>
    </w:rPr>
  </w:style>
  <w:style w:type="character" w:customStyle="1" w:styleId="EndnoteTextChar">
    <w:name w:val="Endnote Text Char"/>
    <w:basedOn w:val="DefaultParagraphFont"/>
    <w:link w:val="EndnoteText"/>
    <w:rsid w:val="00F13428"/>
    <w:rPr>
      <w:rFonts w:ascii="Times New Roman" w:eastAsia="Times New Roman" w:hAnsi="Times New Roman"/>
      <w:sz w:val="22"/>
    </w:rPr>
  </w:style>
  <w:style w:type="character" w:styleId="EndnoteReference">
    <w:name w:val="endnote reference"/>
    <w:rsid w:val="00F13428"/>
    <w:rPr>
      <w:rFonts w:cs="Times New Roman"/>
      <w:position w:val="0"/>
      <w:vertAlign w:val="superscript"/>
    </w:rPr>
  </w:style>
  <w:style w:type="paragraph" w:styleId="FootnoteText">
    <w:name w:val="footnote text"/>
    <w:aliases w:val="Footnote Text Char3,Heading 1 Char Char,Titre 1-Niger Char Char,Char Char3,1 Char Char Char Char,fn,single space,FOOTNOTES,ADB,Fußnotentext Char,Footnote text,Footnote Text Char1,Footnote Text Char Char1,Footnote Text Char1 Char Char"/>
    <w:basedOn w:val="Normal"/>
    <w:link w:val="FootnoteTextChar"/>
    <w:uiPriority w:val="99"/>
    <w:rsid w:val="00F13428"/>
    <w:pPr>
      <w:suppressAutoHyphens/>
      <w:overflowPunct w:val="0"/>
      <w:autoSpaceDE w:val="0"/>
      <w:autoSpaceDN w:val="0"/>
      <w:spacing w:before="0" w:after="0"/>
      <w:jc w:val="both"/>
      <w:textAlignment w:val="baseline"/>
    </w:pPr>
    <w:rPr>
      <w:rFonts w:ascii="Times New Roman" w:eastAsia="Times New Roman" w:hAnsi="Times New Roman"/>
      <w:szCs w:val="20"/>
    </w:rPr>
  </w:style>
  <w:style w:type="character" w:customStyle="1" w:styleId="FootnoteTextChar">
    <w:name w:val="Footnote Text Char"/>
    <w:aliases w:val="Footnote Text Char3 Char,Heading 1 Char Char Char,Titre 1-Niger Char Char Char,Char Char3 Char,1 Char Char Char Char Char,fn Char,single space Char,FOOTNOTES Char,ADB Char,Fußnotentext Char Char,Footnote text Char"/>
    <w:basedOn w:val="DefaultParagraphFont"/>
    <w:link w:val="FootnoteText"/>
    <w:uiPriority w:val="99"/>
    <w:rsid w:val="00F13428"/>
    <w:rPr>
      <w:rFonts w:ascii="Times New Roman" w:eastAsia="Times New Roman" w:hAnsi="Times New Roman"/>
      <w:sz w:val="22"/>
    </w:rPr>
  </w:style>
  <w:style w:type="character" w:styleId="FootnoteReference">
    <w:name w:val="footnote reference"/>
    <w:aliases w:val="ftref,Error-Fußnotenzeichen5,Error-Fußnotenzeichen6,Error-Fußnotenzeichen3,Footnote symbol,BVI fnr Car Car1 Car Car Char Car1 Char Car,BVI fnr Car Car Car Car1 Char Car1 Char Car,BVI fnr Car Car Car Car Car Car Char Car1 Char Car"/>
    <w:link w:val="BVIfnrCarCar1CarCarCharCar1Char"/>
    <w:uiPriority w:val="99"/>
    <w:qFormat/>
    <w:rsid w:val="00F13428"/>
    <w:rPr>
      <w:rFonts w:cs="Times New Roman"/>
      <w:position w:val="0"/>
      <w:vertAlign w:val="superscript"/>
    </w:rPr>
  </w:style>
  <w:style w:type="paragraph" w:styleId="TOC1">
    <w:name w:val="toc 1"/>
    <w:basedOn w:val="Normal"/>
    <w:next w:val="Normal"/>
    <w:autoRedefine/>
    <w:uiPriority w:val="39"/>
    <w:rsid w:val="00F13428"/>
    <w:pPr>
      <w:tabs>
        <w:tab w:val="left" w:pos="720"/>
        <w:tab w:val="right" w:leader="dot" w:pos="9000"/>
      </w:tabs>
      <w:suppressAutoHyphens/>
      <w:overflowPunct w:val="0"/>
      <w:autoSpaceDE w:val="0"/>
      <w:autoSpaceDN w:val="0"/>
      <w:spacing w:before="0" w:after="240"/>
      <w:ind w:left="720" w:right="288" w:hanging="720"/>
      <w:jc w:val="both"/>
      <w:textAlignment w:val="baseline"/>
    </w:pPr>
    <w:rPr>
      <w:rFonts w:ascii="Times New Roman" w:eastAsia="Times New Roman" w:hAnsi="Times New Roman"/>
      <w:b/>
      <w:caps/>
      <w:szCs w:val="20"/>
    </w:rPr>
  </w:style>
  <w:style w:type="paragraph" w:styleId="TOC2">
    <w:name w:val="toc 2"/>
    <w:basedOn w:val="Normal"/>
    <w:next w:val="Normal"/>
    <w:autoRedefine/>
    <w:uiPriority w:val="39"/>
    <w:rsid w:val="00F13428"/>
    <w:pPr>
      <w:tabs>
        <w:tab w:val="left" w:pos="720"/>
        <w:tab w:val="right" w:leader="dot" w:pos="9000"/>
      </w:tabs>
      <w:suppressAutoHyphens/>
      <w:overflowPunct w:val="0"/>
      <w:autoSpaceDE w:val="0"/>
      <w:autoSpaceDN w:val="0"/>
      <w:spacing w:before="120" w:after="120"/>
      <w:ind w:left="709" w:right="-43" w:hanging="709"/>
      <w:jc w:val="both"/>
      <w:textAlignment w:val="baseline"/>
    </w:pPr>
    <w:rPr>
      <w:rFonts w:eastAsia="Times New Roman" w:cs="Arial"/>
      <w:color w:val="000000" w:themeColor="text1"/>
    </w:rPr>
  </w:style>
  <w:style w:type="paragraph" w:styleId="TOC3">
    <w:name w:val="toc 3"/>
    <w:basedOn w:val="Normal"/>
    <w:next w:val="Normal"/>
    <w:uiPriority w:val="39"/>
    <w:rsid w:val="00F13428"/>
    <w:pPr>
      <w:tabs>
        <w:tab w:val="right" w:leader="dot" w:pos="9029"/>
      </w:tabs>
      <w:suppressAutoHyphens/>
      <w:overflowPunct w:val="0"/>
      <w:autoSpaceDE w:val="0"/>
      <w:autoSpaceDN w:val="0"/>
      <w:spacing w:before="0" w:after="240"/>
      <w:ind w:left="1440" w:right="288" w:hanging="720"/>
      <w:jc w:val="both"/>
      <w:textAlignment w:val="baseline"/>
    </w:pPr>
    <w:rPr>
      <w:rFonts w:ascii="Times New Roman" w:eastAsia="Times New Roman" w:hAnsi="Times New Roman"/>
      <w:szCs w:val="20"/>
    </w:rPr>
  </w:style>
  <w:style w:type="paragraph" w:styleId="TOC4">
    <w:name w:val="toc 4"/>
    <w:basedOn w:val="Normal"/>
    <w:next w:val="Normal"/>
    <w:uiPriority w:val="39"/>
    <w:rsid w:val="00F13428"/>
    <w:pPr>
      <w:tabs>
        <w:tab w:val="right" w:leader="dot" w:pos="9029"/>
      </w:tabs>
      <w:suppressAutoHyphens/>
      <w:overflowPunct w:val="0"/>
      <w:autoSpaceDE w:val="0"/>
      <w:autoSpaceDN w:val="0"/>
      <w:spacing w:before="0" w:after="240"/>
      <w:ind w:left="2880" w:right="720" w:hanging="720"/>
      <w:jc w:val="both"/>
      <w:textAlignment w:val="baseline"/>
    </w:pPr>
    <w:rPr>
      <w:rFonts w:ascii="Times New Roman" w:eastAsia="Times New Roman" w:hAnsi="Times New Roman"/>
      <w:szCs w:val="20"/>
    </w:rPr>
  </w:style>
  <w:style w:type="paragraph" w:styleId="TOC5">
    <w:name w:val="toc 5"/>
    <w:basedOn w:val="Normal"/>
    <w:next w:val="Normal"/>
    <w:uiPriority w:val="39"/>
    <w:rsid w:val="00F13428"/>
    <w:pPr>
      <w:tabs>
        <w:tab w:val="right" w:leader="dot" w:pos="9029"/>
      </w:tabs>
      <w:suppressAutoHyphens/>
      <w:overflowPunct w:val="0"/>
      <w:autoSpaceDE w:val="0"/>
      <w:autoSpaceDN w:val="0"/>
      <w:spacing w:before="0" w:after="240"/>
      <w:ind w:left="3600" w:right="720" w:hanging="720"/>
      <w:jc w:val="both"/>
      <w:textAlignment w:val="baseline"/>
    </w:pPr>
    <w:rPr>
      <w:rFonts w:ascii="Times New Roman" w:eastAsia="Times New Roman" w:hAnsi="Times New Roman"/>
      <w:szCs w:val="20"/>
    </w:rPr>
  </w:style>
  <w:style w:type="paragraph" w:styleId="TOC6">
    <w:name w:val="toc 6"/>
    <w:basedOn w:val="Normal"/>
    <w:next w:val="Normal"/>
    <w:uiPriority w:val="39"/>
    <w:rsid w:val="00F13428"/>
    <w:pPr>
      <w:tabs>
        <w:tab w:val="right" w:pos="9029"/>
      </w:tabs>
      <w:suppressAutoHyphens/>
      <w:overflowPunct w:val="0"/>
      <w:autoSpaceDE w:val="0"/>
      <w:autoSpaceDN w:val="0"/>
      <w:spacing w:before="0" w:after="240"/>
      <w:ind w:left="720" w:hanging="720"/>
      <w:jc w:val="both"/>
      <w:textAlignment w:val="baseline"/>
    </w:pPr>
    <w:rPr>
      <w:rFonts w:ascii="Times New Roman" w:eastAsia="Times New Roman" w:hAnsi="Times New Roman"/>
      <w:szCs w:val="20"/>
    </w:rPr>
  </w:style>
  <w:style w:type="paragraph" w:styleId="TOC7">
    <w:name w:val="toc 7"/>
    <w:basedOn w:val="Normal"/>
    <w:next w:val="Normal"/>
    <w:uiPriority w:val="39"/>
    <w:rsid w:val="00F13428"/>
    <w:pPr>
      <w:suppressAutoHyphens/>
      <w:overflowPunct w:val="0"/>
      <w:autoSpaceDE w:val="0"/>
      <w:autoSpaceDN w:val="0"/>
      <w:spacing w:before="0" w:after="240"/>
      <w:ind w:left="720" w:hanging="720"/>
      <w:jc w:val="both"/>
      <w:textAlignment w:val="baseline"/>
    </w:pPr>
    <w:rPr>
      <w:rFonts w:ascii="Times New Roman" w:eastAsia="Times New Roman" w:hAnsi="Times New Roman"/>
      <w:szCs w:val="20"/>
    </w:rPr>
  </w:style>
  <w:style w:type="paragraph" w:styleId="TOC8">
    <w:name w:val="toc 8"/>
    <w:basedOn w:val="Normal"/>
    <w:next w:val="Normal"/>
    <w:uiPriority w:val="39"/>
    <w:rsid w:val="00F13428"/>
    <w:pPr>
      <w:tabs>
        <w:tab w:val="right" w:pos="9029"/>
      </w:tabs>
      <w:suppressAutoHyphens/>
      <w:overflowPunct w:val="0"/>
      <w:autoSpaceDE w:val="0"/>
      <w:autoSpaceDN w:val="0"/>
      <w:spacing w:before="0" w:after="240"/>
      <w:ind w:left="720" w:hanging="720"/>
      <w:jc w:val="both"/>
      <w:textAlignment w:val="baseline"/>
    </w:pPr>
    <w:rPr>
      <w:rFonts w:ascii="Times New Roman" w:eastAsia="Times New Roman" w:hAnsi="Times New Roman"/>
      <w:szCs w:val="20"/>
    </w:rPr>
  </w:style>
  <w:style w:type="paragraph" w:styleId="TOC9">
    <w:name w:val="toc 9"/>
    <w:basedOn w:val="Normal"/>
    <w:next w:val="Normal"/>
    <w:uiPriority w:val="39"/>
    <w:rsid w:val="00F13428"/>
    <w:pPr>
      <w:tabs>
        <w:tab w:val="right" w:leader="dot" w:pos="9029"/>
      </w:tabs>
      <w:suppressAutoHyphens/>
      <w:overflowPunct w:val="0"/>
      <w:autoSpaceDE w:val="0"/>
      <w:autoSpaceDN w:val="0"/>
      <w:spacing w:before="0" w:after="240"/>
      <w:ind w:left="720" w:hanging="720"/>
      <w:jc w:val="both"/>
      <w:textAlignment w:val="baseline"/>
    </w:pPr>
    <w:rPr>
      <w:rFonts w:ascii="Times New Roman" w:eastAsia="Times New Roman" w:hAnsi="Times New Roman"/>
      <w:szCs w:val="20"/>
    </w:rPr>
  </w:style>
  <w:style w:type="paragraph" w:styleId="Index1">
    <w:name w:val="index 1"/>
    <w:basedOn w:val="Normal"/>
    <w:next w:val="Normal"/>
    <w:rsid w:val="00F13428"/>
    <w:pPr>
      <w:tabs>
        <w:tab w:val="right" w:leader="dot" w:pos="9360"/>
      </w:tabs>
      <w:suppressAutoHyphens/>
      <w:overflowPunct w:val="0"/>
      <w:autoSpaceDE w:val="0"/>
      <w:autoSpaceDN w:val="0"/>
      <w:spacing w:before="0" w:after="0"/>
      <w:ind w:left="1440" w:right="720" w:hanging="1440"/>
      <w:jc w:val="both"/>
      <w:textAlignment w:val="baseline"/>
    </w:pPr>
    <w:rPr>
      <w:rFonts w:ascii="Times New Roman" w:eastAsia="Times New Roman" w:hAnsi="Times New Roman"/>
      <w:szCs w:val="20"/>
    </w:rPr>
  </w:style>
  <w:style w:type="paragraph" w:styleId="Index2">
    <w:name w:val="index 2"/>
    <w:basedOn w:val="Normal"/>
    <w:next w:val="Normal"/>
    <w:rsid w:val="00F13428"/>
    <w:pPr>
      <w:tabs>
        <w:tab w:val="right" w:leader="dot" w:pos="9360"/>
      </w:tabs>
      <w:suppressAutoHyphens/>
      <w:overflowPunct w:val="0"/>
      <w:autoSpaceDE w:val="0"/>
      <w:autoSpaceDN w:val="0"/>
      <w:spacing w:before="0" w:after="0"/>
      <w:ind w:left="1440" w:right="720" w:hanging="720"/>
      <w:jc w:val="both"/>
      <w:textAlignment w:val="baseline"/>
    </w:pPr>
    <w:rPr>
      <w:rFonts w:ascii="Times New Roman" w:eastAsia="Times New Roman" w:hAnsi="Times New Roman"/>
      <w:szCs w:val="20"/>
    </w:rPr>
  </w:style>
  <w:style w:type="paragraph" w:styleId="TOAHeading">
    <w:name w:val="toa heading"/>
    <w:basedOn w:val="Normal"/>
    <w:next w:val="Normal"/>
    <w:rsid w:val="00F13428"/>
    <w:pPr>
      <w:tabs>
        <w:tab w:val="right" w:pos="9360"/>
      </w:tabs>
      <w:suppressAutoHyphens/>
      <w:overflowPunct w:val="0"/>
      <w:autoSpaceDE w:val="0"/>
      <w:autoSpaceDN w:val="0"/>
      <w:spacing w:before="0" w:after="0"/>
      <w:jc w:val="both"/>
      <w:textAlignment w:val="baseline"/>
    </w:pPr>
    <w:rPr>
      <w:rFonts w:ascii="Times New Roman" w:eastAsia="Times New Roman" w:hAnsi="Times New Roman"/>
      <w:szCs w:val="20"/>
    </w:rPr>
  </w:style>
  <w:style w:type="paragraph" w:styleId="Caption">
    <w:name w:val="caption"/>
    <w:basedOn w:val="Normal"/>
    <w:next w:val="Normal"/>
    <w:rsid w:val="00F13428"/>
    <w:pPr>
      <w:suppressAutoHyphens/>
      <w:overflowPunct w:val="0"/>
      <w:autoSpaceDE w:val="0"/>
      <w:autoSpaceDN w:val="0"/>
      <w:spacing w:before="0" w:after="0"/>
      <w:jc w:val="both"/>
      <w:textAlignment w:val="baseline"/>
    </w:pPr>
    <w:rPr>
      <w:rFonts w:ascii="Times New Roman" w:eastAsia="Times New Roman" w:hAnsi="Times New Roman"/>
      <w:szCs w:val="20"/>
    </w:rPr>
  </w:style>
  <w:style w:type="character" w:customStyle="1" w:styleId="EquationCaption">
    <w:name w:val="_Equation Caption"/>
    <w:rsid w:val="00F13428"/>
  </w:style>
  <w:style w:type="paragraph" w:styleId="BodyTextIndent3">
    <w:name w:val="Body Text Indent 3"/>
    <w:basedOn w:val="Normal"/>
    <w:link w:val="BodyTextIndent3Char"/>
    <w:rsid w:val="00F13428"/>
    <w:pPr>
      <w:suppressAutoHyphens/>
      <w:overflowPunct w:val="0"/>
      <w:autoSpaceDE w:val="0"/>
      <w:autoSpaceDN w:val="0"/>
      <w:spacing w:before="0" w:after="240"/>
      <w:ind w:left="2160"/>
      <w:jc w:val="both"/>
      <w:textAlignment w:val="baseline"/>
    </w:pPr>
    <w:rPr>
      <w:rFonts w:ascii="Times New Roman" w:eastAsia="Times New Roman" w:hAnsi="Times New Roman"/>
      <w:szCs w:val="20"/>
    </w:rPr>
  </w:style>
  <w:style w:type="character" w:customStyle="1" w:styleId="BodyTextIndent3Char">
    <w:name w:val="Body Text Indent 3 Char"/>
    <w:basedOn w:val="DefaultParagraphFont"/>
    <w:link w:val="BodyTextIndent3"/>
    <w:rsid w:val="00F13428"/>
    <w:rPr>
      <w:rFonts w:ascii="Times New Roman" w:eastAsia="Times New Roman" w:hAnsi="Times New Roman"/>
      <w:sz w:val="22"/>
    </w:rPr>
  </w:style>
  <w:style w:type="paragraph" w:customStyle="1" w:styleId="BodyTextIndent4">
    <w:name w:val="Body Text Indent 4"/>
    <w:basedOn w:val="Normal"/>
    <w:rsid w:val="00F13428"/>
    <w:pPr>
      <w:suppressAutoHyphens/>
      <w:overflowPunct w:val="0"/>
      <w:autoSpaceDE w:val="0"/>
      <w:autoSpaceDN w:val="0"/>
      <w:spacing w:before="0" w:after="240" w:line="360" w:lineRule="auto"/>
      <w:ind w:left="2880"/>
      <w:jc w:val="both"/>
      <w:textAlignment w:val="baseline"/>
    </w:pPr>
    <w:rPr>
      <w:rFonts w:ascii="Times New Roman" w:eastAsia="Times New Roman" w:hAnsi="Times New Roman"/>
      <w:szCs w:val="20"/>
    </w:rPr>
  </w:style>
  <w:style w:type="paragraph" w:customStyle="1" w:styleId="BodyTextIndent5">
    <w:name w:val="Body Text Indent 5"/>
    <w:basedOn w:val="Normal"/>
    <w:rsid w:val="00F13428"/>
    <w:pPr>
      <w:suppressAutoHyphens/>
      <w:overflowPunct w:val="0"/>
      <w:autoSpaceDE w:val="0"/>
      <w:autoSpaceDN w:val="0"/>
      <w:spacing w:before="0" w:after="240" w:line="360" w:lineRule="auto"/>
      <w:ind w:left="3600"/>
      <w:jc w:val="both"/>
      <w:textAlignment w:val="baseline"/>
    </w:pPr>
    <w:rPr>
      <w:rFonts w:ascii="Times New Roman" w:eastAsia="Times New Roman" w:hAnsi="Times New Roman"/>
      <w:szCs w:val="20"/>
    </w:rPr>
  </w:style>
  <w:style w:type="paragraph" w:customStyle="1" w:styleId="BodyTextIndent6">
    <w:name w:val="Body Text Indent 6"/>
    <w:basedOn w:val="BodyTextIndent5"/>
    <w:rsid w:val="00F13428"/>
    <w:pPr>
      <w:ind w:left="4320"/>
    </w:pPr>
  </w:style>
  <w:style w:type="paragraph" w:customStyle="1" w:styleId="BodyTextIndent7">
    <w:name w:val="Body Text Indent 7"/>
    <w:basedOn w:val="BodyTextIndent6"/>
    <w:rsid w:val="00F13428"/>
    <w:pPr>
      <w:ind w:left="5040"/>
    </w:pPr>
  </w:style>
  <w:style w:type="paragraph" w:customStyle="1" w:styleId="BodyTextIndent8">
    <w:name w:val="Body Text Indent 8"/>
    <w:basedOn w:val="BodyTextIndent7"/>
    <w:rsid w:val="00F13428"/>
    <w:pPr>
      <w:ind w:left="5760"/>
    </w:pPr>
  </w:style>
  <w:style w:type="paragraph" w:styleId="ListBullet">
    <w:name w:val="List Bullet"/>
    <w:basedOn w:val="Normal"/>
    <w:rsid w:val="00F13428"/>
    <w:pPr>
      <w:suppressAutoHyphens/>
      <w:overflowPunct w:val="0"/>
      <w:autoSpaceDE w:val="0"/>
      <w:autoSpaceDN w:val="0"/>
      <w:spacing w:before="0" w:after="240" w:line="360" w:lineRule="auto"/>
      <w:ind w:left="720" w:hanging="720"/>
      <w:jc w:val="both"/>
      <w:textAlignment w:val="baseline"/>
    </w:pPr>
    <w:rPr>
      <w:rFonts w:ascii="Times New Roman" w:eastAsia="Times New Roman" w:hAnsi="Times New Roman"/>
      <w:szCs w:val="20"/>
    </w:rPr>
  </w:style>
  <w:style w:type="paragraph" w:styleId="ListBullet2">
    <w:name w:val="List Bullet 2"/>
    <w:basedOn w:val="Normal"/>
    <w:rsid w:val="00F13428"/>
    <w:pPr>
      <w:suppressAutoHyphens/>
      <w:overflowPunct w:val="0"/>
      <w:autoSpaceDE w:val="0"/>
      <w:autoSpaceDN w:val="0"/>
      <w:spacing w:before="0" w:after="240" w:line="360" w:lineRule="auto"/>
      <w:ind w:left="1440" w:hanging="720"/>
      <w:jc w:val="both"/>
      <w:textAlignment w:val="baseline"/>
    </w:pPr>
    <w:rPr>
      <w:rFonts w:ascii="Times New Roman" w:eastAsia="Times New Roman" w:hAnsi="Times New Roman"/>
      <w:szCs w:val="20"/>
    </w:rPr>
  </w:style>
  <w:style w:type="paragraph" w:customStyle="1" w:styleId="Details">
    <w:name w:val="Details"/>
    <w:basedOn w:val="Normal"/>
    <w:next w:val="Normal"/>
    <w:rsid w:val="00F13428"/>
    <w:pPr>
      <w:suppressAutoHyphens/>
      <w:autoSpaceDN w:val="0"/>
      <w:spacing w:before="120" w:after="120" w:line="260" w:lineRule="atLeast"/>
    </w:pPr>
    <w:rPr>
      <w:rFonts w:ascii="Times New Roman" w:eastAsia="Times New Roman" w:hAnsi="Times New Roman"/>
      <w:sz w:val="23"/>
      <w:szCs w:val="20"/>
    </w:rPr>
  </w:style>
  <w:style w:type="paragraph" w:customStyle="1" w:styleId="Indent2">
    <w:name w:val="Indent 2"/>
    <w:basedOn w:val="Normal"/>
    <w:rsid w:val="00F13428"/>
    <w:pPr>
      <w:suppressAutoHyphens/>
      <w:autoSpaceDN w:val="0"/>
      <w:spacing w:before="0" w:after="240"/>
      <w:ind w:left="737"/>
    </w:pPr>
    <w:rPr>
      <w:rFonts w:ascii="Times New Roman" w:eastAsia="Times New Roman" w:hAnsi="Times New Roman"/>
      <w:sz w:val="23"/>
      <w:szCs w:val="20"/>
    </w:rPr>
  </w:style>
  <w:style w:type="character" w:customStyle="1" w:styleId="Indent2Char">
    <w:name w:val="Indent 2 Char"/>
    <w:rsid w:val="00F13428"/>
    <w:rPr>
      <w:rFonts w:cs="Times New Roman"/>
      <w:sz w:val="23"/>
      <w:lang w:val="fr-FR" w:eastAsia="fr-FR" w:bidi="fr-FR"/>
    </w:rPr>
  </w:style>
  <w:style w:type="paragraph" w:customStyle="1" w:styleId="Char">
    <w:name w:val="Char"/>
    <w:basedOn w:val="Normal"/>
    <w:rsid w:val="00F13428"/>
    <w:pPr>
      <w:suppressAutoHyphens/>
      <w:autoSpaceDN w:val="0"/>
      <w:spacing w:before="120" w:after="160" w:line="240" w:lineRule="exact"/>
      <w:ind w:left="360"/>
    </w:pPr>
    <w:rPr>
      <w:rFonts w:eastAsia="Times New Roman"/>
    </w:rPr>
  </w:style>
  <w:style w:type="character" w:customStyle="1" w:styleId="Heading2Char">
    <w:name w:val="Heading 2 Char"/>
    <w:aliases w:val="H2 Char,Centerhead Char,body Char,h2 Char,Section Char,h2.H2 Char,1.1 Char,UNDERRUBRIK 1-2 Char,Para2 Char,h21 Char,h22 Char,test Char,Attribute Heading 2 Char,Topic Heading Char,h2 main heading Char,B Sub/Bold Char,B Sub/Bold1 Char"/>
    <w:rsid w:val="00F13428"/>
    <w:rPr>
      <w:rFonts w:ascii="Arial" w:hAnsi="Arial" w:cs="Times New Roman"/>
      <w:b/>
      <w:sz w:val="22"/>
      <w:lang w:val="fr-FR" w:eastAsia="fr-FR" w:bidi="fr-FR"/>
    </w:rPr>
  </w:style>
  <w:style w:type="character" w:customStyle="1" w:styleId="Heading3Char">
    <w:name w:val="Heading 3 Char"/>
    <w:aliases w:val="Minor Char,Lev 3 Char,Numbered - 3 Char,Lev 31 Char,Numbered - 31 Char,Minor1 Char,Minor1. Char,MI Char,Mia Char"/>
    <w:rsid w:val="00F13428"/>
    <w:rPr>
      <w:rFonts w:cs="Times New Roman"/>
      <w:sz w:val="23"/>
      <w:lang w:val="fr-FR" w:eastAsia="fr-FR" w:bidi="fr-FR"/>
    </w:rPr>
  </w:style>
  <w:style w:type="character" w:customStyle="1" w:styleId="Heading4Char">
    <w:name w:val="Heading 4 Char"/>
    <w:rsid w:val="00F13428"/>
    <w:rPr>
      <w:rFonts w:cs="Times New Roman"/>
      <w:sz w:val="23"/>
      <w:lang w:val="fr-FR" w:eastAsia="fr-FR" w:bidi="fr-FR"/>
    </w:rPr>
  </w:style>
  <w:style w:type="paragraph" w:customStyle="1" w:styleId="Indent3">
    <w:name w:val="Indent 3"/>
    <w:basedOn w:val="Normal"/>
    <w:rsid w:val="00F13428"/>
    <w:pPr>
      <w:suppressAutoHyphens/>
      <w:autoSpaceDN w:val="0"/>
      <w:spacing w:before="0" w:after="240"/>
      <w:ind w:left="1474"/>
    </w:pPr>
    <w:rPr>
      <w:rFonts w:ascii="Times New Roman" w:eastAsia="Times New Roman" w:hAnsi="Times New Roman"/>
      <w:sz w:val="23"/>
      <w:szCs w:val="20"/>
    </w:rPr>
  </w:style>
  <w:style w:type="paragraph" w:customStyle="1" w:styleId="SchedTitle">
    <w:name w:val="SchedTitle"/>
    <w:basedOn w:val="Normal"/>
    <w:next w:val="Normal"/>
    <w:rsid w:val="00F13428"/>
    <w:pPr>
      <w:suppressAutoHyphens/>
      <w:autoSpaceDN w:val="0"/>
      <w:spacing w:before="0" w:after="240"/>
    </w:pPr>
    <w:rPr>
      <w:rFonts w:eastAsia="Times New Roman"/>
      <w:sz w:val="36"/>
      <w:szCs w:val="20"/>
    </w:rPr>
  </w:style>
  <w:style w:type="paragraph" w:customStyle="1" w:styleId="Indent4">
    <w:name w:val="Indent 4"/>
    <w:basedOn w:val="Normal"/>
    <w:rsid w:val="00F13428"/>
    <w:pPr>
      <w:suppressAutoHyphens/>
      <w:autoSpaceDN w:val="0"/>
      <w:spacing w:before="0" w:after="240"/>
      <w:ind w:left="2211"/>
    </w:pPr>
    <w:rPr>
      <w:rFonts w:ascii="Times New Roman" w:eastAsia="Times New Roman" w:hAnsi="Times New Roman"/>
      <w:sz w:val="23"/>
      <w:szCs w:val="20"/>
    </w:rPr>
  </w:style>
  <w:style w:type="paragraph" w:customStyle="1" w:styleId="Indent5">
    <w:name w:val="Indent 5"/>
    <w:basedOn w:val="Normal"/>
    <w:rsid w:val="00F13428"/>
    <w:pPr>
      <w:suppressAutoHyphens/>
      <w:autoSpaceDN w:val="0"/>
      <w:spacing w:before="0" w:after="240"/>
      <w:ind w:left="2948"/>
    </w:pPr>
    <w:rPr>
      <w:rFonts w:ascii="Times New Roman" w:eastAsia="Times New Roman" w:hAnsi="Times New Roman"/>
      <w:sz w:val="23"/>
      <w:szCs w:val="20"/>
    </w:rPr>
  </w:style>
  <w:style w:type="character" w:customStyle="1" w:styleId="Choice">
    <w:name w:val="Choice"/>
    <w:rsid w:val="00F13428"/>
    <w:rPr>
      <w:rFonts w:ascii="Arial" w:hAnsi="Arial" w:cs="Times New Roman"/>
      <w:b/>
      <w:position w:val="0"/>
      <w:sz w:val="18"/>
      <w:vertAlign w:val="baseline"/>
      <w:lang w:val="fr-FR"/>
    </w:rPr>
  </w:style>
  <w:style w:type="paragraph" w:customStyle="1" w:styleId="Indent1">
    <w:name w:val="Indent 1"/>
    <w:basedOn w:val="Normal"/>
    <w:next w:val="Normal"/>
    <w:rsid w:val="00F13428"/>
    <w:pPr>
      <w:suppressAutoHyphens/>
      <w:autoSpaceDN w:val="0"/>
      <w:spacing w:before="0" w:after="240"/>
      <w:ind w:left="737"/>
    </w:pPr>
    <w:rPr>
      <w:rFonts w:ascii="Times New Roman" w:eastAsia="Times New Roman" w:hAnsi="Times New Roman"/>
      <w:sz w:val="23"/>
      <w:szCs w:val="20"/>
    </w:rPr>
  </w:style>
  <w:style w:type="paragraph" w:customStyle="1" w:styleId="PrecNo">
    <w:name w:val="PrecNo"/>
    <w:basedOn w:val="Normal"/>
    <w:rsid w:val="00F13428"/>
    <w:pPr>
      <w:suppressAutoHyphens/>
      <w:autoSpaceDN w:val="0"/>
      <w:spacing w:before="0" w:after="0" w:line="260" w:lineRule="atLeast"/>
      <w:ind w:left="142"/>
    </w:pPr>
    <w:rPr>
      <w:rFonts w:eastAsia="Times New Roman"/>
      <w:caps/>
      <w:spacing w:val="60"/>
      <w:sz w:val="28"/>
      <w:szCs w:val="20"/>
    </w:rPr>
  </w:style>
  <w:style w:type="paragraph" w:customStyle="1" w:styleId="PrecName">
    <w:name w:val="PrecName"/>
    <w:basedOn w:val="Normal"/>
    <w:rsid w:val="00F13428"/>
    <w:pPr>
      <w:suppressAutoHyphens/>
      <w:autoSpaceDN w:val="0"/>
      <w:spacing w:before="0" w:after="240" w:line="260" w:lineRule="atLeast"/>
      <w:ind w:left="142"/>
    </w:pPr>
    <w:rPr>
      <w:rFonts w:ascii="Garamond" w:eastAsia="Times New Roman" w:hAnsi="Garamond"/>
      <w:sz w:val="64"/>
      <w:szCs w:val="20"/>
    </w:rPr>
  </w:style>
  <w:style w:type="paragraph" w:customStyle="1" w:styleId="FPbullet">
    <w:name w:val="FPbullet"/>
    <w:basedOn w:val="Normal"/>
    <w:rsid w:val="00F13428"/>
    <w:pPr>
      <w:suppressAutoHyphens/>
      <w:autoSpaceDN w:val="0"/>
      <w:spacing w:before="120" w:after="0" w:line="260" w:lineRule="atLeast"/>
      <w:ind w:left="624" w:right="-567" w:hanging="284"/>
    </w:pPr>
    <w:rPr>
      <w:rFonts w:eastAsia="Times New Roman"/>
      <w:sz w:val="20"/>
      <w:szCs w:val="20"/>
    </w:rPr>
  </w:style>
  <w:style w:type="paragraph" w:customStyle="1" w:styleId="FPtext">
    <w:name w:val="FPtext"/>
    <w:basedOn w:val="Normal"/>
    <w:rsid w:val="00F13428"/>
    <w:pPr>
      <w:suppressAutoHyphens/>
      <w:autoSpaceDN w:val="0"/>
      <w:spacing w:before="0" w:after="0" w:line="260" w:lineRule="atLeast"/>
      <w:ind w:left="624" w:right="-567"/>
    </w:pPr>
    <w:rPr>
      <w:rFonts w:eastAsia="Times New Roman"/>
      <w:sz w:val="20"/>
      <w:szCs w:val="20"/>
    </w:rPr>
  </w:style>
  <w:style w:type="paragraph" w:customStyle="1" w:styleId="FStext">
    <w:name w:val="FStext"/>
    <w:basedOn w:val="Normal"/>
    <w:rsid w:val="00F13428"/>
    <w:pPr>
      <w:suppressAutoHyphens/>
      <w:autoSpaceDN w:val="0"/>
      <w:spacing w:before="0" w:after="120" w:line="260" w:lineRule="atLeast"/>
      <w:ind w:left="737"/>
    </w:pPr>
    <w:rPr>
      <w:rFonts w:eastAsia="Times New Roman"/>
      <w:sz w:val="20"/>
      <w:szCs w:val="20"/>
    </w:rPr>
  </w:style>
  <w:style w:type="paragraph" w:customStyle="1" w:styleId="FSbullet">
    <w:name w:val="FSbullet"/>
    <w:basedOn w:val="Normal"/>
    <w:rsid w:val="00F13428"/>
    <w:pPr>
      <w:suppressAutoHyphens/>
      <w:autoSpaceDN w:val="0"/>
      <w:spacing w:before="0" w:after="120" w:line="260" w:lineRule="atLeast"/>
      <w:ind w:left="737" w:hanging="510"/>
    </w:pPr>
    <w:rPr>
      <w:rFonts w:eastAsia="Times New Roman"/>
      <w:sz w:val="20"/>
      <w:szCs w:val="20"/>
    </w:rPr>
  </w:style>
  <w:style w:type="paragraph" w:customStyle="1" w:styleId="CoverText">
    <w:name w:val="CoverText"/>
    <w:basedOn w:val="FPtext"/>
    <w:rsid w:val="00F13428"/>
    <w:pPr>
      <w:ind w:left="57" w:right="0"/>
    </w:pPr>
  </w:style>
  <w:style w:type="paragraph" w:customStyle="1" w:styleId="FScheck1">
    <w:name w:val="FScheck1"/>
    <w:basedOn w:val="Normal"/>
    <w:rsid w:val="00F13428"/>
    <w:pPr>
      <w:suppressAutoHyphens/>
      <w:autoSpaceDN w:val="0"/>
      <w:spacing w:before="60" w:after="60" w:line="260" w:lineRule="atLeast"/>
      <w:ind w:left="425" w:hanging="425"/>
    </w:pPr>
    <w:rPr>
      <w:rFonts w:eastAsia="Times New Roman"/>
      <w:sz w:val="20"/>
      <w:szCs w:val="20"/>
    </w:rPr>
  </w:style>
  <w:style w:type="paragraph" w:customStyle="1" w:styleId="FScheckNoYes">
    <w:name w:val="FScheckNoYes"/>
    <w:basedOn w:val="FScheck1"/>
    <w:rsid w:val="00F13428"/>
    <w:pPr>
      <w:ind w:left="0" w:firstLine="0"/>
    </w:pPr>
  </w:style>
  <w:style w:type="paragraph" w:customStyle="1" w:styleId="FScheck2">
    <w:name w:val="FScheck2"/>
    <w:basedOn w:val="Normal"/>
    <w:rsid w:val="00F13428"/>
    <w:pPr>
      <w:suppressAutoHyphens/>
      <w:autoSpaceDN w:val="0"/>
      <w:spacing w:before="60" w:after="60" w:line="260" w:lineRule="atLeast"/>
      <w:ind w:left="850" w:hanging="425"/>
    </w:pPr>
    <w:rPr>
      <w:rFonts w:eastAsia="Times New Roman"/>
      <w:sz w:val="20"/>
      <w:szCs w:val="20"/>
    </w:rPr>
  </w:style>
  <w:style w:type="paragraph" w:customStyle="1" w:styleId="FScheck3">
    <w:name w:val="FScheck3"/>
    <w:basedOn w:val="Normal"/>
    <w:rsid w:val="00F13428"/>
    <w:pPr>
      <w:suppressAutoHyphens/>
      <w:autoSpaceDN w:val="0"/>
      <w:spacing w:before="60" w:after="60" w:line="260" w:lineRule="atLeast"/>
      <w:ind w:left="1276" w:hanging="425"/>
    </w:pPr>
    <w:rPr>
      <w:rFonts w:eastAsia="Times New Roman"/>
      <w:sz w:val="20"/>
      <w:szCs w:val="20"/>
    </w:rPr>
  </w:style>
  <w:style w:type="paragraph" w:customStyle="1" w:styleId="FScheckbullet">
    <w:name w:val="FScheckbullet"/>
    <w:basedOn w:val="FScheck1"/>
    <w:rsid w:val="00F13428"/>
    <w:pPr>
      <w:ind w:left="709" w:hanging="284"/>
    </w:pPr>
  </w:style>
  <w:style w:type="paragraph" w:customStyle="1" w:styleId="DetailsFollower">
    <w:name w:val="DetailsFollower"/>
    <w:basedOn w:val="Normal"/>
    <w:rsid w:val="00F13428"/>
    <w:pPr>
      <w:suppressAutoHyphens/>
      <w:autoSpaceDN w:val="0"/>
      <w:spacing w:before="120" w:after="120" w:line="260" w:lineRule="atLeast"/>
    </w:pPr>
    <w:rPr>
      <w:rFonts w:ascii="Times New Roman" w:eastAsia="Times New Roman" w:hAnsi="Times New Roman"/>
      <w:sz w:val="23"/>
      <w:szCs w:val="20"/>
    </w:rPr>
  </w:style>
  <w:style w:type="paragraph" w:customStyle="1" w:styleId="PrecNameCover">
    <w:name w:val="PrecNameCover"/>
    <w:basedOn w:val="PrecName"/>
    <w:next w:val="Normal"/>
    <w:rsid w:val="00F13428"/>
    <w:pPr>
      <w:ind w:left="57"/>
    </w:pPr>
  </w:style>
  <w:style w:type="paragraph" w:customStyle="1" w:styleId="FPdisclaimer">
    <w:name w:val="FPdisclaimer"/>
    <w:basedOn w:val="Header"/>
    <w:rsid w:val="00F13428"/>
    <w:pPr>
      <w:tabs>
        <w:tab w:val="clear" w:pos="4680"/>
        <w:tab w:val="clear" w:pos="9360"/>
      </w:tabs>
      <w:suppressAutoHyphens/>
      <w:autoSpaceDN w:val="0"/>
      <w:spacing w:before="0" w:after="0" w:line="260" w:lineRule="atLeast"/>
    </w:pPr>
    <w:rPr>
      <w:rFonts w:eastAsia="Times New Roman"/>
      <w:b/>
      <w:sz w:val="20"/>
      <w:szCs w:val="20"/>
    </w:rPr>
  </w:style>
  <w:style w:type="paragraph" w:customStyle="1" w:styleId="Headersub">
    <w:name w:val="Header sub"/>
    <w:basedOn w:val="Normal"/>
    <w:rsid w:val="00F13428"/>
    <w:pPr>
      <w:suppressAutoHyphens/>
      <w:autoSpaceDN w:val="0"/>
      <w:spacing w:before="0" w:after="1240"/>
    </w:pPr>
    <w:rPr>
      <w:rFonts w:eastAsia="Times New Roman"/>
      <w:sz w:val="36"/>
      <w:szCs w:val="20"/>
    </w:rPr>
  </w:style>
  <w:style w:type="paragraph" w:customStyle="1" w:styleId="Indent6">
    <w:name w:val="Indent 6"/>
    <w:basedOn w:val="Normal"/>
    <w:rsid w:val="00F13428"/>
    <w:pPr>
      <w:suppressAutoHyphens/>
      <w:autoSpaceDN w:val="0"/>
      <w:spacing w:before="0" w:after="240"/>
      <w:ind w:left="3686"/>
    </w:pPr>
    <w:rPr>
      <w:rFonts w:ascii="Times New Roman" w:eastAsia="Times New Roman" w:hAnsi="Times New Roman"/>
      <w:sz w:val="23"/>
      <w:szCs w:val="20"/>
    </w:rPr>
  </w:style>
  <w:style w:type="paragraph" w:customStyle="1" w:styleId="FScheck1NoYes">
    <w:name w:val="FScheck1NoYes"/>
    <w:rsid w:val="00F13428"/>
    <w:pPr>
      <w:tabs>
        <w:tab w:val="left" w:pos="1077"/>
      </w:tabs>
      <w:suppressAutoHyphens/>
      <w:autoSpaceDN w:val="0"/>
      <w:spacing w:before="60" w:after="60" w:line="260" w:lineRule="atLeast"/>
      <w:ind w:left="425"/>
      <w:textAlignment w:val="baseline"/>
    </w:pPr>
    <w:rPr>
      <w:rFonts w:ascii="Arial" w:eastAsia="Times New Roman" w:hAnsi="Arial"/>
    </w:rPr>
  </w:style>
  <w:style w:type="paragraph" w:customStyle="1" w:styleId="FScheck2NoYes">
    <w:name w:val="FScheck2NoYes"/>
    <w:rsid w:val="00F13428"/>
    <w:pPr>
      <w:tabs>
        <w:tab w:val="left" w:pos="851"/>
      </w:tabs>
      <w:suppressAutoHyphens/>
      <w:autoSpaceDN w:val="0"/>
      <w:spacing w:before="60" w:after="60" w:line="260" w:lineRule="atLeast"/>
      <w:ind w:left="851"/>
      <w:textAlignment w:val="baseline"/>
    </w:pPr>
    <w:rPr>
      <w:rFonts w:ascii="Arial" w:eastAsia="Times New Roman" w:hAnsi="Arial"/>
    </w:rPr>
  </w:style>
  <w:style w:type="paragraph" w:customStyle="1" w:styleId="FScheck3NoYes">
    <w:name w:val="FScheck3NoYes"/>
    <w:rsid w:val="00F13428"/>
    <w:pPr>
      <w:tabs>
        <w:tab w:val="left" w:pos="1985"/>
      </w:tabs>
      <w:suppressAutoHyphens/>
      <w:autoSpaceDN w:val="0"/>
      <w:spacing w:before="60" w:after="60" w:line="260" w:lineRule="atLeast"/>
      <w:ind w:left="1304"/>
      <w:textAlignment w:val="baseline"/>
    </w:pPr>
    <w:rPr>
      <w:rFonts w:ascii="Arial" w:eastAsia="Times New Roman" w:hAnsi="Arial"/>
    </w:rPr>
  </w:style>
  <w:style w:type="paragraph" w:customStyle="1" w:styleId="NormalDeed">
    <w:name w:val="Normal Deed"/>
    <w:basedOn w:val="Normal"/>
    <w:rsid w:val="00F13428"/>
    <w:pPr>
      <w:suppressAutoHyphens/>
      <w:autoSpaceDN w:val="0"/>
      <w:spacing w:before="0" w:after="240"/>
    </w:pPr>
    <w:rPr>
      <w:rFonts w:ascii="Times New Roman" w:eastAsia="Times New Roman" w:hAnsi="Times New Roman"/>
      <w:sz w:val="23"/>
      <w:szCs w:val="20"/>
    </w:rPr>
  </w:style>
  <w:style w:type="paragraph" w:customStyle="1" w:styleId="PartHeading">
    <w:name w:val="Part Heading"/>
    <w:basedOn w:val="Normal"/>
    <w:rsid w:val="00F13428"/>
    <w:pPr>
      <w:suppressAutoHyphens/>
      <w:autoSpaceDN w:val="0"/>
      <w:spacing w:before="240" w:after="240"/>
    </w:pPr>
    <w:rPr>
      <w:rFonts w:eastAsia="Times New Roman"/>
      <w:sz w:val="28"/>
      <w:szCs w:val="20"/>
    </w:rPr>
  </w:style>
  <w:style w:type="paragraph" w:customStyle="1" w:styleId="SchedH1">
    <w:name w:val="SchedH1"/>
    <w:basedOn w:val="Normal"/>
    <w:next w:val="SchedH2"/>
    <w:rsid w:val="00F13428"/>
    <w:pPr>
      <w:keepNext/>
      <w:pBdr>
        <w:top w:val="single" w:sz="6" w:space="2" w:color="000000"/>
      </w:pBdr>
      <w:suppressAutoHyphens/>
      <w:autoSpaceDN w:val="0"/>
      <w:spacing w:before="240" w:after="120"/>
    </w:pPr>
    <w:rPr>
      <w:rFonts w:eastAsia="Times New Roman"/>
      <w:b/>
      <w:sz w:val="28"/>
      <w:szCs w:val="20"/>
    </w:rPr>
  </w:style>
  <w:style w:type="paragraph" w:customStyle="1" w:styleId="SchedH2">
    <w:name w:val="SchedH2"/>
    <w:basedOn w:val="Normal"/>
    <w:next w:val="Indent2"/>
    <w:rsid w:val="00F13428"/>
    <w:pPr>
      <w:keepNext/>
      <w:suppressAutoHyphens/>
      <w:autoSpaceDN w:val="0"/>
      <w:spacing w:before="120" w:after="120"/>
    </w:pPr>
    <w:rPr>
      <w:rFonts w:eastAsia="Times New Roman"/>
      <w:b/>
      <w:szCs w:val="20"/>
    </w:rPr>
  </w:style>
  <w:style w:type="paragraph" w:customStyle="1" w:styleId="SchedH3">
    <w:name w:val="SchedH3"/>
    <w:basedOn w:val="Normal"/>
    <w:rsid w:val="00F13428"/>
    <w:pPr>
      <w:suppressAutoHyphens/>
      <w:autoSpaceDN w:val="0"/>
      <w:spacing w:before="0" w:after="240"/>
    </w:pPr>
    <w:rPr>
      <w:rFonts w:ascii="Times New Roman" w:eastAsia="Times New Roman" w:hAnsi="Times New Roman"/>
      <w:sz w:val="23"/>
      <w:szCs w:val="20"/>
    </w:rPr>
  </w:style>
  <w:style w:type="paragraph" w:customStyle="1" w:styleId="SchedH4">
    <w:name w:val="SchedH4"/>
    <w:basedOn w:val="Normal"/>
    <w:rsid w:val="00F13428"/>
    <w:pPr>
      <w:suppressAutoHyphens/>
      <w:autoSpaceDN w:val="0"/>
      <w:spacing w:before="0" w:after="240"/>
    </w:pPr>
    <w:rPr>
      <w:rFonts w:ascii="Times New Roman" w:eastAsia="Times New Roman" w:hAnsi="Times New Roman"/>
      <w:sz w:val="23"/>
      <w:szCs w:val="20"/>
    </w:rPr>
  </w:style>
  <w:style w:type="paragraph" w:customStyle="1" w:styleId="SchedH5">
    <w:name w:val="SchedH5"/>
    <w:basedOn w:val="Normal"/>
    <w:rsid w:val="00F13428"/>
    <w:pPr>
      <w:numPr>
        <w:numId w:val="37"/>
      </w:numPr>
      <w:suppressAutoHyphens/>
      <w:autoSpaceDN w:val="0"/>
      <w:spacing w:before="0" w:after="240"/>
    </w:pPr>
    <w:rPr>
      <w:rFonts w:ascii="Times New Roman" w:eastAsia="Times New Roman" w:hAnsi="Times New Roman"/>
      <w:sz w:val="23"/>
      <w:szCs w:val="20"/>
    </w:rPr>
  </w:style>
  <w:style w:type="paragraph" w:customStyle="1" w:styleId="BodyText5">
    <w:name w:val="Body Text 5"/>
    <w:basedOn w:val="BodyText"/>
    <w:rsid w:val="00F13428"/>
    <w:pPr>
      <w:suppressAutoHyphens/>
      <w:overflowPunct/>
      <w:autoSpaceDE/>
      <w:adjustRightInd/>
      <w:spacing w:after="230"/>
      <w:ind w:left="2126"/>
      <w:jc w:val="left"/>
      <w:textAlignment w:val="auto"/>
    </w:pPr>
    <w:rPr>
      <w:rFonts w:ascii="Arial" w:hAnsi="Arial"/>
      <w:sz w:val="20"/>
      <w:szCs w:val="20"/>
    </w:rPr>
  </w:style>
  <w:style w:type="paragraph" w:customStyle="1" w:styleId="NonBoldHeading1">
    <w:name w:val="Non Bold Heading 1"/>
    <w:basedOn w:val="Heading1"/>
    <w:next w:val="Heading2"/>
    <w:rsid w:val="00F13428"/>
    <w:pPr>
      <w:pBdr>
        <w:bottom w:val="single" w:sz="12" w:space="1" w:color="000000"/>
      </w:pBdr>
      <w:tabs>
        <w:tab w:val="left" w:pos="720"/>
        <w:tab w:val="left" w:pos="851"/>
      </w:tabs>
      <w:suppressAutoHyphens/>
      <w:autoSpaceDN w:val="0"/>
      <w:spacing w:before="720" w:after="220"/>
      <w:ind w:left="720" w:hanging="720"/>
    </w:pPr>
    <w:rPr>
      <w:rFonts w:ascii="Arial" w:hAnsi="Arial" w:cs="Arial"/>
      <w:b w:val="0"/>
      <w:caps/>
      <w:kern w:val="3"/>
      <w:sz w:val="28"/>
      <w:szCs w:val="28"/>
    </w:rPr>
  </w:style>
  <w:style w:type="paragraph" w:customStyle="1" w:styleId="StyleIndent2Before091">
    <w:name w:val="Style Indent 2 + Before:  0.91&quot;"/>
    <w:basedOn w:val="Indent2"/>
    <w:rsid w:val="00F13428"/>
    <w:pPr>
      <w:ind w:left="1440"/>
    </w:pPr>
  </w:style>
  <w:style w:type="paragraph" w:customStyle="1" w:styleId="SchedSubhead">
    <w:name w:val="SchedSubhead"/>
    <w:basedOn w:val="Normal"/>
    <w:next w:val="Normal"/>
    <w:rsid w:val="00F13428"/>
    <w:pPr>
      <w:keepNext/>
      <w:suppressAutoHyphens/>
      <w:autoSpaceDN w:val="0"/>
      <w:spacing w:before="0" w:after="0"/>
    </w:pPr>
    <w:rPr>
      <w:rFonts w:ascii="Times New Roman" w:eastAsia="Times New Roman" w:hAnsi="Times New Roman"/>
      <w:b/>
      <w:sz w:val="23"/>
      <w:szCs w:val="20"/>
    </w:rPr>
  </w:style>
  <w:style w:type="paragraph" w:customStyle="1" w:styleId="Da">
    <w:name w:val="D(a)"/>
    <w:basedOn w:val="Normal"/>
    <w:rsid w:val="00F13428"/>
    <w:pPr>
      <w:tabs>
        <w:tab w:val="left" w:pos="-1418"/>
        <w:tab w:val="left" w:pos="709"/>
        <w:tab w:val="left" w:pos="2835"/>
        <w:tab w:val="right" w:pos="9072"/>
      </w:tabs>
      <w:suppressAutoHyphens/>
      <w:autoSpaceDN w:val="0"/>
      <w:spacing w:before="0" w:after="180" w:line="260" w:lineRule="atLeast"/>
      <w:ind w:left="-1418" w:hanging="709"/>
    </w:pPr>
    <w:rPr>
      <w:rFonts w:ascii="Times New Roman" w:eastAsia="Times New Roman" w:hAnsi="Times New Roman"/>
      <w:szCs w:val="20"/>
    </w:rPr>
  </w:style>
  <w:style w:type="paragraph" w:customStyle="1" w:styleId="Di">
    <w:name w:val="D(i)"/>
    <w:basedOn w:val="Normal"/>
    <w:rsid w:val="00F13428"/>
    <w:pPr>
      <w:tabs>
        <w:tab w:val="left" w:pos="-710"/>
        <w:tab w:val="left" w:pos="1418"/>
        <w:tab w:val="left" w:pos="2835"/>
        <w:tab w:val="right" w:pos="9072"/>
      </w:tabs>
      <w:suppressAutoHyphens/>
      <w:autoSpaceDN w:val="0"/>
      <w:spacing w:before="0" w:after="180" w:line="260" w:lineRule="atLeast"/>
      <w:ind w:left="-710" w:hanging="708"/>
    </w:pPr>
    <w:rPr>
      <w:rFonts w:ascii="Times New Roman" w:eastAsia="Times New Roman" w:hAnsi="Times New Roman"/>
      <w:szCs w:val="20"/>
    </w:rPr>
  </w:style>
  <w:style w:type="paragraph" w:customStyle="1" w:styleId="DA0">
    <w:name w:val="D(A)"/>
    <w:basedOn w:val="Normal"/>
    <w:rsid w:val="00F13428"/>
    <w:pPr>
      <w:tabs>
        <w:tab w:val="left" w:pos="-1"/>
        <w:tab w:val="left" w:pos="709"/>
        <w:tab w:val="left" w:pos="1418"/>
        <w:tab w:val="left" w:pos="2126"/>
        <w:tab w:val="right" w:pos="9072"/>
      </w:tabs>
      <w:suppressAutoHyphens/>
      <w:autoSpaceDN w:val="0"/>
      <w:spacing w:before="0" w:after="180" w:line="260" w:lineRule="atLeast"/>
      <w:ind w:left="-1" w:hanging="709"/>
    </w:pPr>
    <w:rPr>
      <w:rFonts w:ascii="Times New Roman" w:eastAsia="Times New Roman" w:hAnsi="Times New Roman"/>
      <w:szCs w:val="20"/>
    </w:rPr>
  </w:style>
  <w:style w:type="paragraph" w:customStyle="1" w:styleId="DefinitionParagraph">
    <w:name w:val="Definition Paragraph"/>
    <w:basedOn w:val="Normal"/>
    <w:rsid w:val="00F13428"/>
    <w:pPr>
      <w:tabs>
        <w:tab w:val="left" w:pos="709"/>
        <w:tab w:val="left" w:pos="1418"/>
        <w:tab w:val="left" w:pos="2126"/>
        <w:tab w:val="left" w:pos="2835"/>
        <w:tab w:val="right" w:pos="9072"/>
      </w:tabs>
      <w:suppressAutoHyphens/>
      <w:autoSpaceDN w:val="0"/>
      <w:spacing w:before="0" w:after="180" w:line="260" w:lineRule="atLeast"/>
      <w:ind w:left="-2127"/>
    </w:pPr>
    <w:rPr>
      <w:rFonts w:ascii="Times New Roman" w:eastAsia="Times New Roman" w:hAnsi="Times New Roman"/>
      <w:szCs w:val="20"/>
    </w:rPr>
  </w:style>
  <w:style w:type="character" w:customStyle="1" w:styleId="Definition">
    <w:name w:val="Definition"/>
    <w:rsid w:val="00F13428"/>
    <w:rPr>
      <w:rFonts w:cs="Times New Roman"/>
      <w:b/>
      <w:i/>
      <w:sz w:val="22"/>
    </w:rPr>
  </w:style>
  <w:style w:type="paragraph" w:customStyle="1" w:styleId="AnnexureLn2">
    <w:name w:val="Annexure(Ln2)"/>
    <w:basedOn w:val="Normal"/>
    <w:next w:val="Normal"/>
    <w:rsid w:val="00F13428"/>
    <w:pPr>
      <w:keepNext/>
      <w:pBdr>
        <w:bottom w:val="single" w:sz="4" w:space="6" w:color="000000"/>
      </w:pBdr>
      <w:tabs>
        <w:tab w:val="left" w:pos="709"/>
        <w:tab w:val="left" w:pos="1418"/>
        <w:tab w:val="left" w:pos="2126"/>
        <w:tab w:val="left" w:pos="2835"/>
        <w:tab w:val="right" w:pos="9072"/>
      </w:tabs>
      <w:suppressAutoHyphens/>
      <w:autoSpaceDN w:val="0"/>
      <w:spacing w:before="0" w:after="180" w:line="260" w:lineRule="atLeast"/>
    </w:pPr>
    <w:rPr>
      <w:rFonts w:eastAsia="Times New Roman"/>
      <w:b/>
      <w:kern w:val="3"/>
      <w:szCs w:val="20"/>
    </w:rPr>
  </w:style>
  <w:style w:type="paragraph" w:customStyle="1" w:styleId="SchH1">
    <w:name w:val="SchH1"/>
    <w:basedOn w:val="Normal"/>
    <w:next w:val="Normal"/>
    <w:rsid w:val="00F13428"/>
    <w:pPr>
      <w:keepNext/>
      <w:tabs>
        <w:tab w:val="left" w:pos="709"/>
        <w:tab w:val="left" w:pos="1418"/>
        <w:tab w:val="left" w:pos="2126"/>
        <w:tab w:val="left" w:pos="2835"/>
        <w:tab w:val="right" w:pos="9072"/>
      </w:tabs>
      <w:suppressAutoHyphens/>
      <w:autoSpaceDN w:val="0"/>
      <w:spacing w:before="0" w:after="180" w:line="320" w:lineRule="atLeast"/>
    </w:pPr>
    <w:rPr>
      <w:rFonts w:ascii="Arial Narrow" w:eastAsia="Times New Roman" w:hAnsi="Arial Narrow"/>
      <w:b/>
      <w:sz w:val="28"/>
      <w:szCs w:val="20"/>
    </w:rPr>
  </w:style>
  <w:style w:type="paragraph" w:customStyle="1" w:styleId="SchH2">
    <w:name w:val="SchH2"/>
    <w:basedOn w:val="Normal"/>
    <w:next w:val="SchH3"/>
    <w:rsid w:val="00F13428"/>
    <w:pPr>
      <w:keepNext/>
      <w:tabs>
        <w:tab w:val="left" w:pos="709"/>
        <w:tab w:val="left" w:pos="1418"/>
        <w:tab w:val="left" w:pos="2126"/>
        <w:tab w:val="left" w:pos="2835"/>
        <w:tab w:val="right" w:pos="9072"/>
      </w:tabs>
      <w:suppressAutoHyphens/>
      <w:autoSpaceDN w:val="0"/>
      <w:spacing w:before="0" w:after="180" w:line="280" w:lineRule="atLeast"/>
      <w:ind w:left="709" w:hanging="709"/>
    </w:pPr>
    <w:rPr>
      <w:rFonts w:eastAsia="Times New Roman"/>
      <w:b/>
      <w:sz w:val="24"/>
      <w:szCs w:val="20"/>
    </w:rPr>
  </w:style>
  <w:style w:type="paragraph" w:customStyle="1" w:styleId="SchH3">
    <w:name w:val="SchH3"/>
    <w:basedOn w:val="Normal"/>
    <w:rsid w:val="00F13428"/>
    <w:pPr>
      <w:tabs>
        <w:tab w:val="left" w:pos="709"/>
        <w:tab w:val="left" w:pos="1418"/>
        <w:tab w:val="left" w:pos="2126"/>
        <w:tab w:val="left" w:pos="2835"/>
        <w:tab w:val="right" w:pos="9072"/>
      </w:tabs>
      <w:suppressAutoHyphens/>
      <w:autoSpaceDN w:val="0"/>
      <w:spacing w:before="0" w:after="180" w:line="260" w:lineRule="atLeast"/>
      <w:ind w:left="709" w:hanging="709"/>
    </w:pPr>
    <w:rPr>
      <w:rFonts w:ascii="Times New Roman" w:eastAsia="Times New Roman" w:hAnsi="Times New Roman"/>
      <w:szCs w:val="20"/>
    </w:rPr>
  </w:style>
  <w:style w:type="paragraph" w:customStyle="1" w:styleId="SchH4">
    <w:name w:val="SchH4"/>
    <w:basedOn w:val="Normal"/>
    <w:rsid w:val="00F13428"/>
    <w:pPr>
      <w:tabs>
        <w:tab w:val="left" w:pos="709"/>
        <w:tab w:val="left" w:pos="1418"/>
        <w:tab w:val="left" w:pos="2126"/>
        <w:tab w:val="left" w:pos="2835"/>
        <w:tab w:val="right" w:pos="9072"/>
      </w:tabs>
      <w:suppressAutoHyphens/>
      <w:autoSpaceDN w:val="0"/>
      <w:spacing w:before="0" w:after="180" w:line="260" w:lineRule="atLeast"/>
      <w:ind w:left="1418" w:hanging="709"/>
    </w:pPr>
    <w:rPr>
      <w:rFonts w:ascii="Times New Roman" w:eastAsia="Times New Roman" w:hAnsi="Times New Roman"/>
      <w:szCs w:val="20"/>
    </w:rPr>
  </w:style>
  <w:style w:type="paragraph" w:customStyle="1" w:styleId="SchH5">
    <w:name w:val="SchH5"/>
    <w:basedOn w:val="Normal"/>
    <w:rsid w:val="00F13428"/>
    <w:pPr>
      <w:tabs>
        <w:tab w:val="left" w:pos="709"/>
        <w:tab w:val="left" w:pos="1418"/>
        <w:tab w:val="left" w:pos="2126"/>
        <w:tab w:val="left" w:pos="2835"/>
        <w:tab w:val="right" w:pos="9072"/>
      </w:tabs>
      <w:suppressAutoHyphens/>
      <w:autoSpaceDN w:val="0"/>
      <w:spacing w:before="0" w:after="180" w:line="260" w:lineRule="atLeast"/>
      <w:ind w:left="2126" w:hanging="708"/>
    </w:pPr>
    <w:rPr>
      <w:rFonts w:ascii="Times New Roman" w:eastAsia="Times New Roman" w:hAnsi="Times New Roman"/>
      <w:szCs w:val="20"/>
    </w:rPr>
  </w:style>
  <w:style w:type="paragraph" w:customStyle="1" w:styleId="SchH6">
    <w:name w:val="SchH6"/>
    <w:basedOn w:val="Normal"/>
    <w:rsid w:val="00F13428"/>
    <w:pPr>
      <w:tabs>
        <w:tab w:val="left" w:pos="709"/>
        <w:tab w:val="left" w:pos="1418"/>
        <w:tab w:val="left" w:pos="2126"/>
        <w:tab w:val="left" w:pos="2835"/>
        <w:tab w:val="right" w:pos="9072"/>
      </w:tabs>
      <w:suppressAutoHyphens/>
      <w:autoSpaceDN w:val="0"/>
      <w:spacing w:before="0" w:after="180" w:line="260" w:lineRule="atLeast"/>
      <w:ind w:left="2835" w:hanging="709"/>
    </w:pPr>
    <w:rPr>
      <w:rFonts w:ascii="Times New Roman" w:eastAsia="Times New Roman" w:hAnsi="Times New Roman"/>
      <w:szCs w:val="20"/>
    </w:rPr>
  </w:style>
  <w:style w:type="paragraph" w:customStyle="1" w:styleId="NormalAtt">
    <w:name w:val="Normal Att"/>
    <w:basedOn w:val="Normal"/>
    <w:rsid w:val="00F13428"/>
    <w:pPr>
      <w:keepNext/>
      <w:tabs>
        <w:tab w:val="left" w:pos="709"/>
        <w:tab w:val="left" w:pos="1418"/>
        <w:tab w:val="left" w:pos="2126"/>
        <w:tab w:val="left" w:pos="2835"/>
        <w:tab w:val="right" w:pos="9072"/>
      </w:tabs>
      <w:suppressAutoHyphens/>
      <w:autoSpaceDN w:val="0"/>
      <w:spacing w:before="0" w:after="0"/>
    </w:pPr>
    <w:rPr>
      <w:rFonts w:ascii="Times New Roman" w:eastAsia="Times New Roman" w:hAnsi="Times New Roman"/>
      <w:szCs w:val="20"/>
    </w:rPr>
  </w:style>
  <w:style w:type="paragraph" w:customStyle="1" w:styleId="TableText">
    <w:name w:val="Table Text"/>
    <w:basedOn w:val="Normal"/>
    <w:rsid w:val="00F13428"/>
    <w:pPr>
      <w:tabs>
        <w:tab w:val="left" w:pos="709"/>
        <w:tab w:val="left" w:pos="1418"/>
        <w:tab w:val="left" w:pos="2126"/>
        <w:tab w:val="left" w:pos="2835"/>
        <w:tab w:val="right" w:pos="9072"/>
      </w:tabs>
      <w:suppressAutoHyphens/>
      <w:autoSpaceDN w:val="0"/>
      <w:spacing w:before="0" w:after="0" w:line="260" w:lineRule="atLeast"/>
    </w:pPr>
    <w:rPr>
      <w:rFonts w:ascii="Times New Roman" w:eastAsia="Times New Roman" w:hAnsi="Times New Roman"/>
      <w:szCs w:val="24"/>
    </w:rPr>
  </w:style>
  <w:style w:type="character" w:customStyle="1" w:styleId="Highlight">
    <w:name w:val="Highlight"/>
    <w:rsid w:val="00F13428"/>
    <w:rPr>
      <w:rFonts w:ascii="Arial" w:hAnsi="Arial"/>
      <w:b/>
      <w:sz w:val="22"/>
    </w:rPr>
  </w:style>
  <w:style w:type="paragraph" w:customStyle="1" w:styleId="Recital">
    <w:name w:val="Recital"/>
    <w:basedOn w:val="Normal"/>
    <w:rsid w:val="00F13428"/>
    <w:pPr>
      <w:tabs>
        <w:tab w:val="left" w:pos="709"/>
        <w:tab w:val="left" w:pos="1418"/>
        <w:tab w:val="left" w:pos="2126"/>
        <w:tab w:val="left" w:pos="2835"/>
        <w:tab w:val="right" w:pos="9072"/>
      </w:tabs>
      <w:suppressAutoHyphens/>
      <w:autoSpaceDN w:val="0"/>
      <w:spacing w:before="0" w:after="180" w:line="260" w:lineRule="atLeast"/>
      <w:ind w:left="709" w:hanging="709"/>
    </w:pPr>
    <w:rPr>
      <w:rFonts w:ascii="Times New Roman" w:eastAsia="Times New Roman" w:hAnsi="Times New Roman"/>
      <w:szCs w:val="20"/>
    </w:rPr>
  </w:style>
  <w:style w:type="paragraph" w:customStyle="1" w:styleId="SubHeading">
    <w:name w:val="Sub Heading"/>
    <w:basedOn w:val="Normal"/>
    <w:next w:val="Heading3"/>
    <w:rsid w:val="00F13428"/>
    <w:pPr>
      <w:keepNext/>
      <w:tabs>
        <w:tab w:val="left" w:pos="709"/>
        <w:tab w:val="left" w:pos="1418"/>
        <w:tab w:val="left" w:pos="2126"/>
        <w:tab w:val="left" w:pos="2835"/>
        <w:tab w:val="right" w:pos="9072"/>
      </w:tabs>
      <w:suppressAutoHyphens/>
      <w:autoSpaceDN w:val="0"/>
      <w:spacing w:before="0" w:after="180" w:line="260" w:lineRule="atLeast"/>
    </w:pPr>
    <w:rPr>
      <w:rFonts w:eastAsia="Times New Roman"/>
      <w:b/>
      <w:szCs w:val="20"/>
    </w:rPr>
  </w:style>
  <w:style w:type="paragraph" w:customStyle="1" w:styleId="Char1">
    <w:name w:val="Char1"/>
    <w:basedOn w:val="Normal"/>
    <w:rsid w:val="00F13428"/>
    <w:pPr>
      <w:suppressAutoHyphens/>
      <w:autoSpaceDN w:val="0"/>
      <w:spacing w:before="120" w:after="160" w:line="240" w:lineRule="exact"/>
      <w:ind w:left="360"/>
    </w:pPr>
    <w:rPr>
      <w:rFonts w:eastAsia="Times New Roman"/>
    </w:rPr>
  </w:style>
  <w:style w:type="paragraph" w:customStyle="1" w:styleId="Bruce">
    <w:name w:val="Bruce"/>
    <w:basedOn w:val="Normal"/>
    <w:autoRedefine/>
    <w:rsid w:val="00F13428"/>
    <w:pPr>
      <w:suppressAutoHyphens/>
      <w:autoSpaceDN w:val="0"/>
      <w:spacing w:before="120" w:after="120"/>
    </w:pPr>
    <w:rPr>
      <w:rFonts w:eastAsia="Times New Roman" w:cs="Arial"/>
      <w:b/>
    </w:rPr>
  </w:style>
  <w:style w:type="character" w:styleId="FollowedHyperlink">
    <w:name w:val="FollowedHyperlink"/>
    <w:rsid w:val="00F13428"/>
    <w:rPr>
      <w:rFonts w:cs="Times New Roman"/>
      <w:color w:val="800080"/>
      <w:u w:val="single"/>
    </w:rPr>
  </w:style>
  <w:style w:type="character" w:customStyle="1" w:styleId="DeltaViewInsertion">
    <w:name w:val="DeltaView Insertion"/>
    <w:uiPriority w:val="99"/>
    <w:rsid w:val="00F13428"/>
    <w:rPr>
      <w:color w:val="0000FF"/>
      <w:spacing w:val="0"/>
      <w:u w:val="double"/>
    </w:rPr>
  </w:style>
  <w:style w:type="paragraph" w:customStyle="1" w:styleId="CharCharCharCharCharCharCharCharCharCharCharChar">
    <w:name w:val="Char Char Char Char Char Char Char Char Char Char Char Char"/>
    <w:basedOn w:val="Normal"/>
    <w:rsid w:val="00F13428"/>
    <w:pPr>
      <w:suppressAutoHyphens/>
      <w:autoSpaceDN w:val="0"/>
      <w:spacing w:before="0" w:after="160" w:line="240" w:lineRule="exact"/>
    </w:pPr>
    <w:rPr>
      <w:rFonts w:ascii="Verdana" w:eastAsia="Times New Roman" w:hAnsi="Verdana"/>
      <w:sz w:val="20"/>
      <w:szCs w:val="20"/>
    </w:rPr>
  </w:style>
  <w:style w:type="paragraph" w:customStyle="1" w:styleId="p7">
    <w:name w:val="p7"/>
    <w:basedOn w:val="Normal"/>
    <w:rsid w:val="00F13428"/>
    <w:pPr>
      <w:widowControl w:val="0"/>
      <w:tabs>
        <w:tab w:val="left" w:pos="357"/>
      </w:tabs>
      <w:suppressAutoHyphens/>
      <w:autoSpaceDE w:val="0"/>
      <w:autoSpaceDN w:val="0"/>
      <w:spacing w:before="0" w:after="0"/>
      <w:ind w:left="1083" w:hanging="357"/>
      <w:jc w:val="both"/>
    </w:pPr>
    <w:rPr>
      <w:rFonts w:ascii="Times New Roman" w:eastAsia="MS Mincho" w:hAnsi="Times New Roman"/>
      <w:sz w:val="24"/>
      <w:szCs w:val="24"/>
    </w:rPr>
  </w:style>
  <w:style w:type="paragraph" w:customStyle="1" w:styleId="p6">
    <w:name w:val="p6"/>
    <w:basedOn w:val="Normal"/>
    <w:rsid w:val="00F13428"/>
    <w:pPr>
      <w:widowControl w:val="0"/>
      <w:tabs>
        <w:tab w:val="left" w:pos="776"/>
      </w:tabs>
      <w:suppressAutoHyphens/>
      <w:autoSpaceDE w:val="0"/>
      <w:autoSpaceDN w:val="0"/>
      <w:spacing w:before="0" w:after="0"/>
      <w:ind w:left="776" w:hanging="419"/>
      <w:jc w:val="both"/>
    </w:pPr>
    <w:rPr>
      <w:rFonts w:ascii="Times New Roman" w:eastAsia="MS Mincho" w:hAnsi="Times New Roman"/>
      <w:sz w:val="24"/>
      <w:szCs w:val="24"/>
    </w:rPr>
  </w:style>
  <w:style w:type="character" w:customStyle="1" w:styleId="BodyTextIndentChar">
    <w:name w:val="Body Text Indent Char"/>
    <w:rsid w:val="00F13428"/>
    <w:rPr>
      <w:sz w:val="22"/>
    </w:rPr>
  </w:style>
  <w:style w:type="character" w:customStyle="1" w:styleId="FooterChar">
    <w:name w:val="Footer Char"/>
    <w:rsid w:val="00F13428"/>
    <w:rPr>
      <w:sz w:val="22"/>
      <w:lang w:val="fr-FR" w:eastAsia="fr-FR" w:bidi="fr-FR"/>
    </w:rPr>
  </w:style>
  <w:style w:type="paragraph" w:customStyle="1" w:styleId="ScheduleNumbering">
    <w:name w:val="Schedule Numbering"/>
    <w:basedOn w:val="Normal"/>
    <w:rsid w:val="00F13428"/>
    <w:pPr>
      <w:numPr>
        <w:numId w:val="38"/>
      </w:numPr>
      <w:spacing w:before="0" w:after="240" w:line="360" w:lineRule="auto"/>
      <w:jc w:val="both"/>
    </w:pPr>
    <w:rPr>
      <w:rFonts w:ascii="Times New Roman" w:eastAsia="SimSun" w:hAnsi="Times New Roman"/>
    </w:rPr>
  </w:style>
  <w:style w:type="paragraph" w:customStyle="1" w:styleId="HeadingA">
    <w:name w:val="Heading A"/>
    <w:basedOn w:val="Normal"/>
    <w:rsid w:val="00F13428"/>
    <w:pPr>
      <w:keepNext/>
      <w:keepLines/>
      <w:pBdr>
        <w:bottom w:val="single" w:sz="4" w:space="1" w:color="auto"/>
      </w:pBdr>
      <w:suppressAutoHyphens/>
      <w:overflowPunct w:val="0"/>
      <w:autoSpaceDE w:val="0"/>
      <w:autoSpaceDN w:val="0"/>
      <w:spacing w:before="0" w:after="240"/>
      <w:jc w:val="both"/>
      <w:textAlignment w:val="baseline"/>
      <w:outlineLvl w:val="0"/>
    </w:pPr>
    <w:rPr>
      <w:rFonts w:eastAsia="Times New Roman" w:cs="Arial"/>
      <w:b/>
      <w:sz w:val="28"/>
      <w:szCs w:val="28"/>
    </w:rPr>
  </w:style>
  <w:style w:type="paragraph" w:customStyle="1" w:styleId="DefinitionNumbering1">
    <w:name w:val="Definition Numbering 1"/>
    <w:basedOn w:val="Normal"/>
    <w:rsid w:val="00F13428"/>
    <w:pPr>
      <w:tabs>
        <w:tab w:val="num" w:pos="1800"/>
      </w:tabs>
      <w:adjustRightInd w:val="0"/>
      <w:spacing w:before="0" w:after="240"/>
      <w:ind w:left="1800" w:hanging="1080"/>
      <w:jc w:val="both"/>
      <w:outlineLvl w:val="0"/>
    </w:pPr>
    <w:rPr>
      <w:rFonts w:ascii="Times New Roman" w:eastAsia="STZhongsong" w:hAnsi="Times New Roman"/>
      <w:szCs w:val="20"/>
    </w:rPr>
  </w:style>
  <w:style w:type="paragraph" w:customStyle="1" w:styleId="DefinitionNumbering2">
    <w:name w:val="Definition Numbering 2"/>
    <w:basedOn w:val="Normal"/>
    <w:rsid w:val="00F13428"/>
    <w:pPr>
      <w:tabs>
        <w:tab w:val="num" w:pos="2880"/>
      </w:tabs>
      <w:adjustRightInd w:val="0"/>
      <w:spacing w:before="0" w:after="240"/>
      <w:ind w:left="2880" w:hanging="1080"/>
      <w:jc w:val="both"/>
      <w:outlineLvl w:val="1"/>
    </w:pPr>
    <w:rPr>
      <w:rFonts w:ascii="Times New Roman" w:eastAsia="STZhongsong" w:hAnsi="Times New Roman"/>
      <w:szCs w:val="20"/>
    </w:rPr>
  </w:style>
  <w:style w:type="paragraph" w:customStyle="1" w:styleId="DefinitionNumbering3">
    <w:name w:val="Definition Numbering 3"/>
    <w:basedOn w:val="Normal"/>
    <w:rsid w:val="00F13428"/>
    <w:pPr>
      <w:tabs>
        <w:tab w:val="num" w:pos="3600"/>
      </w:tabs>
      <w:adjustRightInd w:val="0"/>
      <w:spacing w:before="0" w:after="240"/>
      <w:ind w:left="3600" w:hanging="720"/>
      <w:jc w:val="both"/>
      <w:outlineLvl w:val="2"/>
    </w:pPr>
    <w:rPr>
      <w:rFonts w:ascii="Times New Roman" w:eastAsia="STZhongsong" w:hAnsi="Times New Roman"/>
      <w:szCs w:val="20"/>
    </w:rPr>
  </w:style>
  <w:style w:type="paragraph" w:customStyle="1" w:styleId="DefinitionNumbering4">
    <w:name w:val="Definition Numbering 4"/>
    <w:basedOn w:val="Normal"/>
    <w:rsid w:val="00F13428"/>
    <w:pPr>
      <w:tabs>
        <w:tab w:val="num" w:pos="2880"/>
      </w:tabs>
      <w:adjustRightInd w:val="0"/>
      <w:spacing w:before="0" w:after="240"/>
      <w:ind w:left="2880" w:hanging="1080"/>
      <w:jc w:val="both"/>
      <w:outlineLvl w:val="3"/>
    </w:pPr>
    <w:rPr>
      <w:rFonts w:ascii="Times New Roman" w:eastAsia="STZhongsong" w:hAnsi="Times New Roman"/>
      <w:szCs w:val="20"/>
    </w:rPr>
  </w:style>
  <w:style w:type="paragraph" w:customStyle="1" w:styleId="DefinitionNumbering5">
    <w:name w:val="Definition Numbering 5"/>
    <w:basedOn w:val="Normal"/>
    <w:rsid w:val="00F13428"/>
    <w:pPr>
      <w:tabs>
        <w:tab w:val="num" w:pos="2880"/>
      </w:tabs>
      <w:adjustRightInd w:val="0"/>
      <w:spacing w:before="0" w:after="240"/>
      <w:ind w:left="2880" w:hanging="1080"/>
      <w:jc w:val="both"/>
      <w:outlineLvl w:val="4"/>
    </w:pPr>
    <w:rPr>
      <w:rFonts w:ascii="Times New Roman" w:eastAsia="STZhongsong" w:hAnsi="Times New Roman"/>
      <w:szCs w:val="20"/>
    </w:rPr>
  </w:style>
  <w:style w:type="paragraph" w:customStyle="1" w:styleId="DefinitionNumbering6">
    <w:name w:val="Definition Numbering 6"/>
    <w:basedOn w:val="Normal"/>
    <w:rsid w:val="00F13428"/>
    <w:pPr>
      <w:tabs>
        <w:tab w:val="num" w:pos="2880"/>
      </w:tabs>
      <w:adjustRightInd w:val="0"/>
      <w:spacing w:before="0" w:after="240"/>
      <w:ind w:left="2880" w:hanging="1080"/>
      <w:jc w:val="both"/>
      <w:outlineLvl w:val="5"/>
    </w:pPr>
    <w:rPr>
      <w:rFonts w:ascii="Times New Roman" w:eastAsia="STZhongsong" w:hAnsi="Times New Roman"/>
      <w:szCs w:val="20"/>
    </w:rPr>
  </w:style>
  <w:style w:type="paragraph" w:customStyle="1" w:styleId="DefinitionNumbering7">
    <w:name w:val="Definition Numbering 7"/>
    <w:basedOn w:val="Normal"/>
    <w:rsid w:val="00F13428"/>
    <w:pPr>
      <w:tabs>
        <w:tab w:val="num" w:pos="2880"/>
      </w:tabs>
      <w:adjustRightInd w:val="0"/>
      <w:spacing w:before="0" w:after="240"/>
      <w:ind w:left="2880" w:hanging="1080"/>
      <w:jc w:val="both"/>
      <w:outlineLvl w:val="6"/>
    </w:pPr>
    <w:rPr>
      <w:rFonts w:ascii="Times New Roman" w:eastAsia="STZhongsong" w:hAnsi="Times New Roman"/>
      <w:szCs w:val="20"/>
    </w:rPr>
  </w:style>
  <w:style w:type="paragraph" w:customStyle="1" w:styleId="FIDICClauseSubSubPara">
    <w:name w:val="FIDIC_ClauseSubSubPara"/>
    <w:basedOn w:val="Normal"/>
    <w:link w:val="FIDICClauseSubSubParaCharChar"/>
    <w:rsid w:val="00F13428"/>
    <w:pPr>
      <w:widowControl w:val="0"/>
      <w:autoSpaceDE w:val="0"/>
      <w:autoSpaceDN w:val="0"/>
      <w:adjustRightInd w:val="0"/>
      <w:spacing w:before="120" w:after="120" w:line="240" w:lineRule="exact"/>
    </w:pPr>
    <w:rPr>
      <w:rFonts w:eastAsia="SimSun" w:cs="Arial"/>
      <w:color w:val="0000FF"/>
      <w:sz w:val="20"/>
      <w:szCs w:val="20"/>
    </w:rPr>
  </w:style>
  <w:style w:type="character" w:customStyle="1" w:styleId="FIDICClauseSubSubParaCharChar">
    <w:name w:val="FIDIC_ClauseSubSubPara Char Char"/>
    <w:link w:val="FIDICClauseSubSubPara"/>
    <w:rsid w:val="00F13428"/>
    <w:rPr>
      <w:rFonts w:ascii="Arial" w:eastAsia="SimSun" w:hAnsi="Arial" w:cs="Arial"/>
      <w:color w:val="0000FF"/>
    </w:rPr>
  </w:style>
  <w:style w:type="paragraph" w:customStyle="1" w:styleId="ListNumberTable">
    <w:name w:val="List Number Table"/>
    <w:basedOn w:val="Normal"/>
    <w:rsid w:val="00F13428"/>
    <w:pPr>
      <w:numPr>
        <w:numId w:val="40"/>
      </w:numPr>
      <w:spacing w:before="0" w:after="120"/>
    </w:pPr>
    <w:rPr>
      <w:rFonts w:eastAsia="Times New Roman"/>
      <w:sz w:val="18"/>
      <w:szCs w:val="20"/>
    </w:rPr>
  </w:style>
  <w:style w:type="paragraph" w:customStyle="1" w:styleId="Meaning">
    <w:name w:val="Meaning"/>
    <w:basedOn w:val="Normal"/>
    <w:link w:val="MeaningChar"/>
    <w:rsid w:val="00F13428"/>
    <w:pPr>
      <w:spacing w:before="0" w:after="120"/>
    </w:pPr>
    <w:rPr>
      <w:rFonts w:eastAsia="Times New Roman"/>
      <w:sz w:val="18"/>
      <w:szCs w:val="20"/>
    </w:rPr>
  </w:style>
  <w:style w:type="character" w:customStyle="1" w:styleId="MeaningChar">
    <w:name w:val="Meaning Char"/>
    <w:link w:val="Meaning"/>
    <w:rsid w:val="00F13428"/>
    <w:rPr>
      <w:rFonts w:ascii="Arial" w:eastAsia="Times New Roman" w:hAnsi="Arial"/>
      <w:sz w:val="18"/>
    </w:rPr>
  </w:style>
  <w:style w:type="numbering" w:styleId="111111">
    <w:name w:val="Outline List 2"/>
    <w:basedOn w:val="NoList"/>
    <w:semiHidden/>
    <w:rsid w:val="00F13428"/>
    <w:pPr>
      <w:numPr>
        <w:numId w:val="41"/>
      </w:numPr>
    </w:pPr>
  </w:style>
  <w:style w:type="paragraph" w:customStyle="1" w:styleId="AARHeading1">
    <w:name w:val="AAR Heading 1"/>
    <w:basedOn w:val="Normal"/>
    <w:next w:val="AARHeading2"/>
    <w:rsid w:val="00F13428"/>
    <w:pPr>
      <w:keepNext/>
      <w:numPr>
        <w:numId w:val="42"/>
      </w:numPr>
      <w:pBdr>
        <w:bottom w:val="single" w:sz="4" w:space="3" w:color="auto"/>
      </w:pBdr>
      <w:spacing w:before="360" w:after="0" w:line="312" w:lineRule="auto"/>
      <w:outlineLvl w:val="0"/>
    </w:pPr>
    <w:rPr>
      <w:rFonts w:eastAsia="Times New Roman"/>
      <w:b/>
      <w:sz w:val="24"/>
      <w:szCs w:val="20"/>
    </w:rPr>
  </w:style>
  <w:style w:type="paragraph" w:customStyle="1" w:styleId="AARHeading2">
    <w:name w:val="AAR Heading 2"/>
    <w:basedOn w:val="Normal"/>
    <w:next w:val="NormalIndent"/>
    <w:autoRedefine/>
    <w:rsid w:val="00F13428"/>
    <w:pPr>
      <w:keepNext/>
      <w:numPr>
        <w:ilvl w:val="1"/>
        <w:numId w:val="42"/>
      </w:numPr>
      <w:spacing w:before="200" w:after="0" w:line="312" w:lineRule="auto"/>
      <w:outlineLvl w:val="1"/>
    </w:pPr>
    <w:rPr>
      <w:rFonts w:eastAsia="Times New Roman"/>
      <w:b/>
      <w:sz w:val="20"/>
      <w:szCs w:val="20"/>
    </w:rPr>
  </w:style>
  <w:style w:type="paragraph" w:customStyle="1" w:styleId="AARHeading3">
    <w:name w:val="AAR Heading 3"/>
    <w:basedOn w:val="Normal"/>
    <w:rsid w:val="00F13428"/>
    <w:pPr>
      <w:numPr>
        <w:ilvl w:val="2"/>
        <w:numId w:val="42"/>
      </w:numPr>
      <w:spacing w:after="0" w:line="312" w:lineRule="auto"/>
      <w:outlineLvl w:val="2"/>
    </w:pPr>
    <w:rPr>
      <w:rFonts w:ascii="GarmdITC Bk BT" w:eastAsia="Times New Roman" w:hAnsi="GarmdITC Bk BT"/>
      <w:sz w:val="20"/>
      <w:szCs w:val="20"/>
    </w:rPr>
  </w:style>
  <w:style w:type="paragraph" w:customStyle="1" w:styleId="AARHeading4">
    <w:name w:val="AAR Heading 4"/>
    <w:basedOn w:val="Normal"/>
    <w:rsid w:val="00F13428"/>
    <w:pPr>
      <w:numPr>
        <w:ilvl w:val="3"/>
        <w:numId w:val="42"/>
      </w:numPr>
      <w:spacing w:after="0" w:line="312" w:lineRule="auto"/>
      <w:outlineLvl w:val="3"/>
    </w:pPr>
    <w:rPr>
      <w:rFonts w:ascii="GarmdITC Bk BT" w:eastAsia="Times New Roman" w:hAnsi="GarmdITC Bk BT"/>
      <w:sz w:val="20"/>
      <w:szCs w:val="20"/>
    </w:rPr>
  </w:style>
  <w:style w:type="paragraph" w:customStyle="1" w:styleId="AARHeading5">
    <w:name w:val="AAR Heading 5"/>
    <w:basedOn w:val="Normal"/>
    <w:rsid w:val="00F13428"/>
    <w:pPr>
      <w:numPr>
        <w:ilvl w:val="4"/>
        <w:numId w:val="42"/>
      </w:numPr>
      <w:spacing w:after="0" w:line="312" w:lineRule="auto"/>
      <w:outlineLvl w:val="4"/>
    </w:pPr>
    <w:rPr>
      <w:rFonts w:ascii="GarmdITC Bk BT" w:eastAsia="Times New Roman" w:hAnsi="GarmdITC Bk BT"/>
      <w:sz w:val="20"/>
      <w:szCs w:val="20"/>
    </w:rPr>
  </w:style>
  <w:style w:type="paragraph" w:customStyle="1" w:styleId="AARHeading6">
    <w:name w:val="AAR Heading 6"/>
    <w:basedOn w:val="Normal"/>
    <w:rsid w:val="00F13428"/>
    <w:pPr>
      <w:numPr>
        <w:ilvl w:val="5"/>
        <w:numId w:val="42"/>
      </w:numPr>
      <w:spacing w:after="0" w:line="312" w:lineRule="auto"/>
      <w:outlineLvl w:val="5"/>
    </w:pPr>
    <w:rPr>
      <w:rFonts w:ascii="GarmdITC Bk BT" w:eastAsia="Times New Roman" w:hAnsi="GarmdITC Bk BT"/>
      <w:sz w:val="20"/>
      <w:szCs w:val="20"/>
    </w:rPr>
  </w:style>
  <w:style w:type="paragraph" w:styleId="NormalIndent">
    <w:name w:val="Normal Indent"/>
    <w:basedOn w:val="Normal"/>
    <w:uiPriority w:val="99"/>
    <w:semiHidden/>
    <w:unhideWhenUsed/>
    <w:rsid w:val="00F13428"/>
    <w:pPr>
      <w:suppressAutoHyphens/>
      <w:overflowPunct w:val="0"/>
      <w:autoSpaceDE w:val="0"/>
      <w:autoSpaceDN w:val="0"/>
      <w:spacing w:before="0" w:after="0"/>
      <w:ind w:left="720"/>
      <w:jc w:val="both"/>
      <w:textAlignment w:val="baseline"/>
    </w:pPr>
    <w:rPr>
      <w:rFonts w:ascii="Times New Roman" w:eastAsia="Times New Roman" w:hAnsi="Times New Roman"/>
      <w:szCs w:val="20"/>
    </w:rPr>
  </w:style>
  <w:style w:type="paragraph" w:customStyle="1" w:styleId="PFNumLevel2">
    <w:name w:val="PF (Num) Level 2"/>
    <w:basedOn w:val="Normal"/>
    <w:link w:val="PFNumLevel2Char"/>
    <w:rsid w:val="00F13428"/>
    <w:pPr>
      <w:tabs>
        <w:tab w:val="num" w:pos="924"/>
        <w:tab w:val="left" w:pos="2773"/>
        <w:tab w:val="left" w:pos="3697"/>
        <w:tab w:val="left" w:pos="4621"/>
        <w:tab w:val="left" w:pos="5545"/>
        <w:tab w:val="left" w:pos="6469"/>
        <w:tab w:val="left" w:pos="7394"/>
        <w:tab w:val="left" w:pos="8318"/>
        <w:tab w:val="right" w:pos="8930"/>
      </w:tabs>
      <w:spacing w:before="120" w:after="120" w:line="276" w:lineRule="auto"/>
      <w:ind w:left="924" w:hanging="924"/>
    </w:pPr>
    <w:rPr>
      <w:rFonts w:eastAsia="Times New Roman"/>
      <w:color w:val="000000"/>
      <w:sz w:val="21"/>
      <w:szCs w:val="20"/>
    </w:rPr>
  </w:style>
  <w:style w:type="paragraph" w:customStyle="1" w:styleId="PFBulletMargin">
    <w:name w:val="PF Bullet Margin"/>
    <w:basedOn w:val="Normal"/>
    <w:rsid w:val="00F13428"/>
    <w:pPr>
      <w:numPr>
        <w:numId w:val="43"/>
      </w:numPr>
      <w:tabs>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eastAsia="Times New Roman"/>
      <w:color w:val="000000"/>
      <w:sz w:val="21"/>
      <w:szCs w:val="20"/>
    </w:rPr>
  </w:style>
  <w:style w:type="paragraph" w:customStyle="1" w:styleId="PFBulletLevel1">
    <w:name w:val="PF Bullet Level 1"/>
    <w:basedOn w:val="Normal"/>
    <w:rsid w:val="00F13428"/>
    <w:pPr>
      <w:numPr>
        <w:ilvl w:val="1"/>
        <w:numId w:val="43"/>
      </w:numPr>
      <w:tabs>
        <w:tab w:val="left" w:pos="924"/>
        <w:tab w:val="left" w:pos="2773"/>
        <w:tab w:val="left" w:pos="3697"/>
        <w:tab w:val="left" w:pos="4621"/>
        <w:tab w:val="left" w:pos="5545"/>
        <w:tab w:val="left" w:pos="6469"/>
        <w:tab w:val="left" w:pos="7394"/>
        <w:tab w:val="left" w:pos="8318"/>
        <w:tab w:val="right" w:pos="8930"/>
      </w:tabs>
      <w:spacing w:before="120" w:after="120" w:line="276" w:lineRule="auto"/>
    </w:pPr>
    <w:rPr>
      <w:rFonts w:eastAsia="Times New Roman"/>
      <w:color w:val="000000"/>
      <w:sz w:val="21"/>
      <w:szCs w:val="20"/>
    </w:rPr>
  </w:style>
  <w:style w:type="paragraph" w:customStyle="1" w:styleId="PFBulletLevel2">
    <w:name w:val="PF Bullet Level 2"/>
    <w:basedOn w:val="Normal"/>
    <w:rsid w:val="00F13428"/>
    <w:pPr>
      <w:numPr>
        <w:ilvl w:val="2"/>
        <w:numId w:val="43"/>
      </w:numPr>
      <w:tabs>
        <w:tab w:val="left" w:pos="924"/>
        <w:tab w:val="left" w:pos="1848"/>
        <w:tab w:val="left" w:pos="3697"/>
        <w:tab w:val="left" w:pos="4621"/>
        <w:tab w:val="left" w:pos="5545"/>
        <w:tab w:val="left" w:pos="6469"/>
        <w:tab w:val="left" w:pos="7394"/>
        <w:tab w:val="left" w:pos="8318"/>
        <w:tab w:val="right" w:pos="8930"/>
      </w:tabs>
      <w:spacing w:before="120" w:after="120" w:line="276" w:lineRule="auto"/>
      <w:ind w:left="2772" w:hanging="924"/>
    </w:pPr>
    <w:rPr>
      <w:rFonts w:eastAsia="Times New Roman"/>
      <w:color w:val="000000"/>
      <w:sz w:val="21"/>
      <w:szCs w:val="20"/>
    </w:rPr>
  </w:style>
  <w:style w:type="paragraph" w:customStyle="1" w:styleId="PFBulletLevel3">
    <w:name w:val="PF Bullet Level 3"/>
    <w:basedOn w:val="Normal"/>
    <w:rsid w:val="00F13428"/>
    <w:pPr>
      <w:numPr>
        <w:ilvl w:val="3"/>
        <w:numId w:val="43"/>
      </w:numPr>
      <w:tabs>
        <w:tab w:val="left" w:pos="924"/>
        <w:tab w:val="left" w:pos="1848"/>
        <w:tab w:val="left" w:pos="2773"/>
        <w:tab w:val="left" w:pos="4621"/>
        <w:tab w:val="left" w:pos="5545"/>
        <w:tab w:val="left" w:pos="6469"/>
        <w:tab w:val="left" w:pos="7394"/>
        <w:tab w:val="left" w:pos="8318"/>
        <w:tab w:val="right" w:pos="8930"/>
      </w:tabs>
      <w:spacing w:before="120" w:after="120" w:line="276" w:lineRule="auto"/>
    </w:pPr>
    <w:rPr>
      <w:rFonts w:eastAsia="Times New Roman"/>
      <w:color w:val="000000"/>
      <w:sz w:val="21"/>
      <w:szCs w:val="20"/>
    </w:rPr>
  </w:style>
  <w:style w:type="paragraph" w:customStyle="1" w:styleId="PFNumLevel3">
    <w:name w:val="PF (Num) Level 3"/>
    <w:basedOn w:val="Normal"/>
    <w:rsid w:val="00F13428"/>
    <w:pPr>
      <w:tabs>
        <w:tab w:val="left" w:pos="1848"/>
        <w:tab w:val="num" w:pos="2184"/>
        <w:tab w:val="left" w:pos="3697"/>
        <w:tab w:val="left" w:pos="4621"/>
        <w:tab w:val="left" w:pos="5545"/>
        <w:tab w:val="left" w:pos="6469"/>
        <w:tab w:val="left" w:pos="7394"/>
        <w:tab w:val="left" w:pos="8318"/>
        <w:tab w:val="right" w:pos="8930"/>
      </w:tabs>
      <w:spacing w:before="120" w:after="120" w:line="276" w:lineRule="auto"/>
      <w:ind w:left="2184" w:hanging="924"/>
    </w:pPr>
    <w:rPr>
      <w:rFonts w:eastAsia="Times New Roman"/>
      <w:color w:val="000000"/>
      <w:sz w:val="21"/>
      <w:szCs w:val="20"/>
    </w:rPr>
  </w:style>
  <w:style w:type="paragraph" w:customStyle="1" w:styleId="PFNumLevel4">
    <w:name w:val="PF (Num) Level 4"/>
    <w:basedOn w:val="Normal"/>
    <w:link w:val="PFNumLevel4Char"/>
    <w:rsid w:val="00F13428"/>
    <w:pPr>
      <w:tabs>
        <w:tab w:val="num" w:pos="2772"/>
        <w:tab w:val="left" w:pos="4621"/>
        <w:tab w:val="left" w:pos="5545"/>
        <w:tab w:val="left" w:pos="6469"/>
        <w:tab w:val="left" w:pos="7394"/>
        <w:tab w:val="left" w:pos="8318"/>
        <w:tab w:val="right" w:pos="8930"/>
      </w:tabs>
      <w:spacing w:before="120" w:after="120" w:line="276" w:lineRule="auto"/>
      <w:ind w:left="2772" w:hanging="924"/>
    </w:pPr>
    <w:rPr>
      <w:rFonts w:eastAsia="Times New Roman"/>
      <w:color w:val="000000"/>
      <w:sz w:val="21"/>
      <w:szCs w:val="20"/>
    </w:rPr>
  </w:style>
  <w:style w:type="paragraph" w:customStyle="1" w:styleId="PFNumLevel5">
    <w:name w:val="PF (Num) Level 5"/>
    <w:basedOn w:val="Normal"/>
    <w:rsid w:val="00F13428"/>
    <w:pPr>
      <w:tabs>
        <w:tab w:val="num" w:pos="1848"/>
        <w:tab w:val="left" w:pos="2773"/>
        <w:tab w:val="left" w:pos="3697"/>
        <w:tab w:val="left" w:pos="4621"/>
        <w:tab w:val="left" w:pos="5545"/>
        <w:tab w:val="left" w:pos="6469"/>
        <w:tab w:val="left" w:pos="7394"/>
        <w:tab w:val="left" w:pos="8318"/>
        <w:tab w:val="right" w:pos="8930"/>
      </w:tabs>
      <w:spacing w:before="120" w:after="120" w:line="276" w:lineRule="auto"/>
      <w:ind w:left="1848" w:hanging="924"/>
    </w:pPr>
    <w:rPr>
      <w:rFonts w:eastAsia="Times New Roman"/>
      <w:color w:val="000000"/>
      <w:sz w:val="21"/>
      <w:szCs w:val="20"/>
    </w:rPr>
  </w:style>
  <w:style w:type="paragraph" w:customStyle="1" w:styleId="PFNumLevel6">
    <w:name w:val="PF (Num) Level 6"/>
    <w:basedOn w:val="PFNumLevel4"/>
    <w:rsid w:val="00F13428"/>
    <w:pPr>
      <w:tabs>
        <w:tab w:val="clear" w:pos="2772"/>
      </w:tabs>
      <w:spacing w:line="240" w:lineRule="auto"/>
      <w:ind w:left="0" w:firstLine="0"/>
    </w:pPr>
  </w:style>
  <w:style w:type="character" w:customStyle="1" w:styleId="PFNumLevel4Char">
    <w:name w:val="PF (Num) Level 4 Char"/>
    <w:link w:val="PFNumLevel4"/>
    <w:rsid w:val="00F13428"/>
    <w:rPr>
      <w:rFonts w:ascii="Arial" w:eastAsia="Times New Roman" w:hAnsi="Arial"/>
      <w:color w:val="000000"/>
      <w:sz w:val="21"/>
    </w:rPr>
  </w:style>
  <w:style w:type="character" w:customStyle="1" w:styleId="PFNumLevel2Char">
    <w:name w:val="PF (Num) Level 2 Char"/>
    <w:link w:val="PFNumLevel2"/>
    <w:locked/>
    <w:rsid w:val="00F13428"/>
    <w:rPr>
      <w:rFonts w:ascii="Arial" w:eastAsia="Times New Roman" w:hAnsi="Arial"/>
      <w:color w:val="000000"/>
      <w:sz w:val="21"/>
    </w:rPr>
  </w:style>
  <w:style w:type="paragraph" w:customStyle="1" w:styleId="SealingClausesMiscellaneous">
    <w:name w:val="Sealing Clauses (Miscellaneous)"/>
    <w:basedOn w:val="Normal"/>
    <w:rsid w:val="00F1342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eastAsia="Times New Roman"/>
      <w:color w:val="000000"/>
      <w:sz w:val="21"/>
      <w:szCs w:val="20"/>
    </w:rPr>
  </w:style>
  <w:style w:type="paragraph" w:customStyle="1" w:styleId="Headingblue">
    <w:name w:val="Heading blue"/>
    <w:basedOn w:val="Header"/>
    <w:link w:val="HeadingblueChar"/>
    <w:qFormat/>
    <w:rsid w:val="00F13428"/>
    <w:pPr>
      <w:tabs>
        <w:tab w:val="clear" w:pos="4680"/>
        <w:tab w:val="clear" w:pos="9360"/>
        <w:tab w:val="center" w:pos="4320"/>
        <w:tab w:val="right" w:pos="8640"/>
      </w:tabs>
      <w:spacing w:before="0" w:after="0"/>
    </w:pPr>
    <w:rPr>
      <w:rFonts w:eastAsia="Times New Roman"/>
      <w:b/>
      <w:color w:val="528CC9"/>
      <w:sz w:val="28"/>
      <w:szCs w:val="28"/>
    </w:rPr>
  </w:style>
  <w:style w:type="character" w:customStyle="1" w:styleId="HeadingblueChar">
    <w:name w:val="Heading blue Char"/>
    <w:link w:val="Headingblue"/>
    <w:rsid w:val="00F13428"/>
    <w:rPr>
      <w:rFonts w:ascii="Arial" w:eastAsia="Times New Roman" w:hAnsi="Arial"/>
      <w:b/>
      <w:color w:val="528CC9"/>
      <w:sz w:val="28"/>
      <w:szCs w:val="28"/>
    </w:rPr>
  </w:style>
  <w:style w:type="paragraph" w:customStyle="1" w:styleId="Headingwithnumbers">
    <w:name w:val="Heading with numbers"/>
    <w:basedOn w:val="Heading1"/>
    <w:qFormat/>
    <w:rsid w:val="00F13428"/>
    <w:pPr>
      <w:keepLines/>
      <w:numPr>
        <w:numId w:val="44"/>
      </w:numPr>
      <w:spacing w:before="360" w:after="120"/>
    </w:pPr>
    <w:rPr>
      <w:rFonts w:ascii="Arial" w:hAnsi="Arial" w:cs="Arial"/>
      <w:color w:val="5292C9"/>
      <w:kern w:val="0"/>
      <w:sz w:val="28"/>
      <w:szCs w:val="28"/>
    </w:rPr>
  </w:style>
  <w:style w:type="paragraph" w:customStyle="1" w:styleId="Sub-heading">
    <w:name w:val="Sub-heading"/>
    <w:basedOn w:val="ListParagraph"/>
    <w:link w:val="Sub-headingChar"/>
    <w:qFormat/>
    <w:rsid w:val="00F13428"/>
    <w:pPr>
      <w:numPr>
        <w:ilvl w:val="1"/>
        <w:numId w:val="44"/>
      </w:numPr>
      <w:tabs>
        <w:tab w:val="left" w:pos="-1440"/>
      </w:tabs>
      <w:suppressAutoHyphens/>
      <w:overflowPunct/>
      <w:autoSpaceDE/>
      <w:autoSpaceDN/>
      <w:adjustRightInd/>
      <w:spacing w:after="120"/>
      <w:jc w:val="left"/>
      <w:textAlignment w:val="auto"/>
    </w:pPr>
    <w:rPr>
      <w:rFonts w:ascii="Arial" w:eastAsia="Calibri" w:hAnsi="Arial" w:cs="Arial"/>
      <w:spacing w:val="-3"/>
      <w:sz w:val="20"/>
    </w:rPr>
  </w:style>
  <w:style w:type="character" w:customStyle="1" w:styleId="Sub-headingChar">
    <w:name w:val="Sub-heading Char"/>
    <w:link w:val="Sub-heading"/>
    <w:rsid w:val="00F13428"/>
    <w:rPr>
      <w:rFonts w:ascii="Arial" w:hAnsi="Arial" w:cs="Arial"/>
      <w:spacing w:val="-3"/>
      <w:szCs w:val="22"/>
    </w:rPr>
  </w:style>
  <w:style w:type="paragraph" w:customStyle="1" w:styleId="Sub-sub-heading">
    <w:name w:val="Sub-sub-heading"/>
    <w:basedOn w:val="Normal"/>
    <w:qFormat/>
    <w:rsid w:val="00F13428"/>
    <w:pPr>
      <w:numPr>
        <w:ilvl w:val="2"/>
        <w:numId w:val="44"/>
      </w:numPr>
      <w:tabs>
        <w:tab w:val="left" w:pos="-1440"/>
      </w:tabs>
      <w:suppressAutoHyphens/>
      <w:spacing w:before="0" w:after="120"/>
    </w:pPr>
    <w:rPr>
      <w:rFonts w:cs="Arial"/>
      <w:spacing w:val="-3"/>
      <w:sz w:val="20"/>
    </w:rPr>
  </w:style>
  <w:style w:type="paragraph" w:customStyle="1" w:styleId="Sub-sub-sub-heading">
    <w:name w:val="Sub-sub-sub-heading"/>
    <w:basedOn w:val="ListParagraph"/>
    <w:qFormat/>
    <w:rsid w:val="00F13428"/>
    <w:pPr>
      <w:numPr>
        <w:ilvl w:val="3"/>
        <w:numId w:val="44"/>
      </w:numPr>
      <w:tabs>
        <w:tab w:val="left" w:pos="-1440"/>
      </w:tabs>
      <w:suppressAutoHyphens/>
      <w:overflowPunct/>
      <w:autoSpaceDE/>
      <w:autoSpaceDN/>
      <w:adjustRightInd/>
      <w:spacing w:after="120" w:line="276" w:lineRule="auto"/>
      <w:contextualSpacing/>
      <w:jc w:val="left"/>
      <w:textAlignment w:val="auto"/>
    </w:pPr>
    <w:rPr>
      <w:rFonts w:ascii="Arial" w:eastAsia="Calibri" w:hAnsi="Arial" w:cs="Arial"/>
      <w:sz w:val="20"/>
    </w:rPr>
  </w:style>
  <w:style w:type="numbering" w:customStyle="1" w:styleId="LFO5">
    <w:name w:val="LFO5"/>
    <w:basedOn w:val="NoList"/>
    <w:rsid w:val="00F13428"/>
    <w:pPr>
      <w:numPr>
        <w:numId w:val="37"/>
      </w:numPr>
    </w:pPr>
  </w:style>
  <w:style w:type="paragraph" w:customStyle="1" w:styleId="Single">
    <w:name w:val="Single"/>
    <w:basedOn w:val="Normal"/>
    <w:rsid w:val="003B7946"/>
    <w:pPr>
      <w:tabs>
        <w:tab w:val="left" w:pos="-720"/>
        <w:tab w:val="left" w:pos="0"/>
        <w:tab w:val="left" w:pos="720"/>
      </w:tabs>
      <w:suppressAutoHyphens/>
      <w:spacing w:before="0" w:after="0"/>
      <w:ind w:left="2160" w:hanging="720"/>
      <w:jc w:val="both"/>
    </w:pPr>
    <w:rPr>
      <w:rFonts w:ascii="Times New Roman" w:eastAsia="Times New Roman" w:hAnsi="Times New Roman"/>
      <w:spacing w:val="-2"/>
      <w:sz w:val="24"/>
      <w:szCs w:val="24"/>
      <w:lang w:val="en-US" w:eastAsia="en-US" w:bidi="ar-SA"/>
    </w:rPr>
  </w:style>
  <w:style w:type="paragraph" w:customStyle="1" w:styleId="BVIfnrCarCar1CarCarCharCar1Char">
    <w:name w:val="BVI fnr Car Car1 Car Car Char Car1 Char"/>
    <w:aliases w:val="BVI fnr Car Car Car Car1 Char Car1 Char,BVI fnr Car Car Car Car Car Car Char Car1 Char,BVI fnr Car Car Car Car Car Char Car1 Char"/>
    <w:basedOn w:val="Normal"/>
    <w:link w:val="FootnoteReference"/>
    <w:uiPriority w:val="99"/>
    <w:rsid w:val="006F26ED"/>
    <w:pPr>
      <w:spacing w:before="0" w:after="160" w:line="240" w:lineRule="exact"/>
    </w:pPr>
    <w:rPr>
      <w:rFonts w:ascii="Calibri" w:hAnsi="Calibri"/>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852446">
      <w:bodyDiv w:val="1"/>
      <w:marLeft w:val="0"/>
      <w:marRight w:val="0"/>
      <w:marTop w:val="0"/>
      <w:marBottom w:val="0"/>
      <w:divBdr>
        <w:top w:val="none" w:sz="0" w:space="0" w:color="auto"/>
        <w:left w:val="none" w:sz="0" w:space="0" w:color="auto"/>
        <w:bottom w:val="none" w:sz="0" w:space="0" w:color="auto"/>
        <w:right w:val="none" w:sz="0" w:space="0" w:color="auto"/>
      </w:divBdr>
    </w:div>
    <w:div w:id="1084377342">
      <w:bodyDiv w:val="1"/>
      <w:marLeft w:val="0"/>
      <w:marRight w:val="0"/>
      <w:marTop w:val="0"/>
      <w:marBottom w:val="0"/>
      <w:divBdr>
        <w:top w:val="none" w:sz="0" w:space="0" w:color="auto"/>
        <w:left w:val="none" w:sz="0" w:space="0" w:color="auto"/>
        <w:bottom w:val="none" w:sz="0" w:space="0" w:color="auto"/>
        <w:right w:val="none" w:sz="0" w:space="0" w:color="auto"/>
      </w:divBdr>
    </w:div>
    <w:div w:id="1228299850">
      <w:bodyDiv w:val="1"/>
      <w:marLeft w:val="0"/>
      <w:marRight w:val="0"/>
      <w:marTop w:val="0"/>
      <w:marBottom w:val="0"/>
      <w:divBdr>
        <w:top w:val="none" w:sz="0" w:space="0" w:color="auto"/>
        <w:left w:val="none" w:sz="0" w:space="0" w:color="auto"/>
        <w:bottom w:val="none" w:sz="0" w:space="0" w:color="auto"/>
        <w:right w:val="none" w:sz="0" w:space="0" w:color="auto"/>
      </w:divBdr>
    </w:div>
    <w:div w:id="1261648129">
      <w:bodyDiv w:val="1"/>
      <w:marLeft w:val="0"/>
      <w:marRight w:val="0"/>
      <w:marTop w:val="0"/>
      <w:marBottom w:val="0"/>
      <w:divBdr>
        <w:top w:val="none" w:sz="0" w:space="0" w:color="auto"/>
        <w:left w:val="none" w:sz="0" w:space="0" w:color="auto"/>
        <w:bottom w:val="none" w:sz="0" w:space="0" w:color="auto"/>
        <w:right w:val="none" w:sz="0" w:space="0" w:color="auto"/>
      </w:divBdr>
    </w:div>
    <w:div w:id="1294404251">
      <w:bodyDiv w:val="1"/>
      <w:marLeft w:val="0"/>
      <w:marRight w:val="0"/>
      <w:marTop w:val="0"/>
      <w:marBottom w:val="0"/>
      <w:divBdr>
        <w:top w:val="none" w:sz="0" w:space="0" w:color="auto"/>
        <w:left w:val="none" w:sz="0" w:space="0" w:color="auto"/>
        <w:bottom w:val="none" w:sz="0" w:space="0" w:color="auto"/>
        <w:right w:val="none" w:sz="0" w:space="0" w:color="auto"/>
      </w:divBdr>
    </w:div>
    <w:div w:id="1309212852">
      <w:bodyDiv w:val="1"/>
      <w:marLeft w:val="0"/>
      <w:marRight w:val="0"/>
      <w:marTop w:val="0"/>
      <w:marBottom w:val="0"/>
      <w:divBdr>
        <w:top w:val="none" w:sz="0" w:space="0" w:color="auto"/>
        <w:left w:val="none" w:sz="0" w:space="0" w:color="auto"/>
        <w:bottom w:val="none" w:sz="0" w:space="0" w:color="auto"/>
        <w:right w:val="none" w:sz="0" w:space="0" w:color="auto"/>
      </w:divBdr>
    </w:div>
    <w:div w:id="1422095733">
      <w:bodyDiv w:val="1"/>
      <w:marLeft w:val="0"/>
      <w:marRight w:val="0"/>
      <w:marTop w:val="0"/>
      <w:marBottom w:val="0"/>
      <w:divBdr>
        <w:top w:val="none" w:sz="0" w:space="0" w:color="auto"/>
        <w:left w:val="none" w:sz="0" w:space="0" w:color="auto"/>
        <w:bottom w:val="none" w:sz="0" w:space="0" w:color="auto"/>
        <w:right w:val="none" w:sz="0" w:space="0" w:color="auto"/>
      </w:divBdr>
    </w:div>
    <w:div w:id="1749498102">
      <w:bodyDiv w:val="1"/>
      <w:marLeft w:val="0"/>
      <w:marRight w:val="0"/>
      <w:marTop w:val="0"/>
      <w:marBottom w:val="0"/>
      <w:divBdr>
        <w:top w:val="none" w:sz="0" w:space="0" w:color="auto"/>
        <w:left w:val="none" w:sz="0" w:space="0" w:color="auto"/>
        <w:bottom w:val="none" w:sz="0" w:space="0" w:color="auto"/>
        <w:right w:val="none" w:sz="0" w:space="0" w:color="auto"/>
      </w:divBdr>
    </w:div>
    <w:div w:id="1821264238">
      <w:bodyDiv w:val="1"/>
      <w:marLeft w:val="0"/>
      <w:marRight w:val="0"/>
      <w:marTop w:val="0"/>
      <w:marBottom w:val="0"/>
      <w:divBdr>
        <w:top w:val="none" w:sz="0" w:space="0" w:color="auto"/>
        <w:left w:val="none" w:sz="0" w:space="0" w:color="auto"/>
        <w:bottom w:val="none" w:sz="0" w:space="0" w:color="auto"/>
        <w:right w:val="none" w:sz="0" w:space="0" w:color="auto"/>
      </w:divBdr>
    </w:div>
    <w:div w:id="1876961958">
      <w:bodyDiv w:val="1"/>
      <w:marLeft w:val="0"/>
      <w:marRight w:val="0"/>
      <w:marTop w:val="0"/>
      <w:marBottom w:val="0"/>
      <w:divBdr>
        <w:top w:val="none" w:sz="0" w:space="0" w:color="auto"/>
        <w:left w:val="none" w:sz="0" w:space="0" w:color="auto"/>
        <w:bottom w:val="none" w:sz="0" w:space="0" w:color="auto"/>
        <w:right w:val="none" w:sz="0" w:space="0" w:color="auto"/>
      </w:divBdr>
    </w:div>
    <w:div w:id="200705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anisb@unops.org"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nops.org/english/Opportunities/suppliers/Pages/Business-opportunities.aspx" TargetMode="External"/><Relationship Id="rId20" Type="http://schemas.openxmlformats.org/officeDocument/2006/relationships/hyperlink" Target="mailto:AnisB@unops.org" TargetMode="External"/><Relationship Id="rId29" Type="http://schemas.openxmlformats.org/officeDocument/2006/relationships/hyperlink" Target="https://www.ungm.org/Registration/RegisterSupplier.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https://www.unops.org/english/Opportunities/suppliers/Pages/Business-opportunities.aspx"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unops.org/" TargetMode="External"/><Relationship Id="rId27" Type="http://schemas.openxmlformats.org/officeDocument/2006/relationships/header" Target="header6.xml"/><Relationship Id="rId30" Type="http://schemas.openxmlformats.org/officeDocument/2006/relationships/hyperlink" Target="https://www.unops.org/francais/Opportunities/suppliers/how-we-procure/Pages/defaul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7.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ign_x0020_Planning_x0020_Manual xmlns="9cc93758-c183-4e49-88a1-33f60276cfff">N/A</Design_x0020_Planning_x0020_Manual>
    <Works_x0020_Contract xmlns="9cc93758-c183-4e49-88a1-33f60276cfff">Consultant Services</Works_x0020_Contract>
    <Guidance xmlns="9cc93758-c183-4e49-88a1-33f60276cfff">Works Contract System</Guidance>
    <Template_x0020_tag xmlns="9cc93758-c183-4e49-88a1-33f60276cfff">RFP</Template_x0020_tag>
    <Reference_x0020_number xmlns="8d1789be-2b34-414d-b761-149aa1689c70" xsi:nil="true"/>
    <Related_x0020_policies_x002c__x0020_guidance_x0020_or_x0020_standards xmlns="8d1789be-2b34-414d-b761-149aa1689c70" xsi:nil="true"/>
    <Confidentiality xmlns="8d1789be-2b34-414d-b761-149aa1689c70">Internal - UNOPS only</Confidentiality>
    <_Version xmlns="http://schemas.microsoft.com/sharepoint/v3/fields">1</_Version>
    <Associated_x0020_process xmlns="8d1789be-2b34-414d-b761-149aa1689c70" xsi:nil="true"/>
    <TaxCatchAll xmlns="8d1789be-2b34-414d-b761-149aa1689c70">
      <Value>328</Value>
      <Value>345</Value>
      <Value>315</Value>
    </TaxCatchAll>
    <KpiDescription xmlns="http://schemas.microsoft.com/sharepoint/v3" xsi:nil="true"/>
    <TaxKeywordTaxHTField xmlns="8d1789be-2b34-414d-b761-149aa1689c70">
      <Terms xmlns="http://schemas.microsoft.com/office/infopath/2007/PartnerControls">
        <TermInfo xmlns="http://schemas.microsoft.com/office/infopath/2007/PartnerControls">
          <TermName xmlns="http://schemas.microsoft.com/office/infopath/2007/PartnerControls">works contract</TermName>
          <TermId xmlns="http://schemas.microsoft.com/office/infopath/2007/PartnerControls">f55a1e9c-6d66-417d-a0de-089745c7e9e9</TermId>
        </TermInfo>
        <TermInfo xmlns="http://schemas.microsoft.com/office/infopath/2007/PartnerControls">
          <TermName xmlns="http://schemas.microsoft.com/office/infopath/2007/PartnerControls">RFP</TermName>
          <TermId xmlns="http://schemas.microsoft.com/office/infopath/2007/PartnerControls">609517cd-b35a-463a-82cc-87e6f8c4a073</TermId>
        </TermInfo>
      </Terms>
    </TaxKeywordTaxHTField>
    <Language_x002f_s xmlns="8d1789be-2b34-414d-b761-149aa1689c70">
      <Value>English</Value>
    </Language_x002f_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Sustainable Infrastructure (Delivery Practice)</TermName>
          <TermId xmlns="http://schemas.microsoft.com/office/infopath/2007/PartnerControls">896d86bb-1796-4b54-b1ea-feadb1b24c0a</TermId>
        </TermInfo>
      </Terms>
    </dd48bc4baf194ba785dbddff202dd144>
    <_Status xmlns="http://schemas.microsoft.com/sharepoint/v3/fields">Draft</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66E52EFAAB5D424DAC6E2FDED0BD97A8" ma:contentTypeVersion="17" ma:contentTypeDescription="" ma:contentTypeScope="" ma:versionID="95fbeb05cc812aecc9bf656d80438556">
  <xsd:schema xmlns:xsd="http://www.w3.org/2001/XMLSchema" xmlns:xs="http://www.w3.org/2001/XMLSchema" xmlns:p="http://schemas.microsoft.com/office/2006/metadata/properties" xmlns:ns1="http://schemas.microsoft.com/sharepoint/v3" xmlns:ns2="http://schemas.microsoft.com/sharepoint/v3/fields" xmlns:ns3="8d1789be-2b34-414d-b761-149aa1689c70" xmlns:ns4="9cc93758-c183-4e49-88a1-33f60276cfff" targetNamespace="http://schemas.microsoft.com/office/2006/metadata/properties" ma:root="true" ma:fieldsID="0c57134116838aa0d523013025b4bf4d" ns1:_="" ns2:_="" ns3:_="" ns4:_="">
    <xsd:import namespace="http://schemas.microsoft.com/sharepoint/v3"/>
    <xsd:import namespace="http://schemas.microsoft.com/sharepoint/v3/fields"/>
    <xsd:import namespace="8d1789be-2b34-414d-b761-149aa1689c70"/>
    <xsd:import namespace="9cc93758-c183-4e49-88a1-33f60276cfff"/>
    <xsd:element name="properties">
      <xsd:complexType>
        <xsd:sequence>
          <xsd:element name="documentManagement">
            <xsd:complexType>
              <xsd:all>
                <xsd:element ref="ns2:_Version" minOccurs="0"/>
                <xsd:element ref="ns1:KpiDescription" minOccurs="0"/>
                <xsd:element ref="ns2:_Status" minOccurs="0"/>
                <xsd:element ref="ns3:Associated_x0020_process" minOccurs="0"/>
                <xsd:element ref="ns3:Reference_x0020_number" minOccurs="0"/>
                <xsd:element ref="ns3:Confidentiality" minOccurs="0"/>
                <xsd:element ref="ns3:Language_x002f_s" minOccurs="0"/>
                <xsd:element ref="ns3:Related_x0020_policies_x002c__x0020_guidance_x0020_or_x0020_standards" minOccurs="0"/>
                <xsd:element ref="ns3:TaxCatchAllLabel" minOccurs="0"/>
                <xsd:element ref="ns3:dd48bc4baf194ba785dbddff202dd144" minOccurs="0"/>
                <xsd:element ref="ns3:TaxKeywordTaxHTField" minOccurs="0"/>
                <xsd:element ref="ns3:TaxCatchAll" minOccurs="0"/>
                <xsd:element ref="ns4:Guidance" minOccurs="0"/>
                <xsd:element ref="ns4:Design_x0020_Planning_x0020_Manual" minOccurs="0"/>
                <xsd:element ref="ns4:Works_x0020_Contract" minOccurs="0"/>
                <xsd:element ref="ns4:Template_x0020_ta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3"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Associated_x0020_process" ma:index="7" nillable="true" ma:displayName="Associated process" ma:internalName="Associated_x0020_process">
      <xsd:simpleType>
        <xsd:restriction base="dms:Note">
          <xsd:maxLength value="255"/>
        </xsd:restriction>
      </xsd:simpleType>
    </xsd:element>
    <xsd:element name="Reference_x0020_number" ma:index="8" nillable="true" ma:displayName="Reference number" ma:internalName="Reference_x0020_number">
      <xsd:simpleType>
        <xsd:restriction base="dms:Text">
          <xsd:maxLength value="255"/>
        </xsd:restriction>
      </xsd:simpleType>
    </xsd:element>
    <xsd:element name="Confidentiality" ma:index="9" nillable="true" ma:displayName="Confidentiality" ma:default="Internal - UNOPS only"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Language_x002f_s" ma:index="10" nillable="true" ma:displayName="Languages" ma:default="English" ma:internalName="Language_x002F_s">
      <xsd:complexType>
        <xsd:complexContent>
          <xsd:extension base="dms:MultiChoice">
            <xsd:sequence>
              <xsd:element name="Value" maxOccurs="unbounded" minOccurs="0" nillable="true">
                <xsd:simpleType>
                  <xsd:restriction base="dms:Choice">
                    <xsd:enumeration value="English"/>
                    <xsd:enumeration value="French"/>
                    <xsd:enumeration value="Spanish"/>
                    <xsd:enumeration value="Arabic"/>
                    <xsd:enumeration value="Chinese"/>
                    <xsd:enumeration value="Russian"/>
                    <xsd:enumeration value="Other"/>
                  </xsd:restriction>
                </xsd:simpleType>
              </xsd:element>
            </xsd:sequence>
          </xsd:extension>
        </xsd:complexContent>
      </xsd:complexType>
    </xsd:element>
    <xsd:element name="Related_x0020_policies_x002c__x0020_guidance_x0020_or_x0020_standards" ma:index="11" nillable="true" ma:displayName="Related policies, guidance or standards" ma:internalName="Related_x0020_policies_x002C__x0020_guidance_x0020_or_x0020_standards">
      <xsd:simpleType>
        <xsd:restriction base="dms:Note">
          <xsd:maxLength value="255"/>
        </xsd:restriction>
      </xsd:simpleType>
    </xsd:element>
    <xsd:element name="TaxCatchAllLabel" ma:index="12"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5" nillable="true" ma:taxonomy="true" ma:internalName="dd48bc4baf194ba785dbddff202dd144" ma:taxonomyFieldName="OrganisationalUnits" ma:displayName="Organis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20"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1"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cc93758-c183-4e49-88a1-33f60276cfff" elementFormDefault="qualified">
    <xsd:import namespace="http://schemas.microsoft.com/office/2006/documentManagement/types"/>
    <xsd:import namespace="http://schemas.microsoft.com/office/infopath/2007/PartnerControls"/>
    <xsd:element name="Guidance" ma:index="22" nillable="true" ma:displayName="Applicable to" ma:default="Works Contract System" ma:format="Dropdown" ma:internalName="Guidance">
      <xsd:simpleType>
        <xsd:restriction base="dms:Choice">
          <xsd:enumeration value="Works Contract System"/>
          <xsd:enumeration value="Environmental Management System"/>
          <xsd:enumeration value="Health and Safety Management System"/>
          <xsd:enumeration value="Quality Management"/>
          <xsd:enumeration value="Design Planning Manual for Buildings"/>
          <xsd:enumeration value="LTAs Engineering Consultancies"/>
        </xsd:restriction>
      </xsd:simpleType>
    </xsd:element>
    <xsd:element name="Design_x0020_Planning_x0020_Manual" ma:index="23" nillable="true" ma:displayName="Design Planning Manual" ma:default="N/A" ma:format="Dropdown" ma:internalName="Design_x0020_Planning_x0020_Manual">
      <xsd:simpleType>
        <xsd:restriction base="dms:Choice">
          <xsd:enumeration value="N/A"/>
          <xsd:enumeration value="Buildings"/>
          <xsd:enumeration value="Transport"/>
          <xsd:enumeration value="Energy"/>
          <xsd:enumeration value="Utilities"/>
        </xsd:restriction>
      </xsd:simpleType>
    </xsd:element>
    <xsd:element name="Works_x0020_Contract" ma:index="24" nillable="true" ma:displayName="Works Contract" ma:default="N/A" ma:format="Dropdown" ma:internalName="Works_x0020_Contract">
      <xsd:simpleType>
        <xsd:restriction base="dms:Choice">
          <xsd:enumeration value="N/A"/>
          <xsd:enumeration value="Minor Works"/>
          <xsd:enumeration value="Short Form"/>
          <xsd:enumeration value="Measured Price"/>
          <xsd:enumeration value="Lump Sum"/>
          <xsd:enumeration value="Design Built"/>
          <xsd:enumeration value="Consultant Services"/>
        </xsd:restriction>
      </xsd:simpleType>
    </xsd:element>
    <xsd:element name="Template_x0020_tag" ma:index="25" nillable="true" ma:displayName="Template tag" ma:format="Dropdown" ma:internalName="Template_x0020_tag">
      <xsd:simpleType>
        <xsd:restriction base="dms:Choice">
          <xsd:enumeration value="ITB"/>
          <xsd:enumeration value="RFQ"/>
          <xsd:enumeration value="RFP"/>
          <xsd:enumeration value="Notices"/>
          <xsd:enumeration value="Schedules"/>
          <xsd:enumeration value="Contract"/>
          <xsd:enumeration value="Implementation Plan"/>
          <xsd:enumeration value="Form"/>
          <xsd:enumeration value="MoU1a"/>
          <xsd:enumeration value="Co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A240E-0866-4CF9-9165-AF3433C0D66D}">
  <ds:schemaRefs>
    <ds:schemaRef ds:uri="http://schemas.microsoft.com/office/2006/documentManagement/types"/>
    <ds:schemaRef ds:uri="http://schemas.microsoft.com/sharepoint/v3/fields"/>
    <ds:schemaRef ds:uri="http://purl.org/dc/elements/1.1/"/>
    <ds:schemaRef ds:uri="http://purl.org/dc/dcmitype/"/>
    <ds:schemaRef ds:uri="http://www.w3.org/XML/1998/namespace"/>
    <ds:schemaRef ds:uri="http://schemas.microsoft.com/sharepoint/v3"/>
    <ds:schemaRef ds:uri="http://purl.org/dc/terms/"/>
    <ds:schemaRef ds:uri="8d1789be-2b34-414d-b761-149aa1689c70"/>
    <ds:schemaRef ds:uri="http://schemas.openxmlformats.org/package/2006/metadata/core-properties"/>
    <ds:schemaRef ds:uri="http://schemas.microsoft.com/office/infopath/2007/PartnerControls"/>
    <ds:schemaRef ds:uri="9cc93758-c183-4e49-88a1-33f60276cfff"/>
    <ds:schemaRef ds:uri="http://schemas.microsoft.com/office/2006/metadata/properties"/>
  </ds:schemaRefs>
</ds:datastoreItem>
</file>

<file path=customXml/itemProps2.xml><?xml version="1.0" encoding="utf-8"?>
<ds:datastoreItem xmlns:ds="http://schemas.openxmlformats.org/officeDocument/2006/customXml" ds:itemID="{92BAB7C8-E75F-486A-82B4-925ADEBAB503}">
  <ds:schemaRefs>
    <ds:schemaRef ds:uri="http://schemas.microsoft.com/sharepoint/v3/contenttype/forms"/>
  </ds:schemaRefs>
</ds:datastoreItem>
</file>

<file path=customXml/itemProps3.xml><?xml version="1.0" encoding="utf-8"?>
<ds:datastoreItem xmlns:ds="http://schemas.openxmlformats.org/officeDocument/2006/customXml" ds:itemID="{2A3B190B-EEFE-435C-9149-D1F1503F6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8d1789be-2b34-414d-b761-149aa1689c70"/>
    <ds:schemaRef ds:uri="9cc93758-c183-4e49-88a1-33f60276c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7A6901-94EA-45A2-9B0A-00A9F1A35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14113</Words>
  <Characters>80448</Characters>
  <Application>Microsoft Office Word</Application>
  <DocSecurity>4</DocSecurity>
  <Lines>670</Lines>
  <Paragraphs>188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RFP_Contract_for_Consultant_Services_for_Works</vt:lpstr>
      <vt:lpstr>RFP_Contract_for_Consultant_Services_for_Works</vt:lpstr>
    </vt:vector>
  </TitlesOfParts>
  <LinksUpToDate>false</LinksUpToDate>
  <CharactersWithSpaces>94373</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RFP_Contract_for_Consultant_Services_for_Works</dc:title>
  <dc:creator/>
  <cp:keywords>RFP; works contract</cp:keywords>
  <cp:lastModifiedBy/>
  <cp:revision>1</cp:revision>
  <cp:lastPrinted>2011-09-02T07:10:00Z</cp:lastPrinted>
  <dcterms:created xsi:type="dcterms:W3CDTF">2016-08-05T14:46:00Z</dcterms:created>
  <dcterms:modified xsi:type="dcterms:W3CDTF">2016-08-05T14:46:00Z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0x010100CABE8D4F93B3C843A5B2AADAB67AC0AA0B0066E52EFAAB5D424DAC6E2FDED0BD97A8</vt:lpwstr>
  </property>
  <property fmtid="{D5CDD505-2E9C-101B-9397-08002B2CF9AE}" pid="3" name="TemplateUrl">
    <vt:lpwstr/>
  </property>
  <property fmtid="{D5CDD505-2E9C-101B-9397-08002B2CF9AE}" pid="4" name="Order">
    <vt:r8>23800</vt:r8>
  </property>
  <property fmtid="{D5CDD505-2E9C-101B-9397-08002B2CF9AE}" pid="5" name="xd_Signature">
    <vt:bool>false</vt:bool>
  </property>
  <property fmtid="{D5CDD505-2E9C-101B-9397-08002B2CF9AE}" pid="6" name="xd_ProgID">
    <vt:lpwstr/>
  </property>
  <property fmtid="{D5CDD505-2E9C-101B-9397-08002B2CF9AE}" pid="7" name="TaxKeyword">
    <vt:lpwstr>328;#works contract|f55a1e9c-6d66-417d-a0de-089745c7e9e9;#345;#RFP|609517cd-b35a-463a-82cc-87e6f8c4a073</vt:lpwstr>
  </property>
  <property fmtid="{D5CDD505-2E9C-101B-9397-08002B2CF9AE}" pid="8" name="_CopySource">
    <vt:lpwstr/>
  </property>
  <property fmtid="{D5CDD505-2E9C-101B-9397-08002B2CF9AE}" pid="9" name="Contract Document">
    <vt:lpwstr>RFP/RFQ</vt:lpwstr>
  </property>
  <property fmtid="{D5CDD505-2E9C-101B-9397-08002B2CF9AE}" pid="10" name="Works Contract Relevant">
    <vt:lpwstr>Yes</vt:lpwstr>
  </property>
  <property fmtid="{D5CDD505-2E9C-101B-9397-08002B2CF9AE}" pid="11" name="TaxKeywordTaxHTField">
    <vt:lpwstr/>
  </property>
  <property fmtid="{D5CDD505-2E9C-101B-9397-08002B2CF9AE}" pid="12" name="TaxCatchAll">
    <vt:lpwstr/>
  </property>
  <property fmtid="{D5CDD505-2E9C-101B-9397-08002B2CF9AE}" pid="13" name="OrganisationalUnits">
    <vt:lpwstr>315;#Sustainable Infrastructure (Delivery Practice)|896d86bb-1796-4b54-b1ea-feadb1b24c0a</vt:lpwstr>
  </property>
</Properties>
</file>