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F18104" w14:textId="77777777" w:rsidR="00B36DF8" w:rsidRPr="00F50D4C" w:rsidRDefault="00B36DF8" w:rsidP="00C10E9F">
      <w:pPr>
        <w:spacing w:before="0" w:after="0"/>
        <w:rPr>
          <w:rFonts w:cs="Arial"/>
        </w:rPr>
      </w:pPr>
      <w:r w:rsidRPr="00F50D4C">
        <w:rPr>
          <w:rFonts w:cs="Arial"/>
        </w:rPr>
        <w:t xml:space="preserve"> </w:t>
      </w:r>
    </w:p>
    <w:p w14:paraId="1BF18105" w14:textId="77777777" w:rsidR="00B36DF8" w:rsidRPr="00F50D4C" w:rsidRDefault="00B36DF8" w:rsidP="00C10E9F">
      <w:pPr>
        <w:spacing w:before="0" w:after="0"/>
        <w:rPr>
          <w:rFonts w:cs="Arial"/>
        </w:rPr>
      </w:pPr>
    </w:p>
    <w:p w14:paraId="1BF18106" w14:textId="77777777" w:rsidR="00B36DF8" w:rsidRPr="00F50D4C" w:rsidRDefault="00B36DF8" w:rsidP="00C10E9F">
      <w:pPr>
        <w:spacing w:before="0" w:after="0"/>
        <w:rPr>
          <w:rFonts w:cs="Arial"/>
        </w:rPr>
      </w:pPr>
    </w:p>
    <w:p w14:paraId="1BF18107" w14:textId="77777777" w:rsidR="00B36DF8" w:rsidRPr="00F50D4C" w:rsidRDefault="00B36DF8" w:rsidP="00C10E9F">
      <w:pPr>
        <w:spacing w:before="0" w:after="0"/>
        <w:rPr>
          <w:rFonts w:cs="Arial"/>
        </w:rPr>
      </w:pPr>
    </w:p>
    <w:p w14:paraId="1BF18108" w14:textId="77777777" w:rsidR="00B36DF8" w:rsidRPr="00F50D4C" w:rsidRDefault="00B36DF8" w:rsidP="00C10E9F">
      <w:pPr>
        <w:spacing w:before="0" w:after="0"/>
        <w:rPr>
          <w:rFonts w:cs="Arial"/>
        </w:rPr>
      </w:pPr>
    </w:p>
    <w:p w14:paraId="1BF18109" w14:textId="77777777" w:rsidR="00B36DF8" w:rsidRPr="00F50D4C" w:rsidRDefault="00B36DF8" w:rsidP="00C10E9F">
      <w:pPr>
        <w:spacing w:before="0" w:after="0"/>
        <w:rPr>
          <w:rFonts w:cs="Arial"/>
        </w:rPr>
      </w:pPr>
    </w:p>
    <w:p w14:paraId="1BF1810A" w14:textId="77777777" w:rsidR="00B36DF8" w:rsidRPr="00F50D4C" w:rsidRDefault="00B36DF8" w:rsidP="00C10E9F">
      <w:pPr>
        <w:spacing w:before="0" w:after="0"/>
        <w:rPr>
          <w:rFonts w:cs="Arial"/>
        </w:rPr>
      </w:pPr>
    </w:p>
    <w:p w14:paraId="1BF1810B" w14:textId="77777777" w:rsidR="00B36DF8" w:rsidRPr="00F50D4C" w:rsidRDefault="00B36DF8" w:rsidP="00C10E9F">
      <w:pPr>
        <w:spacing w:before="0" w:after="0"/>
        <w:rPr>
          <w:rFonts w:cs="Arial"/>
        </w:rPr>
      </w:pPr>
    </w:p>
    <w:p w14:paraId="1BF1810C" w14:textId="77777777" w:rsidR="00B36DF8" w:rsidRPr="00F50D4C" w:rsidRDefault="00B36DF8" w:rsidP="00C10E9F">
      <w:pPr>
        <w:spacing w:before="0" w:after="0"/>
        <w:rPr>
          <w:rFonts w:cs="Arial"/>
        </w:rPr>
      </w:pPr>
    </w:p>
    <w:p w14:paraId="41012EF5" w14:textId="173759D1" w:rsidR="009B04FC" w:rsidRPr="00F50D4C" w:rsidRDefault="00EF292B" w:rsidP="009B04FC">
      <w:pPr>
        <w:spacing w:before="0" w:after="0"/>
        <w:ind w:right="2412"/>
        <w:jc w:val="center"/>
        <w:rPr>
          <w:rFonts w:cs="Arial"/>
          <w:b/>
          <w:color w:val="7F7F7F"/>
        </w:rPr>
      </w:pPr>
      <w:r>
        <w:rPr>
          <w:rFonts w:cs="Arial"/>
          <w:b/>
          <w:color w:val="7F7F7F"/>
        </w:rPr>
        <w:t xml:space="preserve">    </w:t>
      </w:r>
      <w:r w:rsidR="009B04FC" w:rsidRPr="00F50D4C">
        <w:rPr>
          <w:rFonts w:cs="Arial"/>
          <w:b/>
          <w:color w:val="7F7F7F"/>
        </w:rPr>
        <w:t>United Nations Office for Project Services (“UNOPS”)</w:t>
      </w:r>
    </w:p>
    <w:p w14:paraId="1BF1810D" w14:textId="77777777" w:rsidR="00B36DF8" w:rsidRPr="00F50D4C" w:rsidRDefault="00B36DF8" w:rsidP="00C10E9F">
      <w:pPr>
        <w:spacing w:before="0" w:after="0"/>
        <w:rPr>
          <w:rFonts w:cs="Arial"/>
        </w:rPr>
      </w:pPr>
    </w:p>
    <w:p w14:paraId="1BF1810E" w14:textId="77777777" w:rsidR="00B36DF8" w:rsidRPr="00F50D4C" w:rsidRDefault="00B36DF8" w:rsidP="00C10E9F">
      <w:pPr>
        <w:spacing w:before="0" w:after="0"/>
        <w:rPr>
          <w:rFonts w:cs="Arial"/>
        </w:rPr>
      </w:pPr>
    </w:p>
    <w:tbl>
      <w:tblPr>
        <w:tblW w:w="11970" w:type="dxa"/>
        <w:tblInd w:w="-252" w:type="dxa"/>
        <w:tblCellMar>
          <w:left w:w="10" w:type="dxa"/>
          <w:right w:w="10" w:type="dxa"/>
        </w:tblCellMar>
        <w:tblLook w:val="0000" w:firstRow="0" w:lastRow="0" w:firstColumn="0" w:lastColumn="0" w:noHBand="0" w:noVBand="0"/>
      </w:tblPr>
      <w:tblGrid>
        <w:gridCol w:w="1800"/>
        <w:gridCol w:w="6570"/>
        <w:gridCol w:w="1800"/>
        <w:gridCol w:w="1800"/>
      </w:tblGrid>
      <w:tr w:rsidR="00B36DF8" w:rsidRPr="00F50D4C" w14:paraId="1BF18118" w14:textId="77777777" w:rsidTr="00F97ED6">
        <w:trPr>
          <w:trHeight w:val="3033"/>
        </w:trPr>
        <w:tc>
          <w:tcPr>
            <w:tcW w:w="11970" w:type="dxa"/>
            <w:gridSpan w:val="4"/>
            <w:tcMar>
              <w:top w:w="0" w:type="dxa"/>
              <w:left w:w="108" w:type="dxa"/>
              <w:bottom w:w="0" w:type="dxa"/>
              <w:right w:w="108" w:type="dxa"/>
            </w:tcMar>
            <w:vAlign w:val="center"/>
          </w:tcPr>
          <w:p w14:paraId="1BF1810F" w14:textId="77777777" w:rsidR="00B36DF8" w:rsidRPr="00F50D4C" w:rsidRDefault="00B36DF8" w:rsidP="00F97ED6">
            <w:pPr>
              <w:spacing w:before="0" w:after="0"/>
              <w:ind w:right="2412"/>
              <w:jc w:val="center"/>
              <w:rPr>
                <w:rFonts w:cs="Arial"/>
                <w:b/>
                <w:color w:val="FFFFFF"/>
              </w:rPr>
            </w:pPr>
          </w:p>
          <w:p w14:paraId="1BF18110" w14:textId="77777777" w:rsidR="00B36DF8" w:rsidRPr="00F50D4C" w:rsidRDefault="00B36DF8" w:rsidP="00F97ED6">
            <w:pPr>
              <w:spacing w:before="0" w:after="0"/>
              <w:ind w:right="2412"/>
              <w:jc w:val="center"/>
              <w:rPr>
                <w:rFonts w:cs="Arial"/>
                <w:b/>
                <w:color w:val="FFFFFF"/>
              </w:rPr>
            </w:pPr>
          </w:p>
          <w:p w14:paraId="1BF18111" w14:textId="77777777" w:rsidR="00B36DF8" w:rsidRPr="00F50D4C" w:rsidRDefault="00B36DF8" w:rsidP="00F97ED6">
            <w:pPr>
              <w:spacing w:before="0" w:after="0"/>
              <w:ind w:right="2412"/>
              <w:jc w:val="center"/>
              <w:rPr>
                <w:rFonts w:cs="Arial"/>
                <w:b/>
                <w:color w:val="FFFFFF"/>
              </w:rPr>
            </w:pPr>
          </w:p>
          <w:p w14:paraId="1BF18112" w14:textId="77777777" w:rsidR="00B36DF8" w:rsidRPr="00F50D4C" w:rsidRDefault="00B36DF8" w:rsidP="00F97ED6">
            <w:pPr>
              <w:spacing w:before="0" w:after="0"/>
              <w:ind w:right="2412"/>
              <w:jc w:val="center"/>
              <w:rPr>
                <w:rFonts w:cs="Arial"/>
                <w:b/>
                <w:color w:val="FFFFFF"/>
              </w:rPr>
            </w:pPr>
          </w:p>
          <w:p w14:paraId="1BF18113" w14:textId="77777777" w:rsidR="00B36DF8" w:rsidRPr="00F50D4C" w:rsidRDefault="00B36DF8" w:rsidP="00F97ED6">
            <w:pPr>
              <w:spacing w:before="0" w:after="0"/>
              <w:ind w:right="2412"/>
              <w:jc w:val="center"/>
              <w:rPr>
                <w:rFonts w:cs="Arial"/>
                <w:b/>
                <w:color w:val="FFFFFF"/>
              </w:rPr>
            </w:pPr>
          </w:p>
          <w:p w14:paraId="1BF18114" w14:textId="77777777" w:rsidR="00B36DF8" w:rsidRPr="00F50D4C" w:rsidRDefault="00B36DF8" w:rsidP="00F97ED6">
            <w:pPr>
              <w:spacing w:before="0" w:after="0"/>
              <w:ind w:right="2412"/>
              <w:jc w:val="center"/>
              <w:rPr>
                <w:rFonts w:cs="Arial"/>
                <w:b/>
                <w:color w:val="FFFFFF"/>
              </w:rPr>
            </w:pPr>
          </w:p>
          <w:p w14:paraId="1BF18115" w14:textId="77777777" w:rsidR="00B36DF8" w:rsidRPr="00F50D4C" w:rsidRDefault="00B36DF8" w:rsidP="00F97ED6">
            <w:pPr>
              <w:spacing w:before="0" w:after="0"/>
              <w:ind w:right="2412"/>
              <w:jc w:val="center"/>
              <w:rPr>
                <w:rFonts w:cs="Arial"/>
                <w:b/>
                <w:color w:val="FFFFFF"/>
              </w:rPr>
            </w:pPr>
          </w:p>
          <w:p w14:paraId="1BF18117" w14:textId="77777777" w:rsidR="00B36DF8" w:rsidRPr="00F50D4C" w:rsidRDefault="00B36DF8" w:rsidP="009B04FC">
            <w:pPr>
              <w:spacing w:before="0" w:after="0"/>
              <w:ind w:right="2412"/>
              <w:jc w:val="center"/>
              <w:rPr>
                <w:rFonts w:cs="Arial"/>
                <w:b/>
                <w:color w:val="FFFFFF"/>
              </w:rPr>
            </w:pPr>
          </w:p>
        </w:tc>
      </w:tr>
      <w:tr w:rsidR="00B36DF8" w:rsidRPr="00F50D4C" w14:paraId="1BF1811A" w14:textId="77777777" w:rsidTr="00F97ED6">
        <w:trPr>
          <w:trHeight w:val="783"/>
        </w:trPr>
        <w:tc>
          <w:tcPr>
            <w:tcW w:w="11970" w:type="dxa"/>
            <w:gridSpan w:val="4"/>
            <w:tcMar>
              <w:top w:w="0" w:type="dxa"/>
              <w:left w:w="108" w:type="dxa"/>
              <w:bottom w:w="0" w:type="dxa"/>
              <w:right w:w="108" w:type="dxa"/>
            </w:tcMar>
          </w:tcPr>
          <w:p w14:paraId="1BF18119" w14:textId="77777777" w:rsidR="00B36DF8" w:rsidRPr="00F50D4C" w:rsidRDefault="00B36DF8" w:rsidP="00C10E9F">
            <w:pPr>
              <w:spacing w:before="0" w:after="0"/>
              <w:jc w:val="center"/>
              <w:rPr>
                <w:rFonts w:cs="Arial"/>
                <w:b/>
              </w:rPr>
            </w:pPr>
          </w:p>
        </w:tc>
      </w:tr>
      <w:tr w:rsidR="00B36DF8" w:rsidRPr="00F50D4C" w14:paraId="1BF18122" w14:textId="77777777" w:rsidTr="00F97ED6">
        <w:trPr>
          <w:trHeight w:val="657"/>
        </w:trPr>
        <w:tc>
          <w:tcPr>
            <w:tcW w:w="11970" w:type="dxa"/>
            <w:gridSpan w:val="4"/>
            <w:tcMar>
              <w:top w:w="0" w:type="dxa"/>
              <w:left w:w="108" w:type="dxa"/>
              <w:bottom w:w="0" w:type="dxa"/>
              <w:right w:w="108" w:type="dxa"/>
            </w:tcMar>
            <w:vAlign w:val="center"/>
          </w:tcPr>
          <w:p w14:paraId="1BF1811B" w14:textId="77777777" w:rsidR="00B36DF8" w:rsidRPr="00F50D4C" w:rsidRDefault="00B36DF8" w:rsidP="00F97ED6">
            <w:pPr>
              <w:spacing w:before="0" w:after="0"/>
              <w:ind w:right="2412"/>
              <w:jc w:val="center"/>
              <w:rPr>
                <w:rFonts w:cs="Arial"/>
                <w:b/>
                <w:color w:val="7F7F7F"/>
              </w:rPr>
            </w:pPr>
          </w:p>
          <w:p w14:paraId="1BF1811C" w14:textId="77777777" w:rsidR="00B36DF8" w:rsidRPr="00F50D4C" w:rsidRDefault="00B36DF8" w:rsidP="00F97ED6">
            <w:pPr>
              <w:spacing w:before="0" w:after="0"/>
              <w:ind w:right="2412"/>
              <w:jc w:val="center"/>
              <w:rPr>
                <w:rFonts w:cs="Arial"/>
                <w:b/>
                <w:color w:val="7F7F7F"/>
              </w:rPr>
            </w:pPr>
          </w:p>
          <w:p w14:paraId="1BF1811D" w14:textId="77777777" w:rsidR="00B36DF8" w:rsidRPr="00F50D4C" w:rsidRDefault="00B36DF8" w:rsidP="00F97ED6">
            <w:pPr>
              <w:spacing w:before="0" w:after="0"/>
              <w:ind w:right="2412"/>
              <w:jc w:val="center"/>
              <w:rPr>
                <w:rFonts w:cs="Arial"/>
                <w:b/>
                <w:color w:val="7F7F7F"/>
              </w:rPr>
            </w:pPr>
          </w:p>
          <w:p w14:paraId="1BF1811E" w14:textId="77777777" w:rsidR="00B36DF8" w:rsidRPr="00F50D4C" w:rsidRDefault="00B36DF8" w:rsidP="00F97ED6">
            <w:pPr>
              <w:spacing w:before="0" w:after="0"/>
              <w:ind w:right="2412"/>
              <w:jc w:val="center"/>
              <w:rPr>
                <w:rFonts w:cs="Arial"/>
                <w:b/>
                <w:color w:val="7F7F7F"/>
              </w:rPr>
            </w:pPr>
          </w:p>
          <w:p w14:paraId="1BF1811F" w14:textId="77777777" w:rsidR="00B36DF8" w:rsidRPr="00F50D4C" w:rsidRDefault="00B36DF8" w:rsidP="00F97ED6">
            <w:pPr>
              <w:spacing w:before="0" w:after="0"/>
              <w:ind w:right="2412"/>
              <w:jc w:val="center"/>
              <w:rPr>
                <w:rFonts w:cs="Arial"/>
                <w:b/>
                <w:color w:val="7F7F7F"/>
              </w:rPr>
            </w:pPr>
          </w:p>
          <w:p w14:paraId="2FD6CD94" w14:textId="2DC418FC" w:rsidR="0073231C" w:rsidRPr="0073231C" w:rsidRDefault="0073231C" w:rsidP="0073231C">
            <w:pPr>
              <w:spacing w:before="0" w:after="0"/>
              <w:ind w:right="2412"/>
              <w:jc w:val="center"/>
              <w:rPr>
                <w:rFonts w:cs="Arial"/>
                <w:b/>
                <w:color w:val="7F7F7F"/>
              </w:rPr>
            </w:pPr>
            <w:r w:rsidRPr="0073231C">
              <w:rPr>
                <w:rFonts w:cs="Arial"/>
                <w:b/>
                <w:color w:val="7F7F7F"/>
              </w:rPr>
              <w:t>Essential Maintenance Works and GWWD Support</w:t>
            </w:r>
          </w:p>
          <w:p w14:paraId="1BF18121" w14:textId="0BC44698" w:rsidR="00B36DF8" w:rsidRPr="00F50D4C" w:rsidRDefault="004E2F15" w:rsidP="004E2F15">
            <w:pPr>
              <w:spacing w:before="0" w:after="0"/>
              <w:ind w:right="2412"/>
              <w:rPr>
                <w:rFonts w:cs="Arial"/>
                <w:b/>
                <w:color w:val="7F7F7F"/>
              </w:rPr>
            </w:pPr>
            <w:r>
              <w:rPr>
                <w:rFonts w:cs="Arial"/>
                <w:b/>
                <w:color w:val="7F7F7F"/>
              </w:rPr>
              <w:t xml:space="preserve">                             </w:t>
            </w:r>
            <w:r w:rsidR="0073231C">
              <w:rPr>
                <w:rFonts w:cs="Arial"/>
                <w:b/>
                <w:color w:val="7F7F7F"/>
              </w:rPr>
              <w:t xml:space="preserve">                            </w:t>
            </w:r>
            <w:r w:rsidR="009B04FC">
              <w:rPr>
                <w:rFonts w:cs="Arial"/>
                <w:b/>
                <w:color w:val="7F7F7F"/>
              </w:rPr>
              <w:t>Darfur State</w:t>
            </w:r>
            <w:r w:rsidR="0073231C">
              <w:rPr>
                <w:rFonts w:cs="Arial"/>
                <w:b/>
                <w:color w:val="7F7F7F"/>
              </w:rPr>
              <w:t>s</w:t>
            </w:r>
            <w:r w:rsidR="009B04FC">
              <w:rPr>
                <w:rFonts w:cs="Arial"/>
                <w:b/>
                <w:color w:val="7F7F7F"/>
              </w:rPr>
              <w:t>, Sudan</w:t>
            </w:r>
          </w:p>
        </w:tc>
      </w:tr>
      <w:tr w:rsidR="00B36DF8" w:rsidRPr="00F50D4C" w14:paraId="1BF18125" w14:textId="77777777" w:rsidTr="00F97ED6">
        <w:trPr>
          <w:trHeight w:val="1267"/>
        </w:trPr>
        <w:tc>
          <w:tcPr>
            <w:tcW w:w="11970" w:type="dxa"/>
            <w:gridSpan w:val="4"/>
            <w:tcMar>
              <w:top w:w="0" w:type="dxa"/>
              <w:left w:w="108" w:type="dxa"/>
              <w:bottom w:w="0" w:type="dxa"/>
              <w:right w:w="108" w:type="dxa"/>
            </w:tcMar>
            <w:vAlign w:val="center"/>
          </w:tcPr>
          <w:p w14:paraId="1BF18124" w14:textId="77777777" w:rsidR="00B36DF8" w:rsidRPr="00F50D4C" w:rsidRDefault="00B36DF8" w:rsidP="009B04FC">
            <w:pPr>
              <w:spacing w:before="0" w:after="0"/>
              <w:ind w:right="2412"/>
              <w:jc w:val="center"/>
              <w:rPr>
                <w:rFonts w:cs="Arial"/>
                <w:b/>
                <w:color w:val="7F7F7F"/>
              </w:rPr>
            </w:pPr>
          </w:p>
        </w:tc>
      </w:tr>
      <w:tr w:rsidR="00B36DF8" w:rsidRPr="00F50D4C" w14:paraId="1BF18127" w14:textId="77777777" w:rsidTr="00F97ED6">
        <w:trPr>
          <w:trHeight w:val="486"/>
        </w:trPr>
        <w:tc>
          <w:tcPr>
            <w:tcW w:w="11970" w:type="dxa"/>
            <w:gridSpan w:val="4"/>
            <w:tcMar>
              <w:top w:w="0" w:type="dxa"/>
              <w:left w:w="108" w:type="dxa"/>
              <w:bottom w:w="0" w:type="dxa"/>
              <w:right w:w="108" w:type="dxa"/>
            </w:tcMar>
          </w:tcPr>
          <w:p w14:paraId="1BF18126" w14:textId="77777777" w:rsidR="00B36DF8" w:rsidRPr="00F50D4C" w:rsidRDefault="00B36DF8" w:rsidP="00C10E9F">
            <w:pPr>
              <w:spacing w:before="0" w:after="0"/>
              <w:jc w:val="center"/>
              <w:rPr>
                <w:rFonts w:cs="Arial"/>
                <w:b/>
              </w:rPr>
            </w:pPr>
          </w:p>
        </w:tc>
      </w:tr>
      <w:tr w:rsidR="00B36DF8" w:rsidRPr="00F50D4C" w14:paraId="1BF1812A" w14:textId="77777777" w:rsidTr="00F97ED6">
        <w:trPr>
          <w:trHeight w:val="485"/>
        </w:trPr>
        <w:tc>
          <w:tcPr>
            <w:tcW w:w="8370" w:type="dxa"/>
            <w:gridSpan w:val="2"/>
            <w:tcMar>
              <w:top w:w="0" w:type="dxa"/>
              <w:left w:w="108" w:type="dxa"/>
              <w:bottom w:w="0" w:type="dxa"/>
              <w:right w:w="108" w:type="dxa"/>
            </w:tcMar>
          </w:tcPr>
          <w:p w14:paraId="1BF18128" w14:textId="77777777" w:rsidR="00B36DF8" w:rsidRPr="00F50D4C" w:rsidRDefault="00B36DF8" w:rsidP="00C10E9F">
            <w:pPr>
              <w:spacing w:before="0" w:after="0"/>
              <w:jc w:val="right"/>
              <w:rPr>
                <w:rFonts w:cs="Arial"/>
                <w:color w:val="FFFFFF"/>
              </w:rPr>
            </w:pPr>
          </w:p>
        </w:tc>
        <w:tc>
          <w:tcPr>
            <w:tcW w:w="3600" w:type="dxa"/>
            <w:gridSpan w:val="2"/>
            <w:tcMar>
              <w:top w:w="0" w:type="dxa"/>
              <w:left w:w="108" w:type="dxa"/>
              <w:bottom w:w="0" w:type="dxa"/>
              <w:right w:w="108" w:type="dxa"/>
            </w:tcMar>
            <w:vAlign w:val="center"/>
          </w:tcPr>
          <w:p w14:paraId="1BF18129" w14:textId="77777777" w:rsidR="00B36DF8" w:rsidRPr="00F50D4C" w:rsidRDefault="00B36DF8" w:rsidP="00C10E9F">
            <w:pPr>
              <w:spacing w:before="0" w:after="0"/>
              <w:jc w:val="right"/>
              <w:rPr>
                <w:rFonts w:cs="Arial"/>
                <w:color w:val="FFFFFF"/>
              </w:rPr>
            </w:pPr>
          </w:p>
        </w:tc>
      </w:tr>
      <w:tr w:rsidR="00B36DF8" w:rsidRPr="00F50D4C" w14:paraId="1BF1812D" w14:textId="77777777" w:rsidTr="00F97ED6">
        <w:trPr>
          <w:trHeight w:val="305"/>
        </w:trPr>
        <w:tc>
          <w:tcPr>
            <w:tcW w:w="1800" w:type="dxa"/>
            <w:tcMar>
              <w:top w:w="0" w:type="dxa"/>
              <w:left w:w="108" w:type="dxa"/>
              <w:bottom w:w="0" w:type="dxa"/>
              <w:right w:w="108" w:type="dxa"/>
            </w:tcMar>
          </w:tcPr>
          <w:p w14:paraId="1BF1812B" w14:textId="77777777" w:rsidR="00B36DF8" w:rsidRPr="00F50D4C" w:rsidRDefault="00B36DF8" w:rsidP="00C10E9F">
            <w:pPr>
              <w:spacing w:before="0" w:after="0"/>
              <w:jc w:val="center"/>
              <w:rPr>
                <w:rFonts w:cs="Arial"/>
                <w:b/>
              </w:rPr>
            </w:pPr>
          </w:p>
        </w:tc>
        <w:tc>
          <w:tcPr>
            <w:tcW w:w="10170" w:type="dxa"/>
            <w:gridSpan w:val="3"/>
            <w:tcMar>
              <w:top w:w="0" w:type="dxa"/>
              <w:left w:w="108" w:type="dxa"/>
              <w:bottom w:w="0" w:type="dxa"/>
              <w:right w:w="108" w:type="dxa"/>
            </w:tcMar>
          </w:tcPr>
          <w:p w14:paraId="1BF1812C" w14:textId="77777777" w:rsidR="00B36DF8" w:rsidRPr="00F50D4C" w:rsidRDefault="00B36DF8" w:rsidP="00C10E9F">
            <w:pPr>
              <w:spacing w:before="0" w:after="0"/>
              <w:jc w:val="right"/>
              <w:rPr>
                <w:rFonts w:cs="Arial"/>
              </w:rPr>
            </w:pPr>
            <w:r w:rsidRPr="00F50D4C">
              <w:rPr>
                <w:rFonts w:cs="Arial"/>
                <w:b/>
                <w:color w:val="FFFFFF"/>
              </w:rPr>
              <w:t>Contract</w:t>
            </w:r>
          </w:p>
        </w:tc>
      </w:tr>
      <w:tr w:rsidR="00B36DF8" w:rsidRPr="00F50D4C" w14:paraId="1BF18130" w14:textId="77777777" w:rsidTr="006807C8">
        <w:trPr>
          <w:trHeight w:val="873"/>
        </w:trPr>
        <w:tc>
          <w:tcPr>
            <w:tcW w:w="1800" w:type="dxa"/>
            <w:tcMar>
              <w:top w:w="0" w:type="dxa"/>
              <w:left w:w="108" w:type="dxa"/>
              <w:bottom w:w="0" w:type="dxa"/>
              <w:right w:w="108" w:type="dxa"/>
            </w:tcMar>
            <w:vAlign w:val="bottom"/>
          </w:tcPr>
          <w:p w14:paraId="1BF1812E" w14:textId="77777777" w:rsidR="00B36DF8" w:rsidRPr="00F50D4C" w:rsidRDefault="00B36DF8" w:rsidP="00C10E9F">
            <w:pPr>
              <w:spacing w:before="0" w:after="0"/>
              <w:jc w:val="right"/>
              <w:rPr>
                <w:rFonts w:cs="Arial"/>
                <w:b/>
              </w:rPr>
            </w:pPr>
          </w:p>
        </w:tc>
        <w:tc>
          <w:tcPr>
            <w:tcW w:w="10170" w:type="dxa"/>
            <w:gridSpan w:val="3"/>
            <w:tcMar>
              <w:top w:w="0" w:type="dxa"/>
              <w:left w:w="108" w:type="dxa"/>
              <w:bottom w:w="0" w:type="dxa"/>
              <w:right w:w="108" w:type="dxa"/>
            </w:tcMar>
            <w:vAlign w:val="bottom"/>
          </w:tcPr>
          <w:p w14:paraId="1BF1812F" w14:textId="77777777" w:rsidR="00B36DF8" w:rsidRPr="00F50D4C" w:rsidRDefault="00B36DF8" w:rsidP="00F97ED6">
            <w:pPr>
              <w:spacing w:before="0" w:after="0"/>
              <w:ind w:right="432"/>
              <w:jc w:val="right"/>
              <w:rPr>
                <w:rFonts w:cs="Arial"/>
                <w:b/>
                <w:color w:val="FFFFFF"/>
              </w:rPr>
            </w:pPr>
          </w:p>
        </w:tc>
      </w:tr>
      <w:tr w:rsidR="00B36DF8" w:rsidRPr="00F50D4C" w14:paraId="1BF18137" w14:textId="77777777" w:rsidTr="009D1A30">
        <w:trPr>
          <w:gridAfter w:val="1"/>
          <w:wAfter w:w="1800" w:type="dxa"/>
          <w:trHeight w:val="1017"/>
        </w:trPr>
        <w:tc>
          <w:tcPr>
            <w:tcW w:w="10170" w:type="dxa"/>
            <w:gridSpan w:val="3"/>
            <w:tcMar>
              <w:top w:w="0" w:type="dxa"/>
              <w:left w:w="108" w:type="dxa"/>
              <w:bottom w:w="0" w:type="dxa"/>
              <w:right w:w="108" w:type="dxa"/>
            </w:tcMar>
            <w:vAlign w:val="bottom"/>
          </w:tcPr>
          <w:p w14:paraId="1BF18131" w14:textId="57018342" w:rsidR="00B36DF8" w:rsidRPr="00F50D4C" w:rsidRDefault="00EF292B" w:rsidP="00EF292B">
            <w:pPr>
              <w:spacing w:before="0" w:after="0"/>
              <w:jc w:val="center"/>
              <w:rPr>
                <w:rFonts w:cs="Arial"/>
                <w:b/>
                <w:color w:val="FFFFFF"/>
              </w:rPr>
            </w:pPr>
            <w:r>
              <w:rPr>
                <w:rFonts w:cs="Arial"/>
                <w:b/>
                <w:color w:val="FFFFFF"/>
              </w:rPr>
              <w:t xml:space="preserve">                                                                            </w:t>
            </w:r>
            <w:r w:rsidR="00B36DF8" w:rsidRPr="00F50D4C">
              <w:rPr>
                <w:rFonts w:cs="Arial"/>
                <w:b/>
                <w:color w:val="FFFFFF"/>
              </w:rPr>
              <w:t xml:space="preserve">Measured Price Construction Contract </w:t>
            </w:r>
          </w:p>
          <w:p w14:paraId="1BF18133" w14:textId="6DBFDFAB" w:rsidR="00B36DF8" w:rsidRPr="00F50D4C" w:rsidRDefault="00B36DF8" w:rsidP="009B04FC">
            <w:pPr>
              <w:keepNext/>
              <w:keepLines/>
              <w:spacing w:before="0" w:after="0"/>
              <w:outlineLvl w:val="1"/>
              <w:rPr>
                <w:rFonts w:cs="Arial"/>
                <w:b/>
                <w:color w:val="FFFFFF"/>
              </w:rPr>
            </w:pPr>
          </w:p>
          <w:p w14:paraId="1BF18135" w14:textId="70155437" w:rsidR="00B36DF8" w:rsidRPr="00F50D4C" w:rsidRDefault="00B36DF8" w:rsidP="007173F1">
            <w:pPr>
              <w:spacing w:before="0" w:after="0"/>
              <w:jc w:val="right"/>
              <w:rPr>
                <w:rFonts w:cs="Arial"/>
                <w:b/>
                <w:color w:val="FFFFFF"/>
              </w:rPr>
            </w:pPr>
          </w:p>
          <w:p w14:paraId="1167389B" w14:textId="6B90D116" w:rsidR="00B36DF8" w:rsidRDefault="00BF23C8" w:rsidP="00A142DF">
            <w:pPr>
              <w:spacing w:before="0" w:after="0"/>
              <w:jc w:val="center"/>
              <w:rPr>
                <w:rFonts w:cs="Arial"/>
                <w:b/>
                <w:color w:val="FFFFFF"/>
              </w:rPr>
            </w:pPr>
            <w:r>
              <w:rPr>
                <w:rFonts w:cs="Arial"/>
                <w:b/>
                <w:color w:val="FFFFFF"/>
              </w:rPr>
              <w:t xml:space="preserve">                                                            </w:t>
            </w:r>
            <w:r w:rsidR="00B36DF8" w:rsidRPr="00F50D4C">
              <w:rPr>
                <w:rFonts w:cs="Arial"/>
                <w:b/>
                <w:color w:val="FFFFFF"/>
              </w:rPr>
              <w:t xml:space="preserve">ITB Case No.: </w:t>
            </w:r>
            <w:r w:rsidR="0073231C" w:rsidRPr="0073231C">
              <w:rPr>
                <w:rFonts w:cs="Arial"/>
                <w:b/>
                <w:color w:val="FFFFFF"/>
              </w:rPr>
              <w:t>UNOPSSDN95204WORKSITB- 064</w:t>
            </w:r>
          </w:p>
          <w:p w14:paraId="1BF18136" w14:textId="5D8DCC1A" w:rsidR="009D1A30" w:rsidRPr="00EF292B" w:rsidRDefault="00E434BC" w:rsidP="00C055F8">
            <w:pPr>
              <w:spacing w:before="0" w:after="0"/>
              <w:jc w:val="center"/>
              <w:rPr>
                <w:rFonts w:cs="Arial"/>
                <w:b/>
                <w:color w:val="FFFFFF"/>
                <w:lang w:val="en-AU"/>
              </w:rPr>
            </w:pPr>
            <w:r>
              <w:rPr>
                <w:rFonts w:cs="Arial"/>
                <w:b/>
                <w:color w:val="FFFFFF"/>
              </w:rPr>
              <w:t xml:space="preserve">Date of Issuance: </w:t>
            </w:r>
            <w:r w:rsidR="00C055F8">
              <w:rPr>
                <w:rFonts w:cs="Arial"/>
                <w:b/>
                <w:color w:val="FFFFFF"/>
              </w:rPr>
              <w:t>15/5/2016</w:t>
            </w:r>
          </w:p>
        </w:tc>
      </w:tr>
    </w:tbl>
    <w:p w14:paraId="1BF18138" w14:textId="77777777" w:rsidR="00B36DF8" w:rsidRPr="00F50D4C" w:rsidRDefault="00B36DF8" w:rsidP="00C10E9F">
      <w:pPr>
        <w:spacing w:before="0" w:after="0"/>
        <w:rPr>
          <w:rFonts w:cs="Arial"/>
        </w:rPr>
        <w:sectPr w:rsidR="00B36DF8" w:rsidRPr="00F50D4C">
          <w:headerReference w:type="default" r:id="rId11"/>
          <w:footerReference w:type="default" r:id="rId12"/>
          <w:pgSz w:w="11907" w:h="16839"/>
          <w:pgMar w:top="1440" w:right="1440" w:bottom="1440" w:left="1440" w:header="720" w:footer="720" w:gutter="0"/>
          <w:cols w:space="720"/>
          <w:formProt w:val="0"/>
        </w:sectPr>
      </w:pPr>
    </w:p>
    <w:p w14:paraId="1BF18139" w14:textId="77777777" w:rsidR="00B36DF8" w:rsidRPr="00F50D4C" w:rsidRDefault="00B36DF8" w:rsidP="00C10E9F">
      <w:pPr>
        <w:spacing w:before="120" w:after="120"/>
        <w:jc w:val="center"/>
        <w:rPr>
          <w:rFonts w:cs="Arial"/>
          <w:b/>
        </w:rPr>
      </w:pPr>
      <w:r w:rsidRPr="00F50D4C">
        <w:rPr>
          <w:rFonts w:cs="Arial"/>
          <w:b/>
        </w:rPr>
        <w:lastRenderedPageBreak/>
        <w:t>CONTENTS</w:t>
      </w:r>
    </w:p>
    <w:p w14:paraId="1BF1813A" w14:textId="77777777" w:rsidR="00B36DF8" w:rsidRPr="00F50D4C" w:rsidRDefault="00B36DF8" w:rsidP="00C10E9F">
      <w:pPr>
        <w:spacing w:before="120" w:after="120"/>
        <w:rPr>
          <w:rFonts w:cs="Arial"/>
          <w:b/>
          <w:caps/>
        </w:rPr>
      </w:pPr>
    </w:p>
    <w:p w14:paraId="1BF1813B" w14:textId="77777777" w:rsidR="00B36DF8" w:rsidRPr="00F50D4C" w:rsidRDefault="00B36DF8" w:rsidP="00C10E9F">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 xml:space="preserve">Invitation Letter </w:t>
      </w:r>
      <w:r w:rsidRPr="00F50D4C">
        <w:rPr>
          <w:rFonts w:ascii="Arial" w:hAnsi="Arial" w:cs="Arial"/>
          <w:caps/>
        </w:rPr>
        <w:t>……………….............................................................................</w:t>
      </w:r>
    </w:p>
    <w:p w14:paraId="1BF1813C" w14:textId="77777777" w:rsidR="00B36DF8" w:rsidRPr="00F50D4C" w:rsidRDefault="00B36DF8" w:rsidP="00C10E9F">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 xml:space="preserve">SECTION I – BID PARTICULARS </w:t>
      </w:r>
      <w:r w:rsidRPr="00F50D4C">
        <w:rPr>
          <w:rFonts w:ascii="Arial" w:hAnsi="Arial" w:cs="Arial"/>
          <w:caps/>
        </w:rPr>
        <w:t>…………………………………………….................</w:t>
      </w:r>
    </w:p>
    <w:p w14:paraId="1BF1813D" w14:textId="77777777" w:rsidR="00B36DF8" w:rsidRPr="00F50D4C" w:rsidRDefault="00B36DF8" w:rsidP="00C10E9F">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 xml:space="preserve">SECTION II – INSTRUCTIONS TO BIDDERS </w:t>
      </w:r>
      <w:r w:rsidRPr="00F50D4C">
        <w:rPr>
          <w:rFonts w:ascii="Arial" w:hAnsi="Arial" w:cs="Arial"/>
          <w:caps/>
        </w:rPr>
        <w:t>……………………………………..........</w:t>
      </w:r>
    </w:p>
    <w:p w14:paraId="1BF1813E" w14:textId="77777777" w:rsidR="00B36DF8" w:rsidRPr="00F50D4C" w:rsidRDefault="00B36DF8" w:rsidP="00C10E9F">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 xml:space="preserve">SECTION III – EVALUATION METHOD AND CRITERIA </w:t>
      </w:r>
      <w:r w:rsidRPr="00F50D4C">
        <w:rPr>
          <w:rFonts w:ascii="Arial" w:hAnsi="Arial" w:cs="Arial"/>
          <w:caps/>
        </w:rPr>
        <w:t>…………………………........</w:t>
      </w:r>
    </w:p>
    <w:p w14:paraId="027CEE39" w14:textId="07FA3F2A" w:rsidR="00F31E0C" w:rsidRPr="00F31E0C" w:rsidRDefault="00B36DF8" w:rsidP="00F31E0C">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 xml:space="preserve">SECTION IV – RETURNABLE BID SCHEDULES </w:t>
      </w:r>
      <w:r w:rsidRPr="00F50D4C">
        <w:rPr>
          <w:rFonts w:ascii="Arial" w:hAnsi="Arial" w:cs="Arial"/>
          <w:caps/>
        </w:rPr>
        <w:t>………………………………............</w:t>
      </w:r>
    </w:p>
    <w:p w14:paraId="1BF18140"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1</w:t>
      </w:r>
      <w:r w:rsidRPr="00F50D4C">
        <w:rPr>
          <w:rFonts w:ascii="Arial" w:hAnsi="Arial" w:cs="Arial"/>
        </w:rPr>
        <w:tab/>
      </w:r>
      <w:r w:rsidRPr="00F50D4C">
        <w:rPr>
          <w:rFonts w:ascii="Arial" w:hAnsi="Arial" w:cs="Arial"/>
        </w:rPr>
        <w:tab/>
        <w:t>Form of Bid…………………….....................................................</w:t>
      </w:r>
    </w:p>
    <w:p w14:paraId="1BF18141"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2</w:t>
      </w:r>
      <w:r w:rsidRPr="00F50D4C">
        <w:rPr>
          <w:rFonts w:ascii="Arial" w:hAnsi="Arial" w:cs="Arial"/>
        </w:rPr>
        <w:tab/>
      </w:r>
      <w:r w:rsidRPr="00F50D4C">
        <w:rPr>
          <w:rFonts w:ascii="Arial" w:hAnsi="Arial" w:cs="Arial"/>
        </w:rPr>
        <w:tab/>
        <w:t>Form of Bid Security…………….................................................</w:t>
      </w:r>
    </w:p>
    <w:p w14:paraId="1BF18142" w14:textId="260BA0D5" w:rsidR="00B36DF8" w:rsidRPr="00F50D4C" w:rsidRDefault="005F5309" w:rsidP="00C10E9F">
      <w:pPr>
        <w:pStyle w:val="ListParagraph"/>
        <w:spacing w:before="120" w:after="120"/>
        <w:jc w:val="left"/>
        <w:rPr>
          <w:rFonts w:ascii="Arial" w:hAnsi="Arial" w:cs="Arial"/>
        </w:rPr>
      </w:pPr>
      <w:r>
        <w:rPr>
          <w:rFonts w:ascii="Arial" w:hAnsi="Arial" w:cs="Arial"/>
        </w:rPr>
        <w:t>SCH</w:t>
      </w:r>
      <w:r w:rsidR="00B36DF8" w:rsidRPr="00F50D4C">
        <w:rPr>
          <w:rFonts w:ascii="Arial" w:hAnsi="Arial" w:cs="Arial"/>
        </w:rPr>
        <w:t>DULE 3</w:t>
      </w:r>
      <w:r w:rsidR="00B36DF8" w:rsidRPr="00F50D4C">
        <w:rPr>
          <w:rFonts w:ascii="Arial" w:hAnsi="Arial" w:cs="Arial"/>
        </w:rPr>
        <w:tab/>
      </w:r>
      <w:r w:rsidR="00B36DF8" w:rsidRPr="00F50D4C">
        <w:rPr>
          <w:rFonts w:ascii="Arial" w:hAnsi="Arial" w:cs="Arial"/>
        </w:rPr>
        <w:tab/>
        <w:t>Bidder’s Details…………….........................................................</w:t>
      </w:r>
    </w:p>
    <w:p w14:paraId="1BF18143"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4</w:t>
      </w:r>
      <w:r w:rsidRPr="00F50D4C">
        <w:rPr>
          <w:rFonts w:ascii="Arial" w:hAnsi="Arial" w:cs="Arial"/>
        </w:rPr>
        <w:tab/>
      </w:r>
      <w:r w:rsidRPr="00F50D4C">
        <w:rPr>
          <w:rFonts w:ascii="Arial" w:hAnsi="Arial" w:cs="Arial"/>
        </w:rPr>
        <w:tab/>
        <w:t>Bill of Quantities…………............................................................</w:t>
      </w:r>
    </w:p>
    <w:p w14:paraId="1BF18144"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5 </w:t>
      </w:r>
      <w:r w:rsidRPr="00F50D4C">
        <w:rPr>
          <w:rFonts w:ascii="Arial" w:hAnsi="Arial" w:cs="Arial"/>
        </w:rPr>
        <w:tab/>
        <w:t>Bidder Preliminary Programmes ……………..............................</w:t>
      </w:r>
    </w:p>
    <w:p w14:paraId="1BF18145"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6 </w:t>
      </w:r>
      <w:r w:rsidRPr="00F50D4C">
        <w:rPr>
          <w:rFonts w:ascii="Arial" w:hAnsi="Arial" w:cs="Arial"/>
        </w:rPr>
        <w:tab/>
        <w:t>Proposed Project Team and Organizational Structure...............</w:t>
      </w:r>
    </w:p>
    <w:p w14:paraId="1BF18146"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7</w:t>
      </w:r>
      <w:r w:rsidRPr="00F50D4C">
        <w:rPr>
          <w:rFonts w:ascii="Arial" w:hAnsi="Arial" w:cs="Arial"/>
        </w:rPr>
        <w:tab/>
      </w:r>
      <w:r w:rsidRPr="00F50D4C">
        <w:rPr>
          <w:rFonts w:ascii="Arial" w:hAnsi="Arial" w:cs="Arial"/>
        </w:rPr>
        <w:tab/>
        <w:t>Insurances……………………………...........................................</w:t>
      </w:r>
    </w:p>
    <w:p w14:paraId="1BF18147"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8 </w:t>
      </w:r>
      <w:r w:rsidRPr="00F50D4C">
        <w:rPr>
          <w:rFonts w:ascii="Arial" w:hAnsi="Arial" w:cs="Arial"/>
        </w:rPr>
        <w:tab/>
        <w:t xml:space="preserve">Capacities, Experience, </w:t>
      </w:r>
      <w:proofErr w:type="gramStart"/>
      <w:r w:rsidRPr="00F50D4C">
        <w:rPr>
          <w:rFonts w:ascii="Arial" w:hAnsi="Arial" w:cs="Arial"/>
        </w:rPr>
        <w:t>Work</w:t>
      </w:r>
      <w:proofErr w:type="gramEnd"/>
      <w:r w:rsidRPr="00F50D4C">
        <w:rPr>
          <w:rFonts w:ascii="Arial" w:hAnsi="Arial" w:cs="Arial"/>
        </w:rPr>
        <w:t xml:space="preserve"> in Hand and Work Completed.....</w:t>
      </w:r>
    </w:p>
    <w:p w14:paraId="1BF18148"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9</w:t>
      </w:r>
      <w:r w:rsidRPr="00F50D4C">
        <w:rPr>
          <w:rFonts w:ascii="Arial" w:hAnsi="Arial" w:cs="Arial"/>
        </w:rPr>
        <w:tab/>
      </w:r>
      <w:r w:rsidRPr="00F50D4C">
        <w:rPr>
          <w:rFonts w:ascii="Arial" w:hAnsi="Arial" w:cs="Arial"/>
        </w:rPr>
        <w:tab/>
        <w:t>Implementation/Quality Management System Proposals...........</w:t>
      </w:r>
    </w:p>
    <w:p w14:paraId="1BF18149" w14:textId="77777777" w:rsidR="00B36DF8" w:rsidRPr="00F50D4C" w:rsidRDefault="00B36DF8" w:rsidP="00C10E9F">
      <w:pPr>
        <w:pStyle w:val="ListParagraph"/>
        <w:spacing w:before="120" w:after="120"/>
        <w:ind w:left="2880" w:hanging="2160"/>
        <w:jc w:val="left"/>
        <w:rPr>
          <w:rFonts w:ascii="Arial" w:hAnsi="Arial" w:cs="Arial"/>
        </w:rPr>
      </w:pPr>
      <w:r w:rsidRPr="00F50D4C">
        <w:rPr>
          <w:rFonts w:ascii="Arial" w:hAnsi="Arial" w:cs="Arial"/>
        </w:rPr>
        <w:t xml:space="preserve">SCHEDULE 10 </w:t>
      </w:r>
      <w:r w:rsidRPr="00F50D4C">
        <w:rPr>
          <w:rFonts w:ascii="Arial" w:hAnsi="Arial" w:cs="Arial"/>
        </w:rPr>
        <w:tab/>
        <w:t>Health and Safety Management System………………...............</w:t>
      </w:r>
    </w:p>
    <w:p w14:paraId="1BF1814A"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11</w:t>
      </w:r>
      <w:r w:rsidRPr="00F50D4C">
        <w:rPr>
          <w:rFonts w:ascii="Arial" w:hAnsi="Arial" w:cs="Arial"/>
        </w:rPr>
        <w:tab/>
        <w:t>Environmental Management System…......................................</w:t>
      </w:r>
    </w:p>
    <w:p w14:paraId="1BF1814B"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12 </w:t>
      </w:r>
      <w:r w:rsidRPr="00F50D4C">
        <w:rPr>
          <w:rFonts w:ascii="Arial" w:hAnsi="Arial" w:cs="Arial"/>
        </w:rPr>
        <w:tab/>
        <w:t>Proposed Sub Contractors and Suppliers…...............................</w:t>
      </w:r>
    </w:p>
    <w:p w14:paraId="1BF1814C"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13 </w:t>
      </w:r>
      <w:r w:rsidRPr="00F50D4C">
        <w:rPr>
          <w:rFonts w:ascii="Arial" w:hAnsi="Arial" w:cs="Arial"/>
        </w:rPr>
        <w:tab/>
        <w:t>Proposed Sources of Naturally Occurring Materials...................</w:t>
      </w:r>
    </w:p>
    <w:p w14:paraId="1BF1814D"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14</w:t>
      </w:r>
      <w:r w:rsidRPr="00F50D4C">
        <w:rPr>
          <w:rFonts w:ascii="Arial" w:hAnsi="Arial" w:cs="Arial"/>
        </w:rPr>
        <w:tab/>
        <w:t>Outline Statements of Proposed Methods…..............................</w:t>
      </w:r>
    </w:p>
    <w:p w14:paraId="1BF1814E"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SCHEDULE 15</w:t>
      </w:r>
      <w:r w:rsidRPr="00F50D4C">
        <w:rPr>
          <w:rFonts w:ascii="Arial" w:hAnsi="Arial" w:cs="Arial"/>
        </w:rPr>
        <w:tab/>
        <w:t>Declaration.................................................................................</w:t>
      </w:r>
    </w:p>
    <w:p w14:paraId="1BF1814F"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16 </w:t>
      </w:r>
      <w:r w:rsidRPr="00F50D4C">
        <w:rPr>
          <w:rFonts w:ascii="Arial" w:hAnsi="Arial" w:cs="Arial"/>
        </w:rPr>
        <w:tab/>
        <w:t>Conflicts of Interest.....................................................................</w:t>
      </w:r>
    </w:p>
    <w:p w14:paraId="1BF18150"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17 </w:t>
      </w:r>
      <w:r w:rsidRPr="00F50D4C">
        <w:rPr>
          <w:rFonts w:ascii="Arial" w:hAnsi="Arial" w:cs="Arial"/>
        </w:rPr>
        <w:tab/>
        <w:t>Dispute Details...........................................................................</w:t>
      </w:r>
    </w:p>
    <w:p w14:paraId="1BF18151" w14:textId="77777777" w:rsidR="00B36DF8" w:rsidRPr="00F50D4C" w:rsidRDefault="00B36DF8" w:rsidP="00C10E9F">
      <w:pPr>
        <w:pStyle w:val="ListParagraph"/>
        <w:spacing w:before="120" w:after="120"/>
        <w:jc w:val="left"/>
        <w:rPr>
          <w:rFonts w:ascii="Arial" w:hAnsi="Arial" w:cs="Arial"/>
        </w:rPr>
      </w:pPr>
      <w:r w:rsidRPr="00F50D4C">
        <w:rPr>
          <w:rFonts w:ascii="Arial" w:hAnsi="Arial" w:cs="Arial"/>
        </w:rPr>
        <w:t xml:space="preserve">SCHEDULE 18 </w:t>
      </w:r>
      <w:r w:rsidRPr="00F50D4C">
        <w:rPr>
          <w:rFonts w:ascii="Arial" w:hAnsi="Arial" w:cs="Arial"/>
        </w:rPr>
        <w:tab/>
        <w:t>Addenda to ITB...........................................................................</w:t>
      </w:r>
    </w:p>
    <w:p w14:paraId="1BF18152" w14:textId="69C574B4" w:rsidR="00B36DF8" w:rsidRPr="005D1935" w:rsidRDefault="00B36DF8" w:rsidP="00C10E9F">
      <w:pPr>
        <w:pStyle w:val="ListParagraph"/>
        <w:numPr>
          <w:ilvl w:val="0"/>
          <w:numId w:val="1"/>
        </w:numPr>
        <w:overflowPunct/>
        <w:autoSpaceDE/>
        <w:spacing w:before="120" w:after="120"/>
        <w:jc w:val="left"/>
        <w:textAlignment w:val="auto"/>
        <w:rPr>
          <w:rFonts w:ascii="Arial" w:hAnsi="Arial" w:cs="Arial"/>
        </w:rPr>
      </w:pPr>
      <w:r w:rsidRPr="00F50D4C">
        <w:rPr>
          <w:rFonts w:ascii="Arial" w:hAnsi="Arial" w:cs="Arial"/>
          <w:b/>
          <w:caps/>
        </w:rPr>
        <w:t>SECTION V - UNOPS Measured Price Construction Contract</w:t>
      </w:r>
      <w:r w:rsidRPr="00F50D4C">
        <w:rPr>
          <w:rFonts w:ascii="Arial" w:hAnsi="Arial" w:cs="Arial"/>
          <w:caps/>
        </w:rPr>
        <w:t>………....</w:t>
      </w:r>
    </w:p>
    <w:p w14:paraId="4428B038" w14:textId="1F851135" w:rsidR="005D1935" w:rsidRPr="005D1935" w:rsidRDefault="003F606A" w:rsidP="005D1935">
      <w:pPr>
        <w:spacing w:after="0"/>
        <w:ind w:left="720"/>
        <w:rPr>
          <w:rFonts w:cs="Arial"/>
        </w:rPr>
      </w:pPr>
      <w:r>
        <w:rPr>
          <w:rFonts w:cs="Arial"/>
        </w:rPr>
        <w:t>Annex I – N/A</w:t>
      </w:r>
    </w:p>
    <w:p w14:paraId="67FD1D79" w14:textId="69297392" w:rsidR="005D1935" w:rsidRPr="005D1935" w:rsidRDefault="00F24E67" w:rsidP="005D1935">
      <w:pPr>
        <w:spacing w:after="0"/>
        <w:ind w:left="720"/>
        <w:rPr>
          <w:rFonts w:cs="Arial"/>
        </w:rPr>
      </w:pPr>
      <w:r>
        <w:rPr>
          <w:rFonts w:cs="Arial"/>
        </w:rPr>
        <w:t xml:space="preserve">Annex II </w:t>
      </w:r>
      <w:r w:rsidR="003F606A">
        <w:rPr>
          <w:rFonts w:cs="Arial"/>
        </w:rPr>
        <w:t>–</w:t>
      </w:r>
      <w:r>
        <w:rPr>
          <w:rFonts w:cs="Arial"/>
        </w:rPr>
        <w:t xml:space="preserve"> </w:t>
      </w:r>
      <w:r w:rsidR="003F606A">
        <w:rPr>
          <w:rFonts w:cs="Arial"/>
        </w:rPr>
        <w:t>N/A</w:t>
      </w:r>
    </w:p>
    <w:p w14:paraId="571B02FE" w14:textId="77777777" w:rsidR="005D1935" w:rsidRPr="00F50D4C" w:rsidRDefault="005D1935" w:rsidP="005D1935">
      <w:pPr>
        <w:pStyle w:val="ListParagraph"/>
        <w:overflowPunct/>
        <w:autoSpaceDE/>
        <w:spacing w:before="120" w:after="120"/>
        <w:jc w:val="left"/>
        <w:textAlignment w:val="auto"/>
        <w:rPr>
          <w:rFonts w:ascii="Arial" w:hAnsi="Arial" w:cs="Arial"/>
        </w:rPr>
      </w:pPr>
    </w:p>
    <w:p w14:paraId="1BF18153" w14:textId="0F7C67DC" w:rsidR="00F60D27" w:rsidRDefault="00F60D27" w:rsidP="00C10E9F">
      <w:pPr>
        <w:pStyle w:val="ListParagraph"/>
        <w:spacing w:before="120" w:after="120"/>
        <w:ind w:left="5040" w:hanging="4320"/>
        <w:jc w:val="left"/>
        <w:rPr>
          <w:rFonts w:ascii="Arial" w:hAnsi="Arial" w:cs="Arial"/>
        </w:rPr>
      </w:pPr>
    </w:p>
    <w:p w14:paraId="0E636169" w14:textId="77777777" w:rsidR="00F60D27" w:rsidRPr="00F60D27" w:rsidRDefault="00F60D27" w:rsidP="00F60D27">
      <w:pPr>
        <w:rPr>
          <w:lang w:val="en-AU"/>
        </w:rPr>
      </w:pPr>
    </w:p>
    <w:p w14:paraId="35D969F8" w14:textId="77777777" w:rsidR="00F60D27" w:rsidRPr="00F60D27" w:rsidRDefault="00F60D27" w:rsidP="00F60D27">
      <w:pPr>
        <w:rPr>
          <w:lang w:val="en-AU"/>
        </w:rPr>
      </w:pPr>
    </w:p>
    <w:p w14:paraId="0A792554" w14:textId="77777777" w:rsidR="00F60D27" w:rsidRPr="00F60D27" w:rsidRDefault="00F60D27" w:rsidP="00F60D27">
      <w:pPr>
        <w:rPr>
          <w:lang w:val="en-AU"/>
        </w:rPr>
      </w:pPr>
    </w:p>
    <w:p w14:paraId="76E7081E" w14:textId="77777777" w:rsidR="00F60D27" w:rsidRPr="00F60D27" w:rsidRDefault="00F60D27" w:rsidP="00F60D27">
      <w:pPr>
        <w:rPr>
          <w:lang w:val="en-AU"/>
        </w:rPr>
      </w:pPr>
    </w:p>
    <w:p w14:paraId="6C1D7301" w14:textId="77777777" w:rsidR="00F60D27" w:rsidRPr="00F60D27" w:rsidRDefault="00F60D27" w:rsidP="00F60D27">
      <w:pPr>
        <w:rPr>
          <w:lang w:val="en-AU"/>
        </w:rPr>
      </w:pPr>
    </w:p>
    <w:p w14:paraId="4B9A3EA3" w14:textId="77777777" w:rsidR="00F60D27" w:rsidRPr="00F60D27" w:rsidRDefault="00F60D27" w:rsidP="00F60D27">
      <w:pPr>
        <w:rPr>
          <w:lang w:val="en-AU"/>
        </w:rPr>
      </w:pPr>
    </w:p>
    <w:p w14:paraId="32A91F04" w14:textId="22E4F6F5" w:rsidR="00B36DF8" w:rsidRPr="00F60D27" w:rsidRDefault="00F60D27" w:rsidP="00F60D27">
      <w:pPr>
        <w:tabs>
          <w:tab w:val="left" w:pos="7065"/>
        </w:tabs>
        <w:rPr>
          <w:lang w:val="en-AU"/>
        </w:rPr>
        <w:sectPr w:rsidR="00B36DF8" w:rsidRPr="00F60D27">
          <w:headerReference w:type="default" r:id="rId13"/>
          <w:footerReference w:type="default" r:id="rId14"/>
          <w:pgSz w:w="11906" w:h="16838"/>
          <w:pgMar w:top="1440" w:right="1440" w:bottom="1440" w:left="1440" w:header="432" w:footer="389" w:gutter="0"/>
          <w:pgNumType w:fmt="lowerRoman" w:start="1"/>
          <w:cols w:space="720"/>
          <w:formProt w:val="0"/>
        </w:sectPr>
      </w:pPr>
      <w:r>
        <w:rPr>
          <w:lang w:val="en-AU"/>
        </w:rPr>
        <w:tab/>
      </w:r>
    </w:p>
    <w:p w14:paraId="1BF18154" w14:textId="77777777" w:rsidR="00B36DF8" w:rsidRPr="00F50D4C" w:rsidRDefault="00B36DF8" w:rsidP="00C10E9F">
      <w:pPr>
        <w:spacing w:before="0" w:after="0"/>
        <w:jc w:val="center"/>
        <w:rPr>
          <w:rFonts w:cs="Arial"/>
          <w:b/>
          <w:caps/>
          <w:color w:val="000000"/>
        </w:rPr>
      </w:pPr>
      <w:r w:rsidRPr="00F50D4C">
        <w:rPr>
          <w:rFonts w:cs="Arial"/>
          <w:b/>
          <w:caps/>
          <w:color w:val="000000"/>
        </w:rPr>
        <w:lastRenderedPageBreak/>
        <w:t>INVITATION LETTER</w:t>
      </w:r>
    </w:p>
    <w:p w14:paraId="1BF18155" w14:textId="77777777" w:rsidR="00B36DF8" w:rsidRPr="00F50D4C" w:rsidRDefault="00B36DF8" w:rsidP="00C10E9F">
      <w:pPr>
        <w:tabs>
          <w:tab w:val="left" w:pos="720"/>
        </w:tabs>
        <w:spacing w:before="0" w:after="0"/>
        <w:rPr>
          <w:rFonts w:cs="Arial"/>
          <w:color w:val="000000"/>
        </w:rPr>
      </w:pPr>
      <w:bookmarkStart w:id="0" w:name="_Ref283026382"/>
    </w:p>
    <w:p w14:paraId="1BF18156" w14:textId="77777777" w:rsidR="00B36DF8" w:rsidRPr="00F50D4C" w:rsidRDefault="00B36DF8" w:rsidP="00C10E9F">
      <w:pPr>
        <w:tabs>
          <w:tab w:val="left" w:pos="720"/>
        </w:tabs>
        <w:spacing w:before="0" w:after="0"/>
        <w:rPr>
          <w:rFonts w:cs="Arial"/>
          <w:color w:val="000000"/>
        </w:rPr>
      </w:pPr>
      <w:r w:rsidRPr="00F50D4C">
        <w:rPr>
          <w:rFonts w:cs="Arial"/>
          <w:color w:val="000000"/>
        </w:rPr>
        <w:t>Dear Sir/Madam,</w:t>
      </w:r>
    </w:p>
    <w:p w14:paraId="1BF18157" w14:textId="77777777" w:rsidR="00B36DF8" w:rsidRPr="00F50D4C" w:rsidRDefault="00B36DF8" w:rsidP="00C10E9F">
      <w:pPr>
        <w:tabs>
          <w:tab w:val="left" w:pos="720"/>
        </w:tabs>
        <w:spacing w:before="0" w:after="0"/>
        <w:rPr>
          <w:rFonts w:cs="Arial"/>
          <w:color w:val="000000"/>
        </w:rPr>
      </w:pPr>
      <w:r w:rsidRPr="00F50D4C">
        <w:rPr>
          <w:rFonts w:cs="Arial"/>
          <w:color w:val="000000"/>
        </w:rPr>
        <w:t xml:space="preserve"> </w:t>
      </w:r>
    </w:p>
    <w:p w14:paraId="5EB84E3D" w14:textId="77777777" w:rsidR="0073231C" w:rsidRPr="0073231C" w:rsidRDefault="00B36DF8" w:rsidP="0073231C">
      <w:pPr>
        <w:spacing w:before="0" w:after="0"/>
        <w:rPr>
          <w:rFonts w:cs="Arial"/>
          <w:color w:val="000000"/>
        </w:rPr>
      </w:pPr>
      <w:r w:rsidRPr="00F50D4C">
        <w:rPr>
          <w:rFonts w:cs="Arial"/>
          <w:b/>
          <w:color w:val="000000"/>
        </w:rPr>
        <w:t xml:space="preserve">Subject: Invitation to Bid for </w:t>
      </w:r>
      <w:r w:rsidR="009B04FC" w:rsidRPr="009B04FC">
        <w:rPr>
          <w:rFonts w:cs="Arial"/>
          <w:bCs/>
          <w:color w:val="000000"/>
        </w:rPr>
        <w:t>[</w:t>
      </w:r>
      <w:r w:rsidR="0073231C" w:rsidRPr="0073231C">
        <w:rPr>
          <w:rFonts w:cs="Arial"/>
          <w:color w:val="000000"/>
        </w:rPr>
        <w:t>Essential Maintenance Works and GWWD Support</w:t>
      </w:r>
    </w:p>
    <w:p w14:paraId="1BF18158" w14:textId="394DD104" w:rsidR="00B36DF8" w:rsidRPr="00BE4BCF" w:rsidRDefault="0073231C" w:rsidP="0073231C">
      <w:pPr>
        <w:spacing w:before="0" w:after="0"/>
        <w:rPr>
          <w:rFonts w:cs="Arial"/>
          <w:b/>
          <w:color w:val="000000"/>
        </w:rPr>
      </w:pPr>
      <w:r w:rsidRPr="0073231C">
        <w:rPr>
          <w:rFonts w:cs="Arial"/>
          <w:color w:val="000000"/>
        </w:rPr>
        <w:t>Darfur States, Sudan</w:t>
      </w:r>
      <w:r w:rsidR="009B04FC" w:rsidRPr="0073231C">
        <w:t>]</w:t>
      </w:r>
      <w:r w:rsidR="00B36DF8" w:rsidRPr="0073231C">
        <w:rPr>
          <w:rStyle w:val="Emphasis"/>
          <w:rFonts w:cs="Arial"/>
          <w:color w:val="000000"/>
        </w:rPr>
        <w:t xml:space="preserve"> – </w:t>
      </w:r>
      <w:r w:rsidR="00B36DF8" w:rsidRPr="0073231C">
        <w:rPr>
          <w:rFonts w:cs="Arial"/>
          <w:color w:val="000000"/>
        </w:rPr>
        <w:t>ITB Case No.:</w:t>
      </w:r>
      <w:r w:rsidR="00BE4BCF">
        <w:rPr>
          <w:rFonts w:cs="Arial"/>
          <w:b/>
          <w:color w:val="000000"/>
        </w:rPr>
        <w:t xml:space="preserve"> </w:t>
      </w:r>
      <w:r w:rsidR="00F60D27" w:rsidRPr="00F60D27">
        <w:rPr>
          <w:rFonts w:cs="Arial"/>
          <w:bCs/>
          <w:lang w:val="en-AU"/>
        </w:rPr>
        <w:t>UNOPS/SDN/</w:t>
      </w:r>
      <w:r w:rsidRPr="0073231C">
        <w:rPr>
          <w:rFonts w:cs="Arial"/>
          <w:bCs/>
        </w:rPr>
        <w:t>95204</w:t>
      </w:r>
      <w:r w:rsidR="00F60D27" w:rsidRPr="00F60D27">
        <w:rPr>
          <w:rFonts w:cs="Arial"/>
          <w:bCs/>
          <w:lang w:val="en-AU"/>
        </w:rPr>
        <w:t xml:space="preserve">/WORKS/ITB- </w:t>
      </w:r>
      <w:r w:rsidR="00EF292B">
        <w:rPr>
          <w:rFonts w:cs="Arial"/>
          <w:bCs/>
          <w:lang w:val="en-AU"/>
        </w:rPr>
        <w:t>0</w:t>
      </w:r>
      <w:r w:rsidR="00A142DF">
        <w:rPr>
          <w:rFonts w:cs="Arial"/>
          <w:bCs/>
          <w:lang w:val="en-AU"/>
        </w:rPr>
        <w:t>6</w:t>
      </w:r>
      <w:r>
        <w:rPr>
          <w:rFonts w:cs="Arial"/>
          <w:bCs/>
          <w:lang w:val="en-AU"/>
        </w:rPr>
        <w:t>4</w:t>
      </w:r>
    </w:p>
    <w:p w14:paraId="1BF18159" w14:textId="77777777" w:rsidR="00B36DF8" w:rsidRPr="00F50D4C" w:rsidRDefault="00B36DF8" w:rsidP="00C10E9F">
      <w:pPr>
        <w:spacing w:before="0" w:after="0"/>
        <w:rPr>
          <w:rFonts w:cs="Arial"/>
        </w:rPr>
      </w:pPr>
    </w:p>
    <w:p w14:paraId="1BF1815A" w14:textId="77777777" w:rsidR="00B36DF8" w:rsidRPr="00F50D4C" w:rsidRDefault="00B36DF8" w:rsidP="00C10E9F">
      <w:pPr>
        <w:spacing w:before="0" w:after="0"/>
        <w:rPr>
          <w:rFonts w:cs="Arial"/>
          <w:color w:val="000000"/>
        </w:rPr>
      </w:pPr>
      <w:r w:rsidRPr="00F50D4C">
        <w:rPr>
          <w:rFonts w:cs="Arial"/>
          <w:color w:val="000000"/>
        </w:rPr>
        <w:t>The United Nations Office for Project Services (UNOPS) is pleased to invite prospective bidders to bid in accordance with the requirements and process as set out in this Invitation to Bid (ITB).</w:t>
      </w:r>
      <w:bookmarkStart w:id="1" w:name="_Ref285187817"/>
      <w:bookmarkEnd w:id="0"/>
    </w:p>
    <w:p w14:paraId="1BF1815B" w14:textId="77777777" w:rsidR="00B36DF8" w:rsidRPr="00F50D4C" w:rsidRDefault="00B36DF8" w:rsidP="00C10E9F">
      <w:pPr>
        <w:spacing w:before="0" w:after="0"/>
        <w:rPr>
          <w:rFonts w:cs="Arial"/>
          <w:color w:val="000000"/>
        </w:rPr>
      </w:pPr>
    </w:p>
    <w:p w14:paraId="1BF1815C" w14:textId="77777777" w:rsidR="00B36DF8" w:rsidRPr="00F50D4C" w:rsidRDefault="00B36DF8" w:rsidP="00C10E9F">
      <w:pPr>
        <w:spacing w:before="0" w:after="0"/>
        <w:rPr>
          <w:rFonts w:cs="Arial"/>
          <w:color w:val="000000"/>
        </w:rPr>
      </w:pPr>
      <w:r w:rsidRPr="00F50D4C">
        <w:rPr>
          <w:rFonts w:cs="Arial"/>
          <w:color w:val="000000"/>
        </w:rPr>
        <w:t>The ITB consists of the following:</w:t>
      </w:r>
      <w:bookmarkEnd w:id="1"/>
    </w:p>
    <w:p w14:paraId="1BF1815D" w14:textId="77777777" w:rsidR="00B36DF8" w:rsidRPr="00F50D4C" w:rsidRDefault="00B36DF8" w:rsidP="00C10E9F">
      <w:pPr>
        <w:spacing w:before="0" w:after="0"/>
        <w:rPr>
          <w:rFonts w:cs="Arial"/>
          <w:color w:val="000000"/>
        </w:rPr>
      </w:pPr>
      <w:r w:rsidRPr="00F50D4C">
        <w:rPr>
          <w:rFonts w:cs="Arial"/>
          <w:color w:val="000000"/>
        </w:rPr>
        <w:t xml:space="preserve"> </w:t>
      </w:r>
    </w:p>
    <w:p w14:paraId="1BF1815E"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 xml:space="preserve">This Invitation Letter; </w:t>
      </w:r>
    </w:p>
    <w:p w14:paraId="1BF1815F"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Bid Particulars (Section I);</w:t>
      </w:r>
    </w:p>
    <w:p w14:paraId="1BF18160"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 xml:space="preserve">Instructions to Bidders (Section II); </w:t>
      </w:r>
    </w:p>
    <w:p w14:paraId="1BF18161"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Evaluation Method and Criteria (Section III);</w:t>
      </w:r>
    </w:p>
    <w:p w14:paraId="1BF18162"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Returnable Bid Schedules (Section IV);</w:t>
      </w:r>
    </w:p>
    <w:p w14:paraId="1BF18163" w14:textId="77777777" w:rsidR="00B36DF8" w:rsidRPr="00F50D4C" w:rsidRDefault="00B36DF8" w:rsidP="00C10E9F">
      <w:pPr>
        <w:pStyle w:val="ListParagraph"/>
        <w:numPr>
          <w:ilvl w:val="1"/>
          <w:numId w:val="2"/>
        </w:numPr>
        <w:overflowPunct/>
        <w:autoSpaceDE/>
        <w:spacing w:after="0"/>
        <w:textAlignment w:val="auto"/>
        <w:rPr>
          <w:rFonts w:ascii="Arial" w:hAnsi="Arial" w:cs="Arial"/>
          <w:color w:val="000000"/>
        </w:rPr>
      </w:pPr>
      <w:r w:rsidRPr="00F50D4C">
        <w:rPr>
          <w:rFonts w:ascii="Arial" w:hAnsi="Arial" w:cs="Arial"/>
          <w:color w:val="000000"/>
        </w:rPr>
        <w:t>UNOPS Measured Price Construction Contract (the Contract) (Section V).</w:t>
      </w:r>
    </w:p>
    <w:p w14:paraId="1BF18164" w14:textId="77777777" w:rsidR="00B36DF8" w:rsidRPr="00F50D4C" w:rsidRDefault="00B36DF8" w:rsidP="00C10E9F">
      <w:pPr>
        <w:spacing w:before="0" w:after="0"/>
        <w:ind w:firstLine="720"/>
        <w:rPr>
          <w:rFonts w:cs="Arial"/>
          <w:i/>
          <w:color w:val="000000"/>
          <w:shd w:val="clear" w:color="auto" w:fill="FFFF00"/>
        </w:rPr>
      </w:pPr>
    </w:p>
    <w:p w14:paraId="03C182C8" w14:textId="77777777" w:rsidR="00F60D27" w:rsidRPr="00CD150D" w:rsidRDefault="00F60D27" w:rsidP="00F60D27">
      <w:pPr>
        <w:rPr>
          <w:rFonts w:cs="Arial"/>
          <w:lang w:val="en-AU"/>
        </w:rPr>
      </w:pPr>
      <w:r w:rsidRPr="00CD150D">
        <w:rPr>
          <w:rFonts w:cs="Arial"/>
          <w:lang w:val="en-AU"/>
        </w:rPr>
        <w:t xml:space="preserve">A complete set of the above bidding documents in English may be obtained from UNOPS by downloading them from our website at [www.unops.org] </w:t>
      </w:r>
    </w:p>
    <w:p w14:paraId="1BF1816B" w14:textId="77777777" w:rsidR="00B36DF8" w:rsidRPr="00F50D4C" w:rsidRDefault="00B36DF8" w:rsidP="00C10E9F">
      <w:pPr>
        <w:spacing w:before="0" w:after="0"/>
        <w:rPr>
          <w:rFonts w:cs="Arial"/>
        </w:rPr>
      </w:pPr>
    </w:p>
    <w:p w14:paraId="1BF1816C" w14:textId="793B5BBA" w:rsidR="00B36DF8" w:rsidRDefault="00B36DF8" w:rsidP="00C10E9F">
      <w:pPr>
        <w:spacing w:before="0" w:after="0"/>
        <w:rPr>
          <w:rFonts w:cs="Arial"/>
          <w:color w:val="000000"/>
        </w:rPr>
      </w:pPr>
      <w:r w:rsidRPr="00F50D4C">
        <w:rPr>
          <w:rFonts w:cs="Arial"/>
          <w:color w:val="000000"/>
        </w:rPr>
        <w:t xml:space="preserve">If you are interested in submitting a bid in response to this ITB, please prepare your bid in accordance with the requirements and process as set out in this ITB and submit your bid to UNOPS by the </w:t>
      </w:r>
      <w:r w:rsidRPr="00F50D4C">
        <w:rPr>
          <w:rFonts w:cs="Arial"/>
          <w:iCs/>
          <w:color w:val="000000"/>
          <w:lang w:val="en-AU"/>
        </w:rPr>
        <w:t xml:space="preserve">Deadline for Submission of Bids </w:t>
      </w:r>
      <w:r w:rsidRPr="00F50D4C">
        <w:rPr>
          <w:rFonts w:cs="Arial"/>
          <w:color w:val="000000"/>
        </w:rPr>
        <w:t>set out in the Bid Particulars in Section I of the ITB.</w:t>
      </w:r>
    </w:p>
    <w:p w14:paraId="753AE94D" w14:textId="77777777" w:rsidR="009B04FC" w:rsidRDefault="009B04FC" w:rsidP="00C10E9F">
      <w:pPr>
        <w:spacing w:before="0" w:after="0"/>
        <w:rPr>
          <w:rFonts w:cs="Arial"/>
          <w:color w:val="000000"/>
        </w:rPr>
      </w:pPr>
    </w:p>
    <w:p w14:paraId="0217C7D2" w14:textId="77777777" w:rsidR="00F60D27" w:rsidRPr="00C33755" w:rsidRDefault="00F60D27" w:rsidP="00F60D27">
      <w:pPr>
        <w:rPr>
          <w:rFonts w:cs="Arial"/>
          <w:b/>
          <w:bCs/>
          <w:lang w:val="en-AU"/>
        </w:rPr>
      </w:pPr>
      <w:r w:rsidRPr="00C33755">
        <w:rPr>
          <w:rFonts w:cs="Arial"/>
          <w:b/>
          <w:bCs/>
          <w:lang w:val="en-AU"/>
        </w:rPr>
        <w:t>Cleared By:</w:t>
      </w:r>
    </w:p>
    <w:p w14:paraId="65597497" w14:textId="65695449" w:rsidR="00F60D27" w:rsidRDefault="00B513A1" w:rsidP="00F60D27">
      <w:pPr>
        <w:rPr>
          <w:rFonts w:cs="Arial"/>
          <w:lang w:val="en-AU"/>
        </w:rPr>
      </w:pPr>
      <w:r>
        <w:rPr>
          <w:rFonts w:cs="Arial"/>
          <w:lang w:val="en-AU"/>
        </w:rPr>
        <w:t>Title:</w:t>
      </w:r>
      <w:r w:rsidR="00F60D27">
        <w:rPr>
          <w:rFonts w:cs="Arial"/>
          <w:lang w:val="en-AU"/>
        </w:rPr>
        <w:t xml:space="preserve">                                                                   </w:t>
      </w:r>
      <w:r w:rsidR="00F24E67">
        <w:rPr>
          <w:rFonts w:cs="Arial"/>
          <w:lang w:val="en-AU"/>
        </w:rPr>
        <w:t xml:space="preserve">      </w:t>
      </w:r>
      <w:r w:rsidR="00F60D27">
        <w:rPr>
          <w:rFonts w:cs="Arial"/>
          <w:lang w:val="en-AU"/>
        </w:rPr>
        <w:t xml:space="preserve">Name: </w:t>
      </w:r>
    </w:p>
    <w:p w14:paraId="33DAB2A1" w14:textId="77777777" w:rsidR="00F60D27" w:rsidRDefault="00F60D27" w:rsidP="00F60D27">
      <w:pPr>
        <w:rPr>
          <w:rFonts w:cs="Arial"/>
          <w:lang w:val="en-AU"/>
        </w:rPr>
      </w:pPr>
    </w:p>
    <w:p w14:paraId="680398F0" w14:textId="374B78E2" w:rsidR="00F60D27" w:rsidRDefault="00F60D27" w:rsidP="00F60D27">
      <w:pPr>
        <w:tabs>
          <w:tab w:val="center" w:pos="4513"/>
        </w:tabs>
        <w:rPr>
          <w:rFonts w:cs="Arial"/>
          <w:lang w:val="en-AU"/>
        </w:rPr>
      </w:pPr>
      <w:r>
        <w:rPr>
          <w:rFonts w:cs="Arial"/>
          <w:lang w:val="en-AU"/>
        </w:rPr>
        <w:t>Signature</w:t>
      </w:r>
      <w:proofErr w:type="gramStart"/>
      <w:r w:rsidR="00B513A1">
        <w:rPr>
          <w:rFonts w:cs="Arial"/>
          <w:lang w:val="en-AU"/>
        </w:rPr>
        <w:t>:-</w:t>
      </w:r>
      <w:proofErr w:type="gramEnd"/>
      <w:r>
        <w:rPr>
          <w:rFonts w:cs="Arial"/>
          <w:lang w:val="en-AU"/>
        </w:rPr>
        <w:tab/>
        <w:t xml:space="preserve">               </w:t>
      </w:r>
      <w:r w:rsidR="00F24E67">
        <w:rPr>
          <w:rFonts w:cs="Arial"/>
          <w:lang w:val="en-AU"/>
        </w:rPr>
        <w:t xml:space="preserve">         </w:t>
      </w:r>
      <w:r>
        <w:rPr>
          <w:rFonts w:cs="Arial"/>
          <w:lang w:val="en-AU"/>
        </w:rPr>
        <w:t xml:space="preserve">Date: </w:t>
      </w:r>
    </w:p>
    <w:p w14:paraId="6D0F0FD8" w14:textId="77777777" w:rsidR="00F60D27" w:rsidRPr="00CD150D" w:rsidRDefault="00F60D27" w:rsidP="00F60D27">
      <w:pPr>
        <w:rPr>
          <w:rFonts w:cs="Arial"/>
          <w:lang w:val="en-AU"/>
        </w:rPr>
      </w:pPr>
      <w:r>
        <w:rPr>
          <w:rFonts w:cs="Arial"/>
          <w:lang w:val="en-AU"/>
        </w:rPr>
        <w:t xml:space="preserve"> </w:t>
      </w:r>
    </w:p>
    <w:p w14:paraId="75DFB771" w14:textId="77777777" w:rsidR="00F60D27" w:rsidRPr="00F24E67" w:rsidRDefault="00F60D27" w:rsidP="00F60D27">
      <w:pPr>
        <w:rPr>
          <w:rFonts w:asciiTheme="minorBidi" w:hAnsiTheme="minorBidi" w:cstheme="minorBidi"/>
          <w:b/>
          <w:bCs/>
          <w:lang w:val="en-AU"/>
        </w:rPr>
      </w:pPr>
      <w:r w:rsidRPr="00F24E67">
        <w:rPr>
          <w:rFonts w:asciiTheme="minorBidi" w:hAnsiTheme="minorBidi" w:cstheme="minorBidi"/>
          <w:b/>
          <w:bCs/>
          <w:lang w:val="en-AU"/>
        </w:rPr>
        <w:t xml:space="preserve">Approved By </w:t>
      </w:r>
    </w:p>
    <w:p w14:paraId="228D727F" w14:textId="45300508" w:rsidR="00F60D27" w:rsidRPr="00F24E67" w:rsidRDefault="005F5309" w:rsidP="00E434BC">
      <w:pPr>
        <w:rPr>
          <w:rFonts w:asciiTheme="minorBidi" w:hAnsiTheme="minorBidi" w:cstheme="minorBidi"/>
          <w:lang w:val="en-AU"/>
        </w:rPr>
      </w:pPr>
      <w:r w:rsidRPr="00F24E67">
        <w:rPr>
          <w:rFonts w:asciiTheme="minorBidi" w:hAnsiTheme="minorBidi" w:cstheme="minorBidi"/>
          <w:lang w:val="en-AU"/>
        </w:rPr>
        <w:t>Name</w:t>
      </w:r>
      <w:proofErr w:type="gramStart"/>
      <w:r w:rsidRPr="00F24E67">
        <w:rPr>
          <w:rFonts w:asciiTheme="minorBidi" w:hAnsiTheme="minorBidi" w:cstheme="minorBidi"/>
          <w:lang w:val="en-AU"/>
        </w:rPr>
        <w:t>:</w:t>
      </w:r>
      <w:r w:rsidR="00E434BC" w:rsidRPr="00F24E67">
        <w:rPr>
          <w:rFonts w:asciiTheme="minorBidi" w:hAnsiTheme="minorBidi" w:cstheme="minorBidi"/>
          <w:color w:val="000000" w:themeColor="text1"/>
        </w:rPr>
        <w:t>Gurel</w:t>
      </w:r>
      <w:proofErr w:type="gramEnd"/>
      <w:r w:rsidR="00E434BC" w:rsidRPr="00F24E67">
        <w:rPr>
          <w:rFonts w:asciiTheme="minorBidi" w:hAnsiTheme="minorBidi" w:cstheme="minorBidi"/>
          <w:color w:val="000000" w:themeColor="text1"/>
        </w:rPr>
        <w:t xml:space="preserve"> GURKAN</w:t>
      </w:r>
      <w:r w:rsidR="00F24E67">
        <w:rPr>
          <w:rFonts w:asciiTheme="minorBidi" w:hAnsiTheme="minorBidi" w:cstheme="minorBidi"/>
          <w:b/>
          <w:bCs/>
          <w:color w:val="000000" w:themeColor="text1"/>
        </w:rPr>
        <w:tab/>
      </w:r>
      <w:r w:rsidR="00F24E67">
        <w:rPr>
          <w:rFonts w:asciiTheme="minorBidi" w:hAnsiTheme="minorBidi" w:cstheme="minorBidi"/>
          <w:b/>
          <w:bCs/>
          <w:color w:val="000000" w:themeColor="text1"/>
        </w:rPr>
        <w:tab/>
      </w:r>
      <w:r w:rsidR="00F24E67">
        <w:rPr>
          <w:rFonts w:asciiTheme="minorBidi" w:hAnsiTheme="minorBidi" w:cstheme="minorBidi"/>
          <w:b/>
          <w:bCs/>
          <w:color w:val="000000" w:themeColor="text1"/>
        </w:rPr>
        <w:tab/>
      </w:r>
      <w:r w:rsidR="00F24E67">
        <w:rPr>
          <w:rFonts w:asciiTheme="minorBidi" w:hAnsiTheme="minorBidi" w:cstheme="minorBidi"/>
          <w:b/>
          <w:bCs/>
          <w:color w:val="000000" w:themeColor="text1"/>
        </w:rPr>
        <w:tab/>
      </w:r>
      <w:r w:rsidR="00E434BC" w:rsidRPr="00F24E67">
        <w:rPr>
          <w:rFonts w:asciiTheme="minorBidi" w:hAnsiTheme="minorBidi" w:cstheme="minorBidi"/>
          <w:lang w:val="en-AU"/>
        </w:rPr>
        <w:t xml:space="preserve">Title:  </w:t>
      </w:r>
      <w:r w:rsidR="00E434BC" w:rsidRPr="00F24E67">
        <w:rPr>
          <w:rFonts w:asciiTheme="minorBidi" w:hAnsiTheme="minorBidi" w:cstheme="minorBidi"/>
          <w:b/>
          <w:bCs/>
          <w:color w:val="1F497D"/>
        </w:rPr>
        <w:t xml:space="preserve">    </w:t>
      </w:r>
      <w:r w:rsidR="00E434BC" w:rsidRPr="00F24E67">
        <w:rPr>
          <w:rFonts w:asciiTheme="minorBidi" w:hAnsiTheme="minorBidi" w:cstheme="minorBidi"/>
          <w:color w:val="000000" w:themeColor="text1"/>
        </w:rPr>
        <w:t>Head of Support Services</w:t>
      </w:r>
      <w:r w:rsidR="00E434BC" w:rsidRPr="00F24E67">
        <w:rPr>
          <w:rFonts w:asciiTheme="minorBidi" w:hAnsiTheme="minorBidi" w:cstheme="minorBidi"/>
          <w:b/>
          <w:bCs/>
          <w:color w:val="000000" w:themeColor="text1"/>
        </w:rPr>
        <w:t xml:space="preserve"> </w:t>
      </w:r>
      <w:r w:rsidR="00E434BC" w:rsidRPr="00F24E67">
        <w:rPr>
          <w:rFonts w:asciiTheme="minorBidi" w:hAnsiTheme="minorBidi" w:cstheme="minorBidi"/>
          <w:color w:val="000000" w:themeColor="text1"/>
          <w:lang w:val="en-AU"/>
        </w:rPr>
        <w:t xml:space="preserve">    </w:t>
      </w:r>
      <w:r w:rsidR="00E434BC" w:rsidRPr="00F24E67">
        <w:rPr>
          <w:rFonts w:asciiTheme="minorBidi" w:hAnsiTheme="minorBidi" w:cstheme="minorBidi"/>
          <w:lang w:val="en-AU"/>
        </w:rPr>
        <w:t xml:space="preserve">                                                  </w:t>
      </w:r>
    </w:p>
    <w:p w14:paraId="276E4323" w14:textId="77777777" w:rsidR="00F60D27" w:rsidRPr="00F24E67" w:rsidRDefault="00F60D27" w:rsidP="00F60D27">
      <w:pPr>
        <w:rPr>
          <w:rFonts w:asciiTheme="minorBidi" w:hAnsiTheme="minorBidi" w:cstheme="minorBidi"/>
          <w:lang w:val="en-AU"/>
        </w:rPr>
      </w:pPr>
    </w:p>
    <w:p w14:paraId="4C1256C1" w14:textId="5E3DCC36" w:rsidR="00F60D27" w:rsidRPr="00F24E67" w:rsidRDefault="00F60D27" w:rsidP="00F60D27">
      <w:pPr>
        <w:rPr>
          <w:rFonts w:asciiTheme="minorBidi" w:hAnsiTheme="minorBidi" w:cstheme="minorBidi"/>
          <w:lang w:val="en-AU"/>
        </w:rPr>
      </w:pPr>
      <w:r w:rsidRPr="00F24E67">
        <w:rPr>
          <w:rFonts w:asciiTheme="minorBidi" w:hAnsiTheme="minorBidi" w:cstheme="minorBidi"/>
          <w:lang w:val="en-AU"/>
        </w:rPr>
        <w:t xml:space="preserve">Signature:                                    </w:t>
      </w:r>
      <w:r w:rsidR="00EF292B" w:rsidRPr="00F24E67">
        <w:rPr>
          <w:rFonts w:asciiTheme="minorBidi" w:hAnsiTheme="minorBidi" w:cstheme="minorBidi"/>
          <w:lang w:val="en-AU"/>
        </w:rPr>
        <w:t xml:space="preserve">                         </w:t>
      </w:r>
      <w:r w:rsidR="00F24E67">
        <w:rPr>
          <w:rFonts w:asciiTheme="minorBidi" w:hAnsiTheme="minorBidi" w:cstheme="minorBidi"/>
          <w:lang w:val="en-AU"/>
        </w:rPr>
        <w:tab/>
      </w:r>
      <w:r w:rsidRPr="00F24E67">
        <w:rPr>
          <w:rFonts w:asciiTheme="minorBidi" w:hAnsiTheme="minorBidi" w:cstheme="minorBidi"/>
          <w:lang w:val="en-AU"/>
        </w:rPr>
        <w:t xml:space="preserve">Date: </w:t>
      </w:r>
    </w:p>
    <w:p w14:paraId="3C3619A2" w14:textId="77777777" w:rsidR="00F60D27" w:rsidRPr="00F24E67" w:rsidRDefault="00F60D27" w:rsidP="00C10E9F">
      <w:pPr>
        <w:spacing w:before="0" w:after="0"/>
        <w:rPr>
          <w:rFonts w:asciiTheme="minorBidi" w:hAnsiTheme="minorBidi" w:cstheme="minorBidi"/>
          <w:color w:val="000000"/>
        </w:rPr>
      </w:pPr>
    </w:p>
    <w:p w14:paraId="1BF1816D" w14:textId="77777777" w:rsidR="00B36DF8" w:rsidRPr="00F24E67" w:rsidRDefault="00B36DF8" w:rsidP="00C10E9F">
      <w:pPr>
        <w:spacing w:before="0" w:after="0"/>
        <w:rPr>
          <w:rFonts w:asciiTheme="minorBidi" w:hAnsiTheme="minorBidi" w:cstheme="minorBidi"/>
          <w:color w:val="000000"/>
        </w:rPr>
      </w:pPr>
      <w:r w:rsidRPr="00F24E67">
        <w:rPr>
          <w:rFonts w:asciiTheme="minorBidi" w:hAnsiTheme="minorBidi" w:cstheme="minorBidi"/>
          <w:color w:val="000000"/>
        </w:rPr>
        <w:t xml:space="preserve"> </w:t>
      </w:r>
    </w:p>
    <w:p w14:paraId="1BF1816E" w14:textId="77777777" w:rsidR="00B36DF8" w:rsidRPr="00F24E67" w:rsidRDefault="00B36DF8" w:rsidP="00C10E9F">
      <w:pPr>
        <w:spacing w:before="0" w:after="0"/>
        <w:rPr>
          <w:rFonts w:asciiTheme="minorBidi" w:hAnsiTheme="minorBidi" w:cstheme="minorBidi"/>
          <w:color w:val="000000"/>
        </w:rPr>
      </w:pPr>
      <w:r w:rsidRPr="00F24E67">
        <w:rPr>
          <w:rFonts w:asciiTheme="minorBidi" w:hAnsiTheme="minorBidi" w:cstheme="minorBidi"/>
          <w:color w:val="000000"/>
        </w:rPr>
        <w:t>We look forward to receiving your bid.</w:t>
      </w:r>
    </w:p>
    <w:p w14:paraId="1BF1816F" w14:textId="77777777" w:rsidR="00B36DF8" w:rsidRPr="00F24E67" w:rsidRDefault="00B36DF8" w:rsidP="00C10E9F">
      <w:pPr>
        <w:spacing w:before="0" w:after="0"/>
        <w:rPr>
          <w:rFonts w:asciiTheme="minorBidi" w:hAnsiTheme="minorBidi" w:cstheme="minorBidi"/>
          <w:color w:val="000000"/>
        </w:rPr>
      </w:pPr>
    </w:p>
    <w:tbl>
      <w:tblPr>
        <w:tblW w:w="9242" w:type="dxa"/>
        <w:tblCellMar>
          <w:left w:w="10" w:type="dxa"/>
          <w:right w:w="10" w:type="dxa"/>
        </w:tblCellMar>
        <w:tblLook w:val="0000" w:firstRow="0" w:lastRow="0" w:firstColumn="0" w:lastColumn="0" w:noHBand="0" w:noVBand="0"/>
      </w:tblPr>
      <w:tblGrid>
        <w:gridCol w:w="9242"/>
      </w:tblGrid>
      <w:tr w:rsidR="00B36DF8" w:rsidRPr="00F50D4C" w14:paraId="1BF18177" w14:textId="77777777">
        <w:tc>
          <w:tcPr>
            <w:tcW w:w="9242" w:type="dxa"/>
            <w:tcMar>
              <w:top w:w="0" w:type="dxa"/>
              <w:left w:w="108" w:type="dxa"/>
              <w:bottom w:w="0" w:type="dxa"/>
              <w:right w:w="108" w:type="dxa"/>
            </w:tcMar>
          </w:tcPr>
          <w:p w14:paraId="1BF18175" w14:textId="77777777" w:rsidR="00B36DF8" w:rsidRPr="00F50D4C" w:rsidRDefault="00B36DF8" w:rsidP="00C10E9F">
            <w:pPr>
              <w:tabs>
                <w:tab w:val="left" w:pos="720"/>
              </w:tabs>
              <w:spacing w:before="0" w:after="0"/>
              <w:rPr>
                <w:rFonts w:cs="Arial"/>
                <w:color w:val="000000"/>
              </w:rPr>
            </w:pPr>
          </w:p>
          <w:p w14:paraId="1BF18176" w14:textId="1C0E9141" w:rsidR="00B36DF8" w:rsidRPr="00F50D4C" w:rsidRDefault="00B36DF8" w:rsidP="00C10E9F">
            <w:pPr>
              <w:spacing w:before="0" w:after="0"/>
              <w:rPr>
                <w:rFonts w:cs="Arial"/>
                <w:color w:val="000000"/>
              </w:rPr>
            </w:pPr>
          </w:p>
        </w:tc>
      </w:tr>
    </w:tbl>
    <w:p w14:paraId="1BF18178" w14:textId="77777777" w:rsidR="00B36DF8" w:rsidRPr="00F50D4C" w:rsidRDefault="00B36DF8" w:rsidP="00C10E9F">
      <w:pPr>
        <w:spacing w:before="0" w:after="0"/>
        <w:rPr>
          <w:rFonts w:cs="Arial"/>
        </w:rPr>
        <w:sectPr w:rsidR="00B36DF8" w:rsidRPr="00F50D4C">
          <w:headerReference w:type="default" r:id="rId15"/>
          <w:footerReference w:type="default" r:id="rId16"/>
          <w:pgSz w:w="11906" w:h="16838"/>
          <w:pgMar w:top="1440" w:right="1440" w:bottom="1440" w:left="1440" w:header="720" w:footer="720" w:gutter="0"/>
          <w:pgNumType w:start="1"/>
          <w:cols w:space="720"/>
          <w:formProt w:val="0"/>
        </w:sectPr>
      </w:pPr>
    </w:p>
    <w:p w14:paraId="1BF18179" w14:textId="77777777" w:rsidR="00B36DF8" w:rsidRPr="00F50D4C" w:rsidRDefault="00B36DF8" w:rsidP="00C10E9F">
      <w:pPr>
        <w:spacing w:before="0" w:after="0"/>
        <w:jc w:val="center"/>
        <w:rPr>
          <w:rFonts w:cs="Arial"/>
          <w:b/>
          <w:caps/>
          <w:color w:val="000000"/>
        </w:rPr>
      </w:pPr>
      <w:r w:rsidRPr="00F50D4C">
        <w:rPr>
          <w:rFonts w:cs="Arial"/>
          <w:b/>
          <w:caps/>
          <w:color w:val="000000"/>
        </w:rPr>
        <w:lastRenderedPageBreak/>
        <w:t>Section I</w:t>
      </w:r>
    </w:p>
    <w:p w14:paraId="1BF1817A" w14:textId="77777777" w:rsidR="00B36DF8" w:rsidRPr="00F50D4C" w:rsidRDefault="00B36DF8" w:rsidP="00C10E9F">
      <w:pPr>
        <w:spacing w:before="0" w:after="0"/>
        <w:jc w:val="center"/>
        <w:rPr>
          <w:rFonts w:cs="Arial"/>
        </w:rPr>
      </w:pPr>
    </w:p>
    <w:p w14:paraId="1BF1817B" w14:textId="77777777" w:rsidR="00B36DF8" w:rsidRPr="00F50D4C" w:rsidRDefault="00B36DF8" w:rsidP="00C10E9F">
      <w:pPr>
        <w:pStyle w:val="Heading3"/>
        <w:spacing w:before="0" w:after="0"/>
        <w:jc w:val="center"/>
        <w:rPr>
          <w:rFonts w:ascii="Arial" w:hAnsi="Arial" w:cs="Arial"/>
          <w:caps/>
          <w:color w:val="000000"/>
          <w:sz w:val="22"/>
          <w:szCs w:val="22"/>
          <w:lang w:val="en-AU"/>
        </w:rPr>
      </w:pPr>
      <w:r w:rsidRPr="00F50D4C">
        <w:rPr>
          <w:rFonts w:ascii="Arial" w:hAnsi="Arial" w:cs="Arial"/>
          <w:caps/>
          <w:color w:val="000000"/>
          <w:sz w:val="22"/>
          <w:szCs w:val="22"/>
          <w:lang w:val="en-AU"/>
        </w:rPr>
        <w:t>BID PARTICULARS</w:t>
      </w:r>
    </w:p>
    <w:p w14:paraId="1BF1817C" w14:textId="77777777" w:rsidR="00B36DF8" w:rsidRPr="00F50D4C" w:rsidRDefault="00B36DF8" w:rsidP="00C10E9F">
      <w:pPr>
        <w:spacing w:before="0" w:after="0"/>
        <w:jc w:val="center"/>
        <w:rPr>
          <w:rFonts w:cs="Arial"/>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5"/>
        <w:gridCol w:w="7315"/>
      </w:tblGrid>
      <w:tr w:rsidR="00B36DF8" w:rsidRPr="00F50D4C" w14:paraId="1BF18181" w14:textId="77777777" w:rsidTr="00F50D4C">
        <w:trPr>
          <w:trHeight w:val="103"/>
        </w:trPr>
        <w:tc>
          <w:tcPr>
            <w:tcW w:w="1895" w:type="dxa"/>
          </w:tcPr>
          <w:p w14:paraId="1BF1817D"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 xml:space="preserve">Works </w:t>
            </w:r>
          </w:p>
          <w:p w14:paraId="1BF1817E"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1)</w:t>
            </w:r>
          </w:p>
        </w:tc>
        <w:tc>
          <w:tcPr>
            <w:tcW w:w="7315" w:type="dxa"/>
          </w:tcPr>
          <w:p w14:paraId="6894EA5A" w14:textId="77777777" w:rsidR="0073231C" w:rsidRPr="0073231C" w:rsidRDefault="00B36DF8" w:rsidP="0073231C">
            <w:pPr>
              <w:shd w:val="clear" w:color="auto" w:fill="FFFFFF" w:themeFill="background1"/>
              <w:spacing w:before="0" w:after="0"/>
              <w:rPr>
                <w:rFonts w:cs="Arial"/>
                <w:color w:val="000000"/>
              </w:rPr>
            </w:pPr>
            <w:r w:rsidRPr="00F50D4C">
              <w:rPr>
                <w:rFonts w:cs="Arial"/>
                <w:color w:val="000000"/>
              </w:rPr>
              <w:t>The works include</w:t>
            </w:r>
            <w:r w:rsidR="00CD41D5">
              <w:rPr>
                <w:rFonts w:cs="Arial"/>
                <w:color w:val="000000"/>
              </w:rPr>
              <w:t>:</w:t>
            </w:r>
            <w:r w:rsidRPr="00F50D4C">
              <w:rPr>
                <w:rFonts w:cs="Arial"/>
                <w:color w:val="000000"/>
              </w:rPr>
              <w:t xml:space="preserve"> </w:t>
            </w:r>
            <w:r w:rsidR="0073231C" w:rsidRPr="0073231C">
              <w:rPr>
                <w:rFonts w:cs="Arial"/>
                <w:color w:val="000000"/>
              </w:rPr>
              <w:t>Essential Maintenance Works and GWWD Support</w:t>
            </w:r>
          </w:p>
          <w:p w14:paraId="7584A7CA" w14:textId="7751F833" w:rsidR="00881187" w:rsidRPr="0073231C" w:rsidRDefault="0073231C" w:rsidP="0073231C">
            <w:pPr>
              <w:shd w:val="clear" w:color="auto" w:fill="FFFFFF" w:themeFill="background1"/>
              <w:spacing w:before="0" w:after="0"/>
              <w:rPr>
                <w:rFonts w:cs="Arial"/>
                <w:color w:val="000000"/>
              </w:rPr>
            </w:pPr>
            <w:r w:rsidRPr="0073231C">
              <w:rPr>
                <w:rFonts w:cs="Arial"/>
                <w:color w:val="000000"/>
              </w:rPr>
              <w:t>Darfur States, Sudan</w:t>
            </w:r>
            <w:r w:rsidR="00D22BE8" w:rsidRPr="0073231C">
              <w:rPr>
                <w:rStyle w:val="Emphasis"/>
                <w:rFonts w:cs="Arial"/>
                <w:color w:val="000000"/>
              </w:rPr>
              <w:t xml:space="preserve"> – </w:t>
            </w:r>
            <w:r w:rsidR="00D22BE8" w:rsidRPr="0073231C">
              <w:rPr>
                <w:rFonts w:cs="Arial"/>
                <w:color w:val="000000"/>
              </w:rPr>
              <w:t xml:space="preserve">ITB Case No.: </w:t>
            </w:r>
          </w:p>
          <w:p w14:paraId="0DDEC038" w14:textId="2DE6722C" w:rsidR="00D22BE8" w:rsidRPr="00F50D4C" w:rsidRDefault="00D22BE8" w:rsidP="0073231C">
            <w:pPr>
              <w:shd w:val="clear" w:color="auto" w:fill="FFFFFF" w:themeFill="background1"/>
              <w:spacing w:before="0" w:after="0"/>
              <w:rPr>
                <w:rFonts w:cs="Arial"/>
                <w:color w:val="000000"/>
              </w:rPr>
            </w:pPr>
            <w:r w:rsidRPr="00F60D27">
              <w:rPr>
                <w:rFonts w:cs="Arial"/>
                <w:bCs/>
                <w:lang w:val="en-AU"/>
              </w:rPr>
              <w:t>UNOPS/SDN/</w:t>
            </w:r>
            <w:r w:rsidR="00535D9F">
              <w:t xml:space="preserve"> </w:t>
            </w:r>
            <w:r w:rsidR="0073231C" w:rsidRPr="0073231C">
              <w:rPr>
                <w:rFonts w:cs="Arial"/>
                <w:bCs/>
              </w:rPr>
              <w:t>95204</w:t>
            </w:r>
            <w:r w:rsidRPr="00F60D27">
              <w:rPr>
                <w:rFonts w:cs="Arial"/>
                <w:bCs/>
                <w:lang w:val="en-AU"/>
              </w:rPr>
              <w:t xml:space="preserve">/WORKS/ITB- </w:t>
            </w:r>
            <w:r w:rsidR="00C90BF0">
              <w:rPr>
                <w:rFonts w:cs="Arial"/>
                <w:bCs/>
                <w:lang w:val="en-AU"/>
              </w:rPr>
              <w:t>0</w:t>
            </w:r>
            <w:r w:rsidR="0073231C">
              <w:rPr>
                <w:rFonts w:cs="Arial"/>
                <w:bCs/>
                <w:lang w:val="en-AU"/>
              </w:rPr>
              <w:t>64</w:t>
            </w:r>
          </w:p>
          <w:p w14:paraId="1BF1817F" w14:textId="64372EEC" w:rsidR="00B36DF8" w:rsidRPr="00F50D4C" w:rsidRDefault="00B36DF8" w:rsidP="00F60D27">
            <w:pPr>
              <w:spacing w:before="0" w:after="0"/>
              <w:rPr>
                <w:rStyle w:val="Emphasis"/>
                <w:rFonts w:cs="Arial"/>
                <w:color w:val="000000"/>
              </w:rPr>
            </w:pPr>
            <w:proofErr w:type="gramStart"/>
            <w:r w:rsidRPr="00F50D4C">
              <w:rPr>
                <w:rStyle w:val="Emphasis"/>
                <w:rFonts w:cs="Arial"/>
                <w:color w:val="000000"/>
              </w:rPr>
              <w:t>as</w:t>
            </w:r>
            <w:proofErr w:type="gramEnd"/>
            <w:r w:rsidRPr="00F50D4C">
              <w:rPr>
                <w:rStyle w:val="Emphasis"/>
                <w:rFonts w:cs="Arial"/>
                <w:color w:val="000000"/>
              </w:rPr>
              <w:t xml:space="preserve"> further described in Section V of this ITB.</w:t>
            </w:r>
          </w:p>
          <w:p w14:paraId="1BF18180" w14:textId="77777777" w:rsidR="00B36DF8" w:rsidRPr="00F50D4C" w:rsidRDefault="00B36DF8" w:rsidP="00C10E9F">
            <w:pPr>
              <w:spacing w:before="0" w:after="0"/>
              <w:rPr>
                <w:rFonts w:cs="Arial"/>
              </w:rPr>
            </w:pPr>
          </w:p>
        </w:tc>
      </w:tr>
      <w:tr w:rsidR="00B36DF8" w:rsidRPr="00F50D4C" w14:paraId="1BF1818A" w14:textId="77777777" w:rsidTr="00F50D4C">
        <w:trPr>
          <w:trHeight w:val="103"/>
        </w:trPr>
        <w:tc>
          <w:tcPr>
            <w:tcW w:w="1895" w:type="dxa"/>
          </w:tcPr>
          <w:p w14:paraId="1BF18182"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Contact for  correspondence, notifications and requests for clarifications (Article 1)</w:t>
            </w:r>
          </w:p>
        </w:tc>
        <w:tc>
          <w:tcPr>
            <w:tcW w:w="7315" w:type="dxa"/>
          </w:tcPr>
          <w:p w14:paraId="1BF18183" w14:textId="77777777" w:rsidR="00B36DF8" w:rsidRPr="00F50D4C" w:rsidRDefault="00B36DF8" w:rsidP="00C10E9F">
            <w:pPr>
              <w:spacing w:before="0" w:after="0"/>
              <w:rPr>
                <w:rFonts w:cs="Arial"/>
                <w:color w:val="000000"/>
              </w:rPr>
            </w:pPr>
            <w:r w:rsidRPr="00F50D4C">
              <w:rPr>
                <w:rFonts w:cs="Arial"/>
                <w:color w:val="000000"/>
              </w:rPr>
              <w:t>All correspondence, notifications and requests for clarification in relation to this ITB shall be sent to:</w:t>
            </w:r>
          </w:p>
          <w:p w14:paraId="555C805F" w14:textId="77777777" w:rsidR="00D22BE8" w:rsidRPr="001974C5" w:rsidRDefault="00D22BE8" w:rsidP="00D22BE8">
            <w:pPr>
              <w:tabs>
                <w:tab w:val="left" w:pos="0"/>
                <w:tab w:val="left" w:pos="2127"/>
              </w:tabs>
              <w:spacing w:before="0" w:after="0"/>
              <w:ind w:left="90"/>
              <w:rPr>
                <w:rFonts w:cs="Arial"/>
                <w:color w:val="000000"/>
                <w:lang w:val="en-AU"/>
              </w:rPr>
            </w:pPr>
            <w:r w:rsidRPr="001974C5">
              <w:rPr>
                <w:rFonts w:cs="Arial"/>
                <w:color w:val="000000"/>
                <w:lang w:val="en-AU"/>
              </w:rPr>
              <w:t>Samual Hassan</w:t>
            </w:r>
          </w:p>
          <w:p w14:paraId="58B5A99B" w14:textId="77777777" w:rsidR="00D22BE8" w:rsidRPr="001974C5" w:rsidRDefault="00D22BE8" w:rsidP="00D22BE8">
            <w:pPr>
              <w:tabs>
                <w:tab w:val="left" w:pos="0"/>
                <w:tab w:val="left" w:pos="2127"/>
              </w:tabs>
              <w:spacing w:before="0" w:after="0"/>
              <w:ind w:left="90"/>
              <w:rPr>
                <w:rFonts w:cs="Arial"/>
                <w:color w:val="000000"/>
                <w:lang w:val="en-AU"/>
              </w:rPr>
            </w:pPr>
            <w:r w:rsidRPr="001974C5">
              <w:rPr>
                <w:rFonts w:cs="Arial"/>
                <w:color w:val="000000"/>
                <w:lang w:val="en-AU"/>
              </w:rPr>
              <w:t xml:space="preserve">Procurement </w:t>
            </w:r>
            <w:r>
              <w:rPr>
                <w:rFonts w:cs="Arial"/>
                <w:color w:val="000000"/>
                <w:lang w:val="en-AU"/>
              </w:rPr>
              <w:t>Associate</w:t>
            </w:r>
          </w:p>
          <w:p w14:paraId="4C388B21" w14:textId="77777777" w:rsidR="00D22BE8" w:rsidRDefault="00D22BE8" w:rsidP="00D22BE8">
            <w:pPr>
              <w:tabs>
                <w:tab w:val="left" w:pos="0"/>
                <w:tab w:val="left" w:pos="2127"/>
              </w:tabs>
              <w:spacing w:before="0" w:after="0"/>
              <w:ind w:left="90"/>
              <w:rPr>
                <w:rFonts w:cs="Arial"/>
                <w:color w:val="000000"/>
                <w:lang w:val="en-AU"/>
              </w:rPr>
            </w:pPr>
            <w:r w:rsidRPr="001974C5">
              <w:rPr>
                <w:rFonts w:cs="Arial"/>
                <w:color w:val="000000"/>
                <w:lang w:val="en-AU"/>
              </w:rPr>
              <w:t xml:space="preserve">United Nations Office for Project Services (UNOPS) </w:t>
            </w:r>
          </w:p>
          <w:p w14:paraId="303E5971" w14:textId="77777777" w:rsidR="00D22BE8" w:rsidRPr="001974C5" w:rsidRDefault="00D22BE8" w:rsidP="00D22BE8">
            <w:pPr>
              <w:tabs>
                <w:tab w:val="left" w:pos="0"/>
                <w:tab w:val="left" w:pos="2127"/>
              </w:tabs>
              <w:spacing w:before="0" w:after="0"/>
              <w:ind w:left="90"/>
              <w:rPr>
                <w:rFonts w:cs="Arial"/>
                <w:color w:val="000000"/>
                <w:lang w:val="en-AU"/>
              </w:rPr>
            </w:pPr>
            <w:r>
              <w:rPr>
                <w:rFonts w:cs="Arial"/>
                <w:color w:val="000000"/>
                <w:lang w:val="en-AU"/>
              </w:rPr>
              <w:t>Block 10 House 31</w:t>
            </w:r>
          </w:p>
          <w:p w14:paraId="62F9FF78" w14:textId="77777777" w:rsidR="00D22BE8" w:rsidRPr="001974C5" w:rsidRDefault="00D22BE8" w:rsidP="00D22BE8">
            <w:pPr>
              <w:tabs>
                <w:tab w:val="left" w:pos="0"/>
                <w:tab w:val="left" w:pos="2127"/>
              </w:tabs>
              <w:spacing w:before="0" w:after="0"/>
              <w:ind w:left="90"/>
              <w:rPr>
                <w:rFonts w:cs="Arial"/>
                <w:color w:val="000000"/>
                <w:lang w:val="en-AU"/>
              </w:rPr>
            </w:pPr>
            <w:proofErr w:type="spellStart"/>
            <w:r>
              <w:rPr>
                <w:rFonts w:cs="Arial"/>
                <w:color w:val="000000"/>
                <w:lang w:val="en-AU"/>
              </w:rPr>
              <w:t>Amarat</w:t>
            </w:r>
            <w:proofErr w:type="spellEnd"/>
            <w:r>
              <w:rPr>
                <w:rFonts w:cs="Arial"/>
                <w:color w:val="000000"/>
                <w:lang w:val="en-AU"/>
              </w:rPr>
              <w:t xml:space="preserve"> Street No 33</w:t>
            </w:r>
            <w:r w:rsidRPr="001974C5">
              <w:rPr>
                <w:rFonts w:cs="Arial"/>
                <w:color w:val="000000"/>
                <w:lang w:val="en-AU"/>
              </w:rPr>
              <w:t>, Khartoum, SUDAN</w:t>
            </w:r>
          </w:p>
          <w:p w14:paraId="2BCA7A02" w14:textId="77777777" w:rsidR="00D22BE8" w:rsidRPr="001974C5" w:rsidRDefault="00D22BE8" w:rsidP="00D22BE8">
            <w:pPr>
              <w:tabs>
                <w:tab w:val="left" w:pos="0"/>
                <w:tab w:val="left" w:pos="2127"/>
              </w:tabs>
              <w:spacing w:before="0" w:after="0"/>
              <w:ind w:left="90"/>
              <w:jc w:val="center"/>
              <w:rPr>
                <w:rFonts w:cs="Arial"/>
                <w:color w:val="000000"/>
                <w:lang w:val="en-AU"/>
              </w:rPr>
            </w:pPr>
          </w:p>
          <w:p w14:paraId="11B76949" w14:textId="77777777" w:rsidR="00D22BE8" w:rsidRDefault="00D22BE8" w:rsidP="00D22BE8">
            <w:pPr>
              <w:tabs>
                <w:tab w:val="left" w:pos="0"/>
                <w:tab w:val="left" w:pos="2127"/>
              </w:tabs>
              <w:spacing w:before="0" w:after="0"/>
              <w:ind w:left="90"/>
              <w:rPr>
                <w:rFonts w:cs="Arial"/>
                <w:color w:val="000000"/>
                <w:lang w:val="en-AU"/>
              </w:rPr>
            </w:pPr>
            <w:r w:rsidRPr="001974C5">
              <w:rPr>
                <w:rFonts w:cs="Arial"/>
                <w:color w:val="000000"/>
                <w:lang w:val="en-AU"/>
              </w:rPr>
              <w:t xml:space="preserve">Email: </w:t>
            </w:r>
            <w:hyperlink r:id="rId17" w:history="1">
              <w:r w:rsidRPr="00086080">
                <w:rPr>
                  <w:rStyle w:val="Hyperlink"/>
                  <w:rFonts w:cs="Arial"/>
                  <w:lang w:val="en-AU"/>
                </w:rPr>
                <w:t>SamualM@unops.org</w:t>
              </w:r>
            </w:hyperlink>
            <w:r>
              <w:rPr>
                <w:rFonts w:cs="Arial"/>
                <w:color w:val="000000"/>
                <w:lang w:val="en-AU"/>
              </w:rPr>
              <w:t xml:space="preserve"> </w:t>
            </w:r>
          </w:p>
          <w:p w14:paraId="1BF18188" w14:textId="77777777" w:rsidR="00B36DF8" w:rsidRPr="00F50D4C" w:rsidRDefault="00B36DF8" w:rsidP="00324BA6">
            <w:pPr>
              <w:spacing w:before="120" w:after="0"/>
              <w:ind w:left="8"/>
              <w:rPr>
                <w:rFonts w:cs="Arial"/>
                <w:color w:val="000000"/>
              </w:rPr>
            </w:pPr>
            <w:r w:rsidRPr="00F50D4C">
              <w:rPr>
                <w:rFonts w:cs="Arial"/>
                <w:b/>
                <w:color w:val="FF0000"/>
                <w:u w:val="single"/>
              </w:rPr>
              <w:t>ATTENTION</w:t>
            </w:r>
            <w:r w:rsidRPr="00F50D4C">
              <w:rPr>
                <w:rFonts w:cs="Arial"/>
                <w:b/>
                <w:color w:val="FF0000"/>
              </w:rPr>
              <w:t>:  BIDS SHALL NOT BE SUBMITTED TO THE ABOVE ADDRESS BUT TO THE ADDRESS FOR BID SUBMISSION AS SET OUT BELOW (see Art. 2</w:t>
            </w:r>
            <w:r w:rsidR="00F50D4C">
              <w:rPr>
                <w:rFonts w:cs="Arial"/>
                <w:b/>
                <w:color w:val="FF0000"/>
              </w:rPr>
              <w:t>1</w:t>
            </w:r>
            <w:r w:rsidRPr="00F50D4C">
              <w:rPr>
                <w:rFonts w:cs="Arial"/>
                <w:b/>
                <w:color w:val="FF0000"/>
              </w:rPr>
              <w:t>).</w:t>
            </w:r>
          </w:p>
          <w:p w14:paraId="1BF18189" w14:textId="77777777" w:rsidR="00B36DF8" w:rsidRPr="00F50D4C" w:rsidRDefault="00B36DF8" w:rsidP="00324BA6">
            <w:pPr>
              <w:spacing w:before="120" w:after="0"/>
              <w:ind w:left="8"/>
              <w:rPr>
                <w:rFonts w:cs="Arial"/>
                <w:color w:val="000000"/>
              </w:rPr>
            </w:pPr>
          </w:p>
        </w:tc>
      </w:tr>
      <w:tr w:rsidR="00B36DF8" w:rsidRPr="00F50D4C" w14:paraId="1BF18194" w14:textId="77777777" w:rsidTr="00F50D4C">
        <w:trPr>
          <w:trHeight w:val="103"/>
        </w:trPr>
        <w:tc>
          <w:tcPr>
            <w:tcW w:w="1895" w:type="dxa"/>
          </w:tcPr>
          <w:p w14:paraId="1BF1818B"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Bidder Eligibility</w:t>
            </w:r>
          </w:p>
          <w:p w14:paraId="1BF1818C"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4)</w:t>
            </w:r>
          </w:p>
        </w:tc>
        <w:tc>
          <w:tcPr>
            <w:tcW w:w="7315" w:type="dxa"/>
          </w:tcPr>
          <w:p w14:paraId="1BF1818E" w14:textId="20D5A5C4" w:rsidR="00B36DF8" w:rsidRPr="00F50D4C" w:rsidRDefault="00B36DF8" w:rsidP="00C10E9F">
            <w:pPr>
              <w:pStyle w:val="MarginText"/>
              <w:spacing w:after="0" w:line="240" w:lineRule="auto"/>
              <w:rPr>
                <w:rFonts w:ascii="Arial" w:hAnsi="Arial" w:cs="Arial"/>
                <w:szCs w:val="22"/>
              </w:rPr>
            </w:pPr>
            <w:r w:rsidRPr="00F50D4C">
              <w:rPr>
                <w:rFonts w:ascii="Arial" w:hAnsi="Arial" w:cs="Arial"/>
                <w:szCs w:val="22"/>
                <w:lang w:val="en-AU"/>
              </w:rPr>
              <w:t xml:space="preserve">No nationalities are </w:t>
            </w:r>
            <w:r w:rsidR="00D22BE8">
              <w:rPr>
                <w:rFonts w:ascii="Arial" w:hAnsi="Arial" w:cs="Arial"/>
                <w:szCs w:val="22"/>
                <w:lang w:val="en-AU"/>
              </w:rPr>
              <w:t>excluded from submitting a bid.</w:t>
            </w:r>
          </w:p>
          <w:p w14:paraId="1BF18193" w14:textId="77777777" w:rsidR="00B36DF8" w:rsidRPr="00F50D4C" w:rsidRDefault="00B36DF8" w:rsidP="00D22BE8">
            <w:pPr>
              <w:pStyle w:val="MarginText"/>
              <w:spacing w:after="0" w:line="240" w:lineRule="auto"/>
              <w:rPr>
                <w:rFonts w:ascii="Arial" w:hAnsi="Arial" w:cs="Arial"/>
                <w:szCs w:val="22"/>
              </w:rPr>
            </w:pPr>
          </w:p>
        </w:tc>
      </w:tr>
      <w:tr w:rsidR="00B36DF8" w:rsidRPr="00F50D4C" w14:paraId="1BF1819F" w14:textId="77777777" w:rsidTr="00F50D4C">
        <w:trPr>
          <w:trHeight w:val="85"/>
        </w:trPr>
        <w:tc>
          <w:tcPr>
            <w:tcW w:w="1895" w:type="dxa"/>
          </w:tcPr>
          <w:p w14:paraId="1BF18195"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 xml:space="preserve">Clarifications </w:t>
            </w:r>
          </w:p>
          <w:p w14:paraId="1BF18196"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8)</w:t>
            </w:r>
          </w:p>
        </w:tc>
        <w:tc>
          <w:tcPr>
            <w:tcW w:w="7315" w:type="dxa"/>
          </w:tcPr>
          <w:p w14:paraId="584BA81A" w14:textId="77777777" w:rsidR="00D22BE8" w:rsidRDefault="00D22BE8" w:rsidP="00D22BE8">
            <w:pPr>
              <w:spacing w:before="0" w:after="0"/>
              <w:rPr>
                <w:rFonts w:cs="Arial"/>
                <w:color w:val="000000"/>
                <w:lang w:val="en-AU"/>
              </w:rPr>
            </w:pPr>
            <w:r w:rsidRPr="00F66E3E">
              <w:rPr>
                <w:rFonts w:cs="Arial"/>
                <w:color w:val="000000"/>
                <w:lang w:val="en-AU"/>
              </w:rPr>
              <w:t xml:space="preserve">Requests for clarification from bidders will not be accepted any later than </w:t>
            </w:r>
            <w:r>
              <w:rPr>
                <w:rFonts w:cs="Arial"/>
                <w:color w:val="000000"/>
                <w:lang w:val="en-AU"/>
              </w:rPr>
              <w:t>five (5) working days</w:t>
            </w:r>
            <w:r w:rsidRPr="00F66E3E">
              <w:rPr>
                <w:rFonts w:cs="Arial"/>
                <w:color w:val="000000"/>
                <w:lang w:val="en-AU"/>
              </w:rPr>
              <w:t xml:space="preserve"> before the Deadline for </w:t>
            </w:r>
            <w:r>
              <w:rPr>
                <w:rFonts w:cs="Arial"/>
                <w:color w:val="000000"/>
                <w:lang w:val="en-AU"/>
              </w:rPr>
              <w:t xml:space="preserve">Bid </w:t>
            </w:r>
            <w:r w:rsidRPr="00F66E3E">
              <w:rPr>
                <w:rFonts w:cs="Arial"/>
                <w:color w:val="000000"/>
                <w:lang w:val="en-AU"/>
              </w:rPr>
              <w:t xml:space="preserve">Submission. </w:t>
            </w:r>
          </w:p>
          <w:p w14:paraId="697CE268" w14:textId="77777777" w:rsidR="00D22BE8" w:rsidRDefault="00D22BE8" w:rsidP="00D22BE8">
            <w:pPr>
              <w:spacing w:before="0" w:after="0"/>
              <w:rPr>
                <w:rFonts w:cs="Arial"/>
                <w:color w:val="000000"/>
                <w:lang w:val="en-AU"/>
              </w:rPr>
            </w:pPr>
          </w:p>
          <w:p w14:paraId="77069E5F" w14:textId="77EEC3CD" w:rsidR="00D22BE8" w:rsidRPr="003F035E" w:rsidRDefault="00D22BE8" w:rsidP="00535D9F">
            <w:pPr>
              <w:pStyle w:val="MarginText"/>
              <w:spacing w:after="0" w:line="240" w:lineRule="auto"/>
              <w:rPr>
                <w:rFonts w:ascii="Arial" w:hAnsi="Arial" w:cs="Arial"/>
                <w:color w:val="000000"/>
                <w:szCs w:val="22"/>
                <w:lang w:val="en-AU"/>
              </w:rPr>
            </w:pPr>
            <w:r w:rsidRPr="00F66E3E">
              <w:rPr>
                <w:rFonts w:ascii="Arial" w:hAnsi="Arial" w:cs="Arial"/>
                <w:iCs/>
                <w:szCs w:val="22"/>
                <w:lang w:val="en-AU"/>
              </w:rPr>
              <w:t xml:space="preserve">Responses to requests for clarification shall be communicated to bidders by posting responses on </w:t>
            </w:r>
            <w:r w:rsidRPr="00F66E3E">
              <w:rPr>
                <w:rFonts w:ascii="Arial" w:hAnsi="Arial" w:cs="Arial"/>
                <w:color w:val="000000"/>
                <w:szCs w:val="22"/>
                <w:lang w:val="en-AU"/>
              </w:rPr>
              <w:t xml:space="preserve">UNOPS’ website at </w:t>
            </w:r>
            <w:hyperlink r:id="rId18" w:history="1">
              <w:r>
                <w:rPr>
                  <w:rStyle w:val="Hyperlink"/>
                  <w:rFonts w:ascii="Arial" w:hAnsi="Arial" w:cs="Arial"/>
                  <w:szCs w:val="22"/>
                  <w:lang w:val="en-AU"/>
                </w:rPr>
                <w:t>www.unops.org</w:t>
              </w:r>
            </w:hyperlink>
            <w:r w:rsidRPr="00F66E3E">
              <w:rPr>
                <w:rFonts w:ascii="Arial" w:hAnsi="Arial" w:cs="Arial"/>
                <w:szCs w:val="22"/>
                <w:lang w:val="en-AU"/>
              </w:rPr>
              <w:t xml:space="preserve"> </w:t>
            </w:r>
            <w:r w:rsidRPr="00193195">
              <w:rPr>
                <w:rFonts w:ascii="Arial" w:hAnsi="Arial" w:cs="Arial"/>
                <w:color w:val="000000"/>
                <w:szCs w:val="22"/>
                <w:lang w:val="en-AU"/>
              </w:rPr>
              <w:t xml:space="preserve">under ITB Case No. </w:t>
            </w:r>
            <w:r w:rsidRPr="00961452">
              <w:rPr>
                <w:rFonts w:ascii="Calibri" w:hAnsi="Calibri"/>
                <w:color w:val="000000"/>
              </w:rPr>
              <w:t>UNOPS/SDN/</w:t>
            </w:r>
            <w:r w:rsidR="00535D9F">
              <w:t xml:space="preserve"> </w:t>
            </w:r>
            <w:r w:rsidR="00535D9F" w:rsidRPr="00535D9F">
              <w:rPr>
                <w:rFonts w:ascii="Calibri" w:hAnsi="Calibri"/>
                <w:color w:val="000000"/>
              </w:rPr>
              <w:t xml:space="preserve">20078-001 </w:t>
            </w:r>
            <w:r w:rsidRPr="00961452">
              <w:rPr>
                <w:rFonts w:ascii="Calibri" w:hAnsi="Calibri"/>
                <w:color w:val="000000"/>
              </w:rPr>
              <w:t>/WORKS/ITB-</w:t>
            </w:r>
            <w:r w:rsidR="00EF292B">
              <w:rPr>
                <w:rFonts w:ascii="Calibri" w:hAnsi="Calibri"/>
                <w:color w:val="000000"/>
              </w:rPr>
              <w:t>0</w:t>
            </w:r>
            <w:r w:rsidR="00535D9F">
              <w:rPr>
                <w:rFonts w:ascii="Calibri" w:hAnsi="Calibri"/>
                <w:color w:val="000000"/>
              </w:rPr>
              <w:t>62</w:t>
            </w:r>
          </w:p>
          <w:p w14:paraId="1BF1819E"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shd w:val="clear" w:color="auto" w:fill="C0C0C0"/>
                <w:lang w:val="en-AU"/>
              </w:rPr>
              <w:t xml:space="preserve"> </w:t>
            </w:r>
            <w:r w:rsidRPr="00F50D4C">
              <w:rPr>
                <w:rFonts w:ascii="Arial" w:hAnsi="Arial" w:cs="Arial"/>
                <w:color w:val="000000"/>
                <w:szCs w:val="22"/>
                <w:shd w:val="clear" w:color="auto" w:fill="C0C0C0"/>
                <w:lang w:val="en-AU"/>
              </w:rPr>
              <w:t xml:space="preserve"> </w:t>
            </w:r>
          </w:p>
        </w:tc>
      </w:tr>
      <w:tr w:rsidR="00B36DF8" w:rsidRPr="00F50D4C" w14:paraId="1BF181B2" w14:textId="77777777" w:rsidTr="00F50D4C">
        <w:trPr>
          <w:trHeight w:val="1177"/>
        </w:trPr>
        <w:tc>
          <w:tcPr>
            <w:tcW w:w="1895" w:type="dxa"/>
          </w:tcPr>
          <w:p w14:paraId="1BF181A0"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Clarification Meetings</w:t>
            </w:r>
          </w:p>
          <w:p w14:paraId="1BF181A1"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9)</w:t>
            </w:r>
          </w:p>
        </w:tc>
        <w:tc>
          <w:tcPr>
            <w:tcW w:w="7315" w:type="dxa"/>
          </w:tcPr>
          <w:p w14:paraId="616ADB88" w14:textId="77777777" w:rsidR="00D22BE8" w:rsidRPr="002465A1" w:rsidRDefault="00D22BE8" w:rsidP="00D22BE8">
            <w:pPr>
              <w:spacing w:before="0" w:after="0"/>
              <w:jc w:val="both"/>
              <w:rPr>
                <w:rFonts w:cs="Arial"/>
                <w:color w:val="000000"/>
                <w:lang w:val="en-AU"/>
              </w:rPr>
            </w:pPr>
            <w:r w:rsidRPr="002465A1">
              <w:rPr>
                <w:rFonts w:cs="Arial"/>
                <w:color w:val="000000"/>
                <w:lang w:val="en-AU"/>
              </w:rPr>
              <w:t>A clarification meeting shall be held as follows:</w:t>
            </w:r>
          </w:p>
          <w:p w14:paraId="5B74D15D" w14:textId="77777777" w:rsidR="00D22BE8" w:rsidRPr="002465A1" w:rsidRDefault="00D22BE8" w:rsidP="00D22BE8">
            <w:pPr>
              <w:spacing w:before="0" w:after="0"/>
              <w:jc w:val="both"/>
              <w:rPr>
                <w:rFonts w:cs="Arial"/>
                <w:color w:val="000000"/>
                <w:lang w:val="en-AU"/>
              </w:rPr>
            </w:pPr>
          </w:p>
          <w:p w14:paraId="2B90B846" w14:textId="6A316833" w:rsidR="00D22BE8" w:rsidRPr="00EF292B" w:rsidRDefault="00D22BE8" w:rsidP="00B15C51">
            <w:pPr>
              <w:spacing w:before="0" w:after="0"/>
              <w:jc w:val="both"/>
              <w:rPr>
                <w:rFonts w:cs="Arial"/>
                <w:b/>
                <w:color w:val="000000"/>
                <w:lang w:val="en-AU"/>
              </w:rPr>
            </w:pPr>
            <w:r w:rsidRPr="002465A1">
              <w:rPr>
                <w:rFonts w:cs="Arial"/>
                <w:color w:val="000000"/>
                <w:lang w:val="en-AU"/>
              </w:rPr>
              <w:t xml:space="preserve"> </w:t>
            </w:r>
            <w:r w:rsidRPr="00193195">
              <w:rPr>
                <w:rFonts w:cs="Arial"/>
                <w:color w:val="000000"/>
                <w:lang w:val="en-AU"/>
              </w:rPr>
              <w:t>Date</w:t>
            </w:r>
            <w:r w:rsidRPr="00EF292B">
              <w:rPr>
                <w:rFonts w:cs="Arial"/>
                <w:b/>
                <w:color w:val="000000"/>
                <w:lang w:val="en-AU"/>
              </w:rPr>
              <w:t xml:space="preserve">:         </w:t>
            </w:r>
            <w:r w:rsidR="00DF072B">
              <w:rPr>
                <w:rFonts w:cs="Arial"/>
                <w:b/>
                <w:color w:val="000000"/>
                <w:lang w:val="en-AU"/>
              </w:rPr>
              <w:t>2</w:t>
            </w:r>
            <w:r w:rsidR="00B15C51">
              <w:rPr>
                <w:rFonts w:cs="Arial"/>
                <w:b/>
                <w:color w:val="000000"/>
                <w:lang w:val="en-AU"/>
              </w:rPr>
              <w:t>7</w:t>
            </w:r>
            <w:r w:rsidR="00744C1D" w:rsidRPr="00744C1D">
              <w:rPr>
                <w:rFonts w:cs="Arial"/>
                <w:b/>
                <w:color w:val="000000"/>
                <w:vertAlign w:val="superscript"/>
                <w:lang w:val="en-AU"/>
              </w:rPr>
              <w:t>th</w:t>
            </w:r>
            <w:r w:rsidR="00744C1D">
              <w:rPr>
                <w:rFonts w:cs="Arial"/>
                <w:b/>
                <w:color w:val="000000"/>
                <w:lang w:val="en-AU"/>
              </w:rPr>
              <w:t xml:space="preserve"> </w:t>
            </w:r>
            <w:r w:rsidR="00DF072B">
              <w:rPr>
                <w:rFonts w:cs="Arial"/>
                <w:b/>
                <w:color w:val="000000"/>
                <w:lang w:val="en-AU"/>
              </w:rPr>
              <w:t>May</w:t>
            </w:r>
            <w:r w:rsidR="00744C1D">
              <w:rPr>
                <w:rFonts w:cs="Arial"/>
                <w:b/>
                <w:color w:val="000000"/>
                <w:lang w:val="en-AU"/>
              </w:rPr>
              <w:t>,</w:t>
            </w:r>
            <w:r>
              <w:rPr>
                <w:rFonts w:cs="Arial"/>
                <w:b/>
                <w:color w:val="000000"/>
                <w:lang w:val="en-AU"/>
              </w:rPr>
              <w:t xml:space="preserve"> 2016</w:t>
            </w:r>
          </w:p>
          <w:p w14:paraId="69FA26F3" w14:textId="77777777" w:rsidR="00D22BE8" w:rsidRPr="002465A1" w:rsidRDefault="00D22BE8" w:rsidP="00D22BE8">
            <w:pPr>
              <w:spacing w:before="0" w:after="0"/>
              <w:jc w:val="both"/>
              <w:rPr>
                <w:rFonts w:cs="Arial"/>
                <w:color w:val="000000"/>
                <w:lang w:val="en-AU"/>
              </w:rPr>
            </w:pPr>
            <w:r w:rsidRPr="00EF292B">
              <w:rPr>
                <w:rFonts w:cs="Arial"/>
                <w:b/>
                <w:color w:val="000000"/>
                <w:lang w:val="en-AU"/>
              </w:rPr>
              <w:t xml:space="preserve"> Time:         12 pm</w:t>
            </w:r>
            <w:r w:rsidRPr="00193195">
              <w:rPr>
                <w:rFonts w:cs="Arial"/>
                <w:color w:val="000000"/>
                <w:lang w:val="en-AU"/>
              </w:rPr>
              <w:t xml:space="preserve"> (Sudan time)</w:t>
            </w:r>
          </w:p>
          <w:p w14:paraId="3CB52A18" w14:textId="77777777" w:rsidR="00D22BE8" w:rsidRPr="002465A1" w:rsidRDefault="00D22BE8" w:rsidP="00D22BE8">
            <w:pPr>
              <w:tabs>
                <w:tab w:val="left" w:pos="0"/>
                <w:tab w:val="left" w:pos="2127"/>
              </w:tabs>
              <w:spacing w:before="0" w:after="0"/>
              <w:ind w:left="90"/>
              <w:rPr>
                <w:rFonts w:cs="Arial"/>
                <w:color w:val="000000"/>
                <w:lang w:val="en-AU"/>
              </w:rPr>
            </w:pPr>
            <w:r w:rsidRPr="002465A1">
              <w:rPr>
                <w:rFonts w:cs="Arial"/>
                <w:color w:val="000000"/>
                <w:lang w:val="en-AU"/>
              </w:rPr>
              <w:t>Location:   United Nations Off</w:t>
            </w:r>
            <w:r>
              <w:rPr>
                <w:rFonts w:cs="Arial"/>
                <w:color w:val="000000"/>
                <w:lang w:val="en-AU"/>
              </w:rPr>
              <w:t>ice for Project Services (UNOPS)</w:t>
            </w:r>
          </w:p>
          <w:p w14:paraId="0D1CB130" w14:textId="77777777" w:rsidR="00D22BE8" w:rsidRPr="002465A1" w:rsidRDefault="00D22BE8" w:rsidP="00D22BE8">
            <w:pPr>
              <w:tabs>
                <w:tab w:val="left" w:pos="0"/>
                <w:tab w:val="left" w:pos="2127"/>
              </w:tabs>
              <w:spacing w:before="0" w:after="0"/>
              <w:ind w:left="90"/>
              <w:rPr>
                <w:rFonts w:cs="Arial"/>
                <w:color w:val="000000"/>
                <w:lang w:val="en-AU"/>
              </w:rPr>
            </w:pPr>
            <w:r>
              <w:rPr>
                <w:rFonts w:cs="Arial"/>
                <w:color w:val="000000"/>
                <w:lang w:val="en-AU"/>
              </w:rPr>
              <w:t xml:space="preserve">                   </w:t>
            </w:r>
            <w:proofErr w:type="spellStart"/>
            <w:r>
              <w:rPr>
                <w:rFonts w:cs="Arial"/>
                <w:color w:val="000000"/>
                <w:lang w:val="en-AU"/>
              </w:rPr>
              <w:t>Amarat</w:t>
            </w:r>
            <w:proofErr w:type="spellEnd"/>
            <w:r>
              <w:rPr>
                <w:rFonts w:cs="Arial"/>
                <w:color w:val="000000"/>
                <w:lang w:val="en-AU"/>
              </w:rPr>
              <w:t xml:space="preserve"> Street No 33 Block 10 House31</w:t>
            </w:r>
            <w:r w:rsidRPr="002465A1">
              <w:rPr>
                <w:rFonts w:cs="Arial"/>
                <w:color w:val="000000"/>
                <w:lang w:val="en-AU"/>
              </w:rPr>
              <w:t>, Khartoum, SUDAN</w:t>
            </w:r>
          </w:p>
          <w:p w14:paraId="20C64971" w14:textId="77777777" w:rsidR="00D22BE8" w:rsidRPr="002465A1" w:rsidRDefault="00D22BE8" w:rsidP="00D22BE8">
            <w:pPr>
              <w:spacing w:before="0" w:after="0"/>
              <w:jc w:val="both"/>
              <w:rPr>
                <w:rFonts w:cs="Arial"/>
                <w:color w:val="000000"/>
                <w:lang w:val="en-AU"/>
              </w:rPr>
            </w:pPr>
          </w:p>
          <w:p w14:paraId="763F6144" w14:textId="55BA07D5" w:rsidR="00D22BE8" w:rsidRPr="00C055F8" w:rsidRDefault="00D22BE8" w:rsidP="0020465B">
            <w:pPr>
              <w:spacing w:before="0" w:after="0"/>
              <w:jc w:val="both"/>
              <w:rPr>
                <w:rFonts w:cs="Arial"/>
                <w:color w:val="000000"/>
                <w:lang w:val="en-AU"/>
              </w:rPr>
            </w:pPr>
            <w:r w:rsidRPr="002465A1">
              <w:rPr>
                <w:rFonts w:cs="Arial"/>
                <w:color w:val="000000"/>
                <w:lang w:val="en-AU"/>
              </w:rPr>
              <w:t>The clarification meeting is not mandatory.</w:t>
            </w:r>
            <w:r w:rsidR="00C055F8">
              <w:rPr>
                <w:rFonts w:cs="Arial"/>
                <w:color w:val="000000"/>
                <w:lang w:val="en-AU"/>
              </w:rPr>
              <w:t xml:space="preserve"> </w:t>
            </w:r>
            <w:r w:rsidR="0020465B">
              <w:rPr>
                <w:rFonts w:cs="Arial"/>
                <w:color w:val="000000"/>
                <w:lang w:val="en-AU"/>
              </w:rPr>
              <w:t>However, b</w:t>
            </w:r>
            <w:bookmarkStart w:id="2" w:name="_GoBack"/>
            <w:bookmarkEnd w:id="2"/>
            <w:r w:rsidR="00C055F8">
              <w:rPr>
                <w:rFonts w:cs="Arial"/>
                <w:color w:val="000000"/>
                <w:lang w:val="en-AU"/>
              </w:rPr>
              <w:t xml:space="preserve">idders interested to attend shall inform UNOPS through email: </w:t>
            </w:r>
            <w:hyperlink r:id="rId19" w:history="1">
              <w:r w:rsidR="00C055F8" w:rsidRPr="009F757C">
                <w:rPr>
                  <w:rStyle w:val="Hyperlink"/>
                  <w:rFonts w:cs="Arial"/>
                  <w:lang w:val="en-AU"/>
                </w:rPr>
                <w:t>samualm@unops.org</w:t>
              </w:r>
            </w:hyperlink>
            <w:r w:rsidR="00C055F8">
              <w:rPr>
                <w:rFonts w:cs="Arial"/>
                <w:color w:val="000000"/>
                <w:lang w:val="en-AU"/>
              </w:rPr>
              <w:t xml:space="preserve"> by 24hrs before the meeting.</w:t>
            </w:r>
          </w:p>
          <w:p w14:paraId="1BF181B1" w14:textId="788364E9" w:rsidR="00B36DF8" w:rsidRPr="00F50D4C" w:rsidRDefault="00D22BE8" w:rsidP="00D22BE8">
            <w:pPr>
              <w:spacing w:before="0" w:after="0"/>
              <w:rPr>
                <w:rFonts w:cs="Arial"/>
                <w:b/>
                <w:i/>
                <w:color w:val="000000"/>
                <w:shd w:val="clear" w:color="auto" w:fill="C0C0C0"/>
              </w:rPr>
            </w:pPr>
            <w:r w:rsidRPr="002465A1">
              <w:t>The bidder representatives attending the clarification meeting are requested to bring a copy this document.</w:t>
            </w:r>
          </w:p>
        </w:tc>
      </w:tr>
      <w:tr w:rsidR="00B36DF8" w:rsidRPr="00F50D4C" w14:paraId="1BF181CB" w14:textId="77777777" w:rsidTr="00F50D4C">
        <w:trPr>
          <w:trHeight w:val="85"/>
        </w:trPr>
        <w:tc>
          <w:tcPr>
            <w:tcW w:w="1895" w:type="dxa"/>
          </w:tcPr>
          <w:p w14:paraId="1BF181B3"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Site Inspection</w:t>
            </w:r>
          </w:p>
          <w:p w14:paraId="1BF181B4"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10)</w:t>
            </w:r>
          </w:p>
        </w:tc>
        <w:tc>
          <w:tcPr>
            <w:tcW w:w="7315" w:type="dxa"/>
          </w:tcPr>
          <w:p w14:paraId="1BF181CA" w14:textId="447CCC09" w:rsidR="00B36DF8" w:rsidRPr="00F50D4C" w:rsidRDefault="00D22BE8" w:rsidP="00EF292B">
            <w:pPr>
              <w:spacing w:before="0" w:after="0"/>
              <w:rPr>
                <w:rFonts w:cs="Arial"/>
                <w:color w:val="000000"/>
              </w:rPr>
            </w:pPr>
            <w:r w:rsidRPr="00F66E3E">
              <w:rPr>
                <w:rFonts w:cs="Arial"/>
                <w:color w:val="000000"/>
                <w:lang w:val="en-AU"/>
              </w:rPr>
              <w:t xml:space="preserve">Bidders may carry out their own site inspection </w:t>
            </w:r>
            <w:r>
              <w:rPr>
                <w:rFonts w:cs="Arial"/>
                <w:color w:val="000000"/>
                <w:lang w:val="en-AU"/>
              </w:rPr>
              <w:t>in</w:t>
            </w:r>
            <w:r w:rsidRPr="00F66E3E">
              <w:rPr>
                <w:rFonts w:cs="Arial"/>
                <w:color w:val="000000"/>
                <w:lang w:val="en-AU"/>
              </w:rPr>
              <w:t xml:space="preserve"> </w:t>
            </w:r>
            <w:r>
              <w:rPr>
                <w:rFonts w:cs="Arial"/>
                <w:color w:val="000000"/>
                <w:lang w:val="en-AU"/>
              </w:rPr>
              <w:t>consultation</w:t>
            </w:r>
            <w:r w:rsidRPr="00F66E3E">
              <w:rPr>
                <w:rFonts w:cs="Arial"/>
                <w:color w:val="000000"/>
                <w:lang w:val="en-AU"/>
              </w:rPr>
              <w:t xml:space="preserve"> of UNOPS.</w:t>
            </w:r>
            <w:r>
              <w:rPr>
                <w:rFonts w:cs="Arial"/>
                <w:color w:val="000000"/>
                <w:lang w:val="en-AU"/>
              </w:rPr>
              <w:t xml:space="preserve">  </w:t>
            </w:r>
            <w:r w:rsidRPr="00F66E3E">
              <w:rPr>
                <w:rFonts w:cs="Arial"/>
              </w:rPr>
              <w:t>The si</w:t>
            </w:r>
            <w:r>
              <w:rPr>
                <w:rFonts w:cs="Arial"/>
              </w:rPr>
              <w:t xml:space="preserve">te inspection is recommended </w:t>
            </w:r>
          </w:p>
        </w:tc>
      </w:tr>
      <w:tr w:rsidR="00B36DF8" w:rsidRPr="00F50D4C" w14:paraId="1BF181D1" w14:textId="77777777" w:rsidTr="00F50D4C">
        <w:trPr>
          <w:trHeight w:val="85"/>
        </w:trPr>
        <w:tc>
          <w:tcPr>
            <w:tcW w:w="1895" w:type="dxa"/>
          </w:tcPr>
          <w:p w14:paraId="1BF181CC"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Bid validity period</w:t>
            </w:r>
          </w:p>
          <w:p w14:paraId="1BF181CD"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13)</w:t>
            </w:r>
          </w:p>
          <w:p w14:paraId="1BF181CE" w14:textId="77777777" w:rsidR="00B36DF8" w:rsidRPr="00F50D4C" w:rsidRDefault="00B36DF8" w:rsidP="00C10E9F">
            <w:pPr>
              <w:pStyle w:val="MarginText"/>
              <w:spacing w:after="0" w:line="240" w:lineRule="auto"/>
              <w:jc w:val="left"/>
              <w:rPr>
                <w:rFonts w:ascii="Arial" w:hAnsi="Arial" w:cs="Arial"/>
                <w:szCs w:val="22"/>
                <w:lang w:val="en-AU"/>
              </w:rPr>
            </w:pPr>
          </w:p>
        </w:tc>
        <w:tc>
          <w:tcPr>
            <w:tcW w:w="7315" w:type="dxa"/>
          </w:tcPr>
          <w:p w14:paraId="1BF181D0" w14:textId="763DEF5E" w:rsidR="00B36DF8" w:rsidRPr="00F50D4C" w:rsidRDefault="00D22BE8" w:rsidP="00C10E9F">
            <w:pPr>
              <w:keepNext/>
              <w:spacing w:before="0" w:after="0"/>
              <w:outlineLvl w:val="2"/>
              <w:rPr>
                <w:rFonts w:cs="Arial"/>
                <w:b/>
                <w:i/>
                <w:color w:val="000000"/>
                <w:shd w:val="clear" w:color="auto" w:fill="C0C0C0"/>
              </w:rPr>
            </w:pPr>
            <w:r w:rsidRPr="006B5341">
              <w:rPr>
                <w:rFonts w:cs="Arial"/>
                <w:color w:val="000000"/>
              </w:rPr>
              <w:t xml:space="preserve">Bids shall remain valid for acceptance by UNOPS for </w:t>
            </w:r>
            <w:r w:rsidRPr="006B5341">
              <w:rPr>
                <w:rFonts w:cs="Arial"/>
                <w:b/>
                <w:i/>
                <w:color w:val="000000"/>
              </w:rPr>
              <w:t xml:space="preserve">90 Days </w:t>
            </w:r>
            <w:r w:rsidRPr="006B5341">
              <w:rPr>
                <w:rFonts w:cs="Arial"/>
                <w:color w:val="000000"/>
              </w:rPr>
              <w:t>from the Deadline for Bid Submission.</w:t>
            </w:r>
          </w:p>
        </w:tc>
      </w:tr>
      <w:tr w:rsidR="00B36DF8" w:rsidRPr="00F50D4C" w14:paraId="1BF181E5" w14:textId="77777777" w:rsidTr="00F50D4C">
        <w:trPr>
          <w:trHeight w:val="85"/>
        </w:trPr>
        <w:tc>
          <w:tcPr>
            <w:tcW w:w="1895" w:type="dxa"/>
          </w:tcPr>
          <w:p w14:paraId="1BF181DB" w14:textId="77777777" w:rsidR="00B36DF8" w:rsidRPr="00F50D4C" w:rsidRDefault="00B36DF8" w:rsidP="00C10E9F">
            <w:pPr>
              <w:pStyle w:val="MarginText"/>
              <w:spacing w:after="0" w:line="240" w:lineRule="auto"/>
              <w:jc w:val="left"/>
              <w:rPr>
                <w:rFonts w:ascii="Arial" w:hAnsi="Arial" w:cs="Arial"/>
                <w:szCs w:val="22"/>
                <w:lang w:val="en-AU"/>
              </w:rPr>
            </w:pPr>
            <w:bookmarkStart w:id="3" w:name="Address2"/>
            <w:bookmarkStart w:id="4" w:name="ACN2"/>
            <w:bookmarkStart w:id="5" w:name="PartyTitle2"/>
            <w:bookmarkStart w:id="6" w:name="Address1"/>
            <w:bookmarkStart w:id="7" w:name="ACN1"/>
            <w:bookmarkEnd w:id="3"/>
            <w:bookmarkEnd w:id="4"/>
            <w:bookmarkEnd w:id="5"/>
            <w:bookmarkEnd w:id="6"/>
            <w:bookmarkEnd w:id="7"/>
            <w:r w:rsidRPr="00F50D4C">
              <w:rPr>
                <w:rFonts w:ascii="Arial" w:hAnsi="Arial" w:cs="Arial"/>
                <w:szCs w:val="22"/>
                <w:lang w:val="en-AU"/>
              </w:rPr>
              <w:t>Bid security</w:t>
            </w:r>
          </w:p>
          <w:p w14:paraId="1BF181DC"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16)</w:t>
            </w:r>
          </w:p>
        </w:tc>
        <w:tc>
          <w:tcPr>
            <w:tcW w:w="7315" w:type="dxa"/>
          </w:tcPr>
          <w:p w14:paraId="33F3EF2C" w14:textId="3C342821" w:rsidR="00D22BE8" w:rsidRPr="00D51213" w:rsidRDefault="00D22BE8" w:rsidP="00D22BE8">
            <w:pPr>
              <w:spacing w:before="0" w:after="0"/>
              <w:jc w:val="both"/>
              <w:rPr>
                <w:rFonts w:cs="Arial"/>
                <w:color w:val="000000"/>
                <w:lang w:val="en-AU"/>
              </w:rPr>
            </w:pPr>
            <w:r w:rsidRPr="00D51213">
              <w:rPr>
                <w:rFonts w:cs="Arial"/>
                <w:color w:val="000000"/>
                <w:lang w:val="en-AU"/>
              </w:rPr>
              <w:t>[Bidders shall provide bid security in the form set out in Returnable Bid Schedule 2 – Form of Bid Security (see Section IV).</w:t>
            </w:r>
          </w:p>
          <w:p w14:paraId="1BF181E4" w14:textId="74DDD03D" w:rsidR="00B36DF8" w:rsidRPr="00D22BE8" w:rsidRDefault="00D22BE8" w:rsidP="00D22BE8">
            <w:pPr>
              <w:spacing w:before="0" w:after="0"/>
              <w:rPr>
                <w:rFonts w:cs="Arial"/>
                <w:color w:val="000000"/>
              </w:rPr>
            </w:pPr>
            <w:r w:rsidRPr="00D51213">
              <w:rPr>
                <w:rFonts w:cs="Arial"/>
                <w:color w:val="000000"/>
                <w:lang w:val="en-AU"/>
              </w:rPr>
              <w:t>The bid secu</w:t>
            </w:r>
            <w:r>
              <w:rPr>
                <w:rFonts w:cs="Arial"/>
                <w:color w:val="000000"/>
                <w:lang w:val="en-AU"/>
              </w:rPr>
              <w:t>rity shall be in the amount of USD 3</w:t>
            </w:r>
            <w:r w:rsidR="00744C1D">
              <w:rPr>
                <w:rFonts w:cs="Arial"/>
                <w:color w:val="000000"/>
                <w:lang w:val="en-AU"/>
              </w:rPr>
              <w:t>,</w:t>
            </w:r>
            <w:r>
              <w:rPr>
                <w:rFonts w:cs="Arial"/>
                <w:color w:val="000000"/>
                <w:lang w:val="en-AU"/>
              </w:rPr>
              <w:t>000</w:t>
            </w:r>
            <w:r w:rsidR="00744C1D">
              <w:rPr>
                <w:rFonts w:cs="Arial"/>
                <w:color w:val="000000"/>
                <w:lang w:val="en-AU"/>
              </w:rPr>
              <w:t xml:space="preserve"> </w:t>
            </w:r>
            <w:r>
              <w:rPr>
                <w:rFonts w:cs="Arial"/>
                <w:color w:val="000000"/>
                <w:lang w:val="en-AU"/>
              </w:rPr>
              <w:t>(Three Thousand American Dollars</w:t>
            </w:r>
            <w:r w:rsidRPr="00F50D4C">
              <w:rPr>
                <w:rFonts w:cs="Arial"/>
                <w:color w:val="000000"/>
              </w:rPr>
              <w:t xml:space="preserve"> </w:t>
            </w:r>
            <w:r w:rsidR="00002ED3">
              <w:rPr>
                <w:rFonts w:cs="Arial"/>
                <w:color w:val="000000"/>
              </w:rPr>
              <w:t xml:space="preserve">or equivalent SDG </w:t>
            </w:r>
          </w:p>
        </w:tc>
      </w:tr>
      <w:tr w:rsidR="00B36DF8" w:rsidRPr="00F50D4C" w14:paraId="1BF181EA" w14:textId="77777777" w:rsidTr="00F50D4C">
        <w:trPr>
          <w:trHeight w:val="85"/>
        </w:trPr>
        <w:tc>
          <w:tcPr>
            <w:tcW w:w="1895" w:type="dxa"/>
          </w:tcPr>
          <w:p w14:paraId="4E0180D0" w14:textId="77777777" w:rsidR="00D22BE8" w:rsidRDefault="00D22BE8" w:rsidP="00D22BE8">
            <w:pPr>
              <w:spacing w:before="0" w:after="0"/>
              <w:rPr>
                <w:rFonts w:eastAsia="Times New Roman" w:cs="Arial"/>
              </w:rPr>
            </w:pPr>
            <w:r w:rsidRPr="00F66E3E">
              <w:rPr>
                <w:rFonts w:eastAsia="Times New Roman" w:cs="Arial"/>
              </w:rPr>
              <w:lastRenderedPageBreak/>
              <w:t xml:space="preserve">Bid </w:t>
            </w:r>
            <w:proofErr w:type="spellStart"/>
            <w:r w:rsidRPr="00F66E3E">
              <w:rPr>
                <w:rFonts w:eastAsia="Times New Roman" w:cs="Arial"/>
              </w:rPr>
              <w:t>Currenc</w:t>
            </w:r>
            <w:proofErr w:type="spellEnd"/>
            <w:r w:rsidRPr="00F66E3E">
              <w:rPr>
                <w:rFonts w:eastAsia="Times New Roman" w:cs="Arial"/>
              </w:rPr>
              <w:t>(</w:t>
            </w:r>
            <w:proofErr w:type="spellStart"/>
            <w:r w:rsidRPr="00F66E3E">
              <w:rPr>
                <w:rFonts w:eastAsia="Times New Roman" w:cs="Arial"/>
              </w:rPr>
              <w:t>ies</w:t>
            </w:r>
            <w:proofErr w:type="spellEnd"/>
            <w:r w:rsidRPr="00F66E3E">
              <w:rPr>
                <w:rFonts w:eastAsia="Times New Roman" w:cs="Arial"/>
              </w:rPr>
              <w:t>)</w:t>
            </w:r>
          </w:p>
          <w:p w14:paraId="1BF181E8" w14:textId="146811BD" w:rsidR="00B36DF8" w:rsidRPr="00F50D4C" w:rsidRDefault="00D22BE8" w:rsidP="00D22BE8">
            <w:pPr>
              <w:pStyle w:val="MarginText"/>
              <w:spacing w:after="0" w:line="240" w:lineRule="auto"/>
              <w:jc w:val="left"/>
              <w:rPr>
                <w:rFonts w:ascii="Arial" w:hAnsi="Arial" w:cs="Arial"/>
                <w:szCs w:val="22"/>
                <w:lang w:val="en-AU"/>
              </w:rPr>
            </w:pPr>
            <w:r w:rsidRPr="00F66E3E">
              <w:rPr>
                <w:rFonts w:ascii="Arial" w:hAnsi="Arial" w:cs="Arial"/>
                <w:szCs w:val="22"/>
              </w:rPr>
              <w:t>(Article 1</w:t>
            </w:r>
            <w:r>
              <w:rPr>
                <w:rFonts w:ascii="Arial" w:hAnsi="Arial" w:cs="Arial"/>
                <w:szCs w:val="22"/>
              </w:rPr>
              <w:t>7</w:t>
            </w:r>
            <w:r w:rsidRPr="00F66E3E">
              <w:rPr>
                <w:rFonts w:ascii="Arial" w:hAnsi="Arial" w:cs="Arial"/>
                <w:szCs w:val="22"/>
              </w:rPr>
              <w:t>)</w:t>
            </w:r>
          </w:p>
        </w:tc>
        <w:tc>
          <w:tcPr>
            <w:tcW w:w="7315" w:type="dxa"/>
          </w:tcPr>
          <w:p w14:paraId="1BF181E9" w14:textId="422C07AE" w:rsidR="00B36DF8" w:rsidRPr="00F50D4C" w:rsidRDefault="00D22BE8" w:rsidP="00F102F9">
            <w:pPr>
              <w:spacing w:before="0" w:after="0"/>
              <w:rPr>
                <w:rFonts w:cs="Arial"/>
                <w:iCs/>
                <w:color w:val="000000"/>
              </w:rPr>
            </w:pPr>
            <w:r w:rsidRPr="006B5341">
              <w:rPr>
                <w:rFonts w:cs="Arial"/>
              </w:rPr>
              <w:t xml:space="preserve">Prices shall be quoted </w:t>
            </w:r>
            <w:r w:rsidRPr="00C16E77">
              <w:rPr>
                <w:rFonts w:cs="Arial"/>
                <w:b/>
                <w:bCs/>
                <w:u w:val="single"/>
              </w:rPr>
              <w:t>in USD OR SDG</w:t>
            </w:r>
            <w:r w:rsidRPr="006B5341">
              <w:rPr>
                <w:rFonts w:cs="Arial"/>
              </w:rPr>
              <w:t xml:space="preserve"> currency.</w:t>
            </w:r>
          </w:p>
        </w:tc>
      </w:tr>
      <w:tr w:rsidR="00B36DF8" w:rsidRPr="00F50D4C" w14:paraId="1BF181EE" w14:textId="77777777" w:rsidTr="00EF292B">
        <w:trPr>
          <w:trHeight w:val="935"/>
        </w:trPr>
        <w:tc>
          <w:tcPr>
            <w:tcW w:w="1895" w:type="dxa"/>
          </w:tcPr>
          <w:p w14:paraId="1BF181EB" w14:textId="77777777" w:rsidR="00B36DF8" w:rsidRPr="00F50D4C" w:rsidRDefault="00B36DF8" w:rsidP="00BD29B0">
            <w:pPr>
              <w:pStyle w:val="MarginText"/>
              <w:spacing w:after="0" w:line="240" w:lineRule="auto"/>
              <w:jc w:val="left"/>
              <w:rPr>
                <w:rFonts w:ascii="Arial" w:hAnsi="Arial" w:cs="Arial"/>
                <w:szCs w:val="22"/>
                <w:lang w:val="en-AU"/>
              </w:rPr>
            </w:pPr>
            <w:r w:rsidRPr="00F50D4C">
              <w:rPr>
                <w:rFonts w:ascii="Arial" w:hAnsi="Arial" w:cs="Arial"/>
                <w:szCs w:val="22"/>
                <w:lang w:val="en-AU"/>
              </w:rPr>
              <w:t>Duties and Taxes (Article 18)</w:t>
            </w:r>
          </w:p>
        </w:tc>
        <w:tc>
          <w:tcPr>
            <w:tcW w:w="7315" w:type="dxa"/>
          </w:tcPr>
          <w:p w14:paraId="1BF181ED" w14:textId="1C56C5DB" w:rsidR="00B36DF8" w:rsidRPr="00F50D4C" w:rsidRDefault="00B36DF8" w:rsidP="00EF292B">
            <w:pPr>
              <w:spacing w:before="0" w:after="0"/>
              <w:rPr>
                <w:rFonts w:cs="Arial"/>
                <w:b/>
                <w:i/>
                <w:color w:val="000000"/>
                <w:shd w:val="clear" w:color="auto" w:fill="C0C0C0"/>
              </w:rPr>
            </w:pPr>
            <w:r w:rsidRPr="00F50D4C">
              <w:rPr>
                <w:rFonts w:cs="Arial"/>
                <w:color w:val="000000"/>
              </w:rPr>
              <w:t xml:space="preserve">All bids shall be submitted net of any direct taxes </w:t>
            </w:r>
          </w:p>
        </w:tc>
      </w:tr>
      <w:tr w:rsidR="00B36DF8" w:rsidRPr="00F50D4C" w14:paraId="1BF181F3" w14:textId="77777777" w:rsidTr="00F50D4C">
        <w:trPr>
          <w:trHeight w:val="85"/>
        </w:trPr>
        <w:tc>
          <w:tcPr>
            <w:tcW w:w="1895" w:type="dxa"/>
          </w:tcPr>
          <w:p w14:paraId="1BF181EF"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Language of bids</w:t>
            </w:r>
          </w:p>
          <w:p w14:paraId="1BF181F0"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lang w:val="en-AU"/>
              </w:rPr>
              <w:t>(Article 20)</w:t>
            </w:r>
          </w:p>
        </w:tc>
        <w:tc>
          <w:tcPr>
            <w:tcW w:w="7315" w:type="dxa"/>
          </w:tcPr>
          <w:p w14:paraId="1BF181F1" w14:textId="3D35504A" w:rsidR="00B36DF8" w:rsidRPr="00F50D4C" w:rsidRDefault="00B36DF8" w:rsidP="00C10E9F">
            <w:pPr>
              <w:spacing w:before="0" w:after="0"/>
              <w:rPr>
                <w:rFonts w:cs="Arial"/>
                <w:color w:val="000000"/>
              </w:rPr>
            </w:pPr>
            <w:r w:rsidRPr="00F50D4C">
              <w:rPr>
                <w:rFonts w:cs="Arial"/>
                <w:iCs/>
                <w:color w:val="000000"/>
              </w:rPr>
              <w:t xml:space="preserve">All bids, information, documents and correspondence exchanged between </w:t>
            </w:r>
            <w:r w:rsidRPr="00F50D4C">
              <w:rPr>
                <w:rFonts w:cs="Arial"/>
                <w:color w:val="000000"/>
              </w:rPr>
              <w:t xml:space="preserve">UNOPS and the bidders </w:t>
            </w:r>
            <w:r w:rsidRPr="00F50D4C">
              <w:rPr>
                <w:rFonts w:cs="Arial"/>
                <w:iCs/>
                <w:color w:val="000000"/>
              </w:rPr>
              <w:t xml:space="preserve">in relation to this bid process </w:t>
            </w:r>
            <w:r w:rsidR="00EF292B">
              <w:rPr>
                <w:rFonts w:cs="Arial"/>
                <w:color w:val="000000"/>
              </w:rPr>
              <w:t xml:space="preserve">shall be in </w:t>
            </w:r>
            <w:r w:rsidR="00BB11A2" w:rsidRPr="00BB11A2">
              <w:rPr>
                <w:rFonts w:cs="Arial"/>
                <w:b/>
                <w:i/>
                <w:color w:val="000000"/>
                <w:shd w:val="clear" w:color="auto" w:fill="FFFFFF" w:themeFill="background1"/>
              </w:rPr>
              <w:t>English</w:t>
            </w:r>
          </w:p>
          <w:p w14:paraId="1BF181F2" w14:textId="77777777" w:rsidR="00B36DF8" w:rsidRPr="00F50D4C" w:rsidRDefault="00B36DF8" w:rsidP="00C10E9F">
            <w:pPr>
              <w:spacing w:before="0" w:after="0"/>
              <w:rPr>
                <w:rFonts w:cs="Arial"/>
              </w:rPr>
            </w:pPr>
          </w:p>
        </w:tc>
      </w:tr>
      <w:tr w:rsidR="001243F0" w:rsidRPr="00F50D4C" w14:paraId="1BF1820D" w14:textId="77777777" w:rsidTr="00F50D4C">
        <w:trPr>
          <w:trHeight w:val="85"/>
        </w:trPr>
        <w:tc>
          <w:tcPr>
            <w:tcW w:w="1895" w:type="dxa"/>
          </w:tcPr>
          <w:p w14:paraId="1BF181F4" w14:textId="77777777" w:rsidR="001243F0" w:rsidRPr="00F50D4C" w:rsidRDefault="001243F0" w:rsidP="001243F0">
            <w:pPr>
              <w:pStyle w:val="MarginText"/>
              <w:spacing w:after="0" w:line="240" w:lineRule="auto"/>
              <w:jc w:val="left"/>
              <w:rPr>
                <w:rFonts w:ascii="Arial" w:hAnsi="Arial" w:cs="Arial"/>
                <w:szCs w:val="22"/>
                <w:lang w:val="en-AU"/>
              </w:rPr>
            </w:pPr>
            <w:r w:rsidRPr="00F50D4C">
              <w:rPr>
                <w:rFonts w:ascii="Arial" w:hAnsi="Arial" w:cs="Arial"/>
                <w:szCs w:val="22"/>
                <w:lang w:val="en-AU"/>
              </w:rPr>
              <w:t xml:space="preserve">Bid Submissions </w:t>
            </w:r>
          </w:p>
          <w:p w14:paraId="1BF181F5" w14:textId="77777777" w:rsidR="001243F0" w:rsidRPr="00F50D4C" w:rsidRDefault="001243F0" w:rsidP="001243F0">
            <w:pPr>
              <w:pStyle w:val="MarginText"/>
              <w:spacing w:after="0" w:line="240" w:lineRule="auto"/>
              <w:jc w:val="left"/>
              <w:rPr>
                <w:rFonts w:ascii="Arial" w:hAnsi="Arial" w:cs="Arial"/>
                <w:szCs w:val="22"/>
              </w:rPr>
            </w:pPr>
            <w:r w:rsidRPr="00F50D4C">
              <w:rPr>
                <w:rFonts w:ascii="Arial" w:hAnsi="Arial" w:cs="Arial"/>
                <w:szCs w:val="22"/>
                <w:lang w:val="en-AU"/>
              </w:rPr>
              <w:t>(Article 21)</w:t>
            </w:r>
          </w:p>
        </w:tc>
        <w:tc>
          <w:tcPr>
            <w:tcW w:w="7315" w:type="dxa"/>
          </w:tcPr>
          <w:p w14:paraId="3A645811" w14:textId="77777777" w:rsidR="001243F0" w:rsidRDefault="001243F0" w:rsidP="001243F0">
            <w:pPr>
              <w:spacing w:before="0" w:after="0"/>
              <w:rPr>
                <w:rFonts w:cs="Arial"/>
                <w:lang w:val="en-AU"/>
              </w:rPr>
            </w:pPr>
            <w:r w:rsidRPr="00F66E3E">
              <w:rPr>
                <w:rFonts w:cs="Arial"/>
                <w:lang w:val="en-AU"/>
              </w:rPr>
              <w:t>Bids must be submitted as follows:</w:t>
            </w:r>
          </w:p>
          <w:p w14:paraId="36935EC4" w14:textId="77777777" w:rsidR="001243F0" w:rsidRDefault="001243F0" w:rsidP="001243F0">
            <w:pPr>
              <w:spacing w:before="0" w:after="0"/>
              <w:rPr>
                <w:rFonts w:cs="Arial"/>
                <w:lang w:val="en-AU"/>
              </w:rPr>
            </w:pPr>
          </w:p>
          <w:p w14:paraId="4EA74FD5" w14:textId="77777777" w:rsidR="001243F0" w:rsidRDefault="001243F0" w:rsidP="001243F0">
            <w:pPr>
              <w:spacing w:before="0" w:after="0"/>
              <w:jc w:val="both"/>
              <w:rPr>
                <w:rFonts w:cs="Arial"/>
                <w:lang w:val="en-AU"/>
              </w:rPr>
            </w:pPr>
            <w:r w:rsidRPr="00D018CC">
              <w:rPr>
                <w:rFonts w:cs="Arial"/>
                <w:lang w:val="en-AU"/>
              </w:rPr>
              <w:t>By mail or personal delivery in sealed envelopes by the Closing Date. The sealed envelopes shall contain two hardcopies. The two hardcopies shall comprise one original hardcopy bid marked “Original”. One hardcopy of the bid marked “Copy" shall also be submitted.  In the event of any discrepancy between the soft and/or hardcopies of the bid, the bid marked as “Original” shall govern.</w:t>
            </w:r>
          </w:p>
          <w:p w14:paraId="03AE74ED" w14:textId="77777777" w:rsidR="001243F0" w:rsidRPr="00D018CC" w:rsidRDefault="001243F0" w:rsidP="001243F0">
            <w:pPr>
              <w:spacing w:before="0" w:after="0"/>
              <w:jc w:val="both"/>
              <w:rPr>
                <w:rFonts w:cs="Arial"/>
                <w:lang w:val="en-AU"/>
              </w:rPr>
            </w:pPr>
          </w:p>
          <w:p w14:paraId="56C853B4" w14:textId="77777777" w:rsidR="001243F0" w:rsidRDefault="001243F0" w:rsidP="001243F0">
            <w:pPr>
              <w:spacing w:before="0" w:after="0"/>
              <w:jc w:val="both"/>
              <w:rPr>
                <w:rFonts w:cs="Arial"/>
                <w:lang w:val="en-AU"/>
              </w:rPr>
            </w:pPr>
            <w:r w:rsidRPr="00D018CC">
              <w:rPr>
                <w:rFonts w:cs="Arial"/>
                <w:lang w:val="en-AU"/>
              </w:rPr>
              <w:t>The envelope shall be labelled as follows:</w:t>
            </w:r>
          </w:p>
          <w:p w14:paraId="5E4015A7" w14:textId="77777777" w:rsidR="001243F0" w:rsidRPr="00D018CC" w:rsidRDefault="001243F0" w:rsidP="001243F0">
            <w:pPr>
              <w:spacing w:before="0" w:after="0"/>
              <w:jc w:val="both"/>
              <w:rPr>
                <w:rFonts w:cs="Arial"/>
                <w:lang w:val="en-AU"/>
              </w:rPr>
            </w:pPr>
          </w:p>
          <w:p w14:paraId="5B8B8BC5" w14:textId="77777777" w:rsidR="001243F0" w:rsidRPr="00D018CC" w:rsidRDefault="001243F0" w:rsidP="001243F0">
            <w:pPr>
              <w:spacing w:before="0" w:after="0"/>
              <w:jc w:val="center"/>
              <w:rPr>
                <w:rFonts w:cs="Arial"/>
                <w:b/>
                <w:lang w:val="en-AU"/>
              </w:rPr>
            </w:pPr>
            <w:r w:rsidRPr="00D018CC">
              <w:rPr>
                <w:rFonts w:cs="Arial"/>
                <w:b/>
                <w:lang w:val="en-AU"/>
              </w:rPr>
              <w:t>***CONFIDENTIAL BID - DO NOT OPEN UNLESS AUTHORIZED***</w:t>
            </w:r>
          </w:p>
          <w:p w14:paraId="137DF82F" w14:textId="77777777" w:rsidR="001243F0" w:rsidRPr="00362773" w:rsidRDefault="001243F0" w:rsidP="001243F0">
            <w:pPr>
              <w:spacing w:before="0" w:after="0"/>
              <w:jc w:val="center"/>
              <w:rPr>
                <w:rFonts w:cs="Arial"/>
                <w:lang w:val="en-AU"/>
              </w:rPr>
            </w:pPr>
            <w:r w:rsidRPr="00D018CC">
              <w:rPr>
                <w:rFonts w:cs="Arial"/>
                <w:lang w:val="en-AU"/>
              </w:rPr>
              <w:t>United Nations Office for Project Services</w:t>
            </w:r>
            <w:r>
              <w:rPr>
                <w:rFonts w:cs="Arial"/>
                <w:lang w:val="en-AU"/>
              </w:rPr>
              <w:t xml:space="preserve"> (UNOPS)</w:t>
            </w:r>
          </w:p>
          <w:p w14:paraId="62A6E0F7" w14:textId="77777777" w:rsidR="001243F0" w:rsidRDefault="001243F0" w:rsidP="001243F0">
            <w:pPr>
              <w:tabs>
                <w:tab w:val="left" w:pos="0"/>
                <w:tab w:val="left" w:pos="2127"/>
              </w:tabs>
              <w:spacing w:before="0" w:after="0"/>
              <w:ind w:left="90"/>
              <w:jc w:val="center"/>
            </w:pPr>
            <w:proofErr w:type="spellStart"/>
            <w:r>
              <w:t>Amarat</w:t>
            </w:r>
            <w:proofErr w:type="spellEnd"/>
            <w:r>
              <w:t xml:space="preserve"> Street No 33,Block 10 House 31 Khartoum, SUDAN</w:t>
            </w:r>
          </w:p>
          <w:p w14:paraId="37113EEB" w14:textId="77777777" w:rsidR="001243F0" w:rsidRPr="0048450C" w:rsidRDefault="001243F0" w:rsidP="001243F0">
            <w:pPr>
              <w:tabs>
                <w:tab w:val="left" w:pos="0"/>
                <w:tab w:val="left" w:pos="2127"/>
              </w:tabs>
              <w:spacing w:before="0" w:after="0"/>
              <w:ind w:left="90"/>
              <w:jc w:val="center"/>
              <w:rPr>
                <w:rFonts w:cs="Arial"/>
                <w:color w:val="000000"/>
              </w:rPr>
            </w:pPr>
          </w:p>
          <w:p w14:paraId="2BA79962" w14:textId="77777777" w:rsidR="001243F0" w:rsidRDefault="001243F0" w:rsidP="001243F0">
            <w:pPr>
              <w:spacing w:before="0" w:after="0"/>
              <w:jc w:val="center"/>
              <w:rPr>
                <w:rFonts w:cs="Arial"/>
                <w:lang w:val="en-AU"/>
              </w:rPr>
            </w:pPr>
            <w:r w:rsidRPr="00D018CC">
              <w:rPr>
                <w:rFonts w:cs="Arial"/>
                <w:lang w:val="en-AU"/>
              </w:rPr>
              <w:t xml:space="preserve">Personal delivery shall be made between the hours of </w:t>
            </w:r>
            <w:r>
              <w:rPr>
                <w:rFonts w:cs="Arial"/>
                <w:lang w:val="en-AU"/>
              </w:rPr>
              <w:t>8.30 am</w:t>
            </w:r>
            <w:r w:rsidRPr="00D018CC">
              <w:rPr>
                <w:rFonts w:cs="Arial"/>
                <w:lang w:val="en-AU"/>
              </w:rPr>
              <w:t xml:space="preserve"> and </w:t>
            </w:r>
          </w:p>
          <w:p w14:paraId="57B4208A" w14:textId="77777777" w:rsidR="001243F0" w:rsidRPr="00D018CC" w:rsidRDefault="001243F0" w:rsidP="001243F0">
            <w:pPr>
              <w:spacing w:before="0" w:after="0"/>
              <w:jc w:val="center"/>
              <w:rPr>
                <w:rFonts w:cs="Arial"/>
                <w:lang w:val="en-AU"/>
              </w:rPr>
            </w:pPr>
            <w:r>
              <w:rPr>
                <w:rFonts w:cs="Arial"/>
                <w:lang w:val="en-AU"/>
              </w:rPr>
              <w:t>4.30 pm</w:t>
            </w:r>
            <w:r w:rsidRPr="00D018CC">
              <w:rPr>
                <w:rFonts w:cs="Arial"/>
                <w:lang w:val="en-AU"/>
              </w:rPr>
              <w:t xml:space="preserve"> on UNOPS regular working days by the Closing Date.</w:t>
            </w:r>
          </w:p>
          <w:p w14:paraId="3451231A" w14:textId="77777777" w:rsidR="001243F0" w:rsidRDefault="001243F0" w:rsidP="001243F0">
            <w:pPr>
              <w:spacing w:before="0" w:after="0"/>
              <w:jc w:val="center"/>
              <w:rPr>
                <w:rFonts w:cs="Arial"/>
                <w:lang w:val="en-AU"/>
              </w:rPr>
            </w:pPr>
          </w:p>
          <w:p w14:paraId="27BC7589" w14:textId="77777777" w:rsidR="001243F0" w:rsidRDefault="001243F0" w:rsidP="001243F0">
            <w:pPr>
              <w:spacing w:before="0" w:after="0"/>
              <w:jc w:val="center"/>
              <w:rPr>
                <w:rFonts w:cs="Arial"/>
                <w:lang w:val="en-AU"/>
              </w:rPr>
            </w:pPr>
            <w:r w:rsidRPr="00D018CC">
              <w:rPr>
                <w:rFonts w:cs="Arial"/>
                <w:lang w:val="en-AU"/>
              </w:rPr>
              <w:t xml:space="preserve">Att.: Chair Person, Bid Opening Committee. </w:t>
            </w:r>
          </w:p>
          <w:p w14:paraId="08AF7486" w14:textId="45392638" w:rsidR="00CD41D5" w:rsidRPr="00F50D4C" w:rsidRDefault="001243F0" w:rsidP="00F24E67">
            <w:pPr>
              <w:shd w:val="clear" w:color="auto" w:fill="FFFFFF" w:themeFill="background1"/>
              <w:spacing w:before="0" w:after="0"/>
              <w:rPr>
                <w:rFonts w:cs="Arial"/>
                <w:color w:val="000000"/>
              </w:rPr>
            </w:pPr>
            <w:r>
              <w:rPr>
                <w:rFonts w:cs="Arial"/>
                <w:lang w:val="en-AU"/>
              </w:rPr>
              <w:t xml:space="preserve">                          </w:t>
            </w:r>
            <w:r w:rsidRPr="00961452">
              <w:rPr>
                <w:rFonts w:cs="Arial"/>
                <w:lang w:val="en-AU"/>
              </w:rPr>
              <w:t xml:space="preserve">Case No. </w:t>
            </w:r>
            <w:r w:rsidR="00CD41D5" w:rsidRPr="00F60D27">
              <w:rPr>
                <w:rFonts w:cs="Arial"/>
                <w:bCs/>
                <w:lang w:val="en-AU"/>
              </w:rPr>
              <w:t>UNOPS/SDN/</w:t>
            </w:r>
            <w:r w:rsidR="00F24E67" w:rsidRPr="00F24E67">
              <w:rPr>
                <w:rFonts w:cs="Arial"/>
                <w:bCs/>
              </w:rPr>
              <w:t>95204</w:t>
            </w:r>
            <w:r w:rsidR="00CD41D5" w:rsidRPr="00F60D27">
              <w:rPr>
                <w:rFonts w:cs="Arial"/>
                <w:bCs/>
                <w:lang w:val="en-AU"/>
              </w:rPr>
              <w:t xml:space="preserve">/WORKS/ITB- </w:t>
            </w:r>
            <w:r w:rsidR="00CD41D5">
              <w:rPr>
                <w:rFonts w:cs="Arial"/>
                <w:bCs/>
                <w:lang w:val="en-AU"/>
              </w:rPr>
              <w:t>06</w:t>
            </w:r>
            <w:r w:rsidR="00F24E67">
              <w:rPr>
                <w:rFonts w:cs="Arial"/>
                <w:bCs/>
                <w:lang w:val="en-AU"/>
              </w:rPr>
              <w:t>4</w:t>
            </w:r>
          </w:p>
          <w:p w14:paraId="0AD82E4A" w14:textId="339C27CB" w:rsidR="001243F0" w:rsidRPr="009477A4" w:rsidRDefault="001243F0" w:rsidP="001243F0">
            <w:pPr>
              <w:spacing w:before="0" w:after="0"/>
              <w:jc w:val="center"/>
              <w:rPr>
                <w:rFonts w:cs="Arial"/>
                <w:b/>
                <w:color w:val="000000"/>
                <w:lang w:val="en-AU"/>
              </w:rPr>
            </w:pPr>
          </w:p>
          <w:p w14:paraId="22747100" w14:textId="77777777" w:rsidR="001243F0" w:rsidRDefault="001243F0" w:rsidP="001243F0">
            <w:pPr>
              <w:spacing w:before="0" w:after="0"/>
              <w:jc w:val="center"/>
              <w:rPr>
                <w:rFonts w:cs="Arial"/>
              </w:rPr>
            </w:pPr>
          </w:p>
          <w:p w14:paraId="1BF1820C" w14:textId="080EA29F" w:rsidR="001243F0" w:rsidRPr="00F50D4C" w:rsidRDefault="001243F0" w:rsidP="001243F0">
            <w:pPr>
              <w:pStyle w:val="MarginText"/>
              <w:spacing w:after="0" w:line="240" w:lineRule="auto"/>
              <w:rPr>
                <w:rFonts w:ascii="Arial" w:hAnsi="Arial" w:cs="Arial"/>
                <w:iCs/>
                <w:szCs w:val="22"/>
              </w:rPr>
            </w:pPr>
            <w:r w:rsidRPr="00D018CC">
              <w:rPr>
                <w:rFonts w:cs="Arial"/>
                <w:lang w:val="en-AU"/>
              </w:rPr>
              <w:t xml:space="preserve"> </w:t>
            </w:r>
          </w:p>
        </w:tc>
      </w:tr>
      <w:tr w:rsidR="00B36DF8" w:rsidRPr="00F50D4C" w14:paraId="1BF18212" w14:textId="77777777" w:rsidTr="00F50D4C">
        <w:trPr>
          <w:trHeight w:val="85"/>
        </w:trPr>
        <w:tc>
          <w:tcPr>
            <w:tcW w:w="1895" w:type="dxa"/>
          </w:tcPr>
          <w:p w14:paraId="1BF1820E" w14:textId="77777777" w:rsidR="00B36DF8" w:rsidRPr="00F50D4C" w:rsidRDefault="00B36DF8" w:rsidP="00162727">
            <w:pPr>
              <w:pStyle w:val="MarginText"/>
              <w:spacing w:after="0" w:line="240" w:lineRule="auto"/>
              <w:jc w:val="left"/>
              <w:rPr>
                <w:rFonts w:ascii="Arial" w:hAnsi="Arial" w:cs="Arial"/>
                <w:szCs w:val="22"/>
                <w:lang w:val="en-AU"/>
              </w:rPr>
            </w:pPr>
            <w:r w:rsidRPr="00F50D4C">
              <w:rPr>
                <w:rFonts w:ascii="Arial" w:hAnsi="Arial" w:cs="Arial"/>
                <w:iCs/>
                <w:color w:val="000000"/>
                <w:szCs w:val="22"/>
                <w:lang w:val="en-AU"/>
              </w:rPr>
              <w:t>Deadline for Submission of Bids</w:t>
            </w:r>
            <w:r w:rsidRPr="00F50D4C">
              <w:rPr>
                <w:rFonts w:ascii="Arial" w:hAnsi="Arial" w:cs="Arial"/>
                <w:szCs w:val="22"/>
                <w:lang w:val="en-AU"/>
              </w:rPr>
              <w:t xml:space="preserve"> (Article 22)</w:t>
            </w:r>
          </w:p>
          <w:p w14:paraId="1BF1820F" w14:textId="77777777" w:rsidR="00B36DF8" w:rsidRPr="00F50D4C" w:rsidRDefault="00B36DF8" w:rsidP="00162727">
            <w:pPr>
              <w:pStyle w:val="MarginText"/>
              <w:spacing w:after="0" w:line="240" w:lineRule="auto"/>
              <w:jc w:val="left"/>
              <w:rPr>
                <w:rFonts w:ascii="Arial" w:hAnsi="Arial" w:cs="Arial"/>
                <w:szCs w:val="22"/>
                <w:lang w:val="en-AU"/>
              </w:rPr>
            </w:pPr>
          </w:p>
        </w:tc>
        <w:tc>
          <w:tcPr>
            <w:tcW w:w="7315" w:type="dxa"/>
          </w:tcPr>
          <w:p w14:paraId="39FA08E3" w14:textId="48B6EBC5" w:rsidR="001243F0" w:rsidRDefault="001243F0" w:rsidP="00C055F8">
            <w:pPr>
              <w:spacing w:before="0" w:after="0"/>
              <w:jc w:val="center"/>
              <w:rPr>
                <w:rFonts w:cs="Arial"/>
                <w:lang w:val="en-AU"/>
              </w:rPr>
            </w:pPr>
            <w:r w:rsidRPr="00FD31B8">
              <w:rPr>
                <w:rFonts w:cs="Arial"/>
                <w:lang w:val="en-AU"/>
              </w:rPr>
              <w:t xml:space="preserve">Deadline for Bid Submission: </w:t>
            </w:r>
            <w:r>
              <w:rPr>
                <w:rFonts w:cs="Arial"/>
                <w:b/>
                <w:lang w:val="en-AU"/>
              </w:rPr>
              <w:t>12.00</w:t>
            </w:r>
            <w:r w:rsidRPr="00FD31B8">
              <w:rPr>
                <w:rFonts w:cs="Arial"/>
                <w:b/>
                <w:lang w:val="en-AU"/>
              </w:rPr>
              <w:t xml:space="preserve"> pm </w:t>
            </w:r>
            <w:r w:rsidRPr="00FD31B8">
              <w:rPr>
                <w:rFonts w:cs="Arial"/>
                <w:lang w:val="en-AU"/>
              </w:rPr>
              <w:t>(Sudan time)</w:t>
            </w:r>
            <w:r w:rsidRPr="00FD31B8">
              <w:rPr>
                <w:rFonts w:cs="Arial"/>
                <w:b/>
                <w:lang w:val="en-AU"/>
              </w:rPr>
              <w:t xml:space="preserve"> </w:t>
            </w:r>
            <w:r w:rsidRPr="00FD31B8">
              <w:rPr>
                <w:rFonts w:cs="Arial"/>
                <w:lang w:val="en-AU"/>
              </w:rPr>
              <w:t xml:space="preserve">on </w:t>
            </w:r>
            <w:r w:rsidR="00C055F8">
              <w:rPr>
                <w:rFonts w:cs="Arial"/>
                <w:b/>
                <w:lang w:val="en-AU"/>
              </w:rPr>
              <w:t>05 June</w:t>
            </w:r>
            <w:r>
              <w:rPr>
                <w:rFonts w:cs="Arial"/>
                <w:b/>
                <w:color w:val="000000"/>
                <w:lang w:val="en-AU"/>
              </w:rPr>
              <w:t xml:space="preserve"> 2016</w:t>
            </w:r>
          </w:p>
          <w:p w14:paraId="1BF18211" w14:textId="2062586F" w:rsidR="00B36DF8" w:rsidRPr="00F50D4C" w:rsidRDefault="001243F0" w:rsidP="001243F0">
            <w:pPr>
              <w:spacing w:before="0" w:after="0"/>
              <w:rPr>
                <w:rFonts w:cs="Arial"/>
              </w:rPr>
            </w:pPr>
            <w:r>
              <w:rPr>
                <w:rFonts w:cs="Arial"/>
                <w:lang w:val="en-AU"/>
              </w:rPr>
              <w:t>Alternatively b</w:t>
            </w:r>
            <w:r w:rsidRPr="00D018CC">
              <w:rPr>
                <w:rFonts w:cs="Arial"/>
                <w:lang w:val="en-AU" w:eastAsia="en-GB"/>
              </w:rPr>
              <w:t xml:space="preserve">y e-mail to secure bid e-mail address: </w:t>
            </w:r>
            <w:r>
              <w:rPr>
                <w:rFonts w:eastAsia="Times New Roman" w:cs="Arial"/>
                <w:sz w:val="20"/>
                <w:szCs w:val="20"/>
              </w:rPr>
              <w:t xml:space="preserve">ITB     </w:t>
            </w:r>
            <w:hyperlink r:id="rId20" w:tgtFrame="_blank" w:history="1">
              <w:r w:rsidRPr="001E5D87">
                <w:rPr>
                  <w:rStyle w:val="Hyperlink"/>
                  <w:rFonts w:eastAsia="Times New Roman" w:cs="Arial"/>
                  <w:sz w:val="24"/>
                  <w:szCs w:val="24"/>
                </w:rPr>
                <w:t>SDPCbidsFinancial@unops.org</w:t>
              </w:r>
            </w:hyperlink>
            <w:r>
              <w:rPr>
                <w:rFonts w:eastAsia="Times New Roman" w:cs="Arial"/>
                <w:sz w:val="20"/>
                <w:szCs w:val="20"/>
              </w:rPr>
              <w:t xml:space="preserve"> </w:t>
            </w:r>
            <w:r w:rsidRPr="00D018CC">
              <w:rPr>
                <w:rFonts w:cs="Arial"/>
                <w:lang w:val="en-AU"/>
              </w:rPr>
              <w:t>by the Closing Date</w:t>
            </w:r>
            <w:r>
              <w:rPr>
                <w:rFonts w:cs="Arial"/>
                <w:lang w:val="en-AU"/>
              </w:rPr>
              <w:t>,</w:t>
            </w:r>
            <w:r w:rsidRPr="00D018CC">
              <w:rPr>
                <w:rFonts w:cs="Arial"/>
                <w:lang w:val="en-AU"/>
              </w:rPr>
              <w:t xml:space="preserve"> </w:t>
            </w:r>
            <w:r w:rsidRPr="00D018CC">
              <w:rPr>
                <w:rFonts w:cs="Arial"/>
                <w:bCs/>
                <w:lang w:val="en-AU" w:eastAsia="en-GB"/>
              </w:rPr>
              <w:t xml:space="preserve">and shall not exceed </w:t>
            </w:r>
            <w:r w:rsidRPr="00B11830">
              <w:rPr>
                <w:rFonts w:cs="Arial"/>
                <w:b/>
                <w:bCs/>
                <w:i/>
                <w:lang w:val="en-AU" w:eastAsia="en-GB"/>
              </w:rPr>
              <w:t>8 Megabytes</w:t>
            </w:r>
            <w:r>
              <w:rPr>
                <w:rFonts w:cs="Arial"/>
                <w:bCs/>
                <w:lang w:val="en-AU" w:eastAsia="en-GB"/>
              </w:rPr>
              <w:t xml:space="preserve">. </w:t>
            </w:r>
            <w:r w:rsidRPr="00D018CC">
              <w:rPr>
                <w:rFonts w:cs="Arial"/>
                <w:lang w:val="en-AU"/>
              </w:rPr>
              <w:t>One hard copy of the bid shall be submitted to and received by UNOPS by mail or personal delivery within five (5) business days from the bid Closing Date.</w:t>
            </w:r>
            <w:r>
              <w:rPr>
                <w:rFonts w:cs="Arial"/>
                <w:lang w:val="en-AU"/>
              </w:rPr>
              <w:t xml:space="preserve"> </w:t>
            </w:r>
            <w:r w:rsidRPr="00D018CC">
              <w:rPr>
                <w:rFonts w:cs="Arial"/>
                <w:lang w:val="en-AU"/>
              </w:rPr>
              <w:t xml:space="preserve">Personal delivery shall be made between the hours of </w:t>
            </w:r>
            <w:r w:rsidRPr="003B1956">
              <w:rPr>
                <w:rFonts w:cs="Arial"/>
                <w:b/>
                <w:lang w:val="en-AU"/>
              </w:rPr>
              <w:t>8.30 am and 4.30 pm</w:t>
            </w:r>
            <w:r w:rsidRPr="00D018CC">
              <w:rPr>
                <w:rFonts w:cs="Arial"/>
                <w:lang w:val="en-AU"/>
              </w:rPr>
              <w:t xml:space="preserve"> on normal working days. </w:t>
            </w:r>
          </w:p>
        </w:tc>
      </w:tr>
      <w:tr w:rsidR="00B36DF8" w:rsidRPr="00F50D4C" w14:paraId="1BF18219" w14:textId="77777777" w:rsidTr="00F50D4C">
        <w:trPr>
          <w:trHeight w:val="85"/>
        </w:trPr>
        <w:tc>
          <w:tcPr>
            <w:tcW w:w="1895" w:type="dxa"/>
          </w:tcPr>
          <w:p w14:paraId="1BF18213" w14:textId="77777777" w:rsidR="00B36DF8" w:rsidRPr="00F50D4C" w:rsidRDefault="00B36DF8" w:rsidP="00C10E9F">
            <w:pPr>
              <w:spacing w:before="0" w:after="0"/>
              <w:rPr>
                <w:rFonts w:cs="Arial"/>
              </w:rPr>
            </w:pPr>
            <w:r w:rsidRPr="00F50D4C">
              <w:rPr>
                <w:rFonts w:cs="Arial"/>
              </w:rPr>
              <w:t>Bid Opening</w:t>
            </w:r>
          </w:p>
          <w:p w14:paraId="1BF18214" w14:textId="77777777" w:rsidR="00B36DF8" w:rsidRPr="00F50D4C" w:rsidRDefault="00B36DF8" w:rsidP="00C10E9F">
            <w:pPr>
              <w:pStyle w:val="MarginText"/>
              <w:spacing w:after="0" w:line="240" w:lineRule="auto"/>
              <w:jc w:val="left"/>
              <w:rPr>
                <w:rFonts w:ascii="Arial" w:hAnsi="Arial" w:cs="Arial"/>
                <w:szCs w:val="22"/>
                <w:lang w:val="en-AU"/>
              </w:rPr>
            </w:pPr>
            <w:r w:rsidRPr="00F50D4C">
              <w:rPr>
                <w:rFonts w:ascii="Arial" w:hAnsi="Arial" w:cs="Arial"/>
                <w:szCs w:val="22"/>
              </w:rPr>
              <w:t>(Article 24)</w:t>
            </w:r>
          </w:p>
        </w:tc>
        <w:tc>
          <w:tcPr>
            <w:tcW w:w="7315" w:type="dxa"/>
          </w:tcPr>
          <w:p w14:paraId="27AB8DE8" w14:textId="3CB841F2" w:rsidR="00FB739F" w:rsidRDefault="00FB739F" w:rsidP="00C055F8">
            <w:pPr>
              <w:tabs>
                <w:tab w:val="left" w:pos="0"/>
                <w:tab w:val="left" w:pos="2127"/>
              </w:tabs>
              <w:spacing w:before="0" w:after="0"/>
              <w:ind w:left="90"/>
              <w:jc w:val="center"/>
            </w:pPr>
            <w:r>
              <w:rPr>
                <w:rFonts w:cs="Arial"/>
                <w:lang w:val="en-AU"/>
              </w:rPr>
              <w:t xml:space="preserve">Public bid opening will </w:t>
            </w:r>
            <w:r w:rsidR="001243F0">
              <w:rPr>
                <w:rFonts w:cs="Arial"/>
                <w:lang w:val="en-AU"/>
              </w:rPr>
              <w:t xml:space="preserve"> be held </w:t>
            </w:r>
            <w:r>
              <w:rPr>
                <w:rFonts w:cs="Arial"/>
                <w:lang w:val="en-AU"/>
              </w:rPr>
              <w:t xml:space="preserve">on UNOPS office </w:t>
            </w:r>
            <w:proofErr w:type="spellStart"/>
            <w:r>
              <w:t>Amarat</w:t>
            </w:r>
            <w:proofErr w:type="spellEnd"/>
            <w:r>
              <w:t xml:space="preserve"> Street No 33,Block 10 House 31 Khartoum, SUDAN </w:t>
            </w:r>
            <w:r w:rsidR="003A425B">
              <w:t xml:space="preserve">on </w:t>
            </w:r>
            <w:r w:rsidR="00C055F8">
              <w:rPr>
                <w:b/>
                <w:bCs/>
              </w:rPr>
              <w:t>05 June</w:t>
            </w:r>
            <w:r w:rsidR="002567E4">
              <w:rPr>
                <w:b/>
                <w:bCs/>
              </w:rPr>
              <w:t xml:space="preserve"> 2016</w:t>
            </w:r>
            <w:r>
              <w:t xml:space="preserve"> </w:t>
            </w:r>
            <w:r w:rsidR="003A425B">
              <w:rPr>
                <w:b/>
                <w:bCs/>
              </w:rPr>
              <w:t>14</w:t>
            </w:r>
            <w:r w:rsidRPr="00FB739F">
              <w:rPr>
                <w:b/>
                <w:bCs/>
              </w:rPr>
              <w:t>:00pm</w:t>
            </w:r>
            <w:r>
              <w:t xml:space="preserve"> </w:t>
            </w:r>
          </w:p>
          <w:p w14:paraId="1BF18218" w14:textId="112AF361" w:rsidR="00B36DF8" w:rsidRPr="00F50D4C" w:rsidRDefault="00B36DF8" w:rsidP="00C10E9F">
            <w:pPr>
              <w:spacing w:before="0" w:after="0"/>
              <w:rPr>
                <w:rFonts w:cs="Arial"/>
              </w:rPr>
            </w:pPr>
          </w:p>
        </w:tc>
      </w:tr>
    </w:tbl>
    <w:p w14:paraId="1BF1821A" w14:textId="45437DED" w:rsidR="006C6011" w:rsidRDefault="006C6011" w:rsidP="00C10E9F">
      <w:pPr>
        <w:spacing w:before="0" w:after="0"/>
        <w:rPr>
          <w:rFonts w:cs="Arial"/>
        </w:rPr>
      </w:pPr>
    </w:p>
    <w:p w14:paraId="5D1CA60A" w14:textId="77777777" w:rsidR="006C6011" w:rsidRPr="006C6011" w:rsidRDefault="006C6011" w:rsidP="006C6011">
      <w:pPr>
        <w:rPr>
          <w:rFonts w:cs="Arial"/>
        </w:rPr>
      </w:pPr>
    </w:p>
    <w:p w14:paraId="2DC2912E" w14:textId="77777777" w:rsidR="006C6011" w:rsidRPr="006C6011" w:rsidRDefault="006C6011" w:rsidP="006C6011">
      <w:pPr>
        <w:rPr>
          <w:rFonts w:cs="Arial"/>
        </w:rPr>
      </w:pPr>
    </w:p>
    <w:p w14:paraId="20449E0E" w14:textId="77777777" w:rsidR="006C6011" w:rsidRPr="006C6011" w:rsidRDefault="006C6011" w:rsidP="006C6011">
      <w:pPr>
        <w:rPr>
          <w:rFonts w:cs="Arial"/>
        </w:rPr>
      </w:pPr>
    </w:p>
    <w:p w14:paraId="4942BB79" w14:textId="0CAC8157" w:rsidR="006C6011" w:rsidRDefault="006C6011" w:rsidP="006C6011">
      <w:pPr>
        <w:tabs>
          <w:tab w:val="left" w:pos="7725"/>
        </w:tabs>
        <w:rPr>
          <w:rFonts w:cs="Arial"/>
        </w:rPr>
      </w:pPr>
      <w:r>
        <w:rPr>
          <w:rFonts w:cs="Arial"/>
        </w:rPr>
        <w:tab/>
      </w:r>
    </w:p>
    <w:p w14:paraId="02CF0A4C" w14:textId="7BA3DB0D" w:rsidR="00B36DF8" w:rsidRPr="006C6011" w:rsidRDefault="00B36DF8" w:rsidP="006C6011">
      <w:pPr>
        <w:tabs>
          <w:tab w:val="left" w:pos="7725"/>
        </w:tabs>
        <w:rPr>
          <w:rFonts w:cs="Arial"/>
        </w:rPr>
        <w:sectPr w:rsidR="00B36DF8" w:rsidRPr="006C6011">
          <w:headerReference w:type="default" r:id="rId21"/>
          <w:footerReference w:type="default" r:id="rId22"/>
          <w:pgSz w:w="11906" w:h="16838"/>
          <w:pgMar w:top="1440" w:right="1440" w:bottom="1440" w:left="1440" w:header="432" w:footer="389" w:gutter="0"/>
          <w:pgNumType w:start="1"/>
          <w:cols w:space="720"/>
          <w:formProt w:val="0"/>
        </w:sectPr>
      </w:pPr>
    </w:p>
    <w:p w14:paraId="1BF1821B" w14:textId="77777777" w:rsidR="00B36DF8" w:rsidRPr="00F50D4C" w:rsidRDefault="00B36DF8" w:rsidP="00C10E9F">
      <w:pPr>
        <w:pStyle w:val="Heading3"/>
        <w:spacing w:before="0" w:after="0"/>
        <w:jc w:val="center"/>
        <w:rPr>
          <w:rFonts w:ascii="Arial" w:hAnsi="Arial" w:cs="Arial"/>
          <w:caps/>
          <w:color w:val="000000"/>
          <w:sz w:val="22"/>
          <w:szCs w:val="22"/>
          <w:lang w:val="en-AU"/>
        </w:rPr>
      </w:pPr>
      <w:r w:rsidRPr="00F50D4C">
        <w:rPr>
          <w:rFonts w:ascii="Arial" w:hAnsi="Arial" w:cs="Arial"/>
          <w:caps/>
          <w:color w:val="000000"/>
          <w:sz w:val="22"/>
          <w:szCs w:val="22"/>
          <w:lang w:val="en-AU"/>
        </w:rPr>
        <w:lastRenderedPageBreak/>
        <w:t>Section II</w:t>
      </w:r>
    </w:p>
    <w:p w14:paraId="1BF1821C" w14:textId="77777777" w:rsidR="00B36DF8" w:rsidRPr="00F50D4C" w:rsidRDefault="00B36DF8" w:rsidP="00C10E9F">
      <w:pPr>
        <w:spacing w:before="0" w:after="0"/>
        <w:rPr>
          <w:rFonts w:cs="Arial"/>
        </w:rPr>
      </w:pPr>
    </w:p>
    <w:p w14:paraId="1BF1821D" w14:textId="77777777" w:rsidR="00B36DF8" w:rsidRPr="00F50D4C" w:rsidRDefault="00B36DF8" w:rsidP="00C10E9F">
      <w:pPr>
        <w:pStyle w:val="Heading3"/>
        <w:spacing w:before="0" w:after="0"/>
        <w:jc w:val="center"/>
        <w:rPr>
          <w:rFonts w:ascii="Arial" w:hAnsi="Arial" w:cs="Arial"/>
          <w:caps/>
          <w:color w:val="000000"/>
          <w:sz w:val="22"/>
          <w:szCs w:val="22"/>
          <w:lang w:val="en-AU"/>
        </w:rPr>
      </w:pPr>
      <w:r w:rsidRPr="00F50D4C">
        <w:rPr>
          <w:rFonts w:ascii="Arial" w:hAnsi="Arial" w:cs="Arial"/>
          <w:caps/>
          <w:color w:val="000000"/>
          <w:sz w:val="22"/>
          <w:szCs w:val="22"/>
          <w:lang w:val="en-AU"/>
        </w:rPr>
        <w:t>Instructions to Bidders</w:t>
      </w:r>
    </w:p>
    <w:p w14:paraId="1BF1821E" w14:textId="77777777" w:rsidR="00B36DF8" w:rsidRPr="00F50D4C" w:rsidRDefault="00B36DF8" w:rsidP="00C10E9F">
      <w:pPr>
        <w:spacing w:before="0" w:after="0"/>
        <w:rPr>
          <w:rFonts w:cs="Arial"/>
          <w:color w:val="000000"/>
        </w:rPr>
      </w:pPr>
    </w:p>
    <w:p w14:paraId="1BF1821F"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Information for Bidders</w:t>
      </w:r>
    </w:p>
    <w:p w14:paraId="1BF18220" w14:textId="77777777" w:rsidR="00B36DF8" w:rsidRPr="00F50D4C" w:rsidRDefault="00B36DF8" w:rsidP="00C10E9F">
      <w:pPr>
        <w:pStyle w:val="Heading3"/>
        <w:spacing w:before="0" w:after="0"/>
        <w:jc w:val="both"/>
        <w:rPr>
          <w:rFonts w:ascii="Arial" w:hAnsi="Arial" w:cs="Arial"/>
          <w:b w:val="0"/>
          <w:color w:val="000000"/>
          <w:sz w:val="22"/>
          <w:szCs w:val="22"/>
          <w:lang w:val="en-AU"/>
        </w:rPr>
      </w:pPr>
    </w:p>
    <w:p w14:paraId="1BF18221" w14:textId="77777777" w:rsidR="00B36DF8" w:rsidRPr="00F50D4C" w:rsidRDefault="00B36DF8" w:rsidP="00C10E9F">
      <w:pPr>
        <w:spacing w:before="0" w:after="0"/>
        <w:rPr>
          <w:rFonts w:cs="Arial"/>
        </w:rPr>
      </w:pPr>
      <w:r w:rsidRPr="00F50D4C">
        <w:rPr>
          <w:rFonts w:cs="Arial"/>
        </w:rPr>
        <w:t>Bidders are invited to submit a bid for the works described in the Bid Particulars in Section I, and further described in the Contract in Section V, in accordance with this ITB.</w:t>
      </w:r>
    </w:p>
    <w:p w14:paraId="1BF18222" w14:textId="77777777" w:rsidR="00B36DF8" w:rsidRPr="00F50D4C" w:rsidRDefault="00B36DF8" w:rsidP="00C10E9F">
      <w:pPr>
        <w:spacing w:before="0" w:after="0"/>
        <w:rPr>
          <w:rFonts w:cs="Arial"/>
        </w:rPr>
      </w:pPr>
      <w:r w:rsidRPr="00F50D4C">
        <w:rPr>
          <w:rFonts w:cs="Arial"/>
        </w:rPr>
        <w:t>All correspondence, notification and bids in relation to this ITB shall be sent to the contact person and address set out in the Bid Particulars in Section I.</w:t>
      </w:r>
    </w:p>
    <w:p w14:paraId="1BF18223" w14:textId="77777777" w:rsidR="00B36DF8" w:rsidRPr="00F50D4C" w:rsidRDefault="00B36DF8" w:rsidP="00C10E9F">
      <w:pPr>
        <w:spacing w:before="0" w:after="0"/>
        <w:rPr>
          <w:rFonts w:cs="Arial"/>
          <w:color w:val="000000"/>
        </w:rPr>
      </w:pPr>
    </w:p>
    <w:p w14:paraId="1BF18224"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Interpretation of the ITB</w:t>
      </w:r>
    </w:p>
    <w:p w14:paraId="1BF18225" w14:textId="77777777" w:rsidR="00B36DF8" w:rsidRPr="00F50D4C" w:rsidRDefault="00B36DF8" w:rsidP="00C10E9F">
      <w:pPr>
        <w:spacing w:before="0" w:after="0"/>
        <w:rPr>
          <w:rFonts w:cs="Arial"/>
        </w:rPr>
      </w:pPr>
    </w:p>
    <w:p w14:paraId="1BF18226" w14:textId="77777777" w:rsidR="00B36DF8" w:rsidRPr="00F50D4C" w:rsidRDefault="00B36DF8" w:rsidP="00C10E9F">
      <w:pPr>
        <w:spacing w:before="0" w:after="0"/>
        <w:rPr>
          <w:rFonts w:cs="Arial"/>
        </w:rPr>
      </w:pPr>
      <w:r w:rsidRPr="00F50D4C">
        <w:rPr>
          <w:rFonts w:cs="Arial"/>
        </w:rPr>
        <w:t xml:space="preserve">This ITB is an invitation to treat and shall not be construed as an offer capable of being accepted or as creating any contractual, other legal or </w:t>
      </w:r>
      <w:proofErr w:type="spellStart"/>
      <w:r w:rsidRPr="00F50D4C">
        <w:rPr>
          <w:rFonts w:cs="Arial"/>
        </w:rPr>
        <w:t>restitutionary</w:t>
      </w:r>
      <w:proofErr w:type="spellEnd"/>
      <w:r w:rsidRPr="00F50D4C">
        <w:rPr>
          <w:rFonts w:cs="Arial"/>
        </w:rPr>
        <w:t xml:space="preserve"> rights.</w:t>
      </w:r>
    </w:p>
    <w:p w14:paraId="1BF18227" w14:textId="77777777" w:rsidR="00B36DF8" w:rsidRPr="00F50D4C" w:rsidRDefault="00B36DF8" w:rsidP="00C10E9F">
      <w:pPr>
        <w:spacing w:before="0" w:after="0"/>
        <w:rPr>
          <w:rFonts w:cs="Arial"/>
        </w:rPr>
      </w:pPr>
      <w:r w:rsidRPr="00F50D4C">
        <w:rPr>
          <w:rFonts w:cs="Arial"/>
        </w:rPr>
        <w:t>No binding contract, including a process contract or other understanding or arrangement,  will exist between the bidder and UNOPS and nothing in or in connection with this ITB shall give rise to any liability on the part of UNOPS unless and until the Contract is signed by UNOPS and the successful bidder.</w:t>
      </w:r>
    </w:p>
    <w:p w14:paraId="1BF18228" w14:textId="77777777" w:rsidR="00B36DF8" w:rsidRPr="00F50D4C" w:rsidRDefault="00B36DF8" w:rsidP="00C10E9F">
      <w:pPr>
        <w:pStyle w:val="Heading3"/>
        <w:spacing w:before="0" w:after="0"/>
        <w:jc w:val="both"/>
        <w:rPr>
          <w:rFonts w:ascii="Arial" w:hAnsi="Arial" w:cs="Arial"/>
          <w:color w:val="000000"/>
          <w:sz w:val="22"/>
          <w:szCs w:val="22"/>
          <w:lang w:val="en-AU"/>
        </w:rPr>
      </w:pPr>
    </w:p>
    <w:p w14:paraId="1BF18229"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Amendments to the ITB</w:t>
      </w:r>
    </w:p>
    <w:p w14:paraId="1BF1822A" w14:textId="77777777" w:rsidR="00B36DF8" w:rsidRPr="00F50D4C" w:rsidRDefault="00B36DF8" w:rsidP="00C10E9F">
      <w:pPr>
        <w:spacing w:before="0" w:after="0"/>
        <w:rPr>
          <w:rFonts w:cs="Arial"/>
          <w:color w:val="000000"/>
        </w:rPr>
      </w:pPr>
      <w:bookmarkStart w:id="8" w:name="_Toc284427791"/>
    </w:p>
    <w:p w14:paraId="1BF1822B" w14:textId="77777777" w:rsidR="00B36DF8" w:rsidRPr="00F50D4C" w:rsidRDefault="00B36DF8" w:rsidP="00C10E9F">
      <w:pPr>
        <w:spacing w:before="0" w:after="0"/>
        <w:rPr>
          <w:rFonts w:cs="Arial"/>
          <w:color w:val="000000"/>
        </w:rPr>
      </w:pPr>
      <w:r w:rsidRPr="00F50D4C">
        <w:rPr>
          <w:rFonts w:cs="Arial"/>
          <w:color w:val="000000"/>
        </w:rPr>
        <w:t xml:space="preserve">Prior to the </w:t>
      </w:r>
      <w:r w:rsidRPr="00F50D4C">
        <w:rPr>
          <w:rFonts w:cs="Arial"/>
          <w:iCs/>
          <w:color w:val="000000"/>
          <w:lang w:val="en-AU"/>
        </w:rPr>
        <w:t>Deadline for Submission of Bids</w:t>
      </w:r>
      <w:r w:rsidRPr="00F50D4C">
        <w:rPr>
          <w:rFonts w:cs="Arial"/>
          <w:color w:val="000000"/>
        </w:rPr>
        <w:t>, UNOPS may at its discretion modify the bidding documents by way of a written addendum.  All written addenda to the bidding documents shall form part of the ITB.</w:t>
      </w:r>
    </w:p>
    <w:p w14:paraId="1BF1822C" w14:textId="77777777" w:rsidR="00B36DF8" w:rsidRPr="00F50D4C" w:rsidRDefault="00B36DF8" w:rsidP="00C10E9F">
      <w:pPr>
        <w:spacing w:before="0" w:after="0"/>
        <w:rPr>
          <w:rFonts w:cs="Arial"/>
          <w:color w:val="000000"/>
        </w:rPr>
      </w:pPr>
      <w:r w:rsidRPr="00F50D4C">
        <w:rPr>
          <w:rFonts w:cs="Arial"/>
          <w:color w:val="000000"/>
        </w:rPr>
        <w:t xml:space="preserve"> </w:t>
      </w:r>
    </w:p>
    <w:p w14:paraId="1BF1822D" w14:textId="77777777" w:rsidR="00B36DF8" w:rsidRPr="00F50D4C" w:rsidRDefault="00B36DF8" w:rsidP="00C10E9F">
      <w:pPr>
        <w:spacing w:before="0" w:after="0"/>
        <w:rPr>
          <w:rFonts w:cs="Arial"/>
          <w:color w:val="000000"/>
        </w:rPr>
      </w:pPr>
      <w:r w:rsidRPr="00F50D4C">
        <w:rPr>
          <w:rFonts w:cs="Arial"/>
          <w:color w:val="000000"/>
        </w:rPr>
        <w:t xml:space="preserve">In the event UNOPS modifies the ITB, UNOPS will notify in writing all bidders that have received the ITB from UNOPS of such modification. </w:t>
      </w:r>
    </w:p>
    <w:p w14:paraId="1BF1822E" w14:textId="77777777" w:rsidR="00B36DF8" w:rsidRPr="00F50D4C" w:rsidRDefault="00B36DF8" w:rsidP="00C10E9F">
      <w:pPr>
        <w:spacing w:before="0" w:after="0"/>
        <w:rPr>
          <w:rFonts w:cs="Arial"/>
          <w:color w:val="000000"/>
        </w:rPr>
      </w:pPr>
    </w:p>
    <w:p w14:paraId="1BF1822F" w14:textId="77777777" w:rsidR="00B36DF8" w:rsidRPr="00F50D4C" w:rsidRDefault="00B36DF8" w:rsidP="00C10E9F">
      <w:pPr>
        <w:spacing w:before="0" w:after="0"/>
        <w:rPr>
          <w:rFonts w:cs="Arial"/>
          <w:color w:val="000000"/>
        </w:rPr>
      </w:pPr>
      <w:r w:rsidRPr="00F50D4C">
        <w:rPr>
          <w:rFonts w:cs="Arial"/>
          <w:color w:val="000000"/>
        </w:rPr>
        <w:t xml:space="preserve">In order to give the bidders reasonable time to take such modification into account, UNOPS may extend </w:t>
      </w:r>
      <w:bookmarkEnd w:id="8"/>
      <w:r w:rsidRPr="00F50D4C">
        <w:rPr>
          <w:rFonts w:cs="Arial"/>
          <w:color w:val="000000"/>
        </w:rPr>
        <w:t xml:space="preserve">the </w:t>
      </w:r>
      <w:r w:rsidRPr="00F50D4C">
        <w:rPr>
          <w:rFonts w:cs="Arial"/>
          <w:iCs/>
          <w:color w:val="000000"/>
          <w:lang w:val="en-AU"/>
        </w:rPr>
        <w:t>Deadline for Submission of Bids</w:t>
      </w:r>
      <w:r w:rsidRPr="00F50D4C">
        <w:rPr>
          <w:rFonts w:cs="Arial"/>
          <w:color w:val="000000"/>
        </w:rPr>
        <w:t xml:space="preserve"> as may be appropriate under the circumstances.</w:t>
      </w:r>
    </w:p>
    <w:p w14:paraId="1BF18230" w14:textId="77777777" w:rsidR="00B36DF8" w:rsidRPr="00F50D4C" w:rsidRDefault="00B36DF8" w:rsidP="00C10E9F">
      <w:pPr>
        <w:spacing w:before="0" w:after="0"/>
        <w:rPr>
          <w:rFonts w:cs="Arial"/>
          <w:color w:val="000000"/>
        </w:rPr>
      </w:pPr>
    </w:p>
    <w:p w14:paraId="1BF18231"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9" w:name="_Toc290644063"/>
      <w:bookmarkStart w:id="10" w:name="_Toc294105240"/>
      <w:r w:rsidRPr="00F50D4C">
        <w:rPr>
          <w:rFonts w:ascii="Arial" w:hAnsi="Arial" w:cs="Arial"/>
          <w:caps/>
          <w:color w:val="000000"/>
          <w:sz w:val="22"/>
          <w:szCs w:val="22"/>
          <w:lang w:val="en-AU"/>
        </w:rPr>
        <w:t>Bidder</w:t>
      </w:r>
      <w:bookmarkEnd w:id="9"/>
      <w:bookmarkEnd w:id="10"/>
      <w:r w:rsidRPr="00F50D4C">
        <w:rPr>
          <w:rFonts w:ascii="Arial" w:hAnsi="Arial" w:cs="Arial"/>
          <w:color w:val="000000"/>
          <w:sz w:val="22"/>
          <w:szCs w:val="22"/>
          <w:lang w:val="en-AU"/>
        </w:rPr>
        <w:t xml:space="preserve"> </w:t>
      </w:r>
      <w:r w:rsidRPr="00F50D4C">
        <w:rPr>
          <w:rFonts w:ascii="Arial" w:hAnsi="Arial" w:cs="Arial"/>
          <w:caps/>
          <w:color w:val="000000"/>
          <w:sz w:val="22"/>
          <w:szCs w:val="22"/>
          <w:lang w:val="en-AU"/>
        </w:rPr>
        <w:t xml:space="preserve">eligibility </w:t>
      </w:r>
    </w:p>
    <w:p w14:paraId="1BF18232" w14:textId="77777777" w:rsidR="00B36DF8" w:rsidRPr="00F50D4C" w:rsidRDefault="00B36DF8" w:rsidP="00C10E9F">
      <w:pPr>
        <w:pStyle w:val="Heading3"/>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t xml:space="preserve">A bidder may be a private, public or government-owned legal entity or any association, including a joint venture or consortium with legal capacity to enter into a binding contract with UNOPS. </w:t>
      </w:r>
    </w:p>
    <w:p w14:paraId="1BF18233" w14:textId="77777777" w:rsidR="00B36DF8" w:rsidRPr="00F50D4C" w:rsidRDefault="00B36DF8" w:rsidP="00C10E9F">
      <w:pPr>
        <w:spacing w:before="0" w:after="0"/>
        <w:rPr>
          <w:rFonts w:cs="Arial"/>
          <w:color w:val="000000"/>
        </w:rPr>
      </w:pPr>
    </w:p>
    <w:p w14:paraId="1BF18234" w14:textId="77777777" w:rsidR="00B36DF8" w:rsidRPr="00F50D4C" w:rsidRDefault="00B36DF8" w:rsidP="00C10E9F">
      <w:pPr>
        <w:spacing w:before="0" w:after="0"/>
        <w:rPr>
          <w:rFonts w:cs="Arial"/>
        </w:rPr>
      </w:pPr>
      <w:r w:rsidRPr="00F50D4C">
        <w:rPr>
          <w:rFonts w:cs="Arial"/>
          <w:color w:val="000000"/>
        </w:rPr>
        <w:t>A bidder, and all parties constituting the bidder, may have the nationality of any country with the exception of those nationalities, if any, listed in the Bid Particulars in Section I</w:t>
      </w:r>
      <w:r w:rsidRPr="00F50D4C">
        <w:rPr>
          <w:rFonts w:cs="Arial"/>
          <w:i/>
          <w:color w:val="000000"/>
        </w:rPr>
        <w:t>.</w:t>
      </w:r>
    </w:p>
    <w:p w14:paraId="1BF18235" w14:textId="77777777" w:rsidR="00B36DF8" w:rsidRPr="00F50D4C" w:rsidRDefault="00B36DF8" w:rsidP="00C10E9F">
      <w:pPr>
        <w:spacing w:before="0" w:after="0"/>
        <w:rPr>
          <w:rFonts w:cs="Arial"/>
          <w:color w:val="000000"/>
        </w:rPr>
      </w:pPr>
    </w:p>
    <w:p w14:paraId="1BF18236" w14:textId="77777777" w:rsidR="00B36DF8" w:rsidRPr="00F50D4C" w:rsidRDefault="00B36DF8" w:rsidP="00C10E9F">
      <w:pPr>
        <w:spacing w:before="0" w:after="0"/>
        <w:rPr>
          <w:rFonts w:cs="Arial"/>
          <w:color w:val="000000"/>
        </w:rPr>
      </w:pPr>
      <w:r w:rsidRPr="00F50D4C">
        <w:rPr>
          <w:rFonts w:cs="Arial"/>
          <w:color w:val="000000"/>
        </w:rPr>
        <w:t>A bidder shall not be eligible to submit a bid if and when at the time of bid submission, the bidder:</w:t>
      </w:r>
    </w:p>
    <w:p w14:paraId="1BF18237" w14:textId="77777777" w:rsidR="00B36DF8" w:rsidRPr="00F50D4C" w:rsidRDefault="00B36DF8" w:rsidP="00C10E9F">
      <w:pPr>
        <w:spacing w:before="0" w:after="0"/>
        <w:rPr>
          <w:rFonts w:cs="Arial"/>
          <w:color w:val="000000"/>
        </w:rPr>
      </w:pPr>
    </w:p>
    <w:p w14:paraId="1BF18238" w14:textId="77777777" w:rsidR="00B36DF8" w:rsidRPr="00F50D4C" w:rsidRDefault="00B36DF8" w:rsidP="00C10E9F">
      <w:pPr>
        <w:pStyle w:val="ListParagraph"/>
        <w:numPr>
          <w:ilvl w:val="0"/>
          <w:numId w:val="4"/>
        </w:numPr>
        <w:overflowPunct/>
        <w:autoSpaceDE/>
        <w:spacing w:after="0"/>
        <w:ind w:left="1440" w:hanging="720"/>
        <w:textAlignment w:val="auto"/>
        <w:rPr>
          <w:rFonts w:ascii="Arial" w:hAnsi="Arial" w:cs="Arial"/>
          <w:color w:val="000000"/>
        </w:rPr>
      </w:pPr>
      <w:r w:rsidRPr="00F50D4C">
        <w:rPr>
          <w:rFonts w:ascii="Arial" w:hAnsi="Arial" w:cs="Arial"/>
          <w:color w:val="000000"/>
        </w:rPr>
        <w:t xml:space="preserve">has been suspended or declared ineligible by UNOPS or any other entity of the United Nations system, including the Work Bank; </w:t>
      </w:r>
    </w:p>
    <w:p w14:paraId="1BF18239" w14:textId="77777777" w:rsidR="00B36DF8" w:rsidRPr="00F50D4C" w:rsidRDefault="00B36DF8" w:rsidP="00C10E9F">
      <w:pPr>
        <w:pStyle w:val="ListParagraph"/>
        <w:spacing w:after="0"/>
        <w:rPr>
          <w:rFonts w:ascii="Arial" w:hAnsi="Arial" w:cs="Arial"/>
          <w:color w:val="000000"/>
        </w:rPr>
      </w:pPr>
    </w:p>
    <w:p w14:paraId="1BF1823A" w14:textId="77777777" w:rsidR="00B36DF8" w:rsidRPr="00F50D4C" w:rsidRDefault="00B36DF8" w:rsidP="00C10E9F">
      <w:pPr>
        <w:pStyle w:val="ListParagraph"/>
        <w:numPr>
          <w:ilvl w:val="0"/>
          <w:numId w:val="4"/>
        </w:numPr>
        <w:overflowPunct/>
        <w:autoSpaceDE/>
        <w:spacing w:after="0"/>
        <w:ind w:left="1440" w:hanging="720"/>
        <w:textAlignment w:val="auto"/>
        <w:rPr>
          <w:rFonts w:ascii="Arial" w:hAnsi="Arial" w:cs="Arial"/>
          <w:color w:val="000000"/>
        </w:rPr>
      </w:pPr>
      <w:r w:rsidRPr="00F50D4C">
        <w:rPr>
          <w:rFonts w:ascii="Arial" w:hAnsi="Arial" w:cs="Arial"/>
          <w:color w:val="000000"/>
        </w:rPr>
        <w:t>is on the UN 1267 terrorist list issued by the Security Council resolution 1267 which establishes a sanctions regime to cover individuals and entities associated with Al-Qaida and/or the Taliban; or</w:t>
      </w:r>
    </w:p>
    <w:p w14:paraId="1BF1823B" w14:textId="77777777" w:rsidR="00B36DF8" w:rsidRPr="00F50D4C" w:rsidRDefault="00B36DF8" w:rsidP="00C10E9F">
      <w:pPr>
        <w:pStyle w:val="ListParagraph"/>
        <w:spacing w:after="0"/>
        <w:rPr>
          <w:rFonts w:ascii="Arial" w:hAnsi="Arial" w:cs="Arial"/>
          <w:color w:val="000000"/>
        </w:rPr>
      </w:pPr>
    </w:p>
    <w:p w14:paraId="1BF1823C" w14:textId="77777777" w:rsidR="00B36DF8" w:rsidRPr="00F50D4C" w:rsidRDefault="00B36DF8" w:rsidP="00C10E9F">
      <w:pPr>
        <w:pStyle w:val="ListParagraph"/>
        <w:numPr>
          <w:ilvl w:val="0"/>
          <w:numId w:val="4"/>
        </w:numPr>
        <w:overflowPunct/>
        <w:autoSpaceDE/>
        <w:spacing w:after="0"/>
        <w:ind w:left="1440" w:hanging="720"/>
        <w:textAlignment w:val="auto"/>
        <w:rPr>
          <w:rFonts w:ascii="Arial" w:hAnsi="Arial" w:cs="Arial"/>
          <w:color w:val="000000"/>
        </w:rPr>
      </w:pPr>
      <w:proofErr w:type="gramStart"/>
      <w:r w:rsidRPr="00F50D4C">
        <w:rPr>
          <w:rFonts w:ascii="Arial" w:hAnsi="Arial" w:cs="Arial"/>
          <w:color w:val="000000"/>
        </w:rPr>
        <w:lastRenderedPageBreak/>
        <w:t>has</w:t>
      </w:r>
      <w:proofErr w:type="gramEnd"/>
      <w:r w:rsidRPr="00F50D4C">
        <w:rPr>
          <w:rFonts w:ascii="Arial" w:hAnsi="Arial" w:cs="Arial"/>
          <w:color w:val="000000"/>
        </w:rPr>
        <w:t xml:space="preserve"> not attended a mandatory site inspection or mandatory clarification meeting, if applicable, in accordance with Articles 9 and 10.</w:t>
      </w:r>
    </w:p>
    <w:p w14:paraId="1BF1823D" w14:textId="77777777" w:rsidR="00B36DF8" w:rsidRPr="00F50D4C" w:rsidRDefault="00B36DF8" w:rsidP="00F009D2">
      <w:pPr>
        <w:pStyle w:val="ListParagraph"/>
        <w:spacing w:after="0"/>
        <w:ind w:left="1080"/>
        <w:textAlignment w:val="auto"/>
        <w:rPr>
          <w:rFonts w:ascii="Arial" w:hAnsi="Arial" w:cs="Arial"/>
          <w:color w:val="000000"/>
        </w:rPr>
      </w:pPr>
    </w:p>
    <w:p w14:paraId="1BF1823E" w14:textId="77777777" w:rsidR="00B36DF8" w:rsidRPr="00F50D4C" w:rsidRDefault="00B36DF8" w:rsidP="00F009D2">
      <w:pPr>
        <w:pStyle w:val="ListParagraph"/>
        <w:numPr>
          <w:ilvl w:val="0"/>
          <w:numId w:val="4"/>
        </w:numPr>
        <w:spacing w:after="0"/>
        <w:ind w:left="1440" w:hanging="720"/>
        <w:textAlignment w:val="auto"/>
        <w:rPr>
          <w:rFonts w:ascii="Arial" w:hAnsi="Arial" w:cs="Arial"/>
          <w:color w:val="000000"/>
        </w:rPr>
      </w:pPr>
      <w:proofErr w:type="gramStart"/>
      <w:r w:rsidRPr="00F50D4C">
        <w:rPr>
          <w:rFonts w:ascii="Arial" w:hAnsi="Arial" w:cs="Arial"/>
          <w:color w:val="000000"/>
        </w:rPr>
        <w:t>does</w:t>
      </w:r>
      <w:proofErr w:type="gramEnd"/>
      <w:r w:rsidRPr="00F50D4C">
        <w:rPr>
          <w:rFonts w:ascii="Arial" w:hAnsi="Arial" w:cs="Arial"/>
          <w:color w:val="000000"/>
        </w:rPr>
        <w:t xml:space="preserve"> not comply with any additional requirements as may be set out in the Bill of Particulars. </w:t>
      </w:r>
    </w:p>
    <w:p w14:paraId="1BF1823F" w14:textId="77777777" w:rsidR="00B36DF8" w:rsidRPr="00F50D4C" w:rsidRDefault="00B36DF8" w:rsidP="00F009D2">
      <w:pPr>
        <w:pStyle w:val="ListParagraph"/>
        <w:overflowPunct/>
        <w:autoSpaceDE/>
        <w:spacing w:after="0"/>
        <w:ind w:left="1440"/>
        <w:textAlignment w:val="auto"/>
        <w:rPr>
          <w:rFonts w:ascii="Arial" w:hAnsi="Arial" w:cs="Arial"/>
          <w:color w:val="000000"/>
        </w:rPr>
      </w:pPr>
    </w:p>
    <w:p w14:paraId="1BF18240" w14:textId="77777777" w:rsidR="00B36DF8" w:rsidRPr="00F50D4C" w:rsidRDefault="00B36DF8" w:rsidP="00C10E9F">
      <w:pPr>
        <w:spacing w:before="0" w:after="0"/>
        <w:rPr>
          <w:rFonts w:cs="Arial"/>
          <w:color w:val="000000"/>
        </w:rPr>
      </w:pPr>
      <w:r w:rsidRPr="00F50D4C">
        <w:rPr>
          <w:rFonts w:cs="Arial"/>
          <w:color w:val="000000"/>
        </w:rPr>
        <w:t xml:space="preserve">If a bidder does not have all the expertise required for the provision of the works to be provided under the Contract, such bidder may submit a bid in association with other entities, particularly with an entity in the country where the works are to be provided.  An entity may not submit more than one bid in response to this ITB, whether alone or in association with other entities. </w:t>
      </w:r>
    </w:p>
    <w:p w14:paraId="1BF18241" w14:textId="77777777" w:rsidR="00B36DF8" w:rsidRPr="00F50D4C" w:rsidRDefault="00B36DF8" w:rsidP="00C10E9F">
      <w:pPr>
        <w:spacing w:before="0" w:after="0"/>
        <w:rPr>
          <w:rFonts w:cs="Arial"/>
          <w:color w:val="000000"/>
        </w:rPr>
      </w:pPr>
    </w:p>
    <w:p w14:paraId="1BF18242" w14:textId="77777777" w:rsidR="00B36DF8" w:rsidRPr="00F50D4C" w:rsidRDefault="00B36DF8" w:rsidP="00C10E9F">
      <w:pPr>
        <w:spacing w:before="0" w:after="0"/>
        <w:rPr>
          <w:rFonts w:cs="Arial"/>
          <w:color w:val="000000"/>
        </w:rPr>
      </w:pPr>
      <w:r w:rsidRPr="00F50D4C">
        <w:rPr>
          <w:rFonts w:cs="Arial"/>
          <w:color w:val="000000"/>
        </w:rPr>
        <w:t xml:space="preserve">In the case of a joint venture, consortium or association: </w:t>
      </w:r>
    </w:p>
    <w:p w14:paraId="1BF18243" w14:textId="77777777" w:rsidR="00B36DF8" w:rsidRPr="00F50D4C" w:rsidRDefault="00B36DF8" w:rsidP="00C10E9F">
      <w:pPr>
        <w:spacing w:before="0" w:after="0"/>
        <w:rPr>
          <w:rFonts w:cs="Arial"/>
          <w:color w:val="000000"/>
        </w:rPr>
      </w:pPr>
    </w:p>
    <w:p w14:paraId="1BF18244" w14:textId="77777777" w:rsidR="00B36DF8" w:rsidRPr="00F50D4C" w:rsidRDefault="00B36DF8" w:rsidP="00C10E9F">
      <w:pPr>
        <w:pStyle w:val="ListParagraph"/>
        <w:numPr>
          <w:ilvl w:val="0"/>
          <w:numId w:val="5"/>
        </w:numPr>
        <w:overflowPunct/>
        <w:autoSpaceDE/>
        <w:spacing w:after="0"/>
        <w:ind w:left="1440" w:hanging="720"/>
        <w:textAlignment w:val="auto"/>
        <w:rPr>
          <w:rFonts w:ascii="Arial" w:hAnsi="Arial" w:cs="Arial"/>
          <w:color w:val="000000"/>
        </w:rPr>
      </w:pPr>
      <w:r w:rsidRPr="00F50D4C">
        <w:rPr>
          <w:rFonts w:ascii="Arial" w:hAnsi="Arial" w:cs="Arial"/>
          <w:color w:val="000000"/>
        </w:rPr>
        <w:t xml:space="preserve">all parties of such joint venture, consortium or association shall be jointly and severally liable to UNOPS for any obligations arising from their bid and the Contract that may be awarded to them as a result of this ITB; </w:t>
      </w:r>
    </w:p>
    <w:p w14:paraId="1BF18245" w14:textId="77777777" w:rsidR="00B36DF8" w:rsidRPr="00F50D4C" w:rsidRDefault="00B36DF8" w:rsidP="00C10E9F">
      <w:pPr>
        <w:pStyle w:val="ListParagraph"/>
        <w:spacing w:after="0"/>
        <w:ind w:left="1440"/>
        <w:rPr>
          <w:rFonts w:ascii="Arial" w:hAnsi="Arial" w:cs="Arial"/>
          <w:color w:val="000000"/>
        </w:rPr>
      </w:pPr>
      <w:r w:rsidRPr="00F50D4C">
        <w:rPr>
          <w:rFonts w:ascii="Arial" w:hAnsi="Arial" w:cs="Arial"/>
          <w:color w:val="000000"/>
        </w:rPr>
        <w:t xml:space="preserve"> </w:t>
      </w:r>
    </w:p>
    <w:p w14:paraId="1BF18246" w14:textId="77777777" w:rsidR="00B36DF8" w:rsidRPr="00F50D4C" w:rsidRDefault="00B36DF8" w:rsidP="00F009D2">
      <w:pPr>
        <w:pStyle w:val="ListParagraph"/>
        <w:numPr>
          <w:ilvl w:val="0"/>
          <w:numId w:val="5"/>
        </w:numPr>
        <w:overflowPunct/>
        <w:autoSpaceDE/>
        <w:spacing w:after="0"/>
        <w:ind w:left="1440" w:hanging="720"/>
        <w:textAlignment w:val="auto"/>
        <w:rPr>
          <w:rFonts w:ascii="Arial" w:hAnsi="Arial" w:cs="Arial"/>
          <w:color w:val="000000"/>
        </w:rPr>
      </w:pPr>
      <w:proofErr w:type="gramStart"/>
      <w:r w:rsidRPr="00F50D4C">
        <w:rPr>
          <w:rFonts w:ascii="Arial" w:hAnsi="Arial" w:cs="Arial"/>
          <w:color w:val="000000"/>
        </w:rPr>
        <w:t>the</w:t>
      </w:r>
      <w:proofErr w:type="gramEnd"/>
      <w:r w:rsidRPr="00F50D4C">
        <w:rPr>
          <w:rFonts w:ascii="Arial" w:hAnsi="Arial" w:cs="Arial"/>
          <w:color w:val="000000"/>
        </w:rPr>
        <w:t xml:space="preserve"> bid shall clearly identify the designated entity designated to act as the contact point to deal with UNOPS.  Such entity shall have the authority to make decisions binding upon the joint venture, association or consortium during the bidding process and, in the event that a contract is awarded, during the duration of the contract; and</w:t>
      </w:r>
    </w:p>
    <w:p w14:paraId="1BF18247" w14:textId="77777777" w:rsidR="00B36DF8" w:rsidRPr="00F50D4C" w:rsidRDefault="00B36DF8" w:rsidP="00F009D2">
      <w:pPr>
        <w:pStyle w:val="ListParagraph"/>
        <w:spacing w:after="0"/>
        <w:rPr>
          <w:rFonts w:ascii="Arial" w:hAnsi="Arial" w:cs="Arial"/>
          <w:color w:val="000000"/>
        </w:rPr>
      </w:pPr>
    </w:p>
    <w:p w14:paraId="1BF18248" w14:textId="77777777" w:rsidR="00B36DF8" w:rsidRPr="00F50D4C" w:rsidRDefault="00B36DF8" w:rsidP="00F009D2">
      <w:pPr>
        <w:pStyle w:val="ListParagraph"/>
        <w:numPr>
          <w:ilvl w:val="0"/>
          <w:numId w:val="5"/>
        </w:numPr>
        <w:overflowPunct/>
        <w:autoSpaceDE/>
        <w:spacing w:after="0"/>
        <w:ind w:left="1440" w:hanging="720"/>
        <w:textAlignment w:val="auto"/>
        <w:rPr>
          <w:rFonts w:ascii="Arial" w:hAnsi="Arial" w:cs="Arial"/>
          <w:color w:val="000000"/>
        </w:rPr>
      </w:pPr>
      <w:r w:rsidRPr="00F50D4C">
        <w:rPr>
          <w:rFonts w:ascii="Arial" w:hAnsi="Arial" w:cs="Arial"/>
          <w:color w:val="000000"/>
        </w:rPr>
        <w:t>The composition or the constitution of the joint venture, consortium or association shall not be altered without the prior consent of UNOPS.</w:t>
      </w:r>
    </w:p>
    <w:p w14:paraId="1BF18249" w14:textId="77777777" w:rsidR="00B36DF8" w:rsidRPr="00F50D4C" w:rsidRDefault="00B36DF8" w:rsidP="00F009D2">
      <w:pPr>
        <w:spacing w:before="0" w:after="0"/>
        <w:textAlignment w:val="auto"/>
        <w:rPr>
          <w:rFonts w:cs="Arial"/>
          <w:color w:val="000000"/>
        </w:rPr>
      </w:pPr>
    </w:p>
    <w:p w14:paraId="1BF1824A"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11" w:name="_Toc284427806"/>
      <w:bookmarkStart w:id="12" w:name="_Ref284595593"/>
      <w:bookmarkStart w:id="13" w:name="_Ref284595990"/>
      <w:bookmarkStart w:id="14" w:name="_Toc284937357"/>
      <w:r w:rsidRPr="00F50D4C">
        <w:rPr>
          <w:rFonts w:ascii="Arial" w:hAnsi="Arial" w:cs="Arial"/>
          <w:caps/>
          <w:color w:val="000000"/>
          <w:sz w:val="22"/>
          <w:szCs w:val="22"/>
          <w:lang w:val="en-AU"/>
        </w:rPr>
        <w:t>Errors or Omissions</w:t>
      </w:r>
    </w:p>
    <w:p w14:paraId="1BF1824B" w14:textId="77777777" w:rsidR="00B36DF8" w:rsidRPr="00F50D4C" w:rsidRDefault="00B36DF8" w:rsidP="00C10E9F">
      <w:pPr>
        <w:spacing w:before="0" w:after="0"/>
        <w:rPr>
          <w:rFonts w:cs="Arial"/>
          <w:color w:val="000000"/>
        </w:rPr>
      </w:pPr>
    </w:p>
    <w:p w14:paraId="1BF1824C"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Bidders shall immediately notify UNOPS in writing of any ambiguities, errors, omissions, discrepancies, inconsistencies or other faults in any part of the ITB, with full details of those ambiguities, errors, omissions, discrepancies, inconsistencies or other faults.</w:t>
      </w:r>
    </w:p>
    <w:p w14:paraId="1BF1824D"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4E"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 xml:space="preserve">Bidders shall not benefit from such ambiguities, errors, omissions, discrepancies, inconsistencies or other faults. </w:t>
      </w:r>
    </w:p>
    <w:p w14:paraId="1BF1824F"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50" w14:textId="77777777" w:rsidR="00B36DF8" w:rsidRPr="00F50D4C" w:rsidRDefault="00B36DF8" w:rsidP="00C10E9F">
      <w:pPr>
        <w:pStyle w:val="Heading3"/>
        <w:numPr>
          <w:ilvl w:val="0"/>
          <w:numId w:val="3"/>
        </w:numPr>
        <w:pBdr>
          <w:bottom w:val="single" w:sz="6" w:space="0" w:color="000000"/>
        </w:pBdr>
        <w:tabs>
          <w:tab w:val="left" w:pos="720"/>
        </w:tabs>
        <w:spacing w:before="0" w:after="0"/>
        <w:ind w:left="720" w:hanging="720"/>
        <w:rPr>
          <w:rFonts w:ascii="Arial" w:hAnsi="Arial" w:cs="Arial"/>
          <w:caps/>
          <w:color w:val="000000"/>
          <w:sz w:val="22"/>
          <w:szCs w:val="22"/>
          <w:lang w:val="en-AU"/>
        </w:rPr>
      </w:pPr>
      <w:r w:rsidRPr="00F50D4C">
        <w:rPr>
          <w:rFonts w:ascii="Arial" w:hAnsi="Arial" w:cs="Arial"/>
          <w:caps/>
          <w:color w:val="000000"/>
          <w:sz w:val="22"/>
          <w:szCs w:val="22"/>
          <w:lang w:val="en-AU"/>
        </w:rPr>
        <w:t>Bidders’ Responsibility to Inform Themselves &amp; Acknowledgement</w:t>
      </w:r>
    </w:p>
    <w:p w14:paraId="1BF18251" w14:textId="77777777" w:rsidR="00B36DF8" w:rsidRPr="00F50D4C" w:rsidRDefault="00B36DF8" w:rsidP="00C10E9F">
      <w:pPr>
        <w:pStyle w:val="Heading3"/>
        <w:tabs>
          <w:tab w:val="left" w:pos="720"/>
        </w:tabs>
        <w:spacing w:before="0" w:after="0"/>
        <w:jc w:val="both"/>
        <w:rPr>
          <w:rFonts w:ascii="Arial" w:hAnsi="Arial" w:cs="Arial"/>
          <w:color w:val="000000"/>
          <w:sz w:val="22"/>
          <w:szCs w:val="22"/>
          <w:lang w:val="en-AU"/>
        </w:rPr>
      </w:pPr>
    </w:p>
    <w:p w14:paraId="1BF18252" w14:textId="77777777" w:rsidR="00B36DF8" w:rsidRPr="00F50D4C" w:rsidRDefault="00B36DF8" w:rsidP="00C10E9F">
      <w:pPr>
        <w:pStyle w:val="Heading3"/>
        <w:tabs>
          <w:tab w:val="left" w:pos="720"/>
        </w:tabs>
        <w:spacing w:before="0" w:after="0"/>
        <w:jc w:val="both"/>
        <w:rPr>
          <w:rFonts w:ascii="Arial" w:hAnsi="Arial" w:cs="Arial"/>
          <w:sz w:val="22"/>
          <w:szCs w:val="22"/>
        </w:rPr>
      </w:pPr>
      <w:r w:rsidRPr="00F50D4C">
        <w:rPr>
          <w:rFonts w:ascii="Arial" w:hAnsi="Arial" w:cs="Arial"/>
          <w:b w:val="0"/>
          <w:color w:val="000000"/>
          <w:sz w:val="22"/>
          <w:szCs w:val="22"/>
          <w:lang w:val="en-AU"/>
        </w:rPr>
        <w:t xml:space="preserve">Bidders shall be responsible to inform themselves in preparing their bid.  In this regard, bidders shall ensure that they: </w:t>
      </w:r>
    </w:p>
    <w:p w14:paraId="1BF18253" w14:textId="77777777" w:rsidR="00B36DF8" w:rsidRPr="00F50D4C" w:rsidRDefault="00B36DF8" w:rsidP="00C10E9F">
      <w:pPr>
        <w:pStyle w:val="Heading3"/>
        <w:tabs>
          <w:tab w:val="left" w:pos="720"/>
        </w:tabs>
        <w:spacing w:before="0" w:after="0"/>
        <w:jc w:val="both"/>
        <w:rPr>
          <w:rFonts w:ascii="Arial" w:hAnsi="Arial" w:cs="Arial"/>
          <w:b w:val="0"/>
          <w:color w:val="000000"/>
          <w:sz w:val="22"/>
          <w:szCs w:val="22"/>
          <w:lang w:val="en-AU"/>
        </w:rPr>
      </w:pPr>
    </w:p>
    <w:p w14:paraId="1BF18254" w14:textId="77777777" w:rsidR="00B36DF8" w:rsidRPr="00F50D4C" w:rsidRDefault="00B36DF8" w:rsidP="00C10E9F">
      <w:pPr>
        <w:pStyle w:val="Heading3"/>
        <w:numPr>
          <w:ilvl w:val="0"/>
          <w:numId w:val="6"/>
        </w:numPr>
        <w:tabs>
          <w:tab w:val="left" w:pos="0"/>
          <w:tab w:val="left" w:pos="720"/>
        </w:tabs>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examine</w:t>
      </w:r>
      <w:proofErr w:type="gramEnd"/>
      <w:r w:rsidRPr="00F50D4C">
        <w:rPr>
          <w:rFonts w:ascii="Arial" w:hAnsi="Arial" w:cs="Arial"/>
          <w:b w:val="0"/>
          <w:color w:val="000000"/>
          <w:sz w:val="22"/>
          <w:szCs w:val="22"/>
          <w:lang w:val="en-AU"/>
        </w:rPr>
        <w:t xml:space="preserve"> and fully inform themselves in relation to all aspects of the ITB, including the Contract and all other documents included or referred to in this ITB;</w:t>
      </w:r>
    </w:p>
    <w:p w14:paraId="1BF18255" w14:textId="77777777" w:rsidR="00B36DF8" w:rsidRPr="00F50D4C" w:rsidRDefault="00B36DF8" w:rsidP="00C10E9F">
      <w:pPr>
        <w:spacing w:before="0" w:after="0"/>
        <w:rPr>
          <w:rFonts w:cs="Arial"/>
          <w:color w:val="000000"/>
        </w:rPr>
      </w:pPr>
    </w:p>
    <w:p w14:paraId="1BF18256" w14:textId="77777777" w:rsidR="00B36DF8" w:rsidRPr="00F50D4C" w:rsidRDefault="00B36DF8" w:rsidP="00C10E9F">
      <w:pPr>
        <w:pStyle w:val="Heading3"/>
        <w:numPr>
          <w:ilvl w:val="0"/>
          <w:numId w:val="6"/>
        </w:numPr>
        <w:tabs>
          <w:tab w:val="left" w:pos="0"/>
          <w:tab w:val="left" w:pos="720"/>
        </w:tabs>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lastRenderedPageBreak/>
        <w:t>review</w:t>
      </w:r>
      <w:proofErr w:type="gramEnd"/>
      <w:r w:rsidRPr="00F50D4C">
        <w:rPr>
          <w:rFonts w:ascii="Arial" w:hAnsi="Arial" w:cs="Arial"/>
          <w:b w:val="0"/>
          <w:color w:val="000000"/>
          <w:sz w:val="22"/>
          <w:szCs w:val="22"/>
          <w:lang w:val="en-AU"/>
        </w:rPr>
        <w:t xml:space="preserve"> the ITB to ensure that they have a complete copy of all documents;</w:t>
      </w:r>
    </w:p>
    <w:p w14:paraId="1BF18257" w14:textId="77777777" w:rsidR="00B36DF8" w:rsidRPr="00F50D4C" w:rsidRDefault="00B36DF8" w:rsidP="00C10E9F">
      <w:pPr>
        <w:pStyle w:val="Heading3"/>
        <w:tabs>
          <w:tab w:val="left" w:pos="720"/>
        </w:tabs>
        <w:spacing w:before="0" w:after="0"/>
        <w:ind w:left="1440"/>
        <w:jc w:val="both"/>
        <w:rPr>
          <w:rFonts w:ascii="Arial" w:hAnsi="Arial" w:cs="Arial"/>
          <w:b w:val="0"/>
          <w:color w:val="000000"/>
          <w:sz w:val="22"/>
          <w:szCs w:val="22"/>
          <w:lang w:val="en-AU"/>
        </w:rPr>
      </w:pPr>
    </w:p>
    <w:p w14:paraId="1BF18258" w14:textId="77777777" w:rsidR="00B36DF8" w:rsidRPr="00F50D4C" w:rsidRDefault="00B36DF8" w:rsidP="00C10E9F">
      <w:pPr>
        <w:pStyle w:val="Heading3"/>
        <w:numPr>
          <w:ilvl w:val="0"/>
          <w:numId w:val="6"/>
        </w:numPr>
        <w:tabs>
          <w:tab w:val="left" w:pos="0"/>
          <w:tab w:val="left" w:pos="720"/>
        </w:tabs>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obtain</w:t>
      </w:r>
      <w:proofErr w:type="gramEnd"/>
      <w:r w:rsidRPr="00F50D4C">
        <w:rPr>
          <w:rFonts w:ascii="Arial" w:hAnsi="Arial" w:cs="Arial"/>
          <w:b w:val="0"/>
          <w:color w:val="000000"/>
          <w:sz w:val="22"/>
          <w:szCs w:val="22"/>
          <w:lang w:val="en-AU"/>
        </w:rPr>
        <w:t xml:space="preserve"> and examine all other information relevant to the project and the scope of the works available on reasonable enquiry;</w:t>
      </w:r>
    </w:p>
    <w:p w14:paraId="1BF18259" w14:textId="77777777" w:rsidR="00B36DF8" w:rsidRPr="00F50D4C" w:rsidRDefault="00B36DF8" w:rsidP="00C10E9F">
      <w:pPr>
        <w:pStyle w:val="Heading3"/>
        <w:tabs>
          <w:tab w:val="left" w:pos="720"/>
        </w:tabs>
        <w:spacing w:before="0" w:after="0"/>
        <w:ind w:left="1440"/>
        <w:jc w:val="both"/>
        <w:rPr>
          <w:rFonts w:ascii="Arial" w:hAnsi="Arial" w:cs="Arial"/>
          <w:b w:val="0"/>
          <w:color w:val="000000"/>
          <w:sz w:val="22"/>
          <w:szCs w:val="22"/>
          <w:lang w:val="en-AU"/>
        </w:rPr>
      </w:pPr>
    </w:p>
    <w:p w14:paraId="1BF1825A" w14:textId="77777777" w:rsidR="00B36DF8" w:rsidRPr="00F50D4C" w:rsidRDefault="00B36DF8" w:rsidP="00C10E9F">
      <w:pPr>
        <w:pStyle w:val="Heading3"/>
        <w:keepNext w:val="0"/>
        <w:numPr>
          <w:ilvl w:val="0"/>
          <w:numId w:val="6"/>
        </w:numPr>
        <w:overflowPunct w:val="0"/>
        <w:autoSpaceDE w:val="0"/>
        <w:spacing w:before="0" w:after="0"/>
        <w:ind w:left="1440"/>
        <w:jc w:val="both"/>
        <w:rPr>
          <w:rFonts w:ascii="Arial" w:hAnsi="Arial" w:cs="Arial"/>
          <w:b w:val="0"/>
          <w:color w:val="000000"/>
          <w:sz w:val="22"/>
          <w:szCs w:val="22"/>
          <w:lang w:val="en-AU"/>
        </w:rPr>
      </w:pPr>
      <w:r w:rsidRPr="00F50D4C">
        <w:rPr>
          <w:rFonts w:ascii="Arial" w:hAnsi="Arial" w:cs="Arial"/>
          <w:b w:val="0"/>
          <w:color w:val="000000"/>
          <w:sz w:val="22"/>
          <w:szCs w:val="22"/>
          <w:lang w:val="en-AU"/>
        </w:rPr>
        <w:t>verify all relevant representations, statements and information, including those contained or referred to in the ITB or made orally during any clarification meeting or site Inspection or any discussion with UNOPS, its employees or agents;</w:t>
      </w:r>
    </w:p>
    <w:p w14:paraId="1BF1825B" w14:textId="77777777" w:rsidR="00B36DF8" w:rsidRPr="00F50D4C" w:rsidRDefault="00B36DF8" w:rsidP="00C10E9F">
      <w:pPr>
        <w:pStyle w:val="Heading3"/>
        <w:keepNext w:val="0"/>
        <w:overflowPunct w:val="0"/>
        <w:autoSpaceDE w:val="0"/>
        <w:spacing w:before="0" w:after="0"/>
        <w:ind w:left="1440"/>
        <w:jc w:val="both"/>
        <w:rPr>
          <w:rFonts w:ascii="Arial" w:hAnsi="Arial" w:cs="Arial"/>
          <w:b w:val="0"/>
          <w:color w:val="000000"/>
          <w:sz w:val="22"/>
          <w:szCs w:val="22"/>
          <w:lang w:val="en-AU"/>
        </w:rPr>
      </w:pPr>
    </w:p>
    <w:p w14:paraId="1BF1825C" w14:textId="77777777" w:rsidR="00B36DF8" w:rsidRPr="00F50D4C" w:rsidRDefault="00B36DF8" w:rsidP="00C10E9F">
      <w:pPr>
        <w:pStyle w:val="Heading3"/>
        <w:keepNext w:val="0"/>
        <w:numPr>
          <w:ilvl w:val="0"/>
          <w:numId w:val="6"/>
        </w:numPr>
        <w:overflowPunct w:val="0"/>
        <w:autoSpaceDE w:val="0"/>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attend</w:t>
      </w:r>
      <w:proofErr w:type="gramEnd"/>
      <w:r w:rsidRPr="00F50D4C">
        <w:rPr>
          <w:rFonts w:ascii="Arial" w:hAnsi="Arial" w:cs="Arial"/>
          <w:b w:val="0"/>
          <w:color w:val="000000"/>
          <w:sz w:val="22"/>
          <w:szCs w:val="22"/>
          <w:lang w:val="en-AU"/>
        </w:rPr>
        <w:t xml:space="preserve"> any clarification meeting or Site Inspection that is mandatory under this ITB; </w:t>
      </w:r>
    </w:p>
    <w:p w14:paraId="1BF1825D" w14:textId="77777777" w:rsidR="00B36DF8" w:rsidRPr="00F50D4C" w:rsidRDefault="00B36DF8" w:rsidP="00C10E9F">
      <w:pPr>
        <w:pStyle w:val="Heading3"/>
        <w:keepNext w:val="0"/>
        <w:overflowPunct w:val="0"/>
        <w:autoSpaceDE w:val="0"/>
        <w:spacing w:before="0" w:after="0"/>
        <w:ind w:left="1440"/>
        <w:jc w:val="both"/>
        <w:rPr>
          <w:rFonts w:ascii="Arial" w:hAnsi="Arial" w:cs="Arial"/>
          <w:b w:val="0"/>
          <w:color w:val="000000"/>
          <w:sz w:val="22"/>
          <w:szCs w:val="22"/>
          <w:lang w:val="en-AU"/>
        </w:rPr>
      </w:pPr>
    </w:p>
    <w:p w14:paraId="1BF1825E" w14:textId="77777777" w:rsidR="00B36DF8" w:rsidRPr="00F50D4C" w:rsidRDefault="00B36DF8" w:rsidP="00C10E9F">
      <w:pPr>
        <w:pStyle w:val="Heading3"/>
        <w:keepNext w:val="0"/>
        <w:numPr>
          <w:ilvl w:val="0"/>
          <w:numId w:val="6"/>
        </w:numPr>
        <w:overflowPunct w:val="0"/>
        <w:autoSpaceDE w:val="0"/>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fully</w:t>
      </w:r>
      <w:proofErr w:type="gramEnd"/>
      <w:r w:rsidRPr="00F50D4C">
        <w:rPr>
          <w:rFonts w:ascii="Arial" w:hAnsi="Arial" w:cs="Arial"/>
          <w:b w:val="0"/>
          <w:color w:val="000000"/>
          <w:sz w:val="22"/>
          <w:szCs w:val="22"/>
          <w:lang w:val="en-AU"/>
        </w:rPr>
        <w:t xml:space="preserve"> inform and satisfy themselves as to requirements of any relevant authorities and laws that apply, or may in the future apply, to the execution of the works; and</w:t>
      </w:r>
    </w:p>
    <w:p w14:paraId="1BF1825F" w14:textId="77777777" w:rsidR="00B36DF8" w:rsidRPr="00F50D4C" w:rsidRDefault="00B36DF8" w:rsidP="00C10E9F">
      <w:pPr>
        <w:pStyle w:val="Heading3"/>
        <w:keepNext w:val="0"/>
        <w:overflowPunct w:val="0"/>
        <w:autoSpaceDE w:val="0"/>
        <w:spacing w:before="0" w:after="0"/>
        <w:ind w:left="1440"/>
        <w:jc w:val="both"/>
        <w:rPr>
          <w:rFonts w:ascii="Arial" w:hAnsi="Arial" w:cs="Arial"/>
          <w:b w:val="0"/>
          <w:color w:val="000000"/>
          <w:sz w:val="22"/>
          <w:szCs w:val="22"/>
          <w:lang w:val="en-AU"/>
        </w:rPr>
      </w:pPr>
    </w:p>
    <w:p w14:paraId="1BF18260" w14:textId="77777777" w:rsidR="00B36DF8" w:rsidRPr="00F50D4C" w:rsidRDefault="00B36DF8" w:rsidP="00C10E9F">
      <w:pPr>
        <w:pStyle w:val="Heading3"/>
        <w:keepNext w:val="0"/>
        <w:numPr>
          <w:ilvl w:val="0"/>
          <w:numId w:val="6"/>
        </w:numPr>
        <w:overflowPunct w:val="0"/>
        <w:autoSpaceDE w:val="0"/>
        <w:spacing w:before="0" w:after="0"/>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form</w:t>
      </w:r>
      <w:proofErr w:type="gramEnd"/>
      <w:r w:rsidRPr="00F50D4C">
        <w:rPr>
          <w:rFonts w:ascii="Arial" w:hAnsi="Arial" w:cs="Arial"/>
          <w:b w:val="0"/>
          <w:color w:val="000000"/>
          <w:sz w:val="22"/>
          <w:szCs w:val="22"/>
          <w:lang w:val="en-AU"/>
        </w:rPr>
        <w:t xml:space="preserve"> their own assessment of the nature and extent of work required to execute the works and properly account for all work in their bid.</w:t>
      </w:r>
    </w:p>
    <w:p w14:paraId="1BF18261" w14:textId="77777777" w:rsidR="00B36DF8" w:rsidRPr="00F50D4C" w:rsidRDefault="00B36DF8" w:rsidP="00C10E9F">
      <w:pPr>
        <w:spacing w:before="0" w:after="0"/>
        <w:rPr>
          <w:rFonts w:cs="Arial"/>
          <w:color w:val="000000"/>
        </w:rPr>
      </w:pPr>
    </w:p>
    <w:p w14:paraId="1BF18262" w14:textId="77777777" w:rsidR="00B36DF8" w:rsidRPr="00F50D4C" w:rsidRDefault="00B36DF8" w:rsidP="00C10E9F">
      <w:pPr>
        <w:pStyle w:val="Heading3"/>
        <w:keepNext w:val="0"/>
        <w:overflowPunct w:val="0"/>
        <w:autoSpaceDE w:val="0"/>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t>Bidders acknowledge and agree that the ITB does not purport to contain all relevant information in relation to the works and is provided solely on the basis that bidders shall be responsible for making their own assessment of the matters referred to in the ITB, including the Contract (see Section V).</w:t>
      </w:r>
    </w:p>
    <w:p w14:paraId="1BF18263" w14:textId="77777777" w:rsidR="00B36DF8" w:rsidRPr="00F50D4C" w:rsidRDefault="00B36DF8" w:rsidP="00C10E9F">
      <w:pPr>
        <w:pStyle w:val="Heading3"/>
        <w:keepNext w:val="0"/>
        <w:overflowPunct w:val="0"/>
        <w:autoSpaceDE w:val="0"/>
        <w:spacing w:before="0" w:after="0"/>
        <w:jc w:val="both"/>
        <w:rPr>
          <w:rFonts w:ascii="Arial" w:hAnsi="Arial" w:cs="Arial"/>
          <w:b w:val="0"/>
          <w:color w:val="000000"/>
          <w:sz w:val="22"/>
          <w:szCs w:val="22"/>
          <w:lang w:val="en-AU"/>
        </w:rPr>
      </w:pPr>
    </w:p>
    <w:p w14:paraId="1BF18264" w14:textId="77777777" w:rsidR="00B36DF8" w:rsidRPr="00F50D4C" w:rsidRDefault="009233E4" w:rsidP="00C10E9F">
      <w:pPr>
        <w:pStyle w:val="Heading3"/>
        <w:keepNext w:val="0"/>
        <w:overflowPunct w:val="0"/>
        <w:autoSpaceDE w:val="0"/>
        <w:spacing w:before="0" w:after="0"/>
        <w:jc w:val="both"/>
        <w:rPr>
          <w:rFonts w:ascii="Arial" w:hAnsi="Arial" w:cs="Arial"/>
          <w:b w:val="0"/>
          <w:color w:val="000000"/>
          <w:sz w:val="22"/>
          <w:szCs w:val="22"/>
          <w:lang w:val="en-AU"/>
        </w:rPr>
      </w:pPr>
      <w:r>
        <w:rPr>
          <w:rFonts w:ascii="Arial" w:hAnsi="Arial" w:cs="Arial"/>
          <w:b w:val="0"/>
          <w:color w:val="000000"/>
          <w:sz w:val="22"/>
          <w:szCs w:val="22"/>
          <w:lang w:val="en-AU"/>
        </w:rPr>
        <w:t xml:space="preserve">Bidders acknowledge </w:t>
      </w:r>
      <w:r w:rsidR="00B36DF8" w:rsidRPr="00F50D4C">
        <w:rPr>
          <w:rFonts w:ascii="Arial" w:hAnsi="Arial" w:cs="Arial"/>
          <w:b w:val="0"/>
          <w:color w:val="000000"/>
          <w:sz w:val="22"/>
          <w:szCs w:val="22"/>
          <w:lang w:val="en-AU"/>
        </w:rPr>
        <w:t xml:space="preserve">that UNOPS, its directors, employees and agents make no representations or warranties (express or implied) as to the accuracy, currency or completeness of this ITB or any other information provided to the bidders. </w:t>
      </w:r>
    </w:p>
    <w:p w14:paraId="1BF18265" w14:textId="77777777" w:rsidR="00B36DF8" w:rsidRPr="00F50D4C" w:rsidRDefault="00B36DF8" w:rsidP="00C10E9F">
      <w:pPr>
        <w:spacing w:before="0" w:after="0"/>
        <w:rPr>
          <w:rFonts w:cs="Arial"/>
        </w:rPr>
      </w:pPr>
      <w:r w:rsidRPr="00F50D4C">
        <w:rPr>
          <w:rFonts w:cs="Arial"/>
          <w:b/>
          <w:color w:val="000000"/>
        </w:rPr>
        <w:t xml:space="preserve">  </w:t>
      </w:r>
    </w:p>
    <w:p w14:paraId="1BF18266" w14:textId="77777777" w:rsidR="00B36DF8" w:rsidRPr="00F50D4C" w:rsidRDefault="00B36DF8" w:rsidP="00C10E9F">
      <w:pPr>
        <w:numPr>
          <w:ilvl w:val="0"/>
          <w:numId w:val="3"/>
        </w:numPr>
        <w:pBdr>
          <w:bottom w:val="single" w:sz="6" w:space="0" w:color="000000"/>
        </w:pBdr>
        <w:spacing w:before="0" w:after="0"/>
        <w:ind w:left="720" w:hanging="720"/>
        <w:rPr>
          <w:rFonts w:cs="Arial"/>
          <w:b/>
          <w:caps/>
          <w:color w:val="000000"/>
        </w:rPr>
      </w:pPr>
      <w:r w:rsidRPr="00F50D4C">
        <w:rPr>
          <w:rFonts w:cs="Arial"/>
          <w:b/>
          <w:caps/>
          <w:color w:val="000000"/>
        </w:rPr>
        <w:t>UNOPS Measured Price Construction Contract</w:t>
      </w:r>
    </w:p>
    <w:p w14:paraId="1BF18267" w14:textId="77777777" w:rsidR="00B36DF8" w:rsidRPr="00F50D4C" w:rsidRDefault="00B36DF8" w:rsidP="00C10E9F">
      <w:pPr>
        <w:spacing w:before="0" w:after="0"/>
        <w:ind w:left="720"/>
        <w:rPr>
          <w:rFonts w:cs="Arial"/>
          <w:b/>
          <w:caps/>
          <w:color w:val="000000"/>
        </w:rPr>
      </w:pPr>
    </w:p>
    <w:p w14:paraId="1BF18268" w14:textId="77777777" w:rsidR="00B36DF8" w:rsidRPr="00F50D4C" w:rsidRDefault="00B36DF8" w:rsidP="00C10E9F">
      <w:pPr>
        <w:spacing w:before="0" w:after="0"/>
        <w:rPr>
          <w:rFonts w:cs="Arial"/>
          <w:color w:val="000000"/>
        </w:rPr>
      </w:pPr>
      <w:r w:rsidRPr="00F50D4C">
        <w:rPr>
          <w:rFonts w:cs="Arial"/>
          <w:color w:val="000000"/>
        </w:rPr>
        <w:t>Bidders shall be willing to sign the Contract (see Section V), without departure, qualification, amendment, limitation or exclusion should they be selected as a result of this bid process.</w:t>
      </w:r>
    </w:p>
    <w:p w14:paraId="1BF18269" w14:textId="77777777" w:rsidR="00B36DF8" w:rsidRPr="00F50D4C" w:rsidRDefault="00B36DF8" w:rsidP="00C10E9F">
      <w:pPr>
        <w:spacing w:before="0" w:after="0"/>
        <w:rPr>
          <w:rFonts w:cs="Arial"/>
          <w:color w:val="000000"/>
        </w:rPr>
      </w:pPr>
    </w:p>
    <w:p w14:paraId="1BF1826A"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Clarification of the ITB</w:t>
      </w:r>
    </w:p>
    <w:p w14:paraId="1BF1826B" w14:textId="77777777" w:rsidR="00B36DF8" w:rsidRPr="00F50D4C" w:rsidRDefault="00B36DF8" w:rsidP="00C10E9F">
      <w:pPr>
        <w:spacing w:before="0" w:after="0"/>
        <w:rPr>
          <w:rFonts w:cs="Arial"/>
          <w:color w:val="000000"/>
        </w:rPr>
      </w:pPr>
    </w:p>
    <w:p w14:paraId="1BF1826C" w14:textId="77777777" w:rsidR="00B36DF8" w:rsidRPr="00F50D4C" w:rsidRDefault="00B36DF8" w:rsidP="00C10E9F">
      <w:pPr>
        <w:spacing w:before="0" w:after="0"/>
        <w:rPr>
          <w:rFonts w:cs="Arial"/>
          <w:color w:val="000000"/>
        </w:rPr>
      </w:pPr>
      <w:r w:rsidRPr="00F50D4C">
        <w:rPr>
          <w:rFonts w:cs="Arial"/>
          <w:color w:val="000000"/>
        </w:rPr>
        <w:t>Bidders may request clarification of the ITB or bid process by submitting a written request to the contact stated in the Bid Particulars in Section I up to the time stated in the Bid Particulars in Section I and thereafter requests for clarification will not be accepted.</w:t>
      </w:r>
    </w:p>
    <w:p w14:paraId="1BF1826D" w14:textId="77777777" w:rsidR="00B36DF8" w:rsidRPr="00F50D4C" w:rsidRDefault="00B36DF8" w:rsidP="00C10E9F">
      <w:pPr>
        <w:spacing w:before="0" w:after="0"/>
        <w:rPr>
          <w:rFonts w:cs="Arial"/>
          <w:color w:val="000000"/>
        </w:rPr>
      </w:pPr>
      <w:r w:rsidRPr="00F50D4C">
        <w:rPr>
          <w:rFonts w:cs="Arial"/>
          <w:color w:val="000000"/>
        </w:rPr>
        <w:t xml:space="preserve"> </w:t>
      </w:r>
    </w:p>
    <w:p w14:paraId="1BF1826E" w14:textId="77777777" w:rsidR="00B36DF8" w:rsidRPr="00F50D4C" w:rsidRDefault="00B36DF8" w:rsidP="00C10E9F">
      <w:pPr>
        <w:spacing w:before="0" w:after="0"/>
        <w:rPr>
          <w:rFonts w:cs="Arial"/>
          <w:color w:val="000000"/>
        </w:rPr>
      </w:pPr>
      <w:r w:rsidRPr="00F50D4C">
        <w:rPr>
          <w:rFonts w:cs="Arial"/>
          <w:color w:val="000000"/>
        </w:rPr>
        <w:t xml:space="preserve"> 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available online or if stated in the Bid Particulars in Section I,</w:t>
      </w:r>
      <w:r w:rsidRPr="00F50D4C">
        <w:rPr>
          <w:rFonts w:cs="Arial"/>
          <w:b/>
          <w:color w:val="000000"/>
        </w:rPr>
        <w:t xml:space="preserve"> </w:t>
      </w:r>
      <w:r w:rsidRPr="00F50D4C">
        <w:rPr>
          <w:rFonts w:cs="Arial"/>
          <w:color w:val="000000"/>
        </w:rPr>
        <w:t>responses will be posted online without disclosing the names of the bidders who submitted the requests for clarification.</w:t>
      </w:r>
    </w:p>
    <w:p w14:paraId="1BF1826F" w14:textId="77777777" w:rsidR="00B36DF8" w:rsidRPr="00F50D4C" w:rsidRDefault="00B36DF8" w:rsidP="00C10E9F">
      <w:pPr>
        <w:spacing w:before="0" w:after="0"/>
        <w:rPr>
          <w:rFonts w:cs="Arial"/>
        </w:rPr>
      </w:pPr>
    </w:p>
    <w:p w14:paraId="1BF18270"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15" w:name="_Toc291848362"/>
      <w:bookmarkStart w:id="16" w:name="_Toc294105259"/>
      <w:r w:rsidRPr="00F50D4C">
        <w:rPr>
          <w:rFonts w:ascii="Arial" w:hAnsi="Arial" w:cs="Arial"/>
          <w:caps/>
          <w:color w:val="000000"/>
          <w:sz w:val="22"/>
          <w:szCs w:val="22"/>
          <w:lang w:val="en-AU"/>
        </w:rPr>
        <w:t>Clarification Meetings</w:t>
      </w:r>
    </w:p>
    <w:p w14:paraId="1BF18271" w14:textId="77777777" w:rsidR="00B36DF8" w:rsidRPr="00F50D4C" w:rsidRDefault="00B36DF8" w:rsidP="00C10E9F">
      <w:pPr>
        <w:spacing w:before="0" w:after="0"/>
        <w:rPr>
          <w:rFonts w:cs="Arial"/>
          <w:color w:val="000000"/>
        </w:rPr>
      </w:pPr>
    </w:p>
    <w:p w14:paraId="1BF18272" w14:textId="77777777" w:rsidR="00B36DF8" w:rsidRPr="00F50D4C" w:rsidRDefault="00B36DF8" w:rsidP="00C10E9F">
      <w:pPr>
        <w:spacing w:before="0" w:after="0"/>
        <w:rPr>
          <w:rFonts w:cs="Arial"/>
          <w:color w:val="000000"/>
        </w:rPr>
      </w:pPr>
      <w:r w:rsidRPr="00F50D4C">
        <w:rPr>
          <w:rFonts w:cs="Arial"/>
          <w:color w:val="000000"/>
        </w:rPr>
        <w:t>Unless otherwise instructed in writing by UNOPS, a clarification meeting will only be held if stated in the Bid Particulars in Section I,</w:t>
      </w:r>
      <w:r w:rsidRPr="00F50D4C">
        <w:rPr>
          <w:rFonts w:cs="Arial"/>
          <w:i/>
          <w:color w:val="000000"/>
        </w:rPr>
        <w:t xml:space="preserve"> </w:t>
      </w:r>
      <w:r w:rsidRPr="00F50D4C">
        <w:rPr>
          <w:rFonts w:cs="Arial"/>
          <w:color w:val="000000"/>
        </w:rPr>
        <w:t>at the time and place and in accordance with any instructions set out in the Bid Particulars in Section I.</w:t>
      </w:r>
    </w:p>
    <w:p w14:paraId="1BF18273" w14:textId="77777777" w:rsidR="00B36DF8" w:rsidRPr="00F50D4C" w:rsidRDefault="00B36DF8" w:rsidP="00C10E9F">
      <w:pPr>
        <w:spacing w:before="0" w:after="0"/>
        <w:rPr>
          <w:rFonts w:cs="Arial"/>
        </w:rPr>
      </w:pPr>
      <w:r w:rsidRPr="00F50D4C">
        <w:rPr>
          <w:rFonts w:cs="Arial"/>
          <w:color w:val="000000"/>
        </w:rPr>
        <w:lastRenderedPageBreak/>
        <w:t xml:space="preserve"> </w:t>
      </w:r>
    </w:p>
    <w:p w14:paraId="1BF18274" w14:textId="77777777" w:rsidR="00B36DF8" w:rsidRPr="00F50D4C" w:rsidRDefault="00B36DF8" w:rsidP="00C10E9F">
      <w:pPr>
        <w:spacing w:before="0" w:after="0"/>
        <w:rPr>
          <w:rFonts w:cs="Arial"/>
          <w:color w:val="000000"/>
        </w:rPr>
      </w:pPr>
      <w:r w:rsidRPr="00F50D4C">
        <w:rPr>
          <w:rFonts w:cs="Arial"/>
          <w:color w:val="000000"/>
        </w:rPr>
        <w:t>If the Bid Particulars in Section I state that a clarification meeting shall be mandatory, a bidder which does not attend the clarification meeting shall become ineligible to submit a bid under this ITB.</w:t>
      </w:r>
    </w:p>
    <w:p w14:paraId="1BF18275" w14:textId="77777777" w:rsidR="00B36DF8" w:rsidRPr="00F50D4C" w:rsidRDefault="00B36DF8" w:rsidP="00C10E9F">
      <w:pPr>
        <w:spacing w:before="0" w:after="0"/>
        <w:rPr>
          <w:rFonts w:cs="Arial"/>
        </w:rPr>
      </w:pPr>
    </w:p>
    <w:p w14:paraId="1BF18276"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 xml:space="preserve">The names of representatives of bidders who will attend the clarification meeting shall be submitted in writing by bidders to the UNOPS contact person listed in the Bid Particulars in Section I, including the full name and position of each representative at least 24 hours before the clarification meeting is to be held.  </w:t>
      </w:r>
    </w:p>
    <w:p w14:paraId="1BF18277"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78"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UNOPS will not issue any formal answers to questions from bidders regarding the ITB or bid process during the clarification meeting. All questions shall be submitted in accordance with Article 8.</w:t>
      </w:r>
    </w:p>
    <w:p w14:paraId="1BF18279"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7A"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The clarification meeting shall be conducted for the purpose of providing background information only. Without limiting Article 6, bidders shall not rely upon any information, statement or representation made at the clarification meeting unless that information, statement or representation is confirmed by UNOPS in writing.</w:t>
      </w:r>
    </w:p>
    <w:p w14:paraId="1BF1827B"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7C" w14:textId="77777777" w:rsidR="00B36DF8" w:rsidRPr="00F50D4C" w:rsidRDefault="00B36DF8" w:rsidP="00C10E9F">
      <w:pPr>
        <w:spacing w:before="0" w:after="0"/>
        <w:rPr>
          <w:rFonts w:cs="Arial"/>
          <w:color w:val="000000"/>
        </w:rPr>
      </w:pPr>
      <w:r w:rsidRPr="00F50D4C">
        <w:rPr>
          <w:rFonts w:cs="Arial"/>
          <w:color w:val="000000"/>
        </w:rPr>
        <w:t>UNOPS shall prepare minutes of the clarification meeting and communicate them in writing directly to all bidders which received the bid documents directly from UNOPS if the ITB was not available online, and/or, if the ITB was available online or if stated in the Bid Particulars in Section I,</w:t>
      </w:r>
      <w:r w:rsidRPr="00F50D4C">
        <w:rPr>
          <w:rFonts w:cs="Arial"/>
          <w:b/>
          <w:color w:val="000000"/>
        </w:rPr>
        <w:t xml:space="preserve"> </w:t>
      </w:r>
      <w:r w:rsidRPr="00F50D4C">
        <w:rPr>
          <w:rFonts w:cs="Arial"/>
          <w:color w:val="000000"/>
        </w:rPr>
        <w:t>the minutes will be posted online without disclosing the names of the bidders who attended the clarification meeting, shortly after the clarification meeting.</w:t>
      </w:r>
    </w:p>
    <w:p w14:paraId="1BF1827D" w14:textId="77777777" w:rsidR="00B36DF8" w:rsidRPr="00F50D4C" w:rsidRDefault="00B36DF8" w:rsidP="00C10E9F">
      <w:pPr>
        <w:spacing w:before="0" w:after="0"/>
        <w:rPr>
          <w:rFonts w:cs="Arial"/>
          <w:color w:val="000000"/>
        </w:rPr>
      </w:pPr>
    </w:p>
    <w:bookmarkEnd w:id="15"/>
    <w:bookmarkEnd w:id="16"/>
    <w:p w14:paraId="1BF1827E"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Site Inspection</w:t>
      </w:r>
    </w:p>
    <w:p w14:paraId="1BF1827F" w14:textId="77777777" w:rsidR="00B36DF8" w:rsidRPr="00F50D4C" w:rsidRDefault="00B36DF8" w:rsidP="00C10E9F">
      <w:pPr>
        <w:spacing w:before="0" w:after="0"/>
        <w:rPr>
          <w:rFonts w:cs="Arial"/>
          <w:color w:val="000000"/>
        </w:rPr>
      </w:pPr>
    </w:p>
    <w:p w14:paraId="1BF18280" w14:textId="77777777" w:rsidR="00B36DF8" w:rsidRPr="00F50D4C" w:rsidRDefault="00B36DF8" w:rsidP="00C10E9F">
      <w:pPr>
        <w:spacing w:before="0" w:after="0"/>
        <w:rPr>
          <w:rFonts w:cs="Arial"/>
        </w:rPr>
      </w:pPr>
      <w:r w:rsidRPr="00F50D4C">
        <w:rPr>
          <w:rFonts w:cs="Arial"/>
          <w:color w:val="000000"/>
        </w:rPr>
        <w:t>Unless otherwise instructed in writing by UNOPS, a site visit will only be held if stated in the Bid Particulars in Section I,</w:t>
      </w:r>
      <w:r w:rsidRPr="00F50D4C">
        <w:rPr>
          <w:rFonts w:cs="Arial"/>
          <w:i/>
          <w:color w:val="000000"/>
        </w:rPr>
        <w:t xml:space="preserve"> </w:t>
      </w:r>
      <w:r w:rsidRPr="00F50D4C">
        <w:rPr>
          <w:rFonts w:cs="Arial"/>
          <w:color w:val="000000"/>
        </w:rPr>
        <w:t>at the time and place and in accordance with any instructions set out in the Bid Particulars in Section I.</w:t>
      </w:r>
    </w:p>
    <w:p w14:paraId="1BF18281" w14:textId="77777777" w:rsidR="00B36DF8" w:rsidRPr="00F50D4C" w:rsidRDefault="00B36DF8" w:rsidP="00C10E9F">
      <w:pPr>
        <w:spacing w:before="0" w:after="0"/>
        <w:rPr>
          <w:rFonts w:cs="Arial"/>
          <w:i/>
          <w:color w:val="000000"/>
          <w:shd w:val="clear" w:color="auto" w:fill="C0C0C0"/>
        </w:rPr>
      </w:pPr>
    </w:p>
    <w:p w14:paraId="1BF18282" w14:textId="77777777" w:rsidR="00B36DF8" w:rsidRPr="00F50D4C" w:rsidRDefault="00B36DF8" w:rsidP="00C10E9F">
      <w:pPr>
        <w:spacing w:before="0" w:after="0"/>
        <w:rPr>
          <w:rFonts w:cs="Arial"/>
          <w:color w:val="000000"/>
        </w:rPr>
      </w:pPr>
      <w:r w:rsidRPr="00F50D4C">
        <w:rPr>
          <w:rFonts w:cs="Arial"/>
          <w:color w:val="000000"/>
        </w:rPr>
        <w:t>If the Bid Particulars in Section I state that a site inspection shall be mandatory, a bidder which does not attend the site inspection shall become ineligible to submit a bid under this ITB.</w:t>
      </w:r>
    </w:p>
    <w:p w14:paraId="1BF18283" w14:textId="77777777" w:rsidR="00B36DF8" w:rsidRPr="00F50D4C" w:rsidRDefault="00B36DF8" w:rsidP="00C10E9F">
      <w:pPr>
        <w:spacing w:before="0" w:after="0"/>
        <w:rPr>
          <w:rFonts w:cs="Arial"/>
        </w:rPr>
      </w:pPr>
    </w:p>
    <w:p w14:paraId="1BF18284" w14:textId="77777777" w:rsidR="00B36DF8" w:rsidRPr="00F50D4C" w:rsidRDefault="00B36DF8" w:rsidP="00C10E9F">
      <w:pPr>
        <w:spacing w:before="0" w:after="0"/>
        <w:rPr>
          <w:rFonts w:cs="Arial"/>
          <w:color w:val="000000"/>
        </w:rPr>
      </w:pPr>
      <w:r w:rsidRPr="00F50D4C">
        <w:rPr>
          <w:rFonts w:cs="Arial"/>
          <w:color w:val="000000"/>
        </w:rPr>
        <w:t>Bidders participating in a site inspection shall be responsible for:</w:t>
      </w:r>
    </w:p>
    <w:p w14:paraId="1BF18285" w14:textId="77777777" w:rsidR="00B36DF8" w:rsidRPr="00F50D4C" w:rsidRDefault="00B36DF8" w:rsidP="00C10E9F">
      <w:pPr>
        <w:spacing w:before="0" w:after="0"/>
        <w:rPr>
          <w:rFonts w:cs="Arial"/>
          <w:color w:val="000000"/>
        </w:rPr>
      </w:pPr>
    </w:p>
    <w:p w14:paraId="1BF18286" w14:textId="77777777" w:rsidR="00B36DF8" w:rsidRPr="00F50D4C" w:rsidRDefault="00B36DF8" w:rsidP="00C10E9F">
      <w:pPr>
        <w:pStyle w:val="Heading3"/>
        <w:numPr>
          <w:ilvl w:val="0"/>
          <w:numId w:val="7"/>
        </w:numPr>
        <w:tabs>
          <w:tab w:val="left" w:pos="-720"/>
        </w:tabs>
        <w:spacing w:before="0" w:after="0"/>
        <w:jc w:val="both"/>
        <w:rPr>
          <w:rFonts w:ascii="Arial" w:hAnsi="Arial" w:cs="Arial"/>
          <w:sz w:val="22"/>
          <w:szCs w:val="22"/>
        </w:rPr>
      </w:pPr>
      <w:proofErr w:type="gramStart"/>
      <w:r w:rsidRPr="00F50D4C">
        <w:rPr>
          <w:rFonts w:ascii="Arial" w:hAnsi="Arial" w:cs="Arial"/>
          <w:b w:val="0"/>
          <w:color w:val="000000"/>
          <w:sz w:val="22"/>
          <w:szCs w:val="22"/>
          <w:lang w:val="en-AU"/>
        </w:rPr>
        <w:t>arranging</w:t>
      </w:r>
      <w:proofErr w:type="gramEnd"/>
      <w:r w:rsidRPr="00F50D4C">
        <w:rPr>
          <w:rFonts w:ascii="Arial" w:hAnsi="Arial" w:cs="Arial"/>
          <w:b w:val="0"/>
          <w:color w:val="000000"/>
          <w:sz w:val="22"/>
          <w:szCs w:val="22"/>
          <w:lang w:val="en-AU"/>
        </w:rPr>
        <w:t xml:space="preserve"> for and wearing personal protective equipment, including at a minimum safety helmets, boots and reflective vests; and </w:t>
      </w:r>
    </w:p>
    <w:p w14:paraId="1BF18287" w14:textId="77777777" w:rsidR="00B36DF8" w:rsidRPr="00F50D4C" w:rsidRDefault="00B36DF8" w:rsidP="00C10E9F">
      <w:pPr>
        <w:pStyle w:val="Heading3"/>
        <w:tabs>
          <w:tab w:val="left" w:pos="720"/>
        </w:tabs>
        <w:spacing w:before="0" w:after="0"/>
        <w:jc w:val="both"/>
        <w:rPr>
          <w:rFonts w:ascii="Arial" w:hAnsi="Arial" w:cs="Arial"/>
          <w:color w:val="000000"/>
          <w:sz w:val="22"/>
          <w:szCs w:val="22"/>
          <w:lang w:val="en-AU"/>
        </w:rPr>
      </w:pPr>
    </w:p>
    <w:p w14:paraId="1BF18288" w14:textId="77777777" w:rsidR="00B36DF8" w:rsidRPr="00F50D4C" w:rsidRDefault="00B36DF8" w:rsidP="00C10E9F">
      <w:pPr>
        <w:pStyle w:val="Heading3"/>
        <w:numPr>
          <w:ilvl w:val="0"/>
          <w:numId w:val="7"/>
        </w:numPr>
        <w:tabs>
          <w:tab w:val="left" w:pos="-720"/>
        </w:tabs>
        <w:spacing w:before="0" w:after="0"/>
        <w:jc w:val="both"/>
        <w:rPr>
          <w:rFonts w:ascii="Arial" w:hAnsi="Arial" w:cs="Arial"/>
          <w:sz w:val="22"/>
          <w:szCs w:val="22"/>
        </w:rPr>
      </w:pPr>
      <w:proofErr w:type="gramStart"/>
      <w:r w:rsidRPr="00F50D4C">
        <w:rPr>
          <w:rFonts w:ascii="Arial" w:hAnsi="Arial" w:cs="Arial"/>
          <w:b w:val="0"/>
          <w:color w:val="000000"/>
          <w:sz w:val="22"/>
          <w:szCs w:val="22"/>
          <w:lang w:val="en-AU"/>
        </w:rPr>
        <w:t>making</w:t>
      </w:r>
      <w:proofErr w:type="gramEnd"/>
      <w:r w:rsidRPr="00F50D4C">
        <w:rPr>
          <w:rFonts w:ascii="Arial" w:hAnsi="Arial" w:cs="Arial"/>
          <w:b w:val="0"/>
          <w:color w:val="000000"/>
          <w:sz w:val="22"/>
          <w:szCs w:val="22"/>
          <w:lang w:val="en-AU"/>
        </w:rPr>
        <w:t xml:space="preserve"> and obtaining any visa arrangements that may be required for the bidders to participate in a site inspection. </w:t>
      </w:r>
    </w:p>
    <w:p w14:paraId="1BF18289" w14:textId="77777777" w:rsidR="00B36DF8" w:rsidRPr="00F50D4C" w:rsidRDefault="00B36DF8" w:rsidP="00C10E9F">
      <w:pPr>
        <w:spacing w:before="0" w:after="0"/>
        <w:rPr>
          <w:rFonts w:cs="Arial"/>
          <w:color w:val="000000"/>
        </w:rPr>
      </w:pPr>
    </w:p>
    <w:p w14:paraId="1BF1828A" w14:textId="77777777" w:rsidR="00B36DF8" w:rsidRPr="00F50D4C" w:rsidRDefault="00B36DF8" w:rsidP="00C10E9F">
      <w:pPr>
        <w:pStyle w:val="ListParagraph"/>
        <w:tabs>
          <w:tab w:val="left" w:pos="1800"/>
        </w:tabs>
        <w:spacing w:after="0"/>
        <w:ind w:left="0"/>
        <w:rPr>
          <w:rFonts w:ascii="Arial" w:hAnsi="Arial" w:cs="Arial"/>
          <w:color w:val="000000"/>
        </w:rPr>
      </w:pPr>
      <w:r w:rsidRPr="00F50D4C">
        <w:rPr>
          <w:rFonts w:ascii="Arial" w:hAnsi="Arial" w:cs="Arial"/>
          <w:color w:val="000000"/>
        </w:rPr>
        <w:t>Prior to attending a site inspection, bidders shall execute an indemnity and a waiver releasing UNOPS in respect of any liability that may arise from:</w:t>
      </w:r>
    </w:p>
    <w:p w14:paraId="1BF1828B" w14:textId="77777777" w:rsidR="00B36DF8" w:rsidRPr="00F50D4C" w:rsidRDefault="00B36DF8" w:rsidP="00C10E9F">
      <w:pPr>
        <w:pStyle w:val="ListParagraph"/>
        <w:tabs>
          <w:tab w:val="left" w:pos="1800"/>
        </w:tabs>
        <w:spacing w:after="0"/>
        <w:ind w:left="0"/>
        <w:rPr>
          <w:rFonts w:ascii="Arial" w:hAnsi="Arial" w:cs="Arial"/>
          <w:color w:val="000000"/>
        </w:rPr>
      </w:pPr>
    </w:p>
    <w:p w14:paraId="1BF1828C" w14:textId="77777777" w:rsidR="00B36DF8" w:rsidRPr="00F50D4C" w:rsidRDefault="00B36DF8" w:rsidP="00C10E9F">
      <w:pPr>
        <w:pStyle w:val="ListParagraph"/>
        <w:numPr>
          <w:ilvl w:val="1"/>
          <w:numId w:val="8"/>
        </w:numPr>
        <w:tabs>
          <w:tab w:val="left" w:pos="720"/>
        </w:tabs>
        <w:overflowPunct/>
        <w:autoSpaceDE/>
        <w:spacing w:after="0"/>
        <w:ind w:hanging="720"/>
        <w:textAlignment w:val="auto"/>
        <w:rPr>
          <w:rFonts w:ascii="Arial" w:hAnsi="Arial" w:cs="Arial"/>
          <w:color w:val="000000"/>
        </w:rPr>
      </w:pPr>
      <w:r w:rsidRPr="00F50D4C">
        <w:rPr>
          <w:rFonts w:ascii="Arial" w:hAnsi="Arial" w:cs="Arial"/>
          <w:color w:val="000000"/>
        </w:rPr>
        <w:t>loss of or damage to any real or personal property;</w:t>
      </w:r>
    </w:p>
    <w:p w14:paraId="1BF1828D" w14:textId="77777777" w:rsidR="00B36DF8" w:rsidRPr="00F50D4C" w:rsidRDefault="00B36DF8" w:rsidP="00C10E9F">
      <w:pPr>
        <w:pStyle w:val="ListParagraph"/>
        <w:tabs>
          <w:tab w:val="left" w:pos="1440"/>
        </w:tabs>
        <w:spacing w:after="0"/>
        <w:ind w:left="1440"/>
        <w:rPr>
          <w:rFonts w:ascii="Arial" w:hAnsi="Arial" w:cs="Arial"/>
          <w:color w:val="000000"/>
        </w:rPr>
      </w:pPr>
    </w:p>
    <w:p w14:paraId="1BF1828E" w14:textId="77777777" w:rsidR="00B36DF8" w:rsidRPr="00F50D4C" w:rsidRDefault="00B36DF8" w:rsidP="00C10E9F">
      <w:pPr>
        <w:pStyle w:val="ListParagraph"/>
        <w:numPr>
          <w:ilvl w:val="1"/>
          <w:numId w:val="8"/>
        </w:numPr>
        <w:tabs>
          <w:tab w:val="left" w:pos="720"/>
        </w:tabs>
        <w:overflowPunct/>
        <w:autoSpaceDE/>
        <w:spacing w:after="0"/>
        <w:ind w:hanging="720"/>
        <w:textAlignment w:val="auto"/>
        <w:rPr>
          <w:rFonts w:ascii="Arial" w:hAnsi="Arial" w:cs="Arial"/>
          <w:color w:val="000000"/>
        </w:rPr>
      </w:pPr>
      <w:r w:rsidRPr="00F50D4C">
        <w:rPr>
          <w:rFonts w:ascii="Arial" w:hAnsi="Arial" w:cs="Arial"/>
          <w:color w:val="000000"/>
        </w:rPr>
        <w:t xml:space="preserve">personal injury, disease or illness to, or death of, any person; </w:t>
      </w:r>
    </w:p>
    <w:p w14:paraId="1BF1828F" w14:textId="77777777" w:rsidR="00B36DF8" w:rsidRPr="00F50D4C" w:rsidRDefault="00B36DF8" w:rsidP="00C10E9F">
      <w:pPr>
        <w:pStyle w:val="ListParagraph"/>
        <w:tabs>
          <w:tab w:val="left" w:pos="1440"/>
        </w:tabs>
        <w:spacing w:after="0"/>
        <w:ind w:left="0"/>
        <w:rPr>
          <w:rFonts w:ascii="Arial" w:hAnsi="Arial" w:cs="Arial"/>
          <w:color w:val="000000"/>
        </w:rPr>
      </w:pPr>
    </w:p>
    <w:p w14:paraId="1BF18290" w14:textId="77777777" w:rsidR="00B36DF8" w:rsidRPr="00F50D4C" w:rsidRDefault="00B36DF8" w:rsidP="00C10E9F">
      <w:pPr>
        <w:pStyle w:val="ListParagraph"/>
        <w:numPr>
          <w:ilvl w:val="1"/>
          <w:numId w:val="8"/>
        </w:numPr>
        <w:tabs>
          <w:tab w:val="left" w:pos="720"/>
        </w:tabs>
        <w:overflowPunct/>
        <w:autoSpaceDE/>
        <w:spacing w:after="0"/>
        <w:ind w:hanging="720"/>
        <w:textAlignment w:val="auto"/>
        <w:rPr>
          <w:rFonts w:ascii="Arial" w:hAnsi="Arial" w:cs="Arial"/>
          <w:color w:val="000000"/>
        </w:rPr>
      </w:pPr>
      <w:r w:rsidRPr="00F50D4C">
        <w:rPr>
          <w:rFonts w:ascii="Arial" w:hAnsi="Arial" w:cs="Arial"/>
          <w:color w:val="000000"/>
        </w:rPr>
        <w:t>financial loss or expense, arising out of the carrying out of that site inspection; and</w:t>
      </w:r>
    </w:p>
    <w:p w14:paraId="1BF18291" w14:textId="77777777" w:rsidR="00B36DF8" w:rsidRPr="00F50D4C" w:rsidRDefault="00B36DF8" w:rsidP="00C10E9F">
      <w:pPr>
        <w:pStyle w:val="ListParagraph"/>
        <w:tabs>
          <w:tab w:val="left" w:pos="1440"/>
        </w:tabs>
        <w:spacing w:after="0"/>
        <w:ind w:left="1440"/>
        <w:rPr>
          <w:rFonts w:ascii="Arial" w:hAnsi="Arial" w:cs="Arial"/>
          <w:color w:val="000000"/>
        </w:rPr>
      </w:pPr>
    </w:p>
    <w:p w14:paraId="1BF18292" w14:textId="77777777" w:rsidR="00B36DF8" w:rsidRPr="00F50D4C" w:rsidRDefault="00B36DF8" w:rsidP="00C10E9F">
      <w:pPr>
        <w:pStyle w:val="ListParagraph"/>
        <w:numPr>
          <w:ilvl w:val="1"/>
          <w:numId w:val="8"/>
        </w:numPr>
        <w:tabs>
          <w:tab w:val="left" w:pos="720"/>
        </w:tabs>
        <w:overflowPunct/>
        <w:autoSpaceDE/>
        <w:spacing w:after="0"/>
        <w:ind w:hanging="720"/>
        <w:textAlignment w:val="auto"/>
        <w:rPr>
          <w:rFonts w:ascii="Arial" w:hAnsi="Arial" w:cs="Arial"/>
          <w:color w:val="000000"/>
        </w:rPr>
      </w:pPr>
      <w:proofErr w:type="gramStart"/>
      <w:r w:rsidRPr="00F50D4C">
        <w:rPr>
          <w:rFonts w:ascii="Arial" w:hAnsi="Arial" w:cs="Arial"/>
          <w:color w:val="000000"/>
        </w:rPr>
        <w:t>transportation</w:t>
      </w:r>
      <w:proofErr w:type="gramEnd"/>
      <w:r w:rsidRPr="00F50D4C">
        <w:rPr>
          <w:rFonts w:ascii="Arial" w:hAnsi="Arial" w:cs="Arial"/>
          <w:color w:val="000000"/>
        </w:rPr>
        <w:t xml:space="preserve"> by UNOPS to the site (if provided) as a result of any accidents or malicious acts by third parties.</w:t>
      </w:r>
    </w:p>
    <w:p w14:paraId="1BF18293" w14:textId="77777777" w:rsidR="00B36DF8" w:rsidRPr="00F50D4C" w:rsidRDefault="00B36DF8" w:rsidP="00C10E9F">
      <w:pPr>
        <w:spacing w:before="0" w:after="0"/>
        <w:rPr>
          <w:rFonts w:cs="Arial"/>
          <w:color w:val="000000"/>
        </w:rPr>
      </w:pPr>
    </w:p>
    <w:p w14:paraId="1BF18294"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UNOPS will not issue any formal answers to questions from bidders regarding the ITB or bid process during a site visit. All questions shall be submitted in accordance with Article 8.</w:t>
      </w:r>
    </w:p>
    <w:p w14:paraId="1BF18295"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296"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p w14:paraId="1BF18297" w14:textId="77777777" w:rsidR="00B36DF8" w:rsidRPr="00F50D4C" w:rsidRDefault="00B36DF8" w:rsidP="00C10E9F">
      <w:pPr>
        <w:spacing w:before="0" w:after="0"/>
        <w:rPr>
          <w:rFonts w:cs="Arial"/>
          <w:color w:val="000000"/>
        </w:rPr>
      </w:pPr>
    </w:p>
    <w:bookmarkEnd w:id="11"/>
    <w:bookmarkEnd w:id="12"/>
    <w:bookmarkEnd w:id="13"/>
    <w:bookmarkEnd w:id="14"/>
    <w:p w14:paraId="1BF18298" w14:textId="77777777" w:rsidR="00B36DF8" w:rsidRPr="00F50D4C" w:rsidRDefault="00B36DF8" w:rsidP="00C10E9F">
      <w:pPr>
        <w:pStyle w:val="ListParagraph"/>
        <w:numPr>
          <w:ilvl w:val="0"/>
          <w:numId w:val="3"/>
        </w:numPr>
        <w:pBdr>
          <w:bottom w:val="single" w:sz="6" w:space="0" w:color="000000"/>
        </w:pBdr>
        <w:overflowPunct/>
        <w:autoSpaceDE/>
        <w:spacing w:after="0"/>
        <w:ind w:left="720" w:hanging="720"/>
        <w:textAlignment w:val="auto"/>
        <w:rPr>
          <w:rFonts w:ascii="Arial" w:hAnsi="Arial" w:cs="Arial"/>
        </w:rPr>
      </w:pPr>
      <w:r w:rsidRPr="00F50D4C">
        <w:rPr>
          <w:rFonts w:ascii="Arial" w:hAnsi="Arial" w:cs="Arial"/>
          <w:b/>
          <w:caps/>
          <w:color w:val="000000"/>
        </w:rPr>
        <w:t>Content of Bid Submissions</w:t>
      </w:r>
    </w:p>
    <w:p w14:paraId="1BF18299" w14:textId="77777777" w:rsidR="00B36DF8" w:rsidRPr="00F50D4C" w:rsidRDefault="00B36DF8" w:rsidP="00C10E9F">
      <w:pPr>
        <w:pStyle w:val="ListParagraph"/>
        <w:overflowPunct/>
        <w:autoSpaceDE/>
        <w:spacing w:after="0"/>
        <w:textAlignment w:val="auto"/>
        <w:rPr>
          <w:rFonts w:ascii="Arial" w:hAnsi="Arial" w:cs="Arial"/>
          <w:caps/>
          <w:color w:val="000000"/>
        </w:rPr>
      </w:pPr>
    </w:p>
    <w:p w14:paraId="1BF1829A" w14:textId="77777777" w:rsidR="00B36DF8" w:rsidRPr="00F50D4C" w:rsidRDefault="00B36DF8" w:rsidP="00C10E9F">
      <w:pPr>
        <w:pBdr>
          <w:bottom w:val="single" w:sz="6" w:space="0" w:color="000000"/>
        </w:pBdr>
        <w:spacing w:before="0" w:after="0"/>
        <w:rPr>
          <w:rFonts w:cs="Arial"/>
          <w:b/>
          <w:color w:val="000000"/>
        </w:rPr>
      </w:pPr>
      <w:r w:rsidRPr="00F50D4C">
        <w:rPr>
          <w:rFonts w:cs="Arial"/>
          <w:b/>
          <w:color w:val="000000"/>
        </w:rPr>
        <w:t>11.1</w:t>
      </w:r>
    </w:p>
    <w:p w14:paraId="1BF1829B" w14:textId="77777777" w:rsidR="00B36DF8" w:rsidRPr="00F50D4C" w:rsidRDefault="00B36DF8" w:rsidP="00C10E9F">
      <w:pPr>
        <w:spacing w:before="0" w:after="0"/>
        <w:rPr>
          <w:rFonts w:cs="Arial"/>
          <w:b/>
          <w:color w:val="000000"/>
        </w:rPr>
      </w:pPr>
      <w:r w:rsidRPr="00F50D4C">
        <w:rPr>
          <w:rFonts w:cs="Arial"/>
          <w:b/>
          <w:color w:val="000000"/>
        </w:rPr>
        <w:t>Returnable Bid Schedules</w:t>
      </w:r>
    </w:p>
    <w:p w14:paraId="1BF1829C" w14:textId="77777777" w:rsidR="00B36DF8" w:rsidRPr="00F50D4C" w:rsidRDefault="00B36DF8" w:rsidP="00C10E9F">
      <w:pPr>
        <w:spacing w:before="0" w:after="0"/>
        <w:rPr>
          <w:rFonts w:cs="Arial"/>
          <w:b/>
          <w:color w:val="000000"/>
        </w:rPr>
      </w:pPr>
    </w:p>
    <w:p w14:paraId="1BF1829D" w14:textId="77777777" w:rsidR="00B36DF8" w:rsidRPr="00F50D4C" w:rsidRDefault="00B36DF8" w:rsidP="00C10E9F">
      <w:pPr>
        <w:pStyle w:val="ListParagraph"/>
        <w:spacing w:after="0"/>
        <w:ind w:left="0"/>
        <w:rPr>
          <w:rFonts w:ascii="Arial" w:hAnsi="Arial" w:cs="Arial"/>
          <w:color w:val="000000"/>
        </w:rPr>
      </w:pPr>
      <w:r w:rsidRPr="00F50D4C">
        <w:rPr>
          <w:rFonts w:ascii="Arial" w:hAnsi="Arial" w:cs="Arial"/>
          <w:color w:val="000000"/>
        </w:rPr>
        <w:t>Bids shall include only a fully completed and dated set of the Returnable Bid Schedules, including only the information required by each Returnable Bid Schedule, either completed on the Returnable Bid Schedule document or annexed to the document, as the case may be, each signed in accordance with Article 19 by a person authorised by the bidder to bind it. The Returnable Bid Schedules are set out in Section IV.</w:t>
      </w:r>
    </w:p>
    <w:p w14:paraId="1BF1829E" w14:textId="77777777" w:rsidR="00B36DF8" w:rsidRPr="00F50D4C" w:rsidRDefault="00B36DF8" w:rsidP="00C10E9F">
      <w:pPr>
        <w:spacing w:before="0" w:after="0"/>
        <w:rPr>
          <w:rFonts w:cs="Arial"/>
          <w:color w:val="000000"/>
        </w:rPr>
      </w:pPr>
    </w:p>
    <w:p w14:paraId="1BF1829F" w14:textId="77777777" w:rsidR="00B36DF8" w:rsidRPr="00F50D4C" w:rsidRDefault="00B36DF8" w:rsidP="00C10E9F">
      <w:pPr>
        <w:pStyle w:val="Heading1"/>
        <w:pBdr>
          <w:bottom w:val="single" w:sz="6" w:space="0" w:color="000000"/>
        </w:pBdr>
        <w:overflowPunct w:val="0"/>
        <w:autoSpaceDE w:val="0"/>
        <w:spacing w:before="0" w:after="0"/>
        <w:jc w:val="both"/>
        <w:rPr>
          <w:rFonts w:ascii="Arial" w:hAnsi="Arial" w:cs="Arial"/>
          <w:color w:val="000000"/>
          <w:sz w:val="22"/>
          <w:szCs w:val="22"/>
          <w:lang w:val="en-AU"/>
        </w:rPr>
      </w:pPr>
      <w:bookmarkStart w:id="17" w:name="_Toc179631307"/>
      <w:bookmarkStart w:id="18" w:name="_Toc276976983"/>
      <w:bookmarkStart w:id="19" w:name="_Toc291848355"/>
      <w:bookmarkStart w:id="20" w:name="_Toc294105252"/>
      <w:r w:rsidRPr="00F50D4C">
        <w:rPr>
          <w:rFonts w:ascii="Arial" w:hAnsi="Arial" w:cs="Arial"/>
          <w:color w:val="000000"/>
          <w:sz w:val="22"/>
          <w:szCs w:val="22"/>
          <w:lang w:val="en-AU"/>
        </w:rPr>
        <w:t>11.2</w:t>
      </w:r>
    </w:p>
    <w:p w14:paraId="1BF182A0" w14:textId="77777777" w:rsidR="00B36DF8" w:rsidRPr="00F50D4C" w:rsidRDefault="00B36DF8" w:rsidP="00C10E9F">
      <w:pPr>
        <w:pStyle w:val="Heading1"/>
        <w:overflowPunct w:val="0"/>
        <w:autoSpaceDE w:val="0"/>
        <w:spacing w:before="0" w:after="0"/>
        <w:jc w:val="both"/>
        <w:rPr>
          <w:rFonts w:ascii="Arial" w:hAnsi="Arial" w:cs="Arial"/>
          <w:color w:val="000000"/>
          <w:sz w:val="22"/>
          <w:szCs w:val="22"/>
          <w:lang w:val="en-AU"/>
        </w:rPr>
      </w:pPr>
      <w:r w:rsidRPr="00F50D4C">
        <w:rPr>
          <w:rFonts w:ascii="Arial" w:hAnsi="Arial" w:cs="Arial"/>
          <w:color w:val="000000"/>
          <w:sz w:val="22"/>
          <w:szCs w:val="22"/>
          <w:lang w:val="en-AU"/>
        </w:rPr>
        <w:t>Other Information</w:t>
      </w:r>
    </w:p>
    <w:p w14:paraId="1BF182A1" w14:textId="77777777" w:rsidR="00B36DF8" w:rsidRPr="00F50D4C" w:rsidRDefault="00B36DF8" w:rsidP="00C10E9F">
      <w:pPr>
        <w:spacing w:before="0" w:after="0"/>
        <w:rPr>
          <w:rFonts w:cs="Arial"/>
          <w:color w:val="000000"/>
        </w:rPr>
      </w:pPr>
    </w:p>
    <w:p w14:paraId="1BF182A2" w14:textId="77777777" w:rsidR="00B36DF8" w:rsidRPr="00F50D4C" w:rsidRDefault="00B36DF8" w:rsidP="00C10E9F">
      <w:pPr>
        <w:spacing w:before="0" w:after="0"/>
        <w:rPr>
          <w:rFonts w:cs="Arial"/>
          <w:color w:val="000000"/>
        </w:rPr>
      </w:pPr>
      <w:r w:rsidRPr="00F50D4C">
        <w:rPr>
          <w:rFonts w:cs="Arial"/>
          <w:color w:val="000000"/>
        </w:rPr>
        <w:t xml:space="preserve">Bids submitted shall only include information required to be submitted in accordance with the ITB. </w:t>
      </w:r>
    </w:p>
    <w:p w14:paraId="1BF182A3" w14:textId="77777777" w:rsidR="00B36DF8" w:rsidRPr="00F50D4C" w:rsidRDefault="00B36DF8" w:rsidP="00C10E9F">
      <w:pPr>
        <w:pStyle w:val="Heading1"/>
        <w:overflowPunct w:val="0"/>
        <w:autoSpaceDE w:val="0"/>
        <w:spacing w:before="0" w:after="0"/>
        <w:ind w:left="720"/>
        <w:jc w:val="both"/>
        <w:rPr>
          <w:rFonts w:ascii="Arial" w:hAnsi="Arial" w:cs="Arial"/>
          <w:color w:val="000000"/>
          <w:sz w:val="22"/>
          <w:szCs w:val="22"/>
          <w:lang w:val="en-AU"/>
        </w:rPr>
      </w:pPr>
    </w:p>
    <w:p w14:paraId="1BF182A4" w14:textId="77777777" w:rsidR="00B36DF8" w:rsidRPr="00F50D4C" w:rsidRDefault="00B36DF8" w:rsidP="00C10E9F">
      <w:pPr>
        <w:pStyle w:val="Heading1"/>
        <w:numPr>
          <w:ilvl w:val="0"/>
          <w:numId w:val="3"/>
        </w:numPr>
        <w:pBdr>
          <w:bottom w:val="single" w:sz="6" w:space="0" w:color="000000"/>
        </w:pBdr>
        <w:tabs>
          <w:tab w:val="left" w:pos="0"/>
        </w:tabs>
        <w:overflowPunct w:val="0"/>
        <w:autoSpaceDE w:val="0"/>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Remuneration for and Cost</w:t>
      </w:r>
      <w:bookmarkEnd w:id="17"/>
      <w:bookmarkEnd w:id="18"/>
      <w:r w:rsidRPr="00F50D4C">
        <w:rPr>
          <w:rFonts w:ascii="Arial" w:hAnsi="Arial" w:cs="Arial"/>
          <w:caps/>
          <w:color w:val="000000"/>
          <w:sz w:val="22"/>
          <w:szCs w:val="22"/>
          <w:lang w:val="en-AU"/>
        </w:rPr>
        <w:t>s of Bids</w:t>
      </w:r>
    </w:p>
    <w:p w14:paraId="1BF182A5" w14:textId="77777777" w:rsidR="00B36DF8" w:rsidRPr="00F50D4C" w:rsidRDefault="00B36DF8" w:rsidP="00C10E9F">
      <w:pPr>
        <w:pStyle w:val="BodyTextIndent"/>
        <w:ind w:left="0"/>
        <w:jc w:val="both"/>
        <w:rPr>
          <w:rFonts w:ascii="Arial" w:hAnsi="Arial" w:cs="Arial"/>
          <w:color w:val="000000"/>
          <w:sz w:val="22"/>
          <w:szCs w:val="22"/>
          <w:lang w:val="en-AU"/>
        </w:rPr>
      </w:pPr>
    </w:p>
    <w:bookmarkEnd w:id="19"/>
    <w:bookmarkEnd w:id="20"/>
    <w:p w14:paraId="1BF182A6" w14:textId="77777777" w:rsidR="00B36DF8" w:rsidRPr="00F50D4C" w:rsidRDefault="00B36DF8" w:rsidP="00C10E9F">
      <w:pPr>
        <w:spacing w:before="0" w:after="0"/>
        <w:rPr>
          <w:rFonts w:cs="Arial"/>
          <w:color w:val="000000"/>
        </w:rPr>
      </w:pPr>
      <w:r w:rsidRPr="00F50D4C">
        <w:rPr>
          <w:rFonts w:cs="Arial"/>
          <w:color w:val="000000"/>
        </w:rPr>
        <w:t xml:space="preserve">Bidders shall not be entitled to any remuneration or compensation for the preparation and submission of their bid. </w:t>
      </w:r>
    </w:p>
    <w:p w14:paraId="1BF182A7" w14:textId="77777777" w:rsidR="00B36DF8" w:rsidRPr="00F50D4C" w:rsidRDefault="00B36DF8" w:rsidP="00C10E9F">
      <w:pPr>
        <w:spacing w:before="0" w:after="0"/>
        <w:rPr>
          <w:rFonts w:cs="Arial"/>
          <w:color w:val="000000"/>
        </w:rPr>
      </w:pPr>
    </w:p>
    <w:p w14:paraId="1BF182A8" w14:textId="77777777" w:rsidR="00B36DF8" w:rsidRPr="00F50D4C" w:rsidRDefault="00B36DF8" w:rsidP="00C10E9F">
      <w:pPr>
        <w:spacing w:before="0" w:after="0"/>
        <w:rPr>
          <w:rFonts w:cs="Arial"/>
          <w:bCs/>
          <w:color w:val="000000"/>
        </w:rPr>
      </w:pPr>
      <w:r w:rsidRPr="00F50D4C">
        <w:rPr>
          <w:rFonts w:cs="Arial"/>
          <w:bCs/>
          <w:color w:val="000000"/>
        </w:rPr>
        <w:t>Bidders acknowledge that their participation in any stage of the bid process for this ITB is at the bidders' own risk and cost.  UNOPS shall not be responsible for any costs or expenses incurred by bidders in the preparation and submission of bids or participation in the bid process, including as part of any clarification meeting or site or plant inspection.</w:t>
      </w:r>
    </w:p>
    <w:p w14:paraId="1BF182A9" w14:textId="77777777" w:rsidR="00B36DF8" w:rsidRPr="00F50D4C" w:rsidRDefault="00B36DF8" w:rsidP="00C10E9F">
      <w:pPr>
        <w:spacing w:before="0" w:after="0"/>
        <w:rPr>
          <w:rFonts w:cs="Arial"/>
          <w:bCs/>
          <w:color w:val="000000"/>
        </w:rPr>
      </w:pPr>
    </w:p>
    <w:p w14:paraId="1BF182AA" w14:textId="77777777" w:rsidR="00B36DF8" w:rsidRPr="00F50D4C" w:rsidRDefault="00B36DF8" w:rsidP="00C10E9F">
      <w:pPr>
        <w:spacing w:before="0" w:after="0"/>
        <w:rPr>
          <w:rFonts w:cs="Arial"/>
          <w:bCs/>
          <w:color w:val="000000"/>
        </w:rPr>
      </w:pPr>
      <w:r w:rsidRPr="00F50D4C">
        <w:rPr>
          <w:rFonts w:cs="Arial"/>
          <w:bCs/>
          <w:color w:val="000000"/>
        </w:rPr>
        <w:t xml:space="preserve">UNOPS is not liable to bidders for any costs, expense or loss on any legal, contractual, quasi contractual or </w:t>
      </w:r>
      <w:proofErr w:type="spellStart"/>
      <w:r w:rsidRPr="00F50D4C">
        <w:rPr>
          <w:rFonts w:cs="Arial"/>
          <w:bCs/>
          <w:color w:val="000000"/>
        </w:rPr>
        <w:t>restitutionary</w:t>
      </w:r>
      <w:proofErr w:type="spellEnd"/>
      <w:r w:rsidRPr="00F50D4C">
        <w:rPr>
          <w:rFonts w:cs="Arial"/>
          <w:bCs/>
          <w:color w:val="000000"/>
        </w:rPr>
        <w:t xml:space="preserve"> basis incurred or suffered in connection with the ITB or bidders' participation in the bid process, including where:</w:t>
      </w:r>
    </w:p>
    <w:p w14:paraId="1BF182AB" w14:textId="77777777" w:rsidR="00B36DF8" w:rsidRPr="00F50D4C" w:rsidRDefault="00B36DF8" w:rsidP="00C10E9F">
      <w:pPr>
        <w:spacing w:before="0" w:after="0"/>
        <w:rPr>
          <w:rFonts w:cs="Arial"/>
          <w:bCs/>
          <w:color w:val="000000"/>
        </w:rPr>
      </w:pPr>
    </w:p>
    <w:p w14:paraId="1BF182AC" w14:textId="77777777" w:rsidR="00B36DF8" w:rsidRPr="00F50D4C" w:rsidRDefault="00B36DF8" w:rsidP="00C10E9F">
      <w:pPr>
        <w:pStyle w:val="Heading3"/>
        <w:numPr>
          <w:ilvl w:val="0"/>
          <w:numId w:val="9"/>
        </w:numPr>
        <w:tabs>
          <w:tab w:val="left" w:pos="-720"/>
        </w:tabs>
        <w:spacing w:before="0" w:after="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clarifications</w:t>
      </w:r>
      <w:proofErr w:type="gramEnd"/>
      <w:r w:rsidRPr="00F50D4C">
        <w:rPr>
          <w:rFonts w:ascii="Arial" w:hAnsi="Arial" w:cs="Arial"/>
          <w:b w:val="0"/>
          <w:color w:val="000000"/>
          <w:sz w:val="22"/>
          <w:szCs w:val="22"/>
          <w:lang w:val="en-AU"/>
        </w:rPr>
        <w:t xml:space="preserve"> and addenda are provided or not provided to bidders;</w:t>
      </w:r>
    </w:p>
    <w:p w14:paraId="1BF182AD" w14:textId="77777777" w:rsidR="00B36DF8" w:rsidRPr="00F50D4C" w:rsidRDefault="00B36DF8" w:rsidP="00C10E9F">
      <w:pPr>
        <w:spacing w:before="0" w:after="0"/>
        <w:rPr>
          <w:rFonts w:cs="Arial"/>
          <w:b/>
        </w:rPr>
      </w:pPr>
    </w:p>
    <w:p w14:paraId="1BF182AE" w14:textId="77777777" w:rsidR="00B36DF8" w:rsidRPr="00F50D4C" w:rsidRDefault="00B36DF8" w:rsidP="00C10E9F">
      <w:pPr>
        <w:pStyle w:val="Heading3"/>
        <w:numPr>
          <w:ilvl w:val="0"/>
          <w:numId w:val="9"/>
        </w:numPr>
        <w:tabs>
          <w:tab w:val="left" w:pos="-720"/>
        </w:tabs>
        <w:spacing w:before="0" w:after="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a</w:t>
      </w:r>
      <w:proofErr w:type="gramEnd"/>
      <w:r w:rsidRPr="00F50D4C">
        <w:rPr>
          <w:rFonts w:ascii="Arial" w:hAnsi="Arial" w:cs="Arial"/>
          <w:b w:val="0"/>
          <w:color w:val="000000"/>
          <w:sz w:val="22"/>
          <w:szCs w:val="22"/>
          <w:lang w:val="en-AU"/>
        </w:rPr>
        <w:t xml:space="preserve"> bidder is not selected or not engaged to carry out the works;</w:t>
      </w:r>
    </w:p>
    <w:p w14:paraId="1BF182AF" w14:textId="77777777" w:rsidR="00B36DF8" w:rsidRPr="00F50D4C" w:rsidRDefault="00B36DF8" w:rsidP="00C10E9F">
      <w:pPr>
        <w:spacing w:before="0" w:after="0"/>
        <w:rPr>
          <w:rFonts w:cs="Arial"/>
          <w:b/>
        </w:rPr>
      </w:pPr>
    </w:p>
    <w:p w14:paraId="1BF182B0" w14:textId="77777777" w:rsidR="00B36DF8" w:rsidRPr="00F50D4C" w:rsidRDefault="00B36DF8" w:rsidP="00C10E9F">
      <w:pPr>
        <w:pStyle w:val="Heading3"/>
        <w:numPr>
          <w:ilvl w:val="0"/>
          <w:numId w:val="9"/>
        </w:numPr>
        <w:tabs>
          <w:tab w:val="left" w:pos="-720"/>
        </w:tabs>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t>UNOPS varies, terminates, suspends or delays any aspect of the bid process or conducts another process in its place;</w:t>
      </w:r>
    </w:p>
    <w:p w14:paraId="1BF182B1" w14:textId="77777777" w:rsidR="00B36DF8" w:rsidRPr="00F50D4C" w:rsidRDefault="00B36DF8" w:rsidP="00C10E9F">
      <w:pPr>
        <w:spacing w:before="0" w:after="0"/>
        <w:rPr>
          <w:rFonts w:cs="Arial"/>
          <w:b/>
        </w:rPr>
      </w:pPr>
    </w:p>
    <w:p w14:paraId="1BF182B2" w14:textId="77777777" w:rsidR="00B36DF8" w:rsidRPr="00F50D4C" w:rsidRDefault="00B36DF8" w:rsidP="00C10E9F">
      <w:pPr>
        <w:pStyle w:val="Heading3"/>
        <w:numPr>
          <w:ilvl w:val="0"/>
          <w:numId w:val="9"/>
        </w:numPr>
        <w:tabs>
          <w:tab w:val="left" w:pos="-720"/>
        </w:tabs>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t>UNOPS elects not to proceed with the ITB in whole or in part; or</w:t>
      </w:r>
    </w:p>
    <w:p w14:paraId="1BF182B3" w14:textId="77777777" w:rsidR="00B36DF8" w:rsidRPr="00F50D4C" w:rsidRDefault="00B36DF8" w:rsidP="00C10E9F">
      <w:pPr>
        <w:spacing w:before="0" w:after="0"/>
        <w:rPr>
          <w:rFonts w:cs="Arial"/>
          <w:b/>
        </w:rPr>
      </w:pPr>
    </w:p>
    <w:p w14:paraId="1BF182B4" w14:textId="77777777" w:rsidR="00B36DF8" w:rsidRPr="00F50D4C" w:rsidRDefault="00B36DF8" w:rsidP="00C10E9F">
      <w:pPr>
        <w:pStyle w:val="Heading3"/>
        <w:numPr>
          <w:ilvl w:val="0"/>
          <w:numId w:val="9"/>
        </w:numPr>
        <w:tabs>
          <w:tab w:val="left" w:pos="-720"/>
        </w:tabs>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lastRenderedPageBreak/>
        <w:t xml:space="preserve">UNOPS exercises any rights under the ITB. </w:t>
      </w:r>
    </w:p>
    <w:p w14:paraId="1BF182B5" w14:textId="77777777" w:rsidR="00B36DF8" w:rsidRPr="00F50D4C" w:rsidRDefault="00B36DF8" w:rsidP="00C10E9F">
      <w:pPr>
        <w:spacing w:before="0" w:after="0"/>
        <w:rPr>
          <w:rFonts w:cs="Arial"/>
          <w:b/>
          <w:color w:val="000000"/>
        </w:rPr>
      </w:pPr>
    </w:p>
    <w:p w14:paraId="1BF182B6"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21" w:name="_Toc291848346"/>
      <w:bookmarkStart w:id="22" w:name="_Toc294105243"/>
      <w:r w:rsidRPr="00F50D4C">
        <w:rPr>
          <w:rFonts w:ascii="Arial" w:hAnsi="Arial" w:cs="Arial"/>
          <w:caps/>
          <w:color w:val="000000"/>
          <w:sz w:val="22"/>
          <w:szCs w:val="22"/>
          <w:lang w:val="en-AU"/>
        </w:rPr>
        <w:t>Bid Validity</w:t>
      </w:r>
      <w:bookmarkEnd w:id="21"/>
      <w:bookmarkEnd w:id="22"/>
      <w:r w:rsidRPr="00F50D4C">
        <w:rPr>
          <w:rFonts w:ascii="Arial" w:hAnsi="Arial" w:cs="Arial"/>
          <w:caps/>
          <w:color w:val="000000"/>
          <w:sz w:val="22"/>
          <w:szCs w:val="22"/>
          <w:lang w:val="en-AU"/>
        </w:rPr>
        <w:t xml:space="preserve"> Period </w:t>
      </w:r>
      <w:bookmarkStart w:id="23" w:name="_Ref283038583"/>
      <w:bookmarkStart w:id="24" w:name="_Toc284427788"/>
      <w:bookmarkStart w:id="25" w:name="_Toc284937351"/>
      <w:bookmarkStart w:id="26" w:name="_Ref283038553"/>
      <w:bookmarkStart w:id="27" w:name="_Toc284427783"/>
      <w:bookmarkStart w:id="28" w:name="_Toc284937349"/>
      <w:bookmarkStart w:id="29" w:name="_Toc291848348"/>
      <w:bookmarkStart w:id="30" w:name="_Toc294105245"/>
    </w:p>
    <w:p w14:paraId="1BF182B7" w14:textId="77777777" w:rsidR="00B36DF8" w:rsidRPr="00F50D4C" w:rsidRDefault="00B36DF8" w:rsidP="00C10E9F">
      <w:pPr>
        <w:pStyle w:val="Heading3"/>
        <w:spacing w:before="0" w:after="0"/>
        <w:ind w:left="720"/>
        <w:jc w:val="both"/>
        <w:rPr>
          <w:rFonts w:ascii="Arial" w:hAnsi="Arial" w:cs="Arial"/>
          <w:color w:val="000000"/>
          <w:sz w:val="22"/>
          <w:szCs w:val="22"/>
          <w:lang w:val="en-AU"/>
        </w:rPr>
      </w:pPr>
    </w:p>
    <w:p w14:paraId="1BF182B8" w14:textId="77777777" w:rsidR="00B36DF8" w:rsidRPr="00F50D4C" w:rsidRDefault="00B36DF8" w:rsidP="00C10E9F">
      <w:pPr>
        <w:pStyle w:val="Sub-ClauseText"/>
        <w:spacing w:before="0" w:after="0"/>
        <w:rPr>
          <w:rFonts w:ascii="Arial" w:hAnsi="Arial" w:cs="Arial"/>
          <w:color w:val="000000"/>
          <w:sz w:val="22"/>
          <w:szCs w:val="22"/>
          <w:lang w:val="en-AU"/>
        </w:rPr>
      </w:pPr>
      <w:r w:rsidRPr="00F50D4C">
        <w:rPr>
          <w:rFonts w:ascii="Arial" w:hAnsi="Arial" w:cs="Arial"/>
          <w:color w:val="000000"/>
          <w:sz w:val="22"/>
          <w:szCs w:val="22"/>
          <w:lang w:val="en-AU"/>
        </w:rPr>
        <w:t xml:space="preserve">Bids shall remain valid for acceptance by UNOPS for the entire period set out in the Bid Particulars in Section I.  A bid valid for a shorter period of time shall be rejected.  </w:t>
      </w:r>
    </w:p>
    <w:p w14:paraId="1BF182B9" w14:textId="77777777" w:rsidR="00B36DF8" w:rsidRPr="00F50D4C" w:rsidRDefault="00B36DF8" w:rsidP="00C10E9F">
      <w:pPr>
        <w:pStyle w:val="Sub-ClauseText"/>
        <w:spacing w:before="0" w:after="0"/>
        <w:rPr>
          <w:rFonts w:ascii="Arial" w:hAnsi="Arial" w:cs="Arial"/>
          <w:color w:val="000000"/>
          <w:sz w:val="22"/>
          <w:szCs w:val="22"/>
          <w:lang w:val="en-AU"/>
        </w:rPr>
      </w:pPr>
    </w:p>
    <w:p w14:paraId="1BF182BA" w14:textId="77777777" w:rsidR="00B36DF8" w:rsidRPr="00F50D4C" w:rsidRDefault="00B36DF8" w:rsidP="00C10E9F">
      <w:pPr>
        <w:pStyle w:val="Sub-ClauseText"/>
        <w:spacing w:before="0" w:after="0"/>
        <w:rPr>
          <w:rFonts w:ascii="Arial" w:hAnsi="Arial" w:cs="Arial"/>
          <w:color w:val="000000"/>
          <w:sz w:val="22"/>
          <w:szCs w:val="22"/>
          <w:lang w:val="en-AU"/>
        </w:rPr>
      </w:pPr>
      <w:r w:rsidRPr="00F50D4C">
        <w:rPr>
          <w:rFonts w:ascii="Arial" w:hAnsi="Arial" w:cs="Arial"/>
          <w:color w:val="000000"/>
          <w:sz w:val="22"/>
          <w:szCs w:val="22"/>
          <w:lang w:val="en-AU"/>
        </w:rPr>
        <w:t xml:space="preserve">Prior to expiration of the bid validity period, UNOPS may request in writing that the bidders extend the validity of their bids with the same conditions.  Bidders who decline to extend the validity of their bid shall not forfeit their Bid Security.  However, their bid shall become disqualified as no longer valid. </w:t>
      </w:r>
    </w:p>
    <w:p w14:paraId="1BF182BB" w14:textId="77777777" w:rsidR="00B36DF8" w:rsidRPr="00F50D4C" w:rsidRDefault="00B36DF8" w:rsidP="00C10E9F">
      <w:pPr>
        <w:pStyle w:val="Sub-ClauseText"/>
        <w:spacing w:before="0" w:after="0"/>
        <w:rPr>
          <w:rFonts w:ascii="Arial" w:hAnsi="Arial" w:cs="Arial"/>
          <w:bCs/>
          <w:color w:val="000000"/>
          <w:sz w:val="22"/>
          <w:szCs w:val="22"/>
          <w:lang w:val="en-AU" w:eastAsia="en-GB"/>
        </w:rPr>
      </w:pPr>
    </w:p>
    <w:p w14:paraId="1BF182BC"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31" w:name="_Toc291848363"/>
      <w:bookmarkStart w:id="32" w:name="_Toc294105260"/>
      <w:bookmarkStart w:id="33" w:name="_Toc291848350"/>
      <w:bookmarkStart w:id="34" w:name="_Toc294105247"/>
      <w:r w:rsidRPr="00F50D4C">
        <w:rPr>
          <w:rFonts w:ascii="Arial" w:hAnsi="Arial" w:cs="Arial"/>
          <w:caps/>
          <w:color w:val="000000"/>
          <w:sz w:val="22"/>
          <w:szCs w:val="22"/>
          <w:lang w:val="en-AU"/>
        </w:rPr>
        <w:t>Partial Bids</w:t>
      </w:r>
      <w:bookmarkEnd w:id="31"/>
      <w:bookmarkEnd w:id="32"/>
      <w:r w:rsidRPr="00F50D4C">
        <w:rPr>
          <w:rFonts w:ascii="Arial" w:hAnsi="Arial" w:cs="Arial"/>
          <w:caps/>
          <w:color w:val="000000"/>
          <w:sz w:val="22"/>
          <w:szCs w:val="22"/>
          <w:lang w:val="en-AU"/>
        </w:rPr>
        <w:t xml:space="preserve"> </w:t>
      </w:r>
    </w:p>
    <w:p w14:paraId="1BF182BD" w14:textId="77777777" w:rsidR="00B36DF8" w:rsidRPr="00F50D4C" w:rsidRDefault="00B36DF8" w:rsidP="00C10E9F">
      <w:pPr>
        <w:spacing w:before="0" w:after="0"/>
        <w:rPr>
          <w:rFonts w:cs="Arial"/>
          <w:color w:val="000000"/>
        </w:rPr>
      </w:pPr>
      <w:bookmarkStart w:id="35" w:name="_Toc284427825"/>
      <w:bookmarkStart w:id="36" w:name="_Toc284937375"/>
    </w:p>
    <w:bookmarkEnd w:id="35"/>
    <w:bookmarkEnd w:id="36"/>
    <w:p w14:paraId="1BF182BE" w14:textId="77777777" w:rsidR="00B36DF8" w:rsidRPr="00F50D4C" w:rsidRDefault="00B36DF8" w:rsidP="00C10E9F">
      <w:pPr>
        <w:spacing w:before="0" w:after="0"/>
        <w:rPr>
          <w:rFonts w:cs="Arial"/>
          <w:color w:val="000000"/>
        </w:rPr>
      </w:pPr>
      <w:r w:rsidRPr="00F50D4C">
        <w:rPr>
          <w:rFonts w:cs="Arial"/>
          <w:color w:val="000000"/>
        </w:rPr>
        <w:t>Bidders shall respond to all applicable Returnable Bid Schedules and shall bid for all sections of the works.  UNOPS will NOT accept bids for one or several sections of the works only, nor will UNOPS accept bids for only part of the works or part of any section of the works.</w:t>
      </w:r>
    </w:p>
    <w:p w14:paraId="1BF182BF" w14:textId="77777777" w:rsidR="00B36DF8" w:rsidRPr="00F50D4C" w:rsidRDefault="00B36DF8" w:rsidP="00C10E9F">
      <w:pPr>
        <w:spacing w:before="0" w:after="0"/>
        <w:rPr>
          <w:rFonts w:cs="Arial"/>
          <w:color w:val="000000"/>
        </w:rPr>
      </w:pPr>
    </w:p>
    <w:p w14:paraId="1BF182C0"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Alternative Bids</w:t>
      </w:r>
      <w:bookmarkEnd w:id="33"/>
      <w:bookmarkEnd w:id="34"/>
      <w:r w:rsidRPr="00F50D4C">
        <w:rPr>
          <w:rFonts w:ascii="Arial" w:hAnsi="Arial" w:cs="Arial"/>
          <w:caps/>
          <w:color w:val="000000"/>
          <w:sz w:val="22"/>
          <w:szCs w:val="22"/>
          <w:lang w:val="en-AU"/>
        </w:rPr>
        <w:t xml:space="preserve"> </w:t>
      </w:r>
    </w:p>
    <w:p w14:paraId="1BF182C1" w14:textId="77777777" w:rsidR="00B36DF8" w:rsidRPr="00F50D4C" w:rsidRDefault="00B36DF8" w:rsidP="00C10E9F">
      <w:pPr>
        <w:spacing w:before="0" w:after="0"/>
        <w:rPr>
          <w:rFonts w:cs="Arial"/>
          <w:color w:val="000000"/>
        </w:rPr>
      </w:pPr>
      <w:bookmarkStart w:id="37" w:name="_Toc284427789"/>
    </w:p>
    <w:p w14:paraId="1BF182C2" w14:textId="77777777" w:rsidR="00B36DF8" w:rsidRDefault="00B36DF8" w:rsidP="00C10E9F">
      <w:pPr>
        <w:spacing w:before="0" w:after="0"/>
        <w:rPr>
          <w:rFonts w:cs="Arial"/>
          <w:color w:val="000000"/>
        </w:rPr>
      </w:pPr>
      <w:r w:rsidRPr="00F50D4C">
        <w:rPr>
          <w:rFonts w:cs="Arial"/>
          <w:color w:val="000000"/>
        </w:rPr>
        <w:t xml:space="preserve">Alternative bids will not be evaluated unless stated otherwise in the Bid Particulars in Section I. </w:t>
      </w:r>
    </w:p>
    <w:p w14:paraId="1BF182C3" w14:textId="77777777" w:rsidR="009233E4" w:rsidRPr="00F50D4C" w:rsidRDefault="009233E4" w:rsidP="00C10E9F">
      <w:pPr>
        <w:spacing w:before="0" w:after="0"/>
        <w:rPr>
          <w:rFonts w:cs="Arial"/>
          <w:color w:val="000000"/>
        </w:rPr>
      </w:pPr>
    </w:p>
    <w:p w14:paraId="1BF182C4" w14:textId="77777777" w:rsidR="00B36DF8" w:rsidRPr="00F50D4C" w:rsidRDefault="00B36DF8" w:rsidP="00C10E9F">
      <w:pPr>
        <w:spacing w:before="0" w:after="0"/>
        <w:rPr>
          <w:rFonts w:cs="Arial"/>
          <w:color w:val="000000"/>
        </w:rPr>
      </w:pPr>
      <w:r w:rsidRPr="00F50D4C">
        <w:rPr>
          <w:rFonts w:cs="Arial"/>
          <w:color w:val="000000"/>
        </w:rPr>
        <w:t>If a bidder submits an alternative bid, it shall mark the original bid as “Initial Bid” and any subsequent bid as “Alternative Bid”.</w:t>
      </w:r>
    </w:p>
    <w:p w14:paraId="1BF182C5" w14:textId="77777777" w:rsidR="00B36DF8" w:rsidRPr="00F50D4C" w:rsidRDefault="00B36DF8" w:rsidP="00C10E9F">
      <w:pPr>
        <w:spacing w:before="0" w:after="0"/>
        <w:rPr>
          <w:rFonts w:cs="Arial"/>
          <w:color w:val="000000"/>
        </w:rPr>
      </w:pPr>
    </w:p>
    <w:p w14:paraId="1BF182C6" w14:textId="77777777" w:rsidR="00B36DF8" w:rsidRPr="00F50D4C" w:rsidRDefault="00B36DF8" w:rsidP="00C10E9F">
      <w:pPr>
        <w:spacing w:before="0" w:after="0"/>
        <w:rPr>
          <w:rFonts w:cs="Arial"/>
          <w:color w:val="000000"/>
        </w:rPr>
      </w:pPr>
      <w:r w:rsidRPr="00F50D4C">
        <w:rPr>
          <w:rFonts w:cs="Arial"/>
          <w:color w:val="000000"/>
        </w:rPr>
        <w:t>If the Bid Particulars in Section I do not state that alternative bids may be evaluated, and a bidder submits more than one bid:</w:t>
      </w:r>
      <w:bookmarkEnd w:id="37"/>
    </w:p>
    <w:p w14:paraId="1BF182C7" w14:textId="77777777" w:rsidR="00B36DF8" w:rsidRPr="00F50D4C" w:rsidRDefault="00B36DF8" w:rsidP="00C10E9F">
      <w:pPr>
        <w:spacing w:before="0" w:after="0"/>
        <w:rPr>
          <w:rFonts w:cs="Arial"/>
          <w:color w:val="000000"/>
        </w:rPr>
      </w:pPr>
    </w:p>
    <w:p w14:paraId="1BF182C8" w14:textId="77777777" w:rsidR="00B36DF8" w:rsidRPr="00F50D4C" w:rsidRDefault="00B36DF8" w:rsidP="00C10E9F">
      <w:pPr>
        <w:pStyle w:val="ListParagraph"/>
        <w:numPr>
          <w:ilvl w:val="0"/>
          <w:numId w:val="10"/>
        </w:numPr>
        <w:overflowPunct/>
        <w:autoSpaceDE/>
        <w:spacing w:after="0"/>
        <w:ind w:left="1440" w:hanging="720"/>
        <w:textAlignment w:val="auto"/>
        <w:rPr>
          <w:rFonts w:ascii="Arial" w:hAnsi="Arial" w:cs="Arial"/>
          <w:color w:val="000000"/>
        </w:rPr>
      </w:pPr>
      <w:r w:rsidRPr="00F50D4C">
        <w:rPr>
          <w:rFonts w:ascii="Arial" w:hAnsi="Arial" w:cs="Arial"/>
          <w:color w:val="000000"/>
        </w:rPr>
        <w:t>All bids marked as “Alternative Bid” will be disqualified and only the bid marked as “Initial Bid” will be evaluated; or,</w:t>
      </w:r>
    </w:p>
    <w:p w14:paraId="1BF182C9" w14:textId="77777777" w:rsidR="00B36DF8" w:rsidRPr="00F50D4C" w:rsidRDefault="00B36DF8" w:rsidP="00C10E9F">
      <w:pPr>
        <w:pStyle w:val="ListParagraph"/>
        <w:spacing w:after="0"/>
        <w:rPr>
          <w:rFonts w:ascii="Arial" w:hAnsi="Arial" w:cs="Arial"/>
          <w:color w:val="000000"/>
        </w:rPr>
      </w:pPr>
    </w:p>
    <w:p w14:paraId="1BF182CA" w14:textId="77777777" w:rsidR="00B36DF8" w:rsidRPr="00F50D4C" w:rsidRDefault="00B36DF8" w:rsidP="00C10E9F">
      <w:pPr>
        <w:pStyle w:val="ListParagraph"/>
        <w:numPr>
          <w:ilvl w:val="0"/>
          <w:numId w:val="10"/>
        </w:numPr>
        <w:overflowPunct/>
        <w:autoSpaceDE/>
        <w:spacing w:after="0"/>
        <w:ind w:left="1440" w:hanging="720"/>
        <w:textAlignment w:val="auto"/>
        <w:rPr>
          <w:rFonts w:ascii="Arial" w:hAnsi="Arial" w:cs="Arial"/>
          <w:color w:val="000000"/>
        </w:rPr>
      </w:pPr>
      <w:r w:rsidRPr="00F50D4C">
        <w:rPr>
          <w:rFonts w:ascii="Arial" w:hAnsi="Arial" w:cs="Arial"/>
          <w:color w:val="000000"/>
        </w:rPr>
        <w:t>All bids will be rejected if no indication is provided as to which bid is the original bid and which is/are the alternative bid(s).</w:t>
      </w:r>
    </w:p>
    <w:p w14:paraId="1BF182CB" w14:textId="77777777" w:rsidR="00B36DF8" w:rsidRPr="00F50D4C" w:rsidRDefault="00B36DF8" w:rsidP="00C10E9F">
      <w:pPr>
        <w:spacing w:before="0" w:after="0"/>
        <w:rPr>
          <w:rFonts w:cs="Arial"/>
          <w:b/>
          <w:color w:val="000000"/>
          <w:shd w:val="clear" w:color="auto" w:fill="FFFF00"/>
        </w:rPr>
      </w:pPr>
    </w:p>
    <w:p w14:paraId="1BF182CC" w14:textId="77777777" w:rsidR="00B36DF8" w:rsidRPr="00F50D4C" w:rsidRDefault="00B36DF8" w:rsidP="00C10E9F">
      <w:pPr>
        <w:spacing w:before="0" w:after="0"/>
        <w:rPr>
          <w:rFonts w:cs="Arial"/>
          <w:color w:val="000000"/>
        </w:rPr>
      </w:pPr>
      <w:r w:rsidRPr="00F50D4C">
        <w:rPr>
          <w:rFonts w:cs="Arial"/>
          <w:color w:val="000000"/>
        </w:rPr>
        <w:t>If:</w:t>
      </w:r>
    </w:p>
    <w:p w14:paraId="1BF182CD" w14:textId="77777777" w:rsidR="00B36DF8" w:rsidRPr="00F50D4C" w:rsidRDefault="00B36DF8" w:rsidP="00C10E9F">
      <w:pPr>
        <w:pStyle w:val="ListParagraph"/>
        <w:numPr>
          <w:ilvl w:val="0"/>
          <w:numId w:val="11"/>
        </w:numPr>
        <w:overflowPunct/>
        <w:autoSpaceDE/>
        <w:spacing w:after="0"/>
        <w:ind w:left="1418" w:hanging="709"/>
        <w:textAlignment w:val="auto"/>
        <w:rPr>
          <w:rFonts w:ascii="Arial" w:hAnsi="Arial" w:cs="Arial"/>
          <w:color w:val="000000"/>
        </w:rPr>
      </w:pPr>
      <w:r w:rsidRPr="00F50D4C">
        <w:rPr>
          <w:rFonts w:ascii="Arial" w:hAnsi="Arial" w:cs="Arial"/>
          <w:color w:val="000000"/>
        </w:rPr>
        <w:t>the Bid Particulars in Section I state that alternative bids may be evaluated;</w:t>
      </w:r>
    </w:p>
    <w:p w14:paraId="1BF182CE" w14:textId="77777777" w:rsidR="00B36DF8" w:rsidRPr="00F50D4C" w:rsidRDefault="00B36DF8" w:rsidP="00C10E9F">
      <w:pPr>
        <w:pStyle w:val="ListParagraph"/>
        <w:spacing w:after="0"/>
        <w:ind w:left="1418"/>
        <w:rPr>
          <w:rFonts w:ascii="Arial" w:hAnsi="Arial" w:cs="Arial"/>
          <w:color w:val="000000"/>
        </w:rPr>
      </w:pPr>
    </w:p>
    <w:p w14:paraId="1BF182CF" w14:textId="77777777" w:rsidR="00B36DF8" w:rsidRPr="00F50D4C" w:rsidRDefault="00B36DF8" w:rsidP="00C10E9F">
      <w:pPr>
        <w:pStyle w:val="ListParagraph"/>
        <w:numPr>
          <w:ilvl w:val="0"/>
          <w:numId w:val="11"/>
        </w:numPr>
        <w:overflowPunct/>
        <w:autoSpaceDE/>
        <w:spacing w:after="0"/>
        <w:ind w:left="1418" w:hanging="709"/>
        <w:textAlignment w:val="auto"/>
        <w:rPr>
          <w:rFonts w:ascii="Arial" w:hAnsi="Arial" w:cs="Arial"/>
          <w:color w:val="000000"/>
        </w:rPr>
      </w:pPr>
      <w:r w:rsidRPr="00F50D4C">
        <w:rPr>
          <w:rFonts w:ascii="Arial" w:hAnsi="Arial" w:cs="Arial"/>
          <w:color w:val="000000"/>
        </w:rPr>
        <w:t xml:space="preserve">the bidder has submitted an Initial Bid and an Alternative Bid which meets the requirements of this Article 15; and </w:t>
      </w:r>
    </w:p>
    <w:p w14:paraId="1BF182D0" w14:textId="77777777" w:rsidR="00B36DF8" w:rsidRPr="00F50D4C" w:rsidRDefault="00B36DF8" w:rsidP="00C10E9F">
      <w:pPr>
        <w:pStyle w:val="ListParagraph"/>
        <w:spacing w:after="0"/>
        <w:rPr>
          <w:rFonts w:ascii="Arial" w:hAnsi="Arial" w:cs="Arial"/>
          <w:color w:val="000000"/>
        </w:rPr>
      </w:pPr>
    </w:p>
    <w:p w14:paraId="1BF182D1" w14:textId="77777777" w:rsidR="00B36DF8" w:rsidRPr="00F50D4C" w:rsidRDefault="00B36DF8" w:rsidP="00C10E9F">
      <w:pPr>
        <w:pStyle w:val="ListParagraph"/>
        <w:numPr>
          <w:ilvl w:val="0"/>
          <w:numId w:val="11"/>
        </w:numPr>
        <w:overflowPunct/>
        <w:autoSpaceDE/>
        <w:spacing w:after="0"/>
        <w:ind w:left="1418" w:hanging="709"/>
        <w:textAlignment w:val="auto"/>
        <w:rPr>
          <w:rFonts w:ascii="Arial" w:hAnsi="Arial" w:cs="Arial"/>
          <w:color w:val="000000"/>
        </w:rPr>
      </w:pPr>
      <w:r w:rsidRPr="00F50D4C">
        <w:rPr>
          <w:rFonts w:ascii="Arial" w:hAnsi="Arial" w:cs="Arial"/>
          <w:color w:val="000000"/>
        </w:rPr>
        <w:t>the bidder's Initial Bid has been evaluated and that bidder has been assessed as the preferred bidder,</w:t>
      </w:r>
    </w:p>
    <w:p w14:paraId="1BF182D2" w14:textId="77777777" w:rsidR="00B36DF8" w:rsidRPr="00F50D4C" w:rsidRDefault="00B36DF8" w:rsidP="00C10E9F">
      <w:pPr>
        <w:pStyle w:val="ListParagraph"/>
        <w:spacing w:after="0"/>
        <w:rPr>
          <w:rFonts w:ascii="Arial" w:hAnsi="Arial" w:cs="Arial"/>
          <w:color w:val="000000"/>
        </w:rPr>
      </w:pPr>
    </w:p>
    <w:p w14:paraId="1BF182D3" w14:textId="77777777" w:rsidR="00B36DF8" w:rsidRPr="00F50D4C" w:rsidRDefault="00B36DF8" w:rsidP="00C10E9F">
      <w:pPr>
        <w:spacing w:before="0" w:after="0"/>
        <w:rPr>
          <w:rFonts w:cs="Arial"/>
          <w:color w:val="000000"/>
        </w:rPr>
      </w:pPr>
      <w:proofErr w:type="gramStart"/>
      <w:r w:rsidRPr="00F50D4C">
        <w:rPr>
          <w:rFonts w:cs="Arial"/>
          <w:color w:val="000000"/>
        </w:rPr>
        <w:t>then</w:t>
      </w:r>
      <w:proofErr w:type="gramEnd"/>
      <w:r w:rsidRPr="00F50D4C">
        <w:rPr>
          <w:rFonts w:cs="Arial"/>
          <w:color w:val="000000"/>
        </w:rPr>
        <w:t xml:space="preserve"> UNOPS may consider, entirely in its own discretion, the Alternative Bid of the preferred bidder. </w:t>
      </w:r>
    </w:p>
    <w:p w14:paraId="1BF182D4" w14:textId="77777777" w:rsidR="00B36DF8" w:rsidRPr="00F50D4C" w:rsidRDefault="00B36DF8" w:rsidP="00C10E9F">
      <w:pPr>
        <w:spacing w:before="0" w:after="0"/>
        <w:rPr>
          <w:rFonts w:cs="Arial"/>
          <w:color w:val="000000"/>
        </w:rPr>
      </w:pPr>
    </w:p>
    <w:p w14:paraId="1BF182D5" w14:textId="77777777" w:rsidR="00B36DF8" w:rsidRPr="00F50D4C" w:rsidRDefault="00B36DF8" w:rsidP="00C10E9F">
      <w:pPr>
        <w:pStyle w:val="Heading3"/>
        <w:numPr>
          <w:ilvl w:val="0"/>
          <w:numId w:val="3"/>
        </w:numPr>
        <w:pBdr>
          <w:bottom w:val="single" w:sz="6" w:space="0" w:color="000000"/>
        </w:pBdr>
        <w:tabs>
          <w:tab w:val="left" w:pos="720"/>
        </w:tabs>
        <w:spacing w:before="0" w:after="0"/>
        <w:ind w:left="720" w:hanging="720"/>
        <w:jc w:val="both"/>
        <w:rPr>
          <w:rFonts w:ascii="Arial" w:hAnsi="Arial" w:cs="Arial"/>
          <w:caps/>
          <w:color w:val="000000"/>
          <w:sz w:val="22"/>
          <w:szCs w:val="22"/>
          <w:lang w:val="en-AU"/>
        </w:rPr>
      </w:pPr>
      <w:bookmarkStart w:id="38" w:name="_Toc288654038"/>
      <w:bookmarkStart w:id="39" w:name="_Toc291848359"/>
      <w:bookmarkStart w:id="40" w:name="_Toc294105256"/>
      <w:bookmarkEnd w:id="23"/>
      <w:bookmarkEnd w:id="24"/>
      <w:bookmarkEnd w:id="25"/>
      <w:bookmarkEnd w:id="26"/>
      <w:bookmarkEnd w:id="27"/>
      <w:bookmarkEnd w:id="28"/>
      <w:bookmarkEnd w:id="29"/>
      <w:bookmarkEnd w:id="30"/>
      <w:r w:rsidRPr="00F50D4C">
        <w:rPr>
          <w:rFonts w:ascii="Arial" w:hAnsi="Arial" w:cs="Arial"/>
          <w:caps/>
          <w:color w:val="000000"/>
          <w:sz w:val="22"/>
          <w:szCs w:val="22"/>
          <w:lang w:val="en-AU"/>
        </w:rPr>
        <w:t>Bid Security</w:t>
      </w:r>
      <w:bookmarkEnd w:id="38"/>
      <w:bookmarkEnd w:id="39"/>
      <w:bookmarkEnd w:id="40"/>
    </w:p>
    <w:p w14:paraId="1BF182D6" w14:textId="77777777" w:rsidR="00B36DF8" w:rsidRPr="00F50D4C" w:rsidRDefault="00B36DF8" w:rsidP="00C10E9F">
      <w:pPr>
        <w:spacing w:before="0" w:after="0"/>
        <w:rPr>
          <w:rFonts w:cs="Arial"/>
          <w:color w:val="000000"/>
        </w:rPr>
      </w:pPr>
    </w:p>
    <w:p w14:paraId="1BF182D7" w14:textId="77777777" w:rsidR="00B36DF8" w:rsidRPr="00F50D4C" w:rsidRDefault="00B36DF8" w:rsidP="00C10E9F">
      <w:pPr>
        <w:spacing w:before="0" w:after="0"/>
        <w:rPr>
          <w:rFonts w:cs="Arial"/>
          <w:color w:val="000000"/>
        </w:rPr>
      </w:pPr>
      <w:r w:rsidRPr="00F50D4C">
        <w:rPr>
          <w:rFonts w:cs="Arial"/>
          <w:color w:val="000000"/>
        </w:rPr>
        <w:lastRenderedPageBreak/>
        <w:t>If the Bid Particulars in Section I state that bidders shall provide bid security, the bid security shall be in the form set out in Returnable Bid Schedule 2 – Form of Bid Security (see Section IV) and shall be for the amount set out in the Bid Particulars in Section I.</w:t>
      </w:r>
    </w:p>
    <w:p w14:paraId="1BF182D8" w14:textId="77777777" w:rsidR="00B36DF8" w:rsidRPr="00F50D4C" w:rsidRDefault="00B36DF8" w:rsidP="00C10E9F">
      <w:pPr>
        <w:spacing w:before="0" w:after="0"/>
        <w:rPr>
          <w:rFonts w:cs="Arial"/>
          <w:color w:val="000000"/>
        </w:rPr>
      </w:pPr>
    </w:p>
    <w:p w14:paraId="1BF182D9" w14:textId="77777777" w:rsidR="00B36DF8" w:rsidRPr="00F50D4C" w:rsidRDefault="00B36DF8" w:rsidP="00C10E9F">
      <w:pPr>
        <w:spacing w:before="0" w:after="0"/>
        <w:rPr>
          <w:rFonts w:cs="Arial"/>
          <w:color w:val="000000"/>
        </w:rPr>
      </w:pPr>
      <w:r w:rsidRPr="00F50D4C">
        <w:rPr>
          <w:rFonts w:cs="Arial"/>
          <w:color w:val="000000"/>
        </w:rPr>
        <w:t xml:space="preserve">The bid security shall be issued by a reputable banking institution. Reputable banking institutions are banks certified by the central bank of the country where the bank is located, to operate as a commercial bank. UNOPS may, at its discretion, reject any bid security that does not comply with this requirement. </w:t>
      </w:r>
    </w:p>
    <w:p w14:paraId="1BF182DA" w14:textId="77777777" w:rsidR="00B36DF8" w:rsidRPr="00F50D4C" w:rsidRDefault="00B36DF8" w:rsidP="00C10E9F">
      <w:pPr>
        <w:spacing w:before="0" w:after="0"/>
        <w:rPr>
          <w:rFonts w:cs="Arial"/>
          <w:color w:val="000000"/>
        </w:rPr>
      </w:pPr>
    </w:p>
    <w:p w14:paraId="1BF182DB" w14:textId="77777777" w:rsidR="00B36DF8" w:rsidRPr="00F50D4C" w:rsidRDefault="00B36DF8" w:rsidP="00C10E9F">
      <w:pPr>
        <w:pStyle w:val="ListParagraph"/>
        <w:spacing w:after="0"/>
        <w:ind w:left="0"/>
        <w:rPr>
          <w:rFonts w:ascii="Arial" w:hAnsi="Arial" w:cs="Arial"/>
          <w:color w:val="000000"/>
        </w:rPr>
      </w:pPr>
      <w:r w:rsidRPr="00F50D4C">
        <w:rPr>
          <w:rFonts w:ascii="Arial" w:hAnsi="Arial" w:cs="Arial"/>
          <w:color w:val="000000"/>
        </w:rPr>
        <w:t xml:space="preserve">The bid security shall be valid for a period of 30 days beyond the Bid Validity Period, as may be extended, after which this bank guarantee will automatically become null and void, unless a dispute arises in relation to this bank guarantee. </w:t>
      </w:r>
    </w:p>
    <w:p w14:paraId="1BF182DC" w14:textId="77777777" w:rsidR="00B36DF8" w:rsidRPr="00F50D4C" w:rsidRDefault="00B36DF8" w:rsidP="00C10E9F">
      <w:pPr>
        <w:pStyle w:val="ListParagraph"/>
        <w:spacing w:after="0"/>
        <w:ind w:left="0"/>
        <w:rPr>
          <w:rFonts w:ascii="Arial" w:hAnsi="Arial" w:cs="Arial"/>
          <w:color w:val="000000"/>
        </w:rPr>
      </w:pPr>
    </w:p>
    <w:p w14:paraId="1BF182DD" w14:textId="77777777" w:rsidR="00B36DF8" w:rsidRPr="00F50D4C" w:rsidRDefault="00B36DF8" w:rsidP="00C10E9F">
      <w:pPr>
        <w:pStyle w:val="ListParagraph"/>
        <w:spacing w:after="0"/>
        <w:ind w:hanging="720"/>
        <w:rPr>
          <w:rFonts w:ascii="Arial" w:hAnsi="Arial" w:cs="Arial"/>
          <w:color w:val="000000"/>
        </w:rPr>
      </w:pPr>
      <w:r w:rsidRPr="00F50D4C">
        <w:rPr>
          <w:rFonts w:ascii="Arial" w:hAnsi="Arial" w:cs="Arial"/>
          <w:color w:val="000000"/>
        </w:rPr>
        <w:t>UNOPS shall have the right to request payment under the bid security:</w:t>
      </w:r>
    </w:p>
    <w:p w14:paraId="1BF182DE" w14:textId="77777777" w:rsidR="00B36DF8" w:rsidRPr="00F50D4C" w:rsidRDefault="00B36DF8" w:rsidP="00C10E9F">
      <w:pPr>
        <w:pStyle w:val="ListParagraph"/>
        <w:spacing w:after="0"/>
        <w:ind w:hanging="720"/>
        <w:rPr>
          <w:rFonts w:ascii="Arial" w:hAnsi="Arial" w:cs="Arial"/>
          <w:color w:val="000000"/>
        </w:rPr>
      </w:pPr>
    </w:p>
    <w:p w14:paraId="1BF182DF" w14:textId="77777777" w:rsidR="00B36DF8" w:rsidRPr="00F50D4C" w:rsidRDefault="00B36DF8" w:rsidP="00C10E9F">
      <w:pPr>
        <w:pStyle w:val="ListParagraph"/>
        <w:numPr>
          <w:ilvl w:val="0"/>
          <w:numId w:val="12"/>
        </w:numPr>
        <w:overflowPunct/>
        <w:autoSpaceDE/>
        <w:spacing w:after="0"/>
        <w:ind w:left="1440"/>
        <w:textAlignment w:val="auto"/>
        <w:rPr>
          <w:rFonts w:ascii="Arial" w:hAnsi="Arial" w:cs="Arial"/>
          <w:color w:val="000000"/>
        </w:rPr>
      </w:pPr>
      <w:r w:rsidRPr="00F50D4C">
        <w:rPr>
          <w:rFonts w:ascii="Arial" w:hAnsi="Arial" w:cs="Arial"/>
          <w:color w:val="000000"/>
        </w:rPr>
        <w:t>if the bidder withdraws its bid after the Deadline for Submission of Bids and prior to the end of the Bid Validity Period, as may be extended; or</w:t>
      </w:r>
    </w:p>
    <w:p w14:paraId="1BF182E0" w14:textId="77777777" w:rsidR="00B36DF8" w:rsidRPr="00F50D4C" w:rsidRDefault="00B36DF8" w:rsidP="00C10E9F">
      <w:pPr>
        <w:pStyle w:val="ListParagraph"/>
        <w:spacing w:after="0"/>
        <w:ind w:left="1440"/>
        <w:rPr>
          <w:rFonts w:ascii="Arial" w:hAnsi="Arial" w:cs="Arial"/>
          <w:color w:val="000000"/>
        </w:rPr>
      </w:pPr>
      <w:r w:rsidRPr="00F50D4C">
        <w:rPr>
          <w:rFonts w:ascii="Arial" w:hAnsi="Arial" w:cs="Arial"/>
          <w:color w:val="000000"/>
        </w:rPr>
        <w:t xml:space="preserve"> </w:t>
      </w:r>
    </w:p>
    <w:p w14:paraId="1BF182E1" w14:textId="77777777" w:rsidR="00B36DF8" w:rsidRPr="00F50D4C" w:rsidRDefault="00B36DF8">
      <w:pPr>
        <w:pStyle w:val="ListParagraph"/>
        <w:numPr>
          <w:ilvl w:val="0"/>
          <w:numId w:val="12"/>
        </w:numPr>
        <w:overflowPunct/>
        <w:autoSpaceDE/>
        <w:spacing w:after="0"/>
        <w:ind w:left="1440"/>
        <w:textAlignment w:val="auto"/>
        <w:rPr>
          <w:rFonts w:ascii="Arial" w:hAnsi="Arial" w:cs="Arial"/>
          <w:color w:val="000000"/>
        </w:rPr>
      </w:pPr>
      <w:r w:rsidRPr="00F50D4C">
        <w:rPr>
          <w:rFonts w:ascii="Arial" w:hAnsi="Arial" w:cs="Arial"/>
          <w:color w:val="000000"/>
        </w:rPr>
        <w:t>in the case of a successful bidder, if the bidder fails to sign the Contract resulting from this bid process in accordance with the terms and conditions set forth in its bid; or</w:t>
      </w:r>
    </w:p>
    <w:p w14:paraId="1BF182E2" w14:textId="77777777" w:rsidR="00B36DF8" w:rsidRPr="00F50D4C" w:rsidRDefault="00B36DF8" w:rsidP="00324BA6">
      <w:pPr>
        <w:pStyle w:val="ListParagraph"/>
        <w:tabs>
          <w:tab w:val="left" w:pos="1440"/>
        </w:tabs>
        <w:spacing w:after="0"/>
        <w:ind w:left="1440"/>
        <w:textAlignment w:val="auto"/>
        <w:rPr>
          <w:rFonts w:ascii="Arial" w:hAnsi="Arial" w:cs="Arial"/>
          <w:color w:val="000000"/>
        </w:rPr>
      </w:pPr>
    </w:p>
    <w:p w14:paraId="1BF182E3" w14:textId="77777777" w:rsidR="00B36DF8" w:rsidRPr="00F50D4C" w:rsidRDefault="00B36DF8" w:rsidP="00324BA6">
      <w:pPr>
        <w:pStyle w:val="ListParagraph"/>
        <w:numPr>
          <w:ilvl w:val="0"/>
          <w:numId w:val="12"/>
        </w:numPr>
        <w:tabs>
          <w:tab w:val="left" w:pos="1440"/>
        </w:tabs>
        <w:spacing w:after="0"/>
        <w:ind w:left="1440"/>
        <w:textAlignment w:val="auto"/>
        <w:rPr>
          <w:rFonts w:ascii="Arial" w:hAnsi="Arial" w:cs="Arial"/>
          <w:color w:val="000000"/>
        </w:rPr>
      </w:pPr>
      <w:r w:rsidRPr="00F50D4C">
        <w:rPr>
          <w:rFonts w:ascii="Arial" w:hAnsi="Arial" w:cs="Arial"/>
          <w:color w:val="000000"/>
        </w:rPr>
        <w:t>if the bidder fails to furnish a performance security in accordance with the Contract, if any is required</w:t>
      </w:r>
    </w:p>
    <w:p w14:paraId="1BF182E4" w14:textId="77777777" w:rsidR="00B36DF8" w:rsidRPr="00F50D4C" w:rsidRDefault="00B36DF8" w:rsidP="00C10E9F">
      <w:pPr>
        <w:pStyle w:val="ListParagraph"/>
        <w:tabs>
          <w:tab w:val="left" w:pos="1800"/>
        </w:tabs>
        <w:spacing w:after="0"/>
        <w:ind w:left="1800"/>
        <w:rPr>
          <w:rFonts w:ascii="Arial" w:hAnsi="Arial" w:cs="Arial"/>
          <w:color w:val="000000"/>
        </w:rPr>
      </w:pPr>
    </w:p>
    <w:p w14:paraId="1BF182E5" w14:textId="77777777" w:rsidR="00B36DF8" w:rsidRPr="00F50D4C" w:rsidRDefault="00B36DF8" w:rsidP="00C10E9F">
      <w:pPr>
        <w:pStyle w:val="ListParagraph"/>
        <w:tabs>
          <w:tab w:val="left" w:pos="1440"/>
        </w:tabs>
        <w:spacing w:after="0"/>
        <w:ind w:left="0"/>
        <w:rPr>
          <w:rFonts w:ascii="Arial" w:hAnsi="Arial" w:cs="Arial"/>
          <w:color w:val="000000"/>
        </w:rPr>
      </w:pPr>
      <w:r w:rsidRPr="00F50D4C">
        <w:rPr>
          <w:rFonts w:ascii="Arial" w:hAnsi="Arial" w:cs="Arial"/>
          <w:color w:val="000000"/>
        </w:rPr>
        <w:t xml:space="preserve">Unsuccessful bidders shall organise with UNOPS to collect their bid security, UNOPS will make this available to bidders within fifteen days after it has expired. </w:t>
      </w:r>
    </w:p>
    <w:p w14:paraId="1BF182E6" w14:textId="77777777" w:rsidR="00B36DF8" w:rsidRPr="00F50D4C" w:rsidRDefault="00B36DF8" w:rsidP="00C10E9F">
      <w:pPr>
        <w:pStyle w:val="ListParagraph"/>
        <w:tabs>
          <w:tab w:val="left" w:pos="1440"/>
        </w:tabs>
        <w:spacing w:after="0"/>
        <w:ind w:left="0"/>
        <w:rPr>
          <w:rFonts w:ascii="Arial" w:hAnsi="Arial" w:cs="Arial"/>
          <w:color w:val="000000"/>
        </w:rPr>
      </w:pPr>
    </w:p>
    <w:p w14:paraId="1BF182E7"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41" w:name="_Toc291848365"/>
      <w:bookmarkStart w:id="42" w:name="_Toc294105262"/>
      <w:r w:rsidRPr="00F50D4C">
        <w:rPr>
          <w:rFonts w:ascii="Arial" w:hAnsi="Arial" w:cs="Arial"/>
          <w:caps/>
          <w:color w:val="000000"/>
          <w:sz w:val="22"/>
          <w:szCs w:val="22"/>
          <w:lang w:val="en-AU"/>
        </w:rPr>
        <w:t xml:space="preserve">Bid </w:t>
      </w:r>
      <w:proofErr w:type="gramStart"/>
      <w:r w:rsidRPr="00F50D4C">
        <w:rPr>
          <w:rFonts w:ascii="Arial" w:hAnsi="Arial" w:cs="Arial"/>
          <w:caps/>
          <w:color w:val="000000"/>
          <w:sz w:val="22"/>
          <w:szCs w:val="22"/>
          <w:lang w:val="en-AU"/>
        </w:rPr>
        <w:t>Currenc(</w:t>
      </w:r>
      <w:proofErr w:type="gramEnd"/>
      <w:r w:rsidRPr="00F50D4C">
        <w:rPr>
          <w:rFonts w:ascii="Arial" w:hAnsi="Arial" w:cs="Arial"/>
          <w:caps/>
          <w:color w:val="000000"/>
          <w:sz w:val="22"/>
          <w:szCs w:val="22"/>
          <w:lang w:val="en-AU"/>
        </w:rPr>
        <w:t>ies)</w:t>
      </w:r>
      <w:bookmarkEnd w:id="41"/>
      <w:bookmarkEnd w:id="42"/>
      <w:r w:rsidRPr="00F50D4C">
        <w:rPr>
          <w:rFonts w:ascii="Arial" w:hAnsi="Arial" w:cs="Arial"/>
          <w:caps/>
          <w:color w:val="000000"/>
          <w:sz w:val="22"/>
          <w:szCs w:val="22"/>
          <w:lang w:val="en-AU"/>
        </w:rPr>
        <w:t xml:space="preserve"> </w:t>
      </w:r>
    </w:p>
    <w:p w14:paraId="1BF182E8" w14:textId="77777777" w:rsidR="00B36DF8" w:rsidRPr="00F50D4C" w:rsidRDefault="00B36DF8" w:rsidP="00C10E9F">
      <w:pPr>
        <w:spacing w:before="0" w:after="0"/>
        <w:rPr>
          <w:rFonts w:cs="Arial"/>
          <w:color w:val="000000"/>
        </w:rPr>
      </w:pPr>
    </w:p>
    <w:p w14:paraId="1BF182E9" w14:textId="77777777" w:rsidR="00B36DF8" w:rsidRPr="00F50D4C" w:rsidRDefault="00B36DF8" w:rsidP="00C10E9F">
      <w:pPr>
        <w:spacing w:before="0" w:after="0"/>
        <w:rPr>
          <w:rFonts w:cs="Arial"/>
          <w:iCs/>
          <w:lang w:val="en-AU"/>
        </w:rPr>
      </w:pPr>
      <w:r w:rsidRPr="00F50D4C">
        <w:rPr>
          <w:rFonts w:cs="Arial"/>
          <w:iCs/>
          <w:lang w:val="en-AU"/>
        </w:rPr>
        <w:t xml:space="preserve">Prices in the bid shall be quoted in the </w:t>
      </w:r>
      <w:proofErr w:type="spellStart"/>
      <w:proofErr w:type="gramStart"/>
      <w:r w:rsidRPr="00F50D4C">
        <w:rPr>
          <w:rFonts w:cs="Arial"/>
          <w:iCs/>
          <w:lang w:val="en-AU"/>
        </w:rPr>
        <w:t>currenc</w:t>
      </w:r>
      <w:proofErr w:type="spellEnd"/>
      <w:r w:rsidRPr="00F50D4C">
        <w:rPr>
          <w:rFonts w:cs="Arial"/>
          <w:iCs/>
          <w:lang w:val="en-AU"/>
        </w:rPr>
        <w:t>(</w:t>
      </w:r>
      <w:proofErr w:type="spellStart"/>
      <w:proofErr w:type="gramEnd"/>
      <w:r w:rsidRPr="00F50D4C">
        <w:rPr>
          <w:rFonts w:cs="Arial"/>
          <w:iCs/>
          <w:lang w:val="en-AU"/>
        </w:rPr>
        <w:t>ies</w:t>
      </w:r>
      <w:proofErr w:type="spellEnd"/>
      <w:r w:rsidRPr="00F50D4C">
        <w:rPr>
          <w:rFonts w:cs="Arial"/>
          <w:iCs/>
          <w:lang w:val="en-AU"/>
        </w:rPr>
        <w:t>) stated in the Bid Particulars in Section I. If applicable, for comparison and evaluation purposes, UNOPS will convert the bid prices into USD at the official United Nations rate of exchange in force at the time of the Deadline for Submission of Bids.</w:t>
      </w:r>
    </w:p>
    <w:p w14:paraId="1BF182EA" w14:textId="77777777" w:rsidR="00B36DF8" w:rsidRPr="00F50D4C" w:rsidRDefault="00B36DF8" w:rsidP="00C10E9F">
      <w:pPr>
        <w:spacing w:before="0" w:after="0"/>
        <w:rPr>
          <w:rFonts w:cs="Arial"/>
          <w:iCs/>
          <w:lang w:val="en-AU"/>
        </w:rPr>
      </w:pPr>
    </w:p>
    <w:p w14:paraId="1BF182EB" w14:textId="77777777" w:rsidR="00B36DF8" w:rsidRPr="00F50D4C" w:rsidRDefault="00B36DF8" w:rsidP="00C10E9F">
      <w:pPr>
        <w:spacing w:before="0" w:after="0"/>
        <w:rPr>
          <w:rFonts w:cs="Arial"/>
          <w:iCs/>
          <w:lang w:val="en-AU"/>
        </w:rPr>
      </w:pPr>
      <w:r w:rsidRPr="00F50D4C">
        <w:rPr>
          <w:rFonts w:cs="Arial"/>
          <w:iCs/>
          <w:lang w:val="en-AU"/>
        </w:rPr>
        <w:t xml:space="preserve">Bid Prices shall be fixed.  Bids with adjustable Bid Prices shall be disqualified. </w:t>
      </w:r>
    </w:p>
    <w:p w14:paraId="1BF182EC" w14:textId="77777777" w:rsidR="00B36DF8" w:rsidRPr="00F50D4C" w:rsidRDefault="00B36DF8" w:rsidP="00C10E9F">
      <w:pPr>
        <w:spacing w:before="0" w:after="0"/>
        <w:rPr>
          <w:rFonts w:cs="Arial"/>
          <w:lang w:val="en-AU"/>
        </w:rPr>
      </w:pPr>
    </w:p>
    <w:p w14:paraId="1BF182ED" w14:textId="77777777" w:rsidR="00B36DF8" w:rsidRPr="00F50D4C" w:rsidRDefault="00B36DF8" w:rsidP="00C10E9F">
      <w:pPr>
        <w:numPr>
          <w:ilvl w:val="0"/>
          <w:numId w:val="3"/>
        </w:numPr>
        <w:pBdr>
          <w:bottom w:val="single" w:sz="6" w:space="0" w:color="000000"/>
        </w:pBdr>
        <w:spacing w:before="0" w:after="0"/>
        <w:ind w:left="720" w:hanging="720"/>
        <w:jc w:val="both"/>
        <w:rPr>
          <w:rFonts w:cs="Arial"/>
          <w:b/>
          <w:caps/>
          <w:color w:val="000000"/>
        </w:rPr>
      </w:pPr>
      <w:bookmarkStart w:id="43" w:name="_Ref283038438"/>
      <w:bookmarkStart w:id="44" w:name="_Toc284427762"/>
      <w:bookmarkStart w:id="45" w:name="_Toc284937345"/>
      <w:bookmarkStart w:id="46" w:name="_Toc290644065"/>
      <w:bookmarkStart w:id="47" w:name="_Toc294105242"/>
      <w:r w:rsidRPr="00F50D4C">
        <w:rPr>
          <w:rFonts w:cs="Arial"/>
          <w:b/>
          <w:caps/>
          <w:color w:val="000000"/>
        </w:rPr>
        <w:t>Duties and Taxes</w:t>
      </w:r>
    </w:p>
    <w:p w14:paraId="1BF182EE" w14:textId="77777777" w:rsidR="00B36DF8" w:rsidRPr="00F50D4C" w:rsidRDefault="00B36DF8" w:rsidP="00C10E9F">
      <w:pPr>
        <w:spacing w:before="0" w:after="0"/>
        <w:rPr>
          <w:rFonts w:cs="Arial"/>
          <w:color w:val="000000"/>
        </w:rPr>
      </w:pPr>
    </w:p>
    <w:p w14:paraId="1BF182EF" w14:textId="77777777" w:rsidR="00B36DF8" w:rsidRPr="00F50D4C" w:rsidRDefault="00B36DF8" w:rsidP="00C10E9F">
      <w:pPr>
        <w:spacing w:before="0" w:after="0"/>
        <w:rPr>
          <w:rFonts w:cs="Arial"/>
          <w:color w:val="000000"/>
        </w:rPr>
      </w:pPr>
      <w:r w:rsidRPr="00F50D4C">
        <w:rPr>
          <w:rFonts w:cs="Arial"/>
          <w:color w:val="000000"/>
        </w:rPr>
        <w:t xml:space="preserve">UNOPS is a tax exempt entity.  All bids shall be submitted net of any direct taxes and any other taxes and duties, as specified in the Bid Particulars in Section I. </w:t>
      </w:r>
    </w:p>
    <w:p w14:paraId="1BF182F0" w14:textId="77777777" w:rsidR="00B36DF8" w:rsidRPr="00F50D4C" w:rsidRDefault="00B36DF8" w:rsidP="00C10E9F">
      <w:pPr>
        <w:spacing w:before="0" w:after="0"/>
        <w:rPr>
          <w:rFonts w:cs="Arial"/>
          <w:color w:val="000000"/>
        </w:rPr>
      </w:pPr>
    </w:p>
    <w:p w14:paraId="1BF182F1" w14:textId="77777777" w:rsidR="00B36DF8" w:rsidRPr="00F50D4C" w:rsidRDefault="00B36DF8" w:rsidP="00C10E9F">
      <w:pPr>
        <w:numPr>
          <w:ilvl w:val="0"/>
          <w:numId w:val="3"/>
        </w:numPr>
        <w:pBdr>
          <w:bottom w:val="single" w:sz="6" w:space="0" w:color="000000"/>
        </w:pBdr>
        <w:spacing w:before="0" w:after="0"/>
        <w:ind w:left="720" w:hanging="720"/>
        <w:jc w:val="both"/>
        <w:rPr>
          <w:rFonts w:cs="Arial"/>
          <w:b/>
          <w:caps/>
          <w:color w:val="000000"/>
        </w:rPr>
      </w:pPr>
      <w:r w:rsidRPr="00F50D4C">
        <w:rPr>
          <w:rFonts w:cs="Arial"/>
          <w:b/>
          <w:caps/>
          <w:color w:val="000000"/>
        </w:rPr>
        <w:t>Bid Format</w:t>
      </w:r>
    </w:p>
    <w:p w14:paraId="1BF182F2" w14:textId="77777777" w:rsidR="00B36DF8" w:rsidRPr="00F50D4C" w:rsidRDefault="00B36DF8" w:rsidP="00C10E9F">
      <w:pPr>
        <w:pStyle w:val="BodyTextIndent2"/>
        <w:widowControl w:val="0"/>
        <w:spacing w:after="0" w:line="240" w:lineRule="auto"/>
        <w:ind w:left="0"/>
        <w:rPr>
          <w:rFonts w:ascii="Arial" w:hAnsi="Arial" w:cs="Arial"/>
          <w:color w:val="000000"/>
          <w:lang w:val="en-AU"/>
        </w:rPr>
      </w:pPr>
    </w:p>
    <w:p w14:paraId="1BF182F3" w14:textId="77777777" w:rsidR="00B36DF8" w:rsidRPr="00F50D4C" w:rsidRDefault="00B36DF8" w:rsidP="00324BA6">
      <w:pPr>
        <w:spacing w:before="0" w:after="0"/>
        <w:jc w:val="both"/>
        <w:rPr>
          <w:rFonts w:cs="Arial"/>
        </w:rPr>
      </w:pPr>
      <w:bookmarkStart w:id="48" w:name="_Toc284427809"/>
      <w:r w:rsidRPr="00F50D4C">
        <w:rPr>
          <w:rFonts w:cs="Arial"/>
        </w:rPr>
        <w:t>A bid shall contain no interlineations, erasures, or overwriting. If necessary to correct errors made by a Bidder, hand written corrections to the bid may be made before the submission and/or the Deadline for Submission of Bids. In this case, such corrections shall be initialed by the person or persons who signed the bid.</w:t>
      </w:r>
      <w:bookmarkEnd w:id="48"/>
    </w:p>
    <w:p w14:paraId="1BF182F4" w14:textId="77777777" w:rsidR="00B36DF8" w:rsidRPr="00F50D4C" w:rsidRDefault="00B36DF8">
      <w:pPr>
        <w:pStyle w:val="BodyTextIndent2"/>
        <w:widowControl w:val="0"/>
        <w:spacing w:after="0" w:line="240" w:lineRule="auto"/>
        <w:ind w:left="0"/>
        <w:rPr>
          <w:rFonts w:ascii="Arial" w:hAnsi="Arial" w:cs="Arial"/>
          <w:color w:val="000000"/>
          <w:lang w:val="en-AU"/>
        </w:rPr>
      </w:pPr>
    </w:p>
    <w:p w14:paraId="1BF182F5" w14:textId="77777777" w:rsidR="00B36DF8" w:rsidRPr="00F50D4C" w:rsidRDefault="00B36DF8">
      <w:pPr>
        <w:pStyle w:val="BodyTextIndent2"/>
        <w:widowControl w:val="0"/>
        <w:spacing w:after="0" w:line="240" w:lineRule="auto"/>
        <w:ind w:left="0"/>
        <w:rPr>
          <w:rFonts w:ascii="Arial" w:hAnsi="Arial" w:cs="Arial"/>
        </w:rPr>
      </w:pPr>
      <w:r w:rsidRPr="00F50D4C">
        <w:rPr>
          <w:rFonts w:ascii="Arial" w:hAnsi="Arial" w:cs="Arial"/>
          <w:color w:val="000000"/>
          <w:lang w:val="en-AU"/>
        </w:rPr>
        <w:t xml:space="preserve">Bids shall be signed by the person authorized to do so in Returnable Bid Schedule 1 </w:t>
      </w:r>
      <w:proofErr w:type="gramStart"/>
      <w:r w:rsidRPr="00F50D4C">
        <w:rPr>
          <w:rFonts w:ascii="Arial" w:hAnsi="Arial" w:cs="Arial"/>
          <w:color w:val="000000"/>
          <w:lang w:val="en-AU"/>
        </w:rPr>
        <w:t>–</w:t>
      </w:r>
      <w:r w:rsidRPr="00F50D4C">
        <w:rPr>
          <w:rFonts w:ascii="Arial" w:hAnsi="Arial" w:cs="Arial"/>
          <w:b/>
          <w:i/>
          <w:color w:val="000000"/>
          <w:lang w:val="en-AU"/>
        </w:rPr>
        <w:t xml:space="preserve"> </w:t>
      </w:r>
      <w:r w:rsidRPr="00F50D4C">
        <w:rPr>
          <w:rFonts w:ascii="Arial" w:hAnsi="Arial" w:cs="Arial"/>
          <w:color w:val="000000"/>
          <w:lang w:val="en-AU"/>
        </w:rPr>
        <w:t xml:space="preserve"> Form</w:t>
      </w:r>
      <w:proofErr w:type="gramEnd"/>
      <w:r w:rsidRPr="00F50D4C">
        <w:rPr>
          <w:rFonts w:ascii="Arial" w:hAnsi="Arial" w:cs="Arial"/>
          <w:color w:val="000000"/>
          <w:lang w:val="en-AU"/>
        </w:rPr>
        <w:t xml:space="preserve"> of Bid (see Section IV). That person shall be authorized by the bidder to bind the bidder.  A copy of such authorization shall be submitted along with the bid.</w:t>
      </w:r>
    </w:p>
    <w:p w14:paraId="1BF182F6" w14:textId="77777777" w:rsidR="00B36DF8" w:rsidRPr="00F50D4C" w:rsidRDefault="00B36DF8" w:rsidP="00C10E9F">
      <w:pPr>
        <w:pStyle w:val="BodyTextIndent2"/>
        <w:widowControl w:val="0"/>
        <w:spacing w:after="0" w:line="240" w:lineRule="auto"/>
        <w:ind w:left="0"/>
        <w:rPr>
          <w:rFonts w:ascii="Arial" w:hAnsi="Arial" w:cs="Arial"/>
          <w:color w:val="000000"/>
          <w:lang w:val="en-AU"/>
        </w:rPr>
      </w:pPr>
    </w:p>
    <w:p w14:paraId="1BF182F7"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 xml:space="preserve">Language of Bids </w:t>
      </w:r>
    </w:p>
    <w:p w14:paraId="1BF182F8" w14:textId="77777777" w:rsidR="00B36DF8" w:rsidRPr="00F50D4C" w:rsidRDefault="00B36DF8" w:rsidP="00C10E9F">
      <w:pPr>
        <w:spacing w:before="0" w:after="0"/>
        <w:rPr>
          <w:rFonts w:cs="Arial"/>
          <w:iCs/>
          <w:color w:val="000000"/>
        </w:rPr>
      </w:pPr>
    </w:p>
    <w:p w14:paraId="1BF182F9" w14:textId="77777777" w:rsidR="00B36DF8" w:rsidRPr="00F50D4C" w:rsidRDefault="00B36DF8" w:rsidP="00C10E9F">
      <w:pPr>
        <w:spacing w:before="0" w:after="0"/>
        <w:rPr>
          <w:rFonts w:cs="Arial"/>
          <w:color w:val="000000"/>
        </w:rPr>
      </w:pPr>
      <w:r w:rsidRPr="00F50D4C">
        <w:rPr>
          <w:rFonts w:cs="Arial"/>
          <w:iCs/>
          <w:color w:val="000000"/>
        </w:rPr>
        <w:t xml:space="preserve">All bids, information, documents and correspondence exchanged between </w:t>
      </w:r>
      <w:r w:rsidRPr="00F50D4C">
        <w:rPr>
          <w:rFonts w:cs="Arial"/>
          <w:color w:val="000000"/>
        </w:rPr>
        <w:t xml:space="preserve">UNOPS and the bidders </w:t>
      </w:r>
      <w:r w:rsidRPr="00F50D4C">
        <w:rPr>
          <w:rFonts w:cs="Arial"/>
          <w:iCs/>
          <w:color w:val="000000"/>
        </w:rPr>
        <w:t xml:space="preserve">in relation to this bid process </w:t>
      </w:r>
      <w:r w:rsidRPr="00F50D4C">
        <w:rPr>
          <w:rFonts w:cs="Arial"/>
          <w:color w:val="000000"/>
        </w:rPr>
        <w:t xml:space="preserve">shall be in the language set out in the Bid Particulars in Section I.  </w:t>
      </w:r>
    </w:p>
    <w:p w14:paraId="1BF182FA" w14:textId="77777777" w:rsidR="00B36DF8" w:rsidRPr="00F50D4C" w:rsidRDefault="00B36DF8" w:rsidP="00C10E9F">
      <w:pPr>
        <w:spacing w:before="0" w:after="0"/>
        <w:rPr>
          <w:rFonts w:cs="Arial"/>
          <w:color w:val="000000"/>
        </w:rPr>
      </w:pPr>
    </w:p>
    <w:p w14:paraId="1BF182FB" w14:textId="77777777" w:rsidR="00B36DF8" w:rsidRPr="00F50D4C" w:rsidRDefault="00B36DF8" w:rsidP="00C10E9F">
      <w:pPr>
        <w:spacing w:before="0" w:after="0"/>
        <w:rPr>
          <w:rFonts w:cs="Arial"/>
          <w:color w:val="000000"/>
        </w:rPr>
      </w:pPr>
      <w:r w:rsidRPr="00F50D4C">
        <w:rPr>
          <w:rFonts w:cs="Arial"/>
          <w:color w:val="000000"/>
        </w:rPr>
        <w:t xml:space="preserve">Supporting documents may be submitted in their original language.  If such language is different from that set out in the Bid Particulars in Section I, the supporting documents shall be submitted together with a translation of the supporting documents’ relevant excerpts. </w:t>
      </w:r>
    </w:p>
    <w:p w14:paraId="1BF182FC" w14:textId="77777777" w:rsidR="00B36DF8" w:rsidRPr="00F50D4C" w:rsidRDefault="00B36DF8" w:rsidP="00C10E9F">
      <w:pPr>
        <w:spacing w:before="0" w:after="0"/>
        <w:rPr>
          <w:rFonts w:cs="Arial"/>
        </w:rPr>
      </w:pPr>
    </w:p>
    <w:p w14:paraId="1BF182FD"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Bid</w:t>
      </w:r>
      <w:bookmarkEnd w:id="43"/>
      <w:bookmarkEnd w:id="44"/>
      <w:bookmarkEnd w:id="45"/>
      <w:bookmarkEnd w:id="46"/>
      <w:bookmarkEnd w:id="47"/>
      <w:r w:rsidRPr="00F50D4C">
        <w:rPr>
          <w:rFonts w:ascii="Arial" w:hAnsi="Arial" w:cs="Arial"/>
          <w:caps/>
          <w:color w:val="000000"/>
          <w:sz w:val="22"/>
          <w:szCs w:val="22"/>
          <w:lang w:val="en-AU"/>
        </w:rPr>
        <w:t xml:space="preserve"> Submission </w:t>
      </w:r>
    </w:p>
    <w:p w14:paraId="1BF182FE" w14:textId="77777777" w:rsidR="00B36DF8" w:rsidRPr="00F50D4C" w:rsidRDefault="00B36DF8" w:rsidP="00C10E9F">
      <w:pPr>
        <w:pStyle w:val="BodyTextIndent"/>
        <w:ind w:left="0"/>
        <w:jc w:val="both"/>
        <w:rPr>
          <w:rFonts w:ascii="Arial" w:hAnsi="Arial" w:cs="Arial"/>
          <w:color w:val="000000"/>
          <w:sz w:val="22"/>
          <w:szCs w:val="22"/>
          <w:lang w:val="en-AU"/>
        </w:rPr>
      </w:pPr>
      <w:bookmarkStart w:id="49" w:name="_Toc284427763"/>
    </w:p>
    <w:p w14:paraId="1BF182FF" w14:textId="77777777" w:rsidR="00B36DF8" w:rsidRPr="00F50D4C" w:rsidRDefault="00B36DF8" w:rsidP="00C10E9F">
      <w:pPr>
        <w:pStyle w:val="BodyTextIndent"/>
        <w:ind w:left="0"/>
        <w:jc w:val="both"/>
        <w:rPr>
          <w:rFonts w:ascii="Arial" w:hAnsi="Arial" w:cs="Arial"/>
          <w:color w:val="000000"/>
          <w:sz w:val="22"/>
          <w:szCs w:val="22"/>
          <w:lang w:val="en-AU"/>
        </w:rPr>
      </w:pPr>
      <w:r w:rsidRPr="00F50D4C">
        <w:rPr>
          <w:rFonts w:ascii="Arial" w:hAnsi="Arial" w:cs="Arial"/>
          <w:color w:val="000000"/>
          <w:sz w:val="22"/>
          <w:szCs w:val="22"/>
          <w:lang w:val="en-AU"/>
        </w:rPr>
        <w:t>All bids shall be submitted to UNOPS</w:t>
      </w:r>
      <w:bookmarkEnd w:id="49"/>
      <w:r w:rsidRPr="00F50D4C">
        <w:rPr>
          <w:rFonts w:ascii="Arial" w:hAnsi="Arial" w:cs="Arial"/>
          <w:color w:val="000000"/>
          <w:sz w:val="22"/>
          <w:szCs w:val="22"/>
          <w:lang w:val="en-AU"/>
        </w:rPr>
        <w:t xml:space="preserve"> in accordance with the requirements set out in this ITB. </w:t>
      </w:r>
    </w:p>
    <w:p w14:paraId="1BF18300" w14:textId="77777777" w:rsidR="00B36DF8" w:rsidRPr="00F50D4C" w:rsidRDefault="00B36DF8" w:rsidP="00C10E9F">
      <w:pPr>
        <w:pStyle w:val="BodyTextIndent"/>
        <w:ind w:left="0"/>
        <w:jc w:val="both"/>
        <w:rPr>
          <w:rFonts w:ascii="Arial" w:hAnsi="Arial" w:cs="Arial"/>
          <w:color w:val="000000"/>
          <w:sz w:val="22"/>
          <w:szCs w:val="22"/>
          <w:lang w:val="en-AU"/>
        </w:rPr>
      </w:pPr>
    </w:p>
    <w:p w14:paraId="1BF18301" w14:textId="77777777" w:rsidR="00B36DF8" w:rsidRPr="00F50D4C" w:rsidRDefault="00B36DF8" w:rsidP="00C10E9F">
      <w:pPr>
        <w:pStyle w:val="BodyTextIndent"/>
        <w:ind w:left="0"/>
        <w:jc w:val="both"/>
        <w:rPr>
          <w:rFonts w:ascii="Arial" w:hAnsi="Arial" w:cs="Arial"/>
          <w:color w:val="000000"/>
          <w:sz w:val="22"/>
          <w:szCs w:val="22"/>
          <w:lang w:val="en-AU"/>
        </w:rPr>
      </w:pPr>
      <w:r w:rsidRPr="00F50D4C">
        <w:rPr>
          <w:rFonts w:ascii="Arial" w:hAnsi="Arial" w:cs="Arial"/>
          <w:color w:val="000000"/>
          <w:sz w:val="22"/>
          <w:szCs w:val="22"/>
          <w:lang w:val="en-AU"/>
        </w:rPr>
        <w:t xml:space="preserve">Bids that are not submitted in accordance with the provisions set out in this ITB may be rejected. </w:t>
      </w:r>
    </w:p>
    <w:p w14:paraId="1BF18302" w14:textId="77777777" w:rsidR="00B36DF8" w:rsidRPr="00F50D4C" w:rsidRDefault="00B36DF8" w:rsidP="00C10E9F">
      <w:pPr>
        <w:pStyle w:val="BodyTextIndent"/>
        <w:ind w:left="0"/>
        <w:jc w:val="both"/>
        <w:rPr>
          <w:rFonts w:ascii="Arial" w:hAnsi="Arial" w:cs="Arial"/>
          <w:color w:val="000000"/>
          <w:sz w:val="22"/>
          <w:szCs w:val="22"/>
          <w:lang w:val="en-AU"/>
        </w:rPr>
      </w:pPr>
    </w:p>
    <w:p w14:paraId="1BF18303" w14:textId="77777777" w:rsidR="00B36DF8" w:rsidRPr="00F50D4C" w:rsidRDefault="00B36DF8" w:rsidP="00162727">
      <w:pPr>
        <w:numPr>
          <w:ilvl w:val="0"/>
          <w:numId w:val="3"/>
        </w:numPr>
        <w:pBdr>
          <w:bottom w:val="single" w:sz="6" w:space="0" w:color="000000"/>
        </w:pBdr>
        <w:tabs>
          <w:tab w:val="left" w:pos="720"/>
        </w:tabs>
        <w:spacing w:before="0" w:after="0"/>
        <w:ind w:left="720" w:hanging="720"/>
        <w:jc w:val="both"/>
        <w:rPr>
          <w:rFonts w:cs="Arial"/>
          <w:b/>
          <w:caps/>
          <w:color w:val="000000"/>
        </w:rPr>
      </w:pPr>
      <w:r w:rsidRPr="00F50D4C">
        <w:rPr>
          <w:rFonts w:cs="Arial"/>
          <w:b/>
          <w:caps/>
          <w:color w:val="000000"/>
        </w:rPr>
        <w:t>Deadline for Submission of Bids</w:t>
      </w:r>
    </w:p>
    <w:p w14:paraId="1BF18304" w14:textId="77777777" w:rsidR="00B36DF8" w:rsidRPr="00F50D4C" w:rsidRDefault="00B36DF8" w:rsidP="00162727">
      <w:pPr>
        <w:pStyle w:val="Heading3"/>
        <w:spacing w:before="0" w:after="0"/>
        <w:jc w:val="both"/>
        <w:rPr>
          <w:rFonts w:ascii="Arial" w:hAnsi="Arial" w:cs="Arial"/>
          <w:color w:val="000000"/>
          <w:sz w:val="22"/>
          <w:szCs w:val="22"/>
          <w:lang w:val="en-AU"/>
        </w:rPr>
      </w:pPr>
    </w:p>
    <w:p w14:paraId="1BF18305" w14:textId="77777777" w:rsidR="00B36DF8" w:rsidRPr="00F50D4C" w:rsidRDefault="00B36DF8" w:rsidP="00162727">
      <w:pPr>
        <w:pStyle w:val="Heading3"/>
        <w:spacing w:before="0" w:after="0"/>
        <w:jc w:val="both"/>
        <w:rPr>
          <w:rFonts w:ascii="Arial" w:hAnsi="Arial" w:cs="Arial"/>
          <w:b w:val="0"/>
          <w:iCs/>
          <w:color w:val="000000"/>
          <w:sz w:val="22"/>
          <w:szCs w:val="22"/>
          <w:lang w:val="en-AU"/>
        </w:rPr>
      </w:pPr>
      <w:r w:rsidRPr="00F50D4C">
        <w:rPr>
          <w:rFonts w:ascii="Arial" w:hAnsi="Arial" w:cs="Arial"/>
          <w:b w:val="0"/>
          <w:color w:val="000000"/>
          <w:sz w:val="22"/>
          <w:szCs w:val="22"/>
          <w:lang w:val="en-AU"/>
        </w:rPr>
        <w:t>All bids shall be received by UNOPS by no later than the time and date set out in the Bid Particulars in Section I</w:t>
      </w:r>
      <w:r w:rsidRPr="00F50D4C">
        <w:rPr>
          <w:rFonts w:ascii="Arial" w:hAnsi="Arial" w:cs="Arial"/>
          <w:b w:val="0"/>
          <w:iCs/>
          <w:color w:val="000000"/>
          <w:sz w:val="22"/>
          <w:szCs w:val="22"/>
          <w:lang w:val="en-AU"/>
        </w:rPr>
        <w:t xml:space="preserve">.  It shall be the sole responsibility of the bidders to ensure that their bid is received by the Deadline for Submission of Bids.  </w:t>
      </w:r>
    </w:p>
    <w:p w14:paraId="1BF18306" w14:textId="77777777" w:rsidR="00B36DF8" w:rsidRPr="00F50D4C" w:rsidRDefault="00B36DF8" w:rsidP="00162727">
      <w:pPr>
        <w:pStyle w:val="Heading3"/>
        <w:spacing w:before="0" w:after="0"/>
        <w:jc w:val="both"/>
        <w:rPr>
          <w:rFonts w:ascii="Arial" w:hAnsi="Arial" w:cs="Arial"/>
          <w:b w:val="0"/>
          <w:iCs/>
          <w:color w:val="000000"/>
          <w:sz w:val="22"/>
          <w:szCs w:val="22"/>
          <w:lang w:val="en-AU"/>
        </w:rPr>
      </w:pPr>
    </w:p>
    <w:p w14:paraId="1BF18307" w14:textId="77777777" w:rsidR="00B36DF8" w:rsidRPr="009233E4" w:rsidRDefault="00B36DF8" w:rsidP="00324BA6">
      <w:pPr>
        <w:pStyle w:val="Heading3"/>
        <w:spacing w:before="0" w:after="0"/>
        <w:jc w:val="both"/>
        <w:rPr>
          <w:rFonts w:ascii="Arial" w:hAnsi="Arial" w:cs="Arial"/>
          <w:b w:val="0"/>
          <w:iCs/>
          <w:color w:val="000000"/>
          <w:sz w:val="22"/>
          <w:szCs w:val="22"/>
          <w:lang w:val="en-AU"/>
        </w:rPr>
      </w:pPr>
      <w:r w:rsidRPr="009233E4">
        <w:rPr>
          <w:rFonts w:ascii="Arial" w:hAnsi="Arial" w:cs="Arial"/>
          <w:b w:val="0"/>
          <w:iCs/>
          <w:color w:val="000000"/>
          <w:sz w:val="22"/>
          <w:szCs w:val="22"/>
          <w:lang w:val="en-AU"/>
        </w:rPr>
        <w:t xml:space="preserve">Bids submitted after the Deadline for Submission of Bids shall be rejected. </w:t>
      </w:r>
    </w:p>
    <w:p w14:paraId="1BF18308" w14:textId="77777777" w:rsidR="00B36DF8" w:rsidRPr="00F50D4C" w:rsidRDefault="00B36DF8" w:rsidP="00543EC3">
      <w:pPr>
        <w:rPr>
          <w:rFonts w:cs="Arial"/>
          <w:bCs/>
          <w:lang w:val="en-AU"/>
        </w:rPr>
      </w:pPr>
    </w:p>
    <w:p w14:paraId="1BF18309" w14:textId="77777777" w:rsidR="00B36DF8" w:rsidRPr="00F50D4C" w:rsidRDefault="00B36DF8" w:rsidP="00324BA6">
      <w:pPr>
        <w:pStyle w:val="BodyTextIndent"/>
        <w:numPr>
          <w:ilvl w:val="0"/>
          <w:numId w:val="3"/>
        </w:numPr>
        <w:pBdr>
          <w:bottom w:val="single" w:sz="6" w:space="1" w:color="auto"/>
        </w:pBdr>
        <w:ind w:left="720" w:hanging="720"/>
        <w:jc w:val="both"/>
        <w:rPr>
          <w:rFonts w:ascii="Arial" w:hAnsi="Arial" w:cs="Arial"/>
          <w:b/>
          <w:caps/>
          <w:color w:val="000000"/>
          <w:sz w:val="22"/>
          <w:szCs w:val="22"/>
          <w:lang w:val="en-AU"/>
        </w:rPr>
      </w:pPr>
      <w:r w:rsidRPr="00F50D4C">
        <w:rPr>
          <w:rFonts w:ascii="Arial" w:hAnsi="Arial" w:cs="Arial"/>
          <w:b/>
          <w:caps/>
          <w:color w:val="000000"/>
          <w:sz w:val="22"/>
          <w:szCs w:val="22"/>
          <w:lang w:val="en-AU"/>
        </w:rPr>
        <w:t>Withdrawal, Substitution, and Modification of Bids</w:t>
      </w:r>
    </w:p>
    <w:p w14:paraId="1BF1830A" w14:textId="77777777" w:rsidR="00B36DF8" w:rsidRPr="00F50D4C" w:rsidRDefault="00B36DF8">
      <w:pPr>
        <w:pStyle w:val="BodyTextIndent"/>
        <w:ind w:left="0"/>
        <w:jc w:val="both"/>
        <w:rPr>
          <w:rFonts w:ascii="Arial" w:hAnsi="Arial" w:cs="Arial"/>
          <w:color w:val="000000"/>
          <w:sz w:val="22"/>
          <w:szCs w:val="22"/>
          <w:lang w:val="en-AU"/>
        </w:rPr>
      </w:pPr>
    </w:p>
    <w:p w14:paraId="1BF1830B" w14:textId="77777777" w:rsidR="00B36DF8" w:rsidRPr="00F50D4C" w:rsidRDefault="00B36DF8" w:rsidP="00324BA6">
      <w:pPr>
        <w:spacing w:before="0" w:after="0"/>
        <w:jc w:val="both"/>
        <w:rPr>
          <w:rFonts w:cs="Arial"/>
        </w:rPr>
      </w:pPr>
      <w:bookmarkStart w:id="50" w:name="_Toc284427785"/>
      <w:r w:rsidRPr="00F50D4C">
        <w:rPr>
          <w:rFonts w:cs="Arial"/>
        </w:rPr>
        <w:t>Prior to the Deadline for Submission of Bids, a bidder may withdraw, substitute, or modify its bid after it has been submitted by sending a written notice to UNOPS.</w:t>
      </w:r>
      <w:bookmarkEnd w:id="50"/>
      <w:r w:rsidRPr="00F50D4C">
        <w:rPr>
          <w:rFonts w:cs="Arial"/>
        </w:rPr>
        <w:t xml:space="preserve"> After the deadline for submission of the bids, however, the bids shall remain valid and open for acceptance by UNOPS for the entire Bid Validity Period, as may be extended.</w:t>
      </w:r>
    </w:p>
    <w:p w14:paraId="1BF1830C" w14:textId="77777777" w:rsidR="00B36DF8" w:rsidRPr="00F50D4C" w:rsidRDefault="00B36DF8" w:rsidP="00324BA6">
      <w:pPr>
        <w:spacing w:before="0" w:after="0"/>
        <w:jc w:val="both"/>
        <w:rPr>
          <w:rFonts w:cs="Arial"/>
        </w:rPr>
      </w:pPr>
    </w:p>
    <w:p w14:paraId="1BF1830D" w14:textId="77777777" w:rsidR="00B36DF8" w:rsidRPr="00F50D4C" w:rsidRDefault="00B36DF8" w:rsidP="00324BA6">
      <w:pPr>
        <w:spacing w:before="0" w:after="0"/>
        <w:jc w:val="both"/>
        <w:rPr>
          <w:rFonts w:cs="Arial"/>
        </w:rPr>
      </w:pPr>
      <w:r w:rsidRPr="00F50D4C">
        <w:rPr>
          <w:rFonts w:cs="Arial"/>
        </w:rPr>
        <w:t>If a bidder withdraws its bid after the Deadline for Submission of Bids and prior to the expiration of the Bid Validity Period, as may be extended, UNOPS may retain the bidder’s Bid Security, if any has been required in accordance with Article 16.</w:t>
      </w:r>
    </w:p>
    <w:p w14:paraId="1BF1830E" w14:textId="77777777" w:rsidR="00B36DF8" w:rsidRPr="00F50D4C" w:rsidRDefault="00B36DF8" w:rsidP="00324BA6">
      <w:pPr>
        <w:spacing w:before="0" w:after="0"/>
        <w:jc w:val="both"/>
        <w:rPr>
          <w:rFonts w:cs="Arial"/>
        </w:rPr>
      </w:pPr>
    </w:p>
    <w:p w14:paraId="1BF1830F" w14:textId="77777777" w:rsidR="00B36DF8" w:rsidRPr="00F50D4C" w:rsidRDefault="00B36DF8" w:rsidP="00324BA6">
      <w:pPr>
        <w:spacing w:before="0" w:after="0"/>
        <w:jc w:val="both"/>
        <w:rPr>
          <w:rFonts w:cs="Arial"/>
        </w:rPr>
      </w:pPr>
      <w:bookmarkStart w:id="51" w:name="_Toc284427786"/>
      <w:r w:rsidRPr="00F50D4C">
        <w:rPr>
          <w:rFonts w:cs="Arial"/>
        </w:rPr>
        <w:t>Bids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costs.</w:t>
      </w:r>
      <w:bookmarkEnd w:id="51"/>
      <w:r w:rsidRPr="00F50D4C">
        <w:rPr>
          <w:rFonts w:cs="Arial"/>
        </w:rPr>
        <w:t xml:space="preserve"> </w:t>
      </w:r>
    </w:p>
    <w:p w14:paraId="1BF18310" w14:textId="77777777" w:rsidR="00B36DF8" w:rsidRPr="00F50D4C" w:rsidRDefault="00B36DF8">
      <w:pPr>
        <w:spacing w:before="0" w:after="0"/>
        <w:rPr>
          <w:rFonts w:cs="Arial"/>
          <w:caps/>
          <w:color w:val="000000"/>
        </w:rPr>
      </w:pPr>
    </w:p>
    <w:p w14:paraId="1BF18311" w14:textId="77777777" w:rsidR="00B36DF8" w:rsidRPr="00F50D4C" w:rsidRDefault="00B36DF8" w:rsidP="00C10E9F">
      <w:pPr>
        <w:pStyle w:val="Heading1"/>
        <w:numPr>
          <w:ilvl w:val="0"/>
          <w:numId w:val="3"/>
        </w:numPr>
        <w:pBdr>
          <w:bottom w:val="single" w:sz="6" w:space="0" w:color="000000"/>
        </w:pBdr>
        <w:overflowPunct w:val="0"/>
        <w:autoSpaceDE w:val="0"/>
        <w:spacing w:before="0" w:after="0"/>
        <w:ind w:left="720" w:hanging="720"/>
        <w:jc w:val="both"/>
        <w:rPr>
          <w:rFonts w:ascii="Arial" w:hAnsi="Arial" w:cs="Arial"/>
          <w:caps/>
          <w:color w:val="000000"/>
          <w:sz w:val="22"/>
          <w:szCs w:val="22"/>
          <w:lang w:val="en-AU"/>
        </w:rPr>
      </w:pPr>
      <w:bookmarkStart w:id="52" w:name="_Toc179631296"/>
      <w:bookmarkStart w:id="53" w:name="_Toc276976972"/>
      <w:r w:rsidRPr="00F50D4C">
        <w:rPr>
          <w:rFonts w:ascii="Arial" w:hAnsi="Arial" w:cs="Arial"/>
          <w:caps/>
          <w:color w:val="000000"/>
          <w:sz w:val="22"/>
          <w:szCs w:val="22"/>
          <w:lang w:val="en-AU"/>
        </w:rPr>
        <w:t>Opening of Bids</w:t>
      </w:r>
      <w:bookmarkEnd w:id="52"/>
      <w:bookmarkEnd w:id="53"/>
    </w:p>
    <w:p w14:paraId="1BF18312" w14:textId="77777777" w:rsidR="00B36DF8" w:rsidRPr="00F50D4C" w:rsidRDefault="00B36DF8" w:rsidP="00C10E9F">
      <w:pPr>
        <w:pStyle w:val="Heading1"/>
        <w:overflowPunct w:val="0"/>
        <w:autoSpaceDE w:val="0"/>
        <w:spacing w:before="0" w:after="0"/>
        <w:jc w:val="both"/>
        <w:rPr>
          <w:rFonts w:ascii="Arial" w:hAnsi="Arial" w:cs="Arial"/>
          <w:b w:val="0"/>
          <w:color w:val="000000"/>
          <w:sz w:val="22"/>
          <w:szCs w:val="22"/>
          <w:lang w:val="en-AU"/>
        </w:rPr>
      </w:pPr>
    </w:p>
    <w:p w14:paraId="1BF18313" w14:textId="77777777" w:rsidR="00B36DF8" w:rsidRPr="00F50D4C" w:rsidRDefault="00B36DF8" w:rsidP="007C30B6">
      <w:pPr>
        <w:spacing w:before="0" w:after="0"/>
        <w:rPr>
          <w:rFonts w:cs="Arial"/>
          <w:iCs/>
          <w:lang w:val="en-AU"/>
        </w:rPr>
      </w:pPr>
      <w:r w:rsidRPr="00F50D4C">
        <w:rPr>
          <w:rFonts w:cs="Arial"/>
          <w:iCs/>
          <w:lang w:val="en-AU"/>
        </w:rPr>
        <w:t>Bids will be opened at the time and location, and in accordance with the requirements, set out in the Bid Particulars in Section I.</w:t>
      </w:r>
    </w:p>
    <w:p w14:paraId="1BF18314" w14:textId="77777777" w:rsidR="00B36DF8" w:rsidRPr="00F50D4C" w:rsidRDefault="00B36DF8" w:rsidP="007C30B6">
      <w:pPr>
        <w:spacing w:before="0" w:after="0"/>
        <w:rPr>
          <w:rFonts w:cs="Arial"/>
        </w:rPr>
      </w:pPr>
    </w:p>
    <w:p w14:paraId="1BF18315" w14:textId="77777777" w:rsidR="00B36DF8" w:rsidRPr="00F50D4C" w:rsidRDefault="00B36DF8" w:rsidP="00D90C5B">
      <w:pPr>
        <w:pStyle w:val="Heading1"/>
        <w:overflowPunct w:val="0"/>
        <w:autoSpaceDE w:val="0"/>
        <w:spacing w:before="0" w:after="0"/>
        <w:jc w:val="both"/>
        <w:rPr>
          <w:rFonts w:ascii="Arial" w:hAnsi="Arial" w:cs="Arial"/>
          <w:b w:val="0"/>
          <w:color w:val="000000"/>
          <w:sz w:val="22"/>
          <w:szCs w:val="22"/>
          <w:lang w:val="en-AU"/>
        </w:rPr>
      </w:pPr>
      <w:r w:rsidRPr="00F50D4C">
        <w:rPr>
          <w:rFonts w:ascii="Arial" w:hAnsi="Arial" w:cs="Arial"/>
          <w:b w:val="0"/>
          <w:color w:val="000000"/>
          <w:sz w:val="22"/>
          <w:szCs w:val="22"/>
          <w:lang w:val="en-AU"/>
        </w:rPr>
        <w:lastRenderedPageBreak/>
        <w:t xml:space="preserve">Bidders may attend the opening of the bids.  However, they shall not be allowed to attend the evaluation of the bids.  </w:t>
      </w:r>
    </w:p>
    <w:p w14:paraId="1BF18316" w14:textId="77777777" w:rsidR="00B36DF8" w:rsidRPr="00F50D4C" w:rsidRDefault="00B36DF8" w:rsidP="00C10E9F">
      <w:pPr>
        <w:pStyle w:val="Heading3"/>
        <w:spacing w:before="0" w:after="0"/>
        <w:jc w:val="both"/>
        <w:rPr>
          <w:rFonts w:ascii="Arial" w:hAnsi="Arial" w:cs="Arial"/>
          <w:b w:val="0"/>
          <w:color w:val="000000"/>
          <w:sz w:val="22"/>
          <w:szCs w:val="22"/>
          <w:lang w:val="en-AU"/>
        </w:rPr>
      </w:pPr>
      <w:bookmarkStart w:id="54" w:name="_Toc294105267"/>
    </w:p>
    <w:p w14:paraId="1BF18317"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Evaluation Method and Criteria</w:t>
      </w:r>
      <w:bookmarkEnd w:id="54"/>
    </w:p>
    <w:p w14:paraId="1BF18318" w14:textId="77777777" w:rsidR="00B36DF8" w:rsidRPr="00F50D4C" w:rsidRDefault="00B36DF8" w:rsidP="00C10E9F">
      <w:pPr>
        <w:spacing w:before="0" w:after="0"/>
        <w:rPr>
          <w:rFonts w:cs="Arial"/>
          <w:color w:val="000000"/>
        </w:rPr>
      </w:pPr>
    </w:p>
    <w:p w14:paraId="1BF18319" w14:textId="77777777" w:rsidR="00B36DF8" w:rsidRPr="00F50D4C" w:rsidRDefault="00B36DF8" w:rsidP="00C10E9F">
      <w:pPr>
        <w:spacing w:before="0" w:after="0"/>
        <w:rPr>
          <w:rFonts w:cs="Arial"/>
          <w:color w:val="000000"/>
        </w:rPr>
      </w:pPr>
      <w:r w:rsidRPr="00F50D4C">
        <w:rPr>
          <w:rFonts w:cs="Arial"/>
          <w:color w:val="000000"/>
        </w:rPr>
        <w:t>UNOPS shall evaluate bids and select a preferred bidder pursuant to Section III of this ITB.</w:t>
      </w:r>
    </w:p>
    <w:p w14:paraId="1BF1831A" w14:textId="77777777" w:rsidR="00B36DF8" w:rsidRPr="00F50D4C" w:rsidRDefault="00B36DF8" w:rsidP="00C10E9F">
      <w:pPr>
        <w:spacing w:before="0" w:after="0"/>
        <w:rPr>
          <w:rFonts w:cs="Arial"/>
          <w:color w:val="000000"/>
          <w:shd w:val="clear" w:color="auto" w:fill="FFFF00"/>
        </w:rPr>
      </w:pPr>
    </w:p>
    <w:p w14:paraId="1BF1831B" w14:textId="77777777" w:rsidR="00B36DF8" w:rsidRPr="00F50D4C" w:rsidRDefault="00B36DF8" w:rsidP="00C10E9F">
      <w:pPr>
        <w:pStyle w:val="Heading1"/>
        <w:numPr>
          <w:ilvl w:val="0"/>
          <w:numId w:val="3"/>
        </w:numPr>
        <w:pBdr>
          <w:bottom w:val="single" w:sz="6" w:space="0" w:color="000000"/>
        </w:pBdr>
        <w:overflowPunct w:val="0"/>
        <w:autoSpaceDE w:val="0"/>
        <w:spacing w:before="0" w:after="0"/>
        <w:ind w:left="720" w:hanging="720"/>
        <w:jc w:val="both"/>
        <w:rPr>
          <w:rFonts w:ascii="Arial" w:hAnsi="Arial" w:cs="Arial"/>
          <w:caps/>
          <w:color w:val="000000"/>
          <w:sz w:val="22"/>
          <w:szCs w:val="22"/>
          <w:lang w:val="en-AU"/>
        </w:rPr>
      </w:pPr>
      <w:bookmarkStart w:id="55" w:name="_Toc179631297"/>
      <w:bookmarkStart w:id="56" w:name="_Toc276976973"/>
      <w:r w:rsidRPr="00F50D4C">
        <w:rPr>
          <w:rFonts w:ascii="Arial" w:hAnsi="Arial" w:cs="Arial"/>
          <w:caps/>
          <w:color w:val="000000"/>
          <w:sz w:val="22"/>
          <w:szCs w:val="22"/>
          <w:lang w:val="en-AU"/>
        </w:rPr>
        <w:t>Other UNOPS Rights</w:t>
      </w:r>
      <w:bookmarkEnd w:id="55"/>
      <w:bookmarkEnd w:id="56"/>
    </w:p>
    <w:p w14:paraId="1BF1831C"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1D"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Subject to Section III of the ITB, UNOPS shall have no obligation to accept any bid, including the bid with the lowest price.</w:t>
      </w:r>
    </w:p>
    <w:p w14:paraId="1BF1831E"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1F"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UNOPS may, in its absolute discretion, do all or any of the following:</w:t>
      </w:r>
    </w:p>
    <w:p w14:paraId="1BF18320"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21"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require</w:t>
      </w:r>
      <w:proofErr w:type="gramEnd"/>
      <w:r w:rsidRPr="00F50D4C">
        <w:rPr>
          <w:rFonts w:ascii="Arial" w:hAnsi="Arial" w:cs="Arial"/>
          <w:b w:val="0"/>
          <w:color w:val="000000"/>
          <w:sz w:val="22"/>
          <w:szCs w:val="22"/>
          <w:lang w:val="en-AU"/>
        </w:rPr>
        <w:t xml:space="preserve"> additional information from bidders;</w:t>
      </w:r>
    </w:p>
    <w:p w14:paraId="1BF18322" w14:textId="77777777" w:rsidR="00B36DF8" w:rsidRPr="00F50D4C" w:rsidRDefault="00B36DF8" w:rsidP="00C10E9F">
      <w:pPr>
        <w:spacing w:before="0" w:after="0"/>
        <w:rPr>
          <w:rFonts w:cs="Arial"/>
        </w:rPr>
      </w:pPr>
    </w:p>
    <w:p w14:paraId="1BF18323"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change</w:t>
      </w:r>
      <w:proofErr w:type="gramEnd"/>
      <w:r w:rsidRPr="00F50D4C">
        <w:rPr>
          <w:rFonts w:ascii="Arial" w:hAnsi="Arial" w:cs="Arial"/>
          <w:b w:val="0"/>
          <w:color w:val="000000"/>
          <w:sz w:val="22"/>
          <w:szCs w:val="22"/>
          <w:lang w:val="en-AU"/>
        </w:rPr>
        <w:t xml:space="preserve"> the structure and timing of the ITB;</w:t>
      </w:r>
    </w:p>
    <w:p w14:paraId="1BF18324" w14:textId="77777777" w:rsidR="00B36DF8" w:rsidRPr="00F50D4C" w:rsidRDefault="00B36DF8" w:rsidP="00C10E9F">
      <w:pPr>
        <w:spacing w:before="0" w:after="0"/>
        <w:rPr>
          <w:rFonts w:cs="Arial"/>
        </w:rPr>
      </w:pPr>
    </w:p>
    <w:p w14:paraId="1BF18325"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alter</w:t>
      </w:r>
      <w:proofErr w:type="gramEnd"/>
      <w:r w:rsidRPr="00F50D4C">
        <w:rPr>
          <w:rFonts w:ascii="Arial" w:hAnsi="Arial" w:cs="Arial"/>
          <w:b w:val="0"/>
          <w:color w:val="000000"/>
          <w:sz w:val="22"/>
          <w:szCs w:val="22"/>
          <w:lang w:val="en-AU"/>
        </w:rPr>
        <w:t>, terminate, suspend or defer the bid process or any part of or activity in it;</w:t>
      </w:r>
    </w:p>
    <w:p w14:paraId="1BF18326" w14:textId="77777777" w:rsidR="00B36DF8" w:rsidRPr="00F50D4C" w:rsidRDefault="00B36DF8" w:rsidP="00C10E9F">
      <w:pPr>
        <w:spacing w:before="0" w:after="0"/>
        <w:rPr>
          <w:rFonts w:cs="Arial"/>
        </w:rPr>
      </w:pPr>
    </w:p>
    <w:p w14:paraId="1BF18327"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consider</w:t>
      </w:r>
      <w:proofErr w:type="gramEnd"/>
      <w:r w:rsidRPr="00F50D4C">
        <w:rPr>
          <w:rFonts w:ascii="Arial" w:hAnsi="Arial" w:cs="Arial"/>
          <w:b w:val="0"/>
          <w:color w:val="000000"/>
          <w:sz w:val="22"/>
          <w:szCs w:val="22"/>
          <w:lang w:val="en-AU"/>
        </w:rPr>
        <w:t xml:space="preserve"> or accept or reject any bid which is non-conforming;</w:t>
      </w:r>
    </w:p>
    <w:p w14:paraId="1BF18328" w14:textId="77777777" w:rsidR="00B36DF8" w:rsidRPr="00F50D4C" w:rsidRDefault="00B36DF8" w:rsidP="00C10E9F">
      <w:pPr>
        <w:spacing w:before="0" w:after="0"/>
        <w:rPr>
          <w:rFonts w:cs="Arial"/>
        </w:rPr>
      </w:pPr>
    </w:p>
    <w:p w14:paraId="1BF18329"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request</w:t>
      </w:r>
      <w:proofErr w:type="gramEnd"/>
      <w:r w:rsidRPr="00F50D4C">
        <w:rPr>
          <w:rFonts w:ascii="Arial" w:hAnsi="Arial" w:cs="Arial"/>
          <w:b w:val="0"/>
          <w:color w:val="000000"/>
          <w:sz w:val="22"/>
          <w:szCs w:val="22"/>
          <w:lang w:val="en-AU"/>
        </w:rPr>
        <w:t>, attend or conduct any site inspections or clarification meetings;</w:t>
      </w:r>
    </w:p>
    <w:p w14:paraId="1BF1832A" w14:textId="77777777" w:rsidR="00B36DF8" w:rsidRPr="00F50D4C" w:rsidRDefault="00B36DF8" w:rsidP="00C10E9F">
      <w:pPr>
        <w:spacing w:before="0" w:after="0"/>
        <w:rPr>
          <w:rFonts w:cs="Arial"/>
        </w:rPr>
      </w:pPr>
    </w:p>
    <w:p w14:paraId="1BF1832B"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r w:rsidRPr="00F50D4C">
        <w:rPr>
          <w:rFonts w:ascii="Arial" w:hAnsi="Arial" w:cs="Arial"/>
          <w:b w:val="0"/>
          <w:color w:val="000000"/>
          <w:sz w:val="22"/>
          <w:szCs w:val="22"/>
          <w:lang w:val="en-AU"/>
        </w:rPr>
        <w:t>request, attend or observe any product, plant, equipment or other demonstration, trial or test, provided UNOPS acts reasonably in so doing;</w:t>
      </w:r>
    </w:p>
    <w:p w14:paraId="1BF1832C" w14:textId="77777777" w:rsidR="00B36DF8" w:rsidRPr="00F50D4C" w:rsidRDefault="00B36DF8" w:rsidP="00C10E9F">
      <w:pPr>
        <w:spacing w:before="0" w:after="0"/>
        <w:rPr>
          <w:rFonts w:cs="Arial"/>
        </w:rPr>
      </w:pPr>
    </w:p>
    <w:p w14:paraId="1BF1832D" w14:textId="77777777" w:rsidR="00B36DF8" w:rsidRPr="00F50D4C" w:rsidRDefault="00B36DF8" w:rsidP="00C10E9F">
      <w:pPr>
        <w:pStyle w:val="Heading4"/>
        <w:keepNext w:val="0"/>
        <w:numPr>
          <w:ilvl w:val="0"/>
          <w:numId w:val="13"/>
        </w:numPr>
        <w:tabs>
          <w:tab w:val="left" w:pos="0"/>
        </w:tabs>
        <w:overflowPunct w:val="0"/>
        <w:autoSpaceDE w:val="0"/>
        <w:spacing w:before="0" w:after="0" w:line="240" w:lineRule="auto"/>
        <w:ind w:left="1440"/>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abandon</w:t>
      </w:r>
      <w:proofErr w:type="gramEnd"/>
      <w:r w:rsidRPr="00F50D4C">
        <w:rPr>
          <w:rFonts w:ascii="Arial" w:hAnsi="Arial" w:cs="Arial"/>
          <w:b w:val="0"/>
          <w:color w:val="000000"/>
          <w:sz w:val="22"/>
          <w:szCs w:val="22"/>
          <w:lang w:val="en-AU"/>
        </w:rPr>
        <w:t>, cancel or otherwise not proceed with the bid process at any time prior to the award of a contract, without any liability toward the bidders and without providing any reason or notice to bidders.</w:t>
      </w:r>
    </w:p>
    <w:p w14:paraId="1BF1832E" w14:textId="77777777" w:rsidR="00B36DF8" w:rsidRPr="00F50D4C" w:rsidRDefault="00B36DF8" w:rsidP="00C10E9F">
      <w:pPr>
        <w:pStyle w:val="BodyTextIndent"/>
        <w:ind w:left="0"/>
        <w:jc w:val="both"/>
        <w:rPr>
          <w:rFonts w:ascii="Arial" w:hAnsi="Arial" w:cs="Arial"/>
          <w:color w:val="000000"/>
          <w:sz w:val="22"/>
          <w:szCs w:val="22"/>
          <w:lang w:val="en-AU"/>
        </w:rPr>
      </w:pPr>
    </w:p>
    <w:p w14:paraId="1BF1832F" w14:textId="77777777" w:rsidR="00B36DF8" w:rsidRPr="00F50D4C" w:rsidRDefault="00B36DF8" w:rsidP="009233E4">
      <w:pPr>
        <w:pStyle w:val="Heading1"/>
        <w:numPr>
          <w:ilvl w:val="0"/>
          <w:numId w:val="3"/>
        </w:numPr>
        <w:pBdr>
          <w:bottom w:val="single" w:sz="6" w:space="0" w:color="000000"/>
        </w:pBdr>
        <w:tabs>
          <w:tab w:val="left" w:pos="0"/>
        </w:tabs>
        <w:overflowPunct w:val="0"/>
        <w:autoSpaceDE w:val="0"/>
        <w:spacing w:before="0" w:after="0"/>
        <w:ind w:left="720" w:hanging="720"/>
        <w:jc w:val="both"/>
        <w:rPr>
          <w:rFonts w:ascii="Arial" w:hAnsi="Arial" w:cs="Arial"/>
          <w:caps/>
          <w:color w:val="000000"/>
          <w:sz w:val="22"/>
          <w:szCs w:val="22"/>
          <w:lang w:val="en-AU"/>
        </w:rPr>
      </w:pPr>
      <w:bookmarkStart w:id="57" w:name="_Toc179631310"/>
      <w:bookmarkStart w:id="58" w:name="_Toc276976986"/>
      <w:r w:rsidRPr="00F50D4C">
        <w:rPr>
          <w:rFonts w:ascii="Arial" w:hAnsi="Arial" w:cs="Arial"/>
          <w:caps/>
          <w:color w:val="000000"/>
          <w:sz w:val="22"/>
          <w:szCs w:val="22"/>
          <w:lang w:val="en-AU"/>
        </w:rPr>
        <w:t>COLLECTION OF REJECTED OR UNSUCCESSFUL BID</w:t>
      </w:r>
    </w:p>
    <w:p w14:paraId="1BF18330" w14:textId="77777777" w:rsidR="009233E4" w:rsidRDefault="009233E4" w:rsidP="009233E4">
      <w:pPr>
        <w:spacing w:before="0" w:after="0"/>
        <w:rPr>
          <w:rFonts w:cs="Arial"/>
          <w:lang w:val="en-AU"/>
        </w:rPr>
      </w:pPr>
    </w:p>
    <w:p w14:paraId="1BF18331" w14:textId="77777777" w:rsidR="00B36DF8" w:rsidRPr="00F50D4C" w:rsidRDefault="00B36DF8" w:rsidP="009233E4">
      <w:pPr>
        <w:spacing w:before="0" w:after="0"/>
        <w:rPr>
          <w:rFonts w:cs="Arial"/>
          <w:lang w:val="en-AU"/>
        </w:rPr>
      </w:pPr>
      <w:r w:rsidRPr="00F50D4C">
        <w:rPr>
          <w:rFonts w:cs="Arial"/>
          <w:lang w:val="en-AU"/>
        </w:rPr>
        <w:t>UNOPS shall not return any rejected or unsuccessful bids to the bidders, except for late bids, which will be available for collection by the bidders within fifteen days of the rejection.</w:t>
      </w:r>
    </w:p>
    <w:p w14:paraId="1BF18332" w14:textId="77777777" w:rsidR="00B36DF8" w:rsidRPr="00F50D4C" w:rsidRDefault="00B36DF8" w:rsidP="009233E4">
      <w:pPr>
        <w:spacing w:before="0" w:after="0"/>
        <w:rPr>
          <w:rFonts w:cs="Arial"/>
          <w:bCs/>
          <w:lang w:val="en-AU"/>
        </w:rPr>
      </w:pPr>
    </w:p>
    <w:p w14:paraId="1BF18333" w14:textId="77777777" w:rsidR="00B36DF8" w:rsidRPr="00F50D4C" w:rsidRDefault="00B36DF8" w:rsidP="009233E4">
      <w:pPr>
        <w:pStyle w:val="Heading1"/>
        <w:numPr>
          <w:ilvl w:val="0"/>
          <w:numId w:val="3"/>
        </w:numPr>
        <w:pBdr>
          <w:bottom w:val="single" w:sz="6" w:space="0" w:color="000000"/>
        </w:pBdr>
        <w:tabs>
          <w:tab w:val="left" w:pos="0"/>
        </w:tabs>
        <w:overflowPunct w:val="0"/>
        <w:autoSpaceDE w:val="0"/>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Confidentiality</w:t>
      </w:r>
      <w:bookmarkEnd w:id="57"/>
      <w:bookmarkEnd w:id="58"/>
    </w:p>
    <w:p w14:paraId="1BF18334" w14:textId="77777777" w:rsidR="00B36DF8" w:rsidRPr="00F50D4C" w:rsidRDefault="00B36DF8" w:rsidP="009233E4">
      <w:pPr>
        <w:pStyle w:val="Heading3"/>
        <w:keepNext w:val="0"/>
        <w:overflowPunct w:val="0"/>
        <w:autoSpaceDE w:val="0"/>
        <w:spacing w:before="0" w:after="0"/>
        <w:jc w:val="both"/>
        <w:rPr>
          <w:rFonts w:ascii="Arial" w:hAnsi="Arial" w:cs="Arial"/>
          <w:b w:val="0"/>
          <w:color w:val="000000"/>
          <w:sz w:val="22"/>
          <w:szCs w:val="22"/>
          <w:lang w:val="en-AU"/>
        </w:rPr>
      </w:pPr>
    </w:p>
    <w:p w14:paraId="1BF18335" w14:textId="77777777" w:rsidR="00B36DF8" w:rsidRPr="00F50D4C" w:rsidRDefault="00B36DF8" w:rsidP="00C10E9F">
      <w:pPr>
        <w:pStyle w:val="Heading4"/>
        <w:keepNext w:val="0"/>
        <w:tabs>
          <w:tab w:val="left" w:pos="0"/>
        </w:tabs>
        <w:overflowPunct w:val="0"/>
        <w:autoSpaceDE w:val="0"/>
        <w:spacing w:before="0" w:after="0" w:line="240" w:lineRule="auto"/>
        <w:jc w:val="both"/>
        <w:rPr>
          <w:rFonts w:ascii="Arial" w:hAnsi="Arial" w:cs="Arial"/>
          <w:b w:val="0"/>
          <w:color w:val="000000"/>
          <w:sz w:val="22"/>
          <w:szCs w:val="22"/>
          <w:lang w:val="en-AU"/>
        </w:rPr>
      </w:pPr>
      <w:r w:rsidRPr="00F50D4C">
        <w:rPr>
          <w:rFonts w:ascii="Arial" w:hAnsi="Arial" w:cs="Arial"/>
          <w:b w:val="0"/>
          <w:color w:val="000000"/>
          <w:sz w:val="22"/>
          <w:szCs w:val="22"/>
          <w:lang w:val="en-AU"/>
        </w:rPr>
        <w:t xml:space="preserve">All information and documents provided to the bidders by UNOPS shall be treated as confidential by the bidders and shall: </w:t>
      </w:r>
    </w:p>
    <w:p w14:paraId="1BF18336" w14:textId="77777777" w:rsidR="00B36DF8" w:rsidRPr="00F50D4C" w:rsidRDefault="00B36DF8" w:rsidP="00C10E9F">
      <w:pPr>
        <w:pStyle w:val="Heading4"/>
        <w:keepNext w:val="0"/>
        <w:tabs>
          <w:tab w:val="left" w:pos="0"/>
        </w:tabs>
        <w:overflowPunct w:val="0"/>
        <w:autoSpaceDE w:val="0"/>
        <w:spacing w:before="0" w:after="0" w:line="240" w:lineRule="auto"/>
        <w:jc w:val="both"/>
        <w:rPr>
          <w:rFonts w:ascii="Arial" w:hAnsi="Arial" w:cs="Arial"/>
          <w:b w:val="0"/>
          <w:color w:val="000000"/>
          <w:sz w:val="22"/>
          <w:szCs w:val="22"/>
          <w:lang w:val="en-AU"/>
        </w:rPr>
      </w:pPr>
    </w:p>
    <w:p w14:paraId="1BF18337" w14:textId="77777777" w:rsidR="00B36DF8" w:rsidRPr="00F50D4C" w:rsidRDefault="00B36DF8" w:rsidP="00C10E9F">
      <w:pPr>
        <w:pStyle w:val="Heading4"/>
        <w:keepNext w:val="0"/>
        <w:numPr>
          <w:ilvl w:val="0"/>
          <w:numId w:val="14"/>
        </w:numPr>
        <w:overflowPunct w:val="0"/>
        <w:autoSpaceDE w:val="0"/>
        <w:spacing w:before="0" w:after="0" w:line="240" w:lineRule="auto"/>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remain</w:t>
      </w:r>
      <w:proofErr w:type="gramEnd"/>
      <w:r w:rsidRPr="00F50D4C">
        <w:rPr>
          <w:rFonts w:ascii="Arial" w:hAnsi="Arial" w:cs="Arial"/>
          <w:b w:val="0"/>
          <w:color w:val="000000"/>
          <w:sz w:val="22"/>
          <w:szCs w:val="22"/>
          <w:lang w:val="en-AU"/>
        </w:rPr>
        <w:t xml:space="preserve"> the property of UNOPS;</w:t>
      </w:r>
    </w:p>
    <w:p w14:paraId="1BF18338" w14:textId="77777777" w:rsidR="00B36DF8" w:rsidRPr="00F50D4C" w:rsidRDefault="00B36DF8" w:rsidP="00C10E9F">
      <w:pPr>
        <w:pStyle w:val="Heading4"/>
        <w:keepNext w:val="0"/>
        <w:overflowPunct w:val="0"/>
        <w:autoSpaceDE w:val="0"/>
        <w:spacing w:before="0" w:after="0" w:line="240" w:lineRule="auto"/>
        <w:ind w:left="1440"/>
        <w:jc w:val="both"/>
        <w:rPr>
          <w:rFonts w:ascii="Arial" w:hAnsi="Arial" w:cs="Arial"/>
          <w:b w:val="0"/>
          <w:color w:val="000000"/>
          <w:sz w:val="22"/>
          <w:szCs w:val="22"/>
          <w:lang w:val="en-AU"/>
        </w:rPr>
      </w:pPr>
      <w:r w:rsidRPr="00F50D4C">
        <w:rPr>
          <w:rFonts w:ascii="Arial" w:hAnsi="Arial" w:cs="Arial"/>
          <w:b w:val="0"/>
          <w:color w:val="000000"/>
          <w:sz w:val="22"/>
          <w:szCs w:val="22"/>
          <w:lang w:val="en-AU"/>
        </w:rPr>
        <w:t xml:space="preserve"> </w:t>
      </w:r>
    </w:p>
    <w:p w14:paraId="1BF18339" w14:textId="77777777" w:rsidR="00B36DF8" w:rsidRPr="00F50D4C" w:rsidRDefault="00B36DF8" w:rsidP="00C10E9F">
      <w:pPr>
        <w:pStyle w:val="Heading4"/>
        <w:keepNext w:val="0"/>
        <w:numPr>
          <w:ilvl w:val="0"/>
          <w:numId w:val="14"/>
        </w:numPr>
        <w:overflowPunct w:val="0"/>
        <w:autoSpaceDE w:val="0"/>
        <w:spacing w:before="0" w:after="0" w:line="240" w:lineRule="auto"/>
        <w:jc w:val="both"/>
        <w:rPr>
          <w:rFonts w:ascii="Arial" w:hAnsi="Arial" w:cs="Arial"/>
          <w:b w:val="0"/>
          <w:color w:val="000000"/>
          <w:sz w:val="22"/>
          <w:szCs w:val="22"/>
          <w:lang w:val="en-AU"/>
        </w:rPr>
      </w:pPr>
      <w:proofErr w:type="gramStart"/>
      <w:r w:rsidRPr="00F50D4C">
        <w:rPr>
          <w:rFonts w:ascii="Arial" w:hAnsi="Arial" w:cs="Arial"/>
          <w:b w:val="0"/>
          <w:color w:val="000000"/>
          <w:sz w:val="22"/>
          <w:szCs w:val="22"/>
          <w:lang w:val="en-AU"/>
        </w:rPr>
        <w:t>not</w:t>
      </w:r>
      <w:proofErr w:type="gramEnd"/>
      <w:r w:rsidRPr="00F50D4C">
        <w:rPr>
          <w:rFonts w:ascii="Arial" w:hAnsi="Arial" w:cs="Arial"/>
          <w:b w:val="0"/>
          <w:color w:val="000000"/>
          <w:sz w:val="22"/>
          <w:szCs w:val="22"/>
          <w:lang w:val="en-AU"/>
        </w:rPr>
        <w:t xml:space="preserve"> be used for any purpose other than the purpose of preparing a bid; and </w:t>
      </w:r>
    </w:p>
    <w:p w14:paraId="1BF1833A" w14:textId="77777777" w:rsidR="00B36DF8" w:rsidRPr="00F50D4C" w:rsidRDefault="00B36DF8" w:rsidP="00C10E9F">
      <w:pPr>
        <w:spacing w:before="0" w:after="0"/>
        <w:rPr>
          <w:rFonts w:cs="Arial"/>
          <w:color w:val="000000"/>
        </w:rPr>
      </w:pPr>
    </w:p>
    <w:p w14:paraId="1BF1833B" w14:textId="77777777" w:rsidR="00B36DF8" w:rsidRPr="00F50D4C" w:rsidRDefault="00B36DF8" w:rsidP="00C10E9F">
      <w:pPr>
        <w:pStyle w:val="Heading4"/>
        <w:keepNext w:val="0"/>
        <w:numPr>
          <w:ilvl w:val="0"/>
          <w:numId w:val="14"/>
        </w:numPr>
        <w:overflowPunct w:val="0"/>
        <w:autoSpaceDE w:val="0"/>
        <w:spacing w:before="0" w:after="0" w:line="240" w:lineRule="auto"/>
        <w:jc w:val="both"/>
        <w:rPr>
          <w:rFonts w:ascii="Arial" w:hAnsi="Arial" w:cs="Arial"/>
          <w:b w:val="0"/>
          <w:color w:val="000000"/>
          <w:sz w:val="22"/>
          <w:szCs w:val="22"/>
          <w:lang w:val="en-AU"/>
        </w:rPr>
      </w:pPr>
      <w:r w:rsidRPr="00F50D4C">
        <w:rPr>
          <w:rFonts w:ascii="Arial" w:hAnsi="Arial" w:cs="Arial"/>
          <w:b w:val="0"/>
          <w:color w:val="000000"/>
          <w:sz w:val="22"/>
          <w:szCs w:val="22"/>
          <w:lang w:val="en-AU"/>
        </w:rPr>
        <w:t>be immediately returned to UNOPS in the event the bidder declines to respond to this ITB, or, in the event of a rejected or an unsuccessful bid, within fifteen days of being notified by UNOPS that its bid was rejected or unsuccessful.</w:t>
      </w:r>
    </w:p>
    <w:p w14:paraId="1BF1833C"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3D" w14:textId="77777777" w:rsidR="00B36DF8" w:rsidRPr="00F50D4C" w:rsidRDefault="00B36DF8" w:rsidP="00C10E9F">
      <w:pPr>
        <w:pStyle w:val="BodyTextIndent2"/>
        <w:spacing w:after="0" w:line="240" w:lineRule="auto"/>
        <w:ind w:left="0"/>
        <w:jc w:val="both"/>
        <w:rPr>
          <w:rFonts w:ascii="Arial" w:hAnsi="Arial" w:cs="Arial"/>
          <w:color w:val="000000"/>
          <w:lang w:val="en-AU"/>
        </w:rPr>
      </w:pPr>
      <w:r w:rsidRPr="00F50D4C">
        <w:rPr>
          <w:rFonts w:ascii="Arial" w:hAnsi="Arial" w:cs="Arial"/>
          <w:color w:val="000000"/>
          <w:lang w:val="en-AU"/>
        </w:rPr>
        <w:t>All information and documents provided to the bidders by UNOPS shall not be disclosed to any third party, except:</w:t>
      </w:r>
    </w:p>
    <w:p w14:paraId="1BF1833E"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3F" w14:textId="77777777" w:rsidR="00B36DF8" w:rsidRPr="00F50D4C" w:rsidRDefault="00B36DF8" w:rsidP="00C10E9F">
      <w:pPr>
        <w:pStyle w:val="BodyTextIndent2"/>
        <w:numPr>
          <w:ilvl w:val="0"/>
          <w:numId w:val="15"/>
        </w:numPr>
        <w:spacing w:after="0" w:line="240" w:lineRule="auto"/>
        <w:ind w:left="1440"/>
        <w:jc w:val="both"/>
        <w:rPr>
          <w:rFonts w:ascii="Arial" w:hAnsi="Arial" w:cs="Arial"/>
          <w:color w:val="000000"/>
          <w:lang w:val="en-AU"/>
        </w:rPr>
      </w:pPr>
      <w:r w:rsidRPr="00F50D4C">
        <w:rPr>
          <w:rFonts w:ascii="Arial" w:hAnsi="Arial" w:cs="Arial"/>
          <w:color w:val="000000"/>
          <w:lang w:val="en-AU"/>
        </w:rPr>
        <w:lastRenderedPageBreak/>
        <w:t>with the prior written consent of UNOPS;</w:t>
      </w:r>
    </w:p>
    <w:p w14:paraId="1BF18340" w14:textId="77777777" w:rsidR="00B36DF8" w:rsidRPr="00F50D4C" w:rsidRDefault="00B36DF8" w:rsidP="00C10E9F">
      <w:pPr>
        <w:pStyle w:val="BodyTextIndent2"/>
        <w:spacing w:after="0" w:line="240" w:lineRule="auto"/>
        <w:ind w:left="1440"/>
        <w:jc w:val="both"/>
        <w:rPr>
          <w:rFonts w:ascii="Arial" w:hAnsi="Arial" w:cs="Arial"/>
          <w:color w:val="000000"/>
          <w:lang w:val="en-AU"/>
        </w:rPr>
      </w:pPr>
    </w:p>
    <w:p w14:paraId="1BF18341" w14:textId="77777777" w:rsidR="00B36DF8" w:rsidRPr="00F50D4C" w:rsidRDefault="00B36DF8" w:rsidP="00C10E9F">
      <w:pPr>
        <w:pStyle w:val="BodyTextIndent2"/>
        <w:numPr>
          <w:ilvl w:val="0"/>
          <w:numId w:val="15"/>
        </w:numPr>
        <w:spacing w:after="0" w:line="240" w:lineRule="auto"/>
        <w:ind w:left="1440"/>
        <w:jc w:val="both"/>
        <w:rPr>
          <w:rFonts w:ascii="Arial" w:hAnsi="Arial" w:cs="Arial"/>
          <w:color w:val="000000"/>
          <w:lang w:val="en-AU"/>
        </w:rPr>
      </w:pPr>
      <w:r w:rsidRPr="00F50D4C">
        <w:rPr>
          <w:rFonts w:ascii="Arial" w:hAnsi="Arial" w:cs="Arial"/>
          <w:color w:val="000000"/>
          <w:lang w:val="en-AU"/>
        </w:rPr>
        <w:t>where the third party is assisting a bidder in preparing the bid, provided the bidder has previously ensured that party's adherence to this duty of confidentiality;</w:t>
      </w:r>
    </w:p>
    <w:p w14:paraId="1BF18342" w14:textId="77777777" w:rsidR="00B36DF8" w:rsidRPr="00F50D4C" w:rsidRDefault="00B36DF8" w:rsidP="00C10E9F">
      <w:pPr>
        <w:pStyle w:val="BodyTextIndent2"/>
        <w:spacing w:after="0" w:line="240" w:lineRule="auto"/>
        <w:ind w:left="1440"/>
        <w:jc w:val="both"/>
        <w:rPr>
          <w:rFonts w:ascii="Arial" w:hAnsi="Arial" w:cs="Arial"/>
          <w:color w:val="000000"/>
          <w:lang w:val="en-AU"/>
        </w:rPr>
      </w:pPr>
    </w:p>
    <w:p w14:paraId="1BF18343" w14:textId="77777777" w:rsidR="00B36DF8" w:rsidRPr="00F50D4C" w:rsidRDefault="00B36DF8" w:rsidP="00C10E9F">
      <w:pPr>
        <w:pStyle w:val="BodyTextIndent2"/>
        <w:numPr>
          <w:ilvl w:val="0"/>
          <w:numId w:val="15"/>
        </w:numPr>
        <w:spacing w:after="0" w:line="240" w:lineRule="auto"/>
        <w:ind w:left="1440"/>
        <w:jc w:val="both"/>
        <w:rPr>
          <w:rFonts w:ascii="Arial" w:hAnsi="Arial" w:cs="Arial"/>
          <w:color w:val="000000"/>
          <w:lang w:val="en-AU"/>
        </w:rPr>
      </w:pPr>
      <w:r w:rsidRPr="00F50D4C">
        <w:rPr>
          <w:rFonts w:ascii="Arial" w:hAnsi="Arial" w:cs="Arial"/>
          <w:color w:val="000000"/>
          <w:lang w:val="en-AU"/>
        </w:rPr>
        <w:t>if the information or documents is/are at the time of this ITB lawfully in the possession of the bidder through a party other than UNOPS;</w:t>
      </w:r>
    </w:p>
    <w:p w14:paraId="1BF18344"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45" w14:textId="77777777" w:rsidR="00B36DF8" w:rsidRPr="00F50D4C" w:rsidRDefault="00B36DF8" w:rsidP="00C10E9F">
      <w:pPr>
        <w:pStyle w:val="BodyTextIndent2"/>
        <w:numPr>
          <w:ilvl w:val="0"/>
          <w:numId w:val="15"/>
        </w:numPr>
        <w:spacing w:after="0" w:line="240" w:lineRule="auto"/>
        <w:ind w:left="1440"/>
        <w:jc w:val="both"/>
        <w:rPr>
          <w:rFonts w:ascii="Arial" w:hAnsi="Arial" w:cs="Arial"/>
          <w:color w:val="000000"/>
          <w:lang w:val="en-AU"/>
        </w:rPr>
      </w:pPr>
      <w:r w:rsidRPr="00F50D4C">
        <w:rPr>
          <w:rFonts w:ascii="Arial" w:hAnsi="Arial" w:cs="Arial"/>
          <w:color w:val="000000"/>
          <w:lang w:val="en-AU"/>
        </w:rPr>
        <w:t>if required by law, and provided that the bidder has previously informed UNOPS in writing of its obligation to disclose the information or documents; or</w:t>
      </w:r>
    </w:p>
    <w:p w14:paraId="1BF18346" w14:textId="77777777" w:rsidR="00B36DF8" w:rsidRPr="00F50D4C" w:rsidRDefault="00B36DF8" w:rsidP="00C10E9F">
      <w:pPr>
        <w:pStyle w:val="BodyTextIndent2"/>
        <w:spacing w:after="0" w:line="240" w:lineRule="auto"/>
        <w:ind w:left="0"/>
        <w:jc w:val="both"/>
        <w:rPr>
          <w:rFonts w:ascii="Arial" w:hAnsi="Arial" w:cs="Arial"/>
          <w:color w:val="000000"/>
          <w:lang w:val="en-AU"/>
        </w:rPr>
      </w:pPr>
    </w:p>
    <w:p w14:paraId="1BF18347" w14:textId="77777777" w:rsidR="00B36DF8" w:rsidRPr="00F50D4C" w:rsidRDefault="00B36DF8" w:rsidP="00C10E9F">
      <w:pPr>
        <w:pStyle w:val="BodyTextIndent2"/>
        <w:numPr>
          <w:ilvl w:val="0"/>
          <w:numId w:val="15"/>
        </w:numPr>
        <w:spacing w:after="0" w:line="240" w:lineRule="auto"/>
        <w:ind w:left="1440"/>
        <w:jc w:val="both"/>
        <w:rPr>
          <w:rFonts w:ascii="Arial" w:hAnsi="Arial" w:cs="Arial"/>
          <w:color w:val="000000"/>
          <w:lang w:val="en-AU"/>
        </w:rPr>
      </w:pPr>
      <w:proofErr w:type="gramStart"/>
      <w:r w:rsidRPr="00F50D4C">
        <w:rPr>
          <w:rFonts w:ascii="Arial" w:hAnsi="Arial" w:cs="Arial"/>
          <w:color w:val="000000"/>
          <w:lang w:val="en-AU"/>
        </w:rPr>
        <w:t>if</w:t>
      </w:r>
      <w:proofErr w:type="gramEnd"/>
      <w:r w:rsidRPr="00F50D4C">
        <w:rPr>
          <w:rFonts w:ascii="Arial" w:hAnsi="Arial" w:cs="Arial"/>
          <w:color w:val="000000"/>
          <w:lang w:val="en-AU"/>
        </w:rPr>
        <w:t xml:space="preserve"> the information is generally and publicly available other than as a result of breach of confidence by the person receiving the information.</w:t>
      </w:r>
    </w:p>
    <w:p w14:paraId="1BF18348" w14:textId="77777777" w:rsidR="00B36DF8" w:rsidRPr="00F50D4C" w:rsidRDefault="00B36DF8" w:rsidP="00C10E9F">
      <w:pPr>
        <w:pStyle w:val="Heading3"/>
        <w:spacing w:before="0" w:after="0"/>
        <w:jc w:val="both"/>
        <w:rPr>
          <w:rFonts w:ascii="Arial" w:hAnsi="Arial" w:cs="Arial"/>
          <w:color w:val="000000"/>
          <w:sz w:val="22"/>
          <w:szCs w:val="22"/>
          <w:u w:val="single"/>
          <w:lang w:val="en-AU"/>
        </w:rPr>
      </w:pPr>
      <w:bookmarkStart w:id="59" w:name="_Toc284427844"/>
      <w:bookmarkStart w:id="60" w:name="_Ref284597715"/>
      <w:bookmarkStart w:id="61" w:name="_Ref284597790"/>
      <w:bookmarkStart w:id="62" w:name="_Toc284937399"/>
      <w:bookmarkStart w:id="63" w:name="_Toc291848383"/>
      <w:bookmarkStart w:id="64" w:name="_Toc294105279"/>
      <w:bookmarkStart w:id="65" w:name="_Toc179631313"/>
      <w:bookmarkStart w:id="66" w:name="_Toc276976989"/>
    </w:p>
    <w:p w14:paraId="1BF18349"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67" w:name="_Toc291848384"/>
      <w:bookmarkStart w:id="68" w:name="_Toc294105280"/>
      <w:bookmarkStart w:id="69" w:name="_Toc284427847"/>
      <w:bookmarkStart w:id="70" w:name="_Ref284597736"/>
      <w:bookmarkStart w:id="71" w:name="_Ref284597811"/>
      <w:bookmarkStart w:id="72" w:name="_Toc284937401"/>
      <w:bookmarkEnd w:id="59"/>
      <w:bookmarkEnd w:id="60"/>
      <w:bookmarkEnd w:id="61"/>
      <w:bookmarkEnd w:id="62"/>
      <w:bookmarkEnd w:id="63"/>
      <w:bookmarkEnd w:id="64"/>
      <w:r w:rsidRPr="00F50D4C">
        <w:rPr>
          <w:rFonts w:ascii="Arial" w:hAnsi="Arial" w:cs="Arial"/>
          <w:caps/>
          <w:color w:val="000000"/>
          <w:sz w:val="22"/>
          <w:szCs w:val="22"/>
          <w:lang w:val="en-AU"/>
        </w:rPr>
        <w:t>Ethics and Corrupt Practices</w:t>
      </w:r>
      <w:bookmarkEnd w:id="67"/>
      <w:bookmarkEnd w:id="68"/>
    </w:p>
    <w:p w14:paraId="1BF1834A" w14:textId="77777777" w:rsidR="00B36DF8" w:rsidRPr="00F50D4C" w:rsidRDefault="00B36DF8" w:rsidP="00C10E9F">
      <w:pPr>
        <w:spacing w:before="0" w:after="0"/>
        <w:rPr>
          <w:rFonts w:cs="Arial"/>
          <w:color w:val="000000"/>
        </w:rPr>
      </w:pPr>
      <w:bookmarkStart w:id="73" w:name="_Toc284427846"/>
    </w:p>
    <w:p w14:paraId="1BF1834B" w14:textId="77777777" w:rsidR="00B36DF8" w:rsidRPr="00F50D4C" w:rsidRDefault="00B36DF8" w:rsidP="00C10E9F">
      <w:pPr>
        <w:spacing w:before="0" w:after="0"/>
        <w:rPr>
          <w:rFonts w:cs="Arial"/>
          <w:color w:val="000000"/>
        </w:rPr>
      </w:pPr>
      <w:r w:rsidRPr="00F50D4C">
        <w:rPr>
          <w:rFonts w:cs="Arial"/>
          <w:color w:val="000000"/>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bookmarkEnd w:id="73"/>
    </w:p>
    <w:p w14:paraId="1BF1834C" w14:textId="77777777" w:rsidR="00B36DF8" w:rsidRPr="00F50D4C" w:rsidRDefault="00B36DF8" w:rsidP="00C10E9F">
      <w:pPr>
        <w:spacing w:before="0" w:after="0"/>
        <w:rPr>
          <w:rFonts w:cs="Arial"/>
          <w:color w:val="000000"/>
        </w:rPr>
      </w:pPr>
    </w:p>
    <w:p w14:paraId="1BF1834D" w14:textId="77777777" w:rsidR="00B36DF8" w:rsidRPr="00F50D4C" w:rsidRDefault="00B36DF8" w:rsidP="00C10E9F">
      <w:pPr>
        <w:pStyle w:val="ListParagraph"/>
        <w:numPr>
          <w:ilvl w:val="0"/>
          <w:numId w:val="16"/>
        </w:numPr>
        <w:overflowPunct/>
        <w:autoSpaceDE/>
        <w:spacing w:after="0"/>
        <w:ind w:hanging="709"/>
        <w:textAlignment w:val="auto"/>
        <w:rPr>
          <w:rFonts w:ascii="Arial" w:hAnsi="Arial" w:cs="Arial"/>
          <w:color w:val="000000"/>
        </w:rPr>
      </w:pPr>
      <w:r w:rsidRPr="00F50D4C">
        <w:rPr>
          <w:rFonts w:ascii="Arial" w:hAnsi="Arial" w:cs="Arial"/>
          <w:color w:val="000000"/>
        </w:rPr>
        <w:t>have not unduly obtained, or attempted to unduly obtain, any confidential information in connection with the bid process and any contract that may be awarded a result of this bid process;</w:t>
      </w:r>
    </w:p>
    <w:p w14:paraId="1BF1834E" w14:textId="77777777" w:rsidR="00B36DF8" w:rsidRPr="00F50D4C" w:rsidRDefault="00B36DF8" w:rsidP="00C10E9F">
      <w:pPr>
        <w:pStyle w:val="ListParagraph"/>
        <w:spacing w:after="0"/>
        <w:rPr>
          <w:rFonts w:ascii="Arial" w:hAnsi="Arial" w:cs="Arial"/>
          <w:color w:val="000000"/>
        </w:rPr>
      </w:pPr>
    </w:p>
    <w:p w14:paraId="1BF1834F" w14:textId="77777777" w:rsidR="00B36DF8" w:rsidRPr="00F50D4C" w:rsidRDefault="00B36DF8" w:rsidP="00C10E9F">
      <w:pPr>
        <w:pStyle w:val="ListParagraph"/>
        <w:numPr>
          <w:ilvl w:val="0"/>
          <w:numId w:val="16"/>
        </w:numPr>
        <w:overflowPunct/>
        <w:autoSpaceDE/>
        <w:spacing w:after="0"/>
        <w:ind w:left="1440" w:hanging="720"/>
        <w:textAlignment w:val="auto"/>
        <w:rPr>
          <w:rFonts w:ascii="Arial" w:hAnsi="Arial" w:cs="Arial"/>
          <w:color w:val="000000"/>
        </w:rPr>
      </w:pPr>
      <w:r w:rsidRPr="00F50D4C">
        <w:rPr>
          <w:rFonts w:ascii="Arial" w:hAnsi="Arial" w:cs="Arial"/>
          <w:color w:val="000000"/>
        </w:rPr>
        <w:t>have no conflict of interest that would prevent them from entering into a contract with UNOPS, and shall have no interest in other bidders or parties involved in this bid process or in the project underlying this bid process;</w:t>
      </w:r>
    </w:p>
    <w:p w14:paraId="1BF18350" w14:textId="77777777" w:rsidR="00B36DF8" w:rsidRPr="00F50D4C" w:rsidRDefault="00B36DF8" w:rsidP="00C10E9F">
      <w:pPr>
        <w:pStyle w:val="ListParagraph"/>
        <w:spacing w:after="0"/>
        <w:rPr>
          <w:rFonts w:ascii="Arial" w:hAnsi="Arial" w:cs="Arial"/>
          <w:color w:val="000000"/>
        </w:rPr>
      </w:pPr>
    </w:p>
    <w:p w14:paraId="1BF18351" w14:textId="77777777" w:rsidR="00B36DF8" w:rsidRPr="00F50D4C" w:rsidRDefault="00B36DF8" w:rsidP="00C10E9F">
      <w:pPr>
        <w:pStyle w:val="ListParagraph"/>
        <w:numPr>
          <w:ilvl w:val="0"/>
          <w:numId w:val="16"/>
        </w:numPr>
        <w:overflowPunct/>
        <w:autoSpaceDE/>
        <w:spacing w:after="0"/>
        <w:ind w:left="1440" w:hanging="720"/>
        <w:textAlignment w:val="auto"/>
        <w:rPr>
          <w:rFonts w:ascii="Arial" w:hAnsi="Arial" w:cs="Arial"/>
          <w:color w:val="000000"/>
        </w:rPr>
      </w:pPr>
      <w:r w:rsidRPr="00F50D4C">
        <w:rPr>
          <w:rFonts w:ascii="Arial" w:hAnsi="Arial" w:cs="Arial"/>
          <w:color w:val="000000"/>
        </w:rPr>
        <w:t>have not engaged, or attempted to engage, in any Corrupt Practices in connection with this bid process or the contract that may be awarded as a result of this bid process. For the purposes of this provision, Corrupt Practices shall mean any of the following:</w:t>
      </w:r>
    </w:p>
    <w:p w14:paraId="1BF18352" w14:textId="77777777" w:rsidR="00B36DF8" w:rsidRPr="00F50D4C" w:rsidRDefault="00B36DF8" w:rsidP="00C10E9F">
      <w:pPr>
        <w:pStyle w:val="ListParagraph"/>
        <w:spacing w:after="0"/>
        <w:ind w:left="1440"/>
        <w:rPr>
          <w:rFonts w:ascii="Arial" w:hAnsi="Arial" w:cs="Arial"/>
          <w:color w:val="000000"/>
        </w:rPr>
      </w:pPr>
      <w:r w:rsidRPr="00F50D4C">
        <w:rPr>
          <w:rFonts w:ascii="Arial" w:hAnsi="Arial" w:cs="Arial"/>
          <w:color w:val="000000"/>
        </w:rPr>
        <w:t xml:space="preserve">                                                                                                                                                                                                                                                                                                                                                                                                                                                                                                                                                                                                                                                                                                                                                                                                                                                                                                                                                                                                                                                                                                                                                                                                                                                                                                                                                                                                                                                                                                                                                                                                                                                                                                                                                                                                                                                                                                                                                                                                                                                          </w:t>
      </w:r>
    </w:p>
    <w:p w14:paraId="1BF18353" w14:textId="77777777" w:rsidR="00B36DF8" w:rsidRPr="00F50D4C" w:rsidRDefault="00B36DF8" w:rsidP="00C10E9F">
      <w:pPr>
        <w:pStyle w:val="ListParagraph"/>
        <w:numPr>
          <w:ilvl w:val="0"/>
          <w:numId w:val="17"/>
        </w:numPr>
        <w:overflowPunct/>
        <w:autoSpaceDE/>
        <w:spacing w:after="0"/>
        <w:textAlignment w:val="auto"/>
        <w:rPr>
          <w:rFonts w:ascii="Arial" w:hAnsi="Arial" w:cs="Arial"/>
          <w:color w:val="000000"/>
        </w:rPr>
      </w:pPr>
      <w:r w:rsidRPr="00F50D4C">
        <w:rPr>
          <w:rFonts w:ascii="Arial" w:hAnsi="Arial" w:cs="Arial"/>
          <w:color w:val="000000"/>
        </w:rPr>
        <w:t xml:space="preserve">bribery: the act of unduly offering, giving, receiving or soliciting anything of value to influence the process of procuring works, or executing contracts; </w:t>
      </w:r>
    </w:p>
    <w:p w14:paraId="1BF18354" w14:textId="77777777" w:rsidR="00B36DF8" w:rsidRPr="00F50D4C" w:rsidRDefault="00B36DF8" w:rsidP="00C10E9F">
      <w:pPr>
        <w:pStyle w:val="ListParagraph"/>
        <w:spacing w:after="0"/>
        <w:ind w:left="1800"/>
        <w:rPr>
          <w:rFonts w:ascii="Arial" w:hAnsi="Arial" w:cs="Arial"/>
          <w:color w:val="000000"/>
        </w:rPr>
      </w:pPr>
    </w:p>
    <w:p w14:paraId="1BF18355" w14:textId="77777777" w:rsidR="00B36DF8" w:rsidRPr="00F50D4C" w:rsidRDefault="00B36DF8" w:rsidP="00C10E9F">
      <w:pPr>
        <w:pStyle w:val="ListParagraph"/>
        <w:numPr>
          <w:ilvl w:val="0"/>
          <w:numId w:val="17"/>
        </w:numPr>
        <w:overflowPunct/>
        <w:autoSpaceDE/>
        <w:spacing w:after="0"/>
        <w:textAlignment w:val="auto"/>
        <w:rPr>
          <w:rFonts w:ascii="Arial" w:hAnsi="Arial" w:cs="Arial"/>
          <w:color w:val="000000"/>
        </w:rPr>
      </w:pPr>
      <w:r w:rsidRPr="00F50D4C">
        <w:rPr>
          <w:rFonts w:ascii="Arial" w:hAnsi="Arial" w:cs="Arial"/>
          <w:color w:val="000000"/>
        </w:rPr>
        <w:t>extortion or coercion: the act of attempting to influence the process of procuring works, or executing contracts by means of threat of injury to person, property or reputation;</w:t>
      </w:r>
    </w:p>
    <w:p w14:paraId="1BF18356" w14:textId="77777777" w:rsidR="00B36DF8" w:rsidRPr="00F50D4C" w:rsidRDefault="00B36DF8" w:rsidP="00C10E9F">
      <w:pPr>
        <w:pStyle w:val="ListParagraph"/>
        <w:spacing w:after="0"/>
        <w:ind w:left="0"/>
        <w:rPr>
          <w:rFonts w:ascii="Arial" w:hAnsi="Arial" w:cs="Arial"/>
          <w:color w:val="000000"/>
        </w:rPr>
      </w:pPr>
    </w:p>
    <w:p w14:paraId="1BF18357" w14:textId="77777777" w:rsidR="00B36DF8" w:rsidRPr="00F50D4C" w:rsidRDefault="00B36DF8" w:rsidP="00C10E9F">
      <w:pPr>
        <w:pStyle w:val="ListParagraph"/>
        <w:numPr>
          <w:ilvl w:val="0"/>
          <w:numId w:val="17"/>
        </w:numPr>
        <w:overflowPunct/>
        <w:autoSpaceDE/>
        <w:spacing w:after="0"/>
        <w:textAlignment w:val="auto"/>
        <w:rPr>
          <w:rFonts w:ascii="Arial" w:hAnsi="Arial" w:cs="Arial"/>
          <w:color w:val="000000"/>
        </w:rPr>
      </w:pPr>
      <w:r w:rsidRPr="00F50D4C">
        <w:rPr>
          <w:rFonts w:ascii="Arial" w:hAnsi="Arial" w:cs="Arial"/>
          <w:color w:val="000000"/>
        </w:rPr>
        <w:t>fraud: the misrepresentation of information or facts for the purpose of influencing the process of procuring works, or executing the contracts, to the detriment of UNOPS or other participants; or</w:t>
      </w:r>
    </w:p>
    <w:p w14:paraId="1BF18358" w14:textId="77777777" w:rsidR="00B36DF8" w:rsidRPr="00F50D4C" w:rsidRDefault="00B36DF8" w:rsidP="00C10E9F">
      <w:pPr>
        <w:pStyle w:val="ListParagraph"/>
        <w:spacing w:after="0"/>
        <w:ind w:left="0"/>
        <w:rPr>
          <w:rFonts w:ascii="Arial" w:hAnsi="Arial" w:cs="Arial"/>
          <w:color w:val="000000"/>
        </w:rPr>
      </w:pPr>
    </w:p>
    <w:p w14:paraId="1BF18359" w14:textId="77777777" w:rsidR="00B36DF8" w:rsidRPr="00F50D4C" w:rsidRDefault="00B36DF8" w:rsidP="00C10E9F">
      <w:pPr>
        <w:pStyle w:val="ListParagraph"/>
        <w:numPr>
          <w:ilvl w:val="0"/>
          <w:numId w:val="17"/>
        </w:numPr>
        <w:overflowPunct/>
        <w:autoSpaceDE/>
        <w:spacing w:after="0"/>
        <w:textAlignment w:val="auto"/>
        <w:rPr>
          <w:rFonts w:ascii="Arial" w:hAnsi="Arial" w:cs="Arial"/>
          <w:color w:val="000000"/>
        </w:rPr>
      </w:pPr>
      <w:proofErr w:type="gramStart"/>
      <w:r w:rsidRPr="00F50D4C">
        <w:rPr>
          <w:rFonts w:ascii="Arial" w:hAnsi="Arial" w:cs="Arial"/>
          <w:color w:val="000000"/>
        </w:rPr>
        <w:t>collusion</w:t>
      </w:r>
      <w:proofErr w:type="gramEnd"/>
      <w:r w:rsidRPr="00F50D4C">
        <w:rPr>
          <w:rFonts w:ascii="Arial" w:hAnsi="Arial" w:cs="Arial"/>
          <w:color w:val="000000"/>
        </w:rPr>
        <w:t>: the agreement between bidders designed to result in bids at artificial prices that are not competitive.</w:t>
      </w:r>
    </w:p>
    <w:p w14:paraId="1BF1835A" w14:textId="77777777" w:rsidR="00B36DF8" w:rsidRPr="00F50D4C" w:rsidRDefault="00B36DF8" w:rsidP="00C10E9F">
      <w:pPr>
        <w:pStyle w:val="ListParagraph"/>
        <w:spacing w:after="0"/>
        <w:ind w:left="0"/>
        <w:rPr>
          <w:rFonts w:ascii="Arial" w:hAnsi="Arial" w:cs="Arial"/>
          <w:color w:val="000000"/>
        </w:rPr>
      </w:pPr>
    </w:p>
    <w:p w14:paraId="1BF1835B" w14:textId="77777777" w:rsidR="00B36DF8" w:rsidRPr="00F50D4C" w:rsidRDefault="00B36DF8" w:rsidP="00C10E9F">
      <w:pPr>
        <w:pStyle w:val="ListParagraph"/>
        <w:numPr>
          <w:ilvl w:val="0"/>
          <w:numId w:val="16"/>
        </w:numPr>
        <w:overflowPunct/>
        <w:autoSpaceDE/>
        <w:spacing w:after="0"/>
        <w:ind w:left="1440" w:hanging="720"/>
        <w:textAlignment w:val="auto"/>
        <w:rPr>
          <w:rFonts w:ascii="Arial" w:hAnsi="Arial" w:cs="Arial"/>
          <w:color w:val="000000"/>
        </w:rPr>
      </w:pPr>
      <w:r w:rsidRPr="00F50D4C">
        <w:rPr>
          <w:rFonts w:ascii="Arial" w:hAnsi="Arial" w:cs="Arial"/>
          <w:color w:val="000000"/>
        </w:rPr>
        <w:t xml:space="preserve">have not been involved in, either directly or indirectly, nor have they funded, either directly or indirectly, any terrorist activities, notably upon basis of the consolidated list of individuals belonging to or associated with terrorist entities as established and maintained by the United Nations 1267 Committee. </w:t>
      </w:r>
    </w:p>
    <w:p w14:paraId="1BF1835C" w14:textId="77777777" w:rsidR="00B36DF8" w:rsidRPr="00F50D4C" w:rsidRDefault="00B36DF8" w:rsidP="00C10E9F">
      <w:pPr>
        <w:spacing w:before="0" w:after="0"/>
        <w:rPr>
          <w:rFonts w:cs="Arial"/>
          <w:color w:val="000000"/>
        </w:rPr>
      </w:pPr>
    </w:p>
    <w:p w14:paraId="1BF1835D" w14:textId="77777777" w:rsidR="00B36DF8" w:rsidRPr="00F50D4C" w:rsidRDefault="00B36DF8" w:rsidP="00C10E9F">
      <w:pPr>
        <w:spacing w:before="0" w:after="0"/>
        <w:rPr>
          <w:rFonts w:cs="Arial"/>
          <w:color w:val="000000"/>
        </w:rPr>
      </w:pPr>
      <w:r w:rsidRPr="00F50D4C">
        <w:rPr>
          <w:rFonts w:cs="Arial"/>
          <w:color w:val="000000"/>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1BF1835E" w14:textId="77777777" w:rsidR="00B36DF8" w:rsidRPr="00F50D4C" w:rsidRDefault="00B36DF8" w:rsidP="00C10E9F">
      <w:pPr>
        <w:spacing w:before="0" w:after="0"/>
        <w:rPr>
          <w:rFonts w:cs="Arial"/>
          <w:color w:val="000000"/>
        </w:rPr>
      </w:pPr>
    </w:p>
    <w:p w14:paraId="1BF1835F"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74" w:name="_Toc291848385"/>
      <w:bookmarkStart w:id="75" w:name="_Toc294105281"/>
      <w:bookmarkEnd w:id="69"/>
      <w:bookmarkEnd w:id="70"/>
      <w:bookmarkEnd w:id="71"/>
      <w:bookmarkEnd w:id="72"/>
      <w:r w:rsidRPr="00F50D4C">
        <w:rPr>
          <w:rFonts w:ascii="Arial" w:hAnsi="Arial" w:cs="Arial"/>
          <w:caps/>
          <w:color w:val="000000"/>
          <w:sz w:val="22"/>
          <w:szCs w:val="22"/>
          <w:lang w:val="en-AU"/>
        </w:rPr>
        <w:t>Audit</w:t>
      </w:r>
      <w:bookmarkEnd w:id="74"/>
      <w:bookmarkEnd w:id="75"/>
      <w:r w:rsidRPr="00F50D4C">
        <w:rPr>
          <w:rFonts w:ascii="Arial" w:hAnsi="Arial" w:cs="Arial"/>
          <w:caps/>
          <w:color w:val="000000"/>
          <w:sz w:val="22"/>
          <w:szCs w:val="22"/>
          <w:lang w:val="en-AU"/>
        </w:rPr>
        <w:t xml:space="preserve"> </w:t>
      </w:r>
    </w:p>
    <w:p w14:paraId="1BF18360" w14:textId="77777777" w:rsidR="00B36DF8" w:rsidRPr="00F50D4C" w:rsidRDefault="00B36DF8" w:rsidP="00C10E9F">
      <w:pPr>
        <w:spacing w:before="0" w:after="0"/>
        <w:rPr>
          <w:rFonts w:cs="Arial"/>
          <w:color w:val="000000"/>
        </w:rPr>
      </w:pPr>
    </w:p>
    <w:p w14:paraId="1BF18361" w14:textId="77777777" w:rsidR="00B36DF8" w:rsidRPr="00F50D4C" w:rsidRDefault="00B36DF8" w:rsidP="00C10E9F">
      <w:pPr>
        <w:spacing w:before="0" w:after="0"/>
        <w:rPr>
          <w:rFonts w:cs="Arial"/>
          <w:color w:val="000000"/>
        </w:rPr>
      </w:pPr>
      <w:r w:rsidRPr="00F50D4C">
        <w:rPr>
          <w:rFonts w:cs="Arial"/>
          <w:color w:val="000000"/>
        </w:rPr>
        <w:t>Any bidder participating in this bid process shall agree to cooperate with the Office of Internal Oversight Services of the United Nations, UNOPS Internal Audit and Investigations Group as well as with any other investigation units authorized by UNOPS Executive Director and UNOPS Ethics Officer to investigate any allegation of misconduct, and in particular any allegation of a breach of Article 29 above, in connection with this bid process or any contract that may be awarded as a result of this bid process.</w:t>
      </w:r>
    </w:p>
    <w:p w14:paraId="1BF18362" w14:textId="77777777" w:rsidR="00B36DF8" w:rsidRPr="00F50D4C" w:rsidRDefault="00B36DF8" w:rsidP="00C10E9F">
      <w:pPr>
        <w:spacing w:before="0" w:after="0"/>
        <w:rPr>
          <w:rFonts w:cs="Arial"/>
          <w:color w:val="000000"/>
        </w:rPr>
      </w:pPr>
    </w:p>
    <w:p w14:paraId="1BF18363" w14:textId="77777777" w:rsidR="00B36DF8" w:rsidRPr="00F50D4C" w:rsidRDefault="00B36DF8" w:rsidP="00C10E9F">
      <w:pPr>
        <w:spacing w:before="0" w:after="0"/>
        <w:rPr>
          <w:rFonts w:cs="Arial"/>
          <w:color w:val="000000"/>
        </w:rPr>
      </w:pPr>
      <w:r w:rsidRPr="00F50D4C">
        <w:rPr>
          <w:rFonts w:cs="Arial"/>
          <w:color w:val="000000"/>
        </w:rPr>
        <w:t>In cooperating with UNOPS, the bidders shall give access to UNOPS, upon written request, to all employees, representatives, agents and assignees, as well as to all documents, records and other elements of the bidder that may be required to conduct such investigation.</w:t>
      </w:r>
    </w:p>
    <w:p w14:paraId="1BF18364" w14:textId="77777777" w:rsidR="00B36DF8" w:rsidRPr="00F50D4C" w:rsidRDefault="00B36DF8" w:rsidP="00C10E9F">
      <w:pPr>
        <w:spacing w:before="0" w:after="0"/>
        <w:rPr>
          <w:rFonts w:cs="Arial"/>
          <w:color w:val="000000"/>
        </w:rPr>
      </w:pPr>
    </w:p>
    <w:p w14:paraId="1BF18365" w14:textId="77777777" w:rsidR="00B36DF8" w:rsidRPr="00F50D4C" w:rsidRDefault="00B36DF8" w:rsidP="00C10E9F">
      <w:pPr>
        <w:spacing w:before="0" w:after="0"/>
        <w:rPr>
          <w:rFonts w:cs="Arial"/>
          <w:color w:val="000000"/>
        </w:rPr>
      </w:pPr>
      <w:r w:rsidRPr="00F50D4C">
        <w:rPr>
          <w:rFonts w:cs="Arial"/>
          <w:color w:val="000000"/>
        </w:rPr>
        <w:t xml:space="preserve">The failure of a bidder to comply with any of the above representations and warranties shall give UNOPS the right to disqualify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1BF18366" w14:textId="77777777" w:rsidR="00B36DF8" w:rsidRPr="00F50D4C" w:rsidRDefault="00B36DF8" w:rsidP="00C10E9F">
      <w:pPr>
        <w:spacing w:before="0" w:after="0"/>
        <w:rPr>
          <w:rFonts w:cs="Arial"/>
          <w:color w:val="000000"/>
        </w:rPr>
      </w:pPr>
    </w:p>
    <w:p w14:paraId="1BF18367"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bookmarkStart w:id="76" w:name="_Ref284597751"/>
      <w:bookmarkStart w:id="77" w:name="_Toc284937402"/>
      <w:bookmarkStart w:id="78" w:name="_Toc291848386"/>
      <w:bookmarkStart w:id="79" w:name="_Toc294105282"/>
      <w:bookmarkStart w:id="80" w:name="_Toc284427848"/>
      <w:r w:rsidRPr="00F50D4C">
        <w:rPr>
          <w:rFonts w:ascii="Arial" w:hAnsi="Arial" w:cs="Arial"/>
          <w:caps/>
          <w:color w:val="000000"/>
          <w:sz w:val="22"/>
          <w:szCs w:val="22"/>
          <w:lang w:val="en-AU"/>
        </w:rPr>
        <w:t>Bid Protest</w:t>
      </w:r>
      <w:bookmarkEnd w:id="76"/>
      <w:bookmarkEnd w:id="77"/>
      <w:bookmarkEnd w:id="78"/>
      <w:bookmarkEnd w:id="79"/>
    </w:p>
    <w:p w14:paraId="1BF18368" w14:textId="77777777" w:rsidR="00B36DF8" w:rsidRPr="00F50D4C" w:rsidRDefault="00B36DF8" w:rsidP="00C10E9F">
      <w:pPr>
        <w:spacing w:before="0" w:after="0"/>
        <w:rPr>
          <w:rFonts w:cs="Arial"/>
          <w:color w:val="000000"/>
        </w:rPr>
      </w:pPr>
    </w:p>
    <w:p w14:paraId="1BF18369" w14:textId="77777777" w:rsidR="00B36DF8" w:rsidRPr="00F50D4C" w:rsidRDefault="00B36DF8" w:rsidP="00C10E9F">
      <w:pPr>
        <w:spacing w:before="0" w:after="0"/>
        <w:rPr>
          <w:rFonts w:cs="Arial"/>
        </w:rPr>
        <w:sectPr w:rsidR="00B36DF8" w:rsidRPr="00F50D4C">
          <w:headerReference w:type="default" r:id="rId23"/>
          <w:footerReference w:type="default" r:id="rId24"/>
          <w:pgSz w:w="11906" w:h="16838"/>
          <w:pgMar w:top="1440" w:right="1440" w:bottom="1440" w:left="1440" w:header="720" w:footer="720" w:gutter="0"/>
          <w:pgNumType w:start="1"/>
          <w:cols w:space="720"/>
        </w:sectPr>
      </w:pPr>
      <w:r w:rsidRPr="00F50D4C">
        <w:rPr>
          <w:rFonts w:cs="Arial"/>
          <w:color w:val="000000"/>
        </w:rPr>
        <w:t>Any bidder that believes to have been unjustly treated in connection with this bid process or any contract that may be awarded as a result of such bid process may submit a complaint to UNOPS</w:t>
      </w:r>
      <w:bookmarkEnd w:id="65"/>
      <w:bookmarkEnd w:id="66"/>
      <w:bookmarkEnd w:id="80"/>
      <w:r w:rsidRPr="00F50D4C">
        <w:rPr>
          <w:rFonts w:cs="Arial"/>
          <w:color w:val="000000"/>
        </w:rPr>
        <w:t xml:space="preserve">’ General Counsel.  More information about bid protests can be found on UNOPS’ website at </w:t>
      </w:r>
      <w:hyperlink r:id="rId25" w:history="1">
        <w:r w:rsidRPr="00F50D4C">
          <w:rPr>
            <w:rStyle w:val="Hyperlink"/>
            <w:rFonts w:cs="Arial"/>
          </w:rPr>
          <w:t>www.unops.org</w:t>
        </w:r>
      </w:hyperlink>
      <w:r w:rsidRPr="00F50D4C">
        <w:rPr>
          <w:rFonts w:cs="Arial"/>
          <w:color w:val="000000"/>
        </w:rPr>
        <w:t>.</w:t>
      </w:r>
    </w:p>
    <w:p w14:paraId="1BF1836A" w14:textId="77777777" w:rsidR="00B36DF8" w:rsidRPr="00F50D4C" w:rsidRDefault="00B36DF8" w:rsidP="00C10E9F">
      <w:pPr>
        <w:spacing w:before="0" w:after="0"/>
        <w:jc w:val="center"/>
        <w:rPr>
          <w:rFonts w:cs="Arial"/>
          <w:b/>
          <w:caps/>
          <w:color w:val="000000"/>
        </w:rPr>
      </w:pPr>
      <w:r w:rsidRPr="00F50D4C">
        <w:rPr>
          <w:rFonts w:cs="Arial"/>
          <w:b/>
          <w:caps/>
          <w:color w:val="000000"/>
        </w:rPr>
        <w:lastRenderedPageBreak/>
        <w:t>Section III</w:t>
      </w:r>
    </w:p>
    <w:p w14:paraId="1BF1836B" w14:textId="77777777" w:rsidR="00B36DF8" w:rsidRPr="00F50D4C" w:rsidRDefault="00B36DF8" w:rsidP="00C10E9F">
      <w:pPr>
        <w:spacing w:before="0" w:after="0"/>
        <w:jc w:val="center"/>
        <w:rPr>
          <w:rFonts w:cs="Arial"/>
          <w:b/>
          <w:caps/>
          <w:color w:val="000000"/>
        </w:rPr>
      </w:pPr>
      <w:r w:rsidRPr="00F50D4C">
        <w:rPr>
          <w:rFonts w:cs="Arial"/>
          <w:b/>
          <w:caps/>
          <w:color w:val="000000"/>
        </w:rPr>
        <w:t>Evaluation Method and Criteria</w:t>
      </w:r>
    </w:p>
    <w:p w14:paraId="1BF1836C" w14:textId="77777777" w:rsidR="00B36DF8" w:rsidRPr="00F50D4C" w:rsidRDefault="00B36DF8" w:rsidP="00C10E9F">
      <w:pPr>
        <w:spacing w:before="0" w:after="0"/>
        <w:jc w:val="center"/>
        <w:rPr>
          <w:rFonts w:cs="Arial"/>
          <w:b/>
          <w:caps/>
          <w:color w:val="000000"/>
          <w:highlight w:val="green"/>
        </w:rPr>
      </w:pPr>
    </w:p>
    <w:p w14:paraId="1BF1836D" w14:textId="77777777" w:rsidR="00B36DF8" w:rsidRPr="00F50D4C" w:rsidRDefault="00B36DF8" w:rsidP="00C10E9F">
      <w:pPr>
        <w:spacing w:before="0" w:after="0"/>
        <w:rPr>
          <w:rFonts w:cs="Arial"/>
          <w:b/>
          <w:color w:val="000000"/>
        </w:rPr>
      </w:pPr>
    </w:p>
    <w:p w14:paraId="1BF1836E" w14:textId="77777777" w:rsidR="00B36DF8" w:rsidRPr="00F50D4C" w:rsidRDefault="00B36DF8" w:rsidP="00C10E9F">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Evaluation method</w:t>
      </w:r>
    </w:p>
    <w:p w14:paraId="1BF1836F" w14:textId="77777777" w:rsidR="00B36DF8" w:rsidRPr="00F50D4C" w:rsidRDefault="00B36DF8" w:rsidP="00C10E9F">
      <w:pPr>
        <w:spacing w:before="0" w:after="0"/>
        <w:rPr>
          <w:rFonts w:cs="Arial"/>
          <w:color w:val="000000"/>
        </w:rPr>
      </w:pPr>
    </w:p>
    <w:p w14:paraId="2F6B56A8" w14:textId="726A7C94" w:rsidR="005642C5" w:rsidRDefault="005642C5" w:rsidP="005642C5">
      <w:pPr>
        <w:spacing w:before="0" w:after="0"/>
        <w:rPr>
          <w:rFonts w:cs="Arial"/>
          <w:color w:val="000000"/>
        </w:rPr>
      </w:pPr>
      <w:r>
        <w:rPr>
          <w:rFonts w:cs="Arial"/>
          <w:color w:val="000000"/>
        </w:rPr>
        <w:t xml:space="preserve">Bid shall be evaluated on the basis of the “lowest </w:t>
      </w:r>
      <w:r w:rsidR="002D2F3E">
        <w:rPr>
          <w:rFonts w:cs="Arial"/>
          <w:color w:val="000000"/>
        </w:rPr>
        <w:t xml:space="preserve">priced substantially </w:t>
      </w:r>
      <w:r>
        <w:rPr>
          <w:rFonts w:cs="Arial"/>
          <w:color w:val="000000"/>
        </w:rPr>
        <w:t>compliant offer” evaluation method.</w:t>
      </w:r>
    </w:p>
    <w:p w14:paraId="674C59A3" w14:textId="77777777" w:rsidR="005E001A" w:rsidRDefault="005E001A" w:rsidP="00C10E9F">
      <w:pPr>
        <w:spacing w:before="0" w:after="0"/>
        <w:rPr>
          <w:rFonts w:cs="Arial"/>
          <w:color w:val="000000"/>
        </w:rPr>
      </w:pPr>
    </w:p>
    <w:p w14:paraId="1BF18370" w14:textId="77777777" w:rsidR="00B36DF8" w:rsidRPr="00F50D4C" w:rsidRDefault="00B36DF8" w:rsidP="00C10E9F">
      <w:pPr>
        <w:spacing w:before="0" w:after="0"/>
        <w:rPr>
          <w:rFonts w:cs="Arial"/>
          <w:color w:val="000000"/>
        </w:rPr>
      </w:pPr>
      <w:r w:rsidRPr="00F50D4C">
        <w:rPr>
          <w:rFonts w:cs="Arial"/>
          <w:color w:val="000000"/>
        </w:rPr>
        <w:t xml:space="preserve">Bids shall be evaluated according to the following procedure: </w:t>
      </w:r>
    </w:p>
    <w:p w14:paraId="1BF18371" w14:textId="77777777" w:rsidR="00B36DF8" w:rsidRPr="00F50D4C" w:rsidRDefault="00B36DF8" w:rsidP="00C10E9F">
      <w:pPr>
        <w:spacing w:before="0" w:after="0"/>
        <w:rPr>
          <w:rFonts w:cs="Arial"/>
          <w:color w:val="000000"/>
        </w:rPr>
      </w:pPr>
    </w:p>
    <w:p w14:paraId="1BF18372" w14:textId="77777777" w:rsidR="00B36DF8" w:rsidRPr="00F50D4C" w:rsidRDefault="00B36DF8" w:rsidP="00C10E9F">
      <w:pPr>
        <w:spacing w:before="0" w:after="0"/>
        <w:rPr>
          <w:rFonts w:cs="Arial"/>
          <w:color w:val="000000"/>
        </w:rPr>
      </w:pPr>
      <w:r w:rsidRPr="00F50D4C">
        <w:rPr>
          <w:rFonts w:cs="Arial"/>
          <w:color w:val="000000"/>
        </w:rPr>
        <w:t>Firstly, bids shall be evaluated for technical compliance based on;</w:t>
      </w:r>
    </w:p>
    <w:p w14:paraId="1BF18373" w14:textId="77777777" w:rsidR="00B36DF8" w:rsidRPr="00F50D4C" w:rsidRDefault="00B36DF8" w:rsidP="00F50D4C">
      <w:pPr>
        <w:spacing w:before="0" w:after="0"/>
        <w:rPr>
          <w:rFonts w:cs="Arial"/>
          <w:color w:val="000000"/>
        </w:rPr>
      </w:pPr>
    </w:p>
    <w:p w14:paraId="1BF18374" w14:textId="77777777" w:rsidR="00B36DF8" w:rsidRPr="00F50D4C" w:rsidRDefault="00B36DF8" w:rsidP="00F50D4C">
      <w:pPr>
        <w:numPr>
          <w:ilvl w:val="0"/>
          <w:numId w:val="38"/>
        </w:numPr>
        <w:spacing w:before="0" w:after="0"/>
        <w:rPr>
          <w:rFonts w:cs="Arial"/>
          <w:color w:val="000000"/>
        </w:rPr>
      </w:pPr>
      <w:r w:rsidRPr="00F50D4C">
        <w:rPr>
          <w:rFonts w:cs="Arial"/>
          <w:color w:val="000000"/>
        </w:rPr>
        <w:t>Technical expertise and experience</w:t>
      </w:r>
    </w:p>
    <w:p w14:paraId="1BF18375" w14:textId="77777777" w:rsidR="00B36DF8" w:rsidRPr="00F50D4C" w:rsidRDefault="00B36DF8" w:rsidP="00F50D4C">
      <w:pPr>
        <w:numPr>
          <w:ilvl w:val="0"/>
          <w:numId w:val="38"/>
        </w:numPr>
        <w:spacing w:before="0" w:after="0"/>
        <w:rPr>
          <w:rFonts w:cs="Arial"/>
          <w:color w:val="000000"/>
        </w:rPr>
      </w:pPr>
      <w:r w:rsidRPr="00F50D4C">
        <w:rPr>
          <w:rFonts w:cs="Arial"/>
          <w:color w:val="000000"/>
        </w:rPr>
        <w:t>Safety, quality and insurance; and</w:t>
      </w:r>
    </w:p>
    <w:p w14:paraId="1BF18376" w14:textId="77777777" w:rsidR="00B36DF8" w:rsidRPr="00F50D4C" w:rsidRDefault="00B36DF8" w:rsidP="00F50D4C">
      <w:pPr>
        <w:numPr>
          <w:ilvl w:val="0"/>
          <w:numId w:val="38"/>
        </w:numPr>
        <w:spacing w:before="0" w:after="0"/>
        <w:rPr>
          <w:rFonts w:cs="Arial"/>
          <w:color w:val="000000"/>
        </w:rPr>
      </w:pPr>
      <w:r w:rsidRPr="00F50D4C">
        <w:rPr>
          <w:rFonts w:cs="Arial"/>
          <w:color w:val="000000"/>
        </w:rPr>
        <w:t>Capacity, resources and key personnel</w:t>
      </w:r>
    </w:p>
    <w:p w14:paraId="1BF18377" w14:textId="77777777" w:rsidR="00B36DF8" w:rsidRPr="00F50D4C" w:rsidRDefault="00B36DF8" w:rsidP="00F50D4C">
      <w:pPr>
        <w:spacing w:before="0" w:after="0"/>
        <w:rPr>
          <w:rFonts w:cs="Arial"/>
          <w:color w:val="000000"/>
        </w:rPr>
      </w:pPr>
    </w:p>
    <w:p w14:paraId="0FBF28FC" w14:textId="25841FA4" w:rsidR="005E001A" w:rsidRPr="00F50D4C" w:rsidRDefault="00B36DF8" w:rsidP="00F50D4C">
      <w:pPr>
        <w:spacing w:before="0" w:after="0"/>
        <w:rPr>
          <w:rFonts w:cs="Arial"/>
          <w:color w:val="000000"/>
        </w:rPr>
      </w:pPr>
      <w:r w:rsidRPr="00F50D4C">
        <w:rPr>
          <w:rFonts w:cs="Arial"/>
          <w:color w:val="000000"/>
        </w:rPr>
        <w:t>Secondly, bids that are found to be technically compliant shall be evaluated based on price and value for money, analyzing all relevant costs, risks and benefits of each bid throughout the whole life cycle of the works and in the context of the project as a whole.  .</w:t>
      </w:r>
    </w:p>
    <w:p w14:paraId="1BF18379" w14:textId="77777777" w:rsidR="00B36DF8" w:rsidRPr="00F50D4C" w:rsidRDefault="00B36DF8" w:rsidP="00F50D4C">
      <w:pPr>
        <w:spacing w:before="0" w:after="0"/>
        <w:rPr>
          <w:rFonts w:cs="Arial"/>
          <w:color w:val="000000"/>
        </w:rPr>
      </w:pPr>
    </w:p>
    <w:p w14:paraId="1BF1837A" w14:textId="77777777" w:rsidR="00B36DF8" w:rsidRPr="00F50D4C" w:rsidRDefault="00B36DF8" w:rsidP="00F50D4C">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preliminary examination</w:t>
      </w:r>
    </w:p>
    <w:p w14:paraId="1BF1837B" w14:textId="77777777" w:rsidR="00B36DF8" w:rsidRPr="00F50D4C" w:rsidRDefault="00B36DF8" w:rsidP="00F50D4C">
      <w:pPr>
        <w:spacing w:before="0" w:after="0"/>
        <w:rPr>
          <w:rFonts w:cs="Arial"/>
          <w:lang w:val="en-AU"/>
        </w:rPr>
      </w:pPr>
    </w:p>
    <w:p w14:paraId="1BF1837C" w14:textId="77777777" w:rsidR="00B36DF8" w:rsidRPr="00F50D4C" w:rsidRDefault="00B36DF8" w:rsidP="00F50D4C">
      <w:pPr>
        <w:spacing w:before="0" w:after="0"/>
        <w:rPr>
          <w:rFonts w:cs="Arial"/>
          <w:lang w:val="en-AU"/>
        </w:rPr>
      </w:pPr>
      <w:r w:rsidRPr="00F50D4C">
        <w:rPr>
          <w:rFonts w:cs="Arial"/>
          <w:lang w:val="en-AU"/>
        </w:rPr>
        <w:t>Upon opening of the bids, UNOPS shall proceed to a preliminary examination of the bids.  UNOPS may reject any bid during the preliminary examination which does not comply with the requirements set out in this ITB, without further consultation with the bidder.</w:t>
      </w:r>
    </w:p>
    <w:p w14:paraId="1BF1837D" w14:textId="77777777" w:rsidR="00B36DF8" w:rsidRPr="00F50D4C" w:rsidRDefault="00B36DF8" w:rsidP="00F50D4C">
      <w:pPr>
        <w:spacing w:before="0" w:after="0"/>
        <w:rPr>
          <w:rFonts w:cs="Arial"/>
          <w:lang w:val="en-AU"/>
        </w:rPr>
      </w:pPr>
      <w:r w:rsidRPr="00F50D4C">
        <w:rPr>
          <w:rFonts w:cs="Arial"/>
          <w:lang w:val="en-AU"/>
        </w:rPr>
        <w:t>Bids which are incomplete, frivolous, clearly not competitive or contain material deviations from or reservations to the terms of the Contract, may, in UNOPS absolute discretion, be rejected or excluded from further consideration at any time during the evaluation, including after preliminary examination.  A bidder may not be permitted to correct or withdraw material deviations or reservations in a bid once the bids have been opened.</w:t>
      </w:r>
    </w:p>
    <w:p w14:paraId="1BF1837E" w14:textId="77777777" w:rsidR="00B36DF8" w:rsidRPr="00F50D4C" w:rsidRDefault="00B36DF8" w:rsidP="00F50D4C">
      <w:pPr>
        <w:spacing w:before="0" w:after="0"/>
        <w:rPr>
          <w:rFonts w:cs="Arial"/>
          <w:bCs/>
          <w:lang w:val="en-AU"/>
        </w:rPr>
      </w:pPr>
    </w:p>
    <w:p w14:paraId="1BF1837F" w14:textId="77777777" w:rsidR="00B36DF8" w:rsidRPr="00F50D4C" w:rsidRDefault="00B36DF8" w:rsidP="00F50D4C">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clarification of bids</w:t>
      </w:r>
    </w:p>
    <w:p w14:paraId="1BF18380" w14:textId="77777777" w:rsidR="00B36DF8" w:rsidRPr="00F50D4C" w:rsidRDefault="00B36DF8" w:rsidP="00F50D4C">
      <w:pPr>
        <w:spacing w:before="0" w:after="0"/>
        <w:rPr>
          <w:rFonts w:cs="Arial"/>
          <w:lang w:val="en-AU"/>
        </w:rPr>
      </w:pPr>
    </w:p>
    <w:p w14:paraId="1BF18381" w14:textId="77777777" w:rsidR="00B36DF8" w:rsidRPr="00F50D4C" w:rsidRDefault="00B36DF8" w:rsidP="00F50D4C">
      <w:pPr>
        <w:spacing w:before="0" w:after="0"/>
        <w:rPr>
          <w:rFonts w:cs="Arial"/>
          <w:lang w:val="en-AU"/>
        </w:rPr>
      </w:pPr>
      <w:r w:rsidRPr="00F50D4C">
        <w:rPr>
          <w:rFonts w:cs="Arial"/>
          <w:lang w:val="en-AU"/>
        </w:rPr>
        <w:t>UNOPS may request clarification or further information in writing from the bidders at any time during the bid process.  The bidders’ responses shall not contain any changes regarding the substance or price of the bid.</w:t>
      </w:r>
    </w:p>
    <w:p w14:paraId="1BF18382" w14:textId="77777777" w:rsidR="00B36DF8" w:rsidRPr="00F50D4C" w:rsidRDefault="00B36DF8" w:rsidP="00F50D4C">
      <w:pPr>
        <w:spacing w:before="0" w:after="0"/>
        <w:rPr>
          <w:rFonts w:cs="Arial"/>
          <w:lang w:val="en-AU"/>
        </w:rPr>
      </w:pPr>
      <w:r w:rsidRPr="00F50D4C">
        <w:rPr>
          <w:rFonts w:cs="Arial"/>
          <w:lang w:val="en-AU"/>
        </w:rPr>
        <w:t>UNOPS may use such information in interpreting and evaluating the relevant bid but is under no obligation to take it into account.</w:t>
      </w:r>
    </w:p>
    <w:p w14:paraId="1BF18383" w14:textId="77777777" w:rsidR="00B36DF8" w:rsidRPr="00F50D4C" w:rsidRDefault="00B36DF8" w:rsidP="00F50D4C">
      <w:pPr>
        <w:spacing w:before="0" w:after="0"/>
        <w:rPr>
          <w:rFonts w:cs="Arial"/>
          <w:bCs/>
          <w:lang w:val="en-AU"/>
        </w:rPr>
      </w:pPr>
    </w:p>
    <w:p w14:paraId="1BF18384" w14:textId="77777777" w:rsidR="00B36DF8" w:rsidRPr="00F50D4C" w:rsidRDefault="00B36DF8" w:rsidP="00F50D4C">
      <w:pPr>
        <w:pStyle w:val="Heading3"/>
        <w:numPr>
          <w:ilvl w:val="0"/>
          <w:numId w:val="3"/>
        </w:numPr>
        <w:pBdr>
          <w:bottom w:val="single" w:sz="6" w:space="0" w:color="000000"/>
        </w:pBdr>
        <w:spacing w:before="0" w:after="0"/>
        <w:ind w:left="720" w:hanging="720"/>
        <w:jc w:val="both"/>
        <w:rPr>
          <w:rFonts w:ascii="Arial" w:hAnsi="Arial" w:cs="Arial"/>
          <w:caps/>
          <w:color w:val="000000"/>
          <w:sz w:val="22"/>
          <w:szCs w:val="22"/>
          <w:lang w:val="en-AU"/>
        </w:rPr>
      </w:pPr>
      <w:r w:rsidRPr="00F50D4C">
        <w:rPr>
          <w:rFonts w:ascii="Arial" w:hAnsi="Arial" w:cs="Arial"/>
          <w:caps/>
          <w:color w:val="000000"/>
          <w:sz w:val="22"/>
          <w:szCs w:val="22"/>
          <w:lang w:val="en-AU"/>
        </w:rPr>
        <w:t xml:space="preserve">Evaluation Criteria </w:t>
      </w:r>
    </w:p>
    <w:p w14:paraId="41E52CD5" w14:textId="77777777" w:rsidR="00002ED3" w:rsidRPr="005319B9" w:rsidRDefault="00002ED3" w:rsidP="00002ED3">
      <w:pPr>
        <w:spacing w:before="0" w:after="0"/>
        <w:jc w:val="both"/>
        <w:rPr>
          <w:rFonts w:cs="Arial"/>
          <w:b/>
          <w:i/>
          <w:color w:val="000000"/>
          <w:highlight w:val="lightGray"/>
          <w:lang w:val="en-AU"/>
        </w:rPr>
      </w:pPr>
    </w:p>
    <w:p w14:paraId="0FF5C8B7" w14:textId="77777777" w:rsidR="00002ED3" w:rsidRPr="005319B9" w:rsidRDefault="00002ED3" w:rsidP="00002ED3">
      <w:pPr>
        <w:spacing w:before="0" w:after="0"/>
        <w:jc w:val="both"/>
        <w:rPr>
          <w:rFonts w:cs="Arial"/>
          <w:b/>
          <w:color w:val="000000"/>
          <w:u w:val="single"/>
          <w:lang w:val="en-AU"/>
        </w:rPr>
      </w:pPr>
      <w:r w:rsidRPr="005319B9">
        <w:rPr>
          <w:rFonts w:cs="Arial"/>
          <w:b/>
          <w:color w:val="000000"/>
          <w:u w:val="single"/>
          <w:lang w:val="en-AU"/>
        </w:rPr>
        <w:t>Technical Evaluation Criteria</w:t>
      </w:r>
    </w:p>
    <w:p w14:paraId="6321C615" w14:textId="77777777" w:rsidR="00002ED3" w:rsidRPr="005319B9" w:rsidRDefault="00002ED3" w:rsidP="00002ED3">
      <w:pPr>
        <w:spacing w:before="0" w:after="0"/>
        <w:jc w:val="both"/>
        <w:rPr>
          <w:rFonts w:cs="Arial"/>
          <w:color w:val="000000"/>
          <w:lang w:val="en-AU"/>
        </w:rPr>
      </w:pPr>
      <w:r w:rsidRPr="005319B9">
        <w:rPr>
          <w:rFonts w:cs="Arial"/>
          <w:color w:val="000000"/>
          <w:lang w:val="en-AU"/>
        </w:rPr>
        <w:t xml:space="preserve">The technical evaluation uses a “pass or fail” / “check and clarify” method based on objective thresholds for each evaluation criteria, combined with a qualitative assessment based on professional judgement where an objective threshold cannot be determined for a given technical criteria. </w:t>
      </w:r>
    </w:p>
    <w:p w14:paraId="21B8F6E9" w14:textId="77777777" w:rsidR="00002ED3" w:rsidRPr="005319B9" w:rsidRDefault="00002ED3" w:rsidP="00002ED3">
      <w:pPr>
        <w:spacing w:before="0" w:after="0"/>
        <w:jc w:val="both"/>
        <w:rPr>
          <w:rFonts w:cs="Arial"/>
          <w:color w:val="000000"/>
          <w:lang w:val="en-AU"/>
        </w:rPr>
      </w:pPr>
    </w:p>
    <w:p w14:paraId="4FE515F8" w14:textId="77777777" w:rsidR="00002ED3" w:rsidRPr="005319B9" w:rsidRDefault="00002ED3" w:rsidP="00002ED3">
      <w:pPr>
        <w:spacing w:before="0" w:after="0"/>
        <w:jc w:val="both"/>
        <w:rPr>
          <w:rFonts w:cs="Arial"/>
          <w:color w:val="000000"/>
          <w:lang w:val="en-AU"/>
        </w:rPr>
      </w:pPr>
      <w:r w:rsidRPr="005319B9">
        <w:rPr>
          <w:rFonts w:cs="Arial"/>
          <w:color w:val="000000"/>
          <w:lang w:val="en-AU"/>
        </w:rPr>
        <w:t xml:space="preserve">Note if a bid fails a pass/fail criteria they are ineligible and require no further evaluation. </w:t>
      </w:r>
    </w:p>
    <w:p w14:paraId="2288B651" w14:textId="77777777" w:rsidR="00002ED3" w:rsidRPr="005319B9" w:rsidRDefault="00002ED3" w:rsidP="00002ED3">
      <w:pPr>
        <w:spacing w:before="0" w:after="0"/>
        <w:jc w:val="both"/>
        <w:rPr>
          <w:rFonts w:cs="Arial"/>
          <w:color w:val="000000"/>
          <w:highlight w:val="lightGray"/>
          <w:lang w:val="en-AU"/>
        </w:rPr>
      </w:pPr>
    </w:p>
    <w:p w14:paraId="71C7187D" w14:textId="77777777" w:rsidR="00002ED3" w:rsidRPr="005319B9" w:rsidRDefault="00002ED3" w:rsidP="00002ED3">
      <w:pPr>
        <w:spacing w:before="0" w:after="0"/>
        <w:jc w:val="both"/>
        <w:rPr>
          <w:rFonts w:cs="Arial"/>
          <w:color w:val="000000"/>
          <w:lang w:val="en-AU"/>
        </w:rPr>
      </w:pPr>
      <w:r w:rsidRPr="005319B9">
        <w:rPr>
          <w:rFonts w:cs="Arial"/>
          <w:color w:val="000000"/>
          <w:lang w:val="en-AU"/>
        </w:rPr>
        <w:t>When a “pass or fail” method is not appropriate for a given technical criterion (as specified below) “check and clarify” method, will be used instead.  The noncompliance with such evaluation criteria may be rectified by the bidders prior to their (</w:t>
      </w:r>
      <w:proofErr w:type="gramStart"/>
      <w:r w:rsidRPr="005319B9">
        <w:rPr>
          <w:rFonts w:cs="Arial"/>
          <w:color w:val="000000"/>
          <w:lang w:val="en-AU"/>
        </w:rPr>
        <w:t>non</w:t>
      </w:r>
      <w:proofErr w:type="gramEnd"/>
      <w:r w:rsidRPr="005319B9">
        <w:rPr>
          <w:rFonts w:cs="Arial"/>
          <w:color w:val="000000"/>
          <w:lang w:val="en-AU"/>
        </w:rPr>
        <w:t xml:space="preserve">) selection and do not call for a “pass or fail” method.  </w:t>
      </w:r>
    </w:p>
    <w:p w14:paraId="7E037628" w14:textId="77777777" w:rsidR="00002ED3" w:rsidRPr="005319B9" w:rsidRDefault="00002ED3" w:rsidP="00002ED3">
      <w:pPr>
        <w:spacing w:before="0" w:after="0"/>
        <w:jc w:val="both"/>
        <w:rPr>
          <w:rFonts w:cs="Arial"/>
          <w:b/>
          <w:i/>
          <w:color w:val="000000"/>
          <w:highlight w:val="lightGray"/>
          <w:lang w:val="en-AU"/>
        </w:rPr>
      </w:pPr>
    </w:p>
    <w:p w14:paraId="65D8DB62" w14:textId="77777777" w:rsidR="00002ED3" w:rsidRPr="005319B9" w:rsidRDefault="00002ED3" w:rsidP="00002ED3">
      <w:pPr>
        <w:spacing w:before="0" w:after="0"/>
        <w:jc w:val="both"/>
        <w:rPr>
          <w:rFonts w:cs="Arial"/>
          <w:color w:val="000000"/>
          <w:lang w:val="en-AU"/>
        </w:rPr>
      </w:pPr>
      <w:r w:rsidRPr="005319B9">
        <w:rPr>
          <w:rFonts w:cs="Arial"/>
          <w:color w:val="000000"/>
          <w:lang w:val="en-AU"/>
        </w:rPr>
        <w:t xml:space="preserve">The completed Returnable Bid Schedule (1 to12), will be used as the criteria for technical evaluation, with the </w:t>
      </w:r>
      <w:r w:rsidRPr="005319B9">
        <w:rPr>
          <w:rFonts w:cs="Arial"/>
          <w:b/>
          <w:color w:val="000000"/>
          <w:lang w:val="en-AU"/>
        </w:rPr>
        <w:t>evaluation method</w:t>
      </w:r>
      <w:r w:rsidRPr="005319B9">
        <w:rPr>
          <w:rFonts w:cs="Arial"/>
          <w:color w:val="000000"/>
          <w:lang w:val="en-AU"/>
        </w:rPr>
        <w:t xml:space="preserve"> listed below for each of them.</w:t>
      </w:r>
    </w:p>
    <w:p w14:paraId="4B652C5F" w14:textId="77777777" w:rsidR="00002ED3" w:rsidRPr="005319B9" w:rsidRDefault="00002ED3" w:rsidP="00002ED3">
      <w:pPr>
        <w:spacing w:before="0" w:after="0"/>
        <w:jc w:val="both"/>
        <w:rPr>
          <w:rFonts w:cs="Arial"/>
          <w:b/>
          <w:i/>
          <w:color w:val="000000"/>
          <w:highlight w:val="lightGray"/>
          <w:u w:val="single"/>
          <w:lang w:val="en-AU"/>
        </w:rPr>
      </w:pPr>
    </w:p>
    <w:p w14:paraId="03641653" w14:textId="77777777" w:rsidR="00002ED3" w:rsidRPr="005319B9" w:rsidRDefault="00002ED3" w:rsidP="00002ED3">
      <w:pPr>
        <w:spacing w:before="0" w:after="0"/>
        <w:jc w:val="both"/>
        <w:rPr>
          <w:rFonts w:cs="Arial"/>
          <w:color w:val="000000"/>
          <w:u w:val="single"/>
          <w:lang w:val="en-AU"/>
        </w:rPr>
      </w:pPr>
      <w:r w:rsidRPr="005319B9">
        <w:rPr>
          <w:rFonts w:cs="Arial"/>
          <w:color w:val="000000"/>
          <w:u w:val="single"/>
          <w:lang w:val="en-AU"/>
        </w:rPr>
        <w:t>Returnable Bid Schedule 1 - Form of Bid</w:t>
      </w:r>
    </w:p>
    <w:p w14:paraId="31B93184"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form of bid is correctly filled out</w:t>
      </w:r>
      <w:r>
        <w:rPr>
          <w:rFonts w:cs="Arial"/>
          <w:color w:val="000000"/>
          <w:lang w:val="en-AU"/>
        </w:rPr>
        <w:t xml:space="preserve"> and signed</w:t>
      </w:r>
      <w:r w:rsidRPr="005319B9">
        <w:rPr>
          <w:rFonts w:cs="Arial"/>
          <w:color w:val="000000"/>
          <w:lang w:val="en-AU"/>
        </w:rPr>
        <w:t xml:space="preserve">. </w:t>
      </w:r>
    </w:p>
    <w:p w14:paraId="28AD53BF" w14:textId="77777777" w:rsidR="00002ED3" w:rsidRDefault="00002ED3" w:rsidP="00002ED3">
      <w:pPr>
        <w:spacing w:before="80" w:after="0"/>
        <w:jc w:val="both"/>
        <w:rPr>
          <w:rFonts w:cs="Arial"/>
          <w:color w:val="000000"/>
          <w:lang w:val="en-AU"/>
        </w:rPr>
      </w:pPr>
      <w:r w:rsidRPr="005319B9">
        <w:rPr>
          <w:rFonts w:cs="Arial"/>
          <w:color w:val="000000"/>
          <w:lang w:val="en-AU"/>
        </w:rPr>
        <w:t>(Evaluation method: “Pass/Fail”)</w:t>
      </w:r>
    </w:p>
    <w:p w14:paraId="1C72821B" w14:textId="77777777" w:rsidR="00002ED3" w:rsidRDefault="00002ED3" w:rsidP="00002ED3">
      <w:pPr>
        <w:spacing w:before="80" w:after="0"/>
        <w:jc w:val="both"/>
        <w:rPr>
          <w:rFonts w:cs="Arial"/>
          <w:color w:val="000000"/>
          <w:lang w:val="en-AU"/>
        </w:rPr>
      </w:pPr>
    </w:p>
    <w:p w14:paraId="6FF616BB" w14:textId="77777777" w:rsidR="00002ED3" w:rsidRPr="004056E7" w:rsidRDefault="00002ED3" w:rsidP="00002ED3">
      <w:pPr>
        <w:spacing w:before="0" w:after="0"/>
        <w:jc w:val="both"/>
        <w:rPr>
          <w:rFonts w:cs="Arial"/>
          <w:color w:val="000000"/>
          <w:u w:val="single"/>
          <w:lang w:val="en-AU"/>
        </w:rPr>
      </w:pPr>
      <w:r w:rsidRPr="004056E7">
        <w:rPr>
          <w:rFonts w:cs="Arial"/>
          <w:color w:val="000000"/>
          <w:u w:val="single"/>
          <w:lang w:val="en-AU"/>
        </w:rPr>
        <w:t>Returnable Bid Schedule 2 - Bid Security</w:t>
      </w:r>
    </w:p>
    <w:p w14:paraId="4ED2E45E" w14:textId="77777777" w:rsidR="00002ED3" w:rsidRPr="004056E7" w:rsidRDefault="00002ED3" w:rsidP="00002ED3">
      <w:pPr>
        <w:spacing w:before="0" w:after="0"/>
        <w:jc w:val="both"/>
        <w:rPr>
          <w:rFonts w:cs="Arial"/>
          <w:color w:val="000000"/>
          <w:lang w:val="en-AU"/>
        </w:rPr>
      </w:pPr>
      <w:r w:rsidRPr="004056E7">
        <w:rPr>
          <w:rFonts w:cs="Arial"/>
          <w:color w:val="000000"/>
          <w:lang w:val="en-AU"/>
        </w:rPr>
        <w:t xml:space="preserve">The bidder’s bid security complies with the ITB’s requirement. </w:t>
      </w:r>
    </w:p>
    <w:p w14:paraId="0B8FBB4D" w14:textId="0016A773" w:rsidR="00002ED3" w:rsidRPr="004056E7" w:rsidRDefault="002D331F" w:rsidP="002D331F">
      <w:pPr>
        <w:spacing w:before="80" w:after="0"/>
        <w:jc w:val="both"/>
        <w:rPr>
          <w:rFonts w:cs="Arial"/>
          <w:color w:val="000000"/>
          <w:lang w:val="en-AU"/>
        </w:rPr>
      </w:pPr>
      <w:r w:rsidRPr="005319B9">
        <w:rPr>
          <w:rFonts w:cs="Arial"/>
          <w:color w:val="000000"/>
          <w:lang w:val="en-AU"/>
        </w:rPr>
        <w:t>(Evaluation method: “Pass/Fail”)</w:t>
      </w:r>
    </w:p>
    <w:p w14:paraId="24112196" w14:textId="77777777" w:rsidR="00002ED3" w:rsidRPr="005319B9" w:rsidRDefault="00002ED3" w:rsidP="00002ED3">
      <w:pPr>
        <w:spacing w:before="0" w:after="0"/>
        <w:jc w:val="both"/>
        <w:rPr>
          <w:rFonts w:cs="Arial"/>
          <w:color w:val="000000"/>
          <w:u w:val="single"/>
          <w:lang w:val="en-AU"/>
        </w:rPr>
      </w:pPr>
    </w:p>
    <w:p w14:paraId="40423C34" w14:textId="77777777" w:rsidR="00002ED3" w:rsidRPr="005319B9" w:rsidRDefault="00002ED3" w:rsidP="00002ED3">
      <w:pPr>
        <w:spacing w:before="0" w:after="0"/>
        <w:jc w:val="both"/>
        <w:rPr>
          <w:rFonts w:cs="Arial"/>
          <w:color w:val="000000"/>
          <w:u w:val="single"/>
          <w:lang w:val="en-AU"/>
        </w:rPr>
      </w:pPr>
      <w:r w:rsidRPr="005319B9">
        <w:rPr>
          <w:rFonts w:cs="Arial"/>
          <w:color w:val="000000"/>
          <w:u w:val="single"/>
          <w:lang w:val="en-AU"/>
        </w:rPr>
        <w:t xml:space="preserve">Returnable Bid </w:t>
      </w:r>
      <w:r>
        <w:rPr>
          <w:rFonts w:cs="Arial"/>
          <w:color w:val="000000"/>
          <w:u w:val="single"/>
          <w:lang w:val="en-AU"/>
        </w:rPr>
        <w:t>Schedule 3</w:t>
      </w:r>
      <w:r w:rsidRPr="005319B9">
        <w:rPr>
          <w:rFonts w:cs="Arial"/>
          <w:color w:val="000000"/>
          <w:u w:val="single"/>
          <w:lang w:val="en-AU"/>
        </w:rPr>
        <w:t xml:space="preserve"> - Bidder Details</w:t>
      </w:r>
    </w:p>
    <w:p w14:paraId="480C6005"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details are correctly filled out</w:t>
      </w:r>
      <w:r>
        <w:rPr>
          <w:rFonts w:cs="Arial"/>
          <w:color w:val="000000"/>
          <w:lang w:val="en-AU"/>
        </w:rPr>
        <w:t xml:space="preserve"> and signed</w:t>
      </w:r>
      <w:r w:rsidRPr="005319B9">
        <w:rPr>
          <w:rFonts w:cs="Arial"/>
          <w:color w:val="000000"/>
          <w:lang w:val="en-AU"/>
        </w:rPr>
        <w: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1DCC8473"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(Evaluation method: “Check and clarify”)</w:t>
      </w:r>
    </w:p>
    <w:p w14:paraId="4A01E114" w14:textId="77777777" w:rsidR="00002ED3" w:rsidRPr="005319B9" w:rsidRDefault="00002ED3" w:rsidP="00002ED3">
      <w:pPr>
        <w:spacing w:before="0" w:after="0"/>
        <w:jc w:val="both"/>
        <w:rPr>
          <w:rFonts w:cs="Arial"/>
          <w:color w:val="000000"/>
          <w:lang w:val="en-AU"/>
        </w:rPr>
      </w:pPr>
    </w:p>
    <w:p w14:paraId="4524AA09" w14:textId="77777777" w:rsidR="00002ED3" w:rsidRPr="005319B9" w:rsidRDefault="00002ED3" w:rsidP="00002ED3">
      <w:pPr>
        <w:spacing w:before="0" w:after="0"/>
        <w:jc w:val="both"/>
        <w:rPr>
          <w:rFonts w:cs="Arial"/>
          <w:u w:val="single"/>
          <w:lang w:val="en-AU"/>
        </w:rPr>
      </w:pPr>
      <w:r>
        <w:rPr>
          <w:rFonts w:cs="Arial"/>
          <w:u w:val="single"/>
          <w:lang w:val="en-AU"/>
        </w:rPr>
        <w:t>Returnable Bid Schedule 4</w:t>
      </w:r>
      <w:r w:rsidRPr="005319B9">
        <w:rPr>
          <w:rFonts w:cs="Arial"/>
          <w:u w:val="single"/>
          <w:lang w:val="en-AU"/>
        </w:rPr>
        <w:t xml:space="preserve"> – Bill of Quantities</w:t>
      </w:r>
    </w:p>
    <w:p w14:paraId="2A9BF915" w14:textId="77777777" w:rsidR="00002ED3" w:rsidRPr="005319B9" w:rsidRDefault="00002ED3" w:rsidP="00002ED3">
      <w:pPr>
        <w:spacing w:before="0" w:after="0"/>
        <w:jc w:val="both"/>
        <w:rPr>
          <w:rFonts w:cs="Arial"/>
          <w:lang w:val="en-AU"/>
        </w:rPr>
      </w:pPr>
      <w:r w:rsidRPr="005319B9">
        <w:rPr>
          <w:rFonts w:cs="Arial"/>
          <w:lang w:val="en-AU"/>
        </w:rPr>
        <w:t xml:space="preserve">The bidder shall complete and return Schedule 3 </w:t>
      </w:r>
    </w:p>
    <w:p w14:paraId="3CAF5DFD" w14:textId="77777777" w:rsidR="00002ED3" w:rsidRPr="005319B9" w:rsidRDefault="00002ED3" w:rsidP="00002ED3">
      <w:pPr>
        <w:spacing w:before="80" w:after="0"/>
        <w:jc w:val="both"/>
        <w:rPr>
          <w:rFonts w:cs="Arial"/>
          <w:i/>
          <w:lang w:val="en-AU"/>
        </w:rPr>
      </w:pPr>
      <w:r w:rsidRPr="005319B9">
        <w:rPr>
          <w:rFonts w:cs="Arial"/>
          <w:i/>
          <w:lang w:val="en-AU"/>
        </w:rPr>
        <w:t>(Evaluation method: “Pass / Fail”)</w:t>
      </w:r>
    </w:p>
    <w:p w14:paraId="2EB59811" w14:textId="77777777" w:rsidR="00002ED3" w:rsidRPr="005319B9" w:rsidRDefault="00002ED3" w:rsidP="00002ED3">
      <w:pPr>
        <w:spacing w:before="0" w:after="0"/>
        <w:jc w:val="both"/>
        <w:rPr>
          <w:rFonts w:cs="Arial"/>
          <w:color w:val="000000"/>
          <w:lang w:val="en-AU"/>
        </w:rPr>
      </w:pPr>
    </w:p>
    <w:p w14:paraId="07977FE6" w14:textId="77777777" w:rsidR="00002ED3" w:rsidRPr="005319B9" w:rsidRDefault="00002ED3" w:rsidP="00002ED3">
      <w:pPr>
        <w:spacing w:before="0" w:after="0"/>
        <w:jc w:val="both"/>
        <w:rPr>
          <w:rFonts w:cs="Arial"/>
          <w:color w:val="000000"/>
          <w:u w:val="single"/>
          <w:lang w:val="en-AU"/>
        </w:rPr>
      </w:pPr>
      <w:r>
        <w:rPr>
          <w:rFonts w:cs="Arial"/>
          <w:color w:val="000000"/>
          <w:u w:val="single"/>
          <w:lang w:val="en-AU"/>
        </w:rPr>
        <w:t>Returnable Bid Schedule 5</w:t>
      </w:r>
      <w:r w:rsidRPr="005319B9">
        <w:rPr>
          <w:rFonts w:cs="Arial"/>
          <w:color w:val="000000"/>
          <w:u w:val="single"/>
          <w:lang w:val="en-AU"/>
        </w:rPr>
        <w:t xml:space="preserve"> - Preliminary Programme and Outline Statement of Proposed Methods</w:t>
      </w:r>
    </w:p>
    <w:p w14:paraId="5A12451D"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 xml:space="preserve">The bidder’s preliminary program demonstrates the bidder’s capacity to plan and programme the works within timelines that are consistent with industry practice and the project’s specific requirements. The successful bidder will be expected to complete the Works within </w:t>
      </w:r>
      <w:r w:rsidRPr="005319B9">
        <w:rPr>
          <w:rFonts w:cs="Arial"/>
          <w:color w:val="000000"/>
          <w:u w:val="single"/>
          <w:lang w:val="en-AU"/>
        </w:rPr>
        <w:t>60 calendar days</w:t>
      </w:r>
      <w:r w:rsidRPr="005319B9">
        <w:rPr>
          <w:rFonts w:cs="Arial"/>
          <w:color w:val="000000"/>
          <w:lang w:val="en-AU"/>
        </w:rPr>
        <w:t xml:space="preserve"> from the commencement date. The bidder’s preliminary program therefore must demonstrate the bidder’s capacity to plan and programme the works within the above stipulated timeframe and ensure that timelines for the work components are consistent with industry practice. </w:t>
      </w:r>
    </w:p>
    <w:p w14:paraId="09F249F9" w14:textId="77777777" w:rsidR="00002ED3" w:rsidRPr="005319B9" w:rsidRDefault="00002ED3" w:rsidP="00002ED3">
      <w:pPr>
        <w:spacing w:before="80" w:after="0"/>
        <w:jc w:val="both"/>
        <w:rPr>
          <w:rFonts w:cs="Arial"/>
          <w:i/>
          <w:lang w:val="en-AU"/>
        </w:rPr>
      </w:pPr>
      <w:r w:rsidRPr="005319B9">
        <w:rPr>
          <w:rFonts w:cs="Arial"/>
          <w:i/>
          <w:lang w:val="en-AU"/>
        </w:rPr>
        <w:t>(Evaluation method: “Pass / Fail”)</w:t>
      </w:r>
    </w:p>
    <w:p w14:paraId="2F0C802B" w14:textId="77777777" w:rsidR="00002ED3" w:rsidRPr="005319B9" w:rsidRDefault="00002ED3" w:rsidP="00002ED3">
      <w:pPr>
        <w:spacing w:before="0" w:after="0"/>
        <w:jc w:val="both"/>
        <w:rPr>
          <w:rFonts w:cs="Arial"/>
          <w:b/>
          <w:i/>
          <w:color w:val="000000"/>
          <w:highlight w:val="lightGray"/>
          <w:lang w:val="en-AU"/>
        </w:rPr>
      </w:pPr>
    </w:p>
    <w:p w14:paraId="0D9DB9A1" w14:textId="77777777" w:rsidR="00002ED3" w:rsidRPr="005319B9" w:rsidRDefault="00002ED3" w:rsidP="00002ED3">
      <w:pPr>
        <w:spacing w:before="0" w:after="0"/>
        <w:jc w:val="both"/>
        <w:rPr>
          <w:rFonts w:cs="Arial"/>
          <w:color w:val="000000"/>
          <w:u w:val="single"/>
          <w:lang w:val="en-AU"/>
        </w:rPr>
      </w:pPr>
      <w:r>
        <w:rPr>
          <w:rFonts w:cs="Arial"/>
          <w:color w:val="000000"/>
          <w:u w:val="single"/>
          <w:lang w:val="en-AU"/>
        </w:rPr>
        <w:t>Returnable Bid Schedule 6</w:t>
      </w:r>
      <w:r w:rsidRPr="005319B9">
        <w:rPr>
          <w:rFonts w:cs="Arial"/>
          <w:color w:val="000000"/>
          <w:u w:val="single"/>
          <w:lang w:val="en-AU"/>
        </w:rPr>
        <w:t xml:space="preserve"> – Proposed Project Team</w:t>
      </w:r>
    </w:p>
    <w:p w14:paraId="76E71E51"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project team demonstrate the capacity of the bidder’s core team to execute the works and should include all essential roles filled with people of the required experience. CV’s should be used to verify the expertise and experience of the bidder’s personnel if required.</w:t>
      </w:r>
    </w:p>
    <w:p w14:paraId="1B82F88C" w14:textId="77777777" w:rsidR="00002ED3" w:rsidRPr="005319B9" w:rsidRDefault="00002ED3" w:rsidP="00002ED3">
      <w:pPr>
        <w:spacing w:before="80" w:after="0"/>
        <w:jc w:val="both"/>
        <w:rPr>
          <w:rFonts w:cs="Arial"/>
          <w:i/>
          <w:lang w:val="en-AU"/>
        </w:rPr>
      </w:pPr>
      <w:r w:rsidRPr="005319B9">
        <w:rPr>
          <w:rFonts w:cs="Arial"/>
          <w:i/>
          <w:lang w:val="en-AU"/>
        </w:rPr>
        <w:t>(Evaluation method: “Pass / Fail”)</w:t>
      </w:r>
    </w:p>
    <w:p w14:paraId="0A85D4BA" w14:textId="77777777" w:rsidR="00002ED3" w:rsidRPr="005319B9" w:rsidRDefault="00002ED3" w:rsidP="00002ED3">
      <w:pPr>
        <w:spacing w:before="0" w:after="0"/>
        <w:jc w:val="both"/>
        <w:rPr>
          <w:rFonts w:cs="Arial"/>
          <w:b/>
          <w:i/>
          <w:color w:val="000000"/>
          <w:highlight w:val="lightGray"/>
          <w:u w:val="single"/>
          <w:lang w:val="en-AU"/>
        </w:rPr>
      </w:pPr>
    </w:p>
    <w:p w14:paraId="4B3E8A15" w14:textId="77777777" w:rsidR="00002ED3" w:rsidRPr="005319B9" w:rsidRDefault="00002ED3" w:rsidP="00002ED3">
      <w:pPr>
        <w:spacing w:before="0" w:after="0"/>
        <w:jc w:val="both"/>
        <w:rPr>
          <w:rFonts w:cs="Arial"/>
          <w:color w:val="000000"/>
          <w:u w:val="single"/>
          <w:lang w:val="en-AU"/>
        </w:rPr>
      </w:pPr>
      <w:r>
        <w:rPr>
          <w:rFonts w:cs="Arial"/>
          <w:color w:val="000000"/>
          <w:u w:val="single"/>
          <w:lang w:val="en-AU"/>
        </w:rPr>
        <w:t>Returnable Bid Schedule 7</w:t>
      </w:r>
      <w:r w:rsidRPr="005319B9">
        <w:rPr>
          <w:rFonts w:cs="Arial"/>
          <w:color w:val="000000"/>
          <w:u w:val="single"/>
          <w:lang w:val="en-AU"/>
        </w:rPr>
        <w:t xml:space="preserve"> – Insurances</w:t>
      </w:r>
    </w:p>
    <w:p w14:paraId="39442F68" w14:textId="77777777" w:rsidR="00002ED3" w:rsidRPr="00F545AF" w:rsidRDefault="00002ED3" w:rsidP="00002ED3">
      <w:pPr>
        <w:spacing w:before="0" w:after="0"/>
        <w:rPr>
          <w:rFonts w:cs="Arial"/>
          <w:color w:val="000000"/>
          <w:lang w:val="en-AU"/>
        </w:rPr>
      </w:pPr>
      <w:r w:rsidRPr="00F545AF">
        <w:rPr>
          <w:rFonts w:cs="Arial"/>
          <w:color w:val="000000"/>
          <w:lang w:val="en-AU"/>
        </w:rPr>
        <w:t>The bidder’s insurances comply with the ITB’s requirements.</w:t>
      </w:r>
    </w:p>
    <w:p w14:paraId="07DB7237" w14:textId="77777777" w:rsidR="00002ED3" w:rsidRPr="005319B9" w:rsidRDefault="00002ED3" w:rsidP="00002ED3">
      <w:pPr>
        <w:spacing w:before="0" w:after="0"/>
        <w:jc w:val="both"/>
        <w:rPr>
          <w:rFonts w:cs="Arial"/>
          <w:color w:val="000000"/>
          <w:lang w:val="en-AU"/>
        </w:rPr>
      </w:pPr>
      <w:r w:rsidRPr="00F545AF">
        <w:rPr>
          <w:rFonts w:cs="Arial"/>
          <w:color w:val="000000"/>
          <w:lang w:val="en-AU"/>
        </w:rPr>
        <w:t>Check and clarify</w:t>
      </w:r>
    </w:p>
    <w:p w14:paraId="4A01E8A8" w14:textId="77777777" w:rsidR="00002ED3" w:rsidRPr="005319B9" w:rsidRDefault="00002ED3" w:rsidP="00002ED3">
      <w:pPr>
        <w:spacing w:before="0" w:after="0"/>
        <w:jc w:val="both"/>
        <w:rPr>
          <w:rFonts w:cs="Arial"/>
          <w:b/>
          <w:i/>
          <w:color w:val="000000"/>
          <w:highlight w:val="lightGray"/>
          <w:u w:val="single"/>
          <w:lang w:val="en-AU"/>
        </w:rPr>
      </w:pPr>
    </w:p>
    <w:p w14:paraId="4647644D" w14:textId="77777777" w:rsidR="00002ED3" w:rsidRPr="005319B9" w:rsidRDefault="00002ED3" w:rsidP="00002ED3">
      <w:pPr>
        <w:spacing w:before="0" w:after="0"/>
        <w:jc w:val="both"/>
        <w:rPr>
          <w:rFonts w:cs="Arial"/>
          <w:color w:val="000000"/>
          <w:lang w:val="en-AU"/>
        </w:rPr>
      </w:pPr>
      <w:r>
        <w:rPr>
          <w:rFonts w:cs="Arial"/>
          <w:color w:val="000000"/>
          <w:u w:val="single"/>
          <w:lang w:val="en-AU"/>
        </w:rPr>
        <w:t>Returnable Bid Schedule 8</w:t>
      </w:r>
      <w:r w:rsidRPr="005319B9">
        <w:rPr>
          <w:rFonts w:cs="Arial"/>
          <w:color w:val="000000"/>
          <w:u w:val="single"/>
          <w:lang w:val="en-AU"/>
        </w:rPr>
        <w:t xml:space="preserve"> – Capacity Experience, Work in Hand and Completed</w:t>
      </w:r>
      <w:r w:rsidRPr="005319B9">
        <w:rPr>
          <w:rFonts w:cs="Arial"/>
          <w:color w:val="000000"/>
          <w:lang w:val="en-AU"/>
        </w:rPr>
        <w:t>.</w:t>
      </w:r>
    </w:p>
    <w:p w14:paraId="3BDFADB2" w14:textId="77777777" w:rsidR="00002ED3" w:rsidRPr="005B4B80" w:rsidRDefault="00002ED3" w:rsidP="00002ED3">
      <w:pPr>
        <w:numPr>
          <w:ilvl w:val="0"/>
          <w:numId w:val="39"/>
        </w:numPr>
        <w:suppressAutoHyphens w:val="0"/>
        <w:autoSpaceDN/>
        <w:spacing w:before="0" w:after="0"/>
        <w:jc w:val="both"/>
        <w:textAlignment w:val="auto"/>
        <w:rPr>
          <w:rFonts w:eastAsia="Times New Roman" w:cs="Arial"/>
          <w:color w:val="000000"/>
          <w:lang w:val="en-AU"/>
        </w:rPr>
      </w:pPr>
      <w:r w:rsidRPr="005B4B80">
        <w:rPr>
          <w:rFonts w:eastAsia="Times New Roman" w:cs="Arial"/>
          <w:color w:val="000000"/>
          <w:lang w:val="en-AU"/>
        </w:rPr>
        <w:t xml:space="preserve">The bidder shall have engaged in at least two contracts in building construction (or building rehabilitation) during last 12 months. </w:t>
      </w:r>
    </w:p>
    <w:p w14:paraId="0F1769B2" w14:textId="77777777" w:rsidR="00002ED3" w:rsidRPr="005B4B80" w:rsidRDefault="00002ED3" w:rsidP="00002ED3">
      <w:pPr>
        <w:spacing w:before="120" w:after="0"/>
        <w:ind w:left="360"/>
        <w:jc w:val="both"/>
        <w:rPr>
          <w:rFonts w:cs="Arial"/>
          <w:i/>
          <w:color w:val="000000"/>
          <w:lang w:val="en-AU"/>
        </w:rPr>
      </w:pPr>
      <w:r w:rsidRPr="005B4B80">
        <w:rPr>
          <w:rFonts w:cs="Arial"/>
          <w:i/>
          <w:color w:val="000000"/>
          <w:lang w:val="en-AU"/>
        </w:rPr>
        <w:t xml:space="preserve"> (Evaluation method: “Pass / Fail”)</w:t>
      </w:r>
    </w:p>
    <w:p w14:paraId="103E97F3" w14:textId="77777777" w:rsidR="00002ED3" w:rsidRPr="005B4B80" w:rsidRDefault="00002ED3" w:rsidP="00002ED3">
      <w:pPr>
        <w:spacing w:before="120" w:after="0"/>
        <w:ind w:left="360"/>
        <w:jc w:val="both"/>
        <w:rPr>
          <w:rFonts w:cs="Arial"/>
          <w:i/>
          <w:color w:val="000000"/>
          <w:lang w:val="en-AU"/>
        </w:rPr>
      </w:pPr>
    </w:p>
    <w:p w14:paraId="4C58074A" w14:textId="4914B109" w:rsidR="00002ED3" w:rsidRPr="005B4B80" w:rsidRDefault="00002ED3" w:rsidP="00002ED3">
      <w:pPr>
        <w:numPr>
          <w:ilvl w:val="0"/>
          <w:numId w:val="39"/>
        </w:numPr>
        <w:tabs>
          <w:tab w:val="left" w:pos="360"/>
        </w:tabs>
        <w:suppressAutoHyphens w:val="0"/>
        <w:autoSpaceDN/>
        <w:spacing w:before="0" w:after="0"/>
        <w:jc w:val="both"/>
        <w:textAlignment w:val="auto"/>
        <w:rPr>
          <w:rFonts w:eastAsia="Times New Roman" w:cs="Arial"/>
          <w:color w:val="000000"/>
          <w:lang w:val="en-AU"/>
        </w:rPr>
      </w:pPr>
      <w:r w:rsidRPr="005B4B80">
        <w:rPr>
          <w:rFonts w:eastAsia="Times New Roman" w:cs="Arial"/>
          <w:color w:val="000000"/>
          <w:lang w:val="en-AU"/>
        </w:rPr>
        <w:t>The Bidders shall have successfully completed (or on-going construction projects) with m</w:t>
      </w:r>
      <w:r w:rsidR="00AB3B7D">
        <w:rPr>
          <w:rFonts w:eastAsia="Times New Roman" w:cs="Arial"/>
          <w:color w:val="000000"/>
          <w:lang w:val="en-AU"/>
        </w:rPr>
        <w:t>inimum contract value of USD 3</w:t>
      </w:r>
      <w:r>
        <w:rPr>
          <w:rFonts w:eastAsia="Times New Roman" w:cs="Arial"/>
          <w:color w:val="000000"/>
          <w:lang w:val="en-AU"/>
        </w:rPr>
        <w:t>00</w:t>
      </w:r>
      <w:r w:rsidRPr="005B4B80">
        <w:rPr>
          <w:rFonts w:eastAsia="Times New Roman" w:cs="Arial"/>
          <w:color w:val="000000"/>
          <w:lang w:val="en-AU"/>
        </w:rPr>
        <w:t>,000 (or equivalent) in any one of the last 2 calendar years.</w:t>
      </w:r>
    </w:p>
    <w:p w14:paraId="681C7CB2" w14:textId="77777777" w:rsidR="00002ED3" w:rsidRPr="005319B9" w:rsidRDefault="00002ED3" w:rsidP="00002ED3">
      <w:pPr>
        <w:tabs>
          <w:tab w:val="left" w:pos="360"/>
        </w:tabs>
        <w:spacing w:before="80" w:after="0"/>
        <w:ind w:left="360"/>
        <w:jc w:val="both"/>
        <w:rPr>
          <w:rFonts w:eastAsia="Times New Roman" w:cs="Arial"/>
          <w:i/>
          <w:color w:val="000000"/>
          <w:lang w:val="en-AU"/>
        </w:rPr>
      </w:pPr>
      <w:r w:rsidRPr="005319B9">
        <w:rPr>
          <w:rFonts w:eastAsia="Times New Roman" w:cs="Arial"/>
          <w:i/>
          <w:color w:val="000000"/>
          <w:lang w:val="en-AU"/>
        </w:rPr>
        <w:lastRenderedPageBreak/>
        <w:t>(Evaluation method: “Pass / Fail”)</w:t>
      </w:r>
    </w:p>
    <w:p w14:paraId="27E89833" w14:textId="77777777" w:rsidR="00002ED3" w:rsidRPr="005319B9" w:rsidRDefault="00002ED3" w:rsidP="00002ED3">
      <w:pPr>
        <w:tabs>
          <w:tab w:val="left" w:pos="360"/>
        </w:tabs>
        <w:spacing w:before="80" w:after="0"/>
        <w:ind w:left="360"/>
        <w:jc w:val="both"/>
        <w:rPr>
          <w:rFonts w:eastAsia="Times New Roman" w:cs="Arial"/>
          <w:i/>
          <w:color w:val="000000"/>
          <w:lang w:val="en-AU"/>
        </w:rPr>
      </w:pPr>
    </w:p>
    <w:p w14:paraId="2123A6B5" w14:textId="6BDC4350" w:rsidR="00002ED3" w:rsidRDefault="00002ED3" w:rsidP="00002ED3">
      <w:pPr>
        <w:pStyle w:val="ListParagraph"/>
        <w:numPr>
          <w:ilvl w:val="0"/>
          <w:numId w:val="39"/>
        </w:numPr>
        <w:suppressAutoHyphens w:val="0"/>
        <w:overflowPunct/>
        <w:autoSpaceDE/>
        <w:adjustRightInd w:val="0"/>
        <w:spacing w:after="0"/>
        <w:rPr>
          <w:rFonts w:ascii="Arial" w:hAnsi="Arial" w:cs="Arial"/>
        </w:rPr>
      </w:pPr>
      <w:r>
        <w:rPr>
          <w:rFonts w:ascii="Arial" w:hAnsi="Arial" w:cs="Arial"/>
        </w:rPr>
        <w:t>Capacity to undertake this contract within current workload: Cumulative work capability of the bidder shall be at least USD 300,000. The cumulative work capability is calculated as follows: (Cumulative work capability) = (Highest annual turnover in the last three years) – (Amount of Works in Hand). Bidder must submit supporting documents showing all ongoing contracts including each project name, location, client (with email and phone No.), and the contract amount, as well as amount or percentage of each contract completed.</w:t>
      </w:r>
    </w:p>
    <w:p w14:paraId="6FBF40D9" w14:textId="77777777" w:rsidR="00002ED3" w:rsidRPr="005319B9" w:rsidRDefault="00002ED3" w:rsidP="00002ED3">
      <w:pPr>
        <w:spacing w:before="80" w:after="0"/>
        <w:ind w:left="360"/>
        <w:jc w:val="both"/>
        <w:rPr>
          <w:rFonts w:eastAsia="Times New Roman" w:cs="Arial"/>
          <w:color w:val="000000"/>
          <w:lang w:val="en-AU"/>
        </w:rPr>
      </w:pPr>
      <w:r w:rsidRPr="005319B9">
        <w:rPr>
          <w:rFonts w:eastAsia="Times New Roman" w:cs="Arial"/>
          <w:i/>
          <w:color w:val="000000"/>
          <w:lang w:val="en-AU"/>
        </w:rPr>
        <w:t xml:space="preserve"> (Evaluation method: “Pass/Fail”)</w:t>
      </w:r>
    </w:p>
    <w:p w14:paraId="755D29D8" w14:textId="77777777" w:rsidR="00DB4CA2" w:rsidRPr="00DB4CA2" w:rsidRDefault="00DB4CA2" w:rsidP="00DB4CA2">
      <w:pPr>
        <w:spacing w:before="0" w:after="0"/>
        <w:jc w:val="both"/>
        <w:rPr>
          <w:rFonts w:cs="Arial"/>
          <w:color w:val="000000"/>
          <w:u w:val="single"/>
          <w:lang w:val="en-AU"/>
        </w:rPr>
      </w:pPr>
      <w:r w:rsidRPr="00DB4CA2">
        <w:rPr>
          <w:rFonts w:cs="Arial"/>
          <w:color w:val="000000"/>
          <w:u w:val="single"/>
          <w:lang w:val="en-AU"/>
        </w:rPr>
        <w:t>Returnable Bid Schedule 9 Implementation/Quality Management System Proposals</w:t>
      </w:r>
    </w:p>
    <w:p w14:paraId="2C7ECFAB" w14:textId="77777777" w:rsidR="00DB4CA2" w:rsidRDefault="00DB4CA2" w:rsidP="00DB4CA2">
      <w:pPr>
        <w:spacing w:before="80" w:after="0"/>
        <w:jc w:val="both"/>
        <w:rPr>
          <w:rFonts w:cs="Arial"/>
          <w:color w:val="000000"/>
          <w:lang w:val="en-AU"/>
        </w:rPr>
      </w:pPr>
      <w:r w:rsidRPr="005319B9">
        <w:rPr>
          <w:rFonts w:cs="Arial"/>
          <w:color w:val="000000"/>
          <w:lang w:val="en-AU"/>
        </w:rPr>
        <w:t>(Evaluation method: “Check and clarify”)</w:t>
      </w:r>
    </w:p>
    <w:p w14:paraId="1CD1DFEF" w14:textId="77777777" w:rsidR="00DB4CA2" w:rsidRPr="005319B9" w:rsidRDefault="00DB4CA2" w:rsidP="00DB4CA2">
      <w:pPr>
        <w:spacing w:before="80" w:after="0"/>
        <w:jc w:val="both"/>
        <w:rPr>
          <w:rFonts w:cs="Arial"/>
          <w:color w:val="000000"/>
          <w:lang w:val="en-AU"/>
        </w:rPr>
      </w:pPr>
    </w:p>
    <w:p w14:paraId="7C3768CF" w14:textId="74BCC169" w:rsidR="00DB4CA2" w:rsidRPr="00DB4CA2" w:rsidRDefault="00DB4CA2" w:rsidP="00DB4CA2">
      <w:pPr>
        <w:spacing w:before="0" w:after="0"/>
        <w:jc w:val="both"/>
        <w:rPr>
          <w:rFonts w:cs="Arial"/>
          <w:color w:val="000000"/>
          <w:u w:val="single"/>
          <w:lang w:val="en-AU"/>
        </w:rPr>
      </w:pPr>
      <w:r w:rsidRPr="00DB4CA2">
        <w:rPr>
          <w:rFonts w:cs="Arial"/>
          <w:color w:val="000000"/>
          <w:u w:val="single"/>
          <w:lang w:val="en-AU"/>
        </w:rPr>
        <w:t>Returnable Bid Schedule 10 OHS (Health and Safety) Management System</w:t>
      </w:r>
    </w:p>
    <w:p w14:paraId="16F59092" w14:textId="38908F2F" w:rsidR="00DB4CA2" w:rsidRPr="00DB4CA2" w:rsidRDefault="00DB4CA2" w:rsidP="00DB4CA2">
      <w:pPr>
        <w:spacing w:before="0" w:after="0"/>
        <w:jc w:val="both"/>
        <w:rPr>
          <w:rFonts w:cs="Arial"/>
          <w:color w:val="000000"/>
          <w:u w:val="single"/>
          <w:lang w:val="en-AU"/>
        </w:rPr>
      </w:pPr>
      <w:r w:rsidRPr="005319B9">
        <w:rPr>
          <w:rFonts w:cs="Arial"/>
          <w:color w:val="000000"/>
          <w:lang w:val="en-AU"/>
        </w:rPr>
        <w:t>(Evaluation method: “Check and clarify”</w:t>
      </w:r>
    </w:p>
    <w:p w14:paraId="65B7EC15" w14:textId="77777777" w:rsidR="00DB4CA2" w:rsidRPr="00E366AF" w:rsidRDefault="00DB4CA2" w:rsidP="00DB4CA2">
      <w:pPr>
        <w:spacing w:before="0" w:after="0"/>
        <w:jc w:val="both"/>
        <w:rPr>
          <w:rFonts w:cs="Arial"/>
          <w:color w:val="000000"/>
          <w:lang w:val="en-AU"/>
        </w:rPr>
      </w:pPr>
      <w:r w:rsidRPr="00E366AF">
        <w:rPr>
          <w:rFonts w:cs="Arial"/>
          <w:color w:val="000000"/>
          <w:lang w:val="en-AU"/>
        </w:rPr>
        <w:t xml:space="preserve"> </w:t>
      </w:r>
    </w:p>
    <w:p w14:paraId="031204C2" w14:textId="654D3D06" w:rsidR="00E366AF" w:rsidRDefault="00E366AF" w:rsidP="00E366AF">
      <w:pPr>
        <w:spacing w:before="0" w:after="0"/>
        <w:jc w:val="both"/>
        <w:rPr>
          <w:rFonts w:cs="Arial"/>
          <w:color w:val="000000"/>
          <w:u w:val="single"/>
          <w:lang w:val="en-AU"/>
        </w:rPr>
      </w:pPr>
      <w:r w:rsidRPr="00E366AF">
        <w:rPr>
          <w:rFonts w:cs="Arial"/>
          <w:color w:val="000000"/>
          <w:u w:val="single"/>
          <w:lang w:val="en-AU"/>
        </w:rPr>
        <w:t>Returnable Bid Schedule 11 Environmental Management System</w:t>
      </w:r>
    </w:p>
    <w:p w14:paraId="757B2102" w14:textId="77777777" w:rsidR="00E366AF" w:rsidRPr="00E366AF" w:rsidRDefault="00E366AF" w:rsidP="00E366AF">
      <w:pPr>
        <w:spacing w:before="0" w:after="0"/>
        <w:jc w:val="both"/>
        <w:rPr>
          <w:rFonts w:cs="Arial"/>
          <w:color w:val="000000"/>
          <w:u w:val="single"/>
          <w:lang w:val="en-AU"/>
        </w:rPr>
      </w:pPr>
    </w:p>
    <w:p w14:paraId="028AEAA5" w14:textId="09B89FB4" w:rsidR="00DB4CA2" w:rsidRDefault="00E366AF" w:rsidP="00E366AF">
      <w:pPr>
        <w:spacing w:before="0" w:after="0"/>
        <w:jc w:val="both"/>
        <w:rPr>
          <w:rFonts w:cs="Arial"/>
          <w:color w:val="000000"/>
          <w:lang w:val="en-AU"/>
        </w:rPr>
      </w:pPr>
      <w:r w:rsidRPr="005319B9">
        <w:rPr>
          <w:rFonts w:cs="Arial"/>
          <w:color w:val="000000"/>
          <w:lang w:val="en-AU"/>
        </w:rPr>
        <w:t>(Evaluation method: “Check and clarify”</w:t>
      </w:r>
    </w:p>
    <w:p w14:paraId="2A855629" w14:textId="77777777" w:rsidR="00E366AF" w:rsidRDefault="00E366AF" w:rsidP="00E366AF">
      <w:pPr>
        <w:spacing w:before="0" w:after="0"/>
        <w:jc w:val="both"/>
        <w:rPr>
          <w:rFonts w:cs="Arial"/>
          <w:color w:val="000000"/>
          <w:lang w:val="en-AU"/>
        </w:rPr>
      </w:pPr>
    </w:p>
    <w:p w14:paraId="0FAE3DCB" w14:textId="58472C53" w:rsidR="00E366AF" w:rsidRPr="00E366AF" w:rsidRDefault="00E366AF" w:rsidP="00E366AF">
      <w:pPr>
        <w:spacing w:before="0" w:after="0"/>
        <w:jc w:val="both"/>
        <w:rPr>
          <w:rFonts w:cs="Arial"/>
          <w:color w:val="000000"/>
          <w:u w:val="single"/>
          <w:lang w:val="en-AU"/>
        </w:rPr>
      </w:pPr>
      <w:r w:rsidRPr="00E366AF">
        <w:rPr>
          <w:rFonts w:cs="Arial"/>
          <w:color w:val="000000"/>
          <w:u w:val="single"/>
          <w:lang w:val="en-AU"/>
        </w:rPr>
        <w:t>Returnable Bid Schedule 12 Proposed Subcontractors and Suppliers</w:t>
      </w:r>
    </w:p>
    <w:p w14:paraId="48F837A2" w14:textId="77777777" w:rsidR="00E366AF" w:rsidRPr="005319B9" w:rsidRDefault="00E366AF" w:rsidP="00E366AF">
      <w:pPr>
        <w:spacing w:before="80" w:after="0"/>
        <w:jc w:val="both"/>
        <w:rPr>
          <w:rFonts w:cs="Arial"/>
          <w:color w:val="000000"/>
          <w:lang w:val="en-AU"/>
        </w:rPr>
      </w:pPr>
      <w:r w:rsidRPr="005319B9">
        <w:rPr>
          <w:rFonts w:cs="Arial"/>
          <w:color w:val="000000"/>
          <w:lang w:val="en-AU"/>
        </w:rPr>
        <w:t>Evaluation method: “Check and clarify”)</w:t>
      </w:r>
    </w:p>
    <w:p w14:paraId="4E61DD57" w14:textId="77777777" w:rsidR="00E366AF" w:rsidRPr="00E366AF" w:rsidRDefault="00E366AF" w:rsidP="00E366AF">
      <w:pPr>
        <w:spacing w:before="0" w:after="0"/>
        <w:jc w:val="both"/>
        <w:rPr>
          <w:rFonts w:cs="Arial"/>
          <w:color w:val="000000"/>
          <w:u w:val="single"/>
          <w:lang w:val="en-AU"/>
        </w:rPr>
      </w:pPr>
    </w:p>
    <w:p w14:paraId="3A21B625" w14:textId="6ADF59E0" w:rsidR="00E366AF" w:rsidRPr="00E366AF" w:rsidRDefault="00E366AF" w:rsidP="00E366AF">
      <w:pPr>
        <w:spacing w:before="0" w:after="0"/>
        <w:jc w:val="both"/>
        <w:rPr>
          <w:rFonts w:cs="Arial"/>
          <w:b/>
          <w:color w:val="000000"/>
          <w:u w:val="single"/>
          <w:lang w:val="en-AU"/>
        </w:rPr>
      </w:pPr>
      <w:r w:rsidRPr="00E366AF">
        <w:rPr>
          <w:rFonts w:cs="Arial"/>
          <w:color w:val="000000"/>
          <w:u w:val="single"/>
          <w:lang w:val="en-AU"/>
        </w:rPr>
        <w:t>Returnable Bid Schedule 13 Proposed Sources of Naturally Occurring Materials</w:t>
      </w:r>
    </w:p>
    <w:p w14:paraId="1287223F" w14:textId="1A23C015" w:rsidR="00E366AF" w:rsidRPr="005319B9" w:rsidRDefault="002D331F" w:rsidP="00E366AF">
      <w:pPr>
        <w:spacing w:before="80" w:after="0"/>
        <w:jc w:val="both"/>
        <w:rPr>
          <w:rFonts w:cs="Arial"/>
          <w:color w:val="000000"/>
          <w:lang w:val="en-AU"/>
        </w:rPr>
      </w:pPr>
      <w:r>
        <w:rPr>
          <w:rFonts w:cs="Arial"/>
          <w:color w:val="000000"/>
          <w:lang w:val="en-AU"/>
        </w:rPr>
        <w:t>(</w:t>
      </w:r>
      <w:r w:rsidR="00E366AF" w:rsidRPr="005319B9">
        <w:rPr>
          <w:rFonts w:cs="Arial"/>
          <w:color w:val="000000"/>
          <w:lang w:val="en-AU"/>
        </w:rPr>
        <w:t>Evaluation method: “Check and clarify”)</w:t>
      </w:r>
    </w:p>
    <w:p w14:paraId="6539863A" w14:textId="77777777" w:rsidR="00E366AF" w:rsidRPr="00E366AF" w:rsidRDefault="00E366AF" w:rsidP="00E366AF">
      <w:pPr>
        <w:spacing w:before="0" w:after="0"/>
        <w:jc w:val="both"/>
        <w:rPr>
          <w:rFonts w:cs="Arial"/>
          <w:color w:val="000000"/>
          <w:u w:val="single"/>
          <w:lang w:val="en-AU"/>
        </w:rPr>
      </w:pPr>
    </w:p>
    <w:p w14:paraId="4FD5D9B3" w14:textId="5577BFEF" w:rsidR="00E366AF" w:rsidRPr="00E366AF" w:rsidRDefault="00E366AF" w:rsidP="00E366AF">
      <w:pPr>
        <w:spacing w:before="0" w:after="0"/>
        <w:jc w:val="both"/>
        <w:rPr>
          <w:rFonts w:cs="Arial"/>
          <w:color w:val="000000"/>
          <w:u w:val="single"/>
          <w:lang w:val="en-AU"/>
        </w:rPr>
      </w:pPr>
      <w:r w:rsidRPr="00E366AF">
        <w:rPr>
          <w:rFonts w:cs="Arial"/>
          <w:color w:val="000000"/>
          <w:u w:val="single"/>
          <w:lang w:val="en-AU"/>
        </w:rPr>
        <w:t>Returnable Bid Schedule 14 Outline Statement of Proposed Methods</w:t>
      </w:r>
    </w:p>
    <w:p w14:paraId="5A0D7B7F" w14:textId="77777777" w:rsidR="00E366AF" w:rsidRPr="00E366AF" w:rsidRDefault="00E366AF" w:rsidP="00E366AF">
      <w:pPr>
        <w:spacing w:before="0" w:after="0"/>
        <w:jc w:val="both"/>
        <w:rPr>
          <w:rFonts w:cs="Arial"/>
          <w:color w:val="000000"/>
          <w:u w:val="single"/>
          <w:lang w:val="en-AU"/>
        </w:rPr>
      </w:pPr>
    </w:p>
    <w:p w14:paraId="462BF30B" w14:textId="57DEB893" w:rsidR="00E366AF" w:rsidRPr="002D331F" w:rsidRDefault="002D331F" w:rsidP="002D331F">
      <w:pPr>
        <w:spacing w:before="80" w:after="0"/>
        <w:jc w:val="both"/>
        <w:rPr>
          <w:rFonts w:cs="Arial"/>
          <w:color w:val="000000"/>
          <w:lang w:val="en-AU"/>
        </w:rPr>
      </w:pPr>
      <w:r>
        <w:rPr>
          <w:rFonts w:cs="Arial"/>
          <w:color w:val="000000"/>
          <w:lang w:val="en-AU"/>
        </w:rPr>
        <w:t>(</w:t>
      </w:r>
      <w:r w:rsidRPr="005319B9">
        <w:rPr>
          <w:rFonts w:cs="Arial"/>
          <w:color w:val="000000"/>
          <w:lang w:val="en-AU"/>
        </w:rPr>
        <w:t>Evaluati</w:t>
      </w:r>
      <w:r>
        <w:rPr>
          <w:rFonts w:cs="Arial"/>
          <w:color w:val="000000"/>
          <w:lang w:val="en-AU"/>
        </w:rPr>
        <w:t>on method: “Check and clarify”)</w:t>
      </w:r>
    </w:p>
    <w:p w14:paraId="26586E12" w14:textId="77777777" w:rsidR="00DB4CA2" w:rsidRPr="00F50D4C" w:rsidRDefault="00DB4CA2" w:rsidP="00DB4CA2">
      <w:pPr>
        <w:pStyle w:val="MarginText"/>
        <w:spacing w:after="0" w:line="240" w:lineRule="auto"/>
        <w:rPr>
          <w:rFonts w:ascii="Arial" w:hAnsi="Arial" w:cs="Arial"/>
          <w:caps/>
          <w:color w:val="000000"/>
          <w:szCs w:val="22"/>
          <w:lang w:val="en-AU"/>
        </w:rPr>
      </w:pPr>
    </w:p>
    <w:p w14:paraId="6885C10E" w14:textId="63033817" w:rsidR="00002ED3" w:rsidRPr="005319B9" w:rsidRDefault="00A3029A" w:rsidP="00002ED3">
      <w:pPr>
        <w:spacing w:before="0" w:after="0"/>
        <w:jc w:val="both"/>
        <w:rPr>
          <w:rFonts w:cs="Arial"/>
          <w:color w:val="000000"/>
          <w:u w:val="single"/>
          <w:lang w:val="en-AU"/>
        </w:rPr>
      </w:pPr>
      <w:r>
        <w:rPr>
          <w:rFonts w:cs="Arial"/>
          <w:color w:val="000000"/>
          <w:u w:val="single"/>
          <w:lang w:val="en-AU"/>
        </w:rPr>
        <w:t>Returnable Bid Schedule 15</w:t>
      </w:r>
      <w:r w:rsidR="00002ED3" w:rsidRPr="005319B9">
        <w:rPr>
          <w:rFonts w:cs="Arial"/>
          <w:color w:val="000000"/>
          <w:u w:val="single"/>
          <w:lang w:val="en-AU"/>
        </w:rPr>
        <w:t>– Declaration</w:t>
      </w:r>
    </w:p>
    <w:p w14:paraId="6E4C2F51"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declaration is correctly filled out.</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7BC03294"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(Evaluation method: “Check and clarify”)</w:t>
      </w:r>
    </w:p>
    <w:p w14:paraId="17615739" w14:textId="77777777" w:rsidR="00002ED3" w:rsidRPr="005319B9" w:rsidRDefault="00002ED3" w:rsidP="00002ED3">
      <w:pPr>
        <w:spacing w:before="0" w:after="0"/>
        <w:jc w:val="both"/>
        <w:rPr>
          <w:rFonts w:cs="Arial"/>
          <w:color w:val="000000"/>
          <w:u w:val="single"/>
          <w:lang w:val="en-AU"/>
        </w:rPr>
      </w:pPr>
    </w:p>
    <w:p w14:paraId="0C5BD823" w14:textId="194F9E95" w:rsidR="00002ED3" w:rsidRPr="005319B9" w:rsidRDefault="00A3029A" w:rsidP="00002ED3">
      <w:pPr>
        <w:spacing w:before="0" w:after="0"/>
        <w:jc w:val="both"/>
        <w:rPr>
          <w:rFonts w:cs="Arial"/>
          <w:color w:val="000000"/>
          <w:u w:val="single"/>
          <w:lang w:val="en-AU"/>
        </w:rPr>
      </w:pPr>
      <w:r>
        <w:rPr>
          <w:rFonts w:cs="Arial"/>
          <w:color w:val="000000"/>
          <w:u w:val="single"/>
          <w:lang w:val="en-AU"/>
        </w:rPr>
        <w:t>Returnable Bid Schedule 16</w:t>
      </w:r>
      <w:r w:rsidR="00002ED3" w:rsidRPr="005319B9">
        <w:rPr>
          <w:rFonts w:cs="Arial"/>
          <w:color w:val="000000"/>
          <w:u w:val="single"/>
          <w:lang w:val="en-AU"/>
        </w:rPr>
        <w:t xml:space="preserve"> – Conflict of Interest</w:t>
      </w:r>
    </w:p>
    <w:p w14:paraId="3A7F738F"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4680FB4F"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(Evaluation method: “Check and clarify”)</w:t>
      </w:r>
    </w:p>
    <w:p w14:paraId="5D35CEAE" w14:textId="77777777" w:rsidR="00002ED3" w:rsidRPr="005319B9" w:rsidRDefault="00002ED3" w:rsidP="00002ED3">
      <w:pPr>
        <w:spacing w:before="0" w:after="0"/>
        <w:jc w:val="both"/>
        <w:rPr>
          <w:rFonts w:cs="Arial"/>
          <w:color w:val="000000"/>
          <w:u w:val="single"/>
          <w:lang w:val="en-AU"/>
        </w:rPr>
      </w:pPr>
    </w:p>
    <w:p w14:paraId="7446BFE6" w14:textId="04DD8BB8" w:rsidR="00002ED3" w:rsidRPr="005319B9" w:rsidRDefault="00002ED3" w:rsidP="00002ED3">
      <w:pPr>
        <w:spacing w:before="0" w:after="0"/>
        <w:jc w:val="both"/>
        <w:rPr>
          <w:rFonts w:cs="Arial"/>
          <w:color w:val="000000"/>
          <w:u w:val="single"/>
          <w:lang w:val="en-AU"/>
        </w:rPr>
      </w:pPr>
      <w:r w:rsidRPr="005319B9">
        <w:rPr>
          <w:rFonts w:cs="Arial"/>
          <w:color w:val="000000"/>
          <w:u w:val="single"/>
          <w:lang w:val="en-AU"/>
        </w:rPr>
        <w:t>Returnable Bid</w:t>
      </w:r>
      <w:r w:rsidR="00A3029A">
        <w:rPr>
          <w:rFonts w:cs="Arial"/>
          <w:color w:val="000000"/>
          <w:u w:val="single"/>
          <w:lang w:val="en-AU"/>
        </w:rPr>
        <w:t xml:space="preserve"> Schedule 17</w:t>
      </w:r>
      <w:r w:rsidRPr="005319B9">
        <w:rPr>
          <w:rFonts w:cs="Arial"/>
          <w:color w:val="000000"/>
          <w:u w:val="single"/>
          <w:lang w:val="en-AU"/>
        </w:rPr>
        <w:t xml:space="preserve"> – Dispute Details</w:t>
      </w:r>
    </w:p>
    <w:p w14:paraId="593CE0D3"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0F89EBAD"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(Evaluation method: “Check and clarify”)</w:t>
      </w:r>
    </w:p>
    <w:p w14:paraId="39230A57" w14:textId="77777777" w:rsidR="00002ED3" w:rsidRPr="005319B9" w:rsidRDefault="00002ED3" w:rsidP="00002ED3">
      <w:pPr>
        <w:spacing w:before="0" w:after="0"/>
        <w:jc w:val="both"/>
        <w:rPr>
          <w:rFonts w:cs="Arial"/>
          <w:color w:val="000000"/>
          <w:lang w:val="en-AU"/>
        </w:rPr>
      </w:pPr>
    </w:p>
    <w:p w14:paraId="105071D1" w14:textId="643B6CEC" w:rsidR="00002ED3" w:rsidRPr="005319B9" w:rsidRDefault="00A3029A" w:rsidP="00002ED3">
      <w:pPr>
        <w:spacing w:before="0" w:after="0"/>
        <w:jc w:val="both"/>
        <w:rPr>
          <w:rFonts w:cs="Arial"/>
          <w:color w:val="000000"/>
          <w:u w:val="single"/>
          <w:lang w:val="en-AU"/>
        </w:rPr>
      </w:pPr>
      <w:r>
        <w:rPr>
          <w:rFonts w:cs="Arial"/>
          <w:color w:val="000000"/>
          <w:u w:val="single"/>
          <w:lang w:val="en-AU"/>
        </w:rPr>
        <w:t>Returnable Bid Schedule 18</w:t>
      </w:r>
      <w:r w:rsidR="00002ED3" w:rsidRPr="005319B9">
        <w:rPr>
          <w:rFonts w:cs="Arial"/>
          <w:color w:val="000000"/>
          <w:u w:val="single"/>
          <w:lang w:val="en-AU"/>
        </w:rPr>
        <w:t xml:space="preserve"> – Addenda to ITB</w:t>
      </w:r>
    </w:p>
    <w:p w14:paraId="792B19F7" w14:textId="77777777" w:rsidR="00002ED3" w:rsidRPr="005319B9" w:rsidRDefault="00002ED3" w:rsidP="00002ED3">
      <w:pPr>
        <w:spacing w:before="0" w:after="0"/>
        <w:jc w:val="both"/>
        <w:rPr>
          <w:rFonts w:cs="Arial"/>
          <w:color w:val="000000"/>
          <w:lang w:val="en-AU"/>
        </w:rPr>
      </w:pPr>
      <w:r w:rsidRPr="005319B9">
        <w:rPr>
          <w:rFonts w:cs="Arial"/>
          <w:color w:val="000000"/>
          <w:lang w:val="en-AU"/>
        </w:rPr>
        <w:t>The bidder’s filled out this schedule.</w:t>
      </w:r>
      <w:r w:rsidRPr="005319B9">
        <w:rPr>
          <w:rFonts w:cs="Arial"/>
          <w:color w:val="000000"/>
          <w:lang w:val="en-AU"/>
        </w:rPr>
        <w:tab/>
      </w:r>
      <w:r w:rsidRPr="005319B9">
        <w:rPr>
          <w:rFonts w:cs="Arial"/>
          <w:color w:val="000000"/>
          <w:lang w:val="en-AU"/>
        </w:rPr>
        <w:tab/>
      </w:r>
      <w:r w:rsidRPr="005319B9">
        <w:rPr>
          <w:rFonts w:cs="Arial"/>
          <w:color w:val="000000"/>
          <w:lang w:val="en-AU"/>
        </w:rPr>
        <w:tab/>
      </w:r>
      <w:r w:rsidRPr="005319B9">
        <w:rPr>
          <w:rFonts w:cs="Arial"/>
          <w:color w:val="000000"/>
          <w:lang w:val="en-AU"/>
        </w:rPr>
        <w:tab/>
      </w:r>
    </w:p>
    <w:p w14:paraId="05901E08" w14:textId="77777777" w:rsidR="00002ED3" w:rsidRPr="005319B9" w:rsidRDefault="00002ED3" w:rsidP="00002ED3">
      <w:pPr>
        <w:spacing w:before="80" w:after="0"/>
        <w:jc w:val="both"/>
        <w:rPr>
          <w:rFonts w:cs="Arial"/>
          <w:color w:val="000000"/>
          <w:lang w:val="en-AU"/>
        </w:rPr>
      </w:pPr>
      <w:r w:rsidRPr="005319B9">
        <w:rPr>
          <w:rFonts w:cs="Arial"/>
          <w:color w:val="000000"/>
          <w:lang w:val="en-AU"/>
        </w:rPr>
        <w:t>(Evaluation method: “Check and clarify”)</w:t>
      </w:r>
    </w:p>
    <w:p w14:paraId="20B76345" w14:textId="77777777" w:rsidR="00BA5065" w:rsidRPr="005319B9" w:rsidRDefault="00BA5065" w:rsidP="00002ED3">
      <w:pPr>
        <w:spacing w:before="0" w:after="0"/>
        <w:jc w:val="both"/>
        <w:rPr>
          <w:rFonts w:cs="Arial"/>
          <w:color w:val="000000"/>
          <w:lang w:val="en-AU"/>
        </w:rPr>
      </w:pPr>
    </w:p>
    <w:p w14:paraId="7032A8EF" w14:textId="77777777" w:rsidR="00002ED3" w:rsidRPr="005319B9" w:rsidRDefault="00002ED3" w:rsidP="00002ED3">
      <w:pPr>
        <w:spacing w:before="0" w:after="0"/>
        <w:jc w:val="both"/>
        <w:rPr>
          <w:rFonts w:cs="Arial"/>
          <w:b/>
          <w:color w:val="000000"/>
          <w:u w:val="single"/>
          <w:lang w:val="en-AU"/>
        </w:rPr>
      </w:pPr>
      <w:r w:rsidRPr="005319B9">
        <w:rPr>
          <w:rFonts w:cs="Arial"/>
          <w:b/>
          <w:color w:val="000000"/>
          <w:u w:val="single"/>
          <w:lang w:val="en-AU"/>
        </w:rPr>
        <w:t>Financial Evaluation Criteria</w:t>
      </w:r>
    </w:p>
    <w:p w14:paraId="6287D1E8" w14:textId="77777777" w:rsidR="00002ED3" w:rsidRPr="005319B9" w:rsidRDefault="00002ED3" w:rsidP="00002ED3">
      <w:pPr>
        <w:spacing w:before="0" w:after="0"/>
        <w:jc w:val="both"/>
        <w:rPr>
          <w:rFonts w:cs="Arial"/>
          <w:color w:val="000000"/>
          <w:lang w:val="en-AU"/>
        </w:rPr>
      </w:pPr>
      <w:r w:rsidRPr="005319B9">
        <w:rPr>
          <w:rFonts w:cs="Arial"/>
          <w:color w:val="000000"/>
          <w:lang w:val="en-AU"/>
        </w:rPr>
        <w:t>Financial evaluation of the bids shall be conducted only on those bids found to be technically compliant. The priced Bill of Quantities (</w:t>
      </w:r>
      <w:r w:rsidRPr="005319B9">
        <w:rPr>
          <w:rFonts w:cs="Arial"/>
          <w:color w:val="000000"/>
          <w:u w:val="single"/>
          <w:lang w:val="en-AU"/>
        </w:rPr>
        <w:t>Returnable Bid Schedule 3</w:t>
      </w:r>
      <w:r w:rsidRPr="005319B9">
        <w:rPr>
          <w:rFonts w:cs="Arial"/>
          <w:color w:val="000000"/>
          <w:lang w:val="en-AU"/>
        </w:rPr>
        <w:t>) of the technical compliant bids will be used in the financial evaluation to determine the bid that can complete the requested works scope at the lowest price.</w:t>
      </w:r>
    </w:p>
    <w:p w14:paraId="0F8C9F81" w14:textId="77777777" w:rsidR="00002ED3" w:rsidRPr="005319B9" w:rsidRDefault="00002ED3" w:rsidP="00002ED3">
      <w:pPr>
        <w:spacing w:before="0" w:after="0"/>
        <w:jc w:val="both"/>
      </w:pPr>
    </w:p>
    <w:p w14:paraId="20CFD2C2" w14:textId="77777777" w:rsidR="00002ED3" w:rsidRPr="005319B9" w:rsidRDefault="00002ED3" w:rsidP="00002ED3">
      <w:pPr>
        <w:spacing w:before="0" w:after="0"/>
        <w:jc w:val="both"/>
      </w:pPr>
      <w:r w:rsidRPr="005319B9">
        <w:lastRenderedPageBreak/>
        <w:t>The bidder’s declaration of Unit Prices must be correctly filled out to obtain total amounts.</w:t>
      </w:r>
    </w:p>
    <w:p w14:paraId="5FD52D79" w14:textId="77777777" w:rsidR="00002ED3" w:rsidRPr="005319B9" w:rsidRDefault="00002ED3" w:rsidP="00002ED3">
      <w:pPr>
        <w:spacing w:before="0" w:after="0"/>
        <w:jc w:val="both"/>
      </w:pPr>
    </w:p>
    <w:p w14:paraId="103E625C" w14:textId="77777777" w:rsidR="00002ED3" w:rsidRPr="005319B9" w:rsidRDefault="00002ED3" w:rsidP="00002ED3">
      <w:pPr>
        <w:spacing w:before="0" w:after="0"/>
        <w:jc w:val="both"/>
      </w:pPr>
      <w:r w:rsidRPr="005319B9">
        <w:t>Additions/deductions to the bid BOQ is unacceptable. This document will also form bases for any variation values in the project. Where there is discrepancy between the unit rate and the total amount derived from the multiplication of the unit rate by the corresponding quantity, the unit rate shall prevail and the total amount shall be corrected. If there is a discrepancy between words and figures the amount in words will prevail.</w:t>
      </w:r>
    </w:p>
    <w:p w14:paraId="44503060" w14:textId="77777777" w:rsidR="00002ED3" w:rsidRPr="005319B9" w:rsidRDefault="00002ED3" w:rsidP="00002ED3">
      <w:pPr>
        <w:spacing w:before="0" w:after="0"/>
        <w:jc w:val="both"/>
      </w:pPr>
    </w:p>
    <w:p w14:paraId="535C9B41" w14:textId="77777777" w:rsidR="00002ED3" w:rsidRPr="005319B9" w:rsidRDefault="00002ED3" w:rsidP="00002ED3">
      <w:pPr>
        <w:spacing w:before="0" w:after="0"/>
        <w:jc w:val="both"/>
        <w:rPr>
          <w:rFonts w:cs="Arial"/>
          <w:b/>
          <w:i/>
          <w:color w:val="000000"/>
          <w:highlight w:val="lightGray"/>
        </w:rPr>
      </w:pPr>
      <w:r w:rsidRPr="005319B9">
        <w:t>All items in the Bill of Quantities shall be deemed to have a monetary value, whether priced or un-priced.  In the absence of a rate against any item, the cost shall be deemed to have been included elsewhere within the contract price and the work described to that item shall be executed by the Contractor without any additional payment</w:t>
      </w:r>
    </w:p>
    <w:p w14:paraId="22BCF84A" w14:textId="77777777" w:rsidR="00002ED3" w:rsidRPr="005319B9" w:rsidRDefault="00002ED3" w:rsidP="00002ED3">
      <w:pPr>
        <w:spacing w:before="0" w:after="0"/>
        <w:jc w:val="both"/>
        <w:rPr>
          <w:rFonts w:cs="Arial"/>
          <w:b/>
          <w:i/>
          <w:color w:val="000000"/>
          <w:highlight w:val="lightGray"/>
          <w:u w:val="single"/>
        </w:rPr>
      </w:pPr>
    </w:p>
    <w:p w14:paraId="468DE308" w14:textId="77777777" w:rsidR="00002ED3" w:rsidRDefault="00002ED3" w:rsidP="00002ED3">
      <w:pPr>
        <w:spacing w:before="0" w:after="0"/>
        <w:jc w:val="both"/>
        <w:rPr>
          <w:rFonts w:cs="Arial"/>
          <w:b/>
          <w:i/>
          <w:color w:val="000000"/>
          <w:highlight w:val="lightGray"/>
          <w:u w:val="single"/>
        </w:rPr>
      </w:pPr>
    </w:p>
    <w:p w14:paraId="41AFEE31" w14:textId="77777777" w:rsidR="00843CF5" w:rsidRDefault="00843CF5" w:rsidP="00002ED3">
      <w:pPr>
        <w:spacing w:before="0" w:after="0"/>
        <w:jc w:val="both"/>
        <w:rPr>
          <w:rFonts w:cs="Arial"/>
          <w:b/>
          <w:i/>
          <w:color w:val="000000"/>
          <w:highlight w:val="lightGray"/>
          <w:u w:val="single"/>
        </w:rPr>
      </w:pPr>
    </w:p>
    <w:p w14:paraId="1E6C70B8" w14:textId="77777777" w:rsidR="005F5309" w:rsidRDefault="005F5309" w:rsidP="00002ED3">
      <w:pPr>
        <w:spacing w:before="0" w:after="0"/>
        <w:jc w:val="both"/>
        <w:rPr>
          <w:rFonts w:cs="Arial"/>
          <w:b/>
          <w:i/>
          <w:color w:val="000000"/>
          <w:highlight w:val="lightGray"/>
          <w:u w:val="single"/>
        </w:rPr>
      </w:pPr>
    </w:p>
    <w:p w14:paraId="412D14D1" w14:textId="77777777" w:rsidR="005F5309" w:rsidRDefault="005F5309" w:rsidP="00002ED3">
      <w:pPr>
        <w:spacing w:before="0" w:after="0"/>
        <w:jc w:val="both"/>
        <w:rPr>
          <w:rFonts w:cs="Arial"/>
          <w:b/>
          <w:i/>
          <w:color w:val="000000"/>
          <w:highlight w:val="lightGray"/>
          <w:u w:val="single"/>
        </w:rPr>
      </w:pPr>
    </w:p>
    <w:p w14:paraId="798464D2" w14:textId="77777777" w:rsidR="005F5309" w:rsidRDefault="005F5309" w:rsidP="00002ED3">
      <w:pPr>
        <w:spacing w:before="0" w:after="0"/>
        <w:jc w:val="both"/>
        <w:rPr>
          <w:rFonts w:cs="Arial"/>
          <w:b/>
          <w:i/>
          <w:color w:val="000000"/>
          <w:highlight w:val="lightGray"/>
          <w:u w:val="single"/>
        </w:rPr>
      </w:pPr>
    </w:p>
    <w:p w14:paraId="671CD6C1" w14:textId="77777777" w:rsidR="005F5309" w:rsidRDefault="005F5309" w:rsidP="00002ED3">
      <w:pPr>
        <w:spacing w:before="0" w:after="0"/>
        <w:jc w:val="both"/>
        <w:rPr>
          <w:rFonts w:cs="Arial"/>
          <w:b/>
          <w:i/>
          <w:color w:val="000000"/>
          <w:highlight w:val="lightGray"/>
          <w:u w:val="single"/>
        </w:rPr>
      </w:pPr>
    </w:p>
    <w:p w14:paraId="58679DBA" w14:textId="77777777" w:rsidR="005F5309" w:rsidRDefault="005F5309" w:rsidP="00002ED3">
      <w:pPr>
        <w:spacing w:before="0" w:after="0"/>
        <w:jc w:val="both"/>
        <w:rPr>
          <w:rFonts w:cs="Arial"/>
          <w:b/>
          <w:i/>
          <w:color w:val="000000"/>
          <w:highlight w:val="lightGray"/>
          <w:u w:val="single"/>
        </w:rPr>
      </w:pPr>
    </w:p>
    <w:p w14:paraId="1A1ACCD4" w14:textId="77777777" w:rsidR="005F5309" w:rsidRDefault="005F5309" w:rsidP="00002ED3">
      <w:pPr>
        <w:spacing w:before="0" w:after="0"/>
        <w:jc w:val="both"/>
        <w:rPr>
          <w:rFonts w:cs="Arial"/>
          <w:b/>
          <w:i/>
          <w:color w:val="000000"/>
          <w:highlight w:val="lightGray"/>
          <w:u w:val="single"/>
        </w:rPr>
      </w:pPr>
    </w:p>
    <w:p w14:paraId="113095D8" w14:textId="77777777" w:rsidR="005F5309" w:rsidRDefault="005F5309" w:rsidP="00002ED3">
      <w:pPr>
        <w:spacing w:before="0" w:after="0"/>
        <w:jc w:val="both"/>
        <w:rPr>
          <w:rFonts w:cs="Arial"/>
          <w:b/>
          <w:i/>
          <w:color w:val="000000"/>
          <w:highlight w:val="lightGray"/>
          <w:u w:val="single"/>
        </w:rPr>
      </w:pPr>
    </w:p>
    <w:p w14:paraId="0FF1351F" w14:textId="77777777" w:rsidR="005F5309" w:rsidRDefault="005F5309" w:rsidP="00002ED3">
      <w:pPr>
        <w:spacing w:before="0" w:after="0"/>
        <w:jc w:val="both"/>
        <w:rPr>
          <w:rFonts w:cs="Arial"/>
          <w:b/>
          <w:i/>
          <w:color w:val="000000"/>
          <w:highlight w:val="lightGray"/>
          <w:u w:val="single"/>
        </w:rPr>
      </w:pPr>
    </w:p>
    <w:p w14:paraId="338F9BD6" w14:textId="77777777" w:rsidR="005F5309" w:rsidRDefault="005F5309" w:rsidP="00002ED3">
      <w:pPr>
        <w:spacing w:before="0" w:after="0"/>
        <w:jc w:val="both"/>
        <w:rPr>
          <w:rFonts w:cs="Arial"/>
          <w:b/>
          <w:i/>
          <w:color w:val="000000"/>
          <w:highlight w:val="lightGray"/>
          <w:u w:val="single"/>
        </w:rPr>
      </w:pPr>
    </w:p>
    <w:p w14:paraId="275A35B6" w14:textId="77777777" w:rsidR="005F5309" w:rsidRDefault="005F5309" w:rsidP="00002ED3">
      <w:pPr>
        <w:spacing w:before="0" w:after="0"/>
        <w:jc w:val="both"/>
        <w:rPr>
          <w:rFonts w:cs="Arial"/>
          <w:b/>
          <w:i/>
          <w:color w:val="000000"/>
          <w:highlight w:val="lightGray"/>
          <w:u w:val="single"/>
        </w:rPr>
      </w:pPr>
    </w:p>
    <w:p w14:paraId="4ACB6035" w14:textId="77777777" w:rsidR="005F5309" w:rsidRDefault="005F5309" w:rsidP="00002ED3">
      <w:pPr>
        <w:spacing w:before="0" w:after="0"/>
        <w:jc w:val="both"/>
        <w:rPr>
          <w:rFonts w:cs="Arial"/>
          <w:b/>
          <w:i/>
          <w:color w:val="000000"/>
          <w:highlight w:val="lightGray"/>
          <w:u w:val="single"/>
        </w:rPr>
      </w:pPr>
    </w:p>
    <w:p w14:paraId="7736A9F7" w14:textId="77777777" w:rsidR="005F5309" w:rsidRDefault="005F5309" w:rsidP="00002ED3">
      <w:pPr>
        <w:spacing w:before="0" w:after="0"/>
        <w:jc w:val="both"/>
        <w:rPr>
          <w:rFonts w:cs="Arial"/>
          <w:b/>
          <w:i/>
          <w:color w:val="000000"/>
          <w:highlight w:val="lightGray"/>
          <w:u w:val="single"/>
        </w:rPr>
      </w:pPr>
    </w:p>
    <w:p w14:paraId="07236B56" w14:textId="77777777" w:rsidR="005F5309" w:rsidRDefault="005F5309" w:rsidP="00002ED3">
      <w:pPr>
        <w:spacing w:before="0" w:after="0"/>
        <w:jc w:val="both"/>
        <w:rPr>
          <w:rFonts w:cs="Arial"/>
          <w:b/>
          <w:i/>
          <w:color w:val="000000"/>
          <w:highlight w:val="lightGray"/>
          <w:u w:val="single"/>
        </w:rPr>
      </w:pPr>
    </w:p>
    <w:p w14:paraId="74D9666E" w14:textId="77777777" w:rsidR="005F5309" w:rsidRDefault="005F5309" w:rsidP="00002ED3">
      <w:pPr>
        <w:spacing w:before="0" w:after="0"/>
        <w:jc w:val="both"/>
        <w:rPr>
          <w:rFonts w:cs="Arial"/>
          <w:b/>
          <w:i/>
          <w:color w:val="000000"/>
          <w:highlight w:val="lightGray"/>
          <w:u w:val="single"/>
        </w:rPr>
      </w:pPr>
    </w:p>
    <w:p w14:paraId="533B7FE6" w14:textId="77777777" w:rsidR="005F5309" w:rsidRDefault="005F5309" w:rsidP="00002ED3">
      <w:pPr>
        <w:spacing w:before="0" w:after="0"/>
        <w:jc w:val="both"/>
        <w:rPr>
          <w:rFonts w:cs="Arial"/>
          <w:b/>
          <w:i/>
          <w:color w:val="000000"/>
          <w:highlight w:val="lightGray"/>
          <w:u w:val="single"/>
        </w:rPr>
      </w:pPr>
    </w:p>
    <w:p w14:paraId="2CA670CC" w14:textId="77777777" w:rsidR="005F5309" w:rsidRDefault="005F5309" w:rsidP="00002ED3">
      <w:pPr>
        <w:spacing w:before="0" w:after="0"/>
        <w:jc w:val="both"/>
        <w:rPr>
          <w:rFonts w:cs="Arial"/>
          <w:b/>
          <w:i/>
          <w:color w:val="000000"/>
          <w:highlight w:val="lightGray"/>
          <w:u w:val="single"/>
        </w:rPr>
      </w:pPr>
    </w:p>
    <w:p w14:paraId="08421E93" w14:textId="77777777" w:rsidR="005F5309" w:rsidRDefault="005F5309" w:rsidP="00002ED3">
      <w:pPr>
        <w:spacing w:before="0" w:after="0"/>
        <w:jc w:val="both"/>
        <w:rPr>
          <w:rFonts w:cs="Arial"/>
          <w:b/>
          <w:i/>
          <w:color w:val="000000"/>
          <w:highlight w:val="lightGray"/>
          <w:u w:val="single"/>
        </w:rPr>
      </w:pPr>
    </w:p>
    <w:p w14:paraId="6B9BA66C" w14:textId="77777777" w:rsidR="005F5309" w:rsidRDefault="005F5309" w:rsidP="00002ED3">
      <w:pPr>
        <w:spacing w:before="0" w:after="0"/>
        <w:jc w:val="both"/>
        <w:rPr>
          <w:rFonts w:cs="Arial"/>
          <w:b/>
          <w:i/>
          <w:color w:val="000000"/>
          <w:highlight w:val="lightGray"/>
          <w:u w:val="single"/>
        </w:rPr>
      </w:pPr>
    </w:p>
    <w:p w14:paraId="4D4C5FD7" w14:textId="77777777" w:rsidR="005F5309" w:rsidRDefault="005F5309" w:rsidP="00002ED3">
      <w:pPr>
        <w:spacing w:before="0" w:after="0"/>
        <w:jc w:val="both"/>
        <w:rPr>
          <w:rFonts w:cs="Arial"/>
          <w:b/>
          <w:i/>
          <w:color w:val="000000"/>
          <w:highlight w:val="lightGray"/>
          <w:u w:val="single"/>
        </w:rPr>
      </w:pPr>
    </w:p>
    <w:p w14:paraId="06059672" w14:textId="77777777" w:rsidR="005F5309" w:rsidRDefault="005F5309" w:rsidP="00002ED3">
      <w:pPr>
        <w:spacing w:before="0" w:after="0"/>
        <w:jc w:val="both"/>
        <w:rPr>
          <w:rFonts w:cs="Arial"/>
          <w:b/>
          <w:i/>
          <w:color w:val="000000"/>
          <w:highlight w:val="lightGray"/>
          <w:u w:val="single"/>
        </w:rPr>
      </w:pPr>
    </w:p>
    <w:p w14:paraId="1F695700" w14:textId="77777777" w:rsidR="005F5309" w:rsidRDefault="005F5309" w:rsidP="00002ED3">
      <w:pPr>
        <w:spacing w:before="0" w:after="0"/>
        <w:jc w:val="both"/>
        <w:rPr>
          <w:rFonts w:cs="Arial"/>
          <w:b/>
          <w:i/>
          <w:color w:val="000000"/>
          <w:highlight w:val="lightGray"/>
          <w:u w:val="single"/>
        </w:rPr>
      </w:pPr>
    </w:p>
    <w:p w14:paraId="273B6EB2" w14:textId="77777777" w:rsidR="005F5309" w:rsidRDefault="005F5309" w:rsidP="00002ED3">
      <w:pPr>
        <w:spacing w:before="0" w:after="0"/>
        <w:jc w:val="both"/>
        <w:rPr>
          <w:rFonts w:cs="Arial"/>
          <w:b/>
          <w:i/>
          <w:color w:val="000000"/>
          <w:highlight w:val="lightGray"/>
          <w:u w:val="single"/>
        </w:rPr>
      </w:pPr>
    </w:p>
    <w:p w14:paraId="2E127862" w14:textId="77777777" w:rsidR="005F5309" w:rsidRDefault="005F5309" w:rsidP="00002ED3">
      <w:pPr>
        <w:spacing w:before="0" w:after="0"/>
        <w:jc w:val="both"/>
        <w:rPr>
          <w:rFonts w:cs="Arial"/>
          <w:b/>
          <w:i/>
          <w:color w:val="000000"/>
          <w:highlight w:val="lightGray"/>
          <w:u w:val="single"/>
        </w:rPr>
      </w:pPr>
    </w:p>
    <w:p w14:paraId="15A119A7" w14:textId="77777777" w:rsidR="005F5309" w:rsidRDefault="005F5309" w:rsidP="00002ED3">
      <w:pPr>
        <w:spacing w:before="0" w:after="0"/>
        <w:jc w:val="both"/>
        <w:rPr>
          <w:rFonts w:cs="Arial"/>
          <w:b/>
          <w:i/>
          <w:color w:val="000000"/>
          <w:highlight w:val="lightGray"/>
          <w:u w:val="single"/>
        </w:rPr>
      </w:pPr>
    </w:p>
    <w:p w14:paraId="6061CB2C" w14:textId="77777777" w:rsidR="005F5309" w:rsidRDefault="005F5309" w:rsidP="00002ED3">
      <w:pPr>
        <w:spacing w:before="0" w:after="0"/>
        <w:jc w:val="both"/>
        <w:rPr>
          <w:rFonts w:cs="Arial"/>
          <w:b/>
          <w:i/>
          <w:color w:val="000000"/>
          <w:highlight w:val="lightGray"/>
          <w:u w:val="single"/>
        </w:rPr>
      </w:pPr>
    </w:p>
    <w:p w14:paraId="22BC36F8" w14:textId="77777777" w:rsidR="005F5309" w:rsidRDefault="005F5309" w:rsidP="00002ED3">
      <w:pPr>
        <w:spacing w:before="0" w:after="0"/>
        <w:jc w:val="both"/>
        <w:rPr>
          <w:rFonts w:cs="Arial"/>
          <w:b/>
          <w:i/>
          <w:color w:val="000000"/>
          <w:highlight w:val="lightGray"/>
          <w:u w:val="single"/>
        </w:rPr>
      </w:pPr>
    </w:p>
    <w:p w14:paraId="299595B9" w14:textId="77777777" w:rsidR="005F5309" w:rsidRDefault="005F5309" w:rsidP="00002ED3">
      <w:pPr>
        <w:spacing w:before="0" w:after="0"/>
        <w:jc w:val="both"/>
        <w:rPr>
          <w:rFonts w:cs="Arial"/>
          <w:b/>
          <w:i/>
          <w:color w:val="000000"/>
          <w:highlight w:val="lightGray"/>
          <w:u w:val="single"/>
        </w:rPr>
      </w:pPr>
    </w:p>
    <w:p w14:paraId="6A9D9493" w14:textId="77777777" w:rsidR="005F5309" w:rsidRDefault="005F5309" w:rsidP="00002ED3">
      <w:pPr>
        <w:spacing w:before="0" w:after="0"/>
        <w:jc w:val="both"/>
        <w:rPr>
          <w:rFonts w:cs="Arial"/>
          <w:b/>
          <w:i/>
          <w:color w:val="000000"/>
          <w:highlight w:val="lightGray"/>
          <w:u w:val="single"/>
        </w:rPr>
      </w:pPr>
    </w:p>
    <w:p w14:paraId="3A59B859" w14:textId="77777777" w:rsidR="005F5309" w:rsidRDefault="005F5309" w:rsidP="00002ED3">
      <w:pPr>
        <w:spacing w:before="0" w:after="0"/>
        <w:jc w:val="both"/>
        <w:rPr>
          <w:rFonts w:cs="Arial"/>
          <w:b/>
          <w:i/>
          <w:color w:val="000000"/>
          <w:highlight w:val="lightGray"/>
          <w:u w:val="single"/>
        </w:rPr>
      </w:pPr>
    </w:p>
    <w:p w14:paraId="1F020C38" w14:textId="77777777" w:rsidR="005F5309" w:rsidRDefault="005F5309" w:rsidP="00002ED3">
      <w:pPr>
        <w:spacing w:before="0" w:after="0"/>
        <w:jc w:val="both"/>
        <w:rPr>
          <w:rFonts w:cs="Arial"/>
          <w:b/>
          <w:i/>
          <w:color w:val="000000"/>
          <w:highlight w:val="lightGray"/>
          <w:u w:val="single"/>
        </w:rPr>
      </w:pPr>
    </w:p>
    <w:p w14:paraId="2C9B8AAD" w14:textId="77777777" w:rsidR="005F5309" w:rsidRDefault="005F5309" w:rsidP="00002ED3">
      <w:pPr>
        <w:spacing w:before="0" w:after="0"/>
        <w:jc w:val="both"/>
        <w:rPr>
          <w:rFonts w:cs="Arial"/>
          <w:b/>
          <w:i/>
          <w:color w:val="000000"/>
          <w:highlight w:val="lightGray"/>
          <w:u w:val="single"/>
        </w:rPr>
      </w:pPr>
    </w:p>
    <w:p w14:paraId="6623C984" w14:textId="77777777" w:rsidR="005F5309" w:rsidRDefault="005F5309" w:rsidP="00002ED3">
      <w:pPr>
        <w:spacing w:before="0" w:after="0"/>
        <w:jc w:val="both"/>
        <w:rPr>
          <w:rFonts w:cs="Arial"/>
          <w:b/>
          <w:i/>
          <w:color w:val="000000"/>
          <w:highlight w:val="lightGray"/>
          <w:u w:val="single"/>
        </w:rPr>
      </w:pPr>
    </w:p>
    <w:p w14:paraId="05F6AF6A" w14:textId="77777777" w:rsidR="005F5309" w:rsidRDefault="005F5309" w:rsidP="00002ED3">
      <w:pPr>
        <w:spacing w:before="0" w:after="0"/>
        <w:jc w:val="both"/>
        <w:rPr>
          <w:rFonts w:cs="Arial"/>
          <w:b/>
          <w:i/>
          <w:color w:val="000000"/>
          <w:highlight w:val="lightGray"/>
          <w:u w:val="single"/>
        </w:rPr>
      </w:pPr>
    </w:p>
    <w:p w14:paraId="63B41C8B" w14:textId="77777777" w:rsidR="005F5309" w:rsidRDefault="005F5309" w:rsidP="00002ED3">
      <w:pPr>
        <w:spacing w:before="0" w:after="0"/>
        <w:jc w:val="both"/>
        <w:rPr>
          <w:rFonts w:cs="Arial"/>
          <w:b/>
          <w:i/>
          <w:color w:val="000000"/>
          <w:highlight w:val="lightGray"/>
          <w:u w:val="single"/>
        </w:rPr>
      </w:pPr>
    </w:p>
    <w:p w14:paraId="0FB7F2B1" w14:textId="77777777" w:rsidR="005F5309" w:rsidRDefault="005F5309" w:rsidP="00002ED3">
      <w:pPr>
        <w:spacing w:before="0" w:after="0"/>
        <w:jc w:val="both"/>
        <w:rPr>
          <w:rFonts w:cs="Arial"/>
          <w:b/>
          <w:i/>
          <w:color w:val="000000"/>
          <w:highlight w:val="lightGray"/>
          <w:u w:val="single"/>
        </w:rPr>
      </w:pPr>
    </w:p>
    <w:p w14:paraId="1EE61CE3" w14:textId="77777777" w:rsidR="005F5309" w:rsidRDefault="005F5309" w:rsidP="00002ED3">
      <w:pPr>
        <w:spacing w:before="0" w:after="0"/>
        <w:jc w:val="both"/>
        <w:rPr>
          <w:rFonts w:cs="Arial"/>
          <w:b/>
          <w:i/>
          <w:color w:val="000000"/>
          <w:highlight w:val="lightGray"/>
          <w:u w:val="single"/>
        </w:rPr>
      </w:pPr>
    </w:p>
    <w:p w14:paraId="7CEEE6DC" w14:textId="77777777" w:rsidR="005F5309" w:rsidRDefault="005F5309" w:rsidP="00002ED3">
      <w:pPr>
        <w:spacing w:before="0" w:after="0"/>
        <w:jc w:val="both"/>
        <w:rPr>
          <w:rFonts w:cs="Arial"/>
          <w:b/>
          <w:i/>
          <w:color w:val="000000"/>
          <w:highlight w:val="lightGray"/>
          <w:u w:val="single"/>
        </w:rPr>
      </w:pPr>
    </w:p>
    <w:p w14:paraId="741B812D" w14:textId="77777777" w:rsidR="005F5309" w:rsidRDefault="005F5309" w:rsidP="00002ED3">
      <w:pPr>
        <w:spacing w:before="0" w:after="0"/>
        <w:jc w:val="both"/>
        <w:rPr>
          <w:rFonts w:cs="Arial"/>
          <w:b/>
          <w:i/>
          <w:color w:val="000000"/>
          <w:highlight w:val="lightGray"/>
          <w:u w:val="single"/>
        </w:rPr>
      </w:pPr>
    </w:p>
    <w:p w14:paraId="5E3793E8" w14:textId="77777777" w:rsidR="005F5309" w:rsidRDefault="005F5309" w:rsidP="00002ED3">
      <w:pPr>
        <w:spacing w:before="0" w:after="0"/>
        <w:jc w:val="both"/>
        <w:rPr>
          <w:rFonts w:cs="Arial"/>
          <w:b/>
          <w:i/>
          <w:color w:val="000000"/>
          <w:highlight w:val="lightGray"/>
          <w:u w:val="single"/>
        </w:rPr>
      </w:pPr>
    </w:p>
    <w:p w14:paraId="1551B428" w14:textId="77777777" w:rsidR="00843CF5" w:rsidRDefault="00843CF5" w:rsidP="00002ED3">
      <w:pPr>
        <w:spacing w:before="0" w:after="0"/>
        <w:jc w:val="both"/>
        <w:rPr>
          <w:rFonts w:cs="Arial"/>
          <w:b/>
          <w:i/>
          <w:color w:val="000000"/>
          <w:highlight w:val="lightGray"/>
          <w:u w:val="single"/>
        </w:rPr>
      </w:pPr>
    </w:p>
    <w:p w14:paraId="1F746050" w14:textId="738F9AED" w:rsidR="00B36DF8" w:rsidRPr="00F50D4C" w:rsidRDefault="00002ED3" w:rsidP="00002ED3">
      <w:pPr>
        <w:tabs>
          <w:tab w:val="left" w:pos="1155"/>
        </w:tabs>
        <w:spacing w:before="0" w:after="0"/>
        <w:rPr>
          <w:rFonts w:cs="Arial"/>
          <w:b/>
          <w:caps/>
          <w:color w:val="000000"/>
        </w:rPr>
      </w:pPr>
      <w:r>
        <w:rPr>
          <w:rFonts w:cs="Arial"/>
          <w:b/>
          <w:caps/>
          <w:color w:val="000000"/>
          <w:lang w:val="en-AU"/>
        </w:rPr>
        <w:tab/>
      </w:r>
      <w:r w:rsidR="00B36DF8" w:rsidRPr="00F50D4C">
        <w:rPr>
          <w:rFonts w:cs="Arial"/>
          <w:b/>
          <w:caps/>
          <w:color w:val="000000"/>
        </w:rPr>
        <w:t>Section IV</w:t>
      </w:r>
    </w:p>
    <w:p w14:paraId="1BF18435" w14:textId="77777777" w:rsidR="00B36DF8" w:rsidRPr="00F50D4C" w:rsidRDefault="00B36DF8" w:rsidP="00C10E9F">
      <w:pPr>
        <w:spacing w:before="0" w:after="0"/>
        <w:jc w:val="center"/>
        <w:rPr>
          <w:rFonts w:cs="Arial"/>
          <w:b/>
          <w:caps/>
          <w:color w:val="000000"/>
        </w:rPr>
      </w:pPr>
      <w:r w:rsidRPr="00F50D4C">
        <w:rPr>
          <w:rFonts w:cs="Arial"/>
          <w:b/>
          <w:caps/>
          <w:color w:val="000000"/>
        </w:rPr>
        <w:t>Returnable Bid Schedules</w:t>
      </w:r>
    </w:p>
    <w:p w14:paraId="1BF18436" w14:textId="77777777" w:rsidR="00B36DF8" w:rsidRPr="00F50D4C" w:rsidRDefault="00B36DF8" w:rsidP="00C10E9F">
      <w:pPr>
        <w:pStyle w:val="SchHead"/>
        <w:spacing w:after="0" w:line="240" w:lineRule="auto"/>
        <w:rPr>
          <w:rFonts w:ascii="Arial" w:hAnsi="Arial" w:cs="Arial"/>
          <w:color w:val="000000"/>
          <w:szCs w:val="22"/>
          <w:lang w:val="en-AU"/>
        </w:rPr>
      </w:pPr>
    </w:p>
    <w:p w14:paraId="1BF18437" w14:textId="77777777" w:rsidR="00B36DF8" w:rsidRPr="00F50D4C" w:rsidRDefault="00B36DF8" w:rsidP="00C10E9F">
      <w:pPr>
        <w:pStyle w:val="SchHead"/>
        <w:spacing w:after="0" w:line="240" w:lineRule="auto"/>
        <w:jc w:val="both"/>
        <w:rPr>
          <w:rFonts w:ascii="Arial" w:hAnsi="Arial" w:cs="Arial"/>
          <w:i/>
          <w:caps w:val="0"/>
          <w:color w:val="000000"/>
          <w:szCs w:val="22"/>
          <w:lang w:val="en-AU"/>
        </w:rPr>
      </w:pPr>
      <w:r w:rsidRPr="00F50D4C">
        <w:rPr>
          <w:rFonts w:ascii="Arial" w:hAnsi="Arial" w:cs="Arial"/>
          <w:i/>
          <w:caps w:val="0"/>
          <w:color w:val="000000"/>
          <w:szCs w:val="22"/>
          <w:highlight w:val="cyan"/>
          <w:lang w:val="en-AU"/>
        </w:rPr>
        <w:t>[</w:t>
      </w:r>
      <w:r w:rsidR="00F50D4C" w:rsidRPr="00F50D4C">
        <w:rPr>
          <w:rFonts w:ascii="Arial" w:hAnsi="Arial" w:cs="Arial"/>
          <w:i/>
          <w:caps w:val="0"/>
          <w:color w:val="000000"/>
          <w:szCs w:val="22"/>
          <w:highlight w:val="cyan"/>
          <w:u w:val="single"/>
          <w:lang w:val="en-AU"/>
        </w:rPr>
        <w:t>Note to Bidders</w:t>
      </w:r>
      <w:r w:rsidR="00F50D4C" w:rsidRPr="00F50D4C">
        <w:rPr>
          <w:rFonts w:ascii="Arial" w:hAnsi="Arial" w:cs="Arial"/>
          <w:i/>
          <w:caps w:val="0"/>
          <w:color w:val="000000"/>
          <w:szCs w:val="22"/>
          <w:highlight w:val="cyan"/>
          <w:lang w:val="en-AU"/>
        </w:rPr>
        <w:t xml:space="preserve">: </w:t>
      </w:r>
      <w:r w:rsidRPr="00F50D4C">
        <w:rPr>
          <w:rFonts w:ascii="Arial" w:hAnsi="Arial" w:cs="Arial"/>
          <w:i/>
          <w:caps w:val="0"/>
          <w:color w:val="000000"/>
          <w:szCs w:val="22"/>
          <w:highlight w:val="cyan"/>
          <w:shd w:val="clear" w:color="auto" w:fill="00FFFF"/>
          <w:lang w:val="en-AU"/>
        </w:rPr>
        <w:t>Instructions to complete each Returnable Bid Schedule are</w:t>
      </w:r>
      <w:r w:rsidRPr="00F50D4C">
        <w:rPr>
          <w:rFonts w:ascii="Arial" w:hAnsi="Arial" w:cs="Arial"/>
          <w:i/>
          <w:caps w:val="0"/>
          <w:color w:val="000000"/>
          <w:szCs w:val="22"/>
          <w:shd w:val="clear" w:color="auto" w:fill="00FFFF"/>
          <w:lang w:val="en-AU"/>
        </w:rPr>
        <w:t xml:space="preserve"> highlighted in blue in each schedule.  Please complete the Returnable Bid Schedules as instructed</w:t>
      </w:r>
      <w:r w:rsidRPr="00F50D4C">
        <w:rPr>
          <w:rFonts w:ascii="Arial" w:hAnsi="Arial" w:cs="Arial"/>
          <w:i/>
          <w:caps w:val="0"/>
          <w:color w:val="000000"/>
          <w:szCs w:val="22"/>
          <w:highlight w:val="cyan"/>
          <w:lang w:val="en-AU"/>
        </w:rPr>
        <w:t>]</w:t>
      </w:r>
    </w:p>
    <w:p w14:paraId="1BF18439" w14:textId="7AA7D28D" w:rsidR="00B36DF8" w:rsidRPr="00F50D4C" w:rsidRDefault="00B36DF8" w:rsidP="00002ED3">
      <w:pPr>
        <w:pStyle w:val="ListParagraph"/>
        <w:spacing w:after="0"/>
        <w:ind w:left="0"/>
        <w:rPr>
          <w:rFonts w:ascii="Arial" w:hAnsi="Arial" w:cs="Arial"/>
        </w:rPr>
      </w:pPr>
    </w:p>
    <w:p w14:paraId="1BF1843A" w14:textId="77777777" w:rsidR="00B36DF8" w:rsidRPr="00F50D4C" w:rsidRDefault="00B36DF8" w:rsidP="00C10E9F">
      <w:pPr>
        <w:pStyle w:val="SchHead"/>
        <w:pageBreakBefore/>
        <w:spacing w:after="0" w:line="240" w:lineRule="auto"/>
        <w:rPr>
          <w:rFonts w:ascii="Arial" w:hAnsi="Arial" w:cs="Arial"/>
          <w:szCs w:val="22"/>
        </w:rPr>
      </w:pPr>
      <w:r w:rsidRPr="00F50D4C">
        <w:rPr>
          <w:rFonts w:ascii="Arial" w:hAnsi="Arial" w:cs="Arial"/>
          <w:color w:val="000000"/>
          <w:szCs w:val="22"/>
          <w:lang w:val="en-AU"/>
        </w:rPr>
        <w:lastRenderedPageBreak/>
        <w:t>Returnable Bid Schedule 1</w:t>
      </w:r>
    </w:p>
    <w:p w14:paraId="1BF1843B" w14:textId="77777777" w:rsidR="00B36DF8" w:rsidRPr="00F50D4C" w:rsidRDefault="00B36DF8" w:rsidP="00C10E9F">
      <w:pPr>
        <w:pStyle w:val="SchHead"/>
        <w:spacing w:after="0" w:line="240" w:lineRule="auto"/>
        <w:rPr>
          <w:rFonts w:ascii="Arial" w:hAnsi="Arial" w:cs="Arial"/>
          <w:color w:val="000000"/>
          <w:szCs w:val="22"/>
          <w:lang w:val="en-AU"/>
        </w:rPr>
      </w:pPr>
      <w:r w:rsidRPr="00F50D4C">
        <w:rPr>
          <w:rFonts w:ascii="Arial" w:hAnsi="Arial" w:cs="Arial"/>
          <w:color w:val="000000"/>
          <w:szCs w:val="22"/>
          <w:lang w:val="en-AU"/>
        </w:rPr>
        <w:t>Form of Bid</w:t>
      </w:r>
    </w:p>
    <w:p w14:paraId="1546295A" w14:textId="0F798774" w:rsidR="004F49DC" w:rsidRPr="002465A1" w:rsidRDefault="00110107" w:rsidP="004F49DC">
      <w:pPr>
        <w:tabs>
          <w:tab w:val="left" w:pos="0"/>
          <w:tab w:val="left" w:pos="2127"/>
        </w:tabs>
        <w:spacing w:before="0" w:after="0"/>
        <w:ind w:left="90"/>
        <w:rPr>
          <w:rFonts w:cs="Arial"/>
          <w:color w:val="000000"/>
          <w:lang w:val="en-AU"/>
        </w:rPr>
      </w:pPr>
      <w:r w:rsidRPr="00F50D4C">
        <w:rPr>
          <w:rFonts w:cs="Arial"/>
          <w:bCs/>
          <w:color w:val="000000"/>
          <w:lang w:val="en-AU"/>
        </w:rPr>
        <w:t xml:space="preserve"> </w:t>
      </w:r>
      <w:r w:rsidR="00B36DF8" w:rsidRPr="00F50D4C">
        <w:rPr>
          <w:rFonts w:cs="Arial"/>
          <w:bCs/>
          <w:color w:val="000000"/>
          <w:lang w:val="en-AU"/>
        </w:rPr>
        <w:t>[</w:t>
      </w:r>
      <w:r w:rsidR="004F49DC" w:rsidRPr="002465A1">
        <w:rPr>
          <w:rFonts w:cs="Arial"/>
          <w:color w:val="000000"/>
          <w:lang w:val="en-AU"/>
        </w:rPr>
        <w:t>United Nations Off</w:t>
      </w:r>
      <w:r w:rsidR="004F49DC">
        <w:rPr>
          <w:rFonts w:cs="Arial"/>
          <w:color w:val="000000"/>
          <w:lang w:val="en-AU"/>
        </w:rPr>
        <w:t>ice for Project Services (UNOPS)</w:t>
      </w:r>
    </w:p>
    <w:p w14:paraId="1BF1843E" w14:textId="482C7D9E" w:rsidR="00B36DF8" w:rsidRPr="00110107" w:rsidRDefault="00110107" w:rsidP="00110107">
      <w:pPr>
        <w:tabs>
          <w:tab w:val="left" w:pos="0"/>
          <w:tab w:val="left" w:pos="2127"/>
        </w:tabs>
        <w:spacing w:before="0" w:after="0"/>
        <w:ind w:left="90"/>
        <w:rPr>
          <w:rFonts w:cs="Arial"/>
          <w:color w:val="000000"/>
          <w:lang w:val="en-AU"/>
        </w:rPr>
      </w:pPr>
      <w:r>
        <w:rPr>
          <w:rFonts w:cs="Arial"/>
          <w:color w:val="000000"/>
          <w:lang w:val="en-AU"/>
        </w:rPr>
        <w:t xml:space="preserve">    </w:t>
      </w:r>
      <w:r w:rsidR="004F49DC">
        <w:rPr>
          <w:rFonts w:cs="Arial"/>
          <w:color w:val="000000"/>
          <w:lang w:val="en-AU"/>
        </w:rPr>
        <w:t xml:space="preserve"> </w:t>
      </w:r>
      <w:proofErr w:type="spellStart"/>
      <w:r w:rsidR="004F49DC">
        <w:rPr>
          <w:rFonts w:cs="Arial"/>
          <w:color w:val="000000"/>
          <w:lang w:val="en-AU"/>
        </w:rPr>
        <w:t>Amarat</w:t>
      </w:r>
      <w:proofErr w:type="spellEnd"/>
      <w:r w:rsidR="004F49DC">
        <w:rPr>
          <w:rFonts w:cs="Arial"/>
          <w:color w:val="000000"/>
          <w:lang w:val="en-AU"/>
        </w:rPr>
        <w:t xml:space="preserve"> Street No 33 Block 10 House31</w:t>
      </w:r>
      <w:r w:rsidR="004F49DC" w:rsidRPr="002465A1">
        <w:rPr>
          <w:rFonts w:cs="Arial"/>
          <w:color w:val="000000"/>
          <w:lang w:val="en-AU"/>
        </w:rPr>
        <w:t>, Khartoum, SUDAN</w:t>
      </w:r>
    </w:p>
    <w:p w14:paraId="1BF1843F" w14:textId="77777777" w:rsidR="00B36DF8" w:rsidRPr="00F50D4C" w:rsidRDefault="00B36DF8" w:rsidP="00C10E9F">
      <w:pPr>
        <w:pStyle w:val="MarginText"/>
        <w:spacing w:after="0" w:line="240" w:lineRule="auto"/>
        <w:rPr>
          <w:rFonts w:ascii="Arial" w:hAnsi="Arial" w:cs="Arial"/>
          <w:b/>
          <w:bCs/>
          <w:color w:val="000000"/>
          <w:szCs w:val="22"/>
          <w:lang w:val="en-AU"/>
        </w:rPr>
      </w:pPr>
    </w:p>
    <w:p w14:paraId="1BF18440"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Dear Sir/Madam,</w:t>
      </w:r>
    </w:p>
    <w:p w14:paraId="1BF18441" w14:textId="77777777" w:rsidR="00B36DF8" w:rsidRPr="00F50D4C" w:rsidRDefault="00B36DF8" w:rsidP="00C10E9F">
      <w:pPr>
        <w:pStyle w:val="MarginText"/>
        <w:spacing w:after="0" w:line="240" w:lineRule="auto"/>
        <w:rPr>
          <w:rFonts w:ascii="Arial" w:hAnsi="Arial" w:cs="Arial"/>
          <w:szCs w:val="22"/>
        </w:rPr>
      </w:pPr>
    </w:p>
    <w:p w14:paraId="1BF18442" w14:textId="7186CF29" w:rsidR="00B36DF8" w:rsidRPr="00F50D4C" w:rsidRDefault="00B36DF8" w:rsidP="00F24E67">
      <w:pPr>
        <w:spacing w:before="0" w:after="0"/>
        <w:rPr>
          <w:rStyle w:val="Emphasis"/>
          <w:rFonts w:cs="Arial"/>
          <w:i w:val="0"/>
          <w:color w:val="000000"/>
        </w:rPr>
      </w:pPr>
      <w:r w:rsidRPr="00F50D4C">
        <w:rPr>
          <w:rFonts w:eastAsia="SimSun" w:cs="Arial"/>
          <w:b/>
          <w:bCs/>
          <w:color w:val="000000"/>
          <w:lang w:eastAsia="zh-CN"/>
        </w:rPr>
        <w:t xml:space="preserve">Subject: Bid for </w:t>
      </w:r>
      <w:r w:rsidRPr="00F50D4C">
        <w:rPr>
          <w:rFonts w:cs="Arial"/>
          <w:b/>
          <w:color w:val="000000"/>
        </w:rPr>
        <w:t>the</w:t>
      </w:r>
      <w:r w:rsidRPr="00F24E67">
        <w:rPr>
          <w:rFonts w:cs="Arial"/>
          <w:bCs/>
          <w:color w:val="000000"/>
        </w:rPr>
        <w:t xml:space="preserve"> </w:t>
      </w:r>
      <w:r w:rsidR="00F24E67">
        <w:rPr>
          <w:rFonts w:cs="Arial"/>
          <w:bCs/>
          <w:color w:val="000000"/>
        </w:rPr>
        <w:t>E</w:t>
      </w:r>
      <w:r w:rsidR="00F24E67" w:rsidRPr="00F24E67">
        <w:rPr>
          <w:rFonts w:cs="Arial"/>
          <w:bCs/>
          <w:color w:val="000000"/>
        </w:rPr>
        <w:t>ssential Maintenance Works and GWWD Support</w:t>
      </w:r>
      <w:r w:rsidR="00F24E67">
        <w:rPr>
          <w:rFonts w:cs="Arial"/>
          <w:bCs/>
          <w:color w:val="000000"/>
        </w:rPr>
        <w:t xml:space="preserve">, Darfur States, Sudan] </w:t>
      </w:r>
      <w:r w:rsidRPr="00F50D4C">
        <w:rPr>
          <w:rStyle w:val="Emphasis"/>
          <w:rFonts w:cs="Arial"/>
          <w:i w:val="0"/>
          <w:color w:val="000000"/>
        </w:rPr>
        <w:t>Case No. [</w:t>
      </w:r>
      <w:r w:rsidR="00CD41D5" w:rsidRPr="00F60D27">
        <w:rPr>
          <w:rFonts w:cs="Arial"/>
          <w:bCs/>
          <w:lang w:val="en-AU"/>
        </w:rPr>
        <w:t>UNOPS/SDN/</w:t>
      </w:r>
      <w:r w:rsidR="00F24E67" w:rsidRPr="00F24E67">
        <w:rPr>
          <w:rFonts w:cs="Arial"/>
          <w:bCs/>
        </w:rPr>
        <w:t>95204</w:t>
      </w:r>
      <w:r w:rsidR="00CD41D5" w:rsidRPr="00F60D27">
        <w:rPr>
          <w:rFonts w:cs="Arial"/>
          <w:bCs/>
          <w:lang w:val="en-AU"/>
        </w:rPr>
        <w:t xml:space="preserve">/WORKS/ITB- </w:t>
      </w:r>
      <w:r w:rsidR="00F24E67">
        <w:rPr>
          <w:rFonts w:cs="Arial"/>
          <w:bCs/>
          <w:lang w:val="en-AU"/>
        </w:rPr>
        <w:t>064</w:t>
      </w:r>
    </w:p>
    <w:p w14:paraId="1BF18443" w14:textId="77777777" w:rsidR="00B36DF8" w:rsidRPr="00F50D4C" w:rsidRDefault="00B36DF8" w:rsidP="00C10E9F">
      <w:pPr>
        <w:spacing w:before="0" w:after="0"/>
        <w:rPr>
          <w:rFonts w:cs="Arial"/>
        </w:rPr>
      </w:pPr>
    </w:p>
    <w:p w14:paraId="1BF18444" w14:textId="2E7BFAF9" w:rsidR="00B36DF8" w:rsidRPr="00F50D4C" w:rsidRDefault="00B36DF8" w:rsidP="00C10E9F">
      <w:pPr>
        <w:pStyle w:val="MarginText"/>
        <w:numPr>
          <w:ilvl w:val="0"/>
          <w:numId w:val="22"/>
        </w:numPr>
        <w:spacing w:after="0" w:line="240" w:lineRule="auto"/>
        <w:rPr>
          <w:rFonts w:ascii="Arial" w:hAnsi="Arial" w:cs="Arial"/>
          <w:szCs w:val="22"/>
        </w:rPr>
      </w:pPr>
      <w:r w:rsidRPr="00F50D4C">
        <w:rPr>
          <w:rFonts w:ascii="Arial" w:hAnsi="Arial" w:cs="Arial"/>
          <w:color w:val="000000"/>
          <w:szCs w:val="22"/>
          <w:lang w:val="en-AU"/>
        </w:rPr>
        <w:t>We, [</w:t>
      </w:r>
      <w:r w:rsidRPr="00F50D4C">
        <w:rPr>
          <w:rFonts w:ascii="Arial" w:hAnsi="Arial" w:cs="Arial"/>
          <w:b/>
          <w:i/>
          <w:color w:val="000000"/>
          <w:szCs w:val="22"/>
          <w:shd w:val="clear" w:color="auto" w:fill="00FFFF"/>
          <w:lang w:val="en-AU"/>
        </w:rPr>
        <w:t>Name of Bidder</w:t>
      </w:r>
      <w:proofErr w:type="gramStart"/>
      <w:r w:rsidRPr="00F50D4C">
        <w:rPr>
          <w:rFonts w:ascii="Arial" w:hAnsi="Arial" w:cs="Arial"/>
          <w:color w:val="000000"/>
          <w:szCs w:val="22"/>
          <w:lang w:val="en-AU"/>
        </w:rPr>
        <w:t>]</w:t>
      </w:r>
      <w:r w:rsidR="00002ED3">
        <w:rPr>
          <w:rFonts w:ascii="Arial" w:hAnsi="Arial" w:cs="Arial"/>
          <w:color w:val="000000"/>
          <w:szCs w:val="22"/>
          <w:lang w:val="en-AU"/>
        </w:rPr>
        <w:t>--------------------------------------------------------------</w:t>
      </w:r>
      <w:proofErr w:type="gramEnd"/>
      <w:r w:rsidRPr="00F50D4C">
        <w:rPr>
          <w:rFonts w:ascii="Arial" w:hAnsi="Arial" w:cs="Arial"/>
          <w:color w:val="000000"/>
          <w:szCs w:val="22"/>
          <w:lang w:val="en-AU"/>
        </w:rPr>
        <w:t xml:space="preserve">, hereby submit a bid for the construction of the above-referenced works in response to the above-referenced ITB. </w:t>
      </w:r>
    </w:p>
    <w:p w14:paraId="1BF18445" w14:textId="77777777" w:rsidR="00B36DF8" w:rsidRPr="00F50D4C" w:rsidRDefault="00B36DF8" w:rsidP="00CB6D7B">
      <w:pPr>
        <w:pStyle w:val="MarginText"/>
        <w:spacing w:after="0" w:line="240" w:lineRule="auto"/>
        <w:ind w:left="720"/>
        <w:rPr>
          <w:rFonts w:ascii="Arial" w:hAnsi="Arial" w:cs="Arial"/>
          <w:szCs w:val="22"/>
        </w:rPr>
      </w:pPr>
      <w:r w:rsidRPr="00F50D4C">
        <w:rPr>
          <w:rFonts w:ascii="Arial" w:hAnsi="Arial" w:cs="Arial"/>
          <w:color w:val="000000"/>
          <w:szCs w:val="22"/>
          <w:lang w:val="en-AU"/>
        </w:rPr>
        <w:t xml:space="preserve">  </w:t>
      </w:r>
    </w:p>
    <w:p w14:paraId="1BF18446" w14:textId="77777777" w:rsidR="00B36DF8" w:rsidRPr="00F50D4C" w:rsidRDefault="00B36DF8" w:rsidP="00C10E9F">
      <w:pPr>
        <w:pStyle w:val="MarginText"/>
        <w:numPr>
          <w:ilvl w:val="0"/>
          <w:numId w:val="22"/>
        </w:numPr>
        <w:spacing w:after="0" w:line="240" w:lineRule="auto"/>
        <w:rPr>
          <w:rFonts w:ascii="Arial" w:hAnsi="Arial" w:cs="Arial"/>
          <w:color w:val="000000"/>
          <w:szCs w:val="22"/>
          <w:lang w:val="en-AU"/>
        </w:rPr>
      </w:pPr>
      <w:r w:rsidRPr="00F50D4C">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14:paraId="1BF18447" w14:textId="77777777" w:rsidR="00B36DF8" w:rsidRPr="00F50D4C" w:rsidRDefault="00B36DF8" w:rsidP="00CB6D7B">
      <w:pPr>
        <w:pStyle w:val="MarginText"/>
        <w:spacing w:after="0" w:line="240" w:lineRule="auto"/>
        <w:rPr>
          <w:rFonts w:ascii="Arial" w:hAnsi="Arial" w:cs="Arial"/>
          <w:color w:val="000000"/>
          <w:szCs w:val="22"/>
          <w:lang w:val="en-AU"/>
        </w:rPr>
      </w:pPr>
    </w:p>
    <w:p w14:paraId="1BF18448" w14:textId="77777777" w:rsidR="00B36DF8" w:rsidRPr="00F50D4C" w:rsidRDefault="00B36DF8" w:rsidP="00C10E9F">
      <w:pPr>
        <w:pStyle w:val="MarginText"/>
        <w:numPr>
          <w:ilvl w:val="0"/>
          <w:numId w:val="22"/>
        </w:numPr>
        <w:spacing w:after="0" w:line="240" w:lineRule="auto"/>
        <w:rPr>
          <w:rFonts w:ascii="Arial" w:hAnsi="Arial" w:cs="Arial"/>
          <w:szCs w:val="22"/>
        </w:rPr>
      </w:pPr>
      <w:r w:rsidRPr="00F50D4C">
        <w:rPr>
          <w:rFonts w:ascii="Arial" w:hAnsi="Arial" w:cs="Arial"/>
          <w:color w:val="000000"/>
          <w:szCs w:val="22"/>
          <w:lang w:val="en-AU"/>
        </w:rPr>
        <w:t>Based on the above, our proposed Contract Price is: [</w:t>
      </w:r>
      <w:r w:rsidRPr="00F50D4C">
        <w:rPr>
          <w:rFonts w:ascii="Arial" w:hAnsi="Arial" w:cs="Arial"/>
          <w:b/>
          <w:i/>
          <w:color w:val="000000"/>
          <w:szCs w:val="22"/>
          <w:shd w:val="clear" w:color="auto" w:fill="00FFFF"/>
          <w:lang w:val="en-AU"/>
        </w:rPr>
        <w:t>Insert Proposed Contract Price in numbers and letters</w:t>
      </w:r>
      <w:r w:rsidRPr="00F50D4C">
        <w:rPr>
          <w:rFonts w:ascii="Arial" w:hAnsi="Arial" w:cs="Arial"/>
          <w:color w:val="000000"/>
          <w:szCs w:val="22"/>
          <w:lang w:val="en-AU"/>
        </w:rPr>
        <w:t>].</w:t>
      </w:r>
    </w:p>
    <w:p w14:paraId="1BF18449" w14:textId="77777777" w:rsidR="00B36DF8" w:rsidRPr="00F50D4C" w:rsidRDefault="00B36DF8" w:rsidP="00CB6D7B">
      <w:pPr>
        <w:pStyle w:val="MarginText"/>
        <w:spacing w:after="0" w:line="240" w:lineRule="auto"/>
        <w:ind w:left="720"/>
        <w:rPr>
          <w:rFonts w:ascii="Arial" w:hAnsi="Arial" w:cs="Arial"/>
          <w:szCs w:val="22"/>
        </w:rPr>
      </w:pPr>
    </w:p>
    <w:p w14:paraId="1BF1844A" w14:textId="3268087A" w:rsidR="00B36DF8" w:rsidRPr="00F50D4C" w:rsidRDefault="00B36DF8" w:rsidP="00C10E9F">
      <w:pPr>
        <w:pStyle w:val="MarginText"/>
        <w:numPr>
          <w:ilvl w:val="0"/>
          <w:numId w:val="22"/>
        </w:numPr>
        <w:spacing w:after="0" w:line="240" w:lineRule="auto"/>
        <w:rPr>
          <w:rFonts w:ascii="Arial" w:hAnsi="Arial" w:cs="Arial"/>
          <w:szCs w:val="22"/>
        </w:rPr>
      </w:pPr>
      <w:r w:rsidRPr="00F50D4C">
        <w:rPr>
          <w:rFonts w:ascii="Arial" w:hAnsi="Arial" w:cs="Arial"/>
          <w:color w:val="000000"/>
          <w:szCs w:val="22"/>
          <w:lang w:val="en-AU"/>
        </w:rPr>
        <w:t xml:space="preserve">Our bid shall remain valid for UNOPS’ acceptance until </w:t>
      </w:r>
      <w:r w:rsidRPr="00F50D4C">
        <w:rPr>
          <w:rFonts w:ascii="Arial" w:hAnsi="Arial" w:cs="Arial"/>
          <w:bCs/>
          <w:color w:val="000000"/>
          <w:szCs w:val="22"/>
          <w:lang w:val="en-AU"/>
        </w:rPr>
        <w:t>[]</w:t>
      </w:r>
      <w:r w:rsidRPr="00F50D4C">
        <w:rPr>
          <w:rFonts w:ascii="Arial" w:hAnsi="Arial" w:cs="Arial"/>
          <w:color w:val="000000"/>
          <w:szCs w:val="22"/>
          <w:lang w:val="en-AU"/>
        </w:rPr>
        <w:t xml:space="preserve"> days from the </w:t>
      </w:r>
      <w:r w:rsidRPr="00F50D4C">
        <w:rPr>
          <w:rFonts w:ascii="Arial" w:hAnsi="Arial" w:cs="Arial"/>
          <w:iCs/>
          <w:color w:val="000000"/>
          <w:szCs w:val="22"/>
          <w:lang w:val="en-AU"/>
        </w:rPr>
        <w:t>Deadline</w:t>
      </w:r>
      <w:r w:rsidRPr="00F50D4C">
        <w:rPr>
          <w:rFonts w:ascii="Arial" w:hAnsi="Arial" w:cs="Arial"/>
          <w:b/>
          <w:iCs/>
          <w:color w:val="000000"/>
          <w:szCs w:val="22"/>
          <w:lang w:val="en-AU"/>
        </w:rPr>
        <w:t xml:space="preserve"> </w:t>
      </w:r>
      <w:r w:rsidRPr="00F50D4C">
        <w:rPr>
          <w:rFonts w:ascii="Arial" w:hAnsi="Arial" w:cs="Arial"/>
          <w:iCs/>
          <w:color w:val="000000"/>
          <w:szCs w:val="22"/>
          <w:lang w:val="en-AU"/>
        </w:rPr>
        <w:t>for Submission of Bids</w:t>
      </w:r>
      <w:r w:rsidRPr="00F50D4C">
        <w:rPr>
          <w:rFonts w:ascii="Arial" w:hAnsi="Arial" w:cs="Arial"/>
          <w:color w:val="000000"/>
          <w:szCs w:val="22"/>
          <w:lang w:val="en-AU"/>
        </w:rPr>
        <w:t>.</w:t>
      </w:r>
    </w:p>
    <w:p w14:paraId="1BF1844B" w14:textId="77777777" w:rsidR="00B36DF8" w:rsidRPr="00F50D4C" w:rsidRDefault="00B36DF8" w:rsidP="00CB6D7B">
      <w:pPr>
        <w:pStyle w:val="MarginText"/>
        <w:spacing w:after="0" w:line="240" w:lineRule="auto"/>
        <w:ind w:left="720"/>
        <w:rPr>
          <w:rFonts w:ascii="Arial" w:hAnsi="Arial" w:cs="Arial"/>
          <w:szCs w:val="22"/>
        </w:rPr>
      </w:pPr>
    </w:p>
    <w:p w14:paraId="1BF1844C" w14:textId="77777777" w:rsidR="00B36DF8" w:rsidRPr="00F50D4C" w:rsidRDefault="00B36DF8" w:rsidP="00C10E9F">
      <w:pPr>
        <w:pStyle w:val="MarginText"/>
        <w:numPr>
          <w:ilvl w:val="0"/>
          <w:numId w:val="22"/>
        </w:numPr>
        <w:spacing w:after="0" w:line="240" w:lineRule="auto"/>
        <w:rPr>
          <w:rFonts w:ascii="Arial" w:hAnsi="Arial" w:cs="Arial"/>
          <w:color w:val="000000"/>
          <w:szCs w:val="22"/>
          <w:lang w:val="en-AU"/>
        </w:rPr>
      </w:pPr>
      <w:r w:rsidRPr="00F50D4C">
        <w:rPr>
          <w:rFonts w:ascii="Arial" w:hAnsi="Arial" w:cs="Arial"/>
          <w:color w:val="000000"/>
          <w:szCs w:val="22"/>
          <w:lang w:val="en-AU"/>
        </w:rPr>
        <w:t>We acknowledge and agree that:</w:t>
      </w:r>
    </w:p>
    <w:p w14:paraId="1BF1844D" w14:textId="77777777" w:rsidR="00B36DF8" w:rsidRPr="00F50D4C" w:rsidRDefault="00B36DF8" w:rsidP="00CB6D7B">
      <w:pPr>
        <w:pStyle w:val="MarginText"/>
        <w:spacing w:after="0" w:line="240" w:lineRule="auto"/>
        <w:ind w:left="720"/>
        <w:rPr>
          <w:rFonts w:ascii="Arial" w:hAnsi="Arial" w:cs="Arial"/>
          <w:color w:val="000000"/>
          <w:szCs w:val="22"/>
          <w:lang w:val="en-AU"/>
        </w:rPr>
      </w:pPr>
    </w:p>
    <w:p w14:paraId="1BF1844E" w14:textId="77777777" w:rsidR="00B36DF8" w:rsidRPr="00F50D4C" w:rsidRDefault="00B36DF8" w:rsidP="00C10E9F">
      <w:pPr>
        <w:pStyle w:val="MarginText"/>
        <w:numPr>
          <w:ilvl w:val="1"/>
          <w:numId w:val="23"/>
        </w:numPr>
        <w:spacing w:after="0" w:line="240" w:lineRule="auto"/>
        <w:rPr>
          <w:rFonts w:ascii="Arial" w:hAnsi="Arial" w:cs="Arial"/>
          <w:color w:val="000000"/>
          <w:szCs w:val="22"/>
          <w:lang w:val="en-AU"/>
        </w:rPr>
      </w:pPr>
      <w:r w:rsidRPr="00F50D4C">
        <w:rPr>
          <w:rFonts w:ascii="Arial" w:hAnsi="Arial" w:cs="Arial"/>
          <w:color w:val="000000"/>
          <w:szCs w:val="22"/>
          <w:lang w:val="en-AU"/>
        </w:rPr>
        <w:t>subject to Section III of the ITB, UNOPS is not bound to accept the lowest bid or any other bid it may receive in response to the above-referenced ITB;</w:t>
      </w:r>
    </w:p>
    <w:p w14:paraId="1BF1844F" w14:textId="77777777" w:rsidR="00B36DF8" w:rsidRPr="00F50D4C" w:rsidRDefault="00B36DF8" w:rsidP="00C10E9F">
      <w:pPr>
        <w:pStyle w:val="MarginText"/>
        <w:numPr>
          <w:ilvl w:val="1"/>
          <w:numId w:val="23"/>
        </w:numPr>
        <w:spacing w:after="0" w:line="240" w:lineRule="auto"/>
        <w:rPr>
          <w:rFonts w:ascii="Arial" w:hAnsi="Arial" w:cs="Arial"/>
          <w:color w:val="000000"/>
          <w:szCs w:val="22"/>
          <w:lang w:val="en-AU"/>
        </w:rPr>
      </w:pPr>
      <w:r w:rsidRPr="00F50D4C">
        <w:rPr>
          <w:rFonts w:ascii="Arial" w:hAnsi="Arial" w:cs="Arial"/>
          <w:color w:val="000000"/>
          <w:szCs w:val="22"/>
          <w:lang w:val="en-AU"/>
        </w:rPr>
        <w:t xml:space="preserve">no liability of UNOPS and no binding contract exists until the Contract is executed by both parties; </w:t>
      </w:r>
    </w:p>
    <w:p w14:paraId="1BF18450" w14:textId="77777777" w:rsidR="00B36DF8" w:rsidRPr="00F50D4C" w:rsidRDefault="00B36DF8" w:rsidP="00C10E9F">
      <w:pPr>
        <w:pStyle w:val="MarginText"/>
        <w:numPr>
          <w:ilvl w:val="1"/>
          <w:numId w:val="23"/>
        </w:numPr>
        <w:spacing w:after="0" w:line="240" w:lineRule="auto"/>
        <w:rPr>
          <w:rFonts w:ascii="Arial" w:hAnsi="Arial" w:cs="Arial"/>
          <w:color w:val="000000"/>
          <w:szCs w:val="22"/>
          <w:lang w:val="en-AU"/>
        </w:rPr>
      </w:pPr>
      <w:r w:rsidRPr="00F50D4C">
        <w:rPr>
          <w:rFonts w:ascii="Arial" w:hAnsi="Arial" w:cs="Arial"/>
          <w:color w:val="000000"/>
          <w:szCs w:val="22"/>
          <w:lang w:val="en-AU"/>
        </w:rPr>
        <w:t>each party constituting the bidder is bound jointly and severally by this bid;</w:t>
      </w:r>
    </w:p>
    <w:p w14:paraId="1BF18451" w14:textId="77777777" w:rsidR="00B36DF8" w:rsidRPr="00F50D4C" w:rsidRDefault="00B36DF8" w:rsidP="00CB6D7B">
      <w:pPr>
        <w:pStyle w:val="MarginText"/>
        <w:spacing w:after="0" w:line="240" w:lineRule="auto"/>
        <w:ind w:left="1440"/>
        <w:rPr>
          <w:rFonts w:ascii="Arial" w:hAnsi="Arial" w:cs="Arial"/>
          <w:color w:val="000000"/>
          <w:szCs w:val="22"/>
          <w:lang w:val="en-AU"/>
        </w:rPr>
      </w:pPr>
    </w:p>
    <w:p w14:paraId="1BF18452" w14:textId="77777777" w:rsidR="00B36DF8" w:rsidRPr="00F50D4C" w:rsidRDefault="00B36DF8" w:rsidP="00C10E9F">
      <w:pPr>
        <w:pStyle w:val="MarginText"/>
        <w:numPr>
          <w:ilvl w:val="0"/>
          <w:numId w:val="22"/>
        </w:numPr>
        <w:spacing w:after="0" w:line="240" w:lineRule="auto"/>
        <w:jc w:val="left"/>
        <w:rPr>
          <w:rFonts w:ascii="Arial" w:hAnsi="Arial" w:cs="Arial"/>
          <w:szCs w:val="22"/>
        </w:rPr>
      </w:pPr>
      <w:r w:rsidRPr="00F50D4C">
        <w:rPr>
          <w:rFonts w:ascii="Arial" w:hAnsi="Arial" w:cs="Arial"/>
          <w:color w:val="000000"/>
          <w:szCs w:val="22"/>
          <w:lang w:val="en-AU"/>
        </w:rPr>
        <w:t xml:space="preserve">Enclosed is a bid security in the sum of </w:t>
      </w:r>
      <w:r w:rsidRPr="00F50D4C">
        <w:rPr>
          <w:rFonts w:ascii="Arial" w:eastAsia="SimSun" w:hAnsi="Arial" w:cs="Arial"/>
          <w:color w:val="000000"/>
          <w:szCs w:val="22"/>
          <w:lang w:val="en-AU" w:eastAsia="zh-CN"/>
        </w:rPr>
        <w:t>[</w:t>
      </w:r>
      <w:r w:rsidRPr="00F50D4C">
        <w:rPr>
          <w:rFonts w:ascii="Arial" w:eastAsia="SimSun" w:hAnsi="Arial" w:cs="Arial"/>
          <w:b/>
          <w:i/>
          <w:iCs/>
          <w:color w:val="000000"/>
          <w:szCs w:val="22"/>
          <w:shd w:val="clear" w:color="auto" w:fill="00FFFF"/>
          <w:lang w:val="en-AU" w:eastAsia="zh-CN"/>
        </w:rPr>
        <w:t>insert amount</w:t>
      </w:r>
      <w:r w:rsidRPr="00F50D4C">
        <w:rPr>
          <w:rFonts w:ascii="Arial" w:eastAsia="SimSun" w:hAnsi="Arial" w:cs="Arial"/>
          <w:color w:val="000000"/>
          <w:szCs w:val="22"/>
          <w:lang w:val="en-AU" w:eastAsia="zh-CN"/>
        </w:rPr>
        <w:t>]</w:t>
      </w:r>
      <w:r w:rsidRPr="00F50D4C">
        <w:rPr>
          <w:rFonts w:ascii="Arial" w:eastAsia="SimSun" w:hAnsi="Arial" w:cs="Arial"/>
          <w:b/>
          <w:bCs/>
          <w:color w:val="000000"/>
          <w:szCs w:val="22"/>
          <w:lang w:val="en-AU" w:eastAsia="zh-CN"/>
        </w:rPr>
        <w:t xml:space="preserve"> </w:t>
      </w:r>
      <w:r w:rsidRPr="00F50D4C">
        <w:rPr>
          <w:rFonts w:ascii="Arial" w:hAnsi="Arial" w:cs="Arial"/>
          <w:color w:val="000000"/>
          <w:szCs w:val="22"/>
          <w:lang w:val="en-AU"/>
        </w:rPr>
        <w:t xml:space="preserve">in the form set out in the Returnable Bid Schedule 2 – Form of Bid Security, issued by </w:t>
      </w:r>
      <w:r w:rsidRPr="00F50D4C">
        <w:rPr>
          <w:rFonts w:ascii="Arial" w:eastAsia="SimSun" w:hAnsi="Arial" w:cs="Arial"/>
          <w:color w:val="000000"/>
          <w:szCs w:val="22"/>
          <w:lang w:val="en-AU" w:eastAsia="zh-CN"/>
        </w:rPr>
        <w:t>[</w:t>
      </w:r>
      <w:r w:rsidRPr="00F50D4C">
        <w:rPr>
          <w:rFonts w:ascii="Arial" w:eastAsia="SimSun" w:hAnsi="Arial" w:cs="Arial"/>
          <w:b/>
          <w:i/>
          <w:iCs/>
          <w:color w:val="000000"/>
          <w:szCs w:val="22"/>
          <w:shd w:val="clear" w:color="auto" w:fill="00FFFF"/>
          <w:lang w:val="en-AU" w:eastAsia="zh-CN"/>
        </w:rPr>
        <w:t>insert name of bank</w:t>
      </w:r>
      <w:r w:rsidRPr="00F50D4C">
        <w:rPr>
          <w:rFonts w:ascii="Arial" w:eastAsia="SimSun" w:hAnsi="Arial" w:cs="Arial"/>
          <w:color w:val="000000"/>
          <w:szCs w:val="22"/>
          <w:lang w:val="en-AU" w:eastAsia="zh-CN"/>
        </w:rPr>
        <w:t>].</w:t>
      </w:r>
    </w:p>
    <w:p w14:paraId="1BF18453" w14:textId="77777777" w:rsidR="00B36DF8" w:rsidRPr="00F50D4C" w:rsidRDefault="00B36DF8" w:rsidP="00C10E9F">
      <w:pPr>
        <w:pStyle w:val="MarginText"/>
        <w:spacing w:after="0" w:line="240" w:lineRule="auto"/>
        <w:rPr>
          <w:rFonts w:ascii="Arial" w:hAnsi="Arial" w:cs="Arial"/>
          <w:color w:val="000000"/>
          <w:szCs w:val="22"/>
          <w:lang w:val="en-AU"/>
        </w:rPr>
      </w:pPr>
    </w:p>
    <w:p w14:paraId="1BF18454"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I, the undersigned, certify that I am duly authorized by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 to sign this bid and bind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 xml:space="preserve">] should UNOPS accept this bid: </w:t>
      </w:r>
    </w:p>
    <w:p w14:paraId="1BF18455" w14:textId="77777777" w:rsidR="00B36DF8" w:rsidRPr="00F50D4C" w:rsidRDefault="00B36DF8" w:rsidP="00C10E9F">
      <w:pPr>
        <w:pStyle w:val="MarginText"/>
        <w:spacing w:after="0" w:line="240" w:lineRule="auto"/>
        <w:rPr>
          <w:rFonts w:ascii="Arial" w:hAnsi="Arial" w:cs="Arial"/>
          <w:szCs w:val="22"/>
        </w:rPr>
      </w:pPr>
    </w:p>
    <w:p w14:paraId="1BF18456" w14:textId="77777777" w:rsidR="00F50D4C" w:rsidRPr="00F50D4C" w:rsidRDefault="00F50D4C" w:rsidP="00F50D4C">
      <w:pPr>
        <w:tabs>
          <w:tab w:val="left" w:pos="720"/>
          <w:tab w:val="left" w:pos="5040"/>
          <w:tab w:val="left" w:pos="5850"/>
        </w:tabs>
        <w:spacing w:before="0" w:after="0"/>
        <w:rPr>
          <w:rFonts w:cs="Arial"/>
          <w:color w:val="000000"/>
        </w:rPr>
      </w:pPr>
      <w:r w:rsidRPr="00F50D4C">
        <w:rPr>
          <w:rFonts w:cs="Arial"/>
          <w:color w:val="000000"/>
        </w:rPr>
        <w:t>Name: ________________________________________________________________</w:t>
      </w:r>
    </w:p>
    <w:p w14:paraId="1BF18457" w14:textId="77777777" w:rsidR="00F50D4C" w:rsidRDefault="00F50D4C" w:rsidP="00F50D4C">
      <w:pPr>
        <w:tabs>
          <w:tab w:val="left" w:pos="720"/>
        </w:tabs>
        <w:spacing w:before="0" w:after="0"/>
        <w:rPr>
          <w:rFonts w:cs="Arial"/>
          <w:color w:val="000000"/>
        </w:rPr>
      </w:pPr>
    </w:p>
    <w:p w14:paraId="1BF18458" w14:textId="77777777" w:rsidR="00F50D4C" w:rsidRPr="00F50D4C" w:rsidRDefault="00F50D4C" w:rsidP="00F50D4C">
      <w:pPr>
        <w:tabs>
          <w:tab w:val="left" w:pos="720"/>
        </w:tabs>
        <w:spacing w:before="0" w:after="0"/>
        <w:rPr>
          <w:rFonts w:cs="Arial"/>
          <w:color w:val="000000"/>
        </w:rPr>
      </w:pPr>
      <w:r w:rsidRPr="00F50D4C">
        <w:rPr>
          <w:rFonts w:cs="Arial"/>
          <w:color w:val="000000"/>
        </w:rPr>
        <w:t>Title: _________________________________________________________________</w:t>
      </w:r>
    </w:p>
    <w:p w14:paraId="1BF18459" w14:textId="77777777" w:rsidR="00F50D4C" w:rsidRDefault="00F50D4C" w:rsidP="00F50D4C">
      <w:pPr>
        <w:spacing w:before="0" w:after="0"/>
        <w:rPr>
          <w:rFonts w:cs="Arial"/>
          <w:color w:val="000000"/>
        </w:rPr>
      </w:pPr>
    </w:p>
    <w:p w14:paraId="1BF1845A" w14:textId="77777777" w:rsidR="00F50D4C" w:rsidRPr="00F50D4C" w:rsidRDefault="00F50D4C" w:rsidP="00F50D4C">
      <w:pPr>
        <w:spacing w:before="0" w:after="0"/>
        <w:rPr>
          <w:rFonts w:cs="Arial"/>
          <w:color w:val="000000"/>
        </w:rPr>
      </w:pPr>
      <w:r w:rsidRPr="00F50D4C">
        <w:rPr>
          <w:rFonts w:cs="Arial"/>
          <w:color w:val="000000"/>
        </w:rPr>
        <w:t>Date: _________________________________________________________________</w:t>
      </w:r>
    </w:p>
    <w:p w14:paraId="1BF1845B" w14:textId="77777777" w:rsidR="00F50D4C" w:rsidRDefault="00F50D4C" w:rsidP="00F50D4C">
      <w:pPr>
        <w:spacing w:before="0" w:after="0"/>
        <w:rPr>
          <w:rFonts w:cs="Arial"/>
          <w:color w:val="000000"/>
        </w:rPr>
      </w:pPr>
    </w:p>
    <w:p w14:paraId="1BF1845C" w14:textId="77777777" w:rsidR="00F50D4C" w:rsidRPr="00F50D4C" w:rsidRDefault="00F50D4C" w:rsidP="00F50D4C">
      <w:pPr>
        <w:spacing w:before="0" w:after="0"/>
        <w:rPr>
          <w:rFonts w:cs="Arial"/>
          <w:color w:val="000000"/>
        </w:rPr>
      </w:pPr>
      <w:r w:rsidRPr="00F50D4C">
        <w:rPr>
          <w:rFonts w:cs="Arial"/>
          <w:color w:val="000000"/>
        </w:rPr>
        <w:t>Signature: _____________________________________________________________</w:t>
      </w:r>
    </w:p>
    <w:p w14:paraId="1BF1845D" w14:textId="77777777" w:rsidR="00F50D4C" w:rsidRPr="00F50D4C" w:rsidRDefault="00F50D4C" w:rsidP="00F50D4C">
      <w:pPr>
        <w:spacing w:before="0" w:after="0"/>
        <w:rPr>
          <w:rFonts w:cs="Arial"/>
          <w:color w:val="000000"/>
        </w:rPr>
      </w:pPr>
    </w:p>
    <w:p w14:paraId="1BF1845E" w14:textId="77777777" w:rsidR="00F50D4C" w:rsidRPr="00F50D4C" w:rsidRDefault="00F50D4C" w:rsidP="00F50D4C">
      <w:pPr>
        <w:tabs>
          <w:tab w:val="left" w:pos="2070"/>
          <w:tab w:val="left" w:pos="5880"/>
        </w:tabs>
        <w:spacing w:before="0" w:after="0"/>
        <w:rPr>
          <w:rFonts w:cs="Arial"/>
          <w:color w:val="000000"/>
        </w:rPr>
      </w:pPr>
    </w:p>
    <w:p w14:paraId="1BF1845F" w14:textId="77777777" w:rsidR="00F50D4C" w:rsidRPr="00F50D4C" w:rsidRDefault="00F50D4C" w:rsidP="00F50D4C">
      <w:pPr>
        <w:spacing w:before="0" w:after="0"/>
        <w:jc w:val="center"/>
        <w:rPr>
          <w:rFonts w:cs="Arial"/>
        </w:rPr>
      </w:pPr>
      <w:r w:rsidRPr="00F50D4C">
        <w:rPr>
          <w:rFonts w:cs="Arial"/>
          <w:color w:val="000000"/>
        </w:rPr>
        <w:t>[</w:t>
      </w:r>
      <w:r w:rsidRPr="00F50D4C">
        <w:rPr>
          <w:rFonts w:cs="Arial"/>
          <w:b/>
          <w:i/>
          <w:color w:val="000000"/>
          <w:shd w:val="clear" w:color="auto" w:fill="00FFFF"/>
        </w:rPr>
        <w:t>Stamp form of bid with official stamp of the bidder</w:t>
      </w:r>
      <w:r w:rsidRPr="00F50D4C">
        <w:rPr>
          <w:rFonts w:cs="Arial"/>
          <w:color w:val="000000"/>
        </w:rPr>
        <w:t>]</w:t>
      </w:r>
    </w:p>
    <w:p w14:paraId="1BF18460" w14:textId="77777777" w:rsidR="00B36DF8" w:rsidRPr="00F50D4C" w:rsidRDefault="00B36DF8" w:rsidP="00C10E9F">
      <w:pPr>
        <w:pStyle w:val="MarginText"/>
        <w:spacing w:after="0" w:line="240" w:lineRule="auto"/>
        <w:rPr>
          <w:rFonts w:ascii="Arial" w:hAnsi="Arial" w:cs="Arial"/>
          <w:color w:val="000000"/>
          <w:szCs w:val="22"/>
          <w:lang w:val="en-AU"/>
        </w:rPr>
      </w:pPr>
    </w:p>
    <w:p w14:paraId="1BF18461" w14:textId="77777777" w:rsidR="00B36DF8" w:rsidRPr="00F50D4C" w:rsidRDefault="00B36DF8" w:rsidP="00C10E9F">
      <w:pPr>
        <w:pStyle w:val="SchHeadDes"/>
        <w:keepNext/>
        <w:pageBreakBefore/>
        <w:spacing w:after="0" w:line="240" w:lineRule="auto"/>
        <w:rPr>
          <w:rFonts w:ascii="Arial" w:hAnsi="Arial" w:cs="Arial"/>
          <w:szCs w:val="22"/>
        </w:rPr>
      </w:pPr>
      <w:r w:rsidRPr="00F50D4C">
        <w:rPr>
          <w:rFonts w:ascii="Arial" w:hAnsi="Arial" w:cs="Arial"/>
          <w:caps/>
          <w:color w:val="000000"/>
          <w:szCs w:val="22"/>
          <w:lang w:val="en-AU"/>
        </w:rPr>
        <w:lastRenderedPageBreak/>
        <w:t xml:space="preserve">Returnable Bid Schedule 2 </w:t>
      </w:r>
    </w:p>
    <w:p w14:paraId="1BF18462" w14:textId="77777777" w:rsidR="00B36DF8" w:rsidRPr="00F50D4C" w:rsidRDefault="00B36DF8" w:rsidP="00C10E9F">
      <w:pPr>
        <w:pStyle w:val="SchHeadDes"/>
        <w:keepNext/>
        <w:spacing w:after="0" w:line="240" w:lineRule="auto"/>
        <w:rPr>
          <w:rFonts w:ascii="Arial" w:hAnsi="Arial" w:cs="Arial"/>
          <w:caps/>
          <w:color w:val="000000"/>
          <w:szCs w:val="22"/>
          <w:u w:val="single"/>
          <w:lang w:val="en-AU"/>
        </w:rPr>
      </w:pPr>
    </w:p>
    <w:p w14:paraId="1BF18463"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Form of Bid Security</w:t>
      </w:r>
    </w:p>
    <w:p w14:paraId="1BF18464" w14:textId="77777777" w:rsidR="00B36DF8" w:rsidRPr="00F50D4C" w:rsidRDefault="00B36DF8" w:rsidP="00C10E9F">
      <w:pPr>
        <w:pStyle w:val="MarginText"/>
        <w:spacing w:after="0" w:line="240" w:lineRule="auto"/>
        <w:rPr>
          <w:rFonts w:ascii="Arial" w:hAnsi="Arial" w:cs="Arial"/>
          <w:color w:val="000000"/>
          <w:szCs w:val="22"/>
          <w:lang w:val="en-AU"/>
        </w:rPr>
      </w:pPr>
    </w:p>
    <w:p w14:paraId="1BF18465" w14:textId="77777777"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BANK GUARANTEE FOR BID</w:t>
      </w:r>
    </w:p>
    <w:p w14:paraId="1BF18466" w14:textId="77777777" w:rsidR="00B36DF8" w:rsidRPr="00F50D4C" w:rsidRDefault="00B36DF8" w:rsidP="00C10E9F">
      <w:pPr>
        <w:pStyle w:val="MarginText"/>
        <w:spacing w:after="0" w:line="240" w:lineRule="auto"/>
        <w:jc w:val="center"/>
        <w:rPr>
          <w:rFonts w:ascii="Arial" w:hAnsi="Arial" w:cs="Arial"/>
          <w:color w:val="000000"/>
          <w:szCs w:val="22"/>
          <w:lang w:val="en-AU"/>
        </w:rPr>
      </w:pPr>
    </w:p>
    <w:p w14:paraId="1BF18467" w14:textId="77777777" w:rsidR="00B36DF8" w:rsidRPr="00F50D4C" w:rsidRDefault="00B36DF8" w:rsidP="00C10E9F">
      <w:pPr>
        <w:pStyle w:val="MarginText"/>
        <w:spacing w:after="0" w:line="240" w:lineRule="auto"/>
        <w:jc w:val="center"/>
        <w:rPr>
          <w:rFonts w:ascii="Arial" w:hAnsi="Arial" w:cs="Arial"/>
          <w:szCs w:val="22"/>
        </w:rPr>
      </w:pPr>
      <w:r w:rsidRPr="00F50D4C">
        <w:rPr>
          <w:rFonts w:ascii="Arial" w:hAnsi="Arial" w:cs="Arial"/>
          <w:color w:val="000000"/>
          <w:szCs w:val="22"/>
          <w:lang w:val="en-AU"/>
        </w:rPr>
        <w:t>[</w:t>
      </w:r>
      <w:r w:rsidRPr="00F50D4C">
        <w:rPr>
          <w:rFonts w:ascii="Arial" w:hAnsi="Arial" w:cs="Arial"/>
          <w:b/>
          <w:bCs/>
          <w:i/>
          <w:iCs/>
          <w:color w:val="000000"/>
          <w:szCs w:val="22"/>
          <w:shd w:val="clear" w:color="auto" w:fill="00FFFF"/>
          <w:lang w:val="en-AU"/>
        </w:rPr>
        <w:t>Insert Letterhead of Bank</w:t>
      </w:r>
      <w:r w:rsidRPr="00F50D4C">
        <w:rPr>
          <w:rFonts w:ascii="Arial" w:hAnsi="Arial" w:cs="Arial"/>
          <w:color w:val="000000"/>
          <w:szCs w:val="22"/>
          <w:lang w:val="en-AU"/>
        </w:rPr>
        <w:t>]</w:t>
      </w:r>
    </w:p>
    <w:p w14:paraId="1BF18468" w14:textId="77777777" w:rsidR="00B36DF8" w:rsidRPr="00F50D4C" w:rsidRDefault="00B36DF8" w:rsidP="00C10E9F">
      <w:pPr>
        <w:pStyle w:val="MarginText"/>
        <w:spacing w:after="0" w:line="240" w:lineRule="auto"/>
        <w:jc w:val="right"/>
        <w:rPr>
          <w:rFonts w:ascii="Arial" w:hAnsi="Arial" w:cs="Arial"/>
          <w:szCs w:val="22"/>
        </w:rPr>
      </w:pPr>
      <w:r w:rsidRPr="00F50D4C">
        <w:rPr>
          <w:rFonts w:ascii="Arial" w:hAnsi="Arial" w:cs="Arial"/>
          <w:color w:val="000000"/>
          <w:szCs w:val="22"/>
          <w:lang w:val="en-AU"/>
        </w:rPr>
        <w:t>Date:  [</w:t>
      </w:r>
      <w:r w:rsidRPr="00F50D4C">
        <w:rPr>
          <w:rFonts w:ascii="Arial" w:hAnsi="Arial" w:cs="Arial"/>
          <w:b/>
          <w:bCs/>
          <w:i/>
          <w:iCs/>
          <w:color w:val="000000"/>
          <w:szCs w:val="22"/>
          <w:shd w:val="clear" w:color="auto" w:fill="00FFFF"/>
          <w:lang w:val="en-AU"/>
        </w:rPr>
        <w:t>insert</w:t>
      </w:r>
      <w:r w:rsidRPr="00F50D4C">
        <w:rPr>
          <w:rFonts w:ascii="Arial" w:hAnsi="Arial" w:cs="Arial"/>
          <w:color w:val="000000"/>
          <w:szCs w:val="22"/>
          <w:lang w:val="en-AU"/>
        </w:rPr>
        <w:t>]</w:t>
      </w:r>
    </w:p>
    <w:p w14:paraId="46FF0A84" w14:textId="7791652C" w:rsidR="004E3AC3" w:rsidRPr="000C1BF5" w:rsidRDefault="000C1BF5" w:rsidP="000C1BF5">
      <w:pPr>
        <w:pStyle w:val="MarginText"/>
        <w:spacing w:after="0" w:line="240" w:lineRule="auto"/>
        <w:rPr>
          <w:rFonts w:ascii="Arial" w:hAnsi="Arial" w:cs="Arial"/>
          <w:szCs w:val="22"/>
        </w:rPr>
      </w:pPr>
      <w:r>
        <w:rPr>
          <w:rFonts w:ascii="Arial" w:hAnsi="Arial" w:cs="Arial"/>
          <w:color w:val="000000"/>
          <w:szCs w:val="22"/>
          <w:lang w:val="en-AU"/>
        </w:rPr>
        <w:t>To:</w:t>
      </w:r>
      <w:r>
        <w:rPr>
          <w:rFonts w:ascii="Arial" w:hAnsi="Arial" w:cs="Arial"/>
          <w:szCs w:val="22"/>
        </w:rPr>
        <w:t xml:space="preserve"> </w:t>
      </w:r>
      <w:r w:rsidR="00B36DF8" w:rsidRPr="00F50D4C">
        <w:rPr>
          <w:rFonts w:ascii="Arial" w:hAnsi="Arial" w:cs="Arial"/>
          <w:color w:val="000000"/>
          <w:szCs w:val="22"/>
          <w:lang w:val="en-AU"/>
        </w:rPr>
        <w:t>United Nations Office for Project Services (UNOPS)</w:t>
      </w:r>
    </w:p>
    <w:p w14:paraId="4143363B" w14:textId="77777777" w:rsidR="004E3AC3" w:rsidRPr="002465A1" w:rsidRDefault="004E3AC3" w:rsidP="004E3AC3">
      <w:pPr>
        <w:tabs>
          <w:tab w:val="left" w:pos="0"/>
          <w:tab w:val="left" w:pos="2127"/>
        </w:tabs>
        <w:spacing w:before="0" w:after="0"/>
        <w:ind w:left="90"/>
        <w:rPr>
          <w:rFonts w:cs="Arial"/>
          <w:color w:val="000000"/>
          <w:lang w:val="en-AU"/>
        </w:rPr>
      </w:pPr>
      <w:r>
        <w:rPr>
          <w:rFonts w:cs="Arial"/>
          <w:color w:val="000000"/>
          <w:lang w:val="en-AU"/>
        </w:rPr>
        <w:t xml:space="preserve">                   </w:t>
      </w:r>
      <w:proofErr w:type="spellStart"/>
      <w:r>
        <w:rPr>
          <w:rFonts w:cs="Arial"/>
          <w:color w:val="000000"/>
          <w:lang w:val="en-AU"/>
        </w:rPr>
        <w:t>Amarat</w:t>
      </w:r>
      <w:proofErr w:type="spellEnd"/>
      <w:r>
        <w:rPr>
          <w:rFonts w:cs="Arial"/>
          <w:color w:val="000000"/>
          <w:lang w:val="en-AU"/>
        </w:rPr>
        <w:t xml:space="preserve"> Street No 33 Block 10 House31</w:t>
      </w:r>
      <w:r w:rsidRPr="002465A1">
        <w:rPr>
          <w:rFonts w:cs="Arial"/>
          <w:color w:val="000000"/>
          <w:lang w:val="en-AU"/>
        </w:rPr>
        <w:t>, Khartoum, SUDAN</w:t>
      </w:r>
    </w:p>
    <w:p w14:paraId="1BF1846C" w14:textId="17BD298F" w:rsidR="00B36DF8" w:rsidRPr="00F50D4C" w:rsidRDefault="000C1BF5" w:rsidP="000C1BF5">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 </w:t>
      </w:r>
    </w:p>
    <w:p w14:paraId="1BF1846D" w14:textId="20CC1CC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Dear [</w:t>
      </w:r>
      <w:r w:rsidR="000C1BF5" w:rsidRPr="000C1BF5">
        <w:rPr>
          <w:rFonts w:ascii="Arial" w:hAnsi="Arial" w:cs="Arial"/>
          <w:b/>
          <w:i/>
          <w:color w:val="000000"/>
          <w:szCs w:val="22"/>
          <w:lang w:val="en-AU"/>
        </w:rPr>
        <w:t>Sir/madam</w:t>
      </w:r>
      <w:r w:rsidRPr="00F50D4C">
        <w:rPr>
          <w:rFonts w:ascii="Arial" w:hAnsi="Arial" w:cs="Arial"/>
          <w:color w:val="000000"/>
          <w:szCs w:val="22"/>
          <w:lang w:val="en-AU"/>
        </w:rPr>
        <w:t>]</w:t>
      </w:r>
    </w:p>
    <w:p w14:paraId="1BF1846E" w14:textId="77777777" w:rsidR="00B36DF8" w:rsidRPr="00F50D4C" w:rsidRDefault="00B36DF8" w:rsidP="00C10E9F">
      <w:pPr>
        <w:pStyle w:val="MarginText"/>
        <w:spacing w:after="0" w:line="240" w:lineRule="auto"/>
        <w:rPr>
          <w:rFonts w:ascii="Arial" w:hAnsi="Arial" w:cs="Arial"/>
          <w:color w:val="000000"/>
          <w:szCs w:val="22"/>
          <w:lang w:val="en-AU"/>
        </w:rPr>
      </w:pPr>
    </w:p>
    <w:p w14:paraId="1BF1846F" w14:textId="03AA5FE8" w:rsidR="00B36DF8" w:rsidRPr="00CE6A0F" w:rsidRDefault="00B36DF8" w:rsidP="00CE6A0F">
      <w:pPr>
        <w:pStyle w:val="MarginText"/>
        <w:spacing w:after="0" w:line="240" w:lineRule="auto"/>
        <w:rPr>
          <w:rFonts w:asciiTheme="minorBidi" w:hAnsiTheme="minorBidi" w:cstheme="minorBidi"/>
          <w:szCs w:val="22"/>
        </w:rPr>
      </w:pPr>
      <w:r w:rsidRPr="00CE6A0F">
        <w:rPr>
          <w:rFonts w:asciiTheme="minorBidi" w:hAnsiTheme="minorBidi" w:cstheme="minorBidi"/>
          <w:b/>
          <w:bCs/>
          <w:iCs/>
          <w:color w:val="000000"/>
          <w:szCs w:val="22"/>
          <w:lang w:val="en-AU"/>
        </w:rPr>
        <w:t xml:space="preserve">Re: </w:t>
      </w:r>
      <w:r w:rsidRPr="00CE6A0F">
        <w:rPr>
          <w:rFonts w:asciiTheme="minorBidi" w:hAnsiTheme="minorBidi" w:cstheme="minorBidi"/>
          <w:b/>
          <w:bCs/>
          <w:color w:val="000000"/>
          <w:szCs w:val="22"/>
          <w:lang w:val="en-AU"/>
        </w:rPr>
        <w:t xml:space="preserve">Bank Guarantee for Bid in response to Invitation to Bid, Case No. </w:t>
      </w:r>
      <w:r w:rsidRPr="00CE6A0F">
        <w:rPr>
          <w:rFonts w:asciiTheme="minorBidi" w:hAnsiTheme="minorBidi" w:cstheme="minorBidi"/>
          <w:bCs/>
          <w:color w:val="000000"/>
          <w:szCs w:val="22"/>
          <w:lang w:val="en-AU"/>
        </w:rPr>
        <w:t>[</w:t>
      </w:r>
      <w:r w:rsidR="00CD41D5" w:rsidRPr="00CE6A0F">
        <w:rPr>
          <w:rFonts w:asciiTheme="minorBidi" w:hAnsiTheme="minorBidi" w:cstheme="minorBidi"/>
          <w:bCs/>
          <w:lang w:val="en-AU"/>
        </w:rPr>
        <w:t>UNOPS/SDN/</w:t>
      </w:r>
      <w:r w:rsidR="00CE6A0F" w:rsidRPr="00CE6A0F">
        <w:rPr>
          <w:rFonts w:asciiTheme="minorBidi" w:eastAsia="Calibri" w:hAnsiTheme="minorBidi" w:cstheme="minorBidi"/>
          <w:color w:val="1F497D"/>
          <w:szCs w:val="22"/>
          <w:lang w:val="en-US"/>
        </w:rPr>
        <w:t xml:space="preserve"> </w:t>
      </w:r>
      <w:r w:rsidR="00CE6A0F" w:rsidRPr="00CE6A0F">
        <w:rPr>
          <w:rFonts w:asciiTheme="minorBidi" w:hAnsiTheme="minorBidi" w:cstheme="minorBidi"/>
          <w:bCs/>
          <w:lang w:val="en-US"/>
        </w:rPr>
        <w:t>95204</w:t>
      </w:r>
      <w:r w:rsidR="00CD41D5" w:rsidRPr="00CE6A0F">
        <w:rPr>
          <w:rFonts w:asciiTheme="minorBidi" w:hAnsiTheme="minorBidi" w:cstheme="minorBidi"/>
          <w:bCs/>
          <w:lang w:val="en-AU"/>
        </w:rPr>
        <w:t xml:space="preserve">/WORKS/ITB- </w:t>
      </w:r>
      <w:r w:rsidR="00CE6A0F" w:rsidRPr="00CE6A0F">
        <w:rPr>
          <w:rFonts w:asciiTheme="minorBidi" w:hAnsiTheme="minorBidi" w:cstheme="minorBidi"/>
          <w:bCs/>
          <w:lang w:val="en-AU"/>
        </w:rPr>
        <w:t>064</w:t>
      </w:r>
    </w:p>
    <w:p w14:paraId="1BF18470"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1" w14:textId="3CE01A43" w:rsidR="00B36DF8" w:rsidRPr="00F50D4C" w:rsidRDefault="00B36DF8" w:rsidP="00967456">
      <w:pPr>
        <w:spacing w:before="0" w:after="0"/>
        <w:rPr>
          <w:rFonts w:cs="Arial"/>
        </w:rPr>
      </w:pPr>
      <w:r w:rsidRPr="00F50D4C">
        <w:rPr>
          <w:rFonts w:cs="Arial"/>
          <w:color w:val="000000"/>
          <w:lang w:val="en-AU"/>
        </w:rPr>
        <w:t>The United Nations Office for Project Services (UNOPS) issued an Invitation to Bid for the construction of [</w:t>
      </w:r>
      <w:r w:rsidR="00967456" w:rsidRPr="0027438B">
        <w:rPr>
          <w:rFonts w:cs="Arial"/>
          <w:bCs/>
          <w:color w:val="000000"/>
        </w:rPr>
        <w:t xml:space="preserve">Road Drainage Structures, Construction </w:t>
      </w:r>
      <w:proofErr w:type="gramStart"/>
      <w:r w:rsidR="00967456" w:rsidRPr="0027438B">
        <w:rPr>
          <w:rFonts w:cs="Arial"/>
          <w:bCs/>
          <w:color w:val="000000"/>
        </w:rPr>
        <w:t>of  4</w:t>
      </w:r>
      <w:proofErr w:type="gramEnd"/>
      <w:r w:rsidR="00967456" w:rsidRPr="0027438B">
        <w:rPr>
          <w:rFonts w:cs="Arial"/>
          <w:bCs/>
          <w:color w:val="000000"/>
        </w:rPr>
        <w:t xml:space="preserve"> (Four) Causeways </w:t>
      </w:r>
      <w:r w:rsidR="00967456">
        <w:t xml:space="preserve"> in</w:t>
      </w:r>
      <w:r w:rsidR="00967456" w:rsidRPr="009B04FC">
        <w:t xml:space="preserve"> </w:t>
      </w:r>
      <w:r w:rsidR="00967456">
        <w:t>West</w:t>
      </w:r>
      <w:r w:rsidR="00967456" w:rsidRPr="009B04FC">
        <w:t xml:space="preserve"> Darfur</w:t>
      </w:r>
      <w:r w:rsidR="00967456">
        <w:t xml:space="preserve"> State</w:t>
      </w:r>
      <w:r w:rsidR="00967456" w:rsidRPr="009B04FC">
        <w:t>, Sudan</w:t>
      </w:r>
      <w:r w:rsidR="001243F0" w:rsidRPr="003F75FC">
        <w:rPr>
          <w:bCs/>
        </w:rPr>
        <w:t>,</w:t>
      </w:r>
      <w:r w:rsidR="001243F0" w:rsidRPr="00F50D4C">
        <w:rPr>
          <w:rStyle w:val="Emphasis"/>
          <w:rFonts w:cs="Arial"/>
          <w:i w:val="0"/>
          <w:color w:val="000000"/>
        </w:rPr>
        <w:t xml:space="preserve"> ITB Case No. [</w:t>
      </w:r>
      <w:r w:rsidR="00967456" w:rsidRPr="00F60D27">
        <w:rPr>
          <w:rFonts w:cs="Arial"/>
          <w:bCs/>
          <w:lang w:val="en-AU"/>
        </w:rPr>
        <w:t>UNOPS/SDN/</w:t>
      </w:r>
      <w:r w:rsidR="00967456" w:rsidRPr="00A142DF">
        <w:rPr>
          <w:rFonts w:cs="Arial"/>
          <w:bCs/>
          <w:lang w:val="en-AU"/>
        </w:rPr>
        <w:t xml:space="preserve">20078-001 </w:t>
      </w:r>
      <w:r w:rsidR="00967456" w:rsidRPr="00F60D27">
        <w:rPr>
          <w:rFonts w:cs="Arial"/>
          <w:bCs/>
          <w:lang w:val="en-AU"/>
        </w:rPr>
        <w:t xml:space="preserve">/WORKS/ITB- </w:t>
      </w:r>
      <w:r w:rsidR="00967456">
        <w:rPr>
          <w:rFonts w:cs="Arial"/>
          <w:bCs/>
          <w:lang w:val="en-AU"/>
        </w:rPr>
        <w:t>062</w:t>
      </w:r>
      <w:r w:rsidR="001243F0" w:rsidRPr="00F50D4C">
        <w:rPr>
          <w:rStyle w:val="Emphasis"/>
          <w:rFonts w:cs="Arial"/>
          <w:i w:val="0"/>
          <w:color w:val="000000"/>
        </w:rPr>
        <w:t>]</w:t>
      </w:r>
      <w:r w:rsidRPr="00F50D4C">
        <w:rPr>
          <w:rFonts w:cs="Arial"/>
          <w:bCs/>
          <w:color w:val="000000"/>
          <w:lang w:val="en-AU"/>
        </w:rPr>
        <w:t>.  In response to this ITB, [</w:t>
      </w:r>
      <w:r w:rsidRPr="00F50D4C">
        <w:rPr>
          <w:rFonts w:cs="Arial"/>
          <w:b/>
          <w:bCs/>
          <w:i/>
          <w:color w:val="000000"/>
          <w:shd w:val="clear" w:color="auto" w:fill="00FFFF"/>
          <w:lang w:val="en-AU"/>
        </w:rPr>
        <w:t>insert name of bidder</w:t>
      </w:r>
      <w:r w:rsidRPr="00F50D4C">
        <w:rPr>
          <w:rFonts w:cs="Arial"/>
          <w:bCs/>
          <w:color w:val="000000"/>
          <w:lang w:val="en-AU"/>
        </w:rPr>
        <w:t xml:space="preserve">] has informed you of its intent to submit a bid. </w:t>
      </w:r>
    </w:p>
    <w:p w14:paraId="1BF18472"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3"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As required in the ITB, we, [</w:t>
      </w:r>
      <w:r w:rsidRPr="00F50D4C">
        <w:rPr>
          <w:rFonts w:ascii="Arial" w:hAnsi="Arial" w:cs="Arial"/>
          <w:b/>
          <w:i/>
          <w:color w:val="000000"/>
          <w:szCs w:val="22"/>
          <w:shd w:val="clear" w:color="auto" w:fill="00FFFF"/>
          <w:lang w:val="en-AU"/>
        </w:rPr>
        <w:t>insert bank</w:t>
      </w:r>
      <w:r w:rsidRPr="00F50D4C">
        <w:rPr>
          <w:rFonts w:ascii="Arial" w:hAnsi="Arial" w:cs="Arial"/>
          <w:color w:val="000000"/>
          <w:szCs w:val="22"/>
          <w:lang w:val="en-AU"/>
        </w:rPr>
        <w:t xml:space="preserve">], at the request of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hereby </w:t>
      </w:r>
      <w:r w:rsidRPr="00F50D4C">
        <w:rPr>
          <w:rFonts w:ascii="Arial" w:hAnsi="Arial" w:cs="Arial"/>
          <w:color w:val="000000"/>
          <w:szCs w:val="22"/>
          <w:lang w:val="en-AU"/>
        </w:rPr>
        <w:t xml:space="preserve">irrevocably and unconditionally undertake with UNOPS that whenever UNOPS gives written notice to us stating that in your sole and absolute judgment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w:t>
      </w:r>
      <w:r w:rsidRPr="00F50D4C">
        <w:rPr>
          <w:rFonts w:ascii="Arial" w:hAnsi="Arial" w:cs="Arial"/>
          <w:color w:val="000000"/>
          <w:szCs w:val="22"/>
          <w:lang w:val="en-AU"/>
        </w:rPr>
        <w:t xml:space="preserve">has failed to comply with the terms and conditions of its bid, we will, notwithstanding any objection which may be made by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 xml:space="preserve">], </w:t>
      </w:r>
      <w:r w:rsidRPr="00F50D4C">
        <w:rPr>
          <w:rFonts w:ascii="Arial" w:hAnsi="Arial" w:cs="Arial"/>
          <w:color w:val="000000"/>
          <w:szCs w:val="22"/>
          <w:lang w:val="en-AU"/>
        </w:rPr>
        <w:t>and without any right of set-off or counterclaim, immediately pay to UNOPS the sum of [</w:t>
      </w:r>
      <w:r w:rsidRPr="00F50D4C">
        <w:rPr>
          <w:rFonts w:ascii="Arial" w:hAnsi="Arial" w:cs="Arial"/>
          <w:b/>
          <w:i/>
          <w:color w:val="000000"/>
          <w:szCs w:val="22"/>
          <w:shd w:val="clear" w:color="auto" w:fill="00FFFF"/>
          <w:lang w:val="en-AU"/>
        </w:rPr>
        <w:t>insert amount of bid security</w:t>
      </w:r>
      <w:r w:rsidRPr="00F50D4C">
        <w:rPr>
          <w:rFonts w:ascii="Arial" w:hAnsi="Arial" w:cs="Arial"/>
          <w:color w:val="000000"/>
          <w:szCs w:val="22"/>
          <w:lang w:val="en-AU"/>
        </w:rPr>
        <w:t>].</w:t>
      </w:r>
    </w:p>
    <w:p w14:paraId="1BF18474"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5"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This bank guarantee is valid and will continue to be valid from the date of this letter until 30 days beyond the bid validity period, as may be extended. , after which this bank guarantee will automatically become null and void, unless a dispute arises in relation to this bank guarantee. </w:t>
      </w:r>
    </w:p>
    <w:p w14:paraId="1BF18476"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7" w14:textId="6FF42930"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Any payment by us in accordance with this bank guarantee shall be in immediately available and freely transferable in [</w:t>
      </w:r>
      <w:r w:rsidR="009B7F03" w:rsidRPr="009B7F03">
        <w:rPr>
          <w:rFonts w:ascii="Arial" w:hAnsi="Arial" w:cs="Arial"/>
          <w:b/>
          <w:i/>
          <w:color w:val="000000"/>
          <w:szCs w:val="22"/>
          <w:lang w:val="en-AU"/>
        </w:rPr>
        <w:t>SDG or USD</w:t>
      </w:r>
      <w:r w:rsidRPr="009B7F03">
        <w:rPr>
          <w:rFonts w:ascii="Arial" w:hAnsi="Arial" w:cs="Arial"/>
          <w:color w:val="000000"/>
          <w:szCs w:val="22"/>
          <w:lang w:val="en-AU"/>
        </w:rPr>
        <w:t>]</w:t>
      </w:r>
      <w:r w:rsidRPr="009B7F03">
        <w:rPr>
          <w:rFonts w:ascii="Arial" w:hAnsi="Arial" w:cs="Arial"/>
          <w:i/>
          <w:color w:val="000000"/>
          <w:szCs w:val="22"/>
          <w:lang w:val="en-AU"/>
        </w:rPr>
        <w:t>,</w:t>
      </w:r>
      <w:r w:rsidRPr="00F50D4C">
        <w:rPr>
          <w:rFonts w:ascii="Arial" w:hAnsi="Arial" w:cs="Arial"/>
          <w:color w:val="000000"/>
          <w:szCs w:val="22"/>
          <w:lang w:val="en-AU"/>
        </w:rPr>
        <w:t xml:space="preserve"> free and clear of and without any deduction for or on account of any present or future taxes, levies, imposts, duties, charges, fees, set off, counterclaims, deductions or withholdings of any nature whatsoever and by whomever imposed.</w:t>
      </w:r>
    </w:p>
    <w:p w14:paraId="1BF18478"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9"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Our obligations under this bank guarantee constitute direct primary, irrevocable and unconditional obligations, do not require any previous notice to or claim from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bCs/>
          <w:i/>
          <w:color w:val="000000"/>
          <w:szCs w:val="22"/>
          <w:lang w:val="en-AU"/>
        </w:rPr>
        <w:t xml:space="preserve"> </w:t>
      </w:r>
      <w:r w:rsidRPr="00F50D4C">
        <w:rPr>
          <w:rFonts w:ascii="Arial" w:hAnsi="Arial" w:cs="Arial"/>
          <w:color w:val="000000"/>
          <w:szCs w:val="22"/>
          <w:lang w:val="en-AU"/>
        </w:rPr>
        <w:t>and will not be discharged or otherwise prejudiced or adversely affected by any:</w:t>
      </w:r>
    </w:p>
    <w:p w14:paraId="1BF1847A" w14:textId="77777777" w:rsidR="00B36DF8" w:rsidRPr="00F50D4C" w:rsidRDefault="00B36DF8" w:rsidP="00C10E9F">
      <w:pPr>
        <w:pStyle w:val="MarginText"/>
        <w:spacing w:after="0" w:line="240" w:lineRule="auto"/>
        <w:rPr>
          <w:rFonts w:ascii="Arial" w:hAnsi="Arial" w:cs="Arial"/>
          <w:color w:val="000000"/>
          <w:szCs w:val="22"/>
          <w:lang w:val="en-AU"/>
        </w:rPr>
      </w:pPr>
    </w:p>
    <w:p w14:paraId="1BF1847B" w14:textId="77777777" w:rsidR="00B36DF8" w:rsidRPr="00F50D4C" w:rsidRDefault="00B36DF8" w:rsidP="00C10E9F">
      <w:pPr>
        <w:pStyle w:val="MarginText"/>
        <w:numPr>
          <w:ilvl w:val="0"/>
          <w:numId w:val="25"/>
        </w:numPr>
        <w:tabs>
          <w:tab w:val="left" w:pos="720"/>
          <w:tab w:val="left" w:pos="1440"/>
        </w:tabs>
        <w:spacing w:after="0" w:line="240" w:lineRule="auto"/>
        <w:ind w:left="1440" w:hanging="720"/>
        <w:rPr>
          <w:rFonts w:ascii="Arial" w:hAnsi="Arial" w:cs="Arial"/>
          <w:szCs w:val="22"/>
        </w:rPr>
      </w:pPr>
      <w:r w:rsidRPr="00F50D4C">
        <w:rPr>
          <w:rFonts w:ascii="Arial" w:hAnsi="Arial" w:cs="Arial"/>
          <w:color w:val="000000"/>
          <w:szCs w:val="22"/>
          <w:lang w:val="en-AU"/>
        </w:rPr>
        <w:t xml:space="preserve">time, lenience or tolerance which you may grant to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xml:space="preserve">; </w:t>
      </w:r>
    </w:p>
    <w:p w14:paraId="1BF1847C" w14:textId="77777777" w:rsidR="00B36DF8" w:rsidRPr="00F50D4C" w:rsidRDefault="00B36DF8" w:rsidP="00C10E9F">
      <w:pPr>
        <w:pStyle w:val="MarginText"/>
        <w:numPr>
          <w:ilvl w:val="0"/>
          <w:numId w:val="25"/>
        </w:numPr>
        <w:tabs>
          <w:tab w:val="left" w:pos="720"/>
          <w:tab w:val="left" w:pos="1440"/>
        </w:tabs>
        <w:spacing w:after="0" w:line="240" w:lineRule="auto"/>
        <w:ind w:left="1440" w:hanging="720"/>
        <w:rPr>
          <w:rFonts w:ascii="Arial" w:hAnsi="Arial" w:cs="Arial"/>
          <w:color w:val="000000"/>
          <w:szCs w:val="22"/>
          <w:lang w:val="en-AU"/>
        </w:rPr>
      </w:pPr>
      <w:r w:rsidRPr="00F50D4C">
        <w:rPr>
          <w:rFonts w:ascii="Arial" w:hAnsi="Arial" w:cs="Arial"/>
          <w:color w:val="000000"/>
          <w:szCs w:val="22"/>
          <w:lang w:val="en-AU"/>
        </w:rPr>
        <w:t xml:space="preserve">intermediate payment or other fulfilment made by us; </w:t>
      </w:r>
    </w:p>
    <w:p w14:paraId="1BF1847D" w14:textId="77777777" w:rsidR="00B36DF8" w:rsidRPr="00F50D4C" w:rsidRDefault="00B36DF8" w:rsidP="00C10E9F">
      <w:pPr>
        <w:pStyle w:val="MarginText"/>
        <w:numPr>
          <w:ilvl w:val="0"/>
          <w:numId w:val="25"/>
        </w:numPr>
        <w:tabs>
          <w:tab w:val="left" w:pos="720"/>
          <w:tab w:val="left" w:pos="1440"/>
        </w:tabs>
        <w:spacing w:after="0" w:line="240" w:lineRule="auto"/>
        <w:ind w:left="1440" w:hanging="720"/>
        <w:rPr>
          <w:rFonts w:ascii="Arial" w:hAnsi="Arial" w:cs="Arial"/>
          <w:szCs w:val="22"/>
        </w:rPr>
      </w:pPr>
      <w:r w:rsidRPr="00F50D4C">
        <w:rPr>
          <w:rFonts w:ascii="Arial" w:hAnsi="Arial" w:cs="Arial"/>
          <w:color w:val="000000"/>
          <w:szCs w:val="22"/>
          <w:lang w:val="en-AU"/>
        </w:rPr>
        <w:t xml:space="preserve">change in the constitution or organisation of the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xml:space="preserve">; or </w:t>
      </w:r>
    </w:p>
    <w:p w14:paraId="1BF1847E" w14:textId="77777777" w:rsidR="00B36DF8" w:rsidRPr="00F50D4C" w:rsidRDefault="00B36DF8" w:rsidP="00C10E9F">
      <w:pPr>
        <w:pStyle w:val="MarginText"/>
        <w:numPr>
          <w:ilvl w:val="0"/>
          <w:numId w:val="25"/>
        </w:numPr>
        <w:tabs>
          <w:tab w:val="left" w:pos="720"/>
          <w:tab w:val="left" w:pos="1440"/>
        </w:tabs>
        <w:spacing w:after="0" w:line="240" w:lineRule="auto"/>
        <w:ind w:left="1440" w:hanging="720"/>
        <w:rPr>
          <w:rFonts w:ascii="Arial" w:hAnsi="Arial" w:cs="Arial"/>
          <w:color w:val="000000"/>
          <w:szCs w:val="22"/>
          <w:lang w:val="en-AU"/>
        </w:rPr>
      </w:pPr>
      <w:r w:rsidRPr="00F50D4C">
        <w:rPr>
          <w:rFonts w:ascii="Arial" w:hAnsi="Arial" w:cs="Arial"/>
          <w:color w:val="000000"/>
          <w:szCs w:val="22"/>
          <w:lang w:val="en-AU"/>
        </w:rPr>
        <w:t>other matter or thing which in the absence of this provision would or might have that effect, except a discharge or amendment expressly made or agreed to by you in writing.</w:t>
      </w:r>
    </w:p>
    <w:p w14:paraId="1BF1847F" w14:textId="77777777" w:rsidR="00B36DF8" w:rsidRPr="00F50D4C" w:rsidRDefault="00B36DF8" w:rsidP="00C10E9F">
      <w:pPr>
        <w:pStyle w:val="MarginText"/>
        <w:spacing w:after="0" w:line="240" w:lineRule="auto"/>
        <w:ind w:left="360"/>
        <w:rPr>
          <w:rFonts w:ascii="Arial" w:hAnsi="Arial" w:cs="Arial"/>
          <w:color w:val="000000"/>
          <w:szCs w:val="22"/>
          <w:lang w:val="en-AU"/>
        </w:rPr>
      </w:pPr>
    </w:p>
    <w:p w14:paraId="1BF18480"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14:paraId="1BF18481"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2"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14:paraId="1BF18483"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4"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 xml:space="preserve">We agree that part of the bid may be amended, renewed, extended, modified, compromised, released or discharged by mutual agreement between you and </w:t>
      </w:r>
      <w:r w:rsidRPr="00F50D4C">
        <w:rPr>
          <w:rFonts w:ascii="Arial" w:hAnsi="Arial" w:cs="Arial"/>
          <w:bCs/>
          <w:color w:val="000000"/>
          <w:szCs w:val="22"/>
          <w:lang w:val="en-AU"/>
        </w:rPr>
        <w:t>[</w:t>
      </w:r>
      <w:r w:rsidRPr="00F50D4C">
        <w:rPr>
          <w:rFonts w:ascii="Arial" w:hAnsi="Arial" w:cs="Arial"/>
          <w:b/>
          <w:bCs/>
          <w:i/>
          <w:color w:val="000000"/>
          <w:szCs w:val="22"/>
          <w:shd w:val="clear" w:color="auto" w:fill="00FFFF"/>
          <w:lang w:val="en-AU"/>
        </w:rPr>
        <w:t>insert name of bidder</w:t>
      </w:r>
      <w:r w:rsidRPr="00F50D4C">
        <w:rPr>
          <w:rFonts w:ascii="Arial" w:hAnsi="Arial" w:cs="Arial"/>
          <w:bCs/>
          <w:color w:val="000000"/>
          <w:szCs w:val="22"/>
          <w:lang w:val="en-AU"/>
        </w:rPr>
        <w:t>]</w:t>
      </w:r>
      <w:r w:rsidRPr="00F50D4C">
        <w:rPr>
          <w:rFonts w:ascii="Arial" w:hAnsi="Arial" w:cs="Arial"/>
          <w:color w:val="000000"/>
          <w:szCs w:val="22"/>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14:paraId="1BF18485"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6"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14:paraId="1BF18487"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8"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14:paraId="1BF18489"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A"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14:paraId="1BF1848B"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C" w14:textId="77777777" w:rsidR="00B36DF8" w:rsidRPr="00F50D4C" w:rsidRDefault="00B36DF8" w:rsidP="00C10E9F">
      <w:pPr>
        <w:spacing w:before="0" w:after="0"/>
        <w:rPr>
          <w:rFonts w:cs="Arial"/>
        </w:rPr>
      </w:pPr>
    </w:p>
    <w:p w14:paraId="1BF1848D"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Notices under this bank guarantee shall be made to: </w:t>
      </w:r>
    </w:p>
    <w:p w14:paraId="1BF1848E" w14:textId="77777777" w:rsidR="00B36DF8" w:rsidRPr="00F50D4C" w:rsidRDefault="00B36DF8" w:rsidP="00C10E9F">
      <w:pPr>
        <w:pStyle w:val="MarginText"/>
        <w:spacing w:after="0" w:line="240" w:lineRule="auto"/>
        <w:rPr>
          <w:rFonts w:ascii="Arial" w:hAnsi="Arial" w:cs="Arial"/>
          <w:color w:val="000000"/>
          <w:szCs w:val="22"/>
          <w:lang w:val="en-AU"/>
        </w:rPr>
      </w:pPr>
    </w:p>
    <w:p w14:paraId="1BF1848F"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color w:val="000000"/>
          <w:szCs w:val="22"/>
          <w:lang w:val="en-AU"/>
        </w:rPr>
        <w:t>[</w:t>
      </w:r>
      <w:proofErr w:type="gramStart"/>
      <w:r w:rsidRPr="00F50D4C">
        <w:rPr>
          <w:rFonts w:ascii="Arial" w:hAnsi="Arial" w:cs="Arial"/>
          <w:b/>
          <w:i/>
          <w:color w:val="000000"/>
          <w:szCs w:val="22"/>
          <w:shd w:val="clear" w:color="auto" w:fill="00FFFF"/>
          <w:lang w:val="en-AU"/>
        </w:rPr>
        <w:t>insert</w:t>
      </w:r>
      <w:proofErr w:type="gramEnd"/>
      <w:r w:rsidRPr="00F50D4C">
        <w:rPr>
          <w:rFonts w:ascii="Arial" w:hAnsi="Arial" w:cs="Arial"/>
          <w:b/>
          <w:i/>
          <w:color w:val="000000"/>
          <w:szCs w:val="22"/>
          <w:shd w:val="clear" w:color="auto" w:fill="00FFFF"/>
          <w:lang w:val="en-AU"/>
        </w:rPr>
        <w:t xml:space="preserve"> contact information for notices</w:t>
      </w:r>
      <w:r w:rsidRPr="00F50D4C">
        <w:rPr>
          <w:rFonts w:ascii="Arial" w:hAnsi="Arial" w:cs="Arial"/>
          <w:color w:val="000000"/>
          <w:szCs w:val="22"/>
          <w:lang w:val="en-AU"/>
        </w:rPr>
        <w:t>]</w:t>
      </w:r>
    </w:p>
    <w:p w14:paraId="1BF18490" w14:textId="77777777" w:rsidR="00B36DF8" w:rsidRDefault="00B36DF8" w:rsidP="00C10E9F">
      <w:pPr>
        <w:pStyle w:val="MarginText"/>
        <w:spacing w:after="0" w:line="240" w:lineRule="auto"/>
        <w:rPr>
          <w:rFonts w:ascii="Arial" w:hAnsi="Arial" w:cs="Arial"/>
          <w:color w:val="000000"/>
          <w:szCs w:val="22"/>
          <w:lang w:val="en-AU"/>
        </w:rPr>
      </w:pPr>
    </w:p>
    <w:p w14:paraId="1BF18491" w14:textId="77777777" w:rsidR="00F50D4C" w:rsidRPr="00F50D4C" w:rsidRDefault="00F50D4C" w:rsidP="00F50D4C">
      <w:pPr>
        <w:pStyle w:val="MarginText"/>
        <w:spacing w:after="0" w:line="240" w:lineRule="auto"/>
        <w:rPr>
          <w:rFonts w:ascii="Arial" w:hAnsi="Arial" w:cs="Arial"/>
          <w:szCs w:val="22"/>
        </w:rPr>
      </w:pPr>
      <w:r w:rsidRPr="00F50D4C">
        <w:rPr>
          <w:rFonts w:ascii="Arial" w:hAnsi="Arial" w:cs="Arial"/>
          <w:color w:val="000000"/>
          <w:szCs w:val="22"/>
          <w:lang w:val="en-AU"/>
        </w:rPr>
        <w:t>IN WITNESS of which the [</w:t>
      </w:r>
      <w:r w:rsidRPr="00F50D4C">
        <w:rPr>
          <w:rFonts w:ascii="Arial" w:hAnsi="Arial" w:cs="Arial"/>
          <w:b/>
          <w:i/>
          <w:color w:val="000000"/>
          <w:szCs w:val="22"/>
          <w:shd w:val="clear" w:color="auto" w:fill="00FFFF"/>
          <w:lang w:val="en-AU"/>
        </w:rPr>
        <w:t>insert name of bank</w:t>
      </w:r>
      <w:r w:rsidRPr="00F50D4C">
        <w:rPr>
          <w:rFonts w:ascii="Arial" w:hAnsi="Arial" w:cs="Arial"/>
          <w:color w:val="000000"/>
          <w:szCs w:val="22"/>
          <w:lang w:val="en-AU"/>
        </w:rPr>
        <w:t>] has duly executed this Guarantee on the date stated above.</w:t>
      </w:r>
    </w:p>
    <w:p w14:paraId="1BF18492" w14:textId="77777777" w:rsidR="00F50D4C" w:rsidRPr="00F50D4C" w:rsidRDefault="00F50D4C" w:rsidP="00F50D4C">
      <w:pPr>
        <w:pStyle w:val="MarginText"/>
        <w:keepNext/>
        <w:spacing w:after="0" w:line="240" w:lineRule="auto"/>
        <w:outlineLvl w:val="2"/>
        <w:rPr>
          <w:rFonts w:ascii="Arial" w:hAnsi="Arial" w:cs="Arial"/>
          <w:color w:val="000000"/>
          <w:szCs w:val="22"/>
          <w:lang w:val="en-AU"/>
        </w:rPr>
      </w:pPr>
    </w:p>
    <w:p w14:paraId="1BF18493" w14:textId="77777777"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b/>
          <w:color w:val="000000"/>
          <w:szCs w:val="22"/>
          <w:lang w:val="en-AU"/>
        </w:rPr>
        <w:t xml:space="preserve">SIGNED </w:t>
      </w:r>
      <w:r w:rsidRPr="00F50D4C">
        <w:rPr>
          <w:rFonts w:ascii="Arial" w:hAnsi="Arial" w:cs="Arial"/>
          <w:color w:val="000000"/>
          <w:szCs w:val="22"/>
          <w:lang w:val="en-AU"/>
        </w:rPr>
        <w:t>by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14:paraId="1BF18494" w14:textId="77777777" w:rsidR="00F50D4C" w:rsidRPr="00F50D4C" w:rsidRDefault="00F50D4C" w:rsidP="00F50D4C">
      <w:pPr>
        <w:pStyle w:val="MarginText"/>
        <w:keepNext/>
        <w:spacing w:after="0" w:line="240" w:lineRule="auto"/>
        <w:outlineLvl w:val="2"/>
        <w:rPr>
          <w:rFonts w:ascii="Arial" w:hAnsi="Arial" w:cs="Arial"/>
          <w:szCs w:val="22"/>
        </w:rPr>
      </w:pPr>
    </w:p>
    <w:p w14:paraId="1BF18495" w14:textId="77777777" w:rsidR="00F50D4C" w:rsidRPr="00F50D4C" w:rsidRDefault="00F50D4C" w:rsidP="00F50D4C">
      <w:pPr>
        <w:pStyle w:val="MarginText"/>
        <w:spacing w:after="0" w:line="240" w:lineRule="auto"/>
        <w:rPr>
          <w:rFonts w:ascii="Arial" w:hAnsi="Arial" w:cs="Arial"/>
          <w:color w:val="000000"/>
          <w:szCs w:val="22"/>
          <w:lang w:val="en-AU"/>
        </w:rPr>
      </w:pPr>
      <w:proofErr w:type="gramStart"/>
      <w:r w:rsidRPr="00F50D4C">
        <w:rPr>
          <w:rFonts w:ascii="Arial" w:hAnsi="Arial" w:cs="Arial"/>
          <w:color w:val="000000"/>
          <w:szCs w:val="22"/>
          <w:lang w:val="en-AU"/>
        </w:rPr>
        <w:t>as</w:t>
      </w:r>
      <w:proofErr w:type="gramEnd"/>
      <w:r w:rsidRPr="00F50D4C">
        <w:rPr>
          <w:rFonts w:ascii="Arial" w:hAnsi="Arial" w:cs="Arial"/>
          <w:color w:val="000000"/>
          <w:szCs w:val="22"/>
          <w:lang w:val="en-AU"/>
        </w:rPr>
        <w:t xml:space="preserve"> attorney for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14:paraId="1BF18496" w14:textId="77777777" w:rsidR="00F50D4C" w:rsidRPr="00F50D4C" w:rsidRDefault="00F50D4C" w:rsidP="00F50D4C">
      <w:pPr>
        <w:pStyle w:val="MarginText"/>
        <w:keepNext/>
        <w:spacing w:after="0" w:line="240" w:lineRule="auto"/>
        <w:outlineLvl w:val="2"/>
        <w:rPr>
          <w:rFonts w:ascii="Arial" w:hAnsi="Arial" w:cs="Arial"/>
          <w:szCs w:val="22"/>
        </w:rPr>
      </w:pPr>
    </w:p>
    <w:p w14:paraId="1BF18497" w14:textId="77777777" w:rsidR="00F50D4C" w:rsidRPr="00F50D4C" w:rsidRDefault="00F50D4C" w:rsidP="00F50D4C">
      <w:pPr>
        <w:pStyle w:val="MarginText"/>
        <w:spacing w:after="0" w:line="240" w:lineRule="auto"/>
        <w:rPr>
          <w:rFonts w:ascii="Arial" w:hAnsi="Arial" w:cs="Arial"/>
          <w:szCs w:val="22"/>
        </w:rPr>
      </w:pPr>
      <w:proofErr w:type="gramStart"/>
      <w:r w:rsidRPr="00F50D4C">
        <w:rPr>
          <w:rFonts w:ascii="Arial" w:hAnsi="Arial" w:cs="Arial"/>
          <w:color w:val="000000"/>
          <w:szCs w:val="22"/>
          <w:lang w:val="en-AU"/>
        </w:rPr>
        <w:t>under</w:t>
      </w:r>
      <w:proofErr w:type="gramEnd"/>
      <w:r w:rsidRPr="00F50D4C">
        <w:rPr>
          <w:rFonts w:ascii="Arial" w:hAnsi="Arial" w:cs="Arial"/>
          <w:color w:val="000000"/>
          <w:szCs w:val="22"/>
          <w:lang w:val="en-AU"/>
        </w:rPr>
        <w:t xml:space="preserve"> power of attorney dated [</w:t>
      </w:r>
      <w:r w:rsidRPr="00F50D4C">
        <w:rPr>
          <w:rFonts w:ascii="Arial" w:hAnsi="Arial" w:cs="Arial"/>
          <w:b/>
          <w:i/>
          <w:color w:val="000000"/>
          <w:szCs w:val="22"/>
          <w:shd w:val="clear" w:color="auto" w:fill="00FFFF"/>
          <w:lang w:val="en-AU"/>
        </w:rPr>
        <w:t>insert</w:t>
      </w:r>
      <w:r w:rsidRPr="00F50D4C">
        <w:rPr>
          <w:rFonts w:ascii="Arial" w:hAnsi="Arial" w:cs="Arial"/>
          <w:color w:val="000000"/>
          <w:szCs w:val="22"/>
          <w:lang w:val="en-AU"/>
        </w:rPr>
        <w:t>]</w:t>
      </w:r>
    </w:p>
    <w:p w14:paraId="1BF18498" w14:textId="77777777" w:rsidR="00F50D4C" w:rsidRPr="00F50D4C" w:rsidRDefault="00F50D4C" w:rsidP="00F50D4C">
      <w:pPr>
        <w:pStyle w:val="MarginText"/>
        <w:keepNext/>
        <w:spacing w:after="0" w:line="240" w:lineRule="auto"/>
        <w:outlineLvl w:val="2"/>
        <w:rPr>
          <w:rFonts w:ascii="Arial" w:hAnsi="Arial" w:cs="Arial"/>
          <w:color w:val="000000"/>
          <w:szCs w:val="22"/>
          <w:lang w:val="en-AU"/>
        </w:rPr>
      </w:pPr>
    </w:p>
    <w:p w14:paraId="1BF18499" w14:textId="77777777" w:rsidR="00F50D4C" w:rsidRPr="00F50D4C" w:rsidRDefault="00F50D4C" w:rsidP="00F50D4C">
      <w:pPr>
        <w:pStyle w:val="MarginText"/>
        <w:spacing w:after="0" w:line="240" w:lineRule="auto"/>
        <w:rPr>
          <w:rFonts w:ascii="Arial" w:hAnsi="Arial" w:cs="Arial"/>
          <w:color w:val="000000"/>
          <w:szCs w:val="22"/>
          <w:lang w:val="en-AU"/>
        </w:rPr>
      </w:pPr>
    </w:p>
    <w:p w14:paraId="1BF1849A" w14:textId="77777777"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w:t>
      </w:r>
    </w:p>
    <w:p w14:paraId="1BF1849B" w14:textId="77777777" w:rsidR="00F50D4C" w:rsidRPr="00F50D4C" w:rsidRDefault="00F50D4C" w:rsidP="00F50D4C">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By executing this agreement the attorney states that the attorney has received no notice of revocation of the power of attorney</w:t>
      </w:r>
    </w:p>
    <w:p w14:paraId="1BF1849C" w14:textId="77777777" w:rsidR="00F50D4C" w:rsidRPr="00F50D4C" w:rsidRDefault="00F50D4C" w:rsidP="00C10E9F">
      <w:pPr>
        <w:pStyle w:val="MarginText"/>
        <w:spacing w:after="0" w:line="240" w:lineRule="auto"/>
        <w:rPr>
          <w:rFonts w:ascii="Arial" w:hAnsi="Arial" w:cs="Arial"/>
          <w:color w:val="000000"/>
          <w:szCs w:val="22"/>
          <w:lang w:val="en-AU"/>
        </w:rPr>
      </w:pPr>
    </w:p>
    <w:p w14:paraId="1BF1849D" w14:textId="77777777" w:rsidR="00B36DF8" w:rsidRPr="00F50D4C" w:rsidRDefault="00B36DF8" w:rsidP="00C10E9F">
      <w:pPr>
        <w:pStyle w:val="MarginText"/>
        <w:pageBreakBefore/>
        <w:spacing w:after="0" w:line="240" w:lineRule="auto"/>
        <w:jc w:val="center"/>
        <w:rPr>
          <w:rFonts w:ascii="Arial" w:hAnsi="Arial" w:cs="Arial"/>
          <w:szCs w:val="22"/>
        </w:rPr>
      </w:pPr>
      <w:r w:rsidRPr="00F50D4C">
        <w:rPr>
          <w:rFonts w:ascii="Arial" w:hAnsi="Arial" w:cs="Arial"/>
          <w:b/>
          <w:caps/>
          <w:color w:val="000000"/>
          <w:szCs w:val="22"/>
          <w:lang w:val="en-AU"/>
        </w:rPr>
        <w:lastRenderedPageBreak/>
        <w:t>Returnable Bid Schedule 3</w:t>
      </w:r>
    </w:p>
    <w:p w14:paraId="1BF1849E" w14:textId="77777777" w:rsidR="00B36DF8" w:rsidRPr="00F50D4C" w:rsidRDefault="00B36DF8" w:rsidP="00C10E9F">
      <w:pPr>
        <w:pStyle w:val="MarginText"/>
        <w:spacing w:after="0" w:line="240" w:lineRule="auto"/>
        <w:jc w:val="center"/>
        <w:rPr>
          <w:rFonts w:ascii="Arial" w:hAnsi="Arial" w:cs="Arial"/>
          <w:b/>
          <w:caps/>
          <w:color w:val="000000"/>
          <w:szCs w:val="22"/>
          <w:u w:val="single"/>
          <w:lang w:val="en-AU"/>
        </w:rPr>
      </w:pPr>
    </w:p>
    <w:p w14:paraId="1BF1849F" w14:textId="77777777" w:rsidR="00B36DF8" w:rsidRPr="00F50D4C" w:rsidRDefault="00B36DF8" w:rsidP="00C10E9F">
      <w:pPr>
        <w:pStyle w:val="MarginText"/>
        <w:spacing w:after="0" w:line="240" w:lineRule="auto"/>
        <w:jc w:val="center"/>
        <w:rPr>
          <w:rFonts w:ascii="Arial" w:hAnsi="Arial" w:cs="Arial"/>
          <w:szCs w:val="22"/>
        </w:rPr>
      </w:pPr>
      <w:r w:rsidRPr="00F50D4C">
        <w:rPr>
          <w:rFonts w:ascii="Arial" w:hAnsi="Arial" w:cs="Arial"/>
          <w:b/>
          <w:caps/>
          <w:color w:val="000000"/>
          <w:szCs w:val="22"/>
          <w:lang w:val="en-AU"/>
        </w:rPr>
        <w:t>Bidder's Details</w:t>
      </w:r>
      <w:r w:rsidRPr="00F50D4C">
        <w:rPr>
          <w:rFonts w:ascii="Arial" w:hAnsi="Arial" w:cs="Arial"/>
          <w:caps/>
          <w:color w:val="000000"/>
          <w:szCs w:val="22"/>
          <w:lang w:val="en-AU"/>
        </w:rPr>
        <w:t xml:space="preserve"> </w:t>
      </w:r>
    </w:p>
    <w:p w14:paraId="1BF184A0" w14:textId="77777777" w:rsidR="00B36DF8" w:rsidRPr="00F50D4C" w:rsidRDefault="00B36DF8" w:rsidP="00C10E9F">
      <w:pPr>
        <w:pStyle w:val="MarginText"/>
        <w:spacing w:after="0" w:line="240" w:lineRule="auto"/>
        <w:jc w:val="left"/>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B36DF8" w:rsidRPr="00F50D4C" w14:paraId="1BF184BC" w14:textId="77777777" w:rsidTr="00F40B51">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4A1" w14:textId="36AE80F0" w:rsidR="00B36DF8" w:rsidRPr="00F50D4C" w:rsidRDefault="00B36DF8" w:rsidP="00C10E9F">
            <w:pPr>
              <w:pStyle w:val="MarginText"/>
              <w:spacing w:after="0" w:line="240" w:lineRule="auto"/>
              <w:jc w:val="left"/>
              <w:rPr>
                <w:rFonts w:ascii="Arial" w:hAnsi="Arial" w:cs="Arial"/>
                <w:color w:val="000000"/>
                <w:szCs w:val="22"/>
                <w:lang w:val="en-AU"/>
              </w:rPr>
            </w:pPr>
          </w:p>
          <w:p w14:paraId="237B68EB" w14:textId="6D666A14" w:rsidR="0021035B" w:rsidRPr="00CE6A0F" w:rsidRDefault="00B36DF8" w:rsidP="00CE6A0F">
            <w:pPr>
              <w:pStyle w:val="MarginText"/>
              <w:spacing w:after="0" w:line="240" w:lineRule="auto"/>
              <w:jc w:val="left"/>
              <w:rPr>
                <w:rFonts w:asciiTheme="minorBidi" w:hAnsiTheme="minorBidi" w:cstheme="minorBidi"/>
                <w:bCs/>
                <w:lang w:val="en-AU"/>
              </w:rPr>
            </w:pPr>
            <w:r w:rsidRPr="00CE6A0F">
              <w:rPr>
                <w:rFonts w:asciiTheme="minorBidi" w:hAnsiTheme="minorBidi" w:cstheme="minorBidi"/>
                <w:color w:val="000000"/>
                <w:szCs w:val="22"/>
                <w:lang w:val="en-AU"/>
              </w:rPr>
              <w:t xml:space="preserve">ITB Case No.: </w:t>
            </w:r>
            <w:r w:rsidR="00CD41D5" w:rsidRPr="00CE6A0F">
              <w:rPr>
                <w:rFonts w:asciiTheme="minorBidi" w:hAnsiTheme="minorBidi" w:cstheme="minorBidi"/>
                <w:bCs/>
                <w:lang w:val="en-AU"/>
              </w:rPr>
              <w:t>UNOPS/SDN</w:t>
            </w:r>
            <w:r w:rsidR="00CE6A0F" w:rsidRPr="00CE6A0F">
              <w:rPr>
                <w:rFonts w:asciiTheme="minorBidi" w:eastAsia="Calibri" w:hAnsiTheme="minorBidi" w:cstheme="minorBidi"/>
                <w:color w:val="1F497D"/>
                <w:szCs w:val="22"/>
                <w:lang w:val="en-US"/>
              </w:rPr>
              <w:t xml:space="preserve"> </w:t>
            </w:r>
            <w:r w:rsidR="00CE6A0F" w:rsidRPr="00CE6A0F">
              <w:rPr>
                <w:rFonts w:asciiTheme="minorBidi" w:hAnsiTheme="minorBidi" w:cstheme="minorBidi"/>
                <w:bCs/>
                <w:lang w:val="en-US"/>
              </w:rPr>
              <w:t>95204</w:t>
            </w:r>
            <w:r w:rsidR="0021035B" w:rsidRPr="00CE6A0F">
              <w:rPr>
                <w:rFonts w:asciiTheme="minorBidi" w:hAnsiTheme="minorBidi" w:cstheme="minorBidi"/>
                <w:bCs/>
                <w:lang w:val="en-AU"/>
              </w:rPr>
              <w:t>/WORKS/ITB-</w:t>
            </w:r>
            <w:r w:rsidR="00CE6A0F" w:rsidRPr="00CE6A0F">
              <w:rPr>
                <w:rFonts w:asciiTheme="minorBidi" w:hAnsiTheme="minorBidi" w:cstheme="minorBidi"/>
                <w:bCs/>
                <w:lang w:val="en-AU"/>
              </w:rPr>
              <w:t>064</w:t>
            </w:r>
          </w:p>
          <w:p w14:paraId="1BF184A3"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4"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_______________________________________________________________________</w:t>
            </w:r>
          </w:p>
          <w:p w14:paraId="1BF184A5"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6"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Trade Licence title and No.: _______________________________________________________________________</w:t>
            </w:r>
          </w:p>
          <w:p w14:paraId="1BF184A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8"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Address of registered office:__________________________________________________________________</w:t>
            </w:r>
          </w:p>
          <w:p w14:paraId="1BF184A9"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A"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14:paraId="1BF184AB"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C"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representative: _______________________________________________________________________</w:t>
            </w:r>
          </w:p>
          <w:p w14:paraId="1BF184AD"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AE"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Address for service of notices (if different than above):</w:t>
            </w:r>
          </w:p>
          <w:p w14:paraId="1BF184AF"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0"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14:paraId="1BF184B1"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2"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14:paraId="1BF184B3"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4"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Phone number: _______________________________________________________________________</w:t>
            </w:r>
          </w:p>
          <w:p w14:paraId="1BF184B5"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6"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Facsimile number: _______________________________________________________________________</w:t>
            </w:r>
          </w:p>
          <w:p w14:paraId="1BF184B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8"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Mobile phone number: _______________________________________________________________________</w:t>
            </w:r>
          </w:p>
          <w:p w14:paraId="1BF184B9"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BA"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Email: _______________________________________________________________________</w:t>
            </w:r>
          </w:p>
          <w:p w14:paraId="1BF184BB"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ab/>
            </w:r>
            <w:r w:rsidRPr="00F50D4C">
              <w:rPr>
                <w:rFonts w:ascii="Arial" w:hAnsi="Arial" w:cs="Arial"/>
                <w:color w:val="000000"/>
                <w:szCs w:val="22"/>
                <w:lang w:val="en-AU"/>
              </w:rPr>
              <w:tab/>
            </w:r>
          </w:p>
        </w:tc>
      </w:tr>
    </w:tbl>
    <w:p w14:paraId="1BF184BD" w14:textId="77777777" w:rsidR="00B36DF8" w:rsidRPr="00F50D4C" w:rsidRDefault="00B36DF8" w:rsidP="00C10E9F">
      <w:pPr>
        <w:spacing w:before="0" w:after="0"/>
        <w:rPr>
          <w:rFonts w:cs="Arial"/>
        </w:rPr>
      </w:pPr>
    </w:p>
    <w:p w14:paraId="1BF184BE" w14:textId="77777777" w:rsidR="00B36DF8" w:rsidRPr="00F50D4C" w:rsidRDefault="00B36DF8" w:rsidP="00C10E9F">
      <w:pPr>
        <w:spacing w:before="0" w:after="0"/>
        <w:rPr>
          <w:rFonts w:cs="Arial"/>
        </w:rPr>
      </w:pPr>
    </w:p>
    <w:p w14:paraId="1BF184BF" w14:textId="77777777" w:rsidR="00B36DF8" w:rsidRPr="00F50D4C" w:rsidRDefault="00B36DF8" w:rsidP="00C10E9F">
      <w:pPr>
        <w:spacing w:before="0" w:after="0"/>
        <w:rPr>
          <w:rFonts w:cs="Arial"/>
        </w:rPr>
      </w:pPr>
    </w:p>
    <w:p w14:paraId="1BF184C0" w14:textId="77777777" w:rsidR="00B36DF8" w:rsidRPr="00F50D4C" w:rsidRDefault="00B36DF8" w:rsidP="00C10E9F">
      <w:pPr>
        <w:spacing w:before="0" w:after="0"/>
        <w:rPr>
          <w:rFonts w:cs="Arial"/>
        </w:rPr>
      </w:pPr>
    </w:p>
    <w:p w14:paraId="1BF184C1" w14:textId="77777777" w:rsidR="00B36DF8" w:rsidRPr="00F50D4C" w:rsidRDefault="00B36DF8" w:rsidP="00C10E9F">
      <w:pPr>
        <w:spacing w:before="0" w:after="0"/>
        <w:rPr>
          <w:rFonts w:cs="Arial"/>
        </w:rPr>
      </w:pPr>
    </w:p>
    <w:p w14:paraId="1BF184C2" w14:textId="77777777" w:rsidR="00B36DF8" w:rsidRPr="00F50D4C" w:rsidRDefault="00B36DF8" w:rsidP="00C10E9F">
      <w:pPr>
        <w:spacing w:before="0" w:after="0"/>
        <w:rPr>
          <w:rFonts w:cs="Arial"/>
        </w:rPr>
      </w:pPr>
    </w:p>
    <w:p w14:paraId="1BF184C3" w14:textId="77777777" w:rsidR="00B36DF8" w:rsidRPr="00F50D4C" w:rsidRDefault="00B36DF8" w:rsidP="00C10E9F">
      <w:pPr>
        <w:spacing w:before="0" w:after="0"/>
        <w:rPr>
          <w:rFonts w:cs="Arial"/>
        </w:rPr>
      </w:pPr>
    </w:p>
    <w:p w14:paraId="1BF184C4"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br w:type="page"/>
      </w:r>
      <w:r w:rsidRPr="00F50D4C">
        <w:rPr>
          <w:rFonts w:ascii="Arial" w:hAnsi="Arial" w:cs="Arial"/>
          <w:caps/>
          <w:color w:val="000000"/>
          <w:szCs w:val="22"/>
          <w:lang w:val="en-AU"/>
        </w:rPr>
        <w:lastRenderedPageBreak/>
        <w:t>Returnable Bid Schedule 4</w:t>
      </w:r>
    </w:p>
    <w:p w14:paraId="1BF184C5" w14:textId="77777777" w:rsidR="00B36DF8" w:rsidRPr="00F50D4C" w:rsidRDefault="00B36DF8" w:rsidP="00C10E9F">
      <w:pPr>
        <w:pStyle w:val="SchHeadDes"/>
        <w:keepNext/>
        <w:spacing w:after="0" w:line="240" w:lineRule="auto"/>
        <w:rPr>
          <w:rFonts w:ascii="Arial" w:hAnsi="Arial" w:cs="Arial"/>
          <w:caps/>
          <w:color w:val="000000"/>
          <w:szCs w:val="22"/>
          <w:u w:val="single"/>
          <w:lang w:val="en-AU"/>
        </w:rPr>
      </w:pPr>
    </w:p>
    <w:p w14:paraId="1BF184C9" w14:textId="3A199D19" w:rsidR="00B36DF8" w:rsidRPr="00F50D4C" w:rsidRDefault="00B36DF8" w:rsidP="003F75FC">
      <w:pPr>
        <w:pStyle w:val="SchHeadDes"/>
        <w:keepNext/>
        <w:spacing w:after="0" w:line="240" w:lineRule="auto"/>
        <w:rPr>
          <w:rFonts w:ascii="Arial" w:hAnsi="Arial" w:cs="Arial"/>
          <w:szCs w:val="22"/>
        </w:rPr>
      </w:pPr>
      <w:r w:rsidRPr="00F50D4C">
        <w:rPr>
          <w:rFonts w:ascii="Arial" w:hAnsi="Arial" w:cs="Arial"/>
          <w:caps/>
          <w:color w:val="000000"/>
          <w:szCs w:val="22"/>
          <w:lang w:val="en-AU"/>
        </w:rPr>
        <w:t>Bill of Quantities</w:t>
      </w:r>
      <w:r w:rsidRPr="00F50D4C">
        <w:rPr>
          <w:rFonts w:ascii="Arial" w:hAnsi="Arial" w:cs="Arial"/>
          <w:i/>
          <w:caps/>
          <w:color w:val="000000"/>
          <w:szCs w:val="22"/>
          <w:lang w:val="en-AU"/>
        </w:rPr>
        <w:t xml:space="preserve"> </w:t>
      </w:r>
    </w:p>
    <w:p w14:paraId="1BF184CA" w14:textId="77777777" w:rsidR="00B36DF8" w:rsidRPr="00F50D4C" w:rsidRDefault="00B36DF8" w:rsidP="00C10E9F">
      <w:pPr>
        <w:pStyle w:val="SchHeadDes"/>
        <w:keepNext/>
        <w:spacing w:after="0" w:line="240" w:lineRule="auto"/>
        <w:jc w:val="left"/>
        <w:rPr>
          <w:rFonts w:ascii="Arial" w:hAnsi="Arial" w:cs="Arial"/>
          <w:b w:val="0"/>
          <w:i/>
          <w:color w:val="000000"/>
          <w:szCs w:val="22"/>
          <w:lang w:val="en-AU"/>
        </w:rPr>
      </w:pPr>
    </w:p>
    <w:p w14:paraId="1BF184CB" w14:textId="266FC9D1" w:rsidR="00B36DF8" w:rsidRPr="00CE6A0F" w:rsidRDefault="003F75FC" w:rsidP="00DB6919">
      <w:pPr>
        <w:pStyle w:val="MarginText"/>
        <w:spacing w:after="0" w:line="240" w:lineRule="auto"/>
        <w:jc w:val="left"/>
        <w:rPr>
          <w:rFonts w:asciiTheme="minorBidi" w:hAnsiTheme="minorBidi" w:cstheme="minorBidi"/>
          <w:color w:val="000000"/>
          <w:szCs w:val="22"/>
          <w:lang w:val="en-AU"/>
        </w:rPr>
      </w:pPr>
      <w:r w:rsidRPr="00CE6A0F">
        <w:rPr>
          <w:rFonts w:asciiTheme="minorBidi" w:hAnsiTheme="minorBidi" w:cstheme="minorBidi"/>
          <w:color w:val="000000"/>
          <w:szCs w:val="22"/>
          <w:lang w:val="en-AU"/>
        </w:rPr>
        <w:t xml:space="preserve">ITB Case No.: </w:t>
      </w:r>
      <w:r w:rsidR="00DB6919" w:rsidRPr="00CE6A0F">
        <w:rPr>
          <w:rFonts w:asciiTheme="minorBidi" w:hAnsiTheme="minorBidi" w:cstheme="minorBidi"/>
          <w:bCs/>
          <w:lang w:val="en-AU"/>
        </w:rPr>
        <w:t>UNOPS/SDN/</w:t>
      </w:r>
      <w:r w:rsidR="00DB6919" w:rsidRPr="00CE6A0F">
        <w:rPr>
          <w:rFonts w:asciiTheme="minorBidi" w:hAnsiTheme="minorBidi" w:cstheme="minorBidi"/>
          <w:bCs/>
          <w:lang w:val="en-US"/>
        </w:rPr>
        <w:t>95204</w:t>
      </w:r>
      <w:r w:rsidR="00DB6919" w:rsidRPr="00CE6A0F">
        <w:rPr>
          <w:rFonts w:asciiTheme="minorBidi" w:hAnsiTheme="minorBidi" w:cstheme="minorBidi"/>
          <w:bCs/>
          <w:lang w:val="en-AU"/>
        </w:rPr>
        <w:t>/WORKS/ITB- 064</w:t>
      </w:r>
    </w:p>
    <w:p w14:paraId="1BF184CC"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CE" w14:textId="6CB461EF" w:rsidR="00B36DF8" w:rsidRDefault="00B36DF8" w:rsidP="002C237B">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5F1DFC1E" w14:textId="77777777" w:rsidR="00064147" w:rsidRPr="00F50D4C" w:rsidRDefault="00064147" w:rsidP="002C237B">
      <w:pPr>
        <w:pStyle w:val="MarginText"/>
        <w:spacing w:after="0" w:line="240" w:lineRule="auto"/>
        <w:jc w:val="left"/>
        <w:rPr>
          <w:rFonts w:ascii="Arial" w:hAnsi="Arial" w:cs="Arial"/>
          <w:color w:val="000000"/>
          <w:szCs w:val="22"/>
          <w:lang w:val="en-AU"/>
        </w:rPr>
      </w:pPr>
    </w:p>
    <w:p w14:paraId="1BF184D0" w14:textId="7133261C" w:rsidR="00B36DF8" w:rsidRDefault="00B36DF8" w:rsidP="002C237B">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524A00F9" w14:textId="77777777" w:rsidR="00064147" w:rsidRPr="00F50D4C" w:rsidRDefault="00064147" w:rsidP="002C237B">
      <w:pPr>
        <w:pStyle w:val="MarginText"/>
        <w:spacing w:after="0" w:line="240" w:lineRule="auto"/>
        <w:rPr>
          <w:rFonts w:ascii="Arial" w:hAnsi="Arial" w:cs="Arial"/>
          <w:color w:val="000000"/>
          <w:szCs w:val="22"/>
          <w:lang w:val="en-AU"/>
        </w:rPr>
      </w:pPr>
    </w:p>
    <w:p w14:paraId="1BF184D1"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4D2"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4D3" w14:textId="073F3EE2" w:rsidR="00B36DF8" w:rsidRPr="00F50D4C" w:rsidRDefault="00B36DF8" w:rsidP="00563878">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submit within this Returnable Bid Schedule 4 (or annexed to it if files size is prohibitively large) fixed unit rates and prices for all items in the Bill of Quantities</w:t>
      </w:r>
      <w:r w:rsidRPr="00F50D4C">
        <w:rPr>
          <w:rFonts w:ascii="Arial" w:hAnsi="Arial" w:cs="Arial"/>
          <w:color w:val="000000"/>
          <w:szCs w:val="22"/>
          <w:lang w:val="en-AU"/>
        </w:rPr>
        <w:t xml:space="preserve">. </w:t>
      </w:r>
      <w:r w:rsidRPr="00F50D4C">
        <w:rPr>
          <w:rFonts w:ascii="Arial" w:hAnsi="Arial" w:cs="Arial"/>
          <w:i/>
          <w:color w:val="000000"/>
          <w:szCs w:val="22"/>
          <w:lang w:val="en-AU"/>
        </w:rPr>
        <w:t>Bidders shall provide rates and/or prices for all items listed in the Bill of Quantities</w:t>
      </w:r>
      <w:r w:rsidRPr="00F50D4C">
        <w:rPr>
          <w:rFonts w:ascii="Arial" w:hAnsi="Arial" w:cs="Arial"/>
          <w:color w:val="000000"/>
          <w:szCs w:val="22"/>
          <w:lang w:val="en-AU"/>
        </w:rPr>
        <w:t xml:space="preserve">. </w:t>
      </w:r>
      <w:r w:rsidRPr="00F50D4C">
        <w:rPr>
          <w:rFonts w:ascii="Arial" w:hAnsi="Arial" w:cs="Arial"/>
          <w:i/>
          <w:color w:val="000000"/>
          <w:szCs w:val="22"/>
          <w:lang w:val="en-AU"/>
        </w:rPr>
        <w:t>Where an item is not priced and/or a rate is not provided in the Bill of Quantities such price and/or rate shall be deemed to be allowed for and included in other rates or prices conta</w:t>
      </w:r>
      <w:r w:rsidR="00002ED3">
        <w:rPr>
          <w:rFonts w:ascii="Arial" w:hAnsi="Arial" w:cs="Arial"/>
          <w:i/>
          <w:color w:val="000000"/>
          <w:szCs w:val="22"/>
          <w:lang w:val="en-AU"/>
        </w:rPr>
        <w:t>ined in the Bill of Quantities.</w:t>
      </w:r>
    </w:p>
    <w:p w14:paraId="1BF184D4" w14:textId="77777777" w:rsidR="00B36DF8" w:rsidRPr="00F50D4C" w:rsidRDefault="00B36DF8" w:rsidP="00C10E9F">
      <w:pPr>
        <w:pStyle w:val="MarginText"/>
        <w:spacing w:after="0" w:line="240" w:lineRule="auto"/>
        <w:rPr>
          <w:rFonts w:ascii="Arial" w:hAnsi="Arial" w:cs="Arial"/>
          <w:color w:val="000000"/>
          <w:szCs w:val="22"/>
          <w:lang w:val="en-AU"/>
        </w:rPr>
      </w:pPr>
    </w:p>
    <w:p w14:paraId="1EB320C7" w14:textId="33D42CED" w:rsidR="00DB6919" w:rsidRPr="003E6A35" w:rsidRDefault="00DC681E" w:rsidP="00DB6919">
      <w:pPr>
        <w:pStyle w:val="MarginText"/>
        <w:spacing w:after="0" w:line="240" w:lineRule="auto"/>
        <w:rPr>
          <w:rFonts w:asciiTheme="minorBidi" w:hAnsiTheme="minorBidi" w:cstheme="minorBidi"/>
          <w:bCs/>
          <w:color w:val="000000"/>
          <w:lang w:val="en-US"/>
        </w:rPr>
      </w:pPr>
      <w:r w:rsidRPr="003E6A35">
        <w:rPr>
          <w:rFonts w:asciiTheme="minorBidi" w:hAnsiTheme="minorBidi" w:cstheme="minorBidi"/>
          <w:b/>
          <w:bCs/>
          <w:color w:val="000000"/>
          <w:szCs w:val="22"/>
          <w:lang w:val="en-AU"/>
        </w:rPr>
        <w:t xml:space="preserve">Project: </w:t>
      </w:r>
      <w:r w:rsidR="00DB6919" w:rsidRPr="003E6A35">
        <w:rPr>
          <w:rFonts w:asciiTheme="minorBidi" w:hAnsiTheme="minorBidi" w:cstheme="minorBidi"/>
          <w:bCs/>
          <w:color w:val="000000"/>
          <w:lang w:val="en-US"/>
        </w:rPr>
        <w:t>Essential Maintenance Works and GWWD Support under the Project 95204</w:t>
      </w:r>
    </w:p>
    <w:tbl>
      <w:tblPr>
        <w:tblW w:w="9803" w:type="dxa"/>
        <w:tblInd w:w="-160" w:type="dxa"/>
        <w:tblLook w:val="04A0" w:firstRow="1" w:lastRow="0" w:firstColumn="1" w:lastColumn="0" w:noHBand="0" w:noVBand="1"/>
      </w:tblPr>
      <w:tblGrid>
        <w:gridCol w:w="895"/>
        <w:gridCol w:w="5579"/>
        <w:gridCol w:w="599"/>
        <w:gridCol w:w="545"/>
        <w:gridCol w:w="983"/>
        <w:gridCol w:w="1202"/>
      </w:tblGrid>
      <w:tr w:rsidR="009D580C" w:rsidRPr="009D580C" w14:paraId="6E989C0F" w14:textId="77777777" w:rsidTr="00C055F8">
        <w:trPr>
          <w:trHeight w:val="370"/>
        </w:trPr>
        <w:tc>
          <w:tcPr>
            <w:tcW w:w="9803" w:type="dxa"/>
            <w:gridSpan w:val="6"/>
            <w:tcBorders>
              <w:top w:val="nil"/>
              <w:left w:val="nil"/>
              <w:bottom w:val="nil"/>
              <w:right w:val="nil"/>
            </w:tcBorders>
            <w:shd w:val="clear" w:color="auto" w:fill="auto"/>
            <w:noWrap/>
            <w:vAlign w:val="bottom"/>
            <w:hideMark/>
          </w:tcPr>
          <w:p w14:paraId="3CC8635C"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8"/>
                <w:szCs w:val="28"/>
              </w:rPr>
            </w:pPr>
            <w:r w:rsidRPr="009D580C">
              <w:rPr>
                <w:rFonts w:ascii="Calibri" w:eastAsia="Times New Roman" w:hAnsi="Calibri"/>
                <w:b/>
                <w:bCs/>
                <w:color w:val="000000"/>
                <w:sz w:val="28"/>
                <w:szCs w:val="28"/>
              </w:rPr>
              <w:t xml:space="preserve">Lot 1: Essential maintenance requirements for 4 towns </w:t>
            </w:r>
          </w:p>
        </w:tc>
      </w:tr>
      <w:tr w:rsidR="009D580C" w:rsidRPr="009D580C" w14:paraId="7205E8AF" w14:textId="77777777" w:rsidTr="00C055F8">
        <w:trPr>
          <w:trHeight w:val="340"/>
        </w:trPr>
        <w:tc>
          <w:tcPr>
            <w:tcW w:w="895" w:type="dxa"/>
            <w:tcBorders>
              <w:top w:val="nil"/>
              <w:left w:val="nil"/>
              <w:bottom w:val="nil"/>
              <w:right w:val="nil"/>
            </w:tcBorders>
            <w:shd w:val="clear" w:color="auto" w:fill="auto"/>
            <w:noWrap/>
            <w:vAlign w:val="center"/>
            <w:hideMark/>
          </w:tcPr>
          <w:p w14:paraId="6FA7CAE8"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8"/>
                <w:szCs w:val="28"/>
              </w:rPr>
            </w:pPr>
          </w:p>
        </w:tc>
        <w:tc>
          <w:tcPr>
            <w:tcW w:w="5579" w:type="dxa"/>
            <w:tcBorders>
              <w:top w:val="nil"/>
              <w:left w:val="nil"/>
              <w:bottom w:val="nil"/>
              <w:right w:val="nil"/>
            </w:tcBorders>
            <w:shd w:val="clear" w:color="auto" w:fill="auto"/>
            <w:noWrap/>
            <w:vAlign w:val="bottom"/>
            <w:hideMark/>
          </w:tcPr>
          <w:p w14:paraId="13201002"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p w14:paraId="5012DB97"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6"/>
                <w:szCs w:val="26"/>
              </w:rPr>
            </w:pPr>
            <w:r w:rsidRPr="009D580C">
              <w:rPr>
                <w:rFonts w:ascii="Calibri" w:eastAsia="Times New Roman" w:hAnsi="Calibri"/>
                <w:b/>
                <w:bCs/>
                <w:color w:val="000000"/>
                <w:sz w:val="26"/>
                <w:szCs w:val="26"/>
              </w:rPr>
              <w:t xml:space="preserve">EL </w:t>
            </w:r>
            <w:proofErr w:type="spellStart"/>
            <w:r w:rsidRPr="009D580C">
              <w:rPr>
                <w:rFonts w:ascii="Calibri" w:eastAsia="Times New Roman" w:hAnsi="Calibri"/>
                <w:b/>
                <w:bCs/>
                <w:color w:val="000000"/>
                <w:sz w:val="26"/>
                <w:szCs w:val="26"/>
              </w:rPr>
              <w:t>Fasher</w:t>
            </w:r>
            <w:proofErr w:type="spellEnd"/>
          </w:p>
        </w:tc>
        <w:tc>
          <w:tcPr>
            <w:tcW w:w="599" w:type="dxa"/>
            <w:tcBorders>
              <w:top w:val="nil"/>
              <w:left w:val="nil"/>
              <w:bottom w:val="nil"/>
              <w:right w:val="nil"/>
            </w:tcBorders>
            <w:shd w:val="clear" w:color="auto" w:fill="auto"/>
            <w:noWrap/>
            <w:vAlign w:val="bottom"/>
            <w:hideMark/>
          </w:tcPr>
          <w:p w14:paraId="7E7F18E7"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tc>
        <w:tc>
          <w:tcPr>
            <w:tcW w:w="545" w:type="dxa"/>
            <w:tcBorders>
              <w:top w:val="nil"/>
              <w:left w:val="nil"/>
              <w:bottom w:val="nil"/>
              <w:right w:val="nil"/>
            </w:tcBorders>
            <w:shd w:val="clear" w:color="auto" w:fill="auto"/>
            <w:noWrap/>
            <w:vAlign w:val="bottom"/>
            <w:hideMark/>
          </w:tcPr>
          <w:p w14:paraId="6CEB4915"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983" w:type="dxa"/>
            <w:tcBorders>
              <w:top w:val="nil"/>
              <w:left w:val="nil"/>
              <w:bottom w:val="nil"/>
              <w:right w:val="nil"/>
            </w:tcBorders>
            <w:shd w:val="clear" w:color="auto" w:fill="auto"/>
            <w:noWrap/>
            <w:vAlign w:val="bottom"/>
            <w:hideMark/>
          </w:tcPr>
          <w:p w14:paraId="195F8B84"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1202" w:type="dxa"/>
            <w:tcBorders>
              <w:top w:val="nil"/>
              <w:left w:val="nil"/>
              <w:bottom w:val="nil"/>
              <w:right w:val="nil"/>
            </w:tcBorders>
            <w:shd w:val="clear" w:color="auto" w:fill="auto"/>
            <w:noWrap/>
            <w:vAlign w:val="bottom"/>
            <w:hideMark/>
          </w:tcPr>
          <w:p w14:paraId="0177F530"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r>
      <w:tr w:rsidR="009D580C" w:rsidRPr="009D580C" w14:paraId="24937FFF" w14:textId="77777777" w:rsidTr="00C055F8">
        <w:trPr>
          <w:trHeight w:val="310"/>
        </w:trPr>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C6EE5"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S#</w:t>
            </w:r>
          </w:p>
        </w:tc>
        <w:tc>
          <w:tcPr>
            <w:tcW w:w="5579" w:type="dxa"/>
            <w:tcBorders>
              <w:top w:val="single" w:sz="4" w:space="0" w:color="auto"/>
              <w:left w:val="nil"/>
              <w:bottom w:val="single" w:sz="4" w:space="0" w:color="auto"/>
              <w:right w:val="single" w:sz="4" w:space="0" w:color="auto"/>
            </w:tcBorders>
            <w:shd w:val="clear" w:color="auto" w:fill="auto"/>
            <w:noWrap/>
            <w:hideMark/>
          </w:tcPr>
          <w:p w14:paraId="42F72D2B"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Items</w:t>
            </w:r>
          </w:p>
        </w:tc>
        <w:tc>
          <w:tcPr>
            <w:tcW w:w="599" w:type="dxa"/>
            <w:tcBorders>
              <w:top w:val="single" w:sz="4" w:space="0" w:color="auto"/>
              <w:left w:val="nil"/>
              <w:bottom w:val="single" w:sz="4" w:space="0" w:color="auto"/>
              <w:right w:val="single" w:sz="4" w:space="0" w:color="auto"/>
            </w:tcBorders>
            <w:shd w:val="clear" w:color="auto" w:fill="auto"/>
            <w:noWrap/>
            <w:vAlign w:val="center"/>
            <w:hideMark/>
          </w:tcPr>
          <w:p w14:paraId="1F8CACA1"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 xml:space="preserve">Unit </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14:paraId="72C76671"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proofErr w:type="spellStart"/>
            <w:r w:rsidRPr="009D580C">
              <w:rPr>
                <w:rFonts w:ascii="Arial Narrow" w:eastAsia="Times New Roman" w:hAnsi="Arial Narrow"/>
                <w:b/>
                <w:bCs/>
                <w:color w:val="000000"/>
                <w:sz w:val="24"/>
                <w:szCs w:val="24"/>
              </w:rPr>
              <w:t>Qty</w:t>
            </w:r>
            <w:proofErr w:type="spellEnd"/>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14:paraId="66B1E19A"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xml:space="preserve"> Unit Price </w:t>
            </w:r>
          </w:p>
        </w:tc>
        <w:tc>
          <w:tcPr>
            <w:tcW w:w="1202" w:type="dxa"/>
            <w:tcBorders>
              <w:top w:val="single" w:sz="4" w:space="0" w:color="auto"/>
              <w:left w:val="nil"/>
              <w:bottom w:val="single" w:sz="4" w:space="0" w:color="auto"/>
              <w:right w:val="single" w:sz="4" w:space="0" w:color="auto"/>
            </w:tcBorders>
            <w:shd w:val="clear" w:color="auto" w:fill="auto"/>
            <w:noWrap/>
            <w:vAlign w:val="center"/>
            <w:hideMark/>
          </w:tcPr>
          <w:p w14:paraId="5128C828"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xml:space="preserve"> Total  </w:t>
            </w:r>
          </w:p>
        </w:tc>
      </w:tr>
      <w:tr w:rsidR="009D580C" w:rsidRPr="009D580C" w14:paraId="7B286470" w14:textId="77777777" w:rsidTr="00C055F8">
        <w:trPr>
          <w:trHeight w:val="119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49A22ED4"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E1</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6DEB6902"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Double flange Valves</w:t>
            </w:r>
            <w:r w:rsidRPr="009D580C">
              <w:rPr>
                <w:rFonts w:ascii="Arial Narrow" w:eastAsia="Times New Roman" w:hAnsi="Arial Narrow"/>
                <w:b/>
                <w:bCs/>
                <w:color w:val="000000"/>
                <w:sz w:val="24"/>
                <w:szCs w:val="24"/>
              </w:rPr>
              <w:br/>
              <w:t>Supply of DI materials-</w:t>
            </w:r>
            <w:r w:rsidRPr="009D580C">
              <w:rPr>
                <w:rFonts w:ascii="Arial Narrow" w:eastAsia="Times New Roman" w:hAnsi="Arial Narrow"/>
                <w:color w:val="000000"/>
                <w:sz w:val="24"/>
                <w:szCs w:val="24"/>
              </w:rPr>
              <w:t xml:space="preserve"> Supply and delivery at site, fittings, specials &amp; valves including rubber rings, lubricant, gaskets, bolts and nuts, </w:t>
            </w:r>
            <w:proofErr w:type="spellStart"/>
            <w:r w:rsidRPr="009D580C">
              <w:rPr>
                <w:rFonts w:ascii="Arial Narrow" w:eastAsia="Times New Roman" w:hAnsi="Arial Narrow"/>
                <w:color w:val="000000"/>
                <w:sz w:val="24"/>
                <w:szCs w:val="24"/>
              </w:rPr>
              <w:t>denso</w:t>
            </w:r>
            <w:proofErr w:type="spellEnd"/>
            <w:r w:rsidRPr="009D580C">
              <w:rPr>
                <w:rFonts w:ascii="Arial Narrow" w:eastAsia="Times New Roman" w:hAnsi="Arial Narrow"/>
                <w:color w:val="000000"/>
                <w:sz w:val="24"/>
                <w:szCs w:val="24"/>
              </w:rPr>
              <w:t xml:space="preserve"> or equivalent primer, paste, protection tape and all other associated material required for complete installation.</w:t>
            </w:r>
          </w:p>
        </w:tc>
      </w:tr>
      <w:tr w:rsidR="009D580C" w:rsidRPr="009D580C" w14:paraId="386B70AC"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57A2207C"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E1.1</w:t>
            </w:r>
          </w:p>
        </w:tc>
        <w:tc>
          <w:tcPr>
            <w:tcW w:w="5579" w:type="dxa"/>
            <w:tcBorders>
              <w:top w:val="nil"/>
              <w:left w:val="nil"/>
              <w:bottom w:val="single" w:sz="4" w:space="0" w:color="auto"/>
              <w:right w:val="single" w:sz="4" w:space="0" w:color="auto"/>
            </w:tcBorders>
            <w:shd w:val="clear" w:color="auto" w:fill="auto"/>
            <w:hideMark/>
          </w:tcPr>
          <w:p w14:paraId="01C5225F"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DN 200 mm sluice valve</w:t>
            </w:r>
          </w:p>
        </w:tc>
        <w:tc>
          <w:tcPr>
            <w:tcW w:w="599" w:type="dxa"/>
            <w:tcBorders>
              <w:top w:val="nil"/>
              <w:left w:val="nil"/>
              <w:bottom w:val="single" w:sz="4" w:space="0" w:color="auto"/>
              <w:right w:val="single" w:sz="4" w:space="0" w:color="auto"/>
            </w:tcBorders>
            <w:shd w:val="clear" w:color="auto" w:fill="auto"/>
            <w:vAlign w:val="center"/>
            <w:hideMark/>
          </w:tcPr>
          <w:p w14:paraId="02C44A84"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3F6B5FAE"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4</w:t>
            </w:r>
          </w:p>
        </w:tc>
        <w:tc>
          <w:tcPr>
            <w:tcW w:w="983" w:type="dxa"/>
            <w:tcBorders>
              <w:top w:val="nil"/>
              <w:left w:val="nil"/>
              <w:bottom w:val="single" w:sz="4" w:space="0" w:color="auto"/>
              <w:right w:val="single" w:sz="4" w:space="0" w:color="auto"/>
            </w:tcBorders>
            <w:shd w:val="clear" w:color="auto" w:fill="auto"/>
            <w:noWrap/>
            <w:vAlign w:val="center"/>
          </w:tcPr>
          <w:p w14:paraId="154269C1"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2FDFD141"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0E77833A"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0CCE49F5"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E1.2</w:t>
            </w:r>
          </w:p>
        </w:tc>
        <w:tc>
          <w:tcPr>
            <w:tcW w:w="5579" w:type="dxa"/>
            <w:tcBorders>
              <w:top w:val="nil"/>
              <w:left w:val="nil"/>
              <w:bottom w:val="single" w:sz="4" w:space="0" w:color="auto"/>
              <w:right w:val="single" w:sz="4" w:space="0" w:color="auto"/>
            </w:tcBorders>
            <w:shd w:val="clear" w:color="auto" w:fill="auto"/>
            <w:hideMark/>
          </w:tcPr>
          <w:p w14:paraId="60F7FCD1"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DN 150 mm sluice valve</w:t>
            </w:r>
          </w:p>
        </w:tc>
        <w:tc>
          <w:tcPr>
            <w:tcW w:w="599" w:type="dxa"/>
            <w:tcBorders>
              <w:top w:val="nil"/>
              <w:left w:val="nil"/>
              <w:bottom w:val="single" w:sz="4" w:space="0" w:color="auto"/>
              <w:right w:val="single" w:sz="4" w:space="0" w:color="auto"/>
            </w:tcBorders>
            <w:shd w:val="clear" w:color="auto" w:fill="auto"/>
            <w:vAlign w:val="center"/>
            <w:hideMark/>
          </w:tcPr>
          <w:p w14:paraId="24AABC56"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450803FC"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6</w:t>
            </w:r>
          </w:p>
        </w:tc>
        <w:tc>
          <w:tcPr>
            <w:tcW w:w="983" w:type="dxa"/>
            <w:tcBorders>
              <w:top w:val="nil"/>
              <w:left w:val="nil"/>
              <w:bottom w:val="single" w:sz="4" w:space="0" w:color="auto"/>
              <w:right w:val="single" w:sz="4" w:space="0" w:color="auto"/>
            </w:tcBorders>
            <w:shd w:val="clear" w:color="auto" w:fill="auto"/>
            <w:noWrap/>
            <w:vAlign w:val="center"/>
          </w:tcPr>
          <w:p w14:paraId="5F8DC518"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5CCF0ECC"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3362F0CB"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9F1F6C1"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E2</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729403CE"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Chamber construction and concrete works</w:t>
            </w:r>
          </w:p>
        </w:tc>
      </w:tr>
      <w:tr w:rsidR="009D580C" w:rsidRPr="009D580C" w14:paraId="0B53BD8C" w14:textId="77777777" w:rsidTr="00C055F8">
        <w:trPr>
          <w:trHeight w:val="1106"/>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75BC786E"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E2.1</w:t>
            </w:r>
          </w:p>
        </w:tc>
        <w:tc>
          <w:tcPr>
            <w:tcW w:w="5579" w:type="dxa"/>
            <w:tcBorders>
              <w:top w:val="nil"/>
              <w:left w:val="nil"/>
              <w:bottom w:val="single" w:sz="4" w:space="0" w:color="auto"/>
              <w:right w:val="single" w:sz="4" w:space="0" w:color="auto"/>
            </w:tcBorders>
            <w:shd w:val="clear" w:color="auto" w:fill="auto"/>
            <w:noWrap/>
            <w:hideMark/>
          </w:tcPr>
          <w:p w14:paraId="5A650840"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Construction of standard valve chamber with Cement Sand Blocks as depicted in drawings for control valves, (200mm,) Rate shall be included supply and installation of galvanized </w:t>
            </w:r>
            <w:proofErr w:type="spellStart"/>
            <w:r w:rsidRPr="009D580C">
              <w:rPr>
                <w:rFonts w:ascii="Arial Narrow" w:eastAsia="Times New Roman" w:hAnsi="Arial Narrow"/>
                <w:color w:val="000000"/>
                <w:sz w:val="24"/>
                <w:szCs w:val="24"/>
              </w:rPr>
              <w:t>chequerd</w:t>
            </w:r>
            <w:proofErr w:type="spellEnd"/>
            <w:r w:rsidRPr="009D580C">
              <w:rPr>
                <w:rFonts w:ascii="Arial Narrow" w:eastAsia="Times New Roman" w:hAnsi="Arial Narrow"/>
                <w:color w:val="000000"/>
                <w:sz w:val="24"/>
                <w:szCs w:val="24"/>
              </w:rPr>
              <w:t xml:space="preserve"> plate cover with locking arrangement.</w:t>
            </w:r>
          </w:p>
        </w:tc>
        <w:tc>
          <w:tcPr>
            <w:tcW w:w="599" w:type="dxa"/>
            <w:tcBorders>
              <w:top w:val="nil"/>
              <w:left w:val="nil"/>
              <w:bottom w:val="single" w:sz="4" w:space="0" w:color="auto"/>
              <w:right w:val="single" w:sz="4" w:space="0" w:color="auto"/>
            </w:tcBorders>
            <w:shd w:val="clear" w:color="auto" w:fill="auto"/>
            <w:noWrap/>
            <w:vAlign w:val="center"/>
            <w:hideMark/>
          </w:tcPr>
          <w:p w14:paraId="70FA557D"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4EAE9F3C"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8</w:t>
            </w:r>
          </w:p>
        </w:tc>
        <w:tc>
          <w:tcPr>
            <w:tcW w:w="983" w:type="dxa"/>
            <w:tcBorders>
              <w:top w:val="nil"/>
              <w:left w:val="nil"/>
              <w:bottom w:val="single" w:sz="4" w:space="0" w:color="auto"/>
              <w:right w:val="single" w:sz="4" w:space="0" w:color="auto"/>
            </w:tcBorders>
            <w:shd w:val="clear" w:color="auto" w:fill="auto"/>
            <w:noWrap/>
            <w:vAlign w:val="center"/>
          </w:tcPr>
          <w:p w14:paraId="1C1FA055"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0456A710"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5D659DE7" w14:textId="77777777" w:rsidTr="00C055F8">
        <w:trPr>
          <w:trHeight w:val="310"/>
        </w:trPr>
        <w:tc>
          <w:tcPr>
            <w:tcW w:w="7618"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69B6832"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xml:space="preserve"> ST- ELF </w:t>
            </w:r>
          </w:p>
        </w:tc>
        <w:tc>
          <w:tcPr>
            <w:tcW w:w="983" w:type="dxa"/>
            <w:tcBorders>
              <w:top w:val="nil"/>
              <w:left w:val="nil"/>
              <w:bottom w:val="single" w:sz="4" w:space="0" w:color="auto"/>
              <w:right w:val="single" w:sz="4" w:space="0" w:color="auto"/>
            </w:tcBorders>
            <w:shd w:val="clear" w:color="auto" w:fill="auto"/>
            <w:noWrap/>
          </w:tcPr>
          <w:p w14:paraId="32F912D1" w14:textId="77777777" w:rsidR="009D580C" w:rsidRPr="009D580C" w:rsidRDefault="009D580C" w:rsidP="009D580C">
            <w:pPr>
              <w:suppressAutoHyphens w:val="0"/>
              <w:autoSpaceDN/>
              <w:spacing w:before="0" w:after="0"/>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tcPr>
          <w:p w14:paraId="1853AECD"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r>
      <w:tr w:rsidR="009D580C" w:rsidRPr="009D580C" w14:paraId="02800D0A" w14:textId="77777777" w:rsidTr="00C055F8">
        <w:trPr>
          <w:trHeight w:val="340"/>
        </w:trPr>
        <w:tc>
          <w:tcPr>
            <w:tcW w:w="895" w:type="dxa"/>
            <w:tcBorders>
              <w:top w:val="nil"/>
              <w:left w:val="nil"/>
              <w:bottom w:val="nil"/>
              <w:right w:val="nil"/>
            </w:tcBorders>
            <w:shd w:val="clear" w:color="auto" w:fill="auto"/>
            <w:noWrap/>
            <w:vAlign w:val="center"/>
            <w:hideMark/>
          </w:tcPr>
          <w:p w14:paraId="1E677FEF"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c>
          <w:tcPr>
            <w:tcW w:w="5579" w:type="dxa"/>
            <w:tcBorders>
              <w:top w:val="nil"/>
              <w:left w:val="nil"/>
              <w:bottom w:val="nil"/>
              <w:right w:val="nil"/>
            </w:tcBorders>
            <w:shd w:val="clear" w:color="auto" w:fill="auto"/>
            <w:noWrap/>
            <w:vAlign w:val="bottom"/>
            <w:hideMark/>
          </w:tcPr>
          <w:p w14:paraId="03A3C593"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p w14:paraId="3CDF5266"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6"/>
                <w:szCs w:val="26"/>
              </w:rPr>
            </w:pPr>
            <w:proofErr w:type="spellStart"/>
            <w:r w:rsidRPr="009D580C">
              <w:rPr>
                <w:rFonts w:ascii="Calibri" w:eastAsia="Times New Roman" w:hAnsi="Calibri"/>
                <w:b/>
                <w:bCs/>
                <w:color w:val="000000"/>
                <w:sz w:val="26"/>
                <w:szCs w:val="26"/>
              </w:rPr>
              <w:t>Nyala</w:t>
            </w:r>
            <w:proofErr w:type="spellEnd"/>
          </w:p>
        </w:tc>
        <w:tc>
          <w:tcPr>
            <w:tcW w:w="599" w:type="dxa"/>
            <w:tcBorders>
              <w:top w:val="nil"/>
              <w:left w:val="nil"/>
              <w:bottom w:val="nil"/>
              <w:right w:val="nil"/>
            </w:tcBorders>
            <w:shd w:val="clear" w:color="auto" w:fill="auto"/>
            <w:noWrap/>
            <w:vAlign w:val="bottom"/>
            <w:hideMark/>
          </w:tcPr>
          <w:p w14:paraId="5E68DD28"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tc>
        <w:tc>
          <w:tcPr>
            <w:tcW w:w="545" w:type="dxa"/>
            <w:tcBorders>
              <w:top w:val="nil"/>
              <w:left w:val="nil"/>
              <w:bottom w:val="nil"/>
              <w:right w:val="nil"/>
            </w:tcBorders>
            <w:shd w:val="clear" w:color="auto" w:fill="auto"/>
            <w:noWrap/>
            <w:vAlign w:val="bottom"/>
            <w:hideMark/>
          </w:tcPr>
          <w:p w14:paraId="77F93A05"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983" w:type="dxa"/>
            <w:tcBorders>
              <w:top w:val="nil"/>
              <w:left w:val="nil"/>
              <w:bottom w:val="nil"/>
              <w:right w:val="nil"/>
            </w:tcBorders>
            <w:shd w:val="clear" w:color="auto" w:fill="auto"/>
            <w:noWrap/>
            <w:vAlign w:val="bottom"/>
            <w:hideMark/>
          </w:tcPr>
          <w:p w14:paraId="2F33C0A3"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1202" w:type="dxa"/>
            <w:tcBorders>
              <w:top w:val="nil"/>
              <w:left w:val="nil"/>
              <w:bottom w:val="nil"/>
              <w:right w:val="nil"/>
            </w:tcBorders>
            <w:shd w:val="clear" w:color="auto" w:fill="auto"/>
            <w:noWrap/>
            <w:vAlign w:val="bottom"/>
            <w:hideMark/>
          </w:tcPr>
          <w:p w14:paraId="6F71F990"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r>
      <w:tr w:rsidR="009D580C" w:rsidRPr="009D580C" w14:paraId="69782F7B" w14:textId="77777777" w:rsidTr="00C055F8">
        <w:trPr>
          <w:trHeight w:val="310"/>
        </w:trPr>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0F8B3"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N1</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3FD1AA1F"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 xml:space="preserve">Pumps </w:t>
            </w:r>
          </w:p>
        </w:tc>
      </w:tr>
      <w:tr w:rsidR="009D580C" w:rsidRPr="009D580C" w14:paraId="04F70FF1" w14:textId="77777777" w:rsidTr="00C055F8">
        <w:trPr>
          <w:trHeight w:val="1232"/>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42C2767F"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 1.1</w:t>
            </w:r>
          </w:p>
        </w:tc>
        <w:tc>
          <w:tcPr>
            <w:tcW w:w="5579" w:type="dxa"/>
            <w:tcBorders>
              <w:top w:val="nil"/>
              <w:left w:val="nil"/>
              <w:bottom w:val="single" w:sz="4" w:space="0" w:color="auto"/>
              <w:right w:val="single" w:sz="4" w:space="0" w:color="auto"/>
            </w:tcBorders>
            <w:shd w:val="clear" w:color="auto" w:fill="auto"/>
            <w:noWrap/>
            <w:hideMark/>
          </w:tcPr>
          <w:p w14:paraId="3948C6CC"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Provide and deliver of electric submersible pumping set complete with motor, starter (control panel), sensor, cable, rising main (ASTM 3" pipes), </w:t>
            </w:r>
            <w:proofErr w:type="spellStart"/>
            <w:r w:rsidRPr="009D580C">
              <w:rPr>
                <w:rFonts w:ascii="Arial Narrow" w:eastAsia="Times New Roman" w:hAnsi="Arial Narrow"/>
                <w:color w:val="000000"/>
                <w:sz w:val="24"/>
                <w:szCs w:val="24"/>
              </w:rPr>
              <w:t>valving</w:t>
            </w:r>
            <w:proofErr w:type="spellEnd"/>
            <w:r w:rsidRPr="009D580C">
              <w:rPr>
                <w:rFonts w:ascii="Arial Narrow" w:eastAsia="Times New Roman" w:hAnsi="Arial Narrow"/>
                <w:color w:val="000000"/>
                <w:sz w:val="24"/>
                <w:szCs w:val="24"/>
              </w:rPr>
              <w:t xml:space="preserve"> system, gauges, clamps and all necessary accessories as per specifications; capacity = 35 m3/h, Total head=120 m, Pump setting depth = 15m, Borehole casing = 8⅝"</w:t>
            </w:r>
          </w:p>
        </w:tc>
        <w:tc>
          <w:tcPr>
            <w:tcW w:w="599" w:type="dxa"/>
            <w:tcBorders>
              <w:top w:val="nil"/>
              <w:left w:val="nil"/>
              <w:bottom w:val="single" w:sz="4" w:space="0" w:color="auto"/>
              <w:right w:val="single" w:sz="4" w:space="0" w:color="auto"/>
            </w:tcBorders>
            <w:shd w:val="clear" w:color="auto" w:fill="auto"/>
            <w:noWrap/>
            <w:vAlign w:val="center"/>
            <w:hideMark/>
          </w:tcPr>
          <w:p w14:paraId="37FF3FB9"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563C7E36"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2</w:t>
            </w:r>
          </w:p>
        </w:tc>
        <w:tc>
          <w:tcPr>
            <w:tcW w:w="983" w:type="dxa"/>
            <w:tcBorders>
              <w:top w:val="nil"/>
              <w:left w:val="nil"/>
              <w:bottom w:val="single" w:sz="4" w:space="0" w:color="auto"/>
              <w:right w:val="single" w:sz="4" w:space="0" w:color="auto"/>
            </w:tcBorders>
            <w:shd w:val="clear" w:color="auto" w:fill="auto"/>
            <w:noWrap/>
            <w:vAlign w:val="center"/>
          </w:tcPr>
          <w:p w14:paraId="69C2CDEF"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71632E60"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71FC8A24" w14:textId="77777777" w:rsidTr="00C055F8">
        <w:trPr>
          <w:trHeight w:val="737"/>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52B35CB"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N2</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35BB6ACA"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Double flange Valves</w:t>
            </w:r>
            <w:r w:rsidRPr="009D580C">
              <w:rPr>
                <w:rFonts w:ascii="Arial Narrow" w:eastAsia="Times New Roman" w:hAnsi="Arial Narrow"/>
                <w:b/>
                <w:bCs/>
                <w:color w:val="000000"/>
                <w:sz w:val="24"/>
                <w:szCs w:val="24"/>
              </w:rPr>
              <w:br/>
              <w:t>Supply of DI materials-</w:t>
            </w:r>
            <w:r w:rsidRPr="009D580C">
              <w:rPr>
                <w:rFonts w:ascii="Arial Narrow" w:eastAsia="Times New Roman" w:hAnsi="Arial Narrow"/>
                <w:color w:val="000000"/>
                <w:sz w:val="24"/>
                <w:szCs w:val="24"/>
              </w:rPr>
              <w:t xml:space="preserve"> Supply and delivery at site, fittings, specials &amp; valves including rubber </w:t>
            </w:r>
            <w:r w:rsidRPr="009D580C">
              <w:rPr>
                <w:rFonts w:ascii="Arial Narrow" w:eastAsia="Times New Roman" w:hAnsi="Arial Narrow"/>
                <w:color w:val="000000"/>
                <w:sz w:val="24"/>
                <w:szCs w:val="24"/>
              </w:rPr>
              <w:lastRenderedPageBreak/>
              <w:t xml:space="preserve">rings, lubricant, gaskets, bolts and nuts, </w:t>
            </w:r>
            <w:proofErr w:type="spellStart"/>
            <w:r w:rsidRPr="009D580C">
              <w:rPr>
                <w:rFonts w:ascii="Arial Narrow" w:eastAsia="Times New Roman" w:hAnsi="Arial Narrow"/>
                <w:color w:val="000000"/>
                <w:sz w:val="24"/>
                <w:szCs w:val="24"/>
              </w:rPr>
              <w:t>denso</w:t>
            </w:r>
            <w:proofErr w:type="spellEnd"/>
            <w:r w:rsidRPr="009D580C">
              <w:rPr>
                <w:rFonts w:ascii="Arial Narrow" w:eastAsia="Times New Roman" w:hAnsi="Arial Narrow"/>
                <w:color w:val="000000"/>
                <w:sz w:val="24"/>
                <w:szCs w:val="24"/>
              </w:rPr>
              <w:t xml:space="preserve"> or equivalent primer, paste, protection tape and all other associated material required for complete installation.</w:t>
            </w:r>
          </w:p>
        </w:tc>
      </w:tr>
      <w:tr w:rsidR="009D580C" w:rsidRPr="009D580C" w14:paraId="0144426E" w14:textId="77777777" w:rsidTr="00C055F8">
        <w:trPr>
          <w:trHeight w:val="314"/>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04C8137"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lastRenderedPageBreak/>
              <w:t>N 2.1</w:t>
            </w:r>
          </w:p>
        </w:tc>
        <w:tc>
          <w:tcPr>
            <w:tcW w:w="5579" w:type="dxa"/>
            <w:tcBorders>
              <w:top w:val="nil"/>
              <w:left w:val="nil"/>
              <w:bottom w:val="single" w:sz="4" w:space="0" w:color="auto"/>
              <w:right w:val="single" w:sz="4" w:space="0" w:color="auto"/>
            </w:tcBorders>
            <w:shd w:val="clear" w:color="auto" w:fill="auto"/>
            <w:hideMark/>
          </w:tcPr>
          <w:p w14:paraId="1205D175"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DN 200 mm sluice valve</w:t>
            </w:r>
          </w:p>
        </w:tc>
        <w:tc>
          <w:tcPr>
            <w:tcW w:w="599" w:type="dxa"/>
            <w:tcBorders>
              <w:top w:val="nil"/>
              <w:left w:val="nil"/>
              <w:bottom w:val="single" w:sz="4" w:space="0" w:color="auto"/>
              <w:right w:val="single" w:sz="4" w:space="0" w:color="auto"/>
            </w:tcBorders>
            <w:shd w:val="clear" w:color="auto" w:fill="auto"/>
            <w:vAlign w:val="center"/>
            <w:hideMark/>
          </w:tcPr>
          <w:p w14:paraId="04412B02"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531BA1BB"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2</w:t>
            </w:r>
          </w:p>
        </w:tc>
        <w:tc>
          <w:tcPr>
            <w:tcW w:w="983" w:type="dxa"/>
            <w:tcBorders>
              <w:top w:val="nil"/>
              <w:left w:val="nil"/>
              <w:bottom w:val="single" w:sz="4" w:space="0" w:color="auto"/>
              <w:right w:val="single" w:sz="4" w:space="0" w:color="auto"/>
            </w:tcBorders>
            <w:shd w:val="clear" w:color="auto" w:fill="auto"/>
            <w:noWrap/>
            <w:vAlign w:val="center"/>
          </w:tcPr>
          <w:p w14:paraId="66186332"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50A26688"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4D75C404"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B53354"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 2.2</w:t>
            </w:r>
          </w:p>
        </w:tc>
        <w:tc>
          <w:tcPr>
            <w:tcW w:w="5579" w:type="dxa"/>
            <w:tcBorders>
              <w:top w:val="nil"/>
              <w:left w:val="nil"/>
              <w:bottom w:val="single" w:sz="4" w:space="0" w:color="auto"/>
              <w:right w:val="single" w:sz="4" w:space="0" w:color="auto"/>
            </w:tcBorders>
            <w:shd w:val="clear" w:color="auto" w:fill="auto"/>
            <w:hideMark/>
          </w:tcPr>
          <w:p w14:paraId="6C7EEE49"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DN 150 mm sluice valve </w:t>
            </w:r>
          </w:p>
        </w:tc>
        <w:tc>
          <w:tcPr>
            <w:tcW w:w="599" w:type="dxa"/>
            <w:tcBorders>
              <w:top w:val="nil"/>
              <w:left w:val="nil"/>
              <w:bottom w:val="single" w:sz="4" w:space="0" w:color="auto"/>
              <w:right w:val="single" w:sz="4" w:space="0" w:color="auto"/>
            </w:tcBorders>
            <w:shd w:val="clear" w:color="auto" w:fill="auto"/>
            <w:vAlign w:val="center"/>
            <w:hideMark/>
          </w:tcPr>
          <w:p w14:paraId="5C886AE1"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787921D0"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4</w:t>
            </w:r>
          </w:p>
        </w:tc>
        <w:tc>
          <w:tcPr>
            <w:tcW w:w="983" w:type="dxa"/>
            <w:tcBorders>
              <w:top w:val="nil"/>
              <w:left w:val="nil"/>
              <w:bottom w:val="single" w:sz="4" w:space="0" w:color="auto"/>
              <w:right w:val="single" w:sz="4" w:space="0" w:color="auto"/>
            </w:tcBorders>
            <w:shd w:val="clear" w:color="auto" w:fill="auto"/>
            <w:noWrap/>
            <w:vAlign w:val="center"/>
          </w:tcPr>
          <w:p w14:paraId="5A130DDD"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2807C74E"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44D8CF0C"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39EDAEA3"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N 3</w:t>
            </w:r>
          </w:p>
        </w:tc>
        <w:tc>
          <w:tcPr>
            <w:tcW w:w="8908" w:type="dxa"/>
            <w:gridSpan w:val="5"/>
            <w:tcBorders>
              <w:top w:val="single" w:sz="4" w:space="0" w:color="auto"/>
              <w:left w:val="nil"/>
              <w:bottom w:val="single" w:sz="4" w:space="0" w:color="auto"/>
              <w:right w:val="single" w:sz="4" w:space="0" w:color="000000"/>
            </w:tcBorders>
            <w:shd w:val="clear" w:color="auto" w:fill="auto"/>
            <w:noWrap/>
            <w:hideMark/>
          </w:tcPr>
          <w:p w14:paraId="6E516D3E"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Chamber construction and concrete works</w:t>
            </w:r>
          </w:p>
        </w:tc>
      </w:tr>
      <w:tr w:rsidR="009D580C" w:rsidRPr="009D580C" w14:paraId="232F930B" w14:textId="77777777" w:rsidTr="00C055F8">
        <w:trPr>
          <w:trHeight w:val="728"/>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4C8BCC03"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 3.1</w:t>
            </w:r>
          </w:p>
        </w:tc>
        <w:tc>
          <w:tcPr>
            <w:tcW w:w="5579" w:type="dxa"/>
            <w:tcBorders>
              <w:top w:val="nil"/>
              <w:left w:val="nil"/>
              <w:bottom w:val="single" w:sz="4" w:space="0" w:color="auto"/>
              <w:right w:val="single" w:sz="4" w:space="0" w:color="auto"/>
            </w:tcBorders>
            <w:shd w:val="clear" w:color="auto" w:fill="auto"/>
            <w:noWrap/>
            <w:hideMark/>
          </w:tcPr>
          <w:p w14:paraId="2A1E61F6"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Construction of standard valve chamber with Cement Sand Blocks as depicted in drawings for control valves, (200mm, 150mm,). Rate shall be included supply and installation of galvanized </w:t>
            </w:r>
            <w:proofErr w:type="spellStart"/>
            <w:r w:rsidRPr="009D580C">
              <w:rPr>
                <w:rFonts w:ascii="Arial Narrow" w:eastAsia="Times New Roman" w:hAnsi="Arial Narrow"/>
                <w:color w:val="000000"/>
                <w:sz w:val="24"/>
                <w:szCs w:val="24"/>
              </w:rPr>
              <w:t>chequerd</w:t>
            </w:r>
            <w:proofErr w:type="spellEnd"/>
            <w:r w:rsidRPr="009D580C">
              <w:rPr>
                <w:rFonts w:ascii="Arial Narrow" w:eastAsia="Times New Roman" w:hAnsi="Arial Narrow"/>
                <w:color w:val="000000"/>
                <w:sz w:val="24"/>
                <w:szCs w:val="24"/>
              </w:rPr>
              <w:t xml:space="preserve"> plate cover with locking arrangement.</w:t>
            </w:r>
          </w:p>
        </w:tc>
        <w:tc>
          <w:tcPr>
            <w:tcW w:w="599" w:type="dxa"/>
            <w:tcBorders>
              <w:top w:val="nil"/>
              <w:left w:val="nil"/>
              <w:bottom w:val="single" w:sz="4" w:space="0" w:color="auto"/>
              <w:right w:val="single" w:sz="4" w:space="0" w:color="auto"/>
            </w:tcBorders>
            <w:shd w:val="clear" w:color="auto" w:fill="auto"/>
            <w:noWrap/>
            <w:vAlign w:val="center"/>
            <w:hideMark/>
          </w:tcPr>
          <w:p w14:paraId="6AA0F028"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3B2A2DE9"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5</w:t>
            </w:r>
          </w:p>
        </w:tc>
        <w:tc>
          <w:tcPr>
            <w:tcW w:w="983" w:type="dxa"/>
            <w:tcBorders>
              <w:top w:val="nil"/>
              <w:left w:val="nil"/>
              <w:bottom w:val="single" w:sz="4" w:space="0" w:color="auto"/>
              <w:right w:val="single" w:sz="4" w:space="0" w:color="auto"/>
            </w:tcBorders>
            <w:shd w:val="clear" w:color="auto" w:fill="auto"/>
            <w:noWrap/>
            <w:vAlign w:val="center"/>
          </w:tcPr>
          <w:p w14:paraId="5C301564"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3BB17DB0"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7928788B" w14:textId="77777777" w:rsidTr="00C055F8">
        <w:trPr>
          <w:trHeight w:val="50"/>
        </w:trPr>
        <w:tc>
          <w:tcPr>
            <w:tcW w:w="7618"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7328D91F"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ST- N  </w:t>
            </w:r>
          </w:p>
        </w:tc>
        <w:tc>
          <w:tcPr>
            <w:tcW w:w="983" w:type="dxa"/>
            <w:tcBorders>
              <w:top w:val="nil"/>
              <w:left w:val="nil"/>
              <w:bottom w:val="single" w:sz="4" w:space="0" w:color="auto"/>
              <w:right w:val="single" w:sz="4" w:space="0" w:color="auto"/>
            </w:tcBorders>
            <w:shd w:val="clear" w:color="auto" w:fill="auto"/>
            <w:noWrap/>
          </w:tcPr>
          <w:p w14:paraId="011E6916" w14:textId="77777777" w:rsidR="009D580C" w:rsidRPr="009D580C" w:rsidRDefault="009D580C" w:rsidP="009D580C">
            <w:pPr>
              <w:suppressAutoHyphens w:val="0"/>
              <w:autoSpaceDN/>
              <w:spacing w:before="0" w:after="0"/>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tcPr>
          <w:p w14:paraId="06B216FC"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r>
      <w:tr w:rsidR="009D580C" w:rsidRPr="009D580C" w14:paraId="380F517C" w14:textId="77777777" w:rsidTr="00C055F8">
        <w:trPr>
          <w:trHeight w:val="340"/>
        </w:trPr>
        <w:tc>
          <w:tcPr>
            <w:tcW w:w="895" w:type="dxa"/>
            <w:tcBorders>
              <w:top w:val="nil"/>
              <w:left w:val="nil"/>
              <w:bottom w:val="nil"/>
              <w:right w:val="nil"/>
            </w:tcBorders>
            <w:shd w:val="clear" w:color="auto" w:fill="auto"/>
            <w:noWrap/>
            <w:vAlign w:val="center"/>
            <w:hideMark/>
          </w:tcPr>
          <w:p w14:paraId="20A55E47"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c>
          <w:tcPr>
            <w:tcW w:w="5579" w:type="dxa"/>
            <w:tcBorders>
              <w:top w:val="nil"/>
              <w:left w:val="nil"/>
              <w:bottom w:val="nil"/>
              <w:right w:val="nil"/>
            </w:tcBorders>
            <w:shd w:val="clear" w:color="auto" w:fill="auto"/>
            <w:noWrap/>
            <w:vAlign w:val="bottom"/>
            <w:hideMark/>
          </w:tcPr>
          <w:p w14:paraId="56FEAE9C"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6"/>
                <w:szCs w:val="26"/>
              </w:rPr>
            </w:pPr>
          </w:p>
          <w:p w14:paraId="037D7696"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6"/>
                <w:szCs w:val="26"/>
              </w:rPr>
            </w:pPr>
            <w:r w:rsidRPr="009D580C">
              <w:rPr>
                <w:rFonts w:ascii="Calibri" w:eastAsia="Times New Roman" w:hAnsi="Calibri"/>
                <w:b/>
                <w:bCs/>
                <w:color w:val="000000"/>
                <w:sz w:val="26"/>
                <w:szCs w:val="26"/>
              </w:rPr>
              <w:t xml:space="preserve">El Geneina </w:t>
            </w:r>
          </w:p>
        </w:tc>
        <w:tc>
          <w:tcPr>
            <w:tcW w:w="599" w:type="dxa"/>
            <w:tcBorders>
              <w:top w:val="nil"/>
              <w:left w:val="nil"/>
              <w:bottom w:val="nil"/>
              <w:right w:val="nil"/>
            </w:tcBorders>
            <w:shd w:val="clear" w:color="auto" w:fill="auto"/>
            <w:noWrap/>
            <w:vAlign w:val="bottom"/>
            <w:hideMark/>
          </w:tcPr>
          <w:p w14:paraId="7F3AF8C8"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tc>
        <w:tc>
          <w:tcPr>
            <w:tcW w:w="545" w:type="dxa"/>
            <w:tcBorders>
              <w:top w:val="nil"/>
              <w:left w:val="nil"/>
              <w:bottom w:val="nil"/>
              <w:right w:val="nil"/>
            </w:tcBorders>
            <w:shd w:val="clear" w:color="auto" w:fill="auto"/>
            <w:noWrap/>
            <w:vAlign w:val="bottom"/>
            <w:hideMark/>
          </w:tcPr>
          <w:p w14:paraId="14671BE0"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983" w:type="dxa"/>
            <w:tcBorders>
              <w:top w:val="nil"/>
              <w:left w:val="nil"/>
              <w:bottom w:val="nil"/>
              <w:right w:val="nil"/>
            </w:tcBorders>
            <w:shd w:val="clear" w:color="auto" w:fill="auto"/>
            <w:noWrap/>
            <w:vAlign w:val="bottom"/>
            <w:hideMark/>
          </w:tcPr>
          <w:p w14:paraId="52A526BB"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1202" w:type="dxa"/>
            <w:tcBorders>
              <w:top w:val="nil"/>
              <w:left w:val="nil"/>
              <w:bottom w:val="nil"/>
              <w:right w:val="nil"/>
            </w:tcBorders>
            <w:shd w:val="clear" w:color="auto" w:fill="auto"/>
            <w:noWrap/>
            <w:vAlign w:val="bottom"/>
            <w:hideMark/>
          </w:tcPr>
          <w:p w14:paraId="24CBC347"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r>
      <w:tr w:rsidR="009D580C" w:rsidRPr="009D580C" w14:paraId="37994A40" w14:textId="77777777" w:rsidTr="00C055F8">
        <w:trPr>
          <w:trHeight w:val="3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5E1F5"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G 1</w:t>
            </w:r>
          </w:p>
        </w:tc>
        <w:tc>
          <w:tcPr>
            <w:tcW w:w="8908" w:type="dxa"/>
            <w:gridSpan w:val="5"/>
            <w:tcBorders>
              <w:top w:val="single" w:sz="4" w:space="0" w:color="auto"/>
              <w:left w:val="nil"/>
              <w:bottom w:val="single" w:sz="4" w:space="0" w:color="auto"/>
              <w:right w:val="single" w:sz="4" w:space="0" w:color="auto"/>
            </w:tcBorders>
            <w:shd w:val="clear" w:color="auto" w:fill="auto"/>
            <w:hideMark/>
          </w:tcPr>
          <w:p w14:paraId="62AA3AA9"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r w:rsidRPr="009D580C">
              <w:rPr>
                <w:rFonts w:ascii="Arial Narrow" w:eastAsia="Times New Roman" w:hAnsi="Arial Narrow"/>
                <w:b/>
                <w:bCs/>
                <w:sz w:val="24"/>
                <w:szCs w:val="24"/>
              </w:rPr>
              <w:t>Pumps  </w:t>
            </w:r>
          </w:p>
        </w:tc>
      </w:tr>
      <w:tr w:rsidR="009D580C" w:rsidRPr="009D580C" w14:paraId="649300CE" w14:textId="77777777" w:rsidTr="00C055F8">
        <w:trPr>
          <w:trHeight w:val="1673"/>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EC23F76"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G 1.1</w:t>
            </w:r>
          </w:p>
        </w:tc>
        <w:tc>
          <w:tcPr>
            <w:tcW w:w="5579" w:type="dxa"/>
            <w:tcBorders>
              <w:top w:val="nil"/>
              <w:left w:val="nil"/>
              <w:bottom w:val="single" w:sz="4" w:space="0" w:color="auto"/>
              <w:right w:val="single" w:sz="4" w:space="0" w:color="auto"/>
            </w:tcBorders>
            <w:shd w:val="clear" w:color="auto" w:fill="auto"/>
            <w:noWrap/>
            <w:hideMark/>
          </w:tcPr>
          <w:p w14:paraId="4D094CE9"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Provision and installation of electric submersible pumping set complete with motor, starter, sensor, cable, rising main, </w:t>
            </w:r>
            <w:proofErr w:type="spellStart"/>
            <w:r w:rsidRPr="009D580C">
              <w:rPr>
                <w:rFonts w:ascii="Arial Narrow" w:eastAsia="Times New Roman" w:hAnsi="Arial Narrow"/>
                <w:color w:val="000000"/>
                <w:sz w:val="24"/>
                <w:szCs w:val="24"/>
              </w:rPr>
              <w:t>valving</w:t>
            </w:r>
            <w:proofErr w:type="spellEnd"/>
            <w:r w:rsidRPr="009D580C">
              <w:rPr>
                <w:rFonts w:ascii="Arial Narrow" w:eastAsia="Times New Roman" w:hAnsi="Arial Narrow"/>
                <w:color w:val="000000"/>
                <w:sz w:val="24"/>
                <w:szCs w:val="24"/>
              </w:rPr>
              <w:t xml:space="preserve"> system, gauges, clamps and all necessary accessories as per specifications; capacity = 60 m3/h, Total head=120 m, Pump setting depth = 50m, Borehole casing = 8⅝"</w:t>
            </w:r>
          </w:p>
        </w:tc>
        <w:tc>
          <w:tcPr>
            <w:tcW w:w="599" w:type="dxa"/>
            <w:tcBorders>
              <w:top w:val="nil"/>
              <w:left w:val="nil"/>
              <w:bottom w:val="single" w:sz="4" w:space="0" w:color="auto"/>
              <w:right w:val="single" w:sz="4" w:space="0" w:color="auto"/>
            </w:tcBorders>
            <w:shd w:val="clear" w:color="000000" w:fill="FFFFFF"/>
            <w:noWrap/>
            <w:vAlign w:val="center"/>
            <w:hideMark/>
          </w:tcPr>
          <w:p w14:paraId="78D86593"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4"/>
                <w:szCs w:val="24"/>
              </w:rPr>
            </w:pPr>
            <w:r w:rsidRPr="009D580C">
              <w:rPr>
                <w:rFonts w:ascii="Times New Roman" w:eastAsia="Times New Roman" w:hAnsi="Times New Roman"/>
                <w:sz w:val="24"/>
                <w:szCs w:val="24"/>
              </w:rPr>
              <w:t>Nr</w:t>
            </w:r>
          </w:p>
        </w:tc>
        <w:tc>
          <w:tcPr>
            <w:tcW w:w="545" w:type="dxa"/>
            <w:tcBorders>
              <w:top w:val="nil"/>
              <w:left w:val="nil"/>
              <w:bottom w:val="single" w:sz="4" w:space="0" w:color="auto"/>
              <w:right w:val="single" w:sz="4" w:space="0" w:color="auto"/>
            </w:tcBorders>
            <w:shd w:val="clear" w:color="000000" w:fill="FFFFFF"/>
            <w:noWrap/>
            <w:vAlign w:val="center"/>
            <w:hideMark/>
          </w:tcPr>
          <w:p w14:paraId="20BDBDED"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4"/>
                <w:szCs w:val="24"/>
              </w:rPr>
            </w:pPr>
            <w:r w:rsidRPr="009D580C">
              <w:rPr>
                <w:rFonts w:ascii="Times New Roman" w:eastAsia="Times New Roman" w:hAnsi="Times New Roman"/>
                <w:sz w:val="24"/>
                <w:szCs w:val="24"/>
              </w:rPr>
              <w:t>1</w:t>
            </w:r>
          </w:p>
        </w:tc>
        <w:tc>
          <w:tcPr>
            <w:tcW w:w="983" w:type="dxa"/>
            <w:tcBorders>
              <w:top w:val="nil"/>
              <w:left w:val="nil"/>
              <w:bottom w:val="single" w:sz="4" w:space="0" w:color="auto"/>
              <w:right w:val="single" w:sz="4" w:space="0" w:color="auto"/>
            </w:tcBorders>
            <w:shd w:val="clear" w:color="000000" w:fill="FFFFFF"/>
            <w:noWrap/>
            <w:vAlign w:val="center"/>
          </w:tcPr>
          <w:p w14:paraId="2A2BFAF3"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74470B8C"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4"/>
                <w:szCs w:val="24"/>
              </w:rPr>
            </w:pPr>
          </w:p>
        </w:tc>
      </w:tr>
      <w:tr w:rsidR="009D580C" w:rsidRPr="009D580C" w14:paraId="12B33A0E" w14:textId="77777777" w:rsidTr="00C055F8">
        <w:trPr>
          <w:trHeight w:val="116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7692BDEB"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G 2</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768CCD77"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Double flange Valves:</w:t>
            </w:r>
            <w:r w:rsidRPr="009D580C">
              <w:rPr>
                <w:rFonts w:ascii="Arial Narrow" w:eastAsia="Times New Roman" w:hAnsi="Arial Narrow"/>
                <w:b/>
                <w:bCs/>
                <w:color w:val="000000"/>
                <w:sz w:val="24"/>
                <w:szCs w:val="24"/>
              </w:rPr>
              <w:br/>
              <w:t>Supply of DI materials-</w:t>
            </w:r>
            <w:r w:rsidRPr="009D580C">
              <w:rPr>
                <w:rFonts w:ascii="Arial Narrow" w:eastAsia="Times New Roman" w:hAnsi="Arial Narrow"/>
                <w:color w:val="000000"/>
                <w:sz w:val="24"/>
                <w:szCs w:val="24"/>
              </w:rPr>
              <w:t xml:space="preserve"> Supply and delivery at site &amp; install all DI pipes, fittings, specials &amp; valves including rubber rings, lubricant, gaskets, bolts and nuts, </w:t>
            </w:r>
            <w:proofErr w:type="spellStart"/>
            <w:r w:rsidRPr="009D580C">
              <w:rPr>
                <w:rFonts w:ascii="Arial Narrow" w:eastAsia="Times New Roman" w:hAnsi="Arial Narrow"/>
                <w:color w:val="000000"/>
                <w:sz w:val="24"/>
                <w:szCs w:val="24"/>
              </w:rPr>
              <w:t>denso</w:t>
            </w:r>
            <w:proofErr w:type="spellEnd"/>
            <w:r w:rsidRPr="009D580C">
              <w:rPr>
                <w:rFonts w:ascii="Arial Narrow" w:eastAsia="Times New Roman" w:hAnsi="Arial Narrow"/>
                <w:color w:val="000000"/>
                <w:sz w:val="24"/>
                <w:szCs w:val="24"/>
              </w:rPr>
              <w:t xml:space="preserve"> or equivalent primer, paste, protection tape and all other associated material required for complete installation.</w:t>
            </w:r>
          </w:p>
        </w:tc>
      </w:tr>
      <w:tr w:rsidR="009D580C" w:rsidRPr="009D580C" w14:paraId="6962D1AD"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0C6ED40"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G 2.1</w:t>
            </w:r>
          </w:p>
        </w:tc>
        <w:tc>
          <w:tcPr>
            <w:tcW w:w="5579" w:type="dxa"/>
            <w:tcBorders>
              <w:top w:val="nil"/>
              <w:left w:val="nil"/>
              <w:bottom w:val="single" w:sz="4" w:space="0" w:color="auto"/>
              <w:right w:val="single" w:sz="4" w:space="0" w:color="auto"/>
            </w:tcBorders>
            <w:shd w:val="clear" w:color="auto" w:fill="auto"/>
            <w:hideMark/>
          </w:tcPr>
          <w:p w14:paraId="6A8872A2"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DN 200 mm sluice valve </w:t>
            </w:r>
          </w:p>
        </w:tc>
        <w:tc>
          <w:tcPr>
            <w:tcW w:w="599" w:type="dxa"/>
            <w:tcBorders>
              <w:top w:val="nil"/>
              <w:left w:val="nil"/>
              <w:bottom w:val="single" w:sz="4" w:space="0" w:color="auto"/>
              <w:right w:val="single" w:sz="4" w:space="0" w:color="auto"/>
            </w:tcBorders>
            <w:shd w:val="clear" w:color="auto" w:fill="auto"/>
            <w:vAlign w:val="center"/>
            <w:hideMark/>
          </w:tcPr>
          <w:p w14:paraId="0FA2AE83"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0"/>
                <w:szCs w:val="20"/>
              </w:rPr>
            </w:pPr>
            <w:r w:rsidRPr="009D580C">
              <w:rPr>
                <w:rFonts w:ascii="Arial Narrow" w:eastAsia="Times New Roman" w:hAnsi="Arial Narrow"/>
                <w:color w:val="000000"/>
                <w:sz w:val="20"/>
                <w:szCs w:val="20"/>
              </w:rPr>
              <w:t>Nr</w:t>
            </w:r>
          </w:p>
        </w:tc>
        <w:tc>
          <w:tcPr>
            <w:tcW w:w="545" w:type="dxa"/>
            <w:tcBorders>
              <w:top w:val="nil"/>
              <w:left w:val="nil"/>
              <w:bottom w:val="single" w:sz="4" w:space="0" w:color="auto"/>
              <w:right w:val="single" w:sz="4" w:space="0" w:color="auto"/>
            </w:tcBorders>
            <w:shd w:val="clear" w:color="auto" w:fill="auto"/>
            <w:vAlign w:val="center"/>
            <w:hideMark/>
          </w:tcPr>
          <w:p w14:paraId="6F0D879E"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0"/>
                <w:szCs w:val="20"/>
              </w:rPr>
            </w:pPr>
            <w:r w:rsidRPr="009D580C">
              <w:rPr>
                <w:rFonts w:ascii="Arial Narrow" w:eastAsia="Times New Roman" w:hAnsi="Arial Narrow"/>
                <w:color w:val="000000"/>
                <w:sz w:val="20"/>
                <w:szCs w:val="20"/>
              </w:rPr>
              <w:t>2</w:t>
            </w:r>
          </w:p>
        </w:tc>
        <w:tc>
          <w:tcPr>
            <w:tcW w:w="983" w:type="dxa"/>
            <w:tcBorders>
              <w:top w:val="nil"/>
              <w:left w:val="nil"/>
              <w:bottom w:val="single" w:sz="4" w:space="0" w:color="auto"/>
              <w:right w:val="single" w:sz="4" w:space="0" w:color="auto"/>
            </w:tcBorders>
            <w:shd w:val="clear" w:color="auto" w:fill="auto"/>
            <w:noWrap/>
            <w:vAlign w:val="center"/>
          </w:tcPr>
          <w:p w14:paraId="7518A2CB"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rPr>
            </w:pPr>
          </w:p>
        </w:tc>
        <w:tc>
          <w:tcPr>
            <w:tcW w:w="1202" w:type="dxa"/>
            <w:tcBorders>
              <w:top w:val="nil"/>
              <w:left w:val="nil"/>
              <w:bottom w:val="single" w:sz="4" w:space="0" w:color="auto"/>
              <w:right w:val="single" w:sz="4" w:space="0" w:color="auto"/>
            </w:tcBorders>
            <w:shd w:val="clear" w:color="auto" w:fill="auto"/>
            <w:noWrap/>
            <w:vAlign w:val="center"/>
          </w:tcPr>
          <w:p w14:paraId="4D2A4340"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3D25E632"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F12DB7A"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G 2.2</w:t>
            </w:r>
          </w:p>
        </w:tc>
        <w:tc>
          <w:tcPr>
            <w:tcW w:w="5579" w:type="dxa"/>
            <w:tcBorders>
              <w:top w:val="nil"/>
              <w:left w:val="nil"/>
              <w:bottom w:val="single" w:sz="4" w:space="0" w:color="auto"/>
              <w:right w:val="single" w:sz="4" w:space="0" w:color="auto"/>
            </w:tcBorders>
            <w:shd w:val="clear" w:color="auto" w:fill="auto"/>
            <w:hideMark/>
          </w:tcPr>
          <w:p w14:paraId="617A93F0"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DN 150 mm sluice valve</w:t>
            </w:r>
          </w:p>
        </w:tc>
        <w:tc>
          <w:tcPr>
            <w:tcW w:w="599" w:type="dxa"/>
            <w:tcBorders>
              <w:top w:val="nil"/>
              <w:left w:val="nil"/>
              <w:bottom w:val="single" w:sz="4" w:space="0" w:color="auto"/>
              <w:right w:val="single" w:sz="4" w:space="0" w:color="auto"/>
            </w:tcBorders>
            <w:shd w:val="clear" w:color="auto" w:fill="auto"/>
            <w:vAlign w:val="center"/>
            <w:hideMark/>
          </w:tcPr>
          <w:p w14:paraId="368A3601"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6F4699B4"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3</w:t>
            </w:r>
          </w:p>
        </w:tc>
        <w:tc>
          <w:tcPr>
            <w:tcW w:w="983" w:type="dxa"/>
            <w:tcBorders>
              <w:top w:val="nil"/>
              <w:left w:val="nil"/>
              <w:bottom w:val="single" w:sz="4" w:space="0" w:color="auto"/>
              <w:right w:val="single" w:sz="4" w:space="0" w:color="auto"/>
            </w:tcBorders>
            <w:shd w:val="clear" w:color="auto" w:fill="auto"/>
            <w:noWrap/>
            <w:vAlign w:val="center"/>
          </w:tcPr>
          <w:p w14:paraId="02838A53"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0B5E566A"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70527C1D"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71FCD3C9"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G3</w:t>
            </w:r>
          </w:p>
        </w:tc>
        <w:tc>
          <w:tcPr>
            <w:tcW w:w="8908" w:type="dxa"/>
            <w:gridSpan w:val="5"/>
            <w:tcBorders>
              <w:top w:val="single" w:sz="4" w:space="0" w:color="auto"/>
              <w:left w:val="nil"/>
              <w:bottom w:val="single" w:sz="4" w:space="0" w:color="auto"/>
              <w:right w:val="single" w:sz="4" w:space="0" w:color="000000"/>
            </w:tcBorders>
            <w:shd w:val="clear" w:color="auto" w:fill="auto"/>
            <w:noWrap/>
            <w:hideMark/>
          </w:tcPr>
          <w:p w14:paraId="0B55A974"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Chamber construction and concrete works</w:t>
            </w:r>
          </w:p>
        </w:tc>
      </w:tr>
      <w:tr w:rsidR="009D580C" w:rsidRPr="009D580C" w14:paraId="0F9106A5" w14:textId="77777777" w:rsidTr="00C055F8">
        <w:trPr>
          <w:trHeight w:val="1367"/>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27704E7C"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G 3.1</w:t>
            </w:r>
          </w:p>
        </w:tc>
        <w:tc>
          <w:tcPr>
            <w:tcW w:w="5579" w:type="dxa"/>
            <w:tcBorders>
              <w:top w:val="nil"/>
              <w:left w:val="nil"/>
              <w:bottom w:val="single" w:sz="4" w:space="0" w:color="auto"/>
              <w:right w:val="single" w:sz="4" w:space="0" w:color="auto"/>
            </w:tcBorders>
            <w:shd w:val="clear" w:color="auto" w:fill="auto"/>
            <w:noWrap/>
            <w:hideMark/>
          </w:tcPr>
          <w:p w14:paraId="1A7FBEE5"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Construction of standard valve chamber with Cement Sand Blocks as depicted in drawings for control valves, (200mm, 150mm, &amp; 100mm). Rate shall be included supply and installation of galvanized </w:t>
            </w:r>
            <w:proofErr w:type="spellStart"/>
            <w:r w:rsidRPr="009D580C">
              <w:rPr>
                <w:rFonts w:ascii="Arial Narrow" w:eastAsia="Times New Roman" w:hAnsi="Arial Narrow"/>
                <w:color w:val="000000"/>
                <w:sz w:val="24"/>
                <w:szCs w:val="24"/>
              </w:rPr>
              <w:t>chequerd</w:t>
            </w:r>
            <w:proofErr w:type="spellEnd"/>
            <w:r w:rsidRPr="009D580C">
              <w:rPr>
                <w:rFonts w:ascii="Arial Narrow" w:eastAsia="Times New Roman" w:hAnsi="Arial Narrow"/>
                <w:color w:val="000000"/>
                <w:sz w:val="24"/>
                <w:szCs w:val="24"/>
              </w:rPr>
              <w:t xml:space="preserve"> plate cover with locking arrangement.</w:t>
            </w:r>
          </w:p>
        </w:tc>
        <w:tc>
          <w:tcPr>
            <w:tcW w:w="599" w:type="dxa"/>
            <w:tcBorders>
              <w:top w:val="nil"/>
              <w:left w:val="nil"/>
              <w:bottom w:val="single" w:sz="4" w:space="0" w:color="auto"/>
              <w:right w:val="single" w:sz="4" w:space="0" w:color="auto"/>
            </w:tcBorders>
            <w:shd w:val="clear" w:color="auto" w:fill="auto"/>
            <w:noWrap/>
            <w:vAlign w:val="center"/>
            <w:hideMark/>
          </w:tcPr>
          <w:p w14:paraId="31CB147C"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56DDA2DA"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4</w:t>
            </w:r>
          </w:p>
        </w:tc>
        <w:tc>
          <w:tcPr>
            <w:tcW w:w="983" w:type="dxa"/>
            <w:tcBorders>
              <w:top w:val="nil"/>
              <w:left w:val="nil"/>
              <w:bottom w:val="single" w:sz="4" w:space="0" w:color="auto"/>
              <w:right w:val="single" w:sz="4" w:space="0" w:color="auto"/>
            </w:tcBorders>
            <w:shd w:val="clear" w:color="auto" w:fill="auto"/>
            <w:noWrap/>
            <w:vAlign w:val="center"/>
            <w:hideMark/>
          </w:tcPr>
          <w:p w14:paraId="0FBD5BD1"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6E781380"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7851F9E3" w14:textId="77777777" w:rsidTr="00C055F8">
        <w:trPr>
          <w:trHeight w:val="310"/>
        </w:trPr>
        <w:tc>
          <w:tcPr>
            <w:tcW w:w="7618"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49B8A635"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ST- G</w:t>
            </w:r>
          </w:p>
        </w:tc>
        <w:tc>
          <w:tcPr>
            <w:tcW w:w="983" w:type="dxa"/>
            <w:tcBorders>
              <w:top w:val="nil"/>
              <w:left w:val="nil"/>
              <w:bottom w:val="single" w:sz="4" w:space="0" w:color="auto"/>
              <w:right w:val="single" w:sz="4" w:space="0" w:color="auto"/>
            </w:tcBorders>
            <w:shd w:val="clear" w:color="auto" w:fill="auto"/>
            <w:noWrap/>
            <w:hideMark/>
          </w:tcPr>
          <w:p w14:paraId="4BCD16EB" w14:textId="77777777" w:rsidR="009D580C" w:rsidRPr="009D580C" w:rsidRDefault="009D580C" w:rsidP="009D580C">
            <w:pPr>
              <w:suppressAutoHyphens w:val="0"/>
              <w:autoSpaceDN/>
              <w:spacing w:before="0" w:after="0"/>
              <w:textAlignment w:val="auto"/>
              <w:rPr>
                <w:rFonts w:ascii="Arial Narrow" w:eastAsia="Times New Roman" w:hAnsi="Arial Narrow"/>
                <w:sz w:val="24"/>
                <w:szCs w:val="24"/>
              </w:rPr>
            </w:pPr>
            <w:r w:rsidRPr="009D580C">
              <w:rPr>
                <w:rFonts w:ascii="Arial Narrow" w:eastAsia="Times New Roman" w:hAnsi="Arial Narrow"/>
                <w:sz w:val="24"/>
                <w:szCs w:val="24"/>
              </w:rPr>
              <w:t> </w:t>
            </w:r>
          </w:p>
        </w:tc>
        <w:tc>
          <w:tcPr>
            <w:tcW w:w="1202" w:type="dxa"/>
            <w:tcBorders>
              <w:top w:val="nil"/>
              <w:left w:val="nil"/>
              <w:bottom w:val="single" w:sz="4" w:space="0" w:color="auto"/>
              <w:right w:val="single" w:sz="4" w:space="0" w:color="auto"/>
            </w:tcBorders>
            <w:shd w:val="clear" w:color="auto" w:fill="auto"/>
            <w:noWrap/>
          </w:tcPr>
          <w:p w14:paraId="15F52325"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r>
      <w:tr w:rsidR="009D580C" w:rsidRPr="009D580C" w14:paraId="1F25B2D9" w14:textId="77777777" w:rsidTr="00C055F8">
        <w:trPr>
          <w:trHeight w:val="340"/>
        </w:trPr>
        <w:tc>
          <w:tcPr>
            <w:tcW w:w="895" w:type="dxa"/>
            <w:tcBorders>
              <w:top w:val="nil"/>
              <w:left w:val="nil"/>
              <w:bottom w:val="nil"/>
              <w:right w:val="nil"/>
            </w:tcBorders>
            <w:shd w:val="clear" w:color="auto" w:fill="auto"/>
            <w:noWrap/>
            <w:vAlign w:val="center"/>
            <w:hideMark/>
          </w:tcPr>
          <w:p w14:paraId="7BEC632F"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c>
          <w:tcPr>
            <w:tcW w:w="5579" w:type="dxa"/>
            <w:tcBorders>
              <w:top w:val="nil"/>
              <w:left w:val="nil"/>
              <w:bottom w:val="nil"/>
              <w:right w:val="nil"/>
            </w:tcBorders>
            <w:shd w:val="clear" w:color="auto" w:fill="auto"/>
            <w:noWrap/>
            <w:vAlign w:val="bottom"/>
            <w:hideMark/>
          </w:tcPr>
          <w:p w14:paraId="36A60DAB"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p w14:paraId="1B671BE2"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p w14:paraId="5DA580DF"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roofErr w:type="spellStart"/>
            <w:r w:rsidRPr="009D580C">
              <w:rPr>
                <w:rFonts w:ascii="Calibri" w:eastAsia="Times New Roman" w:hAnsi="Calibri"/>
                <w:b/>
                <w:bCs/>
                <w:color w:val="000000"/>
                <w:sz w:val="26"/>
                <w:szCs w:val="26"/>
              </w:rPr>
              <w:t>Zalengei</w:t>
            </w:r>
            <w:proofErr w:type="spellEnd"/>
          </w:p>
        </w:tc>
        <w:tc>
          <w:tcPr>
            <w:tcW w:w="599" w:type="dxa"/>
            <w:tcBorders>
              <w:top w:val="nil"/>
              <w:left w:val="nil"/>
              <w:bottom w:val="nil"/>
              <w:right w:val="nil"/>
            </w:tcBorders>
            <w:shd w:val="clear" w:color="auto" w:fill="auto"/>
            <w:noWrap/>
            <w:vAlign w:val="bottom"/>
            <w:hideMark/>
          </w:tcPr>
          <w:p w14:paraId="314DC7B3" w14:textId="77777777" w:rsidR="009D580C" w:rsidRPr="009D580C" w:rsidRDefault="009D580C" w:rsidP="009D580C">
            <w:pPr>
              <w:suppressAutoHyphens w:val="0"/>
              <w:autoSpaceDN/>
              <w:spacing w:before="0" w:after="0"/>
              <w:jc w:val="center"/>
              <w:textAlignment w:val="auto"/>
              <w:rPr>
                <w:rFonts w:ascii="Calibri" w:eastAsia="Times New Roman" w:hAnsi="Calibri"/>
                <w:b/>
                <w:bCs/>
                <w:color w:val="000000"/>
                <w:sz w:val="26"/>
                <w:szCs w:val="26"/>
              </w:rPr>
            </w:pPr>
          </w:p>
        </w:tc>
        <w:tc>
          <w:tcPr>
            <w:tcW w:w="545" w:type="dxa"/>
            <w:tcBorders>
              <w:top w:val="nil"/>
              <w:left w:val="nil"/>
              <w:bottom w:val="nil"/>
              <w:right w:val="nil"/>
            </w:tcBorders>
            <w:shd w:val="clear" w:color="auto" w:fill="auto"/>
            <w:noWrap/>
            <w:vAlign w:val="bottom"/>
            <w:hideMark/>
          </w:tcPr>
          <w:p w14:paraId="0FF2EBF5"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983" w:type="dxa"/>
            <w:tcBorders>
              <w:top w:val="nil"/>
              <w:left w:val="nil"/>
              <w:bottom w:val="nil"/>
              <w:right w:val="nil"/>
            </w:tcBorders>
            <w:shd w:val="clear" w:color="auto" w:fill="auto"/>
            <w:noWrap/>
            <w:vAlign w:val="bottom"/>
            <w:hideMark/>
          </w:tcPr>
          <w:p w14:paraId="7552C5E1"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c>
          <w:tcPr>
            <w:tcW w:w="1202" w:type="dxa"/>
            <w:tcBorders>
              <w:top w:val="nil"/>
              <w:left w:val="nil"/>
              <w:bottom w:val="nil"/>
              <w:right w:val="nil"/>
            </w:tcBorders>
            <w:shd w:val="clear" w:color="auto" w:fill="auto"/>
            <w:noWrap/>
            <w:vAlign w:val="bottom"/>
            <w:hideMark/>
          </w:tcPr>
          <w:p w14:paraId="037E4B91" w14:textId="77777777" w:rsidR="009D580C" w:rsidRPr="009D580C" w:rsidRDefault="009D580C" w:rsidP="009D580C">
            <w:pPr>
              <w:suppressAutoHyphens w:val="0"/>
              <w:autoSpaceDN/>
              <w:spacing w:before="0" w:after="0"/>
              <w:textAlignment w:val="auto"/>
              <w:rPr>
                <w:rFonts w:ascii="Times New Roman" w:eastAsia="Times New Roman" w:hAnsi="Times New Roman"/>
                <w:sz w:val="20"/>
                <w:szCs w:val="20"/>
              </w:rPr>
            </w:pPr>
          </w:p>
        </w:tc>
      </w:tr>
      <w:tr w:rsidR="009D580C" w:rsidRPr="009D580C" w14:paraId="66FCE4C5" w14:textId="77777777" w:rsidTr="00C055F8">
        <w:trPr>
          <w:trHeight w:val="3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AF904"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Z 1</w:t>
            </w:r>
          </w:p>
        </w:tc>
        <w:tc>
          <w:tcPr>
            <w:tcW w:w="8908" w:type="dxa"/>
            <w:gridSpan w:val="5"/>
            <w:tcBorders>
              <w:top w:val="single" w:sz="4" w:space="0" w:color="auto"/>
              <w:left w:val="nil"/>
              <w:bottom w:val="single" w:sz="4" w:space="0" w:color="auto"/>
              <w:right w:val="single" w:sz="4" w:space="0" w:color="auto"/>
            </w:tcBorders>
            <w:shd w:val="clear" w:color="auto" w:fill="auto"/>
            <w:hideMark/>
          </w:tcPr>
          <w:p w14:paraId="4B3FBB2F"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r w:rsidRPr="009D580C">
              <w:rPr>
                <w:rFonts w:ascii="Arial Narrow" w:eastAsia="Times New Roman" w:hAnsi="Arial Narrow"/>
                <w:b/>
                <w:bCs/>
                <w:sz w:val="24"/>
                <w:szCs w:val="24"/>
              </w:rPr>
              <w:t>Pumps </w:t>
            </w:r>
          </w:p>
        </w:tc>
      </w:tr>
      <w:tr w:rsidR="009D580C" w:rsidRPr="009D580C" w14:paraId="3D261194" w14:textId="77777777" w:rsidTr="00C055F8">
        <w:trPr>
          <w:trHeight w:val="1709"/>
        </w:trPr>
        <w:tc>
          <w:tcPr>
            <w:tcW w:w="895" w:type="dxa"/>
            <w:tcBorders>
              <w:top w:val="nil"/>
              <w:left w:val="single" w:sz="4" w:space="0" w:color="auto"/>
              <w:bottom w:val="single" w:sz="4" w:space="0" w:color="auto"/>
              <w:right w:val="single" w:sz="4" w:space="0" w:color="auto"/>
            </w:tcBorders>
            <w:shd w:val="clear" w:color="000000" w:fill="FFFFFF"/>
            <w:noWrap/>
            <w:vAlign w:val="center"/>
            <w:hideMark/>
          </w:tcPr>
          <w:p w14:paraId="0EE14C96"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4"/>
                <w:szCs w:val="24"/>
              </w:rPr>
            </w:pPr>
            <w:r w:rsidRPr="009D580C">
              <w:rPr>
                <w:rFonts w:ascii="Times New Roman" w:eastAsia="Times New Roman" w:hAnsi="Times New Roman"/>
                <w:sz w:val="24"/>
                <w:szCs w:val="24"/>
              </w:rPr>
              <w:t>Z 1.1</w:t>
            </w:r>
          </w:p>
        </w:tc>
        <w:tc>
          <w:tcPr>
            <w:tcW w:w="5579" w:type="dxa"/>
            <w:tcBorders>
              <w:top w:val="nil"/>
              <w:left w:val="nil"/>
              <w:bottom w:val="single" w:sz="4" w:space="0" w:color="auto"/>
              <w:right w:val="single" w:sz="4" w:space="0" w:color="auto"/>
            </w:tcBorders>
            <w:shd w:val="clear" w:color="auto" w:fill="auto"/>
            <w:noWrap/>
            <w:hideMark/>
          </w:tcPr>
          <w:p w14:paraId="7443C2FF"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Provide and deliver &amp; install of electric submersible pumping set complete with motor, starter (control panel), sensor, cable, rising main (ASTM 3" pipes), </w:t>
            </w:r>
            <w:proofErr w:type="spellStart"/>
            <w:r w:rsidRPr="009D580C">
              <w:rPr>
                <w:rFonts w:ascii="Arial Narrow" w:eastAsia="Times New Roman" w:hAnsi="Arial Narrow"/>
                <w:color w:val="000000"/>
                <w:sz w:val="24"/>
                <w:szCs w:val="24"/>
              </w:rPr>
              <w:t>valving</w:t>
            </w:r>
            <w:proofErr w:type="spellEnd"/>
            <w:r w:rsidRPr="009D580C">
              <w:rPr>
                <w:rFonts w:ascii="Arial Narrow" w:eastAsia="Times New Roman" w:hAnsi="Arial Narrow"/>
                <w:color w:val="000000"/>
                <w:sz w:val="24"/>
                <w:szCs w:val="24"/>
              </w:rPr>
              <w:t xml:space="preserve"> system, gauges, clamps and all necessary accessories as per specifications; capacity = 35 m3/h, Total head=120 m, Pump setting depth = 15m, Borehole casing = 8⅝"</w:t>
            </w:r>
          </w:p>
        </w:tc>
        <w:tc>
          <w:tcPr>
            <w:tcW w:w="599" w:type="dxa"/>
            <w:tcBorders>
              <w:top w:val="nil"/>
              <w:left w:val="nil"/>
              <w:bottom w:val="single" w:sz="4" w:space="0" w:color="auto"/>
              <w:right w:val="single" w:sz="4" w:space="0" w:color="auto"/>
            </w:tcBorders>
            <w:shd w:val="clear" w:color="auto" w:fill="auto"/>
            <w:noWrap/>
            <w:vAlign w:val="center"/>
            <w:hideMark/>
          </w:tcPr>
          <w:p w14:paraId="669CACCA"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239DC0D7"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3</w:t>
            </w:r>
          </w:p>
        </w:tc>
        <w:tc>
          <w:tcPr>
            <w:tcW w:w="983" w:type="dxa"/>
            <w:tcBorders>
              <w:top w:val="nil"/>
              <w:left w:val="nil"/>
              <w:bottom w:val="single" w:sz="4" w:space="0" w:color="auto"/>
              <w:right w:val="single" w:sz="4" w:space="0" w:color="auto"/>
            </w:tcBorders>
            <w:shd w:val="clear" w:color="auto" w:fill="auto"/>
            <w:noWrap/>
            <w:vAlign w:val="center"/>
          </w:tcPr>
          <w:p w14:paraId="75FBAA74"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52C726BD"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22EF9EA1" w14:textId="77777777" w:rsidTr="00C055F8">
        <w:trPr>
          <w:trHeight w:val="89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787D2A56"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b/>
                <w:bCs/>
                <w:sz w:val="24"/>
                <w:szCs w:val="24"/>
              </w:rPr>
              <w:t>Z 2</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74CE21B2"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Double flange Valves</w:t>
            </w:r>
            <w:r w:rsidRPr="009D580C">
              <w:rPr>
                <w:rFonts w:ascii="Arial Narrow" w:eastAsia="Times New Roman" w:hAnsi="Arial Narrow"/>
                <w:b/>
                <w:bCs/>
                <w:color w:val="000000"/>
                <w:sz w:val="24"/>
                <w:szCs w:val="24"/>
              </w:rPr>
              <w:br/>
              <w:t>Supply of DI materials-</w:t>
            </w:r>
            <w:r w:rsidRPr="009D580C">
              <w:rPr>
                <w:rFonts w:ascii="Arial Narrow" w:eastAsia="Times New Roman" w:hAnsi="Arial Narrow"/>
                <w:color w:val="000000"/>
                <w:sz w:val="24"/>
                <w:szCs w:val="24"/>
              </w:rPr>
              <w:t xml:space="preserve"> Supply and delivery at site &amp; install all DI pipes, fittings, specials &amp; valves including rubber rings, lubricant, gaskets, bolts and nuts, </w:t>
            </w:r>
            <w:proofErr w:type="spellStart"/>
            <w:r w:rsidRPr="009D580C">
              <w:rPr>
                <w:rFonts w:ascii="Arial Narrow" w:eastAsia="Times New Roman" w:hAnsi="Arial Narrow"/>
                <w:color w:val="000000"/>
                <w:sz w:val="24"/>
                <w:szCs w:val="24"/>
              </w:rPr>
              <w:t>denso</w:t>
            </w:r>
            <w:proofErr w:type="spellEnd"/>
            <w:r w:rsidRPr="009D580C">
              <w:rPr>
                <w:rFonts w:ascii="Arial Narrow" w:eastAsia="Times New Roman" w:hAnsi="Arial Narrow"/>
                <w:color w:val="000000"/>
                <w:sz w:val="24"/>
                <w:szCs w:val="24"/>
              </w:rPr>
              <w:t xml:space="preserve"> or equivalent primer, paste, protection tape and all other associated material required for complete installation.</w:t>
            </w:r>
          </w:p>
        </w:tc>
      </w:tr>
      <w:tr w:rsidR="009D580C" w:rsidRPr="009D580C" w14:paraId="29EA0C4F"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5DA54ECB"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lastRenderedPageBreak/>
              <w:t>Z 2.1</w:t>
            </w:r>
          </w:p>
        </w:tc>
        <w:tc>
          <w:tcPr>
            <w:tcW w:w="5579" w:type="dxa"/>
            <w:tcBorders>
              <w:top w:val="nil"/>
              <w:left w:val="nil"/>
              <w:bottom w:val="single" w:sz="4" w:space="0" w:color="auto"/>
              <w:right w:val="single" w:sz="4" w:space="0" w:color="auto"/>
            </w:tcBorders>
            <w:shd w:val="clear" w:color="auto" w:fill="auto"/>
            <w:hideMark/>
          </w:tcPr>
          <w:p w14:paraId="29CCA674"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DN 200 mm sluice valve </w:t>
            </w:r>
          </w:p>
        </w:tc>
        <w:tc>
          <w:tcPr>
            <w:tcW w:w="599" w:type="dxa"/>
            <w:tcBorders>
              <w:top w:val="nil"/>
              <w:left w:val="nil"/>
              <w:bottom w:val="single" w:sz="4" w:space="0" w:color="auto"/>
              <w:right w:val="single" w:sz="4" w:space="0" w:color="auto"/>
            </w:tcBorders>
            <w:shd w:val="clear" w:color="auto" w:fill="auto"/>
            <w:vAlign w:val="center"/>
            <w:hideMark/>
          </w:tcPr>
          <w:p w14:paraId="2B1A686A"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0"/>
                <w:szCs w:val="20"/>
              </w:rPr>
            </w:pPr>
            <w:r w:rsidRPr="009D580C">
              <w:rPr>
                <w:rFonts w:ascii="Arial Narrow" w:eastAsia="Times New Roman" w:hAnsi="Arial Narrow"/>
                <w:color w:val="000000"/>
                <w:sz w:val="20"/>
                <w:szCs w:val="20"/>
              </w:rPr>
              <w:t>Nr</w:t>
            </w:r>
          </w:p>
        </w:tc>
        <w:tc>
          <w:tcPr>
            <w:tcW w:w="545" w:type="dxa"/>
            <w:tcBorders>
              <w:top w:val="nil"/>
              <w:left w:val="nil"/>
              <w:bottom w:val="single" w:sz="4" w:space="0" w:color="auto"/>
              <w:right w:val="single" w:sz="4" w:space="0" w:color="auto"/>
            </w:tcBorders>
            <w:shd w:val="clear" w:color="auto" w:fill="auto"/>
            <w:vAlign w:val="center"/>
            <w:hideMark/>
          </w:tcPr>
          <w:p w14:paraId="2F246DCB"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0"/>
                <w:szCs w:val="20"/>
              </w:rPr>
            </w:pPr>
            <w:r w:rsidRPr="009D580C">
              <w:rPr>
                <w:rFonts w:ascii="Arial Narrow" w:eastAsia="Times New Roman" w:hAnsi="Arial Narrow"/>
                <w:color w:val="000000"/>
                <w:sz w:val="20"/>
                <w:szCs w:val="20"/>
              </w:rPr>
              <w:t>3</w:t>
            </w:r>
          </w:p>
        </w:tc>
        <w:tc>
          <w:tcPr>
            <w:tcW w:w="983" w:type="dxa"/>
            <w:tcBorders>
              <w:top w:val="nil"/>
              <w:left w:val="nil"/>
              <w:bottom w:val="single" w:sz="4" w:space="0" w:color="auto"/>
              <w:right w:val="single" w:sz="4" w:space="0" w:color="auto"/>
            </w:tcBorders>
            <w:shd w:val="clear" w:color="auto" w:fill="auto"/>
            <w:noWrap/>
            <w:vAlign w:val="center"/>
          </w:tcPr>
          <w:p w14:paraId="2394E2EF"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rPr>
            </w:pPr>
          </w:p>
        </w:tc>
        <w:tc>
          <w:tcPr>
            <w:tcW w:w="1202" w:type="dxa"/>
            <w:tcBorders>
              <w:top w:val="nil"/>
              <w:left w:val="nil"/>
              <w:bottom w:val="single" w:sz="4" w:space="0" w:color="auto"/>
              <w:right w:val="single" w:sz="4" w:space="0" w:color="auto"/>
            </w:tcBorders>
            <w:shd w:val="clear" w:color="auto" w:fill="auto"/>
            <w:noWrap/>
            <w:vAlign w:val="center"/>
          </w:tcPr>
          <w:p w14:paraId="21D2AAAA"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78B6677D"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2E6F04B"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Z 2.2</w:t>
            </w:r>
          </w:p>
        </w:tc>
        <w:tc>
          <w:tcPr>
            <w:tcW w:w="5579" w:type="dxa"/>
            <w:tcBorders>
              <w:top w:val="nil"/>
              <w:left w:val="nil"/>
              <w:bottom w:val="single" w:sz="4" w:space="0" w:color="auto"/>
              <w:right w:val="single" w:sz="4" w:space="0" w:color="auto"/>
            </w:tcBorders>
            <w:shd w:val="clear" w:color="auto" w:fill="auto"/>
            <w:hideMark/>
          </w:tcPr>
          <w:p w14:paraId="409D2C90"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DN 150 mm sluice valve</w:t>
            </w:r>
          </w:p>
        </w:tc>
        <w:tc>
          <w:tcPr>
            <w:tcW w:w="599" w:type="dxa"/>
            <w:tcBorders>
              <w:top w:val="nil"/>
              <w:left w:val="nil"/>
              <w:bottom w:val="single" w:sz="4" w:space="0" w:color="auto"/>
              <w:right w:val="single" w:sz="4" w:space="0" w:color="auto"/>
            </w:tcBorders>
            <w:shd w:val="clear" w:color="auto" w:fill="auto"/>
            <w:vAlign w:val="center"/>
            <w:hideMark/>
          </w:tcPr>
          <w:p w14:paraId="68C35671"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vAlign w:val="center"/>
            <w:hideMark/>
          </w:tcPr>
          <w:p w14:paraId="28D82DDB"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3</w:t>
            </w:r>
          </w:p>
        </w:tc>
        <w:tc>
          <w:tcPr>
            <w:tcW w:w="983" w:type="dxa"/>
            <w:tcBorders>
              <w:top w:val="nil"/>
              <w:left w:val="nil"/>
              <w:bottom w:val="single" w:sz="4" w:space="0" w:color="auto"/>
              <w:right w:val="single" w:sz="4" w:space="0" w:color="auto"/>
            </w:tcBorders>
            <w:shd w:val="clear" w:color="auto" w:fill="auto"/>
            <w:noWrap/>
            <w:vAlign w:val="center"/>
          </w:tcPr>
          <w:p w14:paraId="0863E741"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7BAB6108"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sz w:val="24"/>
                <w:szCs w:val="24"/>
              </w:rPr>
            </w:pPr>
          </w:p>
        </w:tc>
      </w:tr>
      <w:tr w:rsidR="009D580C" w:rsidRPr="009D580C" w14:paraId="752224B2"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08AD22B8"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Z 3</w:t>
            </w:r>
          </w:p>
        </w:tc>
        <w:tc>
          <w:tcPr>
            <w:tcW w:w="8908" w:type="dxa"/>
            <w:gridSpan w:val="5"/>
            <w:tcBorders>
              <w:top w:val="single" w:sz="4" w:space="0" w:color="auto"/>
              <w:left w:val="nil"/>
              <w:bottom w:val="single" w:sz="4" w:space="0" w:color="auto"/>
              <w:right w:val="single" w:sz="4" w:space="0" w:color="000000"/>
            </w:tcBorders>
            <w:shd w:val="clear" w:color="auto" w:fill="auto"/>
            <w:hideMark/>
          </w:tcPr>
          <w:p w14:paraId="7519AD81" w14:textId="77777777" w:rsidR="009D580C" w:rsidRPr="009D580C" w:rsidRDefault="009D580C" w:rsidP="009D580C">
            <w:pPr>
              <w:suppressAutoHyphens w:val="0"/>
              <w:autoSpaceDN/>
              <w:spacing w:before="0" w:after="0"/>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Chamber construction and concrete works</w:t>
            </w:r>
          </w:p>
        </w:tc>
      </w:tr>
      <w:tr w:rsidR="009D580C" w:rsidRPr="009D580C" w14:paraId="5B5D87A0" w14:textId="77777777" w:rsidTr="00C055F8">
        <w:trPr>
          <w:trHeight w:val="116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39E6C42A"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Z 3.1</w:t>
            </w:r>
          </w:p>
        </w:tc>
        <w:tc>
          <w:tcPr>
            <w:tcW w:w="5579" w:type="dxa"/>
            <w:tcBorders>
              <w:top w:val="nil"/>
              <w:left w:val="nil"/>
              <w:bottom w:val="single" w:sz="4" w:space="0" w:color="auto"/>
              <w:right w:val="single" w:sz="4" w:space="0" w:color="auto"/>
            </w:tcBorders>
            <w:shd w:val="clear" w:color="auto" w:fill="auto"/>
            <w:noWrap/>
            <w:hideMark/>
          </w:tcPr>
          <w:p w14:paraId="650050B4" w14:textId="77777777" w:rsidR="009D580C" w:rsidRPr="009D580C" w:rsidRDefault="009D580C" w:rsidP="009D580C">
            <w:pPr>
              <w:suppressAutoHyphens w:val="0"/>
              <w:autoSpaceDN/>
              <w:spacing w:before="0" w:after="0"/>
              <w:jc w:val="both"/>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xml:space="preserve">Construction of standard valve chamber with Cement Sand Blocks as depicted in drawings for control valves, (200mm, 150mm, &amp; 100mm. Rate shall be included supply and installation of galvanized </w:t>
            </w:r>
            <w:proofErr w:type="spellStart"/>
            <w:r w:rsidRPr="009D580C">
              <w:rPr>
                <w:rFonts w:ascii="Arial Narrow" w:eastAsia="Times New Roman" w:hAnsi="Arial Narrow"/>
                <w:color w:val="000000"/>
                <w:sz w:val="24"/>
                <w:szCs w:val="24"/>
              </w:rPr>
              <w:t>chequerd</w:t>
            </w:r>
            <w:proofErr w:type="spellEnd"/>
            <w:r w:rsidRPr="009D580C">
              <w:rPr>
                <w:rFonts w:ascii="Arial Narrow" w:eastAsia="Times New Roman" w:hAnsi="Arial Narrow"/>
                <w:color w:val="000000"/>
                <w:sz w:val="24"/>
                <w:szCs w:val="24"/>
              </w:rPr>
              <w:t xml:space="preserve"> plate cover with locking arrangement.</w:t>
            </w:r>
          </w:p>
        </w:tc>
        <w:tc>
          <w:tcPr>
            <w:tcW w:w="599" w:type="dxa"/>
            <w:tcBorders>
              <w:top w:val="nil"/>
              <w:left w:val="nil"/>
              <w:bottom w:val="single" w:sz="4" w:space="0" w:color="auto"/>
              <w:right w:val="single" w:sz="4" w:space="0" w:color="auto"/>
            </w:tcBorders>
            <w:shd w:val="clear" w:color="auto" w:fill="auto"/>
            <w:noWrap/>
            <w:vAlign w:val="center"/>
            <w:hideMark/>
          </w:tcPr>
          <w:p w14:paraId="5824F43D"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Nr</w:t>
            </w:r>
          </w:p>
        </w:tc>
        <w:tc>
          <w:tcPr>
            <w:tcW w:w="545" w:type="dxa"/>
            <w:tcBorders>
              <w:top w:val="nil"/>
              <w:left w:val="nil"/>
              <w:bottom w:val="single" w:sz="4" w:space="0" w:color="auto"/>
              <w:right w:val="single" w:sz="4" w:space="0" w:color="auto"/>
            </w:tcBorders>
            <w:shd w:val="clear" w:color="auto" w:fill="auto"/>
            <w:noWrap/>
            <w:vAlign w:val="center"/>
            <w:hideMark/>
          </w:tcPr>
          <w:p w14:paraId="1CBAA2C0"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5</w:t>
            </w:r>
          </w:p>
        </w:tc>
        <w:tc>
          <w:tcPr>
            <w:tcW w:w="983" w:type="dxa"/>
            <w:tcBorders>
              <w:top w:val="nil"/>
              <w:left w:val="nil"/>
              <w:bottom w:val="single" w:sz="4" w:space="0" w:color="auto"/>
              <w:right w:val="single" w:sz="4" w:space="0" w:color="auto"/>
            </w:tcBorders>
            <w:shd w:val="clear" w:color="auto" w:fill="auto"/>
            <w:noWrap/>
            <w:vAlign w:val="center"/>
          </w:tcPr>
          <w:p w14:paraId="3F026A61"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c>
          <w:tcPr>
            <w:tcW w:w="1202" w:type="dxa"/>
            <w:tcBorders>
              <w:top w:val="nil"/>
              <w:left w:val="nil"/>
              <w:bottom w:val="single" w:sz="4" w:space="0" w:color="auto"/>
              <w:right w:val="single" w:sz="4" w:space="0" w:color="auto"/>
            </w:tcBorders>
            <w:shd w:val="clear" w:color="auto" w:fill="auto"/>
            <w:noWrap/>
            <w:vAlign w:val="center"/>
          </w:tcPr>
          <w:p w14:paraId="5AB7E1C7"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p>
        </w:tc>
      </w:tr>
      <w:tr w:rsidR="009D580C" w:rsidRPr="009D580C" w14:paraId="3DBE8046"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2E28FA64" w14:textId="77777777" w:rsidR="009D580C" w:rsidRPr="009D580C" w:rsidRDefault="009D580C" w:rsidP="009D580C">
            <w:pPr>
              <w:suppressAutoHyphens w:val="0"/>
              <w:autoSpaceDN/>
              <w:spacing w:before="0" w:after="0"/>
              <w:jc w:val="center"/>
              <w:textAlignment w:val="auto"/>
              <w:rPr>
                <w:rFonts w:ascii="Calibri" w:eastAsia="Times New Roman" w:hAnsi="Calibri"/>
                <w:color w:val="000000"/>
              </w:rPr>
            </w:pPr>
            <w:r w:rsidRPr="009D580C">
              <w:rPr>
                <w:rFonts w:ascii="Calibri" w:eastAsia="Times New Roman" w:hAnsi="Calibri"/>
                <w:color w:val="000000"/>
              </w:rPr>
              <w:t> </w:t>
            </w:r>
          </w:p>
        </w:tc>
        <w:tc>
          <w:tcPr>
            <w:tcW w:w="6723" w:type="dxa"/>
            <w:gridSpan w:val="3"/>
            <w:tcBorders>
              <w:top w:val="single" w:sz="4" w:space="0" w:color="auto"/>
              <w:left w:val="nil"/>
              <w:bottom w:val="single" w:sz="4" w:space="0" w:color="auto"/>
              <w:right w:val="single" w:sz="4" w:space="0" w:color="000000"/>
            </w:tcBorders>
            <w:shd w:val="clear" w:color="auto" w:fill="auto"/>
            <w:hideMark/>
          </w:tcPr>
          <w:p w14:paraId="751A8C11"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r w:rsidRPr="009D580C">
              <w:rPr>
                <w:rFonts w:ascii="Arial Narrow" w:eastAsia="Times New Roman" w:hAnsi="Arial Narrow"/>
                <w:b/>
                <w:bCs/>
                <w:sz w:val="24"/>
                <w:szCs w:val="24"/>
              </w:rPr>
              <w:t> ST- Z  </w:t>
            </w:r>
          </w:p>
        </w:tc>
        <w:tc>
          <w:tcPr>
            <w:tcW w:w="983" w:type="dxa"/>
            <w:tcBorders>
              <w:top w:val="nil"/>
              <w:left w:val="nil"/>
              <w:bottom w:val="single" w:sz="4" w:space="0" w:color="auto"/>
              <w:right w:val="single" w:sz="4" w:space="0" w:color="auto"/>
            </w:tcBorders>
            <w:shd w:val="clear" w:color="auto" w:fill="auto"/>
            <w:noWrap/>
            <w:hideMark/>
          </w:tcPr>
          <w:p w14:paraId="167C5BCB" w14:textId="77777777" w:rsidR="009D580C" w:rsidRPr="009D580C" w:rsidRDefault="009D580C" w:rsidP="009D580C">
            <w:pPr>
              <w:suppressAutoHyphens w:val="0"/>
              <w:autoSpaceDN/>
              <w:spacing w:before="0" w:after="0"/>
              <w:textAlignment w:val="auto"/>
              <w:rPr>
                <w:rFonts w:ascii="Arial Narrow" w:eastAsia="Times New Roman" w:hAnsi="Arial Narrow"/>
                <w:sz w:val="24"/>
                <w:szCs w:val="24"/>
              </w:rPr>
            </w:pPr>
            <w:r w:rsidRPr="009D580C">
              <w:rPr>
                <w:rFonts w:ascii="Arial Narrow" w:eastAsia="Times New Roman" w:hAnsi="Arial Narrow"/>
                <w:sz w:val="24"/>
                <w:szCs w:val="24"/>
              </w:rPr>
              <w:t> </w:t>
            </w:r>
          </w:p>
        </w:tc>
        <w:tc>
          <w:tcPr>
            <w:tcW w:w="1202" w:type="dxa"/>
            <w:tcBorders>
              <w:top w:val="nil"/>
              <w:left w:val="nil"/>
              <w:bottom w:val="single" w:sz="4" w:space="0" w:color="auto"/>
              <w:right w:val="single" w:sz="4" w:space="0" w:color="auto"/>
            </w:tcBorders>
            <w:shd w:val="clear" w:color="auto" w:fill="auto"/>
            <w:noWrap/>
          </w:tcPr>
          <w:p w14:paraId="3BDA38B6" w14:textId="77777777" w:rsidR="009D580C" w:rsidRPr="009D580C" w:rsidRDefault="009D580C" w:rsidP="009D580C">
            <w:pPr>
              <w:suppressAutoHyphens w:val="0"/>
              <w:autoSpaceDN/>
              <w:spacing w:before="0" w:after="0"/>
              <w:textAlignment w:val="auto"/>
              <w:rPr>
                <w:rFonts w:ascii="Arial Narrow" w:eastAsia="Times New Roman" w:hAnsi="Arial Narrow"/>
                <w:b/>
                <w:bCs/>
                <w:sz w:val="24"/>
                <w:szCs w:val="24"/>
              </w:rPr>
            </w:pPr>
          </w:p>
        </w:tc>
      </w:tr>
      <w:tr w:rsidR="009D580C" w:rsidRPr="009D580C" w14:paraId="08A5F171"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504BD552"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w:t>
            </w:r>
          </w:p>
        </w:tc>
        <w:tc>
          <w:tcPr>
            <w:tcW w:w="6723" w:type="dxa"/>
            <w:gridSpan w:val="3"/>
            <w:tcBorders>
              <w:top w:val="single" w:sz="4" w:space="0" w:color="auto"/>
              <w:left w:val="nil"/>
              <w:bottom w:val="single" w:sz="4" w:space="0" w:color="auto"/>
              <w:right w:val="single" w:sz="4" w:space="0" w:color="000000"/>
            </w:tcBorders>
            <w:shd w:val="clear" w:color="auto" w:fill="auto"/>
            <w:hideMark/>
          </w:tcPr>
          <w:p w14:paraId="0843871B"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color w:val="000000"/>
                <w:sz w:val="24"/>
                <w:szCs w:val="24"/>
              </w:rPr>
            </w:pPr>
            <w:r w:rsidRPr="009D580C">
              <w:rPr>
                <w:rFonts w:ascii="Arial Narrow" w:eastAsia="Times New Roman" w:hAnsi="Arial Narrow"/>
                <w:b/>
                <w:bCs/>
                <w:color w:val="000000"/>
                <w:sz w:val="24"/>
                <w:szCs w:val="24"/>
              </w:rPr>
              <w:t>Sub Total- Lot #1</w:t>
            </w:r>
          </w:p>
        </w:tc>
        <w:tc>
          <w:tcPr>
            <w:tcW w:w="983" w:type="dxa"/>
            <w:tcBorders>
              <w:top w:val="nil"/>
              <w:left w:val="nil"/>
              <w:bottom w:val="single" w:sz="4" w:space="0" w:color="auto"/>
              <w:right w:val="single" w:sz="4" w:space="0" w:color="auto"/>
            </w:tcBorders>
            <w:shd w:val="clear" w:color="auto" w:fill="auto"/>
            <w:noWrap/>
            <w:vAlign w:val="center"/>
            <w:hideMark/>
          </w:tcPr>
          <w:p w14:paraId="21A2C1E5" w14:textId="77777777" w:rsidR="009D580C" w:rsidRPr="009D580C" w:rsidRDefault="009D580C" w:rsidP="009D580C">
            <w:pPr>
              <w:suppressAutoHyphens w:val="0"/>
              <w:autoSpaceDN/>
              <w:spacing w:before="0" w:after="0"/>
              <w:jc w:val="center"/>
              <w:textAlignment w:val="auto"/>
              <w:rPr>
                <w:rFonts w:ascii="Arial Narrow" w:eastAsia="Times New Roman" w:hAnsi="Arial Narrow"/>
                <w:sz w:val="24"/>
                <w:szCs w:val="24"/>
              </w:rPr>
            </w:pPr>
            <w:r w:rsidRPr="009D580C">
              <w:rPr>
                <w:rFonts w:ascii="Arial Narrow" w:eastAsia="Times New Roman" w:hAnsi="Arial Narrow"/>
                <w:sz w:val="24"/>
                <w:szCs w:val="24"/>
              </w:rPr>
              <w:t> </w:t>
            </w:r>
          </w:p>
        </w:tc>
        <w:tc>
          <w:tcPr>
            <w:tcW w:w="1202" w:type="dxa"/>
            <w:tcBorders>
              <w:top w:val="nil"/>
              <w:left w:val="nil"/>
              <w:bottom w:val="single" w:sz="4" w:space="0" w:color="auto"/>
              <w:right w:val="single" w:sz="4" w:space="0" w:color="auto"/>
            </w:tcBorders>
            <w:shd w:val="clear" w:color="auto" w:fill="auto"/>
            <w:noWrap/>
            <w:vAlign w:val="center"/>
          </w:tcPr>
          <w:p w14:paraId="7BF532AC"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p>
        </w:tc>
      </w:tr>
      <w:tr w:rsidR="009D580C" w:rsidRPr="009D580C" w14:paraId="40F68012" w14:textId="77777777" w:rsidTr="00C055F8">
        <w:trPr>
          <w:trHeight w:val="310"/>
        </w:trPr>
        <w:tc>
          <w:tcPr>
            <w:tcW w:w="895" w:type="dxa"/>
            <w:tcBorders>
              <w:top w:val="nil"/>
              <w:left w:val="nil"/>
              <w:bottom w:val="nil"/>
              <w:right w:val="nil"/>
            </w:tcBorders>
            <w:shd w:val="clear" w:color="auto" w:fill="auto"/>
            <w:vAlign w:val="center"/>
            <w:hideMark/>
          </w:tcPr>
          <w:p w14:paraId="612C2064"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p>
          <w:p w14:paraId="74E379D6"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p>
          <w:p w14:paraId="55C5FAF4"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p>
        </w:tc>
        <w:tc>
          <w:tcPr>
            <w:tcW w:w="5579" w:type="dxa"/>
            <w:tcBorders>
              <w:top w:val="nil"/>
              <w:left w:val="nil"/>
              <w:bottom w:val="nil"/>
              <w:right w:val="nil"/>
            </w:tcBorders>
            <w:shd w:val="clear" w:color="auto" w:fill="auto"/>
            <w:hideMark/>
          </w:tcPr>
          <w:p w14:paraId="2739585B" w14:textId="77777777" w:rsidR="009D580C" w:rsidRPr="009D580C" w:rsidRDefault="009D580C" w:rsidP="00B15C51">
            <w:pPr>
              <w:suppressAutoHyphens w:val="0"/>
              <w:autoSpaceDN/>
              <w:spacing w:before="0" w:after="0"/>
              <w:textAlignment w:val="auto"/>
              <w:rPr>
                <w:rFonts w:ascii="Times New Roman" w:eastAsia="Times New Roman" w:hAnsi="Times New Roman"/>
                <w:sz w:val="20"/>
                <w:szCs w:val="20"/>
              </w:rPr>
            </w:pPr>
          </w:p>
        </w:tc>
        <w:tc>
          <w:tcPr>
            <w:tcW w:w="599" w:type="dxa"/>
            <w:tcBorders>
              <w:top w:val="nil"/>
              <w:left w:val="nil"/>
              <w:bottom w:val="nil"/>
              <w:right w:val="nil"/>
            </w:tcBorders>
            <w:shd w:val="clear" w:color="auto" w:fill="auto"/>
            <w:vAlign w:val="center"/>
            <w:hideMark/>
          </w:tcPr>
          <w:p w14:paraId="5DFF5C3F" w14:textId="77777777" w:rsidR="009D580C" w:rsidRPr="009D580C" w:rsidRDefault="009D580C" w:rsidP="009D580C">
            <w:pPr>
              <w:suppressAutoHyphens w:val="0"/>
              <w:autoSpaceDN/>
              <w:spacing w:before="0" w:after="0"/>
              <w:jc w:val="both"/>
              <w:textAlignment w:val="auto"/>
              <w:rPr>
                <w:rFonts w:ascii="Times New Roman" w:eastAsia="Times New Roman" w:hAnsi="Times New Roman"/>
                <w:sz w:val="20"/>
                <w:szCs w:val="20"/>
              </w:rPr>
            </w:pPr>
          </w:p>
        </w:tc>
        <w:tc>
          <w:tcPr>
            <w:tcW w:w="545" w:type="dxa"/>
            <w:tcBorders>
              <w:top w:val="nil"/>
              <w:left w:val="nil"/>
              <w:bottom w:val="nil"/>
              <w:right w:val="nil"/>
            </w:tcBorders>
            <w:shd w:val="clear" w:color="auto" w:fill="auto"/>
            <w:vAlign w:val="center"/>
            <w:hideMark/>
          </w:tcPr>
          <w:p w14:paraId="2882B7C7"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0"/>
                <w:szCs w:val="20"/>
              </w:rPr>
            </w:pPr>
          </w:p>
        </w:tc>
        <w:tc>
          <w:tcPr>
            <w:tcW w:w="983" w:type="dxa"/>
            <w:tcBorders>
              <w:top w:val="nil"/>
              <w:left w:val="nil"/>
              <w:bottom w:val="nil"/>
              <w:right w:val="nil"/>
            </w:tcBorders>
            <w:shd w:val="clear" w:color="auto" w:fill="auto"/>
            <w:noWrap/>
            <w:vAlign w:val="center"/>
            <w:hideMark/>
          </w:tcPr>
          <w:p w14:paraId="39D10D6F"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0"/>
                <w:szCs w:val="20"/>
              </w:rPr>
            </w:pPr>
          </w:p>
        </w:tc>
        <w:tc>
          <w:tcPr>
            <w:tcW w:w="1202" w:type="dxa"/>
            <w:tcBorders>
              <w:top w:val="nil"/>
              <w:left w:val="nil"/>
              <w:bottom w:val="nil"/>
              <w:right w:val="nil"/>
            </w:tcBorders>
            <w:shd w:val="clear" w:color="auto" w:fill="auto"/>
            <w:noWrap/>
            <w:vAlign w:val="center"/>
            <w:hideMark/>
          </w:tcPr>
          <w:p w14:paraId="23FD2162" w14:textId="77777777" w:rsidR="009D580C" w:rsidRPr="009D580C" w:rsidRDefault="009D580C" w:rsidP="009D580C">
            <w:pPr>
              <w:suppressAutoHyphens w:val="0"/>
              <w:autoSpaceDN/>
              <w:spacing w:before="0" w:after="0"/>
              <w:jc w:val="center"/>
              <w:textAlignment w:val="auto"/>
              <w:rPr>
                <w:rFonts w:ascii="Times New Roman" w:eastAsia="Times New Roman" w:hAnsi="Times New Roman"/>
                <w:sz w:val="20"/>
                <w:szCs w:val="20"/>
              </w:rPr>
            </w:pPr>
          </w:p>
        </w:tc>
      </w:tr>
      <w:tr w:rsidR="009D580C" w:rsidRPr="009D580C" w14:paraId="3E935FE4" w14:textId="77777777" w:rsidTr="00C055F8">
        <w:trPr>
          <w:trHeight w:val="370"/>
        </w:trPr>
        <w:tc>
          <w:tcPr>
            <w:tcW w:w="9803" w:type="dxa"/>
            <w:gridSpan w:val="6"/>
            <w:tcBorders>
              <w:top w:val="nil"/>
              <w:left w:val="nil"/>
              <w:bottom w:val="nil"/>
              <w:right w:val="nil"/>
            </w:tcBorders>
            <w:shd w:val="clear" w:color="auto" w:fill="auto"/>
            <w:noWrap/>
            <w:vAlign w:val="bottom"/>
            <w:hideMark/>
          </w:tcPr>
          <w:p w14:paraId="4B9C19B7" w14:textId="77777777" w:rsidR="009D580C" w:rsidRPr="009D580C" w:rsidRDefault="009D580C" w:rsidP="009D580C">
            <w:pPr>
              <w:suppressAutoHyphens w:val="0"/>
              <w:autoSpaceDN/>
              <w:spacing w:before="0" w:after="0"/>
              <w:textAlignment w:val="auto"/>
              <w:rPr>
                <w:rFonts w:ascii="Calibri" w:eastAsia="Times New Roman" w:hAnsi="Calibri"/>
                <w:b/>
                <w:bCs/>
                <w:color w:val="000000"/>
                <w:sz w:val="28"/>
                <w:szCs w:val="28"/>
              </w:rPr>
            </w:pPr>
            <w:r w:rsidRPr="009D580C">
              <w:rPr>
                <w:rFonts w:ascii="Calibri" w:eastAsia="Times New Roman" w:hAnsi="Calibri"/>
                <w:b/>
                <w:bCs/>
                <w:color w:val="000000"/>
                <w:sz w:val="28"/>
                <w:szCs w:val="28"/>
              </w:rPr>
              <w:t xml:space="preserve">Lot 2: GWWD Support at El </w:t>
            </w:r>
            <w:proofErr w:type="spellStart"/>
            <w:r w:rsidRPr="009D580C">
              <w:rPr>
                <w:rFonts w:ascii="Calibri" w:eastAsia="Times New Roman" w:hAnsi="Calibri"/>
                <w:b/>
                <w:bCs/>
                <w:color w:val="000000"/>
                <w:sz w:val="28"/>
                <w:szCs w:val="28"/>
              </w:rPr>
              <w:t>Fasher</w:t>
            </w:r>
            <w:proofErr w:type="spellEnd"/>
            <w:r w:rsidRPr="009D580C">
              <w:rPr>
                <w:rFonts w:ascii="Calibri" w:eastAsia="Times New Roman" w:hAnsi="Calibri"/>
                <w:b/>
                <w:bCs/>
                <w:color w:val="000000"/>
                <w:sz w:val="28"/>
                <w:szCs w:val="28"/>
              </w:rPr>
              <w:t xml:space="preserve"> and </w:t>
            </w:r>
            <w:proofErr w:type="spellStart"/>
            <w:r w:rsidRPr="009D580C">
              <w:rPr>
                <w:rFonts w:ascii="Calibri" w:eastAsia="Times New Roman" w:hAnsi="Calibri"/>
                <w:b/>
                <w:bCs/>
                <w:color w:val="000000"/>
                <w:sz w:val="28"/>
                <w:szCs w:val="28"/>
              </w:rPr>
              <w:t>Zalengei</w:t>
            </w:r>
            <w:proofErr w:type="spellEnd"/>
          </w:p>
        </w:tc>
      </w:tr>
      <w:tr w:rsidR="009D580C" w:rsidRPr="009D580C" w14:paraId="22F12D72" w14:textId="77777777" w:rsidTr="00C055F8">
        <w:trPr>
          <w:trHeight w:val="1286"/>
        </w:trPr>
        <w:tc>
          <w:tcPr>
            <w:tcW w:w="8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28293"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1</w:t>
            </w:r>
          </w:p>
        </w:tc>
        <w:tc>
          <w:tcPr>
            <w:tcW w:w="5579" w:type="dxa"/>
            <w:tcBorders>
              <w:top w:val="single" w:sz="4" w:space="0" w:color="auto"/>
              <w:left w:val="nil"/>
              <w:bottom w:val="single" w:sz="4" w:space="0" w:color="auto"/>
              <w:right w:val="single" w:sz="4" w:space="0" w:color="auto"/>
            </w:tcBorders>
            <w:shd w:val="clear" w:color="auto" w:fill="auto"/>
            <w:hideMark/>
          </w:tcPr>
          <w:p w14:paraId="44E80596" w14:textId="77777777" w:rsidR="009D580C" w:rsidRPr="009D580C" w:rsidRDefault="009D580C" w:rsidP="009D580C">
            <w:pPr>
              <w:suppressAutoHyphens w:val="0"/>
              <w:autoSpaceDN/>
              <w:spacing w:before="0" w:after="0"/>
              <w:jc w:val="both"/>
              <w:textAlignment w:val="auto"/>
              <w:rPr>
                <w:rFonts w:ascii="Arial Narrow" w:eastAsia="Times New Roman" w:hAnsi="Arial Narrow"/>
              </w:rPr>
            </w:pPr>
            <w:r w:rsidRPr="009D580C">
              <w:rPr>
                <w:rFonts w:ascii="Arial Narrow" w:eastAsia="Times New Roman" w:hAnsi="Arial Narrow"/>
              </w:rPr>
              <w:t xml:space="preserve">Supply and Installation (including all modification at bore hole cap including the protection of instrument i.e. providing locks arrangement etc.) of Micro Diver 20m range (Memory Readings 48,000) with its necessary accessories included for the automatic measurement of the groundwater levels and temperature etc. (For </w:t>
            </w:r>
            <w:proofErr w:type="spellStart"/>
            <w:r w:rsidRPr="009D580C">
              <w:rPr>
                <w:rFonts w:ascii="Arial Narrow" w:eastAsia="Times New Roman" w:hAnsi="Arial Narrow"/>
              </w:rPr>
              <w:t>Zalengei</w:t>
            </w:r>
            <w:proofErr w:type="spellEnd"/>
            <w:r w:rsidRPr="009D580C">
              <w:rPr>
                <w:rFonts w:ascii="Arial Narrow" w:eastAsia="Times New Roman" w:hAnsi="Arial Narrow"/>
              </w:rPr>
              <w:t>)</w:t>
            </w:r>
          </w:p>
        </w:tc>
        <w:tc>
          <w:tcPr>
            <w:tcW w:w="599" w:type="dxa"/>
            <w:tcBorders>
              <w:top w:val="single" w:sz="4" w:space="0" w:color="auto"/>
              <w:left w:val="nil"/>
              <w:bottom w:val="single" w:sz="4" w:space="0" w:color="auto"/>
              <w:right w:val="single" w:sz="4" w:space="0" w:color="auto"/>
            </w:tcBorders>
            <w:shd w:val="clear" w:color="auto" w:fill="auto"/>
            <w:vAlign w:val="center"/>
            <w:hideMark/>
          </w:tcPr>
          <w:p w14:paraId="142B3093"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rPr>
            </w:pPr>
            <w:r w:rsidRPr="009D580C">
              <w:rPr>
                <w:rFonts w:ascii="Arial Narrow" w:eastAsia="Times New Roman" w:hAnsi="Arial Narrow"/>
                <w:color w:val="000000"/>
              </w:rPr>
              <w:t>Nr.</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14:paraId="57F32C27"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 xml:space="preserve">3 </w:t>
            </w:r>
          </w:p>
        </w:tc>
        <w:tc>
          <w:tcPr>
            <w:tcW w:w="983" w:type="dxa"/>
            <w:tcBorders>
              <w:top w:val="single" w:sz="4" w:space="0" w:color="auto"/>
              <w:left w:val="nil"/>
              <w:bottom w:val="single" w:sz="4" w:space="0" w:color="auto"/>
              <w:right w:val="single" w:sz="4" w:space="0" w:color="auto"/>
            </w:tcBorders>
            <w:shd w:val="clear" w:color="auto" w:fill="auto"/>
            <w:noWrap/>
            <w:vAlign w:val="center"/>
          </w:tcPr>
          <w:p w14:paraId="26F1A937" w14:textId="77777777" w:rsidR="009D580C" w:rsidRPr="009D580C" w:rsidRDefault="009D580C" w:rsidP="009D580C">
            <w:pPr>
              <w:suppressAutoHyphens w:val="0"/>
              <w:autoSpaceDN/>
              <w:spacing w:before="0" w:after="0"/>
              <w:textAlignment w:val="auto"/>
              <w:rPr>
                <w:rFonts w:ascii="Arial Narrow" w:eastAsia="Times New Roman" w:hAnsi="Arial Narrow"/>
              </w:rPr>
            </w:pPr>
          </w:p>
        </w:tc>
        <w:tc>
          <w:tcPr>
            <w:tcW w:w="1202" w:type="dxa"/>
            <w:tcBorders>
              <w:top w:val="single" w:sz="4" w:space="0" w:color="auto"/>
              <w:left w:val="nil"/>
              <w:bottom w:val="single" w:sz="4" w:space="0" w:color="auto"/>
              <w:right w:val="single" w:sz="4" w:space="0" w:color="auto"/>
            </w:tcBorders>
            <w:shd w:val="clear" w:color="auto" w:fill="auto"/>
            <w:noWrap/>
            <w:vAlign w:val="center"/>
          </w:tcPr>
          <w:p w14:paraId="1FF55CAD"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p>
        </w:tc>
      </w:tr>
      <w:tr w:rsidR="009D580C" w:rsidRPr="009D580C" w14:paraId="2EACFDA2" w14:textId="77777777" w:rsidTr="00C055F8">
        <w:trPr>
          <w:trHeight w:val="56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96924AA"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2</w:t>
            </w:r>
          </w:p>
        </w:tc>
        <w:tc>
          <w:tcPr>
            <w:tcW w:w="5579" w:type="dxa"/>
            <w:tcBorders>
              <w:top w:val="nil"/>
              <w:left w:val="nil"/>
              <w:bottom w:val="single" w:sz="4" w:space="0" w:color="auto"/>
              <w:right w:val="single" w:sz="4" w:space="0" w:color="auto"/>
            </w:tcBorders>
            <w:shd w:val="clear" w:color="auto" w:fill="auto"/>
            <w:vAlign w:val="center"/>
            <w:hideMark/>
          </w:tcPr>
          <w:p w14:paraId="71B054B6" w14:textId="77777777" w:rsidR="009D580C" w:rsidRPr="009D580C" w:rsidRDefault="009D580C" w:rsidP="009D580C">
            <w:pPr>
              <w:suppressAutoHyphens w:val="0"/>
              <w:autoSpaceDN/>
              <w:spacing w:before="0" w:after="0"/>
              <w:jc w:val="both"/>
              <w:textAlignment w:val="auto"/>
              <w:rPr>
                <w:rFonts w:ascii="Arial Narrow" w:eastAsia="Times New Roman" w:hAnsi="Arial Narrow"/>
              </w:rPr>
            </w:pPr>
            <w:r w:rsidRPr="009D580C">
              <w:rPr>
                <w:rFonts w:ascii="Arial Narrow" w:eastAsia="Times New Roman" w:hAnsi="Arial Narrow"/>
              </w:rPr>
              <w:t xml:space="preserve">e+ CONTROL </w:t>
            </w:r>
            <w:proofErr w:type="spellStart"/>
            <w:r w:rsidRPr="009D580C">
              <w:rPr>
                <w:rFonts w:ascii="Arial Narrow" w:eastAsia="Times New Roman" w:hAnsi="Arial Narrow"/>
              </w:rPr>
              <w:t>splashproof</w:t>
            </w:r>
            <w:proofErr w:type="spellEnd"/>
            <w:r w:rsidRPr="009D580C">
              <w:rPr>
                <w:rFonts w:ascii="Arial Narrow" w:eastAsia="Times New Roman" w:hAnsi="Arial Narrow"/>
              </w:rPr>
              <w:t xml:space="preserve"> field reader including all accessories (</w:t>
            </w:r>
            <w:proofErr w:type="spellStart"/>
            <w:r w:rsidRPr="009D580C">
              <w:rPr>
                <w:rFonts w:ascii="Arial Narrow" w:eastAsia="Times New Roman" w:hAnsi="Arial Narrow"/>
              </w:rPr>
              <w:t>Zalengei</w:t>
            </w:r>
            <w:proofErr w:type="spellEnd"/>
            <w:r w:rsidRPr="009D580C">
              <w:rPr>
                <w:rFonts w:ascii="Arial Narrow" w:eastAsia="Times New Roman" w:hAnsi="Arial Narrow"/>
              </w:rPr>
              <w:t xml:space="preserve"> and El </w:t>
            </w:r>
            <w:proofErr w:type="spellStart"/>
            <w:r w:rsidRPr="009D580C">
              <w:rPr>
                <w:rFonts w:ascii="Arial Narrow" w:eastAsia="Times New Roman" w:hAnsi="Arial Narrow"/>
              </w:rPr>
              <w:t>Fasher</w:t>
            </w:r>
            <w:proofErr w:type="spellEnd"/>
            <w:r w:rsidRPr="009D580C">
              <w:rPr>
                <w:rFonts w:ascii="Arial Narrow" w:eastAsia="Times New Roman" w:hAnsi="Arial Narrow"/>
              </w:rPr>
              <w:t>)</w:t>
            </w:r>
          </w:p>
        </w:tc>
        <w:tc>
          <w:tcPr>
            <w:tcW w:w="599" w:type="dxa"/>
            <w:tcBorders>
              <w:top w:val="nil"/>
              <w:left w:val="nil"/>
              <w:bottom w:val="single" w:sz="4" w:space="0" w:color="auto"/>
              <w:right w:val="single" w:sz="4" w:space="0" w:color="auto"/>
            </w:tcBorders>
            <w:shd w:val="clear" w:color="auto" w:fill="auto"/>
            <w:vAlign w:val="center"/>
            <w:hideMark/>
          </w:tcPr>
          <w:p w14:paraId="14AECAD9"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rPr>
            </w:pPr>
            <w:r w:rsidRPr="009D580C">
              <w:rPr>
                <w:rFonts w:ascii="Arial Narrow" w:eastAsia="Times New Roman" w:hAnsi="Arial Narrow"/>
                <w:color w:val="000000"/>
              </w:rPr>
              <w:t>Nr.</w:t>
            </w:r>
          </w:p>
        </w:tc>
        <w:tc>
          <w:tcPr>
            <w:tcW w:w="545" w:type="dxa"/>
            <w:tcBorders>
              <w:top w:val="nil"/>
              <w:left w:val="nil"/>
              <w:bottom w:val="single" w:sz="4" w:space="0" w:color="auto"/>
              <w:right w:val="single" w:sz="4" w:space="0" w:color="auto"/>
            </w:tcBorders>
            <w:shd w:val="clear" w:color="auto" w:fill="auto"/>
            <w:noWrap/>
            <w:vAlign w:val="center"/>
            <w:hideMark/>
          </w:tcPr>
          <w:p w14:paraId="10A89CB5"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 xml:space="preserve">2 </w:t>
            </w:r>
          </w:p>
        </w:tc>
        <w:tc>
          <w:tcPr>
            <w:tcW w:w="983" w:type="dxa"/>
            <w:tcBorders>
              <w:top w:val="nil"/>
              <w:left w:val="nil"/>
              <w:bottom w:val="single" w:sz="4" w:space="0" w:color="auto"/>
              <w:right w:val="single" w:sz="4" w:space="0" w:color="auto"/>
            </w:tcBorders>
            <w:shd w:val="clear" w:color="auto" w:fill="auto"/>
            <w:noWrap/>
            <w:vAlign w:val="center"/>
          </w:tcPr>
          <w:p w14:paraId="2F90963C" w14:textId="77777777" w:rsidR="009D580C" w:rsidRPr="009D580C" w:rsidRDefault="009D580C" w:rsidP="009D580C">
            <w:pPr>
              <w:suppressAutoHyphens w:val="0"/>
              <w:autoSpaceDN/>
              <w:spacing w:before="0" w:after="0"/>
              <w:textAlignment w:val="auto"/>
              <w:rPr>
                <w:rFonts w:ascii="Arial Narrow" w:eastAsia="Times New Roman" w:hAnsi="Arial Narrow"/>
              </w:rPr>
            </w:pPr>
          </w:p>
        </w:tc>
        <w:tc>
          <w:tcPr>
            <w:tcW w:w="1202" w:type="dxa"/>
            <w:tcBorders>
              <w:top w:val="nil"/>
              <w:left w:val="nil"/>
              <w:bottom w:val="single" w:sz="4" w:space="0" w:color="auto"/>
              <w:right w:val="single" w:sz="4" w:space="0" w:color="auto"/>
            </w:tcBorders>
            <w:shd w:val="clear" w:color="auto" w:fill="auto"/>
            <w:noWrap/>
            <w:vAlign w:val="center"/>
          </w:tcPr>
          <w:p w14:paraId="58E04467"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p>
        </w:tc>
      </w:tr>
      <w:tr w:rsidR="009D580C" w:rsidRPr="009D580C" w14:paraId="3A999262" w14:textId="77777777" w:rsidTr="00C055F8">
        <w:trPr>
          <w:trHeight w:val="84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3D8AFE01"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3</w:t>
            </w:r>
          </w:p>
        </w:tc>
        <w:tc>
          <w:tcPr>
            <w:tcW w:w="5579" w:type="dxa"/>
            <w:tcBorders>
              <w:top w:val="nil"/>
              <w:left w:val="nil"/>
              <w:bottom w:val="single" w:sz="4" w:space="0" w:color="auto"/>
              <w:right w:val="single" w:sz="4" w:space="0" w:color="auto"/>
            </w:tcBorders>
            <w:shd w:val="clear" w:color="auto" w:fill="auto"/>
            <w:hideMark/>
          </w:tcPr>
          <w:p w14:paraId="183F3126" w14:textId="77777777" w:rsidR="009D580C" w:rsidRPr="009D580C" w:rsidRDefault="009D580C" w:rsidP="009D580C">
            <w:pPr>
              <w:suppressAutoHyphens w:val="0"/>
              <w:autoSpaceDN/>
              <w:spacing w:before="0" w:after="0"/>
              <w:jc w:val="both"/>
              <w:textAlignment w:val="auto"/>
              <w:rPr>
                <w:rFonts w:ascii="Arial Narrow" w:eastAsia="Times New Roman" w:hAnsi="Arial Narrow"/>
              </w:rPr>
            </w:pPr>
            <w:r w:rsidRPr="009D580C">
              <w:rPr>
                <w:rFonts w:ascii="Arial Narrow" w:eastAsia="Times New Roman" w:hAnsi="Arial Narrow"/>
              </w:rPr>
              <w:t xml:space="preserve">Manual water level indicator ( electronic sounded, depth of 75m) including all accessories for proper operation and readings (For </w:t>
            </w:r>
            <w:proofErr w:type="spellStart"/>
            <w:r w:rsidRPr="009D580C">
              <w:rPr>
                <w:rFonts w:ascii="Arial Narrow" w:eastAsia="Times New Roman" w:hAnsi="Arial Narrow"/>
              </w:rPr>
              <w:t>Zalengei</w:t>
            </w:r>
            <w:proofErr w:type="spellEnd"/>
            <w:r w:rsidRPr="009D580C">
              <w:rPr>
                <w:rFonts w:ascii="Arial Narrow" w:eastAsia="Times New Roman" w:hAnsi="Arial Narrow"/>
              </w:rPr>
              <w:t xml:space="preserve"> and El </w:t>
            </w:r>
            <w:proofErr w:type="spellStart"/>
            <w:r w:rsidRPr="009D580C">
              <w:rPr>
                <w:rFonts w:ascii="Arial Narrow" w:eastAsia="Times New Roman" w:hAnsi="Arial Narrow"/>
              </w:rPr>
              <w:t>Fasher</w:t>
            </w:r>
            <w:proofErr w:type="spellEnd"/>
            <w:r w:rsidRPr="009D580C">
              <w:rPr>
                <w:rFonts w:ascii="Arial Narrow" w:eastAsia="Times New Roman" w:hAnsi="Arial Narrow"/>
              </w:rPr>
              <w:t>)</w:t>
            </w:r>
          </w:p>
        </w:tc>
        <w:tc>
          <w:tcPr>
            <w:tcW w:w="599" w:type="dxa"/>
            <w:tcBorders>
              <w:top w:val="nil"/>
              <w:left w:val="nil"/>
              <w:bottom w:val="single" w:sz="4" w:space="0" w:color="auto"/>
              <w:right w:val="single" w:sz="4" w:space="0" w:color="auto"/>
            </w:tcBorders>
            <w:shd w:val="clear" w:color="auto" w:fill="auto"/>
            <w:vAlign w:val="center"/>
            <w:hideMark/>
          </w:tcPr>
          <w:p w14:paraId="4B4D4EE7"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rPr>
            </w:pPr>
            <w:r w:rsidRPr="009D580C">
              <w:rPr>
                <w:rFonts w:ascii="Arial Narrow" w:eastAsia="Times New Roman" w:hAnsi="Arial Narrow"/>
                <w:color w:val="000000"/>
              </w:rPr>
              <w:t>Nr.</w:t>
            </w:r>
          </w:p>
        </w:tc>
        <w:tc>
          <w:tcPr>
            <w:tcW w:w="545" w:type="dxa"/>
            <w:tcBorders>
              <w:top w:val="nil"/>
              <w:left w:val="nil"/>
              <w:bottom w:val="single" w:sz="4" w:space="0" w:color="auto"/>
              <w:right w:val="single" w:sz="4" w:space="0" w:color="auto"/>
            </w:tcBorders>
            <w:shd w:val="clear" w:color="auto" w:fill="auto"/>
            <w:noWrap/>
            <w:vAlign w:val="center"/>
            <w:hideMark/>
          </w:tcPr>
          <w:p w14:paraId="6FD8D46C"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 xml:space="preserve">2 </w:t>
            </w:r>
          </w:p>
        </w:tc>
        <w:tc>
          <w:tcPr>
            <w:tcW w:w="983" w:type="dxa"/>
            <w:tcBorders>
              <w:top w:val="nil"/>
              <w:left w:val="nil"/>
              <w:bottom w:val="single" w:sz="4" w:space="0" w:color="auto"/>
              <w:right w:val="single" w:sz="4" w:space="0" w:color="auto"/>
            </w:tcBorders>
            <w:shd w:val="clear" w:color="auto" w:fill="auto"/>
            <w:noWrap/>
            <w:vAlign w:val="center"/>
          </w:tcPr>
          <w:p w14:paraId="6C5A31A3" w14:textId="77777777" w:rsidR="009D580C" w:rsidRPr="009D580C" w:rsidRDefault="009D580C" w:rsidP="009D580C">
            <w:pPr>
              <w:suppressAutoHyphens w:val="0"/>
              <w:autoSpaceDN/>
              <w:spacing w:before="0" w:after="0"/>
              <w:textAlignment w:val="auto"/>
              <w:rPr>
                <w:rFonts w:ascii="Arial Narrow" w:eastAsia="Times New Roman" w:hAnsi="Arial Narrow"/>
              </w:rPr>
            </w:pPr>
          </w:p>
        </w:tc>
        <w:tc>
          <w:tcPr>
            <w:tcW w:w="1202" w:type="dxa"/>
            <w:tcBorders>
              <w:top w:val="nil"/>
              <w:left w:val="nil"/>
              <w:bottom w:val="single" w:sz="4" w:space="0" w:color="auto"/>
              <w:right w:val="single" w:sz="4" w:space="0" w:color="auto"/>
            </w:tcBorders>
            <w:shd w:val="clear" w:color="auto" w:fill="auto"/>
            <w:noWrap/>
            <w:vAlign w:val="center"/>
          </w:tcPr>
          <w:p w14:paraId="5B2F2489"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p>
        </w:tc>
      </w:tr>
      <w:tr w:rsidR="009D580C" w:rsidRPr="009D580C" w14:paraId="655559BF" w14:textId="77777777" w:rsidTr="00C055F8">
        <w:trPr>
          <w:trHeight w:val="872"/>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309181AF"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4</w:t>
            </w:r>
          </w:p>
        </w:tc>
        <w:tc>
          <w:tcPr>
            <w:tcW w:w="5579" w:type="dxa"/>
            <w:tcBorders>
              <w:top w:val="nil"/>
              <w:left w:val="nil"/>
              <w:bottom w:val="single" w:sz="4" w:space="0" w:color="auto"/>
              <w:right w:val="single" w:sz="4" w:space="0" w:color="auto"/>
            </w:tcBorders>
            <w:shd w:val="clear" w:color="auto" w:fill="auto"/>
            <w:hideMark/>
          </w:tcPr>
          <w:p w14:paraId="5928E65F" w14:textId="77777777" w:rsidR="009D580C" w:rsidRPr="009D580C" w:rsidRDefault="009D580C" w:rsidP="009D580C">
            <w:pPr>
              <w:suppressAutoHyphens w:val="0"/>
              <w:autoSpaceDN/>
              <w:spacing w:before="0" w:after="0"/>
              <w:jc w:val="both"/>
              <w:textAlignment w:val="auto"/>
              <w:rPr>
                <w:rFonts w:ascii="Arial Narrow" w:eastAsia="Times New Roman" w:hAnsi="Arial Narrow"/>
              </w:rPr>
            </w:pPr>
            <w:r w:rsidRPr="009D580C">
              <w:rPr>
                <w:rFonts w:ascii="Arial Narrow" w:eastAsia="Times New Roman" w:hAnsi="Arial Narrow"/>
              </w:rPr>
              <w:t xml:space="preserve">HP Desktop PC Elite Desk 800 G1 Intel Core i7 4th Gen 4790 (3.6 GHz) 4 GB DDR3 500 GB HDD Windows 7 Professional 64-Bit with 17" flat Screen </w:t>
            </w:r>
            <w:proofErr w:type="spellStart"/>
            <w:r w:rsidRPr="009D580C">
              <w:rPr>
                <w:rFonts w:ascii="Arial Narrow" w:eastAsia="Times New Roman" w:hAnsi="Arial Narrow"/>
              </w:rPr>
              <w:t>hp</w:t>
            </w:r>
            <w:proofErr w:type="spellEnd"/>
            <w:r w:rsidRPr="009D580C">
              <w:rPr>
                <w:rFonts w:ascii="Arial Narrow" w:eastAsia="Times New Roman" w:hAnsi="Arial Narrow"/>
              </w:rPr>
              <w:t xml:space="preserve"> Monitor, Keyboard and mouse (For </w:t>
            </w:r>
            <w:proofErr w:type="spellStart"/>
            <w:r w:rsidRPr="009D580C">
              <w:rPr>
                <w:rFonts w:ascii="Arial Narrow" w:eastAsia="Times New Roman" w:hAnsi="Arial Narrow"/>
              </w:rPr>
              <w:t>Zalengei</w:t>
            </w:r>
            <w:proofErr w:type="spellEnd"/>
            <w:r w:rsidRPr="009D580C">
              <w:rPr>
                <w:rFonts w:ascii="Arial Narrow" w:eastAsia="Times New Roman" w:hAnsi="Arial Narrow"/>
              </w:rPr>
              <w:t xml:space="preserve"> and El </w:t>
            </w:r>
            <w:proofErr w:type="spellStart"/>
            <w:r w:rsidRPr="009D580C">
              <w:rPr>
                <w:rFonts w:ascii="Arial Narrow" w:eastAsia="Times New Roman" w:hAnsi="Arial Narrow"/>
              </w:rPr>
              <w:t>Fasher</w:t>
            </w:r>
            <w:proofErr w:type="spellEnd"/>
            <w:r w:rsidRPr="009D580C">
              <w:rPr>
                <w:rFonts w:ascii="Arial Narrow" w:eastAsia="Times New Roman" w:hAnsi="Arial Narrow"/>
              </w:rPr>
              <w:t>)</w:t>
            </w:r>
          </w:p>
        </w:tc>
        <w:tc>
          <w:tcPr>
            <w:tcW w:w="599" w:type="dxa"/>
            <w:tcBorders>
              <w:top w:val="nil"/>
              <w:left w:val="nil"/>
              <w:bottom w:val="single" w:sz="4" w:space="0" w:color="auto"/>
              <w:right w:val="single" w:sz="4" w:space="0" w:color="auto"/>
            </w:tcBorders>
            <w:shd w:val="clear" w:color="auto" w:fill="auto"/>
            <w:vAlign w:val="center"/>
            <w:hideMark/>
          </w:tcPr>
          <w:p w14:paraId="111AB583"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rPr>
            </w:pPr>
            <w:r w:rsidRPr="009D580C">
              <w:rPr>
                <w:rFonts w:ascii="Arial Narrow" w:eastAsia="Times New Roman" w:hAnsi="Arial Narrow"/>
                <w:color w:val="000000"/>
              </w:rPr>
              <w:t>Nr.</w:t>
            </w:r>
          </w:p>
        </w:tc>
        <w:tc>
          <w:tcPr>
            <w:tcW w:w="545" w:type="dxa"/>
            <w:tcBorders>
              <w:top w:val="nil"/>
              <w:left w:val="nil"/>
              <w:bottom w:val="single" w:sz="4" w:space="0" w:color="auto"/>
              <w:right w:val="single" w:sz="4" w:space="0" w:color="auto"/>
            </w:tcBorders>
            <w:shd w:val="clear" w:color="auto" w:fill="auto"/>
            <w:noWrap/>
            <w:vAlign w:val="center"/>
            <w:hideMark/>
          </w:tcPr>
          <w:p w14:paraId="48B224C0"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 xml:space="preserve">2 </w:t>
            </w:r>
          </w:p>
        </w:tc>
        <w:tc>
          <w:tcPr>
            <w:tcW w:w="983" w:type="dxa"/>
            <w:tcBorders>
              <w:top w:val="nil"/>
              <w:left w:val="nil"/>
              <w:bottom w:val="single" w:sz="4" w:space="0" w:color="auto"/>
              <w:right w:val="single" w:sz="4" w:space="0" w:color="auto"/>
            </w:tcBorders>
            <w:shd w:val="clear" w:color="auto" w:fill="auto"/>
            <w:noWrap/>
            <w:vAlign w:val="center"/>
          </w:tcPr>
          <w:p w14:paraId="7538C27F" w14:textId="77777777" w:rsidR="009D580C" w:rsidRPr="009D580C" w:rsidRDefault="009D580C" w:rsidP="009D580C">
            <w:pPr>
              <w:suppressAutoHyphens w:val="0"/>
              <w:autoSpaceDN/>
              <w:spacing w:before="0" w:after="0"/>
              <w:textAlignment w:val="auto"/>
              <w:rPr>
                <w:rFonts w:ascii="Arial Narrow" w:eastAsia="Times New Roman" w:hAnsi="Arial Narrow"/>
              </w:rPr>
            </w:pPr>
          </w:p>
        </w:tc>
        <w:tc>
          <w:tcPr>
            <w:tcW w:w="1202" w:type="dxa"/>
            <w:tcBorders>
              <w:top w:val="nil"/>
              <w:left w:val="nil"/>
              <w:bottom w:val="single" w:sz="4" w:space="0" w:color="auto"/>
              <w:right w:val="single" w:sz="4" w:space="0" w:color="auto"/>
            </w:tcBorders>
            <w:shd w:val="clear" w:color="auto" w:fill="auto"/>
            <w:noWrap/>
            <w:vAlign w:val="center"/>
          </w:tcPr>
          <w:p w14:paraId="1D8A7FCB"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p>
        </w:tc>
      </w:tr>
      <w:tr w:rsidR="009D580C" w:rsidRPr="009D580C" w14:paraId="057C781A" w14:textId="77777777" w:rsidTr="00C055F8">
        <w:trPr>
          <w:trHeight w:val="29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660EDC6" w14:textId="77777777" w:rsidR="009D580C" w:rsidRPr="009D580C" w:rsidRDefault="009D580C" w:rsidP="009D580C">
            <w:pPr>
              <w:suppressAutoHyphens w:val="0"/>
              <w:autoSpaceDN/>
              <w:spacing w:before="0" w:after="0"/>
              <w:jc w:val="center"/>
              <w:textAlignment w:val="auto"/>
              <w:rPr>
                <w:rFonts w:ascii="Arial Narrow" w:eastAsia="Times New Roman" w:hAnsi="Arial Narrow"/>
              </w:rPr>
            </w:pPr>
            <w:r w:rsidRPr="009D580C">
              <w:rPr>
                <w:rFonts w:ascii="Arial Narrow" w:eastAsia="Times New Roman" w:hAnsi="Arial Narrow"/>
              </w:rPr>
              <w:t> </w:t>
            </w:r>
          </w:p>
        </w:tc>
        <w:tc>
          <w:tcPr>
            <w:tcW w:w="7706" w:type="dxa"/>
            <w:gridSpan w:val="4"/>
            <w:tcBorders>
              <w:top w:val="single" w:sz="4" w:space="0" w:color="auto"/>
              <w:left w:val="nil"/>
              <w:bottom w:val="single" w:sz="4" w:space="0" w:color="auto"/>
              <w:right w:val="single" w:sz="4" w:space="0" w:color="auto"/>
            </w:tcBorders>
            <w:shd w:val="clear" w:color="auto" w:fill="auto"/>
            <w:noWrap/>
            <w:vAlign w:val="center"/>
            <w:hideMark/>
          </w:tcPr>
          <w:p w14:paraId="1F8E824C"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rPr>
            </w:pPr>
            <w:r w:rsidRPr="009D580C">
              <w:rPr>
                <w:rFonts w:ascii="Arial Narrow" w:eastAsia="Times New Roman" w:hAnsi="Arial Narrow"/>
                <w:b/>
                <w:bCs/>
              </w:rPr>
              <w:t>Sub-total- Lot #2</w:t>
            </w:r>
          </w:p>
        </w:tc>
        <w:tc>
          <w:tcPr>
            <w:tcW w:w="1202" w:type="dxa"/>
            <w:tcBorders>
              <w:top w:val="nil"/>
              <w:left w:val="nil"/>
              <w:bottom w:val="single" w:sz="4" w:space="0" w:color="auto"/>
              <w:right w:val="single" w:sz="4" w:space="0" w:color="auto"/>
            </w:tcBorders>
            <w:shd w:val="clear" w:color="auto" w:fill="auto"/>
            <w:noWrap/>
            <w:vAlign w:val="center"/>
          </w:tcPr>
          <w:p w14:paraId="39296E62"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rPr>
            </w:pPr>
          </w:p>
        </w:tc>
      </w:tr>
      <w:tr w:rsidR="009D580C" w:rsidRPr="009D580C" w14:paraId="674C5ECA" w14:textId="77777777" w:rsidTr="00C055F8">
        <w:trPr>
          <w:trHeight w:val="310"/>
        </w:trPr>
        <w:tc>
          <w:tcPr>
            <w:tcW w:w="895" w:type="dxa"/>
            <w:tcBorders>
              <w:top w:val="nil"/>
              <w:left w:val="single" w:sz="4" w:space="0" w:color="auto"/>
              <w:bottom w:val="single" w:sz="4" w:space="0" w:color="auto"/>
              <w:right w:val="single" w:sz="4" w:space="0" w:color="auto"/>
            </w:tcBorders>
            <w:shd w:val="clear" w:color="auto" w:fill="auto"/>
            <w:noWrap/>
            <w:vAlign w:val="center"/>
            <w:hideMark/>
          </w:tcPr>
          <w:p w14:paraId="13183066" w14:textId="77777777" w:rsidR="009D580C" w:rsidRPr="009D580C" w:rsidRDefault="009D580C" w:rsidP="009D580C">
            <w:pPr>
              <w:suppressAutoHyphens w:val="0"/>
              <w:autoSpaceDN/>
              <w:spacing w:before="0" w:after="0"/>
              <w:jc w:val="center"/>
              <w:textAlignment w:val="auto"/>
              <w:rPr>
                <w:rFonts w:ascii="Arial Narrow" w:eastAsia="Times New Roman" w:hAnsi="Arial Narrow"/>
                <w:color w:val="000000"/>
                <w:sz w:val="24"/>
                <w:szCs w:val="24"/>
              </w:rPr>
            </w:pPr>
            <w:r w:rsidRPr="009D580C">
              <w:rPr>
                <w:rFonts w:ascii="Arial Narrow" w:eastAsia="Times New Roman" w:hAnsi="Arial Narrow"/>
                <w:color w:val="000000"/>
                <w:sz w:val="24"/>
                <w:szCs w:val="24"/>
              </w:rPr>
              <w:t> </w:t>
            </w:r>
          </w:p>
        </w:tc>
        <w:tc>
          <w:tcPr>
            <w:tcW w:w="770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058050"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rPr>
            </w:pPr>
            <w:r w:rsidRPr="009D580C">
              <w:rPr>
                <w:rFonts w:ascii="Arial Narrow" w:eastAsia="Times New Roman" w:hAnsi="Arial Narrow"/>
                <w:b/>
                <w:bCs/>
              </w:rPr>
              <w:t>Grand Total (Lot # 1+ Lot # 2)</w:t>
            </w:r>
          </w:p>
        </w:tc>
        <w:tc>
          <w:tcPr>
            <w:tcW w:w="1202" w:type="dxa"/>
            <w:tcBorders>
              <w:top w:val="nil"/>
              <w:left w:val="nil"/>
              <w:bottom w:val="single" w:sz="4" w:space="0" w:color="auto"/>
              <w:right w:val="single" w:sz="4" w:space="0" w:color="auto"/>
            </w:tcBorders>
            <w:shd w:val="clear" w:color="auto" w:fill="auto"/>
            <w:noWrap/>
            <w:vAlign w:val="center"/>
          </w:tcPr>
          <w:p w14:paraId="48184CF0" w14:textId="77777777" w:rsidR="009D580C" w:rsidRPr="009D580C" w:rsidRDefault="009D580C" w:rsidP="009D580C">
            <w:pPr>
              <w:suppressAutoHyphens w:val="0"/>
              <w:autoSpaceDN/>
              <w:spacing w:before="0" w:after="0"/>
              <w:jc w:val="center"/>
              <w:textAlignment w:val="auto"/>
              <w:rPr>
                <w:rFonts w:ascii="Arial Narrow" w:eastAsia="Times New Roman" w:hAnsi="Arial Narrow"/>
                <w:b/>
                <w:bCs/>
                <w:sz w:val="24"/>
                <w:szCs w:val="24"/>
              </w:rPr>
            </w:pPr>
          </w:p>
        </w:tc>
      </w:tr>
    </w:tbl>
    <w:p w14:paraId="3D9C7820" w14:textId="77777777" w:rsidR="003E6A35" w:rsidRDefault="003E6A35" w:rsidP="00DB6919">
      <w:pPr>
        <w:pStyle w:val="MarginText"/>
        <w:spacing w:after="0" w:line="240" w:lineRule="auto"/>
        <w:rPr>
          <w:rFonts w:cs="Arial"/>
          <w:bCs/>
          <w:color w:val="000000"/>
          <w:lang w:val="en-US"/>
        </w:rPr>
      </w:pPr>
    </w:p>
    <w:p w14:paraId="1BF184E3" w14:textId="77777777" w:rsidR="00B36DF8" w:rsidRPr="00F50D4C" w:rsidRDefault="00B36DF8" w:rsidP="00C10E9F">
      <w:pPr>
        <w:pageBreakBefore/>
        <w:spacing w:before="0" w:after="0"/>
        <w:rPr>
          <w:rFonts w:cs="Arial"/>
        </w:rPr>
      </w:pPr>
    </w:p>
    <w:p w14:paraId="1BF184E4"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 xml:space="preserve">Returnable Bid Schedule 5 </w:t>
      </w:r>
    </w:p>
    <w:p w14:paraId="1BF184E5" w14:textId="77777777" w:rsidR="00B36DF8" w:rsidRPr="00F50D4C" w:rsidRDefault="00B36DF8" w:rsidP="00C10E9F">
      <w:pPr>
        <w:pStyle w:val="SchHeadDes"/>
        <w:keepNext/>
        <w:spacing w:after="0" w:line="240" w:lineRule="auto"/>
        <w:rPr>
          <w:rFonts w:ascii="Arial" w:hAnsi="Arial" w:cs="Arial"/>
          <w:caps/>
          <w:color w:val="000000"/>
          <w:szCs w:val="22"/>
          <w:lang w:val="en-AU"/>
        </w:rPr>
      </w:pPr>
    </w:p>
    <w:p w14:paraId="1BF184E6"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Bidder Preliminary Programme</w:t>
      </w:r>
    </w:p>
    <w:p w14:paraId="1BF184E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4E9" w14:textId="3ADDB7B6" w:rsidR="00B36DF8" w:rsidRPr="00CE6A0F" w:rsidRDefault="003F75FC" w:rsidP="00CE6A0F">
      <w:pPr>
        <w:pStyle w:val="MarginText"/>
        <w:spacing w:after="0" w:line="240" w:lineRule="auto"/>
        <w:jc w:val="left"/>
        <w:rPr>
          <w:rFonts w:asciiTheme="minorBidi" w:hAnsiTheme="minorBidi" w:cstheme="minorBidi"/>
          <w:color w:val="000000"/>
          <w:szCs w:val="22"/>
          <w:lang w:val="en-AU"/>
        </w:rPr>
      </w:pPr>
      <w:r w:rsidRPr="00CE6A0F">
        <w:rPr>
          <w:rFonts w:asciiTheme="minorBidi" w:hAnsiTheme="minorBidi" w:cstheme="minorBidi"/>
          <w:color w:val="000000"/>
          <w:szCs w:val="22"/>
          <w:lang w:val="en-AU"/>
        </w:rPr>
        <w:t xml:space="preserve">ITB Case No.: </w:t>
      </w:r>
      <w:r w:rsidR="00CD41D5" w:rsidRPr="00CE6A0F">
        <w:rPr>
          <w:rFonts w:asciiTheme="minorBidi" w:hAnsiTheme="minorBidi" w:cstheme="minorBidi"/>
          <w:bCs/>
          <w:lang w:val="en-AU"/>
        </w:rPr>
        <w:t>UNOPS/SDN/</w:t>
      </w:r>
      <w:r w:rsidR="00CE6A0F" w:rsidRPr="00CE6A0F">
        <w:rPr>
          <w:rFonts w:asciiTheme="minorBidi" w:hAnsiTheme="minorBidi" w:cstheme="minorBidi"/>
          <w:bCs/>
          <w:lang w:val="en-US"/>
        </w:rPr>
        <w:t>95204</w:t>
      </w:r>
      <w:r w:rsidR="00CD41D5" w:rsidRPr="00CE6A0F">
        <w:rPr>
          <w:rFonts w:asciiTheme="minorBidi" w:hAnsiTheme="minorBidi" w:cstheme="minorBidi"/>
          <w:bCs/>
          <w:lang w:val="en-AU"/>
        </w:rPr>
        <w:t xml:space="preserve">/WORKS/ITB- </w:t>
      </w:r>
      <w:r w:rsidR="00CE6A0F">
        <w:rPr>
          <w:rFonts w:asciiTheme="minorBidi" w:hAnsiTheme="minorBidi" w:cstheme="minorBidi"/>
          <w:bCs/>
          <w:lang w:val="en-AU"/>
        </w:rPr>
        <w:t>064</w:t>
      </w:r>
    </w:p>
    <w:p w14:paraId="1BF184EA"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w:t>
      </w:r>
    </w:p>
    <w:p w14:paraId="1BF184EB" w14:textId="77777777" w:rsidR="00B36DF8" w:rsidRPr="00F50D4C" w:rsidRDefault="00B36DF8" w:rsidP="00C10E9F">
      <w:pPr>
        <w:pStyle w:val="MarginText"/>
        <w:spacing w:after="0" w:line="240" w:lineRule="auto"/>
        <w:rPr>
          <w:rFonts w:ascii="Arial" w:hAnsi="Arial" w:cs="Arial"/>
          <w:color w:val="000000"/>
          <w:szCs w:val="22"/>
          <w:lang w:val="en-AU"/>
        </w:rPr>
      </w:pPr>
    </w:p>
    <w:p w14:paraId="1BF184EC"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4ED" w14:textId="77777777" w:rsidR="00B36DF8" w:rsidRPr="00F50D4C" w:rsidRDefault="00B36DF8" w:rsidP="00C10E9F">
      <w:pPr>
        <w:pStyle w:val="MarginText"/>
        <w:spacing w:after="0" w:line="240" w:lineRule="auto"/>
        <w:rPr>
          <w:rFonts w:ascii="Arial" w:hAnsi="Arial" w:cs="Arial"/>
          <w:color w:val="000000"/>
          <w:szCs w:val="22"/>
          <w:lang w:val="en-AU"/>
        </w:rPr>
      </w:pPr>
    </w:p>
    <w:p w14:paraId="1BF184EE"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4EF" w14:textId="77777777" w:rsidR="00B36DF8" w:rsidRPr="00F50D4C" w:rsidRDefault="00B36DF8" w:rsidP="00CB6D7B">
      <w:pPr>
        <w:pStyle w:val="MarginText"/>
        <w:spacing w:after="0" w:line="240" w:lineRule="auto"/>
        <w:rPr>
          <w:rFonts w:ascii="Arial" w:hAnsi="Arial" w:cs="Arial"/>
          <w:color w:val="000000"/>
          <w:szCs w:val="22"/>
          <w:lang w:val="en-AU"/>
        </w:rPr>
      </w:pPr>
    </w:p>
    <w:p w14:paraId="1BF184F0" w14:textId="77777777"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u w:val="single"/>
          <w:lang w:val="en-AU"/>
        </w:rPr>
        <w:t>Note to bidders</w:t>
      </w:r>
      <w:r w:rsidRPr="00F50D4C">
        <w:rPr>
          <w:rFonts w:ascii="Arial" w:hAnsi="Arial" w:cs="Arial"/>
          <w:b w:val="0"/>
          <w:i/>
          <w:color w:val="000000"/>
          <w:sz w:val="22"/>
          <w:szCs w:val="22"/>
          <w:lang w:val="en-AU"/>
        </w:rPr>
        <w:t xml:space="preserve">: Bidders shall submit a preliminary programme for the executions of the works. </w:t>
      </w:r>
    </w:p>
    <w:p w14:paraId="1BF184F1" w14:textId="77777777" w:rsidR="00B36DF8" w:rsidRPr="00F50D4C" w:rsidRDefault="00B36DF8" w:rsidP="00CB6D7B">
      <w:pPr>
        <w:spacing w:before="0" w:after="0"/>
        <w:rPr>
          <w:rFonts w:cs="Arial"/>
          <w:lang w:val="en-AU"/>
        </w:rPr>
      </w:pPr>
    </w:p>
    <w:p w14:paraId="1BF184F2" w14:textId="77777777"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14:paraId="1BF184F3" w14:textId="77777777" w:rsidR="00B36DF8" w:rsidRPr="00F50D4C" w:rsidRDefault="00B36DF8" w:rsidP="00CB6D7B">
      <w:pPr>
        <w:spacing w:before="0" w:after="0"/>
        <w:rPr>
          <w:rFonts w:cs="Arial"/>
          <w:lang w:val="en-AU"/>
        </w:rPr>
      </w:pPr>
    </w:p>
    <w:p w14:paraId="1BF184F4" w14:textId="77777777"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14:paraId="1BF184F5" w14:textId="77777777" w:rsidR="00B36DF8" w:rsidRPr="00F50D4C" w:rsidRDefault="00B36DF8" w:rsidP="00CB6D7B">
      <w:pPr>
        <w:spacing w:before="0" w:after="0"/>
        <w:rPr>
          <w:rFonts w:cs="Arial"/>
          <w:lang w:val="en-AU"/>
        </w:rPr>
      </w:pPr>
    </w:p>
    <w:p w14:paraId="1BF184F6" w14:textId="77777777" w:rsidR="00B36DF8" w:rsidRPr="00F50D4C" w:rsidRDefault="00B36DF8" w:rsidP="00CB6D7B">
      <w:pPr>
        <w:pStyle w:val="Heading3"/>
        <w:spacing w:before="0" w:after="0"/>
        <w:rPr>
          <w:rFonts w:ascii="Arial" w:hAnsi="Arial" w:cs="Arial"/>
          <w:b w:val="0"/>
          <w:i/>
          <w:color w:val="000000"/>
          <w:sz w:val="22"/>
          <w:szCs w:val="22"/>
          <w:lang w:val="en-AU"/>
        </w:rPr>
      </w:pPr>
      <w:r w:rsidRPr="00F50D4C">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14:paraId="1BF184F7" w14:textId="77777777" w:rsidR="00B36DF8" w:rsidRPr="00F50D4C" w:rsidRDefault="00B36DF8" w:rsidP="00CB6D7B">
      <w:pPr>
        <w:pStyle w:val="Heading4"/>
        <w:keepNext w:val="0"/>
        <w:overflowPunct w:val="0"/>
        <w:autoSpaceDE w:val="0"/>
        <w:spacing w:before="0" w:after="0" w:line="240" w:lineRule="auto"/>
        <w:ind w:left="1440"/>
        <w:rPr>
          <w:rFonts w:ascii="Arial" w:hAnsi="Arial" w:cs="Arial"/>
          <w:b w:val="0"/>
          <w:i/>
          <w:color w:val="000000"/>
          <w:sz w:val="22"/>
          <w:szCs w:val="22"/>
          <w:lang w:val="en-AU"/>
        </w:rPr>
      </w:pPr>
    </w:p>
    <w:p w14:paraId="1BF184F8" w14:textId="77777777" w:rsidR="00B36DF8" w:rsidRPr="00F50D4C" w:rsidRDefault="00B36DF8" w:rsidP="00CB6D7B">
      <w:pPr>
        <w:pStyle w:val="Heading4"/>
        <w:keepNext w:val="0"/>
        <w:numPr>
          <w:ilvl w:val="0"/>
          <w:numId w:val="26"/>
        </w:numPr>
        <w:overflowPunct w:val="0"/>
        <w:autoSpaceDE w:val="0"/>
        <w:spacing w:before="0" w:after="0" w:line="240" w:lineRule="auto"/>
        <w:ind w:left="1440" w:hanging="720"/>
        <w:rPr>
          <w:rFonts w:ascii="Arial" w:hAnsi="Arial" w:cs="Arial"/>
          <w:b w:val="0"/>
          <w:i/>
          <w:color w:val="000000"/>
          <w:sz w:val="22"/>
          <w:szCs w:val="22"/>
          <w:lang w:val="en-AU"/>
        </w:rPr>
      </w:pPr>
      <w:proofErr w:type="gramStart"/>
      <w:r w:rsidRPr="00F50D4C">
        <w:rPr>
          <w:rFonts w:ascii="Arial" w:hAnsi="Arial" w:cs="Arial"/>
          <w:b w:val="0"/>
          <w:i/>
          <w:color w:val="000000"/>
          <w:sz w:val="22"/>
          <w:szCs w:val="22"/>
          <w:lang w:val="en-AU"/>
        </w:rPr>
        <w:t>a</w:t>
      </w:r>
      <w:proofErr w:type="gramEnd"/>
      <w:r w:rsidRPr="00F50D4C">
        <w:rPr>
          <w:rFonts w:ascii="Arial" w:hAnsi="Arial" w:cs="Arial"/>
          <w:b w:val="0"/>
          <w:i/>
          <w:color w:val="000000"/>
          <w:sz w:val="22"/>
          <w:szCs w:val="22"/>
          <w:lang w:val="en-AU"/>
        </w:rPr>
        <w:t xml:space="preserve"> programme narrative that describes the mechanisms and assumptions made in preparing the programme; and</w:t>
      </w:r>
    </w:p>
    <w:p w14:paraId="1BF184F9" w14:textId="77777777" w:rsidR="00B36DF8" w:rsidRPr="00F50D4C" w:rsidRDefault="00B36DF8" w:rsidP="00CB6D7B">
      <w:pPr>
        <w:pStyle w:val="Heading4"/>
        <w:keepNext w:val="0"/>
        <w:overflowPunct w:val="0"/>
        <w:autoSpaceDE w:val="0"/>
        <w:spacing w:before="0" w:after="0" w:line="240" w:lineRule="auto"/>
        <w:ind w:left="1440" w:hanging="720"/>
        <w:rPr>
          <w:rFonts w:ascii="Arial" w:hAnsi="Arial" w:cs="Arial"/>
          <w:b w:val="0"/>
          <w:i/>
          <w:color w:val="000000"/>
          <w:sz w:val="22"/>
          <w:szCs w:val="22"/>
          <w:lang w:val="en-AU"/>
        </w:rPr>
      </w:pPr>
    </w:p>
    <w:p w14:paraId="1BF184FA" w14:textId="77777777" w:rsidR="00B36DF8" w:rsidRPr="00F50D4C" w:rsidRDefault="00B36DF8" w:rsidP="00CB6D7B">
      <w:pPr>
        <w:pStyle w:val="Heading4"/>
        <w:keepNext w:val="0"/>
        <w:numPr>
          <w:ilvl w:val="0"/>
          <w:numId w:val="26"/>
        </w:numPr>
        <w:overflowPunct w:val="0"/>
        <w:autoSpaceDE w:val="0"/>
        <w:spacing w:before="0" w:after="0" w:line="240" w:lineRule="auto"/>
        <w:ind w:left="1440" w:hanging="720"/>
        <w:rPr>
          <w:rFonts w:ascii="Arial" w:hAnsi="Arial" w:cs="Arial"/>
          <w:b w:val="0"/>
          <w:i/>
          <w:color w:val="000000"/>
          <w:sz w:val="22"/>
          <w:szCs w:val="22"/>
          <w:lang w:val="en-AU"/>
        </w:rPr>
      </w:pPr>
      <w:proofErr w:type="gramStart"/>
      <w:r w:rsidRPr="00F50D4C">
        <w:rPr>
          <w:rFonts w:ascii="Arial" w:hAnsi="Arial" w:cs="Arial"/>
          <w:b w:val="0"/>
          <w:i/>
          <w:color w:val="000000"/>
          <w:sz w:val="22"/>
          <w:szCs w:val="22"/>
          <w:lang w:val="en-AU"/>
        </w:rPr>
        <w:t>a</w:t>
      </w:r>
      <w:proofErr w:type="gramEnd"/>
      <w:r w:rsidRPr="00F50D4C">
        <w:rPr>
          <w:rFonts w:ascii="Arial" w:hAnsi="Arial" w:cs="Arial"/>
          <w:b w:val="0"/>
          <w:i/>
          <w:color w:val="000000"/>
          <w:sz w:val="22"/>
          <w:szCs w:val="22"/>
          <w:lang w:val="en-AU"/>
        </w:rPr>
        <w:t xml:space="preserve"> critical path analysis for the execution of the works which shall clearly show the float times available within the programme and the earliest start/earliest finish and latest start/latest finish times for each and every activity.</w:t>
      </w:r>
    </w:p>
    <w:p w14:paraId="1BF184FB" w14:textId="77777777" w:rsidR="00B36DF8" w:rsidRPr="00F50D4C" w:rsidRDefault="00B36DF8" w:rsidP="00CB6D7B">
      <w:pPr>
        <w:pStyle w:val="SchHeadDes"/>
        <w:keepNext/>
        <w:spacing w:after="0" w:line="240" w:lineRule="auto"/>
        <w:jc w:val="left"/>
        <w:rPr>
          <w:rFonts w:ascii="Arial" w:hAnsi="Arial" w:cs="Arial"/>
          <w:b w:val="0"/>
          <w:i/>
          <w:color w:val="000000"/>
          <w:szCs w:val="22"/>
          <w:lang w:val="en-AU"/>
        </w:rPr>
      </w:pPr>
    </w:p>
    <w:p w14:paraId="1BF184FC" w14:textId="77777777" w:rsidR="00B36DF8" w:rsidRPr="00F50D4C" w:rsidRDefault="00B36DF8" w:rsidP="00CB6D7B">
      <w:pPr>
        <w:spacing w:before="0" w:after="0"/>
        <w:rPr>
          <w:rFonts w:cs="Arial"/>
          <w:i/>
          <w:color w:val="000000"/>
        </w:rPr>
      </w:pPr>
      <w:r w:rsidRPr="00F50D4C">
        <w:rPr>
          <w:rFonts w:cs="Arial"/>
          <w:i/>
          <w:color w:val="000000"/>
        </w:rPr>
        <w:t xml:space="preserve">If a bidder is selected as the preferred bidder, it shall be required to further develop and complete this </w:t>
      </w:r>
      <w:proofErr w:type="spellStart"/>
      <w:r w:rsidRPr="00F50D4C">
        <w:rPr>
          <w:rFonts w:cs="Arial"/>
          <w:i/>
          <w:color w:val="000000"/>
        </w:rPr>
        <w:t>programme</w:t>
      </w:r>
      <w:proofErr w:type="spellEnd"/>
      <w:r w:rsidRPr="00F50D4C">
        <w:rPr>
          <w:rFonts w:cs="Arial"/>
          <w:i/>
          <w:color w:val="000000"/>
        </w:rPr>
        <w:t xml:space="preserve"> in accordance with the contract for works.</w:t>
      </w:r>
    </w:p>
    <w:p w14:paraId="1BF184FD" w14:textId="77777777" w:rsidR="00B36DF8" w:rsidRPr="00F50D4C" w:rsidRDefault="00B36DF8" w:rsidP="00CB6D7B">
      <w:pPr>
        <w:spacing w:before="0" w:after="0"/>
        <w:rPr>
          <w:rFonts w:cs="Arial"/>
          <w:b/>
          <w:i/>
          <w:color w:val="000000"/>
        </w:rPr>
      </w:pPr>
    </w:p>
    <w:p w14:paraId="1BF184FE" w14:textId="77777777" w:rsidR="00B36DF8" w:rsidRPr="00F50D4C" w:rsidRDefault="00B36DF8" w:rsidP="00C10E9F">
      <w:pPr>
        <w:spacing w:before="0" w:after="0"/>
        <w:rPr>
          <w:rFonts w:cs="Arial"/>
          <w:b/>
          <w:i/>
          <w:color w:val="000000"/>
        </w:rPr>
      </w:pPr>
    </w:p>
    <w:p w14:paraId="1BF184FF" w14:textId="77777777" w:rsidR="00B36DF8" w:rsidRPr="00F50D4C" w:rsidRDefault="00B36DF8" w:rsidP="00C10E9F">
      <w:pPr>
        <w:spacing w:before="0" w:after="0"/>
        <w:rPr>
          <w:rFonts w:cs="Arial"/>
          <w:b/>
          <w:i/>
          <w:color w:val="000000"/>
        </w:rPr>
      </w:pPr>
    </w:p>
    <w:p w14:paraId="1BF18500" w14:textId="77777777" w:rsidR="00B36DF8" w:rsidRPr="00F50D4C" w:rsidRDefault="00B36DF8" w:rsidP="00C10E9F">
      <w:pPr>
        <w:spacing w:before="0" w:after="0"/>
        <w:rPr>
          <w:rFonts w:cs="Arial"/>
          <w:b/>
          <w:i/>
          <w:color w:val="000000"/>
        </w:rPr>
      </w:pPr>
    </w:p>
    <w:p w14:paraId="1BF18501" w14:textId="77777777" w:rsidR="00B36DF8" w:rsidRPr="00F50D4C" w:rsidRDefault="00B36DF8" w:rsidP="00C10E9F">
      <w:pPr>
        <w:spacing w:before="0" w:after="0"/>
        <w:rPr>
          <w:rFonts w:cs="Arial"/>
          <w:b/>
          <w:i/>
          <w:color w:val="000000"/>
        </w:rPr>
      </w:pPr>
    </w:p>
    <w:p w14:paraId="1BF18502" w14:textId="77777777" w:rsidR="00B36DF8" w:rsidRPr="00F50D4C" w:rsidRDefault="00B36DF8" w:rsidP="00C10E9F">
      <w:pPr>
        <w:spacing w:before="0" w:after="0"/>
        <w:rPr>
          <w:rFonts w:cs="Arial"/>
          <w:b/>
          <w:i/>
          <w:color w:val="000000"/>
        </w:rPr>
      </w:pPr>
    </w:p>
    <w:p w14:paraId="1BF18503" w14:textId="77777777" w:rsidR="00B36DF8" w:rsidRPr="00F50D4C" w:rsidRDefault="00B36DF8" w:rsidP="00C10E9F">
      <w:pPr>
        <w:spacing w:before="0" w:after="0"/>
        <w:rPr>
          <w:rFonts w:cs="Arial"/>
          <w:b/>
          <w:i/>
          <w:color w:val="000000"/>
        </w:rPr>
      </w:pPr>
    </w:p>
    <w:p w14:paraId="1BF18504" w14:textId="77777777" w:rsidR="00B36DF8" w:rsidRPr="00F50D4C" w:rsidRDefault="00B36DF8" w:rsidP="00C10E9F">
      <w:pPr>
        <w:spacing w:before="0" w:after="0"/>
        <w:rPr>
          <w:rFonts w:cs="Arial"/>
          <w:b/>
          <w:i/>
          <w:color w:val="000000"/>
        </w:rPr>
      </w:pPr>
    </w:p>
    <w:p w14:paraId="1BF18505" w14:textId="77777777" w:rsidR="00B36DF8" w:rsidRPr="00F50D4C" w:rsidRDefault="00B36DF8" w:rsidP="00C10E9F">
      <w:pPr>
        <w:spacing w:before="0" w:after="0"/>
        <w:rPr>
          <w:rFonts w:cs="Arial"/>
          <w:b/>
          <w:i/>
          <w:color w:val="000000"/>
        </w:rPr>
      </w:pPr>
    </w:p>
    <w:p w14:paraId="1BF18506" w14:textId="77777777"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14:paraId="1BF18507"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6</w:t>
      </w:r>
    </w:p>
    <w:p w14:paraId="1BF18508" w14:textId="77777777" w:rsidR="00B36DF8" w:rsidRPr="00F50D4C" w:rsidRDefault="00B36DF8" w:rsidP="00C10E9F">
      <w:pPr>
        <w:pStyle w:val="SchHeadDes"/>
        <w:keepNext/>
        <w:spacing w:after="0" w:line="240" w:lineRule="auto"/>
        <w:rPr>
          <w:rFonts w:ascii="Arial" w:hAnsi="Arial" w:cs="Arial"/>
          <w:caps/>
          <w:color w:val="000000"/>
          <w:szCs w:val="22"/>
          <w:lang w:val="en-AU"/>
        </w:rPr>
      </w:pPr>
    </w:p>
    <w:p w14:paraId="1BF18509"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Proposed Project Team and Organizational Structure</w:t>
      </w:r>
    </w:p>
    <w:p w14:paraId="1BF1850A"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50C" w14:textId="24A0F94D" w:rsidR="00B36DF8" w:rsidRPr="00CE6A0F" w:rsidRDefault="003F75FC" w:rsidP="00CD41D5">
      <w:pPr>
        <w:pStyle w:val="MarginText"/>
        <w:spacing w:after="0" w:line="240" w:lineRule="auto"/>
        <w:jc w:val="left"/>
        <w:rPr>
          <w:rFonts w:ascii="Arial" w:hAnsi="Arial" w:cs="Arial"/>
          <w:color w:val="000000"/>
          <w:szCs w:val="22"/>
          <w:lang w:val="en-AU"/>
        </w:rPr>
      </w:pPr>
      <w:r w:rsidRPr="00CE6A0F">
        <w:rPr>
          <w:rFonts w:ascii="Arial" w:hAnsi="Arial" w:cs="Arial"/>
          <w:color w:val="000000"/>
          <w:szCs w:val="22"/>
          <w:lang w:val="en-AU"/>
        </w:rPr>
        <w:t xml:space="preserve">ITB Case No.: </w:t>
      </w:r>
      <w:r w:rsidR="00CD41D5" w:rsidRPr="00CE6A0F">
        <w:rPr>
          <w:rFonts w:ascii="Arial" w:hAnsi="Arial" w:cs="Arial"/>
          <w:bCs/>
          <w:lang w:val="en-AU"/>
        </w:rPr>
        <w:t>UNOPS/SDN/20078-001 /WORKS/ITB- 062</w:t>
      </w:r>
    </w:p>
    <w:p w14:paraId="1BF1850D"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50E" w14:textId="77777777" w:rsidR="00B36DF8" w:rsidRPr="00F50D4C" w:rsidRDefault="00B36DF8" w:rsidP="00C10E9F">
      <w:pPr>
        <w:pStyle w:val="MarginText"/>
        <w:spacing w:after="0" w:line="240" w:lineRule="auto"/>
        <w:rPr>
          <w:rFonts w:ascii="Arial" w:hAnsi="Arial" w:cs="Arial"/>
          <w:color w:val="000000"/>
          <w:szCs w:val="22"/>
          <w:lang w:val="en-AU"/>
        </w:rPr>
      </w:pPr>
    </w:p>
    <w:p w14:paraId="1BF1850F"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510" w14:textId="77777777" w:rsidR="00B36DF8" w:rsidRPr="00F50D4C" w:rsidRDefault="00B36DF8" w:rsidP="00C10E9F">
      <w:pPr>
        <w:pStyle w:val="MarginText"/>
        <w:spacing w:after="0" w:line="240" w:lineRule="auto"/>
        <w:rPr>
          <w:rFonts w:ascii="Arial" w:hAnsi="Arial" w:cs="Arial"/>
          <w:color w:val="000000"/>
          <w:szCs w:val="22"/>
          <w:lang w:val="en-AU"/>
        </w:rPr>
      </w:pPr>
    </w:p>
    <w:p w14:paraId="1BF18511"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512"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513" w14:textId="77777777" w:rsidR="00B36DF8" w:rsidRPr="00F50D4C" w:rsidRDefault="00B36DF8" w:rsidP="00C10E9F">
      <w:pPr>
        <w:pStyle w:val="MarginText"/>
        <w:keepN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set out below:</w:t>
      </w:r>
    </w:p>
    <w:p w14:paraId="1BF18514" w14:textId="77777777" w:rsidR="00B36DF8" w:rsidRPr="00F50D4C" w:rsidRDefault="00B36DF8" w:rsidP="00C10E9F">
      <w:pPr>
        <w:pStyle w:val="MarginText"/>
        <w:keepNext/>
        <w:spacing w:after="0" w:line="240" w:lineRule="auto"/>
        <w:rPr>
          <w:rFonts w:ascii="Arial" w:hAnsi="Arial" w:cs="Arial"/>
          <w:i/>
          <w:color w:val="000000"/>
          <w:szCs w:val="22"/>
          <w:lang w:val="en-AU"/>
        </w:rPr>
      </w:pPr>
    </w:p>
    <w:p w14:paraId="1BF18515" w14:textId="77777777" w:rsidR="00B36DF8" w:rsidRPr="00F50D4C" w:rsidRDefault="00B36DF8" w:rsidP="00C10E9F">
      <w:pPr>
        <w:pStyle w:val="MarginText"/>
        <w:numPr>
          <w:ilvl w:val="0"/>
          <w:numId w:val="27"/>
        </w:numPr>
        <w:spacing w:after="0" w:line="240" w:lineRule="auto"/>
        <w:rPr>
          <w:rFonts w:ascii="Arial" w:hAnsi="Arial" w:cs="Arial"/>
          <w:i/>
          <w:color w:val="000000"/>
          <w:szCs w:val="22"/>
          <w:lang w:val="en-AU"/>
        </w:rPr>
      </w:pPr>
      <w:r w:rsidRPr="00F50D4C">
        <w:rPr>
          <w:rFonts w:ascii="Arial" w:hAnsi="Arial" w:cs="Arial"/>
          <w:i/>
          <w:color w:val="000000"/>
          <w:szCs w:val="22"/>
          <w:lang w:val="en-AU"/>
        </w:rPr>
        <w:t>the key personnel that the bidder proposes to assign to the execution of the works;</w:t>
      </w:r>
    </w:p>
    <w:p w14:paraId="1BF18516" w14:textId="77777777" w:rsidR="00B36DF8" w:rsidRPr="00F50D4C" w:rsidRDefault="00B36DF8" w:rsidP="00C10E9F">
      <w:pPr>
        <w:pStyle w:val="MarginText"/>
        <w:spacing w:after="0" w:line="240" w:lineRule="auto"/>
        <w:ind w:left="720"/>
        <w:rPr>
          <w:rFonts w:ascii="Arial" w:hAnsi="Arial" w:cs="Arial"/>
          <w:i/>
          <w:color w:val="000000"/>
          <w:szCs w:val="22"/>
          <w:lang w:val="en-AU"/>
        </w:rPr>
      </w:pPr>
    </w:p>
    <w:p w14:paraId="1BF18517" w14:textId="77777777" w:rsidR="00B36DF8" w:rsidRPr="00F50D4C" w:rsidRDefault="00B36DF8" w:rsidP="00C10E9F">
      <w:pPr>
        <w:pStyle w:val="MarginText"/>
        <w:numPr>
          <w:ilvl w:val="0"/>
          <w:numId w:val="27"/>
        </w:numPr>
        <w:spacing w:after="0" w:line="240" w:lineRule="auto"/>
        <w:rPr>
          <w:rFonts w:ascii="Arial" w:hAnsi="Arial" w:cs="Arial"/>
          <w:i/>
          <w:color w:val="000000"/>
          <w:szCs w:val="22"/>
          <w:lang w:val="en-AU"/>
        </w:rPr>
      </w:pPr>
      <w:r w:rsidRPr="00F50D4C">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14:paraId="1BF18518"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519" w14:textId="77777777" w:rsidR="00B36DF8" w:rsidRPr="00F50D4C" w:rsidRDefault="00B36DF8" w:rsidP="00C10E9F">
      <w:pPr>
        <w:pStyle w:val="MarginText"/>
        <w:numPr>
          <w:ilvl w:val="0"/>
          <w:numId w:val="27"/>
        </w:numPr>
        <w:spacing w:after="0" w:line="240" w:lineRule="auto"/>
        <w:rPr>
          <w:rFonts w:ascii="Arial" w:hAnsi="Arial" w:cs="Arial"/>
          <w:i/>
          <w:color w:val="000000"/>
          <w:szCs w:val="22"/>
          <w:lang w:val="en-AU"/>
        </w:rPr>
      </w:pPr>
      <w:proofErr w:type="gramStart"/>
      <w:r w:rsidRPr="00F50D4C">
        <w:rPr>
          <w:rFonts w:ascii="Arial" w:hAnsi="Arial" w:cs="Arial"/>
          <w:i/>
          <w:color w:val="000000"/>
          <w:szCs w:val="22"/>
          <w:lang w:val="en-AU"/>
        </w:rPr>
        <w:t>the</w:t>
      </w:r>
      <w:proofErr w:type="gramEnd"/>
      <w:r w:rsidRPr="00F50D4C">
        <w:rPr>
          <w:rFonts w:ascii="Arial" w:hAnsi="Arial" w:cs="Arial"/>
          <w:i/>
          <w:color w:val="000000"/>
          <w:szCs w:val="22"/>
          <w:lang w:val="en-AU"/>
        </w:rPr>
        <w:t xml:space="preserve"> proposed organisational structure for  carrying out the works.  Bidders are to attach a chart indicating the bidder's organisation structure; and</w:t>
      </w:r>
    </w:p>
    <w:p w14:paraId="1BF1851A"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51B" w14:textId="77777777" w:rsidR="00B36DF8" w:rsidRPr="00F50D4C" w:rsidRDefault="00B36DF8" w:rsidP="00C10E9F">
      <w:pPr>
        <w:pStyle w:val="MarginText"/>
        <w:numPr>
          <w:ilvl w:val="0"/>
          <w:numId w:val="27"/>
        </w:numPr>
        <w:spacing w:after="0" w:line="240" w:lineRule="auto"/>
        <w:rPr>
          <w:rFonts w:ascii="Arial" w:hAnsi="Arial" w:cs="Arial"/>
          <w:szCs w:val="22"/>
        </w:rPr>
      </w:pPr>
      <w:proofErr w:type="gramStart"/>
      <w:r w:rsidRPr="00F50D4C">
        <w:rPr>
          <w:rFonts w:ascii="Arial" w:hAnsi="Arial" w:cs="Arial"/>
          <w:i/>
          <w:color w:val="000000"/>
          <w:szCs w:val="22"/>
          <w:lang w:val="en-AU"/>
        </w:rPr>
        <w:t>the</w:t>
      </w:r>
      <w:proofErr w:type="gramEnd"/>
      <w:r w:rsidRPr="00F50D4C">
        <w:rPr>
          <w:rFonts w:ascii="Arial" w:hAnsi="Arial" w:cs="Arial"/>
          <w:i/>
          <w:color w:val="000000"/>
          <w:szCs w:val="22"/>
          <w:lang w:val="en-AU"/>
        </w:rPr>
        <w:t xml:space="preserve"> bidder’s representatives who are authorized to sign the Contract.  The bidder shall provide a copy of such authorization</w:t>
      </w:r>
      <w:r w:rsidRPr="00F50D4C">
        <w:rPr>
          <w:rFonts w:ascii="Arial" w:hAnsi="Arial" w:cs="Arial"/>
          <w:color w:val="000000"/>
          <w:szCs w:val="22"/>
          <w:lang w:val="en-AU"/>
        </w:rPr>
        <w:t>]</w:t>
      </w:r>
    </w:p>
    <w:p w14:paraId="1BF1851C" w14:textId="77777777" w:rsidR="00B36DF8" w:rsidRPr="00F50D4C" w:rsidRDefault="00B36DF8" w:rsidP="00C10E9F">
      <w:pPr>
        <w:pStyle w:val="MarginText"/>
        <w:spacing w:after="0" w:line="240" w:lineRule="auto"/>
        <w:ind w:left="720"/>
        <w:rPr>
          <w:rFonts w:ascii="Arial" w:hAnsi="Arial" w:cs="Arial"/>
          <w:color w:val="000000"/>
          <w:szCs w:val="22"/>
          <w:lang w:val="en-AU"/>
        </w:rPr>
      </w:pPr>
    </w:p>
    <w:p w14:paraId="1BF1851D" w14:textId="77777777" w:rsidR="00B36DF8" w:rsidRPr="00F50D4C" w:rsidRDefault="00B36DF8" w:rsidP="00C10E9F">
      <w:pPr>
        <w:pStyle w:val="MarginText"/>
        <w:spacing w:after="0" w:line="240" w:lineRule="auto"/>
        <w:ind w:firstLine="630"/>
        <w:rPr>
          <w:rFonts w:ascii="Arial" w:hAnsi="Arial" w:cs="Arial"/>
          <w:b/>
          <w:color w:val="000000"/>
          <w:szCs w:val="22"/>
          <w:lang w:val="en-AU"/>
        </w:rPr>
      </w:pPr>
      <w:r w:rsidRPr="00F50D4C">
        <w:rPr>
          <w:rFonts w:ascii="Arial" w:hAnsi="Arial" w:cs="Arial"/>
          <w:b/>
          <w:color w:val="000000"/>
          <w:szCs w:val="22"/>
          <w:lang w:val="en-AU"/>
        </w:rPr>
        <w:t>Key Personnel</w:t>
      </w:r>
    </w:p>
    <w:p w14:paraId="1BF1851E" w14:textId="77777777" w:rsidR="00B36DF8" w:rsidRPr="00F50D4C" w:rsidRDefault="00B36DF8" w:rsidP="00C10E9F">
      <w:pPr>
        <w:pStyle w:val="MarginText"/>
        <w:spacing w:after="0" w:line="240" w:lineRule="auto"/>
        <w:ind w:left="1440"/>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3060"/>
        <w:gridCol w:w="3690"/>
        <w:gridCol w:w="1620"/>
      </w:tblGrid>
      <w:tr w:rsidR="00B36DF8" w:rsidRPr="00F50D4C" w14:paraId="1BF18523" w14:textId="77777777" w:rsidTr="00AB3B7D">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1F" w14:textId="77777777" w:rsidR="00B36DF8" w:rsidRPr="00F50D4C" w:rsidRDefault="00B36DF8" w:rsidP="009233E4">
            <w:pPr>
              <w:spacing w:before="120" w:after="120"/>
              <w:jc w:val="center"/>
              <w:rPr>
                <w:rFonts w:cs="Arial"/>
                <w:b/>
                <w:color w:val="000000"/>
              </w:rPr>
            </w:pPr>
            <w:r w:rsidRPr="00F50D4C">
              <w:rPr>
                <w:rFonts w:cs="Arial"/>
                <w:b/>
                <w:color w:val="000000"/>
              </w:rPr>
              <w:t>No.</w:t>
            </w:r>
          </w:p>
        </w:tc>
        <w:tc>
          <w:tcPr>
            <w:tcW w:w="30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20" w14:textId="77777777" w:rsidR="00B36DF8" w:rsidRPr="00F50D4C" w:rsidRDefault="00B36DF8" w:rsidP="009233E4">
            <w:pPr>
              <w:spacing w:before="120" w:after="120"/>
              <w:jc w:val="center"/>
              <w:rPr>
                <w:rFonts w:cs="Arial"/>
                <w:b/>
                <w:color w:val="000000"/>
              </w:rPr>
            </w:pPr>
            <w:r w:rsidRPr="00F50D4C">
              <w:rPr>
                <w:rFonts w:cs="Arial"/>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21" w14:textId="77777777" w:rsidR="00B36DF8" w:rsidRPr="00F50D4C" w:rsidRDefault="00B36DF8" w:rsidP="009233E4">
            <w:pPr>
              <w:spacing w:before="120" w:after="120"/>
              <w:jc w:val="center"/>
              <w:rPr>
                <w:rFonts w:cs="Arial"/>
                <w:b/>
                <w:color w:val="000000"/>
              </w:rPr>
            </w:pPr>
            <w:r w:rsidRPr="00F50D4C">
              <w:rPr>
                <w:rFonts w:cs="Arial"/>
                <w:b/>
                <w:color w:val="000000"/>
              </w:rPr>
              <w:t>Name</w:t>
            </w:r>
          </w:p>
        </w:tc>
        <w:tc>
          <w:tcPr>
            <w:tcW w:w="1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22" w14:textId="77777777" w:rsidR="00B36DF8" w:rsidRPr="00F50D4C" w:rsidRDefault="00B36DF8" w:rsidP="009233E4">
            <w:pPr>
              <w:spacing w:before="120" w:after="120"/>
              <w:jc w:val="center"/>
              <w:rPr>
                <w:rFonts w:cs="Arial"/>
                <w:b/>
                <w:color w:val="000000"/>
              </w:rPr>
            </w:pPr>
            <w:r w:rsidRPr="00F50D4C">
              <w:rPr>
                <w:rFonts w:cs="Arial"/>
                <w:b/>
                <w:color w:val="000000"/>
              </w:rPr>
              <w:t xml:space="preserve">Years </w:t>
            </w:r>
            <w:proofErr w:type="spellStart"/>
            <w:r w:rsidRPr="00F50D4C">
              <w:rPr>
                <w:rFonts w:cs="Arial"/>
                <w:b/>
                <w:color w:val="000000"/>
              </w:rPr>
              <w:t>Exp</w:t>
            </w:r>
            <w:proofErr w:type="spellEnd"/>
          </w:p>
        </w:tc>
      </w:tr>
      <w:tr w:rsidR="00B36DF8" w:rsidRPr="00F50D4C" w14:paraId="1BF18528"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4" w14:textId="77777777" w:rsidR="00B36DF8" w:rsidRPr="00F50D4C" w:rsidRDefault="00B36DF8" w:rsidP="009233E4">
            <w:pPr>
              <w:spacing w:before="120" w:after="120"/>
              <w:rPr>
                <w:rFonts w:cs="Arial"/>
                <w:color w:val="000000"/>
              </w:rPr>
            </w:pPr>
            <w:r w:rsidRPr="00F50D4C">
              <w:rPr>
                <w:rFonts w:cs="Arial"/>
                <w:color w:val="000000"/>
              </w:rPr>
              <w:t>1</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5" w14:textId="1EAD917D"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6" w14:textId="0A4A193E"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7" w14:textId="03B322C9" w:rsidR="00B36DF8" w:rsidRPr="00F50D4C" w:rsidRDefault="00B36DF8" w:rsidP="009233E4">
            <w:pPr>
              <w:spacing w:before="120" w:after="120"/>
              <w:jc w:val="center"/>
              <w:rPr>
                <w:rFonts w:cs="Arial"/>
              </w:rPr>
            </w:pPr>
          </w:p>
        </w:tc>
      </w:tr>
      <w:tr w:rsidR="00B36DF8" w:rsidRPr="00F50D4C" w14:paraId="1BF1852D"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9" w14:textId="77777777" w:rsidR="00B36DF8" w:rsidRPr="00F50D4C" w:rsidRDefault="00B36DF8" w:rsidP="009233E4">
            <w:pPr>
              <w:spacing w:before="120" w:after="120"/>
              <w:rPr>
                <w:rFonts w:cs="Arial"/>
                <w:color w:val="000000"/>
              </w:rPr>
            </w:pPr>
            <w:r w:rsidRPr="00F50D4C">
              <w:rPr>
                <w:rFonts w:cs="Arial"/>
                <w:color w:val="000000"/>
              </w:rPr>
              <w:t>2</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A" w14:textId="72FE1F12"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B" w14:textId="25FBF1B1"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C" w14:textId="57B7170B" w:rsidR="00B36DF8" w:rsidRPr="00F50D4C" w:rsidRDefault="00B36DF8" w:rsidP="009233E4">
            <w:pPr>
              <w:spacing w:before="120" w:after="120"/>
              <w:jc w:val="center"/>
              <w:rPr>
                <w:rFonts w:cs="Arial"/>
              </w:rPr>
            </w:pPr>
          </w:p>
        </w:tc>
      </w:tr>
      <w:tr w:rsidR="00B36DF8" w:rsidRPr="00F50D4C" w14:paraId="1BF18532"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E" w14:textId="77777777" w:rsidR="00B36DF8" w:rsidRPr="00F50D4C" w:rsidRDefault="00B36DF8" w:rsidP="009233E4">
            <w:pPr>
              <w:spacing w:before="120" w:after="120"/>
              <w:rPr>
                <w:rFonts w:cs="Arial"/>
                <w:color w:val="000000"/>
              </w:rPr>
            </w:pPr>
            <w:r w:rsidRPr="00F50D4C">
              <w:rPr>
                <w:rFonts w:cs="Arial"/>
                <w:color w:val="000000"/>
              </w:rPr>
              <w:t>3</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2F" w14:textId="19FAF9A4"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0" w14:textId="6EB1858C"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1" w14:textId="4D73CDF8" w:rsidR="00B36DF8" w:rsidRPr="00F50D4C" w:rsidRDefault="00B36DF8" w:rsidP="009233E4">
            <w:pPr>
              <w:spacing w:before="120" w:after="120"/>
              <w:jc w:val="center"/>
              <w:rPr>
                <w:rFonts w:cs="Arial"/>
              </w:rPr>
            </w:pPr>
          </w:p>
        </w:tc>
      </w:tr>
      <w:tr w:rsidR="00B36DF8" w:rsidRPr="00F50D4C" w14:paraId="1BF18537"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3" w14:textId="77777777" w:rsidR="00B36DF8" w:rsidRPr="00F50D4C" w:rsidRDefault="00B36DF8" w:rsidP="009233E4">
            <w:pPr>
              <w:spacing w:before="120" w:after="120"/>
              <w:rPr>
                <w:rFonts w:cs="Arial"/>
                <w:color w:val="000000"/>
              </w:rPr>
            </w:pPr>
            <w:r w:rsidRPr="00F50D4C">
              <w:rPr>
                <w:rFonts w:cs="Arial"/>
                <w:color w:val="000000"/>
              </w:rPr>
              <w:t>4</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4" w14:textId="4C47C50B"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5" w14:textId="335EA907"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6" w14:textId="2B5D3FA0" w:rsidR="00B36DF8" w:rsidRPr="00F50D4C" w:rsidRDefault="00B36DF8" w:rsidP="009233E4">
            <w:pPr>
              <w:spacing w:before="120" w:after="120"/>
              <w:jc w:val="center"/>
              <w:rPr>
                <w:rFonts w:cs="Arial"/>
              </w:rPr>
            </w:pPr>
          </w:p>
        </w:tc>
      </w:tr>
      <w:tr w:rsidR="00B36DF8" w:rsidRPr="00F50D4C" w14:paraId="1BF1853C"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8" w14:textId="77777777" w:rsidR="00B36DF8" w:rsidRPr="00F50D4C" w:rsidRDefault="00B36DF8" w:rsidP="009233E4">
            <w:pPr>
              <w:spacing w:before="120" w:after="120"/>
              <w:rPr>
                <w:rFonts w:cs="Arial"/>
                <w:color w:val="000000"/>
              </w:rPr>
            </w:pPr>
            <w:r w:rsidRPr="00F50D4C">
              <w:rPr>
                <w:rFonts w:cs="Arial"/>
                <w:color w:val="000000"/>
              </w:rPr>
              <w:t>5</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9" w14:textId="785F273C"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A" w14:textId="4E66A025"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B" w14:textId="51874B75" w:rsidR="00B36DF8" w:rsidRPr="00F50D4C" w:rsidRDefault="00B36DF8" w:rsidP="009233E4">
            <w:pPr>
              <w:spacing w:before="120" w:after="120"/>
              <w:jc w:val="center"/>
              <w:rPr>
                <w:rFonts w:cs="Arial"/>
              </w:rPr>
            </w:pPr>
          </w:p>
        </w:tc>
      </w:tr>
      <w:tr w:rsidR="00B36DF8" w:rsidRPr="00F50D4C" w14:paraId="1BF18541" w14:textId="77777777" w:rsidTr="00AB3B7D">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D" w14:textId="77777777" w:rsidR="00B36DF8" w:rsidRPr="00F50D4C" w:rsidRDefault="00B36DF8" w:rsidP="009233E4">
            <w:pPr>
              <w:spacing w:before="120" w:after="120"/>
              <w:rPr>
                <w:rFonts w:cs="Arial"/>
                <w:color w:val="000000"/>
              </w:rPr>
            </w:pPr>
            <w:r w:rsidRPr="00F50D4C">
              <w:rPr>
                <w:rFonts w:cs="Arial"/>
                <w:color w:val="000000"/>
              </w:rPr>
              <w:t>6</w:t>
            </w:r>
          </w:p>
        </w:tc>
        <w:tc>
          <w:tcPr>
            <w:tcW w:w="30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E" w14:textId="75712CBE" w:rsidR="00B36DF8" w:rsidRPr="00F50D4C" w:rsidRDefault="00B36DF8" w:rsidP="009233E4">
            <w:pPr>
              <w:spacing w:before="120" w:after="120"/>
              <w:jc w:val="center"/>
              <w:rPr>
                <w:rFonts w:cs="Arial"/>
              </w:rPr>
            </w:pP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3F" w14:textId="5DC894B7" w:rsidR="00B36DF8" w:rsidRPr="00F50D4C" w:rsidRDefault="00B36DF8" w:rsidP="009233E4">
            <w:pPr>
              <w:spacing w:before="120" w:after="120"/>
              <w:jc w:val="center"/>
              <w:rPr>
                <w:rFonts w:cs="Arial"/>
              </w:rPr>
            </w:pPr>
          </w:p>
        </w:tc>
        <w:tc>
          <w:tcPr>
            <w:tcW w:w="16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40" w14:textId="521A80B6" w:rsidR="00B36DF8" w:rsidRPr="00F50D4C" w:rsidRDefault="00B36DF8" w:rsidP="009233E4">
            <w:pPr>
              <w:spacing w:before="120" w:after="120"/>
              <w:jc w:val="center"/>
              <w:rPr>
                <w:rFonts w:cs="Arial"/>
              </w:rPr>
            </w:pPr>
          </w:p>
        </w:tc>
      </w:tr>
    </w:tbl>
    <w:p w14:paraId="1BF1854C" w14:textId="77777777" w:rsidR="00B36DF8" w:rsidRPr="00F50D4C" w:rsidRDefault="00B36DF8" w:rsidP="00C10E9F">
      <w:pPr>
        <w:pStyle w:val="MarginText"/>
        <w:spacing w:after="0" w:line="240" w:lineRule="auto"/>
        <w:rPr>
          <w:rFonts w:ascii="Arial" w:hAnsi="Arial" w:cs="Arial"/>
          <w:color w:val="000000"/>
          <w:szCs w:val="22"/>
          <w:lang w:val="en-AU"/>
        </w:rPr>
      </w:pPr>
    </w:p>
    <w:p w14:paraId="1BF1854D" w14:textId="77777777"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Contractor's Representative as per the Contract:</w:t>
      </w:r>
    </w:p>
    <w:p w14:paraId="1BF1854E" w14:textId="77777777" w:rsidR="00B36DF8" w:rsidRPr="00F50D4C" w:rsidRDefault="00B36DF8" w:rsidP="00C10E9F">
      <w:pPr>
        <w:pStyle w:val="MarginText"/>
        <w:keepNext/>
        <w:spacing w:after="0" w:line="240" w:lineRule="auto"/>
        <w:ind w:left="720"/>
        <w:rPr>
          <w:rFonts w:ascii="Arial" w:hAnsi="Arial" w:cs="Arial"/>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630"/>
        <w:gridCol w:w="2952"/>
        <w:gridCol w:w="3690"/>
        <w:gridCol w:w="1728"/>
      </w:tblGrid>
      <w:tr w:rsidR="00B36DF8" w:rsidRPr="00F50D4C" w14:paraId="1BF18553" w14:textId="77777777" w:rsidTr="00F40B51">
        <w:tc>
          <w:tcPr>
            <w:tcW w:w="63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4F" w14:textId="77777777" w:rsidR="00B36DF8" w:rsidRPr="00F50D4C" w:rsidRDefault="00B36DF8" w:rsidP="009233E4">
            <w:pPr>
              <w:spacing w:before="120" w:after="120"/>
              <w:jc w:val="center"/>
              <w:rPr>
                <w:rFonts w:cs="Arial"/>
                <w:b/>
                <w:color w:val="000000"/>
              </w:rPr>
            </w:pPr>
            <w:r w:rsidRPr="00F50D4C">
              <w:rPr>
                <w:rFonts w:cs="Arial"/>
                <w:b/>
                <w:color w:val="000000"/>
              </w:rPr>
              <w:t>No.</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50" w14:textId="77777777" w:rsidR="00B36DF8" w:rsidRPr="00F50D4C" w:rsidRDefault="00B36DF8" w:rsidP="009233E4">
            <w:pPr>
              <w:spacing w:before="120" w:after="120"/>
              <w:jc w:val="center"/>
              <w:rPr>
                <w:rFonts w:cs="Arial"/>
                <w:b/>
                <w:color w:val="000000"/>
              </w:rPr>
            </w:pPr>
            <w:r w:rsidRPr="00F50D4C">
              <w:rPr>
                <w:rFonts w:cs="Arial"/>
                <w:b/>
                <w:color w:val="000000"/>
              </w:rPr>
              <w:t>Position Description</w:t>
            </w:r>
          </w:p>
        </w:tc>
        <w:tc>
          <w:tcPr>
            <w:tcW w:w="36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51" w14:textId="77777777" w:rsidR="00B36DF8" w:rsidRPr="00F50D4C" w:rsidRDefault="00B36DF8" w:rsidP="009233E4">
            <w:pPr>
              <w:spacing w:before="120" w:after="120"/>
              <w:jc w:val="center"/>
              <w:rPr>
                <w:rFonts w:cs="Arial"/>
                <w:b/>
                <w:color w:val="000000"/>
              </w:rPr>
            </w:pPr>
            <w:r w:rsidRPr="00F50D4C">
              <w:rPr>
                <w:rFonts w:cs="Arial"/>
                <w:b/>
                <w:color w:val="000000"/>
              </w:rPr>
              <w:t>Name</w:t>
            </w:r>
          </w:p>
        </w:tc>
        <w:tc>
          <w:tcPr>
            <w:tcW w:w="17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F18552" w14:textId="77777777" w:rsidR="00B36DF8" w:rsidRPr="00F50D4C" w:rsidRDefault="00B36DF8" w:rsidP="009233E4">
            <w:pPr>
              <w:spacing w:before="120" w:after="120"/>
              <w:jc w:val="center"/>
              <w:rPr>
                <w:rFonts w:cs="Arial"/>
                <w:b/>
                <w:color w:val="000000"/>
              </w:rPr>
            </w:pPr>
            <w:r w:rsidRPr="00F50D4C">
              <w:rPr>
                <w:rFonts w:cs="Arial"/>
                <w:b/>
                <w:color w:val="000000"/>
              </w:rPr>
              <w:t xml:space="preserve">Years </w:t>
            </w:r>
            <w:proofErr w:type="spellStart"/>
            <w:r w:rsidRPr="00F50D4C">
              <w:rPr>
                <w:rFonts w:cs="Arial"/>
                <w:b/>
                <w:color w:val="000000"/>
              </w:rPr>
              <w:t>Exp</w:t>
            </w:r>
            <w:proofErr w:type="spellEnd"/>
          </w:p>
        </w:tc>
      </w:tr>
      <w:tr w:rsidR="00B36DF8" w:rsidRPr="00F50D4C" w14:paraId="1BF18558" w14:textId="77777777" w:rsidTr="00F40B51">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54" w14:textId="77777777" w:rsidR="00B36DF8" w:rsidRPr="00F50D4C" w:rsidRDefault="00B36DF8" w:rsidP="009233E4">
            <w:pPr>
              <w:spacing w:before="120" w:after="120"/>
              <w:rPr>
                <w:rFonts w:cs="Arial"/>
                <w:color w:val="000000"/>
              </w:rPr>
            </w:pPr>
            <w:r w:rsidRPr="00F50D4C">
              <w:rPr>
                <w:rFonts w:cs="Arial"/>
                <w:color w:val="000000"/>
              </w:rPr>
              <w:t>1</w:t>
            </w:r>
          </w:p>
        </w:tc>
        <w:tc>
          <w:tcPr>
            <w:tcW w:w="29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55" w14:textId="77777777" w:rsidR="00B36DF8" w:rsidRPr="00F50D4C" w:rsidRDefault="00B36DF8" w:rsidP="009233E4">
            <w:pPr>
              <w:spacing w:before="120" w:after="120"/>
              <w:rPr>
                <w:rFonts w:cs="Arial"/>
                <w:color w:val="000000"/>
              </w:rPr>
            </w:pPr>
            <w:r w:rsidRPr="00F50D4C">
              <w:rPr>
                <w:rFonts w:cs="Arial"/>
                <w:color w:val="000000"/>
              </w:rPr>
              <w:t>Contractors Representative</w:t>
            </w:r>
          </w:p>
        </w:tc>
        <w:tc>
          <w:tcPr>
            <w:tcW w:w="3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56" w14:textId="147ABDE3" w:rsidR="00B36DF8" w:rsidRPr="00F50D4C" w:rsidRDefault="00B36DF8" w:rsidP="009233E4">
            <w:pPr>
              <w:spacing w:before="120" w:after="120"/>
              <w:rPr>
                <w:rFonts w:cs="Arial"/>
              </w:rPr>
            </w:pPr>
          </w:p>
        </w:tc>
        <w:tc>
          <w:tcPr>
            <w:tcW w:w="17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57" w14:textId="2FC6B348" w:rsidR="00B36DF8" w:rsidRPr="00F50D4C" w:rsidRDefault="00B36DF8" w:rsidP="009233E4">
            <w:pPr>
              <w:spacing w:before="120" w:after="120"/>
              <w:jc w:val="center"/>
              <w:rPr>
                <w:rFonts w:cs="Arial"/>
              </w:rPr>
            </w:pPr>
          </w:p>
        </w:tc>
      </w:tr>
    </w:tbl>
    <w:p w14:paraId="1BF18559" w14:textId="77777777" w:rsidR="00B36DF8" w:rsidRPr="00F50D4C" w:rsidRDefault="00B36DF8" w:rsidP="00C10E9F">
      <w:pPr>
        <w:spacing w:before="0" w:after="0"/>
        <w:rPr>
          <w:rFonts w:cs="Arial"/>
          <w:color w:val="000000"/>
        </w:rPr>
      </w:pPr>
    </w:p>
    <w:p w14:paraId="1BF1855A" w14:textId="77777777" w:rsidR="00B36DF8" w:rsidRPr="00F50D4C" w:rsidRDefault="00B36DF8" w:rsidP="00C10E9F">
      <w:pPr>
        <w:spacing w:before="0" w:after="0"/>
        <w:rPr>
          <w:rFonts w:cs="Arial"/>
          <w:color w:val="000000"/>
        </w:rPr>
      </w:pPr>
    </w:p>
    <w:p w14:paraId="32F3FAB2" w14:textId="77777777" w:rsidR="00A97B26" w:rsidRDefault="00A97B26" w:rsidP="00CB6D7B">
      <w:pPr>
        <w:pStyle w:val="SchHeadDes"/>
        <w:keepNext/>
        <w:spacing w:after="0" w:line="240" w:lineRule="auto"/>
        <w:rPr>
          <w:rFonts w:ascii="Arial" w:hAnsi="Arial" w:cs="Arial"/>
          <w:caps/>
          <w:color w:val="000000"/>
          <w:szCs w:val="22"/>
          <w:lang w:val="en-AU"/>
        </w:rPr>
      </w:pPr>
    </w:p>
    <w:p w14:paraId="54E53F07" w14:textId="77777777" w:rsidR="00A97B26" w:rsidRDefault="00A97B26" w:rsidP="00CB6D7B">
      <w:pPr>
        <w:pStyle w:val="SchHeadDes"/>
        <w:keepNext/>
        <w:spacing w:after="0" w:line="240" w:lineRule="auto"/>
        <w:rPr>
          <w:rFonts w:ascii="Arial" w:hAnsi="Arial" w:cs="Arial"/>
          <w:caps/>
          <w:color w:val="000000"/>
          <w:szCs w:val="22"/>
          <w:lang w:val="en-AU"/>
        </w:rPr>
      </w:pPr>
    </w:p>
    <w:p w14:paraId="1BF1855B" w14:textId="77777777" w:rsidR="00B36DF8" w:rsidRPr="00F50D4C" w:rsidRDefault="00B36DF8" w:rsidP="00CB6D7B">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Returnable Bid Schedule 7</w:t>
      </w:r>
    </w:p>
    <w:p w14:paraId="1BF1855C" w14:textId="77777777" w:rsidR="00B36DF8" w:rsidRPr="00F50D4C" w:rsidRDefault="00B36DF8" w:rsidP="00C10E9F">
      <w:pPr>
        <w:pStyle w:val="SchHeadDes"/>
        <w:keepNext/>
        <w:spacing w:after="0" w:line="240" w:lineRule="auto"/>
        <w:rPr>
          <w:rFonts w:ascii="Arial" w:hAnsi="Arial" w:cs="Arial"/>
          <w:caps/>
          <w:color w:val="000000"/>
          <w:szCs w:val="22"/>
          <w:lang w:val="en-AU"/>
        </w:rPr>
      </w:pPr>
    </w:p>
    <w:p w14:paraId="1BF1855D"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InsuranceS</w:t>
      </w:r>
    </w:p>
    <w:p w14:paraId="1BF1855E"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560" w14:textId="3A03282C" w:rsidR="00B36DF8" w:rsidRPr="00CE6A0F" w:rsidRDefault="003F75FC" w:rsidP="00CE6A0F">
      <w:pPr>
        <w:pStyle w:val="MarginText"/>
        <w:spacing w:after="0" w:line="240" w:lineRule="auto"/>
        <w:jc w:val="left"/>
        <w:rPr>
          <w:rFonts w:asciiTheme="minorBidi" w:hAnsiTheme="minorBidi" w:cstheme="minorBidi"/>
          <w:color w:val="000000"/>
          <w:szCs w:val="22"/>
          <w:lang w:val="en-AU"/>
        </w:rPr>
      </w:pPr>
      <w:r w:rsidRPr="00CE6A0F">
        <w:rPr>
          <w:rFonts w:asciiTheme="minorBidi" w:hAnsiTheme="minorBidi" w:cstheme="minorBidi"/>
          <w:color w:val="000000"/>
          <w:szCs w:val="22"/>
          <w:lang w:val="en-AU"/>
        </w:rPr>
        <w:t xml:space="preserve">ITB Case No.: </w:t>
      </w:r>
      <w:r w:rsidR="00CD41D5" w:rsidRPr="00CE6A0F">
        <w:rPr>
          <w:rFonts w:asciiTheme="minorBidi" w:hAnsiTheme="minorBidi" w:cstheme="minorBidi"/>
          <w:bCs/>
          <w:lang w:val="en-AU"/>
        </w:rPr>
        <w:t>UNOPS/SDN/</w:t>
      </w:r>
      <w:r w:rsidR="00CE6A0F" w:rsidRPr="00CE6A0F">
        <w:rPr>
          <w:rFonts w:asciiTheme="minorBidi" w:eastAsia="Calibri" w:hAnsiTheme="minorBidi" w:cstheme="minorBidi"/>
          <w:color w:val="1F497D"/>
          <w:szCs w:val="22"/>
          <w:lang w:val="en-US"/>
        </w:rPr>
        <w:t xml:space="preserve"> </w:t>
      </w:r>
      <w:r w:rsidR="00CE6A0F" w:rsidRPr="00CE6A0F">
        <w:rPr>
          <w:rFonts w:asciiTheme="minorBidi" w:hAnsiTheme="minorBidi" w:cstheme="minorBidi"/>
          <w:bCs/>
          <w:lang w:val="en-US"/>
        </w:rPr>
        <w:t>95204</w:t>
      </w:r>
      <w:r w:rsidR="00CD41D5" w:rsidRPr="00CE6A0F">
        <w:rPr>
          <w:rFonts w:asciiTheme="minorBidi" w:hAnsiTheme="minorBidi" w:cstheme="minorBidi"/>
          <w:bCs/>
          <w:lang w:val="en-AU"/>
        </w:rPr>
        <w:t>/WORKS/ITB- 06</w:t>
      </w:r>
      <w:r w:rsidR="00CE6A0F" w:rsidRPr="00CE6A0F">
        <w:rPr>
          <w:rFonts w:asciiTheme="minorBidi" w:hAnsiTheme="minorBidi" w:cstheme="minorBidi"/>
          <w:bCs/>
          <w:lang w:val="en-AU"/>
        </w:rPr>
        <w:t>4</w:t>
      </w:r>
    </w:p>
    <w:p w14:paraId="1BF18561"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w:t>
      </w:r>
    </w:p>
    <w:p w14:paraId="1BF18562" w14:textId="77777777" w:rsidR="00B36DF8" w:rsidRPr="00F50D4C" w:rsidRDefault="00B36DF8" w:rsidP="00C10E9F">
      <w:pPr>
        <w:pStyle w:val="MarginText"/>
        <w:spacing w:after="0" w:line="240" w:lineRule="auto"/>
        <w:rPr>
          <w:rFonts w:ascii="Arial" w:hAnsi="Arial" w:cs="Arial"/>
          <w:color w:val="000000"/>
          <w:szCs w:val="22"/>
          <w:lang w:val="en-AU"/>
        </w:rPr>
      </w:pPr>
    </w:p>
    <w:p w14:paraId="1BF18563"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w:t>
      </w:r>
    </w:p>
    <w:p w14:paraId="1BF18564" w14:textId="77777777" w:rsidR="00B36DF8" w:rsidRPr="00F50D4C" w:rsidRDefault="00B36DF8" w:rsidP="00C10E9F">
      <w:pPr>
        <w:pStyle w:val="MarginText"/>
        <w:spacing w:after="0" w:line="240" w:lineRule="auto"/>
        <w:rPr>
          <w:rFonts w:ascii="Arial" w:hAnsi="Arial" w:cs="Arial"/>
          <w:color w:val="000000"/>
          <w:szCs w:val="22"/>
          <w:lang w:val="en-AU"/>
        </w:rPr>
      </w:pPr>
    </w:p>
    <w:p w14:paraId="1BF18565"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w:t>
      </w:r>
    </w:p>
    <w:p w14:paraId="1BF18566" w14:textId="77777777" w:rsidR="00B36DF8" w:rsidRPr="00F50D4C" w:rsidRDefault="00B36DF8" w:rsidP="00C10E9F">
      <w:pPr>
        <w:pStyle w:val="MarginText"/>
        <w:spacing w:after="0" w:line="240" w:lineRule="auto"/>
        <w:rPr>
          <w:rFonts w:ascii="Arial" w:hAnsi="Arial" w:cs="Arial"/>
          <w:color w:val="000000"/>
          <w:szCs w:val="22"/>
          <w:lang w:val="en-AU"/>
        </w:rPr>
      </w:pPr>
    </w:p>
    <w:p w14:paraId="1BF18567"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xml:space="preserve">: Bidders are to provide details of their insurance policies if they have any at the time of preparing their Bid.  If selected, Bidders will have to comply with the insurance requirements as set </w:t>
      </w:r>
      <w:proofErr w:type="spellStart"/>
      <w:r w:rsidRPr="00F50D4C">
        <w:rPr>
          <w:rFonts w:ascii="Arial" w:hAnsi="Arial" w:cs="Arial"/>
          <w:i/>
          <w:color w:val="000000"/>
          <w:szCs w:val="22"/>
          <w:lang w:val="en-AU"/>
        </w:rPr>
        <w:t>outunder</w:t>
      </w:r>
      <w:proofErr w:type="spellEnd"/>
      <w:r w:rsidRPr="00F50D4C">
        <w:rPr>
          <w:rFonts w:ascii="Arial" w:hAnsi="Arial" w:cs="Arial"/>
          <w:i/>
          <w:color w:val="000000"/>
          <w:szCs w:val="22"/>
          <w:lang w:val="en-AU"/>
        </w:rPr>
        <w:t xml:space="preserve"> Schedule 14 of the Contract. Bidders are advised that UNOPS may request copies of the insurance policies and any endorsements during the review of bids, including amounts of any deductibles and all exclusions.</w:t>
      </w:r>
    </w:p>
    <w:p w14:paraId="1BF18568" w14:textId="77777777" w:rsidR="00B36DF8" w:rsidRPr="00F50D4C" w:rsidRDefault="00B36DF8" w:rsidP="00C10E9F">
      <w:pPr>
        <w:pStyle w:val="MarginText"/>
        <w:spacing w:after="0" w:line="240" w:lineRule="auto"/>
        <w:rPr>
          <w:rFonts w:ascii="Arial" w:hAnsi="Arial" w:cs="Arial"/>
          <w:color w:val="000000"/>
          <w:szCs w:val="22"/>
          <w:lang w:val="en-AU"/>
        </w:rPr>
      </w:pPr>
    </w:p>
    <w:p w14:paraId="1BF18569" w14:textId="77777777" w:rsidR="00B36DF8" w:rsidRPr="00F50D4C" w:rsidRDefault="00B36DF8" w:rsidP="00C10E9F">
      <w:pPr>
        <w:pStyle w:val="MarginText"/>
        <w:keepNext/>
        <w:numPr>
          <w:ilvl w:val="0"/>
          <w:numId w:val="28"/>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Construction All Risks Insurance/Third Party Liability Insurance</w:t>
      </w:r>
    </w:p>
    <w:p w14:paraId="1BF1856A"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00"/>
        <w:gridCol w:w="6300"/>
      </w:tblGrid>
      <w:tr w:rsidR="00B36DF8" w:rsidRPr="00F50D4C" w14:paraId="1BF1856D"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6B"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6C"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70"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6E"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6F"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73"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1"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2"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76"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4"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5"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79"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7"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8"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7C" w14:textId="77777777" w:rsidTr="00F40B51">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A"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7B"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BF1857D"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p w14:paraId="1BF1857E" w14:textId="77777777" w:rsidR="00B36DF8" w:rsidRPr="00F50D4C" w:rsidRDefault="00B36DF8" w:rsidP="00C10E9F">
      <w:pPr>
        <w:pStyle w:val="MarginText"/>
        <w:keepNext/>
        <w:numPr>
          <w:ilvl w:val="0"/>
          <w:numId w:val="28"/>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Marine Cargo Insurance</w:t>
      </w:r>
    </w:p>
    <w:p w14:paraId="1BF1857F"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880"/>
        <w:gridCol w:w="6120"/>
      </w:tblGrid>
      <w:tr w:rsidR="00B36DF8" w:rsidRPr="00F50D4C" w14:paraId="1BF18582"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0"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1"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85"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3"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4"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88"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6"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7"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8B"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9"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A"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8E"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C"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D"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91" w14:textId="77777777" w:rsidTr="00F40B51">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8F"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0"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BF18592" w14:textId="77777777" w:rsidR="00B36DF8" w:rsidRPr="00F50D4C" w:rsidRDefault="00B36DF8" w:rsidP="00C10E9F">
      <w:pPr>
        <w:pStyle w:val="MarginText"/>
        <w:keepNext/>
        <w:spacing w:after="0" w:line="240" w:lineRule="auto"/>
        <w:rPr>
          <w:rFonts w:ascii="Arial" w:hAnsi="Arial" w:cs="Arial"/>
          <w:b/>
          <w:bCs/>
          <w:color w:val="000000"/>
          <w:szCs w:val="22"/>
          <w:lang w:val="en-AU"/>
        </w:rPr>
      </w:pPr>
    </w:p>
    <w:p w14:paraId="1BF18593" w14:textId="77777777" w:rsidR="00B36DF8" w:rsidRPr="00F50D4C" w:rsidRDefault="00B36DF8" w:rsidP="00C10E9F">
      <w:pPr>
        <w:pStyle w:val="MarginText"/>
        <w:keepNext/>
        <w:numPr>
          <w:ilvl w:val="0"/>
          <w:numId w:val="28"/>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Workers’ Compensation/Employer’s Liability Insurance</w:t>
      </w:r>
    </w:p>
    <w:p w14:paraId="1BF18594"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14:paraId="1BF18597"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5"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6"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9A"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8"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9"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9D"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B"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C"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A0"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E"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9F"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A3"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1"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2"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A6"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4"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5"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BF185A7"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p w14:paraId="1BF185A8" w14:textId="77777777" w:rsidR="00B36DF8" w:rsidRPr="00F50D4C" w:rsidRDefault="00B36DF8" w:rsidP="00C10E9F">
      <w:pPr>
        <w:pStyle w:val="MarginText"/>
        <w:keepNext/>
        <w:numPr>
          <w:ilvl w:val="0"/>
          <w:numId w:val="28"/>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Contractor’s Plant and Equipment Insurance</w:t>
      </w:r>
    </w:p>
    <w:p w14:paraId="1BF185A9"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14:paraId="1BF185AC" w14:textId="77777777" w:rsidTr="00F40B51">
        <w:trPr>
          <w:trHeight w:val="308"/>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A"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B"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AF" w14:textId="77777777" w:rsidTr="00F40B51">
        <w:trPr>
          <w:trHeight w:val="437"/>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D"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AE"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B2" w14:textId="77777777"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0"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1"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B5" w14:textId="77777777" w:rsidTr="00F40B51">
        <w:trPr>
          <w:trHeight w:val="437"/>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3"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4"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B8" w14:textId="77777777"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6"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7"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BB" w14:textId="77777777" w:rsidTr="00F40B51">
        <w:trPr>
          <w:trHeight w:val="421"/>
        </w:trPr>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9"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A"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BF185BC" w14:textId="77777777" w:rsidR="00B36DF8" w:rsidRPr="00F50D4C" w:rsidRDefault="00B36DF8" w:rsidP="00C10E9F">
      <w:pPr>
        <w:pStyle w:val="MarginText"/>
        <w:spacing w:after="0" w:line="240" w:lineRule="auto"/>
        <w:rPr>
          <w:rFonts w:ascii="Arial" w:hAnsi="Arial" w:cs="Arial"/>
          <w:color w:val="000000"/>
          <w:szCs w:val="22"/>
          <w:lang w:val="en-AU"/>
        </w:rPr>
      </w:pPr>
    </w:p>
    <w:p w14:paraId="1BF185BD" w14:textId="77777777" w:rsidR="00B36DF8" w:rsidRPr="00F50D4C" w:rsidRDefault="00B36DF8" w:rsidP="00C10E9F">
      <w:pPr>
        <w:pStyle w:val="MarginText"/>
        <w:keepNext/>
        <w:numPr>
          <w:ilvl w:val="0"/>
          <w:numId w:val="28"/>
        </w:numPr>
        <w:spacing w:after="0" w:line="240" w:lineRule="auto"/>
        <w:rPr>
          <w:rFonts w:ascii="Arial" w:hAnsi="Arial" w:cs="Arial"/>
          <w:b/>
          <w:bCs/>
          <w:color w:val="000000"/>
          <w:szCs w:val="22"/>
          <w:lang w:val="en-AU"/>
        </w:rPr>
      </w:pPr>
      <w:r w:rsidRPr="00F50D4C">
        <w:rPr>
          <w:rFonts w:ascii="Arial" w:hAnsi="Arial" w:cs="Arial"/>
          <w:b/>
          <w:bCs/>
          <w:color w:val="000000"/>
          <w:szCs w:val="22"/>
          <w:lang w:val="en-AU"/>
        </w:rPr>
        <w:t>Motor Insurance</w:t>
      </w:r>
    </w:p>
    <w:p w14:paraId="1BF185BE"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tbl>
      <w:tblPr>
        <w:tblW w:w="9000" w:type="dxa"/>
        <w:tblInd w:w="108" w:type="dxa"/>
        <w:tblLayout w:type="fixed"/>
        <w:tblCellMar>
          <w:left w:w="10" w:type="dxa"/>
          <w:right w:w="10" w:type="dxa"/>
        </w:tblCellMar>
        <w:tblLook w:val="0000" w:firstRow="0" w:lastRow="0" w:firstColumn="0" w:lastColumn="0" w:noHBand="0" w:noVBand="0"/>
      </w:tblPr>
      <w:tblGrid>
        <w:gridCol w:w="2700"/>
        <w:gridCol w:w="6300"/>
      </w:tblGrid>
      <w:tr w:rsidR="00B36DF8" w:rsidRPr="00F50D4C" w14:paraId="1BF185C1" w14:textId="77777777" w:rsidTr="00F40B51">
        <w:trPr>
          <w:trHeight w:val="290"/>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BF"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0"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C4" w14:textId="77777777"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2"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3"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C7" w14:textId="77777777"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5"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6"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CA" w14:textId="77777777"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8"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Renewal Date:</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9"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CD" w14:textId="77777777" w:rsidTr="00F40B51">
        <w:trPr>
          <w:trHeight w:val="419"/>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B"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C"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D0" w14:textId="77777777" w:rsidTr="00F40B51">
        <w:trPr>
          <w:trHeight w:val="423"/>
        </w:trPr>
        <w:tc>
          <w:tcPr>
            <w:tcW w:w="27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E"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3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CF"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BF185D1" w14:textId="77777777" w:rsidR="00B36DF8" w:rsidRPr="00F50D4C" w:rsidRDefault="00B36DF8" w:rsidP="00C10E9F">
      <w:pPr>
        <w:spacing w:before="0" w:after="0"/>
        <w:rPr>
          <w:rFonts w:cs="Arial"/>
          <w:color w:val="000000"/>
        </w:rPr>
      </w:pPr>
    </w:p>
    <w:p w14:paraId="1BF185D2" w14:textId="77777777" w:rsidR="00B36DF8" w:rsidRPr="00F50D4C" w:rsidRDefault="00B36DF8" w:rsidP="00C10E9F">
      <w:pPr>
        <w:numPr>
          <w:ilvl w:val="0"/>
          <w:numId w:val="28"/>
        </w:numPr>
        <w:overflowPunct w:val="0"/>
        <w:autoSpaceDE w:val="0"/>
        <w:spacing w:before="0" w:after="0"/>
        <w:jc w:val="both"/>
        <w:rPr>
          <w:rFonts w:cs="Arial"/>
          <w:b/>
          <w:color w:val="000000"/>
        </w:rPr>
      </w:pPr>
      <w:r w:rsidRPr="00F50D4C">
        <w:rPr>
          <w:rFonts w:cs="Arial"/>
          <w:b/>
          <w:color w:val="000000"/>
        </w:rPr>
        <w:t>Professional Indemnity Insurance</w:t>
      </w:r>
    </w:p>
    <w:tbl>
      <w:tblPr>
        <w:tblW w:w="9000" w:type="dxa"/>
        <w:tblInd w:w="108" w:type="dxa"/>
        <w:tblLayout w:type="fixed"/>
        <w:tblCellMar>
          <w:left w:w="10" w:type="dxa"/>
          <w:right w:w="10" w:type="dxa"/>
        </w:tblCellMar>
        <w:tblLook w:val="0000" w:firstRow="0" w:lastRow="0" w:firstColumn="0" w:lastColumn="0" w:noHBand="0" w:noVBand="0"/>
      </w:tblPr>
      <w:tblGrid>
        <w:gridCol w:w="2790"/>
        <w:gridCol w:w="6210"/>
      </w:tblGrid>
      <w:tr w:rsidR="00B36DF8" w:rsidRPr="00F50D4C" w14:paraId="1BF185D5"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3" w14:textId="77777777" w:rsidR="00B36DF8" w:rsidRPr="00F50D4C" w:rsidRDefault="00B36DF8" w:rsidP="00F50D4C">
            <w:pPr>
              <w:pStyle w:val="BodyTextIndent"/>
              <w:keepNex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Insurer: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4" w14:textId="77777777" w:rsidR="00B36DF8" w:rsidRPr="00F50D4C" w:rsidRDefault="00B36DF8" w:rsidP="00F50D4C">
            <w:pPr>
              <w:pStyle w:val="BodyTextIndent"/>
              <w:keepNext/>
              <w:spacing w:before="120" w:after="120"/>
              <w:ind w:left="0"/>
              <w:rPr>
                <w:rFonts w:ascii="Arial" w:hAnsi="Arial" w:cs="Arial"/>
                <w:color w:val="000000"/>
                <w:sz w:val="22"/>
                <w:szCs w:val="22"/>
                <w:lang w:val="en-AU"/>
              </w:rPr>
            </w:pPr>
          </w:p>
        </w:tc>
      </w:tr>
      <w:tr w:rsidR="00B36DF8" w:rsidRPr="00F50D4C" w14:paraId="1BF185D8"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6"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Policy No:</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7"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DB"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9"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Insured Amount:</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A"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DE"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C"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lastRenderedPageBreak/>
              <w:t>Renewal Date:</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D"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E1"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DF"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Name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E0"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r w:rsidR="00B36DF8" w:rsidRPr="00F50D4C" w14:paraId="1BF185E4" w14:textId="77777777" w:rsidTr="00F40B51">
        <w:tc>
          <w:tcPr>
            <w:tcW w:w="27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E2" w14:textId="77777777" w:rsidR="00B36DF8" w:rsidRPr="00F50D4C" w:rsidRDefault="00B36DF8" w:rsidP="00F50D4C">
            <w:pPr>
              <w:pStyle w:val="BodyTextIndent"/>
              <w:spacing w:before="120" w:after="120"/>
              <w:ind w:left="0"/>
              <w:rPr>
                <w:rFonts w:ascii="Arial" w:hAnsi="Arial" w:cs="Arial"/>
                <w:bCs/>
                <w:color w:val="000000"/>
                <w:sz w:val="22"/>
                <w:szCs w:val="22"/>
                <w:lang w:val="en-AU"/>
              </w:rPr>
            </w:pPr>
            <w:r w:rsidRPr="00F50D4C">
              <w:rPr>
                <w:rFonts w:ascii="Arial" w:hAnsi="Arial" w:cs="Arial"/>
                <w:bCs/>
                <w:color w:val="000000"/>
                <w:sz w:val="22"/>
                <w:szCs w:val="22"/>
                <w:lang w:val="en-AU"/>
              </w:rPr>
              <w:t>Contact details of Broker:</w:t>
            </w:r>
          </w:p>
        </w:tc>
        <w:tc>
          <w:tcPr>
            <w:tcW w:w="6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5E3" w14:textId="77777777" w:rsidR="00B36DF8" w:rsidRPr="00F50D4C" w:rsidRDefault="00B36DF8" w:rsidP="00F50D4C">
            <w:pPr>
              <w:pStyle w:val="BodyTextIndent"/>
              <w:spacing w:before="120" w:after="120"/>
              <w:ind w:left="0"/>
              <w:rPr>
                <w:rFonts w:ascii="Arial" w:hAnsi="Arial" w:cs="Arial"/>
                <w:color w:val="000000"/>
                <w:sz w:val="22"/>
                <w:szCs w:val="22"/>
                <w:lang w:val="en-AU"/>
              </w:rPr>
            </w:pPr>
          </w:p>
        </w:tc>
      </w:tr>
    </w:tbl>
    <w:p w14:paraId="124D3591" w14:textId="39238E71" w:rsidR="00064147" w:rsidRDefault="00064147" w:rsidP="00C10E9F">
      <w:pPr>
        <w:spacing w:before="0" w:after="0"/>
        <w:rPr>
          <w:rFonts w:cs="Arial"/>
          <w:color w:val="000000"/>
        </w:rPr>
      </w:pPr>
    </w:p>
    <w:p w14:paraId="241C68DB" w14:textId="1A505FD4" w:rsidR="00064147" w:rsidRDefault="00064147" w:rsidP="00C10E9F">
      <w:pPr>
        <w:spacing w:before="0" w:after="0"/>
        <w:rPr>
          <w:rFonts w:cs="Arial"/>
          <w:color w:val="000000"/>
        </w:rPr>
      </w:pPr>
    </w:p>
    <w:p w14:paraId="1878FBA5" w14:textId="77777777" w:rsidR="00064147" w:rsidRPr="00F50D4C" w:rsidRDefault="00064147" w:rsidP="00C10E9F">
      <w:pPr>
        <w:spacing w:before="0" w:after="0"/>
        <w:rPr>
          <w:rFonts w:cs="Arial"/>
          <w:color w:val="000000"/>
        </w:rPr>
      </w:pPr>
    </w:p>
    <w:p w14:paraId="1BF185E6" w14:textId="77777777" w:rsidR="00B36DF8" w:rsidRDefault="00B36DF8">
      <w:pPr>
        <w:suppressAutoHyphens w:val="0"/>
        <w:spacing w:before="0" w:after="0"/>
        <w:rPr>
          <w:rFonts w:cs="Arial"/>
          <w:b/>
          <w:caps/>
          <w:color w:val="000000"/>
          <w:lang w:val="en-AU"/>
        </w:rPr>
      </w:pPr>
    </w:p>
    <w:p w14:paraId="2A562ABB" w14:textId="77777777" w:rsidR="002278B3" w:rsidRDefault="002278B3">
      <w:pPr>
        <w:suppressAutoHyphens w:val="0"/>
        <w:spacing w:before="0" w:after="0"/>
        <w:rPr>
          <w:rFonts w:cs="Arial"/>
          <w:b/>
          <w:caps/>
          <w:color w:val="000000"/>
          <w:lang w:val="en-AU"/>
        </w:rPr>
      </w:pPr>
    </w:p>
    <w:p w14:paraId="46B222F9" w14:textId="77777777" w:rsidR="002278B3" w:rsidRDefault="002278B3">
      <w:pPr>
        <w:suppressAutoHyphens w:val="0"/>
        <w:spacing w:before="0" w:after="0"/>
        <w:rPr>
          <w:rFonts w:cs="Arial"/>
          <w:b/>
          <w:caps/>
          <w:color w:val="000000"/>
          <w:lang w:val="en-AU"/>
        </w:rPr>
      </w:pPr>
    </w:p>
    <w:p w14:paraId="3AF47888" w14:textId="77777777" w:rsidR="002278B3" w:rsidRDefault="002278B3">
      <w:pPr>
        <w:suppressAutoHyphens w:val="0"/>
        <w:spacing w:before="0" w:after="0"/>
        <w:rPr>
          <w:rFonts w:cs="Arial"/>
          <w:b/>
          <w:caps/>
          <w:color w:val="000000"/>
          <w:lang w:val="en-AU"/>
        </w:rPr>
      </w:pPr>
    </w:p>
    <w:p w14:paraId="4FC0DD96" w14:textId="77777777" w:rsidR="002278B3" w:rsidRDefault="002278B3">
      <w:pPr>
        <w:suppressAutoHyphens w:val="0"/>
        <w:spacing w:before="0" w:after="0"/>
        <w:rPr>
          <w:rFonts w:cs="Arial"/>
          <w:b/>
          <w:caps/>
          <w:color w:val="000000"/>
          <w:lang w:val="en-AU"/>
        </w:rPr>
      </w:pPr>
    </w:p>
    <w:p w14:paraId="350197B6" w14:textId="77777777" w:rsidR="002278B3" w:rsidRDefault="002278B3">
      <w:pPr>
        <w:suppressAutoHyphens w:val="0"/>
        <w:spacing w:before="0" w:after="0"/>
        <w:rPr>
          <w:rFonts w:cs="Arial"/>
          <w:b/>
          <w:caps/>
          <w:color w:val="000000"/>
          <w:lang w:val="en-AU"/>
        </w:rPr>
      </w:pPr>
    </w:p>
    <w:p w14:paraId="19260141" w14:textId="77777777" w:rsidR="002278B3" w:rsidRDefault="002278B3">
      <w:pPr>
        <w:suppressAutoHyphens w:val="0"/>
        <w:spacing w:before="0" w:after="0"/>
        <w:rPr>
          <w:rFonts w:cs="Arial"/>
          <w:b/>
          <w:caps/>
          <w:color w:val="000000"/>
          <w:lang w:val="en-AU"/>
        </w:rPr>
      </w:pPr>
    </w:p>
    <w:p w14:paraId="620ACFD0" w14:textId="77777777" w:rsidR="002278B3" w:rsidRDefault="002278B3">
      <w:pPr>
        <w:suppressAutoHyphens w:val="0"/>
        <w:spacing w:before="0" w:after="0"/>
        <w:rPr>
          <w:rFonts w:cs="Arial"/>
          <w:b/>
          <w:caps/>
          <w:color w:val="000000"/>
          <w:lang w:val="en-AU"/>
        </w:rPr>
      </w:pPr>
    </w:p>
    <w:p w14:paraId="53D3370D" w14:textId="77777777" w:rsidR="002278B3" w:rsidRDefault="002278B3">
      <w:pPr>
        <w:suppressAutoHyphens w:val="0"/>
        <w:spacing w:before="0" w:after="0"/>
        <w:rPr>
          <w:rFonts w:cs="Arial"/>
          <w:b/>
          <w:caps/>
          <w:color w:val="000000"/>
          <w:lang w:val="en-AU"/>
        </w:rPr>
      </w:pPr>
    </w:p>
    <w:p w14:paraId="68F3DB6A" w14:textId="77777777" w:rsidR="002278B3" w:rsidRDefault="002278B3">
      <w:pPr>
        <w:suppressAutoHyphens w:val="0"/>
        <w:spacing w:before="0" w:after="0"/>
        <w:rPr>
          <w:rFonts w:cs="Arial"/>
          <w:b/>
          <w:caps/>
          <w:color w:val="000000"/>
          <w:lang w:val="en-AU"/>
        </w:rPr>
      </w:pPr>
    </w:p>
    <w:p w14:paraId="6E356EB6" w14:textId="77777777" w:rsidR="002278B3" w:rsidRDefault="002278B3">
      <w:pPr>
        <w:suppressAutoHyphens w:val="0"/>
        <w:spacing w:before="0" w:after="0"/>
        <w:rPr>
          <w:rFonts w:cs="Arial"/>
          <w:b/>
          <w:caps/>
          <w:color w:val="000000"/>
          <w:lang w:val="en-AU"/>
        </w:rPr>
      </w:pPr>
    </w:p>
    <w:p w14:paraId="12E529F7" w14:textId="77777777" w:rsidR="002278B3" w:rsidRDefault="002278B3">
      <w:pPr>
        <w:suppressAutoHyphens w:val="0"/>
        <w:spacing w:before="0" w:after="0"/>
        <w:rPr>
          <w:rFonts w:cs="Arial"/>
          <w:b/>
          <w:caps/>
          <w:color w:val="000000"/>
          <w:lang w:val="en-AU"/>
        </w:rPr>
      </w:pPr>
    </w:p>
    <w:p w14:paraId="7C87A74B" w14:textId="77777777" w:rsidR="002278B3" w:rsidRDefault="002278B3">
      <w:pPr>
        <w:suppressAutoHyphens w:val="0"/>
        <w:spacing w:before="0" w:after="0"/>
        <w:rPr>
          <w:rFonts w:cs="Arial"/>
          <w:b/>
          <w:caps/>
          <w:color w:val="000000"/>
          <w:lang w:val="en-AU"/>
        </w:rPr>
      </w:pPr>
    </w:p>
    <w:p w14:paraId="7B29DBC8" w14:textId="77777777" w:rsidR="002278B3" w:rsidRDefault="002278B3">
      <w:pPr>
        <w:suppressAutoHyphens w:val="0"/>
        <w:spacing w:before="0" w:after="0"/>
        <w:rPr>
          <w:rFonts w:cs="Arial"/>
          <w:b/>
          <w:caps/>
          <w:color w:val="000000"/>
          <w:lang w:val="en-AU"/>
        </w:rPr>
      </w:pPr>
    </w:p>
    <w:p w14:paraId="0FE18B75" w14:textId="77777777" w:rsidR="002278B3" w:rsidRDefault="002278B3">
      <w:pPr>
        <w:suppressAutoHyphens w:val="0"/>
        <w:spacing w:before="0" w:after="0"/>
        <w:rPr>
          <w:rFonts w:cs="Arial"/>
          <w:b/>
          <w:caps/>
          <w:color w:val="000000"/>
          <w:lang w:val="en-AU"/>
        </w:rPr>
      </w:pPr>
    </w:p>
    <w:p w14:paraId="5AAFCE76" w14:textId="77777777" w:rsidR="002278B3" w:rsidRDefault="002278B3">
      <w:pPr>
        <w:suppressAutoHyphens w:val="0"/>
        <w:spacing w:before="0" w:after="0"/>
        <w:rPr>
          <w:rFonts w:cs="Arial"/>
          <w:b/>
          <w:caps/>
          <w:color w:val="000000"/>
          <w:lang w:val="en-AU"/>
        </w:rPr>
      </w:pPr>
    </w:p>
    <w:p w14:paraId="25905F3C" w14:textId="77777777" w:rsidR="002278B3" w:rsidRDefault="002278B3">
      <w:pPr>
        <w:suppressAutoHyphens w:val="0"/>
        <w:spacing w:before="0" w:after="0"/>
        <w:rPr>
          <w:rFonts w:cs="Arial"/>
          <w:b/>
          <w:caps/>
          <w:color w:val="000000"/>
          <w:lang w:val="en-AU"/>
        </w:rPr>
      </w:pPr>
    </w:p>
    <w:p w14:paraId="2EA23686" w14:textId="77777777" w:rsidR="002278B3" w:rsidRDefault="002278B3">
      <w:pPr>
        <w:suppressAutoHyphens w:val="0"/>
        <w:spacing w:before="0" w:after="0"/>
        <w:rPr>
          <w:rFonts w:cs="Arial"/>
          <w:b/>
          <w:caps/>
          <w:color w:val="000000"/>
          <w:lang w:val="en-AU"/>
        </w:rPr>
      </w:pPr>
    </w:p>
    <w:p w14:paraId="20126F39" w14:textId="77777777" w:rsidR="002278B3" w:rsidRDefault="002278B3">
      <w:pPr>
        <w:suppressAutoHyphens w:val="0"/>
        <w:spacing w:before="0" w:after="0"/>
        <w:rPr>
          <w:rFonts w:cs="Arial"/>
          <w:b/>
          <w:caps/>
          <w:color w:val="000000"/>
          <w:lang w:val="en-AU"/>
        </w:rPr>
      </w:pPr>
    </w:p>
    <w:p w14:paraId="7E41AE8D" w14:textId="77777777" w:rsidR="002278B3" w:rsidRDefault="002278B3">
      <w:pPr>
        <w:suppressAutoHyphens w:val="0"/>
        <w:spacing w:before="0" w:after="0"/>
        <w:rPr>
          <w:rFonts w:cs="Arial"/>
          <w:b/>
          <w:caps/>
          <w:color w:val="000000"/>
          <w:lang w:val="en-AU"/>
        </w:rPr>
      </w:pPr>
    </w:p>
    <w:p w14:paraId="38D2570D" w14:textId="77777777" w:rsidR="002278B3" w:rsidRDefault="002278B3">
      <w:pPr>
        <w:suppressAutoHyphens w:val="0"/>
        <w:spacing w:before="0" w:after="0"/>
        <w:rPr>
          <w:rFonts w:cs="Arial"/>
          <w:b/>
          <w:caps/>
          <w:color w:val="000000"/>
          <w:lang w:val="en-AU"/>
        </w:rPr>
      </w:pPr>
    </w:p>
    <w:p w14:paraId="78626310" w14:textId="77777777" w:rsidR="002278B3" w:rsidRDefault="002278B3">
      <w:pPr>
        <w:suppressAutoHyphens w:val="0"/>
        <w:spacing w:before="0" w:after="0"/>
        <w:rPr>
          <w:rFonts w:cs="Arial"/>
          <w:b/>
          <w:caps/>
          <w:color w:val="000000"/>
          <w:lang w:val="en-AU"/>
        </w:rPr>
      </w:pPr>
    </w:p>
    <w:p w14:paraId="717F58BE" w14:textId="77777777" w:rsidR="002278B3" w:rsidRDefault="002278B3">
      <w:pPr>
        <w:suppressAutoHyphens w:val="0"/>
        <w:spacing w:before="0" w:after="0"/>
        <w:rPr>
          <w:rFonts w:cs="Arial"/>
          <w:b/>
          <w:caps/>
          <w:color w:val="000000"/>
          <w:lang w:val="en-AU"/>
        </w:rPr>
      </w:pPr>
    </w:p>
    <w:p w14:paraId="3D7C5BA6" w14:textId="77777777" w:rsidR="002278B3" w:rsidRDefault="002278B3">
      <w:pPr>
        <w:suppressAutoHyphens w:val="0"/>
        <w:spacing w:before="0" w:after="0"/>
        <w:rPr>
          <w:rFonts w:cs="Arial"/>
          <w:b/>
          <w:caps/>
          <w:color w:val="000000"/>
          <w:lang w:val="en-AU"/>
        </w:rPr>
      </w:pPr>
    </w:p>
    <w:p w14:paraId="66D4B510" w14:textId="77777777" w:rsidR="002278B3" w:rsidRDefault="002278B3">
      <w:pPr>
        <w:suppressAutoHyphens w:val="0"/>
        <w:spacing w:before="0" w:after="0"/>
        <w:rPr>
          <w:rFonts w:cs="Arial"/>
          <w:b/>
          <w:caps/>
          <w:color w:val="000000"/>
          <w:lang w:val="en-AU"/>
        </w:rPr>
      </w:pPr>
    </w:p>
    <w:p w14:paraId="093304C7" w14:textId="77777777" w:rsidR="002278B3" w:rsidRDefault="002278B3">
      <w:pPr>
        <w:suppressAutoHyphens w:val="0"/>
        <w:spacing w:before="0" w:after="0"/>
        <w:rPr>
          <w:rFonts w:cs="Arial"/>
          <w:b/>
          <w:caps/>
          <w:color w:val="000000"/>
          <w:lang w:val="en-AU"/>
        </w:rPr>
      </w:pPr>
    </w:p>
    <w:p w14:paraId="054AF13B" w14:textId="77777777" w:rsidR="002278B3" w:rsidRDefault="002278B3">
      <w:pPr>
        <w:suppressAutoHyphens w:val="0"/>
        <w:spacing w:before="0" w:after="0"/>
        <w:rPr>
          <w:rFonts w:cs="Arial"/>
          <w:b/>
          <w:caps/>
          <w:color w:val="000000"/>
          <w:lang w:val="en-AU"/>
        </w:rPr>
      </w:pPr>
    </w:p>
    <w:p w14:paraId="27151AFC" w14:textId="77777777" w:rsidR="002278B3" w:rsidRDefault="002278B3">
      <w:pPr>
        <w:suppressAutoHyphens w:val="0"/>
        <w:spacing w:before="0" w:after="0"/>
        <w:rPr>
          <w:rFonts w:cs="Arial"/>
          <w:b/>
          <w:caps/>
          <w:color w:val="000000"/>
          <w:lang w:val="en-AU"/>
        </w:rPr>
      </w:pPr>
    </w:p>
    <w:p w14:paraId="6FB8F203" w14:textId="77777777" w:rsidR="002278B3" w:rsidRDefault="002278B3">
      <w:pPr>
        <w:suppressAutoHyphens w:val="0"/>
        <w:spacing w:before="0" w:after="0"/>
        <w:rPr>
          <w:rFonts w:cs="Arial"/>
          <w:b/>
          <w:caps/>
          <w:color w:val="000000"/>
          <w:lang w:val="en-AU"/>
        </w:rPr>
      </w:pPr>
    </w:p>
    <w:p w14:paraId="25294D56" w14:textId="77777777" w:rsidR="002278B3" w:rsidRDefault="002278B3">
      <w:pPr>
        <w:suppressAutoHyphens w:val="0"/>
        <w:spacing w:before="0" w:after="0"/>
        <w:rPr>
          <w:rFonts w:cs="Arial"/>
          <w:b/>
          <w:caps/>
          <w:color w:val="000000"/>
          <w:lang w:val="en-AU"/>
        </w:rPr>
      </w:pPr>
    </w:p>
    <w:p w14:paraId="3C88939D" w14:textId="77777777" w:rsidR="002278B3" w:rsidRDefault="002278B3">
      <w:pPr>
        <w:suppressAutoHyphens w:val="0"/>
        <w:spacing w:before="0" w:after="0"/>
        <w:rPr>
          <w:rFonts w:cs="Arial"/>
          <w:b/>
          <w:caps/>
          <w:color w:val="000000"/>
          <w:lang w:val="en-AU"/>
        </w:rPr>
      </w:pPr>
    </w:p>
    <w:p w14:paraId="5E93D0CA" w14:textId="77777777" w:rsidR="002278B3" w:rsidRDefault="002278B3">
      <w:pPr>
        <w:suppressAutoHyphens w:val="0"/>
        <w:spacing w:before="0" w:after="0"/>
        <w:rPr>
          <w:rFonts w:cs="Arial"/>
          <w:b/>
          <w:caps/>
          <w:color w:val="000000"/>
          <w:lang w:val="en-AU"/>
        </w:rPr>
      </w:pPr>
    </w:p>
    <w:p w14:paraId="67BDBEA8" w14:textId="77777777" w:rsidR="002278B3" w:rsidRDefault="002278B3">
      <w:pPr>
        <w:suppressAutoHyphens w:val="0"/>
        <w:spacing w:before="0" w:after="0"/>
        <w:rPr>
          <w:rFonts w:cs="Arial"/>
          <w:b/>
          <w:caps/>
          <w:color w:val="000000"/>
          <w:lang w:val="en-AU"/>
        </w:rPr>
      </w:pPr>
    </w:p>
    <w:p w14:paraId="754814BC" w14:textId="77777777" w:rsidR="002278B3" w:rsidRDefault="002278B3">
      <w:pPr>
        <w:suppressAutoHyphens w:val="0"/>
        <w:spacing w:before="0" w:after="0"/>
        <w:rPr>
          <w:rFonts w:cs="Arial"/>
          <w:b/>
          <w:caps/>
          <w:color w:val="000000"/>
          <w:lang w:val="en-AU"/>
        </w:rPr>
      </w:pPr>
    </w:p>
    <w:p w14:paraId="69506B1A" w14:textId="77777777" w:rsidR="002278B3" w:rsidRDefault="002278B3">
      <w:pPr>
        <w:suppressAutoHyphens w:val="0"/>
        <w:spacing w:before="0" w:after="0"/>
        <w:rPr>
          <w:rFonts w:cs="Arial"/>
          <w:b/>
          <w:caps/>
          <w:color w:val="000000"/>
          <w:lang w:val="en-AU"/>
        </w:rPr>
      </w:pPr>
    </w:p>
    <w:p w14:paraId="4D29B98F" w14:textId="77777777" w:rsidR="002278B3" w:rsidRDefault="002278B3">
      <w:pPr>
        <w:suppressAutoHyphens w:val="0"/>
        <w:spacing w:before="0" w:after="0"/>
        <w:rPr>
          <w:rFonts w:cs="Arial"/>
          <w:b/>
          <w:caps/>
          <w:color w:val="000000"/>
          <w:lang w:val="en-AU"/>
        </w:rPr>
      </w:pPr>
    </w:p>
    <w:p w14:paraId="54C0791E" w14:textId="77777777" w:rsidR="002278B3" w:rsidRDefault="002278B3">
      <w:pPr>
        <w:suppressAutoHyphens w:val="0"/>
        <w:spacing w:before="0" w:after="0"/>
        <w:rPr>
          <w:rFonts w:cs="Arial"/>
          <w:b/>
          <w:caps/>
          <w:color w:val="000000"/>
          <w:lang w:val="en-AU"/>
        </w:rPr>
      </w:pPr>
    </w:p>
    <w:p w14:paraId="76F34963" w14:textId="77777777" w:rsidR="002278B3" w:rsidRDefault="002278B3">
      <w:pPr>
        <w:suppressAutoHyphens w:val="0"/>
        <w:spacing w:before="0" w:after="0"/>
        <w:rPr>
          <w:rFonts w:cs="Arial"/>
          <w:b/>
          <w:caps/>
          <w:color w:val="000000"/>
          <w:lang w:val="en-AU"/>
        </w:rPr>
      </w:pPr>
    </w:p>
    <w:p w14:paraId="6E5364D5" w14:textId="77777777" w:rsidR="002278B3" w:rsidRDefault="002278B3">
      <w:pPr>
        <w:suppressAutoHyphens w:val="0"/>
        <w:spacing w:before="0" w:after="0"/>
        <w:rPr>
          <w:rFonts w:cs="Arial"/>
          <w:b/>
          <w:caps/>
          <w:color w:val="000000"/>
          <w:lang w:val="en-AU"/>
        </w:rPr>
      </w:pPr>
    </w:p>
    <w:p w14:paraId="1050219D" w14:textId="77777777" w:rsidR="002278B3" w:rsidRDefault="002278B3">
      <w:pPr>
        <w:suppressAutoHyphens w:val="0"/>
        <w:spacing w:before="0" w:after="0"/>
        <w:rPr>
          <w:rFonts w:cs="Arial"/>
          <w:b/>
          <w:caps/>
          <w:color w:val="000000"/>
          <w:lang w:val="en-AU"/>
        </w:rPr>
      </w:pPr>
    </w:p>
    <w:p w14:paraId="6D263C9B" w14:textId="77777777" w:rsidR="002278B3" w:rsidRDefault="002278B3">
      <w:pPr>
        <w:suppressAutoHyphens w:val="0"/>
        <w:spacing w:before="0" w:after="0"/>
        <w:rPr>
          <w:rFonts w:cs="Arial"/>
          <w:b/>
          <w:caps/>
          <w:color w:val="000000"/>
          <w:lang w:val="en-AU"/>
        </w:rPr>
      </w:pPr>
    </w:p>
    <w:p w14:paraId="6EEFE577" w14:textId="77777777" w:rsidR="002278B3" w:rsidRDefault="002278B3">
      <w:pPr>
        <w:suppressAutoHyphens w:val="0"/>
        <w:spacing w:before="0" w:after="0"/>
        <w:rPr>
          <w:rFonts w:cs="Arial"/>
          <w:b/>
          <w:caps/>
          <w:color w:val="000000"/>
          <w:lang w:val="en-AU"/>
        </w:rPr>
      </w:pPr>
    </w:p>
    <w:p w14:paraId="0442FA73" w14:textId="77777777" w:rsidR="002278B3" w:rsidRDefault="002278B3">
      <w:pPr>
        <w:suppressAutoHyphens w:val="0"/>
        <w:spacing w:before="0" w:after="0"/>
        <w:rPr>
          <w:rFonts w:cs="Arial"/>
          <w:b/>
          <w:caps/>
          <w:color w:val="000000"/>
          <w:lang w:val="en-AU"/>
        </w:rPr>
      </w:pPr>
    </w:p>
    <w:p w14:paraId="188EB6C4" w14:textId="77777777" w:rsidR="002278B3" w:rsidRDefault="002278B3">
      <w:pPr>
        <w:suppressAutoHyphens w:val="0"/>
        <w:spacing w:before="0" w:after="0"/>
        <w:rPr>
          <w:rFonts w:cs="Arial"/>
          <w:b/>
          <w:caps/>
          <w:color w:val="000000"/>
          <w:lang w:val="en-AU"/>
        </w:rPr>
      </w:pPr>
    </w:p>
    <w:p w14:paraId="362494A3" w14:textId="77777777" w:rsidR="002278B3" w:rsidRPr="00F50D4C" w:rsidRDefault="002278B3">
      <w:pPr>
        <w:suppressAutoHyphens w:val="0"/>
        <w:spacing w:before="0" w:after="0"/>
        <w:rPr>
          <w:rFonts w:cs="Arial"/>
          <w:b/>
          <w:caps/>
          <w:color w:val="000000"/>
          <w:lang w:val="en-AU"/>
        </w:rPr>
      </w:pPr>
    </w:p>
    <w:p w14:paraId="1BF185E7"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8</w:t>
      </w:r>
    </w:p>
    <w:p w14:paraId="1BF185E8" w14:textId="77777777" w:rsidR="00B36DF8" w:rsidRPr="00F50D4C" w:rsidRDefault="00B36DF8" w:rsidP="00C10E9F">
      <w:pPr>
        <w:pStyle w:val="MarginText"/>
        <w:spacing w:after="0" w:line="240" w:lineRule="auto"/>
        <w:rPr>
          <w:rFonts w:ascii="Arial" w:hAnsi="Arial" w:cs="Arial"/>
          <w:caps/>
          <w:color w:val="000000"/>
          <w:szCs w:val="22"/>
          <w:lang w:val="en-AU"/>
        </w:rPr>
      </w:pPr>
    </w:p>
    <w:p w14:paraId="1BF185E9"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Capacity, Experience, Work In Hand And Work Completed</w:t>
      </w:r>
    </w:p>
    <w:p w14:paraId="1BF185EA"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5EB" w14:textId="6F9EE97A" w:rsidR="00B36DF8" w:rsidRPr="00F50D4C" w:rsidRDefault="00B36DF8" w:rsidP="00CD41D5">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 xml:space="preserve">ITB Case No.: </w:t>
      </w:r>
      <w:r w:rsidR="00CD41D5" w:rsidRPr="00F60D27">
        <w:rPr>
          <w:rFonts w:cs="Arial"/>
          <w:bCs/>
          <w:lang w:val="en-AU"/>
        </w:rPr>
        <w:t>UNOPS/SDN/</w:t>
      </w:r>
      <w:r w:rsidR="00CD41D5" w:rsidRPr="00A142DF">
        <w:rPr>
          <w:rFonts w:cs="Arial"/>
          <w:bCs/>
          <w:lang w:val="en-AU"/>
        </w:rPr>
        <w:t xml:space="preserve">20078-001 </w:t>
      </w:r>
      <w:r w:rsidR="00CD41D5" w:rsidRPr="00F60D27">
        <w:rPr>
          <w:rFonts w:cs="Arial"/>
          <w:bCs/>
          <w:lang w:val="en-AU"/>
        </w:rPr>
        <w:t xml:space="preserve">/WORKS/ITB- </w:t>
      </w:r>
      <w:r w:rsidR="00CD41D5">
        <w:rPr>
          <w:rFonts w:cs="Arial"/>
          <w:bCs/>
          <w:lang w:val="en-AU"/>
        </w:rPr>
        <w:t>062</w:t>
      </w:r>
    </w:p>
    <w:p w14:paraId="1BF185EC"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5ED"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5EE" w14:textId="77777777" w:rsidR="00B36DF8" w:rsidRPr="00F50D4C" w:rsidRDefault="00B36DF8" w:rsidP="00C10E9F">
      <w:pPr>
        <w:pStyle w:val="MarginText"/>
        <w:spacing w:after="0" w:line="240" w:lineRule="auto"/>
        <w:rPr>
          <w:rFonts w:ascii="Arial" w:hAnsi="Arial" w:cs="Arial"/>
          <w:color w:val="000000"/>
          <w:szCs w:val="22"/>
          <w:lang w:val="en-AU"/>
        </w:rPr>
      </w:pPr>
    </w:p>
    <w:p w14:paraId="1BF185EF"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5F0" w14:textId="77777777" w:rsidR="00B36DF8" w:rsidRPr="00F50D4C" w:rsidRDefault="00B36DF8" w:rsidP="00C10E9F">
      <w:pPr>
        <w:pStyle w:val="MarginText"/>
        <w:spacing w:after="0" w:line="240" w:lineRule="auto"/>
        <w:rPr>
          <w:rFonts w:ascii="Arial" w:hAnsi="Arial" w:cs="Arial"/>
          <w:color w:val="000000"/>
          <w:szCs w:val="22"/>
          <w:lang w:val="en-AU"/>
        </w:rPr>
      </w:pPr>
    </w:p>
    <w:p w14:paraId="1BF185F1"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14:paraId="1BF185F3" w14:textId="77777777" w:rsidR="00B36DF8" w:rsidRPr="00F50D4C" w:rsidRDefault="00B36DF8" w:rsidP="00C10E9F">
      <w:pPr>
        <w:pStyle w:val="MarginText"/>
        <w:spacing w:after="0" w:line="240" w:lineRule="auto"/>
        <w:rPr>
          <w:rFonts w:ascii="Arial" w:hAnsi="Arial" w:cs="Arial"/>
          <w:color w:val="000000"/>
          <w:szCs w:val="22"/>
          <w:lang w:val="en-AU"/>
        </w:rPr>
      </w:pPr>
    </w:p>
    <w:p w14:paraId="02BCC915" w14:textId="12CE058E" w:rsidR="00F9180A" w:rsidRPr="00F9180A" w:rsidRDefault="00F9180A" w:rsidP="00F9180A">
      <w:pPr>
        <w:suppressAutoHyphens w:val="0"/>
        <w:autoSpaceDN/>
        <w:spacing w:after="0"/>
        <w:textAlignment w:val="auto"/>
        <w:rPr>
          <w:rFonts w:cs="Arial"/>
          <w:i/>
          <w:color w:val="000000"/>
          <w:lang w:val="en-AU"/>
        </w:rPr>
      </w:pPr>
      <w:r w:rsidRPr="00F9180A">
        <w:rPr>
          <w:rFonts w:cs="Arial"/>
          <w:color w:val="000000"/>
        </w:rPr>
        <w:t>The bidder shall have engaged in at lea</w:t>
      </w:r>
      <w:r w:rsidR="00E434BC">
        <w:rPr>
          <w:rFonts w:cs="Arial"/>
          <w:color w:val="000000"/>
        </w:rPr>
        <w:t xml:space="preserve">st two contracts in </w:t>
      </w:r>
      <w:proofErr w:type="gramStart"/>
      <w:r w:rsidR="00E434BC">
        <w:rPr>
          <w:rFonts w:cs="Arial"/>
          <w:color w:val="000000"/>
        </w:rPr>
        <w:t xml:space="preserve">similar </w:t>
      </w:r>
      <w:r w:rsidRPr="00F9180A">
        <w:rPr>
          <w:rFonts w:cs="Arial"/>
          <w:color w:val="000000"/>
        </w:rPr>
        <w:t xml:space="preserve"> during</w:t>
      </w:r>
      <w:proofErr w:type="gramEnd"/>
      <w:r w:rsidRPr="00F9180A">
        <w:rPr>
          <w:rFonts w:cs="Arial"/>
          <w:color w:val="000000"/>
        </w:rPr>
        <w:t xml:space="preserve"> </w:t>
      </w:r>
      <w:r>
        <w:rPr>
          <w:rFonts w:cs="Arial"/>
          <w:color w:val="000000"/>
        </w:rPr>
        <w:t>the last 3</w:t>
      </w:r>
      <w:r w:rsidRPr="00F9180A">
        <w:rPr>
          <w:rFonts w:cs="Arial"/>
          <w:color w:val="000000"/>
        </w:rPr>
        <w:t xml:space="preserve"> calendar years. (</w:t>
      </w:r>
      <w:r w:rsidRPr="00F9180A">
        <w:rPr>
          <w:rFonts w:cs="Arial"/>
          <w:i/>
          <w:color w:val="000000"/>
          <w:lang w:val="en-AU"/>
        </w:rPr>
        <w:t>Provide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4806"/>
        <w:gridCol w:w="2586"/>
      </w:tblGrid>
      <w:tr w:rsidR="00F9180A" w:rsidRPr="00F9180A" w14:paraId="2F09D8B6" w14:textId="77777777" w:rsidTr="004E2F15">
        <w:tc>
          <w:tcPr>
            <w:tcW w:w="1638" w:type="dxa"/>
          </w:tcPr>
          <w:p w14:paraId="1F7AE06E" w14:textId="77777777" w:rsidR="00F9180A" w:rsidRPr="00F9180A" w:rsidRDefault="00F9180A" w:rsidP="00F9180A">
            <w:pPr>
              <w:suppressAutoHyphens w:val="0"/>
              <w:overflowPunct w:val="0"/>
              <w:autoSpaceDE w:val="0"/>
              <w:adjustRightInd w:val="0"/>
              <w:spacing w:before="0" w:after="0"/>
              <w:rPr>
                <w:rFonts w:eastAsia="Times New Roman" w:cs="Arial"/>
                <w:color w:val="000000"/>
                <w:highlight w:val="cyan"/>
                <w:lang w:val="en-AU"/>
              </w:rPr>
            </w:pPr>
            <w:r w:rsidRPr="00F9180A">
              <w:rPr>
                <w:rFonts w:eastAsia="Times New Roman" w:cs="Arial"/>
                <w:color w:val="000000"/>
                <w:highlight w:val="cyan"/>
                <w:lang w:val="en-AU"/>
              </w:rPr>
              <w:t>Client</w:t>
            </w:r>
          </w:p>
        </w:tc>
        <w:tc>
          <w:tcPr>
            <w:tcW w:w="4860" w:type="dxa"/>
          </w:tcPr>
          <w:p w14:paraId="48009F79"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r w:rsidRPr="00F9180A">
              <w:rPr>
                <w:rFonts w:eastAsia="Times New Roman" w:cs="Arial"/>
                <w:color w:val="000000"/>
                <w:highlight w:val="cyan"/>
                <w:lang w:val="en-AU"/>
              </w:rPr>
              <w:t>Contract Scope description / Location</w:t>
            </w:r>
            <w:r w:rsidRPr="00F9180A">
              <w:rPr>
                <w:rFonts w:eastAsia="Times New Roman" w:cs="Arial"/>
                <w:color w:val="000000"/>
                <w:lang w:val="en-AU"/>
              </w:rPr>
              <w:t xml:space="preserve"> </w:t>
            </w:r>
          </w:p>
        </w:tc>
        <w:tc>
          <w:tcPr>
            <w:tcW w:w="2610" w:type="dxa"/>
          </w:tcPr>
          <w:p w14:paraId="5AF2C8AF"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highlight w:val="cyan"/>
                <w:lang w:val="en-AU"/>
              </w:rPr>
            </w:pPr>
            <w:r w:rsidRPr="00F9180A">
              <w:rPr>
                <w:rFonts w:eastAsia="Times New Roman" w:cs="Arial"/>
                <w:color w:val="000000"/>
                <w:highlight w:val="cyan"/>
                <w:lang w:val="en-AU"/>
              </w:rPr>
              <w:t>Completed or on-going</w:t>
            </w:r>
          </w:p>
        </w:tc>
      </w:tr>
      <w:tr w:rsidR="00F9180A" w:rsidRPr="00F9180A" w14:paraId="2396E784" w14:textId="77777777" w:rsidTr="004E2F15">
        <w:tc>
          <w:tcPr>
            <w:tcW w:w="1638" w:type="dxa"/>
          </w:tcPr>
          <w:p w14:paraId="27CB909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4860" w:type="dxa"/>
          </w:tcPr>
          <w:p w14:paraId="4777B059"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2610" w:type="dxa"/>
          </w:tcPr>
          <w:p w14:paraId="55B533F3"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6D080D1D" w14:textId="77777777" w:rsidTr="004E2F15">
        <w:tc>
          <w:tcPr>
            <w:tcW w:w="1638" w:type="dxa"/>
          </w:tcPr>
          <w:p w14:paraId="6F3C7E8E"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4860" w:type="dxa"/>
          </w:tcPr>
          <w:p w14:paraId="7ECFF1F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2610" w:type="dxa"/>
          </w:tcPr>
          <w:p w14:paraId="0A83600A"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3F65B2D2" w14:textId="77777777" w:rsidTr="004E2F15">
        <w:tc>
          <w:tcPr>
            <w:tcW w:w="1638" w:type="dxa"/>
          </w:tcPr>
          <w:p w14:paraId="68EBF530"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4860" w:type="dxa"/>
          </w:tcPr>
          <w:p w14:paraId="3F2A22C1"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2610" w:type="dxa"/>
          </w:tcPr>
          <w:p w14:paraId="4E842AAB"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321C1984" w14:textId="77777777" w:rsidTr="004E2F15">
        <w:tc>
          <w:tcPr>
            <w:tcW w:w="1638" w:type="dxa"/>
          </w:tcPr>
          <w:p w14:paraId="3B89EDD1"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4860" w:type="dxa"/>
          </w:tcPr>
          <w:p w14:paraId="3575485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2610" w:type="dxa"/>
          </w:tcPr>
          <w:p w14:paraId="6F65DEAA"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2D2A5701" w14:textId="77777777" w:rsidTr="004E2F15">
        <w:tc>
          <w:tcPr>
            <w:tcW w:w="1638" w:type="dxa"/>
          </w:tcPr>
          <w:p w14:paraId="7B0BBD3C"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4860" w:type="dxa"/>
          </w:tcPr>
          <w:p w14:paraId="0C67904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2610" w:type="dxa"/>
          </w:tcPr>
          <w:p w14:paraId="7C1783DB"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bl>
    <w:p w14:paraId="7CCB7CA1" w14:textId="50D65E41" w:rsidR="00F9180A" w:rsidRPr="00F9180A" w:rsidRDefault="00F9180A" w:rsidP="00F9180A">
      <w:pPr>
        <w:tabs>
          <w:tab w:val="left" w:pos="360"/>
        </w:tabs>
        <w:suppressAutoHyphens w:val="0"/>
        <w:autoSpaceDN/>
        <w:spacing w:after="0"/>
        <w:textAlignment w:val="auto"/>
        <w:rPr>
          <w:rFonts w:cs="Arial"/>
          <w:i/>
          <w:color w:val="000000"/>
          <w:lang w:val="en-AU"/>
        </w:rPr>
      </w:pPr>
      <w:r w:rsidRPr="00F9180A">
        <w:rPr>
          <w:rFonts w:cs="Arial"/>
          <w:color w:val="000000"/>
        </w:rPr>
        <w:t xml:space="preserve">The Bidders shall have successfully completed (or on-going construction projects) with minimum contract value of USD </w:t>
      </w:r>
      <w:r>
        <w:rPr>
          <w:rFonts w:cs="Arial"/>
          <w:color w:val="000000"/>
        </w:rPr>
        <w:t>300</w:t>
      </w:r>
      <w:r w:rsidRPr="00F9180A">
        <w:rPr>
          <w:rFonts w:cs="Arial"/>
          <w:color w:val="000000"/>
        </w:rPr>
        <w:t xml:space="preserve">,000 (or equivalent) in any one of the last 2 calendar years. </w:t>
      </w:r>
      <w:r w:rsidRPr="00F9180A">
        <w:rPr>
          <w:rFonts w:cs="Arial"/>
          <w:color w:val="000000"/>
          <w:lang w:val="en-AU"/>
        </w:rPr>
        <w:t>(</w:t>
      </w:r>
      <w:r w:rsidRPr="00F9180A">
        <w:rPr>
          <w:rFonts w:cs="Arial"/>
          <w:i/>
          <w:color w:val="000000"/>
          <w:lang w:val="en-AU"/>
        </w:rPr>
        <w:t xml:space="preserve">Provide details)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6009"/>
        <w:gridCol w:w="1964"/>
      </w:tblGrid>
      <w:tr w:rsidR="00F9180A" w:rsidRPr="00F9180A" w14:paraId="6841BE62" w14:textId="77777777" w:rsidTr="004E2F15">
        <w:tc>
          <w:tcPr>
            <w:tcW w:w="1048" w:type="dxa"/>
          </w:tcPr>
          <w:p w14:paraId="25793323" w14:textId="77777777" w:rsidR="00F9180A" w:rsidRPr="00F9180A" w:rsidRDefault="00F9180A" w:rsidP="00F9180A">
            <w:pPr>
              <w:suppressAutoHyphens w:val="0"/>
              <w:overflowPunct w:val="0"/>
              <w:autoSpaceDE w:val="0"/>
              <w:adjustRightInd w:val="0"/>
              <w:spacing w:before="0" w:after="0"/>
              <w:rPr>
                <w:rFonts w:eastAsia="Times New Roman" w:cs="Arial"/>
                <w:color w:val="000000"/>
                <w:lang w:val="en-AU"/>
              </w:rPr>
            </w:pPr>
            <w:r w:rsidRPr="00F9180A">
              <w:rPr>
                <w:rFonts w:eastAsia="Times New Roman" w:cs="Arial"/>
                <w:color w:val="000000"/>
                <w:highlight w:val="cyan"/>
                <w:lang w:val="en-AU"/>
              </w:rPr>
              <w:t>Year of Contract</w:t>
            </w:r>
          </w:p>
        </w:tc>
        <w:tc>
          <w:tcPr>
            <w:tcW w:w="6080" w:type="dxa"/>
          </w:tcPr>
          <w:p w14:paraId="35AB88E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r w:rsidRPr="00F9180A">
              <w:rPr>
                <w:rFonts w:eastAsia="Times New Roman" w:cs="Arial"/>
                <w:color w:val="000000"/>
                <w:highlight w:val="cyan"/>
                <w:lang w:val="en-AU"/>
              </w:rPr>
              <w:t>Contract Scope description / Location</w:t>
            </w:r>
            <w:r w:rsidRPr="00F9180A">
              <w:rPr>
                <w:rFonts w:eastAsia="Times New Roman" w:cs="Arial"/>
                <w:color w:val="000000"/>
                <w:lang w:val="en-AU"/>
              </w:rPr>
              <w:t xml:space="preserve"> </w:t>
            </w:r>
          </w:p>
        </w:tc>
        <w:tc>
          <w:tcPr>
            <w:tcW w:w="1980" w:type="dxa"/>
          </w:tcPr>
          <w:p w14:paraId="10B0C351"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r w:rsidRPr="00F9180A">
              <w:rPr>
                <w:rFonts w:eastAsia="Times New Roman" w:cs="Arial"/>
                <w:color w:val="000000"/>
                <w:highlight w:val="cyan"/>
                <w:lang w:val="en-AU"/>
              </w:rPr>
              <w:t>Contract Value</w:t>
            </w:r>
          </w:p>
        </w:tc>
      </w:tr>
      <w:tr w:rsidR="00F9180A" w:rsidRPr="00F9180A" w14:paraId="35844E78" w14:textId="77777777" w:rsidTr="004E2F15">
        <w:tc>
          <w:tcPr>
            <w:tcW w:w="1048" w:type="dxa"/>
          </w:tcPr>
          <w:p w14:paraId="3D31AC23"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6080" w:type="dxa"/>
          </w:tcPr>
          <w:p w14:paraId="35A5A231"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1980" w:type="dxa"/>
          </w:tcPr>
          <w:p w14:paraId="2E4C05B9"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48388639" w14:textId="77777777" w:rsidTr="004E2F15">
        <w:tc>
          <w:tcPr>
            <w:tcW w:w="1048" w:type="dxa"/>
          </w:tcPr>
          <w:p w14:paraId="2FC31747"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6080" w:type="dxa"/>
          </w:tcPr>
          <w:p w14:paraId="6A60D5C8"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1980" w:type="dxa"/>
          </w:tcPr>
          <w:p w14:paraId="1FF65571"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1E614A33" w14:textId="77777777" w:rsidTr="004E2F15">
        <w:tc>
          <w:tcPr>
            <w:tcW w:w="1048" w:type="dxa"/>
          </w:tcPr>
          <w:p w14:paraId="3B821F0F"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6080" w:type="dxa"/>
          </w:tcPr>
          <w:p w14:paraId="09EE60F0"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1980" w:type="dxa"/>
          </w:tcPr>
          <w:p w14:paraId="19098C8A"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088EB50D" w14:textId="77777777" w:rsidTr="004E2F15">
        <w:tc>
          <w:tcPr>
            <w:tcW w:w="1048" w:type="dxa"/>
          </w:tcPr>
          <w:p w14:paraId="1568459F"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6080" w:type="dxa"/>
          </w:tcPr>
          <w:p w14:paraId="5C4395FD"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1980" w:type="dxa"/>
          </w:tcPr>
          <w:p w14:paraId="27DDF1B7"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r w:rsidR="00F9180A" w:rsidRPr="00F9180A" w14:paraId="6160F191" w14:textId="77777777" w:rsidTr="004E2F15">
        <w:tc>
          <w:tcPr>
            <w:tcW w:w="1048" w:type="dxa"/>
          </w:tcPr>
          <w:p w14:paraId="65C476B5"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6080" w:type="dxa"/>
          </w:tcPr>
          <w:p w14:paraId="3D0AE66E"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c>
          <w:tcPr>
            <w:tcW w:w="1980" w:type="dxa"/>
          </w:tcPr>
          <w:p w14:paraId="6636DA48"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p>
        </w:tc>
      </w:tr>
    </w:tbl>
    <w:p w14:paraId="5F2039B7" w14:textId="77777777" w:rsidR="00F9180A" w:rsidRPr="00F9180A" w:rsidRDefault="00F9180A" w:rsidP="00AB3B7D">
      <w:pPr>
        <w:tabs>
          <w:tab w:val="left" w:pos="360"/>
        </w:tabs>
        <w:suppressAutoHyphens w:val="0"/>
        <w:autoSpaceDN/>
        <w:spacing w:before="80" w:after="0"/>
        <w:jc w:val="both"/>
        <w:textAlignment w:val="auto"/>
        <w:rPr>
          <w:rFonts w:eastAsia="Times New Roman" w:cs="Arial"/>
          <w:i/>
          <w:color w:val="000000"/>
          <w:lang w:val="en-AU"/>
        </w:rPr>
      </w:pPr>
    </w:p>
    <w:p w14:paraId="72530CDA" w14:textId="77777777" w:rsidR="00F9180A" w:rsidRPr="00F9180A" w:rsidRDefault="00F9180A" w:rsidP="00F9180A">
      <w:pPr>
        <w:suppressAutoHyphens w:val="0"/>
        <w:autoSpaceDN/>
        <w:spacing w:after="0"/>
        <w:textAlignment w:val="auto"/>
        <w:rPr>
          <w:rFonts w:cs="Arial"/>
          <w:b/>
          <w:color w:val="000000"/>
        </w:rPr>
      </w:pPr>
      <w:r w:rsidRPr="00F9180A">
        <w:rPr>
          <w:rFonts w:cs="Arial"/>
          <w:color w:val="000000"/>
        </w:rPr>
        <w:t xml:space="preserve">The bidder shall have the capacity to undertake this works within current workload. </w:t>
      </w:r>
    </w:p>
    <w:p w14:paraId="7720EC32" w14:textId="77777777" w:rsidR="00F9180A" w:rsidRPr="00F9180A" w:rsidRDefault="00F9180A" w:rsidP="00F9180A">
      <w:pPr>
        <w:suppressAutoHyphens w:val="0"/>
        <w:autoSpaceDN/>
        <w:spacing w:before="0" w:after="0"/>
        <w:ind w:left="360"/>
        <w:jc w:val="both"/>
        <w:textAlignment w:val="auto"/>
        <w:rPr>
          <w:rFonts w:eastAsia="Times New Roman" w:cs="Arial"/>
          <w:color w:val="000000"/>
          <w:lang w:val="en-AU"/>
        </w:rPr>
      </w:pPr>
    </w:p>
    <w:p w14:paraId="451234AC" w14:textId="77777777" w:rsidR="00F9180A" w:rsidRPr="00F9180A" w:rsidRDefault="00F9180A" w:rsidP="00F9180A">
      <w:pPr>
        <w:suppressAutoHyphens w:val="0"/>
        <w:autoSpaceDN/>
        <w:spacing w:before="0" w:after="0"/>
        <w:ind w:left="360"/>
        <w:jc w:val="both"/>
        <w:textAlignment w:val="auto"/>
        <w:rPr>
          <w:rFonts w:eastAsia="Times New Roman" w:cs="Arial"/>
          <w:color w:val="000000"/>
          <w:lang w:val="en-AU"/>
        </w:rPr>
      </w:pPr>
      <w:r w:rsidRPr="00F9180A">
        <w:rPr>
          <w:rFonts w:eastAsia="Times New Roman" w:cs="Arial"/>
          <w:color w:val="000000"/>
          <w:lang w:val="en-AU"/>
        </w:rPr>
        <w:t xml:space="preserve">Provide list of </w:t>
      </w:r>
      <w:r w:rsidRPr="00F9180A">
        <w:rPr>
          <w:rFonts w:eastAsia="Times New Roman" w:cs="Arial"/>
          <w:b/>
          <w:color w:val="000000"/>
          <w:lang w:val="en-AU"/>
        </w:rPr>
        <w:t>on-going contract</w:t>
      </w:r>
      <w:r w:rsidRPr="00F9180A">
        <w:rPr>
          <w:rFonts w:eastAsia="Times New Roman" w:cs="Arial"/>
          <w:color w:val="000000"/>
          <w:lang w:val="en-AU"/>
        </w:rPr>
        <w:t xml:space="preserve"> engagements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4"/>
        <w:gridCol w:w="1854"/>
        <w:gridCol w:w="1720"/>
      </w:tblGrid>
      <w:tr w:rsidR="00F9180A" w:rsidRPr="00F9180A" w14:paraId="2FFE279A" w14:textId="77777777" w:rsidTr="004E2F15">
        <w:tc>
          <w:tcPr>
            <w:tcW w:w="5580" w:type="dxa"/>
          </w:tcPr>
          <w:p w14:paraId="667B83B9"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lang w:val="en-AU"/>
              </w:rPr>
            </w:pPr>
            <w:r w:rsidRPr="00F9180A">
              <w:rPr>
                <w:rFonts w:eastAsia="Times New Roman" w:cs="Arial"/>
                <w:color w:val="000000"/>
                <w:highlight w:val="cyan"/>
                <w:lang w:val="en-AU"/>
              </w:rPr>
              <w:t>Contract Scope description / Location</w:t>
            </w:r>
            <w:r w:rsidRPr="00F9180A">
              <w:rPr>
                <w:rFonts w:eastAsia="Times New Roman" w:cs="Arial"/>
                <w:color w:val="000000"/>
                <w:lang w:val="en-AU"/>
              </w:rPr>
              <w:t xml:space="preserve"> </w:t>
            </w:r>
          </w:p>
        </w:tc>
        <w:tc>
          <w:tcPr>
            <w:tcW w:w="1890" w:type="dxa"/>
          </w:tcPr>
          <w:p w14:paraId="2B7936DC" w14:textId="77777777" w:rsidR="00F9180A" w:rsidRPr="00F9180A" w:rsidRDefault="00F9180A" w:rsidP="00F9180A">
            <w:pPr>
              <w:suppressAutoHyphens w:val="0"/>
              <w:autoSpaceDN/>
              <w:spacing w:before="0" w:after="0"/>
              <w:textAlignment w:val="auto"/>
              <w:rPr>
                <w:rFonts w:eastAsia="Times New Roman" w:cs="Arial"/>
                <w:color w:val="000000"/>
                <w:highlight w:val="cyan"/>
                <w:lang w:val="en-AU"/>
              </w:rPr>
            </w:pPr>
            <w:r w:rsidRPr="00F9180A">
              <w:rPr>
                <w:rFonts w:eastAsia="Times New Roman" w:cs="Arial"/>
                <w:color w:val="000000"/>
                <w:highlight w:val="cyan"/>
                <w:lang w:val="en-AU"/>
              </w:rPr>
              <w:t>Contract Value</w:t>
            </w:r>
          </w:p>
        </w:tc>
        <w:tc>
          <w:tcPr>
            <w:tcW w:w="1754" w:type="dxa"/>
          </w:tcPr>
          <w:p w14:paraId="643A69EA" w14:textId="77777777" w:rsidR="00F9180A" w:rsidRPr="00F9180A" w:rsidRDefault="00F9180A" w:rsidP="00F9180A">
            <w:pPr>
              <w:suppressAutoHyphens w:val="0"/>
              <w:autoSpaceDN/>
              <w:spacing w:before="0" w:after="0"/>
              <w:textAlignment w:val="auto"/>
              <w:rPr>
                <w:rFonts w:eastAsia="Times New Roman" w:cs="Arial"/>
                <w:color w:val="000000"/>
                <w:highlight w:val="cyan"/>
                <w:lang w:val="en-AU"/>
              </w:rPr>
            </w:pPr>
            <w:r w:rsidRPr="00F9180A">
              <w:rPr>
                <w:rFonts w:eastAsia="Times New Roman" w:cs="Arial"/>
                <w:color w:val="000000"/>
                <w:highlight w:val="cyan"/>
                <w:lang w:val="en-AU"/>
              </w:rPr>
              <w:t>Percentage of completion</w:t>
            </w:r>
          </w:p>
        </w:tc>
      </w:tr>
      <w:tr w:rsidR="00F9180A" w:rsidRPr="00F9180A" w14:paraId="7BEA3DD4" w14:textId="77777777" w:rsidTr="004E2F15">
        <w:tc>
          <w:tcPr>
            <w:tcW w:w="5580" w:type="dxa"/>
          </w:tcPr>
          <w:p w14:paraId="44420082"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890" w:type="dxa"/>
          </w:tcPr>
          <w:p w14:paraId="331A5298"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754" w:type="dxa"/>
          </w:tcPr>
          <w:p w14:paraId="13DF631E"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r>
      <w:tr w:rsidR="00F9180A" w:rsidRPr="00F9180A" w14:paraId="5CF1CBB3" w14:textId="77777777" w:rsidTr="004E2F15">
        <w:tc>
          <w:tcPr>
            <w:tcW w:w="5580" w:type="dxa"/>
          </w:tcPr>
          <w:p w14:paraId="6452D63D"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890" w:type="dxa"/>
          </w:tcPr>
          <w:p w14:paraId="58F1D579"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754" w:type="dxa"/>
          </w:tcPr>
          <w:p w14:paraId="509771B3"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r>
      <w:tr w:rsidR="00F9180A" w:rsidRPr="00F9180A" w14:paraId="67BD98C2" w14:textId="77777777" w:rsidTr="004E2F15">
        <w:tc>
          <w:tcPr>
            <w:tcW w:w="5580" w:type="dxa"/>
          </w:tcPr>
          <w:p w14:paraId="43206C8A"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890" w:type="dxa"/>
          </w:tcPr>
          <w:p w14:paraId="4DF0D428"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754" w:type="dxa"/>
          </w:tcPr>
          <w:p w14:paraId="2B07DD32"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r>
      <w:tr w:rsidR="00F9180A" w:rsidRPr="00F9180A" w14:paraId="7D727CCB" w14:textId="77777777" w:rsidTr="004E2F15">
        <w:tc>
          <w:tcPr>
            <w:tcW w:w="5580" w:type="dxa"/>
          </w:tcPr>
          <w:p w14:paraId="6F9A4342"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890" w:type="dxa"/>
          </w:tcPr>
          <w:p w14:paraId="0C1333B1"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c>
          <w:tcPr>
            <w:tcW w:w="1754" w:type="dxa"/>
          </w:tcPr>
          <w:p w14:paraId="57B2B264" w14:textId="77777777" w:rsidR="00F9180A" w:rsidRPr="00F9180A" w:rsidRDefault="00F9180A" w:rsidP="00F9180A">
            <w:pPr>
              <w:suppressAutoHyphens w:val="0"/>
              <w:autoSpaceDN/>
              <w:spacing w:before="0" w:after="0"/>
              <w:jc w:val="both"/>
              <w:textAlignment w:val="auto"/>
              <w:rPr>
                <w:rFonts w:eastAsia="Times New Roman" w:cs="Arial"/>
                <w:color w:val="000000"/>
                <w:lang w:val="en-AU"/>
              </w:rPr>
            </w:pPr>
          </w:p>
        </w:tc>
      </w:tr>
    </w:tbl>
    <w:p w14:paraId="3AA616A3" w14:textId="77777777" w:rsidR="00AB3B7D" w:rsidRPr="00F9180A" w:rsidRDefault="00AB3B7D" w:rsidP="00854C37">
      <w:pPr>
        <w:suppressAutoHyphens w:val="0"/>
        <w:autoSpaceDN/>
        <w:spacing w:before="0" w:after="0"/>
        <w:jc w:val="both"/>
        <w:textAlignment w:val="auto"/>
        <w:rPr>
          <w:rFonts w:eastAsia="Times New Roman" w:cs="Arial"/>
          <w:color w:val="000000"/>
          <w:lang w:val="en-AU"/>
        </w:rPr>
      </w:pPr>
    </w:p>
    <w:p w14:paraId="720F50A1" w14:textId="77777777" w:rsidR="00F9180A" w:rsidRPr="00F9180A" w:rsidRDefault="00F9180A" w:rsidP="00F9180A">
      <w:pPr>
        <w:suppressAutoHyphens w:val="0"/>
        <w:autoSpaceDN/>
        <w:spacing w:after="0"/>
        <w:textAlignment w:val="auto"/>
        <w:rPr>
          <w:rFonts w:cs="Arial"/>
          <w:color w:val="000000"/>
        </w:rPr>
      </w:pPr>
      <w:r w:rsidRPr="00F9180A">
        <w:rPr>
          <w:rFonts w:cs="Arial"/>
          <w:color w:val="000000"/>
        </w:rPr>
        <w:t>Available Equipment List free of Commitments (proposed for this work, if successful in the bid)</w:t>
      </w:r>
    </w:p>
    <w:tbl>
      <w:tblPr>
        <w:tblStyle w:val="TableGrid"/>
        <w:tblW w:w="0" w:type="auto"/>
        <w:tblLook w:val="04A0" w:firstRow="1" w:lastRow="0" w:firstColumn="1" w:lastColumn="0" w:noHBand="0" w:noVBand="1"/>
      </w:tblPr>
      <w:tblGrid>
        <w:gridCol w:w="4408"/>
        <w:gridCol w:w="2163"/>
        <w:gridCol w:w="2445"/>
      </w:tblGrid>
      <w:tr w:rsidR="00F9180A" w:rsidRPr="00F9180A" w14:paraId="32768CDE" w14:textId="77777777" w:rsidTr="00854C37">
        <w:tc>
          <w:tcPr>
            <w:tcW w:w="4408" w:type="dxa"/>
          </w:tcPr>
          <w:p w14:paraId="50951B2F" w14:textId="77777777" w:rsidR="00F9180A" w:rsidRPr="00F9180A" w:rsidRDefault="00F9180A" w:rsidP="00F9180A">
            <w:pPr>
              <w:suppressAutoHyphens w:val="0"/>
              <w:overflowPunct w:val="0"/>
              <w:autoSpaceDE w:val="0"/>
              <w:adjustRightInd w:val="0"/>
              <w:spacing w:before="0" w:after="0"/>
              <w:jc w:val="both"/>
              <w:rPr>
                <w:rFonts w:eastAsia="Times New Roman" w:cs="Arial"/>
                <w:color w:val="000000"/>
                <w:highlight w:val="yellow"/>
                <w:lang w:val="en-AU"/>
              </w:rPr>
            </w:pPr>
            <w:r w:rsidRPr="00F9180A">
              <w:rPr>
                <w:rFonts w:eastAsia="Times New Roman" w:cs="Arial"/>
                <w:color w:val="000000"/>
                <w:highlight w:val="yellow"/>
                <w:lang w:val="en-AU"/>
              </w:rPr>
              <w:t>Equipment Description</w:t>
            </w:r>
          </w:p>
        </w:tc>
        <w:tc>
          <w:tcPr>
            <w:tcW w:w="2163" w:type="dxa"/>
          </w:tcPr>
          <w:p w14:paraId="0340CD18" w14:textId="77777777" w:rsidR="00F9180A" w:rsidRPr="00F9180A" w:rsidRDefault="00F9180A" w:rsidP="00F9180A">
            <w:pPr>
              <w:suppressAutoHyphens w:val="0"/>
              <w:autoSpaceDN/>
              <w:spacing w:before="0" w:after="0"/>
              <w:textAlignment w:val="auto"/>
              <w:rPr>
                <w:rFonts w:eastAsia="Times New Roman" w:cs="Arial"/>
                <w:color w:val="000000"/>
                <w:highlight w:val="yellow"/>
                <w:lang w:val="en-AU"/>
              </w:rPr>
            </w:pPr>
            <w:r w:rsidRPr="00F9180A">
              <w:rPr>
                <w:rFonts w:eastAsia="Times New Roman" w:cs="Arial"/>
                <w:color w:val="000000"/>
                <w:highlight w:val="yellow"/>
                <w:lang w:val="en-AU"/>
              </w:rPr>
              <w:t>Confirm availability</w:t>
            </w:r>
          </w:p>
        </w:tc>
        <w:tc>
          <w:tcPr>
            <w:tcW w:w="2445" w:type="dxa"/>
          </w:tcPr>
          <w:p w14:paraId="6808BE39" w14:textId="77777777" w:rsidR="00F9180A" w:rsidRPr="00F9180A" w:rsidRDefault="00F9180A" w:rsidP="00F9180A">
            <w:pPr>
              <w:keepNext/>
              <w:suppressAutoHyphens w:val="0"/>
              <w:overflowPunct w:val="0"/>
              <w:autoSpaceDE w:val="0"/>
              <w:adjustRightInd w:val="0"/>
              <w:spacing w:before="0" w:after="0"/>
              <w:rPr>
                <w:rFonts w:eastAsia="Times New Roman" w:cs="Arial"/>
                <w:caps/>
                <w:color w:val="000000"/>
                <w:highlight w:val="yellow"/>
                <w:lang w:val="en-AU"/>
              </w:rPr>
            </w:pPr>
            <w:r w:rsidRPr="00F9180A">
              <w:rPr>
                <w:rFonts w:eastAsia="Times New Roman" w:cs="Arial"/>
                <w:color w:val="000000"/>
                <w:szCs w:val="20"/>
                <w:highlight w:val="yellow"/>
                <w:lang w:val="en-GB"/>
              </w:rPr>
              <w:t>Owned or Hired</w:t>
            </w:r>
          </w:p>
        </w:tc>
      </w:tr>
      <w:tr w:rsidR="00F9180A" w:rsidRPr="00F9180A" w14:paraId="7FA51C3E" w14:textId="77777777" w:rsidTr="00854C37">
        <w:tc>
          <w:tcPr>
            <w:tcW w:w="4408" w:type="dxa"/>
          </w:tcPr>
          <w:p w14:paraId="0906EA4E" w14:textId="14E3FDDC" w:rsidR="00F9180A" w:rsidRPr="00F9180A" w:rsidRDefault="00854C37" w:rsidP="00F9180A">
            <w:pPr>
              <w:keepNext/>
              <w:suppressAutoHyphens w:val="0"/>
              <w:overflowPunct w:val="0"/>
              <w:autoSpaceDE w:val="0"/>
              <w:adjustRightInd w:val="0"/>
              <w:spacing w:before="0" w:after="0"/>
              <w:rPr>
                <w:rFonts w:eastAsia="Times New Roman" w:cs="Arial"/>
                <w:b/>
                <w:caps/>
                <w:color w:val="000000"/>
                <w:lang w:val="en-AU"/>
              </w:rPr>
            </w:pPr>
            <w:r>
              <w:rPr>
                <w:rFonts w:eastAsia="Times New Roman" w:cs="Arial"/>
                <w:b/>
                <w:caps/>
                <w:color w:val="000000"/>
                <w:lang w:val="en-AU"/>
              </w:rPr>
              <w:t xml:space="preserve">water tanker </w:t>
            </w:r>
          </w:p>
        </w:tc>
        <w:tc>
          <w:tcPr>
            <w:tcW w:w="2163" w:type="dxa"/>
          </w:tcPr>
          <w:p w14:paraId="69577B04"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c>
          <w:tcPr>
            <w:tcW w:w="2445" w:type="dxa"/>
          </w:tcPr>
          <w:p w14:paraId="5C1729A2"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r>
      <w:tr w:rsidR="00F9180A" w:rsidRPr="00F9180A" w14:paraId="1B5EAF09" w14:textId="77777777" w:rsidTr="00854C37">
        <w:tc>
          <w:tcPr>
            <w:tcW w:w="4408" w:type="dxa"/>
          </w:tcPr>
          <w:p w14:paraId="7C39620B" w14:textId="38C06019"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r w:rsidRPr="00F70B1F">
              <w:rPr>
                <w:rFonts w:cs="Arial"/>
                <w:b/>
                <w:i/>
                <w:color w:val="000000"/>
              </w:rPr>
              <w:t>Concrete mixers 1:2:4</w:t>
            </w:r>
          </w:p>
        </w:tc>
        <w:tc>
          <w:tcPr>
            <w:tcW w:w="2163" w:type="dxa"/>
          </w:tcPr>
          <w:p w14:paraId="40733303"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c>
          <w:tcPr>
            <w:tcW w:w="2445" w:type="dxa"/>
          </w:tcPr>
          <w:p w14:paraId="1E78CD0A"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r>
      <w:tr w:rsidR="00F9180A" w:rsidRPr="00F9180A" w14:paraId="43DEE506" w14:textId="77777777" w:rsidTr="00854C37">
        <w:tc>
          <w:tcPr>
            <w:tcW w:w="4408" w:type="dxa"/>
          </w:tcPr>
          <w:p w14:paraId="1A6D9ACD"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c>
          <w:tcPr>
            <w:tcW w:w="2163" w:type="dxa"/>
          </w:tcPr>
          <w:p w14:paraId="79D87C97"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c>
          <w:tcPr>
            <w:tcW w:w="2445" w:type="dxa"/>
          </w:tcPr>
          <w:p w14:paraId="0130B00F" w14:textId="77777777" w:rsidR="00F9180A" w:rsidRPr="00F9180A" w:rsidRDefault="00F9180A" w:rsidP="00F9180A">
            <w:pPr>
              <w:keepNext/>
              <w:suppressAutoHyphens w:val="0"/>
              <w:overflowPunct w:val="0"/>
              <w:autoSpaceDE w:val="0"/>
              <w:adjustRightInd w:val="0"/>
              <w:spacing w:before="0" w:after="0"/>
              <w:rPr>
                <w:rFonts w:eastAsia="Times New Roman" w:cs="Arial"/>
                <w:b/>
                <w:caps/>
                <w:color w:val="000000"/>
                <w:lang w:val="en-AU"/>
              </w:rPr>
            </w:pPr>
          </w:p>
        </w:tc>
      </w:tr>
    </w:tbl>
    <w:p w14:paraId="4E38641E" w14:textId="77777777" w:rsidR="00F9180A" w:rsidRPr="00F9180A" w:rsidRDefault="00F9180A" w:rsidP="00F9180A">
      <w:pPr>
        <w:suppressAutoHyphens w:val="0"/>
        <w:autoSpaceDN/>
        <w:textAlignment w:val="auto"/>
        <w:rPr>
          <w:lang w:val="en-AU"/>
        </w:rPr>
      </w:pPr>
    </w:p>
    <w:p w14:paraId="1BF18601" w14:textId="77777777" w:rsidR="00B36DF8" w:rsidRDefault="00B36DF8" w:rsidP="00C10E9F">
      <w:pPr>
        <w:pStyle w:val="MarginText"/>
        <w:spacing w:after="0" w:line="240" w:lineRule="auto"/>
        <w:rPr>
          <w:rFonts w:ascii="Arial" w:hAnsi="Arial" w:cs="Arial"/>
          <w:color w:val="000000"/>
          <w:szCs w:val="22"/>
          <w:lang w:val="en-AU"/>
        </w:rPr>
      </w:pPr>
    </w:p>
    <w:p w14:paraId="2B134CCE" w14:textId="77777777" w:rsidR="00CE6A0F" w:rsidRPr="00F50D4C" w:rsidRDefault="00CE6A0F" w:rsidP="00C10E9F">
      <w:pPr>
        <w:pStyle w:val="MarginText"/>
        <w:spacing w:after="0" w:line="240" w:lineRule="auto"/>
        <w:rPr>
          <w:rFonts w:ascii="Arial" w:hAnsi="Arial" w:cs="Arial"/>
          <w:color w:val="000000"/>
          <w:szCs w:val="22"/>
          <w:lang w:val="en-AU"/>
        </w:rPr>
      </w:pPr>
    </w:p>
    <w:p w14:paraId="1BF18606" w14:textId="3CF322D5" w:rsidR="00B36DF8" w:rsidRPr="00F50D4C" w:rsidRDefault="00B36DF8" w:rsidP="00F9180A">
      <w:pPr>
        <w:pStyle w:val="MarginText"/>
        <w:spacing w:after="0" w:line="240" w:lineRule="auto"/>
        <w:jc w:val="left"/>
        <w:rPr>
          <w:rFonts w:ascii="Arial" w:hAnsi="Arial" w:cs="Arial"/>
          <w:szCs w:val="22"/>
        </w:rPr>
      </w:pPr>
      <w:r w:rsidRPr="00F50D4C">
        <w:rPr>
          <w:rFonts w:ascii="Arial" w:hAnsi="Arial" w:cs="Arial"/>
          <w:b/>
          <w:color w:val="000000"/>
          <w:szCs w:val="22"/>
          <w:lang w:val="en-AU"/>
        </w:rPr>
        <w:lastRenderedPageBreak/>
        <w:t xml:space="preserve">Essential assets subject to evaluation </w:t>
      </w:r>
    </w:p>
    <w:p w14:paraId="1BF18608" w14:textId="77777777" w:rsidR="00B36DF8" w:rsidRPr="00F50D4C" w:rsidRDefault="00B36DF8" w:rsidP="00C10E9F">
      <w:pPr>
        <w:spacing w:before="0" w:after="0"/>
        <w:rPr>
          <w:rFonts w:cs="Arial"/>
          <w:color w:val="000000"/>
        </w:rPr>
      </w:pPr>
    </w:p>
    <w:p w14:paraId="1BF18609" w14:textId="77777777" w:rsidR="00B36DF8" w:rsidRPr="00F50D4C" w:rsidRDefault="00B36DF8" w:rsidP="00C10E9F">
      <w:pPr>
        <w:spacing w:before="0" w:after="0"/>
        <w:rPr>
          <w:rFonts w:cs="Arial"/>
          <w:color w:val="000000"/>
        </w:rPr>
      </w:pPr>
    </w:p>
    <w:p w14:paraId="1BF1860A" w14:textId="77777777" w:rsidR="00B36DF8" w:rsidRPr="00F50D4C" w:rsidRDefault="00B36DF8" w:rsidP="00C10E9F">
      <w:pPr>
        <w:spacing w:before="0" w:after="0"/>
        <w:rPr>
          <w:rFonts w:cs="Arial"/>
          <w:color w:val="000000"/>
        </w:rPr>
      </w:pPr>
    </w:p>
    <w:p w14:paraId="1BF1860B" w14:textId="77777777" w:rsidR="00B36DF8" w:rsidRPr="00F50D4C" w:rsidRDefault="00B36DF8" w:rsidP="00C10E9F">
      <w:pPr>
        <w:spacing w:before="0" w:after="0"/>
        <w:rPr>
          <w:rFonts w:cs="Arial"/>
          <w:color w:val="000000"/>
        </w:rPr>
      </w:pPr>
    </w:p>
    <w:p w14:paraId="1BF1860C" w14:textId="77777777" w:rsidR="00B36DF8" w:rsidRPr="00F50D4C" w:rsidRDefault="00B36DF8" w:rsidP="00C10E9F">
      <w:pPr>
        <w:spacing w:before="0" w:after="0"/>
        <w:rPr>
          <w:rFonts w:cs="Arial"/>
          <w:color w:val="000000"/>
        </w:rPr>
      </w:pPr>
    </w:p>
    <w:p w14:paraId="1BF1860D" w14:textId="77777777" w:rsidR="00B36DF8" w:rsidRPr="00F50D4C" w:rsidRDefault="00B36DF8" w:rsidP="00C10E9F">
      <w:pPr>
        <w:spacing w:before="0" w:after="0"/>
        <w:rPr>
          <w:rFonts w:cs="Arial"/>
          <w:color w:val="000000"/>
        </w:rPr>
      </w:pPr>
    </w:p>
    <w:p w14:paraId="1BF1860E" w14:textId="77777777" w:rsidR="00B36DF8" w:rsidRPr="00F50D4C" w:rsidRDefault="00B36DF8" w:rsidP="00C10E9F">
      <w:pPr>
        <w:spacing w:before="0" w:after="0"/>
        <w:rPr>
          <w:rFonts w:cs="Arial"/>
          <w:color w:val="000000"/>
        </w:rPr>
      </w:pPr>
    </w:p>
    <w:p w14:paraId="1BF1860F" w14:textId="77777777" w:rsidR="00B36DF8" w:rsidRPr="00F50D4C" w:rsidRDefault="00B36DF8" w:rsidP="00C10E9F">
      <w:pPr>
        <w:spacing w:before="0" w:after="0"/>
        <w:rPr>
          <w:rFonts w:cs="Arial"/>
          <w:color w:val="000000"/>
        </w:rPr>
      </w:pPr>
    </w:p>
    <w:p w14:paraId="1BF18610" w14:textId="77777777" w:rsidR="00B36DF8" w:rsidRPr="00F50D4C" w:rsidRDefault="00B36DF8" w:rsidP="00C10E9F">
      <w:pPr>
        <w:spacing w:before="0" w:after="0"/>
        <w:rPr>
          <w:rFonts w:cs="Arial"/>
          <w:color w:val="000000"/>
        </w:rPr>
      </w:pPr>
    </w:p>
    <w:p w14:paraId="1BF18611" w14:textId="77777777" w:rsidR="00B36DF8" w:rsidRPr="00F50D4C" w:rsidRDefault="00B36DF8" w:rsidP="00C10E9F">
      <w:pPr>
        <w:spacing w:before="0" w:after="0"/>
        <w:rPr>
          <w:rFonts w:cs="Arial"/>
          <w:color w:val="000000"/>
        </w:rPr>
      </w:pPr>
    </w:p>
    <w:p w14:paraId="1BF18612" w14:textId="77777777" w:rsidR="00B36DF8" w:rsidRPr="00F50D4C" w:rsidRDefault="00B36DF8" w:rsidP="00C10E9F">
      <w:pPr>
        <w:spacing w:before="0" w:after="0"/>
        <w:rPr>
          <w:rFonts w:cs="Arial"/>
          <w:color w:val="000000"/>
        </w:rPr>
      </w:pPr>
    </w:p>
    <w:p w14:paraId="1BF18613" w14:textId="77777777" w:rsidR="00B36DF8" w:rsidRPr="00F50D4C" w:rsidRDefault="00B36DF8">
      <w:pPr>
        <w:suppressAutoHyphens w:val="0"/>
        <w:spacing w:before="0" w:after="0"/>
        <w:rPr>
          <w:rFonts w:cs="Arial"/>
          <w:b/>
          <w:caps/>
          <w:color w:val="000000"/>
          <w:lang w:val="en-AU"/>
        </w:rPr>
      </w:pPr>
      <w:bookmarkStart w:id="81" w:name="_Toc179631326"/>
      <w:r w:rsidRPr="00F50D4C">
        <w:rPr>
          <w:rFonts w:cs="Arial"/>
          <w:caps/>
          <w:color w:val="000000"/>
          <w:lang w:val="en-AU"/>
        </w:rPr>
        <w:br w:type="page"/>
      </w:r>
    </w:p>
    <w:p w14:paraId="1BF18614"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 xml:space="preserve">Returnable Bid Schedule 9 </w:t>
      </w:r>
    </w:p>
    <w:p w14:paraId="1BF18615" w14:textId="77777777" w:rsidR="00B36DF8" w:rsidRPr="00F50D4C" w:rsidRDefault="00B36DF8" w:rsidP="00C10E9F">
      <w:pPr>
        <w:pStyle w:val="MarginText"/>
        <w:spacing w:after="0" w:line="240" w:lineRule="auto"/>
        <w:rPr>
          <w:rFonts w:ascii="Arial" w:hAnsi="Arial" w:cs="Arial"/>
          <w:caps/>
          <w:color w:val="000000"/>
          <w:szCs w:val="22"/>
          <w:lang w:val="en-AU"/>
        </w:rPr>
      </w:pPr>
    </w:p>
    <w:p w14:paraId="1BF18616" w14:textId="77777777" w:rsidR="00B36DF8" w:rsidRPr="00F50D4C" w:rsidRDefault="00B36DF8" w:rsidP="00C10E9F">
      <w:pPr>
        <w:pStyle w:val="SchHeadDes"/>
        <w:keepNext/>
        <w:spacing w:after="0" w:line="240" w:lineRule="auto"/>
        <w:rPr>
          <w:rFonts w:ascii="Arial" w:hAnsi="Arial" w:cs="Arial"/>
          <w:szCs w:val="22"/>
        </w:rPr>
      </w:pPr>
      <w:r w:rsidRPr="00F50D4C">
        <w:rPr>
          <w:rFonts w:ascii="Arial" w:hAnsi="Arial" w:cs="Arial"/>
          <w:caps/>
          <w:color w:val="000000"/>
          <w:szCs w:val="22"/>
          <w:lang w:val="en-AU"/>
        </w:rPr>
        <w:t>Implementation/Quality Management System</w:t>
      </w:r>
      <w:bookmarkEnd w:id="81"/>
      <w:r w:rsidRPr="00F50D4C">
        <w:rPr>
          <w:rFonts w:ascii="Arial" w:hAnsi="Arial" w:cs="Arial"/>
          <w:caps/>
          <w:color w:val="000000"/>
          <w:szCs w:val="22"/>
          <w:lang w:val="en-AU"/>
        </w:rPr>
        <w:t xml:space="preserve"> Proposals </w:t>
      </w:r>
    </w:p>
    <w:p w14:paraId="1BF1861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18" w14:textId="7327098C" w:rsidR="00B36DF8" w:rsidRPr="00F50D4C" w:rsidRDefault="00B36DF8" w:rsidP="00CD41D5">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 xml:space="preserve">ITB Case No.: </w:t>
      </w:r>
      <w:r w:rsidR="00CD41D5" w:rsidRPr="00F60D27">
        <w:rPr>
          <w:rFonts w:cs="Arial"/>
          <w:bCs/>
          <w:lang w:val="en-AU"/>
        </w:rPr>
        <w:t>UNOPS/SDN/</w:t>
      </w:r>
      <w:r w:rsidR="00CD41D5" w:rsidRPr="00A142DF">
        <w:rPr>
          <w:rFonts w:cs="Arial"/>
          <w:bCs/>
          <w:lang w:val="en-AU"/>
        </w:rPr>
        <w:t xml:space="preserve">20078-001 </w:t>
      </w:r>
      <w:r w:rsidR="00CD41D5" w:rsidRPr="00F60D27">
        <w:rPr>
          <w:rFonts w:cs="Arial"/>
          <w:bCs/>
          <w:lang w:val="en-AU"/>
        </w:rPr>
        <w:t xml:space="preserve">/WORKS/ITB- </w:t>
      </w:r>
      <w:r w:rsidR="00CD41D5">
        <w:rPr>
          <w:rFonts w:cs="Arial"/>
          <w:bCs/>
          <w:lang w:val="en-AU"/>
        </w:rPr>
        <w:t>062</w:t>
      </w:r>
    </w:p>
    <w:p w14:paraId="1BF18619"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1A"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61B" w14:textId="77777777" w:rsidR="00B36DF8" w:rsidRPr="00F50D4C" w:rsidRDefault="00B36DF8" w:rsidP="00C10E9F">
      <w:pPr>
        <w:pStyle w:val="MarginText"/>
        <w:spacing w:after="0" w:line="240" w:lineRule="auto"/>
        <w:rPr>
          <w:rFonts w:ascii="Arial" w:hAnsi="Arial" w:cs="Arial"/>
          <w:color w:val="000000"/>
          <w:szCs w:val="22"/>
          <w:lang w:val="en-AU"/>
        </w:rPr>
      </w:pPr>
    </w:p>
    <w:p w14:paraId="1BF1861C"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61D" w14:textId="77777777" w:rsidR="00B36DF8" w:rsidRPr="00F50D4C" w:rsidRDefault="00B36DF8" w:rsidP="00C10E9F">
      <w:pPr>
        <w:pStyle w:val="MarginText"/>
        <w:spacing w:after="0" w:line="240" w:lineRule="auto"/>
        <w:rPr>
          <w:rFonts w:ascii="Arial" w:hAnsi="Arial" w:cs="Arial"/>
          <w:color w:val="000000"/>
          <w:szCs w:val="22"/>
          <w:lang w:val="en-AU"/>
        </w:rPr>
      </w:pPr>
    </w:p>
    <w:p w14:paraId="1BF1861E"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61F" w14:textId="77777777" w:rsidR="00B36DF8" w:rsidRPr="00F50D4C" w:rsidRDefault="00B36DF8" w:rsidP="00C10E9F">
      <w:pPr>
        <w:pStyle w:val="MarginText"/>
        <w:spacing w:after="0" w:line="240" w:lineRule="auto"/>
        <w:rPr>
          <w:rFonts w:ascii="Arial" w:hAnsi="Arial" w:cs="Arial"/>
          <w:color w:val="000000"/>
          <w:szCs w:val="22"/>
          <w:lang w:val="en-AU"/>
        </w:rPr>
      </w:pPr>
    </w:p>
    <w:p w14:paraId="1BF18622" w14:textId="785245B5" w:rsidR="00B36DF8" w:rsidRDefault="00B36DF8" w:rsidP="00BF23C8">
      <w:pPr>
        <w:pStyle w:val="MarginText"/>
        <w:spacing w:after="0" w:line="240" w:lineRule="auto"/>
        <w:rPr>
          <w:rFonts w:ascii="Arial" w:hAnsi="Arial" w:cs="Arial"/>
          <w:i/>
          <w:color w:val="000000"/>
          <w:szCs w:val="22"/>
          <w:lang w:val="en-AU"/>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After selection of the successful bidder, UNOPS, in consultation with the bidder, will review the bidder’s Quality Management plan and policy with UNOPS Quality Management plan and policy with a view to determining how to integrate them with each other. Please note that UNOPS sets a standard minimum and shall apply by default.</w:t>
      </w:r>
    </w:p>
    <w:p w14:paraId="1CF90DD5" w14:textId="77777777" w:rsidR="00BF23C8" w:rsidRPr="00BF23C8" w:rsidRDefault="00BF23C8" w:rsidP="00BF23C8">
      <w:pPr>
        <w:pStyle w:val="MarginText"/>
        <w:spacing w:after="0" w:line="240" w:lineRule="auto"/>
        <w:rPr>
          <w:rFonts w:ascii="Arial" w:hAnsi="Arial" w:cs="Arial"/>
          <w:szCs w:val="22"/>
        </w:rPr>
      </w:pPr>
    </w:p>
    <w:p w14:paraId="6CD8E063" w14:textId="77777777" w:rsidR="00BF23C8" w:rsidRPr="00BF23C8" w:rsidRDefault="00BF23C8" w:rsidP="00BF23C8">
      <w:pPr>
        <w:pStyle w:val="ListParagraph"/>
        <w:numPr>
          <w:ilvl w:val="0"/>
          <w:numId w:val="30"/>
        </w:numPr>
        <w:adjustRightInd w:val="0"/>
        <w:spacing w:after="0"/>
        <w:rPr>
          <w:rFonts w:ascii="Helvetica-Bold" w:hAnsi="Helvetica-Bold" w:cs="Helvetica-Bold"/>
          <w:b/>
          <w:bCs/>
        </w:rPr>
      </w:pPr>
      <w:r w:rsidRPr="00BF23C8">
        <w:rPr>
          <w:rFonts w:ascii="Helvetica-Bold" w:hAnsi="Helvetica-Bold" w:cs="Helvetica-Bold"/>
          <w:b/>
          <w:bCs/>
        </w:rPr>
        <w:t>Project implementation/quality management</w:t>
      </w:r>
    </w:p>
    <w:p w14:paraId="5725192B" w14:textId="77777777" w:rsidR="00BF23C8" w:rsidRPr="00BF23C8" w:rsidRDefault="00BF23C8" w:rsidP="00BF23C8">
      <w:pPr>
        <w:pStyle w:val="ListParagraph"/>
        <w:numPr>
          <w:ilvl w:val="0"/>
          <w:numId w:val="30"/>
        </w:numPr>
        <w:adjustRightInd w:val="0"/>
        <w:spacing w:after="0"/>
        <w:rPr>
          <w:rFonts w:ascii="ArialMT" w:hAnsi="ArialMT" w:cs="ArialMT"/>
        </w:rPr>
      </w:pPr>
      <w:r w:rsidRPr="00BF23C8">
        <w:rPr>
          <w:rFonts w:ascii="ArialMT" w:hAnsi="ArialMT" w:cs="ArialMT"/>
        </w:rPr>
        <w:t>- Project implementation/quality management manual/policy (if any);</w:t>
      </w:r>
    </w:p>
    <w:p w14:paraId="45437358" w14:textId="77777777" w:rsidR="00BF23C8" w:rsidRPr="00BF23C8" w:rsidRDefault="00BF23C8" w:rsidP="00BF23C8">
      <w:pPr>
        <w:pStyle w:val="ListParagraph"/>
        <w:numPr>
          <w:ilvl w:val="0"/>
          <w:numId w:val="30"/>
        </w:numPr>
        <w:adjustRightInd w:val="0"/>
        <w:spacing w:after="0"/>
        <w:rPr>
          <w:rFonts w:ascii="ArialMT" w:hAnsi="ArialMT" w:cs="ArialMT"/>
        </w:rPr>
      </w:pPr>
      <w:r w:rsidRPr="00BF23C8">
        <w:rPr>
          <w:rFonts w:ascii="ArialMT" w:hAnsi="ArialMT" w:cs="ArialMT"/>
        </w:rPr>
        <w:t>- An outline project implementation/quality management plan for the project.</w:t>
      </w:r>
    </w:p>
    <w:p w14:paraId="1BF18623"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p w14:paraId="1BF18634" w14:textId="77777777" w:rsidR="00B36DF8" w:rsidRDefault="00B36DF8" w:rsidP="00C10E9F">
      <w:pPr>
        <w:pStyle w:val="MarginText"/>
        <w:spacing w:after="0" w:line="240" w:lineRule="auto"/>
        <w:rPr>
          <w:rFonts w:ascii="Arial" w:hAnsi="Arial" w:cs="Arial"/>
          <w:color w:val="000000"/>
          <w:szCs w:val="22"/>
          <w:lang w:val="en-AU"/>
        </w:rPr>
      </w:pPr>
    </w:p>
    <w:p w14:paraId="41EA93C7" w14:textId="77777777" w:rsidR="00BF23C8" w:rsidRDefault="00BF23C8" w:rsidP="00C10E9F">
      <w:pPr>
        <w:pStyle w:val="MarginText"/>
        <w:spacing w:after="0" w:line="240" w:lineRule="auto"/>
        <w:rPr>
          <w:rFonts w:ascii="Arial" w:hAnsi="Arial" w:cs="Arial"/>
          <w:color w:val="000000"/>
          <w:szCs w:val="22"/>
          <w:lang w:val="en-AU"/>
        </w:rPr>
      </w:pPr>
    </w:p>
    <w:p w14:paraId="5F342364" w14:textId="77777777" w:rsidR="00BF23C8" w:rsidRDefault="00BF23C8" w:rsidP="00C10E9F">
      <w:pPr>
        <w:pStyle w:val="MarginText"/>
        <w:spacing w:after="0" w:line="240" w:lineRule="auto"/>
        <w:rPr>
          <w:rFonts w:ascii="Arial" w:hAnsi="Arial" w:cs="Arial"/>
          <w:color w:val="000000"/>
          <w:szCs w:val="22"/>
          <w:lang w:val="en-AU"/>
        </w:rPr>
      </w:pPr>
    </w:p>
    <w:p w14:paraId="6E3E94F5" w14:textId="77777777" w:rsidR="00BF23C8" w:rsidRDefault="00BF23C8" w:rsidP="00C10E9F">
      <w:pPr>
        <w:pStyle w:val="MarginText"/>
        <w:spacing w:after="0" w:line="240" w:lineRule="auto"/>
        <w:rPr>
          <w:rFonts w:ascii="Arial" w:hAnsi="Arial" w:cs="Arial"/>
          <w:color w:val="000000"/>
          <w:szCs w:val="22"/>
          <w:lang w:val="en-AU"/>
        </w:rPr>
      </w:pPr>
    </w:p>
    <w:p w14:paraId="71E56ED7" w14:textId="77777777" w:rsidR="00BF23C8" w:rsidRDefault="00BF23C8" w:rsidP="00C10E9F">
      <w:pPr>
        <w:pStyle w:val="MarginText"/>
        <w:spacing w:after="0" w:line="240" w:lineRule="auto"/>
        <w:rPr>
          <w:rFonts w:ascii="Arial" w:hAnsi="Arial" w:cs="Arial"/>
          <w:color w:val="000000"/>
          <w:szCs w:val="22"/>
          <w:lang w:val="en-AU"/>
        </w:rPr>
      </w:pPr>
    </w:p>
    <w:p w14:paraId="09DA276B" w14:textId="77777777" w:rsidR="00BF23C8" w:rsidRDefault="00BF23C8" w:rsidP="00C10E9F">
      <w:pPr>
        <w:pStyle w:val="MarginText"/>
        <w:spacing w:after="0" w:line="240" w:lineRule="auto"/>
        <w:rPr>
          <w:rFonts w:ascii="Arial" w:hAnsi="Arial" w:cs="Arial"/>
          <w:color w:val="000000"/>
          <w:szCs w:val="22"/>
          <w:lang w:val="en-AU"/>
        </w:rPr>
      </w:pPr>
    </w:p>
    <w:p w14:paraId="1126EA59" w14:textId="77777777" w:rsidR="00BF23C8" w:rsidRPr="00F50D4C" w:rsidRDefault="00BF23C8" w:rsidP="00C10E9F">
      <w:pPr>
        <w:pStyle w:val="MarginText"/>
        <w:spacing w:after="0" w:line="240" w:lineRule="auto"/>
        <w:rPr>
          <w:rFonts w:ascii="Arial" w:hAnsi="Arial" w:cs="Arial"/>
          <w:color w:val="000000"/>
          <w:szCs w:val="22"/>
          <w:lang w:val="en-AU"/>
        </w:rPr>
      </w:pPr>
    </w:p>
    <w:p w14:paraId="1BF18635"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6"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7"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8"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9"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A"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B"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C"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D"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E" w14:textId="77777777" w:rsidR="00B36DF8" w:rsidRPr="00F50D4C" w:rsidRDefault="00B36DF8" w:rsidP="00C10E9F">
      <w:pPr>
        <w:pStyle w:val="MarginText"/>
        <w:spacing w:after="0" w:line="240" w:lineRule="auto"/>
        <w:rPr>
          <w:rFonts w:ascii="Arial" w:hAnsi="Arial" w:cs="Arial"/>
          <w:color w:val="000000"/>
          <w:szCs w:val="22"/>
          <w:lang w:val="en-AU"/>
        </w:rPr>
      </w:pPr>
    </w:p>
    <w:p w14:paraId="1BF1863F"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0"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1"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2" w14:textId="77777777" w:rsidR="00B36DF8" w:rsidRDefault="00B36DF8" w:rsidP="00C10E9F">
      <w:pPr>
        <w:pStyle w:val="MarginText"/>
        <w:spacing w:after="0" w:line="240" w:lineRule="auto"/>
        <w:rPr>
          <w:rFonts w:ascii="Arial" w:hAnsi="Arial" w:cs="Arial"/>
          <w:color w:val="000000"/>
          <w:szCs w:val="22"/>
          <w:lang w:val="en-AU"/>
        </w:rPr>
      </w:pPr>
    </w:p>
    <w:p w14:paraId="07491636" w14:textId="77777777" w:rsidR="00BF23C8" w:rsidRDefault="00BF23C8" w:rsidP="00C10E9F">
      <w:pPr>
        <w:pStyle w:val="MarginText"/>
        <w:spacing w:after="0" w:line="240" w:lineRule="auto"/>
        <w:rPr>
          <w:rFonts w:ascii="Arial" w:hAnsi="Arial" w:cs="Arial"/>
          <w:color w:val="000000"/>
          <w:szCs w:val="22"/>
          <w:lang w:val="en-AU"/>
        </w:rPr>
      </w:pPr>
    </w:p>
    <w:p w14:paraId="19E5C6FF" w14:textId="77777777" w:rsidR="00BF23C8" w:rsidRDefault="00BF23C8" w:rsidP="00C10E9F">
      <w:pPr>
        <w:pStyle w:val="MarginText"/>
        <w:spacing w:after="0" w:line="240" w:lineRule="auto"/>
        <w:rPr>
          <w:rFonts w:ascii="Arial" w:hAnsi="Arial" w:cs="Arial"/>
          <w:color w:val="000000"/>
          <w:szCs w:val="22"/>
          <w:lang w:val="en-AU"/>
        </w:rPr>
      </w:pPr>
    </w:p>
    <w:p w14:paraId="19947262" w14:textId="77777777" w:rsidR="00BF23C8" w:rsidRDefault="00BF23C8" w:rsidP="00C10E9F">
      <w:pPr>
        <w:pStyle w:val="MarginText"/>
        <w:spacing w:after="0" w:line="240" w:lineRule="auto"/>
        <w:rPr>
          <w:rFonts w:ascii="Arial" w:hAnsi="Arial" w:cs="Arial"/>
          <w:color w:val="000000"/>
          <w:szCs w:val="22"/>
          <w:lang w:val="en-AU"/>
        </w:rPr>
      </w:pPr>
    </w:p>
    <w:p w14:paraId="6EF4D072" w14:textId="77777777" w:rsidR="00BF23C8" w:rsidRDefault="00BF23C8" w:rsidP="00C10E9F">
      <w:pPr>
        <w:pStyle w:val="MarginText"/>
        <w:spacing w:after="0" w:line="240" w:lineRule="auto"/>
        <w:rPr>
          <w:rFonts w:ascii="Arial" w:hAnsi="Arial" w:cs="Arial"/>
          <w:color w:val="000000"/>
          <w:szCs w:val="22"/>
          <w:lang w:val="en-AU"/>
        </w:rPr>
      </w:pPr>
    </w:p>
    <w:p w14:paraId="40EDA41E" w14:textId="77777777" w:rsidR="00BF23C8" w:rsidRDefault="00BF23C8" w:rsidP="00C10E9F">
      <w:pPr>
        <w:pStyle w:val="MarginText"/>
        <w:spacing w:after="0" w:line="240" w:lineRule="auto"/>
        <w:rPr>
          <w:rFonts w:ascii="Arial" w:hAnsi="Arial" w:cs="Arial"/>
          <w:color w:val="000000"/>
          <w:szCs w:val="22"/>
          <w:lang w:val="en-AU"/>
        </w:rPr>
      </w:pPr>
    </w:p>
    <w:p w14:paraId="77BDF2BB" w14:textId="77777777" w:rsidR="00BF23C8" w:rsidRDefault="00BF23C8" w:rsidP="00C10E9F">
      <w:pPr>
        <w:pStyle w:val="MarginText"/>
        <w:spacing w:after="0" w:line="240" w:lineRule="auto"/>
        <w:rPr>
          <w:rFonts w:ascii="Arial" w:hAnsi="Arial" w:cs="Arial"/>
          <w:color w:val="000000"/>
          <w:szCs w:val="22"/>
          <w:lang w:val="en-AU"/>
        </w:rPr>
      </w:pPr>
    </w:p>
    <w:p w14:paraId="4D15D5FC" w14:textId="77777777" w:rsidR="00BF23C8" w:rsidRDefault="00BF23C8" w:rsidP="00C10E9F">
      <w:pPr>
        <w:pStyle w:val="MarginText"/>
        <w:spacing w:after="0" w:line="240" w:lineRule="auto"/>
        <w:rPr>
          <w:rFonts w:ascii="Arial" w:hAnsi="Arial" w:cs="Arial"/>
          <w:color w:val="000000"/>
          <w:szCs w:val="22"/>
          <w:lang w:val="en-AU"/>
        </w:rPr>
      </w:pPr>
    </w:p>
    <w:p w14:paraId="59BF0DAC" w14:textId="77777777" w:rsidR="00BF23C8" w:rsidRDefault="00BF23C8" w:rsidP="00C10E9F">
      <w:pPr>
        <w:pStyle w:val="MarginText"/>
        <w:spacing w:after="0" w:line="240" w:lineRule="auto"/>
        <w:rPr>
          <w:rFonts w:ascii="Arial" w:hAnsi="Arial" w:cs="Arial"/>
          <w:color w:val="000000"/>
          <w:szCs w:val="22"/>
          <w:lang w:val="en-AU"/>
        </w:rPr>
      </w:pPr>
    </w:p>
    <w:p w14:paraId="117C5342" w14:textId="77777777" w:rsidR="00BF23C8" w:rsidRDefault="00BF23C8" w:rsidP="00C10E9F">
      <w:pPr>
        <w:pStyle w:val="MarginText"/>
        <w:spacing w:after="0" w:line="240" w:lineRule="auto"/>
        <w:rPr>
          <w:rFonts w:ascii="Arial" w:hAnsi="Arial" w:cs="Arial"/>
          <w:color w:val="000000"/>
          <w:szCs w:val="22"/>
          <w:lang w:val="en-AU"/>
        </w:rPr>
      </w:pPr>
    </w:p>
    <w:p w14:paraId="6992C14C" w14:textId="77777777" w:rsidR="00BF23C8" w:rsidRDefault="00BF23C8" w:rsidP="00C10E9F">
      <w:pPr>
        <w:pStyle w:val="MarginText"/>
        <w:spacing w:after="0" w:line="240" w:lineRule="auto"/>
        <w:rPr>
          <w:rFonts w:ascii="Arial" w:hAnsi="Arial" w:cs="Arial"/>
          <w:color w:val="000000"/>
          <w:szCs w:val="22"/>
          <w:lang w:val="en-AU"/>
        </w:rPr>
      </w:pPr>
    </w:p>
    <w:p w14:paraId="3E0E74E6" w14:textId="77777777" w:rsidR="00BF23C8" w:rsidRDefault="00BF23C8" w:rsidP="00C10E9F">
      <w:pPr>
        <w:pStyle w:val="MarginText"/>
        <w:spacing w:after="0" w:line="240" w:lineRule="auto"/>
        <w:rPr>
          <w:rFonts w:ascii="Arial" w:hAnsi="Arial" w:cs="Arial"/>
          <w:color w:val="000000"/>
          <w:szCs w:val="22"/>
          <w:lang w:val="en-AU"/>
        </w:rPr>
      </w:pPr>
    </w:p>
    <w:p w14:paraId="4BA771CC" w14:textId="77777777" w:rsidR="00BF23C8" w:rsidRDefault="00BF23C8" w:rsidP="00C10E9F">
      <w:pPr>
        <w:pStyle w:val="MarginText"/>
        <w:spacing w:after="0" w:line="240" w:lineRule="auto"/>
        <w:rPr>
          <w:rFonts w:ascii="Arial" w:hAnsi="Arial" w:cs="Arial"/>
          <w:color w:val="000000"/>
          <w:szCs w:val="22"/>
          <w:lang w:val="en-AU"/>
        </w:rPr>
      </w:pPr>
    </w:p>
    <w:p w14:paraId="71C57B91" w14:textId="77777777" w:rsidR="00BF23C8" w:rsidRDefault="00BF23C8" w:rsidP="00C10E9F">
      <w:pPr>
        <w:pStyle w:val="MarginText"/>
        <w:spacing w:after="0" w:line="240" w:lineRule="auto"/>
        <w:rPr>
          <w:rFonts w:ascii="Arial" w:hAnsi="Arial" w:cs="Arial"/>
          <w:color w:val="000000"/>
          <w:szCs w:val="22"/>
          <w:lang w:val="en-AU"/>
        </w:rPr>
      </w:pPr>
    </w:p>
    <w:p w14:paraId="1F0FF304" w14:textId="77777777" w:rsidR="00BF23C8" w:rsidRPr="00F50D4C" w:rsidRDefault="00BF23C8" w:rsidP="00C10E9F">
      <w:pPr>
        <w:pStyle w:val="MarginText"/>
        <w:spacing w:after="0" w:line="240" w:lineRule="auto"/>
        <w:rPr>
          <w:rFonts w:ascii="Arial" w:hAnsi="Arial" w:cs="Arial"/>
          <w:color w:val="000000"/>
          <w:szCs w:val="22"/>
          <w:lang w:val="en-AU"/>
        </w:rPr>
      </w:pPr>
    </w:p>
    <w:p w14:paraId="1BF18643"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4"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Returnable Bid Schedule 10</w:t>
      </w:r>
    </w:p>
    <w:p w14:paraId="1BF18645"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 xml:space="preserve"> </w:t>
      </w:r>
    </w:p>
    <w:p w14:paraId="1BF18646"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OHS (Health and Safety) Management System</w:t>
      </w:r>
    </w:p>
    <w:p w14:paraId="1BF1864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49" w14:textId="58690AE7" w:rsidR="00B36DF8" w:rsidRPr="00F50D4C" w:rsidRDefault="00B36DF8" w:rsidP="00CD41D5">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 xml:space="preserve">ITB Case No.: </w:t>
      </w:r>
      <w:r w:rsidR="00CD41D5" w:rsidRPr="00F60D27">
        <w:rPr>
          <w:rFonts w:cs="Arial"/>
          <w:bCs/>
          <w:lang w:val="en-AU"/>
        </w:rPr>
        <w:t>UNOPS/SDN/</w:t>
      </w:r>
      <w:r w:rsidR="00CD41D5" w:rsidRPr="00A142DF">
        <w:rPr>
          <w:rFonts w:cs="Arial"/>
          <w:bCs/>
          <w:lang w:val="en-AU"/>
        </w:rPr>
        <w:t xml:space="preserve">20078-001 </w:t>
      </w:r>
      <w:r w:rsidR="00CD41D5" w:rsidRPr="00F60D27">
        <w:rPr>
          <w:rFonts w:cs="Arial"/>
          <w:bCs/>
          <w:lang w:val="en-AU"/>
        </w:rPr>
        <w:t xml:space="preserve">/WORKS/ITB- </w:t>
      </w:r>
      <w:r w:rsidR="00CD41D5">
        <w:rPr>
          <w:rFonts w:cs="Arial"/>
          <w:bCs/>
          <w:lang w:val="en-AU"/>
        </w:rPr>
        <w:t>062</w:t>
      </w:r>
    </w:p>
    <w:p w14:paraId="1BF1864A"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14:paraId="1BF1864B"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C"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w:t>
      </w:r>
    </w:p>
    <w:p w14:paraId="1BF1864D" w14:textId="77777777" w:rsidR="00B36DF8" w:rsidRPr="00F50D4C" w:rsidRDefault="00B36DF8" w:rsidP="00C10E9F">
      <w:pPr>
        <w:pStyle w:val="MarginText"/>
        <w:spacing w:after="0" w:line="240" w:lineRule="auto"/>
        <w:rPr>
          <w:rFonts w:ascii="Arial" w:hAnsi="Arial" w:cs="Arial"/>
          <w:color w:val="000000"/>
          <w:szCs w:val="22"/>
          <w:lang w:val="en-AU"/>
        </w:rPr>
      </w:pPr>
    </w:p>
    <w:p w14:paraId="1BF1864E"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w:t>
      </w:r>
    </w:p>
    <w:p w14:paraId="1BF1864F"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 </w:t>
      </w:r>
    </w:p>
    <w:p w14:paraId="1BF18650"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xml:space="preserve">: After selection of the successful bidder, UNOPS, in consultation with the bidder, will review the bidder’s </w:t>
      </w:r>
      <w:proofErr w:type="spellStart"/>
      <w:r w:rsidRPr="00F50D4C">
        <w:rPr>
          <w:rFonts w:ascii="Arial" w:hAnsi="Arial" w:cs="Arial"/>
          <w:i/>
          <w:color w:val="000000"/>
          <w:szCs w:val="22"/>
          <w:lang w:val="en-AU"/>
        </w:rPr>
        <w:t>Heath</w:t>
      </w:r>
      <w:proofErr w:type="spellEnd"/>
      <w:r w:rsidRPr="00F50D4C">
        <w:rPr>
          <w:rFonts w:ascii="Arial" w:hAnsi="Arial" w:cs="Arial"/>
          <w:i/>
          <w:color w:val="000000"/>
          <w:szCs w:val="22"/>
          <w:lang w:val="en-AU"/>
        </w:rPr>
        <w:t xml:space="preserve"> and Safety Management plan and policy with UNOPS </w:t>
      </w:r>
      <w:proofErr w:type="spellStart"/>
      <w:r w:rsidRPr="00F50D4C">
        <w:rPr>
          <w:rFonts w:ascii="Arial" w:hAnsi="Arial" w:cs="Arial"/>
          <w:i/>
          <w:color w:val="000000"/>
          <w:szCs w:val="22"/>
          <w:lang w:val="en-AU"/>
        </w:rPr>
        <w:t>Heath</w:t>
      </w:r>
      <w:proofErr w:type="spellEnd"/>
      <w:r w:rsidRPr="00F50D4C">
        <w:rPr>
          <w:rFonts w:ascii="Arial" w:hAnsi="Arial" w:cs="Arial"/>
          <w:i/>
          <w:color w:val="000000"/>
          <w:szCs w:val="22"/>
          <w:lang w:val="en-AU"/>
        </w:rPr>
        <w:t xml:space="preserve"> and Safety Management plan and policy, with a view to determining how to integrate them with each other. Please note that UNOPS’ sets a standard minimum and shall apply by default.</w:t>
      </w:r>
    </w:p>
    <w:p w14:paraId="07D74FCA" w14:textId="77777777" w:rsidR="00BF23C8" w:rsidRDefault="00BF23C8" w:rsidP="00BF23C8"/>
    <w:p w14:paraId="6A1CB346" w14:textId="77777777" w:rsidR="00BF23C8" w:rsidRDefault="00BF23C8" w:rsidP="00BF23C8">
      <w:pPr>
        <w:autoSpaceDE w:val="0"/>
        <w:adjustRightInd w:val="0"/>
        <w:spacing w:after="0"/>
        <w:rPr>
          <w:rFonts w:ascii="Helvetica-Bold" w:hAnsi="Helvetica-Bold" w:cs="Helvetica-Bold"/>
          <w:b/>
          <w:bCs/>
          <w:color w:val="000000"/>
        </w:rPr>
      </w:pPr>
      <w:r>
        <w:rPr>
          <w:rFonts w:ascii="Helvetica-Bold" w:hAnsi="Helvetica-Bold" w:cs="Helvetica-Bold"/>
          <w:b/>
          <w:bCs/>
          <w:color w:val="000000"/>
        </w:rPr>
        <w:t>Health and safety management</w:t>
      </w:r>
    </w:p>
    <w:p w14:paraId="6A167BCA" w14:textId="77777777" w:rsidR="00BF23C8" w:rsidRDefault="00BF23C8" w:rsidP="00BF23C8">
      <w:pPr>
        <w:autoSpaceDE w:val="0"/>
        <w:adjustRightInd w:val="0"/>
        <w:spacing w:after="0"/>
        <w:rPr>
          <w:rFonts w:ascii="ArialMT" w:hAnsi="ArialMT" w:cs="ArialMT"/>
          <w:color w:val="000000"/>
        </w:rPr>
      </w:pPr>
      <w:r>
        <w:rPr>
          <w:rFonts w:ascii="ArialMT" w:hAnsi="ArialMT" w:cs="ArialMT"/>
          <w:color w:val="000000"/>
        </w:rPr>
        <w:t>- Health and safety management manual/policy (if any);</w:t>
      </w:r>
    </w:p>
    <w:p w14:paraId="7B97DBC8" w14:textId="77777777" w:rsidR="00BF23C8" w:rsidRDefault="00BF23C8" w:rsidP="00BF23C8">
      <w:pPr>
        <w:autoSpaceDE w:val="0"/>
        <w:adjustRightInd w:val="0"/>
        <w:spacing w:after="0"/>
        <w:rPr>
          <w:rFonts w:ascii="ArialMT" w:hAnsi="ArialMT" w:cs="ArialMT"/>
          <w:color w:val="000000"/>
        </w:rPr>
      </w:pPr>
      <w:r>
        <w:rPr>
          <w:rFonts w:ascii="ArialMT" w:hAnsi="ArialMT" w:cs="ArialMT"/>
          <w:color w:val="000000"/>
        </w:rPr>
        <w:t>- An outline health and safety management plan for the project.</w:t>
      </w:r>
    </w:p>
    <w:p w14:paraId="1BF18663" w14:textId="77777777" w:rsidR="00B36DF8" w:rsidRPr="00F50D4C" w:rsidRDefault="00B36DF8" w:rsidP="00C10E9F">
      <w:pPr>
        <w:pStyle w:val="MarginText"/>
        <w:pageBreakBefore/>
        <w:spacing w:after="0" w:line="240" w:lineRule="auto"/>
        <w:jc w:val="center"/>
        <w:rPr>
          <w:rFonts w:ascii="Arial" w:hAnsi="Arial" w:cs="Arial"/>
          <w:b/>
          <w:caps/>
          <w:color w:val="000000"/>
          <w:szCs w:val="22"/>
          <w:lang w:val="en-AU"/>
        </w:rPr>
      </w:pPr>
      <w:r w:rsidRPr="00F50D4C">
        <w:rPr>
          <w:rFonts w:ascii="Arial" w:hAnsi="Arial" w:cs="Arial"/>
          <w:b/>
          <w:caps/>
          <w:color w:val="000000"/>
          <w:szCs w:val="22"/>
          <w:lang w:val="en-AU"/>
        </w:rPr>
        <w:lastRenderedPageBreak/>
        <w:t>Returnable Bid Schedule 11</w:t>
      </w:r>
    </w:p>
    <w:p w14:paraId="1BF18664" w14:textId="77777777" w:rsidR="00B36DF8" w:rsidRPr="00F50D4C" w:rsidRDefault="00B36DF8" w:rsidP="00C10E9F">
      <w:pPr>
        <w:pStyle w:val="MarginText"/>
        <w:spacing w:after="0" w:line="240" w:lineRule="auto"/>
        <w:jc w:val="center"/>
        <w:rPr>
          <w:rFonts w:ascii="Arial" w:hAnsi="Arial" w:cs="Arial"/>
          <w:b/>
          <w:caps/>
          <w:color w:val="000000"/>
          <w:szCs w:val="22"/>
          <w:lang w:val="en-AU"/>
        </w:rPr>
      </w:pPr>
    </w:p>
    <w:p w14:paraId="1BF18665" w14:textId="77777777" w:rsidR="00B36DF8" w:rsidRPr="00F50D4C" w:rsidRDefault="00B36DF8" w:rsidP="00C10E9F">
      <w:pPr>
        <w:pStyle w:val="MarginText"/>
        <w:spacing w:after="0" w:line="240" w:lineRule="auto"/>
        <w:jc w:val="center"/>
        <w:rPr>
          <w:rFonts w:ascii="Arial" w:hAnsi="Arial" w:cs="Arial"/>
          <w:b/>
          <w:caps/>
          <w:color w:val="000000"/>
          <w:szCs w:val="22"/>
          <w:lang w:val="en-AU"/>
        </w:rPr>
      </w:pPr>
      <w:r w:rsidRPr="00F50D4C">
        <w:rPr>
          <w:rFonts w:ascii="Arial" w:hAnsi="Arial" w:cs="Arial"/>
          <w:b/>
          <w:caps/>
          <w:color w:val="000000"/>
          <w:szCs w:val="22"/>
          <w:lang w:val="en-AU"/>
        </w:rPr>
        <w:t>Environmental Management System</w:t>
      </w:r>
    </w:p>
    <w:p w14:paraId="1BF18666" w14:textId="77777777" w:rsidR="00B36DF8" w:rsidRPr="00F50D4C" w:rsidRDefault="00B36DF8" w:rsidP="00C10E9F">
      <w:pPr>
        <w:pStyle w:val="MarginText"/>
        <w:spacing w:after="0" w:line="240" w:lineRule="auto"/>
        <w:jc w:val="center"/>
        <w:rPr>
          <w:rFonts w:ascii="Arial" w:hAnsi="Arial" w:cs="Arial"/>
          <w:b/>
          <w:color w:val="000000"/>
          <w:szCs w:val="22"/>
          <w:u w:val="single"/>
          <w:lang w:val="en-AU"/>
        </w:rPr>
      </w:pPr>
    </w:p>
    <w:p w14:paraId="1BF18668" w14:textId="0578AD2F" w:rsidR="00B36DF8" w:rsidRPr="00F50D4C" w:rsidRDefault="00B36DF8" w:rsidP="00CD41D5">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r w:rsidR="003F75FC">
        <w:rPr>
          <w:rFonts w:ascii="Arial" w:hAnsi="Arial" w:cs="Arial"/>
          <w:color w:val="000000"/>
          <w:szCs w:val="22"/>
          <w:lang w:val="en-AU"/>
        </w:rPr>
        <w:t>.:</w:t>
      </w:r>
      <w:r w:rsidR="003F75FC" w:rsidRPr="003F75FC">
        <w:rPr>
          <w:rFonts w:asciiTheme="minorBidi" w:hAnsiTheme="minorBidi" w:cstheme="minorBidi"/>
          <w:bCs/>
          <w:lang w:val="en-AU"/>
        </w:rPr>
        <w:t xml:space="preserve"> </w:t>
      </w:r>
      <w:r w:rsidR="00CD41D5" w:rsidRPr="00F60D27">
        <w:rPr>
          <w:rFonts w:cs="Arial"/>
          <w:bCs/>
          <w:lang w:val="en-AU"/>
        </w:rPr>
        <w:t>UNOPS/SDN/</w:t>
      </w:r>
      <w:r w:rsidR="00CD41D5" w:rsidRPr="00A142DF">
        <w:rPr>
          <w:rFonts w:cs="Arial"/>
          <w:bCs/>
          <w:lang w:val="en-AU"/>
        </w:rPr>
        <w:t xml:space="preserve">20078-001 </w:t>
      </w:r>
      <w:r w:rsidR="00CD41D5" w:rsidRPr="00F60D27">
        <w:rPr>
          <w:rFonts w:cs="Arial"/>
          <w:bCs/>
          <w:lang w:val="en-AU"/>
        </w:rPr>
        <w:t xml:space="preserve">/WORKS/ITB- </w:t>
      </w:r>
      <w:r w:rsidR="00CD41D5">
        <w:rPr>
          <w:rFonts w:cs="Arial"/>
          <w:bCs/>
          <w:lang w:val="en-AU"/>
        </w:rPr>
        <w:t>062</w:t>
      </w:r>
    </w:p>
    <w:p w14:paraId="1BF18669"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w:t>
      </w:r>
    </w:p>
    <w:p w14:paraId="1BF1866A" w14:textId="77777777" w:rsidR="00B36DF8" w:rsidRPr="00F50D4C" w:rsidRDefault="00B36DF8" w:rsidP="00C10E9F">
      <w:pPr>
        <w:pStyle w:val="MarginText"/>
        <w:spacing w:after="0" w:line="240" w:lineRule="auto"/>
        <w:rPr>
          <w:rFonts w:ascii="Arial" w:hAnsi="Arial" w:cs="Arial"/>
          <w:color w:val="000000"/>
          <w:szCs w:val="22"/>
          <w:lang w:val="en-AU"/>
        </w:rPr>
      </w:pPr>
    </w:p>
    <w:p w14:paraId="1BF1866B"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w:t>
      </w:r>
    </w:p>
    <w:p w14:paraId="1BF1866C" w14:textId="77777777" w:rsidR="00B36DF8" w:rsidRPr="00F50D4C" w:rsidRDefault="00B36DF8" w:rsidP="00C10E9F">
      <w:pPr>
        <w:pStyle w:val="MarginText"/>
        <w:spacing w:after="0" w:line="240" w:lineRule="auto"/>
        <w:rPr>
          <w:rFonts w:ascii="Arial" w:hAnsi="Arial" w:cs="Arial"/>
          <w:color w:val="000000"/>
          <w:szCs w:val="22"/>
          <w:lang w:val="en-AU"/>
        </w:rPr>
      </w:pPr>
    </w:p>
    <w:p w14:paraId="1BF1866D"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w:t>
      </w:r>
    </w:p>
    <w:p w14:paraId="1BF1866E"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 xml:space="preserve"> </w:t>
      </w:r>
    </w:p>
    <w:p w14:paraId="1BF1866F"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xml:space="preserve">: After selection of the successful bidder, UNOPS, in consultation with </w:t>
      </w:r>
      <w:proofErr w:type="gramStart"/>
      <w:r w:rsidRPr="00F50D4C">
        <w:rPr>
          <w:rFonts w:ascii="Arial" w:hAnsi="Arial" w:cs="Arial"/>
          <w:i/>
          <w:color w:val="000000"/>
          <w:szCs w:val="22"/>
          <w:lang w:val="en-AU"/>
        </w:rPr>
        <w:t>the  bidder</w:t>
      </w:r>
      <w:proofErr w:type="gramEnd"/>
      <w:r w:rsidRPr="00F50D4C">
        <w:rPr>
          <w:rFonts w:ascii="Arial" w:hAnsi="Arial" w:cs="Arial"/>
          <w:i/>
          <w:color w:val="000000"/>
          <w:szCs w:val="22"/>
          <w:lang w:val="en-AU"/>
        </w:rPr>
        <w:t>, will review the bidder’s Environmental Management plan and policy with UNOPS Environmental Management plan and policy, with a view to determining how to integrate them with each other. Please note that UNOPS’ sets a standard minimum and shall apply by default.</w:t>
      </w:r>
    </w:p>
    <w:p w14:paraId="0C17C7D6" w14:textId="77777777" w:rsidR="00BF23C8" w:rsidRDefault="00B36DF8" w:rsidP="00BF23C8">
      <w:pPr>
        <w:autoSpaceDE w:val="0"/>
        <w:adjustRightInd w:val="0"/>
        <w:spacing w:after="0"/>
        <w:rPr>
          <w:rFonts w:ascii="Helvetica-Bold" w:hAnsi="Helvetica-Bold" w:cs="Helvetica-Bold"/>
          <w:b/>
          <w:bCs/>
          <w:color w:val="000000"/>
        </w:rPr>
      </w:pPr>
      <w:r w:rsidRPr="00F50D4C">
        <w:rPr>
          <w:rFonts w:cs="Arial"/>
          <w:i/>
          <w:color w:val="000000"/>
          <w:shd w:val="clear" w:color="auto" w:fill="00FF00"/>
          <w:lang w:val="en-AU"/>
        </w:rPr>
        <w:t xml:space="preserve"> </w:t>
      </w:r>
      <w:r w:rsidR="00BF23C8">
        <w:rPr>
          <w:rFonts w:ascii="Helvetica-Bold" w:hAnsi="Helvetica-Bold" w:cs="Helvetica-Bold"/>
          <w:b/>
          <w:bCs/>
          <w:color w:val="000000"/>
        </w:rPr>
        <w:t>Environmental management</w:t>
      </w:r>
    </w:p>
    <w:p w14:paraId="075A1D8F" w14:textId="77777777" w:rsidR="00BF23C8" w:rsidRDefault="00BF23C8" w:rsidP="00BF23C8">
      <w:pPr>
        <w:autoSpaceDE w:val="0"/>
        <w:adjustRightInd w:val="0"/>
        <w:spacing w:after="0"/>
        <w:rPr>
          <w:rFonts w:ascii="ArialMT" w:hAnsi="ArialMT" w:cs="ArialMT"/>
          <w:color w:val="000000"/>
        </w:rPr>
      </w:pPr>
      <w:r>
        <w:rPr>
          <w:rFonts w:ascii="ArialMT" w:hAnsi="ArialMT" w:cs="ArialMT"/>
          <w:color w:val="000000"/>
        </w:rPr>
        <w:t>- Environmental management manual/</w:t>
      </w:r>
      <w:proofErr w:type="gramStart"/>
      <w:r>
        <w:rPr>
          <w:rFonts w:ascii="ArialMT" w:hAnsi="ArialMT" w:cs="ArialMT"/>
          <w:color w:val="000000"/>
        </w:rPr>
        <w:t>policy(</w:t>
      </w:r>
      <w:proofErr w:type="gramEnd"/>
      <w:r>
        <w:rPr>
          <w:rFonts w:ascii="ArialMT" w:hAnsi="ArialMT" w:cs="ArialMT"/>
          <w:color w:val="000000"/>
        </w:rPr>
        <w:t>if any);</w:t>
      </w:r>
    </w:p>
    <w:p w14:paraId="272CAEFF" w14:textId="77777777" w:rsidR="00BF23C8" w:rsidRDefault="00BF23C8" w:rsidP="00BF23C8">
      <w:pPr>
        <w:autoSpaceDE w:val="0"/>
        <w:adjustRightInd w:val="0"/>
        <w:spacing w:after="0"/>
        <w:rPr>
          <w:rFonts w:ascii="ArialMT" w:hAnsi="ArialMT" w:cs="ArialMT"/>
          <w:color w:val="000000"/>
        </w:rPr>
      </w:pPr>
      <w:r>
        <w:rPr>
          <w:rFonts w:ascii="ArialMT" w:hAnsi="ArialMT" w:cs="ArialMT"/>
          <w:color w:val="000000"/>
        </w:rPr>
        <w:t>- An outline environmental management plan for the project.</w:t>
      </w:r>
    </w:p>
    <w:p w14:paraId="78424161" w14:textId="77777777" w:rsidR="00BF23C8" w:rsidRPr="00BF23C8" w:rsidRDefault="00BF23C8" w:rsidP="00BF23C8">
      <w:pPr>
        <w:pStyle w:val="MarginText"/>
        <w:spacing w:after="0" w:line="240" w:lineRule="auto"/>
        <w:rPr>
          <w:rFonts w:ascii="Arial" w:hAnsi="Arial" w:cs="Arial"/>
          <w:i/>
          <w:color w:val="000000"/>
          <w:szCs w:val="22"/>
          <w:shd w:val="clear" w:color="auto" w:fill="00FF00"/>
          <w:lang w:val="en-US"/>
        </w:rPr>
      </w:pPr>
    </w:p>
    <w:p w14:paraId="1BF18670" w14:textId="77777777" w:rsidR="00B36DF8" w:rsidRPr="00BF23C8" w:rsidRDefault="00B36DF8" w:rsidP="00C10E9F">
      <w:pPr>
        <w:pStyle w:val="MarginText"/>
        <w:spacing w:after="0" w:line="240" w:lineRule="auto"/>
        <w:rPr>
          <w:rFonts w:ascii="Arial" w:hAnsi="Arial" w:cs="Arial"/>
          <w:i/>
          <w:color w:val="000000"/>
          <w:szCs w:val="22"/>
          <w:shd w:val="clear" w:color="auto" w:fill="00FF00"/>
          <w:lang w:val="en-US"/>
        </w:rPr>
      </w:pPr>
    </w:p>
    <w:p w14:paraId="1BF18682" w14:textId="3D7C464B" w:rsidR="00B36DF8" w:rsidRPr="00F50D4C" w:rsidRDefault="00E366AF" w:rsidP="00BF23C8">
      <w:pPr>
        <w:pStyle w:val="SchHeadDes"/>
        <w:pageBreakBefore/>
        <w:spacing w:after="0" w:line="240" w:lineRule="auto"/>
        <w:jc w:val="left"/>
        <w:rPr>
          <w:rFonts w:ascii="Arial" w:hAnsi="Arial" w:cs="Arial"/>
          <w:szCs w:val="22"/>
        </w:rPr>
      </w:pPr>
      <w:r>
        <w:rPr>
          <w:rFonts w:ascii="Arial" w:hAnsi="Arial" w:cs="Arial"/>
          <w:caps/>
          <w:color w:val="000000"/>
          <w:szCs w:val="22"/>
          <w:lang w:val="en-AU"/>
        </w:rPr>
        <w:lastRenderedPageBreak/>
        <w:t xml:space="preserve">                                   </w:t>
      </w:r>
      <w:r w:rsidR="00B36DF8" w:rsidRPr="00F50D4C">
        <w:rPr>
          <w:rFonts w:ascii="Arial" w:hAnsi="Arial" w:cs="Arial"/>
          <w:caps/>
          <w:color w:val="000000"/>
          <w:szCs w:val="22"/>
          <w:lang w:val="en-AU"/>
        </w:rPr>
        <w:t xml:space="preserve">Returnable Bid Schedule 12 </w:t>
      </w:r>
    </w:p>
    <w:p w14:paraId="1BF18683" w14:textId="77777777" w:rsidR="00B36DF8" w:rsidRPr="00F50D4C" w:rsidRDefault="00B36DF8" w:rsidP="00C10E9F">
      <w:pPr>
        <w:pStyle w:val="SchHeadDes"/>
        <w:spacing w:after="0" w:line="240" w:lineRule="auto"/>
        <w:rPr>
          <w:rFonts w:ascii="Arial" w:hAnsi="Arial" w:cs="Arial"/>
          <w:caps/>
          <w:color w:val="000000"/>
          <w:szCs w:val="22"/>
          <w:lang w:val="en-AU"/>
        </w:rPr>
      </w:pPr>
    </w:p>
    <w:p w14:paraId="1BF18684"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Proposed Subcontractors and Suppliers</w:t>
      </w:r>
    </w:p>
    <w:p w14:paraId="1BF18685" w14:textId="77777777" w:rsidR="00B36DF8" w:rsidRPr="00F50D4C" w:rsidRDefault="00B36DF8" w:rsidP="00C10E9F">
      <w:pPr>
        <w:pStyle w:val="MarginText"/>
        <w:spacing w:after="0" w:line="240" w:lineRule="auto"/>
        <w:rPr>
          <w:rFonts w:ascii="Arial" w:hAnsi="Arial" w:cs="Arial"/>
          <w:color w:val="000000"/>
          <w:szCs w:val="22"/>
          <w:lang w:val="en-AU"/>
        </w:rPr>
      </w:pPr>
    </w:p>
    <w:p w14:paraId="1BF18686" w14:textId="4E34DD20" w:rsidR="00B36DF8" w:rsidRPr="00F50D4C" w:rsidRDefault="00B36DF8" w:rsidP="00DF7286">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r w:rsidR="003F75FC">
        <w:rPr>
          <w:rFonts w:ascii="Arial" w:hAnsi="Arial" w:cs="Arial"/>
          <w:color w:val="000000"/>
          <w:szCs w:val="22"/>
          <w:lang w:val="en-AU"/>
        </w:rPr>
        <w:t>.:</w:t>
      </w:r>
      <w:r w:rsidR="003F75FC" w:rsidRPr="003F75FC">
        <w:rPr>
          <w:rFonts w:asciiTheme="minorBidi" w:hAnsiTheme="minorBidi" w:cstheme="minorBidi"/>
          <w:bCs/>
          <w:lang w:val="en-AU"/>
        </w:rPr>
        <w:t xml:space="preserve"> </w:t>
      </w:r>
      <w:r w:rsidR="00CD41D5" w:rsidRPr="00F60D27">
        <w:rPr>
          <w:rFonts w:cs="Arial"/>
          <w:bCs/>
          <w:lang w:val="en-AU"/>
        </w:rPr>
        <w:t>UNOPS/SDN/</w:t>
      </w:r>
      <w:r w:rsidR="00DF7286" w:rsidRPr="00DF7286">
        <w:rPr>
          <w:rFonts w:ascii="Arial" w:eastAsia="Calibri" w:hAnsi="Arial"/>
          <w:color w:val="1F497D"/>
          <w:szCs w:val="22"/>
          <w:lang w:val="en-US"/>
        </w:rPr>
        <w:t xml:space="preserve"> </w:t>
      </w:r>
      <w:r w:rsidR="00DF7286" w:rsidRPr="00DF7286">
        <w:rPr>
          <w:rFonts w:cs="Arial"/>
          <w:bCs/>
          <w:lang w:val="en-US"/>
        </w:rPr>
        <w:t>95204</w:t>
      </w:r>
      <w:r w:rsidR="00CD41D5" w:rsidRPr="00F60D27">
        <w:rPr>
          <w:rFonts w:cs="Arial"/>
          <w:bCs/>
          <w:lang w:val="en-AU"/>
        </w:rPr>
        <w:t xml:space="preserve">/WORKS/ITB- </w:t>
      </w:r>
      <w:r w:rsidR="00CD41D5">
        <w:rPr>
          <w:rFonts w:cs="Arial"/>
          <w:bCs/>
          <w:lang w:val="en-AU"/>
        </w:rPr>
        <w:t>06</w:t>
      </w:r>
      <w:r w:rsidR="00DF7286">
        <w:rPr>
          <w:rFonts w:cs="Arial"/>
          <w:bCs/>
          <w:lang w:val="en-AU"/>
        </w:rPr>
        <w:t>4</w:t>
      </w:r>
    </w:p>
    <w:p w14:paraId="1BF1868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88"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689" w14:textId="77777777" w:rsidR="00B36DF8" w:rsidRPr="00F50D4C" w:rsidRDefault="00B36DF8" w:rsidP="00C10E9F">
      <w:pPr>
        <w:pStyle w:val="MarginText"/>
        <w:spacing w:after="0" w:line="240" w:lineRule="auto"/>
        <w:rPr>
          <w:rFonts w:ascii="Arial" w:hAnsi="Arial" w:cs="Arial"/>
          <w:color w:val="000000"/>
          <w:szCs w:val="22"/>
          <w:lang w:val="en-AU"/>
        </w:rPr>
      </w:pPr>
    </w:p>
    <w:p w14:paraId="1BF1868A"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68B" w14:textId="77777777" w:rsidR="00B36DF8" w:rsidRPr="00F50D4C" w:rsidRDefault="00B36DF8" w:rsidP="00C10E9F">
      <w:pPr>
        <w:pStyle w:val="MarginText"/>
        <w:spacing w:after="0" w:line="240" w:lineRule="auto"/>
        <w:rPr>
          <w:rFonts w:ascii="Arial" w:hAnsi="Arial" w:cs="Arial"/>
          <w:color w:val="000000"/>
          <w:szCs w:val="22"/>
          <w:lang w:val="en-AU"/>
        </w:rPr>
      </w:pPr>
    </w:p>
    <w:p w14:paraId="1BF1868C"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68D" w14:textId="77777777" w:rsidR="00B36DF8" w:rsidRPr="00F50D4C" w:rsidRDefault="00B36DF8" w:rsidP="00C10E9F">
      <w:pPr>
        <w:pStyle w:val="MarginText"/>
        <w:spacing w:after="0" w:line="240" w:lineRule="auto"/>
        <w:rPr>
          <w:rFonts w:ascii="Arial" w:hAnsi="Arial" w:cs="Arial"/>
          <w:color w:val="000000"/>
          <w:szCs w:val="22"/>
          <w:lang w:val="en-AU"/>
        </w:rPr>
      </w:pPr>
    </w:p>
    <w:p w14:paraId="1BF1868E"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Bidders shall provide details of the subcontractors and suppliers they propose to use on the project, including:</w:t>
      </w:r>
    </w:p>
    <w:p w14:paraId="1BF1868F"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690" w14:textId="77777777" w:rsidR="00B36DF8" w:rsidRPr="00F50D4C" w:rsidRDefault="00B36DF8" w:rsidP="00C10E9F">
      <w:pPr>
        <w:pStyle w:val="MarginText"/>
        <w:numPr>
          <w:ilvl w:val="0"/>
          <w:numId w:val="33"/>
        </w:numPr>
        <w:tabs>
          <w:tab w:val="left" w:pos="1440"/>
        </w:tabs>
        <w:spacing w:after="0" w:line="240" w:lineRule="auto"/>
        <w:ind w:left="1440" w:hanging="720"/>
        <w:rPr>
          <w:rFonts w:ascii="Arial" w:hAnsi="Arial" w:cs="Arial"/>
          <w:i/>
          <w:color w:val="000000"/>
          <w:szCs w:val="22"/>
          <w:lang w:val="en-AU"/>
        </w:rPr>
      </w:pPr>
      <w:r w:rsidRPr="00F50D4C">
        <w:rPr>
          <w:rFonts w:ascii="Arial" w:hAnsi="Arial" w:cs="Arial"/>
          <w:i/>
          <w:color w:val="000000"/>
          <w:szCs w:val="22"/>
          <w:lang w:val="en-AU"/>
        </w:rPr>
        <w:t>Companies' names; and</w:t>
      </w:r>
    </w:p>
    <w:p w14:paraId="1BF18691" w14:textId="77777777" w:rsidR="00B36DF8" w:rsidRPr="00F50D4C" w:rsidRDefault="00B36DF8" w:rsidP="00C10E9F">
      <w:pPr>
        <w:pStyle w:val="MarginText"/>
        <w:numPr>
          <w:ilvl w:val="0"/>
          <w:numId w:val="33"/>
        </w:numPr>
        <w:tabs>
          <w:tab w:val="left" w:pos="1440"/>
        </w:tabs>
        <w:spacing w:after="0" w:line="240" w:lineRule="auto"/>
        <w:ind w:left="1440" w:hanging="720"/>
        <w:rPr>
          <w:rFonts w:ascii="Arial" w:hAnsi="Arial" w:cs="Arial"/>
          <w:szCs w:val="22"/>
        </w:rPr>
      </w:pPr>
      <w:r w:rsidRPr="00F50D4C">
        <w:rPr>
          <w:rFonts w:ascii="Arial" w:hAnsi="Arial" w:cs="Arial"/>
          <w:i/>
          <w:color w:val="000000"/>
          <w:szCs w:val="22"/>
          <w:lang w:val="en-AU"/>
        </w:rPr>
        <w:t>Particulars of the works which the bidder proposes to be undertaken by them.</w:t>
      </w:r>
    </w:p>
    <w:p w14:paraId="1BF18692" w14:textId="77777777" w:rsidR="00B36DF8" w:rsidRPr="00F50D4C" w:rsidRDefault="00B36DF8" w:rsidP="00C10E9F">
      <w:pPr>
        <w:pStyle w:val="MarginText"/>
        <w:tabs>
          <w:tab w:val="left" w:pos="1440"/>
        </w:tabs>
        <w:spacing w:after="0" w:line="240" w:lineRule="auto"/>
        <w:ind w:left="720"/>
        <w:rPr>
          <w:rFonts w:ascii="Arial" w:hAnsi="Arial" w:cs="Arial"/>
          <w:color w:val="000000"/>
          <w:szCs w:val="22"/>
          <w:lang w:val="en-AU"/>
        </w:rPr>
      </w:pPr>
    </w:p>
    <w:p w14:paraId="1BF18693"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4"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5"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6"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7"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8"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9"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A"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B"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C"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D"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E"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9F"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0"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1"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2"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3"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4"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5"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6"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7"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8"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9"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A"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B"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C"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D"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E"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AF"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0"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1"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2"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3"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4"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5" w14:textId="77777777" w:rsidR="00B36DF8" w:rsidRPr="00F50D4C" w:rsidRDefault="00B36DF8" w:rsidP="00C10E9F">
      <w:pPr>
        <w:pStyle w:val="MarginText"/>
        <w:tabs>
          <w:tab w:val="left" w:pos="1440"/>
        </w:tabs>
        <w:spacing w:after="0" w:line="240" w:lineRule="auto"/>
        <w:rPr>
          <w:rFonts w:ascii="Arial" w:hAnsi="Arial" w:cs="Arial"/>
          <w:i/>
          <w:color w:val="000000"/>
          <w:szCs w:val="22"/>
          <w:lang w:val="en-AU"/>
        </w:rPr>
      </w:pPr>
    </w:p>
    <w:p w14:paraId="1BF186B6" w14:textId="77777777" w:rsidR="00B36DF8" w:rsidRPr="00F50D4C" w:rsidRDefault="00B36DF8" w:rsidP="00C10E9F">
      <w:pPr>
        <w:pageBreakBefore/>
        <w:spacing w:before="0" w:after="0"/>
        <w:rPr>
          <w:rFonts w:cs="Arial"/>
        </w:rPr>
      </w:pPr>
    </w:p>
    <w:p w14:paraId="1BF186B7"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Returnable Bid Schedule 13</w:t>
      </w:r>
    </w:p>
    <w:p w14:paraId="1BF186B8" w14:textId="77777777" w:rsidR="00B36DF8" w:rsidRPr="00F50D4C" w:rsidRDefault="00B36DF8" w:rsidP="00C10E9F">
      <w:pPr>
        <w:pStyle w:val="SchHeadDes"/>
        <w:spacing w:after="0" w:line="240" w:lineRule="auto"/>
        <w:rPr>
          <w:rFonts w:ascii="Arial" w:hAnsi="Arial" w:cs="Arial"/>
          <w:caps/>
          <w:color w:val="000000"/>
          <w:szCs w:val="22"/>
          <w:lang w:val="en-AU"/>
        </w:rPr>
      </w:pPr>
    </w:p>
    <w:p w14:paraId="1BF186B9"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Proposed Sources of Naturally Occurring Materials</w:t>
      </w:r>
    </w:p>
    <w:p w14:paraId="1BF186BA" w14:textId="77777777" w:rsidR="00B36DF8" w:rsidRPr="00F50D4C" w:rsidRDefault="00B36DF8" w:rsidP="00C10E9F">
      <w:pPr>
        <w:pStyle w:val="MarginText"/>
        <w:tabs>
          <w:tab w:val="left" w:pos="1440"/>
        </w:tabs>
        <w:spacing w:after="0" w:line="240" w:lineRule="auto"/>
        <w:rPr>
          <w:rFonts w:ascii="Arial" w:hAnsi="Arial" w:cs="Arial"/>
          <w:color w:val="000000"/>
          <w:szCs w:val="22"/>
          <w:lang w:val="en-AU"/>
        </w:rPr>
      </w:pPr>
    </w:p>
    <w:p w14:paraId="1BF186BB" w14:textId="77777777" w:rsidR="00B36DF8" w:rsidRPr="00F50D4C" w:rsidRDefault="00B36DF8" w:rsidP="00C10E9F">
      <w:pPr>
        <w:pStyle w:val="MarginText"/>
        <w:tabs>
          <w:tab w:val="left" w:pos="1440"/>
        </w:tabs>
        <w:spacing w:after="0" w:line="240" w:lineRule="auto"/>
        <w:rPr>
          <w:rFonts w:ascii="Arial" w:hAnsi="Arial" w:cs="Arial"/>
          <w:color w:val="000000"/>
          <w:szCs w:val="22"/>
          <w:lang w:val="en-AU"/>
        </w:rPr>
      </w:pPr>
    </w:p>
    <w:p w14:paraId="1BF186BC" w14:textId="28C2369D" w:rsidR="00B36DF8" w:rsidRPr="00CE6A0F" w:rsidRDefault="00B36DF8" w:rsidP="00DF7286">
      <w:pPr>
        <w:pStyle w:val="MarginText"/>
        <w:spacing w:after="0" w:line="240" w:lineRule="auto"/>
        <w:jc w:val="left"/>
        <w:rPr>
          <w:rFonts w:ascii="Arial" w:hAnsi="Arial" w:cs="Arial"/>
          <w:color w:val="000000"/>
          <w:szCs w:val="22"/>
          <w:lang w:val="en-AU"/>
        </w:rPr>
      </w:pPr>
      <w:r w:rsidRPr="00CE6A0F">
        <w:rPr>
          <w:rFonts w:ascii="Arial" w:hAnsi="Arial" w:cs="Arial"/>
          <w:color w:val="000000"/>
          <w:szCs w:val="22"/>
          <w:lang w:val="en-AU"/>
        </w:rPr>
        <w:t>ITB Case No.:</w:t>
      </w:r>
      <w:r w:rsidR="003F75FC" w:rsidRPr="00CE6A0F">
        <w:rPr>
          <w:rFonts w:ascii="Arial" w:hAnsi="Arial" w:cs="Arial"/>
          <w:color w:val="000000"/>
          <w:szCs w:val="22"/>
          <w:lang w:val="en-AU"/>
        </w:rPr>
        <w:t xml:space="preserve"> </w:t>
      </w:r>
      <w:r w:rsidR="00CD41D5" w:rsidRPr="00CE6A0F">
        <w:rPr>
          <w:rFonts w:ascii="Arial" w:hAnsi="Arial" w:cs="Arial"/>
          <w:bCs/>
          <w:lang w:val="en-AU"/>
        </w:rPr>
        <w:t>UNOPS/SDN/</w:t>
      </w:r>
      <w:r w:rsidR="00DF7286" w:rsidRPr="00CE6A0F">
        <w:rPr>
          <w:rFonts w:ascii="Arial" w:eastAsia="Calibri" w:hAnsi="Arial" w:cs="Arial"/>
          <w:color w:val="1F497D"/>
          <w:szCs w:val="22"/>
          <w:lang w:val="en-US"/>
        </w:rPr>
        <w:t xml:space="preserve"> </w:t>
      </w:r>
      <w:r w:rsidR="00DF7286" w:rsidRPr="00CE6A0F">
        <w:rPr>
          <w:rFonts w:ascii="Arial" w:hAnsi="Arial" w:cs="Arial"/>
          <w:bCs/>
          <w:lang w:val="en-US"/>
        </w:rPr>
        <w:t>95204</w:t>
      </w:r>
      <w:r w:rsidR="00CD41D5" w:rsidRPr="00CE6A0F">
        <w:rPr>
          <w:rFonts w:ascii="Arial" w:hAnsi="Arial" w:cs="Arial"/>
          <w:bCs/>
          <w:lang w:val="en-AU"/>
        </w:rPr>
        <w:t>/WORKS/ITB- 06</w:t>
      </w:r>
      <w:r w:rsidR="00DF7286" w:rsidRPr="00CE6A0F">
        <w:rPr>
          <w:rFonts w:ascii="Arial" w:hAnsi="Arial" w:cs="Arial"/>
          <w:bCs/>
          <w:lang w:val="en-AU"/>
        </w:rPr>
        <w:t>4</w:t>
      </w:r>
    </w:p>
    <w:p w14:paraId="1BF186BD"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BE"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6BF" w14:textId="77777777" w:rsidR="00B36DF8" w:rsidRPr="00F50D4C" w:rsidRDefault="00B36DF8" w:rsidP="00C10E9F">
      <w:pPr>
        <w:pStyle w:val="MarginText"/>
        <w:spacing w:after="0" w:line="240" w:lineRule="auto"/>
        <w:rPr>
          <w:rFonts w:ascii="Arial" w:hAnsi="Arial" w:cs="Arial"/>
          <w:color w:val="000000"/>
          <w:szCs w:val="22"/>
          <w:lang w:val="en-AU"/>
        </w:rPr>
      </w:pPr>
    </w:p>
    <w:p w14:paraId="1BF186C0"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6C1" w14:textId="77777777" w:rsidR="00B36DF8" w:rsidRPr="00F50D4C" w:rsidRDefault="00B36DF8" w:rsidP="00C10E9F">
      <w:pPr>
        <w:pStyle w:val="MarginText"/>
        <w:spacing w:after="0" w:line="240" w:lineRule="auto"/>
        <w:rPr>
          <w:rFonts w:ascii="Arial" w:hAnsi="Arial" w:cs="Arial"/>
          <w:color w:val="000000"/>
          <w:szCs w:val="22"/>
          <w:lang w:val="en-AU"/>
        </w:rPr>
      </w:pPr>
    </w:p>
    <w:p w14:paraId="1BF186C2"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6C3" w14:textId="77777777" w:rsidR="00B36DF8" w:rsidRPr="00F50D4C" w:rsidRDefault="00B36DF8" w:rsidP="00C10E9F">
      <w:pPr>
        <w:pStyle w:val="MarginText"/>
        <w:spacing w:after="0" w:line="240" w:lineRule="auto"/>
        <w:rPr>
          <w:rFonts w:ascii="Arial" w:hAnsi="Arial" w:cs="Arial"/>
          <w:color w:val="000000"/>
          <w:szCs w:val="22"/>
          <w:lang w:val="en-AU"/>
        </w:rPr>
      </w:pPr>
    </w:p>
    <w:p w14:paraId="1BF186C4" w14:textId="77777777" w:rsidR="00B36DF8" w:rsidRPr="00F50D4C" w:rsidRDefault="00B36DF8" w:rsidP="00C10E9F">
      <w:pPr>
        <w:spacing w:before="0" w:after="0"/>
        <w:rPr>
          <w:rFonts w:cs="Arial"/>
        </w:rPr>
      </w:pPr>
      <w:r w:rsidRPr="00F50D4C">
        <w:rPr>
          <w:rFonts w:cs="Arial"/>
          <w:i/>
          <w:color w:val="000000"/>
          <w:u w:val="single"/>
        </w:rPr>
        <w:t>Note to Bidders</w:t>
      </w:r>
      <w:r w:rsidRPr="00F50D4C">
        <w:rPr>
          <w:rFonts w:cs="Arial"/>
          <w:i/>
          <w:color w:val="000000"/>
        </w:rPr>
        <w:t>: Bidders shall provide details of their proposed sources of naturally occurring materials, including aggregates</w:t>
      </w:r>
    </w:p>
    <w:p w14:paraId="1BF186C5" w14:textId="77777777" w:rsidR="00B36DF8" w:rsidRPr="00F50D4C" w:rsidRDefault="00B36DF8" w:rsidP="00C10E9F">
      <w:pPr>
        <w:spacing w:before="0" w:after="0"/>
        <w:rPr>
          <w:rFonts w:cs="Arial"/>
          <w:color w:val="000000"/>
        </w:rPr>
      </w:pPr>
    </w:p>
    <w:p w14:paraId="1BF186C6" w14:textId="77777777" w:rsidR="00B36DF8" w:rsidRPr="00F50D4C" w:rsidRDefault="00B36DF8" w:rsidP="00C10E9F">
      <w:pPr>
        <w:spacing w:before="0" w:after="0"/>
        <w:rPr>
          <w:rFonts w:cs="Arial"/>
          <w:color w:val="000000"/>
        </w:rPr>
      </w:pPr>
    </w:p>
    <w:p w14:paraId="1BF186C7" w14:textId="77777777" w:rsidR="00B36DF8" w:rsidRPr="00F50D4C" w:rsidRDefault="00B36DF8" w:rsidP="00C10E9F">
      <w:pPr>
        <w:spacing w:before="0" w:after="0"/>
        <w:rPr>
          <w:rFonts w:cs="Arial"/>
          <w:color w:val="000000"/>
        </w:rPr>
      </w:pPr>
    </w:p>
    <w:p w14:paraId="1BF186C8" w14:textId="77777777" w:rsidR="00B36DF8" w:rsidRPr="00F50D4C" w:rsidRDefault="00B36DF8" w:rsidP="00C10E9F">
      <w:pPr>
        <w:spacing w:before="0" w:after="0"/>
        <w:rPr>
          <w:rFonts w:cs="Arial"/>
          <w:color w:val="000000"/>
        </w:rPr>
      </w:pPr>
    </w:p>
    <w:p w14:paraId="1BF186C9" w14:textId="77777777" w:rsidR="00B36DF8" w:rsidRPr="00F50D4C" w:rsidRDefault="00B36DF8" w:rsidP="00C10E9F">
      <w:pPr>
        <w:spacing w:before="0" w:after="0"/>
        <w:rPr>
          <w:rFonts w:cs="Arial"/>
          <w:color w:val="000000"/>
        </w:rPr>
      </w:pPr>
    </w:p>
    <w:p w14:paraId="1BF186CA" w14:textId="77777777" w:rsidR="00B36DF8" w:rsidRPr="00F50D4C" w:rsidRDefault="00B36DF8" w:rsidP="00C10E9F">
      <w:pPr>
        <w:spacing w:before="0" w:after="0"/>
        <w:rPr>
          <w:rFonts w:cs="Arial"/>
          <w:color w:val="000000"/>
        </w:rPr>
      </w:pPr>
    </w:p>
    <w:p w14:paraId="1BF186CB" w14:textId="77777777" w:rsidR="00B36DF8" w:rsidRPr="00F50D4C" w:rsidRDefault="00B36DF8" w:rsidP="00C10E9F">
      <w:pPr>
        <w:spacing w:before="0" w:after="0"/>
        <w:rPr>
          <w:rFonts w:cs="Arial"/>
          <w:color w:val="000000"/>
        </w:rPr>
      </w:pPr>
    </w:p>
    <w:p w14:paraId="1BF186CC" w14:textId="77777777" w:rsidR="00B36DF8" w:rsidRPr="00F50D4C" w:rsidRDefault="00B36DF8" w:rsidP="00C10E9F">
      <w:pPr>
        <w:spacing w:before="0" w:after="0"/>
        <w:rPr>
          <w:rFonts w:cs="Arial"/>
          <w:color w:val="000000"/>
        </w:rPr>
      </w:pPr>
    </w:p>
    <w:p w14:paraId="1BF186CD" w14:textId="77777777" w:rsidR="00B36DF8" w:rsidRPr="00F50D4C" w:rsidRDefault="00B36DF8" w:rsidP="00C10E9F">
      <w:pPr>
        <w:spacing w:before="0" w:after="0"/>
        <w:rPr>
          <w:rFonts w:cs="Arial"/>
          <w:color w:val="000000"/>
        </w:rPr>
      </w:pPr>
    </w:p>
    <w:p w14:paraId="1BF186CE" w14:textId="77777777" w:rsidR="00B36DF8" w:rsidRPr="00F50D4C" w:rsidRDefault="00B36DF8" w:rsidP="00C10E9F">
      <w:pPr>
        <w:spacing w:before="0" w:after="0"/>
        <w:rPr>
          <w:rFonts w:cs="Arial"/>
          <w:color w:val="000000"/>
        </w:rPr>
      </w:pPr>
    </w:p>
    <w:p w14:paraId="1BF186CF" w14:textId="77777777" w:rsidR="00B36DF8" w:rsidRPr="00F50D4C" w:rsidRDefault="00B36DF8" w:rsidP="00C10E9F">
      <w:pPr>
        <w:spacing w:before="0" w:after="0"/>
        <w:rPr>
          <w:rFonts w:cs="Arial"/>
          <w:color w:val="000000"/>
        </w:rPr>
      </w:pPr>
    </w:p>
    <w:p w14:paraId="1BF186D0" w14:textId="77777777" w:rsidR="00B36DF8" w:rsidRPr="00F50D4C" w:rsidRDefault="00B36DF8" w:rsidP="00C10E9F">
      <w:pPr>
        <w:spacing w:before="0" w:after="0"/>
        <w:rPr>
          <w:rFonts w:cs="Arial"/>
          <w:color w:val="000000"/>
        </w:rPr>
      </w:pPr>
    </w:p>
    <w:p w14:paraId="1BF186D1" w14:textId="77777777" w:rsidR="00B36DF8" w:rsidRPr="00F50D4C" w:rsidRDefault="00B36DF8" w:rsidP="00C10E9F">
      <w:pPr>
        <w:spacing w:before="0" w:after="0"/>
        <w:rPr>
          <w:rFonts w:cs="Arial"/>
          <w:color w:val="000000"/>
        </w:rPr>
      </w:pPr>
    </w:p>
    <w:p w14:paraId="1BF186D2" w14:textId="77777777" w:rsidR="00B36DF8" w:rsidRPr="00F50D4C" w:rsidRDefault="00B36DF8" w:rsidP="00C10E9F">
      <w:pPr>
        <w:spacing w:before="0" w:after="0"/>
        <w:rPr>
          <w:rFonts w:cs="Arial"/>
          <w:color w:val="000000"/>
        </w:rPr>
      </w:pPr>
    </w:p>
    <w:p w14:paraId="1BF186D3" w14:textId="77777777" w:rsidR="00B36DF8" w:rsidRPr="00F50D4C" w:rsidRDefault="00B36DF8" w:rsidP="00C10E9F">
      <w:pPr>
        <w:spacing w:before="0" w:after="0"/>
        <w:rPr>
          <w:rFonts w:cs="Arial"/>
          <w:color w:val="000000"/>
        </w:rPr>
      </w:pPr>
    </w:p>
    <w:p w14:paraId="1BF186D4" w14:textId="77777777" w:rsidR="00B36DF8" w:rsidRPr="00F50D4C" w:rsidRDefault="00B36DF8" w:rsidP="00C10E9F">
      <w:pPr>
        <w:spacing w:before="0" w:after="0"/>
        <w:rPr>
          <w:rFonts w:cs="Arial"/>
          <w:color w:val="000000"/>
        </w:rPr>
      </w:pPr>
    </w:p>
    <w:p w14:paraId="1BF186D5" w14:textId="77777777" w:rsidR="00B36DF8" w:rsidRPr="00F50D4C" w:rsidRDefault="00B36DF8" w:rsidP="00C10E9F">
      <w:pPr>
        <w:spacing w:before="0" w:after="0"/>
        <w:rPr>
          <w:rFonts w:cs="Arial"/>
          <w:color w:val="000000"/>
        </w:rPr>
      </w:pPr>
    </w:p>
    <w:p w14:paraId="1BF186D6" w14:textId="77777777" w:rsidR="00B36DF8" w:rsidRPr="00F50D4C" w:rsidRDefault="00B36DF8" w:rsidP="00C10E9F">
      <w:pPr>
        <w:spacing w:before="0" w:after="0"/>
        <w:rPr>
          <w:rFonts w:cs="Arial"/>
          <w:color w:val="000000"/>
        </w:rPr>
      </w:pPr>
    </w:p>
    <w:p w14:paraId="1BF186D7" w14:textId="77777777" w:rsidR="00B36DF8" w:rsidRPr="00F50D4C" w:rsidRDefault="00B36DF8" w:rsidP="00C10E9F">
      <w:pPr>
        <w:spacing w:before="0" w:after="0"/>
        <w:rPr>
          <w:rFonts w:cs="Arial"/>
          <w:color w:val="000000"/>
        </w:rPr>
      </w:pPr>
    </w:p>
    <w:p w14:paraId="1BF186D8" w14:textId="77777777" w:rsidR="00B36DF8" w:rsidRPr="00F50D4C" w:rsidRDefault="00B36DF8" w:rsidP="00C10E9F">
      <w:pPr>
        <w:spacing w:before="0" w:after="0"/>
        <w:rPr>
          <w:rFonts w:cs="Arial"/>
          <w:color w:val="000000"/>
        </w:rPr>
      </w:pPr>
    </w:p>
    <w:p w14:paraId="1BF186D9" w14:textId="77777777" w:rsidR="00B36DF8" w:rsidRPr="00F50D4C" w:rsidRDefault="00B36DF8" w:rsidP="00C10E9F">
      <w:pPr>
        <w:spacing w:before="0" w:after="0"/>
        <w:rPr>
          <w:rFonts w:cs="Arial"/>
          <w:color w:val="000000"/>
        </w:rPr>
      </w:pPr>
    </w:p>
    <w:p w14:paraId="1BF186DA" w14:textId="77777777" w:rsidR="00B36DF8" w:rsidRPr="00F50D4C" w:rsidRDefault="00B36DF8" w:rsidP="00C10E9F">
      <w:pPr>
        <w:spacing w:before="0" w:after="0"/>
        <w:rPr>
          <w:rFonts w:cs="Arial"/>
          <w:color w:val="000000"/>
        </w:rPr>
      </w:pPr>
    </w:p>
    <w:p w14:paraId="1BF186DB" w14:textId="77777777" w:rsidR="00B36DF8" w:rsidRPr="00F50D4C" w:rsidRDefault="00B36DF8" w:rsidP="00C10E9F">
      <w:pPr>
        <w:spacing w:before="0" w:after="0"/>
        <w:rPr>
          <w:rFonts w:cs="Arial"/>
          <w:color w:val="000000"/>
        </w:rPr>
      </w:pPr>
    </w:p>
    <w:p w14:paraId="1BF186DC" w14:textId="77777777" w:rsidR="00B36DF8" w:rsidRPr="00F50D4C" w:rsidRDefault="00B36DF8" w:rsidP="00C10E9F">
      <w:pPr>
        <w:spacing w:before="0" w:after="0"/>
        <w:rPr>
          <w:rFonts w:cs="Arial"/>
          <w:color w:val="000000"/>
        </w:rPr>
      </w:pPr>
    </w:p>
    <w:p w14:paraId="1BF186DD" w14:textId="77777777" w:rsidR="00B36DF8" w:rsidRPr="00F50D4C" w:rsidRDefault="00B36DF8" w:rsidP="00C10E9F">
      <w:pPr>
        <w:spacing w:before="0" w:after="0"/>
        <w:rPr>
          <w:rFonts w:cs="Arial"/>
          <w:color w:val="000000"/>
        </w:rPr>
      </w:pPr>
    </w:p>
    <w:p w14:paraId="1BF186DE" w14:textId="77777777" w:rsidR="00B36DF8" w:rsidRPr="00F50D4C" w:rsidRDefault="00B36DF8" w:rsidP="00C10E9F">
      <w:pPr>
        <w:spacing w:before="0" w:after="0"/>
        <w:rPr>
          <w:rFonts w:cs="Arial"/>
          <w:color w:val="000000"/>
        </w:rPr>
      </w:pPr>
    </w:p>
    <w:p w14:paraId="1BF186DF" w14:textId="77777777" w:rsidR="00B36DF8" w:rsidRPr="00F50D4C" w:rsidRDefault="00B36DF8" w:rsidP="00C10E9F">
      <w:pPr>
        <w:spacing w:before="0" w:after="0"/>
        <w:rPr>
          <w:rFonts w:cs="Arial"/>
          <w:color w:val="000000"/>
        </w:rPr>
      </w:pPr>
    </w:p>
    <w:p w14:paraId="1BF186E0" w14:textId="77777777" w:rsidR="00B36DF8" w:rsidRPr="00F50D4C" w:rsidRDefault="00B36DF8" w:rsidP="00C10E9F">
      <w:pPr>
        <w:spacing w:before="0" w:after="0"/>
        <w:rPr>
          <w:rFonts w:cs="Arial"/>
          <w:color w:val="000000"/>
        </w:rPr>
      </w:pPr>
    </w:p>
    <w:p w14:paraId="1BF186E1" w14:textId="77777777"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14:paraId="1BF186E2"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14</w:t>
      </w:r>
    </w:p>
    <w:p w14:paraId="1BF186E3" w14:textId="77777777" w:rsidR="00B36DF8" w:rsidRPr="00F50D4C" w:rsidRDefault="00B36DF8" w:rsidP="00C10E9F">
      <w:pPr>
        <w:pStyle w:val="SchHeadDes"/>
        <w:spacing w:after="0" w:line="240" w:lineRule="auto"/>
        <w:rPr>
          <w:rFonts w:ascii="Arial" w:hAnsi="Arial" w:cs="Arial"/>
          <w:caps/>
          <w:color w:val="000000"/>
          <w:szCs w:val="22"/>
          <w:u w:val="single"/>
          <w:lang w:val="en-AU"/>
        </w:rPr>
      </w:pPr>
    </w:p>
    <w:p w14:paraId="1BF186E4" w14:textId="77777777" w:rsidR="00B36DF8" w:rsidRPr="00F50D4C" w:rsidRDefault="00B36DF8" w:rsidP="00C10E9F">
      <w:pPr>
        <w:pStyle w:val="SchHeadDes"/>
        <w:spacing w:after="0" w:line="240" w:lineRule="auto"/>
        <w:rPr>
          <w:rFonts w:ascii="Arial" w:hAnsi="Arial" w:cs="Arial"/>
          <w:caps/>
          <w:color w:val="000000"/>
          <w:szCs w:val="22"/>
          <w:lang w:val="en-AU"/>
        </w:rPr>
      </w:pPr>
      <w:r w:rsidRPr="00F50D4C">
        <w:rPr>
          <w:rFonts w:ascii="Arial" w:hAnsi="Arial" w:cs="Arial"/>
          <w:caps/>
          <w:color w:val="000000"/>
          <w:szCs w:val="22"/>
          <w:lang w:val="en-AU"/>
        </w:rPr>
        <w:t>Outline Statement of Proposed Methods</w:t>
      </w:r>
    </w:p>
    <w:p w14:paraId="1BF186E5" w14:textId="77777777" w:rsidR="00B36DF8" w:rsidRPr="00F50D4C" w:rsidRDefault="00B36DF8" w:rsidP="00C10E9F">
      <w:pPr>
        <w:pStyle w:val="SchHeadDes"/>
        <w:spacing w:after="0" w:line="240" w:lineRule="auto"/>
        <w:rPr>
          <w:rFonts w:ascii="Arial" w:hAnsi="Arial" w:cs="Arial"/>
          <w:color w:val="000000"/>
          <w:szCs w:val="22"/>
          <w:u w:val="single"/>
          <w:lang w:val="en-AU"/>
        </w:rPr>
      </w:pPr>
      <w:r w:rsidRPr="00F50D4C">
        <w:rPr>
          <w:rFonts w:ascii="Arial" w:hAnsi="Arial" w:cs="Arial"/>
          <w:color w:val="000000"/>
          <w:szCs w:val="22"/>
          <w:u w:val="single"/>
          <w:lang w:val="en-AU"/>
        </w:rPr>
        <w:t xml:space="preserve"> </w:t>
      </w:r>
    </w:p>
    <w:p w14:paraId="1BF186E6" w14:textId="0C3FB78E" w:rsidR="00B36DF8" w:rsidRPr="00F50D4C" w:rsidRDefault="00B36DF8" w:rsidP="00DF7286">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r w:rsidR="003F75FC">
        <w:rPr>
          <w:rFonts w:ascii="Arial" w:hAnsi="Arial" w:cs="Arial"/>
          <w:color w:val="000000"/>
          <w:szCs w:val="22"/>
          <w:lang w:val="en-AU"/>
        </w:rPr>
        <w:t>.:</w:t>
      </w:r>
      <w:r w:rsidR="003F75FC" w:rsidRPr="003F75FC">
        <w:rPr>
          <w:rFonts w:asciiTheme="minorBidi" w:hAnsiTheme="minorBidi" w:cstheme="minorBidi"/>
          <w:bCs/>
          <w:lang w:val="en-AU"/>
        </w:rPr>
        <w:t xml:space="preserve"> </w:t>
      </w:r>
      <w:r w:rsidR="00CD41D5" w:rsidRPr="00F60D27">
        <w:rPr>
          <w:rFonts w:cs="Arial"/>
          <w:bCs/>
          <w:lang w:val="en-AU"/>
        </w:rPr>
        <w:t>UNOPS/SDN/</w:t>
      </w:r>
      <w:r w:rsidR="00DF7286" w:rsidRPr="00DF7286">
        <w:rPr>
          <w:rFonts w:ascii="Arial" w:eastAsia="Calibri" w:hAnsi="Arial"/>
          <w:color w:val="1F497D"/>
          <w:szCs w:val="22"/>
          <w:lang w:val="en-US"/>
        </w:rPr>
        <w:t xml:space="preserve"> </w:t>
      </w:r>
      <w:r w:rsidR="00DF7286" w:rsidRPr="00DF7286">
        <w:rPr>
          <w:rFonts w:cs="Arial"/>
          <w:bCs/>
          <w:lang w:val="en-US"/>
        </w:rPr>
        <w:t>95204</w:t>
      </w:r>
      <w:r w:rsidR="00CD41D5" w:rsidRPr="00F60D27">
        <w:rPr>
          <w:rFonts w:cs="Arial"/>
          <w:bCs/>
          <w:lang w:val="en-AU"/>
        </w:rPr>
        <w:t xml:space="preserve">/WORKS/ITB- </w:t>
      </w:r>
      <w:r w:rsidR="00CD41D5">
        <w:rPr>
          <w:rFonts w:cs="Arial"/>
          <w:bCs/>
          <w:lang w:val="en-AU"/>
        </w:rPr>
        <w:t>06</w:t>
      </w:r>
      <w:r w:rsidR="00DF7286">
        <w:rPr>
          <w:rFonts w:cs="Arial"/>
          <w:bCs/>
          <w:lang w:val="en-AU"/>
        </w:rPr>
        <w:t>4</w:t>
      </w:r>
    </w:p>
    <w:p w14:paraId="1BF186E7" w14:textId="77777777" w:rsidR="00B36DF8" w:rsidRPr="00F50D4C" w:rsidRDefault="00B36DF8" w:rsidP="00C10E9F">
      <w:pPr>
        <w:pStyle w:val="MarginText"/>
        <w:spacing w:after="0" w:line="240" w:lineRule="auto"/>
        <w:jc w:val="left"/>
        <w:rPr>
          <w:rFonts w:ascii="Arial" w:hAnsi="Arial" w:cs="Arial"/>
          <w:color w:val="000000"/>
          <w:szCs w:val="22"/>
          <w:lang w:val="en-AU"/>
        </w:rPr>
      </w:pPr>
    </w:p>
    <w:p w14:paraId="1BF186E8"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6E9" w14:textId="77777777" w:rsidR="00B36DF8" w:rsidRPr="00F50D4C" w:rsidRDefault="00B36DF8" w:rsidP="00C10E9F">
      <w:pPr>
        <w:pStyle w:val="MarginText"/>
        <w:spacing w:after="0" w:line="240" w:lineRule="auto"/>
        <w:rPr>
          <w:rFonts w:ascii="Arial" w:hAnsi="Arial" w:cs="Arial"/>
          <w:color w:val="000000"/>
          <w:szCs w:val="22"/>
          <w:lang w:val="en-AU"/>
        </w:rPr>
      </w:pPr>
    </w:p>
    <w:p w14:paraId="1BF186EA"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6EB" w14:textId="77777777" w:rsidR="00B36DF8" w:rsidRPr="00F50D4C" w:rsidRDefault="00B36DF8" w:rsidP="00C10E9F">
      <w:pPr>
        <w:pStyle w:val="MarginText"/>
        <w:spacing w:after="0" w:line="240" w:lineRule="auto"/>
        <w:rPr>
          <w:rFonts w:ascii="Arial" w:hAnsi="Arial" w:cs="Arial"/>
          <w:color w:val="000000"/>
          <w:szCs w:val="22"/>
          <w:lang w:val="en-AU"/>
        </w:rPr>
      </w:pPr>
    </w:p>
    <w:p w14:paraId="1BF186EC"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w:t>
      </w:r>
    </w:p>
    <w:p w14:paraId="1BF186ED" w14:textId="77777777" w:rsidR="00B36DF8" w:rsidRPr="00F50D4C" w:rsidRDefault="00B36DF8" w:rsidP="00C10E9F">
      <w:pPr>
        <w:pStyle w:val="MarginText"/>
        <w:spacing w:after="0" w:line="240" w:lineRule="auto"/>
        <w:rPr>
          <w:rFonts w:ascii="Arial" w:hAnsi="Arial" w:cs="Arial"/>
          <w:color w:val="000000"/>
          <w:szCs w:val="22"/>
          <w:lang w:val="en-AU"/>
        </w:rPr>
      </w:pPr>
    </w:p>
    <w:p w14:paraId="1BF186EE"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i/>
          <w:color w:val="000000"/>
          <w:szCs w:val="22"/>
          <w:u w:val="single"/>
          <w:lang w:val="en-AU"/>
        </w:rPr>
        <w:t>Note to Bidders</w:t>
      </w:r>
      <w:r w:rsidRPr="00F50D4C">
        <w:rPr>
          <w:rFonts w:ascii="Arial" w:hAnsi="Arial" w:cs="Arial"/>
          <w:i/>
          <w:color w:val="000000"/>
          <w:szCs w:val="22"/>
          <w:lang w:val="en-AU"/>
        </w:rPr>
        <w:t>: Bidder shall provide a detailed method statement setting out:</w:t>
      </w:r>
    </w:p>
    <w:p w14:paraId="1BF186EF"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6F0" w14:textId="77777777" w:rsidR="00B36DF8" w:rsidRPr="00F50D4C" w:rsidRDefault="00B36DF8" w:rsidP="00C10E9F">
      <w:pPr>
        <w:pStyle w:val="MarginText"/>
        <w:numPr>
          <w:ilvl w:val="0"/>
          <w:numId w:val="34"/>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how it  proposes to stage and construct the works;</w:t>
      </w:r>
    </w:p>
    <w:p w14:paraId="1BF186F1" w14:textId="77777777" w:rsidR="00B36DF8" w:rsidRPr="00F50D4C" w:rsidRDefault="00B36DF8" w:rsidP="00C10E9F">
      <w:pPr>
        <w:pStyle w:val="MarginText"/>
        <w:spacing w:after="0" w:line="240" w:lineRule="auto"/>
        <w:ind w:left="720"/>
        <w:rPr>
          <w:rFonts w:ascii="Arial" w:hAnsi="Arial" w:cs="Arial"/>
          <w:i/>
          <w:color w:val="000000"/>
          <w:szCs w:val="22"/>
          <w:lang w:val="en-AU"/>
        </w:rPr>
      </w:pPr>
    </w:p>
    <w:p w14:paraId="1BF186F2" w14:textId="77777777" w:rsidR="00B36DF8" w:rsidRPr="00F50D4C" w:rsidRDefault="00B36DF8" w:rsidP="00C10E9F">
      <w:pPr>
        <w:pStyle w:val="MarginText"/>
        <w:numPr>
          <w:ilvl w:val="0"/>
          <w:numId w:val="34"/>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description of how the bidder proposes to obtain all requisite NOC’s (no objection certificates) from the relevant authorities prior to commencement of the works onsite;</w:t>
      </w:r>
    </w:p>
    <w:p w14:paraId="1BF186F3"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6F4" w14:textId="77777777" w:rsidR="00B36DF8" w:rsidRPr="00F50D4C" w:rsidRDefault="00B36DF8" w:rsidP="00C10E9F">
      <w:pPr>
        <w:pStyle w:val="MarginText"/>
        <w:numPr>
          <w:ilvl w:val="0"/>
          <w:numId w:val="34"/>
        </w:numPr>
        <w:tabs>
          <w:tab w:val="left" w:pos="720"/>
        </w:tabs>
        <w:spacing w:after="0" w:line="240" w:lineRule="auto"/>
        <w:ind w:left="720" w:hanging="720"/>
        <w:rPr>
          <w:rFonts w:ascii="Arial" w:hAnsi="Arial" w:cs="Arial"/>
          <w:i/>
          <w:color w:val="000000"/>
          <w:szCs w:val="22"/>
          <w:lang w:val="en-AU"/>
        </w:rPr>
      </w:pPr>
      <w:r w:rsidRPr="00F50D4C">
        <w:rPr>
          <w:rFonts w:ascii="Arial" w:hAnsi="Arial" w:cs="Arial"/>
          <w:i/>
          <w:color w:val="000000"/>
          <w:szCs w:val="22"/>
          <w:lang w:val="en-AU"/>
        </w:rPr>
        <w:t>a statement describing its methodology for coordinating with the authorities and complying with respective timescales for advance notification to enable works to commence on the project site in accordance with the programme to be submitted by the bidder with Returnable Bid Schedule 5; and</w:t>
      </w:r>
    </w:p>
    <w:p w14:paraId="1BF186F5" w14:textId="77777777" w:rsidR="00B36DF8" w:rsidRPr="00F50D4C" w:rsidRDefault="00B36DF8" w:rsidP="00C10E9F">
      <w:pPr>
        <w:pStyle w:val="MarginText"/>
        <w:spacing w:after="0" w:line="240" w:lineRule="auto"/>
        <w:rPr>
          <w:rFonts w:ascii="Arial" w:hAnsi="Arial" w:cs="Arial"/>
          <w:i/>
          <w:color w:val="000000"/>
          <w:szCs w:val="22"/>
          <w:lang w:val="en-AU"/>
        </w:rPr>
      </w:pPr>
    </w:p>
    <w:p w14:paraId="1BF186F6" w14:textId="77777777" w:rsidR="00B36DF8" w:rsidRPr="00F50D4C" w:rsidRDefault="00B36DF8" w:rsidP="00C10E9F">
      <w:pPr>
        <w:pStyle w:val="MarginText"/>
        <w:numPr>
          <w:ilvl w:val="0"/>
          <w:numId w:val="34"/>
        </w:numPr>
        <w:tabs>
          <w:tab w:val="left" w:pos="720"/>
        </w:tabs>
        <w:spacing w:after="0" w:line="240" w:lineRule="auto"/>
        <w:ind w:left="720" w:hanging="720"/>
        <w:rPr>
          <w:rFonts w:ascii="Arial" w:hAnsi="Arial" w:cs="Arial"/>
          <w:i/>
          <w:color w:val="000000"/>
          <w:szCs w:val="22"/>
          <w:lang w:val="en-AU"/>
        </w:rPr>
      </w:pPr>
      <w:proofErr w:type="gramStart"/>
      <w:r w:rsidRPr="00F50D4C">
        <w:rPr>
          <w:rFonts w:ascii="Arial" w:hAnsi="Arial" w:cs="Arial"/>
          <w:i/>
          <w:color w:val="000000"/>
          <w:szCs w:val="22"/>
          <w:lang w:val="en-AU"/>
        </w:rPr>
        <w:t>how</w:t>
      </w:r>
      <w:proofErr w:type="gramEnd"/>
      <w:r w:rsidRPr="00F50D4C">
        <w:rPr>
          <w:rFonts w:ascii="Arial" w:hAnsi="Arial" w:cs="Arial"/>
          <w:i/>
          <w:color w:val="000000"/>
          <w:szCs w:val="22"/>
          <w:lang w:val="en-AU"/>
        </w:rPr>
        <w:t xml:space="preserve"> it proposes to implement traffic management.</w:t>
      </w:r>
    </w:p>
    <w:p w14:paraId="1BF186F7" w14:textId="77777777" w:rsidR="00B36DF8" w:rsidRPr="00F50D4C" w:rsidRDefault="00B36DF8" w:rsidP="00C10E9F">
      <w:pPr>
        <w:pStyle w:val="MarginText"/>
        <w:spacing w:after="0" w:line="240" w:lineRule="auto"/>
        <w:rPr>
          <w:rFonts w:ascii="Arial" w:hAnsi="Arial" w:cs="Arial"/>
          <w:color w:val="000000"/>
          <w:szCs w:val="22"/>
          <w:lang w:val="en-AU"/>
        </w:rPr>
      </w:pPr>
    </w:p>
    <w:p w14:paraId="1BF186F8" w14:textId="77777777" w:rsidR="00B36DF8" w:rsidRPr="00F50D4C" w:rsidRDefault="00B36DF8" w:rsidP="00C10E9F">
      <w:pPr>
        <w:spacing w:before="0" w:after="0"/>
        <w:rPr>
          <w:rFonts w:cs="Arial"/>
          <w:color w:val="000000"/>
        </w:rPr>
      </w:pPr>
    </w:p>
    <w:p w14:paraId="1BF186F9" w14:textId="77777777" w:rsidR="00B36DF8" w:rsidRPr="00F50D4C" w:rsidRDefault="00B36DF8" w:rsidP="00C10E9F">
      <w:pPr>
        <w:spacing w:before="0" w:after="0"/>
        <w:rPr>
          <w:rFonts w:cs="Arial"/>
          <w:color w:val="000000"/>
        </w:rPr>
      </w:pPr>
    </w:p>
    <w:p w14:paraId="1BF186FA" w14:textId="77777777" w:rsidR="00B36DF8" w:rsidRPr="00F50D4C" w:rsidRDefault="00B36DF8" w:rsidP="00C10E9F">
      <w:pPr>
        <w:spacing w:before="0" w:after="0"/>
        <w:rPr>
          <w:rFonts w:cs="Arial"/>
          <w:color w:val="000000"/>
        </w:rPr>
      </w:pPr>
    </w:p>
    <w:p w14:paraId="1BF186FB" w14:textId="77777777" w:rsidR="00B36DF8" w:rsidRPr="00F50D4C" w:rsidRDefault="00B36DF8" w:rsidP="00C10E9F">
      <w:pPr>
        <w:spacing w:before="0" w:after="0"/>
        <w:rPr>
          <w:rFonts w:cs="Arial"/>
          <w:color w:val="000000"/>
        </w:rPr>
      </w:pPr>
    </w:p>
    <w:p w14:paraId="1BF186FC" w14:textId="77777777" w:rsidR="00B36DF8" w:rsidRPr="00F50D4C" w:rsidRDefault="00B36DF8" w:rsidP="00C10E9F">
      <w:pPr>
        <w:spacing w:before="0" w:after="0"/>
        <w:rPr>
          <w:rFonts w:cs="Arial"/>
          <w:color w:val="000000"/>
        </w:rPr>
      </w:pPr>
    </w:p>
    <w:p w14:paraId="1BF186FD" w14:textId="77777777" w:rsidR="00B36DF8" w:rsidRPr="00F50D4C" w:rsidRDefault="00B36DF8" w:rsidP="00C10E9F">
      <w:pPr>
        <w:spacing w:before="0" w:after="0"/>
        <w:rPr>
          <w:rFonts w:cs="Arial"/>
          <w:color w:val="000000"/>
        </w:rPr>
      </w:pPr>
    </w:p>
    <w:p w14:paraId="1BF186FE" w14:textId="77777777" w:rsidR="00B36DF8" w:rsidRPr="00F50D4C" w:rsidRDefault="00B36DF8" w:rsidP="00C10E9F">
      <w:pPr>
        <w:spacing w:before="0" w:after="0"/>
        <w:rPr>
          <w:rFonts w:cs="Arial"/>
          <w:color w:val="000000"/>
        </w:rPr>
      </w:pPr>
    </w:p>
    <w:p w14:paraId="1BF186FF" w14:textId="77777777" w:rsidR="00B36DF8" w:rsidRPr="00F50D4C" w:rsidRDefault="00B36DF8" w:rsidP="00C10E9F">
      <w:pPr>
        <w:spacing w:before="0" w:after="0"/>
        <w:rPr>
          <w:rFonts w:cs="Arial"/>
          <w:color w:val="000000"/>
        </w:rPr>
      </w:pPr>
    </w:p>
    <w:p w14:paraId="1BF18700" w14:textId="77777777" w:rsidR="00B36DF8" w:rsidRPr="00F50D4C" w:rsidRDefault="00B36DF8" w:rsidP="00C10E9F">
      <w:pPr>
        <w:spacing w:before="0" w:after="0"/>
        <w:rPr>
          <w:rFonts w:cs="Arial"/>
          <w:color w:val="000000"/>
        </w:rPr>
      </w:pPr>
    </w:p>
    <w:p w14:paraId="1BF18701" w14:textId="77777777" w:rsidR="00B36DF8" w:rsidRPr="00F50D4C" w:rsidRDefault="00B36DF8" w:rsidP="00C10E9F">
      <w:pPr>
        <w:spacing w:before="0" w:after="0"/>
        <w:rPr>
          <w:rFonts w:cs="Arial"/>
          <w:color w:val="000000"/>
        </w:rPr>
      </w:pPr>
    </w:p>
    <w:p w14:paraId="1BF18702" w14:textId="77777777" w:rsidR="00B36DF8" w:rsidRPr="00F50D4C" w:rsidRDefault="00B36DF8" w:rsidP="00C10E9F">
      <w:pPr>
        <w:spacing w:before="0" w:after="0"/>
        <w:rPr>
          <w:rFonts w:cs="Arial"/>
          <w:color w:val="000000"/>
        </w:rPr>
      </w:pPr>
    </w:p>
    <w:p w14:paraId="1BF18703" w14:textId="77777777" w:rsidR="00B36DF8" w:rsidRPr="00F50D4C" w:rsidRDefault="00B36DF8" w:rsidP="00C10E9F">
      <w:pPr>
        <w:spacing w:before="0" w:after="0"/>
        <w:rPr>
          <w:rFonts w:cs="Arial"/>
          <w:color w:val="000000"/>
        </w:rPr>
      </w:pPr>
    </w:p>
    <w:p w14:paraId="1BF18704" w14:textId="77777777" w:rsidR="00B36DF8" w:rsidRPr="00F50D4C" w:rsidRDefault="00B36DF8" w:rsidP="00C10E9F">
      <w:pPr>
        <w:spacing w:before="0" w:after="0"/>
        <w:rPr>
          <w:rFonts w:cs="Arial"/>
          <w:color w:val="000000"/>
        </w:rPr>
      </w:pPr>
    </w:p>
    <w:p w14:paraId="1BF18705" w14:textId="77777777" w:rsidR="00B36DF8" w:rsidRPr="00F50D4C" w:rsidRDefault="00B36DF8" w:rsidP="00C10E9F">
      <w:pPr>
        <w:spacing w:before="0" w:after="0"/>
        <w:rPr>
          <w:rFonts w:cs="Arial"/>
          <w:color w:val="000000"/>
        </w:rPr>
      </w:pPr>
    </w:p>
    <w:p w14:paraId="1BF18706" w14:textId="77777777" w:rsidR="00B36DF8" w:rsidRPr="00F50D4C" w:rsidRDefault="00B36DF8" w:rsidP="00C10E9F">
      <w:pPr>
        <w:spacing w:before="0" w:after="0"/>
        <w:rPr>
          <w:rFonts w:cs="Arial"/>
          <w:color w:val="000000"/>
        </w:rPr>
      </w:pPr>
    </w:p>
    <w:p w14:paraId="1BF18707" w14:textId="77777777" w:rsidR="00B36DF8" w:rsidRPr="00F50D4C" w:rsidRDefault="00B36DF8" w:rsidP="00C10E9F">
      <w:pPr>
        <w:spacing w:before="0" w:after="0"/>
        <w:rPr>
          <w:rFonts w:cs="Arial"/>
          <w:color w:val="000000"/>
        </w:rPr>
      </w:pPr>
    </w:p>
    <w:p w14:paraId="1BF18708" w14:textId="77777777" w:rsidR="00B36DF8" w:rsidRPr="00F50D4C" w:rsidRDefault="00B36DF8" w:rsidP="00C10E9F">
      <w:pPr>
        <w:spacing w:before="0" w:after="0"/>
        <w:rPr>
          <w:rFonts w:cs="Arial"/>
          <w:color w:val="000000"/>
        </w:rPr>
      </w:pPr>
    </w:p>
    <w:p w14:paraId="1BF18709" w14:textId="77777777" w:rsidR="00B36DF8" w:rsidRPr="00F50D4C" w:rsidRDefault="00B36DF8" w:rsidP="00C10E9F">
      <w:pPr>
        <w:spacing w:before="0" w:after="0"/>
        <w:rPr>
          <w:rFonts w:cs="Arial"/>
          <w:color w:val="000000"/>
        </w:rPr>
      </w:pPr>
    </w:p>
    <w:p w14:paraId="1BF1870A" w14:textId="77777777"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14:paraId="1BF1870B"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15</w:t>
      </w:r>
    </w:p>
    <w:p w14:paraId="1BF1870C" w14:textId="77777777" w:rsidR="00B36DF8" w:rsidRPr="00F50D4C" w:rsidRDefault="00B36DF8" w:rsidP="00C10E9F">
      <w:pPr>
        <w:pStyle w:val="SchHeadDes"/>
        <w:keepNext/>
        <w:spacing w:after="0" w:line="240" w:lineRule="auto"/>
        <w:rPr>
          <w:rFonts w:ascii="Arial" w:hAnsi="Arial" w:cs="Arial"/>
          <w:caps/>
          <w:color w:val="000000"/>
          <w:szCs w:val="22"/>
          <w:lang w:val="en-AU"/>
        </w:rPr>
      </w:pPr>
    </w:p>
    <w:p w14:paraId="1BF1870D"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Declaration</w:t>
      </w:r>
    </w:p>
    <w:p w14:paraId="1BF1870E" w14:textId="77777777" w:rsidR="00B36DF8" w:rsidRPr="00F50D4C" w:rsidRDefault="00B36DF8" w:rsidP="00C10E9F">
      <w:pPr>
        <w:pStyle w:val="MarginText"/>
        <w:spacing w:after="0" w:line="240" w:lineRule="auto"/>
        <w:rPr>
          <w:rFonts w:ascii="Arial" w:hAnsi="Arial" w:cs="Arial"/>
          <w:b/>
          <w:bCs/>
          <w:color w:val="000000"/>
          <w:szCs w:val="22"/>
          <w:lang w:val="en-AU"/>
        </w:rPr>
      </w:pPr>
    </w:p>
    <w:p w14:paraId="1BF1870F" w14:textId="77777777" w:rsidR="00B36DF8" w:rsidRPr="00F50D4C" w:rsidRDefault="00B36DF8" w:rsidP="00C10E9F">
      <w:pPr>
        <w:pStyle w:val="MarginText"/>
        <w:spacing w:after="0" w:line="240" w:lineRule="auto"/>
        <w:rPr>
          <w:rFonts w:ascii="Arial" w:hAnsi="Arial" w:cs="Arial"/>
          <w:b/>
          <w:bCs/>
          <w:color w:val="000000"/>
          <w:szCs w:val="22"/>
          <w:lang w:val="en-AU"/>
        </w:rPr>
      </w:pPr>
      <w:r w:rsidRPr="00F50D4C">
        <w:rPr>
          <w:rFonts w:ascii="Arial" w:hAnsi="Arial" w:cs="Arial"/>
          <w:b/>
          <w:bCs/>
          <w:color w:val="000000"/>
          <w:szCs w:val="22"/>
          <w:lang w:val="en-AU"/>
        </w:rPr>
        <w:t>United Nations Office for Project Services</w:t>
      </w:r>
    </w:p>
    <w:p w14:paraId="1BF18710" w14:textId="7E7C31F7" w:rsidR="00B36DF8" w:rsidRPr="00F50D4C" w:rsidRDefault="00B36DF8" w:rsidP="00C10E9F">
      <w:pPr>
        <w:pStyle w:val="MarginText"/>
        <w:spacing w:after="0" w:line="240" w:lineRule="auto"/>
        <w:rPr>
          <w:rFonts w:ascii="Arial" w:hAnsi="Arial" w:cs="Arial"/>
          <w:szCs w:val="22"/>
        </w:rPr>
      </w:pPr>
    </w:p>
    <w:p w14:paraId="1BF18711"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712" w14:textId="77777777"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Dear Sir/Madam,</w:t>
      </w:r>
    </w:p>
    <w:p w14:paraId="1BF18713"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714" w14:textId="01E95C37" w:rsidR="00B36DF8" w:rsidRPr="00192753" w:rsidRDefault="00B36DF8" w:rsidP="00CE6A0F">
      <w:pPr>
        <w:pStyle w:val="MarginText"/>
        <w:spacing w:after="0" w:line="240" w:lineRule="auto"/>
        <w:rPr>
          <w:rFonts w:ascii="Arial" w:hAnsi="Arial" w:cs="Arial"/>
          <w:b/>
          <w:bCs/>
          <w:color w:val="000000"/>
          <w:szCs w:val="22"/>
          <w:lang w:val="en-AU"/>
        </w:rPr>
      </w:pPr>
      <w:r w:rsidRPr="00F50D4C">
        <w:rPr>
          <w:rFonts w:ascii="Arial" w:hAnsi="Arial" w:cs="Arial"/>
          <w:b/>
          <w:color w:val="000000"/>
          <w:szCs w:val="22"/>
          <w:lang w:val="en-AU"/>
        </w:rPr>
        <w:t>Subject: Invitation to Bid for the Construction of</w:t>
      </w:r>
      <w:r w:rsidRPr="00F50D4C">
        <w:rPr>
          <w:rFonts w:ascii="Arial" w:hAnsi="Arial" w:cs="Arial"/>
          <w:color w:val="000000"/>
          <w:szCs w:val="22"/>
          <w:lang w:val="en-AU"/>
        </w:rPr>
        <w:t xml:space="preserve"> </w:t>
      </w:r>
      <w:r w:rsidR="00CE6A0F">
        <w:rPr>
          <w:rFonts w:ascii="Arial" w:hAnsi="Arial" w:cs="Arial"/>
          <w:color w:val="000000"/>
          <w:szCs w:val="22"/>
          <w:lang w:val="en-AU"/>
        </w:rPr>
        <w:t>[</w:t>
      </w:r>
      <w:r w:rsidR="00CE6A0F" w:rsidRPr="00CE6A0F">
        <w:rPr>
          <w:rFonts w:ascii="Arial" w:hAnsi="Arial" w:cs="Arial"/>
          <w:iCs/>
          <w:color w:val="000000"/>
          <w:szCs w:val="22"/>
          <w:lang w:val="en-US"/>
        </w:rPr>
        <w:t>Essential Mai</w:t>
      </w:r>
      <w:r w:rsidR="00CE6A0F">
        <w:rPr>
          <w:rFonts w:ascii="Arial" w:hAnsi="Arial" w:cs="Arial"/>
          <w:iCs/>
          <w:color w:val="000000"/>
          <w:szCs w:val="22"/>
          <w:lang w:val="en-US"/>
        </w:rPr>
        <w:t>ntenance Works and GWWD Support, Darfur States]</w:t>
      </w:r>
      <w:r w:rsidRPr="00F50D4C">
        <w:rPr>
          <w:rStyle w:val="Emphasis"/>
          <w:rFonts w:ascii="Arial" w:hAnsi="Arial" w:cs="Arial"/>
          <w:i w:val="0"/>
          <w:color w:val="000000"/>
          <w:szCs w:val="22"/>
        </w:rPr>
        <w:t xml:space="preserve"> Case </w:t>
      </w:r>
      <w:r w:rsidR="00DF7286">
        <w:rPr>
          <w:rStyle w:val="Emphasis"/>
          <w:rFonts w:ascii="Arial" w:hAnsi="Arial" w:cs="Arial"/>
          <w:i w:val="0"/>
          <w:color w:val="000000"/>
          <w:szCs w:val="22"/>
        </w:rPr>
        <w:t xml:space="preserve">No. </w:t>
      </w:r>
      <w:r w:rsidR="0027438B" w:rsidRPr="00F60D27">
        <w:rPr>
          <w:rFonts w:cs="Arial"/>
          <w:bCs/>
          <w:lang w:val="en-AU"/>
        </w:rPr>
        <w:t>UNOPS/SDN/</w:t>
      </w:r>
      <w:r w:rsidR="00DF7286" w:rsidRPr="00DF7286">
        <w:rPr>
          <w:rFonts w:ascii="Arial" w:eastAsia="Calibri" w:hAnsi="Arial"/>
          <w:color w:val="1F497D"/>
          <w:szCs w:val="22"/>
          <w:lang w:val="en-US"/>
        </w:rPr>
        <w:t xml:space="preserve"> </w:t>
      </w:r>
      <w:r w:rsidR="00DF7286" w:rsidRPr="00DF7286">
        <w:rPr>
          <w:rFonts w:cs="Arial"/>
          <w:bCs/>
          <w:lang w:val="en-US"/>
        </w:rPr>
        <w:t>95204</w:t>
      </w:r>
      <w:r w:rsidR="00DF7286">
        <w:rPr>
          <w:rFonts w:cs="Arial"/>
          <w:bCs/>
          <w:lang w:val="en-US"/>
        </w:rPr>
        <w:t>/</w:t>
      </w:r>
      <w:r w:rsidR="0027438B" w:rsidRPr="00F60D27">
        <w:rPr>
          <w:rFonts w:cs="Arial"/>
          <w:bCs/>
          <w:lang w:val="en-AU"/>
        </w:rPr>
        <w:t xml:space="preserve">/WORKS/ITB- </w:t>
      </w:r>
      <w:r w:rsidR="00DF7286">
        <w:rPr>
          <w:rFonts w:cs="Arial"/>
          <w:bCs/>
          <w:lang w:val="en-AU"/>
        </w:rPr>
        <w:t>064</w:t>
      </w:r>
    </w:p>
    <w:p w14:paraId="1BF18715" w14:textId="77777777" w:rsidR="00B36DF8" w:rsidRPr="00F50D4C" w:rsidRDefault="00B36DF8" w:rsidP="00C10E9F">
      <w:pPr>
        <w:pStyle w:val="MarginText"/>
        <w:keepNext/>
        <w:spacing w:after="0" w:line="240" w:lineRule="auto"/>
        <w:rPr>
          <w:rFonts w:ascii="Arial" w:hAnsi="Arial" w:cs="Arial"/>
          <w:b/>
          <w:color w:val="000000"/>
          <w:szCs w:val="22"/>
          <w:lang w:val="en-AU"/>
        </w:rPr>
      </w:pPr>
    </w:p>
    <w:p w14:paraId="1BF18716" w14:textId="77777777" w:rsidR="00B36DF8" w:rsidRPr="00F50D4C" w:rsidRDefault="00B36DF8" w:rsidP="00C10E9F">
      <w:pPr>
        <w:pStyle w:val="MarginText"/>
        <w:keepNext/>
        <w:spacing w:after="0" w:line="240" w:lineRule="auto"/>
        <w:rPr>
          <w:rFonts w:ascii="Arial" w:hAnsi="Arial" w:cs="Arial"/>
          <w:szCs w:val="22"/>
        </w:rPr>
      </w:pPr>
      <w:r w:rsidRPr="00F50D4C">
        <w:rPr>
          <w:rFonts w:ascii="Arial" w:hAnsi="Arial" w:cs="Arial"/>
          <w:color w:val="000000"/>
          <w:szCs w:val="22"/>
          <w:lang w:val="en-AU"/>
        </w:rPr>
        <w:t xml:space="preserve">I, </w:t>
      </w:r>
      <w:r w:rsidRPr="00F50D4C">
        <w:rPr>
          <w:rFonts w:ascii="Arial" w:eastAsia="SimSun" w:hAnsi="Arial" w:cs="Arial"/>
          <w:bCs/>
          <w:iCs/>
          <w:color w:val="000000"/>
          <w:szCs w:val="22"/>
          <w:lang w:val="en-AU" w:eastAsia="zh-CN"/>
        </w:rPr>
        <w:t>[</w:t>
      </w:r>
      <w:r w:rsidRPr="00F50D4C">
        <w:rPr>
          <w:rFonts w:ascii="Arial" w:eastAsia="SimSun" w:hAnsi="Arial" w:cs="Arial"/>
          <w:b/>
          <w:bCs/>
          <w:i/>
          <w:iCs/>
          <w:color w:val="000000"/>
          <w:szCs w:val="22"/>
          <w:shd w:val="clear" w:color="auto" w:fill="00FFFF"/>
          <w:lang w:val="en-AU" w:eastAsia="zh-CN"/>
        </w:rPr>
        <w:t>insert name and title</w:t>
      </w:r>
      <w:r w:rsidRPr="00F50D4C">
        <w:rPr>
          <w:rFonts w:ascii="Arial" w:eastAsia="SimSun" w:hAnsi="Arial" w:cs="Arial"/>
          <w:bCs/>
          <w:iCs/>
          <w:color w:val="000000"/>
          <w:szCs w:val="22"/>
          <w:lang w:val="en-AU" w:eastAsia="zh-CN"/>
        </w:rPr>
        <w:t xml:space="preserve">], </w:t>
      </w:r>
      <w:r w:rsidRPr="00F50D4C">
        <w:rPr>
          <w:rFonts w:ascii="Arial" w:hAnsi="Arial" w:cs="Arial"/>
          <w:color w:val="000000"/>
          <w:szCs w:val="22"/>
          <w:lang w:val="en-AU"/>
        </w:rPr>
        <w:t>[</w:t>
      </w:r>
      <w:r w:rsidRPr="00F50D4C">
        <w:rPr>
          <w:rFonts w:ascii="Arial" w:hAnsi="Arial" w:cs="Arial"/>
          <w:b/>
          <w:bCs/>
          <w:i/>
          <w:iCs/>
          <w:color w:val="000000"/>
          <w:szCs w:val="22"/>
          <w:shd w:val="clear" w:color="auto" w:fill="00FFFF"/>
          <w:lang w:val="en-AU"/>
        </w:rPr>
        <w:t>insert title</w:t>
      </w:r>
      <w:r w:rsidRPr="00F50D4C">
        <w:rPr>
          <w:rFonts w:ascii="Arial" w:hAnsi="Arial" w:cs="Arial"/>
          <w:color w:val="000000"/>
          <w:szCs w:val="22"/>
          <w:lang w:val="en-AU"/>
        </w:rPr>
        <w:t>], do solemnly and sincerely declare that:</w:t>
      </w:r>
    </w:p>
    <w:p w14:paraId="1BF18717"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718" w14:textId="77777777" w:rsidR="00B36DF8" w:rsidRPr="00F50D4C" w:rsidRDefault="00B36DF8" w:rsidP="00C10E9F">
      <w:pPr>
        <w:pStyle w:val="MarginText"/>
        <w:keepNext/>
        <w:numPr>
          <w:ilvl w:val="0"/>
          <w:numId w:val="35"/>
        </w:numPr>
        <w:spacing w:after="0" w:line="240" w:lineRule="auto"/>
        <w:ind w:hanging="720"/>
        <w:rPr>
          <w:rFonts w:ascii="Arial" w:hAnsi="Arial" w:cs="Arial"/>
          <w:szCs w:val="22"/>
        </w:rPr>
      </w:pPr>
      <w:r w:rsidRPr="00F50D4C">
        <w:rPr>
          <w:rFonts w:ascii="Arial" w:hAnsi="Arial" w:cs="Arial"/>
          <w:color w:val="000000"/>
          <w:szCs w:val="22"/>
          <w:lang w:val="en-AU"/>
        </w:rPr>
        <w:t>I am duly authorised by [</w:t>
      </w:r>
      <w:r w:rsidRPr="00F50D4C">
        <w:rPr>
          <w:rFonts w:ascii="Arial" w:hAnsi="Arial" w:cs="Arial"/>
          <w:b/>
          <w:i/>
          <w:color w:val="000000"/>
          <w:szCs w:val="22"/>
          <w:shd w:val="clear" w:color="auto" w:fill="00FFFF"/>
          <w:lang w:val="en-AU"/>
        </w:rPr>
        <w:t>Insert name of bidder</w:t>
      </w:r>
      <w:r w:rsidRPr="00F50D4C">
        <w:rPr>
          <w:rFonts w:ascii="Arial" w:hAnsi="Arial" w:cs="Arial"/>
          <w:color w:val="000000"/>
          <w:szCs w:val="22"/>
          <w:lang w:val="en-AU"/>
        </w:rPr>
        <w:t>]</w:t>
      </w:r>
      <w:r w:rsidRPr="00F50D4C">
        <w:rPr>
          <w:rFonts w:ascii="Arial" w:eastAsia="SimSun" w:hAnsi="Arial" w:cs="Arial"/>
          <w:bCs/>
          <w:iCs/>
          <w:color w:val="000000"/>
          <w:szCs w:val="22"/>
          <w:lang w:val="en-AU" w:eastAsia="zh-CN"/>
        </w:rPr>
        <w:t xml:space="preserve"> (the Bidder)</w:t>
      </w:r>
      <w:r w:rsidRPr="00F50D4C">
        <w:rPr>
          <w:rFonts w:ascii="Arial" w:hAnsi="Arial" w:cs="Arial"/>
          <w:i/>
          <w:color w:val="000000"/>
          <w:szCs w:val="22"/>
          <w:lang w:val="en-AU"/>
        </w:rPr>
        <w:t xml:space="preserve"> </w:t>
      </w:r>
      <w:r w:rsidRPr="00F50D4C">
        <w:rPr>
          <w:rFonts w:ascii="Arial" w:hAnsi="Arial" w:cs="Arial"/>
          <w:color w:val="000000"/>
          <w:szCs w:val="22"/>
          <w:lang w:val="en-AU"/>
        </w:rPr>
        <w:t>to make this declaration on its behalf.</w:t>
      </w:r>
    </w:p>
    <w:p w14:paraId="1BF18719" w14:textId="77777777" w:rsidR="00B36DF8" w:rsidRPr="00F50D4C" w:rsidRDefault="00B36DF8" w:rsidP="00C10E9F">
      <w:pPr>
        <w:pStyle w:val="MarginText"/>
        <w:keepNext/>
        <w:spacing w:after="0" w:line="240" w:lineRule="auto"/>
        <w:ind w:left="720"/>
        <w:rPr>
          <w:rFonts w:ascii="Arial" w:hAnsi="Arial" w:cs="Arial"/>
          <w:b/>
          <w:bCs/>
          <w:color w:val="000000"/>
          <w:szCs w:val="22"/>
          <w:lang w:val="en-AU"/>
        </w:rPr>
      </w:pPr>
    </w:p>
    <w:p w14:paraId="1BF1871A" w14:textId="77777777" w:rsidR="00B36DF8" w:rsidRPr="00F50D4C" w:rsidRDefault="00B36DF8" w:rsidP="00C10E9F">
      <w:pPr>
        <w:pStyle w:val="MarginText"/>
        <w:keepNext/>
        <w:numPr>
          <w:ilvl w:val="0"/>
          <w:numId w:val="35"/>
        </w:numPr>
        <w:spacing w:after="0" w:line="240" w:lineRule="auto"/>
        <w:ind w:hanging="720"/>
        <w:rPr>
          <w:rFonts w:ascii="Arial" w:hAnsi="Arial" w:cs="Arial"/>
          <w:szCs w:val="22"/>
        </w:rPr>
      </w:pPr>
      <w:r w:rsidRPr="00F50D4C">
        <w:rPr>
          <w:rFonts w:ascii="Arial" w:hAnsi="Arial" w:cs="Arial"/>
          <w:color w:val="000000"/>
          <w:szCs w:val="22"/>
          <w:lang w:val="en-AU"/>
        </w:rPr>
        <w:t xml:space="preserve">I make this declaration on behalf of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w:t>
      </w:r>
    </w:p>
    <w:p w14:paraId="1BF1871B" w14:textId="77777777" w:rsidR="00B36DF8" w:rsidRPr="00F50D4C" w:rsidRDefault="00B36DF8" w:rsidP="00C10E9F">
      <w:pPr>
        <w:pStyle w:val="ListParagraph"/>
        <w:spacing w:after="0"/>
        <w:rPr>
          <w:rFonts w:ascii="Arial" w:hAnsi="Arial" w:cs="Arial"/>
          <w:color w:val="000000"/>
        </w:rPr>
      </w:pPr>
    </w:p>
    <w:p w14:paraId="1BF1871C" w14:textId="77777777" w:rsidR="00B36DF8" w:rsidRPr="00F50D4C" w:rsidRDefault="00B36DF8" w:rsidP="00C10E9F">
      <w:pPr>
        <w:pStyle w:val="MarginText"/>
        <w:keepNext/>
        <w:numPr>
          <w:ilvl w:val="0"/>
          <w:numId w:val="35"/>
        </w:numPr>
        <w:spacing w:after="0" w:line="240" w:lineRule="auto"/>
        <w:ind w:hanging="720"/>
        <w:rPr>
          <w:rFonts w:ascii="Arial" w:hAnsi="Arial" w:cs="Arial"/>
          <w:szCs w:val="22"/>
        </w:rPr>
      </w:pPr>
      <w:r w:rsidRPr="00F50D4C">
        <w:rPr>
          <w:rFonts w:ascii="Arial" w:hAnsi="Arial" w:cs="Arial"/>
          <w:color w:val="000000"/>
          <w:szCs w:val="22"/>
          <w:lang w:val="en-AU"/>
        </w:rPr>
        <w:t xml:space="preserve">Before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submitted its bid, neither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14:paraId="1BF1871D" w14:textId="77777777" w:rsidR="00B36DF8" w:rsidRPr="00F50D4C" w:rsidRDefault="00B36DF8" w:rsidP="00C10E9F">
      <w:pPr>
        <w:pStyle w:val="ListParagraph"/>
        <w:spacing w:after="0"/>
        <w:rPr>
          <w:rFonts w:ascii="Arial" w:hAnsi="Arial" w:cs="Arial"/>
          <w:color w:val="000000"/>
        </w:rPr>
      </w:pPr>
    </w:p>
    <w:p w14:paraId="1BF1871E" w14:textId="77777777" w:rsidR="00B36DF8" w:rsidRPr="00F50D4C" w:rsidRDefault="00B36DF8" w:rsidP="00C10E9F">
      <w:pPr>
        <w:pStyle w:val="MarginText"/>
        <w:keepNext/>
        <w:numPr>
          <w:ilvl w:val="0"/>
          <w:numId w:val="35"/>
        </w:numPr>
        <w:spacing w:after="0" w:line="240" w:lineRule="auto"/>
        <w:ind w:hanging="720"/>
        <w:rPr>
          <w:rFonts w:ascii="Arial" w:hAnsi="Arial" w:cs="Arial"/>
          <w:szCs w:val="22"/>
        </w:rPr>
      </w:pPr>
      <w:r w:rsidRPr="00F50D4C">
        <w:rPr>
          <w:rFonts w:ascii="Arial" w:hAnsi="Arial" w:cs="Arial"/>
          <w:color w:val="000000"/>
          <w:szCs w:val="22"/>
          <w:lang w:val="en-AU"/>
        </w:rPr>
        <w:t xml:space="preserve">Before the </w:t>
      </w:r>
      <w:r w:rsidRPr="00F50D4C">
        <w:rPr>
          <w:rFonts w:ascii="Arial" w:hAnsi="Arial" w:cs="Arial"/>
          <w:iCs/>
          <w:color w:val="000000"/>
          <w:szCs w:val="22"/>
          <w:lang w:val="en-AU"/>
        </w:rPr>
        <w:t>Deadline</w:t>
      </w:r>
      <w:r w:rsidRPr="00F50D4C">
        <w:rPr>
          <w:rFonts w:ascii="Arial" w:hAnsi="Arial" w:cs="Arial"/>
          <w:b/>
          <w:iCs/>
          <w:color w:val="000000"/>
          <w:szCs w:val="22"/>
          <w:lang w:val="en-AU"/>
        </w:rPr>
        <w:t xml:space="preserve"> </w:t>
      </w:r>
      <w:r w:rsidRPr="00F50D4C">
        <w:rPr>
          <w:rFonts w:ascii="Arial" w:hAnsi="Arial" w:cs="Arial"/>
          <w:iCs/>
          <w:color w:val="000000"/>
          <w:szCs w:val="22"/>
          <w:lang w:val="en-AU"/>
        </w:rPr>
        <w:t>for Submission of Bids</w:t>
      </w:r>
      <w:r w:rsidR="009233E4">
        <w:rPr>
          <w:rFonts w:ascii="Arial" w:hAnsi="Arial" w:cs="Arial"/>
          <w:iCs/>
          <w:color w:val="000000"/>
          <w:szCs w:val="22"/>
          <w:lang w:val="en-AU"/>
        </w:rPr>
        <w:t xml:space="preserve"> </w:t>
      </w:r>
      <w:r w:rsidRPr="00F50D4C">
        <w:rPr>
          <w:rFonts w:ascii="Arial" w:hAnsi="Arial" w:cs="Arial"/>
          <w:color w:val="000000"/>
          <w:szCs w:val="22"/>
          <w:lang w:val="en-AU"/>
        </w:rPr>
        <w:t xml:space="preserve">of this bid process, neither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 xml:space="preserve">, nor any of its employees or agents, disclosed </w:t>
      </w:r>
      <w:r w:rsidRPr="00F50D4C">
        <w:rPr>
          <w:rFonts w:ascii="Arial" w:eastAsia="SimSun" w:hAnsi="Arial" w:cs="Arial"/>
          <w:bCs/>
          <w:iCs/>
          <w:color w:val="000000"/>
          <w:szCs w:val="22"/>
          <w:lang w:val="en-AU" w:eastAsia="zh-CN"/>
        </w:rPr>
        <w:t>the Bidder</w:t>
      </w:r>
      <w:r w:rsidRPr="00F50D4C">
        <w:rPr>
          <w:rFonts w:ascii="Arial" w:hAnsi="Arial" w:cs="Arial"/>
          <w:color w:val="000000"/>
          <w:szCs w:val="22"/>
          <w:lang w:val="en-AU"/>
        </w:rPr>
        <w:t>’s bid  price to:</w:t>
      </w:r>
    </w:p>
    <w:p w14:paraId="1BF1871F" w14:textId="77777777" w:rsidR="00B36DF8" w:rsidRPr="00F50D4C" w:rsidRDefault="00B36DF8" w:rsidP="00C10E9F">
      <w:pPr>
        <w:pStyle w:val="MarginText"/>
        <w:keepNext/>
        <w:spacing w:after="0" w:line="240" w:lineRule="auto"/>
        <w:rPr>
          <w:rFonts w:ascii="Arial" w:hAnsi="Arial" w:cs="Arial"/>
          <w:b/>
          <w:bCs/>
          <w:color w:val="000000"/>
          <w:szCs w:val="22"/>
          <w:lang w:val="en-AU"/>
        </w:rPr>
      </w:pPr>
    </w:p>
    <w:p w14:paraId="1BF18720" w14:textId="77777777" w:rsidR="00B36DF8" w:rsidRPr="00F50D4C" w:rsidRDefault="00B36DF8" w:rsidP="00C10E9F">
      <w:pPr>
        <w:pStyle w:val="MarginText"/>
        <w:numPr>
          <w:ilvl w:val="1"/>
          <w:numId w:val="32"/>
        </w:numPr>
        <w:spacing w:after="0" w:line="240" w:lineRule="auto"/>
        <w:rPr>
          <w:rFonts w:ascii="Arial" w:hAnsi="Arial" w:cs="Arial"/>
          <w:color w:val="000000"/>
          <w:szCs w:val="22"/>
          <w:lang w:val="en-AU"/>
        </w:rPr>
      </w:pPr>
      <w:r w:rsidRPr="00F50D4C">
        <w:rPr>
          <w:rFonts w:ascii="Arial" w:hAnsi="Arial" w:cs="Arial"/>
          <w:color w:val="000000"/>
          <w:szCs w:val="22"/>
          <w:lang w:val="en-AU"/>
        </w:rPr>
        <w:t>any other bidder who submitted a bid in response to this ITB;</w:t>
      </w:r>
    </w:p>
    <w:p w14:paraId="1BF18721" w14:textId="77777777" w:rsidR="00B36DF8" w:rsidRPr="00F50D4C" w:rsidRDefault="00B36DF8" w:rsidP="00C10E9F">
      <w:pPr>
        <w:pStyle w:val="MarginText"/>
        <w:spacing w:after="0" w:line="240" w:lineRule="auto"/>
        <w:ind w:left="720"/>
        <w:rPr>
          <w:rFonts w:ascii="Arial" w:hAnsi="Arial" w:cs="Arial"/>
          <w:color w:val="000000"/>
          <w:szCs w:val="22"/>
          <w:lang w:val="en-AU"/>
        </w:rPr>
      </w:pPr>
    </w:p>
    <w:p w14:paraId="1BF18722" w14:textId="77777777" w:rsidR="00B36DF8" w:rsidRPr="00F50D4C" w:rsidRDefault="00B36DF8" w:rsidP="00C10E9F">
      <w:pPr>
        <w:pStyle w:val="MarginText"/>
        <w:numPr>
          <w:ilvl w:val="1"/>
          <w:numId w:val="32"/>
        </w:numPr>
        <w:spacing w:after="0" w:line="240" w:lineRule="auto"/>
        <w:rPr>
          <w:rFonts w:ascii="Arial" w:hAnsi="Arial" w:cs="Arial"/>
          <w:color w:val="000000"/>
          <w:szCs w:val="22"/>
          <w:lang w:val="en-AU"/>
        </w:rPr>
      </w:pPr>
      <w:proofErr w:type="gramStart"/>
      <w:r w:rsidRPr="00F50D4C">
        <w:rPr>
          <w:rFonts w:ascii="Arial" w:hAnsi="Arial" w:cs="Arial"/>
          <w:color w:val="000000"/>
          <w:szCs w:val="22"/>
          <w:lang w:val="en-AU"/>
        </w:rPr>
        <w:t>any</w:t>
      </w:r>
      <w:proofErr w:type="gramEnd"/>
      <w:r w:rsidRPr="00F50D4C">
        <w:rPr>
          <w:rFonts w:ascii="Arial" w:hAnsi="Arial" w:cs="Arial"/>
          <w:color w:val="000000"/>
          <w:szCs w:val="22"/>
          <w:lang w:val="en-AU"/>
        </w:rPr>
        <w:t xml:space="preserve"> person, company, other body corporate or firm proposing to submit a bid in response to this ITB.</w:t>
      </w:r>
    </w:p>
    <w:p w14:paraId="1BF18723" w14:textId="77777777" w:rsidR="00B36DF8" w:rsidRPr="00F50D4C" w:rsidRDefault="00B36DF8" w:rsidP="00C10E9F">
      <w:pPr>
        <w:pStyle w:val="BodyTextIndent"/>
        <w:keepNext/>
        <w:ind w:left="0"/>
        <w:rPr>
          <w:rFonts w:ascii="Arial" w:hAnsi="Arial" w:cs="Arial"/>
          <w:color w:val="000000"/>
          <w:sz w:val="22"/>
          <w:szCs w:val="22"/>
          <w:lang w:val="en-AU"/>
        </w:rPr>
      </w:pPr>
    </w:p>
    <w:p w14:paraId="1BF18724" w14:textId="77777777" w:rsidR="00B36DF8" w:rsidRPr="00F50D4C" w:rsidRDefault="00B36DF8" w:rsidP="00C10E9F">
      <w:pPr>
        <w:pStyle w:val="BodyTextIndent"/>
        <w:keepNext/>
        <w:numPr>
          <w:ilvl w:val="0"/>
          <w:numId w:val="35"/>
        </w:numPr>
        <w:overflowPunct w:val="0"/>
        <w:autoSpaceDE w:val="0"/>
        <w:ind w:hanging="720"/>
        <w:jc w:val="both"/>
        <w:rPr>
          <w:rFonts w:ascii="Arial" w:hAnsi="Arial" w:cs="Arial"/>
          <w:sz w:val="22"/>
          <w:szCs w:val="22"/>
        </w:rPr>
      </w:pPr>
      <w:r w:rsidRPr="00F50D4C">
        <w:rPr>
          <w:rFonts w:ascii="Arial" w:hAnsi="Arial" w:cs="Arial"/>
          <w:color w:val="000000"/>
          <w:sz w:val="22"/>
          <w:szCs w:val="22"/>
          <w:lang w:val="en-AU"/>
        </w:rPr>
        <w:t xml:space="preserve">Neither </w:t>
      </w:r>
      <w:r w:rsidRPr="00F50D4C">
        <w:rPr>
          <w:rFonts w:ascii="Arial" w:eastAsia="SimSun" w:hAnsi="Arial" w:cs="Arial"/>
          <w:bCs/>
          <w:iCs/>
          <w:color w:val="000000"/>
          <w:sz w:val="22"/>
          <w:szCs w:val="22"/>
          <w:lang w:val="en-AU" w:eastAsia="zh-CN"/>
        </w:rPr>
        <w:t>the Bidder</w:t>
      </w:r>
      <w:r w:rsidRPr="00F50D4C">
        <w:rPr>
          <w:rFonts w:ascii="Arial" w:hAnsi="Arial" w:cs="Arial"/>
          <w:color w:val="000000"/>
          <w:sz w:val="22"/>
          <w:szCs w:val="22"/>
          <w:lang w:val="en-AU"/>
        </w:rPr>
        <w:t>, nor any of its employees or agents, has provided information to:</w:t>
      </w:r>
    </w:p>
    <w:p w14:paraId="1BF18725" w14:textId="77777777" w:rsidR="00B36DF8" w:rsidRPr="00F50D4C" w:rsidRDefault="00B36DF8" w:rsidP="00C10E9F">
      <w:pPr>
        <w:pStyle w:val="BodyTextIndent"/>
        <w:keepNext/>
        <w:rPr>
          <w:rFonts w:ascii="Arial" w:hAnsi="Arial" w:cs="Arial"/>
          <w:color w:val="000000"/>
          <w:sz w:val="22"/>
          <w:szCs w:val="22"/>
          <w:lang w:val="en-AU"/>
        </w:rPr>
      </w:pPr>
    </w:p>
    <w:p w14:paraId="1BF18726" w14:textId="77777777" w:rsidR="00B36DF8" w:rsidRPr="00F50D4C" w:rsidRDefault="00B36DF8" w:rsidP="00C10E9F">
      <w:pPr>
        <w:pStyle w:val="Heading6"/>
        <w:numPr>
          <w:ilvl w:val="0"/>
          <w:numId w:val="36"/>
        </w:numPr>
        <w:spacing w:before="0" w:after="0"/>
        <w:rPr>
          <w:rFonts w:ascii="Arial" w:hAnsi="Arial" w:cs="Arial"/>
          <w:b w:val="0"/>
          <w:color w:val="000000"/>
        </w:rPr>
      </w:pPr>
      <w:proofErr w:type="gramStart"/>
      <w:r w:rsidRPr="00F50D4C">
        <w:rPr>
          <w:rFonts w:ascii="Arial" w:hAnsi="Arial" w:cs="Arial"/>
          <w:b w:val="0"/>
          <w:color w:val="000000"/>
        </w:rPr>
        <w:t>any</w:t>
      </w:r>
      <w:proofErr w:type="gramEnd"/>
      <w:r w:rsidRPr="00F50D4C">
        <w:rPr>
          <w:rFonts w:ascii="Arial" w:hAnsi="Arial" w:cs="Arial"/>
          <w:b w:val="0"/>
          <w:color w:val="000000"/>
        </w:rPr>
        <w:t xml:space="preserve"> other bidder who has submitted a bid in response to this ITB;</w:t>
      </w:r>
    </w:p>
    <w:p w14:paraId="1BF18727" w14:textId="77777777" w:rsidR="00B36DF8" w:rsidRPr="00F50D4C" w:rsidRDefault="00B36DF8" w:rsidP="00C10E9F">
      <w:pPr>
        <w:pStyle w:val="Heading6"/>
        <w:spacing w:before="0" w:after="0"/>
        <w:ind w:left="1440"/>
        <w:rPr>
          <w:rFonts w:ascii="Arial" w:hAnsi="Arial" w:cs="Arial"/>
          <w:b w:val="0"/>
          <w:color w:val="000000"/>
        </w:rPr>
      </w:pPr>
    </w:p>
    <w:p w14:paraId="1BF18728" w14:textId="77777777" w:rsidR="00B36DF8" w:rsidRPr="00F50D4C" w:rsidRDefault="00B36DF8" w:rsidP="00C10E9F">
      <w:pPr>
        <w:pStyle w:val="Heading6"/>
        <w:numPr>
          <w:ilvl w:val="0"/>
          <w:numId w:val="36"/>
        </w:numPr>
        <w:spacing w:before="0" w:after="0"/>
        <w:rPr>
          <w:rFonts w:ascii="Arial" w:hAnsi="Arial" w:cs="Arial"/>
          <w:b w:val="0"/>
          <w:color w:val="000000"/>
        </w:rPr>
      </w:pPr>
      <w:r w:rsidRPr="00F50D4C">
        <w:rPr>
          <w:rFonts w:ascii="Arial" w:hAnsi="Arial" w:cs="Arial"/>
          <w:b w:val="0"/>
          <w:color w:val="000000"/>
        </w:rPr>
        <w:t>any person, company, other body corporate or firm proposing to submit a bid in response to this ITB; or</w:t>
      </w:r>
    </w:p>
    <w:p w14:paraId="1BF18729" w14:textId="77777777" w:rsidR="00B36DF8" w:rsidRPr="00F50D4C" w:rsidRDefault="00B36DF8" w:rsidP="00C10E9F">
      <w:pPr>
        <w:pStyle w:val="Heading6"/>
        <w:spacing w:before="0" w:after="0"/>
        <w:rPr>
          <w:rFonts w:ascii="Arial" w:hAnsi="Arial" w:cs="Arial"/>
          <w:b w:val="0"/>
          <w:color w:val="000000"/>
        </w:rPr>
      </w:pPr>
    </w:p>
    <w:p w14:paraId="1BF1872A" w14:textId="77777777" w:rsidR="00B36DF8" w:rsidRPr="00F50D4C" w:rsidRDefault="00B36DF8" w:rsidP="00C10E9F">
      <w:pPr>
        <w:pStyle w:val="Heading6"/>
        <w:numPr>
          <w:ilvl w:val="0"/>
          <w:numId w:val="36"/>
        </w:numPr>
        <w:spacing w:before="0" w:after="0"/>
        <w:rPr>
          <w:rFonts w:ascii="Arial" w:hAnsi="Arial" w:cs="Arial"/>
          <w:b w:val="0"/>
          <w:color w:val="000000"/>
        </w:rPr>
      </w:pPr>
      <w:proofErr w:type="gramStart"/>
      <w:r w:rsidRPr="00F50D4C">
        <w:rPr>
          <w:rFonts w:ascii="Arial" w:hAnsi="Arial" w:cs="Arial"/>
          <w:b w:val="0"/>
          <w:color w:val="000000"/>
        </w:rPr>
        <w:t>any</w:t>
      </w:r>
      <w:proofErr w:type="gramEnd"/>
      <w:r w:rsidRPr="00F50D4C">
        <w:rPr>
          <w:rFonts w:ascii="Arial" w:hAnsi="Arial" w:cs="Arial"/>
          <w:b w:val="0"/>
          <w:color w:val="000000"/>
        </w:rPr>
        <w:t xml:space="preserve"> other person, company, body corporate or firm for the purpose of assisting in the preparation of a bid in response to this ITB.</w:t>
      </w:r>
    </w:p>
    <w:p w14:paraId="1BF1872B" w14:textId="77777777" w:rsidR="00B36DF8" w:rsidRPr="00F50D4C" w:rsidRDefault="00B36DF8" w:rsidP="00C10E9F">
      <w:pPr>
        <w:pStyle w:val="BodyTextIndent"/>
        <w:ind w:left="0"/>
        <w:rPr>
          <w:rFonts w:ascii="Arial" w:hAnsi="Arial" w:cs="Arial"/>
          <w:color w:val="000000"/>
          <w:sz w:val="22"/>
          <w:szCs w:val="22"/>
          <w:lang w:val="en-AU"/>
        </w:rPr>
      </w:pPr>
    </w:p>
    <w:p w14:paraId="1BF1872C" w14:textId="77777777" w:rsidR="00B36DF8" w:rsidRPr="00F50D4C" w:rsidRDefault="00B36DF8" w:rsidP="00C10E9F">
      <w:pPr>
        <w:pStyle w:val="BodyTextIndent"/>
        <w:numPr>
          <w:ilvl w:val="0"/>
          <w:numId w:val="35"/>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The Bidder is genuinely competing for the Contract.</w:t>
      </w:r>
    </w:p>
    <w:p w14:paraId="1BF1872D" w14:textId="77777777" w:rsidR="00B36DF8" w:rsidRPr="00F50D4C" w:rsidRDefault="00B36DF8" w:rsidP="00C10E9F">
      <w:pPr>
        <w:pStyle w:val="BodyTextIndent"/>
        <w:rPr>
          <w:rFonts w:ascii="Arial" w:hAnsi="Arial" w:cs="Arial"/>
          <w:color w:val="000000"/>
          <w:sz w:val="22"/>
          <w:szCs w:val="22"/>
          <w:lang w:val="en-AU"/>
        </w:rPr>
      </w:pPr>
    </w:p>
    <w:p w14:paraId="1BF1872E" w14:textId="77777777" w:rsidR="00B36DF8" w:rsidRPr="00F50D4C" w:rsidRDefault="00B36DF8" w:rsidP="00C10E9F">
      <w:pPr>
        <w:pStyle w:val="BodyTextIndent"/>
        <w:numPr>
          <w:ilvl w:val="0"/>
          <w:numId w:val="35"/>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14:paraId="1BF1872F" w14:textId="77777777" w:rsidR="00B36DF8" w:rsidRPr="00F50D4C" w:rsidRDefault="00B36DF8" w:rsidP="00C10E9F">
      <w:pPr>
        <w:pStyle w:val="BodyTextIndent"/>
        <w:rPr>
          <w:rFonts w:ascii="Arial" w:hAnsi="Arial" w:cs="Arial"/>
          <w:color w:val="000000"/>
          <w:sz w:val="22"/>
          <w:szCs w:val="22"/>
          <w:lang w:val="en-AU"/>
        </w:rPr>
      </w:pPr>
    </w:p>
    <w:p w14:paraId="1BF18730" w14:textId="77777777" w:rsidR="00B36DF8" w:rsidRPr="00F50D4C" w:rsidRDefault="00B36DF8" w:rsidP="00C10E9F">
      <w:pPr>
        <w:pStyle w:val="BodyTextIndent"/>
        <w:numPr>
          <w:ilvl w:val="0"/>
          <w:numId w:val="35"/>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14:paraId="1BF18731" w14:textId="77777777" w:rsidR="00B36DF8" w:rsidRPr="00F50D4C" w:rsidRDefault="00B36DF8" w:rsidP="00C10E9F">
      <w:pPr>
        <w:pStyle w:val="BodyTextIndent"/>
        <w:rPr>
          <w:rFonts w:ascii="Arial" w:hAnsi="Arial" w:cs="Arial"/>
          <w:color w:val="000000"/>
          <w:sz w:val="22"/>
          <w:szCs w:val="22"/>
          <w:lang w:val="en-AU"/>
        </w:rPr>
      </w:pPr>
    </w:p>
    <w:p w14:paraId="1BF18732" w14:textId="77777777" w:rsidR="00B36DF8" w:rsidRPr="00F50D4C" w:rsidRDefault="00B36DF8" w:rsidP="00C10E9F">
      <w:pPr>
        <w:pStyle w:val="BodyTextIndent"/>
        <w:numPr>
          <w:ilvl w:val="0"/>
          <w:numId w:val="35"/>
        </w:numPr>
        <w:overflowPunct w:val="0"/>
        <w:autoSpaceDE w:val="0"/>
        <w:ind w:hanging="720"/>
        <w:jc w:val="both"/>
        <w:rPr>
          <w:rFonts w:ascii="Arial" w:hAnsi="Arial" w:cs="Arial"/>
          <w:color w:val="000000"/>
          <w:sz w:val="22"/>
          <w:szCs w:val="22"/>
          <w:lang w:val="en-AU"/>
        </w:rPr>
      </w:pPr>
      <w:r w:rsidRPr="00F50D4C">
        <w:rPr>
          <w:rFonts w:ascii="Arial" w:hAnsi="Arial" w:cs="Arial"/>
          <w:color w:val="000000"/>
          <w:sz w:val="22"/>
          <w:szCs w:val="22"/>
          <w:lang w:val="en-AU"/>
        </w:rPr>
        <w:t xml:space="preserve">Neither the Bidder, nor any of its employees or agents, has entered into any contract, agreement, </w:t>
      </w:r>
      <w:proofErr w:type="gramStart"/>
      <w:r w:rsidRPr="00F50D4C">
        <w:rPr>
          <w:rFonts w:ascii="Arial" w:hAnsi="Arial" w:cs="Arial"/>
          <w:color w:val="000000"/>
          <w:sz w:val="22"/>
          <w:szCs w:val="22"/>
          <w:lang w:val="en-AU"/>
        </w:rPr>
        <w:t>arrangement</w:t>
      </w:r>
      <w:proofErr w:type="gramEnd"/>
      <w:r w:rsidRPr="00F50D4C">
        <w:rPr>
          <w:rFonts w:ascii="Arial" w:hAnsi="Arial" w:cs="Arial"/>
          <w:color w:val="000000"/>
          <w:sz w:val="22"/>
          <w:szCs w:val="22"/>
          <w:lang w:val="en-AU"/>
        </w:rPr>
        <w:t xml:space="preserve"> or understanding that bidders for the Contract would include an identical or similar condition or qualification in their bids.</w:t>
      </w:r>
    </w:p>
    <w:p w14:paraId="1BF18733" w14:textId="77777777" w:rsidR="00B36DF8" w:rsidRPr="00F50D4C" w:rsidRDefault="00B36DF8" w:rsidP="00C10E9F">
      <w:pPr>
        <w:pStyle w:val="BodyTextIndent"/>
        <w:ind w:left="0"/>
        <w:rPr>
          <w:rFonts w:ascii="Arial" w:hAnsi="Arial" w:cs="Arial"/>
          <w:color w:val="000000"/>
          <w:sz w:val="22"/>
          <w:szCs w:val="22"/>
          <w:lang w:val="en-AU"/>
        </w:rPr>
      </w:pPr>
    </w:p>
    <w:p w14:paraId="1BF18734"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I acknowledge that this declaration is true and correct, and I make it in the belief that a person making a false declaration is liable to penalties.</w:t>
      </w:r>
    </w:p>
    <w:p w14:paraId="1BF18735" w14:textId="77777777" w:rsidR="00B36DF8" w:rsidRPr="00F50D4C" w:rsidRDefault="00B36DF8" w:rsidP="00C10E9F">
      <w:pPr>
        <w:pStyle w:val="MarginText"/>
        <w:spacing w:after="0" w:line="240" w:lineRule="auto"/>
        <w:rPr>
          <w:rFonts w:ascii="Arial" w:hAnsi="Arial" w:cs="Arial"/>
          <w:color w:val="000000"/>
          <w:szCs w:val="22"/>
          <w:lang w:val="en-AU"/>
        </w:rPr>
      </w:pPr>
    </w:p>
    <w:tbl>
      <w:tblPr>
        <w:tblW w:w="9242" w:type="dxa"/>
        <w:tblCellMar>
          <w:left w:w="10" w:type="dxa"/>
          <w:right w:w="10" w:type="dxa"/>
        </w:tblCellMar>
        <w:tblLook w:val="0000" w:firstRow="0" w:lastRow="0" w:firstColumn="0" w:lastColumn="0" w:noHBand="0" w:noVBand="0"/>
      </w:tblPr>
      <w:tblGrid>
        <w:gridCol w:w="9955"/>
      </w:tblGrid>
      <w:tr w:rsidR="00B36DF8" w:rsidRPr="00F50D4C" w14:paraId="1BF18746" w14:textId="77777777">
        <w:trPr>
          <w:trHeight w:val="4198"/>
        </w:trPr>
        <w:tc>
          <w:tcPr>
            <w:tcW w:w="9242" w:type="dxa"/>
            <w:tcMar>
              <w:top w:w="0" w:type="dxa"/>
              <w:left w:w="108" w:type="dxa"/>
              <w:bottom w:w="0" w:type="dxa"/>
              <w:right w:w="108" w:type="dxa"/>
            </w:tcMar>
          </w:tcPr>
          <w:p w14:paraId="1BF18736" w14:textId="77777777" w:rsidR="00B36DF8" w:rsidRPr="00F50D4C" w:rsidRDefault="00B36DF8" w:rsidP="00C10E9F">
            <w:pPr>
              <w:pStyle w:val="MarginText"/>
              <w:spacing w:after="0" w:line="240" w:lineRule="auto"/>
              <w:rPr>
                <w:rFonts w:ascii="Arial" w:hAnsi="Arial" w:cs="Arial"/>
                <w:szCs w:val="22"/>
              </w:rPr>
            </w:pPr>
            <w:r w:rsidRPr="00F50D4C">
              <w:rPr>
                <w:rFonts w:ascii="Arial" w:hAnsi="Arial" w:cs="Arial"/>
                <w:bCs/>
                <w:color w:val="000000"/>
                <w:szCs w:val="22"/>
                <w:lang w:val="en-AU"/>
              </w:rPr>
              <w:t>DECLARED</w:t>
            </w:r>
            <w:r w:rsidRPr="00F50D4C">
              <w:rPr>
                <w:rFonts w:ascii="Arial" w:hAnsi="Arial" w:cs="Arial"/>
                <w:color w:val="000000"/>
                <w:szCs w:val="22"/>
                <w:lang w:val="en-AU"/>
              </w:rPr>
              <w:t xml:space="preserve"> at [</w:t>
            </w:r>
            <w:r w:rsidRPr="00F50D4C">
              <w:rPr>
                <w:rFonts w:ascii="Arial" w:hAnsi="Arial" w:cs="Arial"/>
                <w:b/>
                <w:i/>
                <w:color w:val="000000"/>
                <w:szCs w:val="22"/>
                <w:shd w:val="clear" w:color="auto" w:fill="00FFFF"/>
                <w:lang w:val="en-AU"/>
              </w:rPr>
              <w:t>insert place</w:t>
            </w:r>
            <w:r w:rsidRPr="00F50D4C">
              <w:rPr>
                <w:rFonts w:ascii="Arial" w:hAnsi="Arial" w:cs="Arial"/>
                <w:color w:val="000000"/>
                <w:szCs w:val="22"/>
                <w:lang w:val="en-AU"/>
              </w:rPr>
              <w:t>] on [</w:t>
            </w:r>
            <w:r w:rsidRPr="00F50D4C">
              <w:rPr>
                <w:rFonts w:ascii="Arial" w:hAnsi="Arial" w:cs="Arial"/>
                <w:b/>
                <w:i/>
                <w:color w:val="000000"/>
                <w:szCs w:val="22"/>
                <w:shd w:val="clear" w:color="auto" w:fill="00FFFF"/>
                <w:lang w:val="en-AU"/>
              </w:rPr>
              <w:t>insert date</w:t>
            </w:r>
            <w:r w:rsidRPr="00F50D4C">
              <w:rPr>
                <w:rFonts w:ascii="Arial" w:hAnsi="Arial" w:cs="Arial"/>
                <w:color w:val="000000"/>
                <w:szCs w:val="22"/>
                <w:lang w:val="en-AU"/>
              </w:rPr>
              <w:t>] before me:</w:t>
            </w:r>
          </w:p>
          <w:p w14:paraId="1BF18737"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14:paraId="1BF18738"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of authorised witness</w:t>
            </w:r>
          </w:p>
          <w:p w14:paraId="1BF18739" w14:textId="77777777" w:rsidR="00B36DF8" w:rsidRPr="00F50D4C" w:rsidRDefault="00B36DF8" w:rsidP="00C10E9F">
            <w:pPr>
              <w:pStyle w:val="MarginText"/>
              <w:keepNext/>
              <w:spacing w:after="0" w:line="240" w:lineRule="auto"/>
              <w:outlineLvl w:val="2"/>
              <w:rPr>
                <w:rFonts w:ascii="Arial" w:hAnsi="Arial" w:cs="Arial"/>
                <w:color w:val="000000"/>
                <w:szCs w:val="22"/>
                <w:lang w:val="en-AU"/>
              </w:rPr>
            </w:pPr>
          </w:p>
          <w:p w14:paraId="1BF1873A"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w:t>
            </w:r>
          </w:p>
          <w:p w14:paraId="1BF1873B"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Name of authorised witness</w:t>
            </w:r>
          </w:p>
          <w:p w14:paraId="1BF1873C" w14:textId="77777777" w:rsidR="00B36DF8" w:rsidRPr="00F50D4C" w:rsidRDefault="00B36DF8" w:rsidP="00C10E9F">
            <w:pPr>
              <w:pStyle w:val="MarginText"/>
              <w:pBdr>
                <w:bottom w:val="single" w:sz="12" w:space="0" w:color="000000"/>
              </w:pBdr>
              <w:tabs>
                <w:tab w:val="right" w:pos="8892"/>
              </w:tabs>
              <w:spacing w:after="0" w:line="240" w:lineRule="auto"/>
              <w:rPr>
                <w:rFonts w:ascii="Arial" w:hAnsi="Arial" w:cs="Arial"/>
                <w:color w:val="000000"/>
                <w:szCs w:val="22"/>
                <w:lang w:val="en-AU"/>
              </w:rPr>
            </w:pPr>
            <w:r w:rsidRPr="00F50D4C">
              <w:rPr>
                <w:rFonts w:ascii="Arial" w:hAnsi="Arial" w:cs="Arial"/>
                <w:color w:val="000000"/>
                <w:szCs w:val="22"/>
                <w:lang w:val="en-AU"/>
              </w:rPr>
              <w:t>(capital letters)</w:t>
            </w:r>
          </w:p>
          <w:p w14:paraId="1BF1873D" w14:textId="77777777" w:rsidR="00B36DF8" w:rsidRPr="00F50D4C" w:rsidRDefault="00B36DF8" w:rsidP="00C10E9F">
            <w:pPr>
              <w:pStyle w:val="MarginText"/>
              <w:keepNext/>
              <w:pBdr>
                <w:bottom w:val="single" w:sz="12" w:space="0" w:color="000000"/>
              </w:pBdr>
              <w:tabs>
                <w:tab w:val="right" w:pos="8892"/>
              </w:tabs>
              <w:spacing w:after="0" w:line="240" w:lineRule="auto"/>
              <w:outlineLvl w:val="2"/>
              <w:rPr>
                <w:rFonts w:ascii="Arial" w:hAnsi="Arial" w:cs="Arial"/>
                <w:color w:val="000000"/>
                <w:szCs w:val="22"/>
                <w:lang w:val="en-AU"/>
              </w:rPr>
            </w:pPr>
          </w:p>
          <w:p w14:paraId="1BF1873E" w14:textId="77777777" w:rsidR="00B36DF8" w:rsidRPr="00F50D4C" w:rsidRDefault="00B36DF8" w:rsidP="00C10E9F">
            <w:pPr>
              <w:pStyle w:val="MarginText"/>
              <w:keepNext/>
              <w:pBdr>
                <w:bottom w:val="single" w:sz="12" w:space="0" w:color="000000"/>
              </w:pBdr>
              <w:tabs>
                <w:tab w:val="right" w:pos="8892"/>
              </w:tabs>
              <w:spacing w:after="0" w:line="240" w:lineRule="auto"/>
              <w:outlineLvl w:val="2"/>
              <w:rPr>
                <w:rFonts w:ascii="Arial" w:hAnsi="Arial" w:cs="Arial"/>
                <w:color w:val="000000"/>
                <w:szCs w:val="22"/>
                <w:lang w:val="en-AU"/>
              </w:rPr>
            </w:pPr>
          </w:p>
          <w:p w14:paraId="1BF1873F"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_________________________________________________________________________Address of authorised witness</w:t>
            </w:r>
          </w:p>
          <w:p w14:paraId="1BF18740" w14:textId="77777777" w:rsidR="00B36DF8" w:rsidRPr="00F50D4C" w:rsidRDefault="00B36DF8" w:rsidP="00C10E9F">
            <w:pPr>
              <w:pStyle w:val="MarginText"/>
              <w:keepNext/>
              <w:spacing w:after="0" w:line="240" w:lineRule="auto"/>
              <w:outlineLvl w:val="2"/>
              <w:rPr>
                <w:rFonts w:ascii="Arial" w:hAnsi="Arial" w:cs="Arial"/>
                <w:color w:val="000000"/>
                <w:szCs w:val="22"/>
                <w:lang w:val="en-AU"/>
              </w:rPr>
            </w:pPr>
          </w:p>
          <w:p w14:paraId="1BF18741"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w:t>
            </w:r>
          </w:p>
          <w:p w14:paraId="1BF18742"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Witness’ Occupation</w:t>
            </w:r>
          </w:p>
          <w:p w14:paraId="1BF18743" w14:textId="77777777" w:rsidR="00B36DF8" w:rsidRPr="00F50D4C" w:rsidRDefault="00B36DF8" w:rsidP="00C10E9F">
            <w:pPr>
              <w:pStyle w:val="MarginText"/>
              <w:keepNext/>
              <w:spacing w:after="0" w:line="240" w:lineRule="auto"/>
              <w:outlineLvl w:val="2"/>
              <w:rPr>
                <w:rFonts w:ascii="Arial" w:hAnsi="Arial" w:cs="Arial"/>
                <w:color w:val="000000"/>
                <w:szCs w:val="22"/>
                <w:lang w:val="en-AU"/>
              </w:rPr>
            </w:pPr>
          </w:p>
          <w:p w14:paraId="1BF18744"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_________________________________________________________________________</w:t>
            </w:r>
          </w:p>
          <w:p w14:paraId="1BF18745"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of declarant</w:t>
            </w:r>
          </w:p>
        </w:tc>
      </w:tr>
    </w:tbl>
    <w:p w14:paraId="1BF18747" w14:textId="77777777" w:rsidR="00B36DF8" w:rsidRPr="00F50D4C" w:rsidRDefault="00B36DF8" w:rsidP="00C10E9F">
      <w:pPr>
        <w:pStyle w:val="MarginText"/>
        <w:spacing w:after="0" w:line="240" w:lineRule="auto"/>
        <w:rPr>
          <w:rFonts w:ascii="Arial" w:hAnsi="Arial" w:cs="Arial"/>
          <w:color w:val="000000"/>
          <w:szCs w:val="22"/>
          <w:lang w:val="en-AU"/>
        </w:rPr>
      </w:pPr>
    </w:p>
    <w:p w14:paraId="1BF18748" w14:textId="77777777" w:rsidR="00B36DF8" w:rsidRPr="00F50D4C" w:rsidRDefault="00B36DF8" w:rsidP="00C10E9F">
      <w:pPr>
        <w:pStyle w:val="SchHeadDes"/>
        <w:keepNext/>
        <w:pageBreakBefore/>
        <w:spacing w:after="0" w:line="240" w:lineRule="auto"/>
        <w:rPr>
          <w:rFonts w:ascii="Arial" w:hAnsi="Arial" w:cs="Arial"/>
          <w:szCs w:val="22"/>
        </w:rPr>
      </w:pPr>
      <w:r w:rsidRPr="00F50D4C">
        <w:rPr>
          <w:rFonts w:ascii="Arial" w:hAnsi="Arial" w:cs="Arial"/>
          <w:caps/>
          <w:color w:val="000000"/>
          <w:szCs w:val="22"/>
          <w:lang w:val="en-AU"/>
        </w:rPr>
        <w:lastRenderedPageBreak/>
        <w:t>Returnable Bid Schedule 16</w:t>
      </w:r>
    </w:p>
    <w:p w14:paraId="1BF18749" w14:textId="77777777" w:rsidR="00B36DF8" w:rsidRPr="00F50D4C" w:rsidRDefault="00B36DF8" w:rsidP="00C10E9F">
      <w:pPr>
        <w:pStyle w:val="SchHeadDes"/>
        <w:keepNext/>
        <w:spacing w:after="0" w:line="240" w:lineRule="auto"/>
        <w:rPr>
          <w:rFonts w:ascii="Arial" w:hAnsi="Arial" w:cs="Arial"/>
          <w:caps/>
          <w:color w:val="000000"/>
          <w:szCs w:val="22"/>
          <w:lang w:val="en-AU"/>
        </w:rPr>
      </w:pPr>
    </w:p>
    <w:p w14:paraId="1BF1874A"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Conflicts of Interest</w:t>
      </w:r>
    </w:p>
    <w:p w14:paraId="1BF1874B" w14:textId="77777777" w:rsidR="00B36DF8" w:rsidRPr="00F50D4C" w:rsidRDefault="00B36DF8" w:rsidP="00C10E9F">
      <w:pPr>
        <w:pStyle w:val="MarginText"/>
        <w:spacing w:after="0" w:line="240" w:lineRule="auto"/>
        <w:rPr>
          <w:rFonts w:ascii="Arial" w:hAnsi="Arial" w:cs="Arial"/>
          <w:color w:val="000000"/>
          <w:szCs w:val="22"/>
          <w:lang w:val="en-AU"/>
        </w:rPr>
      </w:pPr>
    </w:p>
    <w:p w14:paraId="1BF1874D" w14:textId="0A54B884" w:rsidR="00B36DF8" w:rsidRPr="00F50D4C" w:rsidRDefault="00B36DF8" w:rsidP="003914D9">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r w:rsidR="003F75FC">
        <w:rPr>
          <w:rFonts w:ascii="Arial" w:hAnsi="Arial" w:cs="Arial"/>
          <w:color w:val="000000"/>
          <w:szCs w:val="22"/>
          <w:lang w:val="en-AU"/>
        </w:rPr>
        <w:t>.:</w:t>
      </w:r>
      <w:r w:rsidR="003F75FC" w:rsidRPr="003F75FC">
        <w:rPr>
          <w:rFonts w:asciiTheme="minorBidi" w:hAnsiTheme="minorBidi" w:cstheme="minorBidi"/>
          <w:bCs/>
          <w:lang w:val="en-AU"/>
        </w:rPr>
        <w:t xml:space="preserve"> </w:t>
      </w:r>
      <w:r w:rsidR="0027438B" w:rsidRPr="00F60D27">
        <w:rPr>
          <w:rFonts w:cs="Arial"/>
          <w:bCs/>
          <w:lang w:val="en-AU"/>
        </w:rPr>
        <w:t>UNOPS/SDN/</w:t>
      </w:r>
      <w:r w:rsidR="003914D9" w:rsidRPr="003914D9">
        <w:rPr>
          <w:rFonts w:ascii="Arial" w:eastAsia="Calibri" w:hAnsi="Arial"/>
          <w:color w:val="1F497D"/>
          <w:szCs w:val="22"/>
          <w:lang w:val="en-US"/>
        </w:rPr>
        <w:t xml:space="preserve"> </w:t>
      </w:r>
      <w:r w:rsidR="003914D9" w:rsidRPr="003914D9">
        <w:rPr>
          <w:rFonts w:cs="Arial"/>
          <w:bCs/>
          <w:lang w:val="en-US"/>
        </w:rPr>
        <w:t>95204</w:t>
      </w:r>
      <w:r w:rsidR="0027438B" w:rsidRPr="00F60D27">
        <w:rPr>
          <w:rFonts w:cs="Arial"/>
          <w:bCs/>
          <w:lang w:val="en-AU"/>
        </w:rPr>
        <w:t xml:space="preserve">/WORKS/ITB- </w:t>
      </w:r>
      <w:r w:rsidR="003914D9">
        <w:rPr>
          <w:rFonts w:cs="Arial"/>
          <w:bCs/>
          <w:lang w:val="en-AU"/>
        </w:rPr>
        <w:t>064</w:t>
      </w:r>
    </w:p>
    <w:p w14:paraId="1BF1874E"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74F" w14:textId="77777777" w:rsidR="00B36DF8" w:rsidRPr="00F50D4C" w:rsidRDefault="00B36DF8" w:rsidP="00C10E9F">
      <w:pPr>
        <w:pStyle w:val="MarginText"/>
        <w:spacing w:after="0" w:line="240" w:lineRule="auto"/>
        <w:rPr>
          <w:rFonts w:ascii="Arial" w:hAnsi="Arial" w:cs="Arial"/>
          <w:color w:val="000000"/>
          <w:szCs w:val="22"/>
          <w:lang w:val="en-AU"/>
        </w:rPr>
      </w:pPr>
    </w:p>
    <w:p w14:paraId="1BF18750"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w:t>
      </w:r>
    </w:p>
    <w:p w14:paraId="1BF18751" w14:textId="77777777" w:rsidR="00B36DF8" w:rsidRPr="00F50D4C" w:rsidRDefault="00B36DF8" w:rsidP="00C10E9F">
      <w:pPr>
        <w:pStyle w:val="MarginText"/>
        <w:spacing w:after="0" w:line="240" w:lineRule="auto"/>
        <w:rPr>
          <w:rFonts w:ascii="Arial" w:hAnsi="Arial" w:cs="Arial"/>
          <w:color w:val="000000"/>
          <w:szCs w:val="22"/>
          <w:lang w:val="en-AU"/>
        </w:rPr>
      </w:pPr>
    </w:p>
    <w:p w14:paraId="1BF18752"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w:t>
      </w:r>
    </w:p>
    <w:p w14:paraId="1BF18753" w14:textId="77777777" w:rsidR="00B36DF8" w:rsidRPr="00F50D4C" w:rsidRDefault="00B36DF8" w:rsidP="00C10E9F">
      <w:pPr>
        <w:pStyle w:val="MarginText"/>
        <w:spacing w:after="0" w:line="240" w:lineRule="auto"/>
        <w:rPr>
          <w:rFonts w:ascii="Arial" w:hAnsi="Arial" w:cs="Arial"/>
          <w:color w:val="000000"/>
          <w:szCs w:val="22"/>
          <w:lang w:val="en-AU"/>
        </w:rPr>
      </w:pPr>
    </w:p>
    <w:p w14:paraId="1BF18754" w14:textId="77777777" w:rsidR="00B36DF8" w:rsidRPr="00F50D4C" w:rsidRDefault="00B36DF8" w:rsidP="00C10E9F">
      <w:pPr>
        <w:pStyle w:val="Heading4"/>
        <w:spacing w:before="0" w:after="0" w:line="240" w:lineRule="auto"/>
        <w:rPr>
          <w:rFonts w:ascii="Arial" w:hAnsi="Arial" w:cs="Arial"/>
          <w:sz w:val="22"/>
          <w:szCs w:val="22"/>
        </w:rPr>
      </w:pPr>
      <w:r w:rsidRPr="00F50D4C">
        <w:rPr>
          <w:rFonts w:ascii="Arial" w:hAnsi="Arial" w:cs="Arial"/>
          <w:b w:val="0"/>
          <w:i/>
          <w:iCs/>
          <w:color w:val="000000"/>
          <w:sz w:val="22"/>
          <w:szCs w:val="22"/>
          <w:u w:val="single"/>
          <w:lang w:val="en-AU"/>
        </w:rPr>
        <w:t>Note to Bidders</w:t>
      </w:r>
      <w:r w:rsidRPr="00F50D4C">
        <w:rPr>
          <w:rFonts w:ascii="Arial" w:hAnsi="Arial" w:cs="Arial"/>
          <w:b w:val="0"/>
          <w:i/>
          <w:iCs/>
          <w:color w:val="000000"/>
          <w:sz w:val="22"/>
          <w:szCs w:val="22"/>
          <w:lang w:val="en-AU"/>
        </w:rPr>
        <w:t>: Bidder shall declare any actual or potential conflicts of interest which may arise with respect to the project as between:</w:t>
      </w:r>
    </w:p>
    <w:p w14:paraId="1BF18755" w14:textId="77777777" w:rsidR="00B36DF8" w:rsidRPr="00F50D4C" w:rsidRDefault="00B36DF8" w:rsidP="00C10E9F">
      <w:pPr>
        <w:pStyle w:val="Heading4"/>
        <w:spacing w:before="0" w:after="0" w:line="240" w:lineRule="auto"/>
        <w:rPr>
          <w:rFonts w:ascii="Arial" w:hAnsi="Arial" w:cs="Arial"/>
          <w:sz w:val="22"/>
          <w:szCs w:val="22"/>
        </w:rPr>
      </w:pPr>
      <w:r w:rsidRPr="00F50D4C">
        <w:rPr>
          <w:rFonts w:ascii="Arial" w:hAnsi="Arial" w:cs="Arial"/>
          <w:b w:val="0"/>
          <w:i/>
          <w:iCs/>
          <w:color w:val="000000"/>
          <w:sz w:val="22"/>
          <w:szCs w:val="22"/>
          <w:lang w:val="en-AU"/>
        </w:rPr>
        <w:t xml:space="preserve"> </w:t>
      </w:r>
    </w:p>
    <w:p w14:paraId="1BF18756" w14:textId="77777777" w:rsidR="00B36DF8" w:rsidRPr="00F50D4C" w:rsidRDefault="00B36DF8" w:rsidP="00C10E9F">
      <w:pPr>
        <w:pStyle w:val="Heading4"/>
        <w:keepNext w:val="0"/>
        <w:numPr>
          <w:ilvl w:val="0"/>
          <w:numId w:val="37"/>
        </w:numPr>
        <w:overflowPunct w:val="0"/>
        <w:autoSpaceDE w:val="0"/>
        <w:spacing w:before="0" w:after="0" w:line="240" w:lineRule="auto"/>
        <w:ind w:left="0" w:firstLine="0"/>
        <w:jc w:val="both"/>
        <w:rPr>
          <w:rFonts w:ascii="Arial" w:hAnsi="Arial" w:cs="Arial"/>
          <w:sz w:val="22"/>
          <w:szCs w:val="22"/>
        </w:rPr>
      </w:pPr>
      <w:r w:rsidRPr="00F50D4C">
        <w:rPr>
          <w:rFonts w:ascii="Arial" w:hAnsi="Arial" w:cs="Arial"/>
          <w:b w:val="0"/>
          <w:i/>
          <w:iCs/>
          <w:color w:val="000000"/>
          <w:sz w:val="22"/>
          <w:szCs w:val="22"/>
          <w:lang w:val="en-AU"/>
        </w:rPr>
        <w:t>UNOPS and the bidder; and</w:t>
      </w:r>
    </w:p>
    <w:p w14:paraId="1BF18757" w14:textId="77777777" w:rsidR="00B36DF8" w:rsidRPr="00F50D4C" w:rsidRDefault="00B36DF8" w:rsidP="00C10E9F">
      <w:pPr>
        <w:pStyle w:val="Heading4"/>
        <w:spacing w:before="0" w:after="0" w:line="240" w:lineRule="auto"/>
        <w:rPr>
          <w:rFonts w:ascii="Arial" w:hAnsi="Arial" w:cs="Arial"/>
          <w:b w:val="0"/>
          <w:i/>
          <w:color w:val="000000"/>
          <w:sz w:val="22"/>
          <w:szCs w:val="22"/>
          <w:lang w:val="en-AU"/>
        </w:rPr>
      </w:pPr>
    </w:p>
    <w:p w14:paraId="1BF18758" w14:textId="77777777" w:rsidR="00B36DF8" w:rsidRPr="00F50D4C" w:rsidRDefault="00B36DF8" w:rsidP="00C10E9F">
      <w:pPr>
        <w:pStyle w:val="Heading4"/>
        <w:keepNext w:val="0"/>
        <w:numPr>
          <w:ilvl w:val="0"/>
          <w:numId w:val="37"/>
        </w:numPr>
        <w:tabs>
          <w:tab w:val="left" w:pos="720"/>
        </w:tabs>
        <w:overflowPunct w:val="0"/>
        <w:autoSpaceDE w:val="0"/>
        <w:spacing w:before="0" w:after="0" w:line="240" w:lineRule="auto"/>
        <w:ind w:left="0" w:firstLine="0"/>
        <w:jc w:val="both"/>
        <w:rPr>
          <w:rFonts w:ascii="Arial" w:hAnsi="Arial" w:cs="Arial"/>
          <w:sz w:val="22"/>
          <w:szCs w:val="22"/>
        </w:rPr>
      </w:pPr>
      <w:r w:rsidRPr="00F50D4C">
        <w:rPr>
          <w:rFonts w:ascii="Arial" w:hAnsi="Arial" w:cs="Arial"/>
          <w:b w:val="0"/>
          <w:i/>
          <w:iCs/>
          <w:color w:val="000000"/>
          <w:sz w:val="22"/>
          <w:szCs w:val="22"/>
          <w:lang w:val="en-AU"/>
        </w:rPr>
        <w:t>UNOPS and any subcontractor (including consultants) proposed by the bidder</w:t>
      </w:r>
    </w:p>
    <w:p w14:paraId="1BF18759" w14:textId="77777777" w:rsidR="00B36DF8" w:rsidRPr="00F50D4C" w:rsidRDefault="00B36DF8" w:rsidP="00C10E9F">
      <w:pPr>
        <w:pStyle w:val="MarginText"/>
        <w:spacing w:after="0" w:line="240" w:lineRule="auto"/>
        <w:rPr>
          <w:rFonts w:ascii="Arial" w:hAnsi="Arial" w:cs="Arial"/>
          <w:color w:val="000000"/>
          <w:szCs w:val="22"/>
          <w:lang w:val="en-AU"/>
        </w:rPr>
      </w:pPr>
    </w:p>
    <w:p w14:paraId="1BF1875A" w14:textId="77777777" w:rsidR="00B36DF8" w:rsidRPr="00F50D4C" w:rsidRDefault="00B36DF8" w:rsidP="00C10E9F">
      <w:pPr>
        <w:spacing w:before="0" w:after="0"/>
        <w:rPr>
          <w:rFonts w:cs="Arial"/>
          <w:color w:val="000000"/>
        </w:rPr>
      </w:pPr>
    </w:p>
    <w:p w14:paraId="1BF1875B" w14:textId="5B7243FC" w:rsidR="00B36DF8" w:rsidRPr="00F50D4C" w:rsidRDefault="00BF23C8" w:rsidP="00BF23C8">
      <w:pPr>
        <w:tabs>
          <w:tab w:val="left" w:pos="3375"/>
        </w:tabs>
        <w:spacing w:before="0" w:after="0"/>
        <w:rPr>
          <w:rFonts w:cs="Arial"/>
          <w:color w:val="000000"/>
        </w:rPr>
      </w:pPr>
      <w:r>
        <w:rPr>
          <w:rFonts w:cs="Arial"/>
          <w:color w:val="000000"/>
        </w:rPr>
        <w:tab/>
      </w:r>
    </w:p>
    <w:p w14:paraId="1BF1875C" w14:textId="77777777" w:rsidR="00B36DF8" w:rsidRPr="00F50D4C" w:rsidRDefault="00B36DF8" w:rsidP="00C10E9F">
      <w:pPr>
        <w:spacing w:before="0" w:after="0"/>
        <w:rPr>
          <w:rFonts w:cs="Arial"/>
          <w:color w:val="000000"/>
        </w:rPr>
      </w:pPr>
    </w:p>
    <w:p w14:paraId="1BF1875D" w14:textId="77777777" w:rsidR="00B36DF8" w:rsidRPr="00F50D4C" w:rsidRDefault="00B36DF8" w:rsidP="00C10E9F">
      <w:pPr>
        <w:spacing w:before="0" w:after="0"/>
        <w:rPr>
          <w:rFonts w:cs="Arial"/>
          <w:color w:val="000000"/>
        </w:rPr>
      </w:pPr>
    </w:p>
    <w:p w14:paraId="1BF1875E" w14:textId="77777777" w:rsidR="00B36DF8" w:rsidRPr="00F50D4C" w:rsidRDefault="00B36DF8" w:rsidP="00C10E9F">
      <w:pPr>
        <w:spacing w:before="0" w:after="0"/>
        <w:rPr>
          <w:rFonts w:cs="Arial"/>
          <w:color w:val="000000"/>
        </w:rPr>
      </w:pPr>
    </w:p>
    <w:p w14:paraId="1BF1875F" w14:textId="77777777" w:rsidR="00B36DF8" w:rsidRPr="00F50D4C" w:rsidRDefault="00B36DF8" w:rsidP="00C10E9F">
      <w:pPr>
        <w:spacing w:before="0" w:after="0"/>
        <w:rPr>
          <w:rFonts w:cs="Arial"/>
          <w:color w:val="000000"/>
        </w:rPr>
      </w:pPr>
    </w:p>
    <w:p w14:paraId="1BF18760" w14:textId="77777777" w:rsidR="00B36DF8" w:rsidRPr="00F50D4C" w:rsidRDefault="00B36DF8" w:rsidP="00C10E9F">
      <w:pPr>
        <w:spacing w:before="0" w:after="0"/>
        <w:rPr>
          <w:rFonts w:cs="Arial"/>
          <w:color w:val="000000"/>
        </w:rPr>
      </w:pPr>
    </w:p>
    <w:p w14:paraId="1BF18761" w14:textId="77777777" w:rsidR="00B36DF8" w:rsidRPr="00F50D4C" w:rsidRDefault="00B36DF8" w:rsidP="00C10E9F">
      <w:pPr>
        <w:spacing w:before="0" w:after="0"/>
        <w:rPr>
          <w:rFonts w:cs="Arial"/>
          <w:color w:val="000000"/>
        </w:rPr>
      </w:pPr>
    </w:p>
    <w:p w14:paraId="1BF18762" w14:textId="77777777" w:rsidR="00B36DF8" w:rsidRPr="00F50D4C" w:rsidRDefault="00B36DF8" w:rsidP="00C10E9F">
      <w:pPr>
        <w:spacing w:before="0" w:after="0"/>
        <w:rPr>
          <w:rFonts w:cs="Arial"/>
          <w:color w:val="000000"/>
        </w:rPr>
      </w:pPr>
    </w:p>
    <w:p w14:paraId="1BF18763" w14:textId="77777777" w:rsidR="00B36DF8" w:rsidRPr="00F50D4C" w:rsidRDefault="00B36DF8" w:rsidP="00C10E9F">
      <w:pPr>
        <w:spacing w:before="0" w:after="0"/>
        <w:rPr>
          <w:rFonts w:cs="Arial"/>
          <w:color w:val="000000"/>
        </w:rPr>
      </w:pPr>
    </w:p>
    <w:p w14:paraId="1BF18764" w14:textId="77777777" w:rsidR="00B36DF8" w:rsidRPr="00F50D4C" w:rsidRDefault="00B36DF8" w:rsidP="00C10E9F">
      <w:pPr>
        <w:spacing w:before="0" w:after="0"/>
        <w:rPr>
          <w:rFonts w:cs="Arial"/>
          <w:color w:val="000000"/>
        </w:rPr>
      </w:pPr>
    </w:p>
    <w:p w14:paraId="1BF18765" w14:textId="77777777" w:rsidR="00B36DF8" w:rsidRPr="00F50D4C" w:rsidRDefault="00B36DF8" w:rsidP="00C10E9F">
      <w:pPr>
        <w:spacing w:before="0" w:after="0"/>
        <w:rPr>
          <w:rFonts w:cs="Arial"/>
          <w:color w:val="000000"/>
        </w:rPr>
      </w:pPr>
    </w:p>
    <w:p w14:paraId="1BF18766" w14:textId="77777777" w:rsidR="00B36DF8" w:rsidRPr="00F50D4C" w:rsidRDefault="00B36DF8" w:rsidP="00C10E9F">
      <w:pPr>
        <w:spacing w:before="0" w:after="0"/>
        <w:rPr>
          <w:rFonts w:cs="Arial"/>
          <w:color w:val="000000"/>
        </w:rPr>
      </w:pPr>
    </w:p>
    <w:p w14:paraId="1BF18767" w14:textId="77777777" w:rsidR="00B36DF8" w:rsidRPr="00F50D4C" w:rsidRDefault="00B36DF8" w:rsidP="00C10E9F">
      <w:pPr>
        <w:spacing w:before="0" w:after="0"/>
        <w:rPr>
          <w:rFonts w:cs="Arial"/>
          <w:color w:val="000000"/>
        </w:rPr>
      </w:pPr>
    </w:p>
    <w:p w14:paraId="1BF18768" w14:textId="77777777" w:rsidR="00B36DF8" w:rsidRPr="00F50D4C" w:rsidRDefault="00B36DF8" w:rsidP="00C10E9F">
      <w:pPr>
        <w:spacing w:before="0" w:after="0"/>
        <w:rPr>
          <w:rFonts w:cs="Arial"/>
          <w:color w:val="000000"/>
        </w:rPr>
      </w:pPr>
    </w:p>
    <w:p w14:paraId="1BF18769" w14:textId="77777777" w:rsidR="00B36DF8" w:rsidRPr="00F50D4C" w:rsidRDefault="00B36DF8" w:rsidP="00C10E9F">
      <w:pPr>
        <w:spacing w:before="0" w:after="0"/>
        <w:rPr>
          <w:rFonts w:cs="Arial"/>
          <w:color w:val="000000"/>
        </w:rPr>
      </w:pPr>
    </w:p>
    <w:p w14:paraId="1BF1876A" w14:textId="77777777" w:rsidR="00B36DF8" w:rsidRPr="00F50D4C" w:rsidRDefault="00B36DF8" w:rsidP="00C10E9F">
      <w:pPr>
        <w:spacing w:before="0" w:after="0"/>
        <w:rPr>
          <w:rFonts w:cs="Arial"/>
          <w:color w:val="000000"/>
        </w:rPr>
      </w:pPr>
    </w:p>
    <w:p w14:paraId="1BF1876B" w14:textId="77777777" w:rsidR="00B36DF8" w:rsidRPr="00F50D4C" w:rsidRDefault="00B36DF8" w:rsidP="00C10E9F">
      <w:pPr>
        <w:spacing w:before="0" w:after="0"/>
        <w:rPr>
          <w:rFonts w:cs="Arial"/>
          <w:color w:val="000000"/>
        </w:rPr>
      </w:pPr>
    </w:p>
    <w:p w14:paraId="1BF1876C" w14:textId="77777777" w:rsidR="00B36DF8" w:rsidRPr="00F50D4C" w:rsidRDefault="00B36DF8" w:rsidP="00C10E9F">
      <w:pPr>
        <w:spacing w:before="0" w:after="0"/>
        <w:rPr>
          <w:rFonts w:cs="Arial"/>
          <w:color w:val="000000"/>
        </w:rPr>
      </w:pPr>
    </w:p>
    <w:p w14:paraId="1BF1876D" w14:textId="77777777" w:rsidR="00B36DF8" w:rsidRPr="00F50D4C" w:rsidRDefault="00B36DF8" w:rsidP="00C10E9F">
      <w:pPr>
        <w:spacing w:before="0" w:after="0"/>
        <w:rPr>
          <w:rFonts w:cs="Arial"/>
          <w:color w:val="000000"/>
        </w:rPr>
      </w:pPr>
    </w:p>
    <w:p w14:paraId="1BF1876E" w14:textId="77777777" w:rsidR="00B36DF8" w:rsidRPr="00F50D4C" w:rsidRDefault="00B36DF8" w:rsidP="00C10E9F">
      <w:pPr>
        <w:spacing w:before="0" w:after="0"/>
        <w:rPr>
          <w:rFonts w:cs="Arial"/>
          <w:color w:val="000000"/>
        </w:rPr>
      </w:pPr>
    </w:p>
    <w:p w14:paraId="1BF1876F" w14:textId="77777777" w:rsidR="00B36DF8" w:rsidRPr="00F50D4C" w:rsidRDefault="00B36DF8" w:rsidP="00C10E9F">
      <w:pPr>
        <w:spacing w:before="0" w:after="0"/>
        <w:rPr>
          <w:rFonts w:cs="Arial"/>
          <w:color w:val="000000"/>
        </w:rPr>
      </w:pPr>
    </w:p>
    <w:p w14:paraId="1BF18770" w14:textId="77777777"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14:paraId="1BF18771"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17</w:t>
      </w:r>
    </w:p>
    <w:p w14:paraId="1BF18772" w14:textId="77777777" w:rsidR="00B36DF8" w:rsidRPr="00F50D4C" w:rsidRDefault="00B36DF8" w:rsidP="00C10E9F">
      <w:pPr>
        <w:pStyle w:val="MarginText"/>
        <w:spacing w:after="0" w:line="240" w:lineRule="auto"/>
        <w:rPr>
          <w:rFonts w:ascii="Arial" w:hAnsi="Arial" w:cs="Arial"/>
          <w:caps/>
          <w:color w:val="000000"/>
          <w:szCs w:val="22"/>
          <w:lang w:val="en-AU"/>
        </w:rPr>
      </w:pPr>
    </w:p>
    <w:p w14:paraId="1BF18773"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Dispute Details</w:t>
      </w:r>
    </w:p>
    <w:p w14:paraId="1BF18774" w14:textId="77777777" w:rsidR="00B36DF8" w:rsidRPr="00F50D4C" w:rsidRDefault="00B36DF8" w:rsidP="00C10E9F">
      <w:pPr>
        <w:pStyle w:val="MarginText"/>
        <w:spacing w:after="0" w:line="240" w:lineRule="auto"/>
        <w:rPr>
          <w:rFonts w:ascii="Arial" w:hAnsi="Arial" w:cs="Arial"/>
          <w:color w:val="000000"/>
          <w:szCs w:val="22"/>
          <w:lang w:val="en-AU"/>
        </w:rPr>
      </w:pPr>
    </w:p>
    <w:p w14:paraId="1BF18776" w14:textId="58C015DD" w:rsidR="00B36DF8" w:rsidRPr="00F50D4C" w:rsidRDefault="00B36DF8" w:rsidP="003914D9">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proofErr w:type="gramStart"/>
      <w:r w:rsidR="003F75FC">
        <w:rPr>
          <w:rFonts w:ascii="Arial" w:hAnsi="Arial" w:cs="Arial"/>
          <w:color w:val="000000"/>
          <w:szCs w:val="22"/>
          <w:lang w:val="en-AU"/>
        </w:rPr>
        <w:t>:.</w:t>
      </w:r>
      <w:proofErr w:type="gramEnd"/>
      <w:r w:rsidR="003F75FC" w:rsidRPr="003F75FC">
        <w:rPr>
          <w:rFonts w:asciiTheme="minorBidi" w:hAnsiTheme="minorBidi" w:cstheme="minorBidi"/>
          <w:bCs/>
          <w:lang w:val="en-AU"/>
        </w:rPr>
        <w:t xml:space="preserve"> </w:t>
      </w:r>
      <w:r w:rsidR="0027438B" w:rsidRPr="00F60D27">
        <w:rPr>
          <w:rFonts w:cs="Arial"/>
          <w:bCs/>
          <w:lang w:val="en-AU"/>
        </w:rPr>
        <w:t>UNOPS/SDN/</w:t>
      </w:r>
      <w:r w:rsidR="003914D9" w:rsidRPr="003914D9">
        <w:rPr>
          <w:rFonts w:ascii="Arial" w:eastAsia="Calibri" w:hAnsi="Arial"/>
          <w:color w:val="1F497D"/>
          <w:szCs w:val="22"/>
          <w:lang w:val="en-US"/>
        </w:rPr>
        <w:t xml:space="preserve"> </w:t>
      </w:r>
      <w:r w:rsidR="003914D9" w:rsidRPr="003914D9">
        <w:rPr>
          <w:rFonts w:cs="Arial"/>
          <w:bCs/>
          <w:lang w:val="en-US"/>
        </w:rPr>
        <w:t>95204</w:t>
      </w:r>
      <w:r w:rsidR="0027438B" w:rsidRPr="00F60D27">
        <w:rPr>
          <w:rFonts w:cs="Arial"/>
          <w:bCs/>
          <w:lang w:val="en-AU"/>
        </w:rPr>
        <w:t xml:space="preserve">/WORKS/ITB- </w:t>
      </w:r>
      <w:r w:rsidR="003914D9">
        <w:rPr>
          <w:rFonts w:cs="Arial"/>
          <w:bCs/>
          <w:lang w:val="en-AU"/>
        </w:rPr>
        <w:t>064</w:t>
      </w:r>
    </w:p>
    <w:p w14:paraId="1BF18777"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778" w14:textId="77777777" w:rsidR="00B36DF8" w:rsidRPr="00F50D4C" w:rsidRDefault="00B36DF8" w:rsidP="00C10E9F">
      <w:pPr>
        <w:pStyle w:val="MarginText"/>
        <w:spacing w:after="0" w:line="240" w:lineRule="auto"/>
        <w:rPr>
          <w:rFonts w:ascii="Arial" w:hAnsi="Arial" w:cs="Arial"/>
          <w:color w:val="000000"/>
          <w:szCs w:val="22"/>
          <w:lang w:val="en-AU"/>
        </w:rPr>
      </w:pPr>
    </w:p>
    <w:p w14:paraId="1BF18779"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77A" w14:textId="77777777" w:rsidR="00B36DF8" w:rsidRPr="00F50D4C" w:rsidRDefault="00B36DF8" w:rsidP="00C10E9F">
      <w:pPr>
        <w:pStyle w:val="MarginText"/>
        <w:spacing w:after="0" w:line="240" w:lineRule="auto"/>
        <w:rPr>
          <w:rFonts w:ascii="Arial" w:hAnsi="Arial" w:cs="Arial"/>
          <w:color w:val="000000"/>
          <w:szCs w:val="22"/>
          <w:lang w:val="en-AU"/>
        </w:rPr>
      </w:pPr>
    </w:p>
    <w:p w14:paraId="1BF1877B"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14:paraId="1BF1877C" w14:textId="77777777" w:rsidR="00B36DF8" w:rsidRPr="00F50D4C" w:rsidRDefault="00B36DF8" w:rsidP="00C10E9F">
      <w:pPr>
        <w:pStyle w:val="MarginText"/>
        <w:spacing w:after="0" w:line="240" w:lineRule="auto"/>
        <w:rPr>
          <w:rFonts w:ascii="Arial" w:hAnsi="Arial" w:cs="Arial"/>
          <w:color w:val="000000"/>
          <w:szCs w:val="22"/>
          <w:lang w:val="en-AU"/>
        </w:rPr>
      </w:pPr>
    </w:p>
    <w:p w14:paraId="1BF1877D" w14:textId="77777777" w:rsidR="00B36DF8" w:rsidRPr="00F50D4C" w:rsidRDefault="00B36DF8" w:rsidP="00C10E9F">
      <w:pPr>
        <w:pStyle w:val="BodyTextIndent"/>
        <w:ind w:left="0"/>
        <w:jc w:val="both"/>
        <w:rPr>
          <w:rFonts w:ascii="Arial" w:hAnsi="Arial" w:cs="Arial"/>
          <w:sz w:val="22"/>
          <w:szCs w:val="22"/>
        </w:rPr>
      </w:pPr>
      <w:r w:rsidRPr="00F50D4C">
        <w:rPr>
          <w:rFonts w:ascii="Arial" w:hAnsi="Arial" w:cs="Arial"/>
          <w:i/>
          <w:color w:val="000000"/>
          <w:sz w:val="22"/>
          <w:szCs w:val="22"/>
          <w:u w:val="single"/>
          <w:lang w:val="en-AU"/>
        </w:rPr>
        <w:t>Note to Bidders</w:t>
      </w:r>
      <w:r w:rsidRPr="00F50D4C">
        <w:rPr>
          <w:rFonts w:ascii="Arial" w:hAnsi="Arial" w:cs="Arial"/>
          <w:i/>
          <w:color w:val="000000"/>
          <w:sz w:val="22"/>
          <w:szCs w:val="22"/>
          <w:lang w:val="en-AU"/>
        </w:rPr>
        <w:t>: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14:paraId="1BF1877E" w14:textId="77777777" w:rsidR="00B36DF8" w:rsidRPr="00F50D4C" w:rsidRDefault="00B36DF8" w:rsidP="00C10E9F">
      <w:pPr>
        <w:pStyle w:val="MarginText"/>
        <w:spacing w:after="0" w:line="240" w:lineRule="auto"/>
        <w:rPr>
          <w:rFonts w:ascii="Arial" w:hAnsi="Arial" w:cs="Arial"/>
          <w:color w:val="000000"/>
          <w:szCs w:val="22"/>
          <w:lang w:val="en-AU"/>
        </w:rPr>
      </w:pPr>
    </w:p>
    <w:p w14:paraId="1BF1877F" w14:textId="77777777" w:rsidR="00B36DF8" w:rsidRPr="00F50D4C" w:rsidRDefault="00B36DF8" w:rsidP="00C10E9F">
      <w:pPr>
        <w:spacing w:before="0" w:after="0"/>
        <w:rPr>
          <w:rFonts w:cs="Arial"/>
          <w:color w:val="000000"/>
        </w:rPr>
      </w:pPr>
    </w:p>
    <w:p w14:paraId="1BF18780" w14:textId="77777777" w:rsidR="00B36DF8" w:rsidRPr="00F50D4C" w:rsidRDefault="00B36DF8" w:rsidP="00C10E9F">
      <w:pPr>
        <w:spacing w:before="0" w:after="0"/>
        <w:rPr>
          <w:rFonts w:cs="Arial"/>
        </w:rPr>
      </w:pPr>
    </w:p>
    <w:p w14:paraId="1BF18781" w14:textId="77777777" w:rsidR="00B36DF8" w:rsidRPr="00F50D4C" w:rsidRDefault="00B36DF8" w:rsidP="00C10E9F">
      <w:pPr>
        <w:spacing w:before="0" w:after="0"/>
        <w:rPr>
          <w:rFonts w:cs="Arial"/>
        </w:rPr>
      </w:pPr>
    </w:p>
    <w:p w14:paraId="1BF18782" w14:textId="77777777" w:rsidR="00B36DF8" w:rsidRPr="00F50D4C" w:rsidRDefault="00B36DF8" w:rsidP="00C10E9F">
      <w:pPr>
        <w:spacing w:before="0" w:after="0"/>
        <w:rPr>
          <w:rFonts w:cs="Arial"/>
        </w:rPr>
      </w:pPr>
    </w:p>
    <w:p w14:paraId="1BF18783" w14:textId="77777777" w:rsidR="00B36DF8" w:rsidRPr="00F50D4C" w:rsidRDefault="00B36DF8" w:rsidP="00C10E9F">
      <w:pPr>
        <w:spacing w:before="0" w:after="0"/>
        <w:rPr>
          <w:rFonts w:cs="Arial"/>
        </w:rPr>
      </w:pPr>
    </w:p>
    <w:p w14:paraId="1BF18784" w14:textId="77777777" w:rsidR="00B36DF8" w:rsidRPr="00F50D4C" w:rsidRDefault="00B36DF8" w:rsidP="00C10E9F">
      <w:pPr>
        <w:spacing w:before="0" w:after="0"/>
        <w:rPr>
          <w:rFonts w:cs="Arial"/>
        </w:rPr>
      </w:pPr>
    </w:p>
    <w:p w14:paraId="1BF18785" w14:textId="77777777" w:rsidR="00B36DF8" w:rsidRPr="00F50D4C" w:rsidRDefault="00B36DF8" w:rsidP="00C10E9F">
      <w:pPr>
        <w:spacing w:before="0" w:after="0"/>
        <w:rPr>
          <w:rFonts w:cs="Arial"/>
        </w:rPr>
      </w:pPr>
    </w:p>
    <w:p w14:paraId="1BF18786" w14:textId="77777777" w:rsidR="00B36DF8" w:rsidRPr="00F50D4C" w:rsidRDefault="00B36DF8" w:rsidP="00C10E9F">
      <w:pPr>
        <w:spacing w:before="0" w:after="0"/>
        <w:rPr>
          <w:rFonts w:cs="Arial"/>
        </w:rPr>
      </w:pPr>
    </w:p>
    <w:p w14:paraId="1BF18787" w14:textId="77777777" w:rsidR="00B36DF8" w:rsidRPr="00F50D4C" w:rsidRDefault="00B36DF8" w:rsidP="00C10E9F">
      <w:pPr>
        <w:spacing w:before="0" w:after="0"/>
        <w:rPr>
          <w:rFonts w:cs="Arial"/>
        </w:rPr>
      </w:pPr>
    </w:p>
    <w:p w14:paraId="1BF18788" w14:textId="77777777" w:rsidR="00B36DF8" w:rsidRPr="00F50D4C" w:rsidRDefault="00B36DF8" w:rsidP="00C10E9F">
      <w:pPr>
        <w:spacing w:before="0" w:after="0"/>
        <w:rPr>
          <w:rFonts w:cs="Arial"/>
        </w:rPr>
      </w:pPr>
    </w:p>
    <w:p w14:paraId="1BF18789" w14:textId="77777777" w:rsidR="00B36DF8" w:rsidRPr="00F50D4C" w:rsidRDefault="00B36DF8" w:rsidP="00C10E9F">
      <w:pPr>
        <w:spacing w:before="0" w:after="0"/>
        <w:rPr>
          <w:rFonts w:cs="Arial"/>
        </w:rPr>
      </w:pPr>
    </w:p>
    <w:p w14:paraId="1BF1878A" w14:textId="77777777" w:rsidR="00B36DF8" w:rsidRPr="00F50D4C" w:rsidRDefault="00B36DF8" w:rsidP="00C10E9F">
      <w:pPr>
        <w:spacing w:before="0" w:after="0"/>
        <w:rPr>
          <w:rFonts w:cs="Arial"/>
        </w:rPr>
      </w:pPr>
    </w:p>
    <w:p w14:paraId="1BF1878B" w14:textId="77777777" w:rsidR="00B36DF8" w:rsidRPr="00F50D4C" w:rsidRDefault="00B36DF8" w:rsidP="00C10E9F">
      <w:pPr>
        <w:spacing w:before="0" w:after="0"/>
        <w:rPr>
          <w:rFonts w:cs="Arial"/>
        </w:rPr>
      </w:pPr>
    </w:p>
    <w:p w14:paraId="1BF1878C" w14:textId="77777777" w:rsidR="00B36DF8" w:rsidRPr="00F50D4C" w:rsidRDefault="00B36DF8" w:rsidP="00C10E9F">
      <w:pPr>
        <w:spacing w:before="0" w:after="0"/>
        <w:rPr>
          <w:rFonts w:cs="Arial"/>
        </w:rPr>
      </w:pPr>
    </w:p>
    <w:p w14:paraId="1BF1878D" w14:textId="77777777" w:rsidR="00B36DF8" w:rsidRPr="00F50D4C" w:rsidRDefault="00B36DF8" w:rsidP="00C10E9F">
      <w:pPr>
        <w:spacing w:before="0" w:after="0"/>
        <w:rPr>
          <w:rFonts w:cs="Arial"/>
        </w:rPr>
      </w:pPr>
    </w:p>
    <w:p w14:paraId="1BF1878E" w14:textId="77777777" w:rsidR="00B36DF8" w:rsidRPr="00F50D4C" w:rsidRDefault="00B36DF8" w:rsidP="00C10E9F">
      <w:pPr>
        <w:spacing w:before="0" w:after="0"/>
        <w:rPr>
          <w:rFonts w:cs="Arial"/>
        </w:rPr>
      </w:pPr>
    </w:p>
    <w:p w14:paraId="1BF1878F" w14:textId="77777777" w:rsidR="00B36DF8" w:rsidRPr="00F50D4C" w:rsidRDefault="00B36DF8" w:rsidP="00C10E9F">
      <w:pPr>
        <w:spacing w:before="0" w:after="0"/>
        <w:rPr>
          <w:rFonts w:cs="Arial"/>
        </w:rPr>
      </w:pPr>
    </w:p>
    <w:p w14:paraId="1BF18790" w14:textId="77777777" w:rsidR="00B36DF8" w:rsidRPr="00F50D4C" w:rsidRDefault="00B36DF8" w:rsidP="00C10E9F">
      <w:pPr>
        <w:spacing w:before="0" w:after="0"/>
        <w:rPr>
          <w:rFonts w:cs="Arial"/>
        </w:rPr>
      </w:pPr>
    </w:p>
    <w:p w14:paraId="1BF18791" w14:textId="77777777" w:rsidR="00B36DF8" w:rsidRPr="00F50D4C" w:rsidRDefault="00B36DF8" w:rsidP="00C10E9F">
      <w:pPr>
        <w:spacing w:before="0" w:after="0"/>
        <w:rPr>
          <w:rFonts w:cs="Arial"/>
        </w:rPr>
      </w:pPr>
    </w:p>
    <w:p w14:paraId="1BF18792" w14:textId="77777777" w:rsidR="00B36DF8" w:rsidRPr="00F50D4C" w:rsidRDefault="00B36DF8" w:rsidP="00C10E9F">
      <w:pPr>
        <w:spacing w:before="0" w:after="0"/>
        <w:rPr>
          <w:rFonts w:cs="Arial"/>
        </w:rPr>
      </w:pPr>
    </w:p>
    <w:p w14:paraId="1BF18793" w14:textId="77777777" w:rsidR="00B36DF8" w:rsidRPr="00F50D4C" w:rsidRDefault="00B36DF8" w:rsidP="00C10E9F">
      <w:pPr>
        <w:spacing w:before="0" w:after="0"/>
        <w:rPr>
          <w:rFonts w:cs="Arial"/>
        </w:rPr>
      </w:pPr>
    </w:p>
    <w:p w14:paraId="1BF18794" w14:textId="77777777" w:rsidR="00B36DF8" w:rsidRPr="00F50D4C" w:rsidRDefault="00B36DF8" w:rsidP="00C10E9F">
      <w:pPr>
        <w:spacing w:before="0" w:after="0"/>
        <w:rPr>
          <w:rFonts w:cs="Arial"/>
        </w:rPr>
      </w:pPr>
    </w:p>
    <w:p w14:paraId="1BF18795" w14:textId="77777777" w:rsidR="00B36DF8" w:rsidRPr="00F50D4C" w:rsidRDefault="00B36DF8" w:rsidP="00C10E9F">
      <w:pPr>
        <w:spacing w:before="0" w:after="0"/>
        <w:rPr>
          <w:rFonts w:cs="Arial"/>
        </w:rPr>
      </w:pPr>
    </w:p>
    <w:p w14:paraId="1BF18796" w14:textId="77777777" w:rsidR="00B36DF8" w:rsidRPr="00F50D4C" w:rsidRDefault="00B36DF8" w:rsidP="00C10E9F">
      <w:pPr>
        <w:spacing w:before="0" w:after="0"/>
        <w:rPr>
          <w:rFonts w:cs="Arial"/>
        </w:rPr>
      </w:pPr>
    </w:p>
    <w:p w14:paraId="1BF18797" w14:textId="77777777" w:rsidR="00B36DF8" w:rsidRPr="00F50D4C" w:rsidRDefault="00B36DF8" w:rsidP="00C10E9F">
      <w:pPr>
        <w:tabs>
          <w:tab w:val="left" w:pos="7545"/>
        </w:tabs>
        <w:spacing w:before="0" w:after="0"/>
        <w:rPr>
          <w:rFonts w:cs="Arial"/>
        </w:rPr>
      </w:pPr>
      <w:r w:rsidRPr="00F50D4C">
        <w:rPr>
          <w:rFonts w:cs="Arial"/>
        </w:rPr>
        <w:tab/>
      </w:r>
    </w:p>
    <w:p w14:paraId="1BF18798" w14:textId="77777777" w:rsidR="00B36DF8" w:rsidRPr="00F50D4C" w:rsidRDefault="00B36DF8">
      <w:pPr>
        <w:suppressAutoHyphens w:val="0"/>
        <w:spacing w:before="0" w:after="0"/>
        <w:rPr>
          <w:rFonts w:cs="Arial"/>
          <w:b/>
          <w:caps/>
          <w:color w:val="000000"/>
          <w:lang w:val="en-AU"/>
        </w:rPr>
      </w:pPr>
      <w:r w:rsidRPr="00F50D4C">
        <w:rPr>
          <w:rFonts w:cs="Arial"/>
          <w:caps/>
          <w:color w:val="000000"/>
          <w:lang w:val="en-AU"/>
        </w:rPr>
        <w:br w:type="page"/>
      </w:r>
    </w:p>
    <w:p w14:paraId="1BF18799"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lastRenderedPageBreak/>
        <w:t>Returnable Bid Schedule 18</w:t>
      </w:r>
    </w:p>
    <w:p w14:paraId="1BF1879A" w14:textId="77777777" w:rsidR="00B36DF8" w:rsidRPr="00F50D4C" w:rsidRDefault="00B36DF8" w:rsidP="00C10E9F">
      <w:pPr>
        <w:pStyle w:val="MarginText"/>
        <w:spacing w:after="0" w:line="240" w:lineRule="auto"/>
        <w:rPr>
          <w:rFonts w:ascii="Arial" w:hAnsi="Arial" w:cs="Arial"/>
          <w:caps/>
          <w:color w:val="000000"/>
          <w:szCs w:val="22"/>
          <w:lang w:val="en-AU"/>
        </w:rPr>
      </w:pPr>
    </w:p>
    <w:p w14:paraId="1BF1879B" w14:textId="77777777" w:rsidR="00B36DF8" w:rsidRPr="00F50D4C" w:rsidRDefault="00B36DF8" w:rsidP="00C10E9F">
      <w:pPr>
        <w:pStyle w:val="SchHeadDes"/>
        <w:keepNext/>
        <w:spacing w:after="0" w:line="240" w:lineRule="auto"/>
        <w:rPr>
          <w:rFonts w:ascii="Arial" w:hAnsi="Arial" w:cs="Arial"/>
          <w:caps/>
          <w:color w:val="000000"/>
          <w:szCs w:val="22"/>
          <w:lang w:val="en-AU"/>
        </w:rPr>
      </w:pPr>
      <w:r w:rsidRPr="00F50D4C">
        <w:rPr>
          <w:rFonts w:ascii="Arial" w:hAnsi="Arial" w:cs="Arial"/>
          <w:caps/>
          <w:color w:val="000000"/>
          <w:szCs w:val="22"/>
          <w:lang w:val="en-AU"/>
        </w:rPr>
        <w:t>Addenda to ITB</w:t>
      </w:r>
    </w:p>
    <w:p w14:paraId="1BF1879C" w14:textId="77777777" w:rsidR="00B36DF8" w:rsidRPr="00F50D4C" w:rsidRDefault="00B36DF8" w:rsidP="00C10E9F">
      <w:pPr>
        <w:pStyle w:val="MarginText"/>
        <w:spacing w:after="0" w:line="240" w:lineRule="auto"/>
        <w:rPr>
          <w:rFonts w:ascii="Arial" w:hAnsi="Arial" w:cs="Arial"/>
          <w:color w:val="000000"/>
          <w:szCs w:val="22"/>
          <w:lang w:val="en-AU"/>
        </w:rPr>
      </w:pPr>
    </w:p>
    <w:p w14:paraId="1BF1879E" w14:textId="1776E421" w:rsidR="00B36DF8" w:rsidRPr="00F50D4C" w:rsidRDefault="00B36DF8" w:rsidP="003914D9">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ITB Case No</w:t>
      </w:r>
      <w:r w:rsidR="003F75FC">
        <w:rPr>
          <w:rFonts w:ascii="Arial" w:hAnsi="Arial" w:cs="Arial"/>
          <w:color w:val="000000"/>
          <w:szCs w:val="22"/>
          <w:lang w:val="en-AU"/>
        </w:rPr>
        <w:t>.:</w:t>
      </w:r>
      <w:r w:rsidR="003F75FC" w:rsidRPr="003F75FC">
        <w:rPr>
          <w:rFonts w:asciiTheme="minorBidi" w:hAnsiTheme="minorBidi" w:cstheme="minorBidi"/>
          <w:bCs/>
          <w:lang w:val="en-AU"/>
        </w:rPr>
        <w:t xml:space="preserve"> </w:t>
      </w:r>
      <w:r w:rsidR="0027438B" w:rsidRPr="00F60D27">
        <w:rPr>
          <w:rFonts w:cs="Arial"/>
          <w:bCs/>
          <w:lang w:val="en-AU"/>
        </w:rPr>
        <w:t>UNOPS/SDN/</w:t>
      </w:r>
      <w:r w:rsidR="003914D9" w:rsidRPr="003914D9">
        <w:rPr>
          <w:rFonts w:cs="Arial"/>
          <w:bCs/>
          <w:lang w:val="en-US"/>
        </w:rPr>
        <w:t>95204</w:t>
      </w:r>
      <w:r w:rsidR="0027438B" w:rsidRPr="00F60D27">
        <w:rPr>
          <w:rFonts w:cs="Arial"/>
          <w:bCs/>
          <w:lang w:val="en-AU"/>
        </w:rPr>
        <w:t xml:space="preserve">/WORKS/ITB- </w:t>
      </w:r>
      <w:r w:rsidR="003914D9">
        <w:rPr>
          <w:rFonts w:cs="Arial"/>
          <w:bCs/>
          <w:lang w:val="en-AU"/>
        </w:rPr>
        <w:t>064</w:t>
      </w:r>
    </w:p>
    <w:p w14:paraId="1BF1879F" w14:textId="77777777" w:rsidR="00B36DF8" w:rsidRPr="00F50D4C" w:rsidRDefault="00B36DF8" w:rsidP="00C10E9F">
      <w:pPr>
        <w:pStyle w:val="MarginText"/>
        <w:spacing w:after="0" w:line="240" w:lineRule="auto"/>
        <w:jc w:val="left"/>
        <w:rPr>
          <w:rFonts w:ascii="Arial" w:hAnsi="Arial" w:cs="Arial"/>
          <w:color w:val="000000"/>
          <w:szCs w:val="22"/>
          <w:lang w:val="en-AU"/>
        </w:rPr>
      </w:pPr>
      <w:r w:rsidRPr="00F50D4C">
        <w:rPr>
          <w:rFonts w:ascii="Arial" w:hAnsi="Arial" w:cs="Arial"/>
          <w:color w:val="000000"/>
          <w:szCs w:val="22"/>
          <w:lang w:val="en-AU"/>
        </w:rPr>
        <w:t>Name of bidder: ____________________________________________________________</w:t>
      </w:r>
    </w:p>
    <w:p w14:paraId="1BF187A0" w14:textId="77777777" w:rsidR="00B36DF8" w:rsidRPr="00F50D4C" w:rsidRDefault="00B36DF8" w:rsidP="00C10E9F">
      <w:pPr>
        <w:pStyle w:val="MarginText"/>
        <w:spacing w:after="0" w:line="240" w:lineRule="auto"/>
        <w:rPr>
          <w:rFonts w:ascii="Arial" w:hAnsi="Arial" w:cs="Arial"/>
          <w:color w:val="000000"/>
          <w:szCs w:val="22"/>
          <w:lang w:val="en-AU"/>
        </w:rPr>
      </w:pPr>
    </w:p>
    <w:p w14:paraId="1BF187A1"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Date: ____________________________________________________________________</w:t>
      </w:r>
    </w:p>
    <w:p w14:paraId="1BF187A2" w14:textId="77777777" w:rsidR="00B36DF8" w:rsidRPr="00F50D4C" w:rsidRDefault="00B36DF8" w:rsidP="00C10E9F">
      <w:pPr>
        <w:pStyle w:val="MarginText"/>
        <w:spacing w:after="0" w:line="240" w:lineRule="auto"/>
        <w:rPr>
          <w:rFonts w:ascii="Arial" w:hAnsi="Arial" w:cs="Arial"/>
          <w:color w:val="000000"/>
          <w:szCs w:val="22"/>
          <w:lang w:val="en-AU"/>
        </w:rPr>
      </w:pPr>
    </w:p>
    <w:p w14:paraId="1BF187A3" w14:textId="77777777" w:rsidR="00B36DF8" w:rsidRPr="00F50D4C" w:rsidRDefault="00B36DF8" w:rsidP="00C10E9F">
      <w:pPr>
        <w:pStyle w:val="MarginText"/>
        <w:spacing w:after="0" w:line="240" w:lineRule="auto"/>
        <w:rPr>
          <w:rFonts w:ascii="Arial" w:hAnsi="Arial" w:cs="Arial"/>
          <w:color w:val="000000"/>
          <w:szCs w:val="22"/>
          <w:lang w:val="en-AU"/>
        </w:rPr>
      </w:pPr>
      <w:r w:rsidRPr="00F50D4C">
        <w:rPr>
          <w:rFonts w:ascii="Arial" w:hAnsi="Arial" w:cs="Arial"/>
          <w:color w:val="000000"/>
          <w:szCs w:val="22"/>
          <w:lang w:val="en-AU"/>
        </w:rPr>
        <w:t>Signature: _________________________________________________________________</w:t>
      </w:r>
    </w:p>
    <w:p w14:paraId="1BF187A4" w14:textId="77777777" w:rsidR="00B36DF8" w:rsidRPr="00F50D4C" w:rsidRDefault="00B36DF8" w:rsidP="00C10E9F">
      <w:pPr>
        <w:pStyle w:val="MarginText"/>
        <w:keepNext/>
        <w:spacing w:after="0" w:line="240" w:lineRule="auto"/>
        <w:rPr>
          <w:rFonts w:ascii="Arial" w:hAnsi="Arial" w:cs="Arial"/>
          <w:color w:val="000000"/>
          <w:szCs w:val="22"/>
          <w:lang w:val="en-AU"/>
        </w:rPr>
      </w:pPr>
    </w:p>
    <w:p w14:paraId="1BF187A5" w14:textId="77777777" w:rsidR="00B36DF8" w:rsidRPr="00F50D4C" w:rsidRDefault="00B36DF8" w:rsidP="00C10E9F">
      <w:pPr>
        <w:pStyle w:val="MarginText"/>
        <w:keepNext/>
        <w:spacing w:after="0" w:line="240" w:lineRule="auto"/>
        <w:rPr>
          <w:rFonts w:ascii="Arial" w:hAnsi="Arial" w:cs="Arial"/>
          <w:color w:val="000000"/>
          <w:szCs w:val="22"/>
          <w:lang w:val="en-AU"/>
        </w:rPr>
      </w:pPr>
      <w:r w:rsidRPr="00F50D4C">
        <w:rPr>
          <w:rFonts w:ascii="Arial" w:hAnsi="Arial" w:cs="Arial"/>
          <w:color w:val="000000"/>
          <w:szCs w:val="22"/>
          <w:lang w:val="en-AU"/>
        </w:rPr>
        <w:t>We acknowledge receipt of the following Addenda, which have been taken into account in preparing the bid:</w:t>
      </w:r>
    </w:p>
    <w:p w14:paraId="1BF187A6" w14:textId="77777777" w:rsidR="00B36DF8" w:rsidRPr="00F50D4C" w:rsidRDefault="00B36DF8" w:rsidP="00C10E9F">
      <w:pPr>
        <w:pStyle w:val="MarginText"/>
        <w:keepNext/>
        <w:spacing w:after="0" w:line="240" w:lineRule="auto"/>
        <w:rPr>
          <w:rFonts w:ascii="Arial" w:hAnsi="Arial" w:cs="Arial"/>
          <w:color w:val="000000"/>
          <w:szCs w:val="22"/>
          <w:lang w:val="en-AU"/>
        </w:rPr>
      </w:pPr>
    </w:p>
    <w:tbl>
      <w:tblPr>
        <w:tblW w:w="9245" w:type="dxa"/>
        <w:tblLayout w:type="fixed"/>
        <w:tblCellMar>
          <w:left w:w="10" w:type="dxa"/>
          <w:right w:w="10" w:type="dxa"/>
        </w:tblCellMar>
        <w:tblLook w:val="0000" w:firstRow="0" w:lastRow="0" w:firstColumn="0" w:lastColumn="0" w:noHBand="0" w:noVBand="0"/>
      </w:tblPr>
      <w:tblGrid>
        <w:gridCol w:w="4622"/>
        <w:gridCol w:w="4623"/>
      </w:tblGrid>
      <w:tr w:rsidR="00B36DF8" w:rsidRPr="00F50D4C" w14:paraId="1BF187A9" w14:textId="77777777" w:rsidTr="00F40B51">
        <w:tc>
          <w:tcPr>
            <w:tcW w:w="4622"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1BF187A7" w14:textId="77777777"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Addendum Number</w:t>
            </w:r>
          </w:p>
        </w:tc>
        <w:tc>
          <w:tcPr>
            <w:tcW w:w="4623" w:type="dxa"/>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14:paraId="1BF187A8" w14:textId="77777777" w:rsidR="00B36DF8" w:rsidRPr="00F50D4C" w:rsidRDefault="00B36DF8" w:rsidP="00C10E9F">
            <w:pPr>
              <w:pStyle w:val="MarginText"/>
              <w:spacing w:after="0" w:line="240" w:lineRule="auto"/>
              <w:jc w:val="center"/>
              <w:rPr>
                <w:rFonts w:ascii="Arial" w:hAnsi="Arial" w:cs="Arial"/>
                <w:b/>
                <w:bCs/>
                <w:color w:val="000000"/>
                <w:szCs w:val="22"/>
                <w:lang w:val="en-AU"/>
              </w:rPr>
            </w:pPr>
            <w:r w:rsidRPr="00F50D4C">
              <w:rPr>
                <w:rFonts w:ascii="Arial" w:hAnsi="Arial" w:cs="Arial"/>
                <w:b/>
                <w:bCs/>
                <w:color w:val="000000"/>
                <w:szCs w:val="22"/>
                <w:lang w:val="en-AU"/>
              </w:rPr>
              <w:t>Dated</w:t>
            </w:r>
          </w:p>
        </w:tc>
      </w:tr>
      <w:tr w:rsidR="00B36DF8" w:rsidRPr="00F50D4C" w14:paraId="1BF187AD"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AA"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AB"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AC"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B1"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AE"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AF"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0"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B5"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2"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B3"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4"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B9"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6"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B7"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8"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BD"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A"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BB"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C"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C1"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BE"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BF"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0"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C5"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2"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C3"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4"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C9"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6"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C7"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8"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CD"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A"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CB"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C"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D1"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CE"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CF"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D0"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D5"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D2"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D3"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D4"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r w:rsidR="00B36DF8" w:rsidRPr="00F50D4C" w14:paraId="1BF187D9" w14:textId="77777777" w:rsidTr="00F40B51">
        <w:tc>
          <w:tcPr>
            <w:tcW w:w="46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D6"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p w14:paraId="1BF187D7"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c>
          <w:tcPr>
            <w:tcW w:w="4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F187D8" w14:textId="77777777" w:rsidR="00B36DF8" w:rsidRPr="00F50D4C" w:rsidRDefault="00B36DF8" w:rsidP="00C10E9F">
            <w:pPr>
              <w:pStyle w:val="MarginText"/>
              <w:keepNext/>
              <w:spacing w:after="0" w:line="240" w:lineRule="auto"/>
              <w:outlineLvl w:val="0"/>
              <w:rPr>
                <w:rFonts w:ascii="Arial" w:hAnsi="Arial" w:cs="Arial"/>
                <w:color w:val="000000"/>
                <w:szCs w:val="22"/>
                <w:lang w:val="en-AU"/>
              </w:rPr>
            </w:pPr>
          </w:p>
        </w:tc>
      </w:tr>
    </w:tbl>
    <w:p w14:paraId="1BF187DA" w14:textId="77777777" w:rsidR="00B36DF8" w:rsidRPr="00F50D4C" w:rsidRDefault="00B36DF8" w:rsidP="00C10E9F">
      <w:pPr>
        <w:pStyle w:val="MarginText"/>
        <w:spacing w:after="0" w:line="240" w:lineRule="auto"/>
        <w:rPr>
          <w:rFonts w:ascii="Arial" w:hAnsi="Arial" w:cs="Arial"/>
          <w:color w:val="000000"/>
          <w:szCs w:val="22"/>
          <w:lang w:val="en-AU"/>
        </w:rPr>
      </w:pPr>
    </w:p>
    <w:p w14:paraId="1BF187DB" w14:textId="77777777" w:rsidR="00B36DF8" w:rsidRPr="00F50D4C" w:rsidRDefault="00B36DF8" w:rsidP="00C10E9F">
      <w:pPr>
        <w:spacing w:before="0" w:after="0"/>
        <w:rPr>
          <w:rFonts w:cs="Arial"/>
          <w:color w:val="000000"/>
        </w:rPr>
      </w:pPr>
    </w:p>
    <w:p w14:paraId="1BF187DC" w14:textId="77777777" w:rsidR="00B36DF8" w:rsidRPr="00F50D4C" w:rsidRDefault="00B36DF8" w:rsidP="00C10E9F">
      <w:pPr>
        <w:spacing w:before="0" w:after="0"/>
        <w:rPr>
          <w:rFonts w:cs="Arial"/>
          <w:color w:val="000000"/>
        </w:rPr>
      </w:pPr>
    </w:p>
    <w:p w14:paraId="1BF187DD" w14:textId="77777777" w:rsidR="00B36DF8" w:rsidRPr="00F50D4C" w:rsidRDefault="00B36DF8" w:rsidP="00C10E9F">
      <w:pPr>
        <w:spacing w:before="0" w:after="0"/>
        <w:rPr>
          <w:rFonts w:cs="Arial"/>
          <w:color w:val="000000"/>
        </w:rPr>
      </w:pPr>
    </w:p>
    <w:p w14:paraId="1BF187DE" w14:textId="77777777" w:rsidR="00B36DF8" w:rsidRPr="00F50D4C" w:rsidRDefault="00B36DF8" w:rsidP="00C10E9F">
      <w:pPr>
        <w:spacing w:before="0" w:after="0"/>
        <w:rPr>
          <w:rFonts w:cs="Arial"/>
          <w:color w:val="000000"/>
        </w:rPr>
      </w:pPr>
    </w:p>
    <w:p w14:paraId="1BF187DF" w14:textId="77777777" w:rsidR="00B36DF8" w:rsidRPr="00F50D4C" w:rsidRDefault="00B36DF8" w:rsidP="00C10E9F">
      <w:pPr>
        <w:spacing w:before="0" w:after="0"/>
        <w:rPr>
          <w:rFonts w:cs="Arial"/>
          <w:color w:val="000000"/>
        </w:rPr>
      </w:pPr>
    </w:p>
    <w:p w14:paraId="1BF187E0" w14:textId="77777777" w:rsidR="00B36DF8" w:rsidRPr="00F50D4C" w:rsidRDefault="00B36DF8" w:rsidP="00C10E9F">
      <w:pPr>
        <w:spacing w:before="0" w:after="0"/>
        <w:rPr>
          <w:rFonts w:cs="Arial"/>
          <w:color w:val="000000"/>
        </w:rPr>
      </w:pPr>
    </w:p>
    <w:p w14:paraId="1BF187E1" w14:textId="77777777" w:rsidR="00B36DF8" w:rsidRPr="00F50D4C" w:rsidRDefault="00B36DF8" w:rsidP="00C10E9F">
      <w:pPr>
        <w:spacing w:before="0" w:after="0"/>
        <w:rPr>
          <w:rFonts w:cs="Arial"/>
          <w:caps/>
          <w:color w:val="000000"/>
        </w:rPr>
      </w:pPr>
    </w:p>
    <w:p w14:paraId="1BF187E2" w14:textId="77777777" w:rsidR="00B36DF8" w:rsidRPr="00F50D4C" w:rsidRDefault="00B36DF8">
      <w:pPr>
        <w:suppressAutoHyphens w:val="0"/>
        <w:spacing w:before="0" w:after="0"/>
        <w:rPr>
          <w:rFonts w:cs="Arial"/>
          <w:b/>
          <w:caps/>
          <w:color w:val="000000"/>
        </w:rPr>
      </w:pPr>
      <w:r w:rsidRPr="00F50D4C">
        <w:rPr>
          <w:rFonts w:cs="Arial"/>
          <w:b/>
          <w:caps/>
          <w:color w:val="000000"/>
        </w:rPr>
        <w:br w:type="page"/>
      </w:r>
    </w:p>
    <w:p w14:paraId="1BF187E3" w14:textId="77777777" w:rsidR="00B36DF8" w:rsidRPr="00F50D4C" w:rsidRDefault="00B36DF8" w:rsidP="00C10E9F">
      <w:pPr>
        <w:spacing w:before="0" w:after="0"/>
        <w:jc w:val="center"/>
        <w:rPr>
          <w:rFonts w:cs="Arial"/>
        </w:rPr>
      </w:pPr>
      <w:r w:rsidRPr="00F50D4C">
        <w:rPr>
          <w:rFonts w:cs="Arial"/>
          <w:b/>
          <w:caps/>
          <w:color w:val="000000"/>
        </w:rPr>
        <w:lastRenderedPageBreak/>
        <w:t>SECTION V: UNOPS Measured Price Construction Contract</w:t>
      </w:r>
    </w:p>
    <w:p w14:paraId="1BF187E4" w14:textId="77777777" w:rsidR="00B36DF8" w:rsidRPr="00F50D4C" w:rsidRDefault="00B36DF8" w:rsidP="00C10E9F">
      <w:pPr>
        <w:spacing w:before="0" w:after="0"/>
        <w:jc w:val="center"/>
        <w:rPr>
          <w:rFonts w:cs="Arial"/>
          <w:b/>
          <w:color w:val="000000"/>
          <w:u w:val="single"/>
        </w:rPr>
      </w:pPr>
    </w:p>
    <w:p w14:paraId="1BF187E5" w14:textId="77777777" w:rsidR="00B36DF8" w:rsidRPr="00F50D4C" w:rsidRDefault="00B36DF8" w:rsidP="00C10E9F">
      <w:pPr>
        <w:tabs>
          <w:tab w:val="left" w:pos="720"/>
        </w:tabs>
        <w:spacing w:before="0" w:after="0"/>
        <w:jc w:val="center"/>
        <w:rPr>
          <w:rFonts w:cs="Arial"/>
        </w:rPr>
      </w:pPr>
      <w:r w:rsidRPr="00F50D4C">
        <w:rPr>
          <w:rFonts w:cs="Arial"/>
          <w:color w:val="000000"/>
        </w:rPr>
        <w:t>[</w:t>
      </w:r>
      <w:r w:rsidRPr="00F50D4C">
        <w:rPr>
          <w:rFonts w:cs="Arial"/>
          <w:b/>
          <w:i/>
          <w:color w:val="000000"/>
          <w:shd w:val="clear" w:color="auto" w:fill="C0C0C0"/>
        </w:rPr>
        <w:t>Insert UNOPS Measured Price Construction Contract</w:t>
      </w:r>
      <w:r w:rsidRPr="00F50D4C">
        <w:rPr>
          <w:rFonts w:cs="Arial"/>
          <w:color w:val="000000"/>
        </w:rPr>
        <w:t>]</w:t>
      </w:r>
    </w:p>
    <w:p w14:paraId="1BF187E6" w14:textId="009346B6" w:rsidR="00BF23C8" w:rsidRDefault="00BF23C8" w:rsidP="00C10E9F">
      <w:pPr>
        <w:spacing w:before="0" w:after="0"/>
        <w:rPr>
          <w:rFonts w:cs="Arial"/>
        </w:rPr>
      </w:pPr>
    </w:p>
    <w:p w14:paraId="665B7F28" w14:textId="77777777" w:rsidR="00BF23C8" w:rsidRPr="00BF23C8" w:rsidRDefault="00BF23C8" w:rsidP="00BF23C8">
      <w:pPr>
        <w:rPr>
          <w:rFonts w:cs="Arial"/>
        </w:rPr>
      </w:pPr>
    </w:p>
    <w:p w14:paraId="68D99A77" w14:textId="77777777" w:rsidR="00BF23C8" w:rsidRPr="00BF23C8" w:rsidRDefault="00BF23C8" w:rsidP="00BF23C8">
      <w:pPr>
        <w:rPr>
          <w:rFonts w:cs="Arial"/>
        </w:rPr>
      </w:pPr>
    </w:p>
    <w:p w14:paraId="66F0F0B6" w14:textId="77777777" w:rsidR="00BF23C8" w:rsidRPr="00BF23C8" w:rsidRDefault="00BF23C8" w:rsidP="00BF23C8">
      <w:pPr>
        <w:rPr>
          <w:rFonts w:cs="Arial"/>
        </w:rPr>
      </w:pPr>
    </w:p>
    <w:p w14:paraId="35CBCCDC" w14:textId="77777777" w:rsidR="00BF23C8" w:rsidRPr="00BF23C8" w:rsidRDefault="00BF23C8" w:rsidP="00BF23C8">
      <w:pPr>
        <w:rPr>
          <w:rFonts w:cs="Arial"/>
        </w:rPr>
      </w:pPr>
    </w:p>
    <w:p w14:paraId="2F099CCA" w14:textId="77777777" w:rsidR="00BF23C8" w:rsidRPr="00BF23C8" w:rsidRDefault="00BF23C8" w:rsidP="00BF23C8">
      <w:pPr>
        <w:rPr>
          <w:rFonts w:cs="Arial"/>
        </w:rPr>
      </w:pPr>
    </w:p>
    <w:p w14:paraId="47A182F4" w14:textId="77777777" w:rsidR="00BF23C8" w:rsidRPr="00BF23C8" w:rsidRDefault="00BF23C8" w:rsidP="00BF23C8">
      <w:pPr>
        <w:rPr>
          <w:rFonts w:cs="Arial"/>
        </w:rPr>
      </w:pPr>
    </w:p>
    <w:p w14:paraId="49C8DDAB" w14:textId="77777777" w:rsidR="00BF23C8" w:rsidRPr="00BF23C8" w:rsidRDefault="00BF23C8" w:rsidP="00BF23C8">
      <w:pPr>
        <w:rPr>
          <w:rFonts w:cs="Arial"/>
        </w:rPr>
      </w:pPr>
    </w:p>
    <w:p w14:paraId="4967FB67" w14:textId="77777777" w:rsidR="00BF23C8" w:rsidRPr="00BF23C8" w:rsidRDefault="00BF23C8" w:rsidP="00BF23C8">
      <w:pPr>
        <w:rPr>
          <w:rFonts w:cs="Arial"/>
        </w:rPr>
      </w:pPr>
    </w:p>
    <w:p w14:paraId="548ABD9C" w14:textId="77777777" w:rsidR="00BF23C8" w:rsidRPr="00BF23C8" w:rsidRDefault="00BF23C8" w:rsidP="00BF23C8">
      <w:pPr>
        <w:rPr>
          <w:rFonts w:cs="Arial"/>
        </w:rPr>
      </w:pPr>
    </w:p>
    <w:p w14:paraId="2D33FE09" w14:textId="77777777" w:rsidR="00BF23C8" w:rsidRPr="00BF23C8" w:rsidRDefault="00BF23C8" w:rsidP="00BF23C8">
      <w:pPr>
        <w:rPr>
          <w:rFonts w:cs="Arial"/>
        </w:rPr>
      </w:pPr>
    </w:p>
    <w:p w14:paraId="68D42A81" w14:textId="77777777" w:rsidR="00BF23C8" w:rsidRPr="00BF23C8" w:rsidRDefault="00BF23C8" w:rsidP="00BF23C8">
      <w:pPr>
        <w:rPr>
          <w:rFonts w:cs="Arial"/>
        </w:rPr>
      </w:pPr>
    </w:p>
    <w:p w14:paraId="05A22B4A" w14:textId="77777777" w:rsidR="00BF23C8" w:rsidRPr="00BF23C8" w:rsidRDefault="00BF23C8" w:rsidP="00BF23C8">
      <w:pPr>
        <w:rPr>
          <w:rFonts w:cs="Arial"/>
        </w:rPr>
      </w:pPr>
    </w:p>
    <w:p w14:paraId="352147DB" w14:textId="77777777" w:rsidR="00BF23C8" w:rsidRPr="00BF23C8" w:rsidRDefault="00BF23C8" w:rsidP="00BF23C8">
      <w:pPr>
        <w:rPr>
          <w:rFonts w:cs="Arial"/>
        </w:rPr>
      </w:pPr>
    </w:p>
    <w:p w14:paraId="005F5E3C" w14:textId="77777777" w:rsidR="00BF23C8" w:rsidRPr="00BF23C8" w:rsidRDefault="00BF23C8" w:rsidP="00BF23C8">
      <w:pPr>
        <w:rPr>
          <w:rFonts w:cs="Arial"/>
        </w:rPr>
      </w:pPr>
    </w:p>
    <w:p w14:paraId="005460CC" w14:textId="77777777" w:rsidR="00BF23C8" w:rsidRPr="00BF23C8" w:rsidRDefault="00BF23C8" w:rsidP="00BF23C8">
      <w:pPr>
        <w:rPr>
          <w:rFonts w:cs="Arial"/>
        </w:rPr>
      </w:pPr>
    </w:p>
    <w:p w14:paraId="111695BE" w14:textId="77777777" w:rsidR="00BF23C8" w:rsidRPr="00BF23C8" w:rsidRDefault="00BF23C8" w:rsidP="00BF23C8">
      <w:pPr>
        <w:rPr>
          <w:rFonts w:cs="Arial"/>
        </w:rPr>
      </w:pPr>
    </w:p>
    <w:p w14:paraId="560B882C" w14:textId="77777777" w:rsidR="00BF23C8" w:rsidRPr="00BF23C8" w:rsidRDefault="00BF23C8" w:rsidP="00BF23C8">
      <w:pPr>
        <w:rPr>
          <w:rFonts w:cs="Arial"/>
        </w:rPr>
      </w:pPr>
    </w:p>
    <w:p w14:paraId="2D0C674B" w14:textId="1373EB0F" w:rsidR="00BF23C8" w:rsidRDefault="00BF23C8" w:rsidP="00BF23C8">
      <w:pPr>
        <w:rPr>
          <w:rFonts w:cs="Arial"/>
        </w:rPr>
      </w:pPr>
    </w:p>
    <w:p w14:paraId="610D6794" w14:textId="5A4B7D65" w:rsidR="00B36DF8" w:rsidRPr="00BF23C8" w:rsidRDefault="00BF23C8" w:rsidP="00BF23C8">
      <w:pPr>
        <w:tabs>
          <w:tab w:val="left" w:pos="3525"/>
        </w:tabs>
        <w:rPr>
          <w:rFonts w:cs="Arial"/>
        </w:rPr>
      </w:pPr>
      <w:r>
        <w:rPr>
          <w:rFonts w:cs="Arial"/>
        </w:rPr>
        <w:tab/>
      </w:r>
    </w:p>
    <w:sectPr w:rsidR="00B36DF8" w:rsidRPr="00BF23C8" w:rsidSect="00F40B51">
      <w:headerReference w:type="default" r:id="rId26"/>
      <w:footerReference w:type="default" r:id="rId27"/>
      <w:pgSz w:w="11906" w:h="16838"/>
      <w:pgMar w:top="1440" w:right="1440" w:bottom="1440" w:left="1440" w:header="432" w:footer="389" w:gutter="0"/>
      <w:pgNumType w:start="21"/>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0CBFE" w14:textId="77777777" w:rsidR="002C2B76" w:rsidRDefault="002C2B76" w:rsidP="00F40B51">
      <w:pPr>
        <w:spacing w:before="0" w:after="0"/>
      </w:pPr>
      <w:r>
        <w:separator/>
      </w:r>
    </w:p>
  </w:endnote>
  <w:endnote w:type="continuationSeparator" w:id="0">
    <w:p w14:paraId="6668A3D7" w14:textId="77777777" w:rsidR="002C2B76" w:rsidRDefault="002C2B76" w:rsidP="00F4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Helvetica-Bold">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EC" w14:textId="77777777" w:rsidR="00C055F8" w:rsidRDefault="00C055F8">
    <w:pPr>
      <w:pStyle w:val="Footer"/>
      <w:tabs>
        <w:tab w:val="clear" w:pos="4680"/>
        <w:tab w:val="clear" w:pos="9360"/>
        <w:tab w:val="left" w:pos="543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378" w:type="dxa"/>
      <w:tblCellMar>
        <w:left w:w="10" w:type="dxa"/>
        <w:right w:w="10" w:type="dxa"/>
      </w:tblCellMar>
      <w:tblLook w:val="0000" w:firstRow="0" w:lastRow="0" w:firstColumn="0" w:lastColumn="0" w:noHBand="0" w:noVBand="0"/>
    </w:tblPr>
    <w:tblGrid>
      <w:gridCol w:w="9371"/>
      <w:gridCol w:w="833"/>
    </w:tblGrid>
    <w:tr w:rsidR="00C055F8" w14:paraId="1BF187F1" w14:textId="77777777" w:rsidTr="00D0254C">
      <w:trPr>
        <w:trHeight w:val="416"/>
      </w:trPr>
      <w:tc>
        <w:tcPr>
          <w:tcW w:w="9371" w:type="dxa"/>
          <w:tcBorders>
            <w:top w:val="single" w:sz="4" w:space="0" w:color="000000"/>
          </w:tcBorders>
          <w:tcMar>
            <w:top w:w="0" w:type="dxa"/>
            <w:left w:w="72" w:type="dxa"/>
            <w:bottom w:w="0" w:type="dxa"/>
            <w:right w:w="72" w:type="dxa"/>
          </w:tcMar>
          <w:vAlign w:val="center"/>
        </w:tcPr>
        <w:p w14:paraId="216FED5A" w14:textId="5E2BF8AF" w:rsidR="00C055F8" w:rsidRPr="005A3FC0" w:rsidRDefault="00C055F8" w:rsidP="005A3FC0">
          <w:pPr>
            <w:pStyle w:val="Footer"/>
          </w:pPr>
          <w:r>
            <w:rPr>
              <w:b/>
            </w:rPr>
            <w:t xml:space="preserve">Invitation to Bid – Measured Price – </w:t>
          </w:r>
          <w:r>
            <w:rPr>
              <w:rStyle w:val="Emphasis"/>
              <w:b/>
              <w:color w:val="000000"/>
              <w:szCs w:val="24"/>
            </w:rPr>
            <w:t xml:space="preserve">Case No. </w:t>
          </w:r>
          <w:r w:rsidRPr="005A3FC0">
            <w:rPr>
              <w:color w:val="000000"/>
              <w:szCs w:val="24"/>
              <w:lang w:val="en-AU"/>
            </w:rPr>
            <w:t>UNOPS/SDN/</w:t>
          </w:r>
          <w:r w:rsidRPr="005A3FC0">
            <w:rPr>
              <w:color w:val="000000"/>
              <w:szCs w:val="24"/>
            </w:rPr>
            <w:t>95204</w:t>
          </w:r>
          <w:r w:rsidRPr="005A3FC0">
            <w:rPr>
              <w:color w:val="000000"/>
              <w:szCs w:val="24"/>
              <w:lang w:val="en-AU"/>
            </w:rPr>
            <w:t>/WORKS/ITB- 064</w:t>
          </w:r>
        </w:p>
        <w:p w14:paraId="1BF187EF" w14:textId="1AA3C2CC" w:rsidR="00C055F8" w:rsidRDefault="00C055F8" w:rsidP="00F60D27">
          <w:pPr>
            <w:pStyle w:val="Footer"/>
            <w:rPr>
              <w:rFonts w:cs="Arial"/>
              <w:sz w:val="18"/>
              <w:szCs w:val="18"/>
            </w:rPr>
          </w:pPr>
        </w:p>
      </w:tc>
      <w:tc>
        <w:tcPr>
          <w:tcW w:w="833" w:type="dxa"/>
          <w:tcBorders>
            <w:top w:val="single" w:sz="4" w:space="0" w:color="000000"/>
          </w:tcBorders>
          <w:tcMar>
            <w:top w:w="0" w:type="dxa"/>
            <w:left w:w="72" w:type="dxa"/>
            <w:bottom w:w="0" w:type="dxa"/>
            <w:right w:w="72" w:type="dxa"/>
          </w:tcMar>
          <w:vAlign w:val="center"/>
        </w:tcPr>
        <w:p w14:paraId="1BF187F0" w14:textId="321BC207" w:rsidR="00C055F8" w:rsidRDefault="00C055F8">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20465B">
            <w:rPr>
              <w:rFonts w:cs="Arial"/>
              <w:b/>
              <w:noProof/>
              <w:sz w:val="18"/>
              <w:szCs w:val="18"/>
            </w:rPr>
            <w:t>i</w:t>
          </w:r>
          <w:r>
            <w:rPr>
              <w:rFonts w:cs="Arial"/>
              <w:b/>
              <w:sz w:val="18"/>
              <w:szCs w:val="18"/>
            </w:rPr>
            <w:fldChar w:fldCharType="end"/>
          </w:r>
          <w:r>
            <w:rPr>
              <w:rFonts w:cs="Arial"/>
              <w:b/>
              <w:sz w:val="18"/>
              <w:szCs w:val="18"/>
            </w:rPr>
            <w:t xml:space="preserve"> </w:t>
          </w:r>
        </w:p>
      </w:tc>
    </w:tr>
  </w:tbl>
  <w:p w14:paraId="1BF187F2" w14:textId="77777777" w:rsidR="00C055F8" w:rsidRDefault="00C055F8">
    <w:pPr>
      <w:pStyle w:val="Footer"/>
      <w:tabs>
        <w:tab w:val="right" w:pos="8370"/>
      </w:tabs>
    </w:pPr>
    <w:r>
      <w:rPr>
        <w:rStyle w:val="PageNumber"/>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378" w:type="dxa"/>
      <w:tblCellMar>
        <w:left w:w="10" w:type="dxa"/>
        <w:right w:w="10" w:type="dxa"/>
      </w:tblCellMar>
      <w:tblLook w:val="0000" w:firstRow="0" w:lastRow="0" w:firstColumn="0" w:lastColumn="0" w:noHBand="0" w:noVBand="0"/>
    </w:tblPr>
    <w:tblGrid>
      <w:gridCol w:w="9371"/>
      <w:gridCol w:w="833"/>
    </w:tblGrid>
    <w:tr w:rsidR="00C055F8" w14:paraId="1BF187F7" w14:textId="77777777">
      <w:trPr>
        <w:trHeight w:val="401"/>
      </w:trPr>
      <w:tc>
        <w:tcPr>
          <w:tcW w:w="9371" w:type="dxa"/>
          <w:tcBorders>
            <w:top w:val="single" w:sz="4" w:space="0" w:color="000000"/>
          </w:tcBorders>
          <w:tcMar>
            <w:top w:w="0" w:type="dxa"/>
            <w:left w:w="72" w:type="dxa"/>
            <w:bottom w:w="0" w:type="dxa"/>
            <w:right w:w="72" w:type="dxa"/>
          </w:tcMar>
          <w:vAlign w:val="center"/>
        </w:tcPr>
        <w:p w14:paraId="1BF187F5" w14:textId="689C743D" w:rsidR="00C055F8" w:rsidRDefault="00C055F8" w:rsidP="005A3FC0">
          <w:pPr>
            <w:pStyle w:val="Footer"/>
            <w:ind w:right="360"/>
            <w:rPr>
              <w:rFonts w:cs="Arial"/>
              <w:sz w:val="18"/>
              <w:szCs w:val="18"/>
            </w:rPr>
          </w:pPr>
          <w:r>
            <w:rPr>
              <w:b/>
            </w:rPr>
            <w:t xml:space="preserve">Invitation to Bid – Measured Price </w:t>
          </w:r>
          <w:r>
            <w:rPr>
              <w:rStyle w:val="Emphasis"/>
              <w:b/>
              <w:color w:val="000000"/>
              <w:szCs w:val="24"/>
            </w:rPr>
            <w:t xml:space="preserve">Case No. </w:t>
          </w:r>
          <w:r w:rsidRPr="005A3FC0">
            <w:rPr>
              <w:bCs/>
              <w:iCs/>
              <w:color w:val="000000"/>
              <w:szCs w:val="24"/>
              <w:lang w:val="en-AU"/>
            </w:rPr>
            <w:t>UNOPS/SDN/</w:t>
          </w:r>
          <w:r w:rsidRPr="005A3FC0">
            <w:rPr>
              <w:bCs/>
              <w:iCs/>
              <w:color w:val="000000"/>
              <w:szCs w:val="24"/>
            </w:rPr>
            <w:t>95204</w:t>
          </w:r>
          <w:r w:rsidRPr="005A3FC0">
            <w:rPr>
              <w:bCs/>
              <w:iCs/>
              <w:color w:val="000000"/>
              <w:szCs w:val="24"/>
              <w:lang w:val="en-AU"/>
            </w:rPr>
            <w:t>/WORKS/ITB- 064</w:t>
          </w:r>
        </w:p>
      </w:tc>
      <w:tc>
        <w:tcPr>
          <w:tcW w:w="833" w:type="dxa"/>
          <w:tcBorders>
            <w:top w:val="single" w:sz="4" w:space="0" w:color="000000"/>
          </w:tcBorders>
          <w:tcMar>
            <w:top w:w="0" w:type="dxa"/>
            <w:left w:w="72" w:type="dxa"/>
            <w:bottom w:w="0" w:type="dxa"/>
            <w:right w:w="72" w:type="dxa"/>
          </w:tcMar>
          <w:vAlign w:val="center"/>
        </w:tcPr>
        <w:p w14:paraId="1BF187F6" w14:textId="0AC9BE38" w:rsidR="00C055F8" w:rsidRDefault="00C055F8">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20465B">
            <w:rPr>
              <w:rFonts w:cs="Arial"/>
              <w:b/>
              <w:noProof/>
              <w:sz w:val="18"/>
              <w:szCs w:val="18"/>
            </w:rPr>
            <w:t>1</w:t>
          </w:r>
          <w:r>
            <w:rPr>
              <w:rFonts w:cs="Arial"/>
              <w:b/>
              <w:sz w:val="18"/>
              <w:szCs w:val="18"/>
            </w:rPr>
            <w:fldChar w:fldCharType="end"/>
          </w:r>
          <w:r>
            <w:rPr>
              <w:rFonts w:cs="Arial"/>
              <w:b/>
              <w:sz w:val="18"/>
              <w:szCs w:val="18"/>
            </w:rPr>
            <w:t xml:space="preserve"> </w:t>
          </w:r>
        </w:p>
      </w:tc>
    </w:tr>
  </w:tbl>
  <w:p w14:paraId="1BF187F8" w14:textId="77777777" w:rsidR="00C055F8" w:rsidRDefault="00C055F8">
    <w:pPr>
      <w:pStyle w:val="Footer"/>
      <w:tabs>
        <w:tab w:val="right" w:pos="8370"/>
      </w:tabs>
    </w:pPr>
    <w:r>
      <w:rPr>
        <w:rStyle w:val="PageNumbe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378" w:type="dxa"/>
      <w:tblCellMar>
        <w:left w:w="10" w:type="dxa"/>
        <w:right w:w="10" w:type="dxa"/>
      </w:tblCellMar>
      <w:tblLook w:val="0000" w:firstRow="0" w:lastRow="0" w:firstColumn="0" w:lastColumn="0" w:noHBand="0" w:noVBand="0"/>
    </w:tblPr>
    <w:tblGrid>
      <w:gridCol w:w="9371"/>
      <w:gridCol w:w="833"/>
    </w:tblGrid>
    <w:tr w:rsidR="00C055F8" w14:paraId="1BF187FD" w14:textId="77777777" w:rsidTr="00D0254C">
      <w:trPr>
        <w:trHeight w:val="401"/>
      </w:trPr>
      <w:tc>
        <w:tcPr>
          <w:tcW w:w="9371" w:type="dxa"/>
          <w:tcBorders>
            <w:top w:val="single" w:sz="4" w:space="0" w:color="000000"/>
          </w:tcBorders>
          <w:shd w:val="clear" w:color="auto" w:fill="auto"/>
          <w:tcMar>
            <w:top w:w="0" w:type="dxa"/>
            <w:left w:w="72" w:type="dxa"/>
            <w:bottom w:w="0" w:type="dxa"/>
            <w:right w:w="72" w:type="dxa"/>
          </w:tcMar>
          <w:vAlign w:val="center"/>
        </w:tcPr>
        <w:p w14:paraId="75231145" w14:textId="77777777" w:rsidR="00C055F8" w:rsidRDefault="00C055F8">
          <w:pPr>
            <w:pStyle w:val="Footer"/>
            <w:rPr>
              <w:rFonts w:cs="Arial"/>
              <w:sz w:val="18"/>
              <w:szCs w:val="18"/>
            </w:rPr>
          </w:pPr>
          <w:r>
            <w:rPr>
              <w:rFonts w:cs="Arial"/>
              <w:sz w:val="18"/>
              <w:szCs w:val="18"/>
            </w:rPr>
            <w:t xml:space="preserve">© UNOPS 2011                 </w:t>
          </w:r>
        </w:p>
        <w:p w14:paraId="1BF187FB" w14:textId="64B9A9C2" w:rsidR="00C055F8" w:rsidRDefault="00C055F8" w:rsidP="005A3FC0">
          <w:pPr>
            <w:pStyle w:val="Footer"/>
            <w:ind w:right="360"/>
            <w:rPr>
              <w:rFonts w:cs="Arial"/>
              <w:sz w:val="18"/>
              <w:szCs w:val="18"/>
            </w:rPr>
          </w:pPr>
          <w:r>
            <w:rPr>
              <w:rFonts w:cs="Arial"/>
              <w:sz w:val="18"/>
              <w:szCs w:val="18"/>
            </w:rPr>
            <w:t xml:space="preserve">  </w:t>
          </w:r>
          <w:r>
            <w:rPr>
              <w:b/>
            </w:rPr>
            <w:t xml:space="preserve">Invitation to Bid –Measured Price </w:t>
          </w:r>
          <w:r>
            <w:rPr>
              <w:rStyle w:val="Emphasis"/>
              <w:b/>
              <w:color w:val="000000"/>
              <w:szCs w:val="24"/>
            </w:rPr>
            <w:t>Case No.</w:t>
          </w:r>
          <w:r>
            <w:rPr>
              <w:rStyle w:val="Emphasis"/>
              <w:i w:val="0"/>
              <w:color w:val="000000"/>
              <w:szCs w:val="24"/>
            </w:rPr>
            <w:t xml:space="preserve"> </w:t>
          </w:r>
          <w:r w:rsidRPr="005A3FC0">
            <w:rPr>
              <w:bCs/>
              <w:iCs/>
              <w:color w:val="000000"/>
              <w:szCs w:val="24"/>
              <w:lang w:val="en-AU"/>
            </w:rPr>
            <w:t>UNOPS/SDN/</w:t>
          </w:r>
          <w:r w:rsidRPr="005A3FC0">
            <w:rPr>
              <w:bCs/>
              <w:iCs/>
              <w:color w:val="000000"/>
              <w:szCs w:val="24"/>
            </w:rPr>
            <w:t>95204</w:t>
          </w:r>
          <w:r w:rsidRPr="005A3FC0">
            <w:rPr>
              <w:bCs/>
              <w:iCs/>
              <w:color w:val="000000"/>
              <w:szCs w:val="24"/>
              <w:lang w:val="en-AU"/>
            </w:rPr>
            <w:t>/WORKS/ITB- 064</w:t>
          </w:r>
        </w:p>
      </w:tc>
      <w:tc>
        <w:tcPr>
          <w:tcW w:w="833" w:type="dxa"/>
          <w:tcBorders>
            <w:top w:val="single" w:sz="4" w:space="0" w:color="000000"/>
          </w:tcBorders>
          <w:tcMar>
            <w:top w:w="0" w:type="dxa"/>
            <w:left w:w="72" w:type="dxa"/>
            <w:bottom w:w="0" w:type="dxa"/>
            <w:right w:w="72" w:type="dxa"/>
          </w:tcMar>
          <w:vAlign w:val="center"/>
        </w:tcPr>
        <w:p w14:paraId="1BF187FC" w14:textId="6044CEDC" w:rsidR="00C055F8" w:rsidRDefault="00C055F8">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20465B">
            <w:rPr>
              <w:rFonts w:cs="Arial"/>
              <w:b/>
              <w:noProof/>
              <w:sz w:val="18"/>
              <w:szCs w:val="18"/>
            </w:rPr>
            <w:t>2</w:t>
          </w:r>
          <w:r>
            <w:rPr>
              <w:rFonts w:cs="Arial"/>
              <w:b/>
              <w:sz w:val="18"/>
              <w:szCs w:val="18"/>
            </w:rPr>
            <w:fldChar w:fldCharType="end"/>
          </w:r>
          <w:r>
            <w:rPr>
              <w:rFonts w:cs="Arial"/>
              <w:b/>
              <w:sz w:val="18"/>
              <w:szCs w:val="18"/>
            </w:rPr>
            <w:t xml:space="preserve"> </w:t>
          </w:r>
        </w:p>
      </w:tc>
    </w:tr>
  </w:tbl>
  <w:p w14:paraId="1BF187FE" w14:textId="77777777" w:rsidR="00C055F8" w:rsidRDefault="00C055F8">
    <w:pPr>
      <w:pStyle w:val="Footer"/>
      <w:tabs>
        <w:tab w:val="right" w:pos="8370"/>
      </w:tabs>
    </w:pPr>
    <w:r>
      <w:rPr>
        <w:rStyle w:val="PageNumber"/>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378" w:type="dxa"/>
      <w:tblCellMar>
        <w:left w:w="10" w:type="dxa"/>
        <w:right w:w="10" w:type="dxa"/>
      </w:tblCellMar>
      <w:tblLook w:val="0000" w:firstRow="0" w:lastRow="0" w:firstColumn="0" w:lastColumn="0" w:noHBand="0" w:noVBand="0"/>
    </w:tblPr>
    <w:tblGrid>
      <w:gridCol w:w="9371"/>
      <w:gridCol w:w="833"/>
    </w:tblGrid>
    <w:tr w:rsidR="00C055F8" w14:paraId="1BF18803" w14:textId="77777777">
      <w:trPr>
        <w:trHeight w:val="401"/>
      </w:trPr>
      <w:tc>
        <w:tcPr>
          <w:tcW w:w="9371" w:type="dxa"/>
          <w:tcBorders>
            <w:top w:val="single" w:sz="4" w:space="0" w:color="000000"/>
          </w:tcBorders>
          <w:tcMar>
            <w:top w:w="0" w:type="dxa"/>
            <w:left w:w="72" w:type="dxa"/>
            <w:bottom w:w="0" w:type="dxa"/>
            <w:right w:w="72" w:type="dxa"/>
          </w:tcMar>
          <w:vAlign w:val="center"/>
        </w:tcPr>
        <w:p w14:paraId="0C2CAC77" w14:textId="77777777" w:rsidR="00C055F8" w:rsidRDefault="00C055F8" w:rsidP="00A36AB9">
          <w:pPr>
            <w:pStyle w:val="Footer"/>
            <w:rPr>
              <w:rFonts w:cs="Arial"/>
              <w:sz w:val="18"/>
              <w:szCs w:val="18"/>
            </w:rPr>
          </w:pPr>
          <w:r>
            <w:rPr>
              <w:rFonts w:cs="Arial"/>
              <w:sz w:val="18"/>
              <w:szCs w:val="18"/>
            </w:rPr>
            <w:t xml:space="preserve">© UNOPS 2011                      </w:t>
          </w:r>
        </w:p>
        <w:p w14:paraId="1BF18801" w14:textId="26548E17" w:rsidR="00C055F8" w:rsidRDefault="00C055F8" w:rsidP="00060F8F">
          <w:pPr>
            <w:pStyle w:val="Footer"/>
            <w:ind w:right="360"/>
            <w:rPr>
              <w:rFonts w:cs="Arial"/>
              <w:sz w:val="18"/>
              <w:szCs w:val="18"/>
            </w:rPr>
          </w:pPr>
          <w:r>
            <w:rPr>
              <w:rFonts w:cs="Arial"/>
              <w:sz w:val="18"/>
              <w:szCs w:val="18"/>
            </w:rPr>
            <w:t xml:space="preserve">   </w:t>
          </w:r>
          <w:r>
            <w:rPr>
              <w:b/>
            </w:rPr>
            <w:t>Invitation to Bid – Measured Price-</w:t>
          </w:r>
          <w:r>
            <w:rPr>
              <w:rStyle w:val="Emphasis"/>
              <w:b/>
              <w:color w:val="000000"/>
              <w:szCs w:val="24"/>
            </w:rPr>
            <w:t>Case No</w:t>
          </w:r>
          <w:r>
            <w:rPr>
              <w:rStyle w:val="Emphasis"/>
              <w:i w:val="0"/>
              <w:color w:val="000000"/>
              <w:szCs w:val="24"/>
            </w:rPr>
            <w:t xml:space="preserve">. </w:t>
          </w:r>
          <w:r w:rsidRPr="00060F8F">
            <w:rPr>
              <w:rFonts w:cs="Arial"/>
              <w:bCs/>
              <w:lang w:val="en-AU"/>
            </w:rPr>
            <w:t>UNOPS/SDN/</w:t>
          </w:r>
          <w:r w:rsidRPr="00060F8F">
            <w:rPr>
              <w:rFonts w:cs="Arial"/>
              <w:bCs/>
            </w:rPr>
            <w:t>95204</w:t>
          </w:r>
          <w:r w:rsidRPr="00060F8F">
            <w:rPr>
              <w:rFonts w:cs="Arial"/>
              <w:bCs/>
              <w:lang w:val="en-AU"/>
            </w:rPr>
            <w:t>/WORKS/ITB- 064</w:t>
          </w:r>
        </w:p>
      </w:tc>
      <w:tc>
        <w:tcPr>
          <w:tcW w:w="833" w:type="dxa"/>
          <w:tcBorders>
            <w:top w:val="single" w:sz="4" w:space="0" w:color="000000"/>
          </w:tcBorders>
          <w:tcMar>
            <w:top w:w="0" w:type="dxa"/>
            <w:left w:w="72" w:type="dxa"/>
            <w:bottom w:w="0" w:type="dxa"/>
            <w:right w:w="72" w:type="dxa"/>
          </w:tcMar>
          <w:vAlign w:val="center"/>
        </w:tcPr>
        <w:p w14:paraId="1BF18802" w14:textId="61CBC4F5" w:rsidR="00C055F8" w:rsidRDefault="00C055F8">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20465B">
            <w:rPr>
              <w:rFonts w:cs="Arial"/>
              <w:b/>
              <w:noProof/>
              <w:sz w:val="18"/>
              <w:szCs w:val="18"/>
            </w:rPr>
            <w:t>10</w:t>
          </w:r>
          <w:r>
            <w:rPr>
              <w:rFonts w:cs="Arial"/>
              <w:b/>
              <w:sz w:val="18"/>
              <w:szCs w:val="18"/>
            </w:rPr>
            <w:fldChar w:fldCharType="end"/>
          </w:r>
          <w:r>
            <w:rPr>
              <w:rFonts w:cs="Arial"/>
              <w:b/>
              <w:sz w:val="18"/>
              <w:szCs w:val="18"/>
            </w:rPr>
            <w:t xml:space="preserve"> </w:t>
          </w:r>
        </w:p>
      </w:tc>
    </w:tr>
  </w:tbl>
  <w:p w14:paraId="1BF18804" w14:textId="77777777" w:rsidR="00C055F8" w:rsidRDefault="00C055F8">
    <w:pPr>
      <w:pStyle w:val="Footer"/>
      <w:tabs>
        <w:tab w:val="right" w:pos="8370"/>
      </w:tabs>
    </w:pPr>
    <w:r>
      <w:rPr>
        <w:rStyle w:val="PageNumber"/>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4" w:type="dxa"/>
      <w:tblInd w:w="-378" w:type="dxa"/>
      <w:tblCellMar>
        <w:left w:w="10" w:type="dxa"/>
        <w:right w:w="10" w:type="dxa"/>
      </w:tblCellMar>
      <w:tblLook w:val="0000" w:firstRow="0" w:lastRow="0" w:firstColumn="0" w:lastColumn="0" w:noHBand="0" w:noVBand="0"/>
    </w:tblPr>
    <w:tblGrid>
      <w:gridCol w:w="9371"/>
      <w:gridCol w:w="833"/>
    </w:tblGrid>
    <w:tr w:rsidR="00C055F8" w14:paraId="1BF1880F" w14:textId="77777777">
      <w:trPr>
        <w:trHeight w:val="401"/>
      </w:trPr>
      <w:tc>
        <w:tcPr>
          <w:tcW w:w="9371" w:type="dxa"/>
          <w:tcBorders>
            <w:top w:val="single" w:sz="4" w:space="0" w:color="000000"/>
          </w:tcBorders>
          <w:tcMar>
            <w:top w:w="0" w:type="dxa"/>
            <w:left w:w="72" w:type="dxa"/>
            <w:bottom w:w="0" w:type="dxa"/>
            <w:right w:w="72" w:type="dxa"/>
          </w:tcMar>
          <w:vAlign w:val="center"/>
        </w:tcPr>
        <w:p w14:paraId="1BF1880D" w14:textId="74A28F45" w:rsidR="00C055F8" w:rsidRPr="00DB6919" w:rsidRDefault="00C055F8" w:rsidP="00DB6919">
          <w:pPr>
            <w:pStyle w:val="Footer"/>
            <w:rPr>
              <w:b/>
              <w:color w:val="000000"/>
              <w:szCs w:val="24"/>
            </w:rPr>
          </w:pPr>
          <w:r>
            <w:rPr>
              <w:rFonts w:cs="Arial"/>
              <w:sz w:val="18"/>
              <w:szCs w:val="18"/>
            </w:rPr>
            <w:t xml:space="preserve">© UNOPS </w:t>
          </w:r>
          <w:proofErr w:type="gramStart"/>
          <w:r>
            <w:rPr>
              <w:rFonts w:cs="Arial"/>
              <w:sz w:val="18"/>
              <w:szCs w:val="18"/>
            </w:rPr>
            <w:t xml:space="preserve">2011  </w:t>
          </w:r>
          <w:r>
            <w:rPr>
              <w:b/>
            </w:rPr>
            <w:t>Invitation</w:t>
          </w:r>
          <w:proofErr w:type="gramEnd"/>
          <w:r>
            <w:rPr>
              <w:b/>
            </w:rPr>
            <w:t xml:space="preserve"> to Bid –Measured price -</w:t>
          </w:r>
          <w:r>
            <w:rPr>
              <w:rStyle w:val="Emphasis"/>
              <w:b/>
              <w:color w:val="000000"/>
              <w:szCs w:val="24"/>
            </w:rPr>
            <w:t xml:space="preserve">Case No. </w:t>
          </w:r>
          <w:r w:rsidRPr="00DB6919">
            <w:rPr>
              <w:color w:val="000000"/>
              <w:szCs w:val="24"/>
              <w:lang w:val="en-AU"/>
            </w:rPr>
            <w:t>UNOPS/SDN/</w:t>
          </w:r>
          <w:r w:rsidRPr="00DB6919">
            <w:rPr>
              <w:color w:val="000000"/>
              <w:szCs w:val="24"/>
            </w:rPr>
            <w:t>95204</w:t>
          </w:r>
          <w:r w:rsidRPr="00DB6919">
            <w:rPr>
              <w:color w:val="000000"/>
              <w:szCs w:val="24"/>
              <w:lang w:val="en-AU"/>
            </w:rPr>
            <w:t>/WORKS/ITB- 064</w:t>
          </w:r>
        </w:p>
      </w:tc>
      <w:tc>
        <w:tcPr>
          <w:tcW w:w="833" w:type="dxa"/>
          <w:tcBorders>
            <w:top w:val="single" w:sz="4" w:space="0" w:color="000000"/>
          </w:tcBorders>
          <w:tcMar>
            <w:top w:w="0" w:type="dxa"/>
            <w:left w:w="72" w:type="dxa"/>
            <w:bottom w:w="0" w:type="dxa"/>
            <w:right w:w="72" w:type="dxa"/>
          </w:tcMar>
          <w:vAlign w:val="center"/>
        </w:tcPr>
        <w:p w14:paraId="1BF1880E" w14:textId="5CACB0EB" w:rsidR="00C055F8" w:rsidRDefault="00C055F8">
          <w:pPr>
            <w:pStyle w:val="Footer"/>
            <w:ind w:right="270"/>
            <w:jc w:val="right"/>
          </w:pPr>
          <w:r>
            <w:rPr>
              <w:rFonts w:cs="Arial"/>
              <w:b/>
              <w:sz w:val="18"/>
              <w:szCs w:val="18"/>
            </w:rPr>
            <w:fldChar w:fldCharType="begin"/>
          </w:r>
          <w:r>
            <w:rPr>
              <w:rFonts w:cs="Arial"/>
              <w:b/>
              <w:sz w:val="18"/>
              <w:szCs w:val="18"/>
            </w:rPr>
            <w:instrText xml:space="preserve"> PAGE </w:instrText>
          </w:r>
          <w:r>
            <w:rPr>
              <w:rFonts w:cs="Arial"/>
              <w:b/>
              <w:sz w:val="18"/>
              <w:szCs w:val="18"/>
            </w:rPr>
            <w:fldChar w:fldCharType="separate"/>
          </w:r>
          <w:r w:rsidR="0020465B">
            <w:rPr>
              <w:rFonts w:cs="Arial"/>
              <w:b/>
              <w:noProof/>
              <w:sz w:val="18"/>
              <w:szCs w:val="18"/>
            </w:rPr>
            <w:t>27</w:t>
          </w:r>
          <w:r>
            <w:rPr>
              <w:rFonts w:cs="Arial"/>
              <w:b/>
              <w:sz w:val="18"/>
              <w:szCs w:val="18"/>
            </w:rPr>
            <w:fldChar w:fldCharType="end"/>
          </w:r>
          <w:r>
            <w:rPr>
              <w:rFonts w:cs="Arial"/>
              <w:b/>
              <w:sz w:val="18"/>
              <w:szCs w:val="18"/>
            </w:rPr>
            <w:t xml:space="preserve"> </w:t>
          </w:r>
        </w:p>
      </w:tc>
    </w:tr>
  </w:tbl>
  <w:p w14:paraId="1BF18810" w14:textId="77777777" w:rsidR="00C055F8" w:rsidRDefault="00C055F8">
    <w:pPr>
      <w:pStyle w:val="Footer"/>
      <w:tabs>
        <w:tab w:val="right" w:pos="8370"/>
      </w:tabs>
    </w:pP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FB0CE2" w14:textId="77777777" w:rsidR="002C2B76" w:rsidRDefault="002C2B76" w:rsidP="00F40B51">
      <w:pPr>
        <w:spacing w:before="0" w:after="0"/>
      </w:pPr>
      <w:r w:rsidRPr="00F40B51">
        <w:rPr>
          <w:color w:val="000000"/>
        </w:rPr>
        <w:separator/>
      </w:r>
    </w:p>
  </w:footnote>
  <w:footnote w:type="continuationSeparator" w:id="0">
    <w:p w14:paraId="3F563CCA" w14:textId="77777777" w:rsidR="002C2B76" w:rsidRDefault="002C2B76" w:rsidP="00F40B5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EB" w14:textId="77777777" w:rsidR="00C055F8" w:rsidRDefault="00C055F8">
    <w:pPr>
      <w:pStyle w:val="Header"/>
    </w:pPr>
    <w:r>
      <w:rPr>
        <w:noProof/>
      </w:rPr>
      <w:drawing>
        <wp:anchor distT="0" distB="0" distL="114300" distR="114300" simplePos="0" relativeHeight="251647488" behindDoc="0" locked="0" layoutInCell="1" allowOverlap="1" wp14:anchorId="1BF18811" wp14:editId="2D207244">
          <wp:simplePos x="0" y="0"/>
          <wp:positionH relativeFrom="column">
            <wp:posOffset>-914400</wp:posOffset>
          </wp:positionH>
          <wp:positionV relativeFrom="paragraph">
            <wp:posOffset>-466725</wp:posOffset>
          </wp:positionV>
          <wp:extent cx="8201025" cy="11944350"/>
          <wp:effectExtent l="19050" t="0" r="0" b="0"/>
          <wp:wrapNone/>
          <wp:docPr id="1" name="Picture 0" descr="itb_EN.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itb_EN.emf"/>
                  <pic:cNvPicPr>
                    <a:picLocks noChangeAspect="1" noChangeArrowheads="1"/>
                  </pic:cNvPicPr>
                </pic:nvPicPr>
                <pic:blipFill>
                  <a:blip r:embed="rId1"/>
                  <a:srcRect/>
                  <a:stretch>
                    <a:fillRect/>
                  </a:stretch>
                </pic:blipFill>
                <pic:spPr bwMode="auto">
                  <a:xfrm>
                    <a:off x="0" y="0"/>
                    <a:ext cx="8201025" cy="1194435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ED" w14:textId="63C445A7" w:rsidR="00C055F8" w:rsidRDefault="00C055F8">
    <w:pPr>
      <w:pStyle w:val="Header"/>
    </w:pPr>
    <w:r>
      <w:rPr>
        <w:noProof/>
      </w:rPr>
      <mc:AlternateContent>
        <mc:Choice Requires="wps">
          <w:drawing>
            <wp:anchor distT="0" distB="0" distL="114300" distR="114300" simplePos="0" relativeHeight="251660800" behindDoc="0" locked="0" layoutInCell="1" allowOverlap="1" wp14:anchorId="1BF18813" wp14:editId="50CC67CE">
              <wp:simplePos x="0" y="0"/>
              <wp:positionH relativeFrom="column">
                <wp:posOffset>2878455</wp:posOffset>
              </wp:positionH>
              <wp:positionV relativeFrom="paragraph">
                <wp:posOffset>9525</wp:posOffset>
              </wp:positionV>
              <wp:extent cx="3202940" cy="628015"/>
              <wp:effectExtent l="1905" t="0" r="3810" b="1270"/>
              <wp:wrapNone/>
              <wp:docPr id="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94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3D" w14:textId="77777777" w:rsidR="00C055F8" w:rsidRDefault="00C055F8">
                          <w:pPr>
                            <w:ind w:left="720" w:firstLine="720"/>
                          </w:pPr>
                          <w:r>
                            <w:rPr>
                              <w:noProof/>
                            </w:rPr>
                            <w:drawing>
                              <wp:inline distT="0" distB="0" distL="0" distR="0" wp14:anchorId="1BF1885B" wp14:editId="1BF1885C">
                                <wp:extent cx="2085975" cy="4095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1BF18813" id="_x0000_t202" coordsize="21600,21600" o:spt="202" path="m,l,21600r21600,l21600,xe">
              <v:stroke joinstyle="miter"/>
              <v:path gradientshapeok="t" o:connecttype="rect"/>
            </v:shapetype>
            <v:shape id="Text Box 12" o:spid="_x0000_s1026" type="#_x0000_t202" style="position:absolute;margin-left:226.65pt;margin-top:.75pt;width:252.2pt;height:49.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" filled="f" stroked="f">
              <v:textbox style="mso-fit-shape-to-text:t">
                <w:txbxContent>
                  <w:p w14:paraId="1BF1883D" w14:textId="77777777" w:rsidR="00C055F8" w:rsidRDefault="00C055F8">
                    <w:pPr>
                      <w:ind w:left="720" w:firstLine="720"/>
                    </w:pPr>
                    <w:r>
                      <w:rPr>
                        <w:noProof/>
                      </w:rPr>
                      <w:drawing>
                        <wp:inline distT="0" distB="0" distL="0" distR="0" wp14:anchorId="1BF1885B" wp14:editId="1BF1885C">
                          <wp:extent cx="2085975" cy="40957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1BF18814" wp14:editId="4CB72027">
              <wp:simplePos x="0" y="0"/>
              <wp:positionH relativeFrom="column">
                <wp:posOffset>-100965</wp:posOffset>
              </wp:positionH>
              <wp:positionV relativeFrom="paragraph">
                <wp:posOffset>57150</wp:posOffset>
              </wp:positionV>
              <wp:extent cx="4028440" cy="412750"/>
              <wp:effectExtent l="3810" t="0" r="0" b="0"/>
              <wp:wrapNone/>
              <wp:docPr id="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3E" w14:textId="77777777" w:rsidR="00C055F8" w:rsidRDefault="00C055F8">
                          <w:r>
                            <w:rPr>
                              <w:rFonts w:cs="Arial"/>
                              <w:b/>
                              <w:color w:val="FFFFFF"/>
                            </w:rPr>
                            <w:t>INVITATION TO BID</w:t>
                          </w:r>
                          <w:r>
                            <w:rPr>
                              <w:rFonts w:cs="Arial"/>
                              <w:b/>
                              <w:color w:val="FFFFFF"/>
                              <w:sz w:val="20"/>
                              <w:szCs w:val="20"/>
                            </w:rPr>
                            <w:br/>
                          </w:r>
                        </w:p>
                        <w:p w14:paraId="1BF1883F" w14:textId="77777777" w:rsidR="00C055F8" w:rsidRDefault="00C055F8">
                          <w:pPr>
                            <w:rPr>
                              <w:rFonts w:cs="Arial"/>
                              <w:b/>
                              <w:color w:val="FFFFFF"/>
                            </w:rPr>
                          </w:pPr>
                        </w:p>
                        <w:p w14:paraId="1BF18840" w14:textId="77777777" w:rsidR="00C055F8" w:rsidRDefault="00C055F8">
                          <w:pPr>
                            <w:rPr>
                              <w:rFonts w:cs="Arial"/>
                              <w:b/>
                              <w:color w:val="FFFFFF"/>
                            </w:rPr>
                          </w:pPr>
                        </w:p>
                        <w:p w14:paraId="1BF18841" w14:textId="77777777" w:rsidR="00C055F8" w:rsidRDefault="00C055F8">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14" id="Text Box 11" o:spid="_x0000_s1027" type="#_x0000_t202" style="position:absolute;margin-left:-7.95pt;margin-top:4.5pt;width:317.2pt;height: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" filled="f" stroked="f">
              <v:textbox>
                <w:txbxContent>
                  <w:p w14:paraId="1BF1883E" w14:textId="77777777" w:rsidR="00C055F8" w:rsidRDefault="00C055F8">
                    <w:r>
                      <w:rPr>
                        <w:rFonts w:cs="Arial"/>
                        <w:b/>
                        <w:color w:val="FFFFFF"/>
                      </w:rPr>
                      <w:t>INVITATION TO BID</w:t>
                    </w:r>
                    <w:r>
                      <w:rPr>
                        <w:rFonts w:cs="Arial"/>
                        <w:b/>
                        <w:color w:val="FFFFFF"/>
                        <w:sz w:val="20"/>
                        <w:szCs w:val="20"/>
                      </w:rPr>
                      <w:br/>
                    </w:r>
                  </w:p>
                  <w:p w14:paraId="1BF1883F" w14:textId="77777777" w:rsidR="00C055F8" w:rsidRDefault="00C055F8">
                    <w:pPr>
                      <w:rPr>
                        <w:rFonts w:cs="Arial"/>
                        <w:b/>
                        <w:color w:val="FFFFFF"/>
                      </w:rPr>
                    </w:pPr>
                  </w:p>
                  <w:p w14:paraId="1BF18840" w14:textId="77777777" w:rsidR="00C055F8" w:rsidRDefault="00C055F8">
                    <w:pPr>
                      <w:rPr>
                        <w:rFonts w:cs="Arial"/>
                        <w:b/>
                        <w:color w:val="FFFFFF"/>
                      </w:rPr>
                    </w:pPr>
                  </w:p>
                  <w:p w14:paraId="1BF18841" w14:textId="77777777" w:rsidR="00C055F8" w:rsidRDefault="00C055F8">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1BF18815" wp14:editId="28595B99">
              <wp:simplePos x="0" y="0"/>
              <wp:positionH relativeFrom="column">
                <wp:posOffset>-1431925</wp:posOffset>
              </wp:positionH>
              <wp:positionV relativeFrom="paragraph">
                <wp:posOffset>69215</wp:posOffset>
              </wp:positionV>
              <wp:extent cx="8751570" cy="374650"/>
              <wp:effectExtent l="0" t="2540" r="0" b="3810"/>
              <wp:wrapNone/>
              <wp:docPr id="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2BB0A50D" id="Rectangle 10" o:spid="_x0000_s1026" style="position:absolute;margin-left:-112.75pt;margin-top:5.45pt;width:689.1pt;height:2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" fillcolor="#6689cc" stroked="f">
              <v:textbox inset="0,0,0,0"/>
            </v:rect>
          </w:pict>
        </mc:Fallback>
      </mc:AlternateContent>
    </w:r>
    <w:r>
      <w:rPr>
        <w:noProof/>
      </w:rPr>
      <w:drawing>
        <wp:inline distT="0" distB="0" distL="0" distR="0" wp14:anchorId="1BF18816" wp14:editId="071BD7D9">
          <wp:extent cx="2085975" cy="40957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1BF18818" wp14:editId="52345C73">
          <wp:extent cx="2085975" cy="40957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F3" w14:textId="02511DDE" w:rsidR="00C055F8" w:rsidRDefault="00C055F8">
    <w:pPr>
      <w:pStyle w:val="Header"/>
    </w:pPr>
    <w:r>
      <w:rPr>
        <w:noProof/>
      </w:rPr>
      <mc:AlternateContent>
        <mc:Choice Requires="wps">
          <w:drawing>
            <wp:anchor distT="0" distB="0" distL="114300" distR="114300" simplePos="0" relativeHeight="251648512" behindDoc="0" locked="0" layoutInCell="1" allowOverlap="1" wp14:anchorId="1BF1881A" wp14:editId="3DCB7F98">
              <wp:simplePos x="0" y="0"/>
              <wp:positionH relativeFrom="column">
                <wp:posOffset>2878455</wp:posOffset>
              </wp:positionH>
              <wp:positionV relativeFrom="paragraph">
                <wp:posOffset>9525</wp:posOffset>
              </wp:positionV>
              <wp:extent cx="3202940" cy="628015"/>
              <wp:effectExtent l="1905" t="0" r="3810" b="1270"/>
              <wp:wrapNone/>
              <wp:docPr id="3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94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2" w14:textId="77777777" w:rsidR="00C055F8" w:rsidRDefault="00C055F8">
                          <w:pPr>
                            <w:ind w:left="720" w:firstLine="720"/>
                          </w:pPr>
                          <w:r>
                            <w:rPr>
                              <w:noProof/>
                            </w:rPr>
                            <w:drawing>
                              <wp:inline distT="0" distB="0" distL="0" distR="0" wp14:anchorId="1BF1885D" wp14:editId="1BF1885E">
                                <wp:extent cx="2085975" cy="409575"/>
                                <wp:effectExtent l="1905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1BF1881A" id="_x0000_t202" coordsize="21600,21600" o:spt="202" path="m,l,21600r21600,l21600,xe">
              <v:stroke joinstyle="miter"/>
              <v:path gradientshapeok="t" o:connecttype="rect"/>
            </v:shapetype>
            <v:shape id="Text Box 5" o:spid="_x0000_s1028" type="#_x0000_t202" style="position:absolute;margin-left:226.65pt;margin-top:.75pt;width:252.2pt;height:49.45pt;z-index:25164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" filled="f" stroked="f">
              <v:textbox style="mso-fit-shape-to-text:t">
                <w:txbxContent>
                  <w:p w14:paraId="1BF18842" w14:textId="77777777" w:rsidR="00C055F8" w:rsidRDefault="00C055F8">
                    <w:pPr>
                      <w:ind w:left="720" w:firstLine="720"/>
                    </w:pPr>
                    <w:r>
                      <w:rPr>
                        <w:noProof/>
                      </w:rPr>
                      <w:drawing>
                        <wp:inline distT="0" distB="0" distL="0" distR="0" wp14:anchorId="1BF1885D" wp14:editId="1BF1885E">
                          <wp:extent cx="2085975" cy="409575"/>
                          <wp:effectExtent l="1905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49536" behindDoc="0" locked="0" layoutInCell="1" allowOverlap="1" wp14:anchorId="1BF1881B" wp14:editId="42EABF90">
              <wp:simplePos x="0" y="0"/>
              <wp:positionH relativeFrom="column">
                <wp:posOffset>-100965</wp:posOffset>
              </wp:positionH>
              <wp:positionV relativeFrom="paragraph">
                <wp:posOffset>57150</wp:posOffset>
              </wp:positionV>
              <wp:extent cx="4028440" cy="412750"/>
              <wp:effectExtent l="3810" t="0" r="0" b="0"/>
              <wp:wrapNone/>
              <wp:docPr id="3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3" w14:textId="77777777" w:rsidR="00C055F8" w:rsidRDefault="00C055F8">
                          <w:r>
                            <w:rPr>
                              <w:rFonts w:cs="Arial"/>
                              <w:b/>
                              <w:color w:val="FFFFFF"/>
                            </w:rPr>
                            <w:t>INVITATION TO BID</w:t>
                          </w:r>
                          <w:r>
                            <w:rPr>
                              <w:rFonts w:cs="Arial"/>
                              <w:b/>
                              <w:color w:val="FFFFFF"/>
                              <w:sz w:val="20"/>
                              <w:szCs w:val="20"/>
                            </w:rPr>
                            <w:br/>
                          </w:r>
                        </w:p>
                        <w:p w14:paraId="1BF18844" w14:textId="77777777" w:rsidR="00C055F8" w:rsidRDefault="00C055F8">
                          <w:pPr>
                            <w:rPr>
                              <w:rFonts w:cs="Arial"/>
                              <w:b/>
                              <w:color w:val="FFFFFF"/>
                            </w:rPr>
                          </w:pPr>
                        </w:p>
                        <w:p w14:paraId="1BF18845" w14:textId="77777777" w:rsidR="00C055F8" w:rsidRDefault="00C055F8">
                          <w:pPr>
                            <w:rPr>
                              <w:rFonts w:cs="Arial"/>
                              <w:b/>
                              <w:color w:val="FFFFFF"/>
                            </w:rPr>
                          </w:pPr>
                        </w:p>
                        <w:p w14:paraId="1BF18846" w14:textId="77777777" w:rsidR="00C055F8" w:rsidRDefault="00C055F8">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1B" id="Text Box 6" o:spid="_x0000_s1029" type="#_x0000_t202" style="position:absolute;margin-left:-7.95pt;margin-top:4.5pt;width:317.2pt;height:3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" filled="f" stroked="f">
              <v:textbox>
                <w:txbxContent>
                  <w:p w14:paraId="1BF18843" w14:textId="77777777" w:rsidR="00C055F8" w:rsidRDefault="00C055F8">
                    <w:r>
                      <w:rPr>
                        <w:rFonts w:cs="Arial"/>
                        <w:b/>
                        <w:color w:val="FFFFFF"/>
                      </w:rPr>
                      <w:t>INVITATION TO BID</w:t>
                    </w:r>
                    <w:r>
                      <w:rPr>
                        <w:rFonts w:cs="Arial"/>
                        <w:b/>
                        <w:color w:val="FFFFFF"/>
                        <w:sz w:val="20"/>
                        <w:szCs w:val="20"/>
                      </w:rPr>
                      <w:br/>
                    </w:r>
                  </w:p>
                  <w:p w14:paraId="1BF18844" w14:textId="77777777" w:rsidR="00C055F8" w:rsidRDefault="00C055F8">
                    <w:pPr>
                      <w:rPr>
                        <w:rFonts w:cs="Arial"/>
                        <w:b/>
                        <w:color w:val="FFFFFF"/>
                      </w:rPr>
                    </w:pPr>
                  </w:p>
                  <w:p w14:paraId="1BF18845" w14:textId="77777777" w:rsidR="00C055F8" w:rsidRDefault="00C055F8">
                    <w:pPr>
                      <w:rPr>
                        <w:rFonts w:cs="Arial"/>
                        <w:b/>
                        <w:color w:val="FFFFFF"/>
                      </w:rPr>
                    </w:pPr>
                  </w:p>
                  <w:p w14:paraId="1BF18846" w14:textId="77777777" w:rsidR="00C055F8" w:rsidRDefault="00C055F8">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0560" behindDoc="0" locked="0" layoutInCell="1" allowOverlap="1" wp14:anchorId="1BF1881C" wp14:editId="007D3792">
              <wp:simplePos x="0" y="0"/>
              <wp:positionH relativeFrom="column">
                <wp:posOffset>-1431925</wp:posOffset>
              </wp:positionH>
              <wp:positionV relativeFrom="paragraph">
                <wp:posOffset>69215</wp:posOffset>
              </wp:positionV>
              <wp:extent cx="8751570" cy="374650"/>
              <wp:effectExtent l="0" t="0" r="0" b="6350"/>
              <wp:wrapNone/>
              <wp:docPr id="3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99A46" w14:textId="77777777" w:rsidR="00C055F8" w:rsidRDefault="00C055F8" w:rsidP="00D0254C">
                          <w:pPr>
                            <w:jc w:val="cente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1BF1881C" id="Rectangle 7" o:spid="_x0000_s1030" style="position:absolute;margin-left:-112.75pt;margin-top:5.45pt;width:689.1pt;height: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" fillcolor="#6689cc" stroked="f">
              <v:textbox inset="0,0,0,0">
                <w:txbxContent>
                  <w:p w14:paraId="46A99A46" w14:textId="77777777" w:rsidR="00C055F8" w:rsidRDefault="00C055F8" w:rsidP="00D0254C">
                    <w:pPr>
                      <w:jc w:val="center"/>
                    </w:pPr>
                  </w:p>
                </w:txbxContent>
              </v:textbox>
            </v:rect>
          </w:pict>
        </mc:Fallback>
      </mc:AlternateContent>
    </w:r>
    <w:r>
      <w:rPr>
        <w:noProof/>
      </w:rPr>
      <w:drawing>
        <wp:inline distT="0" distB="0" distL="0" distR="0" wp14:anchorId="1BF1881D" wp14:editId="6C97BE36">
          <wp:extent cx="2085975" cy="409575"/>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1BF1881F" wp14:editId="1468FBBB">
          <wp:extent cx="2085975" cy="409575"/>
          <wp:effectExtent l="1905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F9" w14:textId="31363376" w:rsidR="00C055F8" w:rsidRDefault="00C055F8">
    <w:pPr>
      <w:pStyle w:val="Header"/>
    </w:pPr>
    <w:r>
      <w:rPr>
        <w:noProof/>
      </w:rPr>
      <mc:AlternateContent>
        <mc:Choice Requires="wps">
          <w:drawing>
            <wp:anchor distT="0" distB="0" distL="114300" distR="114300" simplePos="0" relativeHeight="251653632" behindDoc="0" locked="0" layoutInCell="1" allowOverlap="1" wp14:anchorId="1BF18821" wp14:editId="1A8DEDCF">
              <wp:simplePos x="0" y="0"/>
              <wp:positionH relativeFrom="column">
                <wp:posOffset>2878455</wp:posOffset>
              </wp:positionH>
              <wp:positionV relativeFrom="paragraph">
                <wp:posOffset>0</wp:posOffset>
              </wp:positionV>
              <wp:extent cx="3097530" cy="463550"/>
              <wp:effectExtent l="1905" t="0" r="0" b="3175"/>
              <wp:wrapNone/>
              <wp:docPr id="3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7" w14:textId="77777777" w:rsidR="00C055F8" w:rsidRDefault="00C055F8">
                          <w:pPr>
                            <w:ind w:left="720" w:firstLine="720"/>
                          </w:pPr>
                          <w:r>
                            <w:rPr>
                              <w:noProof/>
                            </w:rPr>
                            <w:drawing>
                              <wp:inline distT="0" distB="0" distL="0" distR="0" wp14:anchorId="1BF1885F" wp14:editId="1BF18860">
                                <wp:extent cx="2085975" cy="409575"/>
                                <wp:effectExtent l="1905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BF18821" id="_x0000_t202" coordsize="21600,21600" o:spt="202" path="m,l,21600r21600,l21600,xe">
              <v:stroke joinstyle="miter"/>
              <v:path gradientshapeok="t" o:connecttype="rect"/>
            </v:shapetype>
            <v:shape id="Text Box 15" o:spid="_x0000_s1031" type="#_x0000_t202" style="position:absolute;margin-left:226.65pt;margin-top:0;width:243.9pt;height:3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" filled="f" stroked="f">
              <v:textbox>
                <w:txbxContent>
                  <w:p w14:paraId="1BF18847" w14:textId="77777777" w:rsidR="00C055F8" w:rsidRDefault="00C055F8">
                    <w:pPr>
                      <w:ind w:left="720" w:firstLine="720"/>
                    </w:pPr>
                    <w:r>
                      <w:rPr>
                        <w:noProof/>
                      </w:rPr>
                      <w:drawing>
                        <wp:inline distT="0" distB="0" distL="0" distR="0" wp14:anchorId="1BF1885F" wp14:editId="1BF18860">
                          <wp:extent cx="2085975" cy="409575"/>
                          <wp:effectExtent l="1905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1BF18822" wp14:editId="51E8CC81">
              <wp:simplePos x="0" y="0"/>
              <wp:positionH relativeFrom="column">
                <wp:posOffset>-100965</wp:posOffset>
              </wp:positionH>
              <wp:positionV relativeFrom="paragraph">
                <wp:posOffset>57150</wp:posOffset>
              </wp:positionV>
              <wp:extent cx="4028440" cy="412750"/>
              <wp:effectExtent l="381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8" w14:textId="77777777" w:rsidR="00C055F8" w:rsidRDefault="00C055F8">
                          <w:r>
                            <w:rPr>
                              <w:rFonts w:cs="Arial"/>
                              <w:b/>
                              <w:color w:val="FFFFFF"/>
                            </w:rPr>
                            <w:t>INVITATION TO BID</w:t>
                          </w:r>
                          <w:r>
                            <w:rPr>
                              <w:rFonts w:cs="Arial"/>
                              <w:b/>
                              <w:color w:val="FFFFFF"/>
                              <w:sz w:val="20"/>
                              <w:szCs w:val="20"/>
                            </w:rPr>
                            <w:br/>
                            <w:t>Instructions</w:t>
                          </w:r>
                        </w:p>
                        <w:p w14:paraId="1BF18849" w14:textId="77777777" w:rsidR="00C055F8" w:rsidRDefault="00C055F8">
                          <w:pPr>
                            <w:rPr>
                              <w:rFonts w:cs="Arial"/>
                              <w:b/>
                              <w:color w:val="FFFFFF"/>
                            </w:rPr>
                          </w:pPr>
                        </w:p>
                        <w:p w14:paraId="1BF1884A" w14:textId="77777777" w:rsidR="00C055F8" w:rsidRDefault="00C055F8">
                          <w:pPr>
                            <w:rPr>
                              <w:rFonts w:cs="Arial"/>
                              <w:b/>
                              <w:color w:val="FFFFFF"/>
                            </w:rPr>
                          </w:pPr>
                        </w:p>
                        <w:p w14:paraId="1BF1884B" w14:textId="77777777" w:rsidR="00C055F8" w:rsidRDefault="00C055F8">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22" id="Text Box 14" o:spid="_x0000_s1032" type="#_x0000_t202" style="position:absolute;margin-left:-7.95pt;margin-top:4.5pt;width:317.2pt;height:3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" filled="f" stroked="f">
              <v:textbox>
                <w:txbxContent>
                  <w:p w14:paraId="1BF18848" w14:textId="77777777" w:rsidR="00C055F8" w:rsidRDefault="00C055F8">
                    <w:r>
                      <w:rPr>
                        <w:rFonts w:cs="Arial"/>
                        <w:b/>
                        <w:color w:val="FFFFFF"/>
                      </w:rPr>
                      <w:t>INVITATION TO BID</w:t>
                    </w:r>
                    <w:r>
                      <w:rPr>
                        <w:rFonts w:cs="Arial"/>
                        <w:b/>
                        <w:color w:val="FFFFFF"/>
                        <w:sz w:val="20"/>
                        <w:szCs w:val="20"/>
                      </w:rPr>
                      <w:br/>
                      <w:t>Instructions</w:t>
                    </w:r>
                  </w:p>
                  <w:p w14:paraId="1BF18849" w14:textId="77777777" w:rsidR="00C055F8" w:rsidRDefault="00C055F8">
                    <w:pPr>
                      <w:rPr>
                        <w:rFonts w:cs="Arial"/>
                        <w:b/>
                        <w:color w:val="FFFFFF"/>
                      </w:rPr>
                    </w:pPr>
                  </w:p>
                  <w:p w14:paraId="1BF1884A" w14:textId="77777777" w:rsidR="00C055F8" w:rsidRDefault="00C055F8">
                    <w:pPr>
                      <w:rPr>
                        <w:rFonts w:cs="Arial"/>
                        <w:b/>
                        <w:color w:val="FFFFFF"/>
                      </w:rPr>
                    </w:pPr>
                  </w:p>
                  <w:p w14:paraId="1BF1884B" w14:textId="77777777" w:rsidR="00C055F8" w:rsidRDefault="00C055F8">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1584" behindDoc="0" locked="0" layoutInCell="1" allowOverlap="1" wp14:anchorId="1BF18823" wp14:editId="6AFA5471">
              <wp:simplePos x="0" y="0"/>
              <wp:positionH relativeFrom="column">
                <wp:posOffset>-1431925</wp:posOffset>
              </wp:positionH>
              <wp:positionV relativeFrom="paragraph">
                <wp:posOffset>69215</wp:posOffset>
              </wp:positionV>
              <wp:extent cx="8751570" cy="374650"/>
              <wp:effectExtent l="0" t="2540" r="0" b="3810"/>
              <wp:wrapNone/>
              <wp:docPr id="2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71B112A5" id="Rectangle 13" o:spid="_x0000_s1026" style="position:absolute;margin-left:-112.75pt;margin-top:5.45pt;width:689.1pt;height:2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" fillcolor="#6689cc" stroked="f">
              <v:textbox inset="0,0,0,0"/>
            </v:rect>
          </w:pict>
        </mc:Fallback>
      </mc:AlternateContent>
    </w:r>
    <w:r>
      <w:rPr>
        <w:noProof/>
      </w:rPr>
      <w:drawing>
        <wp:inline distT="0" distB="0" distL="0" distR="0" wp14:anchorId="1BF18824" wp14:editId="20865C41">
          <wp:extent cx="2085975" cy="409575"/>
          <wp:effectExtent l="1905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1BF18826" wp14:editId="5D8DDDFD">
          <wp:extent cx="2085975" cy="409575"/>
          <wp:effectExtent l="1905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7FF" w14:textId="0AC28B71" w:rsidR="00C055F8" w:rsidRDefault="00C055F8">
    <w:pPr>
      <w:pStyle w:val="Header"/>
    </w:pPr>
    <w:r>
      <w:rPr>
        <w:noProof/>
      </w:rPr>
      <mc:AlternateContent>
        <mc:Choice Requires="wps">
          <w:drawing>
            <wp:anchor distT="0" distB="0" distL="114300" distR="114300" simplePos="0" relativeHeight="251666944" behindDoc="0" locked="0" layoutInCell="1" allowOverlap="1" wp14:anchorId="056D2F27" wp14:editId="268A0B7A">
              <wp:simplePos x="0" y="0"/>
              <wp:positionH relativeFrom="column">
                <wp:posOffset>-215265</wp:posOffset>
              </wp:positionH>
              <wp:positionV relativeFrom="paragraph">
                <wp:posOffset>48895</wp:posOffset>
              </wp:positionV>
              <wp:extent cx="4028440" cy="412750"/>
              <wp:effectExtent l="0" t="0" r="0" b="6350"/>
              <wp:wrapNone/>
              <wp:docPr id="4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059B8" w14:textId="77777777" w:rsidR="00C055F8" w:rsidRDefault="00C055F8" w:rsidP="002B31FB">
                          <w:r>
                            <w:rPr>
                              <w:rFonts w:cs="Arial"/>
                              <w:b/>
                              <w:color w:val="FFFFFF"/>
                            </w:rPr>
                            <w:t>INVITATION TO BID</w:t>
                          </w:r>
                          <w:r>
                            <w:rPr>
                              <w:rFonts w:cs="Arial"/>
                              <w:b/>
                              <w:color w:val="FFFFFF"/>
                              <w:sz w:val="20"/>
                              <w:szCs w:val="20"/>
                            </w:rPr>
                            <w:br/>
                            <w:t>Instructions</w:t>
                          </w:r>
                        </w:p>
                        <w:p w14:paraId="5E9EEB1E" w14:textId="77777777" w:rsidR="00C055F8" w:rsidRDefault="00C055F8" w:rsidP="002B31FB">
                          <w:pPr>
                            <w:rPr>
                              <w:rFonts w:cs="Arial"/>
                              <w:b/>
                              <w:color w:val="FFFFFF"/>
                            </w:rPr>
                          </w:pPr>
                        </w:p>
                        <w:p w14:paraId="11AEC0BB" w14:textId="77777777" w:rsidR="00C055F8" w:rsidRDefault="00C055F8" w:rsidP="002B31FB">
                          <w:pPr>
                            <w:rPr>
                              <w:rFonts w:cs="Arial"/>
                              <w:b/>
                              <w:color w:val="FFFFFF"/>
                            </w:rPr>
                          </w:pPr>
                        </w:p>
                        <w:p w14:paraId="78248FCF" w14:textId="77777777" w:rsidR="00C055F8" w:rsidRDefault="00C055F8" w:rsidP="002B31FB">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56D2F27" id="_x0000_t202" coordsize="21600,21600" o:spt="202" path="m,l,21600r21600,l21600,xe">
              <v:stroke joinstyle="miter"/>
              <v:path gradientshapeok="t" o:connecttype="rect"/>
            </v:shapetype>
            <v:shape id="_x0000_s1033" type="#_x0000_t202" style="position:absolute;margin-left:-16.95pt;margin-top:3.85pt;width:317.2pt;height:3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" filled="f" stroked="f">
              <v:textbox>
                <w:txbxContent>
                  <w:p w14:paraId="6CA059B8" w14:textId="77777777" w:rsidR="00C055F8" w:rsidRDefault="00C055F8" w:rsidP="002B31FB">
                    <w:r>
                      <w:rPr>
                        <w:rFonts w:cs="Arial"/>
                        <w:b/>
                        <w:color w:val="FFFFFF"/>
                      </w:rPr>
                      <w:t>INVITATION TO BID</w:t>
                    </w:r>
                    <w:r>
                      <w:rPr>
                        <w:rFonts w:cs="Arial"/>
                        <w:b/>
                        <w:color w:val="FFFFFF"/>
                        <w:sz w:val="20"/>
                        <w:szCs w:val="20"/>
                      </w:rPr>
                      <w:br/>
                      <w:t>Instructions</w:t>
                    </w:r>
                  </w:p>
                  <w:p w14:paraId="5E9EEB1E" w14:textId="77777777" w:rsidR="00C055F8" w:rsidRDefault="00C055F8" w:rsidP="002B31FB">
                    <w:pPr>
                      <w:rPr>
                        <w:rFonts w:cs="Arial"/>
                        <w:b/>
                        <w:color w:val="FFFFFF"/>
                      </w:rPr>
                    </w:pPr>
                  </w:p>
                  <w:p w14:paraId="11AEC0BB" w14:textId="77777777" w:rsidR="00C055F8" w:rsidRDefault="00C055F8" w:rsidP="002B31FB">
                    <w:pPr>
                      <w:rPr>
                        <w:rFonts w:cs="Arial"/>
                        <w:b/>
                        <w:color w:val="FFFFFF"/>
                      </w:rPr>
                    </w:pPr>
                  </w:p>
                  <w:p w14:paraId="78248FCF" w14:textId="77777777" w:rsidR="00C055F8" w:rsidRDefault="00C055F8" w:rsidP="002B31FB">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1BF18828" wp14:editId="18E715A0">
              <wp:simplePos x="0" y="0"/>
              <wp:positionH relativeFrom="column">
                <wp:posOffset>2878455</wp:posOffset>
              </wp:positionH>
              <wp:positionV relativeFrom="paragraph">
                <wp:posOffset>0</wp:posOffset>
              </wp:positionV>
              <wp:extent cx="3097530" cy="463550"/>
              <wp:effectExtent l="1905" t="0" r="0" b="3175"/>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C" w14:textId="77777777" w:rsidR="00C055F8" w:rsidRDefault="00C055F8">
                          <w:pPr>
                            <w:ind w:left="720" w:firstLine="720"/>
                          </w:pPr>
                          <w:r>
                            <w:rPr>
                              <w:noProof/>
                            </w:rPr>
                            <w:drawing>
                              <wp:inline distT="0" distB="0" distL="0" distR="0" wp14:anchorId="1BF18861" wp14:editId="1BF18862">
                                <wp:extent cx="2085975" cy="409575"/>
                                <wp:effectExtent l="1905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28" id="_x0000_s1034" type="#_x0000_t202" style="position:absolute;margin-left:226.65pt;margin-top:0;width:243.9pt;height:3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" filled="f" stroked="f">
              <v:textbox>
                <w:txbxContent>
                  <w:p w14:paraId="1BF1884C" w14:textId="77777777" w:rsidR="00C055F8" w:rsidRDefault="00C055F8">
                    <w:pPr>
                      <w:ind w:left="720" w:firstLine="720"/>
                    </w:pPr>
                    <w:r>
                      <w:rPr>
                        <w:noProof/>
                      </w:rPr>
                      <w:drawing>
                        <wp:inline distT="0" distB="0" distL="0" distR="0" wp14:anchorId="1BF18861" wp14:editId="1BF18862">
                          <wp:extent cx="2085975" cy="409575"/>
                          <wp:effectExtent l="1905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BF18829" wp14:editId="7435477B">
              <wp:simplePos x="0" y="0"/>
              <wp:positionH relativeFrom="column">
                <wp:posOffset>-100965</wp:posOffset>
              </wp:positionH>
              <wp:positionV relativeFrom="paragraph">
                <wp:posOffset>57150</wp:posOffset>
              </wp:positionV>
              <wp:extent cx="4028440" cy="412750"/>
              <wp:effectExtent l="3810" t="0" r="0" b="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4D" w14:textId="77777777" w:rsidR="00C055F8" w:rsidRDefault="00C055F8">
                          <w:r>
                            <w:rPr>
                              <w:rFonts w:cs="Arial"/>
                              <w:b/>
                              <w:color w:val="FFFFFF"/>
                            </w:rPr>
                            <w:t>INVITATION TO BID</w:t>
                          </w:r>
                          <w:r>
                            <w:rPr>
                              <w:rFonts w:cs="Arial"/>
                              <w:b/>
                              <w:color w:val="FFFFFF"/>
                              <w:sz w:val="20"/>
                              <w:szCs w:val="20"/>
                            </w:rPr>
                            <w:br/>
                            <w:t>Instructions</w:t>
                          </w:r>
                        </w:p>
                        <w:p w14:paraId="1BF1884E" w14:textId="77777777" w:rsidR="00C055F8" w:rsidRDefault="00C055F8">
                          <w:pPr>
                            <w:rPr>
                              <w:rFonts w:cs="Arial"/>
                              <w:b/>
                              <w:color w:val="FFFFFF"/>
                            </w:rPr>
                          </w:pPr>
                        </w:p>
                        <w:p w14:paraId="1BF1884F" w14:textId="77777777" w:rsidR="00C055F8" w:rsidRDefault="00C055F8">
                          <w:pPr>
                            <w:rPr>
                              <w:rFonts w:cs="Arial"/>
                              <w:b/>
                              <w:color w:val="FFFFFF"/>
                            </w:rPr>
                          </w:pPr>
                        </w:p>
                        <w:p w14:paraId="1BF18850" w14:textId="77777777" w:rsidR="00C055F8" w:rsidRDefault="00C055F8">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29" id="_x0000_s1035" type="#_x0000_t202" style="position:absolute;margin-left:-7.95pt;margin-top:4.5pt;width:317.2pt;height: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" filled="f" stroked="f">
              <v:textbox>
                <w:txbxContent>
                  <w:p w14:paraId="1BF1884D" w14:textId="77777777" w:rsidR="00C055F8" w:rsidRDefault="00C055F8">
                    <w:r>
                      <w:rPr>
                        <w:rFonts w:cs="Arial"/>
                        <w:b/>
                        <w:color w:val="FFFFFF"/>
                      </w:rPr>
                      <w:t>INVITATION TO BID</w:t>
                    </w:r>
                    <w:r>
                      <w:rPr>
                        <w:rFonts w:cs="Arial"/>
                        <w:b/>
                        <w:color w:val="FFFFFF"/>
                        <w:sz w:val="20"/>
                        <w:szCs w:val="20"/>
                      </w:rPr>
                      <w:br/>
                      <w:t>Instructions</w:t>
                    </w:r>
                  </w:p>
                  <w:p w14:paraId="1BF1884E" w14:textId="77777777" w:rsidR="00C055F8" w:rsidRDefault="00C055F8">
                    <w:pPr>
                      <w:rPr>
                        <w:rFonts w:cs="Arial"/>
                        <w:b/>
                        <w:color w:val="FFFFFF"/>
                      </w:rPr>
                    </w:pPr>
                  </w:p>
                  <w:p w14:paraId="1BF1884F" w14:textId="77777777" w:rsidR="00C055F8" w:rsidRDefault="00C055F8">
                    <w:pPr>
                      <w:rPr>
                        <w:rFonts w:cs="Arial"/>
                        <w:b/>
                        <w:color w:val="FFFFFF"/>
                      </w:rPr>
                    </w:pPr>
                  </w:p>
                  <w:p w14:paraId="1BF18850" w14:textId="77777777" w:rsidR="00C055F8" w:rsidRDefault="00C055F8">
                    <w:pPr>
                      <w:rPr>
                        <w:rFonts w:cs="Arial"/>
                        <w:b/>
                        <w:color w:val="FFFFFF"/>
                        <w:sz w:val="20"/>
                        <w:szCs w:val="20"/>
                      </w:rPr>
                    </w:pPr>
                    <w:r>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67968" behindDoc="0" locked="0" layoutInCell="1" allowOverlap="1" wp14:anchorId="646C3561" wp14:editId="3B0427E7">
              <wp:simplePos x="0" y="0"/>
              <wp:positionH relativeFrom="column">
                <wp:posOffset>3030855</wp:posOffset>
              </wp:positionH>
              <wp:positionV relativeFrom="paragraph">
                <wp:posOffset>-30480</wp:posOffset>
              </wp:positionV>
              <wp:extent cx="3097530" cy="463550"/>
              <wp:effectExtent l="1905" t="0" r="0" b="3175"/>
              <wp:wrapNone/>
              <wp:docPr id="4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69851" w14:textId="77777777" w:rsidR="00C055F8" w:rsidRDefault="00C055F8" w:rsidP="002B31FB">
                          <w:pPr>
                            <w:ind w:left="720" w:firstLine="720"/>
                          </w:pPr>
                          <w:r>
                            <w:rPr>
                              <w:noProof/>
                            </w:rPr>
                            <w:drawing>
                              <wp:inline distT="0" distB="0" distL="0" distR="0" wp14:anchorId="7053ABCF" wp14:editId="54F3098F">
                                <wp:extent cx="2085975" cy="409575"/>
                                <wp:effectExtent l="19050" t="0" r="0" b="0"/>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46C3561" id="_x0000_s1036" type="#_x0000_t202" style="position:absolute;margin-left:238.65pt;margin-top:-2.4pt;width:243.9pt;height:3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" filled="f" stroked="f">
              <v:textbox>
                <w:txbxContent>
                  <w:p w14:paraId="17469851" w14:textId="77777777" w:rsidR="00C055F8" w:rsidRDefault="00C055F8" w:rsidP="002B31FB">
                    <w:pPr>
                      <w:ind w:left="720" w:firstLine="720"/>
                    </w:pPr>
                    <w:r>
                      <w:rPr>
                        <w:noProof/>
                      </w:rPr>
                      <w:drawing>
                        <wp:inline distT="0" distB="0" distL="0" distR="0" wp14:anchorId="7053ABCF" wp14:editId="54F3098F">
                          <wp:extent cx="2085975" cy="409575"/>
                          <wp:effectExtent l="19050" t="0" r="0" b="0"/>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1BF1882A" wp14:editId="297BAA40">
              <wp:simplePos x="0" y="0"/>
              <wp:positionH relativeFrom="column">
                <wp:posOffset>-1431925</wp:posOffset>
              </wp:positionH>
              <wp:positionV relativeFrom="paragraph">
                <wp:posOffset>69215</wp:posOffset>
              </wp:positionV>
              <wp:extent cx="8751570" cy="374650"/>
              <wp:effectExtent l="0" t="2540" r="0" b="3810"/>
              <wp:wrapNone/>
              <wp:docPr id="2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01BD2B6D" id="Rectangle 13" o:spid="_x0000_s1026" style="position:absolute;margin-left:-112.75pt;margin-top:5.45pt;width:689.1pt;height:2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" fillcolor="#6689cc" stroked="f">
              <v:textbox inset="0,0,0,0"/>
            </v:rect>
          </w:pict>
        </mc:Fallback>
      </mc:AlternateContent>
    </w:r>
    <w:r>
      <w:rPr>
        <w:noProof/>
      </w:rPr>
      <w:drawing>
        <wp:inline distT="0" distB="0" distL="0" distR="0" wp14:anchorId="1BF1882B" wp14:editId="083F3138">
          <wp:extent cx="2085975" cy="40957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1880B" w14:textId="6C627538" w:rsidR="00C055F8" w:rsidRDefault="00744C1D">
    <w:pPr>
      <w:pStyle w:val="Header"/>
    </w:pPr>
    <w:r>
      <w:rPr>
        <w:noProof/>
      </w:rPr>
      <mc:AlternateContent>
        <mc:Choice Requires="wps">
          <w:drawing>
            <wp:anchor distT="0" distB="0" distL="114300" distR="114300" simplePos="0" relativeHeight="251663872" behindDoc="0" locked="0" layoutInCell="1" allowOverlap="1" wp14:anchorId="1BF18838" wp14:editId="6F24FB96">
              <wp:simplePos x="0" y="0"/>
              <wp:positionH relativeFrom="column">
                <wp:posOffset>-1428750</wp:posOffset>
              </wp:positionH>
              <wp:positionV relativeFrom="paragraph">
                <wp:posOffset>68580</wp:posOffset>
              </wp:positionV>
              <wp:extent cx="8751570" cy="457200"/>
              <wp:effectExtent l="0" t="0" r="0" b="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5720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39C7F101" id="Rectangle 16" o:spid="_x0000_s1026" style="position:absolute;margin-left:-112.5pt;margin-top:5.4pt;width:689.1pt;height: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" fillcolor="#6689cc" stroked="f">
              <v:textbox inset="0,0,0,0"/>
            </v:rect>
          </w:pict>
        </mc:Fallback>
      </mc:AlternateContent>
    </w:r>
    <w:r w:rsidR="00C055F8">
      <w:rPr>
        <w:noProof/>
      </w:rPr>
      <mc:AlternateContent>
        <mc:Choice Requires="wps">
          <w:drawing>
            <wp:anchor distT="0" distB="0" distL="114300" distR="114300" simplePos="0" relativeHeight="251665920" behindDoc="0" locked="0" layoutInCell="1" allowOverlap="1" wp14:anchorId="1BF18836" wp14:editId="02C55E6D">
              <wp:simplePos x="0" y="0"/>
              <wp:positionH relativeFrom="column">
                <wp:posOffset>2800350</wp:posOffset>
              </wp:positionH>
              <wp:positionV relativeFrom="paragraph">
                <wp:posOffset>11429</wp:posOffset>
              </wp:positionV>
              <wp:extent cx="3173730" cy="523875"/>
              <wp:effectExtent l="0" t="0" r="0" b="9525"/>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523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56" w14:textId="77777777" w:rsidR="00C055F8" w:rsidRDefault="00C055F8">
                          <w:pPr>
                            <w:ind w:left="720" w:firstLine="720"/>
                          </w:pPr>
                          <w:r>
                            <w:rPr>
                              <w:noProof/>
                            </w:rPr>
                            <w:drawing>
                              <wp:inline distT="0" distB="0" distL="0" distR="0" wp14:anchorId="1BF18865" wp14:editId="1BF18866">
                                <wp:extent cx="2085975" cy="409575"/>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1BF18836" id="_x0000_t202" coordsize="21600,21600" o:spt="202" path="m,l,21600r21600,l21600,xe">
              <v:stroke joinstyle="miter"/>
              <v:path gradientshapeok="t" o:connecttype="rect"/>
            </v:shapetype>
            <v:shape id="Text Box 18" o:spid="_x0000_s1037" type="#_x0000_t202" style="position:absolute;margin-left:220.5pt;margin-top:.9pt;width:249.9pt;height:41.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" filled="f" stroked="f">
              <v:textbox>
                <w:txbxContent>
                  <w:p w14:paraId="1BF18856" w14:textId="77777777" w:rsidR="00C055F8" w:rsidRDefault="00C055F8">
                    <w:pPr>
                      <w:ind w:left="720" w:firstLine="720"/>
                    </w:pPr>
                    <w:r>
                      <w:rPr>
                        <w:noProof/>
                      </w:rPr>
                      <w:drawing>
                        <wp:inline distT="0" distB="0" distL="0" distR="0" wp14:anchorId="1BF18865" wp14:editId="1BF18866">
                          <wp:extent cx="2085975" cy="409575"/>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sidR="00C055F8">
      <w:rPr>
        <w:noProof/>
      </w:rPr>
      <mc:AlternateContent>
        <mc:Choice Requires="wps">
          <w:drawing>
            <wp:anchor distT="0" distB="0" distL="114300" distR="114300" simplePos="0" relativeHeight="251664896" behindDoc="0" locked="0" layoutInCell="1" allowOverlap="1" wp14:anchorId="1BF18837" wp14:editId="47CC2236">
              <wp:simplePos x="0" y="0"/>
              <wp:positionH relativeFrom="column">
                <wp:posOffset>-100965</wp:posOffset>
              </wp:positionH>
              <wp:positionV relativeFrom="paragraph">
                <wp:posOffset>57150</wp:posOffset>
              </wp:positionV>
              <wp:extent cx="4028440" cy="412750"/>
              <wp:effectExtent l="381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18857" w14:textId="77777777" w:rsidR="00C055F8" w:rsidRDefault="00C055F8">
                          <w:r>
                            <w:rPr>
                              <w:rFonts w:cs="Arial"/>
                              <w:b/>
                              <w:color w:val="FFFFFF"/>
                            </w:rPr>
                            <w:t>INVITATION TO BID</w:t>
                          </w:r>
                          <w:r>
                            <w:rPr>
                              <w:rFonts w:cs="Arial"/>
                              <w:b/>
                              <w:color w:val="FFFFFF"/>
                              <w:sz w:val="20"/>
                              <w:szCs w:val="20"/>
                            </w:rPr>
                            <w:br/>
                            <w:t>Schedules</w:t>
                          </w:r>
                        </w:p>
                        <w:p w14:paraId="1BF18858" w14:textId="77777777" w:rsidR="00C055F8" w:rsidRDefault="00C055F8">
                          <w:pPr>
                            <w:rPr>
                              <w:rFonts w:cs="Arial"/>
                              <w:b/>
                              <w:color w:val="FFFFFF"/>
                            </w:rPr>
                          </w:pPr>
                        </w:p>
                        <w:p w14:paraId="1BF18859" w14:textId="77777777" w:rsidR="00C055F8" w:rsidRDefault="00C055F8">
                          <w:pPr>
                            <w:rPr>
                              <w:rFonts w:cs="Arial"/>
                              <w:b/>
                              <w:color w:val="FFFFFF"/>
                            </w:rPr>
                          </w:pPr>
                        </w:p>
                        <w:p w14:paraId="1BF1885A" w14:textId="77777777" w:rsidR="00C055F8" w:rsidRDefault="00C055F8">
                          <w:pPr>
                            <w:rPr>
                              <w:rFonts w:cs="Arial"/>
                              <w:b/>
                              <w:color w:val="FFFFFF"/>
                              <w:sz w:val="20"/>
                              <w:szCs w:val="20"/>
                            </w:rPr>
                          </w:pPr>
                          <w:r>
                            <w:rPr>
                              <w:rFonts w:cs="Arial"/>
                              <w:b/>
                              <w:color w:val="FFFFFF"/>
                              <w:sz w:val="20"/>
                              <w:szCs w:val="20"/>
                            </w:rPr>
                            <w:br/>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F18837" id="Text Box 17" o:spid="_x0000_s1038" type="#_x0000_t202" style="position:absolute;margin-left:-7.95pt;margin-top:4.5pt;width:317.2pt;height:3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" filled="f" stroked="f">
              <v:textbox>
                <w:txbxContent>
                  <w:p w14:paraId="1BF18857" w14:textId="77777777" w:rsidR="00C055F8" w:rsidRDefault="00C055F8">
                    <w:r>
                      <w:rPr>
                        <w:rFonts w:cs="Arial"/>
                        <w:b/>
                        <w:color w:val="FFFFFF"/>
                      </w:rPr>
                      <w:t>INVITATION TO BID</w:t>
                    </w:r>
                    <w:r>
                      <w:rPr>
                        <w:rFonts w:cs="Arial"/>
                        <w:b/>
                        <w:color w:val="FFFFFF"/>
                        <w:sz w:val="20"/>
                        <w:szCs w:val="20"/>
                      </w:rPr>
                      <w:br/>
                      <w:t>Schedules</w:t>
                    </w:r>
                  </w:p>
                  <w:p w14:paraId="1BF18858" w14:textId="77777777" w:rsidR="00C055F8" w:rsidRDefault="00C055F8">
                    <w:pPr>
                      <w:rPr>
                        <w:rFonts w:cs="Arial"/>
                        <w:b/>
                        <w:color w:val="FFFFFF"/>
                      </w:rPr>
                    </w:pPr>
                  </w:p>
                  <w:p w14:paraId="1BF18859" w14:textId="77777777" w:rsidR="00C055F8" w:rsidRDefault="00C055F8">
                    <w:pPr>
                      <w:rPr>
                        <w:rFonts w:cs="Arial"/>
                        <w:b/>
                        <w:color w:val="FFFFFF"/>
                      </w:rPr>
                    </w:pPr>
                  </w:p>
                  <w:p w14:paraId="1BF1885A" w14:textId="77777777" w:rsidR="00C055F8" w:rsidRDefault="00C055F8">
                    <w:pPr>
                      <w:rPr>
                        <w:rFonts w:cs="Arial"/>
                        <w:b/>
                        <w:color w:val="FFFFFF"/>
                        <w:sz w:val="20"/>
                        <w:szCs w:val="20"/>
                      </w:rPr>
                    </w:pPr>
                    <w:r>
                      <w:rPr>
                        <w:rFonts w:cs="Arial"/>
                        <w:b/>
                        <w:color w:val="FFFFFF"/>
                        <w:sz w:val="20"/>
                        <w:szCs w:val="20"/>
                      </w:rPr>
                      <w:br/>
                    </w:r>
                  </w:p>
                </w:txbxContent>
              </v:textbox>
            </v:shape>
          </w:pict>
        </mc:Fallback>
      </mc:AlternateContent>
    </w:r>
    <w:r w:rsidR="00C055F8">
      <w:rPr>
        <w:noProof/>
      </w:rPr>
      <w:drawing>
        <wp:inline distT="0" distB="0" distL="0" distR="0" wp14:anchorId="1BF18839" wp14:editId="5D15F72B">
          <wp:extent cx="2085975" cy="409575"/>
          <wp:effectExtent l="1905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sidR="00C055F8">
      <w:rPr>
        <w:noProof/>
      </w:rPr>
      <w:drawing>
        <wp:inline distT="0" distB="0" distL="0" distR="0" wp14:anchorId="1BF1883B" wp14:editId="1BF1883C">
          <wp:extent cx="2085975" cy="409575"/>
          <wp:effectExtent l="1905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3B04FC"/>
    <w:multiLevelType w:val="multilevel"/>
    <w:tmpl w:val="AE8CE2F6"/>
    <w:lvl w:ilvl="0">
      <w:numFmt w:val="bullet"/>
      <w:lvlText w:val=""/>
      <w:lvlJc w:val="left"/>
      <w:pPr>
        <w:ind w:left="1800" w:hanging="360"/>
      </w:pPr>
      <w:rPr>
        <w:rFonts w:ascii="Symbol" w:hAnsi="Symbol"/>
      </w:rPr>
    </w:lvl>
    <w:lvl w:ilvl="1">
      <w:numFmt w:val="bullet"/>
      <w:lvlText w:val="o"/>
      <w:lvlJc w:val="left"/>
      <w:pPr>
        <w:ind w:left="2520" w:hanging="360"/>
      </w:pPr>
      <w:rPr>
        <w:rFonts w:ascii="Courier New" w:hAnsi="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rPr>
    </w:lvl>
    <w:lvl w:ilvl="8">
      <w:numFmt w:val="bullet"/>
      <w:lvlText w:val=""/>
      <w:lvlJc w:val="left"/>
      <w:pPr>
        <w:ind w:left="7560" w:hanging="360"/>
      </w:pPr>
      <w:rPr>
        <w:rFonts w:ascii="Wingdings" w:hAnsi="Wingdings"/>
      </w:rPr>
    </w:lvl>
  </w:abstractNum>
  <w:abstractNum w:abstractNumId="2">
    <w:nsid w:val="07F20CBF"/>
    <w:multiLevelType w:val="multilevel"/>
    <w:tmpl w:val="67BCF5C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
    <w:nsid w:val="13A26479"/>
    <w:multiLevelType w:val="multilevel"/>
    <w:tmpl w:val="8AF66968"/>
    <w:lvl w:ilvl="0">
      <w:numFmt w:val="bullet"/>
      <w:lvlText w:val=""/>
      <w:lvlJc w:val="left"/>
      <w:pPr>
        <w:ind w:left="1008" w:hanging="288"/>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5226024"/>
    <w:multiLevelType w:val="multilevel"/>
    <w:tmpl w:val="266695F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153D0446"/>
    <w:multiLevelType w:val="multilevel"/>
    <w:tmpl w:val="46AE130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nsid w:val="17D32A88"/>
    <w:multiLevelType w:val="multilevel"/>
    <w:tmpl w:val="EBACDCF2"/>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8">
    <w:nsid w:val="25A44A87"/>
    <w:multiLevelType w:val="multilevel"/>
    <w:tmpl w:val="D44875D6"/>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9">
    <w:nsid w:val="293B73C6"/>
    <w:multiLevelType w:val="hybridMultilevel"/>
    <w:tmpl w:val="746483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95279AA"/>
    <w:multiLevelType w:val="multilevel"/>
    <w:tmpl w:val="5D04C6A8"/>
    <w:lvl w:ilvl="0">
      <w:start w:val="1"/>
      <w:numFmt w:val="lowerRoman"/>
      <w:lvlText w:val="(%1)"/>
      <w:lvlJc w:val="left"/>
      <w:pPr>
        <w:ind w:left="774" w:hanging="360"/>
      </w:pPr>
      <w:rPr>
        <w:rFonts w:ascii="Arial" w:eastAsia="Times New Roman" w:hAnsi="Arial" w:cs="Arial"/>
      </w:rPr>
    </w:lvl>
    <w:lvl w:ilvl="1">
      <w:numFmt w:val="bullet"/>
      <w:lvlText w:val="o"/>
      <w:lvlJc w:val="left"/>
      <w:pPr>
        <w:ind w:left="1494" w:hanging="360"/>
      </w:pPr>
      <w:rPr>
        <w:rFonts w:ascii="Courier New" w:hAnsi="Courier New"/>
      </w:rPr>
    </w:lvl>
    <w:lvl w:ilvl="2">
      <w:numFmt w:val="bullet"/>
      <w:lvlText w:val=""/>
      <w:lvlJc w:val="left"/>
      <w:pPr>
        <w:ind w:left="2214" w:hanging="360"/>
      </w:pPr>
      <w:rPr>
        <w:rFonts w:ascii="Wingdings" w:hAnsi="Wingdings"/>
      </w:rPr>
    </w:lvl>
    <w:lvl w:ilvl="3">
      <w:numFmt w:val="bullet"/>
      <w:lvlText w:val=""/>
      <w:lvlJc w:val="left"/>
      <w:pPr>
        <w:ind w:left="2934" w:hanging="360"/>
      </w:pPr>
      <w:rPr>
        <w:rFonts w:ascii="Symbol" w:hAnsi="Symbol"/>
      </w:rPr>
    </w:lvl>
    <w:lvl w:ilvl="4">
      <w:numFmt w:val="bullet"/>
      <w:lvlText w:val="o"/>
      <w:lvlJc w:val="left"/>
      <w:pPr>
        <w:ind w:left="3654" w:hanging="360"/>
      </w:pPr>
      <w:rPr>
        <w:rFonts w:ascii="Courier New" w:hAnsi="Courier New"/>
      </w:rPr>
    </w:lvl>
    <w:lvl w:ilvl="5">
      <w:numFmt w:val="bullet"/>
      <w:lvlText w:val=""/>
      <w:lvlJc w:val="left"/>
      <w:pPr>
        <w:ind w:left="4374" w:hanging="360"/>
      </w:pPr>
      <w:rPr>
        <w:rFonts w:ascii="Wingdings" w:hAnsi="Wingdings"/>
      </w:rPr>
    </w:lvl>
    <w:lvl w:ilvl="6">
      <w:numFmt w:val="bullet"/>
      <w:lvlText w:val=""/>
      <w:lvlJc w:val="left"/>
      <w:pPr>
        <w:ind w:left="5094" w:hanging="360"/>
      </w:pPr>
      <w:rPr>
        <w:rFonts w:ascii="Symbol" w:hAnsi="Symbol"/>
      </w:rPr>
    </w:lvl>
    <w:lvl w:ilvl="7">
      <w:numFmt w:val="bullet"/>
      <w:lvlText w:val="o"/>
      <w:lvlJc w:val="left"/>
      <w:pPr>
        <w:ind w:left="5814" w:hanging="360"/>
      </w:pPr>
      <w:rPr>
        <w:rFonts w:ascii="Courier New" w:hAnsi="Courier New"/>
      </w:rPr>
    </w:lvl>
    <w:lvl w:ilvl="8">
      <w:numFmt w:val="bullet"/>
      <w:lvlText w:val=""/>
      <w:lvlJc w:val="left"/>
      <w:pPr>
        <w:ind w:left="6534" w:hanging="360"/>
      </w:pPr>
      <w:rPr>
        <w:rFonts w:ascii="Wingdings" w:hAnsi="Wingdings"/>
      </w:rPr>
    </w:lvl>
  </w:abstractNum>
  <w:abstractNum w:abstractNumId="11">
    <w:nsid w:val="2B163264"/>
    <w:multiLevelType w:val="multilevel"/>
    <w:tmpl w:val="B52A8F62"/>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2">
    <w:nsid w:val="30183A8F"/>
    <w:multiLevelType w:val="multilevel"/>
    <w:tmpl w:val="753C138A"/>
    <w:lvl w:ilvl="0">
      <w:start w:val="1"/>
      <w:numFmt w:val="lowerRoman"/>
      <w:lvlText w:val="(%1)"/>
      <w:lvlJc w:val="left"/>
      <w:pPr>
        <w:ind w:left="1440" w:hanging="720"/>
      </w:pPr>
      <w:rPr>
        <w:rFonts w:cs="Times New Roman"/>
        <w:b w:val="0"/>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3">
    <w:nsid w:val="3784766D"/>
    <w:multiLevelType w:val="multilevel"/>
    <w:tmpl w:val="2B5CE136"/>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3B89275B"/>
    <w:multiLevelType w:val="multilevel"/>
    <w:tmpl w:val="1F4E739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3CE7339E"/>
    <w:multiLevelType w:val="multilevel"/>
    <w:tmpl w:val="CD5CD70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16">
    <w:nsid w:val="3D7D2BA3"/>
    <w:multiLevelType w:val="multilevel"/>
    <w:tmpl w:val="09160F18"/>
    <w:lvl w:ilvl="0">
      <w:start w:val="1"/>
      <w:numFmt w:val="lowerRoman"/>
      <w:lvlText w:val="(%1)"/>
      <w:lvlJc w:val="left"/>
      <w:pPr>
        <w:ind w:left="1080" w:hanging="72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nsid w:val="3F473B64"/>
    <w:multiLevelType w:val="multilevel"/>
    <w:tmpl w:val="74F671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40EF5463"/>
    <w:multiLevelType w:val="multilevel"/>
    <w:tmpl w:val="2C3E95A0"/>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nsid w:val="43EE56FB"/>
    <w:multiLevelType w:val="multilevel"/>
    <w:tmpl w:val="33885D22"/>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Times New Roman" w:eastAsia="Times New Roman" w:hAnsi="Times New Roman"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0">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nsid w:val="452A23A2"/>
    <w:multiLevelType w:val="multilevel"/>
    <w:tmpl w:val="80D02BD2"/>
    <w:lvl w:ilvl="0">
      <w:start w:val="1"/>
      <w:numFmt w:val="lowerRoman"/>
      <w:lvlText w:val="(%1)"/>
      <w:lvlJc w:val="left"/>
      <w:pPr>
        <w:ind w:left="720" w:hanging="360"/>
      </w:pPr>
      <w:rPr>
        <w:rFonts w:ascii="Arial" w:eastAsia="Times New Roman" w:hAnsi="Arial" w:cs="Arial"/>
        <w:i/>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4A916F5E"/>
    <w:multiLevelType w:val="multilevel"/>
    <w:tmpl w:val="80467D7A"/>
    <w:lvl w:ilvl="0">
      <w:start w:val="1"/>
      <w:numFmt w:val="lowerRoman"/>
      <w:lvlText w:val="(%1)"/>
      <w:lvlJc w:val="left"/>
      <w:pPr>
        <w:ind w:left="144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4D796A73"/>
    <w:multiLevelType w:val="multilevel"/>
    <w:tmpl w:val="835CE104"/>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720" w:hanging="360"/>
      </w:pPr>
      <w:rPr>
        <w:rFonts w:cs="Times New Roman"/>
      </w:rPr>
    </w:lvl>
    <w:lvl w:ilvl="2">
      <w:start w:val="1"/>
      <w:numFmt w:val="lowerRoman"/>
      <w:lvlText w:val="(%3)"/>
      <w:lvlJc w:val="left"/>
      <w:pPr>
        <w:ind w:left="1080" w:hanging="720"/>
      </w:pPr>
      <w:rPr>
        <w:rFonts w:ascii="Arial" w:eastAsia="Times New Roman" w:hAnsi="Arial" w:cs="Arial"/>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4">
    <w:nsid w:val="53720FE9"/>
    <w:multiLevelType w:val="multilevel"/>
    <w:tmpl w:val="2E48E51A"/>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25">
    <w:nsid w:val="55A60D62"/>
    <w:multiLevelType w:val="multilevel"/>
    <w:tmpl w:val="38CAFC52"/>
    <w:lvl w:ilvl="0">
      <w:start w:val="1"/>
      <w:numFmt w:val="lowerRoman"/>
      <w:lvlText w:val="(%1)"/>
      <w:lvlJc w:val="left"/>
      <w:pPr>
        <w:ind w:left="1080" w:hanging="360"/>
      </w:pPr>
      <w:rPr>
        <w:rFonts w:ascii="Times New Roman" w:eastAsia="Times New Roman" w:hAnsi="Times New Roman" w:cs="Times New Roman"/>
        <w:i w:val="0"/>
        <w:color w:val="000000"/>
      </w:rPr>
    </w:lvl>
    <w:lvl w:ilvl="1">
      <w:numFmt w:val="bullet"/>
      <w:lvlText w:val=""/>
      <w:lvlJc w:val="left"/>
      <w:pPr>
        <w:ind w:left="1800" w:hanging="360"/>
      </w:pPr>
      <w:rPr>
        <w:rFonts w:ascii="Symbol" w:hAnsi="Symbol"/>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6">
    <w:nsid w:val="55C24641"/>
    <w:multiLevelType w:val="multilevel"/>
    <w:tmpl w:val="E8EC4590"/>
    <w:lvl w:ilvl="0">
      <w:start w:val="1"/>
      <w:numFmt w:val="lowerRoman"/>
      <w:lvlText w:val="(%1)"/>
      <w:lvlJc w:val="left"/>
      <w:pPr>
        <w:ind w:left="1429" w:hanging="360"/>
      </w:pPr>
      <w:rPr>
        <w:rFonts w:ascii="Arial" w:eastAsia="Times New Roman" w:hAnsi="Arial" w:cs="Arial"/>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7">
    <w:nsid w:val="597D5337"/>
    <w:multiLevelType w:val="multilevel"/>
    <w:tmpl w:val="77C653EC"/>
    <w:lvl w:ilvl="0">
      <w:start w:val="1"/>
      <w:numFmt w:val="lowerRoman"/>
      <w:lvlText w:val="(%1)"/>
      <w:lvlJc w:val="left"/>
      <w:pPr>
        <w:ind w:left="1080" w:hanging="72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nsid w:val="5CF90A38"/>
    <w:multiLevelType w:val="multilevel"/>
    <w:tmpl w:val="8CD2DCF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nsid w:val="6127688C"/>
    <w:multiLevelType w:val="multilevel"/>
    <w:tmpl w:val="29F03B32"/>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nsid w:val="6A6A2EB5"/>
    <w:multiLevelType w:val="multilevel"/>
    <w:tmpl w:val="0FF8EAB4"/>
    <w:lvl w:ilvl="0">
      <w:start w:val="1"/>
      <w:numFmt w:val="decimal"/>
      <w:lvlText w:val="%1."/>
      <w:lvlJc w:val="left"/>
      <w:pPr>
        <w:ind w:left="720" w:hanging="720"/>
      </w:pPr>
      <w:rPr>
        <w:rFonts w:cs="Times New Roman"/>
      </w:rPr>
    </w:lvl>
    <w:lvl w:ilvl="1">
      <w:start w:val="1"/>
      <w:numFmt w:val="lowerRoman"/>
      <w:lvlText w:val="(%2)"/>
      <w:lvlJc w:val="left"/>
      <w:pPr>
        <w:ind w:left="1440" w:hanging="720"/>
      </w:pPr>
      <w:rPr>
        <w:rFonts w:ascii="Arial" w:eastAsia="Times New Roman" w:hAnsi="Arial" w:cs="Aria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1">
    <w:nsid w:val="6D800C7C"/>
    <w:multiLevelType w:val="multilevel"/>
    <w:tmpl w:val="60900E28"/>
    <w:lvl w:ilvl="0">
      <w:start w:val="1"/>
      <w:numFmt w:val="lowerRoman"/>
      <w:lvlText w:val="(%1)"/>
      <w:lvlJc w:val="left"/>
      <w:pPr>
        <w:ind w:left="360" w:hanging="360"/>
      </w:pPr>
      <w:rPr>
        <w:rFonts w:ascii="Arial" w:eastAsia="Times New Roman" w:hAnsi="Arial" w:cs="Arial"/>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6E213471"/>
    <w:multiLevelType w:val="multilevel"/>
    <w:tmpl w:val="1AA205A8"/>
    <w:lvl w:ilvl="0">
      <w:start w:val="1"/>
      <w:numFmt w:val="lowerRoman"/>
      <w:lvlText w:val="(%1)"/>
      <w:lvlJc w:val="left"/>
      <w:pPr>
        <w:ind w:left="720" w:hanging="360"/>
      </w:pPr>
      <w:rPr>
        <w:rFonts w:ascii="Arial" w:eastAsia="Times New Roman"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nsid w:val="6F317E44"/>
    <w:multiLevelType w:val="multilevel"/>
    <w:tmpl w:val="A8646E26"/>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4">
    <w:nsid w:val="751039E3"/>
    <w:multiLevelType w:val="multilevel"/>
    <w:tmpl w:val="13089D02"/>
    <w:lvl w:ilvl="0">
      <w:start w:val="1"/>
      <w:numFmt w:val="lowerRoman"/>
      <w:lvlText w:val="%1."/>
      <w:lvlJc w:val="right"/>
      <w:pPr>
        <w:ind w:left="720" w:hanging="360"/>
      </w:pPr>
      <w:rPr>
        <w:rFonts w:cs="Times New Roman"/>
      </w:rPr>
    </w:lvl>
    <w:lvl w:ilvl="1">
      <w:start w:val="1"/>
      <w:numFmt w:val="lowerRoman"/>
      <w:lvlText w:val="(%2)"/>
      <w:lvlJc w:val="left"/>
      <w:pPr>
        <w:ind w:left="1440" w:hanging="360"/>
      </w:pPr>
      <w:rPr>
        <w:rFonts w:ascii="Arial" w:eastAsia="Times New Roman" w:hAnsi="Arial" w:cs="Arial"/>
      </w:rPr>
    </w:lvl>
    <w:lvl w:ilvl="2">
      <w:start w:val="1"/>
      <w:numFmt w:val="lowerLetter"/>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nsid w:val="79E81C3B"/>
    <w:multiLevelType w:val="multilevel"/>
    <w:tmpl w:val="949A6BCA"/>
    <w:lvl w:ilvl="0">
      <w:start w:val="1"/>
      <w:numFmt w:val="decimal"/>
      <w:lvlText w:val="%1."/>
      <w:lvlJc w:val="left"/>
      <w:pPr>
        <w:ind w:left="720" w:hanging="720"/>
      </w:pPr>
      <w:rPr>
        <w:rFonts w:cs="Times New Roman"/>
      </w:rPr>
    </w:lvl>
    <w:lvl w:ilvl="1">
      <w:numFmt w:val="bullet"/>
      <w:lvlText w:val=""/>
      <w:lvlJc w:val="left"/>
      <w:pPr>
        <w:ind w:left="1440" w:hanging="720"/>
      </w:pPr>
      <w:rPr>
        <w:rFonts w:ascii="Symbol" w:hAnsi="Symbol"/>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6">
    <w:nsid w:val="79EE7718"/>
    <w:multiLevelType w:val="multilevel"/>
    <w:tmpl w:val="3140D550"/>
    <w:lvl w:ilvl="0">
      <w:start w:val="1"/>
      <w:numFmt w:val="decimal"/>
      <w:lvlText w:val="%1."/>
      <w:lvlJc w:val="left"/>
      <w:pPr>
        <w:ind w:left="720" w:hanging="720"/>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600" w:hanging="720"/>
      </w:pPr>
      <w:rPr>
        <w:rFonts w:cs="Times New Roman"/>
      </w:rPr>
    </w:lvl>
    <w:lvl w:ilvl="5">
      <w:start w:val="1"/>
      <w:numFmt w:val="decimal"/>
      <w:lvlText w:val="%1.%2.%3.%4.%5.%6"/>
      <w:lvlJc w:val="left"/>
      <w:pPr>
        <w:ind w:left="4320" w:hanging="720"/>
      </w:pPr>
      <w:rPr>
        <w:rFonts w:cs="Times New Roman"/>
      </w:rPr>
    </w:lvl>
    <w:lvl w:ilvl="6">
      <w:start w:val="1"/>
      <w:numFmt w:val="decimal"/>
      <w:lvlText w:val="%1.%2.%3.%4.%5.%6.%7"/>
      <w:lvlJc w:val="left"/>
      <w:pPr>
        <w:ind w:left="5040" w:hanging="720"/>
      </w:pPr>
      <w:rPr>
        <w:rFonts w:cs="Times New Roman"/>
      </w:rPr>
    </w:lvl>
    <w:lvl w:ilvl="7">
      <w:start w:val="1"/>
      <w:numFmt w:val="decimal"/>
      <w:lvlText w:val="%1.%2.%3.%4.%5.%6.%7.%8"/>
      <w:lvlJc w:val="left"/>
      <w:pPr>
        <w:ind w:left="5760" w:hanging="720"/>
      </w:pPr>
      <w:rPr>
        <w:rFonts w:cs="Times New Roman"/>
      </w:rPr>
    </w:lvl>
    <w:lvl w:ilvl="8">
      <w:start w:val="1"/>
      <w:numFmt w:val="decimal"/>
      <w:lvlText w:val="%1.%2.%3.%4.%5.%6.%7.%8.%9"/>
      <w:lvlJc w:val="left"/>
      <w:pPr>
        <w:ind w:left="6480" w:hanging="720"/>
      </w:pPr>
      <w:rPr>
        <w:rFonts w:cs="Times New Roman"/>
      </w:rPr>
    </w:lvl>
  </w:abstractNum>
  <w:abstractNum w:abstractNumId="37">
    <w:nsid w:val="7D21298D"/>
    <w:multiLevelType w:val="multilevel"/>
    <w:tmpl w:val="A586A9F8"/>
    <w:lvl w:ilvl="0">
      <w:start w:val="1"/>
      <w:numFmt w:val="lowerRoman"/>
      <w:lvlText w:val="(%1)"/>
      <w:lvlJc w:val="left"/>
      <w:pPr>
        <w:ind w:left="1440" w:hanging="72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8">
    <w:nsid w:val="7F570B0A"/>
    <w:multiLevelType w:val="multilevel"/>
    <w:tmpl w:val="69A8B600"/>
    <w:lvl w:ilvl="0">
      <w:start w:val="1"/>
      <w:numFmt w:val="lowerRoman"/>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4"/>
  </w:num>
  <w:num w:numId="2">
    <w:abstractNumId w:val="25"/>
  </w:num>
  <w:num w:numId="3">
    <w:abstractNumId w:val="23"/>
  </w:num>
  <w:num w:numId="4">
    <w:abstractNumId w:val="7"/>
  </w:num>
  <w:num w:numId="5">
    <w:abstractNumId w:val="31"/>
  </w:num>
  <w:num w:numId="6">
    <w:abstractNumId w:val="13"/>
  </w:num>
  <w:num w:numId="7">
    <w:abstractNumId w:val="12"/>
  </w:num>
  <w:num w:numId="8">
    <w:abstractNumId w:val="34"/>
  </w:num>
  <w:num w:numId="9">
    <w:abstractNumId w:val="33"/>
  </w:num>
  <w:num w:numId="10">
    <w:abstractNumId w:val="4"/>
  </w:num>
  <w:num w:numId="11">
    <w:abstractNumId w:val="32"/>
  </w:num>
  <w:num w:numId="12">
    <w:abstractNumId w:val="16"/>
  </w:num>
  <w:num w:numId="13">
    <w:abstractNumId w:val="27"/>
  </w:num>
  <w:num w:numId="14">
    <w:abstractNumId w:val="37"/>
  </w:num>
  <w:num w:numId="15">
    <w:abstractNumId w:val="38"/>
  </w:num>
  <w:num w:numId="16">
    <w:abstractNumId w:val="26"/>
  </w:num>
  <w:num w:numId="17">
    <w:abstractNumId w:val="1"/>
  </w:num>
  <w:num w:numId="18">
    <w:abstractNumId w:val="17"/>
  </w:num>
  <w:num w:numId="19">
    <w:abstractNumId w:val="5"/>
  </w:num>
  <w:num w:numId="20">
    <w:abstractNumId w:val="18"/>
  </w:num>
  <w:num w:numId="21">
    <w:abstractNumId w:val="28"/>
  </w:num>
  <w:num w:numId="22">
    <w:abstractNumId w:val="36"/>
  </w:num>
  <w:num w:numId="23">
    <w:abstractNumId w:val="35"/>
  </w:num>
  <w:num w:numId="24">
    <w:abstractNumId w:val="22"/>
  </w:num>
  <w:num w:numId="25">
    <w:abstractNumId w:val="2"/>
  </w:num>
  <w:num w:numId="26">
    <w:abstractNumId w:val="21"/>
  </w:num>
  <w:num w:numId="27">
    <w:abstractNumId w:val="15"/>
  </w:num>
  <w:num w:numId="28">
    <w:abstractNumId w:val="24"/>
  </w:num>
  <w:num w:numId="29">
    <w:abstractNumId w:val="30"/>
  </w:num>
  <w:num w:numId="30">
    <w:abstractNumId w:val="20"/>
  </w:num>
  <w:num w:numId="31">
    <w:abstractNumId w:val="19"/>
  </w:num>
  <w:num w:numId="32">
    <w:abstractNumId w:val="8"/>
  </w:num>
  <w:num w:numId="33">
    <w:abstractNumId w:val="3"/>
  </w:num>
  <w:num w:numId="34">
    <w:abstractNumId w:val="10"/>
  </w:num>
  <w:num w:numId="35">
    <w:abstractNumId w:val="29"/>
  </w:num>
  <w:num w:numId="36">
    <w:abstractNumId w:val="11"/>
  </w:num>
  <w:num w:numId="37">
    <w:abstractNumId w:val="6"/>
  </w:num>
  <w:num w:numId="38">
    <w:abstractNumId w:val="9"/>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ocumentProtection w:edit="forms" w:enforcement="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B51"/>
    <w:rsid w:val="00002ED3"/>
    <w:rsid w:val="000336F2"/>
    <w:rsid w:val="0005120E"/>
    <w:rsid w:val="00060F8F"/>
    <w:rsid w:val="00064147"/>
    <w:rsid w:val="000930C7"/>
    <w:rsid w:val="00095E3F"/>
    <w:rsid w:val="000A03AA"/>
    <w:rsid w:val="000A3016"/>
    <w:rsid w:val="000A40F2"/>
    <w:rsid w:val="000B4AD2"/>
    <w:rsid w:val="000C1BF5"/>
    <w:rsid w:val="000D1A60"/>
    <w:rsid w:val="000E489A"/>
    <w:rsid w:val="00100E53"/>
    <w:rsid w:val="00110107"/>
    <w:rsid w:val="001243F0"/>
    <w:rsid w:val="00130AF6"/>
    <w:rsid w:val="00135280"/>
    <w:rsid w:val="00162727"/>
    <w:rsid w:val="001720D4"/>
    <w:rsid w:val="00186504"/>
    <w:rsid w:val="00190AB7"/>
    <w:rsid w:val="00192753"/>
    <w:rsid w:val="0019600A"/>
    <w:rsid w:val="001A1B3A"/>
    <w:rsid w:val="001B1AE3"/>
    <w:rsid w:val="001F24E7"/>
    <w:rsid w:val="0020465B"/>
    <w:rsid w:val="0021035B"/>
    <w:rsid w:val="00211A2E"/>
    <w:rsid w:val="00211C15"/>
    <w:rsid w:val="00222784"/>
    <w:rsid w:val="00224CC3"/>
    <w:rsid w:val="002278B3"/>
    <w:rsid w:val="00244B5F"/>
    <w:rsid w:val="0025416C"/>
    <w:rsid w:val="002567E4"/>
    <w:rsid w:val="0027438B"/>
    <w:rsid w:val="0027464E"/>
    <w:rsid w:val="002A43AF"/>
    <w:rsid w:val="002A6A44"/>
    <w:rsid w:val="002B31FB"/>
    <w:rsid w:val="002C237B"/>
    <w:rsid w:val="002C2B76"/>
    <w:rsid w:val="002C3562"/>
    <w:rsid w:val="002C3D6E"/>
    <w:rsid w:val="002D2F3E"/>
    <w:rsid w:val="002D331F"/>
    <w:rsid w:val="002E0BDB"/>
    <w:rsid w:val="002F0FF8"/>
    <w:rsid w:val="003170B2"/>
    <w:rsid w:val="00320ACD"/>
    <w:rsid w:val="00320F76"/>
    <w:rsid w:val="00324BA6"/>
    <w:rsid w:val="00331653"/>
    <w:rsid w:val="00357BA5"/>
    <w:rsid w:val="003914D9"/>
    <w:rsid w:val="003A425B"/>
    <w:rsid w:val="003E64C5"/>
    <w:rsid w:val="003E6A35"/>
    <w:rsid w:val="003F606A"/>
    <w:rsid w:val="003F75FC"/>
    <w:rsid w:val="003F7A6D"/>
    <w:rsid w:val="00400831"/>
    <w:rsid w:val="00416E24"/>
    <w:rsid w:val="00417F82"/>
    <w:rsid w:val="00417F95"/>
    <w:rsid w:val="00425EE5"/>
    <w:rsid w:val="004302A1"/>
    <w:rsid w:val="00450881"/>
    <w:rsid w:val="00462CC7"/>
    <w:rsid w:val="004A384E"/>
    <w:rsid w:val="004C4889"/>
    <w:rsid w:val="004E2F15"/>
    <w:rsid w:val="004E3AC3"/>
    <w:rsid w:val="004F1589"/>
    <w:rsid w:val="004F49DC"/>
    <w:rsid w:val="00503F8F"/>
    <w:rsid w:val="00507FFD"/>
    <w:rsid w:val="00534438"/>
    <w:rsid w:val="00535D9F"/>
    <w:rsid w:val="00543EC3"/>
    <w:rsid w:val="00551498"/>
    <w:rsid w:val="00563878"/>
    <w:rsid w:val="005642C5"/>
    <w:rsid w:val="005862F4"/>
    <w:rsid w:val="005A3FC0"/>
    <w:rsid w:val="005A49BA"/>
    <w:rsid w:val="005B12B6"/>
    <w:rsid w:val="005B2A3C"/>
    <w:rsid w:val="005D0673"/>
    <w:rsid w:val="005D1935"/>
    <w:rsid w:val="005E001A"/>
    <w:rsid w:val="005E5732"/>
    <w:rsid w:val="005E5746"/>
    <w:rsid w:val="005F152E"/>
    <w:rsid w:val="005F5309"/>
    <w:rsid w:val="00625970"/>
    <w:rsid w:val="006646A6"/>
    <w:rsid w:val="006676FB"/>
    <w:rsid w:val="00673549"/>
    <w:rsid w:val="006807C8"/>
    <w:rsid w:val="006B46CD"/>
    <w:rsid w:val="006B5CD3"/>
    <w:rsid w:val="006C6011"/>
    <w:rsid w:val="006C6709"/>
    <w:rsid w:val="007150BD"/>
    <w:rsid w:val="007173F1"/>
    <w:rsid w:val="00726B38"/>
    <w:rsid w:val="0073231C"/>
    <w:rsid w:val="00744C1D"/>
    <w:rsid w:val="0078518D"/>
    <w:rsid w:val="007940E2"/>
    <w:rsid w:val="007B3A81"/>
    <w:rsid w:val="007C127D"/>
    <w:rsid w:val="007C30B6"/>
    <w:rsid w:val="007C4330"/>
    <w:rsid w:val="007E75FD"/>
    <w:rsid w:val="00804334"/>
    <w:rsid w:val="008050EA"/>
    <w:rsid w:val="008412D4"/>
    <w:rsid w:val="00843CF5"/>
    <w:rsid w:val="008445D7"/>
    <w:rsid w:val="00854C37"/>
    <w:rsid w:val="00857366"/>
    <w:rsid w:val="00870B73"/>
    <w:rsid w:val="00876A4A"/>
    <w:rsid w:val="00881187"/>
    <w:rsid w:val="00895C2E"/>
    <w:rsid w:val="008A0F84"/>
    <w:rsid w:val="008B3A38"/>
    <w:rsid w:val="008B7EF5"/>
    <w:rsid w:val="008D2A52"/>
    <w:rsid w:val="008F5F3B"/>
    <w:rsid w:val="009035B5"/>
    <w:rsid w:val="009233E4"/>
    <w:rsid w:val="009504A8"/>
    <w:rsid w:val="00963C44"/>
    <w:rsid w:val="00967456"/>
    <w:rsid w:val="009712DD"/>
    <w:rsid w:val="009746B2"/>
    <w:rsid w:val="0099684E"/>
    <w:rsid w:val="009B04FC"/>
    <w:rsid w:val="009B15B9"/>
    <w:rsid w:val="009B7F03"/>
    <w:rsid w:val="009D0524"/>
    <w:rsid w:val="009D1A30"/>
    <w:rsid w:val="009D3E06"/>
    <w:rsid w:val="009D580C"/>
    <w:rsid w:val="009D5CA9"/>
    <w:rsid w:val="009E450E"/>
    <w:rsid w:val="009E4656"/>
    <w:rsid w:val="009F5A7A"/>
    <w:rsid w:val="00A142DF"/>
    <w:rsid w:val="00A14F46"/>
    <w:rsid w:val="00A27ED7"/>
    <w:rsid w:val="00A3029A"/>
    <w:rsid w:val="00A36AB9"/>
    <w:rsid w:val="00A414C4"/>
    <w:rsid w:val="00A44314"/>
    <w:rsid w:val="00A55BAE"/>
    <w:rsid w:val="00A73BC9"/>
    <w:rsid w:val="00A96AD0"/>
    <w:rsid w:val="00A97B26"/>
    <w:rsid w:val="00AB3B7D"/>
    <w:rsid w:val="00AC2613"/>
    <w:rsid w:val="00AC3EE1"/>
    <w:rsid w:val="00AC44B4"/>
    <w:rsid w:val="00AD4E7A"/>
    <w:rsid w:val="00AF5BA2"/>
    <w:rsid w:val="00B04B03"/>
    <w:rsid w:val="00B147AE"/>
    <w:rsid w:val="00B15C51"/>
    <w:rsid w:val="00B20B18"/>
    <w:rsid w:val="00B23202"/>
    <w:rsid w:val="00B23981"/>
    <w:rsid w:val="00B25C7E"/>
    <w:rsid w:val="00B27FA9"/>
    <w:rsid w:val="00B36DF8"/>
    <w:rsid w:val="00B513A1"/>
    <w:rsid w:val="00B568E6"/>
    <w:rsid w:val="00B96091"/>
    <w:rsid w:val="00BA5065"/>
    <w:rsid w:val="00BB11A2"/>
    <w:rsid w:val="00BD29B0"/>
    <w:rsid w:val="00BD2DA6"/>
    <w:rsid w:val="00BE0C09"/>
    <w:rsid w:val="00BE4BCF"/>
    <w:rsid w:val="00BF23C8"/>
    <w:rsid w:val="00BF53E1"/>
    <w:rsid w:val="00C02B60"/>
    <w:rsid w:val="00C03155"/>
    <w:rsid w:val="00C055F8"/>
    <w:rsid w:val="00C06F56"/>
    <w:rsid w:val="00C10E9F"/>
    <w:rsid w:val="00C20C0F"/>
    <w:rsid w:val="00C256AE"/>
    <w:rsid w:val="00C44EE3"/>
    <w:rsid w:val="00C550AB"/>
    <w:rsid w:val="00C665FC"/>
    <w:rsid w:val="00C67CB6"/>
    <w:rsid w:val="00C74282"/>
    <w:rsid w:val="00C90BF0"/>
    <w:rsid w:val="00C92E76"/>
    <w:rsid w:val="00CB1496"/>
    <w:rsid w:val="00CB45DD"/>
    <w:rsid w:val="00CB6D7B"/>
    <w:rsid w:val="00CD41D5"/>
    <w:rsid w:val="00CD644C"/>
    <w:rsid w:val="00CE2D35"/>
    <w:rsid w:val="00CE6A0F"/>
    <w:rsid w:val="00D00906"/>
    <w:rsid w:val="00D0254C"/>
    <w:rsid w:val="00D03D4C"/>
    <w:rsid w:val="00D04326"/>
    <w:rsid w:val="00D049CE"/>
    <w:rsid w:val="00D21B45"/>
    <w:rsid w:val="00D22BE8"/>
    <w:rsid w:val="00D407FB"/>
    <w:rsid w:val="00D44248"/>
    <w:rsid w:val="00D55869"/>
    <w:rsid w:val="00D90C5B"/>
    <w:rsid w:val="00D945DE"/>
    <w:rsid w:val="00D9512C"/>
    <w:rsid w:val="00DB05F1"/>
    <w:rsid w:val="00DB4CA2"/>
    <w:rsid w:val="00DB6919"/>
    <w:rsid w:val="00DC013B"/>
    <w:rsid w:val="00DC681E"/>
    <w:rsid w:val="00DD1BAE"/>
    <w:rsid w:val="00DD3BDA"/>
    <w:rsid w:val="00DF072B"/>
    <w:rsid w:val="00DF7286"/>
    <w:rsid w:val="00E026CE"/>
    <w:rsid w:val="00E107AB"/>
    <w:rsid w:val="00E31414"/>
    <w:rsid w:val="00E366AF"/>
    <w:rsid w:val="00E413FD"/>
    <w:rsid w:val="00E434BC"/>
    <w:rsid w:val="00E43CF6"/>
    <w:rsid w:val="00E44BC3"/>
    <w:rsid w:val="00E45F22"/>
    <w:rsid w:val="00E604C6"/>
    <w:rsid w:val="00E744A5"/>
    <w:rsid w:val="00E75D17"/>
    <w:rsid w:val="00E7733E"/>
    <w:rsid w:val="00E82132"/>
    <w:rsid w:val="00E93662"/>
    <w:rsid w:val="00EB6E03"/>
    <w:rsid w:val="00EE3C01"/>
    <w:rsid w:val="00EF0864"/>
    <w:rsid w:val="00EF292B"/>
    <w:rsid w:val="00EF2F58"/>
    <w:rsid w:val="00F009D2"/>
    <w:rsid w:val="00F102F9"/>
    <w:rsid w:val="00F24E67"/>
    <w:rsid w:val="00F26CD0"/>
    <w:rsid w:val="00F26DFF"/>
    <w:rsid w:val="00F31E0C"/>
    <w:rsid w:val="00F40B51"/>
    <w:rsid w:val="00F4626C"/>
    <w:rsid w:val="00F50D4C"/>
    <w:rsid w:val="00F60D27"/>
    <w:rsid w:val="00F64341"/>
    <w:rsid w:val="00F70B1F"/>
    <w:rsid w:val="00F9180A"/>
    <w:rsid w:val="00F97ED6"/>
    <w:rsid w:val="00FA179C"/>
    <w:rsid w:val="00FB739F"/>
    <w:rsid w:val="00FE3982"/>
    <w:rsid w:val="00FE6CC7"/>
    <w:rsid w:val="00FF2B5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F18104"/>
  <w15:docId w15:val="{C493E813-FB17-4F30-9A6E-49D9EB7D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1D5"/>
    <w:pPr>
      <w:suppressAutoHyphens/>
      <w:autoSpaceDN w:val="0"/>
      <w:spacing w:before="100" w:after="100"/>
      <w:textAlignment w:val="baseline"/>
    </w:pPr>
    <w:rPr>
      <w:rFonts w:ascii="Arial" w:hAnsi="Arial"/>
      <w:sz w:val="22"/>
      <w:szCs w:val="22"/>
      <w:lang w:val="en-US" w:eastAsia="en-US"/>
    </w:rPr>
  </w:style>
  <w:style w:type="paragraph" w:styleId="Heading1">
    <w:name w:val="heading 1"/>
    <w:basedOn w:val="Normal"/>
    <w:next w:val="Normal"/>
    <w:link w:val="Heading1Char"/>
    <w:uiPriority w:val="99"/>
    <w:qFormat/>
    <w:rsid w:val="00F40B51"/>
    <w:pPr>
      <w:keepNext/>
      <w:spacing w:before="240" w:after="60"/>
      <w:outlineLvl w:val="0"/>
    </w:pPr>
    <w:rPr>
      <w:rFonts w:ascii="Cambria" w:eastAsia="Times New Roman" w:hAnsi="Cambria"/>
      <w:b/>
      <w:bCs/>
      <w:kern w:val="3"/>
      <w:sz w:val="32"/>
      <w:szCs w:val="32"/>
      <w:lang w:val="en-GB"/>
    </w:rPr>
  </w:style>
  <w:style w:type="paragraph" w:styleId="Heading3">
    <w:name w:val="heading 3"/>
    <w:basedOn w:val="Normal"/>
    <w:next w:val="Normal"/>
    <w:link w:val="Heading3Char"/>
    <w:uiPriority w:val="99"/>
    <w:qFormat/>
    <w:rsid w:val="00F40B51"/>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F40B51"/>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F40B51"/>
    <w:pPr>
      <w:overflowPunct w:val="0"/>
      <w:autoSpaceDE w:val="0"/>
      <w:spacing w:before="240" w:after="60"/>
      <w:jc w:val="both"/>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40B51"/>
    <w:rPr>
      <w:rFonts w:ascii="Cambria" w:hAnsi="Cambria" w:cs="Times New Roman"/>
      <w:b/>
      <w:bCs/>
      <w:kern w:val="3"/>
      <w:sz w:val="32"/>
      <w:szCs w:val="32"/>
      <w:lang w:val="en-GB"/>
    </w:rPr>
  </w:style>
  <w:style w:type="character" w:customStyle="1" w:styleId="Heading3Char">
    <w:name w:val="Heading 3 Char"/>
    <w:link w:val="Heading3"/>
    <w:uiPriority w:val="99"/>
    <w:rsid w:val="00F40B51"/>
    <w:rPr>
      <w:rFonts w:ascii="Cambria" w:hAnsi="Cambria" w:cs="Times New Roman"/>
      <w:b/>
      <w:bCs/>
      <w:sz w:val="26"/>
      <w:szCs w:val="26"/>
      <w:lang w:val="en-GB"/>
    </w:rPr>
  </w:style>
  <w:style w:type="character" w:customStyle="1" w:styleId="Heading4Char">
    <w:name w:val="Heading 4 Char"/>
    <w:link w:val="Heading4"/>
    <w:uiPriority w:val="99"/>
    <w:rsid w:val="00F40B51"/>
    <w:rPr>
      <w:rFonts w:ascii="Calibri" w:hAnsi="Calibri" w:cs="Times New Roman"/>
      <w:b/>
      <w:bCs/>
      <w:sz w:val="28"/>
      <w:szCs w:val="28"/>
    </w:rPr>
  </w:style>
  <w:style w:type="character" w:customStyle="1" w:styleId="Heading6Char">
    <w:name w:val="Heading 6 Char"/>
    <w:link w:val="Heading6"/>
    <w:uiPriority w:val="99"/>
    <w:rsid w:val="00F40B51"/>
    <w:rPr>
      <w:rFonts w:ascii="Calibri" w:hAnsi="Calibri" w:cs="Times New Roman"/>
      <w:b/>
      <w:bCs/>
      <w:lang w:val="en-AU"/>
    </w:rPr>
  </w:style>
  <w:style w:type="paragraph" w:styleId="Header">
    <w:name w:val="header"/>
    <w:basedOn w:val="Normal"/>
    <w:link w:val="HeaderChar"/>
    <w:uiPriority w:val="99"/>
    <w:rsid w:val="00F40B51"/>
    <w:pPr>
      <w:tabs>
        <w:tab w:val="center" w:pos="4680"/>
        <w:tab w:val="right" w:pos="9360"/>
      </w:tabs>
    </w:pPr>
  </w:style>
  <w:style w:type="character" w:customStyle="1" w:styleId="HeaderChar">
    <w:name w:val="Header Char"/>
    <w:link w:val="Header"/>
    <w:uiPriority w:val="99"/>
    <w:rsid w:val="00F40B51"/>
    <w:rPr>
      <w:rFonts w:ascii="Arial" w:eastAsia="Times New Roman" w:hAnsi="Arial" w:cs="Times New Roman"/>
    </w:rPr>
  </w:style>
  <w:style w:type="paragraph" w:styleId="Footer">
    <w:name w:val="footer"/>
    <w:basedOn w:val="Normal"/>
    <w:link w:val="FooterChar"/>
    <w:uiPriority w:val="99"/>
    <w:rsid w:val="00F40B51"/>
    <w:pPr>
      <w:tabs>
        <w:tab w:val="center" w:pos="4680"/>
        <w:tab w:val="right" w:pos="9360"/>
      </w:tabs>
    </w:pPr>
  </w:style>
  <w:style w:type="character" w:customStyle="1" w:styleId="FooterChar">
    <w:name w:val="Footer Char"/>
    <w:link w:val="Footer"/>
    <w:uiPriority w:val="99"/>
    <w:rsid w:val="00F40B51"/>
    <w:rPr>
      <w:rFonts w:ascii="Arial" w:eastAsia="Times New Roman" w:hAnsi="Arial" w:cs="Times New Roman"/>
    </w:rPr>
  </w:style>
  <w:style w:type="character" w:styleId="PageNumber">
    <w:name w:val="page number"/>
    <w:uiPriority w:val="99"/>
    <w:rsid w:val="00F40B51"/>
    <w:rPr>
      <w:rFonts w:cs="Times New Roman"/>
    </w:rPr>
  </w:style>
  <w:style w:type="character" w:customStyle="1" w:styleId="FooterChar1">
    <w:name w:val="Footer Char1"/>
    <w:uiPriority w:val="99"/>
    <w:rsid w:val="00F40B51"/>
    <w:rPr>
      <w:rFonts w:ascii="Times New Roman" w:hAnsi="Times New Roman" w:cs="Times New Roman"/>
      <w:lang w:val="en-AU"/>
    </w:rPr>
  </w:style>
  <w:style w:type="paragraph" w:styleId="ListParagraph">
    <w:name w:val="List Paragraph"/>
    <w:basedOn w:val="Normal"/>
    <w:uiPriority w:val="34"/>
    <w:qFormat/>
    <w:rsid w:val="00F40B51"/>
    <w:pPr>
      <w:overflowPunct w:val="0"/>
      <w:autoSpaceDE w:val="0"/>
      <w:spacing w:before="0" w:after="240"/>
      <w:ind w:left="720"/>
      <w:jc w:val="both"/>
    </w:pPr>
    <w:rPr>
      <w:rFonts w:ascii="Times New Roman" w:eastAsia="Times New Roman" w:hAnsi="Times New Roman"/>
      <w:lang w:val="en-AU"/>
    </w:rPr>
  </w:style>
  <w:style w:type="paragraph" w:styleId="BalloonText">
    <w:name w:val="Balloon Text"/>
    <w:basedOn w:val="Normal"/>
    <w:link w:val="BalloonTextChar"/>
    <w:uiPriority w:val="99"/>
    <w:rsid w:val="00F40B51"/>
    <w:pPr>
      <w:overflowPunct w:val="0"/>
      <w:autoSpaceDE w:val="0"/>
      <w:spacing w:before="0" w:after="0"/>
      <w:jc w:val="both"/>
    </w:pPr>
    <w:rPr>
      <w:rFonts w:ascii="Tahoma" w:eastAsia="Times New Roman" w:hAnsi="Tahoma" w:cs="Tahoma"/>
      <w:sz w:val="16"/>
      <w:szCs w:val="16"/>
      <w:lang w:val="en-AU"/>
    </w:rPr>
  </w:style>
  <w:style w:type="character" w:customStyle="1" w:styleId="BalloonTextChar">
    <w:name w:val="Balloon Text Char"/>
    <w:link w:val="BalloonText"/>
    <w:uiPriority w:val="99"/>
    <w:rsid w:val="00F40B51"/>
    <w:rPr>
      <w:rFonts w:ascii="Tahoma" w:hAnsi="Tahoma" w:cs="Tahoma"/>
      <w:sz w:val="16"/>
      <w:szCs w:val="16"/>
      <w:lang w:val="en-AU"/>
    </w:rPr>
  </w:style>
  <w:style w:type="character" w:styleId="Emphasis">
    <w:name w:val="Emphasis"/>
    <w:uiPriority w:val="99"/>
    <w:qFormat/>
    <w:rsid w:val="00F40B51"/>
    <w:rPr>
      <w:rFonts w:cs="Times New Roman"/>
      <w:i/>
      <w:iCs/>
    </w:rPr>
  </w:style>
  <w:style w:type="paragraph" w:styleId="BodyTextIndent">
    <w:name w:val="Body Text Indent"/>
    <w:basedOn w:val="Normal"/>
    <w:link w:val="BodyTextIndentChar"/>
    <w:uiPriority w:val="99"/>
    <w:rsid w:val="00F40B51"/>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link w:val="BodyTextIndent"/>
    <w:uiPriority w:val="99"/>
    <w:rsid w:val="00F40B51"/>
    <w:rPr>
      <w:rFonts w:ascii="Times New Roman" w:hAnsi="Times New Roman" w:cs="Times New Roman"/>
      <w:sz w:val="20"/>
      <w:szCs w:val="20"/>
      <w:lang w:val="en-GB"/>
    </w:rPr>
  </w:style>
  <w:style w:type="paragraph" w:customStyle="1" w:styleId="Sub-ClauseText">
    <w:name w:val="Sub-Clause Text"/>
    <w:basedOn w:val="Normal"/>
    <w:uiPriority w:val="99"/>
    <w:rsid w:val="00F40B51"/>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uiPriority w:val="99"/>
    <w:rsid w:val="00F40B51"/>
    <w:rPr>
      <w:rFonts w:ascii="Times New Roman" w:hAnsi="Times New Roman" w:cs="Times New Roman"/>
      <w:spacing w:val="-4"/>
      <w:sz w:val="20"/>
      <w:szCs w:val="20"/>
      <w:lang w:val="en-GB"/>
    </w:rPr>
  </w:style>
  <w:style w:type="paragraph" w:styleId="BodyTextIndent2">
    <w:name w:val="Body Text Indent 2"/>
    <w:basedOn w:val="Normal"/>
    <w:link w:val="BodyTextIndent2Char"/>
    <w:uiPriority w:val="99"/>
    <w:rsid w:val="00F40B51"/>
    <w:pPr>
      <w:spacing w:before="0" w:after="120" w:line="480" w:lineRule="auto"/>
      <w:ind w:left="360"/>
    </w:pPr>
    <w:rPr>
      <w:rFonts w:ascii="Calibri" w:hAnsi="Calibri"/>
    </w:rPr>
  </w:style>
  <w:style w:type="character" w:customStyle="1" w:styleId="BodyTextIndent2Char">
    <w:name w:val="Body Text Indent 2 Char"/>
    <w:link w:val="BodyTextIndent2"/>
    <w:uiPriority w:val="99"/>
    <w:rsid w:val="00F40B51"/>
    <w:rPr>
      <w:rFonts w:ascii="Calibri" w:eastAsia="Times New Roman" w:hAnsi="Calibri" w:cs="Times New Roman"/>
    </w:rPr>
  </w:style>
  <w:style w:type="paragraph" w:customStyle="1" w:styleId="MarginText">
    <w:name w:val="Margin Text"/>
    <w:basedOn w:val="BodyText"/>
    <w:uiPriority w:val="99"/>
    <w:rsid w:val="00F40B51"/>
    <w:pPr>
      <w:spacing w:after="240" w:line="360" w:lineRule="auto"/>
    </w:pPr>
    <w:rPr>
      <w:szCs w:val="20"/>
      <w:lang w:val="en-GB"/>
    </w:rPr>
  </w:style>
  <w:style w:type="paragraph" w:styleId="BodyText">
    <w:name w:val="Body Text"/>
    <w:basedOn w:val="Normal"/>
    <w:link w:val="BodyTextChar"/>
    <w:uiPriority w:val="99"/>
    <w:rsid w:val="00F40B51"/>
    <w:pPr>
      <w:overflowPunct w:val="0"/>
      <w:autoSpaceDE w:val="0"/>
      <w:spacing w:before="0" w:after="120"/>
      <w:jc w:val="both"/>
    </w:pPr>
    <w:rPr>
      <w:rFonts w:ascii="Times New Roman" w:eastAsia="Times New Roman" w:hAnsi="Times New Roman"/>
      <w:lang w:val="en-AU"/>
    </w:rPr>
  </w:style>
  <w:style w:type="character" w:customStyle="1" w:styleId="BodyTextChar">
    <w:name w:val="Body Text Char"/>
    <w:link w:val="BodyText"/>
    <w:uiPriority w:val="99"/>
    <w:rsid w:val="00F40B51"/>
    <w:rPr>
      <w:rFonts w:ascii="Times New Roman" w:hAnsi="Times New Roman" w:cs="Times New Roman"/>
      <w:lang w:val="en-AU"/>
    </w:rPr>
  </w:style>
  <w:style w:type="character" w:styleId="Hyperlink">
    <w:name w:val="Hyperlink"/>
    <w:uiPriority w:val="99"/>
    <w:rsid w:val="00F40B51"/>
    <w:rPr>
      <w:rFonts w:cs="Times New Roman"/>
      <w:color w:val="0000FF"/>
      <w:u w:val="single"/>
    </w:rPr>
  </w:style>
  <w:style w:type="paragraph" w:customStyle="1" w:styleId="SchHead">
    <w:name w:val="SchHead"/>
    <w:basedOn w:val="MarginText"/>
    <w:next w:val="Normal"/>
    <w:uiPriority w:val="99"/>
    <w:rsid w:val="00F40B51"/>
    <w:pPr>
      <w:jc w:val="center"/>
    </w:pPr>
    <w:rPr>
      <w:b/>
      <w:caps/>
    </w:rPr>
  </w:style>
  <w:style w:type="paragraph" w:customStyle="1" w:styleId="SchHeadDes">
    <w:name w:val="SchHeadDes"/>
    <w:basedOn w:val="Normal"/>
    <w:next w:val="Normal"/>
    <w:uiPriority w:val="99"/>
    <w:rsid w:val="00F40B51"/>
    <w:pPr>
      <w:overflowPunct w:val="0"/>
      <w:autoSpaceDE w:val="0"/>
      <w:spacing w:before="0" w:after="240" w:line="360" w:lineRule="auto"/>
      <w:jc w:val="center"/>
    </w:pPr>
    <w:rPr>
      <w:rFonts w:ascii="Times New Roman" w:eastAsia="Times New Roman" w:hAnsi="Times New Roman"/>
      <w:b/>
      <w:szCs w:val="20"/>
      <w:lang w:val="en-GB"/>
    </w:rPr>
  </w:style>
  <w:style w:type="character" w:styleId="CommentReference">
    <w:name w:val="annotation reference"/>
    <w:uiPriority w:val="99"/>
    <w:semiHidden/>
    <w:rsid w:val="00BD2DA6"/>
    <w:rPr>
      <w:rFonts w:cs="Times New Roman"/>
      <w:sz w:val="16"/>
      <w:szCs w:val="16"/>
    </w:rPr>
  </w:style>
  <w:style w:type="paragraph" w:styleId="CommentText">
    <w:name w:val="annotation text"/>
    <w:basedOn w:val="Normal"/>
    <w:link w:val="CommentTextChar"/>
    <w:uiPriority w:val="99"/>
    <w:semiHidden/>
    <w:rsid w:val="00BD2DA6"/>
    <w:rPr>
      <w:sz w:val="20"/>
      <w:szCs w:val="20"/>
    </w:rPr>
  </w:style>
  <w:style w:type="character" w:customStyle="1" w:styleId="CommentTextChar">
    <w:name w:val="Comment Text Char"/>
    <w:link w:val="CommentText"/>
    <w:uiPriority w:val="99"/>
    <w:semiHidden/>
    <w:rsid w:val="00BB2DB2"/>
    <w:rPr>
      <w:rFonts w:ascii="Arial" w:hAnsi="Arial"/>
      <w:sz w:val="20"/>
      <w:szCs w:val="20"/>
      <w:lang w:val="en-US" w:eastAsia="en-US"/>
    </w:rPr>
  </w:style>
  <w:style w:type="paragraph" w:styleId="CommentSubject">
    <w:name w:val="annotation subject"/>
    <w:basedOn w:val="CommentText"/>
    <w:next w:val="CommentText"/>
    <w:link w:val="CommentSubjectChar"/>
    <w:uiPriority w:val="99"/>
    <w:semiHidden/>
    <w:rsid w:val="00BD2DA6"/>
    <w:rPr>
      <w:b/>
      <w:bCs/>
    </w:rPr>
  </w:style>
  <w:style w:type="character" w:customStyle="1" w:styleId="CommentSubjectChar">
    <w:name w:val="Comment Subject Char"/>
    <w:link w:val="CommentSubject"/>
    <w:uiPriority w:val="99"/>
    <w:semiHidden/>
    <w:rsid w:val="00BB2DB2"/>
    <w:rPr>
      <w:rFonts w:ascii="Arial" w:hAnsi="Arial"/>
      <w:b/>
      <w:bCs/>
      <w:sz w:val="20"/>
      <w:szCs w:val="20"/>
      <w:lang w:val="en-US" w:eastAsia="en-US"/>
    </w:rPr>
  </w:style>
  <w:style w:type="table" w:styleId="TableGrid">
    <w:name w:val="Table Grid"/>
    <w:basedOn w:val="TableNormal"/>
    <w:uiPriority w:val="39"/>
    <w:locked/>
    <w:rsid w:val="00F9180A"/>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645856">
      <w:bodyDiv w:val="1"/>
      <w:marLeft w:val="0"/>
      <w:marRight w:val="0"/>
      <w:marTop w:val="0"/>
      <w:marBottom w:val="0"/>
      <w:divBdr>
        <w:top w:val="none" w:sz="0" w:space="0" w:color="auto"/>
        <w:left w:val="none" w:sz="0" w:space="0" w:color="auto"/>
        <w:bottom w:val="none" w:sz="0" w:space="0" w:color="auto"/>
        <w:right w:val="none" w:sz="0" w:space="0" w:color="auto"/>
      </w:divBdr>
    </w:div>
    <w:div w:id="251739798">
      <w:bodyDiv w:val="1"/>
      <w:marLeft w:val="0"/>
      <w:marRight w:val="0"/>
      <w:marTop w:val="0"/>
      <w:marBottom w:val="0"/>
      <w:divBdr>
        <w:top w:val="none" w:sz="0" w:space="0" w:color="auto"/>
        <w:left w:val="none" w:sz="0" w:space="0" w:color="auto"/>
        <w:bottom w:val="none" w:sz="0" w:space="0" w:color="auto"/>
        <w:right w:val="none" w:sz="0" w:space="0" w:color="auto"/>
      </w:divBdr>
    </w:div>
    <w:div w:id="333606327">
      <w:bodyDiv w:val="1"/>
      <w:marLeft w:val="0"/>
      <w:marRight w:val="0"/>
      <w:marTop w:val="0"/>
      <w:marBottom w:val="0"/>
      <w:divBdr>
        <w:top w:val="none" w:sz="0" w:space="0" w:color="auto"/>
        <w:left w:val="none" w:sz="0" w:space="0" w:color="auto"/>
        <w:bottom w:val="none" w:sz="0" w:space="0" w:color="auto"/>
        <w:right w:val="none" w:sz="0" w:space="0" w:color="auto"/>
      </w:divBdr>
    </w:div>
    <w:div w:id="673411707">
      <w:bodyDiv w:val="1"/>
      <w:marLeft w:val="0"/>
      <w:marRight w:val="0"/>
      <w:marTop w:val="0"/>
      <w:marBottom w:val="0"/>
      <w:divBdr>
        <w:top w:val="none" w:sz="0" w:space="0" w:color="auto"/>
        <w:left w:val="none" w:sz="0" w:space="0" w:color="auto"/>
        <w:bottom w:val="none" w:sz="0" w:space="0" w:color="auto"/>
        <w:right w:val="none" w:sz="0" w:space="0" w:color="auto"/>
      </w:divBdr>
    </w:div>
    <w:div w:id="1099369727">
      <w:bodyDiv w:val="1"/>
      <w:marLeft w:val="0"/>
      <w:marRight w:val="0"/>
      <w:marTop w:val="0"/>
      <w:marBottom w:val="0"/>
      <w:divBdr>
        <w:top w:val="none" w:sz="0" w:space="0" w:color="auto"/>
        <w:left w:val="none" w:sz="0" w:space="0" w:color="auto"/>
        <w:bottom w:val="none" w:sz="0" w:space="0" w:color="auto"/>
        <w:right w:val="none" w:sz="0" w:space="0" w:color="auto"/>
      </w:divBdr>
    </w:div>
    <w:div w:id="1134521279">
      <w:bodyDiv w:val="1"/>
      <w:marLeft w:val="0"/>
      <w:marRight w:val="0"/>
      <w:marTop w:val="0"/>
      <w:marBottom w:val="0"/>
      <w:divBdr>
        <w:top w:val="none" w:sz="0" w:space="0" w:color="auto"/>
        <w:left w:val="none" w:sz="0" w:space="0" w:color="auto"/>
        <w:bottom w:val="none" w:sz="0" w:space="0" w:color="auto"/>
        <w:right w:val="none" w:sz="0" w:space="0" w:color="auto"/>
      </w:divBdr>
    </w:div>
    <w:div w:id="1288077090">
      <w:bodyDiv w:val="1"/>
      <w:marLeft w:val="0"/>
      <w:marRight w:val="0"/>
      <w:marTop w:val="0"/>
      <w:marBottom w:val="0"/>
      <w:divBdr>
        <w:top w:val="none" w:sz="0" w:space="0" w:color="auto"/>
        <w:left w:val="none" w:sz="0" w:space="0" w:color="auto"/>
        <w:bottom w:val="none" w:sz="0" w:space="0" w:color="auto"/>
        <w:right w:val="none" w:sz="0" w:space="0" w:color="auto"/>
      </w:divBdr>
    </w:div>
    <w:div w:id="1621960829">
      <w:bodyDiv w:val="1"/>
      <w:marLeft w:val="0"/>
      <w:marRight w:val="0"/>
      <w:marTop w:val="0"/>
      <w:marBottom w:val="0"/>
      <w:divBdr>
        <w:top w:val="none" w:sz="0" w:space="0" w:color="auto"/>
        <w:left w:val="none" w:sz="0" w:space="0" w:color="auto"/>
        <w:bottom w:val="none" w:sz="0" w:space="0" w:color="auto"/>
        <w:right w:val="none" w:sz="0" w:space="0" w:color="auto"/>
      </w:divBdr>
    </w:div>
    <w:div w:id="1822848452">
      <w:bodyDiv w:val="1"/>
      <w:marLeft w:val="0"/>
      <w:marRight w:val="0"/>
      <w:marTop w:val="0"/>
      <w:marBottom w:val="0"/>
      <w:divBdr>
        <w:top w:val="none" w:sz="0" w:space="0" w:color="auto"/>
        <w:left w:val="none" w:sz="0" w:space="0" w:color="auto"/>
        <w:bottom w:val="none" w:sz="0" w:space="0" w:color="auto"/>
        <w:right w:val="none" w:sz="0" w:space="0" w:color="auto"/>
      </w:divBdr>
    </w:div>
    <w:div w:id="201052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unops.org"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amualM@unops.org" TargetMode="External"/><Relationship Id="rId25" Type="http://schemas.openxmlformats.org/officeDocument/2006/relationships/hyperlink" Target="http://www.unops.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SDPCbidsFinancial@unops.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amualm@unop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5.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2" Type="http://schemas.openxmlformats.org/officeDocument/2006/relationships/image" Target="media/image21.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Sustainable Infrastructure (Delivery Practice)</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45</Value>
      <Value>283</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Measured Price Construction Contract</TermName>
          <TermId xmlns="http://schemas.microsoft.com/office/infopath/2007/PartnerControls">52cc1faf-24ca-49c7-ba5c-04fee8827f21</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s>
    </TaxKeywordTaxHTField>
    <Language_x002f_s xmlns="8d1789be-2b34-414d-b761-149aa1689c70">
      <Value>English</Value>
    </Language_x002f_s>
    <_Status xmlns="http://schemas.microsoft.com/sharepoint/v3/fields">Draft</_Status>
    <Reference_x0020_number xmlns="8d1789be-2b34-414d-b761-149aa1689c70" xsi:nil="true"/>
    <Design_x0020_Planning_x0020_Manual xmlns="9cc93758-c183-4e49-88a1-33f60276cfff">N/A</Design_x0020_Planning_x0020_Manual>
    <Works_x0020_Contract xmlns="9cc93758-c183-4e49-88a1-33f60276cfff">Measured Price</Works_x0020_Contract>
    <KpiDescription xmlns="http://schemas.microsoft.com/sharepoint/v3" xsi:nil="true"/>
    <Guidance xmlns="9cc93758-c183-4e49-88a1-33f60276cfff">Works Contract System</Guidance>
    <Template_x0020_tag xmlns="9cc93758-c183-4e49-88a1-33f60276cfff">ITB</Template_x0020_tag>
  </documentManagement>
</p:propertie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66E52EFAAB5D424DAC6E2FDED0BD97A8" ma:contentTypeVersion="17" ma:contentTypeDescription="" ma:contentTypeScope="" ma:versionID="d29c85efe8846e16b7abdba9b6bca262">
  <xsd:schema xmlns:xsd="http://www.w3.org/2001/XMLSchema" xmlns:xs="http://www.w3.org/2001/XMLSchema" xmlns:p="http://schemas.microsoft.com/office/2006/metadata/properties" xmlns:ns1="http://schemas.microsoft.com/sharepoint/v3" xmlns:ns2="8d1789be-2b34-414d-b761-149aa1689c70" xmlns:ns3="http://schemas.microsoft.com/sharepoint/v3/fields" xmlns:ns4="9cc93758-c183-4e49-88a1-33f60276cfff" targetNamespace="http://schemas.microsoft.com/office/2006/metadata/properties" ma:root="true" ma:fieldsID="4857eff92888c5be95448e9324112322" ns1:_="" ns2:_="" ns3:_="" ns4:_="">
    <xsd:import namespace="http://schemas.microsoft.com/sharepoint/v3"/>
    <xsd:import namespace="8d1789be-2b34-414d-b761-149aa1689c70"/>
    <xsd:import namespace="http://schemas.microsoft.com/sharepoint/v3/fields"/>
    <xsd:import namespace="9cc93758-c183-4e49-88a1-33f60276cfff"/>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4:Guidance" minOccurs="0"/>
                <xsd:element ref="ns4:Design_x0020_Planning_x0020_Manual" minOccurs="0"/>
                <xsd:element ref="ns4:Works_x0020_Contract" minOccurs="0"/>
                <xsd:element ref="ns4:Template_x0020_ta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Note">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s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9cc93758-c183-4e49-88a1-33f60276cfff" elementFormDefault="qualified">
    <xsd:import namespace="http://schemas.microsoft.com/office/2006/documentManagement/types"/>
    <xsd:import namespace="http://schemas.microsoft.com/office/infopath/2007/PartnerControls"/>
    <xsd:element name="Guidance" ma:index="21" nillable="true" ma:displayName="Applicable to" ma:default="Works Contract System" ma:format="Dropdown" ma:internalName="Guidance">
      <xsd:simpleType>
        <xsd:restriction base="dms:Choice">
          <xsd:enumeration value="Works Contract System"/>
          <xsd:enumeration value="Environmental Management System"/>
          <xsd:enumeration value="Health and Safety Management System"/>
          <xsd:enumeration value="Quality Management"/>
          <xsd:enumeration value="Design Planning Manual for Buildings"/>
          <xsd:enumeration value="LTAs Engineering Consultancies"/>
        </xsd:restriction>
      </xsd:simpleType>
    </xsd:element>
    <xsd:element name="Design_x0020_Planning_x0020_Manual" ma:index="22" nillable="true" ma:displayName="Design Planning Manual" ma:default="N/A" ma:format="Dropdown" ma:internalName="Design_x0020_Planning_x0020_Manual">
      <xsd:simpleType>
        <xsd:restriction base="dms:Choice">
          <xsd:enumeration value="N/A"/>
          <xsd:enumeration value="Buildings"/>
          <xsd:enumeration value="Transport"/>
          <xsd:enumeration value="Energy"/>
          <xsd:enumeration value="Utilities"/>
        </xsd:restriction>
      </xsd:simpleType>
    </xsd:element>
    <xsd:element name="Works_x0020_Contract" ma:index="23" nillable="true" ma:displayName="Works Contract" ma:default="N/A" ma:format="Dropdown" ma:internalName="Works_x0020_Contract">
      <xsd:simpleType>
        <xsd:restriction base="dms:Choice">
          <xsd:enumeration value="N/A"/>
          <xsd:enumeration value="Minor Works"/>
          <xsd:enumeration value="Short Form"/>
          <xsd:enumeration value="Measured Price"/>
          <xsd:enumeration value="Lump Sum"/>
          <xsd:enumeration value="Design Built"/>
          <xsd:enumeration value="Consultant Services"/>
        </xsd:restriction>
      </xsd:simpleType>
    </xsd:element>
    <xsd:element name="Template_x0020_tag" ma:index="24" nillable="true" ma:displayName="Template tag" ma:format="Dropdown" ma:internalName="Template_x0020_tag">
      <xsd:simpleType>
        <xsd:restriction base="dms:Choice">
          <xsd:enumeration value="ITB"/>
          <xsd:enumeration value="RFQ"/>
          <xsd:enumeration value="RFP"/>
          <xsd:enumeration value="Notices"/>
          <xsd:enumeration value="Schedules"/>
          <xsd:enumeration value="Contract"/>
          <xsd:enumeration value="Implementation Plan"/>
          <xsd:enumeration value="Form"/>
          <xsd:enumeration value="MoU1a"/>
          <xsd:enumeration value="MoU1b"/>
          <xsd:enumeration value="CoO"/>
          <xsd:enumeration value="Particular Condition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77042-497E-466B-80F8-A389C06536F9}">
  <ds:schemaRefs>
    <ds:schemaRef ds:uri="http://schemas.microsoft.com/office/2006/metadata/properties"/>
    <ds:schemaRef ds:uri="http://schemas.microsoft.com/office/infopath/2007/PartnerControls"/>
    <ds:schemaRef ds:uri="8d1789be-2b34-414d-b761-149aa1689c70"/>
    <ds:schemaRef ds:uri="http://schemas.microsoft.com/sharepoint/v3/fields"/>
    <ds:schemaRef ds:uri="9cc93758-c183-4e49-88a1-33f60276cfff"/>
    <ds:schemaRef ds:uri="http://schemas.microsoft.com/sharepoint/v3"/>
  </ds:schemaRefs>
</ds:datastoreItem>
</file>

<file path=customXml/itemProps2.xml><?xml version="1.0" encoding="utf-8"?>
<ds:datastoreItem xmlns:ds="http://schemas.openxmlformats.org/officeDocument/2006/customXml" ds:itemID="{B7BC55AB-4878-44BE-9258-3D89B793DF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9cc93758-c183-4e49-88a1-33f60276c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8C533-C26E-47C6-BA12-A8BCEFA2405B}">
  <ds:schemaRefs>
    <ds:schemaRef ds:uri="http://schemas.microsoft.com/sharepoint/v3/contenttype/forms"/>
  </ds:schemaRefs>
</ds:datastoreItem>
</file>

<file path=customXml/itemProps4.xml><?xml version="1.0" encoding="utf-8"?>
<ds:datastoreItem xmlns:ds="http://schemas.openxmlformats.org/officeDocument/2006/customXml" ds:itemID="{26DDC16F-C9B9-4D85-B5B9-382F1310D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11086</Words>
  <Characters>63193</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ITB_Measured_Price_Contract</vt:lpstr>
    </vt:vector>
  </TitlesOfParts>
  <Company>UNOPS</Company>
  <LinksUpToDate>false</LinksUpToDate>
  <CharactersWithSpaces>74131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ITB_Measured_Price_Contract</dc:title>
  <dc:creator>SurabhiG</dc:creator>
  <cp:keywords>Measured Price Construction Contract; ITB</cp:keywords>
  <cp:lastModifiedBy>Abdelmonaim Ahmed</cp:lastModifiedBy>
  <cp:revision>2</cp:revision>
  <cp:lastPrinted>2011-10-31T18:26:00Z</cp:lastPrinted>
  <dcterms:created xsi:type="dcterms:W3CDTF">2016-05-16T10:08:00Z</dcterms:created>
  <dcterms:modified xsi:type="dcterms:W3CDTF">2016-05-16T10:08:00Z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0x010100CABE8D4F93B3C843A5B2AADAB67AC0AA0B0066E52EFAAB5D424DAC6E2FDED0BD97A8</vt:lpwstr>
  </property>
  <property fmtid="{D5CDD505-2E9C-101B-9397-08002B2CF9AE}" pid="3" name="TemplateUrl">
    <vt:lpwstr/>
  </property>
  <property fmtid="{D5CDD505-2E9C-101B-9397-08002B2CF9AE}" pid="4" name="Order">
    <vt:r8>24000</vt:r8>
  </property>
  <property fmtid="{D5CDD505-2E9C-101B-9397-08002B2CF9AE}" pid="5" name="xd_Signature">
    <vt:bool>false</vt:bool>
  </property>
  <property fmtid="{D5CDD505-2E9C-101B-9397-08002B2CF9AE}" pid="6" name="xd_ProgID">
    <vt:lpwstr/>
  </property>
  <property fmtid="{D5CDD505-2E9C-101B-9397-08002B2CF9AE}" pid="7" name="TaxKeyword">
    <vt:lpwstr>283;#Measured Price Construction Contract|52cc1faf-24ca-49c7-ba5c-04fee8827f21;#45;#ITB|dd8cfb24-ce6c-48dd-8cf4-30ccdf905e80</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CatchAll">
    <vt:lpwstr/>
  </property>
  <property fmtid="{D5CDD505-2E9C-101B-9397-08002B2CF9AE}" pid="12" name="TaxKeywordTaxHTField">
    <vt:lpwstr/>
  </property>
  <property fmtid="{D5CDD505-2E9C-101B-9397-08002B2CF9AE}" pid="13" name="Associated process">
    <vt:lpwstr>;#Construction;#</vt:lpwstr>
  </property>
  <property fmtid="{D5CDD505-2E9C-101B-9397-08002B2CF9AE}" pid="14" name="Related policies, guidance or standards">
    <vt:lpwstr>Guidance for UNOPS Contracts for Works</vt:lpwstr>
  </property>
  <property fmtid="{D5CDD505-2E9C-101B-9397-08002B2CF9AE}" pid="15" name="OrganisationalUnits">
    <vt:lpwstr>315;#Sustainable Infrastructure (Delivery Practice)|896d86bb-1796-4b54-b1ea-feadb1b24c0a</vt:lpwstr>
  </property>
  <property fmtid="{D5CDD505-2E9C-101B-9397-08002B2CF9AE}" pid="16" name="Contract">
    <vt:lpwstr>Measured Price</vt:lpwstr>
  </property>
  <property fmtid="{D5CDD505-2E9C-101B-9397-08002B2CF9AE}" pid="17" name="Delivery Modality">
    <vt:lpwstr>N/A</vt:lpwstr>
  </property>
  <property fmtid="{D5CDD505-2E9C-101B-9397-08002B2CF9AE}" pid="18" name="Theme">
    <vt:lpwstr>Contract Management</vt:lpwstr>
  </property>
</Properties>
</file>