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AE4" w:rsidRPr="006F0AE6" w:rsidRDefault="00584AE4" w:rsidP="00584AE4">
      <w:pPr>
        <w:jc w:val="right"/>
        <w:rPr>
          <w:rFonts w:ascii="Myriad Pro" w:hAnsi="Myriad Pro"/>
          <w:b/>
          <w:lang w:val="en-US"/>
        </w:rPr>
      </w:pPr>
      <w:r w:rsidRPr="006F0AE6">
        <w:rPr>
          <w:rFonts w:ascii="Myriad Pro" w:hAnsi="Myriad Pro"/>
          <w:b/>
          <w:lang w:val="en-US"/>
        </w:rPr>
        <w:t xml:space="preserve">APPROVED </w:t>
      </w:r>
    </w:p>
    <w:p w:rsidR="00584AE4" w:rsidRPr="007D1025" w:rsidRDefault="00A1188F" w:rsidP="00A1188F">
      <w:pPr>
        <w:spacing w:after="0"/>
        <w:jc w:val="right"/>
        <w:rPr>
          <w:rFonts w:ascii="Myriad Pro" w:hAnsi="Myriad Pro"/>
          <w:lang w:val="en-US"/>
        </w:rPr>
      </w:pPr>
      <w:r>
        <w:rPr>
          <w:rFonts w:ascii="Myriad Pro" w:hAnsi="Myriad Pro"/>
          <w:lang w:val="en-US"/>
        </w:rPr>
        <w:t>Head _______________</w:t>
      </w:r>
      <w:r w:rsidR="00584AE4" w:rsidRPr="007D1025">
        <w:rPr>
          <w:rFonts w:ascii="Myriad Pro" w:hAnsi="Myriad Pro"/>
          <w:lang w:val="en-US"/>
        </w:rPr>
        <w:t xml:space="preserve">__________________ </w:t>
      </w:r>
    </w:p>
    <w:p w:rsidR="00584AE4" w:rsidRPr="007D1025" w:rsidRDefault="00584AE4" w:rsidP="00A1188F">
      <w:pPr>
        <w:spacing w:after="0"/>
        <w:jc w:val="right"/>
        <w:rPr>
          <w:rFonts w:ascii="Myriad Pro" w:hAnsi="Myriad Pro"/>
          <w:lang w:val="en-US"/>
        </w:rPr>
      </w:pPr>
    </w:p>
    <w:p w:rsidR="00584AE4" w:rsidRPr="007D1025" w:rsidRDefault="00584AE4" w:rsidP="00A1188F">
      <w:pPr>
        <w:spacing w:after="0"/>
        <w:jc w:val="right"/>
        <w:rPr>
          <w:rFonts w:ascii="Myriad Pro" w:hAnsi="Myriad Pro"/>
          <w:lang w:val="en-US"/>
        </w:rPr>
      </w:pPr>
      <w:r w:rsidRPr="007D1025">
        <w:rPr>
          <w:rFonts w:ascii="Myriad Pro" w:hAnsi="Myriad Pro"/>
          <w:lang w:val="en-US"/>
        </w:rPr>
        <w:t xml:space="preserve">_______________ / ______________________ </w:t>
      </w:r>
    </w:p>
    <w:p w:rsidR="00584AE4" w:rsidRPr="007D1025" w:rsidRDefault="00584AE4" w:rsidP="00A1188F">
      <w:pPr>
        <w:spacing w:after="0"/>
        <w:jc w:val="right"/>
        <w:rPr>
          <w:rFonts w:ascii="Myriad Pro" w:hAnsi="Myriad Pro"/>
          <w:lang w:val="en-US"/>
        </w:rPr>
      </w:pPr>
    </w:p>
    <w:p w:rsidR="00584AE4" w:rsidRPr="007D1025" w:rsidRDefault="00584AE4" w:rsidP="00A1188F">
      <w:pPr>
        <w:spacing w:after="0"/>
        <w:jc w:val="right"/>
        <w:rPr>
          <w:rFonts w:ascii="Myriad Pro" w:hAnsi="Myriad Pro"/>
          <w:lang w:val="en-US"/>
        </w:rPr>
      </w:pPr>
      <w:r w:rsidRPr="007D1025">
        <w:rPr>
          <w:rFonts w:ascii="Myriad Pro" w:hAnsi="Myriad Pro"/>
          <w:lang w:val="en-US"/>
        </w:rPr>
        <w:t xml:space="preserve">______________ ‘____’ 2014 </w:t>
      </w:r>
    </w:p>
    <w:p w:rsidR="00584AE4" w:rsidRPr="007D1025" w:rsidRDefault="00584AE4" w:rsidP="00584AE4">
      <w:pPr>
        <w:jc w:val="both"/>
        <w:rPr>
          <w:rFonts w:ascii="Myriad Pro" w:hAnsi="Myriad Pro"/>
          <w:lang w:val="en-US"/>
        </w:rPr>
      </w:pPr>
    </w:p>
    <w:p w:rsidR="00584AE4" w:rsidRPr="006F0AE6" w:rsidRDefault="00584AE4" w:rsidP="006F0AE6">
      <w:pPr>
        <w:jc w:val="center"/>
        <w:rPr>
          <w:rFonts w:ascii="Myriad Pro" w:hAnsi="Myriad Pro"/>
          <w:b/>
          <w:lang w:val="en-US"/>
        </w:rPr>
      </w:pPr>
      <w:r w:rsidRPr="006F0AE6">
        <w:rPr>
          <w:rFonts w:ascii="Myriad Pro" w:hAnsi="Myriad Pro"/>
          <w:b/>
          <w:lang w:val="en-US"/>
        </w:rPr>
        <w:t>TERMS OF REFERENCE</w:t>
      </w:r>
    </w:p>
    <w:p w:rsidR="00584AE4" w:rsidRDefault="00584AE4" w:rsidP="00A1188F">
      <w:pPr>
        <w:spacing w:after="0" w:line="276" w:lineRule="auto"/>
        <w:jc w:val="both"/>
        <w:rPr>
          <w:rFonts w:ascii="Myriad Pro" w:hAnsi="Myriad Pro"/>
          <w:b/>
          <w:lang w:val="en-US"/>
        </w:rPr>
      </w:pPr>
      <w:r w:rsidRPr="006F0AE6">
        <w:rPr>
          <w:rFonts w:ascii="Myriad Pro" w:hAnsi="Myriad Pro"/>
          <w:b/>
          <w:lang w:val="en-US"/>
        </w:rPr>
        <w:t xml:space="preserve">for </w:t>
      </w:r>
      <w:bookmarkStart w:id="0" w:name="_GoBack"/>
      <w:r w:rsidRPr="006F0AE6">
        <w:rPr>
          <w:rFonts w:ascii="Myriad Pro" w:hAnsi="Myriad Pro"/>
          <w:b/>
          <w:lang w:val="en-US"/>
        </w:rPr>
        <w:t xml:space="preserve">storage </w:t>
      </w:r>
      <w:r w:rsidR="006F0AE6">
        <w:rPr>
          <w:rFonts w:ascii="Myriad Pro" w:hAnsi="Myriad Pro"/>
          <w:b/>
          <w:lang w:val="en-US"/>
        </w:rPr>
        <w:t>operation</w:t>
      </w:r>
      <w:r w:rsidRPr="006F0AE6">
        <w:rPr>
          <w:rFonts w:ascii="Myriad Pro" w:hAnsi="Myriad Pro"/>
          <w:b/>
          <w:lang w:val="en-US"/>
        </w:rPr>
        <w:t xml:space="preserve"> and transportation services on the territory of the Republic of Kazakhstan on </w:t>
      </w:r>
      <w:r w:rsidR="006F0AE6">
        <w:rPr>
          <w:rFonts w:ascii="Myriad Pro" w:hAnsi="Myriad Pro"/>
          <w:b/>
          <w:lang w:val="en-US"/>
        </w:rPr>
        <w:t>shipment</w:t>
      </w:r>
      <w:r w:rsidRPr="006F0AE6">
        <w:rPr>
          <w:rFonts w:ascii="Myriad Pro" w:hAnsi="Myriad Pro"/>
          <w:b/>
          <w:lang w:val="en-US"/>
        </w:rPr>
        <w:t xml:space="preserve"> of drugs, medical devices and medical equipment</w:t>
      </w:r>
      <w:bookmarkEnd w:id="0"/>
      <w:r w:rsidRPr="006F0AE6">
        <w:rPr>
          <w:rFonts w:ascii="Myriad Pro" w:hAnsi="Myriad Pro"/>
          <w:b/>
          <w:lang w:val="en-US"/>
        </w:rPr>
        <w:t xml:space="preserve"> purchased by the UNDP Project "Support to </w:t>
      </w:r>
      <w:r w:rsidR="006F0AE6">
        <w:rPr>
          <w:rFonts w:ascii="Myriad Pro" w:hAnsi="Myriad Pro"/>
          <w:b/>
          <w:lang w:val="en-US"/>
        </w:rPr>
        <w:t xml:space="preserve">capacity </w:t>
      </w:r>
      <w:r w:rsidRPr="006F0AE6">
        <w:rPr>
          <w:rFonts w:ascii="Myriad Pro" w:hAnsi="Myriad Pro"/>
          <w:b/>
          <w:lang w:val="en-US"/>
        </w:rPr>
        <w:t xml:space="preserve">development of the National Center of Tuberculosis </w:t>
      </w:r>
      <w:r w:rsidR="006F0AE6">
        <w:rPr>
          <w:rFonts w:ascii="Myriad Pro" w:hAnsi="Myriad Pro"/>
          <w:b/>
          <w:lang w:val="en-US"/>
        </w:rPr>
        <w:t xml:space="preserve">Problems of the </w:t>
      </w:r>
      <w:r w:rsidRPr="006F0AE6">
        <w:rPr>
          <w:rFonts w:ascii="Myriad Pro" w:hAnsi="Myriad Pro"/>
          <w:b/>
          <w:lang w:val="en-US"/>
        </w:rPr>
        <w:t>M</w:t>
      </w:r>
      <w:r w:rsidR="006F0AE6">
        <w:rPr>
          <w:rFonts w:ascii="Myriad Pro" w:hAnsi="Myriad Pro"/>
          <w:b/>
          <w:lang w:val="en-US"/>
        </w:rPr>
        <w:t xml:space="preserve">inistry </w:t>
      </w:r>
      <w:r w:rsidRPr="006F0AE6">
        <w:rPr>
          <w:rFonts w:ascii="Myriad Pro" w:hAnsi="Myriad Pro"/>
          <w:b/>
          <w:lang w:val="en-US"/>
        </w:rPr>
        <w:t>o</w:t>
      </w:r>
      <w:r w:rsidR="006F0AE6">
        <w:rPr>
          <w:rFonts w:ascii="Myriad Pro" w:hAnsi="Myriad Pro"/>
          <w:b/>
          <w:lang w:val="en-US"/>
        </w:rPr>
        <w:t xml:space="preserve">f </w:t>
      </w:r>
      <w:r w:rsidRPr="006F0AE6">
        <w:rPr>
          <w:rFonts w:ascii="Myriad Pro" w:hAnsi="Myriad Pro"/>
          <w:b/>
          <w:lang w:val="en-US"/>
        </w:rPr>
        <w:t>H</w:t>
      </w:r>
      <w:r w:rsidR="006F0AE6">
        <w:rPr>
          <w:rFonts w:ascii="Myriad Pro" w:hAnsi="Myriad Pro"/>
          <w:b/>
          <w:lang w:val="en-US"/>
        </w:rPr>
        <w:t>ealth of the Republic of Kazakhstan in implementation of</w:t>
      </w:r>
      <w:r w:rsidRPr="006F0AE6">
        <w:rPr>
          <w:rFonts w:ascii="Myriad Pro" w:hAnsi="Myriad Pro"/>
          <w:b/>
          <w:lang w:val="en-US"/>
        </w:rPr>
        <w:t xml:space="preserve"> grants </w:t>
      </w:r>
      <w:r w:rsidR="006F0AE6">
        <w:rPr>
          <w:rFonts w:ascii="Myriad Pro" w:hAnsi="Myriad Pro"/>
          <w:b/>
          <w:lang w:val="en-US"/>
        </w:rPr>
        <w:t xml:space="preserve">of </w:t>
      </w:r>
      <w:r w:rsidRPr="006F0AE6">
        <w:rPr>
          <w:rFonts w:ascii="Myriad Pro" w:hAnsi="Myriad Pro"/>
          <w:b/>
          <w:lang w:val="en-US"/>
        </w:rPr>
        <w:t>the Global Fund to Fight AIDS, Tuberculosis and Malaria</w:t>
      </w:r>
      <w:r w:rsidR="006F0AE6">
        <w:rPr>
          <w:rFonts w:ascii="Myriad Pro" w:hAnsi="Myriad Pro"/>
          <w:b/>
          <w:lang w:val="en-US"/>
        </w:rPr>
        <w:t>’’</w:t>
      </w:r>
      <w:r w:rsidRPr="006F0AE6">
        <w:rPr>
          <w:rFonts w:ascii="Myriad Pro" w:hAnsi="Myriad Pro"/>
          <w:b/>
          <w:lang w:val="en-US"/>
        </w:rPr>
        <w:t>.</w:t>
      </w:r>
    </w:p>
    <w:p w:rsidR="00A1188F" w:rsidRPr="006F0AE6" w:rsidRDefault="00A1188F" w:rsidP="00A1188F">
      <w:pPr>
        <w:spacing w:after="0" w:line="276" w:lineRule="auto"/>
        <w:jc w:val="both"/>
        <w:rPr>
          <w:rFonts w:ascii="Myriad Pro" w:hAnsi="Myriad Pro"/>
          <w:b/>
          <w:lang w:val="en-US"/>
        </w:rPr>
      </w:pPr>
    </w:p>
    <w:p w:rsidR="00584AE4" w:rsidRPr="007E341A" w:rsidRDefault="00584AE4" w:rsidP="00A1188F">
      <w:pPr>
        <w:spacing w:after="0" w:line="276" w:lineRule="auto"/>
        <w:jc w:val="both"/>
        <w:rPr>
          <w:rFonts w:ascii="Myriad Pro" w:hAnsi="Myriad Pro"/>
          <w:b/>
          <w:lang w:val="en-US"/>
        </w:rPr>
      </w:pPr>
      <w:r w:rsidRPr="007E341A">
        <w:rPr>
          <w:rFonts w:ascii="Myriad Pro" w:hAnsi="Myriad Pro"/>
          <w:b/>
          <w:lang w:val="en-US"/>
        </w:rPr>
        <w:t xml:space="preserve">GENERAL INFORMATION: </w:t>
      </w:r>
    </w:p>
    <w:p w:rsidR="00584AE4" w:rsidRDefault="007E341A" w:rsidP="007E341A">
      <w:pPr>
        <w:spacing w:after="0" w:line="276" w:lineRule="auto"/>
        <w:jc w:val="both"/>
        <w:rPr>
          <w:rFonts w:ascii="Myriad Pro" w:hAnsi="Myriad Pro"/>
          <w:lang w:val="en-US"/>
        </w:rPr>
      </w:pPr>
      <w:r>
        <w:rPr>
          <w:rFonts w:ascii="Myriad Pro" w:hAnsi="Myriad Pro"/>
          <w:lang w:val="en-US"/>
        </w:rPr>
        <w:t xml:space="preserve">Project </w:t>
      </w:r>
      <w:r w:rsidRPr="007E341A">
        <w:rPr>
          <w:rFonts w:ascii="Myriad Pro" w:hAnsi="Myriad Pro"/>
          <w:lang w:val="en-US"/>
        </w:rPr>
        <w:t>"Support to capacity development of the National Center of Tuberculosis Problems of the Ministry of Health of the Republic of Kazakhstan in implementation of grants of the Global Fund to Fight AIDS, Tuberculosis and Malaria’’</w:t>
      </w:r>
      <w:r w:rsidR="00584AE4" w:rsidRPr="007D1025">
        <w:rPr>
          <w:rFonts w:ascii="Myriad Pro" w:hAnsi="Myriad Pro"/>
          <w:lang w:val="en-US"/>
        </w:rPr>
        <w:t xml:space="preserve"> is </w:t>
      </w:r>
      <w:r>
        <w:rPr>
          <w:rFonts w:ascii="Myriad Pro" w:hAnsi="Myriad Pro"/>
          <w:lang w:val="en-US"/>
        </w:rPr>
        <w:t xml:space="preserve">a </w:t>
      </w:r>
      <w:r w:rsidR="00584AE4" w:rsidRPr="007D1025">
        <w:rPr>
          <w:rFonts w:ascii="Myriad Pro" w:hAnsi="Myriad Pro"/>
          <w:lang w:val="en-US"/>
        </w:rPr>
        <w:t xml:space="preserve">part of the framework </w:t>
      </w:r>
      <w:proofErr w:type="spellStart"/>
      <w:r w:rsidR="00FE117E">
        <w:rPr>
          <w:rFonts w:ascii="Myriad Pro" w:hAnsi="Myriad Pro"/>
          <w:lang w:val="en-US"/>
        </w:rPr>
        <w:t>P</w:t>
      </w:r>
      <w:r>
        <w:rPr>
          <w:rFonts w:ascii="Myriad Pro" w:hAnsi="Myriad Pro"/>
          <w:lang w:val="en-US"/>
        </w:rPr>
        <w:t>rogramme</w:t>
      </w:r>
      <w:proofErr w:type="spellEnd"/>
      <w:r>
        <w:rPr>
          <w:rFonts w:ascii="Myriad Pro" w:hAnsi="Myriad Pro"/>
          <w:lang w:val="en-US"/>
        </w:rPr>
        <w:t xml:space="preserve"> </w:t>
      </w:r>
      <w:r w:rsidR="00584AE4" w:rsidRPr="007D1025">
        <w:rPr>
          <w:rFonts w:ascii="Myriad Pro" w:hAnsi="Myriad Pro"/>
          <w:lang w:val="en-US"/>
        </w:rPr>
        <w:t xml:space="preserve">for TB control to increase the level of quality of work for the control of </w:t>
      </w:r>
      <w:r w:rsidRPr="007D1025">
        <w:rPr>
          <w:rFonts w:ascii="Myriad Pro" w:hAnsi="Myriad Pro"/>
          <w:lang w:val="en-US"/>
        </w:rPr>
        <w:t xml:space="preserve">multidrug-resistant </w:t>
      </w:r>
      <w:r w:rsidR="00584AE4" w:rsidRPr="007D1025">
        <w:rPr>
          <w:rFonts w:ascii="Myriad Pro" w:hAnsi="Myriad Pro"/>
          <w:lang w:val="en-US"/>
        </w:rPr>
        <w:t>tuberculosis in Kazakhstan, which was launched</w:t>
      </w:r>
      <w:r>
        <w:rPr>
          <w:rFonts w:ascii="Myriad Pro" w:hAnsi="Myriad Pro"/>
          <w:lang w:val="en-US"/>
        </w:rPr>
        <w:t xml:space="preserve"> by</w:t>
      </w:r>
      <w:r w:rsidR="00584AE4" w:rsidRPr="007D1025">
        <w:rPr>
          <w:rFonts w:ascii="Myriad Pro" w:hAnsi="Myriad Pro"/>
          <w:lang w:val="en-US"/>
        </w:rPr>
        <w:t xml:space="preserve"> National Center </w:t>
      </w:r>
      <w:r>
        <w:rPr>
          <w:rFonts w:ascii="Myriad Pro" w:hAnsi="Myriad Pro"/>
          <w:lang w:val="en-US"/>
        </w:rPr>
        <w:t>T</w:t>
      </w:r>
      <w:r w:rsidR="00584AE4" w:rsidRPr="007D1025">
        <w:rPr>
          <w:rFonts w:ascii="Myriad Pro" w:hAnsi="Myriad Pro"/>
          <w:lang w:val="en-US"/>
        </w:rPr>
        <w:t>uberculosis</w:t>
      </w:r>
      <w:r>
        <w:rPr>
          <w:rFonts w:ascii="Myriad Pro" w:hAnsi="Myriad Pro"/>
          <w:lang w:val="en-US"/>
        </w:rPr>
        <w:t xml:space="preserve"> Problems</w:t>
      </w:r>
      <w:r w:rsidR="00584AE4" w:rsidRPr="007D1025">
        <w:rPr>
          <w:rFonts w:ascii="Myriad Pro" w:hAnsi="Myriad Pro"/>
          <w:lang w:val="en-US"/>
        </w:rPr>
        <w:t xml:space="preserve"> (N</w:t>
      </w:r>
      <w:r>
        <w:rPr>
          <w:rFonts w:ascii="Myriad Pro" w:hAnsi="Myriad Pro"/>
          <w:lang w:val="en-US"/>
        </w:rPr>
        <w:t>C</w:t>
      </w:r>
      <w:r w:rsidR="00584AE4" w:rsidRPr="007D1025">
        <w:rPr>
          <w:rFonts w:ascii="Myriad Pro" w:hAnsi="Myriad Pro"/>
          <w:lang w:val="en-US"/>
        </w:rPr>
        <w:t>T</w:t>
      </w:r>
      <w:r>
        <w:rPr>
          <w:rFonts w:ascii="Myriad Pro" w:hAnsi="Myriad Pro"/>
          <w:lang w:val="en-US"/>
        </w:rPr>
        <w:t>P</w:t>
      </w:r>
      <w:r w:rsidR="00584AE4" w:rsidRPr="007D1025">
        <w:rPr>
          <w:rFonts w:ascii="Myriad Pro" w:hAnsi="Myriad Pro"/>
          <w:lang w:val="en-US"/>
        </w:rPr>
        <w:t xml:space="preserve">) and funded by the Global Fund to fight HIV/AIDS, Tuberculosis and Malaria (GFATM). </w:t>
      </w:r>
      <w:r>
        <w:rPr>
          <w:rFonts w:ascii="Myriad Pro" w:hAnsi="Myriad Pro"/>
          <w:lang w:val="en-US"/>
        </w:rPr>
        <w:t xml:space="preserve">Within the mentioned </w:t>
      </w:r>
      <w:r w:rsidR="00FE117E">
        <w:rPr>
          <w:rFonts w:ascii="Myriad Pro" w:hAnsi="Myriad Pro"/>
          <w:lang w:val="en-US"/>
        </w:rPr>
        <w:t>project,</w:t>
      </w:r>
      <w:r>
        <w:rPr>
          <w:rFonts w:ascii="Myriad Pro" w:hAnsi="Myriad Pro"/>
          <w:lang w:val="en-US"/>
        </w:rPr>
        <w:t xml:space="preserve"> </w:t>
      </w:r>
      <w:r w:rsidR="00584AE4" w:rsidRPr="007D1025">
        <w:rPr>
          <w:rFonts w:ascii="Myriad Pro" w:hAnsi="Myriad Pro"/>
          <w:lang w:val="en-US"/>
        </w:rPr>
        <w:t xml:space="preserve">United Nations Development </w:t>
      </w:r>
      <w:proofErr w:type="spellStart"/>
      <w:r w:rsidR="00584AE4" w:rsidRPr="007D1025">
        <w:rPr>
          <w:rFonts w:ascii="Myriad Pro" w:hAnsi="Myriad Pro"/>
          <w:lang w:val="en-US"/>
        </w:rPr>
        <w:t>Programme</w:t>
      </w:r>
      <w:proofErr w:type="spellEnd"/>
      <w:r w:rsidR="00584AE4" w:rsidRPr="007D1025">
        <w:rPr>
          <w:rFonts w:ascii="Myriad Pro" w:hAnsi="Myriad Pro"/>
          <w:lang w:val="en-US"/>
        </w:rPr>
        <w:t xml:space="preserve"> (UNDP) assists N</w:t>
      </w:r>
      <w:r w:rsidR="00FE117E">
        <w:rPr>
          <w:rFonts w:ascii="Myriad Pro" w:hAnsi="Myriad Pro"/>
          <w:lang w:val="en-US"/>
        </w:rPr>
        <w:t>CTP</w:t>
      </w:r>
      <w:r w:rsidR="00584AE4" w:rsidRPr="007D1025">
        <w:rPr>
          <w:rFonts w:ascii="Myriad Pro" w:hAnsi="Myriad Pro"/>
          <w:lang w:val="en-US"/>
        </w:rPr>
        <w:t xml:space="preserve"> in procurement of </w:t>
      </w:r>
      <w:r w:rsidR="00FE117E">
        <w:rPr>
          <w:rFonts w:ascii="Myriad Pro" w:hAnsi="Myriad Pro"/>
          <w:lang w:val="en-US"/>
        </w:rPr>
        <w:t>drugs</w:t>
      </w:r>
      <w:r w:rsidR="00584AE4" w:rsidRPr="007D1025">
        <w:rPr>
          <w:rFonts w:ascii="Myriad Pro" w:hAnsi="Myriad Pro"/>
          <w:lang w:val="en-US"/>
        </w:rPr>
        <w:t xml:space="preserve">, medical devices and medical equipment and their subsequent delivery to health facilities located in Almaty and other regions of the Republic of Kazakhstan. </w:t>
      </w:r>
    </w:p>
    <w:p w:rsidR="00A1188F" w:rsidRPr="007D1025" w:rsidRDefault="00A1188F" w:rsidP="007E341A">
      <w:pPr>
        <w:spacing w:after="0" w:line="276" w:lineRule="auto"/>
        <w:jc w:val="both"/>
        <w:rPr>
          <w:rFonts w:ascii="Myriad Pro" w:hAnsi="Myriad Pro"/>
          <w:lang w:val="en-US"/>
        </w:rPr>
      </w:pPr>
    </w:p>
    <w:p w:rsidR="00584AE4" w:rsidRPr="00FE117E" w:rsidRDefault="00584AE4" w:rsidP="00A1188F">
      <w:pPr>
        <w:spacing w:after="0" w:line="276" w:lineRule="auto"/>
        <w:jc w:val="both"/>
        <w:rPr>
          <w:rFonts w:ascii="Myriad Pro" w:hAnsi="Myriad Pro"/>
          <w:b/>
          <w:lang w:val="en-US"/>
        </w:rPr>
      </w:pPr>
      <w:r w:rsidRPr="00FE117E">
        <w:rPr>
          <w:rFonts w:ascii="Myriad Pro" w:hAnsi="Myriad Pro"/>
          <w:b/>
          <w:lang w:val="en-US"/>
        </w:rPr>
        <w:t xml:space="preserve">OBJECTIVE: </w:t>
      </w:r>
    </w:p>
    <w:p w:rsidR="00584AE4" w:rsidRPr="007D1025" w:rsidRDefault="00FE117E" w:rsidP="00A1188F">
      <w:pPr>
        <w:spacing w:after="0" w:line="276" w:lineRule="auto"/>
        <w:jc w:val="both"/>
        <w:rPr>
          <w:rFonts w:ascii="Myriad Pro" w:hAnsi="Myriad Pro"/>
          <w:lang w:val="en-US"/>
        </w:rPr>
      </w:pPr>
      <w:r>
        <w:rPr>
          <w:rFonts w:ascii="Myriad Pro" w:hAnsi="Myriad Pro"/>
          <w:lang w:val="en-US"/>
        </w:rPr>
        <w:t xml:space="preserve">Conclusion of the Contract </w:t>
      </w:r>
      <w:r w:rsidR="00584AE4" w:rsidRPr="007D1025">
        <w:rPr>
          <w:rFonts w:ascii="Myriad Pro" w:hAnsi="Myriad Pro"/>
          <w:lang w:val="en-US"/>
        </w:rPr>
        <w:t xml:space="preserve">for provision of transportation, storage, </w:t>
      </w:r>
      <w:r w:rsidRPr="00FE117E">
        <w:rPr>
          <w:rFonts w:ascii="Myriad Pro" w:hAnsi="Myriad Pro"/>
          <w:lang w:val="en-US"/>
        </w:rPr>
        <w:t xml:space="preserve">packing </w:t>
      </w:r>
      <w:r w:rsidR="00584AE4" w:rsidRPr="007D1025">
        <w:rPr>
          <w:rFonts w:ascii="Myriad Pro" w:hAnsi="Myriad Pro"/>
          <w:lang w:val="en-US"/>
        </w:rPr>
        <w:t xml:space="preserve">quality control </w:t>
      </w:r>
      <w:r>
        <w:rPr>
          <w:rFonts w:ascii="Myriad Pro" w:hAnsi="Myriad Pro"/>
          <w:lang w:val="en-US"/>
        </w:rPr>
        <w:t xml:space="preserve">during goods </w:t>
      </w:r>
      <w:r w:rsidR="00584AE4" w:rsidRPr="007D1025">
        <w:rPr>
          <w:rFonts w:ascii="Myriad Pro" w:hAnsi="Myriad Pro"/>
          <w:lang w:val="en-US"/>
        </w:rPr>
        <w:t xml:space="preserve">distribution </w:t>
      </w:r>
      <w:r>
        <w:rPr>
          <w:rFonts w:ascii="Myriad Pro" w:hAnsi="Myriad Pro"/>
          <w:lang w:val="en-US"/>
        </w:rPr>
        <w:t xml:space="preserve">and transportation </w:t>
      </w:r>
      <w:r w:rsidR="00584AE4" w:rsidRPr="007D1025">
        <w:rPr>
          <w:rFonts w:ascii="Myriad Pro" w:hAnsi="Myriad Pro"/>
          <w:lang w:val="en-US"/>
        </w:rPr>
        <w:t xml:space="preserve">by road </w:t>
      </w:r>
      <w:r>
        <w:rPr>
          <w:rFonts w:ascii="Myriad Pro" w:hAnsi="Myriad Pro"/>
          <w:lang w:val="en-US"/>
        </w:rPr>
        <w:t xml:space="preserve">of </w:t>
      </w:r>
      <w:r w:rsidRPr="007D1025">
        <w:rPr>
          <w:rFonts w:ascii="Myriad Pro" w:hAnsi="Myriad Pro"/>
          <w:lang w:val="en-US"/>
        </w:rPr>
        <w:t>medical purposes</w:t>
      </w:r>
      <w:r>
        <w:rPr>
          <w:rFonts w:ascii="Myriad Pro" w:hAnsi="Myriad Pro"/>
          <w:lang w:val="en-US"/>
        </w:rPr>
        <w:t xml:space="preserve"> consignments</w:t>
      </w:r>
      <w:r w:rsidR="00584AE4" w:rsidRPr="007D1025">
        <w:rPr>
          <w:rFonts w:ascii="Myriad Pro" w:hAnsi="Myriad Pro"/>
          <w:lang w:val="en-US"/>
        </w:rPr>
        <w:t xml:space="preserve">, including loading and unloading operations on the territory of the Republic of Kazakhstan and Almaty, with subsequent transfer of the goods </w:t>
      </w:r>
      <w:r>
        <w:rPr>
          <w:rFonts w:ascii="Myriad Pro" w:hAnsi="Myriad Pro"/>
          <w:lang w:val="en-US"/>
        </w:rPr>
        <w:t xml:space="preserve">to </w:t>
      </w:r>
      <w:r w:rsidR="00584AE4" w:rsidRPr="007D1025">
        <w:rPr>
          <w:rFonts w:ascii="Myriad Pro" w:hAnsi="Myriad Pro"/>
          <w:lang w:val="en-US"/>
        </w:rPr>
        <w:t xml:space="preserve">health facilities. </w:t>
      </w:r>
    </w:p>
    <w:p w:rsidR="00584AE4" w:rsidRDefault="00584AE4" w:rsidP="00336F4C">
      <w:pPr>
        <w:spacing w:after="0" w:line="276" w:lineRule="auto"/>
        <w:jc w:val="both"/>
        <w:rPr>
          <w:rFonts w:ascii="Myriad Pro" w:hAnsi="Myriad Pro"/>
          <w:lang w:val="en-US"/>
        </w:rPr>
      </w:pPr>
      <w:r w:rsidRPr="007D1025">
        <w:rPr>
          <w:rFonts w:ascii="Myriad Pro" w:hAnsi="Myriad Pro"/>
          <w:lang w:val="en-US"/>
        </w:rPr>
        <w:t xml:space="preserve">The </w:t>
      </w:r>
      <w:r w:rsidR="00FE117E">
        <w:rPr>
          <w:rFonts w:ascii="Myriad Pro" w:hAnsi="Myriad Pro"/>
          <w:lang w:val="en-US"/>
        </w:rPr>
        <w:t>Contract</w:t>
      </w:r>
      <w:r w:rsidRPr="007D1025">
        <w:rPr>
          <w:rFonts w:ascii="Myriad Pro" w:hAnsi="Myriad Pro"/>
          <w:lang w:val="en-US"/>
        </w:rPr>
        <w:t xml:space="preserve"> </w:t>
      </w:r>
      <w:proofErr w:type="gramStart"/>
      <w:r w:rsidRPr="007D1025">
        <w:rPr>
          <w:rFonts w:ascii="Myriad Pro" w:hAnsi="Myriad Pro"/>
          <w:lang w:val="en-US"/>
        </w:rPr>
        <w:t>will be</w:t>
      </w:r>
      <w:r w:rsidR="005F5A0A">
        <w:rPr>
          <w:rFonts w:ascii="Myriad Pro" w:hAnsi="Myriad Pro"/>
          <w:lang w:val="en-US"/>
        </w:rPr>
        <w:t xml:space="preserve"> </w:t>
      </w:r>
      <w:r w:rsidRPr="007D1025">
        <w:rPr>
          <w:rFonts w:ascii="Myriad Pro" w:hAnsi="Myriad Pro"/>
          <w:lang w:val="en-US"/>
        </w:rPr>
        <w:t>signed</w:t>
      </w:r>
      <w:proofErr w:type="gramEnd"/>
      <w:r w:rsidRPr="007D1025">
        <w:rPr>
          <w:rFonts w:ascii="Myriad Pro" w:hAnsi="Myriad Pro"/>
          <w:lang w:val="en-US"/>
        </w:rPr>
        <w:t xml:space="preserve"> for a period of seven (7) months with possibility of extension up to the end of the project, subject to satisfactory performance by the </w:t>
      </w:r>
      <w:r w:rsidR="000218F1">
        <w:rPr>
          <w:rFonts w:ascii="Myriad Pro" w:hAnsi="Myriad Pro"/>
          <w:lang w:val="en-US"/>
        </w:rPr>
        <w:t>Contractor</w:t>
      </w:r>
      <w:r w:rsidRPr="007D1025">
        <w:rPr>
          <w:rFonts w:ascii="Myriad Pro" w:hAnsi="Myriad Pro"/>
          <w:lang w:val="en-US"/>
        </w:rPr>
        <w:t xml:space="preserve"> of its obligations. </w:t>
      </w:r>
    </w:p>
    <w:p w:rsidR="00A1188F" w:rsidRPr="007D1025" w:rsidRDefault="00A1188F" w:rsidP="00336F4C">
      <w:pPr>
        <w:spacing w:after="0" w:line="276" w:lineRule="auto"/>
        <w:jc w:val="both"/>
        <w:rPr>
          <w:rFonts w:ascii="Myriad Pro" w:hAnsi="Myriad Pro"/>
          <w:lang w:val="en-US"/>
        </w:rPr>
      </w:pPr>
    </w:p>
    <w:p w:rsidR="00584AE4" w:rsidRPr="000218F1" w:rsidRDefault="00584AE4" w:rsidP="000218F1">
      <w:pPr>
        <w:spacing w:after="0" w:line="276" w:lineRule="auto"/>
        <w:jc w:val="both"/>
        <w:rPr>
          <w:rFonts w:ascii="Myriad Pro" w:hAnsi="Myriad Pro"/>
          <w:b/>
          <w:lang w:val="en-US"/>
        </w:rPr>
      </w:pPr>
      <w:r w:rsidRPr="000218F1">
        <w:rPr>
          <w:rFonts w:ascii="Myriad Pro" w:hAnsi="Myriad Pro"/>
          <w:b/>
          <w:lang w:val="en-US"/>
        </w:rPr>
        <w:t>T</w:t>
      </w:r>
      <w:r w:rsidR="000218F1" w:rsidRPr="000218F1">
        <w:rPr>
          <w:rFonts w:ascii="Myriad Pro" w:hAnsi="Myriad Pro"/>
          <w:b/>
          <w:lang w:val="en-US"/>
        </w:rPr>
        <w:t>HE LIST OF SERVICES</w:t>
      </w:r>
      <w:r w:rsidRPr="000218F1">
        <w:rPr>
          <w:rFonts w:ascii="Myriad Pro" w:hAnsi="Myriad Pro"/>
          <w:b/>
          <w:lang w:val="en-US"/>
        </w:rPr>
        <w:t xml:space="preserve">: </w:t>
      </w:r>
    </w:p>
    <w:p w:rsidR="00584AE4" w:rsidRPr="007D1025" w:rsidRDefault="00584AE4" w:rsidP="000218F1">
      <w:pPr>
        <w:spacing w:after="0" w:line="276" w:lineRule="auto"/>
        <w:jc w:val="both"/>
        <w:rPr>
          <w:rFonts w:ascii="Myriad Pro" w:hAnsi="Myriad Pro"/>
          <w:lang w:val="en-US"/>
        </w:rPr>
      </w:pPr>
      <w:r w:rsidRPr="007D1025">
        <w:rPr>
          <w:rFonts w:ascii="Myriad Pro" w:hAnsi="Myriad Pro"/>
          <w:lang w:val="en-US"/>
        </w:rPr>
        <w:t>1</w:t>
      </w:r>
      <w:r w:rsidR="000218F1">
        <w:rPr>
          <w:rFonts w:ascii="Myriad Pro" w:hAnsi="Myriad Pro"/>
          <w:lang w:val="en-US"/>
        </w:rPr>
        <w:t>.</w:t>
      </w:r>
      <w:r w:rsidRPr="007D1025">
        <w:rPr>
          <w:rFonts w:ascii="Myriad Pro" w:hAnsi="Myriad Pro"/>
          <w:lang w:val="en-US"/>
        </w:rPr>
        <w:t xml:space="preserve"> Transportation of </w:t>
      </w:r>
      <w:r w:rsidR="000218F1">
        <w:rPr>
          <w:rFonts w:ascii="Myriad Pro" w:hAnsi="Myriad Pro"/>
          <w:lang w:val="en-US"/>
        </w:rPr>
        <w:t xml:space="preserve">the </w:t>
      </w:r>
      <w:r w:rsidRPr="007D1025">
        <w:rPr>
          <w:rFonts w:ascii="Myriad Pro" w:hAnsi="Myriad Pro"/>
          <w:lang w:val="en-US"/>
        </w:rPr>
        <w:t>goods from the warehouses of temporary storage (</w:t>
      </w:r>
      <w:r w:rsidR="000218F1">
        <w:rPr>
          <w:rFonts w:ascii="Myriad Pro" w:hAnsi="Myriad Pro"/>
          <w:lang w:val="en-US"/>
        </w:rPr>
        <w:t>SVH</w:t>
      </w:r>
      <w:r w:rsidRPr="007D1025">
        <w:rPr>
          <w:rFonts w:ascii="Myriad Pro" w:hAnsi="Myriad Pro"/>
          <w:lang w:val="en-US"/>
        </w:rPr>
        <w:t xml:space="preserve">) and customs clearance points </w:t>
      </w:r>
      <w:r w:rsidR="000218F1">
        <w:rPr>
          <w:rFonts w:ascii="Myriad Pro" w:hAnsi="Myriad Pro"/>
          <w:lang w:val="en-US"/>
        </w:rPr>
        <w:t xml:space="preserve">to Contractor’s </w:t>
      </w:r>
      <w:r w:rsidRPr="007D1025">
        <w:rPr>
          <w:rFonts w:ascii="Myriad Pro" w:hAnsi="Myriad Pro"/>
          <w:lang w:val="en-US"/>
        </w:rPr>
        <w:t xml:space="preserve">own (or </w:t>
      </w:r>
      <w:r w:rsidR="000218F1">
        <w:rPr>
          <w:rFonts w:ascii="Myriad Pro" w:hAnsi="Myriad Pro"/>
          <w:lang w:val="en-US"/>
        </w:rPr>
        <w:t>rented</w:t>
      </w:r>
      <w:r w:rsidRPr="007D1025">
        <w:rPr>
          <w:rFonts w:ascii="Myriad Pro" w:hAnsi="Myriad Pro"/>
          <w:lang w:val="en-US"/>
        </w:rPr>
        <w:t xml:space="preserve">) storage </w:t>
      </w:r>
      <w:r w:rsidR="000218F1">
        <w:rPr>
          <w:rFonts w:ascii="Myriad Pro" w:hAnsi="Myriad Pro"/>
          <w:lang w:val="en-US"/>
        </w:rPr>
        <w:t>space</w:t>
      </w:r>
      <w:r w:rsidRPr="007D1025">
        <w:rPr>
          <w:rFonts w:ascii="Myriad Pro" w:hAnsi="Myriad Pro"/>
          <w:lang w:val="en-US"/>
        </w:rPr>
        <w:t xml:space="preserve">. </w:t>
      </w:r>
    </w:p>
    <w:p w:rsidR="00584AE4" w:rsidRPr="007D1025" w:rsidRDefault="00584AE4" w:rsidP="00336F4C">
      <w:pPr>
        <w:spacing w:after="0" w:line="276" w:lineRule="auto"/>
        <w:jc w:val="both"/>
        <w:rPr>
          <w:rFonts w:ascii="Myriad Pro" w:hAnsi="Myriad Pro"/>
          <w:lang w:val="en-US"/>
        </w:rPr>
      </w:pPr>
      <w:r w:rsidRPr="007D1025">
        <w:rPr>
          <w:rFonts w:ascii="Myriad Pro" w:hAnsi="Myriad Pro"/>
          <w:lang w:val="en-US"/>
        </w:rPr>
        <w:t>2</w:t>
      </w:r>
      <w:r w:rsidR="00FF1C95">
        <w:rPr>
          <w:rFonts w:ascii="Myriad Pro" w:hAnsi="Myriad Pro"/>
          <w:lang w:val="en-US"/>
        </w:rPr>
        <w:t>.</w:t>
      </w:r>
      <w:r w:rsidRPr="007D1025">
        <w:rPr>
          <w:rFonts w:ascii="Myriad Pro" w:hAnsi="Myriad Pro"/>
          <w:lang w:val="en-US"/>
        </w:rPr>
        <w:t xml:space="preserve"> </w:t>
      </w:r>
      <w:r w:rsidR="00FF1C95">
        <w:rPr>
          <w:rFonts w:ascii="Myriad Pro" w:hAnsi="Myriad Pro"/>
          <w:lang w:val="en-US"/>
        </w:rPr>
        <w:t xml:space="preserve">Verification </w:t>
      </w:r>
      <w:r w:rsidRPr="007D1025">
        <w:rPr>
          <w:rFonts w:ascii="Myriad Pro" w:hAnsi="Myriad Pro"/>
          <w:lang w:val="en-US"/>
        </w:rPr>
        <w:t xml:space="preserve">of </w:t>
      </w:r>
      <w:r w:rsidR="00FF1C95">
        <w:rPr>
          <w:rFonts w:ascii="Myriad Pro" w:hAnsi="Myriad Pro"/>
          <w:lang w:val="en-US"/>
        </w:rPr>
        <w:t xml:space="preserve">the </w:t>
      </w:r>
      <w:r w:rsidRPr="007D1025">
        <w:rPr>
          <w:rFonts w:ascii="Myriad Pro" w:hAnsi="Myriad Pro"/>
          <w:lang w:val="en-US"/>
        </w:rPr>
        <w:t xml:space="preserve">goods received for quantitative correspondence </w:t>
      </w:r>
      <w:r w:rsidR="00FF1C95">
        <w:rPr>
          <w:rFonts w:ascii="Myriad Pro" w:hAnsi="Myriad Pro"/>
          <w:lang w:val="en-US"/>
        </w:rPr>
        <w:t>to shipping documents</w:t>
      </w:r>
      <w:r w:rsidRPr="007D1025">
        <w:rPr>
          <w:rFonts w:ascii="Myriad Pro" w:hAnsi="Myriad Pro"/>
          <w:lang w:val="en-US"/>
        </w:rPr>
        <w:t xml:space="preserve">, </w:t>
      </w:r>
      <w:r w:rsidR="00FF1C95">
        <w:rPr>
          <w:rFonts w:ascii="Myriad Pro" w:hAnsi="Myriad Pro"/>
          <w:lang w:val="en-US"/>
        </w:rPr>
        <w:t xml:space="preserve">goods </w:t>
      </w:r>
      <w:r w:rsidRPr="007D1025">
        <w:rPr>
          <w:rFonts w:ascii="Myriad Pro" w:hAnsi="Myriad Pro"/>
          <w:lang w:val="en-US"/>
        </w:rPr>
        <w:t xml:space="preserve">packaging </w:t>
      </w:r>
      <w:r w:rsidR="00FF1C95">
        <w:rPr>
          <w:rFonts w:ascii="Myriad Pro" w:hAnsi="Myriad Pro"/>
          <w:lang w:val="en-US"/>
        </w:rPr>
        <w:t xml:space="preserve">quality control </w:t>
      </w:r>
      <w:r w:rsidRPr="007D1025">
        <w:rPr>
          <w:rFonts w:ascii="Myriad Pro" w:hAnsi="Myriad Pro"/>
          <w:lang w:val="en-US"/>
        </w:rPr>
        <w:t xml:space="preserve">for the security, integrity and availability for storage and subsequent transportation. </w:t>
      </w:r>
    </w:p>
    <w:p w:rsidR="00584AE4" w:rsidRPr="007D1025" w:rsidRDefault="00584AE4" w:rsidP="00336F4C">
      <w:pPr>
        <w:spacing w:after="0" w:line="276" w:lineRule="auto"/>
        <w:jc w:val="both"/>
        <w:rPr>
          <w:rFonts w:ascii="Myriad Pro" w:hAnsi="Myriad Pro"/>
          <w:lang w:val="en-US"/>
        </w:rPr>
      </w:pPr>
      <w:r w:rsidRPr="007D1025">
        <w:rPr>
          <w:rFonts w:ascii="Myriad Pro" w:hAnsi="Myriad Pro"/>
          <w:lang w:val="en-US"/>
        </w:rPr>
        <w:t>3</w:t>
      </w:r>
      <w:r w:rsidR="00FF1C95">
        <w:rPr>
          <w:rFonts w:ascii="Myriad Pro" w:hAnsi="Myriad Pro"/>
          <w:lang w:val="en-US"/>
        </w:rPr>
        <w:t>.</w:t>
      </w:r>
      <w:r w:rsidRPr="007D1025">
        <w:rPr>
          <w:rFonts w:ascii="Myriad Pro" w:hAnsi="Myriad Pro"/>
          <w:lang w:val="en-US"/>
        </w:rPr>
        <w:t xml:space="preserve"> Storage of </w:t>
      </w:r>
      <w:r w:rsidR="00FF1C95">
        <w:rPr>
          <w:rFonts w:ascii="Myriad Pro" w:hAnsi="Myriad Pro"/>
          <w:lang w:val="en-US"/>
        </w:rPr>
        <w:t>the goods</w:t>
      </w:r>
      <w:r w:rsidRPr="007D1025">
        <w:rPr>
          <w:rFonts w:ascii="Myriad Pro" w:hAnsi="Myriad Pro"/>
          <w:lang w:val="en-US"/>
        </w:rPr>
        <w:t xml:space="preserve"> according to the manufacturer's specifications, including storage in special temperature conditions (up to + 20</w:t>
      </w:r>
      <w:r w:rsidR="006E1B80">
        <w:rPr>
          <w:rFonts w:ascii="Myriad Pro" w:hAnsi="Myriad Pro"/>
          <w:lang w:val="en-US"/>
        </w:rPr>
        <w:t>-</w:t>
      </w:r>
      <w:r w:rsidRPr="007D1025">
        <w:rPr>
          <w:rFonts w:ascii="Myriad Pro" w:hAnsi="Myriad Pro"/>
          <w:lang w:val="en-US"/>
        </w:rPr>
        <w:t xml:space="preserve">+ 25 ° C) </w:t>
      </w:r>
      <w:r w:rsidR="006E1B80">
        <w:rPr>
          <w:rFonts w:ascii="Myriad Pro" w:hAnsi="Myriad Pro"/>
          <w:lang w:val="en-US"/>
        </w:rPr>
        <w:t xml:space="preserve">within </w:t>
      </w:r>
      <w:r w:rsidR="006E1B80" w:rsidRPr="007D1025">
        <w:rPr>
          <w:rFonts w:ascii="Myriad Pro" w:hAnsi="Myriad Pro"/>
          <w:lang w:val="en-US"/>
        </w:rPr>
        <w:t xml:space="preserve">required </w:t>
      </w:r>
      <w:r w:rsidR="006E1B80">
        <w:rPr>
          <w:rFonts w:ascii="Myriad Pro" w:hAnsi="Myriad Pro"/>
          <w:lang w:val="en-US"/>
        </w:rPr>
        <w:t>period, needed</w:t>
      </w:r>
      <w:r w:rsidRPr="007D1025">
        <w:rPr>
          <w:rFonts w:ascii="Myriad Pro" w:hAnsi="Myriad Pro"/>
          <w:lang w:val="en-US"/>
        </w:rPr>
        <w:t xml:space="preserve"> the </w:t>
      </w:r>
      <w:r w:rsidR="006E1B80">
        <w:rPr>
          <w:rFonts w:ascii="Myriad Pro" w:hAnsi="Myriad Pro"/>
          <w:lang w:val="en-US"/>
        </w:rPr>
        <w:t xml:space="preserve">goods </w:t>
      </w:r>
      <w:r w:rsidRPr="007D1025">
        <w:rPr>
          <w:rFonts w:ascii="Myriad Pro" w:hAnsi="Myriad Pro"/>
          <w:lang w:val="en-US"/>
        </w:rPr>
        <w:t xml:space="preserve">distribution in accordance with </w:t>
      </w:r>
      <w:r w:rsidRPr="006E1B80">
        <w:rPr>
          <w:rFonts w:ascii="Myriad Pro" w:hAnsi="Myriad Pro"/>
          <w:b/>
          <w:lang w:val="en-US"/>
        </w:rPr>
        <w:t>Appendix 1</w:t>
      </w:r>
      <w:r w:rsidRPr="007D1025">
        <w:rPr>
          <w:rFonts w:ascii="Myriad Pro" w:hAnsi="Myriad Pro"/>
          <w:lang w:val="en-US"/>
        </w:rPr>
        <w:t xml:space="preserve">. </w:t>
      </w:r>
    </w:p>
    <w:p w:rsidR="00584AE4" w:rsidRPr="007D1025" w:rsidRDefault="00584AE4" w:rsidP="00336F4C">
      <w:pPr>
        <w:spacing w:after="0" w:line="276" w:lineRule="auto"/>
        <w:jc w:val="both"/>
        <w:rPr>
          <w:rFonts w:ascii="Myriad Pro" w:hAnsi="Myriad Pro"/>
          <w:lang w:val="en-US"/>
        </w:rPr>
      </w:pPr>
      <w:r w:rsidRPr="007D1025">
        <w:rPr>
          <w:rFonts w:ascii="Myriad Pro" w:hAnsi="Myriad Pro"/>
          <w:lang w:val="en-US"/>
        </w:rPr>
        <w:t>4</w:t>
      </w:r>
      <w:r w:rsidR="006E1B80">
        <w:rPr>
          <w:rFonts w:ascii="Myriad Pro" w:hAnsi="Myriad Pro"/>
          <w:lang w:val="en-US"/>
        </w:rPr>
        <w:t>.</w:t>
      </w:r>
      <w:r w:rsidRPr="007D1025">
        <w:rPr>
          <w:rFonts w:ascii="Myriad Pro" w:hAnsi="Myriad Pro"/>
          <w:lang w:val="en-US"/>
        </w:rPr>
        <w:t xml:space="preserve"> Maintain correct warehouse inventory of goods, supplied </w:t>
      </w:r>
      <w:r w:rsidR="006E1B80">
        <w:rPr>
          <w:rFonts w:ascii="Myriad Pro" w:hAnsi="Myriad Pro"/>
          <w:lang w:val="en-US"/>
        </w:rPr>
        <w:t>within the P</w:t>
      </w:r>
      <w:r w:rsidRPr="007D1025">
        <w:rPr>
          <w:rFonts w:ascii="Myriad Pro" w:hAnsi="Myriad Pro"/>
          <w:lang w:val="en-US"/>
        </w:rPr>
        <w:t xml:space="preserve">roject. </w:t>
      </w:r>
    </w:p>
    <w:p w:rsidR="00584AE4" w:rsidRPr="007D1025" w:rsidRDefault="00584AE4" w:rsidP="00336F4C">
      <w:pPr>
        <w:spacing w:after="0" w:line="276" w:lineRule="auto"/>
        <w:jc w:val="both"/>
        <w:rPr>
          <w:rFonts w:ascii="Myriad Pro" w:hAnsi="Myriad Pro"/>
          <w:lang w:val="en-US"/>
        </w:rPr>
      </w:pPr>
      <w:r w:rsidRPr="007D1025">
        <w:rPr>
          <w:rFonts w:ascii="Myriad Pro" w:hAnsi="Myriad Pro"/>
          <w:lang w:val="en-US"/>
        </w:rPr>
        <w:t>5</w:t>
      </w:r>
      <w:r w:rsidR="006E1B80">
        <w:rPr>
          <w:rFonts w:ascii="Myriad Pro" w:hAnsi="Myriad Pro"/>
          <w:lang w:val="en-US"/>
        </w:rPr>
        <w:t>.</w:t>
      </w:r>
      <w:r w:rsidRPr="007D1025">
        <w:rPr>
          <w:rFonts w:ascii="Myriad Pro" w:hAnsi="Myriad Pro"/>
          <w:lang w:val="en-US"/>
        </w:rPr>
        <w:t xml:space="preserve"> Distribution of </w:t>
      </w:r>
      <w:r w:rsidR="006E1B80">
        <w:rPr>
          <w:rFonts w:ascii="Myriad Pro" w:hAnsi="Myriad Pro"/>
          <w:lang w:val="en-US"/>
        </w:rPr>
        <w:t xml:space="preserve">the goods to RK health </w:t>
      </w:r>
      <w:r w:rsidRPr="007D1025">
        <w:rPr>
          <w:rFonts w:ascii="Myriad Pro" w:hAnsi="Myriad Pro"/>
          <w:lang w:val="en-US"/>
        </w:rPr>
        <w:t xml:space="preserve">institutions in accordance with the distribution plan, provided by UNDP (see </w:t>
      </w:r>
      <w:r w:rsidRPr="006E1B80">
        <w:rPr>
          <w:rFonts w:ascii="Myriad Pro" w:hAnsi="Myriad Pro"/>
          <w:b/>
          <w:lang w:val="en-US"/>
        </w:rPr>
        <w:t>Annex 2, 4</w:t>
      </w:r>
      <w:r w:rsidRPr="007D1025">
        <w:rPr>
          <w:rFonts w:ascii="Myriad Pro" w:hAnsi="Myriad Pro"/>
          <w:lang w:val="en-US"/>
        </w:rPr>
        <w:t>);</w:t>
      </w:r>
      <w:r w:rsidR="006E1B80">
        <w:rPr>
          <w:rFonts w:ascii="Myriad Pro" w:hAnsi="Myriad Pro"/>
          <w:lang w:val="en-US"/>
        </w:rPr>
        <w:t xml:space="preserve"> transfer of </w:t>
      </w:r>
      <w:r w:rsidRPr="007D1025">
        <w:rPr>
          <w:rFonts w:ascii="Myriad Pro" w:hAnsi="Myriad Pro"/>
          <w:lang w:val="en-US"/>
        </w:rPr>
        <w:t xml:space="preserve">the goods </w:t>
      </w:r>
      <w:proofErr w:type="gramStart"/>
      <w:r w:rsidR="006E1B80">
        <w:rPr>
          <w:rFonts w:ascii="Myriad Pro" w:hAnsi="Myriad Pro"/>
          <w:lang w:val="en-US"/>
        </w:rPr>
        <w:t>is based</w:t>
      </w:r>
      <w:proofErr w:type="gramEnd"/>
      <w:r w:rsidR="006E1B80">
        <w:rPr>
          <w:rFonts w:ascii="Myriad Pro" w:hAnsi="Myriad Pro"/>
          <w:lang w:val="en-US"/>
        </w:rPr>
        <w:t xml:space="preserve"> on Acceptance Acts. </w:t>
      </w:r>
      <w:r w:rsidRPr="007D1025">
        <w:rPr>
          <w:rFonts w:ascii="Myriad Pro" w:hAnsi="Myriad Pro"/>
          <w:lang w:val="en-US"/>
        </w:rPr>
        <w:t xml:space="preserve">Conditions of </w:t>
      </w:r>
      <w:r w:rsidR="006E1B80">
        <w:rPr>
          <w:rFonts w:ascii="Myriad Pro" w:hAnsi="Myriad Pro"/>
          <w:lang w:val="en-US"/>
        </w:rPr>
        <w:t>carriage are the following</w:t>
      </w:r>
      <w:r w:rsidRPr="007D1025">
        <w:rPr>
          <w:rFonts w:ascii="Myriad Pro" w:hAnsi="Myriad Pro"/>
          <w:lang w:val="en-US"/>
        </w:rPr>
        <w:t xml:space="preserve">: </w:t>
      </w:r>
    </w:p>
    <w:p w:rsidR="00584AE4" w:rsidRPr="007D1025" w:rsidRDefault="00584AE4" w:rsidP="006E1B80">
      <w:pPr>
        <w:spacing w:after="0" w:line="276" w:lineRule="auto"/>
        <w:ind w:left="708"/>
        <w:jc w:val="both"/>
        <w:rPr>
          <w:rFonts w:ascii="Myriad Pro" w:hAnsi="Myriad Pro"/>
          <w:lang w:val="en-US"/>
        </w:rPr>
      </w:pPr>
      <w:r w:rsidRPr="007D1025">
        <w:rPr>
          <w:rFonts w:ascii="Myriad Pro" w:hAnsi="Myriad Pro"/>
          <w:lang w:val="en-US"/>
        </w:rPr>
        <w:lastRenderedPageBreak/>
        <w:t xml:space="preserve">• Transportation </w:t>
      </w:r>
      <w:r w:rsidR="00E0076D">
        <w:rPr>
          <w:rFonts w:ascii="Myriad Pro" w:hAnsi="Myriad Pro"/>
          <w:lang w:val="en-US"/>
        </w:rPr>
        <w:t xml:space="preserve">in </w:t>
      </w:r>
      <w:r w:rsidRPr="007D1025">
        <w:rPr>
          <w:rFonts w:ascii="Myriad Pro" w:hAnsi="Myriad Pro"/>
          <w:lang w:val="en-US"/>
        </w:rPr>
        <w:t xml:space="preserve">desired temperature </w:t>
      </w:r>
      <w:r w:rsidR="00E0076D">
        <w:rPr>
          <w:rFonts w:ascii="Myriad Pro" w:hAnsi="Myriad Pro"/>
          <w:lang w:val="en-US"/>
        </w:rPr>
        <w:t xml:space="preserve">conditions </w:t>
      </w:r>
      <w:r w:rsidRPr="007D1025">
        <w:rPr>
          <w:rFonts w:ascii="Myriad Pro" w:hAnsi="Myriad Pro"/>
          <w:lang w:val="en-US"/>
        </w:rPr>
        <w:t>(</w:t>
      </w:r>
      <w:r w:rsidR="005843AA">
        <w:rPr>
          <w:rFonts w:ascii="Myriad Pro" w:hAnsi="Myriad Pro"/>
          <w:lang w:val="en-US"/>
        </w:rPr>
        <w:t xml:space="preserve">from (-20) </w:t>
      </w:r>
      <w:r w:rsidRPr="007D1025">
        <w:rPr>
          <w:rFonts w:ascii="Myriad Pro" w:hAnsi="Myriad Pro"/>
          <w:lang w:val="en-US"/>
        </w:rPr>
        <w:t xml:space="preserve">up to </w:t>
      </w:r>
      <w:r w:rsidR="005843AA">
        <w:rPr>
          <w:rFonts w:ascii="Myriad Pro" w:hAnsi="Myriad Pro"/>
          <w:lang w:val="en-US"/>
        </w:rPr>
        <w:t>(</w:t>
      </w:r>
      <w:r w:rsidRPr="007D1025">
        <w:rPr>
          <w:rFonts w:ascii="Myriad Pro" w:hAnsi="Myriad Pro"/>
          <w:lang w:val="en-US"/>
        </w:rPr>
        <w:t>+ 20 + 25</w:t>
      </w:r>
      <w:r w:rsidR="005843AA">
        <w:rPr>
          <w:rFonts w:ascii="Myriad Pro" w:hAnsi="Myriad Pro"/>
          <w:lang w:val="en-US"/>
        </w:rPr>
        <w:t>)</w:t>
      </w:r>
      <w:r w:rsidRPr="007D1025">
        <w:rPr>
          <w:rFonts w:ascii="Myriad Pro" w:hAnsi="Myriad Pro"/>
          <w:lang w:val="en-US"/>
        </w:rPr>
        <w:t xml:space="preserve"> ° C) and without temperature control; </w:t>
      </w:r>
    </w:p>
    <w:p w:rsidR="00584AE4" w:rsidRPr="007D1025" w:rsidRDefault="00E0076D" w:rsidP="006E1B80">
      <w:pPr>
        <w:spacing w:after="0" w:line="276" w:lineRule="auto"/>
        <w:ind w:left="708"/>
        <w:jc w:val="both"/>
        <w:rPr>
          <w:rFonts w:ascii="Myriad Pro" w:hAnsi="Myriad Pro"/>
          <w:lang w:val="en-US"/>
        </w:rPr>
      </w:pPr>
      <w:r>
        <w:rPr>
          <w:rFonts w:ascii="Myriad Pro" w:hAnsi="Myriad Pro"/>
          <w:lang w:val="en-US"/>
        </w:rPr>
        <w:t>• D</w:t>
      </w:r>
      <w:r w:rsidR="00584AE4" w:rsidRPr="007D1025">
        <w:rPr>
          <w:rFonts w:ascii="Myriad Pro" w:hAnsi="Myriad Pro"/>
          <w:lang w:val="en-US"/>
        </w:rPr>
        <w:t xml:space="preserve">elivery time </w:t>
      </w:r>
      <w:r>
        <w:rPr>
          <w:rFonts w:ascii="Myriad Pro" w:hAnsi="Myriad Pro"/>
          <w:lang w:val="en-US"/>
        </w:rPr>
        <w:t>up to</w:t>
      </w:r>
      <w:r w:rsidR="00584AE4" w:rsidRPr="007D1025">
        <w:rPr>
          <w:rFonts w:ascii="Myriad Pro" w:hAnsi="Myriad Pro"/>
          <w:lang w:val="en-US"/>
        </w:rPr>
        <w:t xml:space="preserve"> 15 working days; </w:t>
      </w:r>
    </w:p>
    <w:p w:rsidR="00584AE4" w:rsidRPr="007D1025" w:rsidRDefault="00584AE4" w:rsidP="006E1B80">
      <w:pPr>
        <w:spacing w:after="0" w:line="276" w:lineRule="auto"/>
        <w:ind w:left="708"/>
        <w:jc w:val="both"/>
        <w:rPr>
          <w:rFonts w:ascii="Myriad Pro" w:hAnsi="Myriad Pro"/>
          <w:lang w:val="en-US"/>
        </w:rPr>
      </w:pPr>
      <w:r w:rsidRPr="007D1025">
        <w:rPr>
          <w:rFonts w:ascii="Myriad Pro" w:hAnsi="Myriad Pro"/>
          <w:lang w:val="en-US"/>
        </w:rPr>
        <w:t xml:space="preserve">• Fragile goods. </w:t>
      </w:r>
    </w:p>
    <w:p w:rsidR="00584AE4" w:rsidRPr="007D1025" w:rsidRDefault="00584AE4" w:rsidP="007A24B9">
      <w:pPr>
        <w:spacing w:after="0" w:line="276" w:lineRule="auto"/>
        <w:jc w:val="both"/>
        <w:rPr>
          <w:rFonts w:ascii="Myriad Pro" w:hAnsi="Myriad Pro"/>
          <w:lang w:val="en-US"/>
        </w:rPr>
      </w:pPr>
      <w:r w:rsidRPr="007D1025">
        <w:rPr>
          <w:rFonts w:ascii="Myriad Pro" w:hAnsi="Myriad Pro"/>
          <w:lang w:val="en-US"/>
        </w:rPr>
        <w:t>6</w:t>
      </w:r>
      <w:r w:rsidR="00A1188F">
        <w:rPr>
          <w:rFonts w:ascii="Myriad Pro" w:hAnsi="Myriad Pro"/>
          <w:lang w:val="en-US"/>
        </w:rPr>
        <w:t>.</w:t>
      </w:r>
      <w:r w:rsidRPr="007D1025">
        <w:rPr>
          <w:rFonts w:ascii="Myriad Pro" w:hAnsi="Myriad Pro"/>
          <w:lang w:val="en-US"/>
        </w:rPr>
        <w:t xml:space="preserve"> Upon completion of</w:t>
      </w:r>
      <w:r w:rsidR="00E0076D">
        <w:rPr>
          <w:rFonts w:ascii="Myriad Pro" w:hAnsi="Myriad Pro"/>
          <w:lang w:val="en-US"/>
        </w:rPr>
        <w:t xml:space="preserve"> the</w:t>
      </w:r>
      <w:r w:rsidRPr="007D1025">
        <w:rPr>
          <w:rFonts w:ascii="Myriad Pro" w:hAnsi="Myriad Pro"/>
          <w:lang w:val="en-US"/>
        </w:rPr>
        <w:t xml:space="preserve"> </w:t>
      </w:r>
      <w:r w:rsidR="00E0076D">
        <w:rPr>
          <w:rFonts w:ascii="Myriad Pro" w:hAnsi="Myriad Pro"/>
          <w:lang w:val="en-US"/>
        </w:rPr>
        <w:t xml:space="preserve">goods </w:t>
      </w:r>
      <w:r w:rsidRPr="007D1025">
        <w:rPr>
          <w:rFonts w:ascii="Myriad Pro" w:hAnsi="Myriad Pro"/>
          <w:lang w:val="en-US"/>
        </w:rPr>
        <w:t xml:space="preserve">delivery to the destination, the Contractor shall provide </w:t>
      </w:r>
      <w:r w:rsidR="00E0076D">
        <w:rPr>
          <w:rFonts w:ascii="Myriad Pro" w:hAnsi="Myriad Pro"/>
          <w:lang w:val="en-US"/>
        </w:rPr>
        <w:t xml:space="preserve">UNDP Procurement </w:t>
      </w:r>
      <w:r w:rsidRPr="007D1025">
        <w:rPr>
          <w:rFonts w:ascii="Myriad Pro" w:hAnsi="Myriad Pro"/>
          <w:lang w:val="en-US"/>
        </w:rPr>
        <w:t>Coordinator</w:t>
      </w:r>
      <w:r w:rsidR="00E0076D">
        <w:rPr>
          <w:rFonts w:ascii="Myriad Pro" w:hAnsi="Myriad Pro"/>
          <w:lang w:val="en-US"/>
        </w:rPr>
        <w:t xml:space="preserve"> with a</w:t>
      </w:r>
      <w:r w:rsidRPr="007D1025">
        <w:rPr>
          <w:rFonts w:ascii="Myriad Pro" w:hAnsi="Myriad Pro"/>
          <w:lang w:val="en-US"/>
        </w:rPr>
        <w:t xml:space="preserve"> scanned copy of the </w:t>
      </w:r>
      <w:r w:rsidR="00A1188F">
        <w:rPr>
          <w:rFonts w:ascii="Myriad Pro" w:hAnsi="Myriad Pro"/>
          <w:lang w:val="en-US"/>
        </w:rPr>
        <w:t xml:space="preserve">shipping document </w:t>
      </w:r>
      <w:r w:rsidRPr="007D1025">
        <w:rPr>
          <w:rFonts w:ascii="Myriad Pro" w:hAnsi="Myriad Pro"/>
          <w:lang w:val="en-US"/>
        </w:rPr>
        <w:t>signed by the aut</w:t>
      </w:r>
      <w:r w:rsidR="00E0076D">
        <w:rPr>
          <w:rFonts w:ascii="Myriad Pro" w:hAnsi="Myriad Pro"/>
          <w:lang w:val="en-US"/>
        </w:rPr>
        <w:t>horized representatives of the C</w:t>
      </w:r>
      <w:r w:rsidRPr="007D1025">
        <w:rPr>
          <w:rFonts w:ascii="Myriad Pro" w:hAnsi="Myriad Pro"/>
          <w:lang w:val="en-US"/>
        </w:rPr>
        <w:t xml:space="preserve">onsignee, indicating the fact of receipt of the goods </w:t>
      </w:r>
      <w:r w:rsidR="00E0076D">
        <w:rPr>
          <w:rFonts w:ascii="Myriad Pro" w:hAnsi="Myriad Pro"/>
          <w:lang w:val="en-US"/>
        </w:rPr>
        <w:t>by the C</w:t>
      </w:r>
      <w:r w:rsidRPr="007D1025">
        <w:rPr>
          <w:rFonts w:ascii="Myriad Pro" w:hAnsi="Myriad Pro"/>
          <w:lang w:val="en-US"/>
        </w:rPr>
        <w:t xml:space="preserve">onsignee. Original </w:t>
      </w:r>
      <w:r w:rsidR="00A1188F">
        <w:rPr>
          <w:rFonts w:ascii="Myriad Pro" w:hAnsi="Myriad Pro"/>
          <w:lang w:val="en-US"/>
        </w:rPr>
        <w:t>shipping document</w:t>
      </w:r>
      <w:r w:rsidR="00E0076D">
        <w:rPr>
          <w:rFonts w:ascii="Myriad Pro" w:hAnsi="Myriad Pro"/>
          <w:lang w:val="en-US"/>
        </w:rPr>
        <w:t xml:space="preserve"> </w:t>
      </w:r>
      <w:proofErr w:type="gramStart"/>
      <w:r w:rsidRPr="007D1025">
        <w:rPr>
          <w:rFonts w:ascii="Myriad Pro" w:hAnsi="Myriad Pro"/>
          <w:lang w:val="en-US"/>
        </w:rPr>
        <w:t xml:space="preserve">must be sent to the address of </w:t>
      </w:r>
      <w:r w:rsidR="00E0076D">
        <w:rPr>
          <w:rFonts w:ascii="Myriad Pro" w:hAnsi="Myriad Pro"/>
          <w:lang w:val="en-US"/>
        </w:rPr>
        <w:t>UNDP Procurement</w:t>
      </w:r>
      <w:r w:rsidRPr="007D1025">
        <w:rPr>
          <w:rFonts w:ascii="Myriad Pro" w:hAnsi="Myriad Pro"/>
          <w:lang w:val="en-US"/>
        </w:rPr>
        <w:t xml:space="preserve"> Coordinator by courier or delivered in person by representatives of the Contractor</w:t>
      </w:r>
      <w:proofErr w:type="gramEnd"/>
      <w:r w:rsidRPr="007D1025">
        <w:rPr>
          <w:rFonts w:ascii="Myriad Pro" w:hAnsi="Myriad Pro"/>
          <w:lang w:val="en-US"/>
        </w:rPr>
        <w:t xml:space="preserve">. </w:t>
      </w:r>
    </w:p>
    <w:p w:rsidR="00584AE4" w:rsidRPr="007D1025" w:rsidRDefault="00584AE4" w:rsidP="007A24B9">
      <w:pPr>
        <w:spacing w:after="0" w:line="276" w:lineRule="auto"/>
        <w:jc w:val="both"/>
        <w:rPr>
          <w:rFonts w:ascii="Myriad Pro" w:hAnsi="Myriad Pro"/>
          <w:lang w:val="en-US"/>
        </w:rPr>
      </w:pPr>
      <w:r w:rsidRPr="007D1025">
        <w:rPr>
          <w:rFonts w:ascii="Myriad Pro" w:hAnsi="Myriad Pro"/>
          <w:lang w:val="en-US"/>
        </w:rPr>
        <w:t>7</w:t>
      </w:r>
      <w:r w:rsidR="00E0076D">
        <w:rPr>
          <w:rFonts w:ascii="Myriad Pro" w:hAnsi="Myriad Pro"/>
          <w:lang w:val="en-US"/>
        </w:rPr>
        <w:t>.</w:t>
      </w:r>
      <w:r w:rsidRPr="007D1025">
        <w:rPr>
          <w:rFonts w:ascii="Myriad Pro" w:hAnsi="Myriad Pro"/>
          <w:lang w:val="en-US"/>
        </w:rPr>
        <w:t xml:space="preserve"> Monthly </w:t>
      </w:r>
      <w:r w:rsidR="00E0076D">
        <w:rPr>
          <w:rFonts w:ascii="Myriad Pro" w:hAnsi="Myriad Pro"/>
          <w:lang w:val="en-US"/>
        </w:rPr>
        <w:t xml:space="preserve">report </w:t>
      </w:r>
      <w:r w:rsidR="0055662C">
        <w:rPr>
          <w:rFonts w:ascii="Myriad Pro" w:hAnsi="Myriad Pro"/>
          <w:lang w:val="en-US"/>
        </w:rPr>
        <w:t xml:space="preserve">to UNDP Procurement Coordinator </w:t>
      </w:r>
      <w:r w:rsidR="00E0076D">
        <w:rPr>
          <w:rFonts w:ascii="Myriad Pro" w:hAnsi="Myriad Pro"/>
          <w:lang w:val="en-US"/>
        </w:rPr>
        <w:t xml:space="preserve">of </w:t>
      </w:r>
      <w:r w:rsidRPr="007D1025">
        <w:rPr>
          <w:rFonts w:ascii="Myriad Pro" w:hAnsi="Myriad Pro"/>
          <w:lang w:val="en-US"/>
        </w:rPr>
        <w:t xml:space="preserve">warehouse records, including the date of receipt, the date of transfer and storage </w:t>
      </w:r>
      <w:r w:rsidR="00E0076D">
        <w:rPr>
          <w:rFonts w:ascii="Myriad Pro" w:hAnsi="Myriad Pro"/>
          <w:lang w:val="en-US"/>
        </w:rPr>
        <w:t xml:space="preserve">remains </w:t>
      </w:r>
      <w:r w:rsidRPr="007D1025">
        <w:rPr>
          <w:rFonts w:ascii="Myriad Pro" w:hAnsi="Myriad Pro"/>
          <w:lang w:val="en-US"/>
        </w:rPr>
        <w:t xml:space="preserve">of </w:t>
      </w:r>
      <w:r w:rsidR="00E0076D">
        <w:rPr>
          <w:rFonts w:ascii="Myriad Pro" w:hAnsi="Myriad Pro"/>
          <w:lang w:val="en-US"/>
        </w:rPr>
        <w:t xml:space="preserve">the </w:t>
      </w:r>
      <w:r w:rsidRPr="007D1025">
        <w:rPr>
          <w:rFonts w:ascii="Myriad Pro" w:hAnsi="Myriad Pro"/>
          <w:lang w:val="en-US"/>
        </w:rPr>
        <w:t>goods (</w:t>
      </w:r>
      <w:r w:rsidR="00E0076D">
        <w:rPr>
          <w:rFonts w:ascii="Myriad Pro" w:hAnsi="Myriad Pro"/>
          <w:lang w:val="en-US"/>
        </w:rPr>
        <w:t>quantity</w:t>
      </w:r>
      <w:r w:rsidRPr="007D1025">
        <w:rPr>
          <w:rFonts w:ascii="Myriad Pro" w:hAnsi="Myriad Pro"/>
          <w:lang w:val="en-US"/>
        </w:rPr>
        <w:t xml:space="preserve"> and expiration date) for each item. W</w:t>
      </w:r>
      <w:r w:rsidR="00E0076D">
        <w:rPr>
          <w:rFonts w:ascii="Myriad Pro" w:hAnsi="Myriad Pro"/>
          <w:lang w:val="en-US"/>
        </w:rPr>
        <w:t xml:space="preserve">hile </w:t>
      </w:r>
      <w:r w:rsidRPr="007D1025">
        <w:rPr>
          <w:rFonts w:ascii="Myriad Pro" w:hAnsi="Myriad Pro"/>
          <w:lang w:val="en-US"/>
        </w:rPr>
        <w:t>receiv</w:t>
      </w:r>
      <w:r w:rsidR="00E0076D">
        <w:rPr>
          <w:rFonts w:ascii="Myriad Pro" w:hAnsi="Myriad Pro"/>
          <w:lang w:val="en-US"/>
        </w:rPr>
        <w:t xml:space="preserve">ing, the </w:t>
      </w:r>
      <w:r w:rsidRPr="007D1025">
        <w:rPr>
          <w:rFonts w:ascii="Myriad Pro" w:hAnsi="Myriad Pro"/>
          <w:lang w:val="en-US"/>
        </w:rPr>
        <w:t>goods</w:t>
      </w:r>
      <w:r w:rsidR="00E0076D">
        <w:rPr>
          <w:rFonts w:ascii="Myriad Pro" w:hAnsi="Myriad Pro"/>
          <w:lang w:val="en-US"/>
        </w:rPr>
        <w:t xml:space="preserve"> </w:t>
      </w:r>
      <w:proofErr w:type="gramStart"/>
      <w:r w:rsidR="00E0076D">
        <w:rPr>
          <w:rFonts w:ascii="Myriad Pro" w:hAnsi="Myriad Pro"/>
          <w:lang w:val="en-US"/>
        </w:rPr>
        <w:t>shall be accepted</w:t>
      </w:r>
      <w:proofErr w:type="gramEnd"/>
      <w:r w:rsidR="00E0076D">
        <w:rPr>
          <w:rFonts w:ascii="Myriad Pro" w:hAnsi="Myriad Pro"/>
          <w:lang w:val="en-US"/>
        </w:rPr>
        <w:t xml:space="preserve"> by </w:t>
      </w:r>
      <w:r w:rsidRPr="007D1025">
        <w:rPr>
          <w:rFonts w:ascii="Myriad Pro" w:hAnsi="Myriad Pro"/>
          <w:lang w:val="en-US"/>
        </w:rPr>
        <w:t xml:space="preserve">the quantity and </w:t>
      </w:r>
      <w:r w:rsidR="00E0076D">
        <w:rPr>
          <w:rFonts w:ascii="Myriad Pro" w:hAnsi="Myriad Pro"/>
          <w:lang w:val="en-US"/>
        </w:rPr>
        <w:t xml:space="preserve">goods packaging </w:t>
      </w:r>
      <w:r w:rsidRPr="007D1025">
        <w:rPr>
          <w:rFonts w:ascii="Myriad Pro" w:hAnsi="Myriad Pro"/>
          <w:lang w:val="en-US"/>
        </w:rPr>
        <w:t>quality</w:t>
      </w:r>
      <w:r w:rsidR="00E0076D">
        <w:rPr>
          <w:rFonts w:ascii="Myriad Pro" w:hAnsi="Myriad Pro"/>
          <w:lang w:val="en-US"/>
        </w:rPr>
        <w:t xml:space="preserve"> o</w:t>
      </w:r>
      <w:r w:rsidRPr="007D1025">
        <w:rPr>
          <w:rFonts w:ascii="Myriad Pro" w:hAnsi="Myriad Pro"/>
          <w:lang w:val="en-US"/>
        </w:rPr>
        <w:t xml:space="preserve">n the </w:t>
      </w:r>
      <w:r w:rsidR="00E0076D">
        <w:rPr>
          <w:rFonts w:ascii="Myriad Pro" w:hAnsi="Myriad Pro"/>
          <w:lang w:val="en-US"/>
        </w:rPr>
        <w:t xml:space="preserve">territory of Contractor’s </w:t>
      </w:r>
      <w:r w:rsidRPr="007D1025">
        <w:rPr>
          <w:rFonts w:ascii="Myriad Pro" w:hAnsi="Myriad Pro"/>
          <w:lang w:val="en-US"/>
        </w:rPr>
        <w:t xml:space="preserve">warehouse </w:t>
      </w:r>
      <w:r w:rsidR="003A3417">
        <w:rPr>
          <w:rFonts w:ascii="Myriad Pro" w:hAnsi="Myriad Pro"/>
          <w:lang w:val="en-US"/>
        </w:rPr>
        <w:t xml:space="preserve">based upon </w:t>
      </w:r>
      <w:r w:rsidR="00E0076D">
        <w:rPr>
          <w:rFonts w:ascii="Myriad Pro" w:hAnsi="Myriad Pro"/>
          <w:lang w:val="en-US"/>
        </w:rPr>
        <w:t xml:space="preserve">the goods Supplier’s </w:t>
      </w:r>
      <w:r w:rsidRPr="007D1025">
        <w:rPr>
          <w:rFonts w:ascii="Myriad Pro" w:hAnsi="Myriad Pro"/>
          <w:lang w:val="en-US"/>
        </w:rPr>
        <w:t>supporting documents</w:t>
      </w:r>
      <w:r w:rsidR="00E0076D">
        <w:rPr>
          <w:rFonts w:ascii="Myriad Pro" w:hAnsi="Myriad Pro"/>
          <w:lang w:val="en-US"/>
        </w:rPr>
        <w:t xml:space="preserve"> </w:t>
      </w:r>
      <w:r w:rsidRPr="007D1025">
        <w:rPr>
          <w:rFonts w:ascii="Myriad Pro" w:hAnsi="Myriad Pro"/>
          <w:lang w:val="en-US"/>
        </w:rPr>
        <w:t xml:space="preserve">in the presence of an </w:t>
      </w:r>
      <w:r w:rsidR="00E0076D">
        <w:rPr>
          <w:rFonts w:ascii="Myriad Pro" w:hAnsi="Myriad Pro"/>
          <w:lang w:val="en-US"/>
        </w:rPr>
        <w:t xml:space="preserve">NCTP </w:t>
      </w:r>
      <w:r w:rsidRPr="007D1025">
        <w:rPr>
          <w:rFonts w:ascii="Myriad Pro" w:hAnsi="Myriad Pro"/>
          <w:lang w:val="en-US"/>
        </w:rPr>
        <w:t>authorized person</w:t>
      </w:r>
      <w:r w:rsidR="003A3417">
        <w:rPr>
          <w:rFonts w:ascii="Myriad Pro" w:hAnsi="Myriad Pro"/>
          <w:lang w:val="en-US"/>
        </w:rPr>
        <w:t xml:space="preserve"> and UNDP Procurement</w:t>
      </w:r>
      <w:r w:rsidRPr="007D1025">
        <w:rPr>
          <w:rFonts w:ascii="Myriad Pro" w:hAnsi="Myriad Pro"/>
          <w:lang w:val="en-US"/>
        </w:rPr>
        <w:t xml:space="preserve"> Coordinator. Once the </w:t>
      </w:r>
      <w:r w:rsidR="003A3417">
        <w:rPr>
          <w:rFonts w:ascii="Myriad Pro" w:hAnsi="Myriad Pro"/>
          <w:lang w:val="en-US"/>
        </w:rPr>
        <w:t xml:space="preserve">verification </w:t>
      </w:r>
      <w:proofErr w:type="gramStart"/>
      <w:r w:rsidRPr="007D1025">
        <w:rPr>
          <w:rFonts w:ascii="Myriad Pro" w:hAnsi="Myriad Pro"/>
          <w:lang w:val="en-US"/>
        </w:rPr>
        <w:t>is</w:t>
      </w:r>
      <w:r w:rsidR="003A3417">
        <w:rPr>
          <w:rFonts w:ascii="Myriad Pro" w:hAnsi="Myriad Pro"/>
          <w:lang w:val="en-US"/>
        </w:rPr>
        <w:t xml:space="preserve"> done</w:t>
      </w:r>
      <w:proofErr w:type="gramEnd"/>
      <w:r w:rsidR="003A3417">
        <w:rPr>
          <w:rFonts w:ascii="Myriad Pro" w:hAnsi="Myriad Pro"/>
          <w:lang w:val="en-US"/>
        </w:rPr>
        <w:t>, three-sided Acceptance Act is</w:t>
      </w:r>
      <w:r w:rsidRPr="007D1025">
        <w:rPr>
          <w:rFonts w:ascii="Myriad Pro" w:hAnsi="Myriad Pro"/>
          <w:lang w:val="en-US"/>
        </w:rPr>
        <w:t xml:space="preserve"> signed. </w:t>
      </w:r>
    </w:p>
    <w:p w:rsidR="00584AE4" w:rsidRPr="00A1188F" w:rsidRDefault="00584AE4" w:rsidP="00A1188F">
      <w:pPr>
        <w:spacing w:before="240" w:after="0" w:line="276" w:lineRule="auto"/>
        <w:jc w:val="both"/>
        <w:rPr>
          <w:rFonts w:ascii="Myriad Pro" w:hAnsi="Myriad Pro"/>
          <w:b/>
          <w:lang w:val="en-US"/>
        </w:rPr>
      </w:pPr>
      <w:r w:rsidRPr="00A1188F">
        <w:rPr>
          <w:rFonts w:ascii="Myriad Pro" w:hAnsi="Myriad Pro"/>
          <w:b/>
          <w:lang w:val="en-US"/>
        </w:rPr>
        <w:t xml:space="preserve">When </w:t>
      </w:r>
      <w:r w:rsidR="003A3417" w:rsidRPr="00A1188F">
        <w:rPr>
          <w:rFonts w:ascii="Myriad Pro" w:hAnsi="Myriad Pro"/>
          <w:b/>
          <w:lang w:val="en-US"/>
        </w:rPr>
        <w:t>receiving the</w:t>
      </w:r>
      <w:r w:rsidRPr="00A1188F">
        <w:rPr>
          <w:rFonts w:ascii="Myriad Pro" w:hAnsi="Myriad Pro"/>
          <w:b/>
          <w:lang w:val="en-US"/>
        </w:rPr>
        <w:t xml:space="preserve"> goods</w:t>
      </w:r>
      <w:r w:rsidR="003A3417" w:rsidRPr="00A1188F">
        <w:rPr>
          <w:rFonts w:ascii="Myriad Pro" w:hAnsi="Myriad Pro"/>
          <w:b/>
          <w:lang w:val="en-US"/>
        </w:rPr>
        <w:t xml:space="preserve">, the Contractor shall </w:t>
      </w:r>
      <w:r w:rsidRPr="00A1188F">
        <w:rPr>
          <w:rFonts w:ascii="Myriad Pro" w:hAnsi="Myriad Pro"/>
          <w:b/>
          <w:lang w:val="en-US"/>
        </w:rPr>
        <w:t xml:space="preserve">control: </w:t>
      </w:r>
    </w:p>
    <w:p w:rsidR="00584AE4" w:rsidRPr="007D1025" w:rsidRDefault="00584AE4" w:rsidP="0055662C">
      <w:pPr>
        <w:spacing w:after="0" w:line="276" w:lineRule="auto"/>
        <w:ind w:left="708"/>
        <w:jc w:val="both"/>
        <w:rPr>
          <w:rFonts w:ascii="Myriad Pro" w:hAnsi="Myriad Pro"/>
          <w:lang w:val="en-US"/>
        </w:rPr>
      </w:pPr>
      <w:r w:rsidRPr="007D1025">
        <w:rPr>
          <w:rFonts w:ascii="Myriad Pro" w:hAnsi="Myriad Pro"/>
          <w:lang w:val="en-US"/>
        </w:rPr>
        <w:t xml:space="preserve">1) </w:t>
      </w:r>
      <w:r w:rsidR="003A3417" w:rsidRPr="007D1025">
        <w:rPr>
          <w:rFonts w:ascii="Myriad Pro" w:hAnsi="Myriad Pro"/>
          <w:lang w:val="en-US"/>
        </w:rPr>
        <w:t>Completeness</w:t>
      </w:r>
      <w:r w:rsidRPr="007D1025">
        <w:rPr>
          <w:rFonts w:ascii="Myriad Pro" w:hAnsi="Myriad Pro"/>
          <w:lang w:val="en-US"/>
        </w:rPr>
        <w:t xml:space="preserve"> and integrity of the packaging, compliance </w:t>
      </w:r>
      <w:r w:rsidR="003A3417">
        <w:rPr>
          <w:rFonts w:ascii="Myriad Pro" w:hAnsi="Myriad Pro"/>
          <w:lang w:val="en-US"/>
        </w:rPr>
        <w:t xml:space="preserve">of </w:t>
      </w:r>
      <w:r w:rsidRPr="007D1025">
        <w:rPr>
          <w:rFonts w:ascii="Myriad Pro" w:hAnsi="Myriad Pro"/>
          <w:lang w:val="en-US"/>
        </w:rPr>
        <w:t>packaging</w:t>
      </w:r>
      <w:r w:rsidR="003A3417">
        <w:rPr>
          <w:rFonts w:ascii="Myriad Pro" w:hAnsi="Myriad Pro"/>
          <w:lang w:val="en-US"/>
        </w:rPr>
        <w:t xml:space="preserve"> and </w:t>
      </w:r>
      <w:r w:rsidRPr="007D1025">
        <w:rPr>
          <w:rFonts w:ascii="Myriad Pro" w:hAnsi="Myriad Pro"/>
          <w:lang w:val="en-US"/>
        </w:rPr>
        <w:t>labeling</w:t>
      </w:r>
      <w:r w:rsidR="003A3417">
        <w:rPr>
          <w:rFonts w:ascii="Myriad Pro" w:hAnsi="Myriad Pro"/>
          <w:lang w:val="en-US"/>
        </w:rPr>
        <w:t xml:space="preserve"> to</w:t>
      </w:r>
      <w:r w:rsidRPr="007D1025">
        <w:rPr>
          <w:rFonts w:ascii="Myriad Pro" w:hAnsi="Myriad Pro"/>
          <w:lang w:val="en-US"/>
        </w:rPr>
        <w:t xml:space="preserve"> regulations, the availability of instructions for medical use of the drug / medical equipment in English / Russian; </w:t>
      </w:r>
    </w:p>
    <w:p w:rsidR="00584AE4" w:rsidRPr="007D1025" w:rsidRDefault="00584AE4" w:rsidP="0055662C">
      <w:pPr>
        <w:spacing w:after="0" w:line="276" w:lineRule="auto"/>
        <w:ind w:left="708"/>
        <w:jc w:val="both"/>
        <w:rPr>
          <w:rFonts w:ascii="Myriad Pro" w:hAnsi="Myriad Pro"/>
          <w:lang w:val="en-US"/>
        </w:rPr>
      </w:pPr>
      <w:r w:rsidRPr="007D1025">
        <w:rPr>
          <w:rFonts w:ascii="Myriad Pro" w:hAnsi="Myriad Pro"/>
          <w:lang w:val="en-US"/>
        </w:rPr>
        <w:t xml:space="preserve">2) </w:t>
      </w:r>
      <w:r w:rsidR="003A3417" w:rsidRPr="007D1025">
        <w:rPr>
          <w:rFonts w:ascii="Myriad Pro" w:hAnsi="Myriad Pro"/>
          <w:lang w:val="en-US"/>
        </w:rPr>
        <w:t>Compliance</w:t>
      </w:r>
      <w:r w:rsidRPr="007D1025">
        <w:rPr>
          <w:rFonts w:ascii="Myriad Pro" w:hAnsi="Myriad Pro"/>
          <w:lang w:val="en-US"/>
        </w:rPr>
        <w:t xml:space="preserve"> </w:t>
      </w:r>
      <w:r w:rsidR="003A3417">
        <w:rPr>
          <w:rFonts w:ascii="Myriad Pro" w:hAnsi="Myriad Pro"/>
          <w:lang w:val="en-US"/>
        </w:rPr>
        <w:t xml:space="preserve">of the quantity received to the quantity </w:t>
      </w:r>
      <w:r w:rsidRPr="007D1025">
        <w:rPr>
          <w:rFonts w:ascii="Myriad Pro" w:hAnsi="Myriad Pro"/>
          <w:lang w:val="en-US"/>
        </w:rPr>
        <w:t xml:space="preserve">specified in the </w:t>
      </w:r>
      <w:proofErr w:type="gramStart"/>
      <w:r w:rsidRPr="007D1025">
        <w:rPr>
          <w:rFonts w:ascii="Myriad Pro" w:hAnsi="Myriad Pro"/>
          <w:lang w:val="en-US"/>
        </w:rPr>
        <w:t>accompanying</w:t>
      </w:r>
      <w:proofErr w:type="gramEnd"/>
      <w:r w:rsidRPr="007D1025">
        <w:rPr>
          <w:rFonts w:ascii="Myriad Pro" w:hAnsi="Myriad Pro"/>
          <w:lang w:val="en-US"/>
        </w:rPr>
        <w:t xml:space="preserve"> document (invoice or packing </w:t>
      </w:r>
      <w:r w:rsidR="003A3417">
        <w:rPr>
          <w:rFonts w:ascii="Myriad Pro" w:hAnsi="Myriad Pro"/>
          <w:lang w:val="en-US"/>
        </w:rPr>
        <w:t>list</w:t>
      </w:r>
      <w:r w:rsidRPr="007D1025">
        <w:rPr>
          <w:rFonts w:ascii="Myriad Pro" w:hAnsi="Myriad Pro"/>
          <w:lang w:val="en-US"/>
        </w:rPr>
        <w:t xml:space="preserve">). </w:t>
      </w:r>
    </w:p>
    <w:p w:rsidR="00584AE4" w:rsidRPr="007D1025" w:rsidRDefault="00584AE4" w:rsidP="00A1188F">
      <w:pPr>
        <w:spacing w:line="276" w:lineRule="auto"/>
        <w:ind w:firstLine="708"/>
        <w:jc w:val="both"/>
        <w:rPr>
          <w:rFonts w:ascii="Myriad Pro" w:hAnsi="Myriad Pro"/>
          <w:lang w:val="en-US"/>
        </w:rPr>
      </w:pPr>
      <w:r w:rsidRPr="007D1025">
        <w:rPr>
          <w:rFonts w:ascii="Myriad Pro" w:hAnsi="Myriad Pro"/>
          <w:lang w:val="en-US"/>
        </w:rPr>
        <w:t xml:space="preserve">3) </w:t>
      </w:r>
      <w:r w:rsidR="003A3417" w:rsidRPr="007D1025">
        <w:rPr>
          <w:rFonts w:ascii="Myriad Pro" w:hAnsi="Myriad Pro"/>
          <w:lang w:val="en-US"/>
        </w:rPr>
        <w:t>Compliance</w:t>
      </w:r>
      <w:r w:rsidRPr="007D1025">
        <w:rPr>
          <w:rFonts w:ascii="Myriad Pro" w:hAnsi="Myriad Pro"/>
          <w:lang w:val="en-US"/>
        </w:rPr>
        <w:t xml:space="preserve"> </w:t>
      </w:r>
      <w:r w:rsidR="003A3417">
        <w:rPr>
          <w:rFonts w:ascii="Myriad Pro" w:hAnsi="Myriad Pro"/>
          <w:lang w:val="en-US"/>
        </w:rPr>
        <w:t>of</w:t>
      </w:r>
      <w:r w:rsidRPr="007D1025">
        <w:rPr>
          <w:rFonts w:ascii="Myriad Pro" w:hAnsi="Myriad Pro"/>
          <w:lang w:val="en-US"/>
        </w:rPr>
        <w:t xml:space="preserve"> </w:t>
      </w:r>
      <w:r w:rsidR="003A3417" w:rsidRPr="007D1025">
        <w:rPr>
          <w:rFonts w:ascii="Myriad Pro" w:hAnsi="Myriad Pro"/>
          <w:lang w:val="en-US"/>
        </w:rPr>
        <w:t>product</w:t>
      </w:r>
      <w:r w:rsidRPr="007D1025">
        <w:rPr>
          <w:rFonts w:ascii="Myriad Pro" w:hAnsi="Myriad Pro"/>
          <w:lang w:val="en-US"/>
        </w:rPr>
        <w:t xml:space="preserve"> series (</w:t>
      </w:r>
      <w:r w:rsidR="003A3417">
        <w:rPr>
          <w:rFonts w:ascii="Myriad Pro" w:hAnsi="Myriad Pro"/>
          <w:lang w:val="en-US"/>
        </w:rPr>
        <w:t>batch</w:t>
      </w:r>
      <w:r w:rsidRPr="007D1025">
        <w:rPr>
          <w:rFonts w:ascii="Myriad Pro" w:hAnsi="Myriad Pro"/>
          <w:lang w:val="en-US"/>
        </w:rPr>
        <w:t>) with a series (</w:t>
      </w:r>
      <w:r w:rsidR="003A3417">
        <w:rPr>
          <w:rFonts w:ascii="Myriad Pro" w:hAnsi="Myriad Pro"/>
          <w:lang w:val="en-US"/>
        </w:rPr>
        <w:t>batch</w:t>
      </w:r>
      <w:r w:rsidRPr="007D1025">
        <w:rPr>
          <w:rFonts w:ascii="Myriad Pro" w:hAnsi="Myriad Pro"/>
          <w:lang w:val="en-US"/>
        </w:rPr>
        <w:t xml:space="preserve">), </w:t>
      </w:r>
      <w:r w:rsidR="003A3417">
        <w:rPr>
          <w:rFonts w:ascii="Myriad Pro" w:hAnsi="Myriad Pro"/>
          <w:lang w:val="en-US"/>
        </w:rPr>
        <w:t>specified in</w:t>
      </w:r>
      <w:r w:rsidRPr="007D1025">
        <w:rPr>
          <w:rFonts w:ascii="Myriad Pro" w:hAnsi="Myriad Pro"/>
          <w:lang w:val="en-US"/>
        </w:rPr>
        <w:t xml:space="preserve"> an </w:t>
      </w:r>
      <w:proofErr w:type="gramStart"/>
      <w:r w:rsidRPr="007D1025">
        <w:rPr>
          <w:rFonts w:ascii="Myriad Pro" w:hAnsi="Myriad Pro"/>
          <w:lang w:val="en-US"/>
        </w:rPr>
        <w:t>accompanying</w:t>
      </w:r>
      <w:proofErr w:type="gramEnd"/>
      <w:r w:rsidRPr="007D1025">
        <w:rPr>
          <w:rFonts w:ascii="Myriad Pro" w:hAnsi="Myriad Pro"/>
          <w:lang w:val="en-US"/>
        </w:rPr>
        <w:t xml:space="preserve"> document (invoice or packing </w:t>
      </w:r>
      <w:r w:rsidR="003A3417">
        <w:rPr>
          <w:rFonts w:ascii="Myriad Pro" w:hAnsi="Myriad Pro"/>
          <w:lang w:val="en-US"/>
        </w:rPr>
        <w:t>list</w:t>
      </w:r>
      <w:r w:rsidRPr="007D1025">
        <w:rPr>
          <w:rFonts w:ascii="Myriad Pro" w:hAnsi="Myriad Pro"/>
          <w:lang w:val="en-US"/>
        </w:rPr>
        <w:t xml:space="preserve">). </w:t>
      </w:r>
    </w:p>
    <w:p w:rsidR="00584AE4" w:rsidRPr="007D1025" w:rsidRDefault="00E923AD" w:rsidP="007A24B9">
      <w:pPr>
        <w:spacing w:after="0" w:line="276" w:lineRule="auto"/>
        <w:jc w:val="both"/>
        <w:rPr>
          <w:rFonts w:ascii="Myriad Pro" w:hAnsi="Myriad Pro"/>
          <w:lang w:val="en-US"/>
        </w:rPr>
      </w:pPr>
      <w:r>
        <w:rPr>
          <w:rFonts w:ascii="Myriad Pro" w:hAnsi="Myriad Pro"/>
          <w:lang w:val="en-US"/>
        </w:rPr>
        <w:t xml:space="preserve">For </w:t>
      </w:r>
      <w:r w:rsidR="00584AE4" w:rsidRPr="007D1025">
        <w:rPr>
          <w:rFonts w:ascii="Myriad Pro" w:hAnsi="Myriad Pro"/>
          <w:lang w:val="en-US"/>
        </w:rPr>
        <w:t xml:space="preserve">medicines and other products </w:t>
      </w:r>
      <w:r>
        <w:rPr>
          <w:rFonts w:ascii="Myriad Pro" w:hAnsi="Myriad Pro"/>
          <w:lang w:val="en-US"/>
        </w:rPr>
        <w:t xml:space="preserve">with shelf life </w:t>
      </w:r>
      <w:r w:rsidR="00584AE4" w:rsidRPr="007D1025">
        <w:rPr>
          <w:rFonts w:ascii="Myriad Pro" w:hAnsi="Myriad Pro"/>
          <w:lang w:val="en-US"/>
        </w:rPr>
        <w:t>expired,</w:t>
      </w:r>
      <w:r>
        <w:rPr>
          <w:rFonts w:ascii="Myriad Pro" w:hAnsi="Myriad Pro"/>
          <w:lang w:val="en-US"/>
        </w:rPr>
        <w:t xml:space="preserve"> an Act</w:t>
      </w:r>
      <w:r w:rsidR="00584AE4" w:rsidRPr="007D1025">
        <w:rPr>
          <w:rFonts w:ascii="Myriad Pro" w:hAnsi="Myriad Pro"/>
          <w:lang w:val="en-US"/>
        </w:rPr>
        <w:t xml:space="preserve"> shall be drawn in the presence of an </w:t>
      </w:r>
      <w:r>
        <w:rPr>
          <w:rFonts w:ascii="Myriad Pro" w:hAnsi="Myriad Pro"/>
          <w:lang w:val="en-US"/>
        </w:rPr>
        <w:t xml:space="preserve">NCTP </w:t>
      </w:r>
      <w:r w:rsidR="00584AE4" w:rsidRPr="007D1025">
        <w:rPr>
          <w:rFonts w:ascii="Myriad Pro" w:hAnsi="Myriad Pro"/>
          <w:lang w:val="en-US"/>
        </w:rPr>
        <w:t xml:space="preserve">authorized person and </w:t>
      </w:r>
      <w:r>
        <w:rPr>
          <w:rFonts w:ascii="Myriad Pro" w:hAnsi="Myriad Pro"/>
          <w:lang w:val="en-US"/>
        </w:rPr>
        <w:t xml:space="preserve">UNDP Procurement </w:t>
      </w:r>
      <w:r w:rsidR="00584AE4" w:rsidRPr="007D1025">
        <w:rPr>
          <w:rFonts w:ascii="Myriad Pro" w:hAnsi="Myriad Pro"/>
          <w:lang w:val="en-US"/>
        </w:rPr>
        <w:t>Coordinator</w:t>
      </w:r>
      <w:r>
        <w:rPr>
          <w:rFonts w:ascii="Myriad Pro" w:hAnsi="Myriad Pro"/>
          <w:lang w:val="en-US"/>
        </w:rPr>
        <w:t>.</w:t>
      </w:r>
      <w:r w:rsidR="00584AE4" w:rsidRPr="007D1025">
        <w:rPr>
          <w:rFonts w:ascii="Myriad Pro" w:hAnsi="Myriad Pro"/>
          <w:lang w:val="en-US"/>
        </w:rPr>
        <w:t xml:space="preserve"> These products are stored separately from other </w:t>
      </w:r>
      <w:r w:rsidRPr="007D1025">
        <w:rPr>
          <w:rFonts w:ascii="Myriad Pro" w:hAnsi="Myriad Pro"/>
          <w:lang w:val="en-US"/>
        </w:rPr>
        <w:t>goods</w:t>
      </w:r>
      <w:r w:rsidR="00584AE4" w:rsidRPr="007D1025">
        <w:rPr>
          <w:rFonts w:ascii="Myriad Pro" w:hAnsi="Myriad Pro"/>
          <w:lang w:val="en-US"/>
        </w:rPr>
        <w:t xml:space="preserve"> and not subject to </w:t>
      </w:r>
      <w:r>
        <w:rPr>
          <w:rFonts w:ascii="Myriad Pro" w:hAnsi="Myriad Pro"/>
          <w:lang w:val="en-US"/>
        </w:rPr>
        <w:t xml:space="preserve">distribution until </w:t>
      </w:r>
      <w:r w:rsidR="00584AE4" w:rsidRPr="007D1025">
        <w:rPr>
          <w:rFonts w:ascii="Myriad Pro" w:hAnsi="Myriad Pro"/>
          <w:lang w:val="en-US"/>
        </w:rPr>
        <w:t>appropriate measures to return or exchange products</w:t>
      </w:r>
      <w:r>
        <w:rPr>
          <w:rFonts w:ascii="Myriad Pro" w:hAnsi="Myriad Pro"/>
          <w:lang w:val="en-US"/>
        </w:rPr>
        <w:t xml:space="preserve"> </w:t>
      </w:r>
      <w:proofErr w:type="gramStart"/>
      <w:r>
        <w:rPr>
          <w:rFonts w:ascii="Myriad Pro" w:hAnsi="Myriad Pro"/>
          <w:lang w:val="en-US"/>
        </w:rPr>
        <w:t>are taken</w:t>
      </w:r>
      <w:proofErr w:type="gramEnd"/>
      <w:r w:rsidR="00584AE4" w:rsidRPr="007D1025">
        <w:rPr>
          <w:rFonts w:ascii="Myriad Pro" w:hAnsi="Myriad Pro"/>
          <w:lang w:val="en-US"/>
        </w:rPr>
        <w:t xml:space="preserve">. </w:t>
      </w:r>
    </w:p>
    <w:p w:rsidR="00584AE4" w:rsidRPr="007D1025" w:rsidRDefault="00E923AD" w:rsidP="007A24B9">
      <w:pPr>
        <w:spacing w:after="0" w:line="276" w:lineRule="auto"/>
        <w:jc w:val="both"/>
        <w:rPr>
          <w:rFonts w:ascii="Myriad Pro" w:hAnsi="Myriad Pro"/>
          <w:lang w:val="en-US"/>
        </w:rPr>
      </w:pPr>
      <w:r w:rsidRPr="007D1025">
        <w:rPr>
          <w:rFonts w:ascii="Myriad Pro" w:hAnsi="Myriad Pro"/>
          <w:lang w:val="en-US"/>
        </w:rPr>
        <w:t>Based on</w:t>
      </w:r>
      <w:r w:rsidR="00584AE4" w:rsidRPr="007D1025">
        <w:rPr>
          <w:rFonts w:ascii="Myriad Pro" w:hAnsi="Myriad Pro"/>
          <w:lang w:val="en-US"/>
        </w:rPr>
        <w:t xml:space="preserve"> the </w:t>
      </w:r>
      <w:r w:rsidR="007A24B9">
        <w:rPr>
          <w:rFonts w:ascii="Myriad Pro" w:hAnsi="Myriad Pro"/>
          <w:lang w:val="en-US"/>
        </w:rPr>
        <w:t>distribution plan</w:t>
      </w:r>
      <w:r w:rsidR="00584AE4" w:rsidRPr="007D1025">
        <w:rPr>
          <w:rFonts w:ascii="Myriad Pro" w:hAnsi="Myriad Pro"/>
          <w:lang w:val="en-US"/>
        </w:rPr>
        <w:t xml:space="preserve"> (</w:t>
      </w:r>
      <w:r w:rsidR="00584AE4" w:rsidRPr="00E923AD">
        <w:rPr>
          <w:rFonts w:ascii="Myriad Pro" w:hAnsi="Myriad Pro"/>
          <w:b/>
          <w:lang w:val="en-US"/>
        </w:rPr>
        <w:t>Appendix №2</w:t>
      </w:r>
      <w:r w:rsidR="00584AE4" w:rsidRPr="007D1025">
        <w:rPr>
          <w:rFonts w:ascii="Myriad Pro" w:hAnsi="Myriad Pro"/>
          <w:lang w:val="en-US"/>
        </w:rPr>
        <w:t xml:space="preserve">) or </w:t>
      </w:r>
      <w:r>
        <w:rPr>
          <w:rFonts w:ascii="Myriad Pro" w:hAnsi="Myriad Pro"/>
          <w:lang w:val="en-US"/>
        </w:rPr>
        <w:t xml:space="preserve">upon </w:t>
      </w:r>
      <w:r w:rsidR="00584AE4" w:rsidRPr="007D1025">
        <w:rPr>
          <w:rFonts w:ascii="Myriad Pro" w:hAnsi="Myriad Pro"/>
          <w:lang w:val="en-US"/>
        </w:rPr>
        <w:t xml:space="preserve">the request of </w:t>
      </w:r>
      <w:r>
        <w:rPr>
          <w:rFonts w:ascii="Myriad Pro" w:hAnsi="Myriad Pro"/>
          <w:lang w:val="en-US"/>
        </w:rPr>
        <w:t xml:space="preserve">UNDP Procurement </w:t>
      </w:r>
      <w:r w:rsidR="00584AE4" w:rsidRPr="007D1025">
        <w:rPr>
          <w:rFonts w:ascii="Myriad Pro" w:hAnsi="Myriad Pro"/>
          <w:lang w:val="en-US"/>
        </w:rPr>
        <w:t>Coordinator</w:t>
      </w:r>
      <w:r>
        <w:rPr>
          <w:rFonts w:ascii="Myriad Pro" w:hAnsi="Myriad Pro"/>
          <w:lang w:val="en-US"/>
        </w:rPr>
        <w:t xml:space="preserve"> </w:t>
      </w:r>
      <w:r w:rsidR="00584AE4" w:rsidRPr="007D1025">
        <w:rPr>
          <w:rFonts w:ascii="Myriad Pro" w:hAnsi="Myriad Pro"/>
          <w:lang w:val="en-US"/>
        </w:rPr>
        <w:t>Contracto</w:t>
      </w:r>
      <w:r>
        <w:rPr>
          <w:rFonts w:ascii="Myriad Pro" w:hAnsi="Myriad Pro"/>
          <w:lang w:val="en-US"/>
        </w:rPr>
        <w:t>r distributes the goods to the C</w:t>
      </w:r>
      <w:r w:rsidR="00584AE4" w:rsidRPr="007D1025">
        <w:rPr>
          <w:rFonts w:ascii="Myriad Pro" w:hAnsi="Myriad Pro"/>
          <w:lang w:val="en-US"/>
        </w:rPr>
        <w:t xml:space="preserve">onsignee. </w:t>
      </w:r>
      <w:r>
        <w:rPr>
          <w:rFonts w:ascii="Myriad Pro" w:hAnsi="Myriad Pro"/>
          <w:lang w:val="en-US"/>
        </w:rPr>
        <w:t xml:space="preserve">Prior to </w:t>
      </w:r>
      <w:r w:rsidR="00584AE4" w:rsidRPr="007D1025">
        <w:rPr>
          <w:rFonts w:ascii="Myriad Pro" w:hAnsi="Myriad Pro"/>
          <w:lang w:val="en-US"/>
        </w:rPr>
        <w:t xml:space="preserve">sending </w:t>
      </w:r>
      <w:r>
        <w:rPr>
          <w:rFonts w:ascii="Myriad Pro" w:hAnsi="Myriad Pro"/>
          <w:lang w:val="en-US"/>
        </w:rPr>
        <w:t xml:space="preserve">the goods </w:t>
      </w:r>
      <w:r w:rsidR="00584AE4" w:rsidRPr="007D1025">
        <w:rPr>
          <w:rFonts w:ascii="Myriad Pro" w:hAnsi="Myriad Pro"/>
          <w:lang w:val="en-US"/>
        </w:rPr>
        <w:t xml:space="preserve">to </w:t>
      </w:r>
      <w:r>
        <w:rPr>
          <w:rFonts w:ascii="Myriad Pro" w:hAnsi="Myriad Pro"/>
          <w:lang w:val="en-US"/>
        </w:rPr>
        <w:t xml:space="preserve">RK health </w:t>
      </w:r>
      <w:r w:rsidR="00584AE4" w:rsidRPr="007D1025">
        <w:rPr>
          <w:rFonts w:ascii="Myriad Pro" w:hAnsi="Myriad Pro"/>
          <w:lang w:val="en-US"/>
        </w:rPr>
        <w:t>institutions</w:t>
      </w:r>
      <w:r>
        <w:rPr>
          <w:rFonts w:ascii="Myriad Pro" w:hAnsi="Myriad Pro"/>
          <w:lang w:val="en-US"/>
        </w:rPr>
        <w:t xml:space="preserve">, </w:t>
      </w:r>
      <w:r w:rsidR="00584AE4" w:rsidRPr="007D1025">
        <w:rPr>
          <w:rFonts w:ascii="Myriad Pro" w:hAnsi="Myriad Pro"/>
          <w:lang w:val="en-US"/>
        </w:rPr>
        <w:t xml:space="preserve">each consignment </w:t>
      </w:r>
      <w:proofErr w:type="gramStart"/>
      <w:r w:rsidR="00584AE4" w:rsidRPr="007D1025">
        <w:rPr>
          <w:rFonts w:ascii="Myriad Pro" w:hAnsi="Myriad Pro"/>
          <w:lang w:val="en-US"/>
        </w:rPr>
        <w:t>must be packed</w:t>
      </w:r>
      <w:proofErr w:type="gramEnd"/>
      <w:r w:rsidR="00584AE4" w:rsidRPr="007D1025">
        <w:rPr>
          <w:rFonts w:ascii="Myriad Pro" w:hAnsi="Myriad Pro"/>
          <w:lang w:val="en-US"/>
        </w:rPr>
        <w:t xml:space="preserve"> in cardboard boxes </w:t>
      </w:r>
      <w:r>
        <w:rPr>
          <w:rFonts w:ascii="Myriad Pro" w:hAnsi="Myriad Pro"/>
          <w:lang w:val="en-US"/>
        </w:rPr>
        <w:t xml:space="preserve">to exclude </w:t>
      </w:r>
      <w:r w:rsidR="00584AE4" w:rsidRPr="007D1025">
        <w:rPr>
          <w:rFonts w:ascii="Myriad Pro" w:hAnsi="Myriad Pro"/>
          <w:lang w:val="en-US"/>
        </w:rPr>
        <w:t xml:space="preserve">possibility of unauthorized access. </w:t>
      </w:r>
      <w:r w:rsidR="004F4A9E">
        <w:rPr>
          <w:rFonts w:ascii="Myriad Pro" w:hAnsi="Myriad Pro"/>
          <w:lang w:val="en-US"/>
        </w:rPr>
        <w:t>Each cardboard box should be marked with information of the C</w:t>
      </w:r>
      <w:r w:rsidR="00584AE4" w:rsidRPr="007D1025">
        <w:rPr>
          <w:rFonts w:ascii="Myriad Pro" w:hAnsi="Myriad Pro"/>
          <w:lang w:val="en-US"/>
        </w:rPr>
        <w:t xml:space="preserve">onsignee (name, contacts, address, etc.).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 xml:space="preserve">The Contractor shall ensure that the packaging of goods could prevent their damage or deterioration during transit to their final destination.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 xml:space="preserve">Packaging should withstand, without any restrictions intensive </w:t>
      </w:r>
      <w:proofErr w:type="gramStart"/>
      <w:r w:rsidRPr="007D1025">
        <w:rPr>
          <w:rFonts w:ascii="Myriad Pro" w:hAnsi="Myriad Pro"/>
          <w:lang w:val="en-US"/>
        </w:rPr>
        <w:t>lifting and handling</w:t>
      </w:r>
      <w:proofErr w:type="gramEnd"/>
      <w:r w:rsidRPr="007D1025">
        <w:rPr>
          <w:rFonts w:ascii="Myriad Pro" w:hAnsi="Myriad Pro"/>
          <w:lang w:val="en-US"/>
        </w:rPr>
        <w:t xml:space="preserve"> and exposure to extreme temperatures, salt and precipitation during transit and open storage. </w:t>
      </w:r>
      <w:r w:rsidR="004816BB">
        <w:rPr>
          <w:rFonts w:ascii="Myriad Pro" w:hAnsi="Myriad Pro"/>
          <w:lang w:val="en-US"/>
        </w:rPr>
        <w:t xml:space="preserve">While </w:t>
      </w:r>
      <w:r w:rsidRPr="007D1025">
        <w:rPr>
          <w:rFonts w:ascii="Myriad Pro" w:hAnsi="Myriad Pro"/>
          <w:lang w:val="en-US"/>
        </w:rPr>
        <w:t xml:space="preserve">determining the size of </w:t>
      </w:r>
      <w:r w:rsidR="004816BB">
        <w:rPr>
          <w:rFonts w:ascii="Myriad Pro" w:hAnsi="Myriad Pro"/>
          <w:lang w:val="en-US"/>
        </w:rPr>
        <w:t xml:space="preserve">the </w:t>
      </w:r>
      <w:r w:rsidRPr="007D1025">
        <w:rPr>
          <w:rFonts w:ascii="Myriad Pro" w:hAnsi="Myriad Pro"/>
          <w:lang w:val="en-US"/>
        </w:rPr>
        <w:t xml:space="preserve">packed boxes and their weight </w:t>
      </w:r>
      <w:r w:rsidR="004816BB">
        <w:rPr>
          <w:rFonts w:ascii="Myriad Pro" w:hAnsi="Myriad Pro"/>
          <w:lang w:val="en-US"/>
        </w:rPr>
        <w:t>it is necessary to</w:t>
      </w:r>
      <w:r w:rsidRPr="007D1025">
        <w:rPr>
          <w:rFonts w:ascii="Myriad Pro" w:hAnsi="Myriad Pro"/>
          <w:lang w:val="en-US"/>
        </w:rPr>
        <w:t xml:space="preserve"> take into account remoteness of the final destination and the availability of powerful lifting means at all points of </w:t>
      </w:r>
      <w:r w:rsidR="004816BB">
        <w:rPr>
          <w:rFonts w:ascii="Myriad Pro" w:hAnsi="Myriad Pro"/>
          <w:lang w:val="en-US"/>
        </w:rPr>
        <w:t>the goods transportation</w:t>
      </w:r>
      <w:r w:rsidRPr="007D1025">
        <w:rPr>
          <w:rFonts w:ascii="Myriad Pro" w:hAnsi="Myriad Pro"/>
          <w:lang w:val="en-US"/>
        </w:rPr>
        <w:t xml:space="preserve">.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 xml:space="preserve">After the </w:t>
      </w:r>
      <w:r w:rsidR="004816BB" w:rsidRPr="007D1025">
        <w:rPr>
          <w:rFonts w:ascii="Myriad Pro" w:hAnsi="Myriad Pro"/>
          <w:lang w:val="en-US"/>
        </w:rPr>
        <w:t xml:space="preserve">goods </w:t>
      </w:r>
      <w:r w:rsidRPr="007D1025">
        <w:rPr>
          <w:rFonts w:ascii="Myriad Pro" w:hAnsi="Myriad Pro"/>
          <w:lang w:val="en-US"/>
        </w:rPr>
        <w:t>distribution</w:t>
      </w:r>
      <w:r w:rsidR="004816BB">
        <w:rPr>
          <w:rFonts w:ascii="Myriad Pro" w:hAnsi="Myriad Pro"/>
          <w:lang w:val="en-US"/>
        </w:rPr>
        <w:t xml:space="preserve"> </w:t>
      </w:r>
      <w:proofErr w:type="gramStart"/>
      <w:r w:rsidR="004816BB">
        <w:rPr>
          <w:rFonts w:ascii="Myriad Pro" w:hAnsi="Myriad Pro"/>
          <w:lang w:val="en-US"/>
        </w:rPr>
        <w:t>is done</w:t>
      </w:r>
      <w:proofErr w:type="gramEnd"/>
      <w:r w:rsidRPr="007D1025">
        <w:rPr>
          <w:rFonts w:ascii="Myriad Pro" w:hAnsi="Myriad Pro"/>
          <w:lang w:val="en-US"/>
        </w:rPr>
        <w:t xml:space="preserve">, the Contractor shall inform </w:t>
      </w:r>
      <w:r w:rsidR="004816BB">
        <w:rPr>
          <w:rFonts w:ascii="Myriad Pro" w:hAnsi="Myriad Pro"/>
          <w:lang w:val="en-US"/>
        </w:rPr>
        <w:t xml:space="preserve">UNDP Procurement </w:t>
      </w:r>
      <w:r w:rsidRPr="007D1025">
        <w:rPr>
          <w:rFonts w:ascii="Myriad Pro" w:hAnsi="Myriad Pro"/>
          <w:lang w:val="en-US"/>
        </w:rPr>
        <w:t>Coordinator, the number of boxes (places) and w</w:t>
      </w:r>
      <w:r w:rsidR="004816BB">
        <w:rPr>
          <w:rFonts w:ascii="Myriad Pro" w:hAnsi="Myriad Pro"/>
          <w:lang w:val="en-US"/>
        </w:rPr>
        <w:t>eight for each C</w:t>
      </w:r>
      <w:r w:rsidRPr="007D1025">
        <w:rPr>
          <w:rFonts w:ascii="Myriad Pro" w:hAnsi="Myriad Pro"/>
          <w:lang w:val="en-US"/>
        </w:rPr>
        <w:t xml:space="preserve">onsignee. </w:t>
      </w:r>
    </w:p>
    <w:p w:rsidR="00584AE4" w:rsidRPr="007D1025" w:rsidRDefault="00584AE4" w:rsidP="007A24B9">
      <w:pPr>
        <w:spacing w:line="276" w:lineRule="auto"/>
        <w:jc w:val="both"/>
        <w:rPr>
          <w:rFonts w:ascii="Myriad Pro" w:hAnsi="Myriad Pro"/>
          <w:lang w:val="en-US"/>
        </w:rPr>
      </w:pPr>
      <w:r w:rsidRPr="007D1025">
        <w:rPr>
          <w:rFonts w:ascii="Myriad Pro" w:hAnsi="Myriad Pro"/>
          <w:lang w:val="en-US"/>
        </w:rPr>
        <w:t xml:space="preserve">Information about planned </w:t>
      </w:r>
      <w:r w:rsidR="004816BB">
        <w:rPr>
          <w:rFonts w:ascii="Myriad Pro" w:hAnsi="Myriad Pro"/>
          <w:lang w:val="en-US"/>
        </w:rPr>
        <w:t>shipments</w:t>
      </w:r>
      <w:r w:rsidRPr="007D1025">
        <w:rPr>
          <w:rFonts w:ascii="Myriad Pro" w:hAnsi="Myriad Pro"/>
          <w:lang w:val="en-US"/>
        </w:rPr>
        <w:t xml:space="preserve"> of medicines, medical equipment and medical supplies </w:t>
      </w:r>
      <w:r w:rsidR="004816BB">
        <w:rPr>
          <w:rFonts w:ascii="Myriad Pro" w:hAnsi="Myriad Pro"/>
          <w:lang w:val="en-US"/>
        </w:rPr>
        <w:t xml:space="preserve">from now up to </w:t>
      </w:r>
      <w:r w:rsidRPr="007D1025">
        <w:rPr>
          <w:rFonts w:ascii="Myriad Pro" w:hAnsi="Myriad Pro"/>
          <w:lang w:val="en-US"/>
        </w:rPr>
        <w:t xml:space="preserve">March </w:t>
      </w:r>
      <w:r w:rsidR="004816BB">
        <w:rPr>
          <w:rFonts w:ascii="Myriad Pro" w:hAnsi="Myriad Pro"/>
          <w:lang w:val="en-US"/>
        </w:rPr>
        <w:t xml:space="preserve">31, </w:t>
      </w:r>
      <w:r w:rsidRPr="007D1025">
        <w:rPr>
          <w:rFonts w:ascii="Myriad Pro" w:hAnsi="Myriad Pro"/>
          <w:lang w:val="en-US"/>
        </w:rPr>
        <w:t xml:space="preserve">2015 </w:t>
      </w:r>
      <w:proofErr w:type="gramStart"/>
      <w:r w:rsidRPr="007D1025">
        <w:rPr>
          <w:rFonts w:ascii="Myriad Pro" w:hAnsi="Myriad Pro"/>
          <w:lang w:val="en-US"/>
        </w:rPr>
        <w:t xml:space="preserve">is </w:t>
      </w:r>
      <w:r w:rsidR="004816BB">
        <w:rPr>
          <w:rFonts w:ascii="Myriad Pro" w:hAnsi="Myriad Pro"/>
          <w:lang w:val="en-US"/>
        </w:rPr>
        <w:t>provided</w:t>
      </w:r>
      <w:proofErr w:type="gramEnd"/>
      <w:r w:rsidR="004816BB">
        <w:rPr>
          <w:rFonts w:ascii="Myriad Pro" w:hAnsi="Myriad Pro"/>
          <w:lang w:val="en-US"/>
        </w:rPr>
        <w:t xml:space="preserve"> </w:t>
      </w:r>
      <w:r w:rsidRPr="007D1025">
        <w:rPr>
          <w:rFonts w:ascii="Myriad Pro" w:hAnsi="Myriad Pro"/>
          <w:lang w:val="en-US"/>
        </w:rPr>
        <w:t xml:space="preserve">in </w:t>
      </w:r>
      <w:r w:rsidRPr="004816BB">
        <w:rPr>
          <w:rFonts w:ascii="Myriad Pro" w:hAnsi="Myriad Pro"/>
          <w:b/>
          <w:lang w:val="en-US"/>
        </w:rPr>
        <w:t>Appendix 2</w:t>
      </w:r>
      <w:r w:rsidRPr="007D1025">
        <w:rPr>
          <w:rFonts w:ascii="Myriad Pro" w:hAnsi="Myriad Pro"/>
          <w:lang w:val="en-US"/>
        </w:rPr>
        <w:t xml:space="preserve">. </w:t>
      </w:r>
    </w:p>
    <w:p w:rsidR="00584AE4" w:rsidRPr="004816BB" w:rsidRDefault="00584AE4" w:rsidP="007A24B9">
      <w:pPr>
        <w:spacing w:line="276" w:lineRule="auto"/>
        <w:jc w:val="both"/>
        <w:rPr>
          <w:rFonts w:ascii="Myriad Pro" w:hAnsi="Myriad Pro"/>
          <w:b/>
          <w:color w:val="385623" w:themeColor="accent6" w:themeShade="80"/>
          <w:lang w:val="en-US"/>
        </w:rPr>
      </w:pPr>
      <w:r w:rsidRPr="004816BB">
        <w:rPr>
          <w:rFonts w:ascii="Myriad Pro" w:hAnsi="Myriad Pro"/>
          <w:b/>
          <w:color w:val="385623" w:themeColor="accent6" w:themeShade="80"/>
          <w:lang w:val="en-US"/>
        </w:rPr>
        <w:t xml:space="preserve">Note: </w:t>
      </w:r>
      <w:r w:rsidR="005C72D2">
        <w:rPr>
          <w:rFonts w:ascii="Myriad Pro" w:hAnsi="Myriad Pro"/>
          <w:b/>
          <w:color w:val="385623" w:themeColor="accent6" w:themeShade="80"/>
          <w:lang w:val="en-US"/>
        </w:rPr>
        <w:t>T</w:t>
      </w:r>
      <w:r w:rsidR="005C72D2" w:rsidRPr="004816BB">
        <w:rPr>
          <w:rFonts w:ascii="Myriad Pro" w:hAnsi="Myriad Pro"/>
          <w:b/>
          <w:color w:val="385623" w:themeColor="accent6" w:themeShade="80"/>
          <w:lang w:val="en-US"/>
        </w:rPr>
        <w:t>he volume of the goods may vary</w:t>
      </w:r>
      <w:r w:rsidRPr="004816BB">
        <w:rPr>
          <w:rFonts w:ascii="Myriad Pro" w:hAnsi="Myriad Pro"/>
          <w:b/>
          <w:color w:val="385623" w:themeColor="accent6" w:themeShade="80"/>
          <w:lang w:val="en-US"/>
        </w:rPr>
        <w:t xml:space="preserve"> </w:t>
      </w:r>
      <w:r w:rsidR="005C72D2">
        <w:rPr>
          <w:rFonts w:ascii="Myriad Pro" w:hAnsi="Myriad Pro"/>
          <w:b/>
          <w:color w:val="385623" w:themeColor="accent6" w:themeShade="80"/>
          <w:lang w:val="en-US"/>
        </w:rPr>
        <w:t xml:space="preserve">from </w:t>
      </w:r>
      <w:r w:rsidRPr="004816BB">
        <w:rPr>
          <w:rFonts w:ascii="Myriad Pro" w:hAnsi="Myriad Pro"/>
          <w:b/>
          <w:color w:val="385623" w:themeColor="accent6" w:themeShade="80"/>
          <w:lang w:val="en-US"/>
        </w:rPr>
        <w:t xml:space="preserve">higher or lower, accurate data </w:t>
      </w:r>
      <w:proofErr w:type="gramStart"/>
      <w:r w:rsidRPr="004816BB">
        <w:rPr>
          <w:rFonts w:ascii="Myriad Pro" w:hAnsi="Myriad Pro"/>
          <w:b/>
          <w:color w:val="385623" w:themeColor="accent6" w:themeShade="80"/>
          <w:lang w:val="en-US"/>
        </w:rPr>
        <w:t>will be provided</w:t>
      </w:r>
      <w:proofErr w:type="gramEnd"/>
      <w:r w:rsidRPr="004816BB">
        <w:rPr>
          <w:rFonts w:ascii="Myriad Pro" w:hAnsi="Myriad Pro"/>
          <w:b/>
          <w:color w:val="385623" w:themeColor="accent6" w:themeShade="80"/>
          <w:lang w:val="en-US"/>
        </w:rPr>
        <w:t xml:space="preserve"> after receipt of packing lists from the supplier of the goods. </w:t>
      </w:r>
      <w:r w:rsidR="005C72D2">
        <w:rPr>
          <w:rFonts w:ascii="Myriad Pro" w:hAnsi="Myriad Pro"/>
          <w:b/>
          <w:color w:val="385623" w:themeColor="accent6" w:themeShade="80"/>
          <w:lang w:val="en-US"/>
        </w:rPr>
        <w:t xml:space="preserve">Upon receipt of shipment date information, </w:t>
      </w:r>
      <w:r w:rsidR="005C72D2">
        <w:rPr>
          <w:rFonts w:ascii="Myriad Pro" w:hAnsi="Myriad Pro"/>
          <w:b/>
          <w:color w:val="385623" w:themeColor="accent6" w:themeShade="80"/>
          <w:lang w:val="en-US"/>
        </w:rPr>
        <w:lastRenderedPageBreak/>
        <w:t xml:space="preserve">UNDP Procurement </w:t>
      </w:r>
      <w:r w:rsidRPr="004816BB">
        <w:rPr>
          <w:rFonts w:ascii="Myriad Pro" w:hAnsi="Myriad Pro"/>
          <w:b/>
          <w:color w:val="385623" w:themeColor="accent6" w:themeShade="80"/>
          <w:lang w:val="en-US"/>
        </w:rPr>
        <w:t>Coordinator</w:t>
      </w:r>
      <w:r w:rsidR="005C72D2">
        <w:rPr>
          <w:rFonts w:ascii="Myriad Pro" w:hAnsi="Myriad Pro"/>
          <w:b/>
          <w:color w:val="385623" w:themeColor="accent6" w:themeShade="80"/>
          <w:lang w:val="en-US"/>
        </w:rPr>
        <w:t xml:space="preserve"> shall</w:t>
      </w:r>
      <w:r w:rsidRPr="004816BB">
        <w:rPr>
          <w:rFonts w:ascii="Myriad Pro" w:hAnsi="Myriad Pro"/>
          <w:b/>
          <w:color w:val="385623" w:themeColor="accent6" w:themeShade="80"/>
          <w:lang w:val="en-US"/>
        </w:rPr>
        <w:t xml:space="preserve"> submit </w:t>
      </w:r>
      <w:r w:rsidR="005C72D2">
        <w:rPr>
          <w:rFonts w:ascii="Myriad Pro" w:hAnsi="Myriad Pro"/>
          <w:b/>
          <w:color w:val="385623" w:themeColor="accent6" w:themeShade="80"/>
          <w:lang w:val="en-US"/>
        </w:rPr>
        <w:t xml:space="preserve">to the Contractor </w:t>
      </w:r>
      <w:r w:rsidRPr="004816BB">
        <w:rPr>
          <w:rFonts w:ascii="Myriad Pro" w:hAnsi="Myriad Pro"/>
          <w:b/>
          <w:color w:val="385623" w:themeColor="accent6" w:themeShade="80"/>
          <w:lang w:val="en-US"/>
        </w:rPr>
        <w:t xml:space="preserve">a request for transport and </w:t>
      </w:r>
      <w:r w:rsidR="005C72D2">
        <w:rPr>
          <w:rFonts w:ascii="Myriad Pro" w:hAnsi="Myriad Pro"/>
          <w:b/>
          <w:color w:val="385623" w:themeColor="accent6" w:themeShade="80"/>
          <w:lang w:val="en-US"/>
        </w:rPr>
        <w:t xml:space="preserve">further </w:t>
      </w:r>
      <w:r w:rsidRPr="004816BB">
        <w:rPr>
          <w:rFonts w:ascii="Myriad Pro" w:hAnsi="Myriad Pro"/>
          <w:b/>
          <w:color w:val="385623" w:themeColor="accent6" w:themeShade="80"/>
          <w:lang w:val="en-US"/>
        </w:rPr>
        <w:t xml:space="preserve">distribution of </w:t>
      </w:r>
      <w:r w:rsidR="005C72D2">
        <w:rPr>
          <w:rFonts w:ascii="Myriad Pro" w:hAnsi="Myriad Pro"/>
          <w:b/>
          <w:color w:val="385623" w:themeColor="accent6" w:themeShade="80"/>
          <w:lang w:val="en-US"/>
        </w:rPr>
        <w:t xml:space="preserve">the </w:t>
      </w:r>
      <w:r w:rsidRPr="004816BB">
        <w:rPr>
          <w:rFonts w:ascii="Myriad Pro" w:hAnsi="Myriad Pro"/>
          <w:b/>
          <w:color w:val="385623" w:themeColor="accent6" w:themeShade="80"/>
          <w:lang w:val="en-US"/>
        </w:rPr>
        <w:t xml:space="preserve">received </w:t>
      </w:r>
      <w:r w:rsidR="005C72D2">
        <w:rPr>
          <w:rFonts w:ascii="Myriad Pro" w:hAnsi="Myriad Pro"/>
          <w:b/>
          <w:color w:val="385623" w:themeColor="accent6" w:themeShade="80"/>
          <w:lang w:val="en-US"/>
        </w:rPr>
        <w:t>goods</w:t>
      </w:r>
      <w:r w:rsidRPr="004816BB">
        <w:rPr>
          <w:rFonts w:ascii="Myriad Pro" w:hAnsi="Myriad Pro"/>
          <w:b/>
          <w:color w:val="385623" w:themeColor="accent6" w:themeShade="80"/>
          <w:lang w:val="en-US"/>
        </w:rPr>
        <w:t xml:space="preserve"> between recipients. </w:t>
      </w:r>
    </w:p>
    <w:p w:rsidR="00584AE4" w:rsidRPr="007A24B9" w:rsidRDefault="00584AE4" w:rsidP="005C72D2">
      <w:pPr>
        <w:spacing w:before="240" w:after="0" w:line="276" w:lineRule="auto"/>
        <w:jc w:val="both"/>
        <w:rPr>
          <w:rFonts w:ascii="Myriad Pro" w:hAnsi="Myriad Pro"/>
          <w:b/>
          <w:lang w:val="en-US"/>
        </w:rPr>
      </w:pPr>
      <w:r w:rsidRPr="007A24B9">
        <w:rPr>
          <w:rFonts w:ascii="Myriad Pro" w:hAnsi="Myriad Pro"/>
          <w:b/>
          <w:lang w:val="en-US"/>
        </w:rPr>
        <w:t xml:space="preserve">TERMS OF PAYMENT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 xml:space="preserve">Taking into account the fully executed and satisfactory operation </w:t>
      </w:r>
      <w:r w:rsidR="005C72D2">
        <w:rPr>
          <w:rFonts w:ascii="Myriad Pro" w:hAnsi="Myriad Pro"/>
          <w:lang w:val="en-US"/>
        </w:rPr>
        <w:t>on</w:t>
      </w:r>
      <w:r w:rsidRPr="007D1025">
        <w:rPr>
          <w:rFonts w:ascii="Myriad Pro" w:hAnsi="Myriad Pro"/>
          <w:lang w:val="en-US"/>
        </w:rPr>
        <w:t xml:space="preserve"> Services</w:t>
      </w:r>
      <w:r w:rsidR="005C72D2">
        <w:rPr>
          <w:rFonts w:ascii="Myriad Pro" w:hAnsi="Myriad Pro"/>
          <w:lang w:val="en-US"/>
        </w:rPr>
        <w:t xml:space="preserve"> provision</w:t>
      </w:r>
      <w:r w:rsidRPr="007D1025">
        <w:rPr>
          <w:rFonts w:ascii="Myriad Pro" w:hAnsi="Myriad Pro"/>
          <w:lang w:val="en-US"/>
        </w:rPr>
        <w:t xml:space="preserve">, UNDP shall pay the Contractor the amount that </w:t>
      </w:r>
      <w:proofErr w:type="gramStart"/>
      <w:r w:rsidRPr="007D1025">
        <w:rPr>
          <w:rFonts w:ascii="Myriad Pro" w:hAnsi="Myriad Pro"/>
          <w:lang w:val="en-US"/>
        </w:rPr>
        <w:t>is calculated</w:t>
      </w:r>
      <w:proofErr w:type="gramEnd"/>
      <w:r w:rsidRPr="007D1025">
        <w:rPr>
          <w:rFonts w:ascii="Myriad Pro" w:hAnsi="Myriad Pro"/>
          <w:lang w:val="en-US"/>
        </w:rPr>
        <w:t xml:space="preserve"> according to the rates provided by the Contractor in </w:t>
      </w:r>
      <w:r w:rsidR="005C72D2">
        <w:rPr>
          <w:rFonts w:ascii="Myriad Pro" w:hAnsi="Myriad Pro"/>
          <w:lang w:val="en-US"/>
        </w:rPr>
        <w:t xml:space="preserve">commercial offer, participated </w:t>
      </w:r>
      <w:r w:rsidRPr="007D1025">
        <w:rPr>
          <w:rFonts w:ascii="Myriad Pro" w:hAnsi="Myriad Pro"/>
          <w:lang w:val="en-US"/>
        </w:rPr>
        <w:t xml:space="preserve">in the tender, as well as </w:t>
      </w:r>
      <w:r w:rsidR="005C72D2">
        <w:rPr>
          <w:rFonts w:ascii="Myriad Pro" w:hAnsi="Myriad Pro"/>
          <w:lang w:val="en-US"/>
        </w:rPr>
        <w:t xml:space="preserve">fixed in the Contract </w:t>
      </w:r>
      <w:r w:rsidRPr="007D1025">
        <w:rPr>
          <w:rFonts w:ascii="Myriad Pro" w:hAnsi="Myriad Pro"/>
          <w:lang w:val="en-US"/>
        </w:rPr>
        <w:t xml:space="preserve">between the UNDP and the Contractor.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The above rates are</w:t>
      </w:r>
      <w:r w:rsidR="005C72D2">
        <w:rPr>
          <w:rFonts w:ascii="Myriad Pro" w:hAnsi="Myriad Pro"/>
          <w:lang w:val="en-US"/>
        </w:rPr>
        <w:t xml:space="preserve"> unchanged during </w:t>
      </w:r>
      <w:r w:rsidRPr="007D1025">
        <w:rPr>
          <w:rFonts w:ascii="Myriad Pro" w:hAnsi="Myriad Pro"/>
          <w:lang w:val="en-US"/>
        </w:rPr>
        <w:t xml:space="preserve">the entire term of this Contract. </w:t>
      </w:r>
      <w:r w:rsidR="005C72D2">
        <w:rPr>
          <w:rFonts w:ascii="Myriad Pro" w:hAnsi="Myriad Pro"/>
          <w:lang w:val="en-US"/>
        </w:rPr>
        <w:t>Costs d</w:t>
      </w:r>
      <w:r w:rsidRPr="007D1025">
        <w:rPr>
          <w:rFonts w:ascii="Myriad Pro" w:hAnsi="Myriad Pro"/>
          <w:lang w:val="en-US"/>
        </w:rPr>
        <w:t>istribution</w:t>
      </w:r>
      <w:r w:rsidR="005C72D2">
        <w:rPr>
          <w:rFonts w:ascii="Myriad Pro" w:hAnsi="Myriad Pro"/>
          <w:lang w:val="en-US"/>
        </w:rPr>
        <w:t xml:space="preserve"> provided in </w:t>
      </w:r>
      <w:r w:rsidRPr="005C72D2">
        <w:rPr>
          <w:rFonts w:ascii="Myriad Pro" w:hAnsi="Myriad Pro"/>
          <w:b/>
          <w:lang w:val="en-US"/>
        </w:rPr>
        <w:t>Annex 3</w:t>
      </w:r>
      <w:r w:rsidRPr="007D1025">
        <w:rPr>
          <w:rFonts w:ascii="Myriad Pro" w:hAnsi="Myriad Pro"/>
          <w:lang w:val="en-US"/>
        </w:rPr>
        <w:t xml:space="preserve"> contains maximum rates for each category of expenses that are </w:t>
      </w:r>
      <w:r w:rsidR="005C72D2">
        <w:rPr>
          <w:rFonts w:ascii="Myriad Pro" w:hAnsi="Myriad Pro"/>
          <w:lang w:val="en-US"/>
        </w:rPr>
        <w:t xml:space="preserve">to </w:t>
      </w:r>
      <w:proofErr w:type="gramStart"/>
      <w:r w:rsidR="005C72D2">
        <w:rPr>
          <w:rFonts w:ascii="Myriad Pro" w:hAnsi="Myriad Pro"/>
          <w:lang w:val="en-US"/>
        </w:rPr>
        <w:t xml:space="preserve">be </w:t>
      </w:r>
      <w:r w:rsidRPr="007D1025">
        <w:rPr>
          <w:rFonts w:ascii="Myriad Pro" w:hAnsi="Myriad Pro"/>
          <w:lang w:val="en-US"/>
        </w:rPr>
        <w:t>reimbursed</w:t>
      </w:r>
      <w:proofErr w:type="gramEnd"/>
      <w:r w:rsidRPr="007D1025">
        <w:rPr>
          <w:rFonts w:ascii="Myriad Pro" w:hAnsi="Myriad Pro"/>
          <w:lang w:val="en-US"/>
        </w:rPr>
        <w:t xml:space="preserve">. The Contractor </w:t>
      </w:r>
      <w:r w:rsidR="005C72D2">
        <w:rPr>
          <w:rFonts w:ascii="Myriad Pro" w:hAnsi="Myriad Pro"/>
          <w:lang w:val="en-US"/>
        </w:rPr>
        <w:t xml:space="preserve">shall </w:t>
      </w:r>
      <w:r w:rsidRPr="007D1025">
        <w:rPr>
          <w:rFonts w:ascii="Myriad Pro" w:hAnsi="Myriad Pro"/>
          <w:lang w:val="en-US"/>
        </w:rPr>
        <w:t>include in its</w:t>
      </w:r>
      <w:r w:rsidR="005C72D2">
        <w:rPr>
          <w:rFonts w:ascii="Myriad Pro" w:hAnsi="Myriad Pro"/>
          <w:lang w:val="en-US"/>
        </w:rPr>
        <w:t xml:space="preserve"> invoices t</w:t>
      </w:r>
      <w:r w:rsidRPr="007D1025">
        <w:rPr>
          <w:rFonts w:ascii="Myriad Pro" w:hAnsi="Myriad Pro"/>
          <w:lang w:val="en-US"/>
        </w:rPr>
        <w:t xml:space="preserve">he amount of actual reimbursable costs incurred in the provision of the Services. </w:t>
      </w:r>
    </w:p>
    <w:p w:rsidR="00584AE4" w:rsidRPr="007D1025" w:rsidRDefault="00584AE4" w:rsidP="004816BB">
      <w:pPr>
        <w:spacing w:after="0" w:line="276" w:lineRule="auto"/>
        <w:jc w:val="both"/>
        <w:rPr>
          <w:rFonts w:ascii="Myriad Pro" w:hAnsi="Myriad Pro"/>
          <w:lang w:val="en-US"/>
        </w:rPr>
      </w:pPr>
      <w:proofErr w:type="gramStart"/>
      <w:r w:rsidRPr="007D1025">
        <w:rPr>
          <w:rFonts w:ascii="Myriad Pro" w:hAnsi="Myriad Pro"/>
          <w:lang w:val="en-US"/>
        </w:rPr>
        <w:t xml:space="preserve">The Contractor shall not perform work, provide equipment, materials and supplies, or perform any other services that are not listed in the Table on </w:t>
      </w:r>
      <w:r w:rsidR="005C72D2">
        <w:rPr>
          <w:rFonts w:ascii="Myriad Pro" w:hAnsi="Myriad Pro"/>
          <w:lang w:val="en-US"/>
        </w:rPr>
        <w:t xml:space="preserve">costs </w:t>
      </w:r>
      <w:r w:rsidRPr="007D1025">
        <w:rPr>
          <w:rFonts w:ascii="Myriad Pro" w:hAnsi="Myriad Pro"/>
          <w:lang w:val="en-US"/>
        </w:rPr>
        <w:t xml:space="preserve">distribution </w:t>
      </w:r>
      <w:r w:rsidR="005C72D2">
        <w:rPr>
          <w:rFonts w:ascii="Myriad Pro" w:hAnsi="Myriad Pro"/>
          <w:lang w:val="en-US"/>
        </w:rPr>
        <w:t>per</w:t>
      </w:r>
      <w:r w:rsidRPr="007D1025">
        <w:rPr>
          <w:rFonts w:ascii="Myriad Pro" w:hAnsi="Myriad Pro"/>
          <w:lang w:val="en-US"/>
        </w:rPr>
        <w:t xml:space="preserve"> each category</w:t>
      </w:r>
      <w:r w:rsidR="005C72D2">
        <w:rPr>
          <w:rFonts w:ascii="Myriad Pro" w:hAnsi="Myriad Pro"/>
          <w:lang w:val="en-US"/>
        </w:rPr>
        <w:t xml:space="preserve"> </w:t>
      </w:r>
      <w:r w:rsidRPr="007D1025">
        <w:rPr>
          <w:rFonts w:ascii="Myriad Pro" w:hAnsi="Myriad Pro"/>
          <w:lang w:val="en-US"/>
        </w:rPr>
        <w:t>(</w:t>
      </w:r>
      <w:r w:rsidRPr="005C72D2">
        <w:rPr>
          <w:rFonts w:ascii="Myriad Pro" w:hAnsi="Myriad Pro"/>
          <w:b/>
          <w:lang w:val="en-US"/>
        </w:rPr>
        <w:t>Annex 3</w:t>
      </w:r>
      <w:r w:rsidRPr="007D1025">
        <w:rPr>
          <w:rFonts w:ascii="Myriad Pro" w:hAnsi="Myriad Pro"/>
          <w:lang w:val="en-US"/>
        </w:rPr>
        <w:t xml:space="preserve">) and can lead to the costs not </w:t>
      </w:r>
      <w:r w:rsidR="005C72D2">
        <w:rPr>
          <w:rFonts w:ascii="Myriad Pro" w:hAnsi="Myriad Pro"/>
          <w:lang w:val="en-US"/>
        </w:rPr>
        <w:t>stipulated in the present TOR and not s</w:t>
      </w:r>
      <w:r w:rsidRPr="007D1025">
        <w:rPr>
          <w:rFonts w:ascii="Myriad Pro" w:hAnsi="Myriad Pro"/>
          <w:lang w:val="en-US"/>
        </w:rPr>
        <w:t xml:space="preserve">ubject to reimbursement under this Contract without </w:t>
      </w:r>
      <w:r w:rsidR="005C72D2">
        <w:rPr>
          <w:rFonts w:ascii="Myriad Pro" w:hAnsi="Myriad Pro"/>
          <w:lang w:val="en-US"/>
        </w:rPr>
        <w:t>the prior written consent of UNDP Procurement</w:t>
      </w:r>
      <w:r w:rsidRPr="007D1025">
        <w:rPr>
          <w:rFonts w:ascii="Myriad Pro" w:hAnsi="Myriad Pro"/>
          <w:lang w:val="en-US"/>
        </w:rPr>
        <w:t xml:space="preserve"> Coordinator, </w:t>
      </w:r>
      <w:r w:rsidR="005C72D2" w:rsidRPr="00A1188F">
        <w:rPr>
          <w:rFonts w:ascii="Myriad Pro" w:hAnsi="Myriad Pro"/>
          <w:lang w:val="en-US"/>
        </w:rPr>
        <w:t xml:space="preserve">Nelly </w:t>
      </w:r>
      <w:r w:rsidRPr="00A1188F">
        <w:rPr>
          <w:rFonts w:ascii="Myriad Pro" w:hAnsi="Myriad Pro"/>
          <w:lang w:val="en-US"/>
        </w:rPr>
        <w:t>Perevertov</w:t>
      </w:r>
      <w:r w:rsidR="005C72D2" w:rsidRPr="00A1188F">
        <w:rPr>
          <w:rFonts w:ascii="Myriad Pro" w:hAnsi="Myriad Pro"/>
          <w:lang w:val="en-US"/>
        </w:rPr>
        <w:t>a</w:t>
      </w:r>
      <w:r w:rsidR="005C72D2">
        <w:rPr>
          <w:rFonts w:ascii="Myriad Pro" w:hAnsi="Myriad Pro"/>
          <w:lang w:val="en-US"/>
        </w:rPr>
        <w:t>.</w:t>
      </w:r>
      <w:proofErr w:type="gramEnd"/>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 xml:space="preserve">Interim and final payments </w:t>
      </w:r>
      <w:proofErr w:type="gramStart"/>
      <w:r w:rsidRPr="007D1025">
        <w:rPr>
          <w:rFonts w:ascii="Myriad Pro" w:hAnsi="Myriad Pro"/>
          <w:lang w:val="en-US"/>
        </w:rPr>
        <w:t>must be made</w:t>
      </w:r>
      <w:proofErr w:type="gramEnd"/>
      <w:r w:rsidRPr="007D1025">
        <w:rPr>
          <w:rFonts w:ascii="Myriad Pro" w:hAnsi="Myriad Pro"/>
          <w:lang w:val="en-US"/>
        </w:rPr>
        <w:t xml:space="preserve"> by UNDP to the Contractor after submission of properly completed invoices, signed Certificate of Completion and the original </w:t>
      </w:r>
      <w:r w:rsidR="005C72D2">
        <w:rPr>
          <w:rFonts w:ascii="Myriad Pro" w:hAnsi="Myriad Pro"/>
          <w:lang w:val="en-US"/>
        </w:rPr>
        <w:t xml:space="preserve">of </w:t>
      </w:r>
      <w:r w:rsidR="00A1188F">
        <w:rPr>
          <w:rFonts w:ascii="Myriad Pro" w:hAnsi="Myriad Pro"/>
          <w:lang w:val="en-US"/>
        </w:rPr>
        <w:t>shipping document</w:t>
      </w:r>
      <w:r w:rsidRPr="007D1025">
        <w:rPr>
          <w:rFonts w:ascii="Myriad Pro" w:hAnsi="Myriad Pro"/>
          <w:lang w:val="en-US"/>
        </w:rPr>
        <w:t>, signed by an au</w:t>
      </w:r>
      <w:r w:rsidR="005C72D2">
        <w:rPr>
          <w:rFonts w:ascii="Myriad Pro" w:hAnsi="Myriad Pro"/>
          <w:lang w:val="en-US"/>
        </w:rPr>
        <w:t>thorized representative of the C</w:t>
      </w:r>
      <w:r w:rsidRPr="007D1025">
        <w:rPr>
          <w:rFonts w:ascii="Myriad Pro" w:hAnsi="Myriad Pro"/>
          <w:lang w:val="en-US"/>
        </w:rPr>
        <w:t xml:space="preserve">onsignee </w:t>
      </w:r>
      <w:r w:rsidR="005C72D2">
        <w:rPr>
          <w:rFonts w:ascii="Myriad Pro" w:hAnsi="Myriad Pro"/>
          <w:lang w:val="en-US"/>
        </w:rPr>
        <w:t>to</w:t>
      </w:r>
      <w:r w:rsidRPr="007D1025">
        <w:rPr>
          <w:rFonts w:ascii="Myriad Pro" w:hAnsi="Myriad Pro"/>
          <w:lang w:val="en-US"/>
        </w:rPr>
        <w:t xml:space="preserve">: Almaty, 050000. </w:t>
      </w:r>
      <w:proofErr w:type="spellStart"/>
      <w:r w:rsidRPr="007D1025">
        <w:rPr>
          <w:rFonts w:ascii="Myriad Pro" w:hAnsi="Myriad Pro"/>
          <w:lang w:val="en-US"/>
        </w:rPr>
        <w:t>Tole</w:t>
      </w:r>
      <w:proofErr w:type="spellEnd"/>
      <w:r w:rsidR="00A1188F">
        <w:rPr>
          <w:rFonts w:ascii="Myriad Pro" w:hAnsi="Myriad Pro"/>
          <w:lang w:val="en-US"/>
        </w:rPr>
        <w:t xml:space="preserve"> bi</w:t>
      </w:r>
      <w:r w:rsidRPr="007D1025">
        <w:rPr>
          <w:rFonts w:ascii="Myriad Pro" w:hAnsi="Myriad Pro"/>
          <w:lang w:val="en-US"/>
        </w:rPr>
        <w:t xml:space="preserve">, 67, the UN building. Such payments shall be subject to any specific conditions and rates of reimbursement included in the </w:t>
      </w:r>
      <w:r w:rsidR="005C72D2">
        <w:rPr>
          <w:rFonts w:ascii="Myriad Pro" w:hAnsi="Myriad Pro"/>
          <w:lang w:val="en-US"/>
        </w:rPr>
        <w:t xml:space="preserve">costs </w:t>
      </w:r>
      <w:r w:rsidRPr="007D1025">
        <w:rPr>
          <w:rFonts w:ascii="Myriad Pro" w:hAnsi="Myriad Pro"/>
          <w:lang w:val="en-US"/>
        </w:rPr>
        <w:t>distribution</w:t>
      </w:r>
      <w:r w:rsidR="005C72D2">
        <w:rPr>
          <w:rFonts w:ascii="Myriad Pro" w:hAnsi="Myriad Pro"/>
          <w:lang w:val="en-US"/>
        </w:rPr>
        <w:t xml:space="preserve"> by statements</w:t>
      </w:r>
      <w:r w:rsidRPr="007D1025">
        <w:rPr>
          <w:rFonts w:ascii="Myriad Pro" w:hAnsi="Myriad Pro"/>
          <w:lang w:val="en-US"/>
        </w:rPr>
        <w:t xml:space="preserve"> (</w:t>
      </w:r>
      <w:r w:rsidRPr="005C72D2">
        <w:rPr>
          <w:rFonts w:ascii="Myriad Pro" w:hAnsi="Myriad Pro"/>
          <w:b/>
          <w:lang w:val="en-US"/>
        </w:rPr>
        <w:t>Appendix 3</w:t>
      </w:r>
      <w:r w:rsidRPr="007D1025">
        <w:rPr>
          <w:rFonts w:ascii="Myriad Pro" w:hAnsi="Myriad Pro"/>
          <w:lang w:val="en-US"/>
        </w:rPr>
        <w:t xml:space="preserve">). </w:t>
      </w:r>
    </w:p>
    <w:p w:rsidR="0052227E" w:rsidRPr="00A1188F" w:rsidRDefault="0052227E" w:rsidP="004816BB">
      <w:pPr>
        <w:spacing w:after="0" w:line="276" w:lineRule="auto"/>
        <w:jc w:val="both"/>
        <w:rPr>
          <w:rFonts w:ascii="Myriad Pro" w:hAnsi="Myriad Pro"/>
          <w:lang w:val="en-US"/>
        </w:rPr>
      </w:pPr>
    </w:p>
    <w:p w:rsidR="00584AE4" w:rsidRPr="00A1188F" w:rsidRDefault="005C72D2" w:rsidP="004816BB">
      <w:pPr>
        <w:spacing w:after="0" w:line="276" w:lineRule="auto"/>
        <w:jc w:val="both"/>
        <w:rPr>
          <w:rFonts w:ascii="Myriad Pro" w:hAnsi="Myriad Pro"/>
          <w:b/>
          <w:lang w:val="en-US"/>
        </w:rPr>
      </w:pPr>
      <w:r w:rsidRPr="00A1188F">
        <w:rPr>
          <w:rFonts w:ascii="Myriad Pro" w:hAnsi="Myriad Pro"/>
          <w:b/>
          <w:lang w:val="en-US"/>
        </w:rPr>
        <w:t xml:space="preserve">GENERAL REQUIREMENTS TO THE </w:t>
      </w:r>
      <w:r w:rsidR="00336F4C" w:rsidRPr="00A1188F">
        <w:rPr>
          <w:rFonts w:ascii="Myriad Pro" w:hAnsi="Myriad Pro"/>
          <w:b/>
          <w:lang w:val="en-US"/>
        </w:rPr>
        <w:t>CONTRACTORS</w:t>
      </w:r>
      <w:r w:rsidR="00584AE4" w:rsidRPr="00A1188F">
        <w:rPr>
          <w:rFonts w:ascii="Myriad Pro" w:hAnsi="Myriad Pro"/>
          <w:b/>
          <w:lang w:val="en-US"/>
        </w:rPr>
        <w:t xml:space="preserve">: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1</w:t>
      </w:r>
      <w:r w:rsidR="005C72D2">
        <w:rPr>
          <w:rFonts w:ascii="Myriad Pro" w:hAnsi="Myriad Pro"/>
          <w:lang w:val="en-US"/>
        </w:rPr>
        <w:t>.</w:t>
      </w:r>
      <w:r w:rsidRPr="007D1025">
        <w:rPr>
          <w:rFonts w:ascii="Myriad Pro" w:hAnsi="Myriad Pro"/>
          <w:lang w:val="en-US"/>
        </w:rPr>
        <w:t xml:space="preserve"> T</w:t>
      </w:r>
      <w:r w:rsidR="005C72D2">
        <w:rPr>
          <w:rFonts w:ascii="Myriad Pro" w:hAnsi="Myriad Pro"/>
          <w:lang w:val="en-US"/>
        </w:rPr>
        <w:t>he certificate of registration o</w:t>
      </w:r>
      <w:r w:rsidRPr="007D1025">
        <w:rPr>
          <w:rFonts w:ascii="Myriad Pro" w:hAnsi="Myriad Pro"/>
          <w:lang w:val="en-US"/>
        </w:rPr>
        <w:t xml:space="preserve">n the territory of the Republic of Kazakhstan as a legal entity;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2</w:t>
      </w:r>
      <w:r w:rsidR="005C72D2">
        <w:rPr>
          <w:rFonts w:ascii="Myriad Pro" w:hAnsi="Myriad Pro"/>
          <w:lang w:val="en-US"/>
        </w:rPr>
        <w:t>.</w:t>
      </w:r>
      <w:r w:rsidRPr="007D1025">
        <w:rPr>
          <w:rFonts w:ascii="Myriad Pro" w:hAnsi="Myriad Pro"/>
          <w:lang w:val="en-US"/>
        </w:rPr>
        <w:t xml:space="preserve"> Experience in similar activities in t</w:t>
      </w:r>
      <w:r w:rsidR="005C72D2">
        <w:rPr>
          <w:rFonts w:ascii="Myriad Pro" w:hAnsi="Myriad Pro"/>
          <w:lang w:val="en-US"/>
        </w:rPr>
        <w:t>he market for at least 3 years</w:t>
      </w:r>
      <w:proofErr w:type="gramStart"/>
      <w:r w:rsidR="005C72D2">
        <w:rPr>
          <w:rFonts w:ascii="Myriad Pro" w:hAnsi="Myriad Pro"/>
          <w:lang w:val="en-US"/>
        </w:rPr>
        <w:t>;</w:t>
      </w:r>
      <w:proofErr w:type="gramEnd"/>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3</w:t>
      </w:r>
      <w:r w:rsidR="005C72D2">
        <w:rPr>
          <w:rFonts w:ascii="Myriad Pro" w:hAnsi="Myriad Pro"/>
          <w:lang w:val="en-US"/>
        </w:rPr>
        <w:t>. V</w:t>
      </w:r>
      <w:r w:rsidRPr="007D1025">
        <w:rPr>
          <w:rFonts w:ascii="Myriad Pro" w:hAnsi="Myriad Pro"/>
          <w:lang w:val="en-US"/>
        </w:rPr>
        <w:t xml:space="preserve">alid license for the provision of freight services; </w:t>
      </w:r>
    </w:p>
    <w:p w:rsidR="00584AE4" w:rsidRDefault="00584AE4" w:rsidP="005C72D2">
      <w:pPr>
        <w:spacing w:after="0" w:line="276" w:lineRule="auto"/>
        <w:jc w:val="both"/>
        <w:rPr>
          <w:rFonts w:ascii="Myriad Pro" w:hAnsi="Myriad Pro"/>
          <w:lang w:val="en-US"/>
        </w:rPr>
      </w:pPr>
      <w:r w:rsidRPr="007D1025">
        <w:rPr>
          <w:rFonts w:ascii="Myriad Pro" w:hAnsi="Myriad Pro"/>
          <w:lang w:val="en-US"/>
        </w:rPr>
        <w:t>4</w:t>
      </w:r>
      <w:r w:rsidR="005C72D2">
        <w:rPr>
          <w:rFonts w:ascii="Myriad Pro" w:hAnsi="Myriad Pro"/>
          <w:lang w:val="en-US"/>
        </w:rPr>
        <w:t>.</w:t>
      </w:r>
      <w:r w:rsidRPr="007D1025">
        <w:rPr>
          <w:rFonts w:ascii="Myriad Pro" w:hAnsi="Myriad Pro"/>
          <w:lang w:val="en-US"/>
        </w:rPr>
        <w:t xml:space="preserve"> </w:t>
      </w:r>
      <w:r w:rsidR="005C72D2">
        <w:rPr>
          <w:rFonts w:ascii="Myriad Pro" w:hAnsi="Myriad Pro"/>
          <w:lang w:val="en-US"/>
        </w:rPr>
        <w:t>Own transport vehicles, corresponding to</w:t>
      </w:r>
      <w:r w:rsidRPr="007D1025">
        <w:rPr>
          <w:rFonts w:ascii="Myriad Pro" w:hAnsi="Myriad Pro"/>
          <w:lang w:val="en-US"/>
        </w:rPr>
        <w:t xml:space="preserve"> the requirements of a particular item (see</w:t>
      </w:r>
      <w:r w:rsidR="005C72D2">
        <w:rPr>
          <w:rFonts w:ascii="Myriad Pro" w:hAnsi="Myriad Pro"/>
          <w:lang w:val="en-US"/>
        </w:rPr>
        <w:t xml:space="preserve"> p. </w:t>
      </w:r>
      <w:r w:rsidRPr="007D1025">
        <w:rPr>
          <w:rFonts w:ascii="Myriad Pro" w:hAnsi="Myriad Pro"/>
          <w:lang w:val="en-US"/>
        </w:rPr>
        <w:t xml:space="preserve">Specific requirements </w:t>
      </w:r>
      <w:r w:rsidR="005C72D2">
        <w:rPr>
          <w:rFonts w:ascii="Myriad Pro" w:hAnsi="Myriad Pro"/>
          <w:lang w:val="en-US"/>
        </w:rPr>
        <w:t>to</w:t>
      </w:r>
      <w:r w:rsidRPr="007D1025">
        <w:rPr>
          <w:rFonts w:ascii="Myriad Pro" w:hAnsi="Myriad Pro"/>
          <w:lang w:val="en-US"/>
        </w:rPr>
        <w:t xml:space="preserve"> </w:t>
      </w:r>
      <w:r w:rsidR="00336F4C">
        <w:rPr>
          <w:rFonts w:ascii="Myriad Pro" w:hAnsi="Myriad Pro"/>
          <w:lang w:val="en-US"/>
        </w:rPr>
        <w:t>Contractors</w:t>
      </w:r>
      <w:r w:rsidRPr="007D1025">
        <w:rPr>
          <w:rFonts w:ascii="Myriad Pro" w:hAnsi="Myriad Pro"/>
          <w:lang w:val="en-US"/>
        </w:rPr>
        <w:t xml:space="preserve">). </w:t>
      </w:r>
    </w:p>
    <w:p w:rsidR="00584AE4" w:rsidRPr="007D1025" w:rsidRDefault="00642AAF" w:rsidP="005C72D2">
      <w:pPr>
        <w:spacing w:after="0" w:line="276" w:lineRule="auto"/>
        <w:jc w:val="both"/>
        <w:rPr>
          <w:rFonts w:ascii="Myriad Pro" w:hAnsi="Myriad Pro"/>
          <w:lang w:val="en-US"/>
        </w:rPr>
      </w:pPr>
      <w:r w:rsidRPr="00642AAF">
        <w:rPr>
          <w:rFonts w:ascii="Myriad Pro" w:hAnsi="Myriad Pro"/>
          <w:lang w:val="en-US"/>
        </w:rPr>
        <w:t>5</w:t>
      </w:r>
      <w:r w:rsidR="005C72D2">
        <w:rPr>
          <w:rFonts w:ascii="Myriad Pro" w:hAnsi="Myriad Pro"/>
          <w:lang w:val="en-US"/>
        </w:rPr>
        <w:t>. D</w:t>
      </w:r>
      <w:r w:rsidR="00584AE4" w:rsidRPr="007D1025">
        <w:rPr>
          <w:rFonts w:ascii="Myriad Pro" w:hAnsi="Myriad Pro"/>
          <w:lang w:val="en-US"/>
        </w:rPr>
        <w:t xml:space="preserve">ocuments confirming the right of the </w:t>
      </w:r>
      <w:r w:rsidR="00336F4C">
        <w:rPr>
          <w:rFonts w:ascii="Myriad Pro" w:hAnsi="Myriad Pro"/>
          <w:lang w:val="en-US"/>
        </w:rPr>
        <w:t>Contractor</w:t>
      </w:r>
      <w:r w:rsidR="00584AE4" w:rsidRPr="007D1025">
        <w:rPr>
          <w:rFonts w:ascii="Myriad Pro" w:hAnsi="Myriad Pro"/>
          <w:lang w:val="en-US"/>
        </w:rPr>
        <w:t xml:space="preserve"> to manage storage facility proposed for the storage of </w:t>
      </w:r>
      <w:r w:rsidR="005C72D2">
        <w:rPr>
          <w:rFonts w:ascii="Myriad Pro" w:hAnsi="Myriad Pro"/>
          <w:lang w:val="en-US"/>
        </w:rPr>
        <w:t xml:space="preserve">UNDP </w:t>
      </w:r>
      <w:r w:rsidR="00584AE4" w:rsidRPr="007D1025">
        <w:rPr>
          <w:rFonts w:ascii="Myriad Pro" w:hAnsi="Myriad Pro"/>
          <w:lang w:val="en-US"/>
        </w:rPr>
        <w:t>goods</w:t>
      </w:r>
      <w:r w:rsidR="005C72D2">
        <w:rPr>
          <w:rFonts w:ascii="Myriad Pro" w:hAnsi="Myriad Pro"/>
          <w:lang w:val="en-US"/>
        </w:rPr>
        <w:t xml:space="preserve"> </w:t>
      </w:r>
      <w:r w:rsidR="00584AE4" w:rsidRPr="007D1025">
        <w:rPr>
          <w:rFonts w:ascii="Myriad Pro" w:hAnsi="Myriad Pro"/>
          <w:lang w:val="en-US"/>
        </w:rPr>
        <w:t>(ownership, economic management, rent, etc.)</w:t>
      </w:r>
      <w:r w:rsidR="005C72D2">
        <w:rPr>
          <w:rFonts w:ascii="Myriad Pro" w:hAnsi="Myriad Pro"/>
          <w:lang w:val="en-US"/>
        </w:rPr>
        <w:t xml:space="preserve">. </w:t>
      </w:r>
      <w:proofErr w:type="gramStart"/>
      <w:r w:rsidR="005C72D2">
        <w:rPr>
          <w:rFonts w:ascii="Myriad Pro" w:hAnsi="Myriad Pro"/>
          <w:lang w:val="en-US"/>
        </w:rPr>
        <w:t xml:space="preserve">This warehouse’s shall have official </w:t>
      </w:r>
      <w:r w:rsidR="00584AE4" w:rsidRPr="007D1025">
        <w:rPr>
          <w:rFonts w:ascii="Myriad Pro" w:hAnsi="Myriad Pro"/>
          <w:lang w:val="en-US"/>
        </w:rPr>
        <w:t xml:space="preserve">permission to perform functions of storage of medicines, medical products and medical equipment, issued in accordance with the laws of the Republic of Kazakhstan in the field of health care, according to the </w:t>
      </w:r>
      <w:r w:rsidR="005C72D2">
        <w:rPr>
          <w:rFonts w:ascii="Myriad Pro" w:hAnsi="Myriad Pro"/>
          <w:lang w:val="en-US"/>
        </w:rPr>
        <w:t>Regulation</w:t>
      </w:r>
      <w:r w:rsidR="00584AE4" w:rsidRPr="007D1025">
        <w:rPr>
          <w:rFonts w:ascii="Myriad Pro" w:hAnsi="Myriad Pro"/>
          <w:lang w:val="en-US"/>
        </w:rPr>
        <w:t xml:space="preserve"> of the Government of the Republic of Kazakhstan of December </w:t>
      </w:r>
      <w:r w:rsidR="005C72D2" w:rsidRPr="007D1025">
        <w:rPr>
          <w:rFonts w:ascii="Myriad Pro" w:hAnsi="Myriad Pro"/>
          <w:lang w:val="en-US"/>
        </w:rPr>
        <w:t>21</w:t>
      </w:r>
      <w:r w:rsidR="005C72D2">
        <w:rPr>
          <w:rFonts w:ascii="Myriad Pro" w:hAnsi="Myriad Pro"/>
          <w:lang w:val="en-US"/>
        </w:rPr>
        <w:t xml:space="preserve">, </w:t>
      </w:r>
      <w:r w:rsidR="00584AE4" w:rsidRPr="007D1025">
        <w:rPr>
          <w:rFonts w:ascii="Myriad Pro" w:hAnsi="Myriad Pro"/>
          <w:lang w:val="en-US"/>
        </w:rPr>
        <w:t xml:space="preserve">2011 № 1565 "On approval of </w:t>
      </w:r>
      <w:r w:rsidR="005C72D2">
        <w:rPr>
          <w:rFonts w:ascii="Myriad Pro" w:hAnsi="Myriad Pro"/>
          <w:lang w:val="en-US"/>
        </w:rPr>
        <w:t xml:space="preserve">typical </w:t>
      </w:r>
      <w:r w:rsidR="00584AE4" w:rsidRPr="007D1025">
        <w:rPr>
          <w:rFonts w:ascii="Myriad Pro" w:hAnsi="Myriad Pro"/>
          <w:lang w:val="en-US"/>
        </w:rPr>
        <w:t xml:space="preserve">clauses </w:t>
      </w:r>
      <w:r w:rsidR="005C72D2">
        <w:rPr>
          <w:rFonts w:ascii="Myriad Pro" w:hAnsi="Myriad Pro"/>
          <w:lang w:val="en-US"/>
        </w:rPr>
        <w:t xml:space="preserve">of </w:t>
      </w:r>
      <w:r w:rsidR="00584AE4" w:rsidRPr="007D1025">
        <w:rPr>
          <w:rFonts w:ascii="Myriad Pro" w:hAnsi="Myriad Pro"/>
          <w:lang w:val="en-US"/>
        </w:rPr>
        <w:t>objects in the field of medicines, medical devices and medical equipment</w:t>
      </w:r>
      <w:r w:rsidR="005C72D2">
        <w:rPr>
          <w:rFonts w:ascii="Myriad Pro" w:hAnsi="Myriad Pro"/>
          <w:lang w:val="en-US"/>
        </w:rPr>
        <w:t xml:space="preserve"> handling’’.</w:t>
      </w:r>
      <w:proofErr w:type="gramEnd"/>
    </w:p>
    <w:p w:rsidR="00584AE4" w:rsidRPr="00DC418A" w:rsidRDefault="00584AE4" w:rsidP="005C72D2">
      <w:pPr>
        <w:spacing w:before="240" w:after="0" w:line="276" w:lineRule="auto"/>
        <w:jc w:val="both"/>
        <w:rPr>
          <w:rFonts w:ascii="Myriad Pro" w:hAnsi="Myriad Pro"/>
          <w:b/>
          <w:lang w:val="en-US"/>
        </w:rPr>
      </w:pPr>
      <w:r w:rsidRPr="00DC418A">
        <w:rPr>
          <w:rFonts w:ascii="Myriad Pro" w:hAnsi="Myriad Pro"/>
          <w:b/>
          <w:lang w:val="en-US"/>
        </w:rPr>
        <w:t xml:space="preserve">SPECIAL </w:t>
      </w:r>
      <w:r w:rsidR="005C72D2" w:rsidRPr="00DC418A">
        <w:rPr>
          <w:rFonts w:ascii="Myriad Pro" w:hAnsi="Myriad Pro"/>
          <w:b/>
          <w:lang w:val="en-US"/>
        </w:rPr>
        <w:t xml:space="preserve">REQUIREMENTS TO THE </w:t>
      </w:r>
      <w:r w:rsidR="00336F4C" w:rsidRPr="00DC418A">
        <w:rPr>
          <w:rFonts w:ascii="Myriad Pro" w:hAnsi="Myriad Pro"/>
          <w:b/>
          <w:lang w:val="en-US"/>
        </w:rPr>
        <w:t>CONTRACTORS</w:t>
      </w:r>
      <w:r w:rsidRPr="00DC418A">
        <w:rPr>
          <w:rFonts w:ascii="Myriad Pro" w:hAnsi="Myriad Pro"/>
          <w:b/>
          <w:lang w:val="en-US"/>
        </w:rPr>
        <w:t xml:space="preserve">: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1</w:t>
      </w:r>
      <w:r w:rsidR="005C72D2">
        <w:rPr>
          <w:rFonts w:ascii="Myriad Pro" w:hAnsi="Myriad Pro"/>
          <w:lang w:val="en-US"/>
        </w:rPr>
        <w:t>.</w:t>
      </w:r>
      <w:r w:rsidRPr="007D1025">
        <w:rPr>
          <w:rFonts w:ascii="Myriad Pro" w:hAnsi="Myriad Pro"/>
          <w:lang w:val="en-US"/>
        </w:rPr>
        <w:t xml:space="preserve"> The presence of indoor and protected storage space, which correspond to the rules of fire </w:t>
      </w:r>
      <w:r w:rsidR="005C72D2" w:rsidRPr="007D1025">
        <w:rPr>
          <w:rFonts w:ascii="Myriad Pro" w:hAnsi="Myriad Pro"/>
          <w:lang w:val="en-US"/>
        </w:rPr>
        <w:t>safety,</w:t>
      </w:r>
      <w:r w:rsidRPr="007D1025">
        <w:rPr>
          <w:rFonts w:ascii="Myriad Pro" w:hAnsi="Myriad Pro"/>
          <w:lang w:val="en-US"/>
        </w:rPr>
        <w:t xml:space="preserve"> approved for adequate storage facilities</w:t>
      </w:r>
      <w:proofErr w:type="gramStart"/>
      <w:r w:rsidRPr="007D1025">
        <w:rPr>
          <w:rFonts w:ascii="Myriad Pro" w:hAnsi="Myriad Pro"/>
          <w:lang w:val="en-US"/>
        </w:rPr>
        <w:t>;</w:t>
      </w:r>
      <w:proofErr w:type="gramEnd"/>
      <w:r w:rsidRPr="007D1025">
        <w:rPr>
          <w:rFonts w:ascii="Myriad Pro" w:hAnsi="Myriad Pro"/>
          <w:lang w:val="en-US"/>
        </w:rPr>
        <w:t xml:space="preserve">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2</w:t>
      </w:r>
      <w:r w:rsidR="005C72D2">
        <w:rPr>
          <w:rFonts w:ascii="Myriad Pro" w:hAnsi="Myriad Pro"/>
          <w:lang w:val="en-US"/>
        </w:rPr>
        <w:t>.</w:t>
      </w:r>
      <w:r w:rsidRPr="007D1025">
        <w:rPr>
          <w:rFonts w:ascii="Myriad Pro" w:hAnsi="Myriad Pro"/>
          <w:lang w:val="en-US"/>
        </w:rPr>
        <w:t xml:space="preserve"> The presence of trucks and loading equipment: </w:t>
      </w:r>
    </w:p>
    <w:p w:rsidR="001C429C" w:rsidRDefault="00584AE4" w:rsidP="001C429C">
      <w:pPr>
        <w:spacing w:after="0" w:line="276" w:lineRule="auto"/>
        <w:ind w:left="708"/>
        <w:jc w:val="both"/>
        <w:rPr>
          <w:rFonts w:ascii="Myriad Pro" w:hAnsi="Myriad Pro"/>
          <w:lang w:val="en-US"/>
        </w:rPr>
      </w:pPr>
      <w:r w:rsidRPr="007D1025">
        <w:rPr>
          <w:rFonts w:ascii="Myriad Pro" w:hAnsi="Myriad Pro"/>
          <w:lang w:val="en-US"/>
        </w:rPr>
        <w:t xml:space="preserve">• A </w:t>
      </w:r>
      <w:r w:rsidR="00EE2FE5">
        <w:rPr>
          <w:rFonts w:ascii="Myriad Pro" w:hAnsi="Myriad Pro"/>
          <w:lang w:val="en-US"/>
        </w:rPr>
        <w:t>van</w:t>
      </w:r>
      <w:r w:rsidRPr="007D1025">
        <w:rPr>
          <w:rFonts w:ascii="Myriad Pro" w:hAnsi="Myriad Pro"/>
          <w:lang w:val="en-US"/>
        </w:rPr>
        <w:t xml:space="preserve"> </w:t>
      </w:r>
      <w:r w:rsidR="005C72D2">
        <w:rPr>
          <w:rFonts w:ascii="Myriad Pro" w:hAnsi="Myriad Pro"/>
          <w:lang w:val="en-US"/>
        </w:rPr>
        <w:t xml:space="preserve">with </w:t>
      </w:r>
      <w:r w:rsidRPr="007D1025">
        <w:rPr>
          <w:rFonts w:ascii="Myriad Pro" w:hAnsi="Myriad Pro"/>
          <w:lang w:val="en-US"/>
        </w:rPr>
        <w:t xml:space="preserve">carrying </w:t>
      </w:r>
      <w:r w:rsidR="005C72D2">
        <w:rPr>
          <w:rFonts w:ascii="Myriad Pro" w:hAnsi="Myriad Pro"/>
          <w:lang w:val="en-US"/>
        </w:rPr>
        <w:t>capacity of not less than 1 ton</w:t>
      </w:r>
      <w:r w:rsidRPr="007D1025">
        <w:rPr>
          <w:rFonts w:ascii="Myriad Pro" w:hAnsi="Myriad Pro"/>
          <w:lang w:val="en-US"/>
        </w:rPr>
        <w:t xml:space="preserve"> - at least 2 units; </w:t>
      </w:r>
    </w:p>
    <w:p w:rsidR="001C429C" w:rsidRPr="001C429C" w:rsidRDefault="001C429C" w:rsidP="001C429C">
      <w:pPr>
        <w:pStyle w:val="a4"/>
        <w:numPr>
          <w:ilvl w:val="0"/>
          <w:numId w:val="1"/>
        </w:numPr>
        <w:spacing w:after="0" w:line="276" w:lineRule="auto"/>
        <w:ind w:left="851" w:hanging="143"/>
        <w:jc w:val="both"/>
        <w:rPr>
          <w:rFonts w:ascii="Myriad Pro" w:hAnsi="Myriad Pro"/>
          <w:lang w:val="en-US"/>
        </w:rPr>
      </w:pPr>
      <w:r w:rsidRPr="001C429C">
        <w:rPr>
          <w:rFonts w:ascii="Myriad Pro" w:hAnsi="Myriad Pro"/>
          <w:lang w:val="en-US"/>
        </w:rPr>
        <w:t xml:space="preserve">A </w:t>
      </w:r>
      <w:r w:rsidR="00EE2FE5">
        <w:rPr>
          <w:rFonts w:ascii="Myriad Pro" w:hAnsi="Myriad Pro"/>
          <w:lang w:val="en-US"/>
        </w:rPr>
        <w:t>van</w:t>
      </w:r>
      <w:r w:rsidRPr="001C429C">
        <w:rPr>
          <w:rFonts w:ascii="Myriad Pro" w:hAnsi="Myriad Pro"/>
          <w:lang w:val="en-US"/>
        </w:rPr>
        <w:t xml:space="preserve"> with carrying capacity of </w:t>
      </w:r>
      <w:r>
        <w:rPr>
          <w:rFonts w:ascii="Myriad Pro" w:hAnsi="Myriad Pro"/>
          <w:lang w:val="en-US"/>
        </w:rPr>
        <w:t xml:space="preserve">starting from 3 </w:t>
      </w:r>
      <w:r w:rsidRPr="001C429C">
        <w:rPr>
          <w:rFonts w:ascii="Myriad Pro" w:hAnsi="Myriad Pro"/>
          <w:lang w:val="en-US"/>
        </w:rPr>
        <w:t>ton</w:t>
      </w:r>
      <w:r>
        <w:rPr>
          <w:rFonts w:ascii="Myriad Pro" w:hAnsi="Myriad Pro"/>
          <w:lang w:val="en-US"/>
        </w:rPr>
        <w:t>s</w:t>
      </w:r>
      <w:r w:rsidRPr="001C429C">
        <w:rPr>
          <w:rFonts w:ascii="Myriad Pro" w:hAnsi="Myriad Pro"/>
          <w:lang w:val="en-US"/>
        </w:rPr>
        <w:t xml:space="preserve"> - at least 2 units;</w:t>
      </w:r>
    </w:p>
    <w:p w:rsidR="00584AE4" w:rsidRPr="007D1025" w:rsidRDefault="00584AE4" w:rsidP="005C72D2">
      <w:pPr>
        <w:spacing w:after="0" w:line="276" w:lineRule="auto"/>
        <w:ind w:left="708"/>
        <w:jc w:val="both"/>
        <w:rPr>
          <w:rFonts w:ascii="Myriad Pro" w:hAnsi="Myriad Pro"/>
          <w:lang w:val="en-US"/>
        </w:rPr>
      </w:pPr>
      <w:r w:rsidRPr="007D1025">
        <w:rPr>
          <w:rFonts w:ascii="Myriad Pro" w:hAnsi="Myriad Pro"/>
          <w:lang w:val="en-US"/>
        </w:rPr>
        <w:t>• Lorry, specially equipped for the transportation of goods in special conditions of temperature - not less than 1 unit</w:t>
      </w:r>
      <w:proofErr w:type="gramStart"/>
      <w:r w:rsidRPr="007D1025">
        <w:rPr>
          <w:rFonts w:ascii="Myriad Pro" w:hAnsi="Myriad Pro"/>
          <w:lang w:val="en-US"/>
        </w:rPr>
        <w:t>;</w:t>
      </w:r>
      <w:proofErr w:type="gramEnd"/>
      <w:r w:rsidRPr="007D1025">
        <w:rPr>
          <w:rFonts w:ascii="Myriad Pro" w:hAnsi="Myriad Pro"/>
          <w:lang w:val="en-US"/>
        </w:rPr>
        <w:t xml:space="preserve"> </w:t>
      </w:r>
    </w:p>
    <w:p w:rsidR="00584AE4" w:rsidRPr="007D1025" w:rsidRDefault="00584AE4" w:rsidP="005C72D2">
      <w:pPr>
        <w:spacing w:after="0" w:line="276" w:lineRule="auto"/>
        <w:ind w:left="708"/>
        <w:jc w:val="both"/>
        <w:rPr>
          <w:rFonts w:ascii="Myriad Pro" w:hAnsi="Myriad Pro"/>
          <w:lang w:val="en-US"/>
        </w:rPr>
      </w:pPr>
      <w:r w:rsidRPr="007D1025">
        <w:rPr>
          <w:rFonts w:ascii="Myriad Pro" w:hAnsi="Myriad Pro"/>
          <w:lang w:val="en-US"/>
        </w:rPr>
        <w:t xml:space="preserve">• Hand pallet truck - at least </w:t>
      </w:r>
      <w:proofErr w:type="gramStart"/>
      <w:r w:rsidRPr="007D1025">
        <w:rPr>
          <w:rFonts w:ascii="Myriad Pro" w:hAnsi="Myriad Pro"/>
          <w:lang w:val="en-US"/>
        </w:rPr>
        <w:t>2</w:t>
      </w:r>
      <w:proofErr w:type="gramEnd"/>
      <w:r w:rsidRPr="007D1025">
        <w:rPr>
          <w:rFonts w:ascii="Myriad Pro" w:hAnsi="Myriad Pro"/>
          <w:lang w:val="en-US"/>
        </w:rPr>
        <w:t xml:space="preserve"> units.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lastRenderedPageBreak/>
        <w:t>3</w:t>
      </w:r>
      <w:r w:rsidR="005C72D2" w:rsidRPr="005C72D2">
        <w:rPr>
          <w:rFonts w:ascii="Myriad Pro" w:hAnsi="Myriad Pro"/>
          <w:lang w:val="en-US"/>
        </w:rPr>
        <w:t>.</w:t>
      </w:r>
      <w:r w:rsidRPr="007D1025">
        <w:rPr>
          <w:rFonts w:ascii="Myriad Pro" w:hAnsi="Myriad Pro"/>
          <w:lang w:val="en-US"/>
        </w:rPr>
        <w:t xml:space="preserve"> Availability of storage facilities and special equipment for storage of medical supplies (which correspond to the rules of fire safety approved for appropriate storage facilities), including the storage of goods in a specific temperature range (</w:t>
      </w:r>
      <w:r w:rsidR="001143E0">
        <w:rPr>
          <w:rFonts w:ascii="Myriad Pro" w:hAnsi="Myriad Pro"/>
          <w:lang w:val="en-US"/>
        </w:rPr>
        <w:t>from</w:t>
      </w:r>
      <w:r w:rsidR="003075DE" w:rsidRPr="003075DE">
        <w:rPr>
          <w:rFonts w:ascii="Myriad Pro" w:hAnsi="Myriad Pro"/>
          <w:lang w:val="en-US"/>
        </w:rPr>
        <w:t xml:space="preserve"> (-20) </w:t>
      </w:r>
      <w:r w:rsidR="003075DE">
        <w:rPr>
          <w:rFonts w:ascii="Myriad Pro" w:hAnsi="Myriad Pro"/>
          <w:lang w:val="en-US"/>
        </w:rPr>
        <w:t>to (</w:t>
      </w:r>
      <w:r w:rsidR="001143E0">
        <w:rPr>
          <w:rFonts w:ascii="Myriad Pro" w:hAnsi="Myriad Pro"/>
          <w:lang w:val="en-US"/>
        </w:rPr>
        <w:t>+</w:t>
      </w:r>
      <w:r w:rsidR="003075DE">
        <w:rPr>
          <w:rFonts w:ascii="Myriad Pro" w:hAnsi="Myriad Pro"/>
          <w:lang w:val="en-US"/>
        </w:rPr>
        <w:t>20-</w:t>
      </w:r>
      <w:r w:rsidR="001143E0">
        <w:rPr>
          <w:rFonts w:ascii="Myriad Pro" w:hAnsi="Myriad Pro"/>
          <w:lang w:val="en-US"/>
        </w:rPr>
        <w:t>+ 25</w:t>
      </w:r>
      <w:r w:rsidR="003075DE">
        <w:rPr>
          <w:rFonts w:ascii="Myriad Pro" w:hAnsi="Myriad Pro"/>
          <w:lang w:val="en-US"/>
        </w:rPr>
        <w:t>)</w:t>
      </w:r>
      <w:r w:rsidR="001143E0">
        <w:rPr>
          <w:rFonts w:ascii="Myriad Pro" w:hAnsi="Myriad Pro"/>
          <w:lang w:val="en-US"/>
        </w:rPr>
        <w:t xml:space="preserve"> ° C);</w:t>
      </w:r>
      <w:r w:rsidRPr="007D1025">
        <w:rPr>
          <w:rFonts w:ascii="Myriad Pro" w:hAnsi="Myriad Pro"/>
          <w:lang w:val="en-US"/>
        </w:rPr>
        <w:t xml:space="preserve">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4</w:t>
      </w:r>
      <w:r w:rsidR="001143E0">
        <w:rPr>
          <w:rFonts w:ascii="Myriad Pro" w:hAnsi="Myriad Pro"/>
          <w:lang w:val="en-US"/>
        </w:rPr>
        <w:t>.</w:t>
      </w:r>
      <w:r w:rsidRPr="007D1025">
        <w:rPr>
          <w:rFonts w:ascii="Myriad Pro" w:hAnsi="Myriad Pro"/>
          <w:lang w:val="en-US"/>
        </w:rPr>
        <w:t xml:space="preserve"> Availability of qualified personnel: </w:t>
      </w:r>
    </w:p>
    <w:p w:rsidR="00584AE4" w:rsidRPr="007D1025" w:rsidRDefault="00584AE4" w:rsidP="001143E0">
      <w:pPr>
        <w:spacing w:after="0" w:line="276" w:lineRule="auto"/>
        <w:ind w:left="708"/>
        <w:jc w:val="both"/>
        <w:rPr>
          <w:rFonts w:ascii="Myriad Pro" w:hAnsi="Myriad Pro"/>
          <w:lang w:val="en-US"/>
        </w:rPr>
      </w:pPr>
      <w:r w:rsidRPr="007D1025">
        <w:rPr>
          <w:rFonts w:ascii="Myriad Pro" w:hAnsi="Myriad Pro"/>
          <w:lang w:val="en-US"/>
        </w:rPr>
        <w:t>• Warehouse Manager (or equivalent position) with experience not less than 3 years</w:t>
      </w:r>
      <w:proofErr w:type="gramStart"/>
      <w:r w:rsidRPr="007D1025">
        <w:rPr>
          <w:rFonts w:ascii="Myriad Pro" w:hAnsi="Myriad Pro"/>
          <w:lang w:val="en-US"/>
        </w:rPr>
        <w:t>;</w:t>
      </w:r>
      <w:proofErr w:type="gramEnd"/>
      <w:r w:rsidRPr="007D1025">
        <w:rPr>
          <w:rFonts w:ascii="Myriad Pro" w:hAnsi="Myriad Pro"/>
          <w:lang w:val="en-US"/>
        </w:rPr>
        <w:t xml:space="preserve"> </w:t>
      </w:r>
    </w:p>
    <w:p w:rsidR="00584AE4" w:rsidRPr="007D1025" w:rsidRDefault="001143E0" w:rsidP="001143E0">
      <w:pPr>
        <w:spacing w:after="0" w:line="276" w:lineRule="auto"/>
        <w:ind w:left="708"/>
        <w:jc w:val="both"/>
        <w:rPr>
          <w:rFonts w:ascii="Myriad Pro" w:hAnsi="Myriad Pro"/>
          <w:lang w:val="en-US"/>
        </w:rPr>
      </w:pPr>
      <w:r>
        <w:rPr>
          <w:rFonts w:ascii="Myriad Pro" w:hAnsi="Myriad Pro"/>
          <w:lang w:val="en-US"/>
        </w:rPr>
        <w:t>• S</w:t>
      </w:r>
      <w:r w:rsidR="00584AE4" w:rsidRPr="007D1025">
        <w:rPr>
          <w:rFonts w:ascii="Myriad Pro" w:hAnsi="Myriad Pro"/>
          <w:lang w:val="en-US"/>
        </w:rPr>
        <w:t xml:space="preserve">taff responsible for the </w:t>
      </w:r>
      <w:r>
        <w:rPr>
          <w:rFonts w:ascii="Myriad Pro" w:hAnsi="Myriad Pro"/>
          <w:lang w:val="en-US"/>
        </w:rPr>
        <w:t xml:space="preserve">goods </w:t>
      </w:r>
      <w:r w:rsidR="00584AE4" w:rsidRPr="007D1025">
        <w:rPr>
          <w:rFonts w:ascii="Myriad Pro" w:hAnsi="Myriad Pro"/>
          <w:lang w:val="en-US"/>
        </w:rPr>
        <w:t>control</w:t>
      </w:r>
      <w:r>
        <w:rPr>
          <w:rFonts w:ascii="Myriad Pro" w:hAnsi="Myriad Pro"/>
          <w:lang w:val="en-US"/>
        </w:rPr>
        <w:t xml:space="preserve"> and record, </w:t>
      </w:r>
      <w:r w:rsidR="00584AE4" w:rsidRPr="007D1025">
        <w:rPr>
          <w:rFonts w:ascii="Myriad Pro" w:hAnsi="Myriad Pro"/>
          <w:lang w:val="en-US"/>
        </w:rPr>
        <w:t>quantity control</w:t>
      </w:r>
      <w:r>
        <w:rPr>
          <w:rFonts w:ascii="Myriad Pro" w:hAnsi="Myriad Pro"/>
          <w:lang w:val="en-US"/>
        </w:rPr>
        <w:t xml:space="preserve">, </w:t>
      </w:r>
      <w:r w:rsidR="00584AE4" w:rsidRPr="007D1025">
        <w:rPr>
          <w:rFonts w:ascii="Myriad Pro" w:hAnsi="Myriad Pro"/>
          <w:lang w:val="en-US"/>
        </w:rPr>
        <w:t xml:space="preserve">checking the </w:t>
      </w:r>
      <w:r w:rsidRPr="007D1025">
        <w:rPr>
          <w:rFonts w:ascii="Myriad Pro" w:hAnsi="Myriad Pro"/>
          <w:lang w:val="en-US"/>
        </w:rPr>
        <w:t xml:space="preserve">packaging </w:t>
      </w:r>
      <w:r>
        <w:rPr>
          <w:rFonts w:ascii="Myriad Pro" w:hAnsi="Myriad Pro"/>
          <w:lang w:val="en-US"/>
        </w:rPr>
        <w:t xml:space="preserve">for </w:t>
      </w:r>
      <w:r w:rsidR="00584AE4" w:rsidRPr="007D1025">
        <w:rPr>
          <w:rFonts w:ascii="Myriad Pro" w:hAnsi="Myriad Pro"/>
          <w:lang w:val="en-US"/>
        </w:rPr>
        <w:t>integrity</w:t>
      </w:r>
      <w:r>
        <w:rPr>
          <w:rFonts w:ascii="Myriad Pro" w:hAnsi="Myriad Pro"/>
          <w:lang w:val="en-US"/>
        </w:rPr>
        <w:t>,</w:t>
      </w:r>
      <w:r w:rsidR="00584AE4" w:rsidRPr="007D1025">
        <w:rPr>
          <w:rFonts w:ascii="Myriad Pro" w:hAnsi="Myriad Pro"/>
          <w:lang w:val="en-US"/>
        </w:rPr>
        <w:t xml:space="preserve"> safety and quality, manual loading/unloading, </w:t>
      </w:r>
      <w:proofErr w:type="spellStart"/>
      <w:r w:rsidR="00584AE4" w:rsidRPr="007D1025">
        <w:rPr>
          <w:rFonts w:ascii="Myriad Pro" w:hAnsi="Myriad Pro"/>
          <w:lang w:val="en-US"/>
        </w:rPr>
        <w:t>unstuff</w:t>
      </w:r>
      <w:r>
        <w:rPr>
          <w:rFonts w:ascii="Myriad Pro" w:hAnsi="Myriad Pro"/>
          <w:lang w:val="en-US"/>
        </w:rPr>
        <w:t>ing</w:t>
      </w:r>
      <w:proofErr w:type="spellEnd"/>
      <w:r w:rsidR="00584AE4" w:rsidRPr="007D1025">
        <w:rPr>
          <w:rFonts w:ascii="Myriad Pro" w:hAnsi="Myriad Pro"/>
          <w:lang w:val="en-US"/>
        </w:rPr>
        <w:t xml:space="preserve"> and consolidation of shipments - at least 3 people with experience of at least 1 year;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5</w:t>
      </w:r>
      <w:r w:rsidR="001143E0">
        <w:rPr>
          <w:rFonts w:ascii="Myriad Pro" w:hAnsi="Myriad Pro"/>
          <w:lang w:val="en-US"/>
        </w:rPr>
        <w:t xml:space="preserve">. </w:t>
      </w:r>
      <w:r w:rsidRPr="007D1025">
        <w:rPr>
          <w:rFonts w:ascii="Myriad Pro" w:hAnsi="Myriad Pro"/>
          <w:lang w:val="en-US"/>
        </w:rPr>
        <w:t xml:space="preserve">The presence of alarm and fire alarm systems in the proposed storage facilities;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 xml:space="preserve">6 The </w:t>
      </w:r>
      <w:r w:rsidR="00336F4C">
        <w:rPr>
          <w:rFonts w:ascii="Myriad Pro" w:hAnsi="Myriad Pro"/>
          <w:lang w:val="en-US"/>
        </w:rPr>
        <w:t>Contractor</w:t>
      </w:r>
      <w:r w:rsidR="00492648">
        <w:rPr>
          <w:rFonts w:ascii="Myriad Pro" w:hAnsi="Myriad Pro"/>
          <w:lang w:val="en-US"/>
        </w:rPr>
        <w:t xml:space="preserve"> </w:t>
      </w:r>
      <w:r w:rsidRPr="007D1025">
        <w:rPr>
          <w:rFonts w:ascii="Myriad Pro" w:hAnsi="Myriad Pro"/>
          <w:lang w:val="en-US"/>
        </w:rPr>
        <w:t xml:space="preserve">shall provide a receipt, storage and distribution of drugs, packaging and labeling in accordance with the </w:t>
      </w:r>
      <w:r w:rsidR="00492648">
        <w:rPr>
          <w:rFonts w:ascii="Myriad Pro" w:hAnsi="Myriad Pro"/>
          <w:lang w:val="en-US"/>
        </w:rPr>
        <w:t xml:space="preserve">following </w:t>
      </w:r>
      <w:r w:rsidRPr="007D1025">
        <w:rPr>
          <w:rFonts w:ascii="Myriad Pro" w:hAnsi="Myriad Pro"/>
          <w:lang w:val="en-US"/>
        </w:rPr>
        <w:t xml:space="preserve">legislative acts of the Republic of Kazakhstan: </w:t>
      </w:r>
    </w:p>
    <w:p w:rsidR="00584AE4" w:rsidRPr="00492648" w:rsidRDefault="00584AE4" w:rsidP="00492648">
      <w:pPr>
        <w:spacing w:after="0" w:line="276" w:lineRule="auto"/>
        <w:ind w:left="708"/>
        <w:jc w:val="both"/>
        <w:rPr>
          <w:rFonts w:ascii="Myriad Pro" w:hAnsi="Myriad Pro"/>
          <w:b/>
          <w:lang w:val="en-US"/>
        </w:rPr>
      </w:pPr>
      <w:r w:rsidRPr="00492648">
        <w:rPr>
          <w:rFonts w:ascii="Myriad Pro" w:hAnsi="Myriad Pro"/>
          <w:b/>
          <w:lang w:val="en-US"/>
        </w:rPr>
        <w:t>• Re</w:t>
      </w:r>
      <w:r w:rsidR="00492648" w:rsidRPr="00492648">
        <w:rPr>
          <w:rFonts w:ascii="Myriad Pro" w:hAnsi="Myriad Pro"/>
          <w:b/>
          <w:lang w:val="en-US"/>
        </w:rPr>
        <w:t>gula</w:t>
      </w:r>
      <w:r w:rsidR="00492648">
        <w:rPr>
          <w:rFonts w:ascii="Myriad Pro" w:hAnsi="Myriad Pro"/>
          <w:b/>
          <w:lang w:val="en-US"/>
        </w:rPr>
        <w:t>t</w:t>
      </w:r>
      <w:r w:rsidR="00492648" w:rsidRPr="00492648">
        <w:rPr>
          <w:rFonts w:ascii="Myriad Pro" w:hAnsi="Myriad Pro"/>
          <w:b/>
          <w:lang w:val="en-US"/>
        </w:rPr>
        <w:t>ion</w:t>
      </w:r>
      <w:r w:rsidRPr="00492648">
        <w:rPr>
          <w:rFonts w:ascii="Myriad Pro" w:hAnsi="Myriad Pro"/>
          <w:b/>
          <w:lang w:val="en-US"/>
        </w:rPr>
        <w:t xml:space="preserve"> of the Government of t</w:t>
      </w:r>
      <w:r w:rsidR="00336F4C">
        <w:rPr>
          <w:rFonts w:ascii="Myriad Pro" w:hAnsi="Myriad Pro"/>
          <w:b/>
          <w:lang w:val="en-US"/>
        </w:rPr>
        <w:t xml:space="preserve">he Republic of Kazakhstan of </w:t>
      </w:r>
      <w:r w:rsidRPr="00492648">
        <w:rPr>
          <w:rFonts w:ascii="Myriad Pro" w:hAnsi="Myriad Pro"/>
          <w:b/>
          <w:lang w:val="en-US"/>
        </w:rPr>
        <w:t xml:space="preserve">December </w:t>
      </w:r>
      <w:r w:rsidR="00336F4C">
        <w:rPr>
          <w:rFonts w:ascii="Myriad Pro" w:hAnsi="Myriad Pro"/>
          <w:b/>
          <w:lang w:val="en-US"/>
        </w:rPr>
        <w:t xml:space="preserve">23, </w:t>
      </w:r>
      <w:r w:rsidRPr="00492648">
        <w:rPr>
          <w:rFonts w:ascii="Myriad Pro" w:hAnsi="Myriad Pro"/>
          <w:b/>
          <w:lang w:val="en-US"/>
        </w:rPr>
        <w:t xml:space="preserve">2011 № 1595 "On approval of </w:t>
      </w:r>
      <w:r w:rsidR="00336F4C">
        <w:rPr>
          <w:rFonts w:ascii="Myriad Pro" w:hAnsi="Myriad Pro"/>
          <w:b/>
          <w:lang w:val="en-US"/>
        </w:rPr>
        <w:t xml:space="preserve">the </w:t>
      </w:r>
      <w:r w:rsidRPr="00492648">
        <w:rPr>
          <w:rFonts w:ascii="Myriad Pro" w:hAnsi="Myriad Pro"/>
          <w:b/>
          <w:lang w:val="en-US"/>
        </w:rPr>
        <w:t xml:space="preserve">rules of storage and transportation of drugs, medical devices and medical equipment in conditions that ensure the preservation of their safety, efficacy and quality"; </w:t>
      </w:r>
    </w:p>
    <w:p w:rsidR="00584AE4" w:rsidRPr="00492648" w:rsidRDefault="00584AE4" w:rsidP="00492648">
      <w:pPr>
        <w:spacing w:after="0" w:line="276" w:lineRule="auto"/>
        <w:ind w:left="708"/>
        <w:jc w:val="both"/>
        <w:rPr>
          <w:rFonts w:ascii="Myriad Pro" w:hAnsi="Myriad Pro"/>
          <w:b/>
          <w:lang w:val="en-US"/>
        </w:rPr>
      </w:pPr>
      <w:r w:rsidRPr="00492648">
        <w:rPr>
          <w:rFonts w:ascii="Myriad Pro" w:hAnsi="Myriad Pro"/>
          <w:b/>
          <w:lang w:val="en-US"/>
        </w:rPr>
        <w:t xml:space="preserve">• Order of the Acting Minister of Health of the </w:t>
      </w:r>
      <w:r w:rsidR="00336F4C">
        <w:rPr>
          <w:rFonts w:ascii="Myriad Pro" w:hAnsi="Myriad Pro"/>
          <w:b/>
          <w:lang w:val="en-US"/>
        </w:rPr>
        <w:t xml:space="preserve">Republic of Kazakhstan dated </w:t>
      </w:r>
      <w:r w:rsidRPr="00492648">
        <w:rPr>
          <w:rFonts w:ascii="Myriad Pro" w:hAnsi="Myriad Pro"/>
          <w:b/>
          <w:lang w:val="en-US"/>
        </w:rPr>
        <w:t xml:space="preserve">November </w:t>
      </w:r>
      <w:r w:rsidR="00336F4C">
        <w:rPr>
          <w:rFonts w:ascii="Myriad Pro" w:hAnsi="Myriad Pro"/>
          <w:b/>
          <w:lang w:val="en-US"/>
        </w:rPr>
        <w:t xml:space="preserve">16, </w:t>
      </w:r>
      <w:r w:rsidRPr="00492648">
        <w:rPr>
          <w:rFonts w:ascii="Myriad Pro" w:hAnsi="Myriad Pro"/>
          <w:b/>
          <w:lang w:val="en-US"/>
        </w:rPr>
        <w:t xml:space="preserve">2009 № 711 "On approval of the </w:t>
      </w:r>
      <w:r w:rsidR="00336F4C">
        <w:rPr>
          <w:rFonts w:ascii="Myriad Pro" w:hAnsi="Myriad Pro"/>
          <w:b/>
          <w:lang w:val="en-US"/>
        </w:rPr>
        <w:t xml:space="preserve">rules of </w:t>
      </w:r>
      <w:r w:rsidRPr="00492648">
        <w:rPr>
          <w:rFonts w:ascii="Myriad Pro" w:hAnsi="Myriad Pro"/>
          <w:b/>
          <w:lang w:val="en-US"/>
        </w:rPr>
        <w:t xml:space="preserve">wholesale and retail sale of </w:t>
      </w:r>
      <w:r w:rsidR="00336F4C">
        <w:rPr>
          <w:rFonts w:ascii="Myriad Pro" w:hAnsi="Myriad Pro"/>
          <w:b/>
          <w:lang w:val="en-US"/>
        </w:rPr>
        <w:t>drugs</w:t>
      </w:r>
      <w:r w:rsidRPr="00492648">
        <w:rPr>
          <w:rFonts w:ascii="Myriad Pro" w:hAnsi="Myriad Pro"/>
          <w:b/>
          <w:lang w:val="en-US"/>
        </w:rPr>
        <w:t>, medical devices and equipment"</w:t>
      </w:r>
      <w:proofErr w:type="gramStart"/>
      <w:r w:rsidRPr="00492648">
        <w:rPr>
          <w:rFonts w:ascii="Myriad Pro" w:hAnsi="Myriad Pro"/>
          <w:b/>
          <w:lang w:val="en-US"/>
        </w:rPr>
        <w:t>;</w:t>
      </w:r>
      <w:proofErr w:type="gramEnd"/>
      <w:r w:rsidRPr="00492648">
        <w:rPr>
          <w:rFonts w:ascii="Myriad Pro" w:hAnsi="Myriad Pro"/>
          <w:b/>
          <w:lang w:val="en-US"/>
        </w:rPr>
        <w:t xml:space="preserve"> </w:t>
      </w:r>
    </w:p>
    <w:p w:rsidR="00584AE4" w:rsidRPr="00492648" w:rsidRDefault="00584AE4" w:rsidP="00492648">
      <w:pPr>
        <w:spacing w:after="0" w:line="276" w:lineRule="auto"/>
        <w:ind w:left="708"/>
        <w:jc w:val="both"/>
        <w:rPr>
          <w:rFonts w:ascii="Myriad Pro" w:hAnsi="Myriad Pro"/>
          <w:b/>
          <w:lang w:val="en-US"/>
        </w:rPr>
      </w:pPr>
      <w:r w:rsidRPr="00492648">
        <w:rPr>
          <w:rFonts w:ascii="Myriad Pro" w:hAnsi="Myriad Pro"/>
          <w:b/>
          <w:lang w:val="en-US"/>
        </w:rPr>
        <w:t>• State Standard of the Republic of Kazakhstan "</w:t>
      </w:r>
      <w:r w:rsidR="00336F4C">
        <w:rPr>
          <w:rFonts w:ascii="Myriad Pro" w:hAnsi="Myriad Pro"/>
          <w:b/>
          <w:lang w:val="en-US"/>
        </w:rPr>
        <w:t xml:space="preserve">Appropriate </w:t>
      </w:r>
      <w:r w:rsidRPr="00492648">
        <w:rPr>
          <w:rFonts w:ascii="Myriad Pro" w:hAnsi="Myriad Pro"/>
          <w:b/>
          <w:lang w:val="en-US"/>
        </w:rPr>
        <w:t>good</w:t>
      </w:r>
      <w:r w:rsidR="00336F4C">
        <w:rPr>
          <w:rFonts w:ascii="Myriad Pro" w:hAnsi="Myriad Pro"/>
          <w:b/>
          <w:lang w:val="en-US"/>
        </w:rPr>
        <w:t>s</w:t>
      </w:r>
      <w:r w:rsidRPr="00492648">
        <w:rPr>
          <w:rFonts w:ascii="Myriad Pro" w:hAnsi="Myriad Pro"/>
          <w:b/>
          <w:lang w:val="en-US"/>
        </w:rPr>
        <w:t xml:space="preserve"> distribution practice"</w:t>
      </w:r>
      <w:r w:rsidR="00336F4C">
        <w:rPr>
          <w:rFonts w:ascii="Myriad Pro" w:hAnsi="Myriad Pro"/>
          <w:b/>
          <w:lang w:val="en-US"/>
        </w:rPr>
        <w:t>.</w:t>
      </w:r>
      <w:r w:rsidRPr="00492648">
        <w:rPr>
          <w:rFonts w:ascii="Myriad Pro" w:hAnsi="Myriad Pro"/>
          <w:b/>
          <w:lang w:val="en-US"/>
        </w:rPr>
        <w:t xml:space="preserve"> Basic</w:t>
      </w:r>
      <w:r w:rsidR="00336F4C">
        <w:rPr>
          <w:rFonts w:ascii="Myriad Pro" w:hAnsi="Myriad Pro"/>
          <w:b/>
          <w:lang w:val="en-US"/>
        </w:rPr>
        <w:t xml:space="preserve"> provisions</w:t>
      </w:r>
      <w:r w:rsidRPr="00492648">
        <w:rPr>
          <w:rFonts w:ascii="Myriad Pro" w:hAnsi="Myriad Pro"/>
          <w:b/>
          <w:lang w:val="en-US"/>
        </w:rPr>
        <w:t xml:space="preserve">. ST RK 1614-2006; </w:t>
      </w:r>
    </w:p>
    <w:p w:rsidR="00584AE4" w:rsidRPr="007D1025" w:rsidRDefault="00584AE4" w:rsidP="00492648">
      <w:pPr>
        <w:spacing w:after="0" w:line="276" w:lineRule="auto"/>
        <w:ind w:left="708"/>
        <w:jc w:val="both"/>
        <w:rPr>
          <w:rFonts w:ascii="Myriad Pro" w:hAnsi="Myriad Pro"/>
          <w:lang w:val="en-US"/>
        </w:rPr>
      </w:pPr>
      <w:r w:rsidRPr="007D1025">
        <w:rPr>
          <w:rFonts w:ascii="Myriad Pro" w:hAnsi="Myriad Pro"/>
          <w:lang w:val="en-US"/>
        </w:rPr>
        <w:t xml:space="preserve">• And other applicable regulations of the Republic of Kazakhstan. </w:t>
      </w:r>
    </w:p>
    <w:p w:rsidR="00584AE4" w:rsidRPr="007D1025" w:rsidRDefault="00584AE4" w:rsidP="004816BB">
      <w:pPr>
        <w:spacing w:after="0" w:line="276" w:lineRule="auto"/>
        <w:jc w:val="both"/>
        <w:rPr>
          <w:rFonts w:ascii="Myriad Pro" w:hAnsi="Myriad Pro"/>
          <w:lang w:val="en-US"/>
        </w:rPr>
      </w:pPr>
      <w:r w:rsidRPr="007D1025">
        <w:rPr>
          <w:rFonts w:ascii="Myriad Pro" w:hAnsi="Myriad Pro"/>
          <w:lang w:val="en-US"/>
        </w:rPr>
        <w:t>7</w:t>
      </w:r>
      <w:r w:rsidR="00492648">
        <w:rPr>
          <w:rFonts w:ascii="Myriad Pro" w:hAnsi="Myriad Pro"/>
          <w:lang w:val="en-US"/>
        </w:rPr>
        <w:t>.</w:t>
      </w:r>
      <w:r w:rsidRPr="007D1025">
        <w:rPr>
          <w:rFonts w:ascii="Myriad Pro" w:hAnsi="Myriad Pro"/>
          <w:lang w:val="en-US"/>
        </w:rPr>
        <w:t xml:space="preserve"> Warehouse </w:t>
      </w:r>
      <w:r w:rsidR="00336F4C">
        <w:rPr>
          <w:rFonts w:ascii="Myriad Pro" w:hAnsi="Myriad Pro"/>
          <w:lang w:val="en-US"/>
        </w:rPr>
        <w:t xml:space="preserve">of </w:t>
      </w:r>
      <w:r w:rsidRPr="007D1025">
        <w:rPr>
          <w:rFonts w:ascii="Myriad Pro" w:hAnsi="Myriad Pro"/>
          <w:lang w:val="en-US"/>
        </w:rPr>
        <w:t xml:space="preserve">the Contractor shall conform to the </w:t>
      </w:r>
      <w:r w:rsidR="009B7612">
        <w:rPr>
          <w:rFonts w:ascii="Myriad Pro" w:hAnsi="Myriad Pro"/>
          <w:lang w:val="en-US"/>
        </w:rPr>
        <w:t xml:space="preserve">requirements to </w:t>
      </w:r>
      <w:r w:rsidRPr="007D1025">
        <w:rPr>
          <w:rFonts w:ascii="Myriad Pro" w:hAnsi="Myriad Pro"/>
          <w:lang w:val="en-US"/>
        </w:rPr>
        <w:t xml:space="preserve">warehouse for storage of </w:t>
      </w:r>
      <w:r w:rsidR="009B7612">
        <w:rPr>
          <w:rFonts w:ascii="Myriad Pro" w:hAnsi="Myriad Pro"/>
          <w:lang w:val="en-US"/>
        </w:rPr>
        <w:t>drugs</w:t>
      </w:r>
      <w:r w:rsidRPr="007D1025">
        <w:rPr>
          <w:rFonts w:ascii="Myriad Pro" w:hAnsi="Myriad Pro"/>
          <w:lang w:val="en-US"/>
        </w:rPr>
        <w:t xml:space="preserve">, established by the legislation of the Republic of Kazakhstan: </w:t>
      </w:r>
    </w:p>
    <w:p w:rsidR="00584AE4" w:rsidRPr="007D1025" w:rsidRDefault="00584AE4" w:rsidP="00492648">
      <w:pPr>
        <w:spacing w:after="0" w:line="276" w:lineRule="auto"/>
        <w:ind w:left="708"/>
        <w:jc w:val="both"/>
        <w:rPr>
          <w:rFonts w:ascii="Myriad Pro" w:hAnsi="Myriad Pro"/>
          <w:lang w:val="en-US"/>
        </w:rPr>
      </w:pPr>
      <w:r w:rsidRPr="007D1025">
        <w:rPr>
          <w:rFonts w:ascii="Myriad Pro" w:hAnsi="Myriad Pro"/>
          <w:lang w:val="en-US"/>
        </w:rPr>
        <w:t xml:space="preserve">• Health regulations, approved by the </w:t>
      </w:r>
      <w:r w:rsidR="009B7612">
        <w:rPr>
          <w:rFonts w:ascii="Myriad Pro" w:hAnsi="Myriad Pro"/>
          <w:lang w:val="en-US"/>
        </w:rPr>
        <w:t xml:space="preserve">Regulation </w:t>
      </w:r>
      <w:r w:rsidRPr="007D1025">
        <w:rPr>
          <w:rFonts w:ascii="Myriad Pro" w:hAnsi="Myriad Pro"/>
          <w:lang w:val="en-US"/>
        </w:rPr>
        <w:t>of the Government of the Republic of Kazakhstan</w:t>
      </w:r>
      <w:r w:rsidR="009B7612">
        <w:rPr>
          <w:rFonts w:ascii="Myriad Pro" w:hAnsi="Myriad Pro"/>
          <w:lang w:val="en-US"/>
        </w:rPr>
        <w:t xml:space="preserve"> of</w:t>
      </w:r>
      <w:r w:rsidRPr="007D1025">
        <w:rPr>
          <w:rFonts w:ascii="Myriad Pro" w:hAnsi="Myriad Pro"/>
          <w:lang w:val="en-US"/>
        </w:rPr>
        <w:t xml:space="preserve"> January 17, 2012 № 91 "Sanitary</w:t>
      </w:r>
      <w:r w:rsidR="009B7612">
        <w:rPr>
          <w:rFonts w:ascii="Myriad Pro" w:hAnsi="Myriad Pro"/>
          <w:lang w:val="en-US"/>
        </w:rPr>
        <w:t xml:space="preserve">-epidemiologic </w:t>
      </w:r>
      <w:r w:rsidRPr="007D1025">
        <w:rPr>
          <w:rFonts w:ascii="Myriad Pro" w:hAnsi="Myriad Pro"/>
          <w:lang w:val="en-US"/>
        </w:rPr>
        <w:t xml:space="preserve">requirements to the objects in the field of </w:t>
      </w:r>
      <w:r w:rsidR="009B7612">
        <w:rPr>
          <w:rFonts w:ascii="Myriad Pro" w:hAnsi="Myriad Pro"/>
          <w:lang w:val="en-US"/>
        </w:rPr>
        <w:t>drugs</w:t>
      </w:r>
      <w:r w:rsidRPr="007D1025">
        <w:rPr>
          <w:rFonts w:ascii="Myriad Pro" w:hAnsi="Myriad Pro"/>
          <w:lang w:val="en-US"/>
        </w:rPr>
        <w:t xml:space="preserve">, medical devices and medical equipment" </w:t>
      </w:r>
    </w:p>
    <w:p w:rsidR="00E52F9F" w:rsidRDefault="009B7612" w:rsidP="00492648">
      <w:pPr>
        <w:spacing w:after="0" w:line="276" w:lineRule="auto"/>
        <w:ind w:left="708"/>
        <w:jc w:val="both"/>
        <w:rPr>
          <w:rFonts w:ascii="Myriad Pro" w:hAnsi="Myriad Pro"/>
          <w:lang w:val="en-US"/>
        </w:rPr>
      </w:pPr>
      <w:r>
        <w:rPr>
          <w:rFonts w:ascii="Myriad Pro" w:hAnsi="Myriad Pro"/>
          <w:lang w:val="en-US"/>
        </w:rPr>
        <w:t>• O</w:t>
      </w:r>
      <w:r w:rsidR="00584AE4" w:rsidRPr="007D1025">
        <w:rPr>
          <w:rFonts w:ascii="Myriad Pro" w:hAnsi="Myriad Pro"/>
          <w:lang w:val="en-US"/>
        </w:rPr>
        <w:t xml:space="preserve">ther </w:t>
      </w:r>
      <w:r>
        <w:rPr>
          <w:rFonts w:ascii="Myriad Pro" w:hAnsi="Myriad Pro"/>
          <w:lang w:val="en-US"/>
        </w:rPr>
        <w:t xml:space="preserve">legislative acts in force </w:t>
      </w:r>
      <w:r w:rsidR="00584AE4" w:rsidRPr="007D1025">
        <w:rPr>
          <w:rFonts w:ascii="Myriad Pro" w:hAnsi="Myriad Pro"/>
          <w:lang w:val="en-US"/>
        </w:rPr>
        <w:t>in the field of drugs</w:t>
      </w:r>
      <w:r>
        <w:rPr>
          <w:rFonts w:ascii="Myriad Pro" w:hAnsi="Myriad Pro"/>
          <w:lang w:val="en-US"/>
        </w:rPr>
        <w:t xml:space="preserve"> in the Republic of Kazakhstan</w:t>
      </w:r>
      <w:r w:rsidR="00584AE4" w:rsidRPr="007D1025">
        <w:rPr>
          <w:rFonts w:ascii="Myriad Pro" w:hAnsi="Myriad Pro"/>
          <w:lang w:val="en-US"/>
        </w:rPr>
        <w:t>;</w:t>
      </w:r>
    </w:p>
    <w:p w:rsidR="00EE2FE5" w:rsidRPr="007D1025" w:rsidRDefault="00EE2FE5" w:rsidP="00492648">
      <w:pPr>
        <w:spacing w:after="0" w:line="276" w:lineRule="auto"/>
        <w:ind w:left="708"/>
        <w:jc w:val="both"/>
        <w:rPr>
          <w:rFonts w:ascii="Myriad Pro" w:hAnsi="Myriad Pro"/>
          <w:lang w:val="en-US"/>
        </w:rPr>
      </w:pPr>
    </w:p>
    <w:tbl>
      <w:tblPr>
        <w:tblStyle w:val="a3"/>
        <w:tblW w:w="11057" w:type="dxa"/>
        <w:tblInd w:w="-1168" w:type="dxa"/>
        <w:tblLook w:val="04A0" w:firstRow="1" w:lastRow="0" w:firstColumn="1" w:lastColumn="0" w:noHBand="0" w:noVBand="1"/>
      </w:tblPr>
      <w:tblGrid>
        <w:gridCol w:w="1702"/>
        <w:gridCol w:w="6095"/>
        <w:gridCol w:w="3260"/>
      </w:tblGrid>
      <w:tr w:rsidR="00BA0A10" w:rsidRPr="007D1025" w:rsidTr="002D6C64">
        <w:trPr>
          <w:trHeight w:val="283"/>
        </w:trPr>
        <w:tc>
          <w:tcPr>
            <w:tcW w:w="1702" w:type="dxa"/>
            <w:vAlign w:val="center"/>
          </w:tcPr>
          <w:p w:rsidR="00BA0A10" w:rsidRPr="007D1025" w:rsidRDefault="009B7612" w:rsidP="004816BB">
            <w:pPr>
              <w:pStyle w:val="4"/>
              <w:jc w:val="center"/>
              <w:outlineLvl w:val="3"/>
              <w:rPr>
                <w:color w:val="000000"/>
                <w:szCs w:val="22"/>
              </w:rPr>
            </w:pPr>
            <w:r>
              <w:rPr>
                <w:lang w:val="en-US"/>
              </w:rPr>
              <w:t>N</w:t>
            </w:r>
            <w:r w:rsidRPr="007D1025">
              <w:rPr>
                <w:lang w:val="en-US"/>
              </w:rPr>
              <w:t>ame</w:t>
            </w:r>
          </w:p>
        </w:tc>
        <w:tc>
          <w:tcPr>
            <w:tcW w:w="6095" w:type="dxa"/>
            <w:vAlign w:val="center"/>
          </w:tcPr>
          <w:p w:rsidR="00BA0A10" w:rsidRPr="009B7612" w:rsidRDefault="009B7612" w:rsidP="004816BB">
            <w:pPr>
              <w:pStyle w:val="2"/>
              <w:spacing w:line="240" w:lineRule="auto"/>
              <w:ind w:left="34"/>
              <w:jc w:val="center"/>
              <w:rPr>
                <w:rFonts w:ascii="Myriad Pro" w:hAnsi="Myriad Pro"/>
                <w:b/>
                <w:bCs/>
                <w:spacing w:val="-4"/>
                <w:lang w:val="en-US"/>
              </w:rPr>
            </w:pPr>
            <w:r>
              <w:rPr>
                <w:rFonts w:ascii="Myriad Pro" w:hAnsi="Myriad Pro"/>
                <w:b/>
                <w:lang w:val="en-US"/>
              </w:rPr>
              <w:t xml:space="preserve">Requirements to scope of </w:t>
            </w:r>
            <w:r w:rsidRPr="009B7612">
              <w:rPr>
                <w:rFonts w:ascii="Myriad Pro" w:hAnsi="Myriad Pro"/>
                <w:b/>
                <w:lang w:val="en-US"/>
              </w:rPr>
              <w:t>service</w:t>
            </w:r>
            <w:r>
              <w:rPr>
                <w:rFonts w:ascii="Myriad Pro" w:hAnsi="Myriad Pro"/>
                <w:b/>
                <w:lang w:val="en-US"/>
              </w:rPr>
              <w:t xml:space="preserve">s </w:t>
            </w:r>
          </w:p>
        </w:tc>
        <w:tc>
          <w:tcPr>
            <w:tcW w:w="3260" w:type="dxa"/>
            <w:vAlign w:val="center"/>
          </w:tcPr>
          <w:p w:rsidR="00BA0A10" w:rsidRPr="009B7612" w:rsidRDefault="009B7612" w:rsidP="009B7612">
            <w:pPr>
              <w:pStyle w:val="2"/>
              <w:spacing w:line="240" w:lineRule="auto"/>
              <w:jc w:val="center"/>
              <w:rPr>
                <w:rFonts w:ascii="Myriad Pro" w:hAnsi="Myriad Pro"/>
                <w:b/>
                <w:bCs/>
                <w:spacing w:val="-4"/>
              </w:rPr>
            </w:pPr>
            <w:r w:rsidRPr="009B7612">
              <w:rPr>
                <w:rFonts w:ascii="Myriad Pro" w:hAnsi="Myriad Pro"/>
                <w:b/>
                <w:lang w:val="en-US"/>
              </w:rPr>
              <w:t>Requirements to vehicles</w:t>
            </w:r>
          </w:p>
        </w:tc>
      </w:tr>
      <w:tr w:rsidR="00BA0A10" w:rsidRPr="009B7612" w:rsidTr="004816BB">
        <w:tc>
          <w:tcPr>
            <w:tcW w:w="1702" w:type="dxa"/>
            <w:vAlign w:val="center"/>
          </w:tcPr>
          <w:p w:rsidR="009B7612" w:rsidRPr="009B7612" w:rsidRDefault="009B7612" w:rsidP="009B7612">
            <w:pPr>
              <w:jc w:val="center"/>
              <w:rPr>
                <w:rFonts w:ascii="Myriad Pro" w:hAnsi="Myriad Pro"/>
                <w:b/>
                <w:lang w:val="en-US"/>
              </w:rPr>
            </w:pPr>
            <w:r w:rsidRPr="009B7612">
              <w:rPr>
                <w:rFonts w:ascii="Myriad Pro" w:hAnsi="Myriad Pro"/>
                <w:b/>
                <w:lang w:val="en-US"/>
              </w:rPr>
              <w:t>Lot №1. Transport services (van).</w:t>
            </w:r>
          </w:p>
          <w:p w:rsidR="00BA0A10" w:rsidRPr="005843AA" w:rsidRDefault="009B7612" w:rsidP="009B7612">
            <w:pPr>
              <w:pStyle w:val="4"/>
              <w:jc w:val="center"/>
              <w:outlineLvl w:val="3"/>
              <w:rPr>
                <w:szCs w:val="22"/>
                <w:lang w:val="en-US"/>
              </w:rPr>
            </w:pPr>
            <w:r w:rsidRPr="009B7612">
              <w:rPr>
                <w:lang w:val="en-US"/>
              </w:rPr>
              <w:t>Without temperature</w:t>
            </w:r>
            <w:r>
              <w:rPr>
                <w:lang w:val="en-US"/>
              </w:rPr>
              <w:t xml:space="preserve"> conditions</w:t>
            </w:r>
          </w:p>
        </w:tc>
        <w:tc>
          <w:tcPr>
            <w:tcW w:w="6095" w:type="dxa"/>
          </w:tcPr>
          <w:p w:rsidR="009B7612" w:rsidRPr="007D1025" w:rsidRDefault="002D6C64" w:rsidP="009B7612">
            <w:pPr>
              <w:jc w:val="both"/>
              <w:rPr>
                <w:rFonts w:ascii="Myriad Pro" w:hAnsi="Myriad Pro"/>
                <w:lang w:val="en-US"/>
              </w:rPr>
            </w:pPr>
            <w:r>
              <w:rPr>
                <w:rFonts w:ascii="Myriad Pro" w:hAnsi="Myriad Pro"/>
                <w:lang w:val="en-US"/>
              </w:rPr>
              <w:t>1. L</w:t>
            </w:r>
            <w:r w:rsidR="009B7612" w:rsidRPr="007D1025">
              <w:rPr>
                <w:rFonts w:ascii="Myriad Pro" w:hAnsi="Myriad Pro"/>
                <w:lang w:val="en-US"/>
              </w:rPr>
              <w:t>oading</w:t>
            </w:r>
            <w:r>
              <w:rPr>
                <w:rFonts w:ascii="Myriad Pro" w:hAnsi="Myriad Pro"/>
                <w:lang w:val="en-US"/>
              </w:rPr>
              <w:t>/</w:t>
            </w:r>
            <w:r w:rsidR="009B7612" w:rsidRPr="007D1025">
              <w:rPr>
                <w:rFonts w:ascii="Myriad Pro" w:hAnsi="Myriad Pro"/>
                <w:lang w:val="en-US"/>
              </w:rPr>
              <w:t xml:space="preserve">unloading at all locations by the </w:t>
            </w:r>
            <w:r>
              <w:rPr>
                <w:rFonts w:ascii="Myriad Pro" w:hAnsi="Myriad Pro"/>
                <w:lang w:val="en-US"/>
              </w:rPr>
              <w:t>Contractor</w:t>
            </w:r>
            <w:r w:rsidR="009B7612" w:rsidRPr="007D1025">
              <w:rPr>
                <w:rFonts w:ascii="Myriad Pro" w:hAnsi="Myriad Pro"/>
                <w:lang w:val="en-US"/>
              </w:rPr>
              <w:t xml:space="preserve"> </w:t>
            </w:r>
          </w:p>
          <w:p w:rsidR="009B7612" w:rsidRPr="007D1025" w:rsidRDefault="009B7612" w:rsidP="009B7612">
            <w:pPr>
              <w:jc w:val="both"/>
              <w:rPr>
                <w:rFonts w:ascii="Myriad Pro" w:hAnsi="Myriad Pro"/>
                <w:lang w:val="en-US"/>
              </w:rPr>
            </w:pPr>
            <w:r w:rsidRPr="007D1025">
              <w:rPr>
                <w:rFonts w:ascii="Myriad Pro" w:hAnsi="Myriad Pro"/>
                <w:lang w:val="en-US"/>
              </w:rPr>
              <w:t>2</w:t>
            </w:r>
            <w:r w:rsidR="002D6C64">
              <w:rPr>
                <w:rFonts w:ascii="Myriad Pro" w:hAnsi="Myriad Pro"/>
                <w:lang w:val="en-US"/>
              </w:rPr>
              <w:t>.</w:t>
            </w:r>
            <w:r w:rsidRPr="007D1025">
              <w:rPr>
                <w:rFonts w:ascii="Myriad Pro" w:hAnsi="Myriad Pro"/>
                <w:lang w:val="en-US"/>
              </w:rPr>
              <w:t xml:space="preserve"> Loading </w:t>
            </w:r>
            <w:proofErr w:type="gramStart"/>
            <w:r w:rsidRPr="007D1025">
              <w:rPr>
                <w:rFonts w:ascii="Myriad Pro" w:hAnsi="Myriad Pro"/>
                <w:lang w:val="en-US"/>
              </w:rPr>
              <w:t>is carried out</w:t>
            </w:r>
            <w:proofErr w:type="gramEnd"/>
            <w:r w:rsidRPr="007D1025">
              <w:rPr>
                <w:rFonts w:ascii="Myriad Pro" w:hAnsi="Myriad Pro"/>
                <w:lang w:val="en-US"/>
              </w:rPr>
              <w:t xml:space="preserve"> in Almaty. </w:t>
            </w:r>
            <w:r w:rsidR="002D6C64">
              <w:rPr>
                <w:rFonts w:ascii="Myriad Pro" w:hAnsi="Myriad Pro"/>
                <w:lang w:val="en-US"/>
              </w:rPr>
              <w:t>Goods d</w:t>
            </w:r>
            <w:r w:rsidRPr="007D1025">
              <w:rPr>
                <w:rFonts w:ascii="Myriad Pro" w:hAnsi="Myriad Pro"/>
                <w:lang w:val="en-US"/>
              </w:rPr>
              <w:t xml:space="preserve">elivery </w:t>
            </w:r>
            <w:r w:rsidR="002D6C64">
              <w:rPr>
                <w:rFonts w:ascii="Myriad Pro" w:hAnsi="Myriad Pro"/>
                <w:lang w:val="en-US"/>
              </w:rPr>
              <w:t xml:space="preserve">throughout </w:t>
            </w:r>
            <w:r w:rsidRPr="007D1025">
              <w:rPr>
                <w:rFonts w:ascii="Myriad Pro" w:hAnsi="Myriad Pro"/>
                <w:lang w:val="en-US"/>
              </w:rPr>
              <w:t xml:space="preserve">the territory of the Republic of Kazakhstan </w:t>
            </w:r>
            <w:proofErr w:type="gramStart"/>
            <w:r w:rsidRPr="007D1025">
              <w:rPr>
                <w:rFonts w:ascii="Myriad Pro" w:hAnsi="Myriad Pro"/>
                <w:lang w:val="en-US"/>
              </w:rPr>
              <w:t>is based</w:t>
            </w:r>
            <w:proofErr w:type="gramEnd"/>
            <w:r w:rsidRPr="007D1025">
              <w:rPr>
                <w:rFonts w:ascii="Myriad Pro" w:hAnsi="Myriad Pro"/>
                <w:lang w:val="en-US"/>
              </w:rPr>
              <w:t xml:space="preserve"> on the </w:t>
            </w:r>
            <w:r w:rsidR="002D6C64">
              <w:rPr>
                <w:rFonts w:ascii="Myriad Pro" w:hAnsi="Myriad Pro"/>
                <w:lang w:val="en-US"/>
              </w:rPr>
              <w:t xml:space="preserve">Acceptance </w:t>
            </w:r>
            <w:r w:rsidRPr="007D1025">
              <w:rPr>
                <w:rFonts w:ascii="Myriad Pro" w:hAnsi="Myriad Pro"/>
                <w:lang w:val="en-US"/>
              </w:rPr>
              <w:t xml:space="preserve">Acts. </w:t>
            </w:r>
          </w:p>
          <w:p w:rsidR="009B7612" w:rsidRPr="007D1025" w:rsidRDefault="009B7612" w:rsidP="009B7612">
            <w:pPr>
              <w:jc w:val="both"/>
              <w:rPr>
                <w:rFonts w:ascii="Myriad Pro" w:hAnsi="Myriad Pro"/>
                <w:lang w:val="en-US"/>
              </w:rPr>
            </w:pPr>
            <w:r w:rsidRPr="007D1025">
              <w:rPr>
                <w:rFonts w:ascii="Myriad Pro" w:hAnsi="Myriad Pro"/>
                <w:lang w:val="en-US"/>
              </w:rPr>
              <w:t>3</w:t>
            </w:r>
            <w:r w:rsidR="002D6C64">
              <w:rPr>
                <w:rFonts w:ascii="Myriad Pro" w:hAnsi="Myriad Pro"/>
                <w:lang w:val="en-US"/>
              </w:rPr>
              <w:t>.</w:t>
            </w:r>
            <w:r w:rsidRPr="007D1025">
              <w:rPr>
                <w:rFonts w:ascii="Myriad Pro" w:hAnsi="Myriad Pro"/>
                <w:lang w:val="en-US"/>
              </w:rPr>
              <w:t xml:space="preserve"> Ability to accept </w:t>
            </w:r>
            <w:r w:rsidR="002D6C64">
              <w:rPr>
                <w:rFonts w:ascii="Myriad Pro" w:hAnsi="Myriad Pro"/>
                <w:lang w:val="en-US"/>
              </w:rPr>
              <w:t xml:space="preserve">UNDP </w:t>
            </w:r>
            <w:r w:rsidRPr="007D1025">
              <w:rPr>
                <w:rFonts w:ascii="Myriad Pro" w:hAnsi="Myriad Pro"/>
                <w:lang w:val="en-US"/>
              </w:rPr>
              <w:t xml:space="preserve">orders by phone </w:t>
            </w:r>
            <w:r w:rsidR="002D6C64">
              <w:rPr>
                <w:rFonts w:ascii="Myriad Pro" w:hAnsi="Myriad Pro"/>
                <w:lang w:val="en-US"/>
              </w:rPr>
              <w:t>from</w:t>
            </w:r>
            <w:r w:rsidRPr="007D1025">
              <w:rPr>
                <w:rFonts w:ascii="Myriad Pro" w:hAnsi="Myriad Pro"/>
                <w:lang w:val="en-US"/>
              </w:rPr>
              <w:t xml:space="preserve"> 9.00 to 18.00 on weekdays. </w:t>
            </w:r>
          </w:p>
          <w:p w:rsidR="00BA0A10" w:rsidRPr="002D6C64" w:rsidRDefault="009B7612" w:rsidP="002D6C64">
            <w:pPr>
              <w:jc w:val="both"/>
              <w:rPr>
                <w:rFonts w:ascii="Myriad Pro" w:hAnsi="Myriad Pro"/>
                <w:color w:val="000000"/>
                <w:lang w:val="en-US"/>
              </w:rPr>
            </w:pPr>
            <w:r w:rsidRPr="007D1025">
              <w:rPr>
                <w:rFonts w:ascii="Myriad Pro" w:hAnsi="Myriad Pro"/>
                <w:lang w:val="en-US"/>
              </w:rPr>
              <w:t>4</w:t>
            </w:r>
            <w:r w:rsidR="002D6C64">
              <w:rPr>
                <w:rFonts w:ascii="Myriad Pro" w:hAnsi="Myriad Pro"/>
                <w:lang w:val="en-US"/>
              </w:rPr>
              <w:t>.</w:t>
            </w:r>
            <w:r w:rsidRPr="007D1025">
              <w:rPr>
                <w:rFonts w:ascii="Myriad Pro" w:hAnsi="Myriad Pro"/>
                <w:lang w:val="en-US"/>
              </w:rPr>
              <w:t xml:space="preserve"> Submission of the car in time and </w:t>
            </w:r>
            <w:r w:rsidR="002D6C64">
              <w:rPr>
                <w:rFonts w:ascii="Myriad Pro" w:hAnsi="Myriad Pro"/>
                <w:lang w:val="en-US"/>
              </w:rPr>
              <w:t xml:space="preserve">to </w:t>
            </w:r>
            <w:r w:rsidRPr="007D1025">
              <w:rPr>
                <w:rFonts w:ascii="Myriad Pro" w:hAnsi="Myriad Pro"/>
                <w:lang w:val="en-US"/>
              </w:rPr>
              <w:t xml:space="preserve">place, </w:t>
            </w:r>
            <w:r w:rsidR="002D6C64">
              <w:rPr>
                <w:rFonts w:ascii="Myriad Pro" w:hAnsi="Myriad Pro"/>
                <w:lang w:val="en-US"/>
              </w:rPr>
              <w:t xml:space="preserve">assigned by </w:t>
            </w:r>
            <w:r w:rsidRPr="007D1025">
              <w:rPr>
                <w:rFonts w:ascii="Myriad Pro" w:hAnsi="Myriad Pro"/>
                <w:lang w:val="en-US"/>
              </w:rPr>
              <w:t>UNDP, no</w:t>
            </w:r>
            <w:r w:rsidR="002D6C64">
              <w:rPr>
                <w:rFonts w:ascii="Myriad Pro" w:hAnsi="Myriad Pro"/>
                <w:lang w:val="en-US"/>
              </w:rPr>
              <w:t>t</w:t>
            </w:r>
            <w:r w:rsidRPr="007D1025">
              <w:rPr>
                <w:rFonts w:ascii="Myriad Pro" w:hAnsi="Myriad Pro"/>
                <w:lang w:val="en-US"/>
              </w:rPr>
              <w:t xml:space="preserve"> later than the day following the date of </w:t>
            </w:r>
            <w:r w:rsidR="002D6C64">
              <w:rPr>
                <w:rFonts w:ascii="Myriad Pro" w:hAnsi="Myriad Pro"/>
                <w:lang w:val="en-US"/>
              </w:rPr>
              <w:t>request</w:t>
            </w:r>
          </w:p>
        </w:tc>
        <w:tc>
          <w:tcPr>
            <w:tcW w:w="3260" w:type="dxa"/>
          </w:tcPr>
          <w:p w:rsidR="009B7612" w:rsidRPr="007D1025" w:rsidRDefault="009B7612" w:rsidP="009B7612">
            <w:pPr>
              <w:jc w:val="both"/>
              <w:rPr>
                <w:rFonts w:ascii="Myriad Pro" w:hAnsi="Myriad Pro"/>
                <w:lang w:val="en-US"/>
              </w:rPr>
            </w:pPr>
            <w:r w:rsidRPr="007D1025">
              <w:rPr>
                <w:rFonts w:ascii="Myriad Pro" w:hAnsi="Myriad Pro"/>
                <w:lang w:val="en-US"/>
              </w:rPr>
              <w:t>1</w:t>
            </w:r>
            <w:r w:rsidR="002D6C64">
              <w:rPr>
                <w:rFonts w:ascii="Myriad Pro" w:hAnsi="Myriad Pro"/>
                <w:lang w:val="en-US"/>
              </w:rPr>
              <w:t>.</w:t>
            </w:r>
            <w:r w:rsidR="00EE2FE5">
              <w:rPr>
                <w:rFonts w:ascii="Myriad Pro" w:hAnsi="Myriad Pro"/>
                <w:lang w:val="en-US"/>
              </w:rPr>
              <w:t xml:space="preserve"> Load capacity from 1,000 to 3</w:t>
            </w:r>
            <w:r w:rsidRPr="007D1025">
              <w:rPr>
                <w:rFonts w:ascii="Myriad Pro" w:hAnsi="Myriad Pro"/>
                <w:lang w:val="en-US"/>
              </w:rPr>
              <w:t xml:space="preserve">,000 kg. </w:t>
            </w:r>
          </w:p>
          <w:p w:rsidR="009B7612" w:rsidRPr="007D1025" w:rsidRDefault="009B7612" w:rsidP="009B7612">
            <w:pPr>
              <w:jc w:val="both"/>
              <w:rPr>
                <w:rFonts w:ascii="Myriad Pro" w:hAnsi="Myriad Pro"/>
                <w:lang w:val="en-US"/>
              </w:rPr>
            </w:pPr>
            <w:r w:rsidRPr="007D1025">
              <w:rPr>
                <w:rFonts w:ascii="Myriad Pro" w:hAnsi="Myriad Pro"/>
                <w:lang w:val="en-US"/>
              </w:rPr>
              <w:t>2</w:t>
            </w:r>
            <w:r w:rsidR="002D6C64">
              <w:rPr>
                <w:rFonts w:ascii="Myriad Pro" w:hAnsi="Myriad Pro"/>
                <w:lang w:val="en-US"/>
              </w:rPr>
              <w:t>.</w:t>
            </w:r>
            <w:r w:rsidRPr="007D1025">
              <w:rPr>
                <w:rFonts w:ascii="Myriad Pro" w:hAnsi="Myriad Pro"/>
                <w:lang w:val="en-US"/>
              </w:rPr>
              <w:t xml:space="preserve"> Capacity </w:t>
            </w:r>
            <w:r w:rsidR="002D6C64">
              <w:rPr>
                <w:rFonts w:ascii="Myriad Pro" w:hAnsi="Myriad Pro"/>
                <w:lang w:val="en-US"/>
              </w:rPr>
              <w:t>from</w:t>
            </w:r>
            <w:r w:rsidRPr="007D1025">
              <w:rPr>
                <w:rFonts w:ascii="Myriad Pro" w:hAnsi="Myriad Pro"/>
                <w:lang w:val="en-US"/>
              </w:rPr>
              <w:t xml:space="preserve"> 15 to 25 cubic meters. </w:t>
            </w:r>
          </w:p>
          <w:p w:rsidR="009B7612" w:rsidRPr="007D1025" w:rsidRDefault="009B7612" w:rsidP="009B7612">
            <w:pPr>
              <w:jc w:val="both"/>
              <w:rPr>
                <w:rFonts w:ascii="Myriad Pro" w:hAnsi="Myriad Pro"/>
                <w:lang w:val="en-US"/>
              </w:rPr>
            </w:pPr>
            <w:r w:rsidRPr="007D1025">
              <w:rPr>
                <w:rFonts w:ascii="Myriad Pro" w:hAnsi="Myriad Pro"/>
                <w:lang w:val="en-US"/>
              </w:rPr>
              <w:t>3</w:t>
            </w:r>
            <w:r w:rsidR="002D6C64">
              <w:rPr>
                <w:rFonts w:ascii="Myriad Pro" w:hAnsi="Myriad Pro"/>
                <w:lang w:val="en-US"/>
              </w:rPr>
              <w:t>.</w:t>
            </w:r>
            <w:r w:rsidRPr="007D1025">
              <w:rPr>
                <w:rFonts w:ascii="Myriad Pro" w:hAnsi="Myriad Pro"/>
                <w:lang w:val="en-US"/>
              </w:rPr>
              <w:t xml:space="preserve"> </w:t>
            </w:r>
            <w:r w:rsidR="002D6C64">
              <w:rPr>
                <w:rFonts w:ascii="Myriad Pro" w:hAnsi="Myriad Pro"/>
                <w:lang w:val="en-US"/>
              </w:rPr>
              <w:t xml:space="preserve">Covered/closed </w:t>
            </w:r>
            <w:r w:rsidRPr="007D1025">
              <w:rPr>
                <w:rFonts w:ascii="Myriad Pro" w:hAnsi="Myriad Pro"/>
                <w:lang w:val="en-US"/>
              </w:rPr>
              <w:t>metal bo</w:t>
            </w:r>
            <w:r w:rsidR="002D6C64">
              <w:rPr>
                <w:rFonts w:ascii="Myriad Pro" w:hAnsi="Myriad Pro"/>
                <w:lang w:val="en-US"/>
              </w:rPr>
              <w:t>dy (vehicle)</w:t>
            </w:r>
            <w:r w:rsidRPr="007D1025">
              <w:rPr>
                <w:rFonts w:ascii="Myriad Pro" w:hAnsi="Myriad Pro"/>
                <w:lang w:val="en-US"/>
              </w:rPr>
              <w:t xml:space="preserve">. </w:t>
            </w:r>
          </w:p>
          <w:p w:rsidR="00BA0A10" w:rsidRPr="002D6C64" w:rsidRDefault="009B7612" w:rsidP="002D6C64">
            <w:pPr>
              <w:jc w:val="both"/>
              <w:rPr>
                <w:rFonts w:ascii="Myriad Pro" w:hAnsi="Myriad Pro"/>
                <w:lang w:val="en-US"/>
              </w:rPr>
            </w:pPr>
            <w:r w:rsidRPr="007D1025">
              <w:rPr>
                <w:rFonts w:ascii="Myriad Pro" w:hAnsi="Myriad Pro"/>
                <w:lang w:val="en-US"/>
              </w:rPr>
              <w:t>4</w:t>
            </w:r>
            <w:r w:rsidR="002D6C64">
              <w:rPr>
                <w:rFonts w:ascii="Myriad Pro" w:hAnsi="Myriad Pro"/>
                <w:lang w:val="en-US"/>
              </w:rPr>
              <w:t>.</w:t>
            </w:r>
            <w:r w:rsidRPr="007D1025">
              <w:rPr>
                <w:rFonts w:ascii="Myriad Pro" w:hAnsi="Myriad Pro"/>
                <w:lang w:val="en-US"/>
              </w:rPr>
              <w:t xml:space="preserve"> Without temperature</w:t>
            </w:r>
            <w:r w:rsidR="002D6C64">
              <w:rPr>
                <w:rFonts w:ascii="Myriad Pro" w:hAnsi="Myriad Pro"/>
                <w:lang w:val="en-US"/>
              </w:rPr>
              <w:t xml:space="preserve"> conditions. </w:t>
            </w:r>
          </w:p>
        </w:tc>
      </w:tr>
      <w:tr w:rsidR="00DC418A" w:rsidRPr="00A1188F" w:rsidTr="002D6C64">
        <w:trPr>
          <w:trHeight w:val="2098"/>
        </w:trPr>
        <w:tc>
          <w:tcPr>
            <w:tcW w:w="1702" w:type="dxa"/>
            <w:vAlign w:val="center"/>
          </w:tcPr>
          <w:p w:rsidR="00DC418A" w:rsidRPr="009B7612" w:rsidRDefault="00DC418A" w:rsidP="00DC418A">
            <w:pPr>
              <w:jc w:val="center"/>
              <w:rPr>
                <w:rFonts w:ascii="Myriad Pro" w:hAnsi="Myriad Pro"/>
                <w:b/>
                <w:lang w:val="en-US"/>
              </w:rPr>
            </w:pPr>
            <w:r w:rsidRPr="009B7612">
              <w:rPr>
                <w:rFonts w:ascii="Myriad Pro" w:hAnsi="Myriad Pro"/>
                <w:b/>
                <w:lang w:val="en-US"/>
              </w:rPr>
              <w:t>Lot №2. Transport services (</w:t>
            </w:r>
            <w:r w:rsidR="00EE2FE5">
              <w:rPr>
                <w:rFonts w:ascii="Myriad Pro" w:hAnsi="Myriad Pro"/>
                <w:b/>
                <w:lang w:val="en-US"/>
              </w:rPr>
              <w:t>van</w:t>
            </w:r>
            <w:r w:rsidRPr="009B7612">
              <w:rPr>
                <w:rFonts w:ascii="Myriad Pro" w:hAnsi="Myriad Pro"/>
                <w:b/>
                <w:lang w:val="en-US"/>
              </w:rPr>
              <w:t>).</w:t>
            </w:r>
          </w:p>
          <w:p w:rsidR="00DC418A" w:rsidRPr="002D6C64" w:rsidRDefault="00EE2FE5" w:rsidP="00EE2FE5">
            <w:pPr>
              <w:pStyle w:val="4"/>
              <w:jc w:val="center"/>
              <w:outlineLvl w:val="3"/>
              <w:rPr>
                <w:szCs w:val="22"/>
                <w:lang w:val="en-US"/>
              </w:rPr>
            </w:pPr>
            <w:r w:rsidRPr="009B7612">
              <w:rPr>
                <w:lang w:val="en-US"/>
              </w:rPr>
              <w:t>Without temperature</w:t>
            </w:r>
            <w:r>
              <w:rPr>
                <w:lang w:val="en-US"/>
              </w:rPr>
              <w:t xml:space="preserve"> conditions</w:t>
            </w:r>
          </w:p>
        </w:tc>
        <w:tc>
          <w:tcPr>
            <w:tcW w:w="6095" w:type="dxa"/>
          </w:tcPr>
          <w:p w:rsidR="00DC418A" w:rsidRPr="007D1025" w:rsidRDefault="00DC418A" w:rsidP="00DC418A">
            <w:pPr>
              <w:jc w:val="both"/>
              <w:rPr>
                <w:rFonts w:ascii="Myriad Pro" w:hAnsi="Myriad Pro"/>
                <w:lang w:val="en-US"/>
              </w:rPr>
            </w:pPr>
            <w:r>
              <w:rPr>
                <w:rFonts w:ascii="Myriad Pro" w:hAnsi="Myriad Pro"/>
                <w:lang w:val="en-US"/>
              </w:rPr>
              <w:t>1. L</w:t>
            </w:r>
            <w:r w:rsidRPr="007D1025">
              <w:rPr>
                <w:rFonts w:ascii="Myriad Pro" w:hAnsi="Myriad Pro"/>
                <w:lang w:val="en-US"/>
              </w:rPr>
              <w:t>oading</w:t>
            </w:r>
            <w:r>
              <w:rPr>
                <w:rFonts w:ascii="Myriad Pro" w:hAnsi="Myriad Pro"/>
                <w:lang w:val="en-US"/>
              </w:rPr>
              <w:t>/</w:t>
            </w:r>
            <w:r w:rsidRPr="007D1025">
              <w:rPr>
                <w:rFonts w:ascii="Myriad Pro" w:hAnsi="Myriad Pro"/>
                <w:lang w:val="en-US"/>
              </w:rPr>
              <w:t xml:space="preserve">unloading at all locations by the </w:t>
            </w:r>
            <w:r>
              <w:rPr>
                <w:rFonts w:ascii="Myriad Pro" w:hAnsi="Myriad Pro"/>
                <w:lang w:val="en-US"/>
              </w:rPr>
              <w:t>Contractor</w:t>
            </w:r>
            <w:r w:rsidRPr="007D1025">
              <w:rPr>
                <w:rFonts w:ascii="Myriad Pro" w:hAnsi="Myriad Pro"/>
                <w:lang w:val="en-US"/>
              </w:rPr>
              <w:t xml:space="preserve"> </w:t>
            </w:r>
          </w:p>
          <w:p w:rsidR="00DC418A" w:rsidRPr="007D1025" w:rsidRDefault="00DC418A" w:rsidP="00DC418A">
            <w:pPr>
              <w:jc w:val="both"/>
              <w:rPr>
                <w:rFonts w:ascii="Myriad Pro" w:hAnsi="Myriad Pro"/>
                <w:lang w:val="en-US"/>
              </w:rPr>
            </w:pPr>
            <w:r w:rsidRPr="007D1025">
              <w:rPr>
                <w:rFonts w:ascii="Myriad Pro" w:hAnsi="Myriad Pro"/>
                <w:lang w:val="en-US"/>
              </w:rPr>
              <w:t>2</w:t>
            </w:r>
            <w:r>
              <w:rPr>
                <w:rFonts w:ascii="Myriad Pro" w:hAnsi="Myriad Pro"/>
                <w:lang w:val="en-US"/>
              </w:rPr>
              <w:t>.</w:t>
            </w:r>
            <w:r w:rsidRPr="007D1025">
              <w:rPr>
                <w:rFonts w:ascii="Myriad Pro" w:hAnsi="Myriad Pro"/>
                <w:lang w:val="en-US"/>
              </w:rPr>
              <w:t xml:space="preserve"> Loading </w:t>
            </w:r>
            <w:proofErr w:type="gramStart"/>
            <w:r w:rsidRPr="007D1025">
              <w:rPr>
                <w:rFonts w:ascii="Myriad Pro" w:hAnsi="Myriad Pro"/>
                <w:lang w:val="en-US"/>
              </w:rPr>
              <w:t>is carried out</w:t>
            </w:r>
            <w:proofErr w:type="gramEnd"/>
            <w:r w:rsidRPr="007D1025">
              <w:rPr>
                <w:rFonts w:ascii="Myriad Pro" w:hAnsi="Myriad Pro"/>
                <w:lang w:val="en-US"/>
              </w:rPr>
              <w:t xml:space="preserve"> in Almaty. </w:t>
            </w:r>
            <w:r>
              <w:rPr>
                <w:rFonts w:ascii="Myriad Pro" w:hAnsi="Myriad Pro"/>
                <w:lang w:val="en-US"/>
              </w:rPr>
              <w:t>Goods d</w:t>
            </w:r>
            <w:r w:rsidRPr="007D1025">
              <w:rPr>
                <w:rFonts w:ascii="Myriad Pro" w:hAnsi="Myriad Pro"/>
                <w:lang w:val="en-US"/>
              </w:rPr>
              <w:t xml:space="preserve">elivery </w:t>
            </w:r>
            <w:r>
              <w:rPr>
                <w:rFonts w:ascii="Myriad Pro" w:hAnsi="Myriad Pro"/>
                <w:lang w:val="en-US"/>
              </w:rPr>
              <w:t xml:space="preserve">throughout </w:t>
            </w:r>
            <w:r w:rsidRPr="007D1025">
              <w:rPr>
                <w:rFonts w:ascii="Myriad Pro" w:hAnsi="Myriad Pro"/>
                <w:lang w:val="en-US"/>
              </w:rPr>
              <w:t xml:space="preserve">the territory of the Republic of Kazakhstan </w:t>
            </w:r>
            <w:proofErr w:type="gramStart"/>
            <w:r w:rsidRPr="007D1025">
              <w:rPr>
                <w:rFonts w:ascii="Myriad Pro" w:hAnsi="Myriad Pro"/>
                <w:lang w:val="en-US"/>
              </w:rPr>
              <w:t>is based</w:t>
            </w:r>
            <w:proofErr w:type="gramEnd"/>
            <w:r w:rsidRPr="007D1025">
              <w:rPr>
                <w:rFonts w:ascii="Myriad Pro" w:hAnsi="Myriad Pro"/>
                <w:lang w:val="en-US"/>
              </w:rPr>
              <w:t xml:space="preserve"> on the </w:t>
            </w:r>
            <w:r>
              <w:rPr>
                <w:rFonts w:ascii="Myriad Pro" w:hAnsi="Myriad Pro"/>
                <w:lang w:val="en-US"/>
              </w:rPr>
              <w:t xml:space="preserve">Acceptance </w:t>
            </w:r>
            <w:r w:rsidRPr="007D1025">
              <w:rPr>
                <w:rFonts w:ascii="Myriad Pro" w:hAnsi="Myriad Pro"/>
                <w:lang w:val="en-US"/>
              </w:rPr>
              <w:t xml:space="preserve">Acts. </w:t>
            </w:r>
          </w:p>
          <w:p w:rsidR="00DC418A" w:rsidRPr="007D1025" w:rsidRDefault="00DC418A" w:rsidP="00DC418A">
            <w:pPr>
              <w:jc w:val="both"/>
              <w:rPr>
                <w:rFonts w:ascii="Myriad Pro" w:hAnsi="Myriad Pro"/>
                <w:lang w:val="en-US"/>
              </w:rPr>
            </w:pPr>
            <w:r w:rsidRPr="007D1025">
              <w:rPr>
                <w:rFonts w:ascii="Myriad Pro" w:hAnsi="Myriad Pro"/>
                <w:lang w:val="en-US"/>
              </w:rPr>
              <w:t>3</w:t>
            </w:r>
            <w:r>
              <w:rPr>
                <w:rFonts w:ascii="Myriad Pro" w:hAnsi="Myriad Pro"/>
                <w:lang w:val="en-US"/>
              </w:rPr>
              <w:t>.</w:t>
            </w:r>
            <w:r w:rsidRPr="007D1025">
              <w:rPr>
                <w:rFonts w:ascii="Myriad Pro" w:hAnsi="Myriad Pro"/>
                <w:lang w:val="en-US"/>
              </w:rPr>
              <w:t xml:space="preserve"> Ability to accept </w:t>
            </w:r>
            <w:r>
              <w:rPr>
                <w:rFonts w:ascii="Myriad Pro" w:hAnsi="Myriad Pro"/>
                <w:lang w:val="en-US"/>
              </w:rPr>
              <w:t xml:space="preserve">UNDP </w:t>
            </w:r>
            <w:r w:rsidRPr="007D1025">
              <w:rPr>
                <w:rFonts w:ascii="Myriad Pro" w:hAnsi="Myriad Pro"/>
                <w:lang w:val="en-US"/>
              </w:rPr>
              <w:t xml:space="preserve">orders by phone </w:t>
            </w:r>
            <w:r>
              <w:rPr>
                <w:rFonts w:ascii="Myriad Pro" w:hAnsi="Myriad Pro"/>
                <w:lang w:val="en-US"/>
              </w:rPr>
              <w:t>from</w:t>
            </w:r>
            <w:r w:rsidRPr="007D1025">
              <w:rPr>
                <w:rFonts w:ascii="Myriad Pro" w:hAnsi="Myriad Pro"/>
                <w:lang w:val="en-US"/>
              </w:rPr>
              <w:t xml:space="preserve"> 9.00 to 18.00 on weekdays. </w:t>
            </w:r>
          </w:p>
          <w:p w:rsidR="00DC418A" w:rsidRPr="009B7612" w:rsidRDefault="00DC418A" w:rsidP="00DC418A">
            <w:pPr>
              <w:jc w:val="both"/>
              <w:rPr>
                <w:rFonts w:ascii="Myriad Pro" w:hAnsi="Myriad Pro"/>
                <w:color w:val="000000"/>
                <w:lang w:val="en-US"/>
              </w:rPr>
            </w:pPr>
            <w:r w:rsidRPr="007D1025">
              <w:rPr>
                <w:rFonts w:ascii="Myriad Pro" w:hAnsi="Myriad Pro"/>
                <w:lang w:val="en-US"/>
              </w:rPr>
              <w:t>4</w:t>
            </w:r>
            <w:r>
              <w:rPr>
                <w:rFonts w:ascii="Myriad Pro" w:hAnsi="Myriad Pro"/>
                <w:lang w:val="en-US"/>
              </w:rPr>
              <w:t>.</w:t>
            </w:r>
            <w:r w:rsidRPr="007D1025">
              <w:rPr>
                <w:rFonts w:ascii="Myriad Pro" w:hAnsi="Myriad Pro"/>
                <w:lang w:val="en-US"/>
              </w:rPr>
              <w:t xml:space="preserve"> Submission of the car in time and </w:t>
            </w:r>
            <w:r>
              <w:rPr>
                <w:rFonts w:ascii="Myriad Pro" w:hAnsi="Myriad Pro"/>
                <w:lang w:val="en-US"/>
              </w:rPr>
              <w:t xml:space="preserve">to </w:t>
            </w:r>
            <w:r w:rsidRPr="007D1025">
              <w:rPr>
                <w:rFonts w:ascii="Myriad Pro" w:hAnsi="Myriad Pro"/>
                <w:lang w:val="en-US"/>
              </w:rPr>
              <w:t xml:space="preserve">place, </w:t>
            </w:r>
            <w:r>
              <w:rPr>
                <w:rFonts w:ascii="Myriad Pro" w:hAnsi="Myriad Pro"/>
                <w:lang w:val="en-US"/>
              </w:rPr>
              <w:t xml:space="preserve">assigned by </w:t>
            </w:r>
            <w:r w:rsidRPr="007D1025">
              <w:rPr>
                <w:rFonts w:ascii="Myriad Pro" w:hAnsi="Myriad Pro"/>
                <w:lang w:val="en-US"/>
              </w:rPr>
              <w:t>UNDP, no</w:t>
            </w:r>
            <w:r>
              <w:rPr>
                <w:rFonts w:ascii="Myriad Pro" w:hAnsi="Myriad Pro"/>
                <w:lang w:val="en-US"/>
              </w:rPr>
              <w:t>t</w:t>
            </w:r>
            <w:r w:rsidRPr="007D1025">
              <w:rPr>
                <w:rFonts w:ascii="Myriad Pro" w:hAnsi="Myriad Pro"/>
                <w:lang w:val="en-US"/>
              </w:rPr>
              <w:t xml:space="preserve"> later than the day following the date of </w:t>
            </w:r>
            <w:r>
              <w:rPr>
                <w:rFonts w:ascii="Myriad Pro" w:hAnsi="Myriad Pro"/>
                <w:lang w:val="en-US"/>
              </w:rPr>
              <w:t>request</w:t>
            </w:r>
          </w:p>
        </w:tc>
        <w:tc>
          <w:tcPr>
            <w:tcW w:w="3260" w:type="dxa"/>
          </w:tcPr>
          <w:p w:rsidR="00DC418A" w:rsidRPr="007D1025" w:rsidRDefault="00DC418A" w:rsidP="00DC418A">
            <w:pPr>
              <w:jc w:val="both"/>
              <w:rPr>
                <w:rFonts w:ascii="Myriad Pro" w:hAnsi="Myriad Pro"/>
                <w:lang w:val="en-US"/>
              </w:rPr>
            </w:pPr>
            <w:r w:rsidRPr="007D1025">
              <w:rPr>
                <w:rFonts w:ascii="Myriad Pro" w:hAnsi="Myriad Pro"/>
                <w:lang w:val="en-US"/>
              </w:rPr>
              <w:t>1</w:t>
            </w:r>
            <w:r>
              <w:rPr>
                <w:rFonts w:ascii="Myriad Pro" w:hAnsi="Myriad Pro"/>
                <w:lang w:val="en-US"/>
              </w:rPr>
              <w:t>.</w:t>
            </w:r>
            <w:r w:rsidRPr="007D1025">
              <w:rPr>
                <w:rFonts w:ascii="Myriad Pro" w:hAnsi="Myriad Pro"/>
                <w:lang w:val="en-US"/>
              </w:rPr>
              <w:t xml:space="preserve"> </w:t>
            </w:r>
            <w:r>
              <w:rPr>
                <w:rFonts w:ascii="Myriad Pro" w:hAnsi="Myriad Pro"/>
                <w:lang w:val="en-US"/>
              </w:rPr>
              <w:t>Load c</w:t>
            </w:r>
            <w:r w:rsidRPr="007D1025">
              <w:rPr>
                <w:rFonts w:ascii="Myriad Pro" w:hAnsi="Myriad Pro"/>
                <w:lang w:val="en-US"/>
              </w:rPr>
              <w:t xml:space="preserve">apacity from </w:t>
            </w:r>
            <w:r w:rsidR="00EE2FE5">
              <w:rPr>
                <w:rFonts w:ascii="Myriad Pro" w:hAnsi="Myriad Pro"/>
                <w:lang w:val="en-US"/>
              </w:rPr>
              <w:t>3000 and higher</w:t>
            </w:r>
            <w:r w:rsidRPr="007D1025">
              <w:rPr>
                <w:rFonts w:ascii="Myriad Pro" w:hAnsi="Myriad Pro"/>
                <w:lang w:val="en-US"/>
              </w:rPr>
              <w:t xml:space="preserve">. </w:t>
            </w:r>
          </w:p>
          <w:p w:rsidR="00DC418A" w:rsidRPr="007D1025" w:rsidRDefault="00DC418A" w:rsidP="00DC418A">
            <w:pPr>
              <w:jc w:val="both"/>
              <w:rPr>
                <w:rFonts w:ascii="Myriad Pro" w:hAnsi="Myriad Pro"/>
                <w:lang w:val="en-US"/>
              </w:rPr>
            </w:pPr>
            <w:r w:rsidRPr="007D1025">
              <w:rPr>
                <w:rFonts w:ascii="Myriad Pro" w:hAnsi="Myriad Pro"/>
                <w:lang w:val="en-US"/>
              </w:rPr>
              <w:t>2</w:t>
            </w:r>
            <w:r>
              <w:rPr>
                <w:rFonts w:ascii="Myriad Pro" w:hAnsi="Myriad Pro"/>
                <w:lang w:val="en-US"/>
              </w:rPr>
              <w:t>.</w:t>
            </w:r>
            <w:r w:rsidRPr="007D1025">
              <w:rPr>
                <w:rFonts w:ascii="Myriad Pro" w:hAnsi="Myriad Pro"/>
                <w:lang w:val="en-US"/>
              </w:rPr>
              <w:t xml:space="preserve"> Capacity </w:t>
            </w:r>
            <w:r>
              <w:rPr>
                <w:rFonts w:ascii="Myriad Pro" w:hAnsi="Myriad Pro"/>
                <w:lang w:val="en-US"/>
              </w:rPr>
              <w:t>from</w:t>
            </w:r>
            <w:r w:rsidRPr="007D1025">
              <w:rPr>
                <w:rFonts w:ascii="Myriad Pro" w:hAnsi="Myriad Pro"/>
                <w:lang w:val="en-US"/>
              </w:rPr>
              <w:t xml:space="preserve"> </w:t>
            </w:r>
            <w:r w:rsidR="00EE2FE5">
              <w:rPr>
                <w:rFonts w:ascii="Myriad Pro" w:hAnsi="Myriad Pro"/>
                <w:lang w:val="en-US"/>
              </w:rPr>
              <w:t>2</w:t>
            </w:r>
            <w:r w:rsidRPr="007D1025">
              <w:rPr>
                <w:rFonts w:ascii="Myriad Pro" w:hAnsi="Myriad Pro"/>
                <w:lang w:val="en-US"/>
              </w:rPr>
              <w:t>5 cubic meters</w:t>
            </w:r>
            <w:r w:rsidR="00EE2FE5">
              <w:rPr>
                <w:rFonts w:ascii="Myriad Pro" w:hAnsi="Myriad Pro"/>
                <w:lang w:val="en-US"/>
              </w:rPr>
              <w:t xml:space="preserve"> and higher</w:t>
            </w:r>
            <w:r w:rsidRPr="007D1025">
              <w:rPr>
                <w:rFonts w:ascii="Myriad Pro" w:hAnsi="Myriad Pro"/>
                <w:lang w:val="en-US"/>
              </w:rPr>
              <w:t xml:space="preserve">.  </w:t>
            </w:r>
          </w:p>
          <w:p w:rsidR="00DC418A" w:rsidRPr="007D1025" w:rsidRDefault="00DC418A" w:rsidP="00DC418A">
            <w:pPr>
              <w:jc w:val="both"/>
              <w:rPr>
                <w:rFonts w:ascii="Myriad Pro" w:hAnsi="Myriad Pro"/>
                <w:lang w:val="en-US"/>
              </w:rPr>
            </w:pPr>
            <w:r w:rsidRPr="007D1025">
              <w:rPr>
                <w:rFonts w:ascii="Myriad Pro" w:hAnsi="Myriad Pro"/>
                <w:lang w:val="en-US"/>
              </w:rPr>
              <w:t>3</w:t>
            </w:r>
            <w:r>
              <w:rPr>
                <w:rFonts w:ascii="Myriad Pro" w:hAnsi="Myriad Pro"/>
                <w:lang w:val="en-US"/>
              </w:rPr>
              <w:t>.</w:t>
            </w:r>
            <w:r w:rsidRPr="007D1025">
              <w:rPr>
                <w:rFonts w:ascii="Myriad Pro" w:hAnsi="Myriad Pro"/>
                <w:lang w:val="en-US"/>
              </w:rPr>
              <w:t xml:space="preserve"> </w:t>
            </w:r>
            <w:r>
              <w:rPr>
                <w:rFonts w:ascii="Myriad Pro" w:hAnsi="Myriad Pro"/>
                <w:lang w:val="en-US"/>
              </w:rPr>
              <w:t xml:space="preserve">Covered/closed </w:t>
            </w:r>
            <w:r w:rsidRPr="007D1025">
              <w:rPr>
                <w:rFonts w:ascii="Myriad Pro" w:hAnsi="Myriad Pro"/>
                <w:lang w:val="en-US"/>
              </w:rPr>
              <w:t>metal bo</w:t>
            </w:r>
            <w:r>
              <w:rPr>
                <w:rFonts w:ascii="Myriad Pro" w:hAnsi="Myriad Pro"/>
                <w:lang w:val="en-US"/>
              </w:rPr>
              <w:t>dy (vehicle)</w:t>
            </w:r>
            <w:r w:rsidRPr="007D1025">
              <w:rPr>
                <w:rFonts w:ascii="Myriad Pro" w:hAnsi="Myriad Pro"/>
                <w:lang w:val="en-US"/>
              </w:rPr>
              <w:t xml:space="preserve">. </w:t>
            </w:r>
          </w:p>
          <w:p w:rsidR="00DC418A" w:rsidRPr="009B7612" w:rsidRDefault="00EE2FE5" w:rsidP="00DC418A">
            <w:pPr>
              <w:rPr>
                <w:rFonts w:ascii="Myriad Pro" w:hAnsi="Myriad Pro"/>
                <w:lang w:val="en-US"/>
              </w:rPr>
            </w:pPr>
            <w:r w:rsidRPr="007D1025">
              <w:rPr>
                <w:rFonts w:ascii="Myriad Pro" w:hAnsi="Myriad Pro"/>
                <w:lang w:val="en-US"/>
              </w:rPr>
              <w:t>4</w:t>
            </w:r>
            <w:r>
              <w:rPr>
                <w:rFonts w:ascii="Myriad Pro" w:hAnsi="Myriad Pro"/>
                <w:lang w:val="en-US"/>
              </w:rPr>
              <w:t>.</w:t>
            </w:r>
            <w:r w:rsidRPr="007D1025">
              <w:rPr>
                <w:rFonts w:ascii="Myriad Pro" w:hAnsi="Myriad Pro"/>
                <w:lang w:val="en-US"/>
              </w:rPr>
              <w:t xml:space="preserve"> Without temperature</w:t>
            </w:r>
            <w:r>
              <w:rPr>
                <w:rFonts w:ascii="Myriad Pro" w:hAnsi="Myriad Pro"/>
                <w:lang w:val="en-US"/>
              </w:rPr>
              <w:t xml:space="preserve"> conditions. </w:t>
            </w:r>
          </w:p>
        </w:tc>
      </w:tr>
      <w:tr w:rsidR="00DC418A" w:rsidRPr="00391C72" w:rsidTr="002D6C64">
        <w:trPr>
          <w:trHeight w:val="2098"/>
        </w:trPr>
        <w:tc>
          <w:tcPr>
            <w:tcW w:w="1702" w:type="dxa"/>
            <w:vAlign w:val="center"/>
          </w:tcPr>
          <w:p w:rsidR="00DC418A" w:rsidRPr="009B7612" w:rsidRDefault="00DC418A" w:rsidP="00DC418A">
            <w:pPr>
              <w:jc w:val="center"/>
              <w:rPr>
                <w:rFonts w:ascii="Myriad Pro" w:hAnsi="Myriad Pro"/>
                <w:b/>
                <w:lang w:val="en-US"/>
              </w:rPr>
            </w:pPr>
            <w:r w:rsidRPr="009B7612">
              <w:rPr>
                <w:rFonts w:ascii="Myriad Pro" w:hAnsi="Myriad Pro"/>
                <w:b/>
                <w:lang w:val="en-US"/>
              </w:rPr>
              <w:lastRenderedPageBreak/>
              <w:t>Lot №</w:t>
            </w:r>
            <w:r w:rsidR="00EE2FE5">
              <w:rPr>
                <w:rFonts w:ascii="Myriad Pro" w:hAnsi="Myriad Pro"/>
                <w:b/>
                <w:lang w:val="en-US"/>
              </w:rPr>
              <w:t>3</w:t>
            </w:r>
            <w:r w:rsidRPr="009B7612">
              <w:rPr>
                <w:rFonts w:ascii="Myriad Pro" w:hAnsi="Myriad Pro"/>
                <w:b/>
                <w:lang w:val="en-US"/>
              </w:rPr>
              <w:t>. Transport services (</w:t>
            </w:r>
            <w:r>
              <w:rPr>
                <w:rFonts w:ascii="Myriad Pro" w:hAnsi="Myriad Pro"/>
                <w:b/>
                <w:lang w:val="en-US"/>
              </w:rPr>
              <w:t xml:space="preserve">small </w:t>
            </w:r>
            <w:r w:rsidRPr="009B7612">
              <w:rPr>
                <w:rFonts w:ascii="Myriad Pro" w:hAnsi="Myriad Pro"/>
                <w:b/>
                <w:lang w:val="en-US"/>
              </w:rPr>
              <w:t>ref</w:t>
            </w:r>
            <w:r>
              <w:rPr>
                <w:rFonts w:ascii="Myriad Pro" w:hAnsi="Myriad Pro"/>
                <w:b/>
                <w:lang w:val="en-US"/>
              </w:rPr>
              <w:t>.</w:t>
            </w:r>
            <w:r w:rsidRPr="009B7612">
              <w:rPr>
                <w:rFonts w:ascii="Myriad Pro" w:hAnsi="Myriad Pro"/>
                <w:b/>
                <w:lang w:val="en-US"/>
              </w:rPr>
              <w:t>).</w:t>
            </w:r>
          </w:p>
          <w:p w:rsidR="00DC418A" w:rsidRPr="009B7612" w:rsidRDefault="00DC418A" w:rsidP="00DC418A">
            <w:pPr>
              <w:jc w:val="center"/>
              <w:rPr>
                <w:rFonts w:ascii="Myriad Pro" w:hAnsi="Myriad Pro"/>
                <w:b/>
                <w:lang w:val="en-US"/>
              </w:rPr>
            </w:pPr>
            <w:r w:rsidRPr="009B7612">
              <w:rPr>
                <w:rFonts w:ascii="Myriad Pro" w:hAnsi="Myriad Pro"/>
                <w:b/>
                <w:lang w:val="en-US"/>
              </w:rPr>
              <w:t>With</w:t>
            </w:r>
            <w:r>
              <w:rPr>
                <w:rFonts w:ascii="Myriad Pro" w:hAnsi="Myriad Pro"/>
                <w:b/>
                <w:lang w:val="en-US"/>
              </w:rPr>
              <w:t xml:space="preserve"> </w:t>
            </w:r>
            <w:r w:rsidRPr="009B7612">
              <w:rPr>
                <w:rFonts w:ascii="Myriad Pro" w:hAnsi="Myriad Pro"/>
                <w:b/>
                <w:lang w:val="en-US"/>
              </w:rPr>
              <w:t>temperature regime.</w:t>
            </w:r>
          </w:p>
          <w:p w:rsidR="00DC418A" w:rsidRPr="002D6C64" w:rsidRDefault="00DC418A" w:rsidP="00DC418A">
            <w:pPr>
              <w:pStyle w:val="4"/>
              <w:outlineLvl w:val="3"/>
              <w:rPr>
                <w:szCs w:val="22"/>
                <w:lang w:val="en-US"/>
              </w:rPr>
            </w:pPr>
          </w:p>
        </w:tc>
        <w:tc>
          <w:tcPr>
            <w:tcW w:w="6095" w:type="dxa"/>
          </w:tcPr>
          <w:p w:rsidR="00DC418A" w:rsidRPr="007D1025" w:rsidRDefault="00DC418A" w:rsidP="00DC418A">
            <w:pPr>
              <w:jc w:val="both"/>
              <w:rPr>
                <w:rFonts w:ascii="Myriad Pro" w:hAnsi="Myriad Pro"/>
                <w:lang w:val="en-US"/>
              </w:rPr>
            </w:pPr>
            <w:r>
              <w:rPr>
                <w:rFonts w:ascii="Myriad Pro" w:hAnsi="Myriad Pro"/>
                <w:lang w:val="en-US"/>
              </w:rPr>
              <w:t>1. L</w:t>
            </w:r>
            <w:r w:rsidRPr="007D1025">
              <w:rPr>
                <w:rFonts w:ascii="Myriad Pro" w:hAnsi="Myriad Pro"/>
                <w:lang w:val="en-US"/>
              </w:rPr>
              <w:t>oading</w:t>
            </w:r>
            <w:r>
              <w:rPr>
                <w:rFonts w:ascii="Myriad Pro" w:hAnsi="Myriad Pro"/>
                <w:lang w:val="en-US"/>
              </w:rPr>
              <w:t>/</w:t>
            </w:r>
            <w:r w:rsidRPr="007D1025">
              <w:rPr>
                <w:rFonts w:ascii="Myriad Pro" w:hAnsi="Myriad Pro"/>
                <w:lang w:val="en-US"/>
              </w:rPr>
              <w:t xml:space="preserve">unloading at all locations by the </w:t>
            </w:r>
            <w:r>
              <w:rPr>
                <w:rFonts w:ascii="Myriad Pro" w:hAnsi="Myriad Pro"/>
                <w:lang w:val="en-US"/>
              </w:rPr>
              <w:t>Contractor</w:t>
            </w:r>
            <w:r w:rsidRPr="007D1025">
              <w:rPr>
                <w:rFonts w:ascii="Myriad Pro" w:hAnsi="Myriad Pro"/>
                <w:lang w:val="en-US"/>
              </w:rPr>
              <w:t xml:space="preserve"> </w:t>
            </w:r>
          </w:p>
          <w:p w:rsidR="00DC418A" w:rsidRPr="007D1025" w:rsidRDefault="00DC418A" w:rsidP="00DC418A">
            <w:pPr>
              <w:jc w:val="both"/>
              <w:rPr>
                <w:rFonts w:ascii="Myriad Pro" w:hAnsi="Myriad Pro"/>
                <w:lang w:val="en-US"/>
              </w:rPr>
            </w:pPr>
            <w:r w:rsidRPr="007D1025">
              <w:rPr>
                <w:rFonts w:ascii="Myriad Pro" w:hAnsi="Myriad Pro"/>
                <w:lang w:val="en-US"/>
              </w:rPr>
              <w:t>2</w:t>
            </w:r>
            <w:r>
              <w:rPr>
                <w:rFonts w:ascii="Myriad Pro" w:hAnsi="Myriad Pro"/>
                <w:lang w:val="en-US"/>
              </w:rPr>
              <w:t>.</w:t>
            </w:r>
            <w:r w:rsidRPr="007D1025">
              <w:rPr>
                <w:rFonts w:ascii="Myriad Pro" w:hAnsi="Myriad Pro"/>
                <w:lang w:val="en-US"/>
              </w:rPr>
              <w:t xml:space="preserve"> Loading </w:t>
            </w:r>
            <w:proofErr w:type="gramStart"/>
            <w:r w:rsidRPr="007D1025">
              <w:rPr>
                <w:rFonts w:ascii="Myriad Pro" w:hAnsi="Myriad Pro"/>
                <w:lang w:val="en-US"/>
              </w:rPr>
              <w:t>is carried out</w:t>
            </w:r>
            <w:proofErr w:type="gramEnd"/>
            <w:r w:rsidRPr="007D1025">
              <w:rPr>
                <w:rFonts w:ascii="Myriad Pro" w:hAnsi="Myriad Pro"/>
                <w:lang w:val="en-US"/>
              </w:rPr>
              <w:t xml:space="preserve"> in Almaty. </w:t>
            </w:r>
            <w:r>
              <w:rPr>
                <w:rFonts w:ascii="Myriad Pro" w:hAnsi="Myriad Pro"/>
                <w:lang w:val="en-US"/>
              </w:rPr>
              <w:t>Goods d</w:t>
            </w:r>
            <w:r w:rsidRPr="007D1025">
              <w:rPr>
                <w:rFonts w:ascii="Myriad Pro" w:hAnsi="Myriad Pro"/>
                <w:lang w:val="en-US"/>
              </w:rPr>
              <w:t xml:space="preserve">elivery </w:t>
            </w:r>
            <w:r>
              <w:rPr>
                <w:rFonts w:ascii="Myriad Pro" w:hAnsi="Myriad Pro"/>
                <w:lang w:val="en-US"/>
              </w:rPr>
              <w:t xml:space="preserve">throughout </w:t>
            </w:r>
            <w:r w:rsidRPr="007D1025">
              <w:rPr>
                <w:rFonts w:ascii="Myriad Pro" w:hAnsi="Myriad Pro"/>
                <w:lang w:val="en-US"/>
              </w:rPr>
              <w:t xml:space="preserve">the territory of the Republic of Kazakhstan </w:t>
            </w:r>
            <w:proofErr w:type="gramStart"/>
            <w:r w:rsidRPr="007D1025">
              <w:rPr>
                <w:rFonts w:ascii="Myriad Pro" w:hAnsi="Myriad Pro"/>
                <w:lang w:val="en-US"/>
              </w:rPr>
              <w:t>is based</w:t>
            </w:r>
            <w:proofErr w:type="gramEnd"/>
            <w:r w:rsidRPr="007D1025">
              <w:rPr>
                <w:rFonts w:ascii="Myriad Pro" w:hAnsi="Myriad Pro"/>
                <w:lang w:val="en-US"/>
              </w:rPr>
              <w:t xml:space="preserve"> on the </w:t>
            </w:r>
            <w:r>
              <w:rPr>
                <w:rFonts w:ascii="Myriad Pro" w:hAnsi="Myriad Pro"/>
                <w:lang w:val="en-US"/>
              </w:rPr>
              <w:t xml:space="preserve">Acceptance </w:t>
            </w:r>
            <w:r w:rsidRPr="007D1025">
              <w:rPr>
                <w:rFonts w:ascii="Myriad Pro" w:hAnsi="Myriad Pro"/>
                <w:lang w:val="en-US"/>
              </w:rPr>
              <w:t xml:space="preserve">Acts. </w:t>
            </w:r>
          </w:p>
          <w:p w:rsidR="00DC418A" w:rsidRPr="007D1025" w:rsidRDefault="00DC418A" w:rsidP="00DC418A">
            <w:pPr>
              <w:jc w:val="both"/>
              <w:rPr>
                <w:rFonts w:ascii="Myriad Pro" w:hAnsi="Myriad Pro"/>
                <w:lang w:val="en-US"/>
              </w:rPr>
            </w:pPr>
            <w:r w:rsidRPr="007D1025">
              <w:rPr>
                <w:rFonts w:ascii="Myriad Pro" w:hAnsi="Myriad Pro"/>
                <w:lang w:val="en-US"/>
              </w:rPr>
              <w:t>3</w:t>
            </w:r>
            <w:r>
              <w:rPr>
                <w:rFonts w:ascii="Myriad Pro" w:hAnsi="Myriad Pro"/>
                <w:lang w:val="en-US"/>
              </w:rPr>
              <w:t>.</w:t>
            </w:r>
            <w:r w:rsidRPr="007D1025">
              <w:rPr>
                <w:rFonts w:ascii="Myriad Pro" w:hAnsi="Myriad Pro"/>
                <w:lang w:val="en-US"/>
              </w:rPr>
              <w:t xml:space="preserve"> Ability to accept </w:t>
            </w:r>
            <w:r>
              <w:rPr>
                <w:rFonts w:ascii="Myriad Pro" w:hAnsi="Myriad Pro"/>
                <w:lang w:val="en-US"/>
              </w:rPr>
              <w:t xml:space="preserve">UNDP </w:t>
            </w:r>
            <w:r w:rsidRPr="007D1025">
              <w:rPr>
                <w:rFonts w:ascii="Myriad Pro" w:hAnsi="Myriad Pro"/>
                <w:lang w:val="en-US"/>
              </w:rPr>
              <w:t xml:space="preserve">orders by phone </w:t>
            </w:r>
            <w:r>
              <w:rPr>
                <w:rFonts w:ascii="Myriad Pro" w:hAnsi="Myriad Pro"/>
                <w:lang w:val="en-US"/>
              </w:rPr>
              <w:t>from</w:t>
            </w:r>
            <w:r w:rsidRPr="007D1025">
              <w:rPr>
                <w:rFonts w:ascii="Myriad Pro" w:hAnsi="Myriad Pro"/>
                <w:lang w:val="en-US"/>
              </w:rPr>
              <w:t xml:space="preserve"> 9.00 to 18.00 on weekdays. </w:t>
            </w:r>
          </w:p>
          <w:p w:rsidR="00DC418A" w:rsidRPr="009B7612" w:rsidRDefault="00DC418A" w:rsidP="00DC418A">
            <w:pPr>
              <w:jc w:val="both"/>
              <w:rPr>
                <w:rFonts w:ascii="Myriad Pro" w:hAnsi="Myriad Pro"/>
                <w:color w:val="000000"/>
                <w:lang w:val="en-US"/>
              </w:rPr>
            </w:pPr>
            <w:r w:rsidRPr="007D1025">
              <w:rPr>
                <w:rFonts w:ascii="Myriad Pro" w:hAnsi="Myriad Pro"/>
                <w:lang w:val="en-US"/>
              </w:rPr>
              <w:t>4</w:t>
            </w:r>
            <w:r>
              <w:rPr>
                <w:rFonts w:ascii="Myriad Pro" w:hAnsi="Myriad Pro"/>
                <w:lang w:val="en-US"/>
              </w:rPr>
              <w:t>.</w:t>
            </w:r>
            <w:r w:rsidRPr="007D1025">
              <w:rPr>
                <w:rFonts w:ascii="Myriad Pro" w:hAnsi="Myriad Pro"/>
                <w:lang w:val="en-US"/>
              </w:rPr>
              <w:t xml:space="preserve"> Submission of the car in time and </w:t>
            </w:r>
            <w:r>
              <w:rPr>
                <w:rFonts w:ascii="Myriad Pro" w:hAnsi="Myriad Pro"/>
                <w:lang w:val="en-US"/>
              </w:rPr>
              <w:t xml:space="preserve">to </w:t>
            </w:r>
            <w:r w:rsidRPr="007D1025">
              <w:rPr>
                <w:rFonts w:ascii="Myriad Pro" w:hAnsi="Myriad Pro"/>
                <w:lang w:val="en-US"/>
              </w:rPr>
              <w:t xml:space="preserve">place, </w:t>
            </w:r>
            <w:r>
              <w:rPr>
                <w:rFonts w:ascii="Myriad Pro" w:hAnsi="Myriad Pro"/>
                <w:lang w:val="en-US"/>
              </w:rPr>
              <w:t xml:space="preserve">assigned by </w:t>
            </w:r>
            <w:r w:rsidRPr="007D1025">
              <w:rPr>
                <w:rFonts w:ascii="Myriad Pro" w:hAnsi="Myriad Pro"/>
                <w:lang w:val="en-US"/>
              </w:rPr>
              <w:t>UNDP, no</w:t>
            </w:r>
            <w:r>
              <w:rPr>
                <w:rFonts w:ascii="Myriad Pro" w:hAnsi="Myriad Pro"/>
                <w:lang w:val="en-US"/>
              </w:rPr>
              <w:t>t</w:t>
            </w:r>
            <w:r w:rsidRPr="007D1025">
              <w:rPr>
                <w:rFonts w:ascii="Myriad Pro" w:hAnsi="Myriad Pro"/>
                <w:lang w:val="en-US"/>
              </w:rPr>
              <w:t xml:space="preserve"> later than the day following the date of </w:t>
            </w:r>
            <w:r>
              <w:rPr>
                <w:rFonts w:ascii="Myriad Pro" w:hAnsi="Myriad Pro"/>
                <w:lang w:val="en-US"/>
              </w:rPr>
              <w:t>request</w:t>
            </w:r>
          </w:p>
        </w:tc>
        <w:tc>
          <w:tcPr>
            <w:tcW w:w="3260" w:type="dxa"/>
          </w:tcPr>
          <w:p w:rsidR="00DC418A" w:rsidRPr="007D1025" w:rsidRDefault="00DC418A" w:rsidP="00DC418A">
            <w:pPr>
              <w:jc w:val="both"/>
              <w:rPr>
                <w:rFonts w:ascii="Myriad Pro" w:hAnsi="Myriad Pro"/>
                <w:lang w:val="en-US"/>
              </w:rPr>
            </w:pPr>
            <w:r w:rsidRPr="007D1025">
              <w:rPr>
                <w:rFonts w:ascii="Myriad Pro" w:hAnsi="Myriad Pro"/>
                <w:lang w:val="en-US"/>
              </w:rPr>
              <w:t>1</w:t>
            </w:r>
            <w:r>
              <w:rPr>
                <w:rFonts w:ascii="Myriad Pro" w:hAnsi="Myriad Pro"/>
                <w:lang w:val="en-US"/>
              </w:rPr>
              <w:t>.</w:t>
            </w:r>
            <w:r w:rsidRPr="007D1025">
              <w:rPr>
                <w:rFonts w:ascii="Myriad Pro" w:hAnsi="Myriad Pro"/>
                <w:lang w:val="en-US"/>
              </w:rPr>
              <w:t xml:space="preserve"> </w:t>
            </w:r>
            <w:r>
              <w:rPr>
                <w:rFonts w:ascii="Myriad Pro" w:hAnsi="Myriad Pro"/>
                <w:lang w:val="en-US"/>
              </w:rPr>
              <w:t>Load c</w:t>
            </w:r>
            <w:r w:rsidRPr="007D1025">
              <w:rPr>
                <w:rFonts w:ascii="Myriad Pro" w:hAnsi="Myriad Pro"/>
                <w:lang w:val="en-US"/>
              </w:rPr>
              <w:t xml:space="preserve">apacity from 1000 to 3000 kg. </w:t>
            </w:r>
          </w:p>
          <w:p w:rsidR="00DC418A" w:rsidRPr="007D1025" w:rsidRDefault="00DC418A" w:rsidP="00DC418A">
            <w:pPr>
              <w:jc w:val="both"/>
              <w:rPr>
                <w:rFonts w:ascii="Myriad Pro" w:hAnsi="Myriad Pro"/>
                <w:lang w:val="en-US"/>
              </w:rPr>
            </w:pPr>
            <w:r w:rsidRPr="007D1025">
              <w:rPr>
                <w:rFonts w:ascii="Myriad Pro" w:hAnsi="Myriad Pro"/>
                <w:lang w:val="en-US"/>
              </w:rPr>
              <w:t>2</w:t>
            </w:r>
            <w:r>
              <w:rPr>
                <w:rFonts w:ascii="Myriad Pro" w:hAnsi="Myriad Pro"/>
                <w:lang w:val="en-US"/>
              </w:rPr>
              <w:t>.</w:t>
            </w:r>
            <w:r w:rsidRPr="007D1025">
              <w:rPr>
                <w:rFonts w:ascii="Myriad Pro" w:hAnsi="Myriad Pro"/>
                <w:lang w:val="en-US"/>
              </w:rPr>
              <w:t xml:space="preserve"> Capacity </w:t>
            </w:r>
            <w:r>
              <w:rPr>
                <w:rFonts w:ascii="Myriad Pro" w:hAnsi="Myriad Pro"/>
                <w:lang w:val="en-US"/>
              </w:rPr>
              <w:t>from</w:t>
            </w:r>
            <w:r w:rsidRPr="007D1025">
              <w:rPr>
                <w:rFonts w:ascii="Myriad Pro" w:hAnsi="Myriad Pro"/>
                <w:lang w:val="en-US"/>
              </w:rPr>
              <w:t xml:space="preserve"> 15 to 25 cubic meters.  </w:t>
            </w:r>
          </w:p>
          <w:p w:rsidR="00DC418A" w:rsidRPr="007D1025" w:rsidRDefault="00DC418A" w:rsidP="00DC418A">
            <w:pPr>
              <w:jc w:val="both"/>
              <w:rPr>
                <w:rFonts w:ascii="Myriad Pro" w:hAnsi="Myriad Pro"/>
                <w:lang w:val="en-US"/>
              </w:rPr>
            </w:pPr>
            <w:r w:rsidRPr="007D1025">
              <w:rPr>
                <w:rFonts w:ascii="Myriad Pro" w:hAnsi="Myriad Pro"/>
                <w:lang w:val="en-US"/>
              </w:rPr>
              <w:t>3</w:t>
            </w:r>
            <w:r>
              <w:rPr>
                <w:rFonts w:ascii="Myriad Pro" w:hAnsi="Myriad Pro"/>
                <w:lang w:val="en-US"/>
              </w:rPr>
              <w:t>.</w:t>
            </w:r>
            <w:r w:rsidRPr="007D1025">
              <w:rPr>
                <w:rFonts w:ascii="Myriad Pro" w:hAnsi="Myriad Pro"/>
                <w:lang w:val="en-US"/>
              </w:rPr>
              <w:t xml:space="preserve"> </w:t>
            </w:r>
            <w:r>
              <w:rPr>
                <w:rFonts w:ascii="Myriad Pro" w:hAnsi="Myriad Pro"/>
                <w:lang w:val="en-US"/>
              </w:rPr>
              <w:t xml:space="preserve">Covered/closed </w:t>
            </w:r>
            <w:r w:rsidRPr="007D1025">
              <w:rPr>
                <w:rFonts w:ascii="Myriad Pro" w:hAnsi="Myriad Pro"/>
                <w:lang w:val="en-US"/>
              </w:rPr>
              <w:t>metal bo</w:t>
            </w:r>
            <w:r>
              <w:rPr>
                <w:rFonts w:ascii="Myriad Pro" w:hAnsi="Myriad Pro"/>
                <w:lang w:val="en-US"/>
              </w:rPr>
              <w:t>dy (vehicle)</w:t>
            </w:r>
            <w:r w:rsidRPr="007D1025">
              <w:rPr>
                <w:rFonts w:ascii="Myriad Pro" w:hAnsi="Myriad Pro"/>
                <w:lang w:val="en-US"/>
              </w:rPr>
              <w:t xml:space="preserve">. </w:t>
            </w:r>
          </w:p>
          <w:p w:rsidR="00DC418A" w:rsidRDefault="00DC418A" w:rsidP="00DC418A">
            <w:pPr>
              <w:jc w:val="both"/>
              <w:rPr>
                <w:rFonts w:ascii="Myriad Pro" w:hAnsi="Myriad Pro"/>
                <w:lang w:val="en-US"/>
              </w:rPr>
            </w:pPr>
            <w:r w:rsidRPr="007D1025">
              <w:rPr>
                <w:rFonts w:ascii="Myriad Pro" w:hAnsi="Myriad Pro"/>
                <w:lang w:val="en-US"/>
              </w:rPr>
              <w:t>4</w:t>
            </w:r>
            <w:r>
              <w:rPr>
                <w:rFonts w:ascii="Myriad Pro" w:hAnsi="Myriad Pro"/>
                <w:lang w:val="en-US"/>
              </w:rPr>
              <w:t>.</w:t>
            </w:r>
            <w:r w:rsidRPr="007D1025">
              <w:rPr>
                <w:rFonts w:ascii="Myriad Pro" w:hAnsi="Myriad Pro"/>
                <w:lang w:val="en-US"/>
              </w:rPr>
              <w:t xml:space="preserve"> Adjust the temperature (</w:t>
            </w:r>
            <w:r>
              <w:rPr>
                <w:rFonts w:ascii="Myriad Pro" w:hAnsi="Myriad Pro"/>
                <w:lang w:val="en-US"/>
              </w:rPr>
              <w:t xml:space="preserve">from </w:t>
            </w:r>
          </w:p>
          <w:p w:rsidR="00DC418A" w:rsidRPr="009B7612" w:rsidRDefault="00DC418A" w:rsidP="00EE2FE5">
            <w:pPr>
              <w:jc w:val="both"/>
              <w:rPr>
                <w:rFonts w:ascii="Myriad Pro" w:hAnsi="Myriad Pro"/>
                <w:lang w:val="en-US"/>
              </w:rPr>
            </w:pPr>
            <w:r>
              <w:rPr>
                <w:rFonts w:ascii="Myriad Pro" w:hAnsi="Myriad Pro"/>
                <w:lang w:val="en-US"/>
              </w:rPr>
              <w:t>(-20) to (</w:t>
            </w:r>
            <w:r w:rsidRPr="007D1025">
              <w:rPr>
                <w:rFonts w:ascii="Myriad Pro" w:hAnsi="Myriad Pro"/>
                <w:lang w:val="en-US"/>
              </w:rPr>
              <w:t>+20</w:t>
            </w:r>
            <w:r>
              <w:rPr>
                <w:rFonts w:ascii="Myriad Pro" w:hAnsi="Myriad Pro"/>
                <w:lang w:val="en-US"/>
              </w:rPr>
              <w:t xml:space="preserve"> to</w:t>
            </w:r>
            <w:r w:rsidRPr="007D1025">
              <w:rPr>
                <w:rFonts w:ascii="Myriad Pro" w:hAnsi="Myriad Pro"/>
                <w:lang w:val="en-US"/>
              </w:rPr>
              <w:t xml:space="preserve"> +25</w:t>
            </w:r>
            <w:r>
              <w:rPr>
                <w:rFonts w:ascii="Myriad Pro" w:hAnsi="Myriad Pro"/>
                <w:lang w:val="en-US"/>
              </w:rPr>
              <w:t>)</w:t>
            </w:r>
            <w:r w:rsidRPr="007D1025">
              <w:rPr>
                <w:rFonts w:ascii="Myriad Pro" w:hAnsi="Myriad Pro"/>
                <w:lang w:val="en-US"/>
              </w:rPr>
              <w:t xml:space="preserve"> ° C).</w:t>
            </w:r>
          </w:p>
        </w:tc>
      </w:tr>
    </w:tbl>
    <w:p w:rsidR="00BA0A10" w:rsidRPr="002D6C64" w:rsidRDefault="00BA0A10" w:rsidP="00BA0A10">
      <w:pPr>
        <w:jc w:val="both"/>
        <w:rPr>
          <w:rFonts w:ascii="Myriad Pro" w:hAnsi="Myriad Pro"/>
          <w:b/>
          <w:lang w:val="en-US"/>
        </w:rPr>
      </w:pPr>
      <w:r w:rsidRPr="002D6C64">
        <w:rPr>
          <w:rFonts w:ascii="Myriad Pro" w:hAnsi="Myriad Pro"/>
          <w:b/>
          <w:lang w:val="en-US"/>
        </w:rPr>
        <w:t xml:space="preserve">The volume of purchases: Purchase of services </w:t>
      </w:r>
      <w:proofErr w:type="gramStart"/>
      <w:r w:rsidRPr="002D6C64">
        <w:rPr>
          <w:rFonts w:ascii="Myriad Pro" w:hAnsi="Myriad Pro"/>
          <w:b/>
          <w:lang w:val="en-US"/>
        </w:rPr>
        <w:t>will be made</w:t>
      </w:r>
      <w:proofErr w:type="gramEnd"/>
      <w:r w:rsidRPr="002D6C64">
        <w:rPr>
          <w:rFonts w:ascii="Myriad Pro" w:hAnsi="Myriad Pro"/>
          <w:b/>
          <w:lang w:val="en-US"/>
        </w:rPr>
        <w:t xml:space="preserve"> on an ad hoc basis. </w:t>
      </w:r>
    </w:p>
    <w:p w:rsidR="002D6C64" w:rsidRDefault="002D6C64" w:rsidP="002D6C64">
      <w:pPr>
        <w:spacing w:after="0"/>
        <w:jc w:val="both"/>
        <w:rPr>
          <w:rFonts w:ascii="Myriad Pro" w:hAnsi="Myriad Pro"/>
          <w:lang w:val="en-US"/>
        </w:rPr>
      </w:pPr>
    </w:p>
    <w:p w:rsidR="00BA0A10" w:rsidRPr="007D1025" w:rsidRDefault="002D6C64" w:rsidP="002D6C64">
      <w:pPr>
        <w:spacing w:after="0"/>
        <w:jc w:val="both"/>
        <w:rPr>
          <w:rFonts w:ascii="Myriad Pro" w:hAnsi="Myriad Pro"/>
          <w:lang w:val="en-US"/>
        </w:rPr>
      </w:pPr>
      <w:r>
        <w:rPr>
          <w:rFonts w:ascii="Myriad Pro" w:hAnsi="Myriad Pro"/>
          <w:lang w:val="en-US"/>
        </w:rPr>
        <w:t>P</w:t>
      </w:r>
      <w:r w:rsidR="00BA0A10" w:rsidRPr="007D1025">
        <w:rPr>
          <w:rFonts w:ascii="Myriad Pro" w:hAnsi="Myriad Pro"/>
          <w:lang w:val="en-US"/>
        </w:rPr>
        <w:t>repared</w:t>
      </w:r>
      <w:r>
        <w:rPr>
          <w:rFonts w:ascii="Myriad Pro" w:hAnsi="Myriad Pro"/>
          <w:lang w:val="en-US"/>
        </w:rPr>
        <w:t xml:space="preserve"> by:</w:t>
      </w:r>
      <w:r w:rsidR="00BA0A10" w:rsidRPr="007D1025">
        <w:rPr>
          <w:rFonts w:ascii="Myriad Pro" w:hAnsi="Myriad Pro"/>
          <w:lang w:val="en-US"/>
        </w:rPr>
        <w:t xml:space="preserve"> </w:t>
      </w:r>
    </w:p>
    <w:p w:rsidR="00BA0A10" w:rsidRPr="007D1025" w:rsidRDefault="00EE2FE5" w:rsidP="002D6C64">
      <w:pPr>
        <w:spacing w:after="0"/>
        <w:jc w:val="both"/>
        <w:rPr>
          <w:rFonts w:ascii="Myriad Pro" w:hAnsi="Myriad Pro"/>
          <w:lang w:val="en-US"/>
        </w:rPr>
      </w:pPr>
      <w:r w:rsidRPr="007D1025">
        <w:rPr>
          <w:rFonts w:ascii="Myriad Pro" w:hAnsi="Myriad Pro"/>
          <w:lang w:val="en-US"/>
        </w:rPr>
        <w:t xml:space="preserve">UNDP </w:t>
      </w:r>
      <w:r w:rsidR="00BA0A10" w:rsidRPr="007D1025">
        <w:rPr>
          <w:rFonts w:ascii="Myriad Pro" w:hAnsi="Myriad Pro"/>
          <w:lang w:val="en-US"/>
        </w:rPr>
        <w:t xml:space="preserve">Procurement Coordinator </w:t>
      </w:r>
    </w:p>
    <w:p w:rsidR="00BA0A10" w:rsidRPr="007D1025" w:rsidRDefault="00BA0A10" w:rsidP="002D6C64">
      <w:pPr>
        <w:spacing w:after="0"/>
        <w:jc w:val="both"/>
        <w:rPr>
          <w:rFonts w:ascii="Myriad Pro" w:hAnsi="Myriad Pro"/>
          <w:lang w:val="en-US"/>
        </w:rPr>
      </w:pPr>
    </w:p>
    <w:p w:rsidR="00BA0A10" w:rsidRPr="007D1025" w:rsidRDefault="00BA0A10" w:rsidP="00BA0A10">
      <w:pPr>
        <w:jc w:val="both"/>
        <w:rPr>
          <w:rFonts w:ascii="Myriad Pro" w:hAnsi="Myriad Pro"/>
          <w:lang w:val="en-US"/>
        </w:rPr>
      </w:pPr>
    </w:p>
    <w:p w:rsidR="00BA0A10" w:rsidRPr="007D1025" w:rsidRDefault="00BA0A10" w:rsidP="00BA0A10">
      <w:pPr>
        <w:jc w:val="both"/>
        <w:rPr>
          <w:rFonts w:ascii="Myriad Pro" w:hAnsi="Myriad Pro"/>
          <w:lang w:val="en-US"/>
        </w:rPr>
      </w:pPr>
      <w:r w:rsidRPr="007D1025">
        <w:rPr>
          <w:rFonts w:ascii="Myriad Pro" w:hAnsi="Myriad Pro"/>
          <w:lang w:val="en-US"/>
        </w:rPr>
        <w:t>_______________________________ / Nelly Perevertova</w:t>
      </w:r>
    </w:p>
    <w:sectPr w:rsidR="00BA0A10" w:rsidRPr="007D10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yriad Pro">
    <w:altName w:val="Corbel"/>
    <w:panose1 w:val="00000000000000000000"/>
    <w:charset w:val="00"/>
    <w:family w:val="swiss"/>
    <w:notTrueType/>
    <w:pitch w:val="variable"/>
    <w:sig w:usb0="00000001"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F5F3D"/>
    <w:multiLevelType w:val="hybridMultilevel"/>
    <w:tmpl w:val="DBA0384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AE4"/>
    <w:rsid w:val="000218F1"/>
    <w:rsid w:val="00040E4D"/>
    <w:rsid w:val="00045297"/>
    <w:rsid w:val="0004695F"/>
    <w:rsid w:val="000601E2"/>
    <w:rsid w:val="000759CE"/>
    <w:rsid w:val="00092153"/>
    <w:rsid w:val="0009483C"/>
    <w:rsid w:val="00095408"/>
    <w:rsid w:val="000B2C9A"/>
    <w:rsid w:val="000C15A3"/>
    <w:rsid w:val="000C6B77"/>
    <w:rsid w:val="000D1BD3"/>
    <w:rsid w:val="000D1FE5"/>
    <w:rsid w:val="000D73FC"/>
    <w:rsid w:val="00112CDB"/>
    <w:rsid w:val="001143E0"/>
    <w:rsid w:val="0015245B"/>
    <w:rsid w:val="001C32A0"/>
    <w:rsid w:val="001C429C"/>
    <w:rsid w:val="001C56F7"/>
    <w:rsid w:val="001F743C"/>
    <w:rsid w:val="002134A4"/>
    <w:rsid w:val="002231F7"/>
    <w:rsid w:val="0023463D"/>
    <w:rsid w:val="00236A32"/>
    <w:rsid w:val="002623F6"/>
    <w:rsid w:val="002A16B7"/>
    <w:rsid w:val="002B325E"/>
    <w:rsid w:val="002D6C64"/>
    <w:rsid w:val="00300616"/>
    <w:rsid w:val="003075DE"/>
    <w:rsid w:val="00327277"/>
    <w:rsid w:val="00334B52"/>
    <w:rsid w:val="00336F4C"/>
    <w:rsid w:val="003433FB"/>
    <w:rsid w:val="00384D0A"/>
    <w:rsid w:val="003873CE"/>
    <w:rsid w:val="003909F5"/>
    <w:rsid w:val="00390DD3"/>
    <w:rsid w:val="00391C72"/>
    <w:rsid w:val="003A3417"/>
    <w:rsid w:val="003B113B"/>
    <w:rsid w:val="003B1D05"/>
    <w:rsid w:val="003D25D1"/>
    <w:rsid w:val="003D3824"/>
    <w:rsid w:val="003D5859"/>
    <w:rsid w:val="003E754B"/>
    <w:rsid w:val="00405E9D"/>
    <w:rsid w:val="00407FC5"/>
    <w:rsid w:val="00417195"/>
    <w:rsid w:val="00420DFC"/>
    <w:rsid w:val="004254F8"/>
    <w:rsid w:val="00433152"/>
    <w:rsid w:val="0043780E"/>
    <w:rsid w:val="00440FC9"/>
    <w:rsid w:val="00460589"/>
    <w:rsid w:val="00475D53"/>
    <w:rsid w:val="00476958"/>
    <w:rsid w:val="004816BB"/>
    <w:rsid w:val="00492648"/>
    <w:rsid w:val="004B29F8"/>
    <w:rsid w:val="004B7C81"/>
    <w:rsid w:val="004D7194"/>
    <w:rsid w:val="004F4A9E"/>
    <w:rsid w:val="005158B1"/>
    <w:rsid w:val="0052227E"/>
    <w:rsid w:val="00527CE3"/>
    <w:rsid w:val="00551530"/>
    <w:rsid w:val="0055662C"/>
    <w:rsid w:val="00573243"/>
    <w:rsid w:val="005843AA"/>
    <w:rsid w:val="00584AE4"/>
    <w:rsid w:val="00592E42"/>
    <w:rsid w:val="005945F1"/>
    <w:rsid w:val="005A1DCE"/>
    <w:rsid w:val="005B4468"/>
    <w:rsid w:val="005C03EE"/>
    <w:rsid w:val="005C2152"/>
    <w:rsid w:val="005C72D2"/>
    <w:rsid w:val="005F5A0A"/>
    <w:rsid w:val="00624BA6"/>
    <w:rsid w:val="00642AAF"/>
    <w:rsid w:val="00661FAC"/>
    <w:rsid w:val="00663959"/>
    <w:rsid w:val="00681331"/>
    <w:rsid w:val="006912CF"/>
    <w:rsid w:val="00696015"/>
    <w:rsid w:val="006A0B6A"/>
    <w:rsid w:val="006A77A5"/>
    <w:rsid w:val="006D6E4E"/>
    <w:rsid w:val="006E1B80"/>
    <w:rsid w:val="006E4521"/>
    <w:rsid w:val="006F0AE6"/>
    <w:rsid w:val="00701274"/>
    <w:rsid w:val="00734283"/>
    <w:rsid w:val="00743598"/>
    <w:rsid w:val="00793DF9"/>
    <w:rsid w:val="007A24B9"/>
    <w:rsid w:val="007A28C2"/>
    <w:rsid w:val="007C33DB"/>
    <w:rsid w:val="007D1025"/>
    <w:rsid w:val="007E341A"/>
    <w:rsid w:val="007F78AD"/>
    <w:rsid w:val="008308B0"/>
    <w:rsid w:val="00832D13"/>
    <w:rsid w:val="00847076"/>
    <w:rsid w:val="00876996"/>
    <w:rsid w:val="0088178A"/>
    <w:rsid w:val="00933660"/>
    <w:rsid w:val="009500D2"/>
    <w:rsid w:val="0099064B"/>
    <w:rsid w:val="009B3406"/>
    <w:rsid w:val="009B7612"/>
    <w:rsid w:val="009F6CB5"/>
    <w:rsid w:val="00A1188F"/>
    <w:rsid w:val="00A15B63"/>
    <w:rsid w:val="00A203E9"/>
    <w:rsid w:val="00A51651"/>
    <w:rsid w:val="00A67FFA"/>
    <w:rsid w:val="00AB2AD3"/>
    <w:rsid w:val="00AD6542"/>
    <w:rsid w:val="00AD7281"/>
    <w:rsid w:val="00AF222A"/>
    <w:rsid w:val="00B142F0"/>
    <w:rsid w:val="00B20866"/>
    <w:rsid w:val="00B2415C"/>
    <w:rsid w:val="00B32CD5"/>
    <w:rsid w:val="00B36F04"/>
    <w:rsid w:val="00B74F2A"/>
    <w:rsid w:val="00B80982"/>
    <w:rsid w:val="00BA0A10"/>
    <w:rsid w:val="00BB158A"/>
    <w:rsid w:val="00BB227E"/>
    <w:rsid w:val="00C06162"/>
    <w:rsid w:val="00C408DE"/>
    <w:rsid w:val="00C4238D"/>
    <w:rsid w:val="00C548AB"/>
    <w:rsid w:val="00C659BF"/>
    <w:rsid w:val="00CB0001"/>
    <w:rsid w:val="00CB0CEF"/>
    <w:rsid w:val="00CC5FD2"/>
    <w:rsid w:val="00CD34C6"/>
    <w:rsid w:val="00CE0A74"/>
    <w:rsid w:val="00CE6F45"/>
    <w:rsid w:val="00D14256"/>
    <w:rsid w:val="00D239E9"/>
    <w:rsid w:val="00D71C6B"/>
    <w:rsid w:val="00DC04C6"/>
    <w:rsid w:val="00DC418A"/>
    <w:rsid w:val="00DC47AC"/>
    <w:rsid w:val="00DE47A8"/>
    <w:rsid w:val="00E0076D"/>
    <w:rsid w:val="00E0244A"/>
    <w:rsid w:val="00E17B57"/>
    <w:rsid w:val="00E52F9F"/>
    <w:rsid w:val="00E61762"/>
    <w:rsid w:val="00E866D1"/>
    <w:rsid w:val="00E923AD"/>
    <w:rsid w:val="00E93214"/>
    <w:rsid w:val="00EA4939"/>
    <w:rsid w:val="00EB487A"/>
    <w:rsid w:val="00EB4BFE"/>
    <w:rsid w:val="00ED7FB5"/>
    <w:rsid w:val="00EE2FE5"/>
    <w:rsid w:val="00F059A1"/>
    <w:rsid w:val="00F2062A"/>
    <w:rsid w:val="00F24A39"/>
    <w:rsid w:val="00F404A2"/>
    <w:rsid w:val="00F4341E"/>
    <w:rsid w:val="00F60BDB"/>
    <w:rsid w:val="00F65CA2"/>
    <w:rsid w:val="00F8128F"/>
    <w:rsid w:val="00F9011E"/>
    <w:rsid w:val="00FB4BB5"/>
    <w:rsid w:val="00FB5246"/>
    <w:rsid w:val="00FC32F8"/>
    <w:rsid w:val="00FD3986"/>
    <w:rsid w:val="00FE117E"/>
    <w:rsid w:val="00FF1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9DEF0B-E727-4CB8-B015-817ACA7AC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qFormat/>
    <w:rsid w:val="00BA0A10"/>
    <w:pPr>
      <w:keepNext/>
      <w:spacing w:after="0" w:line="240" w:lineRule="auto"/>
      <w:ind w:right="-108"/>
      <w:outlineLvl w:val="3"/>
    </w:pPr>
    <w:rPr>
      <w:rFonts w:ascii="Myriad Pro" w:eastAsia="Times New Roman" w:hAnsi="Myriad Pro" w:cs="Times New Roman"/>
      <w:b/>
      <w:bCs/>
      <w:spacing w:val="-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A0A10"/>
    <w:rPr>
      <w:rFonts w:ascii="Myriad Pro" w:eastAsia="Times New Roman" w:hAnsi="Myriad Pro" w:cs="Times New Roman"/>
      <w:b/>
      <w:bCs/>
      <w:spacing w:val="-4"/>
      <w:szCs w:val="24"/>
    </w:rPr>
  </w:style>
  <w:style w:type="paragraph" w:styleId="2">
    <w:name w:val="Body Text 2"/>
    <w:basedOn w:val="a"/>
    <w:link w:val="20"/>
    <w:uiPriority w:val="99"/>
    <w:unhideWhenUsed/>
    <w:rsid w:val="00BA0A10"/>
    <w:pPr>
      <w:spacing w:after="120" w:line="480" w:lineRule="auto"/>
    </w:pPr>
    <w:rPr>
      <w:rFonts w:ascii="Calibri" w:eastAsia="Calibri" w:hAnsi="Calibri" w:cs="Calibri"/>
    </w:rPr>
  </w:style>
  <w:style w:type="character" w:customStyle="1" w:styleId="20">
    <w:name w:val="Основной текст 2 Знак"/>
    <w:basedOn w:val="a0"/>
    <w:link w:val="2"/>
    <w:uiPriority w:val="99"/>
    <w:rsid w:val="00BA0A10"/>
    <w:rPr>
      <w:rFonts w:ascii="Calibri" w:eastAsia="Calibri" w:hAnsi="Calibri" w:cs="Calibri"/>
    </w:rPr>
  </w:style>
  <w:style w:type="table" w:styleId="a3">
    <w:name w:val="Table Grid"/>
    <w:basedOn w:val="a1"/>
    <w:uiPriority w:val="59"/>
    <w:rsid w:val="00BA0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C429C"/>
    <w:pPr>
      <w:ind w:left="720"/>
      <w:contextualSpacing/>
    </w:pPr>
  </w:style>
  <w:style w:type="character" w:styleId="a5">
    <w:name w:val="annotation reference"/>
    <w:basedOn w:val="a0"/>
    <w:uiPriority w:val="99"/>
    <w:semiHidden/>
    <w:unhideWhenUsed/>
    <w:rsid w:val="00B80982"/>
    <w:rPr>
      <w:sz w:val="16"/>
      <w:szCs w:val="16"/>
    </w:rPr>
  </w:style>
  <w:style w:type="paragraph" w:styleId="a6">
    <w:name w:val="annotation text"/>
    <w:basedOn w:val="a"/>
    <w:link w:val="a7"/>
    <w:uiPriority w:val="99"/>
    <w:semiHidden/>
    <w:unhideWhenUsed/>
    <w:rsid w:val="00B80982"/>
    <w:pPr>
      <w:spacing w:line="240" w:lineRule="auto"/>
    </w:pPr>
    <w:rPr>
      <w:sz w:val="20"/>
      <w:szCs w:val="20"/>
    </w:rPr>
  </w:style>
  <w:style w:type="character" w:customStyle="1" w:styleId="a7">
    <w:name w:val="Текст примечания Знак"/>
    <w:basedOn w:val="a0"/>
    <w:link w:val="a6"/>
    <w:uiPriority w:val="99"/>
    <w:semiHidden/>
    <w:rsid w:val="00B80982"/>
    <w:rPr>
      <w:sz w:val="20"/>
      <w:szCs w:val="20"/>
    </w:rPr>
  </w:style>
  <w:style w:type="paragraph" w:styleId="a8">
    <w:name w:val="annotation subject"/>
    <w:basedOn w:val="a6"/>
    <w:next w:val="a6"/>
    <w:link w:val="a9"/>
    <w:uiPriority w:val="99"/>
    <w:semiHidden/>
    <w:unhideWhenUsed/>
    <w:rsid w:val="00B80982"/>
    <w:rPr>
      <w:b/>
      <w:bCs/>
    </w:rPr>
  </w:style>
  <w:style w:type="character" w:customStyle="1" w:styleId="a9">
    <w:name w:val="Тема примечания Знак"/>
    <w:basedOn w:val="a7"/>
    <w:link w:val="a8"/>
    <w:uiPriority w:val="99"/>
    <w:semiHidden/>
    <w:rsid w:val="00B80982"/>
    <w:rPr>
      <w:b/>
      <w:bCs/>
      <w:sz w:val="20"/>
      <w:szCs w:val="20"/>
    </w:rPr>
  </w:style>
  <w:style w:type="paragraph" w:styleId="aa">
    <w:name w:val="Balloon Text"/>
    <w:basedOn w:val="a"/>
    <w:link w:val="ab"/>
    <w:uiPriority w:val="99"/>
    <w:semiHidden/>
    <w:unhideWhenUsed/>
    <w:rsid w:val="00B8098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09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2050</Words>
  <Characters>11691</Characters>
  <Application>Microsoft Office Word</Application>
  <DocSecurity>0</DocSecurity>
  <Lines>97</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Nelly Perevertova</dc:creator>
  <cp:lastModifiedBy>Nelly Perevertova</cp:lastModifiedBy>
  <cp:revision>4</cp:revision>
  <dcterms:created xsi:type="dcterms:W3CDTF">2014-08-29T05:18:00Z</dcterms:created>
  <dcterms:modified xsi:type="dcterms:W3CDTF">2014-09-04T17:26:00Z</dcterms:modified>
</cp:coreProperties>
</file>