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1"/>
        <w:keepLines w:val="1"/>
        <w:spacing w:after="240" w:before="360" w:line="240" w:lineRule="auto"/>
        <w:ind w:left="0" w:right="0" w:firstLine="0"/>
        <w:jc w:val="left"/>
        <w:rPr>
          <w:rFonts w:ascii="Arial" w:cs="Arial" w:eastAsia="Arial" w:hAnsi="Arial"/>
          <w:b w:val="1"/>
          <w:color w:val="0092d1"/>
          <w:sz w:val="28"/>
          <w:szCs w:val="28"/>
          <w:shd w:fill="auto" w:val="clear"/>
          <w:vertAlign w:val="baseline"/>
        </w:rPr>
      </w:pPr>
      <w:r w:rsidDel="00000000" w:rsidR="00000000" w:rsidRPr="00000000">
        <w:rPr>
          <w:rFonts w:ascii="Arial" w:cs="Arial" w:eastAsia="Arial" w:hAnsi="Arial"/>
          <w:b w:val="1"/>
          <w:color w:val="0092d1"/>
          <w:sz w:val="28"/>
          <w:szCs w:val="28"/>
          <w:shd w:fill="auto" w:val="clear"/>
          <w:vertAlign w:val="baseline"/>
          <w:rtl w:val="0"/>
        </w:rPr>
        <w:t xml:space="preserve">Section II: Schedule of Requirements </w:t>
      </w:r>
    </w:p>
    <w:p w:rsidR="00000000" w:rsidDel="00000000" w:rsidP="00000000" w:rsidRDefault="00000000" w:rsidRPr="00000000" w14:paraId="00000002">
      <w:pPr>
        <w:keepNext w:val="1"/>
        <w:spacing w:after="0" w:before="0" w:line="240" w:lineRule="auto"/>
        <w:ind w:left="0" w:right="0" w:firstLine="0"/>
        <w:jc w:val="left"/>
        <w:rPr>
          <w:rFonts w:ascii="Arial" w:cs="Arial" w:eastAsia="Arial" w:hAnsi="Arial"/>
          <w:i w:val="1"/>
          <w:color w:val="2c3e50"/>
          <w:highlight w:val="white"/>
        </w:rPr>
      </w:pPr>
      <w:r w:rsidDel="00000000" w:rsidR="00000000" w:rsidRPr="00000000">
        <w:rPr>
          <w:rFonts w:ascii="Arial" w:cs="Arial" w:eastAsia="Arial" w:hAnsi="Arial"/>
          <w:b w:val="1"/>
          <w:i w:val="1"/>
          <w:color w:val="000000"/>
          <w:sz w:val="20"/>
          <w:szCs w:val="20"/>
          <w:highlight w:val="white"/>
          <w:vertAlign w:val="baseline"/>
          <w:rtl w:val="0"/>
        </w:rPr>
        <w:t xml:space="preserve">eSourcing reference: </w:t>
      </w:r>
      <w:r w:rsidDel="00000000" w:rsidR="00000000" w:rsidRPr="00000000">
        <w:rPr>
          <w:rFonts w:ascii="Arial" w:cs="Arial" w:eastAsia="Arial" w:hAnsi="Arial"/>
          <w:i w:val="1"/>
          <w:color w:val="31708f"/>
          <w:sz w:val="20"/>
          <w:szCs w:val="20"/>
          <w:shd w:fill="d9edf7" w:val="clear"/>
          <w:vertAlign w:val="baseline"/>
          <w:rtl w:val="0"/>
        </w:rPr>
        <w:t xml:space="preserve">RFQ/2025</w:t>
      </w:r>
      <w:r w:rsidDel="00000000" w:rsidR="00000000" w:rsidRPr="00000000">
        <w:rPr>
          <w:rFonts w:ascii="Arial" w:cs="Arial" w:eastAsia="Arial" w:hAnsi="Arial"/>
          <w:i w:val="1"/>
          <w:color w:val="31708f"/>
          <w:shd w:fill="d9edf7" w:val="clear"/>
          <w:rtl w:val="0"/>
        </w:rPr>
        <w:t xml:space="preserve">/57099</w:t>
      </w:r>
      <w:r w:rsidDel="00000000" w:rsidR="00000000" w:rsidRPr="00000000">
        <w:rPr>
          <w:rtl w:val="0"/>
        </w:rPr>
      </w:r>
    </w:p>
    <w:p w:rsidR="00000000" w:rsidDel="00000000" w:rsidP="00000000" w:rsidRDefault="00000000" w:rsidRPr="00000000" w14:paraId="00000003">
      <w:pPr>
        <w:keepNext w:val="1"/>
        <w:spacing w:after="0" w:before="0" w:line="240" w:lineRule="auto"/>
        <w:ind w:left="0" w:right="0" w:firstLine="0"/>
        <w:jc w:val="left"/>
        <w:rPr>
          <w:rFonts w:ascii="Arial" w:cs="Arial" w:eastAsia="Arial" w:hAnsi="Arial"/>
          <w:i w:val="1"/>
          <w:color w:val="2c3e50"/>
          <w:highlight w:val="white"/>
        </w:rPr>
      </w:pPr>
      <w:r w:rsidDel="00000000" w:rsidR="00000000" w:rsidRPr="00000000">
        <w:rPr>
          <w:rtl w:val="0"/>
        </w:rPr>
      </w:r>
    </w:p>
    <w:p w:rsidR="00000000" w:rsidDel="00000000" w:rsidP="00000000" w:rsidRDefault="00000000" w:rsidRPr="00000000" w14:paraId="00000004">
      <w:pPr>
        <w:keepNext w:val="1"/>
        <w:jc w:val="both"/>
        <w:rPr>
          <w:rFonts w:ascii="Arial" w:cs="Arial" w:eastAsia="Arial" w:hAnsi="Arial"/>
          <w:color w:val="222222"/>
          <w:sz w:val="22"/>
          <w:szCs w:val="22"/>
          <w:highlight w:val="white"/>
        </w:rPr>
      </w:pPr>
      <w:r w:rsidDel="00000000" w:rsidR="00000000" w:rsidRPr="00000000">
        <w:rPr>
          <w:rFonts w:ascii="Arial" w:cs="Arial" w:eastAsia="Arial" w:hAnsi="Arial"/>
          <w:color w:val="222222"/>
          <w:sz w:val="22"/>
          <w:szCs w:val="22"/>
          <w:highlight w:val="white"/>
          <w:rtl w:val="0"/>
        </w:rPr>
        <w:t xml:space="preserve">This RFQ invites suppliers to submit bids for the supply and delivery of ICT equipment to UNOPS Geneva, per the detailed specifications in </w:t>
      </w:r>
      <w:r w:rsidDel="00000000" w:rsidR="00000000" w:rsidRPr="00000000">
        <w:rPr>
          <w:rFonts w:ascii="Arial" w:cs="Arial" w:eastAsia="Arial" w:hAnsi="Arial"/>
          <w:b w:val="1"/>
          <w:color w:val="222222"/>
          <w:sz w:val="22"/>
          <w:szCs w:val="22"/>
          <w:highlight w:val="white"/>
          <w:rtl w:val="0"/>
        </w:rPr>
        <w:t xml:space="preserve">Section II: Schedule of Requirements</w:t>
      </w:r>
      <w:r w:rsidDel="00000000" w:rsidR="00000000" w:rsidRPr="00000000">
        <w:rPr>
          <w:rFonts w:ascii="Arial" w:cs="Arial" w:eastAsia="Arial" w:hAnsi="Arial"/>
          <w:color w:val="222222"/>
          <w:sz w:val="22"/>
          <w:szCs w:val="22"/>
          <w:highlight w:val="white"/>
          <w:rtl w:val="0"/>
        </w:rPr>
        <w:t xml:space="preserve"> ​. Suppliers may bid on any—or all—of four separate lots (computers &amp; monitors; IT accessories; smartphones; Google Meet hardware).</w:t>
      </w:r>
    </w:p>
    <w:p w:rsidR="00000000" w:rsidDel="00000000" w:rsidP="00000000" w:rsidRDefault="00000000" w:rsidRPr="00000000" w14:paraId="00000005">
      <w:pPr>
        <w:keepNext w:val="1"/>
        <w:spacing w:after="0" w:before="0" w:line="240" w:lineRule="auto"/>
        <w:ind w:left="0" w:right="0" w:firstLine="0"/>
        <w:jc w:val="both"/>
        <w:rPr>
          <w:rFonts w:ascii="Arial" w:cs="Arial" w:eastAsia="Arial" w:hAnsi="Arial"/>
          <w:color w:val="2c3e50"/>
          <w:highlight w:val="white"/>
        </w:rPr>
      </w:pPr>
      <w:r w:rsidDel="00000000" w:rsidR="00000000" w:rsidRPr="00000000">
        <w:rPr>
          <w:rFonts w:ascii="Arial" w:cs="Arial" w:eastAsia="Arial" w:hAnsi="Arial"/>
          <w:color w:val="222222"/>
          <w:sz w:val="22"/>
          <w:szCs w:val="22"/>
          <w:highlight w:val="white"/>
          <w:rtl w:val="0"/>
        </w:rPr>
        <w:t xml:space="preserve">UNOPS will award non-exclusive Blanket Purchase Agreements (BPAs) </w:t>
      </w:r>
      <w:r w:rsidDel="00000000" w:rsidR="00000000" w:rsidRPr="00000000">
        <w:rPr>
          <w:rFonts w:ascii="Arial" w:cs="Arial" w:eastAsia="Arial" w:hAnsi="Arial"/>
          <w:b w:val="1"/>
          <w:color w:val="222222"/>
          <w:sz w:val="22"/>
          <w:szCs w:val="22"/>
          <w:highlight w:val="white"/>
          <w:rtl w:val="0"/>
        </w:rPr>
        <w:t xml:space="preserve">per lot</w:t>
      </w:r>
      <w:r w:rsidDel="00000000" w:rsidR="00000000" w:rsidRPr="00000000">
        <w:rPr>
          <w:rFonts w:ascii="Arial" w:cs="Arial" w:eastAsia="Arial" w:hAnsi="Arial"/>
          <w:color w:val="222222"/>
          <w:sz w:val="22"/>
          <w:szCs w:val="22"/>
          <w:highlight w:val="white"/>
          <w:rtl w:val="0"/>
        </w:rPr>
        <w:t xml:space="preserve">, so different suppliers may win different lots. Each BPA will run for up to 12 months from signature, with all unit prices remaining firm and fixed. Purchase Orders will then be issued against each BPA as requirements arise.</w:t>
      </w:r>
      <w:r w:rsidDel="00000000" w:rsidR="00000000" w:rsidRPr="00000000">
        <w:rPr>
          <w:rtl w:val="0"/>
        </w:rPr>
      </w:r>
    </w:p>
    <w:p w:rsidR="00000000" w:rsidDel="00000000" w:rsidP="00000000" w:rsidRDefault="00000000" w:rsidRPr="00000000" w14:paraId="00000006">
      <w:pPr>
        <w:spacing w:after="0" w:before="0" w:line="240" w:lineRule="auto"/>
        <w:ind w:left="0" w:right="0" w:firstLine="0"/>
        <w:jc w:val="left"/>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007">
      <w:pPr>
        <w:spacing w:after="0" w:before="0" w:line="240" w:lineRule="auto"/>
        <w:ind w:left="0" w:right="0" w:firstLine="0"/>
        <w:jc w:val="left"/>
        <w:rPr>
          <w:rFonts w:ascii="Arial" w:cs="Arial" w:eastAsia="Arial" w:hAnsi="Arial"/>
          <w:b w:val="1"/>
          <w:color w:val="000000"/>
          <w:sz w:val="22"/>
          <w:szCs w:val="22"/>
          <w:shd w:fill="auto" w:val="clear"/>
          <w:vertAlign w:val="baseline"/>
        </w:rPr>
      </w:pPr>
      <w:r w:rsidDel="00000000" w:rsidR="00000000" w:rsidRPr="00000000">
        <w:rPr>
          <w:rFonts w:ascii="Arial" w:cs="Arial" w:eastAsia="Arial" w:hAnsi="Arial"/>
          <w:b w:val="1"/>
          <w:color w:val="000000"/>
          <w:sz w:val="22"/>
          <w:szCs w:val="22"/>
          <w:shd w:fill="auto" w:val="clear"/>
          <w:vertAlign w:val="baseline"/>
          <w:rtl w:val="0"/>
        </w:rPr>
        <w:t xml:space="preserve">Technical specifications for Goods and Comparative Data Table:</w:t>
      </w:r>
    </w:p>
    <w:p w:rsidR="00000000" w:rsidDel="00000000" w:rsidP="00000000" w:rsidRDefault="00000000" w:rsidRPr="00000000" w14:paraId="00000008">
      <w:pPr>
        <w:spacing w:after="0" w:before="0" w:line="240" w:lineRule="auto"/>
        <w:ind w:left="0" w:right="0" w:firstLine="0"/>
        <w:jc w:val="left"/>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009">
      <w:pPr>
        <w:spacing w:line="360" w:lineRule="auto"/>
        <w:rPr>
          <w:rFonts w:ascii="Noto Sans" w:cs="Noto Sans" w:eastAsia="Noto Sans" w:hAnsi="Noto Sans"/>
          <w:b w:val="1"/>
          <w:sz w:val="22"/>
          <w:szCs w:val="22"/>
        </w:rPr>
      </w:pPr>
      <w:r w:rsidDel="00000000" w:rsidR="00000000" w:rsidRPr="00000000">
        <w:rPr>
          <w:rtl w:val="0"/>
        </w:rPr>
      </w:r>
    </w:p>
    <w:p w:rsidR="00000000" w:rsidDel="00000000" w:rsidP="00000000" w:rsidRDefault="00000000" w:rsidRPr="00000000" w14:paraId="0000000A">
      <w:pPr>
        <w:spacing w:line="360" w:lineRule="auto"/>
        <w:rPr>
          <w:rFonts w:ascii="Arial" w:cs="Arial" w:eastAsia="Arial" w:hAnsi="Arial"/>
          <w:b w:val="1"/>
          <w:sz w:val="22"/>
          <w:szCs w:val="22"/>
        </w:rPr>
      </w:pPr>
      <w:r w:rsidDel="00000000" w:rsidR="00000000" w:rsidRPr="00000000">
        <w:rPr>
          <w:rFonts w:ascii="Noto Sans" w:cs="Noto Sans" w:eastAsia="Noto Sans" w:hAnsi="Noto Sans"/>
          <w:b w:val="1"/>
          <w:sz w:val="22"/>
          <w:szCs w:val="22"/>
          <w:rtl w:val="0"/>
        </w:rPr>
        <w:t xml:space="preserve">LOT 1: Computers, Display and Monitor Hubs</w:t>
      </w:r>
      <w:r w:rsidDel="00000000" w:rsidR="00000000" w:rsidRPr="00000000">
        <w:rPr>
          <w:rtl w:val="0"/>
        </w:rPr>
      </w:r>
    </w:p>
    <w:p w:rsidR="00000000" w:rsidDel="00000000" w:rsidP="00000000" w:rsidRDefault="00000000" w:rsidRPr="00000000" w14:paraId="0000000B">
      <w:pPr>
        <w:spacing w:after="0" w:before="0" w:line="240" w:lineRule="auto"/>
        <w:ind w:left="0" w:right="0" w:firstLine="0"/>
        <w:jc w:val="left"/>
        <w:rPr>
          <w:rFonts w:ascii="Arial" w:cs="Arial" w:eastAsia="Arial" w:hAnsi="Arial"/>
          <w:b w:val="1"/>
          <w:color w:val="000000"/>
          <w:sz w:val="22"/>
          <w:szCs w:val="22"/>
          <w:highlight w:val="white"/>
          <w:vertAlign w:val="baseline"/>
        </w:rPr>
      </w:pPr>
      <w:r w:rsidDel="00000000" w:rsidR="00000000" w:rsidRPr="00000000">
        <w:rPr>
          <w:rFonts w:ascii="Arial" w:cs="Arial" w:eastAsia="Arial" w:hAnsi="Arial"/>
          <w:b w:val="1"/>
          <w:color w:val="000000"/>
          <w:sz w:val="22"/>
          <w:szCs w:val="22"/>
          <w:highlight w:val="white"/>
          <w:vertAlign w:val="baseline"/>
          <w:rtl w:val="0"/>
        </w:rPr>
        <w:t xml:space="preserve"> </w:t>
      </w:r>
    </w:p>
    <w:tbl>
      <w:tblPr>
        <w:tblStyle w:val="Table1"/>
        <w:tblW w:w="10455.0" w:type="dxa"/>
        <w:jc w:val="left"/>
        <w:tblInd w:w="-639.0" w:type="dxa"/>
        <w:tblLayout w:type="fixed"/>
        <w:tblLook w:val="0000"/>
      </w:tblPr>
      <w:tblGrid>
        <w:gridCol w:w="2790"/>
        <w:gridCol w:w="7665"/>
        <w:tblGridChange w:id="0">
          <w:tblGrid>
            <w:gridCol w:w="2790"/>
            <w:gridCol w:w="7665"/>
          </w:tblGrid>
        </w:tblGridChange>
      </w:tblGrid>
      <w:tr>
        <w:trPr>
          <w:cantSplit w:val="0"/>
          <w:trHeight w:val="555" w:hRule="atLeast"/>
          <w:tblHeader w:val="0"/>
        </w:trPr>
        <w:tc>
          <w:tcPr>
            <w:gridSpan w:val="2"/>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00C">
            <w:pPr>
              <w:jc w:val="center"/>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Laptop Computer # 1</w:t>
            </w:r>
          </w:p>
        </w:tc>
      </w:tr>
      <w:tr>
        <w:trPr>
          <w:cantSplit w:val="0"/>
          <w:trHeight w:val="1266.9140625"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00E">
            <w:pPr>
              <w:spacing w:after="0" w:before="0" w:line="240" w:lineRule="auto"/>
              <w:ind w:left="0" w:right="0" w:firstLine="0"/>
              <w:jc w:val="center"/>
              <w:rPr>
                <w:rFonts w:ascii="Arial" w:cs="Arial" w:eastAsia="Arial" w:hAnsi="Arial"/>
                <w:color w:val="000000"/>
                <w:sz w:val="22"/>
                <w:szCs w:val="22"/>
                <w:shd w:fill="auto" w:val="clear"/>
                <w:vertAlign w:val="baseline"/>
              </w:rPr>
            </w:pPr>
            <w:r w:rsidDel="00000000" w:rsidR="00000000" w:rsidRPr="00000000">
              <w:rPr>
                <w:rFonts w:ascii="Arial" w:cs="Arial" w:eastAsia="Arial" w:hAnsi="Arial"/>
                <w:b w:val="1"/>
                <w:sz w:val="22"/>
                <w:szCs w:val="22"/>
                <w:rtl w:val="0"/>
              </w:rPr>
              <w:t xml:space="preserve">Category</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00F">
            <w:pPr>
              <w:jc w:val="center"/>
              <w:rPr>
                <w:rFonts w:ascii="Arial" w:cs="Arial" w:eastAsia="Arial" w:hAnsi="Arial"/>
                <w:color w:val="000000"/>
                <w:sz w:val="22"/>
                <w:szCs w:val="22"/>
                <w:shd w:fill="auto" w:val="clear"/>
                <w:vertAlign w:val="baseline"/>
              </w:rPr>
            </w:pPr>
            <w:r w:rsidDel="00000000" w:rsidR="00000000" w:rsidRPr="00000000">
              <w:rPr>
                <w:rFonts w:ascii="Arial" w:cs="Arial" w:eastAsia="Arial" w:hAnsi="Arial"/>
                <w:b w:val="1"/>
                <w:sz w:val="22"/>
                <w:szCs w:val="22"/>
                <w:rtl w:val="0"/>
              </w:rPr>
              <w:t xml:space="preserve">UNOPS minimum technical requirements</w:t>
            </w:r>
            <w:r w:rsidDel="00000000" w:rsidR="00000000" w:rsidRPr="00000000">
              <w:rPr>
                <w:rtl w:val="0"/>
              </w:rPr>
            </w:r>
          </w:p>
        </w:tc>
      </w:tr>
      <w:tr>
        <w:trPr>
          <w:cantSplit w:val="0"/>
          <w:trHeight w:val="670.95703125" w:hRule="atLeast"/>
          <w:tblHeader w:val="0"/>
        </w:trPr>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010">
            <w:pPr>
              <w:spacing w:after="0" w:before="0" w:line="288" w:lineRule="auto"/>
              <w:rPr>
                <w:rFonts w:ascii="Arial" w:cs="Arial" w:eastAsia="Arial" w:hAnsi="Arial"/>
                <w:sz w:val="22"/>
                <w:szCs w:val="22"/>
              </w:rPr>
            </w:pPr>
            <w:r w:rsidDel="00000000" w:rsidR="00000000" w:rsidRPr="00000000">
              <w:rPr>
                <w:rFonts w:ascii="Arial" w:cs="Arial" w:eastAsia="Arial" w:hAnsi="Arial"/>
                <w:b w:val="1"/>
                <w:sz w:val="22"/>
                <w:szCs w:val="22"/>
                <w:rtl w:val="0"/>
              </w:rPr>
              <w:t xml:space="preserve">Brand</w:t>
            </w:r>
            <w:r w:rsidDel="00000000" w:rsidR="00000000" w:rsidRPr="00000000">
              <w:rPr>
                <w:rtl w:val="0"/>
              </w:rPr>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11">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Dell</w:t>
            </w:r>
          </w:p>
        </w:tc>
      </w:tr>
      <w:tr>
        <w:trPr>
          <w:cantSplit w:val="0"/>
          <w:trHeight w:val="670.95703125" w:hRule="atLeast"/>
          <w:tblHeader w:val="0"/>
        </w:trPr>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012">
            <w:pPr>
              <w:spacing w:after="0" w:before="0" w:line="288" w:lineRule="auto"/>
              <w:rPr>
                <w:rFonts w:ascii="Arial" w:cs="Arial" w:eastAsia="Arial" w:hAnsi="Arial"/>
                <w:sz w:val="22"/>
                <w:szCs w:val="22"/>
              </w:rPr>
            </w:pPr>
            <w:r w:rsidDel="00000000" w:rsidR="00000000" w:rsidRPr="00000000">
              <w:rPr>
                <w:rFonts w:ascii="Arial" w:cs="Arial" w:eastAsia="Arial" w:hAnsi="Arial"/>
                <w:b w:val="1"/>
                <w:sz w:val="22"/>
                <w:szCs w:val="22"/>
                <w:rtl w:val="0"/>
              </w:rPr>
              <w:t xml:space="preserve">Model/Base</w:t>
            </w:r>
            <w:r w:rsidDel="00000000" w:rsidR="00000000" w:rsidRPr="00000000">
              <w:rPr>
                <w:rtl w:val="0"/>
              </w:rPr>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13">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XPS 16 (equivalent)</w:t>
            </w:r>
          </w:p>
        </w:tc>
      </w:tr>
      <w:tr>
        <w:trPr>
          <w:cantSplit w:val="0"/>
          <w:trHeight w:val="685.95703125" w:hRule="atLeast"/>
          <w:tblHeader w:val="0"/>
        </w:trPr>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014">
            <w:pPr>
              <w:spacing w:after="0" w:before="0" w:line="288" w:lineRule="auto"/>
              <w:rPr>
                <w:rFonts w:ascii="Arial" w:cs="Arial" w:eastAsia="Arial" w:hAnsi="Arial"/>
                <w:sz w:val="22"/>
                <w:szCs w:val="22"/>
                <w:shd w:fill="auto" w:val="clear"/>
                <w:vertAlign w:val="baseline"/>
              </w:rPr>
            </w:pPr>
            <w:r w:rsidDel="00000000" w:rsidR="00000000" w:rsidRPr="00000000">
              <w:rPr>
                <w:rFonts w:ascii="Arial" w:cs="Arial" w:eastAsia="Arial" w:hAnsi="Arial"/>
                <w:b w:val="1"/>
                <w:sz w:val="22"/>
                <w:szCs w:val="22"/>
                <w:rtl w:val="0"/>
              </w:rPr>
              <w:t xml:space="preserve">Case Colour</w:t>
            </w:r>
            <w:r w:rsidDel="00000000" w:rsidR="00000000" w:rsidRPr="00000000">
              <w:rPr>
                <w:rtl w:val="0"/>
              </w:rPr>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15">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Graphite</w:t>
            </w:r>
          </w:p>
        </w:tc>
      </w:tr>
      <w:tr>
        <w:trPr>
          <w:cantSplit w:val="0"/>
          <w:trHeight w:val="685.95703125" w:hRule="atLeast"/>
          <w:tblHeader w:val="0"/>
        </w:trPr>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016">
            <w:pPr>
              <w:spacing w:after="0" w:before="0" w:line="288" w:lineRule="auto"/>
              <w:rPr>
                <w:rFonts w:ascii="Arial" w:cs="Arial" w:eastAsia="Arial" w:hAnsi="Arial"/>
                <w:sz w:val="24"/>
                <w:szCs w:val="24"/>
              </w:rPr>
            </w:pPr>
            <w:r w:rsidDel="00000000" w:rsidR="00000000" w:rsidRPr="00000000">
              <w:rPr>
                <w:rFonts w:ascii="Arial" w:cs="Arial" w:eastAsia="Arial" w:hAnsi="Arial"/>
                <w:b w:val="1"/>
                <w:sz w:val="22"/>
                <w:szCs w:val="22"/>
                <w:rtl w:val="0"/>
              </w:rPr>
              <w:t xml:space="preserve">Processor</w:t>
            </w:r>
            <w:r w:rsidDel="00000000" w:rsidR="00000000" w:rsidRPr="00000000">
              <w:rPr>
                <w:rtl w:val="0"/>
              </w:rPr>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17">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Intel Core Ult</w:t>
            </w:r>
            <w:r w:rsidDel="00000000" w:rsidR="00000000" w:rsidRPr="00000000">
              <w:rPr>
                <w:rFonts w:ascii="Arial" w:cs="Arial" w:eastAsia="Arial" w:hAnsi="Arial"/>
                <w:color w:val="0e0e0e"/>
                <w:sz w:val="22"/>
                <w:szCs w:val="22"/>
                <w:highlight w:val="white"/>
                <w:rtl w:val="0"/>
              </w:rPr>
              <w:t xml:space="preserve">ra 9 processor</w:t>
            </w:r>
            <w:r w:rsidDel="00000000" w:rsidR="00000000" w:rsidRPr="00000000">
              <w:rPr>
                <w:rFonts w:ascii="Arial" w:cs="Arial" w:eastAsia="Arial" w:hAnsi="Arial"/>
                <w:sz w:val="22"/>
                <w:szCs w:val="22"/>
                <w:rtl w:val="0"/>
              </w:rPr>
              <w:t xml:space="preserve"> (equivalent or above)</w:t>
            </w:r>
          </w:p>
        </w:tc>
      </w:tr>
      <w:tr>
        <w:trPr>
          <w:cantSplit w:val="0"/>
          <w:trHeight w:val="655.95703125" w:hRule="atLeast"/>
          <w:tblHeader w:val="0"/>
        </w:trPr>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018">
            <w:pPr>
              <w:spacing w:after="0" w:before="0" w:line="288" w:lineRule="auto"/>
              <w:rPr>
                <w:rFonts w:ascii="Arial" w:cs="Arial" w:eastAsia="Arial" w:hAnsi="Arial"/>
                <w:sz w:val="22"/>
                <w:szCs w:val="22"/>
                <w:shd w:fill="auto" w:val="clear"/>
                <w:vertAlign w:val="baseline"/>
              </w:rPr>
            </w:pPr>
            <w:r w:rsidDel="00000000" w:rsidR="00000000" w:rsidRPr="00000000">
              <w:rPr>
                <w:rFonts w:ascii="Arial" w:cs="Arial" w:eastAsia="Arial" w:hAnsi="Arial"/>
                <w:b w:val="1"/>
                <w:sz w:val="22"/>
                <w:szCs w:val="22"/>
                <w:rtl w:val="0"/>
              </w:rPr>
              <w:t xml:space="preserve">Storage</w:t>
            </w:r>
            <w:r w:rsidDel="00000000" w:rsidR="00000000" w:rsidRPr="00000000">
              <w:rPr>
                <w:rtl w:val="0"/>
              </w:rPr>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19">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1TB SSD (equivalent)</w:t>
            </w:r>
          </w:p>
        </w:tc>
      </w:tr>
      <w:tr>
        <w:trPr>
          <w:cantSplit w:val="0"/>
          <w:trHeight w:val="625.95703125" w:hRule="atLeast"/>
          <w:tblHeader w:val="0"/>
        </w:trPr>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01A">
            <w:pPr>
              <w:spacing w:after="0" w:before="0" w:line="288" w:lineRule="auto"/>
              <w:rPr>
                <w:rFonts w:ascii="Arial" w:cs="Arial" w:eastAsia="Arial" w:hAnsi="Arial"/>
                <w:color w:val="000000"/>
                <w:sz w:val="22"/>
                <w:szCs w:val="22"/>
                <w:shd w:fill="auto" w:val="clear"/>
                <w:vertAlign w:val="baseline"/>
              </w:rPr>
            </w:pPr>
            <w:r w:rsidDel="00000000" w:rsidR="00000000" w:rsidRPr="00000000">
              <w:rPr>
                <w:rFonts w:ascii="Arial" w:cs="Arial" w:eastAsia="Arial" w:hAnsi="Arial"/>
                <w:b w:val="1"/>
                <w:sz w:val="22"/>
                <w:szCs w:val="22"/>
                <w:rtl w:val="0"/>
              </w:rPr>
              <w:t xml:space="preserve">Display</w:t>
            </w:r>
            <w:r w:rsidDel="00000000" w:rsidR="00000000" w:rsidRPr="00000000">
              <w:rPr>
                <w:rtl w:val="0"/>
              </w:rPr>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1B">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16.3-inch, Touch Display, OLED</w:t>
            </w:r>
          </w:p>
        </w:tc>
      </w:tr>
      <w:tr>
        <w:trPr>
          <w:cantSplit w:val="0"/>
          <w:trHeight w:val="685.95703125" w:hRule="atLeast"/>
          <w:tblHeader w:val="0"/>
        </w:trPr>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01C">
            <w:pPr>
              <w:spacing w:after="0" w:before="0" w:line="288" w:lineRule="auto"/>
              <w:rPr>
                <w:rFonts w:ascii="Arial" w:cs="Arial" w:eastAsia="Arial" w:hAnsi="Arial"/>
                <w:sz w:val="24"/>
                <w:szCs w:val="24"/>
                <w:shd w:fill="auto" w:val="clear"/>
                <w:vertAlign w:val="baseline"/>
              </w:rPr>
            </w:pPr>
            <w:r w:rsidDel="00000000" w:rsidR="00000000" w:rsidRPr="00000000">
              <w:rPr>
                <w:rFonts w:ascii="Arial" w:cs="Arial" w:eastAsia="Arial" w:hAnsi="Arial"/>
                <w:b w:val="1"/>
                <w:sz w:val="22"/>
                <w:szCs w:val="22"/>
                <w:rtl w:val="0"/>
              </w:rPr>
              <w:t xml:space="preserve">Graphics</w:t>
            </w:r>
            <w:r w:rsidDel="00000000" w:rsidR="00000000" w:rsidRPr="00000000">
              <w:rPr>
                <w:rtl w:val="0"/>
              </w:rPr>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1D">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NVIDIA GeForce 4060, 8 GB, 50 W (equivalent)</w:t>
            </w:r>
          </w:p>
        </w:tc>
      </w:tr>
      <w:tr>
        <w:trPr>
          <w:cantSplit w:val="0"/>
          <w:trHeight w:val="775.95703125" w:hRule="atLeast"/>
          <w:tblHeader w:val="0"/>
        </w:trPr>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01E">
            <w:pPr>
              <w:spacing w:after="0" w:before="0" w:line="288" w:lineRule="auto"/>
              <w:rPr>
                <w:rFonts w:ascii="Arial" w:cs="Arial" w:eastAsia="Arial" w:hAnsi="Arial"/>
                <w:sz w:val="22"/>
                <w:szCs w:val="22"/>
                <w:shd w:fill="auto" w:val="clear"/>
                <w:vertAlign w:val="baseline"/>
              </w:rPr>
            </w:pPr>
            <w:r w:rsidDel="00000000" w:rsidR="00000000" w:rsidRPr="00000000">
              <w:rPr>
                <w:rFonts w:ascii="Arial" w:cs="Arial" w:eastAsia="Arial" w:hAnsi="Arial"/>
                <w:b w:val="1"/>
                <w:sz w:val="22"/>
                <w:szCs w:val="22"/>
                <w:rtl w:val="0"/>
              </w:rPr>
              <w:t xml:space="preserve">Memory</w:t>
            </w:r>
            <w:r w:rsidDel="00000000" w:rsidR="00000000" w:rsidRPr="00000000">
              <w:rPr>
                <w:rtl w:val="0"/>
              </w:rPr>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1F">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32 GB</w:t>
            </w:r>
          </w:p>
        </w:tc>
      </w:tr>
      <w:tr>
        <w:trPr>
          <w:cantSplit w:val="0"/>
          <w:trHeight w:val="790.95703125" w:hRule="atLeast"/>
          <w:tblHeader w:val="0"/>
        </w:trPr>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020">
            <w:pPr>
              <w:spacing w:after="0" w:before="0" w:line="288" w:lineRule="auto"/>
              <w:rPr>
                <w:rFonts w:ascii="Arial" w:cs="Arial" w:eastAsia="Arial" w:hAnsi="Arial"/>
                <w:sz w:val="22"/>
                <w:szCs w:val="22"/>
                <w:shd w:fill="auto" w:val="clear"/>
                <w:vertAlign w:val="baseline"/>
              </w:rPr>
            </w:pPr>
            <w:r w:rsidDel="00000000" w:rsidR="00000000" w:rsidRPr="00000000">
              <w:rPr>
                <w:rFonts w:ascii="Arial" w:cs="Arial" w:eastAsia="Arial" w:hAnsi="Arial"/>
                <w:b w:val="1"/>
                <w:sz w:val="22"/>
                <w:szCs w:val="22"/>
                <w:rtl w:val="0"/>
              </w:rPr>
              <w:t xml:space="preserve">Wireless</w:t>
            </w:r>
            <w:r w:rsidDel="00000000" w:rsidR="00000000" w:rsidRPr="00000000">
              <w:rPr>
                <w:rtl w:val="0"/>
              </w:rPr>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21">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Include  Wi-Fi + Bluetooth wireless card</w:t>
            </w:r>
          </w:p>
        </w:tc>
      </w:tr>
      <w:tr>
        <w:trPr>
          <w:cantSplit w:val="0"/>
          <w:trHeight w:val="765" w:hRule="atLeast"/>
          <w:tblHeader w:val="0"/>
        </w:trPr>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022">
            <w:pPr>
              <w:spacing w:after="0" w:before="0" w:line="288" w:lineRule="auto"/>
              <w:rPr>
                <w:rFonts w:ascii="Arial" w:cs="Arial" w:eastAsia="Arial" w:hAnsi="Arial"/>
                <w:sz w:val="22"/>
                <w:szCs w:val="22"/>
                <w:vertAlign w:val="baseline"/>
              </w:rPr>
            </w:pPr>
            <w:r w:rsidDel="00000000" w:rsidR="00000000" w:rsidRPr="00000000">
              <w:rPr>
                <w:rFonts w:ascii="Arial" w:cs="Arial" w:eastAsia="Arial" w:hAnsi="Arial"/>
                <w:b w:val="1"/>
                <w:sz w:val="22"/>
                <w:szCs w:val="22"/>
                <w:rtl w:val="0"/>
              </w:rPr>
              <w:t xml:space="preserve">Keyboard</w:t>
            </w:r>
            <w:r w:rsidDel="00000000" w:rsidR="00000000" w:rsidRPr="00000000">
              <w:rPr>
                <w:rtl w:val="0"/>
              </w:rPr>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23">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Graphite Backlit English US (QWERTY)</w:t>
            </w:r>
          </w:p>
        </w:tc>
      </w:tr>
      <w:tr>
        <w:trPr>
          <w:cantSplit w:val="0"/>
          <w:trHeight w:val="720" w:hRule="atLeast"/>
          <w:tblHeader w:val="0"/>
        </w:trPr>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024">
            <w:pPr>
              <w:spacing w:after="0" w:before="0" w:line="288" w:lineRule="auto"/>
              <w:rPr>
                <w:rFonts w:ascii="Arial" w:cs="Arial" w:eastAsia="Arial" w:hAnsi="Arial"/>
                <w:sz w:val="22"/>
                <w:szCs w:val="22"/>
                <w:vertAlign w:val="baseline"/>
              </w:rPr>
            </w:pPr>
            <w:r w:rsidDel="00000000" w:rsidR="00000000" w:rsidRPr="00000000">
              <w:rPr>
                <w:rFonts w:ascii="Arial" w:cs="Arial" w:eastAsia="Arial" w:hAnsi="Arial"/>
                <w:b w:val="1"/>
                <w:sz w:val="22"/>
                <w:szCs w:val="22"/>
                <w:rtl w:val="0"/>
              </w:rPr>
              <w:t xml:space="preserve">AC Adapter</w:t>
            </w:r>
            <w:r w:rsidDel="00000000" w:rsidR="00000000" w:rsidRPr="00000000">
              <w:rPr>
                <w:rtl w:val="0"/>
              </w:rPr>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25">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130 W AC adapter, USB Type-C (equivalent or above)</w:t>
            </w:r>
          </w:p>
        </w:tc>
      </w:tr>
      <w:tr>
        <w:trPr>
          <w:cantSplit w:val="0"/>
          <w:trHeight w:val="72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26">
            <w:pPr>
              <w:widowControl w:val="0"/>
              <w:pBdr>
                <w:top w:color="000000" w:space="0" w:sz="0" w:val="none"/>
                <w:left w:color="000000" w:space="0" w:sz="0" w:val="none"/>
                <w:bottom w:color="000000" w:space="0" w:sz="0" w:val="none"/>
                <w:right w:color="000000" w:space="0" w:sz="0" w:val="none"/>
                <w:between w:color="000000"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Power Cord</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27">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Swiss Plug</w:t>
            </w:r>
          </w:p>
        </w:tc>
      </w:tr>
      <w:tr>
        <w:trPr>
          <w:cantSplit w:val="0"/>
          <w:trHeight w:val="72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28">
            <w:pPr>
              <w:widowControl w:val="0"/>
              <w:pBdr>
                <w:top w:color="000000" w:space="0" w:sz="0" w:val="none"/>
                <w:left w:color="000000" w:space="0" w:sz="0" w:val="none"/>
                <w:bottom w:color="000000" w:space="0" w:sz="0" w:val="none"/>
                <w:right w:color="000000" w:space="0" w:sz="0" w:val="none"/>
                <w:between w:color="000000"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Operating System</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29">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Windows 11 Pro, English</w:t>
            </w:r>
          </w:p>
        </w:tc>
      </w:tr>
      <w:tr>
        <w:trPr>
          <w:cantSplit w:val="0"/>
          <w:trHeight w:val="720" w:hRule="atLeast"/>
          <w:tblHeader w:val="0"/>
        </w:trPr>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02A">
            <w:pPr>
              <w:spacing w:after="0" w:before="0" w:line="288" w:lineRule="auto"/>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Warranty</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2B">
            <w:pPr>
              <w:widowControl w:val="0"/>
              <w:pBdr>
                <w:top w:color="auto" w:space="0" w:sz="0" w:val="none"/>
                <w:left w:color="auto" w:space="0" w:sz="0" w:val="none"/>
                <w:bottom w:color="auto" w:space="0" w:sz="0" w:val="none"/>
                <w:right w:color="auto" w:space="0" w:sz="0" w:val="none"/>
                <w:between w:color="auto" w:space="0" w:sz="0" w:val="none"/>
              </w:pBdr>
              <w:ind w:lef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4 Year ProSupport included</w:t>
            </w:r>
          </w:p>
        </w:tc>
      </w:tr>
      <w:tr>
        <w:trPr>
          <w:cantSplit w:val="0"/>
          <w:trHeight w:val="435" w:hRule="atLeast"/>
          <w:tblHeader w:val="0"/>
        </w:trPr>
        <w:tc>
          <w:tcPr>
            <w:gridSpan w:val="2"/>
            <w:tcBorders>
              <w:top w:color="000000" w:space="0" w:sz="4" w:val="single"/>
              <w:left w:color="000000" w:space="0" w:sz="4" w:val="single"/>
              <w:bottom w:color="000000" w:space="0" w:sz="4" w:val="single"/>
              <w:right w:color="000000" w:space="0" w:sz="4" w:val="single"/>
            </w:tcBorders>
            <w:shd w:fill="ffff00" w:val="clear"/>
            <w:tcMar>
              <w:left w:w="114.0" w:type="dxa"/>
              <w:right w:w="114.0" w:type="dxa"/>
            </w:tcMar>
            <w:vAlign w:val="center"/>
          </w:tcPr>
          <w:p w:rsidR="00000000" w:rsidDel="00000000" w:rsidP="00000000" w:rsidRDefault="00000000" w:rsidRPr="00000000" w14:paraId="0000002C">
            <w:pPr>
              <w:spacing w:after="0" w:before="0" w:line="288" w:lineRule="auto"/>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Optional Upgrades</w:t>
            </w:r>
          </w:p>
        </w:tc>
      </w:tr>
      <w:tr>
        <w:trPr>
          <w:cantSplit w:val="0"/>
          <w:trHeight w:val="720" w:hRule="atLeast"/>
          <w:tblHeader w:val="0"/>
        </w:trPr>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02E">
            <w:pPr>
              <w:spacing w:after="0" w:before="0" w:line="288" w:lineRule="auto"/>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Memory Upgrade</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2F">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64 GB (equivalent)</w:t>
            </w:r>
          </w:p>
        </w:tc>
      </w:tr>
      <w:tr>
        <w:trPr>
          <w:cantSplit w:val="0"/>
          <w:trHeight w:val="720" w:hRule="atLeast"/>
          <w:tblHeader w:val="0"/>
        </w:trPr>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030">
            <w:pPr>
              <w:spacing w:after="0" w:before="0" w:line="288" w:lineRule="auto"/>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Warranty Upgrade</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31">
            <w:pPr>
              <w:widowControl w:val="0"/>
              <w:pBdr>
                <w:top w:color="auto" w:space="0" w:sz="0" w:val="none"/>
                <w:left w:color="auto" w:space="0" w:sz="0" w:val="none"/>
                <w:bottom w:color="auto" w:space="0" w:sz="0" w:val="none"/>
                <w:right w:color="auto" w:space="0" w:sz="0" w:val="none"/>
                <w:between w:color="auto" w:space="0" w:sz="0" w:val="none"/>
              </w:pBdr>
              <w:ind w:lef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4 Year ProSupport Plus with accidental damage coverage included.</w:t>
            </w:r>
          </w:p>
        </w:tc>
      </w:tr>
      <w:tr>
        <w:trPr>
          <w:cantSplit w:val="0"/>
          <w:trHeight w:val="720" w:hRule="atLeast"/>
          <w:tblHeader w:val="0"/>
        </w:trPr>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032">
            <w:pPr>
              <w:spacing w:after="0" w:before="0" w:line="288" w:lineRule="auto"/>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Colour Choice</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33">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Platinum (</w:t>
            </w:r>
            <w:r w:rsidDel="00000000" w:rsidR="00000000" w:rsidRPr="00000000">
              <w:rPr>
                <w:rFonts w:ascii="Arial" w:cs="Arial" w:eastAsia="Arial" w:hAnsi="Arial"/>
                <w:sz w:val="22"/>
                <w:szCs w:val="22"/>
                <w:highlight w:val="white"/>
                <w:rtl w:val="0"/>
              </w:rPr>
              <w:t xml:space="preserve">Platinum Backlit English Keyboard)</w:t>
            </w:r>
            <w:r w:rsidDel="00000000" w:rsidR="00000000" w:rsidRPr="00000000">
              <w:rPr>
                <w:rtl w:val="0"/>
              </w:rPr>
            </w:r>
          </w:p>
        </w:tc>
      </w:tr>
      <w:tr>
        <w:trPr>
          <w:cantSplit w:val="0"/>
          <w:trHeight w:val="720" w:hRule="atLeast"/>
          <w:tblHeader w:val="0"/>
        </w:trPr>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034">
            <w:pPr>
              <w:spacing w:after="0" w:before="0" w:line="288" w:lineRule="auto"/>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Keyboard Layout</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35">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Graphite Backlit (Swiss/EU, French/EU, English-Intl etc)</w:t>
            </w:r>
          </w:p>
        </w:tc>
      </w:tr>
      <w:tr>
        <w:trPr>
          <w:cantSplit w:val="0"/>
          <w:trHeight w:val="720" w:hRule="atLeast"/>
          <w:tblHeader w:val="0"/>
        </w:trPr>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036">
            <w:pPr>
              <w:spacing w:after="0" w:before="0" w:line="288" w:lineRule="auto"/>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Power Cord</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37">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EU Plug, US Plug etc</w:t>
            </w:r>
          </w:p>
        </w:tc>
      </w:tr>
      <w:tr>
        <w:trPr>
          <w:cantSplit w:val="0"/>
          <w:trHeight w:val="220" w:hRule="atLeast"/>
          <w:tblHeader w:val="0"/>
        </w:trPr>
        <w:tc>
          <w:tcPr>
            <w:gridSpan w:val="2"/>
            <w:vMerge w:val="restart"/>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038">
            <w:pPr>
              <w:jc w:val="center"/>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Laptop Computer # 2</w:t>
            </w:r>
          </w:p>
        </w:tc>
      </w:tr>
      <w:tr>
        <w:trPr>
          <w:cantSplit w:val="0"/>
          <w:trHeight w:val="390" w:hRule="atLeast"/>
          <w:tblHeader w:val="0"/>
        </w:trPr>
        <w:tc>
          <w:tcPr>
            <w:gridSpan w:val="2"/>
            <w:vMerge w:val="continue"/>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0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color w:val="000000"/>
                <w:sz w:val="22"/>
                <w:szCs w:val="22"/>
                <w:shd w:fill="auto" w:val="clear"/>
                <w:vertAlign w:val="baseline"/>
              </w:rPr>
            </w:pPr>
            <w:r w:rsidDel="00000000" w:rsidR="00000000" w:rsidRPr="00000000">
              <w:rPr>
                <w:rtl w:val="0"/>
              </w:rPr>
            </w:r>
          </w:p>
        </w:tc>
      </w:tr>
      <w:tr>
        <w:trPr>
          <w:cantSplit w:val="0"/>
          <w:trHeight w:val="57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3C">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Brand</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3D">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Dell</w:t>
            </w:r>
          </w:p>
        </w:tc>
      </w:tr>
      <w:tr>
        <w:trPr>
          <w:cantSplit w:val="0"/>
          <w:trHeight w:val="705"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3E">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Model / Base</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3F">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XPS 14 (equivalent)</w:t>
            </w:r>
          </w:p>
        </w:tc>
      </w:tr>
      <w:tr>
        <w:trPr>
          <w:cantSplit w:val="0"/>
          <w:trHeight w:val="893.935546875"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40">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Case Colour</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41">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Graphite</w:t>
            </w:r>
          </w:p>
        </w:tc>
      </w:tr>
      <w:tr>
        <w:trPr>
          <w:cantSplit w:val="0"/>
          <w:trHeight w:val="78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42">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Processor</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43">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Intel Core Ult</w:t>
            </w:r>
            <w:r w:rsidDel="00000000" w:rsidR="00000000" w:rsidRPr="00000000">
              <w:rPr>
                <w:rFonts w:ascii="Arial" w:cs="Arial" w:eastAsia="Arial" w:hAnsi="Arial"/>
                <w:sz w:val="22"/>
                <w:szCs w:val="22"/>
                <w:highlight w:val="white"/>
                <w:rtl w:val="0"/>
              </w:rPr>
              <w:t xml:space="preserve">ra 7 processor</w:t>
            </w:r>
            <w:r w:rsidDel="00000000" w:rsidR="00000000" w:rsidRPr="00000000">
              <w:rPr>
                <w:rFonts w:ascii="Arial" w:cs="Arial" w:eastAsia="Arial" w:hAnsi="Arial"/>
                <w:sz w:val="22"/>
                <w:szCs w:val="22"/>
                <w:rtl w:val="0"/>
              </w:rPr>
              <w:t xml:space="preserve"> (equivalent)</w:t>
            </w:r>
          </w:p>
        </w:tc>
      </w:tr>
      <w:tr>
        <w:trPr>
          <w:cantSplit w:val="0"/>
          <w:trHeight w:val="66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44">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Storage</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45">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1TB SSD (equivalent)</w:t>
            </w:r>
          </w:p>
        </w:tc>
      </w:tr>
      <w:tr>
        <w:trPr>
          <w:cantSplit w:val="0"/>
          <w:trHeight w:val="6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46">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Display</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47">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14.5-inch, Touch Display, OLED</w:t>
            </w:r>
          </w:p>
        </w:tc>
      </w:tr>
      <w:tr>
        <w:trPr>
          <w:cantSplit w:val="0"/>
          <w:trHeight w:val="84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48">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Graphics</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49">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3"/>
                <w:szCs w:val="23"/>
                <w:highlight w:val="white"/>
                <w:rtl w:val="0"/>
              </w:rPr>
              <w:t xml:space="preserve">NVIDIA GeForce 4050, 6 GB, 30W</w:t>
            </w:r>
            <w:r w:rsidDel="00000000" w:rsidR="00000000" w:rsidRPr="00000000">
              <w:rPr>
                <w:rtl w:val="0"/>
              </w:rPr>
            </w:r>
          </w:p>
        </w:tc>
      </w:tr>
      <w:tr>
        <w:trPr>
          <w:cantSplit w:val="0"/>
          <w:trHeight w:val="72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4A">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Memory</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4B">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32 GB</w:t>
            </w:r>
          </w:p>
        </w:tc>
      </w:tr>
      <w:tr>
        <w:trPr>
          <w:cantSplit w:val="0"/>
          <w:trHeight w:val="72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4C">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Wireless</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4D">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Include  Wi-Fi 7 + Bluetooth 5.4 (equivalent)</w:t>
            </w:r>
          </w:p>
        </w:tc>
      </w:tr>
      <w:tr>
        <w:trPr>
          <w:cantSplit w:val="0"/>
          <w:trHeight w:val="72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4E">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Keyboard</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4F">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Graphite Backlit English US (QWERTY)</w:t>
            </w:r>
          </w:p>
        </w:tc>
      </w:tr>
      <w:tr>
        <w:trPr>
          <w:cantSplit w:val="0"/>
          <w:trHeight w:val="90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50">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AC Adapter</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51">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100 W AC adapter, USB Type-C (equivalent or above)</w:t>
            </w:r>
          </w:p>
        </w:tc>
      </w:tr>
      <w:tr>
        <w:trPr>
          <w:cantSplit w:val="0"/>
          <w:trHeight w:val="855"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52">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Power Cord</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53">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Swiss Plug</w:t>
            </w:r>
          </w:p>
        </w:tc>
      </w:tr>
      <w:tr>
        <w:trPr>
          <w:cantSplit w:val="0"/>
          <w:trHeight w:val="825"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54">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Operating System</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55">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Windows 11 Pro, English</w:t>
            </w:r>
          </w:p>
        </w:tc>
      </w:tr>
      <w:tr>
        <w:trPr>
          <w:cantSplit w:val="0"/>
          <w:trHeight w:val="945"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56">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System Management</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57">
            <w:pPr>
              <w:widowControl w:val="0"/>
              <w:pBdr>
                <w:top w:color="auto" w:space="0" w:sz="0" w:val="none"/>
                <w:left w:color="auto" w:space="0" w:sz="0" w:val="none"/>
                <w:bottom w:color="auto" w:space="0" w:sz="0" w:val="none"/>
                <w:right w:color="auto" w:space="0" w:sz="0" w:val="none"/>
                <w:between w:color="auto" w:space="0" w:sz="0" w:val="none"/>
              </w:pBdr>
              <w:ind w:lef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Intel vPro Essential Management Features</w:t>
            </w:r>
          </w:p>
        </w:tc>
      </w:tr>
      <w:tr>
        <w:trPr>
          <w:cantSplit w:val="0"/>
          <w:trHeight w:val="795"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58">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Warranty</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59">
            <w:pPr>
              <w:widowControl w:val="0"/>
              <w:pBdr>
                <w:top w:color="auto" w:space="0" w:sz="0" w:val="none"/>
                <w:left w:color="auto" w:space="0" w:sz="0" w:val="none"/>
                <w:bottom w:color="auto" w:space="0" w:sz="0" w:val="none"/>
                <w:right w:color="auto" w:space="0" w:sz="0" w:val="none"/>
                <w:between w:color="auto" w:space="0" w:sz="0" w:val="none"/>
              </w:pBdr>
              <w:ind w:lef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4 Year ProSupport included</w:t>
            </w:r>
          </w:p>
        </w:tc>
      </w:tr>
      <w:tr>
        <w:trPr>
          <w:cantSplit w:val="0"/>
          <w:trHeight w:val="405" w:hRule="atLeast"/>
          <w:tblHeader w:val="0"/>
        </w:trPr>
        <w:tc>
          <w:tcPr>
            <w:gridSpan w:val="2"/>
            <w:tcBorders>
              <w:top w:color="000000" w:space="0" w:sz="4" w:val="single"/>
              <w:left w:color="000000" w:space="0" w:sz="4" w:val="single"/>
              <w:bottom w:color="000000" w:space="0" w:sz="4" w:val="single"/>
              <w:right w:color="000000" w:space="0" w:sz="4" w:val="single"/>
            </w:tcBorders>
            <w:shd w:fill="ffff00" w:val="clear"/>
            <w:tcMar>
              <w:left w:w="114.0" w:type="dxa"/>
              <w:right w:w="114.0" w:type="dxa"/>
            </w:tcMar>
            <w:vAlign w:val="center"/>
          </w:tcPr>
          <w:p w:rsidR="00000000" w:rsidDel="00000000" w:rsidP="00000000" w:rsidRDefault="00000000" w:rsidRPr="00000000" w14:paraId="0000005A">
            <w:pPr>
              <w:spacing w:line="288" w:lineRule="auto"/>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Optional Upgrades</w:t>
            </w:r>
          </w:p>
        </w:tc>
      </w:tr>
      <w:tr>
        <w:trPr>
          <w:cantSplit w:val="0"/>
          <w:trHeight w:val="93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5C">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Memory Upgrade</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5D">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64 GB (equivalent)</w:t>
            </w:r>
          </w:p>
        </w:tc>
      </w:tr>
      <w:tr>
        <w:trPr>
          <w:cantSplit w:val="0"/>
          <w:trHeight w:val="975"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5E">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Warranty Upgrade</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5F">
            <w:pPr>
              <w:widowControl w:val="0"/>
              <w:pBdr>
                <w:top w:color="auto" w:space="0" w:sz="0" w:val="none"/>
                <w:left w:color="auto" w:space="0" w:sz="0" w:val="none"/>
                <w:bottom w:color="auto" w:space="0" w:sz="0" w:val="none"/>
                <w:right w:color="auto" w:space="0" w:sz="0" w:val="none"/>
                <w:between w:color="auto" w:space="0" w:sz="0" w:val="none"/>
              </w:pBdr>
              <w:ind w:lef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4 Year ProSupport Plus with accidental damage coverage included.</w:t>
            </w:r>
          </w:p>
        </w:tc>
      </w:tr>
      <w:tr>
        <w:trPr>
          <w:cantSplit w:val="0"/>
          <w:trHeight w:val="885"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60">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Colour Choice</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61">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Platinum (</w:t>
            </w:r>
            <w:r w:rsidDel="00000000" w:rsidR="00000000" w:rsidRPr="00000000">
              <w:rPr>
                <w:rFonts w:ascii="Arial" w:cs="Arial" w:eastAsia="Arial" w:hAnsi="Arial"/>
                <w:sz w:val="22"/>
                <w:szCs w:val="22"/>
                <w:highlight w:val="white"/>
                <w:rtl w:val="0"/>
              </w:rPr>
              <w:t xml:space="preserve">Platinum Backlit English Keyboard)</w:t>
            </w:r>
            <w:r w:rsidDel="00000000" w:rsidR="00000000" w:rsidRPr="00000000">
              <w:rPr>
                <w:rtl w:val="0"/>
              </w:rPr>
            </w:r>
          </w:p>
        </w:tc>
      </w:tr>
      <w:tr>
        <w:trPr>
          <w:cantSplit w:val="0"/>
          <w:trHeight w:val="78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62">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Keyboard Layout</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63">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Graphite Backlit (Swiss/EU, French/EU, English-Intl etc)</w:t>
            </w:r>
          </w:p>
        </w:tc>
      </w:tr>
      <w:tr>
        <w:trPr>
          <w:cantSplit w:val="0"/>
          <w:trHeight w:val="84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64">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Power Cord</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65">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EU Plug, US Plug etc</w:t>
            </w:r>
          </w:p>
        </w:tc>
      </w:tr>
      <w:tr>
        <w:trPr>
          <w:cantSplit w:val="0"/>
          <w:trHeight w:val="570" w:hRule="atLeast"/>
          <w:tblHeader w:val="0"/>
        </w:trPr>
        <w:tc>
          <w:tcPr>
            <w:gridSpan w:val="2"/>
            <w:tcBorders>
              <w:top w:color="000000" w:space="0" w:sz="4" w:val="single"/>
              <w:left w:color="000000" w:space="0" w:sz="4" w:val="single"/>
              <w:bottom w:color="000000" w:space="0" w:sz="4" w:val="single"/>
              <w:right w:color="000000" w:space="0" w:sz="4" w:val="single"/>
            </w:tcBorders>
            <w:shd w:fill="ffffff" w:val="clear"/>
            <w:tcMar>
              <w:left w:w="0.0" w:type="dxa"/>
              <w:right w:w="0.0" w:type="dxa"/>
            </w:tcMar>
            <w:vAlign w:val="center"/>
          </w:tcPr>
          <w:p w:rsidR="00000000" w:rsidDel="00000000" w:rsidP="00000000" w:rsidRDefault="00000000" w:rsidRPr="00000000" w14:paraId="00000066">
            <w:pPr>
              <w:jc w:val="center"/>
              <w:rPr>
                <w:rFonts w:ascii="Arial" w:cs="Arial" w:eastAsia="Arial" w:hAnsi="Arial"/>
                <w:sz w:val="22"/>
                <w:szCs w:val="22"/>
              </w:rPr>
            </w:pPr>
            <w:r w:rsidDel="00000000" w:rsidR="00000000" w:rsidRPr="00000000">
              <w:rPr>
                <w:rFonts w:ascii="Arial" w:cs="Arial" w:eastAsia="Arial" w:hAnsi="Arial"/>
                <w:b w:val="1"/>
                <w:sz w:val="22"/>
                <w:szCs w:val="22"/>
                <w:rtl w:val="0"/>
              </w:rPr>
              <w:t xml:space="preserve">Laptop Computer # 3</w:t>
            </w:r>
            <w:r w:rsidDel="00000000" w:rsidR="00000000" w:rsidRPr="00000000">
              <w:rPr>
                <w:rtl w:val="0"/>
              </w:rPr>
            </w:r>
          </w:p>
        </w:tc>
      </w:tr>
      <w:tr>
        <w:trPr>
          <w:cantSplit w:val="0"/>
          <w:trHeight w:val="734.62646484375"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68">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Brand</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69">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Dell</w:t>
            </w:r>
          </w:p>
        </w:tc>
      </w:tr>
      <w:tr>
        <w:trPr>
          <w:cantSplit w:val="0"/>
          <w:trHeight w:val="855"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6A">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Model / Base</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6B">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XPS 13 (equivalent)</w:t>
            </w:r>
          </w:p>
        </w:tc>
      </w:tr>
      <w:tr>
        <w:trPr>
          <w:cantSplit w:val="0"/>
          <w:trHeight w:val="885"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6C">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Case Colour</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6D">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Graphite</w:t>
            </w:r>
          </w:p>
        </w:tc>
      </w:tr>
      <w:tr>
        <w:trPr>
          <w:cantSplit w:val="0"/>
          <w:trHeight w:val="825"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6E">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Processor</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6F">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Intel Core Ult</w:t>
            </w:r>
            <w:r w:rsidDel="00000000" w:rsidR="00000000" w:rsidRPr="00000000">
              <w:rPr>
                <w:rFonts w:ascii="Arial" w:cs="Arial" w:eastAsia="Arial" w:hAnsi="Arial"/>
                <w:color w:val="0e0e0e"/>
                <w:sz w:val="22"/>
                <w:szCs w:val="22"/>
                <w:highlight w:val="white"/>
                <w:rtl w:val="0"/>
              </w:rPr>
              <w:t xml:space="preserve">ra 9 processor</w:t>
            </w:r>
            <w:r w:rsidDel="00000000" w:rsidR="00000000" w:rsidRPr="00000000">
              <w:rPr>
                <w:rFonts w:ascii="Arial" w:cs="Arial" w:eastAsia="Arial" w:hAnsi="Arial"/>
                <w:sz w:val="22"/>
                <w:szCs w:val="22"/>
                <w:rtl w:val="0"/>
              </w:rPr>
              <w:t xml:space="preserve"> (equivalent or above)</w:t>
            </w:r>
          </w:p>
        </w:tc>
      </w:tr>
      <w:tr>
        <w:trPr>
          <w:cantSplit w:val="0"/>
          <w:trHeight w:val="81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70">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Storage</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71">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1TB SSD (equivalent)</w:t>
            </w:r>
          </w:p>
        </w:tc>
      </w:tr>
      <w:tr>
        <w:trPr>
          <w:cantSplit w:val="0"/>
          <w:trHeight w:val="84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72">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Display</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73">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b w:val="1"/>
                <w:sz w:val="22"/>
                <w:szCs w:val="22"/>
              </w:rPr>
            </w:pPr>
            <w:r w:rsidDel="00000000" w:rsidR="00000000" w:rsidRPr="00000000">
              <w:rPr>
                <w:rFonts w:ascii="Arial" w:cs="Arial" w:eastAsia="Arial" w:hAnsi="Arial"/>
                <w:sz w:val="22"/>
                <w:szCs w:val="22"/>
                <w:rtl w:val="0"/>
              </w:rPr>
              <w:t xml:space="preserve">13.4-inch, Touch Display,</w:t>
            </w:r>
            <w:r w:rsidDel="00000000" w:rsidR="00000000" w:rsidRPr="00000000">
              <w:rPr>
                <w:rFonts w:ascii="Arial" w:cs="Arial" w:eastAsia="Arial" w:hAnsi="Arial"/>
                <w:b w:val="1"/>
                <w:sz w:val="22"/>
                <w:szCs w:val="22"/>
                <w:rtl w:val="0"/>
              </w:rPr>
              <w:t xml:space="preserve"> OLED</w:t>
            </w:r>
          </w:p>
        </w:tc>
      </w:tr>
      <w:tr>
        <w:trPr>
          <w:cantSplit w:val="0"/>
          <w:trHeight w:val="915"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74">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Graphics</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75">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Intel Arc Graphics</w:t>
            </w:r>
          </w:p>
        </w:tc>
      </w:tr>
      <w:tr>
        <w:trPr>
          <w:cantSplit w:val="0"/>
          <w:trHeight w:val="90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76">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Memory</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77">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32 GB</w:t>
            </w:r>
          </w:p>
        </w:tc>
      </w:tr>
      <w:tr>
        <w:trPr>
          <w:cantSplit w:val="0"/>
          <w:trHeight w:val="825"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78">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Wireless</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79">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Include  Wi-Fi 7 + Bluetooth 5.4 (equivalent)</w:t>
            </w:r>
          </w:p>
        </w:tc>
      </w:tr>
      <w:tr>
        <w:trPr>
          <w:cantSplit w:val="0"/>
          <w:trHeight w:val="855"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7A">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Keyboard</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7B">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Graphite Backlit English US (QWERTY)</w:t>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7C">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AC Adapter</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7D">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60 W AC adapter, USB Type-C (equivalent or above)</w:t>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7E">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Power Cord</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7F">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Swiss Plug</w:t>
            </w:r>
          </w:p>
        </w:tc>
      </w:tr>
      <w:tr>
        <w:trPr>
          <w:cantSplit w:val="0"/>
          <w:trHeight w:val="90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80">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Operating System</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81">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Windows 11 Pro, English</w:t>
            </w:r>
          </w:p>
        </w:tc>
      </w:tr>
      <w:tr>
        <w:trPr>
          <w:cantSplit w:val="0"/>
          <w:trHeight w:val="87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82">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Warranty</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83">
            <w:pPr>
              <w:widowControl w:val="0"/>
              <w:pBdr>
                <w:top w:color="auto" w:space="0" w:sz="0" w:val="none"/>
                <w:left w:color="auto" w:space="0" w:sz="0" w:val="none"/>
                <w:bottom w:color="auto" w:space="0" w:sz="0" w:val="none"/>
                <w:right w:color="auto" w:space="0" w:sz="0" w:val="none"/>
                <w:between w:color="auto" w:space="0" w:sz="0" w:val="none"/>
              </w:pBdr>
              <w:ind w:lef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4 Year ProSupport included</w:t>
            </w:r>
          </w:p>
        </w:tc>
      </w:tr>
      <w:tr>
        <w:trPr>
          <w:cantSplit w:val="0"/>
          <w:trHeight w:val="375" w:hRule="atLeast"/>
          <w:tblHeader w:val="0"/>
        </w:trPr>
        <w:tc>
          <w:tcPr>
            <w:gridSpan w:val="2"/>
            <w:tcBorders>
              <w:top w:color="000000" w:space="0" w:sz="4" w:val="single"/>
              <w:left w:color="000000" w:space="0" w:sz="4" w:val="single"/>
              <w:bottom w:color="000000" w:space="0" w:sz="4" w:val="single"/>
              <w:right w:color="000000" w:space="0" w:sz="4" w:val="single"/>
            </w:tcBorders>
            <w:shd w:fill="ffff00" w:val="clear"/>
            <w:tcMar>
              <w:left w:w="114.0" w:type="dxa"/>
              <w:right w:w="114.0" w:type="dxa"/>
            </w:tcMar>
            <w:vAlign w:val="center"/>
          </w:tcPr>
          <w:p w:rsidR="00000000" w:rsidDel="00000000" w:rsidP="00000000" w:rsidRDefault="00000000" w:rsidRPr="00000000" w14:paraId="00000084">
            <w:pPr>
              <w:spacing w:line="288" w:lineRule="auto"/>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Optional Upgrades</w:t>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86">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Warranty Upgrade</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87">
            <w:pPr>
              <w:widowControl w:val="0"/>
              <w:pBdr>
                <w:top w:color="auto" w:space="0" w:sz="0" w:val="none"/>
                <w:left w:color="auto" w:space="0" w:sz="0" w:val="none"/>
                <w:bottom w:color="auto" w:space="0" w:sz="0" w:val="none"/>
                <w:right w:color="auto" w:space="0" w:sz="0" w:val="none"/>
                <w:between w:color="auto" w:space="0" w:sz="0" w:val="none"/>
              </w:pBdr>
              <w:ind w:lef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4 Year ProSupport Plus with accidental damage coverage included.</w:t>
            </w:r>
          </w:p>
        </w:tc>
      </w:tr>
      <w:tr>
        <w:trPr>
          <w:cantSplit w:val="0"/>
          <w:trHeight w:val="915"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88">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Colour Choice</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89">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Platinum (</w:t>
            </w:r>
            <w:r w:rsidDel="00000000" w:rsidR="00000000" w:rsidRPr="00000000">
              <w:rPr>
                <w:rFonts w:ascii="Arial" w:cs="Arial" w:eastAsia="Arial" w:hAnsi="Arial"/>
                <w:sz w:val="22"/>
                <w:szCs w:val="22"/>
                <w:highlight w:val="white"/>
                <w:rtl w:val="0"/>
              </w:rPr>
              <w:t xml:space="preserve">Platinum Backlit English Keyboard)</w:t>
            </w:r>
            <w:r w:rsidDel="00000000" w:rsidR="00000000" w:rsidRPr="00000000">
              <w:rPr>
                <w:rtl w:val="0"/>
              </w:rPr>
            </w:r>
          </w:p>
        </w:tc>
      </w:tr>
      <w:tr>
        <w:trPr>
          <w:cantSplit w:val="0"/>
          <w:trHeight w:val="885"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8A">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Keyboard Layout</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8B">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Graphite Backlit (Swiss/EU, French/EU, English-Intl etc)</w:t>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8C">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Power Cord</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8D">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EU Plug, US Plug etc</w:t>
            </w:r>
          </w:p>
        </w:tc>
      </w:tr>
      <w:tr>
        <w:trPr>
          <w:cantSplit w:val="0"/>
          <w:trHeight w:val="675" w:hRule="atLeast"/>
          <w:tblHeader w:val="0"/>
        </w:trPr>
        <w:tc>
          <w:tcPr>
            <w:gridSpan w:val="2"/>
            <w:tcBorders>
              <w:top w:color="000000" w:space="0" w:sz="4" w:val="single"/>
              <w:left w:color="000000" w:space="0" w:sz="4" w:val="single"/>
              <w:bottom w:color="000000" w:space="0" w:sz="4" w:val="single"/>
              <w:right w:color="000000" w:space="0" w:sz="4" w:val="single"/>
            </w:tcBorders>
            <w:shd w:fill="ffffff" w:val="clear"/>
            <w:tcMar>
              <w:left w:w="0.0" w:type="dxa"/>
              <w:right w:w="0.0" w:type="dxa"/>
            </w:tcMar>
            <w:vAlign w:val="center"/>
          </w:tcPr>
          <w:p w:rsidR="00000000" w:rsidDel="00000000" w:rsidP="00000000" w:rsidRDefault="00000000" w:rsidRPr="00000000" w14:paraId="0000008E">
            <w:pPr>
              <w:jc w:val="center"/>
              <w:rPr>
                <w:rFonts w:ascii="Arial" w:cs="Arial" w:eastAsia="Arial" w:hAnsi="Arial"/>
                <w:sz w:val="22"/>
                <w:szCs w:val="22"/>
              </w:rPr>
            </w:pPr>
            <w:r w:rsidDel="00000000" w:rsidR="00000000" w:rsidRPr="00000000">
              <w:rPr>
                <w:rFonts w:ascii="Arial" w:cs="Arial" w:eastAsia="Arial" w:hAnsi="Arial"/>
                <w:b w:val="1"/>
                <w:sz w:val="22"/>
                <w:szCs w:val="22"/>
                <w:rtl w:val="0"/>
              </w:rPr>
              <w:t xml:space="preserve">Laptop Computer # 4</w:t>
            </w:r>
            <w:r w:rsidDel="00000000" w:rsidR="00000000" w:rsidRPr="00000000">
              <w:rPr>
                <w:rtl w:val="0"/>
              </w:rPr>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90">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Brand</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91">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Dell</w:t>
            </w:r>
          </w:p>
        </w:tc>
      </w:tr>
      <w:tr>
        <w:trPr>
          <w:cantSplit w:val="0"/>
          <w:trHeight w:val="885"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92">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Model / Base</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93">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XPS 13 (equivalent)</w:t>
            </w:r>
          </w:p>
        </w:tc>
      </w:tr>
      <w:tr>
        <w:trPr>
          <w:cantSplit w:val="0"/>
          <w:trHeight w:val="81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94">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Case</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95">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Graphite</w:t>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96">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Processor</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97">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Intel Core Ult</w:t>
            </w:r>
            <w:r w:rsidDel="00000000" w:rsidR="00000000" w:rsidRPr="00000000">
              <w:rPr>
                <w:rFonts w:ascii="Arial" w:cs="Arial" w:eastAsia="Arial" w:hAnsi="Arial"/>
                <w:sz w:val="22"/>
                <w:szCs w:val="22"/>
                <w:highlight w:val="white"/>
                <w:rtl w:val="0"/>
              </w:rPr>
              <w:t xml:space="preserve">ra 7 processor</w:t>
            </w:r>
            <w:r w:rsidDel="00000000" w:rsidR="00000000" w:rsidRPr="00000000">
              <w:rPr>
                <w:rFonts w:ascii="Arial" w:cs="Arial" w:eastAsia="Arial" w:hAnsi="Arial"/>
                <w:sz w:val="22"/>
                <w:szCs w:val="22"/>
                <w:rtl w:val="0"/>
              </w:rPr>
              <w:t xml:space="preserve"> (equivalent)</w:t>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98">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Storage</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99">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512 GB SSD (equivalent)</w:t>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9A">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Display</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9B">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b w:val="1"/>
                <w:sz w:val="22"/>
                <w:szCs w:val="22"/>
              </w:rPr>
            </w:pPr>
            <w:r w:rsidDel="00000000" w:rsidR="00000000" w:rsidRPr="00000000">
              <w:rPr>
                <w:rFonts w:ascii="Arial" w:cs="Arial" w:eastAsia="Arial" w:hAnsi="Arial"/>
                <w:sz w:val="22"/>
                <w:szCs w:val="22"/>
                <w:rtl w:val="0"/>
              </w:rPr>
              <w:t xml:space="preserve">13.4-inch, Touch Display, </w:t>
            </w:r>
            <w:r w:rsidDel="00000000" w:rsidR="00000000" w:rsidRPr="00000000">
              <w:rPr>
                <w:rFonts w:ascii="Arial" w:cs="Arial" w:eastAsia="Arial" w:hAnsi="Arial"/>
                <w:b w:val="1"/>
                <w:sz w:val="22"/>
                <w:szCs w:val="22"/>
                <w:rtl w:val="0"/>
              </w:rPr>
              <w:t xml:space="preserve">OLED</w:t>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9C">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Graphics</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9D">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Intel Arc graphics</w:t>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9E">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Memory</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9F">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32 GB</w:t>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A0">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Wireless</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A1">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Include  Wi-Fi + Bluetooth</w:t>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A2">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Keyboard</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A3">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Graphite Backlit English US (QWERTY)</w:t>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A4">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AC Adapter</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A5">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60 W AC adapter, USB Type-C (equivalent or above)</w:t>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A6">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Power Cord</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A7">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Swiss Plug</w:t>
            </w:r>
          </w:p>
        </w:tc>
      </w:tr>
      <w:tr>
        <w:trPr>
          <w:cantSplit w:val="0"/>
          <w:trHeight w:val="945"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A8">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Operating System</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A9">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Windows 11 Pro, English</w:t>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AA">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Warranty</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AB">
            <w:pPr>
              <w:widowControl w:val="0"/>
              <w:pBdr>
                <w:top w:color="auto" w:space="0" w:sz="0" w:val="none"/>
                <w:left w:color="auto" w:space="0" w:sz="0" w:val="none"/>
                <w:bottom w:color="auto" w:space="0" w:sz="0" w:val="none"/>
                <w:right w:color="auto" w:space="0" w:sz="0" w:val="none"/>
                <w:between w:color="auto" w:space="0" w:sz="0" w:val="none"/>
              </w:pBdr>
              <w:ind w:lef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4 Year ProSupport included</w:t>
            </w:r>
          </w:p>
        </w:tc>
      </w:tr>
      <w:tr>
        <w:trPr>
          <w:cantSplit w:val="0"/>
          <w:trHeight w:val="375" w:hRule="atLeast"/>
          <w:tblHeader w:val="0"/>
        </w:trPr>
        <w:tc>
          <w:tcPr>
            <w:gridSpan w:val="2"/>
            <w:tcBorders>
              <w:top w:color="000000" w:space="0" w:sz="4" w:val="single"/>
              <w:left w:color="000000" w:space="0" w:sz="4" w:val="single"/>
              <w:bottom w:color="000000" w:space="0" w:sz="4" w:val="single"/>
              <w:right w:color="000000" w:space="0" w:sz="4" w:val="single"/>
            </w:tcBorders>
            <w:shd w:fill="ffff00" w:val="clear"/>
            <w:tcMar>
              <w:left w:w="114.0" w:type="dxa"/>
              <w:right w:w="114.0" w:type="dxa"/>
            </w:tcMar>
            <w:vAlign w:val="center"/>
          </w:tcPr>
          <w:p w:rsidR="00000000" w:rsidDel="00000000" w:rsidP="00000000" w:rsidRDefault="00000000" w:rsidRPr="00000000" w14:paraId="000000AC">
            <w:pPr>
              <w:spacing w:line="288" w:lineRule="auto"/>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Optional Upgrades</w:t>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AE">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Warranty Upgrade</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AF">
            <w:pPr>
              <w:widowControl w:val="0"/>
              <w:pBdr>
                <w:top w:color="auto" w:space="0" w:sz="0" w:val="none"/>
                <w:left w:color="auto" w:space="0" w:sz="0" w:val="none"/>
                <w:bottom w:color="auto" w:space="0" w:sz="0" w:val="none"/>
                <w:right w:color="auto" w:space="0" w:sz="0" w:val="none"/>
                <w:between w:color="auto" w:space="0" w:sz="0" w:val="none"/>
              </w:pBdr>
              <w:ind w:lef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4 Year ProSupport Plus with accidental damage coverage included.</w:t>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B0">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Colour Choice</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B1">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Platinum (</w:t>
            </w:r>
            <w:r w:rsidDel="00000000" w:rsidR="00000000" w:rsidRPr="00000000">
              <w:rPr>
                <w:rFonts w:ascii="Arial" w:cs="Arial" w:eastAsia="Arial" w:hAnsi="Arial"/>
                <w:sz w:val="22"/>
                <w:szCs w:val="22"/>
                <w:highlight w:val="white"/>
                <w:rtl w:val="0"/>
              </w:rPr>
              <w:t xml:space="preserve">Platinum Backlit English Keyboard)</w:t>
            </w:r>
            <w:r w:rsidDel="00000000" w:rsidR="00000000" w:rsidRPr="00000000">
              <w:rPr>
                <w:rtl w:val="0"/>
              </w:rPr>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B2">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Keyboard Layout</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B3">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Graphite Backlit (Swiss/EU, French/EU, English-Intl etc)</w:t>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B4">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Power Cord</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B5">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EU Plug, US Plug etc</w:t>
            </w:r>
          </w:p>
        </w:tc>
      </w:tr>
      <w:tr>
        <w:trPr>
          <w:cantSplit w:val="0"/>
          <w:trHeight w:val="585" w:hRule="atLeast"/>
          <w:tblHeader w:val="0"/>
        </w:trPr>
        <w:tc>
          <w:tcPr>
            <w:gridSpan w:val="2"/>
            <w:tcBorders>
              <w:top w:color="000000" w:space="0" w:sz="4" w:val="single"/>
              <w:left w:color="000000" w:space="0" w:sz="4" w:val="single"/>
              <w:bottom w:color="000000" w:space="0" w:sz="4" w:val="single"/>
              <w:right w:color="000000" w:space="0" w:sz="4" w:val="single"/>
            </w:tcBorders>
            <w:shd w:fill="ffffff" w:val="clear"/>
            <w:tcMar>
              <w:left w:w="0.0" w:type="dxa"/>
              <w:right w:w="0.0" w:type="dxa"/>
            </w:tcMar>
            <w:vAlign w:val="center"/>
          </w:tcPr>
          <w:p w:rsidR="00000000" w:rsidDel="00000000" w:rsidP="00000000" w:rsidRDefault="00000000" w:rsidRPr="00000000" w14:paraId="000000B6">
            <w:pPr>
              <w:jc w:val="center"/>
              <w:rPr>
                <w:rFonts w:ascii="Arial" w:cs="Arial" w:eastAsia="Arial" w:hAnsi="Arial"/>
                <w:sz w:val="22"/>
                <w:szCs w:val="22"/>
              </w:rPr>
            </w:pPr>
            <w:r w:rsidDel="00000000" w:rsidR="00000000" w:rsidRPr="00000000">
              <w:rPr>
                <w:rFonts w:ascii="Arial" w:cs="Arial" w:eastAsia="Arial" w:hAnsi="Arial"/>
                <w:b w:val="1"/>
                <w:sz w:val="22"/>
                <w:szCs w:val="22"/>
                <w:rtl w:val="0"/>
              </w:rPr>
              <w:t xml:space="preserve">Laptop Computer # 5</w:t>
            </w:r>
            <w:r w:rsidDel="00000000" w:rsidR="00000000" w:rsidRPr="00000000">
              <w:rPr>
                <w:rtl w:val="0"/>
              </w:rPr>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B8">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Brand</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B9">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Dell</w:t>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BA">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Model / Base</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BB">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Latitude 7450 (equivalent)</w:t>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BC">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Processor</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BD">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Intel Core Ultra 7 (equivalent)</w:t>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BE">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Storage</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BF">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256 GB SSD (equivalent)</w:t>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C0">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Display</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C1">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14.0-inch, Touch Display</w:t>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C2">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Graphics</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C3">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Integrated Intel Graphics</w:t>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C4">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Memory</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C5">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16 GB</w:t>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C6">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Wireless</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C7">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Include  Wi-Fi + Bluetooth</w:t>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C8">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Keyboard</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C9">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Backlit English US (QWERTY)</w:t>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CA">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AC Adapter</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CB">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65 W AC adapter, USB Type-C (equivalent or above)</w:t>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CC">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Power Cord</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CD">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Swiss Plug</w:t>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CE">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Operating System</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CF">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Windows 11 Pro, English</w:t>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D0">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System Management</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D1">
            <w:pPr>
              <w:widowControl w:val="0"/>
              <w:pBdr>
                <w:top w:color="auto" w:space="0" w:sz="0" w:val="none"/>
                <w:left w:color="auto" w:space="0" w:sz="0" w:val="none"/>
                <w:bottom w:color="auto" w:space="0" w:sz="0" w:val="none"/>
                <w:right w:color="auto" w:space="0" w:sz="0" w:val="none"/>
                <w:between w:color="auto" w:space="0" w:sz="0" w:val="none"/>
              </w:pBdr>
              <w:ind w:lef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Intel vPRO Enterprise Management Enabled</w:t>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D2">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Warranty</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D3">
            <w:pPr>
              <w:widowControl w:val="0"/>
              <w:pBdr>
                <w:top w:color="auto" w:space="0" w:sz="0" w:val="none"/>
                <w:left w:color="auto" w:space="0" w:sz="0" w:val="none"/>
                <w:bottom w:color="auto" w:space="0" w:sz="0" w:val="none"/>
                <w:right w:color="auto" w:space="0" w:sz="0" w:val="none"/>
                <w:between w:color="auto" w:space="0" w:sz="0" w:val="none"/>
              </w:pBdr>
              <w:ind w:lef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4 Year ProSupport included</w:t>
            </w:r>
          </w:p>
        </w:tc>
      </w:tr>
      <w:tr>
        <w:trPr>
          <w:cantSplit w:val="0"/>
          <w:trHeight w:val="345" w:hRule="atLeast"/>
          <w:tblHeader w:val="0"/>
        </w:trPr>
        <w:tc>
          <w:tcPr>
            <w:gridSpan w:val="2"/>
            <w:tcBorders>
              <w:top w:color="000000" w:space="0" w:sz="4" w:val="single"/>
              <w:left w:color="000000" w:space="0" w:sz="4" w:val="single"/>
              <w:bottom w:color="000000" w:space="0" w:sz="4" w:val="single"/>
              <w:right w:color="000000" w:space="0" w:sz="4" w:val="single"/>
            </w:tcBorders>
            <w:shd w:fill="ffff00" w:val="clear"/>
            <w:tcMar>
              <w:left w:w="114.0" w:type="dxa"/>
              <w:right w:w="114.0" w:type="dxa"/>
            </w:tcMar>
            <w:vAlign w:val="center"/>
          </w:tcPr>
          <w:p w:rsidR="00000000" w:rsidDel="00000000" w:rsidP="00000000" w:rsidRDefault="00000000" w:rsidRPr="00000000" w14:paraId="000000D4">
            <w:pPr>
              <w:spacing w:line="288" w:lineRule="auto"/>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Optional Upgrades</w:t>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D6">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Warranty Upgrade</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D7">
            <w:pPr>
              <w:widowControl w:val="0"/>
              <w:pBdr>
                <w:top w:color="auto" w:space="0" w:sz="0" w:val="none"/>
                <w:left w:color="auto" w:space="0" w:sz="0" w:val="none"/>
                <w:bottom w:color="auto" w:space="0" w:sz="0" w:val="none"/>
                <w:right w:color="auto" w:space="0" w:sz="0" w:val="none"/>
                <w:between w:color="auto" w:space="0" w:sz="0" w:val="none"/>
              </w:pBdr>
              <w:ind w:lef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4 Year ProSupport Plus with accidental damage coverage included.</w:t>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D8">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Keyboard Layout</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D9">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Backlit (Swiss/EU, French/EU, English-Intl etc)</w:t>
            </w:r>
          </w:p>
        </w:tc>
      </w:tr>
      <w:tr>
        <w:trPr>
          <w:cantSplit w:val="0"/>
          <w:trHeight w:val="585" w:hRule="atLeast"/>
          <w:tblHeader w:val="0"/>
        </w:trPr>
        <w:tc>
          <w:tcPr>
            <w:gridSpan w:val="2"/>
            <w:tcBorders>
              <w:top w:color="000000" w:space="0" w:sz="4" w:val="single"/>
              <w:left w:color="000000" w:space="0" w:sz="4" w:val="single"/>
              <w:bottom w:color="000000" w:space="0" w:sz="4" w:val="single"/>
              <w:right w:color="000000" w:space="0" w:sz="4" w:val="single"/>
            </w:tcBorders>
            <w:shd w:fill="ffffff" w:val="clear"/>
            <w:tcMar>
              <w:left w:w="0.0" w:type="dxa"/>
              <w:right w:w="0.0" w:type="dxa"/>
            </w:tcMar>
            <w:vAlign w:val="center"/>
          </w:tcPr>
          <w:p w:rsidR="00000000" w:rsidDel="00000000" w:rsidP="00000000" w:rsidRDefault="00000000" w:rsidRPr="00000000" w14:paraId="000000DA">
            <w:pPr>
              <w:jc w:val="center"/>
              <w:rPr>
                <w:rFonts w:ascii="Arial" w:cs="Arial" w:eastAsia="Arial" w:hAnsi="Arial"/>
                <w:sz w:val="22"/>
                <w:szCs w:val="22"/>
              </w:rPr>
            </w:pPr>
            <w:r w:rsidDel="00000000" w:rsidR="00000000" w:rsidRPr="00000000">
              <w:rPr>
                <w:rFonts w:ascii="Arial" w:cs="Arial" w:eastAsia="Arial" w:hAnsi="Arial"/>
                <w:b w:val="1"/>
                <w:sz w:val="22"/>
                <w:szCs w:val="22"/>
                <w:rtl w:val="0"/>
              </w:rPr>
              <w:t xml:space="preserve">Laptop Computer # 6</w:t>
            </w:r>
            <w:r w:rsidDel="00000000" w:rsidR="00000000" w:rsidRPr="00000000">
              <w:rPr>
                <w:rtl w:val="0"/>
              </w:rPr>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DC">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Brand</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DD">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Dell</w:t>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DE">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Model / Base</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DF">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Latitude 7450 (equivalent)</w:t>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E0">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Processor</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E1">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Intel Core Ultra 7 (equivalent)</w:t>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E2">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Storage</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E3">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512 GB SSD (equivalent)</w:t>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E4">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Display</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E5">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14.0-inch, Touch Display</w:t>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E6">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Graphics</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E7">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Integrated Intel Graphics</w:t>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E8">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Memory</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E9">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32 GB</w:t>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EA">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Wireless</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EB">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Include  Wi-Fi + Bluetooth</w:t>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EC">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Keyboard</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ED">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Backlit English US (QWERTY)</w:t>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EE">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AC Adapter</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EF">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65 W AC adapter, USB Type-C (equivalent or above)</w:t>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F0">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Power Cord</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F1">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Swiss Plug</w:t>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F2">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Operating System</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F3">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Windows 11 Pro, English</w:t>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F4">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System Management</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F5">
            <w:pPr>
              <w:widowControl w:val="0"/>
              <w:pBdr>
                <w:top w:color="auto" w:space="0" w:sz="0" w:val="none"/>
                <w:left w:color="auto" w:space="0" w:sz="0" w:val="none"/>
                <w:bottom w:color="auto" w:space="0" w:sz="0" w:val="none"/>
                <w:right w:color="auto" w:space="0" w:sz="0" w:val="none"/>
                <w:between w:color="auto" w:space="0" w:sz="0" w:val="none"/>
              </w:pBdr>
              <w:ind w:lef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Intel vPRO Enterprise Management Enabled</w:t>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F6">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Warranty</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F7">
            <w:pPr>
              <w:widowControl w:val="0"/>
              <w:pBdr>
                <w:top w:color="auto" w:space="0" w:sz="0" w:val="none"/>
                <w:left w:color="auto" w:space="0" w:sz="0" w:val="none"/>
                <w:bottom w:color="auto" w:space="0" w:sz="0" w:val="none"/>
                <w:right w:color="auto" w:space="0" w:sz="0" w:val="none"/>
                <w:between w:color="auto" w:space="0" w:sz="0" w:val="none"/>
              </w:pBdr>
              <w:ind w:lef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4 Year ProSupport included</w:t>
            </w:r>
          </w:p>
        </w:tc>
      </w:tr>
      <w:tr>
        <w:trPr>
          <w:cantSplit w:val="0"/>
          <w:trHeight w:val="360" w:hRule="atLeast"/>
          <w:tblHeader w:val="0"/>
        </w:trPr>
        <w:tc>
          <w:tcPr>
            <w:gridSpan w:val="2"/>
            <w:tcBorders>
              <w:top w:color="000000" w:space="0" w:sz="4" w:val="single"/>
              <w:left w:color="000000" w:space="0" w:sz="4" w:val="single"/>
              <w:bottom w:color="000000" w:space="0" w:sz="4" w:val="single"/>
              <w:right w:color="000000" w:space="0" w:sz="4" w:val="single"/>
            </w:tcBorders>
            <w:shd w:fill="ffff00" w:val="clear"/>
            <w:tcMar>
              <w:left w:w="114.0" w:type="dxa"/>
              <w:right w:w="114.0" w:type="dxa"/>
            </w:tcMar>
            <w:vAlign w:val="center"/>
          </w:tcPr>
          <w:p w:rsidR="00000000" w:rsidDel="00000000" w:rsidP="00000000" w:rsidRDefault="00000000" w:rsidRPr="00000000" w14:paraId="000000F8">
            <w:pPr>
              <w:spacing w:line="288" w:lineRule="auto"/>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Optional Upgrades</w:t>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FA">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Warranty Upgrade</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FB">
            <w:pPr>
              <w:widowControl w:val="0"/>
              <w:pBdr>
                <w:top w:color="auto" w:space="0" w:sz="0" w:val="none"/>
                <w:left w:color="auto" w:space="0" w:sz="0" w:val="none"/>
                <w:bottom w:color="auto" w:space="0" w:sz="0" w:val="none"/>
                <w:right w:color="auto" w:space="0" w:sz="0" w:val="none"/>
                <w:between w:color="auto" w:space="0" w:sz="0" w:val="none"/>
              </w:pBdr>
              <w:ind w:left="90" w:firstLine="0"/>
              <w:rPr>
                <w:rFonts w:ascii="Arial" w:cs="Arial" w:eastAsia="Arial" w:hAnsi="Arial"/>
                <w:sz w:val="22"/>
                <w:szCs w:val="22"/>
              </w:rPr>
            </w:pPr>
            <w:r w:rsidDel="00000000" w:rsidR="00000000" w:rsidRPr="00000000">
              <w:rPr>
                <w:rFonts w:ascii="Arial" w:cs="Arial" w:eastAsia="Arial" w:hAnsi="Arial"/>
                <w:sz w:val="22"/>
                <w:szCs w:val="22"/>
                <w:rtl w:val="0"/>
              </w:rPr>
              <w:t xml:space="preserve">4 Year ProSupport Plus with accidental damage coverage included.</w:t>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FC">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Keyboard Layout</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0FD">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sz w:val="22"/>
                <w:szCs w:val="22"/>
              </w:rPr>
            </w:pPr>
            <w:r w:rsidDel="00000000" w:rsidR="00000000" w:rsidRPr="00000000">
              <w:rPr>
                <w:rFonts w:ascii="Arial" w:cs="Arial" w:eastAsia="Arial" w:hAnsi="Arial"/>
                <w:sz w:val="22"/>
                <w:szCs w:val="22"/>
                <w:rtl w:val="0"/>
              </w:rPr>
              <w:t xml:space="preserve">Backlit (Swiss/EU, French/EU, English-Intl etc)</w:t>
            </w:r>
          </w:p>
        </w:tc>
      </w:tr>
      <w:tr>
        <w:trPr>
          <w:cantSplit w:val="0"/>
          <w:trHeight w:val="615" w:hRule="atLeast"/>
          <w:tblHeader w:val="0"/>
        </w:trPr>
        <w:tc>
          <w:tcPr>
            <w:gridSpan w:val="2"/>
            <w:tcBorders>
              <w:top w:color="000000" w:space="0" w:sz="4" w:val="single"/>
              <w:left w:color="000000" w:space="0" w:sz="4" w:val="single"/>
              <w:bottom w:color="000000" w:space="0" w:sz="4" w:val="single"/>
              <w:right w:color="000000" w:space="0" w:sz="4" w:val="single"/>
            </w:tcBorders>
            <w:shd w:fill="ffffff" w:val="clear"/>
            <w:tcMar>
              <w:left w:w="0.0" w:type="dxa"/>
              <w:right w:w="0.0" w:type="dxa"/>
            </w:tcMar>
            <w:vAlign w:val="center"/>
          </w:tcPr>
          <w:p w:rsidR="00000000" w:rsidDel="00000000" w:rsidP="00000000" w:rsidRDefault="00000000" w:rsidRPr="00000000" w14:paraId="000000FE">
            <w:pPr>
              <w:jc w:val="center"/>
              <w:rPr>
                <w:rFonts w:ascii="Arial" w:cs="Arial" w:eastAsia="Arial" w:hAnsi="Arial"/>
                <w:sz w:val="22"/>
                <w:szCs w:val="22"/>
              </w:rPr>
            </w:pPr>
            <w:r w:rsidDel="00000000" w:rsidR="00000000" w:rsidRPr="00000000">
              <w:rPr>
                <w:rFonts w:ascii="Arial" w:cs="Arial" w:eastAsia="Arial" w:hAnsi="Arial"/>
                <w:b w:val="1"/>
                <w:sz w:val="22"/>
                <w:szCs w:val="22"/>
                <w:rtl w:val="0"/>
              </w:rPr>
              <w:t xml:space="preserve">Desktop Computer # 1</w:t>
            </w:r>
            <w:r w:rsidDel="00000000" w:rsidR="00000000" w:rsidRPr="00000000">
              <w:rPr>
                <w:rtl w:val="0"/>
              </w:rPr>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00">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Brand</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01">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Dell</w:t>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02">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Base/ Chassis</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03">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OptiPlex Micro FF Plus with 65W CPU (equivalent)</w:t>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04">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Processor</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05">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Intel Core i7 vPro (equivalent)</w:t>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06">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Storage</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07">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512 GB SSD (equivalent)</w:t>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08">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Memory</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09">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32 GB</w:t>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0A">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Wireless</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0B">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Include Wi-Fi + Bluetooth wireless card (Internal)</w:t>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0C">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Power Supply</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0D">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Compatible Watt A/C Adapter, TCO Compliant (equivalent)</w:t>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0E">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Power Cord</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0F">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Power Cord (Swiss) Plug  for Compatible Watt A/C Adapter</w:t>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10">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Operating System</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11">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Windows 11 Pro, English</w:t>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12">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System</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13">
            <w:pPr>
              <w:widowControl w:val="0"/>
              <w:pBdr>
                <w:top w:color="auto" w:space="0" w:sz="0" w:val="none"/>
                <w:left w:color="auto" w:space="0" w:sz="0" w:val="none"/>
                <w:bottom w:color="auto" w:space="0" w:sz="0" w:val="none"/>
                <w:right w:color="auto" w:space="0" w:sz="0" w:val="none"/>
                <w:between w:color="auto" w:space="0" w:sz="0" w:val="none"/>
              </w:pBdr>
              <w:ind w:left="90" w:firstLine="0"/>
              <w:jc w:val="center"/>
              <w:rPr>
                <w:rFonts w:ascii="Arial" w:cs="Arial" w:eastAsia="Arial" w:hAnsi="Arial"/>
                <w:color w:val="0e0e0e"/>
                <w:sz w:val="22"/>
                <w:szCs w:val="22"/>
                <w:highlight w:val="white"/>
              </w:rPr>
            </w:pPr>
            <w:r w:rsidDel="00000000" w:rsidR="00000000" w:rsidRPr="00000000">
              <w:rPr>
                <w:rFonts w:ascii="Arial" w:cs="Arial" w:eastAsia="Arial" w:hAnsi="Arial"/>
                <w:color w:val="0e0e0e"/>
                <w:sz w:val="22"/>
                <w:szCs w:val="22"/>
                <w:highlight w:val="white"/>
                <w:rtl w:val="0"/>
              </w:rPr>
              <w:t xml:space="preserve">Intel vPro Essentials</w:t>
            </w:r>
          </w:p>
          <w:p w:rsidR="00000000" w:rsidDel="00000000" w:rsidP="00000000" w:rsidRDefault="00000000" w:rsidRPr="00000000" w14:paraId="00000114">
            <w:pPr>
              <w:widowControl w:val="0"/>
              <w:pBdr>
                <w:top w:color="auto" w:space="0" w:sz="0" w:val="none"/>
                <w:left w:color="auto" w:space="0" w:sz="0" w:val="none"/>
                <w:bottom w:color="auto" w:space="0" w:sz="0" w:val="none"/>
                <w:right w:color="auto" w:space="0" w:sz="0" w:val="none"/>
                <w:between w:color="auto" w:space="0" w:sz="0" w:val="none"/>
              </w:pBdr>
              <w:ind w:left="90" w:firstLine="0"/>
              <w:jc w:val="center"/>
              <w:rPr>
                <w:rFonts w:ascii="Arial" w:cs="Arial" w:eastAsia="Arial" w:hAnsi="Arial"/>
                <w:color w:val="0e0e0e"/>
                <w:sz w:val="22"/>
                <w:szCs w:val="22"/>
                <w:highlight w:val="white"/>
              </w:rPr>
            </w:pPr>
            <w:r w:rsidDel="00000000" w:rsidR="00000000" w:rsidRPr="00000000">
              <w:rPr>
                <w:rFonts w:ascii="Arial" w:cs="Arial" w:eastAsia="Arial" w:hAnsi="Arial"/>
                <w:color w:val="0e0e0e"/>
                <w:sz w:val="22"/>
                <w:szCs w:val="22"/>
                <w:highlight w:val="white"/>
                <w:rtl w:val="0"/>
              </w:rPr>
              <w:t xml:space="preserve">ENERGY STAR Qualified</w:t>
            </w:r>
          </w:p>
          <w:p w:rsidR="00000000" w:rsidDel="00000000" w:rsidP="00000000" w:rsidRDefault="00000000" w:rsidRPr="00000000" w14:paraId="00000115">
            <w:pPr>
              <w:widowControl w:val="0"/>
              <w:pBdr>
                <w:top w:color="auto" w:space="0" w:sz="0" w:val="none"/>
                <w:left w:color="auto" w:space="0" w:sz="0" w:val="none"/>
                <w:bottom w:color="auto" w:space="0" w:sz="0" w:val="none"/>
                <w:right w:color="auto" w:space="0" w:sz="0" w:val="none"/>
                <w:between w:color="auto" w:space="0" w:sz="0" w:val="none"/>
              </w:pBdr>
              <w:ind w:left="90" w:firstLine="0"/>
              <w:jc w:val="center"/>
              <w:rPr>
                <w:rFonts w:ascii="Arial" w:cs="Arial" w:eastAsia="Arial" w:hAnsi="Arial"/>
                <w:color w:val="0e0e0e"/>
                <w:sz w:val="22"/>
                <w:szCs w:val="22"/>
                <w:highlight w:val="white"/>
              </w:rPr>
            </w:pPr>
            <w:r w:rsidDel="00000000" w:rsidR="00000000" w:rsidRPr="00000000">
              <w:rPr>
                <w:rFonts w:ascii="Arial" w:cs="Arial" w:eastAsia="Arial" w:hAnsi="Arial"/>
                <w:color w:val="0e0e0e"/>
                <w:sz w:val="22"/>
                <w:szCs w:val="22"/>
                <w:highlight w:val="white"/>
                <w:rtl w:val="0"/>
              </w:rPr>
              <w:t xml:space="preserve">EPEAT 2018 Registered</w:t>
            </w:r>
          </w:p>
          <w:p w:rsidR="00000000" w:rsidDel="00000000" w:rsidP="00000000" w:rsidRDefault="00000000" w:rsidRPr="00000000" w14:paraId="00000116">
            <w:pPr>
              <w:widowControl w:val="0"/>
              <w:pBdr>
                <w:top w:color="auto" w:space="0" w:sz="0" w:val="none"/>
                <w:left w:color="auto" w:space="0" w:sz="0" w:val="none"/>
                <w:bottom w:color="auto" w:space="0" w:sz="0" w:val="none"/>
                <w:right w:color="auto" w:space="0" w:sz="0" w:val="none"/>
                <w:between w:color="auto" w:space="0" w:sz="0" w:val="none"/>
              </w:pBdr>
              <w:ind w:left="90" w:firstLine="0"/>
              <w:jc w:val="center"/>
              <w:rPr>
                <w:rFonts w:ascii="Arial" w:cs="Arial" w:eastAsia="Arial" w:hAnsi="Arial"/>
                <w:color w:val="0e0e0e"/>
                <w:sz w:val="22"/>
                <w:szCs w:val="22"/>
                <w:highlight w:val="white"/>
              </w:rPr>
            </w:pPr>
            <w:r w:rsidDel="00000000" w:rsidR="00000000" w:rsidRPr="00000000">
              <w:rPr>
                <w:rFonts w:ascii="Arial" w:cs="Arial" w:eastAsia="Arial" w:hAnsi="Arial"/>
                <w:color w:val="0e0e0e"/>
                <w:sz w:val="22"/>
                <w:szCs w:val="22"/>
                <w:highlight w:val="white"/>
                <w:rtl w:val="0"/>
              </w:rPr>
              <w:t xml:space="preserve">Trusted Platform Module (Discrete TPM Enabled)</w:t>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17">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Warranty</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18">
            <w:pPr>
              <w:widowControl w:val="0"/>
              <w:pBdr>
                <w:top w:color="auto" w:space="0" w:sz="0" w:val="none"/>
                <w:left w:color="auto" w:space="0" w:sz="0" w:val="none"/>
                <w:bottom w:color="auto" w:space="0" w:sz="0" w:val="none"/>
                <w:right w:color="auto" w:space="0" w:sz="0" w:val="none"/>
                <w:between w:color="auto" w:space="0" w:sz="0" w:val="none"/>
              </w:pBdr>
              <w:ind w:lef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4 Year ProSupport included</w:t>
            </w:r>
          </w:p>
        </w:tc>
      </w:tr>
      <w:tr>
        <w:trPr>
          <w:cantSplit w:val="0"/>
          <w:trHeight w:val="420" w:hRule="atLeast"/>
          <w:tblHeader w:val="0"/>
        </w:trPr>
        <w:tc>
          <w:tcPr>
            <w:gridSpan w:val="2"/>
            <w:tcBorders>
              <w:top w:color="000000" w:space="0" w:sz="4" w:val="single"/>
              <w:left w:color="000000" w:space="0" w:sz="4" w:val="single"/>
              <w:bottom w:color="000000" w:space="0" w:sz="4" w:val="single"/>
              <w:right w:color="000000" w:space="0" w:sz="4" w:val="single"/>
            </w:tcBorders>
            <w:shd w:fill="ffff00" w:val="clear"/>
            <w:tcMar>
              <w:left w:w="114.0" w:type="dxa"/>
              <w:right w:w="114.0" w:type="dxa"/>
            </w:tcMar>
            <w:vAlign w:val="center"/>
          </w:tcPr>
          <w:p w:rsidR="00000000" w:rsidDel="00000000" w:rsidP="00000000" w:rsidRDefault="00000000" w:rsidRPr="00000000" w14:paraId="00000119">
            <w:pPr>
              <w:spacing w:line="288" w:lineRule="auto"/>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Optional Upgrades</w:t>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1B">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Storage Upgrade</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1C">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1TB SSD (equivalent)</w:t>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1D">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Memory Upgrade</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1E">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64 GB (32GB x 2)</w:t>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1F">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Mounting Kit 1</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20">
            <w:pPr>
              <w:widowControl w:val="0"/>
              <w:pBdr>
                <w:top w:color="auto" w:space="0" w:sz="0" w:val="none"/>
                <w:left w:color="auto" w:space="0" w:sz="0" w:val="none"/>
                <w:bottom w:color="auto" w:space="0" w:sz="0" w:val="none"/>
                <w:right w:color="auto" w:space="0" w:sz="0" w:val="none"/>
                <w:between w:color="auto" w:space="0" w:sz="0" w:val="none"/>
              </w:pBdr>
              <w:ind w:lef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Dell Wall/Under-the-Desk VESA Mount w/ PSU Sleeve - MFF/TC/CFF (Dell Part # 452-BDUY)</w:t>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21">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Mounting Kit 2</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22">
            <w:pPr>
              <w:widowControl w:val="0"/>
              <w:pBdr>
                <w:top w:color="auto" w:space="0" w:sz="0" w:val="none"/>
                <w:left w:color="auto" w:space="0" w:sz="0" w:val="none"/>
                <w:bottom w:color="auto" w:space="0" w:sz="0" w:val="none"/>
                <w:right w:color="auto" w:space="0" w:sz="0" w:val="none"/>
                <w:between w:color="auto" w:space="0" w:sz="0" w:val="none"/>
              </w:pBdr>
              <w:ind w:lef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Dell Dual VESA Mount with Adapter Bracket - MFF/TC (Dell Part # 452-BDVC)</w:t>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23">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Warranty Upgrade</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24">
            <w:pPr>
              <w:widowControl w:val="0"/>
              <w:pBdr>
                <w:top w:color="auto" w:space="0" w:sz="0" w:val="none"/>
                <w:left w:color="auto" w:space="0" w:sz="0" w:val="none"/>
                <w:bottom w:color="auto" w:space="0" w:sz="0" w:val="none"/>
                <w:right w:color="auto" w:space="0" w:sz="0" w:val="none"/>
                <w:between w:color="auto" w:space="0" w:sz="0" w:val="none"/>
              </w:pBdr>
              <w:ind w:lef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4 Year ProSupport Plus with accidental damage coverage included.</w:t>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25">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Power Cord</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26">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EU Plug, US Plug etc</w:t>
            </w:r>
          </w:p>
        </w:tc>
      </w:tr>
      <w:tr>
        <w:trPr>
          <w:cantSplit w:val="0"/>
          <w:trHeight w:val="660" w:hRule="atLeast"/>
          <w:tblHeader w:val="0"/>
        </w:trPr>
        <w:tc>
          <w:tcPr>
            <w:gridSpan w:val="2"/>
            <w:tcBorders>
              <w:top w:color="000000" w:space="0" w:sz="4" w:val="single"/>
              <w:left w:color="000000" w:space="0" w:sz="4" w:val="single"/>
              <w:bottom w:color="000000" w:space="0" w:sz="4" w:val="single"/>
              <w:right w:color="000000" w:space="0" w:sz="4" w:val="single"/>
            </w:tcBorders>
            <w:shd w:fill="ffffff" w:val="clear"/>
            <w:tcMar>
              <w:left w:w="0.0" w:type="dxa"/>
              <w:right w:w="0.0" w:type="dxa"/>
            </w:tcMar>
            <w:vAlign w:val="center"/>
          </w:tcPr>
          <w:p w:rsidR="00000000" w:rsidDel="00000000" w:rsidP="00000000" w:rsidRDefault="00000000" w:rsidRPr="00000000" w14:paraId="00000127">
            <w:pPr>
              <w:jc w:val="center"/>
              <w:rPr>
                <w:rFonts w:ascii="Arial" w:cs="Arial" w:eastAsia="Arial" w:hAnsi="Arial"/>
                <w:sz w:val="22"/>
                <w:szCs w:val="22"/>
              </w:rPr>
            </w:pPr>
            <w:r w:rsidDel="00000000" w:rsidR="00000000" w:rsidRPr="00000000">
              <w:rPr>
                <w:rFonts w:ascii="Arial" w:cs="Arial" w:eastAsia="Arial" w:hAnsi="Arial"/>
                <w:b w:val="1"/>
                <w:sz w:val="22"/>
                <w:szCs w:val="22"/>
                <w:rtl w:val="0"/>
              </w:rPr>
              <w:t xml:space="preserve">Desktop Computer # 2</w:t>
            </w:r>
            <w:r w:rsidDel="00000000" w:rsidR="00000000" w:rsidRPr="00000000">
              <w:rPr>
                <w:rtl w:val="0"/>
              </w:rPr>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29">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Brand</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2A">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Dell</w:t>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2B">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Base/ Chassis</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2C">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OptiPlex Micro FF Plus with 35W CPU (equivalent)</w:t>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2D">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Processor</w:t>
            </w:r>
          </w:p>
        </w:tc>
        <w:tc>
          <w:tcPr>
            <w:tcBorders>
              <w:top w:color="172b4d" w:space="0" w:sz="4" w:val="single"/>
              <w:left w:color="172b4d" w:space="0" w:sz="4" w:val="single"/>
              <w:bottom w:color="172b4d" w:space="0" w:sz="4" w:val="single"/>
              <w:right w:color="172b4d" w:space="0" w:sz="4" w:val="single"/>
            </w:tcBorders>
            <w:shd w:fill="auto" w:val="clear"/>
            <w:tcMar>
              <w:top w:w="0.0" w:type="dxa"/>
              <w:left w:w="0.0" w:type="dxa"/>
              <w:bottom w:w="0.0" w:type="dxa"/>
              <w:right w:w="0.0" w:type="dxa"/>
            </w:tcMar>
            <w:vAlign w:val="center"/>
          </w:tcPr>
          <w:p w:rsidR="00000000" w:rsidDel="00000000" w:rsidP="00000000" w:rsidRDefault="00000000" w:rsidRPr="00000000" w14:paraId="0000012E">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Intel Core i9 up to 5.1 GHz (equivalent or above)</w:t>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2F">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Storage</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30">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1TB SSD (equivalent)</w:t>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31">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Memory</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32">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64 GB</w:t>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33">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Wireless</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34">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Include Wi-Fi + Bluetooth wireless card (Internal)</w:t>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35">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Power Supply</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36">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Compatible Watt A/C Adapter, TCO Compliant (equivalent)</w:t>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37">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Power Cord</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38">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Power Cord (Swiss) Plug  for Compatible Watt A/C Adapter</w:t>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39">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Operating System</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3A">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Windows 11 Pro, English</w:t>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3B">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System</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3C">
            <w:pPr>
              <w:widowControl w:val="0"/>
              <w:pBdr>
                <w:top w:color="auto" w:space="0" w:sz="0" w:val="none"/>
                <w:left w:color="auto" w:space="0" w:sz="0" w:val="none"/>
                <w:bottom w:color="auto" w:space="0" w:sz="0" w:val="none"/>
                <w:right w:color="auto" w:space="0" w:sz="0" w:val="none"/>
                <w:between w:color="auto" w:space="0" w:sz="0" w:val="none"/>
              </w:pBdr>
              <w:ind w:left="90" w:firstLine="0"/>
              <w:jc w:val="center"/>
              <w:rPr>
                <w:rFonts w:ascii="Arial" w:cs="Arial" w:eastAsia="Arial" w:hAnsi="Arial"/>
                <w:sz w:val="22"/>
                <w:szCs w:val="22"/>
                <w:highlight w:val="white"/>
              </w:rPr>
            </w:pPr>
            <w:r w:rsidDel="00000000" w:rsidR="00000000" w:rsidRPr="00000000">
              <w:rPr>
                <w:rFonts w:ascii="Arial" w:cs="Arial" w:eastAsia="Arial" w:hAnsi="Arial"/>
                <w:sz w:val="22"/>
                <w:szCs w:val="22"/>
                <w:highlight w:val="white"/>
                <w:rtl w:val="0"/>
              </w:rPr>
              <w:t xml:space="preserve">Intel vPro Essentials</w:t>
            </w:r>
          </w:p>
          <w:p w:rsidR="00000000" w:rsidDel="00000000" w:rsidP="00000000" w:rsidRDefault="00000000" w:rsidRPr="00000000" w14:paraId="0000013D">
            <w:pPr>
              <w:widowControl w:val="0"/>
              <w:pBdr>
                <w:top w:color="auto" w:space="0" w:sz="0" w:val="none"/>
                <w:left w:color="auto" w:space="0" w:sz="0" w:val="none"/>
                <w:bottom w:color="auto" w:space="0" w:sz="0" w:val="none"/>
                <w:right w:color="auto" w:space="0" w:sz="0" w:val="none"/>
                <w:between w:color="auto" w:space="0" w:sz="0" w:val="none"/>
              </w:pBdr>
              <w:ind w:left="90" w:firstLine="0"/>
              <w:jc w:val="center"/>
              <w:rPr>
                <w:rFonts w:ascii="Arial" w:cs="Arial" w:eastAsia="Arial" w:hAnsi="Arial"/>
                <w:sz w:val="22"/>
                <w:szCs w:val="22"/>
                <w:highlight w:val="white"/>
              </w:rPr>
            </w:pPr>
            <w:r w:rsidDel="00000000" w:rsidR="00000000" w:rsidRPr="00000000">
              <w:rPr>
                <w:rFonts w:ascii="Arial" w:cs="Arial" w:eastAsia="Arial" w:hAnsi="Arial"/>
                <w:sz w:val="22"/>
                <w:szCs w:val="22"/>
                <w:highlight w:val="white"/>
                <w:rtl w:val="0"/>
              </w:rPr>
              <w:t xml:space="preserve">ENERGY STAR Qualified</w:t>
            </w:r>
          </w:p>
          <w:p w:rsidR="00000000" w:rsidDel="00000000" w:rsidP="00000000" w:rsidRDefault="00000000" w:rsidRPr="00000000" w14:paraId="0000013E">
            <w:pPr>
              <w:widowControl w:val="0"/>
              <w:pBdr>
                <w:top w:color="auto" w:space="0" w:sz="0" w:val="none"/>
                <w:left w:color="auto" w:space="0" w:sz="0" w:val="none"/>
                <w:bottom w:color="auto" w:space="0" w:sz="0" w:val="none"/>
                <w:right w:color="auto" w:space="0" w:sz="0" w:val="none"/>
                <w:between w:color="auto" w:space="0" w:sz="0" w:val="none"/>
              </w:pBdr>
              <w:ind w:left="90" w:firstLine="0"/>
              <w:jc w:val="center"/>
              <w:rPr>
                <w:rFonts w:ascii="Arial" w:cs="Arial" w:eastAsia="Arial" w:hAnsi="Arial"/>
                <w:sz w:val="22"/>
                <w:szCs w:val="22"/>
                <w:highlight w:val="white"/>
              </w:rPr>
            </w:pPr>
            <w:r w:rsidDel="00000000" w:rsidR="00000000" w:rsidRPr="00000000">
              <w:rPr>
                <w:rFonts w:ascii="Arial" w:cs="Arial" w:eastAsia="Arial" w:hAnsi="Arial"/>
                <w:sz w:val="22"/>
                <w:szCs w:val="22"/>
                <w:highlight w:val="white"/>
                <w:rtl w:val="0"/>
              </w:rPr>
              <w:t xml:space="preserve">EPEAT 2018 Registered</w:t>
            </w:r>
          </w:p>
          <w:p w:rsidR="00000000" w:rsidDel="00000000" w:rsidP="00000000" w:rsidRDefault="00000000" w:rsidRPr="00000000" w14:paraId="0000013F">
            <w:pPr>
              <w:widowControl w:val="0"/>
              <w:pBdr>
                <w:top w:color="auto" w:space="0" w:sz="0" w:val="none"/>
                <w:left w:color="auto" w:space="0" w:sz="0" w:val="none"/>
                <w:bottom w:color="auto" w:space="0" w:sz="0" w:val="none"/>
                <w:right w:color="auto" w:space="0" w:sz="0" w:val="none"/>
                <w:between w:color="auto" w:space="0" w:sz="0" w:val="none"/>
              </w:pBdr>
              <w:ind w:left="90" w:firstLine="0"/>
              <w:jc w:val="center"/>
              <w:rPr>
                <w:rFonts w:ascii="Arial" w:cs="Arial" w:eastAsia="Arial" w:hAnsi="Arial"/>
                <w:sz w:val="22"/>
                <w:szCs w:val="22"/>
                <w:highlight w:val="white"/>
              </w:rPr>
            </w:pPr>
            <w:r w:rsidDel="00000000" w:rsidR="00000000" w:rsidRPr="00000000">
              <w:rPr>
                <w:rFonts w:ascii="Arial" w:cs="Arial" w:eastAsia="Arial" w:hAnsi="Arial"/>
                <w:sz w:val="22"/>
                <w:szCs w:val="22"/>
                <w:highlight w:val="white"/>
                <w:rtl w:val="0"/>
              </w:rPr>
              <w:t xml:space="preserve">Trusted Platform Module (Discrete TPM Enabled)</w:t>
            </w:r>
          </w:p>
        </w:tc>
      </w:tr>
      <w:tr>
        <w:trPr>
          <w:cantSplit w:val="0"/>
          <w:trHeight w:val="90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40">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Warranty</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41">
            <w:pPr>
              <w:widowControl w:val="0"/>
              <w:pBdr>
                <w:top w:color="auto" w:space="0" w:sz="0" w:val="none"/>
                <w:left w:color="auto" w:space="0" w:sz="0" w:val="none"/>
                <w:bottom w:color="auto" w:space="0" w:sz="0" w:val="none"/>
                <w:right w:color="auto" w:space="0" w:sz="0" w:val="none"/>
                <w:between w:color="auto" w:space="0" w:sz="0" w:val="none"/>
              </w:pBdr>
              <w:ind w:lef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4 Year ProSupport included</w:t>
            </w:r>
          </w:p>
        </w:tc>
      </w:tr>
      <w:tr>
        <w:trPr>
          <w:cantSplit w:val="0"/>
          <w:trHeight w:val="345" w:hRule="atLeast"/>
          <w:tblHeader w:val="0"/>
        </w:trPr>
        <w:tc>
          <w:tcPr>
            <w:gridSpan w:val="2"/>
            <w:tcBorders>
              <w:top w:color="000000" w:space="0" w:sz="4" w:val="single"/>
              <w:left w:color="000000" w:space="0" w:sz="4" w:val="single"/>
              <w:bottom w:color="000000" w:space="0" w:sz="4" w:val="single"/>
              <w:right w:color="000000" w:space="0" w:sz="4" w:val="single"/>
            </w:tcBorders>
            <w:shd w:fill="ffff00" w:val="clear"/>
            <w:tcMar>
              <w:left w:w="114.0" w:type="dxa"/>
              <w:right w:w="114.0" w:type="dxa"/>
            </w:tcMar>
            <w:vAlign w:val="center"/>
          </w:tcPr>
          <w:p w:rsidR="00000000" w:rsidDel="00000000" w:rsidP="00000000" w:rsidRDefault="00000000" w:rsidRPr="00000000" w14:paraId="00000142">
            <w:pPr>
              <w:spacing w:line="288" w:lineRule="auto"/>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Optional Upgrades</w:t>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44">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Warranty Upgrade</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45">
            <w:pPr>
              <w:widowControl w:val="0"/>
              <w:pBdr>
                <w:top w:color="auto" w:space="0" w:sz="0" w:val="none"/>
                <w:left w:color="auto" w:space="0" w:sz="0" w:val="none"/>
                <w:bottom w:color="auto" w:space="0" w:sz="0" w:val="none"/>
                <w:right w:color="auto" w:space="0" w:sz="0" w:val="none"/>
                <w:between w:color="auto" w:space="0" w:sz="0" w:val="none"/>
              </w:pBdr>
              <w:ind w:lef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4 Year ProSupport Plus with accidental damage coverage included.</w:t>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46">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Mounting Kit 1</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47">
            <w:pPr>
              <w:widowControl w:val="0"/>
              <w:pBdr>
                <w:top w:color="auto" w:space="0" w:sz="0" w:val="none"/>
                <w:left w:color="auto" w:space="0" w:sz="0" w:val="none"/>
                <w:bottom w:color="auto" w:space="0" w:sz="0" w:val="none"/>
                <w:right w:color="auto" w:space="0" w:sz="0" w:val="none"/>
                <w:between w:color="auto" w:space="0" w:sz="0" w:val="none"/>
              </w:pBdr>
              <w:ind w:lef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Dell Wall/Under-the-Desk VESA Mount w/ PSU Sleeve - MFF/TC/CFF (Dell Part # 452-BDUY)</w:t>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48">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Mounting Kit 2</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49">
            <w:pPr>
              <w:widowControl w:val="0"/>
              <w:pBdr>
                <w:top w:color="auto" w:space="0" w:sz="0" w:val="none"/>
                <w:left w:color="auto" w:space="0" w:sz="0" w:val="none"/>
                <w:bottom w:color="auto" w:space="0" w:sz="0" w:val="none"/>
                <w:right w:color="auto" w:space="0" w:sz="0" w:val="none"/>
                <w:between w:color="auto" w:space="0" w:sz="0" w:val="none"/>
              </w:pBdr>
              <w:ind w:lef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Dell Dual VESA Mount with Adapter Bracket - MFF/TC (Dell Part # 452-BDVC)</w:t>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4A">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Power Cord</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4B">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EU Plug, US Plug etc</w:t>
            </w:r>
          </w:p>
        </w:tc>
      </w:tr>
      <w:tr>
        <w:trPr>
          <w:cantSplit w:val="0"/>
          <w:trHeight w:val="585" w:hRule="atLeast"/>
          <w:tblHeader w:val="0"/>
        </w:trPr>
        <w:tc>
          <w:tcPr>
            <w:gridSpan w:val="2"/>
            <w:tcBorders>
              <w:top w:color="000000" w:space="0" w:sz="4" w:val="single"/>
              <w:left w:color="000000" w:space="0" w:sz="4" w:val="single"/>
              <w:bottom w:color="000000" w:space="0" w:sz="4" w:val="single"/>
              <w:right w:color="000000" w:space="0" w:sz="4" w:val="single"/>
            </w:tcBorders>
            <w:shd w:fill="ffffff" w:val="clear"/>
            <w:tcMar>
              <w:left w:w="0.0" w:type="dxa"/>
              <w:right w:w="0.0" w:type="dxa"/>
            </w:tcMar>
            <w:vAlign w:val="center"/>
          </w:tcPr>
          <w:p w:rsidR="00000000" w:rsidDel="00000000" w:rsidP="00000000" w:rsidRDefault="00000000" w:rsidRPr="00000000" w14:paraId="0000014C">
            <w:pPr>
              <w:spacing w:after="200" w:before="200" w:line="360" w:lineRule="auto"/>
              <w:rPr>
                <w:rFonts w:ascii="Arial" w:cs="Arial" w:eastAsia="Arial" w:hAnsi="Arial"/>
                <w:i w:val="1"/>
                <w:sz w:val="22"/>
                <w:szCs w:val="22"/>
              </w:rPr>
            </w:pPr>
            <w:r w:rsidDel="00000000" w:rsidR="00000000" w:rsidRPr="00000000">
              <w:rPr>
                <w:rFonts w:ascii="Arial" w:cs="Arial" w:eastAsia="Arial" w:hAnsi="Arial"/>
                <w:b w:val="1"/>
                <w:sz w:val="22"/>
                <w:szCs w:val="22"/>
                <w:rtl w:val="0"/>
              </w:rPr>
              <w:t xml:space="preserve">Note: </w:t>
            </w:r>
            <w:r w:rsidDel="00000000" w:rsidR="00000000" w:rsidRPr="00000000">
              <w:rPr>
                <w:rFonts w:ascii="Arial" w:cs="Arial" w:eastAsia="Arial" w:hAnsi="Arial"/>
                <w:b w:val="1"/>
                <w:i w:val="1"/>
                <w:sz w:val="22"/>
                <w:szCs w:val="22"/>
                <w:rtl w:val="0"/>
              </w:rPr>
              <w:t xml:space="preserve">For all laptop and desktop computers orders placed under this contract, the processor must be of the latest generation commercially available at the time of order placement.</w:t>
            </w:r>
            <w:r w:rsidDel="00000000" w:rsidR="00000000" w:rsidRPr="00000000">
              <w:rPr>
                <w:rtl w:val="0"/>
              </w:rPr>
            </w:r>
          </w:p>
        </w:tc>
      </w:tr>
      <w:tr>
        <w:trPr>
          <w:cantSplit w:val="0"/>
          <w:trHeight w:val="585" w:hRule="atLeast"/>
          <w:tblHeader w:val="0"/>
        </w:trPr>
        <w:tc>
          <w:tcPr>
            <w:gridSpan w:val="2"/>
            <w:tcBorders>
              <w:top w:color="000000" w:space="0" w:sz="4" w:val="single"/>
              <w:left w:color="000000" w:space="0" w:sz="4" w:val="single"/>
              <w:bottom w:color="000000" w:space="0" w:sz="4" w:val="single"/>
              <w:right w:color="000000" w:space="0" w:sz="4" w:val="single"/>
            </w:tcBorders>
            <w:shd w:fill="ffffff" w:val="clear"/>
            <w:tcMar>
              <w:left w:w="0.0" w:type="dxa"/>
              <w:right w:w="0.0" w:type="dxa"/>
            </w:tcMar>
            <w:vAlign w:val="center"/>
          </w:tcPr>
          <w:p w:rsidR="00000000" w:rsidDel="00000000" w:rsidP="00000000" w:rsidRDefault="00000000" w:rsidRPr="00000000" w14:paraId="0000014E">
            <w:pPr>
              <w:jc w:val="center"/>
              <w:rPr>
                <w:rFonts w:ascii="Arial" w:cs="Arial" w:eastAsia="Arial" w:hAnsi="Arial"/>
                <w:sz w:val="22"/>
                <w:szCs w:val="22"/>
              </w:rPr>
            </w:pPr>
            <w:r w:rsidDel="00000000" w:rsidR="00000000" w:rsidRPr="00000000">
              <w:rPr>
                <w:rFonts w:ascii="Arial" w:cs="Arial" w:eastAsia="Arial" w:hAnsi="Arial"/>
                <w:b w:val="1"/>
                <w:sz w:val="22"/>
                <w:szCs w:val="22"/>
                <w:rtl w:val="0"/>
              </w:rPr>
              <w:t xml:space="preserve">Display and Monitor Hubs</w:t>
            </w:r>
            <w:r w:rsidDel="00000000" w:rsidR="00000000" w:rsidRPr="00000000">
              <w:rPr>
                <w:rtl w:val="0"/>
              </w:rPr>
            </w:r>
          </w:p>
        </w:tc>
      </w:tr>
      <w:tr>
        <w:trPr>
          <w:cantSplit w:val="0"/>
          <w:trHeight w:val="99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150">
            <w:pPr>
              <w:ind w:left="90" w:right="90" w:firstLine="0"/>
              <w:jc w:val="center"/>
              <w:rPr>
                <w:rFonts w:ascii="Arial" w:cs="Arial" w:eastAsia="Arial" w:hAnsi="Arial"/>
                <w:sz w:val="22"/>
                <w:szCs w:val="22"/>
              </w:rPr>
            </w:pPr>
            <w:r w:rsidDel="00000000" w:rsidR="00000000" w:rsidRPr="00000000">
              <w:rPr>
                <w:rFonts w:ascii="Arial" w:cs="Arial" w:eastAsia="Arial" w:hAnsi="Arial"/>
                <w:b w:val="1"/>
                <w:sz w:val="22"/>
                <w:szCs w:val="22"/>
                <w:rtl w:val="0"/>
              </w:rPr>
              <w:t xml:space="preserve">Item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151">
            <w:pPr>
              <w:jc w:val="center"/>
              <w:rPr>
                <w:rFonts w:ascii="Arial" w:cs="Arial" w:eastAsia="Arial" w:hAnsi="Arial"/>
                <w:sz w:val="22"/>
                <w:szCs w:val="22"/>
              </w:rPr>
            </w:pPr>
            <w:r w:rsidDel="00000000" w:rsidR="00000000" w:rsidRPr="00000000">
              <w:rPr>
                <w:rFonts w:ascii="Arial" w:cs="Arial" w:eastAsia="Arial" w:hAnsi="Arial"/>
                <w:b w:val="1"/>
                <w:sz w:val="22"/>
                <w:szCs w:val="22"/>
                <w:rtl w:val="0"/>
              </w:rPr>
              <w:t xml:space="preserve">UNOPS minimum technical requirements</w:t>
            </w:r>
            <w:r w:rsidDel="00000000" w:rsidR="00000000" w:rsidRPr="00000000">
              <w:rPr>
                <w:rtl w:val="0"/>
              </w:rPr>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52">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1.</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53">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Dell UltraSharp 24-inch Monitor - U2424H</w:t>
            </w:r>
          </w:p>
          <w:p w:rsidR="00000000" w:rsidDel="00000000" w:rsidP="00000000" w:rsidRDefault="00000000" w:rsidRPr="00000000" w14:paraId="00000154">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(or Equivalent Dell product) </w:t>
            </w:r>
          </w:p>
          <w:p w:rsidR="00000000" w:rsidDel="00000000" w:rsidP="00000000" w:rsidRDefault="00000000" w:rsidRPr="00000000" w14:paraId="00000155">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Power Plug: Swiss </w:t>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56">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2.</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57">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Dell Pro 24 Plus QHD Monitor - P2425D</w:t>
            </w:r>
          </w:p>
          <w:p w:rsidR="00000000" w:rsidDel="00000000" w:rsidP="00000000" w:rsidRDefault="00000000" w:rsidRPr="00000000" w14:paraId="00000158">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(or Equivalent Dell product) </w:t>
            </w:r>
          </w:p>
          <w:p w:rsidR="00000000" w:rsidDel="00000000" w:rsidP="00000000" w:rsidRDefault="00000000" w:rsidRPr="00000000" w14:paraId="00000159">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Power Plug: Swiss </w:t>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5A">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3.</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5B">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Dell UltraSharp 34 Curved Thunderbolt Hub Monitor - U3425WE</w:t>
            </w:r>
          </w:p>
          <w:p w:rsidR="00000000" w:rsidDel="00000000" w:rsidP="00000000" w:rsidRDefault="00000000" w:rsidRPr="00000000" w14:paraId="0000015C">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(or Equivalent Dell product) </w:t>
            </w:r>
          </w:p>
          <w:p w:rsidR="00000000" w:rsidDel="00000000" w:rsidP="00000000" w:rsidRDefault="00000000" w:rsidRPr="00000000" w14:paraId="0000015D">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Power Plug: Swiss </w:t>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5E">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4.</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5F">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Dell UltraSharp 40 Curved Thunderbolt Hub Monitor - U4025QW</w:t>
            </w:r>
          </w:p>
          <w:p w:rsidR="00000000" w:rsidDel="00000000" w:rsidP="00000000" w:rsidRDefault="00000000" w:rsidRPr="00000000" w14:paraId="00000160">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(or Equivalent Dell product) </w:t>
            </w:r>
          </w:p>
          <w:p w:rsidR="00000000" w:rsidDel="00000000" w:rsidP="00000000" w:rsidRDefault="00000000" w:rsidRPr="00000000" w14:paraId="00000161">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Power Plug: Swiss </w:t>
            </w:r>
          </w:p>
        </w:tc>
      </w:tr>
      <w:tr>
        <w:trPr>
          <w:cantSplit w:val="0"/>
          <w:trHeight w:val="99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62">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5.</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63">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Dell UltraSharp 49 Curved USB-C Hub Monitor - U4924DW</w:t>
            </w:r>
          </w:p>
          <w:p w:rsidR="00000000" w:rsidDel="00000000" w:rsidP="00000000" w:rsidRDefault="00000000" w:rsidRPr="00000000" w14:paraId="00000164">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(or Equivalent Dell product) </w:t>
            </w:r>
          </w:p>
          <w:p w:rsidR="00000000" w:rsidDel="00000000" w:rsidP="00000000" w:rsidRDefault="00000000" w:rsidRPr="00000000" w14:paraId="00000165">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Power Plug: Swiss </w:t>
            </w:r>
          </w:p>
        </w:tc>
      </w:tr>
    </w:tbl>
    <w:p w:rsidR="00000000" w:rsidDel="00000000" w:rsidP="00000000" w:rsidRDefault="00000000" w:rsidRPr="00000000" w14:paraId="00000166">
      <w:pPr>
        <w:spacing w:after="0" w:before="0" w:line="240" w:lineRule="auto"/>
        <w:ind w:left="0" w:right="0" w:firstLine="0"/>
        <w:jc w:val="left"/>
        <w:rPr>
          <w:rFonts w:ascii="Arial" w:cs="Arial" w:eastAsia="Arial" w:hAnsi="Arial"/>
          <w:b w:val="1"/>
          <w:color w:val="000000"/>
          <w:sz w:val="22"/>
          <w:szCs w:val="22"/>
          <w:shd w:fill="auto" w:val="clear"/>
          <w:vertAlign w:val="baseline"/>
        </w:rPr>
      </w:pPr>
      <w:r w:rsidDel="00000000" w:rsidR="00000000" w:rsidRPr="00000000">
        <w:rPr>
          <w:rtl w:val="0"/>
        </w:rPr>
      </w:r>
    </w:p>
    <w:p w:rsidR="00000000" w:rsidDel="00000000" w:rsidP="00000000" w:rsidRDefault="00000000" w:rsidRPr="00000000" w14:paraId="00000167">
      <w:pPr>
        <w:spacing w:after="0" w:before="0" w:line="240" w:lineRule="auto"/>
        <w:ind w:left="0" w:right="0" w:firstLine="0"/>
        <w:jc w:val="left"/>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168">
      <w:pPr>
        <w:spacing w:line="360" w:lineRule="auto"/>
        <w:rPr>
          <w:rFonts w:ascii="Noto Sans" w:cs="Noto Sans" w:eastAsia="Noto Sans" w:hAnsi="Noto Sans"/>
          <w:b w:val="1"/>
          <w:sz w:val="22"/>
          <w:szCs w:val="22"/>
        </w:rPr>
      </w:pPr>
      <w:r w:rsidDel="00000000" w:rsidR="00000000" w:rsidRPr="00000000">
        <w:rPr>
          <w:rtl w:val="0"/>
        </w:rPr>
      </w:r>
    </w:p>
    <w:p w:rsidR="00000000" w:rsidDel="00000000" w:rsidP="00000000" w:rsidRDefault="00000000" w:rsidRPr="00000000" w14:paraId="00000169">
      <w:pPr>
        <w:spacing w:line="360" w:lineRule="auto"/>
        <w:rPr>
          <w:rFonts w:ascii="Noto Sans" w:cs="Noto Sans" w:eastAsia="Noto Sans" w:hAnsi="Noto Sans"/>
          <w:b w:val="1"/>
          <w:sz w:val="22"/>
          <w:szCs w:val="22"/>
        </w:rPr>
      </w:pPr>
      <w:r w:rsidDel="00000000" w:rsidR="00000000" w:rsidRPr="00000000">
        <w:rPr>
          <w:rFonts w:ascii="Noto Sans" w:cs="Noto Sans" w:eastAsia="Noto Sans" w:hAnsi="Noto Sans"/>
          <w:b w:val="1"/>
          <w:sz w:val="22"/>
          <w:szCs w:val="22"/>
          <w:rtl w:val="0"/>
        </w:rPr>
        <w:t xml:space="preserve">LOT 2: IT Equipment and Accessories</w:t>
      </w:r>
    </w:p>
    <w:p w:rsidR="00000000" w:rsidDel="00000000" w:rsidP="00000000" w:rsidRDefault="00000000" w:rsidRPr="00000000" w14:paraId="0000016A">
      <w:pPr>
        <w:spacing w:line="360" w:lineRule="auto"/>
        <w:rPr>
          <w:rFonts w:ascii="Noto Sans" w:cs="Noto Sans" w:eastAsia="Noto Sans" w:hAnsi="Noto Sans"/>
          <w:b w:val="1"/>
          <w:sz w:val="22"/>
          <w:szCs w:val="22"/>
        </w:rPr>
      </w:pPr>
      <w:r w:rsidDel="00000000" w:rsidR="00000000" w:rsidRPr="00000000">
        <w:rPr>
          <w:rtl w:val="0"/>
        </w:rPr>
      </w:r>
    </w:p>
    <w:sdt>
      <w:sdtPr>
        <w:lock w:val="contentLocked"/>
        <w:tag w:val="goog_rdk_0"/>
      </w:sdtPr>
      <w:sdtContent>
        <w:tbl>
          <w:tblPr>
            <w:tblStyle w:val="Table2"/>
            <w:tblW w:w="10440.0" w:type="dxa"/>
            <w:jc w:val="left"/>
            <w:tblInd w:w="-639.0" w:type="dxa"/>
            <w:tblLayout w:type="fixed"/>
            <w:tblLook w:val="0000"/>
          </w:tblPr>
          <w:tblGrid>
            <w:gridCol w:w="1725"/>
            <w:gridCol w:w="8715"/>
            <w:tblGridChange w:id="0">
              <w:tblGrid>
                <w:gridCol w:w="1725"/>
                <w:gridCol w:w="8715"/>
              </w:tblGrid>
            </w:tblGridChange>
          </w:tblGrid>
          <w:tr>
            <w:trPr>
              <w:cantSplit w:val="0"/>
              <w:trHeight w:val="1266.9140625"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16B">
                <w:pPr>
                  <w:jc w:val="center"/>
                  <w:rPr>
                    <w:rFonts w:ascii="Arial" w:cs="Arial" w:eastAsia="Arial" w:hAnsi="Arial"/>
                    <w:sz w:val="22"/>
                    <w:szCs w:val="22"/>
                  </w:rPr>
                </w:pPr>
                <w:r w:rsidDel="00000000" w:rsidR="00000000" w:rsidRPr="00000000">
                  <w:rPr>
                    <w:rFonts w:ascii="Arial" w:cs="Arial" w:eastAsia="Arial" w:hAnsi="Arial"/>
                    <w:b w:val="1"/>
                    <w:sz w:val="22"/>
                    <w:szCs w:val="22"/>
                    <w:rtl w:val="0"/>
                  </w:rPr>
                  <w:t xml:space="preserve">Item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16C">
                <w:pPr>
                  <w:jc w:val="center"/>
                  <w:rPr>
                    <w:rFonts w:ascii="Arial" w:cs="Arial" w:eastAsia="Arial" w:hAnsi="Arial"/>
                    <w:sz w:val="22"/>
                    <w:szCs w:val="22"/>
                  </w:rPr>
                </w:pPr>
                <w:r w:rsidDel="00000000" w:rsidR="00000000" w:rsidRPr="00000000">
                  <w:rPr>
                    <w:rFonts w:ascii="Arial" w:cs="Arial" w:eastAsia="Arial" w:hAnsi="Arial"/>
                    <w:b w:val="1"/>
                    <w:sz w:val="22"/>
                    <w:szCs w:val="22"/>
                    <w:rtl w:val="0"/>
                  </w:rPr>
                  <w:t xml:space="preserve">UNOPS minimum technical requirements</w:t>
                </w:r>
                <w:r w:rsidDel="00000000" w:rsidR="00000000" w:rsidRPr="00000000">
                  <w:rPr>
                    <w:rtl w:val="0"/>
                  </w:rPr>
                </w:r>
              </w:p>
            </w:tc>
          </w:tr>
          <w:tr>
            <w:trPr>
              <w:cantSplit w:val="0"/>
              <w:trHeight w:val="670.95703125"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6D">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1.</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6E">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Dell 65W USB-C Adapter, Swiss Plug </w:t>
                </w:r>
              </w:p>
            </w:tc>
          </w:tr>
          <w:tr>
            <w:trPr>
              <w:cantSplit w:val="0"/>
              <w:trHeight w:val="670.95703125"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6F">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2.</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70">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Dell 100W USB-C GaN Ultra Slim Adapter, Swiss Plug</w:t>
                </w:r>
              </w:p>
            </w:tc>
          </w:tr>
          <w:tr>
            <w:trPr>
              <w:cantSplit w:val="0"/>
              <w:trHeight w:val="685.95703125"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71">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3.</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72">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Dell Pro Webcam - WB5023 </w:t>
                </w:r>
              </w:p>
            </w:tc>
          </w:tr>
          <w:tr>
            <w:trPr>
              <w:cantSplit w:val="0"/>
              <w:trHeight w:val="685.95703125"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73">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4.</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74">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Dell Webcam - WB3023</w:t>
                </w:r>
              </w:p>
            </w:tc>
          </w:tr>
          <w:tr>
            <w:trPr>
              <w:cantSplit w:val="0"/>
              <w:trHeight w:val="655.95703125"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75">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5.</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76">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Dell 7-in-1 USB-C Multiport Adapter - DA310</w:t>
                </w:r>
              </w:p>
            </w:tc>
          </w:tr>
          <w:tr>
            <w:trPr>
              <w:cantSplit w:val="0"/>
              <w:trHeight w:val="625.95703125"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77">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6.</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78">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Dell Dock – WD19S 180W </w:t>
                </w:r>
              </w:p>
            </w:tc>
          </w:tr>
          <w:tr>
            <w:trPr>
              <w:cantSplit w:val="0"/>
              <w:trHeight w:val="685.95703125"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79">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7.</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7A">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Dell Thunderbolt Dock – WD22TB4 </w:t>
                </w:r>
              </w:p>
            </w:tc>
          </w:tr>
          <w:tr>
            <w:trPr>
              <w:cantSplit w:val="0"/>
              <w:trHeight w:val="775.95703125"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7B">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8.</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7C">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Dell Wired Headset - WH3024 </w:t>
                </w:r>
              </w:p>
            </w:tc>
          </w:tr>
          <w:tr>
            <w:trPr>
              <w:cantSplit w:val="0"/>
              <w:trHeight w:val="790.95703125"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7D">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9.</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7E">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Dell Pro Wireless ANC Headset - WL5024 </w:t>
                </w:r>
              </w:p>
            </w:tc>
          </w:tr>
          <w:tr>
            <w:trPr>
              <w:cantSplit w:val="0"/>
              <w:trHeight w:val="1245"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7F">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10.</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80">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Dell Premier Wireless ANC Headset - WL7024 (Dell part 520-BBHQ)</w:t>
                </w:r>
              </w:p>
            </w:tc>
          </w:tr>
          <w:tr>
            <w:trPr>
              <w:cantSplit w:val="0"/>
              <w:trHeight w:val="72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81">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11.</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82">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Dell Pro Headset Charging Stand - HC524 (Dell part 520-BBGT)</w:t>
                </w:r>
              </w:p>
            </w:tc>
          </w:tr>
          <w:tr>
            <w:trPr>
              <w:cantSplit w:val="0"/>
              <w:trHeight w:val="72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83">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12.</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84">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Dell Collaboration Keyboard and Mouse – KM900</w:t>
                </w:r>
              </w:p>
              <w:p w:rsidR="00000000" w:rsidDel="00000000" w:rsidP="00000000" w:rsidRDefault="00000000" w:rsidRPr="00000000" w14:paraId="00000185">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Keyboard Layout Options: US (QWERTY)/ French (AZERTY)/ Swiss (QWERTZ) etc</w:t>
                </w:r>
              </w:p>
            </w:tc>
          </w:tr>
          <w:tr>
            <w:trPr>
              <w:cantSplit w:val="0"/>
              <w:trHeight w:val="72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86">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13.</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87">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Dell Multi-Device Keyboard and Mouse – KM7321W</w:t>
                </w:r>
              </w:p>
              <w:p w:rsidR="00000000" w:rsidDel="00000000" w:rsidP="00000000" w:rsidRDefault="00000000" w:rsidRPr="00000000" w14:paraId="00000188">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Keyboard Layout Options: US (QWERTY)/ French (AZERTY)/ Swiss (QWERTZ) etc</w:t>
                </w:r>
              </w:p>
            </w:tc>
          </w:tr>
          <w:tr>
            <w:trPr>
              <w:cantSplit w:val="0"/>
              <w:trHeight w:val="72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89">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14.</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8A">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Dell Keyboard and Mouse – KM5221W</w:t>
                </w:r>
              </w:p>
              <w:p w:rsidR="00000000" w:rsidDel="00000000" w:rsidP="00000000" w:rsidRDefault="00000000" w:rsidRPr="00000000" w14:paraId="0000018B">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Keyboard Layout Options: US (QWERTY)/ French (AZERTY)/ Swiss (QWERTZ) etc</w:t>
                </w:r>
              </w:p>
            </w:tc>
          </w:tr>
          <w:tr>
            <w:trPr>
              <w:cantSplit w:val="0"/>
              <w:trHeight w:val="72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8C">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15.</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8D">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Dell Mobile Wireless Mouse – MS3320W </w:t>
                </w:r>
              </w:p>
            </w:tc>
          </w:tr>
          <w:tr>
            <w:trPr>
              <w:cantSplit w:val="0"/>
              <w:trHeight w:val="72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8E">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16.</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8F">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Dell Wireless Keyboard - KB500 </w:t>
                </w:r>
              </w:p>
              <w:p w:rsidR="00000000" w:rsidDel="00000000" w:rsidP="00000000" w:rsidRDefault="00000000" w:rsidRPr="00000000" w14:paraId="00000190">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Layout Options: US (QWERTY)/ French (AZERTY)/ Swiss (QWERTZ) etc</w:t>
                </w:r>
              </w:p>
            </w:tc>
          </w:tr>
          <w:tr>
            <w:trPr>
              <w:cantSplit w:val="0"/>
              <w:trHeight w:val="72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91">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17.</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92">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Dell Laser Wired Mouse - MS3220</w:t>
                </w:r>
              </w:p>
            </w:tc>
          </w:tr>
          <w:tr>
            <w:trPr>
              <w:cantSplit w:val="0"/>
              <w:trHeight w:val="72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93">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18.</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94">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Dell Wired Collaboration Keyboard – KB525C</w:t>
                </w:r>
              </w:p>
              <w:p w:rsidR="00000000" w:rsidDel="00000000" w:rsidP="00000000" w:rsidRDefault="00000000" w:rsidRPr="00000000" w14:paraId="00000195">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Layout Options: US (QWERTY)/ French (AZERTY)/ Swiss (QWERTZ) etc</w:t>
                </w:r>
              </w:p>
            </w:tc>
          </w:tr>
          <w:tr>
            <w:trPr>
              <w:cantSplit w:val="0"/>
              <w:trHeight w:val="72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96">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19.</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97">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Dell Speakerphone with Multiport Adapter - MH3021P</w:t>
                </w:r>
              </w:p>
            </w:tc>
          </w:tr>
          <w:tr>
            <w:trPr>
              <w:cantSplit w:val="0"/>
              <w:trHeight w:val="72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98">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20.</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99">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Dell EcoLoop Pro Backpack 15 (Dell part 460-BDKH)</w:t>
                </w:r>
              </w:p>
            </w:tc>
          </w:tr>
          <w:tr>
            <w:trPr>
              <w:cantSplit w:val="0"/>
              <w:trHeight w:val="72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9A">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21.</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9B">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Dell EcoLoop Premier Backpack 14-16 (Dell part 460-BDWT)</w:t>
                </w:r>
              </w:p>
            </w:tc>
          </w:tr>
          <w:tr>
            <w:trPr>
              <w:cantSplit w:val="0"/>
              <w:trHeight w:val="72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9C">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22.</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9D">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Dell EcoLoop Pro Sleeve 15-16 (Dell part 460-BDKB)</w:t>
                </w:r>
              </w:p>
            </w:tc>
          </w:tr>
          <w:tr>
            <w:trPr>
              <w:cantSplit w:val="0"/>
              <w:trHeight w:val="72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9E">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23.</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9F">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Dell EcoLoop Pro Sleeve 11-14 (Dell part 460-BDKC)</w:t>
                </w:r>
              </w:p>
            </w:tc>
          </w:tr>
          <w:tr>
            <w:trPr>
              <w:cantSplit w:val="0"/>
              <w:trHeight w:val="72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A0">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24.</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A1">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Dell EcoLoop Premier Briefcase 14-16 (Dell part 460-BDWW)</w:t>
                </w:r>
              </w:p>
            </w:tc>
          </w:tr>
          <w:tr>
            <w:trPr>
              <w:cantSplit w:val="0"/>
              <w:trHeight w:val="72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A2">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25.</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A3">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Samsung SSD T9 USB 3.2 Gen 2x2 - 1TB (or equivalent)</w:t>
                </w:r>
              </w:p>
            </w:tc>
          </w:tr>
          <w:tr>
            <w:trPr>
              <w:cantSplit w:val="0"/>
              <w:trHeight w:val="72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A4">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26.</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A5">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Samsung SSD T9 USB 3.2 Gen 2x2 - 2TB (or equivalent)</w:t>
                </w:r>
              </w:p>
            </w:tc>
          </w:tr>
          <w:tr>
            <w:trPr>
              <w:cantSplit w:val="0"/>
              <w:trHeight w:val="72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A6">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27.</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A7">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Samsung SSD T9 USB 3.2 Gen 2x2 - 4TB (or equivalent)</w:t>
                </w:r>
              </w:p>
            </w:tc>
          </w:tr>
          <w:tr>
            <w:trPr>
              <w:cantSplit w:val="0"/>
              <w:trHeight w:val="72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A8">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28.</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A9">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SanDisk Ultra Flair USB-A - 16 GB (or equivalent)</w:t>
                </w:r>
              </w:p>
            </w:tc>
          </w:tr>
          <w:tr>
            <w:trPr>
              <w:cantSplit w:val="0"/>
              <w:trHeight w:val="72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AA">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29.</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AB">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SanDisk Ultra Dual Drive Go USB Type-C - 32GB (or equivalent)</w:t>
                </w:r>
              </w:p>
            </w:tc>
          </w:tr>
          <w:tr>
            <w:trPr>
              <w:cantSplit w:val="0"/>
              <w:trHeight w:val="72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AC">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30.</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AD">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SanDisk Ultra Dual Drive Go USB Type-C - 64GB (or equivalent)</w:t>
                </w:r>
              </w:p>
            </w:tc>
          </w:tr>
          <w:tr>
            <w:trPr>
              <w:cantSplit w:val="0"/>
              <w:trHeight w:val="72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AE">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31.</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AF">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SanDisk Ultra Dual Drive Go USB Type-C - 128GB (or equivalent)</w:t>
                </w:r>
              </w:p>
            </w:tc>
          </w:tr>
        </w:tbl>
      </w:sdtContent>
    </w:sdt>
    <w:p w:rsidR="00000000" w:rsidDel="00000000" w:rsidP="00000000" w:rsidRDefault="00000000" w:rsidRPr="00000000" w14:paraId="000001B0">
      <w:pPr>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1B1">
      <w:pPr>
        <w:spacing w:after="0" w:before="0" w:line="240" w:lineRule="auto"/>
        <w:ind w:left="0" w:right="0" w:firstLine="0"/>
        <w:jc w:val="left"/>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1B2">
      <w:pPr>
        <w:spacing w:line="360" w:lineRule="auto"/>
        <w:rPr>
          <w:rFonts w:ascii="Arial" w:cs="Arial" w:eastAsia="Arial" w:hAnsi="Arial"/>
          <w:b w:val="1"/>
          <w:sz w:val="22"/>
          <w:szCs w:val="22"/>
        </w:rPr>
      </w:pPr>
      <w:r w:rsidDel="00000000" w:rsidR="00000000" w:rsidRPr="00000000">
        <w:rPr>
          <w:rFonts w:ascii="Noto Sans" w:cs="Noto Sans" w:eastAsia="Noto Sans" w:hAnsi="Noto Sans"/>
          <w:b w:val="1"/>
          <w:sz w:val="22"/>
          <w:szCs w:val="22"/>
          <w:rtl w:val="0"/>
        </w:rPr>
        <w:t xml:space="preserve">LOT 3: Android and IOS Smartphones</w:t>
      </w:r>
      <w:r w:rsidDel="00000000" w:rsidR="00000000" w:rsidRPr="00000000">
        <w:rPr>
          <w:rtl w:val="0"/>
        </w:rPr>
      </w:r>
    </w:p>
    <w:p w:rsidR="00000000" w:rsidDel="00000000" w:rsidP="00000000" w:rsidRDefault="00000000" w:rsidRPr="00000000" w14:paraId="000001B3">
      <w:pPr>
        <w:rPr>
          <w:rFonts w:ascii="Arial" w:cs="Arial" w:eastAsia="Arial" w:hAnsi="Arial"/>
          <w:b w:val="1"/>
          <w:sz w:val="22"/>
          <w:szCs w:val="22"/>
          <w:highlight w:val="white"/>
        </w:rPr>
      </w:pPr>
      <w:r w:rsidDel="00000000" w:rsidR="00000000" w:rsidRPr="00000000">
        <w:rPr>
          <w:rtl w:val="0"/>
        </w:rPr>
      </w:r>
    </w:p>
    <w:sdt>
      <w:sdtPr>
        <w:lock w:val="contentLocked"/>
        <w:tag w:val="goog_rdk_1"/>
      </w:sdtPr>
      <w:sdtContent>
        <w:tbl>
          <w:tblPr>
            <w:tblStyle w:val="Table3"/>
            <w:tblW w:w="10440.0" w:type="dxa"/>
            <w:jc w:val="left"/>
            <w:tblInd w:w="-639.0" w:type="dxa"/>
            <w:tblLayout w:type="fixed"/>
            <w:tblLook w:val="0000"/>
          </w:tblPr>
          <w:tblGrid>
            <w:gridCol w:w="1725"/>
            <w:gridCol w:w="8715"/>
            <w:tblGridChange w:id="0">
              <w:tblGrid>
                <w:gridCol w:w="1725"/>
                <w:gridCol w:w="8715"/>
              </w:tblGrid>
            </w:tblGridChange>
          </w:tblGrid>
          <w:tr>
            <w:trPr>
              <w:cantSplit w:val="0"/>
              <w:trHeight w:val="1266.9140625"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1B4">
                <w:pPr>
                  <w:jc w:val="center"/>
                  <w:rPr>
                    <w:rFonts w:ascii="Arial" w:cs="Arial" w:eastAsia="Arial" w:hAnsi="Arial"/>
                    <w:sz w:val="22"/>
                    <w:szCs w:val="22"/>
                  </w:rPr>
                </w:pPr>
                <w:r w:rsidDel="00000000" w:rsidR="00000000" w:rsidRPr="00000000">
                  <w:rPr>
                    <w:rFonts w:ascii="Arial" w:cs="Arial" w:eastAsia="Arial" w:hAnsi="Arial"/>
                    <w:b w:val="1"/>
                    <w:sz w:val="22"/>
                    <w:szCs w:val="22"/>
                    <w:rtl w:val="0"/>
                  </w:rPr>
                  <w:t xml:space="preserve">Item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1B5">
                <w:pPr>
                  <w:jc w:val="center"/>
                  <w:rPr>
                    <w:rFonts w:ascii="Arial" w:cs="Arial" w:eastAsia="Arial" w:hAnsi="Arial"/>
                    <w:sz w:val="22"/>
                    <w:szCs w:val="22"/>
                  </w:rPr>
                </w:pPr>
                <w:r w:rsidDel="00000000" w:rsidR="00000000" w:rsidRPr="00000000">
                  <w:rPr>
                    <w:rFonts w:ascii="Arial" w:cs="Arial" w:eastAsia="Arial" w:hAnsi="Arial"/>
                    <w:b w:val="1"/>
                    <w:sz w:val="22"/>
                    <w:szCs w:val="22"/>
                    <w:rtl w:val="0"/>
                  </w:rPr>
                  <w:t xml:space="preserve">UNOPS minimum technical requirements</w:t>
                </w:r>
                <w:r w:rsidDel="00000000" w:rsidR="00000000" w:rsidRPr="00000000">
                  <w:rPr>
                    <w:rtl w:val="0"/>
                  </w:rPr>
                </w:r>
              </w:p>
            </w:tc>
          </w:tr>
          <w:tr>
            <w:trPr>
              <w:cantSplit w:val="0"/>
              <w:trHeight w:val="670.95703125"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B6">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1.</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B7">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Apple iPhone 16 - 256GB </w:t>
                </w:r>
              </w:p>
              <w:p w:rsidR="00000000" w:rsidDel="00000000" w:rsidP="00000000" w:rsidRDefault="00000000" w:rsidRPr="00000000" w14:paraId="000001B8">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(All available colours)</w:t>
                </w:r>
              </w:p>
            </w:tc>
          </w:tr>
          <w:tr>
            <w:trPr>
              <w:cantSplit w:val="0"/>
              <w:trHeight w:val="670.95703125"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B9">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2.</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BA">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Apple iPhone 16 Pro - 256GB </w:t>
                </w:r>
              </w:p>
              <w:p w:rsidR="00000000" w:rsidDel="00000000" w:rsidP="00000000" w:rsidRDefault="00000000" w:rsidRPr="00000000" w14:paraId="000001BB">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(All available colours)</w:t>
                </w:r>
              </w:p>
            </w:tc>
          </w:tr>
          <w:tr>
            <w:trPr>
              <w:cantSplit w:val="0"/>
              <w:trHeight w:val="685.95703125"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BC">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3.</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BD">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Apple iPhone 16 Plus - 256GB</w:t>
                </w:r>
              </w:p>
              <w:p w:rsidR="00000000" w:rsidDel="00000000" w:rsidP="00000000" w:rsidRDefault="00000000" w:rsidRPr="00000000" w14:paraId="000001BE">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(All available colours)</w:t>
                </w:r>
              </w:p>
            </w:tc>
          </w:tr>
          <w:tr>
            <w:trPr>
              <w:cantSplit w:val="0"/>
              <w:trHeight w:val="685.95703125"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BF">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4.</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C0">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Apple iPhone 16E - 256 GB </w:t>
                </w:r>
              </w:p>
              <w:p w:rsidR="00000000" w:rsidDel="00000000" w:rsidP="00000000" w:rsidRDefault="00000000" w:rsidRPr="00000000" w14:paraId="000001C1">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(All available colours)</w:t>
                </w:r>
              </w:p>
            </w:tc>
          </w:tr>
          <w:tr>
            <w:trPr>
              <w:cantSplit w:val="0"/>
              <w:trHeight w:val="655.95703125"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C2">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5.</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C3">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Samsung Galaxy S25 256GB</w:t>
                </w:r>
              </w:p>
              <w:p w:rsidR="00000000" w:rsidDel="00000000" w:rsidP="00000000" w:rsidRDefault="00000000" w:rsidRPr="00000000" w14:paraId="000001C4">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(All available colours)</w:t>
                </w:r>
              </w:p>
            </w:tc>
          </w:tr>
          <w:tr>
            <w:trPr>
              <w:cantSplit w:val="0"/>
              <w:trHeight w:val="625.95703125"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C5">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6.</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C6">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Samsung Galaxy S25 Plus 256GB</w:t>
                </w:r>
              </w:p>
              <w:p w:rsidR="00000000" w:rsidDel="00000000" w:rsidP="00000000" w:rsidRDefault="00000000" w:rsidRPr="00000000" w14:paraId="000001C7">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(All available colours)</w:t>
                </w:r>
              </w:p>
            </w:tc>
          </w:tr>
          <w:tr>
            <w:trPr>
              <w:cantSplit w:val="0"/>
              <w:trHeight w:val="685.95703125"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C8">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7.</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C9">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Google Pixel 9 - 256GB</w:t>
                </w:r>
              </w:p>
              <w:p w:rsidR="00000000" w:rsidDel="00000000" w:rsidP="00000000" w:rsidRDefault="00000000" w:rsidRPr="00000000" w14:paraId="000001CA">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(All available colours)</w:t>
                </w:r>
              </w:p>
            </w:tc>
          </w:tr>
          <w:tr>
            <w:trPr>
              <w:cantSplit w:val="0"/>
              <w:trHeight w:val="775.95703125"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CB">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8.</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CC">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Google Pixel 9 Pro - 256GB</w:t>
                </w:r>
              </w:p>
              <w:p w:rsidR="00000000" w:rsidDel="00000000" w:rsidP="00000000" w:rsidRDefault="00000000" w:rsidRPr="00000000" w14:paraId="000001CD">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(All available colours)</w:t>
                </w:r>
              </w:p>
            </w:tc>
          </w:tr>
          <w:tr>
            <w:trPr>
              <w:cantSplit w:val="0"/>
              <w:trHeight w:val="790.95703125"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CE">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9.</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CF">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Google Pixel 9 Pro XL - 256GB</w:t>
                </w:r>
              </w:p>
              <w:p w:rsidR="00000000" w:rsidDel="00000000" w:rsidP="00000000" w:rsidRDefault="00000000" w:rsidRPr="00000000" w14:paraId="000001D0">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(All available colours)</w:t>
                </w:r>
              </w:p>
            </w:tc>
          </w:tr>
        </w:tbl>
      </w:sdtContent>
    </w:sdt>
    <w:p w:rsidR="00000000" w:rsidDel="00000000" w:rsidP="00000000" w:rsidRDefault="00000000" w:rsidRPr="00000000" w14:paraId="000001D1">
      <w:pPr>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1D2">
      <w:pPr>
        <w:spacing w:after="200" w:before="200" w:line="360" w:lineRule="auto"/>
        <w:rPr>
          <w:rFonts w:ascii="Arial" w:cs="Arial" w:eastAsia="Arial" w:hAnsi="Arial"/>
          <w:b w:val="1"/>
          <w:sz w:val="22"/>
          <w:szCs w:val="22"/>
          <w:highlight w:val="white"/>
        </w:rPr>
      </w:pPr>
      <w:r w:rsidDel="00000000" w:rsidR="00000000" w:rsidRPr="00000000">
        <w:rPr>
          <w:rFonts w:ascii="Noto Sans" w:cs="Noto Sans" w:eastAsia="Noto Sans" w:hAnsi="Noto Sans"/>
          <w:b w:val="1"/>
          <w:sz w:val="22"/>
          <w:szCs w:val="22"/>
          <w:rtl w:val="0"/>
        </w:rPr>
        <w:t xml:space="preserve">Optional storage and model upgrade:</w:t>
      </w:r>
      <w:r w:rsidDel="00000000" w:rsidR="00000000" w:rsidRPr="00000000">
        <w:rPr>
          <w:rtl w:val="0"/>
        </w:rPr>
      </w:r>
    </w:p>
    <w:sdt>
      <w:sdtPr>
        <w:lock w:val="contentLocked"/>
        <w:tag w:val="goog_rdk_2"/>
      </w:sdtPr>
      <w:sdtContent>
        <w:tbl>
          <w:tblPr>
            <w:tblStyle w:val="Table4"/>
            <w:tblW w:w="10440.0" w:type="dxa"/>
            <w:jc w:val="left"/>
            <w:tblInd w:w="-639.0" w:type="dxa"/>
            <w:tblLayout w:type="fixed"/>
            <w:tblLook w:val="0000"/>
          </w:tblPr>
          <w:tblGrid>
            <w:gridCol w:w="1710"/>
            <w:gridCol w:w="8730"/>
            <w:tblGridChange w:id="0">
              <w:tblGrid>
                <w:gridCol w:w="1710"/>
                <w:gridCol w:w="8730"/>
              </w:tblGrid>
            </w:tblGridChange>
          </w:tblGrid>
          <w:tr>
            <w:trPr>
              <w:cantSplit w:val="0"/>
              <w:trHeight w:val="1266.9140625"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1D3">
                <w:pPr>
                  <w:jc w:val="center"/>
                  <w:rPr>
                    <w:rFonts w:ascii="Arial" w:cs="Arial" w:eastAsia="Arial" w:hAnsi="Arial"/>
                    <w:sz w:val="22"/>
                    <w:szCs w:val="22"/>
                  </w:rPr>
                </w:pPr>
                <w:r w:rsidDel="00000000" w:rsidR="00000000" w:rsidRPr="00000000">
                  <w:rPr>
                    <w:rFonts w:ascii="Arial" w:cs="Arial" w:eastAsia="Arial" w:hAnsi="Arial"/>
                    <w:b w:val="1"/>
                    <w:sz w:val="22"/>
                    <w:szCs w:val="22"/>
                    <w:rtl w:val="0"/>
                  </w:rPr>
                  <w:t xml:space="preserve">Item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1D4">
                <w:pPr>
                  <w:jc w:val="center"/>
                  <w:rPr>
                    <w:rFonts w:ascii="Arial" w:cs="Arial" w:eastAsia="Arial" w:hAnsi="Arial"/>
                    <w:sz w:val="22"/>
                    <w:szCs w:val="22"/>
                  </w:rPr>
                </w:pPr>
                <w:r w:rsidDel="00000000" w:rsidR="00000000" w:rsidRPr="00000000">
                  <w:rPr>
                    <w:rFonts w:ascii="Arial" w:cs="Arial" w:eastAsia="Arial" w:hAnsi="Arial"/>
                    <w:b w:val="1"/>
                    <w:sz w:val="22"/>
                    <w:szCs w:val="22"/>
                    <w:rtl w:val="0"/>
                  </w:rPr>
                  <w:t xml:space="preserve">UNOPS minimum technical requirements</w:t>
                </w:r>
                <w:r w:rsidDel="00000000" w:rsidR="00000000" w:rsidRPr="00000000">
                  <w:rPr>
                    <w:rtl w:val="0"/>
                  </w:rPr>
                </w:r>
              </w:p>
            </w:tc>
          </w:tr>
          <w:tr>
            <w:trPr>
              <w:cantSplit w:val="0"/>
              <w:trHeight w:val="670.95703125"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D5">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1.</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D6">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Storage Upgrade up to 512GB for Apple iPhone 16, 16 Pro and 16 Plus</w:t>
                </w:r>
              </w:p>
            </w:tc>
          </w:tr>
          <w:tr>
            <w:trPr>
              <w:cantSplit w:val="0"/>
              <w:trHeight w:val="670.95703125"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D7">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2.</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D8">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Storage Upgrade up to 512GB for Samsung Galaxy S25 and S25 Plus</w:t>
                </w:r>
              </w:p>
            </w:tc>
          </w:tr>
          <w:tr>
            <w:trPr>
              <w:cantSplit w:val="0"/>
              <w:trHeight w:val="685.95703125"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D9">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3.</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DA">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Storage Upgrade up to 512GB for Google Pixel 9, 9 Pro and 9 Pro XL</w:t>
                </w:r>
              </w:p>
            </w:tc>
          </w:tr>
          <w:tr>
            <w:trPr>
              <w:cantSplit w:val="0"/>
              <w:trHeight w:val="685.95703125"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DB">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4.</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DC">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Additional cost difference for Apple iPhone upgrade from 16 to newer model </w:t>
                </w:r>
              </w:p>
              <w:p w:rsidR="00000000" w:rsidDel="00000000" w:rsidP="00000000" w:rsidRDefault="00000000" w:rsidRPr="00000000" w14:paraId="000001DD">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(i.e. Apple iPhone 17 or equivalent)</w:t>
                </w:r>
              </w:p>
            </w:tc>
          </w:tr>
          <w:tr>
            <w:trPr>
              <w:cantSplit w:val="0"/>
              <w:trHeight w:val="655.95703125"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DE">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5.</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DF">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Additional cost difference for Apple iPhone upgrade from 16 Pro to newer model </w:t>
                </w:r>
              </w:p>
              <w:p w:rsidR="00000000" w:rsidDel="00000000" w:rsidP="00000000" w:rsidRDefault="00000000" w:rsidRPr="00000000" w14:paraId="000001E0">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(i.e. Apple iPhone 17 Pro or equivalent)</w:t>
                </w:r>
              </w:p>
            </w:tc>
          </w:tr>
          <w:tr>
            <w:trPr>
              <w:cantSplit w:val="0"/>
              <w:trHeight w:val="625.95703125"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E1">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6.</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E2">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Additional cost difference for Apple iPhone upgrade from 16 Plus to newer model </w:t>
                </w:r>
              </w:p>
              <w:p w:rsidR="00000000" w:rsidDel="00000000" w:rsidP="00000000" w:rsidRDefault="00000000" w:rsidRPr="00000000" w14:paraId="000001E3">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(i.e. Apple iPhone 17 Plus or equivalent)</w:t>
                </w:r>
              </w:p>
            </w:tc>
          </w:tr>
          <w:tr>
            <w:trPr>
              <w:cantSplit w:val="0"/>
              <w:trHeight w:val="685.95703125"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E4">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7.</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E5">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Additional cost difference for Samsung Galaxy upgrade from S25 to newer model </w:t>
                </w:r>
              </w:p>
              <w:p w:rsidR="00000000" w:rsidDel="00000000" w:rsidP="00000000" w:rsidRDefault="00000000" w:rsidRPr="00000000" w14:paraId="000001E6">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(i.e. Samsung Galaxy S26 or equivalent)</w:t>
                </w:r>
              </w:p>
            </w:tc>
          </w:tr>
          <w:tr>
            <w:trPr>
              <w:cantSplit w:val="0"/>
              <w:trHeight w:val="775.95703125"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E7">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8.</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E8">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Additional cost difference for Samsung Galaxy upgrade from S25 Plus to newer model </w:t>
                </w:r>
              </w:p>
              <w:p w:rsidR="00000000" w:rsidDel="00000000" w:rsidP="00000000" w:rsidRDefault="00000000" w:rsidRPr="00000000" w14:paraId="000001E9">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(i.e. Samsung Galaxy S26 Plus or equivalent)</w:t>
                </w:r>
              </w:p>
            </w:tc>
          </w:tr>
          <w:tr>
            <w:trPr>
              <w:cantSplit w:val="0"/>
              <w:trHeight w:val="790.95703125"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EA">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9.</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EB">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Additional cost difference for Google Pixel upgrade from 9 to newer model </w:t>
                </w:r>
              </w:p>
              <w:p w:rsidR="00000000" w:rsidDel="00000000" w:rsidP="00000000" w:rsidRDefault="00000000" w:rsidRPr="00000000" w14:paraId="000001EC">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(i.e. Google Pixel 10 or equivalent)</w:t>
                </w:r>
              </w:p>
            </w:tc>
          </w:tr>
          <w:tr>
            <w:trPr>
              <w:cantSplit w:val="0"/>
              <w:trHeight w:val="87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ED">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10.</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EE">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Additional cost difference for Google Pixel upgrade from 9 Pro to newer model </w:t>
                </w:r>
              </w:p>
              <w:p w:rsidR="00000000" w:rsidDel="00000000" w:rsidP="00000000" w:rsidRDefault="00000000" w:rsidRPr="00000000" w14:paraId="000001EF">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(i.e. Google Pixel 10 Pro or equivalent)</w:t>
                </w:r>
              </w:p>
            </w:tc>
          </w:tr>
          <w:tr>
            <w:trPr>
              <w:cantSplit w:val="0"/>
              <w:trHeight w:val="870"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F0">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11.</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F1">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Additional cost difference for Google Pixel upgrade from 9 Pro XL to newer model </w:t>
                </w:r>
              </w:p>
              <w:p w:rsidR="00000000" w:rsidDel="00000000" w:rsidP="00000000" w:rsidRDefault="00000000" w:rsidRPr="00000000" w14:paraId="000001F2">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(i.e. Google Pixel 10 Pro XL or equivalent)</w:t>
                </w:r>
              </w:p>
            </w:tc>
          </w:tr>
        </w:tbl>
      </w:sdtContent>
    </w:sdt>
    <w:p w:rsidR="00000000" w:rsidDel="00000000" w:rsidP="00000000" w:rsidRDefault="00000000" w:rsidRPr="00000000" w14:paraId="000001F3">
      <w:pPr>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1F4">
      <w:pPr>
        <w:spacing w:after="0" w:before="0" w:line="240" w:lineRule="auto"/>
        <w:ind w:left="0" w:right="0" w:firstLine="0"/>
        <w:jc w:val="left"/>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1F5">
      <w:pPr>
        <w:spacing w:line="360" w:lineRule="auto"/>
        <w:rPr>
          <w:rFonts w:ascii="Noto Sans" w:cs="Noto Sans" w:eastAsia="Noto Sans" w:hAnsi="Noto Sans"/>
          <w:b w:val="1"/>
          <w:sz w:val="22"/>
          <w:szCs w:val="22"/>
        </w:rPr>
      </w:pPr>
      <w:r w:rsidDel="00000000" w:rsidR="00000000" w:rsidRPr="00000000">
        <w:rPr>
          <w:rtl w:val="0"/>
        </w:rPr>
      </w:r>
    </w:p>
    <w:p w:rsidR="00000000" w:rsidDel="00000000" w:rsidP="00000000" w:rsidRDefault="00000000" w:rsidRPr="00000000" w14:paraId="000001F6">
      <w:pPr>
        <w:spacing w:line="360" w:lineRule="auto"/>
        <w:rPr>
          <w:rFonts w:ascii="Arial" w:cs="Arial" w:eastAsia="Arial" w:hAnsi="Arial"/>
          <w:b w:val="1"/>
          <w:sz w:val="22"/>
          <w:szCs w:val="22"/>
        </w:rPr>
      </w:pPr>
      <w:r w:rsidDel="00000000" w:rsidR="00000000" w:rsidRPr="00000000">
        <w:rPr>
          <w:rFonts w:ascii="Noto Sans" w:cs="Noto Sans" w:eastAsia="Noto Sans" w:hAnsi="Noto Sans"/>
          <w:b w:val="1"/>
          <w:sz w:val="22"/>
          <w:szCs w:val="22"/>
          <w:rtl w:val="0"/>
        </w:rPr>
        <w:t xml:space="preserve">LOT 4: Google Meet Conferencing Hardware kit</w:t>
      </w:r>
      <w:r w:rsidDel="00000000" w:rsidR="00000000" w:rsidRPr="00000000">
        <w:rPr>
          <w:rtl w:val="0"/>
        </w:rPr>
      </w:r>
    </w:p>
    <w:p w:rsidR="00000000" w:rsidDel="00000000" w:rsidP="00000000" w:rsidRDefault="00000000" w:rsidRPr="00000000" w14:paraId="000001F7">
      <w:pPr>
        <w:rPr>
          <w:rFonts w:ascii="Arial" w:cs="Arial" w:eastAsia="Arial" w:hAnsi="Arial"/>
          <w:b w:val="1"/>
          <w:sz w:val="22"/>
          <w:szCs w:val="22"/>
          <w:highlight w:val="white"/>
        </w:rPr>
      </w:pPr>
      <w:r w:rsidDel="00000000" w:rsidR="00000000" w:rsidRPr="00000000">
        <w:rPr>
          <w:rtl w:val="0"/>
        </w:rPr>
      </w:r>
    </w:p>
    <w:sdt>
      <w:sdtPr>
        <w:lock w:val="contentLocked"/>
        <w:tag w:val="goog_rdk_3"/>
      </w:sdtPr>
      <w:sdtContent>
        <w:tbl>
          <w:tblPr>
            <w:tblStyle w:val="Table5"/>
            <w:tblW w:w="10455.0" w:type="dxa"/>
            <w:jc w:val="left"/>
            <w:tblInd w:w="-639.0" w:type="dxa"/>
            <w:tblLayout w:type="fixed"/>
            <w:tblLook w:val="0000"/>
          </w:tblPr>
          <w:tblGrid>
            <w:gridCol w:w="1695"/>
            <w:gridCol w:w="8760"/>
            <w:tblGridChange w:id="0">
              <w:tblGrid>
                <w:gridCol w:w="1695"/>
                <w:gridCol w:w="8760"/>
              </w:tblGrid>
            </w:tblGridChange>
          </w:tblGrid>
          <w:tr>
            <w:trPr>
              <w:cantSplit w:val="0"/>
              <w:trHeight w:val="1266.9140625"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1F8">
                <w:pPr>
                  <w:jc w:val="center"/>
                  <w:rPr>
                    <w:rFonts w:ascii="Arial" w:cs="Arial" w:eastAsia="Arial" w:hAnsi="Arial"/>
                    <w:sz w:val="22"/>
                    <w:szCs w:val="22"/>
                  </w:rPr>
                </w:pPr>
                <w:r w:rsidDel="00000000" w:rsidR="00000000" w:rsidRPr="00000000">
                  <w:rPr>
                    <w:rFonts w:ascii="Arial" w:cs="Arial" w:eastAsia="Arial" w:hAnsi="Arial"/>
                    <w:b w:val="1"/>
                    <w:sz w:val="22"/>
                    <w:szCs w:val="22"/>
                    <w:rtl w:val="0"/>
                  </w:rPr>
                  <w:t xml:space="preserve">Item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1F9">
                <w:pPr>
                  <w:jc w:val="center"/>
                  <w:rPr>
                    <w:rFonts w:ascii="Arial" w:cs="Arial" w:eastAsia="Arial" w:hAnsi="Arial"/>
                    <w:sz w:val="22"/>
                    <w:szCs w:val="22"/>
                  </w:rPr>
                </w:pPr>
                <w:r w:rsidDel="00000000" w:rsidR="00000000" w:rsidRPr="00000000">
                  <w:rPr>
                    <w:rFonts w:ascii="Arial" w:cs="Arial" w:eastAsia="Arial" w:hAnsi="Arial"/>
                    <w:b w:val="1"/>
                    <w:sz w:val="22"/>
                    <w:szCs w:val="22"/>
                    <w:rtl w:val="0"/>
                  </w:rPr>
                  <w:t xml:space="preserve">UNOPS minimum technical requirements</w:t>
                </w:r>
                <w:r w:rsidDel="00000000" w:rsidR="00000000" w:rsidRPr="00000000">
                  <w:rPr>
                    <w:rtl w:val="0"/>
                  </w:rPr>
                </w:r>
              </w:p>
            </w:tc>
          </w:tr>
          <w:tr>
            <w:trPr>
              <w:cantSplit w:val="0"/>
              <w:trHeight w:val="670.95703125"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FA">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1.</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1FB">
                <w:pPr>
                  <w:widowControl w:val="0"/>
                  <w:pBdr>
                    <w:top w:color="auto" w:space="0" w:sz="0" w:val="none"/>
                    <w:left w:color="auto" w:space="0" w:sz="0" w:val="none"/>
                    <w:bottom w:color="auto" w:space="0" w:sz="0" w:val="none"/>
                    <w:right w:color="auto" w:space="0" w:sz="0" w:val="none"/>
                    <w:between w:color="auto" w:space="0" w:sz="0" w:val="none"/>
                  </w:pBdr>
                  <w:spacing w:before="200" w:lineRule="auto"/>
                  <w:ind w:left="90" w:right="90" w:firstLine="0"/>
                  <w:rPr>
                    <w:rFonts w:ascii="Arial" w:cs="Arial" w:eastAsia="Arial" w:hAnsi="Arial"/>
                    <w:sz w:val="22"/>
                    <w:szCs w:val="22"/>
                  </w:rPr>
                </w:pPr>
                <w:r w:rsidDel="00000000" w:rsidR="00000000" w:rsidRPr="00000000">
                  <w:rPr>
                    <w:rFonts w:ascii="Arial" w:cs="Arial" w:eastAsia="Arial" w:hAnsi="Arial"/>
                    <w:b w:val="1"/>
                    <w:sz w:val="22"/>
                    <w:szCs w:val="22"/>
                    <w:rtl w:val="0"/>
                  </w:rPr>
                  <w:t xml:space="preserve">Brand:</w:t>
                </w:r>
                <w:r w:rsidDel="00000000" w:rsidR="00000000" w:rsidRPr="00000000">
                  <w:rPr>
                    <w:rFonts w:ascii="Arial" w:cs="Arial" w:eastAsia="Arial" w:hAnsi="Arial"/>
                    <w:sz w:val="22"/>
                    <w:szCs w:val="22"/>
                    <w:rtl w:val="0"/>
                  </w:rPr>
                  <w:t xml:space="preserve"> Lenovo</w:t>
                </w:r>
              </w:p>
              <w:p w:rsidR="00000000" w:rsidDel="00000000" w:rsidP="00000000" w:rsidRDefault="00000000" w:rsidRPr="00000000" w14:paraId="000001FC">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sz w:val="22"/>
                    <w:szCs w:val="22"/>
                  </w:rPr>
                </w:pPr>
                <w:r w:rsidDel="00000000" w:rsidR="00000000" w:rsidRPr="00000000">
                  <w:rPr>
                    <w:rFonts w:ascii="Arial" w:cs="Arial" w:eastAsia="Arial" w:hAnsi="Arial"/>
                    <w:b w:val="1"/>
                    <w:sz w:val="22"/>
                    <w:szCs w:val="22"/>
                    <w:rtl w:val="0"/>
                  </w:rPr>
                  <w:t xml:space="preserve">Product:</w:t>
                </w:r>
                <w:r w:rsidDel="00000000" w:rsidR="00000000" w:rsidRPr="00000000">
                  <w:rPr>
                    <w:rFonts w:ascii="Arial" w:cs="Arial" w:eastAsia="Arial" w:hAnsi="Arial"/>
                    <w:sz w:val="22"/>
                    <w:szCs w:val="22"/>
                    <w:rtl w:val="0"/>
                  </w:rPr>
                  <w:t xml:space="preserve"> Series One Google Meet Hardware Kit</w:t>
                </w:r>
              </w:p>
              <w:p w:rsidR="00000000" w:rsidDel="00000000" w:rsidP="00000000" w:rsidRDefault="00000000" w:rsidRPr="00000000" w14:paraId="000001FD">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sz w:val="22"/>
                    <w:szCs w:val="22"/>
                  </w:rPr>
                </w:pPr>
                <w:r w:rsidDel="00000000" w:rsidR="00000000" w:rsidRPr="00000000">
                  <w:rPr>
                    <w:rFonts w:ascii="Arial" w:cs="Arial" w:eastAsia="Arial" w:hAnsi="Arial"/>
                    <w:b w:val="1"/>
                    <w:sz w:val="22"/>
                    <w:szCs w:val="22"/>
                    <w:rtl w:val="0"/>
                  </w:rPr>
                  <w:t xml:space="preserve">Room Kit size:</w:t>
                </w:r>
                <w:r w:rsidDel="00000000" w:rsidR="00000000" w:rsidRPr="00000000">
                  <w:rPr>
                    <w:rFonts w:ascii="Arial" w:cs="Arial" w:eastAsia="Arial" w:hAnsi="Arial"/>
                    <w:sz w:val="22"/>
                    <w:szCs w:val="22"/>
                    <w:rtl w:val="0"/>
                  </w:rPr>
                  <w:t xml:space="preserve"> Large Room</w:t>
                </w:r>
              </w:p>
              <w:p w:rsidR="00000000" w:rsidDel="00000000" w:rsidP="00000000" w:rsidRDefault="00000000" w:rsidRPr="00000000" w14:paraId="000001FE">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sz w:val="22"/>
                    <w:szCs w:val="22"/>
                  </w:rPr>
                </w:pPr>
                <w:r w:rsidDel="00000000" w:rsidR="00000000" w:rsidRPr="00000000">
                  <w:rPr>
                    <w:rFonts w:ascii="Arial" w:cs="Arial" w:eastAsia="Arial" w:hAnsi="Arial"/>
                    <w:b w:val="1"/>
                    <w:sz w:val="22"/>
                    <w:szCs w:val="22"/>
                    <w:rtl w:val="0"/>
                  </w:rPr>
                  <w:t xml:space="preserve">Colour:</w:t>
                </w:r>
                <w:r w:rsidDel="00000000" w:rsidR="00000000" w:rsidRPr="00000000">
                  <w:rPr>
                    <w:rFonts w:ascii="Arial" w:cs="Arial" w:eastAsia="Arial" w:hAnsi="Arial"/>
                    <w:sz w:val="22"/>
                    <w:szCs w:val="22"/>
                    <w:rtl w:val="0"/>
                  </w:rPr>
                  <w:t xml:space="preserve"> Charcoal </w:t>
                </w:r>
              </w:p>
              <w:p w:rsidR="00000000" w:rsidDel="00000000" w:rsidP="00000000" w:rsidRDefault="00000000" w:rsidRPr="00000000" w14:paraId="000001FF">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Package Accessories include:</w:t>
                </w:r>
              </w:p>
              <w:p w:rsidR="00000000" w:rsidDel="00000000" w:rsidP="00000000" w:rsidRDefault="00000000" w:rsidRPr="00000000" w14:paraId="00000200">
                <w:pPr>
                  <w:widowControl w:val="0"/>
                  <w:numPr>
                    <w:ilvl w:val="0"/>
                    <w:numId w:val="1"/>
                  </w:numPr>
                  <w:pBdr>
                    <w:top w:color="auto" w:space="0" w:sz="0" w:val="none"/>
                    <w:left w:color="auto" w:space="0" w:sz="0" w:val="none"/>
                    <w:bottom w:color="auto" w:space="0" w:sz="0" w:val="none"/>
                    <w:right w:color="auto" w:space="0" w:sz="0" w:val="none"/>
                    <w:between w:color="auto" w:space="0" w:sz="0" w:val="none"/>
                  </w:pBdr>
                  <w:ind w:left="720" w:right="9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Smart Camera XL</w:t>
                </w:r>
              </w:p>
              <w:p w:rsidR="00000000" w:rsidDel="00000000" w:rsidP="00000000" w:rsidRDefault="00000000" w:rsidRPr="00000000" w14:paraId="00000201">
                <w:pPr>
                  <w:widowControl w:val="0"/>
                  <w:numPr>
                    <w:ilvl w:val="0"/>
                    <w:numId w:val="1"/>
                  </w:numPr>
                  <w:pBdr>
                    <w:top w:color="auto" w:space="0" w:sz="0" w:val="none"/>
                    <w:left w:color="auto" w:space="0" w:sz="0" w:val="none"/>
                    <w:bottom w:color="auto" w:space="0" w:sz="0" w:val="none"/>
                    <w:right w:color="auto" w:space="0" w:sz="0" w:val="none"/>
                    <w:between w:color="auto" w:space="0" w:sz="0" w:val="none"/>
                  </w:pBdr>
                  <w:ind w:left="720" w:right="9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Smart Audio Bar</w:t>
                </w:r>
              </w:p>
              <w:p w:rsidR="00000000" w:rsidDel="00000000" w:rsidP="00000000" w:rsidRDefault="00000000" w:rsidRPr="00000000" w14:paraId="00000202">
                <w:pPr>
                  <w:widowControl w:val="0"/>
                  <w:numPr>
                    <w:ilvl w:val="0"/>
                    <w:numId w:val="1"/>
                  </w:numPr>
                  <w:pBdr>
                    <w:top w:color="auto" w:space="0" w:sz="0" w:val="none"/>
                    <w:left w:color="auto" w:space="0" w:sz="0" w:val="none"/>
                    <w:bottom w:color="auto" w:space="0" w:sz="0" w:val="none"/>
                    <w:right w:color="auto" w:space="0" w:sz="0" w:val="none"/>
                    <w:between w:color="auto" w:space="0" w:sz="0" w:val="none"/>
                  </w:pBdr>
                  <w:ind w:left="720" w:right="9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Add-on Audio Bar</w:t>
                </w:r>
              </w:p>
              <w:p w:rsidR="00000000" w:rsidDel="00000000" w:rsidP="00000000" w:rsidRDefault="00000000" w:rsidRPr="00000000" w14:paraId="00000203">
                <w:pPr>
                  <w:widowControl w:val="0"/>
                  <w:numPr>
                    <w:ilvl w:val="0"/>
                    <w:numId w:val="1"/>
                  </w:numPr>
                  <w:pBdr>
                    <w:top w:color="auto" w:space="0" w:sz="0" w:val="none"/>
                    <w:left w:color="auto" w:space="0" w:sz="0" w:val="none"/>
                    <w:bottom w:color="auto" w:space="0" w:sz="0" w:val="none"/>
                    <w:right w:color="auto" w:space="0" w:sz="0" w:val="none"/>
                    <w:between w:color="auto" w:space="0" w:sz="0" w:val="none"/>
                  </w:pBdr>
                  <w:ind w:left="720" w:right="9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Mic Pod (x2)</w:t>
                </w:r>
              </w:p>
              <w:p w:rsidR="00000000" w:rsidDel="00000000" w:rsidP="00000000" w:rsidRDefault="00000000" w:rsidRPr="00000000" w14:paraId="00000204">
                <w:pPr>
                  <w:widowControl w:val="0"/>
                  <w:numPr>
                    <w:ilvl w:val="0"/>
                    <w:numId w:val="1"/>
                  </w:numPr>
                  <w:pBdr>
                    <w:top w:color="auto" w:space="0" w:sz="0" w:val="none"/>
                    <w:left w:color="auto" w:space="0" w:sz="0" w:val="none"/>
                    <w:bottom w:color="auto" w:space="0" w:sz="0" w:val="none"/>
                    <w:right w:color="auto" w:space="0" w:sz="0" w:val="none"/>
                    <w:between w:color="auto" w:space="0" w:sz="0" w:val="none"/>
                  </w:pBdr>
                  <w:ind w:left="720" w:right="9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Meet Compute System</w:t>
                </w:r>
              </w:p>
              <w:p w:rsidR="00000000" w:rsidDel="00000000" w:rsidP="00000000" w:rsidRDefault="00000000" w:rsidRPr="00000000" w14:paraId="00000205">
                <w:pPr>
                  <w:widowControl w:val="0"/>
                  <w:numPr>
                    <w:ilvl w:val="0"/>
                    <w:numId w:val="1"/>
                  </w:numPr>
                  <w:pBdr>
                    <w:top w:color="auto" w:space="0" w:sz="0" w:val="none"/>
                    <w:left w:color="auto" w:space="0" w:sz="0" w:val="none"/>
                    <w:bottom w:color="auto" w:space="0" w:sz="0" w:val="none"/>
                    <w:right w:color="auto" w:space="0" w:sz="0" w:val="none"/>
                    <w:between w:color="auto" w:space="0" w:sz="0" w:val="none"/>
                  </w:pBdr>
                  <w:ind w:left="720" w:right="9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Touch Controller</w:t>
                </w:r>
              </w:p>
              <w:p w:rsidR="00000000" w:rsidDel="00000000" w:rsidP="00000000" w:rsidRDefault="00000000" w:rsidRPr="00000000" w14:paraId="00000206">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sz w:val="22"/>
                    <w:szCs w:val="22"/>
                  </w:rPr>
                </w:pPr>
                <w:r w:rsidDel="00000000" w:rsidR="00000000" w:rsidRPr="00000000">
                  <w:rPr>
                    <w:rFonts w:ascii="Arial" w:cs="Arial" w:eastAsia="Arial" w:hAnsi="Arial"/>
                    <w:b w:val="1"/>
                    <w:sz w:val="22"/>
                    <w:szCs w:val="22"/>
                    <w:rtl w:val="0"/>
                  </w:rPr>
                  <w:t xml:space="preserve">Warranty:</w:t>
                </w:r>
                <w:r w:rsidDel="00000000" w:rsidR="00000000" w:rsidRPr="00000000">
                  <w:rPr>
                    <w:rFonts w:ascii="Arial" w:cs="Arial" w:eastAsia="Arial" w:hAnsi="Arial"/>
                    <w:sz w:val="22"/>
                    <w:szCs w:val="22"/>
                    <w:rtl w:val="0"/>
                  </w:rPr>
                  <w:t xml:space="preserve"> 3-Year Full Premier Depot Support Service coverage</w:t>
                </w:r>
              </w:p>
              <w:p w:rsidR="00000000" w:rsidDel="00000000" w:rsidP="00000000" w:rsidRDefault="00000000" w:rsidRPr="00000000" w14:paraId="00000207">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Hardware and Parts Manufacturing Date:</w:t>
                </w:r>
                <w:r w:rsidDel="00000000" w:rsidR="00000000" w:rsidRPr="00000000">
                  <w:rPr>
                    <w:rFonts w:ascii="Arial" w:cs="Arial" w:eastAsia="Arial" w:hAnsi="Arial"/>
                    <w:sz w:val="22"/>
                    <w:szCs w:val="22"/>
                    <w:rtl w:val="0"/>
                  </w:rPr>
                  <w:t xml:space="preserve"> October 2024 or later. </w:t>
                </w:r>
                <w:r w:rsidDel="00000000" w:rsidR="00000000" w:rsidRPr="00000000">
                  <w:rPr>
                    <w:rtl w:val="0"/>
                  </w:rPr>
                </w:r>
              </w:p>
              <w:p w:rsidR="00000000" w:rsidDel="00000000" w:rsidP="00000000" w:rsidRDefault="00000000" w:rsidRPr="00000000" w14:paraId="00000208">
                <w:pPr>
                  <w:widowControl w:val="0"/>
                  <w:pBdr>
                    <w:top w:color="auto" w:space="0" w:sz="0" w:val="none"/>
                    <w:left w:color="auto" w:space="0" w:sz="0" w:val="none"/>
                    <w:bottom w:color="auto" w:space="0" w:sz="0" w:val="none"/>
                    <w:right w:color="auto" w:space="0" w:sz="0" w:val="none"/>
                    <w:between w:color="auto" w:space="0" w:sz="0" w:val="none"/>
                  </w:pBdr>
                  <w:spacing w:after="200" w:before="200" w:lineRule="auto"/>
                  <w:ind w:left="90" w:right="90" w:firstLine="0"/>
                  <w:rPr>
                    <w:rFonts w:ascii="Arial" w:cs="Arial" w:eastAsia="Arial" w:hAnsi="Arial"/>
                    <w:sz w:val="22"/>
                    <w:szCs w:val="22"/>
                  </w:rPr>
                </w:pPr>
                <w:hyperlink r:id="rId7">
                  <w:r w:rsidDel="00000000" w:rsidR="00000000" w:rsidRPr="00000000">
                    <w:rPr>
                      <w:rFonts w:ascii="Arial" w:cs="Arial" w:eastAsia="Arial" w:hAnsi="Arial"/>
                      <w:sz w:val="22"/>
                      <w:szCs w:val="22"/>
                      <w:u w:val="single"/>
                      <w:rtl w:val="0"/>
                    </w:rPr>
                    <w:t xml:space="preserve">https://meetingdevices.withgoogle.com/seriesone/</w:t>
                  </w:r>
                </w:hyperlink>
                <w:r w:rsidDel="00000000" w:rsidR="00000000" w:rsidRPr="00000000">
                  <w:rPr>
                    <w:rtl w:val="0"/>
                  </w:rPr>
                </w:r>
              </w:p>
            </w:tc>
          </w:tr>
          <w:tr>
            <w:trPr>
              <w:cantSplit w:val="0"/>
              <w:trHeight w:val="670.95703125"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209">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2.</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20A">
                <w:pPr>
                  <w:widowControl w:val="0"/>
                  <w:pBdr>
                    <w:top w:color="auto" w:space="0" w:sz="0" w:val="none"/>
                    <w:left w:color="auto" w:space="0" w:sz="0" w:val="none"/>
                    <w:bottom w:color="auto" w:space="0" w:sz="0" w:val="none"/>
                    <w:right w:color="auto" w:space="0" w:sz="0" w:val="none"/>
                    <w:between w:color="auto" w:space="0" w:sz="0" w:val="none"/>
                  </w:pBdr>
                  <w:spacing w:after="200" w:before="200" w:lineRule="auto"/>
                  <w:ind w:left="90" w:right="90" w:firstLine="0"/>
                  <w:rPr>
                    <w:rFonts w:ascii="Arial" w:cs="Arial" w:eastAsia="Arial" w:hAnsi="Arial"/>
                    <w:sz w:val="22"/>
                    <w:szCs w:val="22"/>
                  </w:rPr>
                </w:pPr>
                <w:r w:rsidDel="00000000" w:rsidR="00000000" w:rsidRPr="00000000">
                  <w:rPr>
                    <w:rFonts w:ascii="Arial" w:cs="Arial" w:eastAsia="Arial" w:hAnsi="Arial"/>
                    <w:b w:val="1"/>
                    <w:sz w:val="22"/>
                    <w:szCs w:val="22"/>
                    <w:rtl w:val="0"/>
                  </w:rPr>
                  <w:t xml:space="preserve">Brand:</w:t>
                </w:r>
                <w:r w:rsidDel="00000000" w:rsidR="00000000" w:rsidRPr="00000000">
                  <w:rPr>
                    <w:rFonts w:ascii="Arial" w:cs="Arial" w:eastAsia="Arial" w:hAnsi="Arial"/>
                    <w:sz w:val="22"/>
                    <w:szCs w:val="22"/>
                    <w:rtl w:val="0"/>
                  </w:rPr>
                  <w:t xml:space="preserve"> Lenovo</w:t>
                </w:r>
              </w:p>
              <w:p w:rsidR="00000000" w:rsidDel="00000000" w:rsidP="00000000" w:rsidRDefault="00000000" w:rsidRPr="00000000" w14:paraId="0000020B">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sz w:val="22"/>
                    <w:szCs w:val="22"/>
                  </w:rPr>
                </w:pPr>
                <w:r w:rsidDel="00000000" w:rsidR="00000000" w:rsidRPr="00000000">
                  <w:rPr>
                    <w:rFonts w:ascii="Arial" w:cs="Arial" w:eastAsia="Arial" w:hAnsi="Arial"/>
                    <w:b w:val="1"/>
                    <w:sz w:val="22"/>
                    <w:szCs w:val="22"/>
                    <w:rtl w:val="0"/>
                  </w:rPr>
                  <w:t xml:space="preserve">Product:</w:t>
                </w:r>
                <w:r w:rsidDel="00000000" w:rsidR="00000000" w:rsidRPr="00000000">
                  <w:rPr>
                    <w:rFonts w:ascii="Arial" w:cs="Arial" w:eastAsia="Arial" w:hAnsi="Arial"/>
                    <w:sz w:val="22"/>
                    <w:szCs w:val="22"/>
                    <w:rtl w:val="0"/>
                  </w:rPr>
                  <w:t xml:space="preserve"> Series One Google Meet Hardware Kit</w:t>
                </w:r>
              </w:p>
              <w:p w:rsidR="00000000" w:rsidDel="00000000" w:rsidP="00000000" w:rsidRDefault="00000000" w:rsidRPr="00000000" w14:paraId="0000020C">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sz w:val="22"/>
                    <w:szCs w:val="22"/>
                  </w:rPr>
                </w:pPr>
                <w:r w:rsidDel="00000000" w:rsidR="00000000" w:rsidRPr="00000000">
                  <w:rPr>
                    <w:rFonts w:ascii="Arial" w:cs="Arial" w:eastAsia="Arial" w:hAnsi="Arial"/>
                    <w:b w:val="1"/>
                    <w:sz w:val="22"/>
                    <w:szCs w:val="22"/>
                    <w:rtl w:val="0"/>
                  </w:rPr>
                  <w:t xml:space="preserve">Room Kit size:</w:t>
                </w:r>
                <w:r w:rsidDel="00000000" w:rsidR="00000000" w:rsidRPr="00000000">
                  <w:rPr>
                    <w:rFonts w:ascii="Arial" w:cs="Arial" w:eastAsia="Arial" w:hAnsi="Arial"/>
                    <w:sz w:val="22"/>
                    <w:szCs w:val="22"/>
                    <w:rtl w:val="0"/>
                  </w:rPr>
                  <w:t xml:space="preserve"> Medium Room</w:t>
                </w:r>
              </w:p>
              <w:p w:rsidR="00000000" w:rsidDel="00000000" w:rsidP="00000000" w:rsidRDefault="00000000" w:rsidRPr="00000000" w14:paraId="0000020D">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sz w:val="22"/>
                    <w:szCs w:val="22"/>
                  </w:rPr>
                </w:pPr>
                <w:r w:rsidDel="00000000" w:rsidR="00000000" w:rsidRPr="00000000">
                  <w:rPr>
                    <w:rFonts w:ascii="Arial" w:cs="Arial" w:eastAsia="Arial" w:hAnsi="Arial"/>
                    <w:b w:val="1"/>
                    <w:sz w:val="22"/>
                    <w:szCs w:val="22"/>
                    <w:rtl w:val="0"/>
                  </w:rPr>
                  <w:t xml:space="preserve">Colour:</w:t>
                </w:r>
                <w:r w:rsidDel="00000000" w:rsidR="00000000" w:rsidRPr="00000000">
                  <w:rPr>
                    <w:rFonts w:ascii="Arial" w:cs="Arial" w:eastAsia="Arial" w:hAnsi="Arial"/>
                    <w:sz w:val="22"/>
                    <w:szCs w:val="22"/>
                    <w:rtl w:val="0"/>
                  </w:rPr>
                  <w:t xml:space="preserve"> Charcoal </w:t>
                </w:r>
              </w:p>
              <w:p w:rsidR="00000000" w:rsidDel="00000000" w:rsidP="00000000" w:rsidRDefault="00000000" w:rsidRPr="00000000" w14:paraId="0000020E">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Package Accessories include:</w:t>
                </w:r>
              </w:p>
              <w:p w:rsidR="00000000" w:rsidDel="00000000" w:rsidP="00000000" w:rsidRDefault="00000000" w:rsidRPr="00000000" w14:paraId="0000020F">
                <w:pPr>
                  <w:widowControl w:val="0"/>
                  <w:numPr>
                    <w:ilvl w:val="0"/>
                    <w:numId w:val="2"/>
                  </w:numPr>
                  <w:pBdr>
                    <w:top w:color="auto" w:space="0" w:sz="0" w:val="none"/>
                    <w:left w:color="auto" w:space="0" w:sz="0" w:val="none"/>
                    <w:bottom w:color="auto" w:space="0" w:sz="0" w:val="none"/>
                    <w:right w:color="auto" w:space="0" w:sz="0" w:val="none"/>
                    <w:between w:color="auto" w:space="0" w:sz="0" w:val="none"/>
                  </w:pBdr>
                  <w:ind w:left="720" w:right="9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Smart Camera</w:t>
                </w:r>
              </w:p>
              <w:p w:rsidR="00000000" w:rsidDel="00000000" w:rsidP="00000000" w:rsidRDefault="00000000" w:rsidRPr="00000000" w14:paraId="00000210">
                <w:pPr>
                  <w:widowControl w:val="0"/>
                  <w:numPr>
                    <w:ilvl w:val="0"/>
                    <w:numId w:val="2"/>
                  </w:numPr>
                  <w:pBdr>
                    <w:top w:color="auto" w:space="0" w:sz="0" w:val="none"/>
                    <w:left w:color="auto" w:space="0" w:sz="0" w:val="none"/>
                    <w:bottom w:color="auto" w:space="0" w:sz="0" w:val="none"/>
                    <w:right w:color="auto" w:space="0" w:sz="0" w:val="none"/>
                    <w:between w:color="auto" w:space="0" w:sz="0" w:val="none"/>
                  </w:pBdr>
                  <w:ind w:left="720" w:right="9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Smart Audio Bar</w:t>
                </w:r>
              </w:p>
              <w:p w:rsidR="00000000" w:rsidDel="00000000" w:rsidP="00000000" w:rsidRDefault="00000000" w:rsidRPr="00000000" w14:paraId="00000211">
                <w:pPr>
                  <w:widowControl w:val="0"/>
                  <w:numPr>
                    <w:ilvl w:val="0"/>
                    <w:numId w:val="2"/>
                  </w:numPr>
                  <w:pBdr>
                    <w:top w:color="auto" w:space="0" w:sz="0" w:val="none"/>
                    <w:left w:color="auto" w:space="0" w:sz="0" w:val="none"/>
                    <w:bottom w:color="auto" w:space="0" w:sz="0" w:val="none"/>
                    <w:right w:color="auto" w:space="0" w:sz="0" w:val="none"/>
                    <w:between w:color="auto" w:space="0" w:sz="0" w:val="none"/>
                  </w:pBdr>
                  <w:ind w:left="720" w:right="9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Mic Pod</w:t>
                </w:r>
              </w:p>
              <w:p w:rsidR="00000000" w:rsidDel="00000000" w:rsidP="00000000" w:rsidRDefault="00000000" w:rsidRPr="00000000" w14:paraId="00000212">
                <w:pPr>
                  <w:widowControl w:val="0"/>
                  <w:numPr>
                    <w:ilvl w:val="0"/>
                    <w:numId w:val="2"/>
                  </w:numPr>
                  <w:pBdr>
                    <w:top w:color="auto" w:space="0" w:sz="0" w:val="none"/>
                    <w:left w:color="auto" w:space="0" w:sz="0" w:val="none"/>
                    <w:bottom w:color="auto" w:space="0" w:sz="0" w:val="none"/>
                    <w:right w:color="auto" w:space="0" w:sz="0" w:val="none"/>
                    <w:between w:color="auto" w:space="0" w:sz="0" w:val="none"/>
                  </w:pBdr>
                  <w:ind w:left="720" w:right="9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Meet Compute System</w:t>
                </w:r>
              </w:p>
              <w:p w:rsidR="00000000" w:rsidDel="00000000" w:rsidP="00000000" w:rsidRDefault="00000000" w:rsidRPr="00000000" w14:paraId="00000213">
                <w:pPr>
                  <w:widowControl w:val="0"/>
                  <w:numPr>
                    <w:ilvl w:val="0"/>
                    <w:numId w:val="2"/>
                  </w:numPr>
                  <w:pBdr>
                    <w:top w:color="auto" w:space="0" w:sz="0" w:val="none"/>
                    <w:left w:color="auto" w:space="0" w:sz="0" w:val="none"/>
                    <w:bottom w:color="auto" w:space="0" w:sz="0" w:val="none"/>
                    <w:right w:color="auto" w:space="0" w:sz="0" w:val="none"/>
                    <w:between w:color="auto" w:space="0" w:sz="0" w:val="none"/>
                  </w:pBdr>
                  <w:ind w:left="720" w:right="9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Touch Controller</w:t>
                </w:r>
              </w:p>
              <w:p w:rsidR="00000000" w:rsidDel="00000000" w:rsidP="00000000" w:rsidRDefault="00000000" w:rsidRPr="00000000" w14:paraId="00000214">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sz w:val="22"/>
                    <w:szCs w:val="22"/>
                  </w:rPr>
                </w:pPr>
                <w:r w:rsidDel="00000000" w:rsidR="00000000" w:rsidRPr="00000000">
                  <w:rPr>
                    <w:rFonts w:ascii="Arial" w:cs="Arial" w:eastAsia="Arial" w:hAnsi="Arial"/>
                    <w:b w:val="1"/>
                    <w:sz w:val="22"/>
                    <w:szCs w:val="22"/>
                    <w:rtl w:val="0"/>
                  </w:rPr>
                  <w:t xml:space="preserve">Warranty:</w:t>
                </w:r>
                <w:r w:rsidDel="00000000" w:rsidR="00000000" w:rsidRPr="00000000">
                  <w:rPr>
                    <w:rFonts w:ascii="Arial" w:cs="Arial" w:eastAsia="Arial" w:hAnsi="Arial"/>
                    <w:sz w:val="22"/>
                    <w:szCs w:val="22"/>
                    <w:rtl w:val="0"/>
                  </w:rPr>
                  <w:t xml:space="preserve"> 3-Year Full Premier Depot Support Service coverage</w:t>
                </w:r>
              </w:p>
              <w:p w:rsidR="00000000" w:rsidDel="00000000" w:rsidP="00000000" w:rsidRDefault="00000000" w:rsidRPr="00000000" w14:paraId="00000215">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sz w:val="22"/>
                    <w:szCs w:val="22"/>
                  </w:rPr>
                </w:pPr>
                <w:r w:rsidDel="00000000" w:rsidR="00000000" w:rsidRPr="00000000">
                  <w:rPr>
                    <w:rFonts w:ascii="Arial" w:cs="Arial" w:eastAsia="Arial" w:hAnsi="Arial"/>
                    <w:b w:val="1"/>
                    <w:sz w:val="22"/>
                    <w:szCs w:val="22"/>
                    <w:rtl w:val="0"/>
                  </w:rPr>
                  <w:t xml:space="preserve">Hardware and Parts Manufacturing Date:</w:t>
                </w:r>
                <w:r w:rsidDel="00000000" w:rsidR="00000000" w:rsidRPr="00000000">
                  <w:rPr>
                    <w:rFonts w:ascii="Arial" w:cs="Arial" w:eastAsia="Arial" w:hAnsi="Arial"/>
                    <w:sz w:val="22"/>
                    <w:szCs w:val="22"/>
                    <w:rtl w:val="0"/>
                  </w:rPr>
                  <w:t xml:space="preserve"> October 2024 or later. </w:t>
                </w:r>
              </w:p>
              <w:p w:rsidR="00000000" w:rsidDel="00000000" w:rsidP="00000000" w:rsidRDefault="00000000" w:rsidRPr="00000000" w14:paraId="00000216">
                <w:pPr>
                  <w:widowControl w:val="0"/>
                  <w:pBdr>
                    <w:top w:color="auto" w:space="0" w:sz="0" w:val="none"/>
                    <w:left w:color="auto" w:space="0" w:sz="0" w:val="none"/>
                    <w:bottom w:color="auto" w:space="0" w:sz="0" w:val="none"/>
                    <w:right w:color="auto" w:space="0" w:sz="0" w:val="none"/>
                    <w:between w:color="auto" w:space="0" w:sz="0" w:val="none"/>
                  </w:pBdr>
                  <w:spacing w:after="200" w:before="200" w:lineRule="auto"/>
                  <w:ind w:left="90" w:right="90" w:firstLine="0"/>
                  <w:rPr>
                    <w:rFonts w:ascii="Arial" w:cs="Arial" w:eastAsia="Arial" w:hAnsi="Arial"/>
                    <w:sz w:val="22"/>
                    <w:szCs w:val="22"/>
                  </w:rPr>
                </w:pPr>
                <w:hyperlink r:id="rId8">
                  <w:r w:rsidDel="00000000" w:rsidR="00000000" w:rsidRPr="00000000">
                    <w:rPr>
                      <w:rFonts w:ascii="Arial" w:cs="Arial" w:eastAsia="Arial" w:hAnsi="Arial"/>
                      <w:sz w:val="22"/>
                      <w:szCs w:val="22"/>
                      <w:u w:val="single"/>
                      <w:rtl w:val="0"/>
                    </w:rPr>
                    <w:t xml:space="preserve">https://meetingdevices.withgoogle.com/seriesone/</w:t>
                  </w:r>
                </w:hyperlink>
                <w:r w:rsidDel="00000000" w:rsidR="00000000" w:rsidRPr="00000000">
                  <w:rPr>
                    <w:rtl w:val="0"/>
                  </w:rPr>
                </w:r>
              </w:p>
            </w:tc>
          </w:tr>
          <w:tr>
            <w:trPr>
              <w:cantSplit w:val="0"/>
              <w:trHeight w:val="685.95703125"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217">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3.</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218">
                <w:pPr>
                  <w:widowControl w:val="0"/>
                  <w:pBdr>
                    <w:top w:color="auto" w:space="0" w:sz="0" w:val="none"/>
                    <w:left w:color="auto" w:space="0" w:sz="0" w:val="none"/>
                    <w:bottom w:color="auto" w:space="0" w:sz="0" w:val="none"/>
                    <w:right w:color="auto" w:space="0" w:sz="0" w:val="none"/>
                    <w:between w:color="auto" w:space="0" w:sz="0" w:val="none"/>
                  </w:pBdr>
                  <w:spacing w:after="200" w:before="200" w:lineRule="auto"/>
                  <w:ind w:left="90" w:right="90" w:firstLine="0"/>
                  <w:rPr>
                    <w:rFonts w:ascii="Arial" w:cs="Arial" w:eastAsia="Arial" w:hAnsi="Arial"/>
                    <w:sz w:val="22"/>
                    <w:szCs w:val="22"/>
                  </w:rPr>
                </w:pPr>
                <w:r w:rsidDel="00000000" w:rsidR="00000000" w:rsidRPr="00000000">
                  <w:rPr>
                    <w:rFonts w:ascii="Arial" w:cs="Arial" w:eastAsia="Arial" w:hAnsi="Arial"/>
                    <w:b w:val="1"/>
                    <w:sz w:val="22"/>
                    <w:szCs w:val="22"/>
                    <w:rtl w:val="0"/>
                  </w:rPr>
                  <w:t xml:space="preserve">Brand: </w:t>
                </w:r>
                <w:r w:rsidDel="00000000" w:rsidR="00000000" w:rsidRPr="00000000">
                  <w:rPr>
                    <w:rFonts w:ascii="Arial" w:cs="Arial" w:eastAsia="Arial" w:hAnsi="Arial"/>
                    <w:sz w:val="22"/>
                    <w:szCs w:val="22"/>
                    <w:rtl w:val="0"/>
                  </w:rPr>
                  <w:t xml:space="preserve">Lenovo </w:t>
                </w:r>
              </w:p>
              <w:p w:rsidR="00000000" w:rsidDel="00000000" w:rsidP="00000000" w:rsidRDefault="00000000" w:rsidRPr="00000000" w14:paraId="00000219">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sz w:val="22"/>
                    <w:szCs w:val="22"/>
                  </w:rPr>
                </w:pPr>
                <w:r w:rsidDel="00000000" w:rsidR="00000000" w:rsidRPr="00000000">
                  <w:rPr>
                    <w:rFonts w:ascii="Arial" w:cs="Arial" w:eastAsia="Arial" w:hAnsi="Arial"/>
                    <w:b w:val="1"/>
                    <w:sz w:val="22"/>
                    <w:szCs w:val="22"/>
                    <w:rtl w:val="0"/>
                  </w:rPr>
                  <w:t xml:space="preserve">Product:</w:t>
                </w:r>
                <w:r w:rsidDel="00000000" w:rsidR="00000000" w:rsidRPr="00000000">
                  <w:rPr>
                    <w:rFonts w:ascii="Arial" w:cs="Arial" w:eastAsia="Arial" w:hAnsi="Arial"/>
                    <w:sz w:val="22"/>
                    <w:szCs w:val="22"/>
                    <w:rtl w:val="0"/>
                  </w:rPr>
                  <w:t xml:space="preserve"> Lenovo Google Meet Series One Remote Control (with USB-A charging Dock) </w:t>
                </w:r>
              </w:p>
              <w:p w:rsidR="00000000" w:rsidDel="00000000" w:rsidP="00000000" w:rsidRDefault="00000000" w:rsidRPr="00000000" w14:paraId="0000021A">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sz w:val="22"/>
                    <w:szCs w:val="22"/>
                  </w:rPr>
                </w:pPr>
                <w:r w:rsidDel="00000000" w:rsidR="00000000" w:rsidRPr="00000000">
                  <w:rPr>
                    <w:rFonts w:ascii="Arial" w:cs="Arial" w:eastAsia="Arial" w:hAnsi="Arial"/>
                    <w:b w:val="1"/>
                    <w:sz w:val="22"/>
                    <w:szCs w:val="22"/>
                    <w:rtl w:val="0"/>
                  </w:rPr>
                  <w:t xml:space="preserve">Colour: </w:t>
                </w:r>
                <w:r w:rsidDel="00000000" w:rsidR="00000000" w:rsidRPr="00000000">
                  <w:rPr>
                    <w:rFonts w:ascii="Arial" w:cs="Arial" w:eastAsia="Arial" w:hAnsi="Arial"/>
                    <w:sz w:val="22"/>
                    <w:szCs w:val="22"/>
                    <w:rtl w:val="0"/>
                  </w:rPr>
                  <w:t xml:space="preserve">Charcoal</w:t>
                </w:r>
              </w:p>
              <w:p w:rsidR="00000000" w:rsidDel="00000000" w:rsidP="00000000" w:rsidRDefault="00000000" w:rsidRPr="00000000" w14:paraId="0000021B">
                <w:pPr>
                  <w:widowControl w:val="0"/>
                  <w:pBdr>
                    <w:top w:color="auto" w:space="0" w:sz="0" w:val="none"/>
                    <w:left w:color="auto" w:space="0" w:sz="0" w:val="none"/>
                    <w:bottom w:color="auto" w:space="0" w:sz="0" w:val="none"/>
                    <w:right w:color="auto" w:space="0" w:sz="0" w:val="none"/>
                    <w:between w:color="auto" w:space="0" w:sz="0" w:val="none"/>
                  </w:pBdr>
                  <w:spacing w:after="200" w:lineRule="auto"/>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Hardware Manufacturing Date:</w:t>
                </w:r>
                <w:r w:rsidDel="00000000" w:rsidR="00000000" w:rsidRPr="00000000">
                  <w:rPr>
                    <w:rFonts w:ascii="Arial" w:cs="Arial" w:eastAsia="Arial" w:hAnsi="Arial"/>
                    <w:sz w:val="22"/>
                    <w:szCs w:val="22"/>
                    <w:rtl w:val="0"/>
                  </w:rPr>
                  <w:t xml:space="preserve"> October 2024 or later.</w:t>
                </w:r>
                <w:r w:rsidDel="00000000" w:rsidR="00000000" w:rsidRPr="00000000">
                  <w:rPr>
                    <w:rtl w:val="0"/>
                  </w:rPr>
                </w:r>
              </w:p>
            </w:tc>
          </w:tr>
          <w:tr>
            <w:trPr>
              <w:cantSplit w:val="0"/>
              <w:trHeight w:val="685.95703125"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21C">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4.</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21D">
                <w:pPr>
                  <w:widowControl w:val="0"/>
                  <w:pBdr>
                    <w:top w:color="auto" w:space="0" w:sz="0" w:val="none"/>
                    <w:left w:color="auto" w:space="0" w:sz="0" w:val="none"/>
                    <w:bottom w:color="auto" w:space="0" w:sz="0" w:val="none"/>
                    <w:right w:color="auto" w:space="0" w:sz="0" w:val="none"/>
                    <w:between w:color="auto" w:space="0" w:sz="0" w:val="none"/>
                  </w:pBdr>
                  <w:spacing w:after="200" w:before="200" w:lineRule="auto"/>
                  <w:ind w:left="90" w:right="90" w:firstLine="0"/>
                  <w:rPr>
                    <w:rFonts w:ascii="Arial" w:cs="Arial" w:eastAsia="Arial" w:hAnsi="Arial"/>
                    <w:sz w:val="22"/>
                    <w:szCs w:val="22"/>
                  </w:rPr>
                </w:pPr>
                <w:r w:rsidDel="00000000" w:rsidR="00000000" w:rsidRPr="00000000">
                  <w:rPr>
                    <w:rFonts w:ascii="Arial" w:cs="Arial" w:eastAsia="Arial" w:hAnsi="Arial"/>
                    <w:b w:val="1"/>
                    <w:sz w:val="22"/>
                    <w:szCs w:val="22"/>
                    <w:rtl w:val="0"/>
                  </w:rPr>
                  <w:t xml:space="preserve">Brand: </w:t>
                </w:r>
                <w:r w:rsidDel="00000000" w:rsidR="00000000" w:rsidRPr="00000000">
                  <w:rPr>
                    <w:rFonts w:ascii="Arial" w:cs="Arial" w:eastAsia="Arial" w:hAnsi="Arial"/>
                    <w:sz w:val="22"/>
                    <w:szCs w:val="22"/>
                    <w:rtl w:val="0"/>
                  </w:rPr>
                  <w:t xml:space="preserve">Lenovo </w:t>
                </w:r>
              </w:p>
              <w:p w:rsidR="00000000" w:rsidDel="00000000" w:rsidP="00000000" w:rsidRDefault="00000000" w:rsidRPr="00000000" w14:paraId="0000021E">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sz w:val="22"/>
                    <w:szCs w:val="22"/>
                  </w:rPr>
                </w:pPr>
                <w:r w:rsidDel="00000000" w:rsidR="00000000" w:rsidRPr="00000000">
                  <w:rPr>
                    <w:rFonts w:ascii="Arial" w:cs="Arial" w:eastAsia="Arial" w:hAnsi="Arial"/>
                    <w:b w:val="1"/>
                    <w:sz w:val="22"/>
                    <w:szCs w:val="22"/>
                    <w:rtl w:val="0"/>
                  </w:rPr>
                  <w:t xml:space="preserve">Product:</w:t>
                </w:r>
                <w:r w:rsidDel="00000000" w:rsidR="00000000" w:rsidRPr="00000000">
                  <w:rPr>
                    <w:rFonts w:ascii="Arial" w:cs="Arial" w:eastAsia="Arial" w:hAnsi="Arial"/>
                    <w:sz w:val="22"/>
                    <w:szCs w:val="22"/>
                    <w:rtl w:val="0"/>
                  </w:rPr>
                  <w:t xml:space="preserve"> Google Meet Series One additional Mic Pod (with connection cable)</w:t>
                </w:r>
              </w:p>
              <w:p w:rsidR="00000000" w:rsidDel="00000000" w:rsidP="00000000" w:rsidRDefault="00000000" w:rsidRPr="00000000" w14:paraId="0000021F">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sz w:val="22"/>
                    <w:szCs w:val="22"/>
                  </w:rPr>
                </w:pPr>
                <w:r w:rsidDel="00000000" w:rsidR="00000000" w:rsidRPr="00000000">
                  <w:rPr>
                    <w:rFonts w:ascii="Arial" w:cs="Arial" w:eastAsia="Arial" w:hAnsi="Arial"/>
                    <w:b w:val="1"/>
                    <w:sz w:val="22"/>
                    <w:szCs w:val="22"/>
                    <w:rtl w:val="0"/>
                  </w:rPr>
                  <w:t xml:space="preserve">Colour: </w:t>
                </w:r>
                <w:r w:rsidDel="00000000" w:rsidR="00000000" w:rsidRPr="00000000">
                  <w:rPr>
                    <w:rFonts w:ascii="Arial" w:cs="Arial" w:eastAsia="Arial" w:hAnsi="Arial"/>
                    <w:sz w:val="22"/>
                    <w:szCs w:val="22"/>
                    <w:rtl w:val="0"/>
                  </w:rPr>
                  <w:t xml:space="preserve">Charcoal</w:t>
                </w:r>
              </w:p>
              <w:p w:rsidR="00000000" w:rsidDel="00000000" w:rsidP="00000000" w:rsidRDefault="00000000" w:rsidRPr="00000000" w14:paraId="00000220">
                <w:pPr>
                  <w:widowControl w:val="0"/>
                  <w:pBdr>
                    <w:top w:color="auto" w:space="0" w:sz="0" w:val="none"/>
                    <w:left w:color="auto" w:space="0" w:sz="0" w:val="none"/>
                    <w:bottom w:color="auto" w:space="0" w:sz="0" w:val="none"/>
                    <w:right w:color="auto" w:space="0" w:sz="0" w:val="none"/>
                    <w:between w:color="auto" w:space="0" w:sz="0" w:val="none"/>
                  </w:pBdr>
                  <w:spacing w:after="200" w:lineRule="auto"/>
                  <w:ind w:left="90" w:right="9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Hardware Manufacturing Date:</w:t>
                </w:r>
                <w:r w:rsidDel="00000000" w:rsidR="00000000" w:rsidRPr="00000000">
                  <w:rPr>
                    <w:rFonts w:ascii="Arial" w:cs="Arial" w:eastAsia="Arial" w:hAnsi="Arial"/>
                    <w:sz w:val="22"/>
                    <w:szCs w:val="22"/>
                    <w:rtl w:val="0"/>
                  </w:rPr>
                  <w:t xml:space="preserve"> October 2024 or later.</w:t>
                </w:r>
                <w:r w:rsidDel="00000000" w:rsidR="00000000" w:rsidRPr="00000000">
                  <w:rPr>
                    <w:rtl w:val="0"/>
                  </w:rPr>
                </w:r>
              </w:p>
            </w:tc>
          </w:tr>
          <w:tr>
            <w:trPr>
              <w:cantSplit w:val="0"/>
              <w:trHeight w:val="655.95703125"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221">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5.</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222">
                <w:pPr>
                  <w:widowControl w:val="0"/>
                  <w:pBdr>
                    <w:top w:color="auto" w:space="0" w:sz="0" w:val="none"/>
                    <w:left w:color="auto" w:space="0" w:sz="0" w:val="none"/>
                    <w:bottom w:color="auto" w:space="0" w:sz="0" w:val="none"/>
                    <w:right w:color="auto" w:space="0" w:sz="0" w:val="none"/>
                    <w:between w:color="auto" w:space="0" w:sz="0" w:val="none"/>
                  </w:pBdr>
                  <w:spacing w:after="200" w:before="200" w:lineRule="auto"/>
                  <w:ind w:left="90" w:right="90" w:firstLine="0"/>
                  <w:rPr>
                    <w:rFonts w:ascii="Arial" w:cs="Arial" w:eastAsia="Arial" w:hAnsi="Arial"/>
                    <w:sz w:val="22"/>
                    <w:szCs w:val="22"/>
                  </w:rPr>
                </w:pPr>
                <w:r w:rsidDel="00000000" w:rsidR="00000000" w:rsidRPr="00000000">
                  <w:rPr>
                    <w:rFonts w:ascii="Arial" w:cs="Arial" w:eastAsia="Arial" w:hAnsi="Arial"/>
                    <w:b w:val="1"/>
                    <w:sz w:val="22"/>
                    <w:szCs w:val="22"/>
                    <w:rtl w:val="0"/>
                  </w:rPr>
                  <w:t xml:space="preserve">Brand: </w:t>
                </w:r>
                <w:r w:rsidDel="00000000" w:rsidR="00000000" w:rsidRPr="00000000">
                  <w:rPr>
                    <w:rFonts w:ascii="Arial" w:cs="Arial" w:eastAsia="Arial" w:hAnsi="Arial"/>
                    <w:sz w:val="22"/>
                    <w:szCs w:val="22"/>
                    <w:rtl w:val="0"/>
                  </w:rPr>
                  <w:t xml:space="preserve">Lenovo </w:t>
                </w:r>
              </w:p>
              <w:p w:rsidR="00000000" w:rsidDel="00000000" w:rsidP="00000000" w:rsidRDefault="00000000" w:rsidRPr="00000000" w14:paraId="00000223">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sz w:val="22"/>
                    <w:szCs w:val="22"/>
                  </w:rPr>
                </w:pPr>
                <w:r w:rsidDel="00000000" w:rsidR="00000000" w:rsidRPr="00000000">
                  <w:rPr>
                    <w:rFonts w:ascii="Arial" w:cs="Arial" w:eastAsia="Arial" w:hAnsi="Arial"/>
                    <w:b w:val="1"/>
                    <w:sz w:val="22"/>
                    <w:szCs w:val="22"/>
                    <w:rtl w:val="0"/>
                  </w:rPr>
                  <w:t xml:space="preserve">Product:</w:t>
                </w:r>
                <w:r w:rsidDel="00000000" w:rsidR="00000000" w:rsidRPr="00000000">
                  <w:rPr>
                    <w:rFonts w:ascii="Arial" w:cs="Arial" w:eastAsia="Arial" w:hAnsi="Arial"/>
                    <w:sz w:val="22"/>
                    <w:szCs w:val="22"/>
                    <w:rtl w:val="0"/>
                  </w:rPr>
                  <w:t xml:space="preserve"> Google Meet Series One add-on Audio bar (with connection cable)</w:t>
                </w:r>
              </w:p>
              <w:p w:rsidR="00000000" w:rsidDel="00000000" w:rsidP="00000000" w:rsidRDefault="00000000" w:rsidRPr="00000000" w14:paraId="00000224">
                <w:pPr>
                  <w:widowControl w:val="0"/>
                  <w:pBdr>
                    <w:top w:color="auto" w:space="0" w:sz="0" w:val="none"/>
                    <w:left w:color="auto" w:space="0" w:sz="0" w:val="none"/>
                    <w:bottom w:color="auto" w:space="0" w:sz="0" w:val="none"/>
                    <w:right w:color="auto" w:space="0" w:sz="0" w:val="none"/>
                    <w:between w:color="auto" w:space="0" w:sz="0" w:val="none"/>
                  </w:pBdr>
                  <w:ind w:left="90" w:right="90" w:firstLine="0"/>
                  <w:rPr>
                    <w:rFonts w:ascii="Arial" w:cs="Arial" w:eastAsia="Arial" w:hAnsi="Arial"/>
                    <w:sz w:val="22"/>
                    <w:szCs w:val="22"/>
                  </w:rPr>
                </w:pPr>
                <w:r w:rsidDel="00000000" w:rsidR="00000000" w:rsidRPr="00000000">
                  <w:rPr>
                    <w:rFonts w:ascii="Arial" w:cs="Arial" w:eastAsia="Arial" w:hAnsi="Arial"/>
                    <w:b w:val="1"/>
                    <w:sz w:val="22"/>
                    <w:szCs w:val="22"/>
                    <w:rtl w:val="0"/>
                  </w:rPr>
                  <w:t xml:space="preserve">Colour: </w:t>
                </w:r>
                <w:r w:rsidDel="00000000" w:rsidR="00000000" w:rsidRPr="00000000">
                  <w:rPr>
                    <w:rFonts w:ascii="Arial" w:cs="Arial" w:eastAsia="Arial" w:hAnsi="Arial"/>
                    <w:sz w:val="22"/>
                    <w:szCs w:val="22"/>
                    <w:rtl w:val="0"/>
                  </w:rPr>
                  <w:t xml:space="preserve">Charcoal</w:t>
                </w:r>
              </w:p>
              <w:p w:rsidR="00000000" w:rsidDel="00000000" w:rsidP="00000000" w:rsidRDefault="00000000" w:rsidRPr="00000000" w14:paraId="00000225">
                <w:pPr>
                  <w:widowControl w:val="0"/>
                  <w:pBdr>
                    <w:top w:color="auto" w:space="0" w:sz="0" w:val="none"/>
                    <w:left w:color="auto" w:space="0" w:sz="0" w:val="none"/>
                    <w:bottom w:color="auto" w:space="0" w:sz="0" w:val="none"/>
                    <w:right w:color="auto" w:space="0" w:sz="0" w:val="none"/>
                    <w:between w:color="auto" w:space="0" w:sz="0" w:val="none"/>
                  </w:pBdr>
                  <w:spacing w:after="200" w:lineRule="auto"/>
                  <w:ind w:left="90" w:right="90" w:firstLine="0"/>
                  <w:rPr>
                    <w:rFonts w:ascii="Arial" w:cs="Arial" w:eastAsia="Arial" w:hAnsi="Arial"/>
                    <w:sz w:val="22"/>
                    <w:szCs w:val="22"/>
                  </w:rPr>
                </w:pPr>
                <w:r w:rsidDel="00000000" w:rsidR="00000000" w:rsidRPr="00000000">
                  <w:rPr>
                    <w:rFonts w:ascii="Arial" w:cs="Arial" w:eastAsia="Arial" w:hAnsi="Arial"/>
                    <w:b w:val="1"/>
                    <w:sz w:val="22"/>
                    <w:szCs w:val="22"/>
                    <w:rtl w:val="0"/>
                  </w:rPr>
                  <w:t xml:space="preserve">Hardware Manufacturing Date:</w:t>
                </w:r>
                <w:r w:rsidDel="00000000" w:rsidR="00000000" w:rsidRPr="00000000">
                  <w:rPr>
                    <w:rFonts w:ascii="Arial" w:cs="Arial" w:eastAsia="Arial" w:hAnsi="Arial"/>
                    <w:sz w:val="22"/>
                    <w:szCs w:val="22"/>
                    <w:rtl w:val="0"/>
                  </w:rPr>
                  <w:t xml:space="preserve"> October 2024 or later.</w:t>
                </w:r>
              </w:p>
            </w:tc>
          </w:tr>
          <w:tr>
            <w:trPr>
              <w:cantSplit w:val="0"/>
              <w:trHeight w:val="625.95703125" w:hRule="atLeast"/>
              <w:tblHeader w:val="0"/>
            </w:trPr>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226">
                <w:pPr>
                  <w:widowControl w:val="0"/>
                  <w:pBdr>
                    <w:top w:color="auto" w:space="0" w:sz="0" w:val="none"/>
                    <w:left w:color="auto" w:space="0" w:sz="0" w:val="none"/>
                    <w:bottom w:color="auto" w:space="0" w:sz="0" w:val="none"/>
                    <w:right w:color="auto" w:space="0" w:sz="0" w:val="none"/>
                    <w:between w:color="auto" w:space="0" w:sz="0" w:val="none"/>
                  </w:pBdr>
                  <w:ind w:left="90" w:right="90" w:firstLine="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6.</w:t>
                </w:r>
              </w:p>
            </w:tc>
            <w:tc>
              <w:tcPr>
                <w:tcBorders>
                  <w:top w:color="172b4d" w:space="0" w:sz="4" w:val="single"/>
                  <w:left w:color="172b4d" w:space="0" w:sz="4" w:val="single"/>
                  <w:bottom w:color="172b4d" w:space="0" w:sz="4" w:val="single"/>
                  <w:right w:color="172b4d" w:space="0" w:sz="4" w:val="single"/>
                </w:tcBorders>
                <w:tcMar>
                  <w:top w:w="0.0" w:type="dxa"/>
                  <w:left w:w="0.0" w:type="dxa"/>
                  <w:bottom w:w="0.0" w:type="dxa"/>
                  <w:right w:w="0.0" w:type="dxa"/>
                </w:tcMar>
                <w:vAlign w:val="center"/>
              </w:tcPr>
              <w:p w:rsidR="00000000" w:rsidDel="00000000" w:rsidP="00000000" w:rsidRDefault="00000000" w:rsidRPr="00000000" w14:paraId="00000227">
                <w:pPr>
                  <w:widowControl w:val="0"/>
                  <w:pBdr>
                    <w:top w:color="auto" w:space="0" w:sz="0" w:val="none"/>
                    <w:left w:color="auto" w:space="0" w:sz="0" w:val="none"/>
                    <w:bottom w:color="auto" w:space="0" w:sz="0" w:val="none"/>
                    <w:right w:color="auto" w:space="0" w:sz="0" w:val="none"/>
                    <w:between w:color="auto" w:space="0" w:sz="0" w:val="none"/>
                  </w:pBdr>
                  <w:spacing w:after="200" w:before="200" w:lineRule="auto"/>
                  <w:ind w:left="90" w:right="90" w:firstLine="0"/>
                  <w:rPr>
                    <w:rFonts w:ascii="Arial" w:cs="Arial" w:eastAsia="Arial" w:hAnsi="Arial"/>
                    <w:sz w:val="22"/>
                    <w:szCs w:val="22"/>
                  </w:rPr>
                </w:pPr>
                <w:r w:rsidDel="00000000" w:rsidR="00000000" w:rsidRPr="00000000">
                  <w:rPr>
                    <w:rFonts w:ascii="Arial" w:cs="Arial" w:eastAsia="Arial" w:hAnsi="Arial"/>
                    <w:b w:val="1"/>
                    <w:sz w:val="22"/>
                    <w:szCs w:val="22"/>
                    <w:rtl w:val="0"/>
                  </w:rPr>
                  <w:t xml:space="preserve">Management Licence</w:t>
                </w:r>
                <w:r w:rsidDel="00000000" w:rsidR="00000000" w:rsidRPr="00000000">
                  <w:rPr>
                    <w:rFonts w:ascii="Arial" w:cs="Arial" w:eastAsia="Arial" w:hAnsi="Arial"/>
                    <w:sz w:val="22"/>
                    <w:szCs w:val="22"/>
                    <w:rtl w:val="0"/>
                  </w:rPr>
                  <w:t xml:space="preserve"> cost for Google Meet hardware kit (Annual) - 12 Months</w:t>
                </w:r>
              </w:p>
              <w:p w:rsidR="00000000" w:rsidDel="00000000" w:rsidP="00000000" w:rsidRDefault="00000000" w:rsidRPr="00000000" w14:paraId="00000228">
                <w:pPr>
                  <w:widowControl w:val="0"/>
                  <w:pBdr>
                    <w:top w:color="auto" w:space="0" w:sz="0" w:val="none"/>
                    <w:left w:color="auto" w:space="0" w:sz="0" w:val="none"/>
                    <w:bottom w:color="auto" w:space="0" w:sz="0" w:val="none"/>
                    <w:right w:color="auto" w:space="0" w:sz="0" w:val="none"/>
                    <w:between w:color="auto" w:space="0" w:sz="0" w:val="none"/>
                  </w:pBdr>
                  <w:spacing w:after="200" w:before="200" w:lineRule="auto"/>
                  <w:ind w:left="90" w:right="90" w:firstLine="0"/>
                  <w:rPr>
                    <w:rFonts w:ascii="Arial" w:cs="Arial" w:eastAsia="Arial" w:hAnsi="Arial"/>
                    <w:sz w:val="22"/>
                    <w:szCs w:val="22"/>
                  </w:rPr>
                </w:pPr>
                <w:r w:rsidDel="00000000" w:rsidR="00000000" w:rsidRPr="00000000">
                  <w:rPr>
                    <w:rFonts w:ascii="Arial" w:cs="Arial" w:eastAsia="Arial" w:hAnsi="Arial"/>
                    <w:sz w:val="22"/>
                    <w:szCs w:val="22"/>
                    <w:rtl w:val="0"/>
                  </w:rPr>
                  <w:t xml:space="preserve">Management licence will be ordered on a pro-rata basis, UNOPS licence renewal date is 14 June.</w:t>
                </w:r>
              </w:p>
              <w:p w:rsidR="00000000" w:rsidDel="00000000" w:rsidP="00000000" w:rsidRDefault="00000000" w:rsidRPr="00000000" w14:paraId="00000229">
                <w:pPr>
                  <w:widowControl w:val="0"/>
                  <w:pBdr>
                    <w:top w:color="auto" w:space="0" w:sz="0" w:val="none"/>
                    <w:left w:color="auto" w:space="0" w:sz="0" w:val="none"/>
                    <w:bottom w:color="auto" w:space="0" w:sz="0" w:val="none"/>
                    <w:right w:color="auto" w:space="0" w:sz="0" w:val="none"/>
                    <w:between w:color="auto" w:space="0" w:sz="0" w:val="none"/>
                  </w:pBdr>
                  <w:spacing w:after="200" w:before="200" w:lineRule="auto"/>
                  <w:ind w:left="90" w:right="90" w:firstLine="0"/>
                  <w:rPr>
                    <w:rFonts w:ascii="Arial" w:cs="Arial" w:eastAsia="Arial" w:hAnsi="Arial"/>
                    <w:sz w:val="22"/>
                    <w:szCs w:val="22"/>
                  </w:rPr>
                </w:pPr>
                <w:r w:rsidDel="00000000" w:rsidR="00000000" w:rsidRPr="00000000">
                  <w:rPr>
                    <w:rFonts w:ascii="Arial" w:cs="Arial" w:eastAsia="Arial" w:hAnsi="Arial"/>
                    <w:sz w:val="22"/>
                    <w:szCs w:val="22"/>
                    <w:rtl w:val="0"/>
                  </w:rPr>
                  <w:t xml:space="preserve">License allocation domain: unops.org</w:t>
                </w:r>
              </w:p>
            </w:tc>
          </w:tr>
        </w:tbl>
      </w:sdtContent>
    </w:sdt>
    <w:p w:rsidR="00000000" w:rsidDel="00000000" w:rsidP="00000000" w:rsidRDefault="00000000" w:rsidRPr="00000000" w14:paraId="0000022A">
      <w:pPr>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22B">
      <w:pPr>
        <w:spacing w:after="0" w:before="0" w:line="240" w:lineRule="auto"/>
        <w:ind w:left="0" w:right="0" w:firstLine="0"/>
        <w:jc w:val="left"/>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22C">
      <w:pPr>
        <w:spacing w:after="0" w:before="0" w:line="240" w:lineRule="auto"/>
        <w:ind w:left="0" w:right="0" w:firstLine="0"/>
        <w:jc w:val="left"/>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22D">
      <w:pPr>
        <w:spacing w:after="0" w:before="0" w:line="240" w:lineRule="auto"/>
        <w:ind w:left="0" w:right="0" w:firstLine="0"/>
        <w:jc w:val="left"/>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22E">
      <w:pPr>
        <w:spacing w:after="0" w:before="0" w:line="240" w:lineRule="auto"/>
        <w:ind w:left="0" w:right="0" w:firstLine="0"/>
        <w:jc w:val="left"/>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22F">
      <w:pPr>
        <w:spacing w:after="0" w:before="0" w:line="240" w:lineRule="auto"/>
        <w:ind w:left="0" w:right="0" w:firstLine="0"/>
        <w:jc w:val="left"/>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230">
      <w:pPr>
        <w:spacing w:after="0" w:before="0" w:line="240" w:lineRule="auto"/>
        <w:ind w:left="0" w:right="0" w:firstLine="0"/>
        <w:jc w:val="left"/>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231">
      <w:pPr>
        <w:spacing w:after="0" w:before="0" w:line="240" w:lineRule="auto"/>
        <w:ind w:left="0" w:right="0" w:firstLine="0"/>
        <w:jc w:val="left"/>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232">
      <w:pPr>
        <w:spacing w:after="0" w:before="0" w:line="240" w:lineRule="auto"/>
        <w:ind w:left="0" w:right="0" w:firstLine="0"/>
        <w:jc w:val="left"/>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233">
      <w:pPr>
        <w:spacing w:after="0" w:before="0" w:line="240" w:lineRule="auto"/>
        <w:ind w:left="0" w:right="0" w:firstLine="0"/>
        <w:jc w:val="left"/>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234">
      <w:pPr>
        <w:spacing w:after="0" w:before="0" w:line="240" w:lineRule="auto"/>
        <w:ind w:left="0" w:right="0" w:firstLine="0"/>
        <w:jc w:val="left"/>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235">
      <w:pPr>
        <w:spacing w:after="0" w:before="0" w:line="240" w:lineRule="auto"/>
        <w:ind w:left="0" w:right="0" w:firstLine="0"/>
        <w:jc w:val="left"/>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236">
      <w:pPr>
        <w:spacing w:after="0" w:before="0" w:line="240" w:lineRule="auto"/>
        <w:ind w:left="0" w:right="0" w:firstLine="0"/>
        <w:jc w:val="left"/>
        <w:rPr>
          <w:rFonts w:ascii="Arial" w:cs="Arial" w:eastAsia="Arial" w:hAnsi="Arial"/>
          <w:b w:val="1"/>
          <w:color w:val="000000"/>
          <w:sz w:val="22"/>
          <w:szCs w:val="22"/>
          <w:shd w:fill="auto" w:val="clear"/>
          <w:vertAlign w:val="baseline"/>
        </w:rPr>
      </w:pPr>
      <w:r w:rsidDel="00000000" w:rsidR="00000000" w:rsidRPr="00000000">
        <w:rPr>
          <w:rFonts w:ascii="Arial" w:cs="Arial" w:eastAsia="Arial" w:hAnsi="Arial"/>
          <w:b w:val="1"/>
          <w:color w:val="000000"/>
          <w:sz w:val="22"/>
          <w:szCs w:val="22"/>
          <w:shd w:fill="auto" w:val="clear"/>
          <w:vertAlign w:val="baseline"/>
          <w:rtl w:val="0"/>
        </w:rPr>
        <w:t xml:space="preserve">Delivery requirements and Comparative Data Table:</w:t>
      </w:r>
    </w:p>
    <w:p w:rsidR="00000000" w:rsidDel="00000000" w:rsidP="00000000" w:rsidRDefault="00000000" w:rsidRPr="00000000" w14:paraId="00000237">
      <w:pPr>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8">
      <w:pPr>
        <w:rPr>
          <w:rFonts w:ascii="Arial" w:cs="Arial" w:eastAsia="Arial" w:hAnsi="Arial"/>
          <w:sz w:val="22"/>
          <w:szCs w:val="22"/>
        </w:rPr>
      </w:pPr>
      <w:r w:rsidDel="00000000" w:rsidR="00000000" w:rsidRPr="00000000">
        <w:rPr>
          <w:rtl w:val="0"/>
        </w:rPr>
      </w:r>
    </w:p>
    <w:tbl>
      <w:tblPr>
        <w:tblStyle w:val="Table6"/>
        <w:tblpPr w:leftFromText="180" w:rightFromText="180" w:topFromText="180" w:bottomFromText="180" w:vertAnchor="text" w:horzAnchor="text" w:tblpX="-615" w:tblpY="0"/>
        <w:tblW w:w="10365.0" w:type="dxa"/>
        <w:jc w:val="left"/>
        <w:tblInd w:w="-624.0" w:type="dxa"/>
        <w:tblLayout w:type="fixed"/>
        <w:tblLook w:val="0000"/>
      </w:tblPr>
      <w:tblGrid>
        <w:gridCol w:w="4035"/>
        <w:gridCol w:w="6330"/>
        <w:tblGridChange w:id="0">
          <w:tblGrid>
            <w:gridCol w:w="4035"/>
            <w:gridCol w:w="6330"/>
          </w:tblGrid>
        </w:tblGridChange>
      </w:tblGrid>
      <w:tr>
        <w:trPr>
          <w:cantSplit w:val="0"/>
          <w:trHeight w:val="1035"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239">
            <w:pPr>
              <w:jc w:val="center"/>
              <w:rPr>
                <w:rFonts w:ascii="Arial" w:cs="Arial" w:eastAsia="Arial" w:hAnsi="Arial"/>
                <w:sz w:val="22"/>
                <w:szCs w:val="22"/>
              </w:rPr>
            </w:pPr>
            <w:r w:rsidDel="00000000" w:rsidR="00000000" w:rsidRPr="00000000">
              <w:rPr>
                <w:rFonts w:ascii="Arial" w:cs="Arial" w:eastAsia="Arial" w:hAnsi="Arial"/>
                <w:b w:val="1"/>
                <w:sz w:val="22"/>
                <w:szCs w:val="22"/>
                <w:rtl w:val="0"/>
              </w:rPr>
              <w:t xml:space="preserve">UNOPS Requirements</w:t>
            </w:r>
            <w:r w:rsidDel="00000000" w:rsidR="00000000" w:rsidRPr="00000000">
              <w:rPr>
                <w:rtl w:val="0"/>
              </w:rPr>
            </w:r>
          </w:p>
        </w:tc>
      </w:tr>
      <w:tr>
        <w:trPr>
          <w:cantSplit w:val="0"/>
          <w:trHeight w:val="855"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23B">
            <w:pPr>
              <w:rPr>
                <w:rFonts w:ascii="Arial" w:cs="Arial" w:eastAsia="Arial" w:hAnsi="Arial"/>
                <w:sz w:val="22"/>
                <w:szCs w:val="22"/>
              </w:rPr>
            </w:pPr>
            <w:r w:rsidDel="00000000" w:rsidR="00000000" w:rsidRPr="00000000">
              <w:rPr>
                <w:rFonts w:ascii="Arial" w:cs="Arial" w:eastAsia="Arial" w:hAnsi="Arial"/>
                <w:b w:val="1"/>
                <w:sz w:val="22"/>
                <w:szCs w:val="22"/>
                <w:rtl w:val="0"/>
              </w:rPr>
              <w:t xml:space="preserve">Delivery time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23C">
            <w:pPr>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Bidder shall deliver the goods within max  </w:t>
            </w:r>
            <w:r w:rsidDel="00000000" w:rsidR="00000000" w:rsidRPr="00000000">
              <w:rPr>
                <w:rFonts w:ascii="Arial" w:cs="Arial" w:eastAsia="Arial" w:hAnsi="Arial"/>
                <w:sz w:val="22"/>
                <w:szCs w:val="22"/>
                <w:highlight w:val="white"/>
                <w:rtl w:val="0"/>
              </w:rPr>
              <w:t xml:space="preserve">[3 - 4  weeks] after r</w:t>
            </w:r>
            <w:r w:rsidDel="00000000" w:rsidR="00000000" w:rsidRPr="00000000">
              <w:rPr>
                <w:rFonts w:ascii="Arial" w:cs="Arial" w:eastAsia="Arial" w:hAnsi="Arial"/>
                <w:sz w:val="22"/>
                <w:szCs w:val="22"/>
                <w:rtl w:val="0"/>
              </w:rPr>
              <w:t xml:space="preserve">eceipt of the PO.</w:t>
            </w:r>
          </w:p>
        </w:tc>
      </w:tr>
      <w:tr>
        <w:trPr>
          <w:cantSplit w:val="0"/>
          <w:trHeight w:val="102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23D">
            <w:pPr>
              <w:rPr>
                <w:rFonts w:ascii="Arial" w:cs="Arial" w:eastAsia="Arial" w:hAnsi="Arial"/>
                <w:sz w:val="22"/>
                <w:szCs w:val="22"/>
              </w:rPr>
            </w:pPr>
            <w:r w:rsidDel="00000000" w:rsidR="00000000" w:rsidRPr="00000000">
              <w:rPr>
                <w:rFonts w:ascii="Arial" w:cs="Arial" w:eastAsia="Arial" w:hAnsi="Arial"/>
                <w:b w:val="1"/>
                <w:sz w:val="22"/>
                <w:szCs w:val="22"/>
                <w:rtl w:val="0"/>
              </w:rPr>
              <w:t xml:space="preserve">Delivery place and Incoterms rules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23E">
            <w:pPr>
              <w:rPr>
                <w:rFonts w:ascii="Arial" w:cs="Arial" w:eastAsia="Arial" w:hAnsi="Arial"/>
                <w:sz w:val="22"/>
                <w:szCs w:val="22"/>
              </w:rPr>
            </w:pPr>
            <w:r w:rsidDel="00000000" w:rsidR="00000000" w:rsidRPr="00000000">
              <w:rPr>
                <w:rFonts w:ascii="Arial" w:cs="Arial" w:eastAsia="Arial" w:hAnsi="Arial"/>
                <w:sz w:val="22"/>
                <w:szCs w:val="22"/>
                <w:highlight w:val="white"/>
                <w:rtl w:val="0"/>
              </w:rPr>
              <w:t xml:space="preserve">Delivered at Place (DAP), UNOG Geneva and Incoterms rules as per Incoterms 2020.</w:t>
            </w:r>
            <w:r w:rsidDel="00000000" w:rsidR="00000000" w:rsidRPr="00000000">
              <w:rPr>
                <w:rtl w:val="0"/>
              </w:rPr>
            </w:r>
          </w:p>
        </w:tc>
      </w:tr>
      <w:tr>
        <w:trPr>
          <w:cantSplit w:val="0"/>
          <w:trHeight w:val="1515"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23F">
            <w:pPr>
              <w:rPr>
                <w:rFonts w:ascii="Arial" w:cs="Arial" w:eastAsia="Arial" w:hAnsi="Arial"/>
                <w:sz w:val="22"/>
                <w:szCs w:val="22"/>
              </w:rPr>
            </w:pPr>
            <w:r w:rsidDel="00000000" w:rsidR="00000000" w:rsidRPr="00000000">
              <w:rPr>
                <w:rFonts w:ascii="Arial" w:cs="Arial" w:eastAsia="Arial" w:hAnsi="Arial"/>
                <w:b w:val="1"/>
                <w:sz w:val="22"/>
                <w:szCs w:val="22"/>
                <w:rtl w:val="0"/>
              </w:rPr>
              <w:t xml:space="preserve">Consignee details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240">
            <w:pPr>
              <w:rPr>
                <w:rFonts w:ascii="Arial" w:cs="Arial" w:eastAsia="Arial" w:hAnsi="Arial"/>
                <w:sz w:val="22"/>
                <w:szCs w:val="22"/>
              </w:rPr>
            </w:pPr>
            <w:r w:rsidDel="00000000" w:rsidR="00000000" w:rsidRPr="00000000">
              <w:rPr>
                <w:rFonts w:ascii="Arial" w:cs="Arial" w:eastAsia="Arial" w:hAnsi="Arial"/>
                <w:sz w:val="22"/>
                <w:szCs w:val="22"/>
                <w:rtl w:val="0"/>
              </w:rPr>
              <w:t xml:space="preserve">United Nations Office for Project Services</w:t>
              <w:br w:type="textWrapping"/>
              <w:t xml:space="preserve">Avenue de la Paix 8-14</w:t>
              <w:br w:type="textWrapping"/>
              <w:t xml:space="preserve">1211</w:t>
              <w:br w:type="textWrapping"/>
              <w:t xml:space="preserve">Geneve 10</w:t>
              <w:br w:type="textWrapping"/>
              <w:t xml:space="preserve">Switzerland</w:t>
            </w:r>
          </w:p>
        </w:tc>
      </w:tr>
      <w:tr>
        <w:trPr>
          <w:cantSplit w:val="0"/>
          <w:trHeight w:val="150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241">
            <w:pPr>
              <w:rPr>
                <w:rFonts w:ascii="Arial" w:cs="Arial" w:eastAsia="Arial" w:hAnsi="Arial"/>
                <w:sz w:val="22"/>
                <w:szCs w:val="22"/>
              </w:rPr>
            </w:pPr>
            <w:r w:rsidDel="00000000" w:rsidR="00000000" w:rsidRPr="00000000">
              <w:rPr>
                <w:rFonts w:ascii="Arial" w:cs="Arial" w:eastAsia="Arial" w:hAnsi="Arial"/>
                <w:b w:val="1"/>
                <w:sz w:val="22"/>
                <w:szCs w:val="22"/>
                <w:rtl w:val="0"/>
              </w:rPr>
              <w:t xml:space="preserve">UNOPS Right to vary requirements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242">
            <w:pPr>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At the time the Contract is awarded, UNOPS reserves the right to vary the quantity of the goods and associated services specified above, provided this does not exceed +/- 20%, without any change in the unit prices or other terms and conditions of the RFQ.</w:t>
            </w:r>
          </w:p>
        </w:tc>
      </w:tr>
      <w:tr>
        <w:trPr>
          <w:cantSplit w:val="0"/>
          <w:trHeight w:val="123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243">
            <w:pPr>
              <w:rPr>
                <w:rFonts w:ascii="Arial" w:cs="Arial" w:eastAsia="Arial" w:hAnsi="Arial"/>
                <w:sz w:val="22"/>
                <w:szCs w:val="22"/>
              </w:rPr>
            </w:pPr>
            <w:r w:rsidDel="00000000" w:rsidR="00000000" w:rsidRPr="00000000">
              <w:rPr>
                <w:rFonts w:ascii="Arial" w:cs="Arial" w:eastAsia="Arial" w:hAnsi="Arial"/>
                <w:b w:val="1"/>
                <w:sz w:val="22"/>
                <w:szCs w:val="22"/>
                <w:rtl w:val="0"/>
              </w:rPr>
              <w:t xml:space="preserve">Payment term</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244">
            <w:pPr>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30 Days Net. Payment shall be subject to final acceptance, which includes confirmation that all equipment supplied are genuine products with warranty.</w:t>
            </w:r>
          </w:p>
          <w:p w:rsidR="00000000" w:rsidDel="00000000" w:rsidP="00000000" w:rsidRDefault="00000000" w:rsidRPr="00000000" w14:paraId="00000245">
            <w:pPr>
              <w:jc w:val="both"/>
              <w:rPr>
                <w:rFonts w:ascii="Arial" w:cs="Arial" w:eastAsia="Arial" w:hAnsi="Arial"/>
                <w:sz w:val="22"/>
                <w:szCs w:val="22"/>
              </w:rPr>
            </w:pPr>
            <w:r w:rsidDel="00000000" w:rsidR="00000000" w:rsidRPr="00000000">
              <w:rPr>
                <w:rtl w:val="0"/>
              </w:rPr>
            </w:r>
          </w:p>
        </w:tc>
      </w:tr>
    </w:tbl>
    <w:p w:rsidR="00000000" w:rsidDel="00000000" w:rsidP="00000000" w:rsidRDefault="00000000" w:rsidRPr="00000000" w14:paraId="00000246">
      <w:pPr>
        <w:rPr>
          <w:rFonts w:ascii="Arial" w:cs="Arial" w:eastAsia="Arial" w:hAnsi="Arial"/>
          <w:b w:val="1"/>
          <w:sz w:val="22"/>
          <w:szCs w:val="22"/>
          <w:highlight w:val="white"/>
        </w:rPr>
      </w:pPr>
      <w:r w:rsidDel="00000000" w:rsidR="00000000" w:rsidRPr="00000000">
        <w:rPr>
          <w:rtl w:val="0"/>
        </w:rPr>
      </w:r>
    </w:p>
    <w:p w:rsidR="00000000" w:rsidDel="00000000" w:rsidP="00000000" w:rsidRDefault="00000000" w:rsidRPr="00000000" w14:paraId="00000247">
      <w:pPr>
        <w:tabs>
          <w:tab w:val="left" w:leader="none" w:pos="16776496"/>
          <w:tab w:val="left" w:leader="none" w:pos="0"/>
          <w:tab w:val="left" w:leader="none" w:pos="720"/>
          <w:tab w:val="right" w:leader="none" w:pos="8640"/>
        </w:tabs>
        <w:rPr>
          <w:rFonts w:ascii="Arial" w:cs="Arial" w:eastAsia="Arial" w:hAnsi="Arial"/>
        </w:rPr>
      </w:pPr>
      <w:r w:rsidDel="00000000" w:rsidR="00000000" w:rsidRPr="00000000">
        <w:rPr>
          <w:rtl w:val="0"/>
        </w:rPr>
      </w:r>
    </w:p>
    <w:sectPr>
      <w:headerReference r:id="rId9" w:type="first"/>
      <w:headerReference r:id="rId10" w:type="even"/>
      <w:footerReference r:id="rId11" w:type="default"/>
      <w:footerReference r:id="rId12" w:type="first"/>
      <w:footerReference r:id="rId13" w:type="even"/>
      <w:pgSz w:h="15840" w:w="12240" w:orient="portrait"/>
      <w:pgMar w:bottom="1440" w:top="450" w:left="1440" w:right="1440" w:header="360" w:footer="36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Georgia"/>
  <w:font w:name="Arial"/>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4A">
    <w:pPr>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4B">
    <w:pPr>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4C">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48">
    <w:pPr>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49">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evenAndOddHeaders w:val="1"/>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1" Type="http://schemas.openxmlformats.org/officeDocument/2006/relationships/footer" Target="footer1.xml"/><Relationship Id="rId10" Type="http://schemas.openxmlformats.org/officeDocument/2006/relationships/header" Target="header2.xml"/><Relationship Id="rId13" Type="http://schemas.openxmlformats.org/officeDocument/2006/relationships/footer" Target="footer3.xml"/><Relationship Id="rId12" Type="http://schemas.openxmlformats.org/officeDocument/2006/relationships/footer" Target="footer2.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eader" Target="head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https://meetingdevices.withgoogle.com/seriesone/" TargetMode="External"/><Relationship Id="rId8" Type="http://schemas.openxmlformats.org/officeDocument/2006/relationships/hyperlink" Target="https://meetingdevices.withgoogle.com/seriesone/"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F1X2+k0wkOFC88TpbZbtgzoGRqw==">CgMxLjAaHwoBMBIaChgICVIUChJ0YWJsZS5mcm54amF5aGdrZTgaHwoBMRIaChgICVIUChJ0YWJsZS40OWk2cTNnOW82bTUaHwoBMhIaChgICVIUChJ0YWJsZS5ndDNrbW9hY3RwZHgaHwoBMxIaChgICVIUChJ0YWJsZS5jZGZkMXJqaHR2dWQ4AHIhMWUyaDk3TkE1cm5jZHctQVNpdUZ3c2ZYOWxvcjh0WkxN</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