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88803" w14:textId="00034316" w:rsidR="00E53EE8" w:rsidRPr="009D1F6B" w:rsidRDefault="009D1F6B" w:rsidP="79279D23">
      <w:pPr>
        <w:pStyle w:val="Heading1"/>
        <w:rPr>
          <w:rFonts w:ascii="Arial" w:hAnsi="Arial" w:cs="Arial"/>
          <w:b/>
          <w:bCs/>
          <w:color w:val="00B0F0"/>
          <w:sz w:val="24"/>
          <w:szCs w:val="24"/>
          <w:lang w:val="fr-FR"/>
        </w:rPr>
      </w:pPr>
      <w:r w:rsidRPr="79279D23">
        <w:rPr>
          <w:rFonts w:ascii="Arial" w:hAnsi="Arial" w:cs="Arial"/>
          <w:b/>
          <w:bCs/>
          <w:color w:val="00B0F0"/>
          <w:sz w:val="24"/>
          <w:szCs w:val="24"/>
          <w:lang w:val="fr-FR"/>
        </w:rPr>
        <w:t>Conclusions et recommandations détaillées</w:t>
      </w:r>
    </w:p>
    <w:p w14:paraId="0BA69922" w14:textId="77777777" w:rsidR="00E53EE8" w:rsidRPr="009D1F6B" w:rsidRDefault="00E53EE8" w:rsidP="00E53EE8">
      <w:pPr>
        <w:pStyle w:val="Thematic-Mainheadline"/>
        <w:outlineLvl w:val="0"/>
        <w:rPr>
          <w:color w:val="1F497D" w:themeColor="text2"/>
          <w:sz w:val="22"/>
          <w:u w:val="single"/>
          <w:lang w:val="fr-FR"/>
        </w:rPr>
      </w:pPr>
    </w:p>
    <w:tbl>
      <w:tblPr>
        <w:tblW w:w="13320" w:type="dxa"/>
        <w:tblLayout w:type="fixed"/>
        <w:tblLook w:val="04A0" w:firstRow="1" w:lastRow="0" w:firstColumn="1" w:lastColumn="0" w:noHBand="0" w:noVBand="1"/>
      </w:tblPr>
      <w:tblGrid>
        <w:gridCol w:w="367"/>
        <w:gridCol w:w="1541"/>
        <w:gridCol w:w="1530"/>
        <w:gridCol w:w="1512"/>
        <w:gridCol w:w="1350"/>
        <w:gridCol w:w="1350"/>
        <w:gridCol w:w="1710"/>
        <w:gridCol w:w="900"/>
        <w:gridCol w:w="1620"/>
        <w:gridCol w:w="1440"/>
      </w:tblGrid>
      <w:tr w:rsidR="00E53EE8" w:rsidRPr="00A3474D" w14:paraId="777A6DF2" w14:textId="77777777" w:rsidTr="009D1F6B">
        <w:trPr>
          <w:trHeight w:val="780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4D701E" w14:textId="77777777" w:rsidR="00E53EE8" w:rsidRPr="009D1F6B" w:rsidRDefault="00E53EE8" w:rsidP="003C25F0">
            <w:pPr>
              <w:rPr>
                <w:rFonts w:ascii="Arial" w:eastAsia="Times New Roman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D2DC4E" w14:textId="77777777" w:rsidR="00E53EE8" w:rsidRPr="009D1F6B" w:rsidRDefault="009D1F6B" w:rsidP="003C25F0">
            <w:pPr>
              <w:rPr>
                <w:rFonts w:asciiTheme="majorHAnsi" w:eastAsia="Times New Roman" w:hAnsiTheme="majorHAnsi" w:cs="Arial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9D1F6B">
              <w:rPr>
                <w:rFonts w:asciiTheme="majorHAnsi" w:eastAsia="Times New Roman" w:hAnsiTheme="majorHAnsi" w:cs="Arial"/>
                <w:b/>
                <w:bCs/>
                <w:color w:val="000000"/>
                <w:sz w:val="18"/>
                <w:szCs w:val="18"/>
                <w:lang w:val="fr-FR"/>
              </w:rPr>
              <w:t>Description de l’échantillon de d</w:t>
            </w:r>
            <w:r>
              <w:rPr>
                <w:rFonts w:asciiTheme="majorHAnsi" w:eastAsia="Times New Roman" w:hAnsiTheme="majorHAnsi" w:cs="Arial"/>
                <w:b/>
                <w:bCs/>
                <w:color w:val="000000"/>
                <w:sz w:val="18"/>
                <w:szCs w:val="18"/>
                <w:lang w:val="fr-FR"/>
              </w:rPr>
              <w:t>épenses et numéro de la pièce justificative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5A7906" w14:textId="77777777" w:rsidR="00E53EE8" w:rsidRPr="009D1F6B" w:rsidRDefault="009D1F6B" w:rsidP="003C25F0">
            <w:pPr>
              <w:rPr>
                <w:rFonts w:asciiTheme="majorHAnsi" w:eastAsia="Times New Roman" w:hAnsiTheme="majorHAnsi" w:cs="Arial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9D1F6B">
              <w:rPr>
                <w:rFonts w:asciiTheme="majorHAnsi" w:eastAsia="Times New Roman" w:hAnsiTheme="majorHAnsi" w:cs="Arial"/>
                <w:b/>
                <w:bCs/>
                <w:color w:val="000000"/>
                <w:sz w:val="18"/>
                <w:szCs w:val="18"/>
                <w:lang w:val="fr-FR"/>
              </w:rPr>
              <w:t xml:space="preserve">Montant </w:t>
            </w:r>
            <w:r>
              <w:rPr>
                <w:rFonts w:asciiTheme="majorHAnsi" w:eastAsia="Times New Roman" w:hAnsiTheme="majorHAnsi" w:cs="Arial"/>
                <w:b/>
                <w:bCs/>
                <w:color w:val="000000"/>
                <w:sz w:val="18"/>
                <w:szCs w:val="18"/>
                <w:lang w:val="fr-FR"/>
              </w:rPr>
              <w:t xml:space="preserve">et devise </w:t>
            </w:r>
            <w:r w:rsidRPr="009D1F6B">
              <w:rPr>
                <w:rFonts w:asciiTheme="majorHAnsi" w:eastAsia="Times New Roman" w:hAnsiTheme="majorHAnsi" w:cs="Arial"/>
                <w:b/>
                <w:bCs/>
                <w:color w:val="000000"/>
                <w:sz w:val="18"/>
                <w:szCs w:val="18"/>
                <w:lang w:val="fr-FR"/>
              </w:rPr>
              <w:t>de l’échantillon et dépense rapp</w:t>
            </w:r>
            <w:r>
              <w:rPr>
                <w:rFonts w:asciiTheme="majorHAnsi" w:eastAsia="Times New Roman" w:hAnsiTheme="majorHAnsi" w:cs="Arial"/>
                <w:b/>
                <w:bCs/>
                <w:color w:val="000000"/>
                <w:sz w:val="18"/>
                <w:szCs w:val="18"/>
                <w:lang w:val="fr-FR"/>
              </w:rPr>
              <w:t xml:space="preserve">orté 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E1A91A" w14:textId="77777777" w:rsidR="00E53EE8" w:rsidRPr="00122398" w:rsidRDefault="009D1F6B" w:rsidP="003C25F0">
            <w:pPr>
              <w:rPr>
                <w:rFonts w:asciiTheme="majorHAnsi" w:eastAsia="Times New Roman" w:hAnsiTheme="majorHAns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HAnsi" w:eastAsia="Times New Roman" w:hAnsiTheme="majorHAnsi" w:cs="Arial"/>
                <w:b/>
                <w:bCs/>
                <w:color w:val="000000"/>
                <w:sz w:val="18"/>
                <w:szCs w:val="18"/>
              </w:rPr>
              <w:t>Description de l ’observation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21470E" w14:textId="77777777" w:rsidR="00E53EE8" w:rsidRPr="00122398" w:rsidRDefault="009D1F6B" w:rsidP="003C25F0">
            <w:pPr>
              <w:rPr>
                <w:rFonts w:asciiTheme="majorHAnsi" w:eastAsia="Times New Roman" w:hAnsiTheme="majorHAns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HAnsi" w:eastAsia="Times New Roman" w:hAnsiTheme="majorHAnsi" w:cs="Arial"/>
                <w:b/>
                <w:bCs/>
                <w:color w:val="000000"/>
                <w:sz w:val="18"/>
                <w:szCs w:val="18"/>
              </w:rPr>
              <w:t>Categorie de l’observation</w:t>
            </w:r>
            <w:r w:rsidR="00E53EE8" w:rsidRPr="00122398">
              <w:rPr>
                <w:rFonts w:asciiTheme="majorHAnsi" w:eastAsia="Times New Roman" w:hAnsiTheme="majorHAnsi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AF9A43" w14:textId="77777777" w:rsidR="00E53EE8" w:rsidRPr="00122398" w:rsidRDefault="009D1F6B" w:rsidP="003C25F0">
            <w:pPr>
              <w:rPr>
                <w:rFonts w:asciiTheme="majorHAnsi" w:eastAsia="Times New Roman" w:hAnsiTheme="majorHAns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HAnsi" w:eastAsia="Times New Roman" w:hAnsiTheme="majorHAnsi" w:cs="Arial"/>
                <w:b/>
                <w:bCs/>
                <w:color w:val="000000"/>
                <w:sz w:val="18"/>
                <w:szCs w:val="18"/>
              </w:rPr>
              <w:t xml:space="preserve">Réponse de la direction 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BDBC55" w14:textId="77777777" w:rsidR="00E53EE8" w:rsidRPr="00122398" w:rsidRDefault="00E53EE8" w:rsidP="003C25F0">
            <w:pPr>
              <w:rPr>
                <w:rFonts w:asciiTheme="majorHAnsi" w:eastAsia="Times New Roman" w:hAnsiTheme="majorHAnsi" w:cs="Arial"/>
                <w:b/>
                <w:bCs/>
                <w:color w:val="000000"/>
                <w:sz w:val="18"/>
                <w:szCs w:val="18"/>
              </w:rPr>
            </w:pPr>
            <w:r w:rsidRPr="00122398">
              <w:rPr>
                <w:rFonts w:asciiTheme="majorHAnsi" w:eastAsia="Times New Roman" w:hAnsiTheme="majorHAnsi" w:cs="Arial"/>
                <w:b/>
                <w:bCs/>
                <w:color w:val="000000"/>
                <w:sz w:val="18"/>
                <w:szCs w:val="18"/>
              </w:rPr>
              <w:t>Recomm</w:t>
            </w:r>
            <w:r w:rsidR="009D1F6B">
              <w:rPr>
                <w:rFonts w:asciiTheme="majorHAnsi" w:eastAsia="Times New Roman" w:hAnsiTheme="majorHAnsi" w:cs="Arial"/>
                <w:b/>
                <w:bCs/>
                <w:color w:val="000000"/>
                <w:sz w:val="18"/>
                <w:szCs w:val="18"/>
              </w:rPr>
              <w:t>a</w:t>
            </w:r>
            <w:r w:rsidRPr="00122398">
              <w:rPr>
                <w:rFonts w:asciiTheme="majorHAnsi" w:eastAsia="Times New Roman" w:hAnsiTheme="majorHAnsi" w:cs="Arial"/>
                <w:b/>
                <w:bCs/>
                <w:color w:val="000000"/>
                <w:sz w:val="18"/>
                <w:szCs w:val="18"/>
              </w:rPr>
              <w:t>ndation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EEC100" w14:textId="77777777" w:rsidR="00E53EE8" w:rsidRPr="00122398" w:rsidRDefault="00E53EE8" w:rsidP="003C25F0">
            <w:pPr>
              <w:rPr>
                <w:rFonts w:asciiTheme="majorHAnsi" w:eastAsia="Times New Roman" w:hAnsiTheme="majorHAnsi" w:cs="Arial"/>
                <w:b/>
                <w:bCs/>
                <w:color w:val="000000"/>
                <w:sz w:val="18"/>
                <w:szCs w:val="18"/>
              </w:rPr>
            </w:pPr>
            <w:r w:rsidRPr="00122398">
              <w:rPr>
                <w:rFonts w:asciiTheme="majorHAnsi" w:eastAsia="Times New Roman" w:hAnsiTheme="majorHAnsi" w:cs="Arial"/>
                <w:b/>
                <w:bCs/>
                <w:color w:val="000000"/>
                <w:sz w:val="18"/>
                <w:szCs w:val="18"/>
              </w:rPr>
              <w:t>Priorit</w:t>
            </w:r>
            <w:r w:rsidR="009D1F6B">
              <w:rPr>
                <w:rFonts w:asciiTheme="majorHAnsi" w:eastAsia="Times New Roman" w:hAnsiTheme="majorHAnsi" w:cs="Arial"/>
                <w:b/>
                <w:bCs/>
                <w:color w:val="000000"/>
                <w:sz w:val="18"/>
                <w:szCs w:val="18"/>
              </w:rPr>
              <w:t>é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6EF8B6" w14:textId="77777777" w:rsidR="00E53EE8" w:rsidRPr="009D1F6B" w:rsidRDefault="009D1F6B" w:rsidP="003C25F0">
            <w:pPr>
              <w:rPr>
                <w:rFonts w:asciiTheme="majorHAnsi" w:eastAsia="Times New Roman" w:hAnsiTheme="majorHAnsi" w:cs="Arial"/>
                <w:b/>
                <w:bCs/>
                <w:color w:val="000000"/>
                <w:sz w:val="18"/>
                <w:szCs w:val="18"/>
                <w:lang w:val="fr-FR"/>
              </w:rPr>
            </w:pPr>
            <w:r>
              <w:rPr>
                <w:rFonts w:asciiTheme="majorHAnsi" w:eastAsia="Times New Roman" w:hAnsiTheme="majorHAnsi" w:cs="Arial"/>
                <w:b/>
                <w:bCs/>
                <w:color w:val="000000"/>
                <w:sz w:val="18"/>
                <w:szCs w:val="18"/>
                <w:lang w:val="fr-FR"/>
              </w:rPr>
              <w:t xml:space="preserve">Date limite </w:t>
            </w:r>
            <w:r w:rsidRPr="009D1F6B">
              <w:rPr>
                <w:rFonts w:asciiTheme="majorHAnsi" w:eastAsia="Times New Roman" w:hAnsiTheme="majorHAnsi" w:cs="Arial"/>
                <w:b/>
                <w:bCs/>
                <w:color w:val="000000"/>
                <w:sz w:val="18"/>
                <w:szCs w:val="18"/>
                <w:lang w:val="fr-FR"/>
              </w:rPr>
              <w:t>de mise en oeuvre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848448C" w14:textId="77777777" w:rsidR="00E53EE8" w:rsidRPr="00122398" w:rsidRDefault="009D1F6B" w:rsidP="003C25F0">
            <w:pPr>
              <w:rPr>
                <w:rFonts w:asciiTheme="majorHAnsi" w:eastAsia="Times New Roman" w:hAnsiTheme="majorHAnsi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HAnsi" w:eastAsia="Times New Roman" w:hAnsiTheme="majorHAnsi" w:cs="Arial"/>
                <w:b/>
                <w:bCs/>
                <w:color w:val="000000"/>
                <w:sz w:val="18"/>
                <w:szCs w:val="18"/>
              </w:rPr>
              <w:t>Feedback du partenaire</w:t>
            </w:r>
          </w:p>
        </w:tc>
      </w:tr>
      <w:tr w:rsidR="00E53EE8" w:rsidRPr="00A3474D" w14:paraId="3520D46F" w14:textId="77777777" w:rsidTr="009D1F6B">
        <w:trPr>
          <w:trHeight w:val="300"/>
        </w:trPr>
        <w:tc>
          <w:tcPr>
            <w:tcW w:w="3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8DADF" w14:textId="77777777" w:rsidR="00E53EE8" w:rsidRPr="00A3474D" w:rsidRDefault="00E53EE8" w:rsidP="003C25F0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3474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15D86" w14:textId="77777777" w:rsidR="00E53EE8" w:rsidRPr="00A3474D" w:rsidRDefault="00E53EE8" w:rsidP="003C25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3474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DC694" w14:textId="77777777" w:rsidR="00E53EE8" w:rsidRPr="00A3474D" w:rsidRDefault="00E53EE8" w:rsidP="003C25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3474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00FE" w14:textId="77777777" w:rsidR="00E53EE8" w:rsidRPr="00A3474D" w:rsidRDefault="00E53EE8" w:rsidP="003C25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3474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AF952" w14:textId="77777777" w:rsidR="00E53EE8" w:rsidRPr="00A3474D" w:rsidRDefault="00E53EE8" w:rsidP="003C25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3474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BB1F3" w14:textId="77777777" w:rsidR="00E53EE8" w:rsidRPr="00A3474D" w:rsidRDefault="00E53EE8" w:rsidP="003C25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3474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6BE73" w14:textId="77777777" w:rsidR="00E53EE8" w:rsidRPr="00A3474D" w:rsidRDefault="00E53EE8" w:rsidP="003C25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3474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50F54" w14:textId="77777777" w:rsidR="00E53EE8" w:rsidRPr="00A3474D" w:rsidRDefault="00E53EE8" w:rsidP="003C25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3474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9E347" w14:textId="77777777" w:rsidR="00E53EE8" w:rsidRPr="00A3474D" w:rsidRDefault="00E53EE8" w:rsidP="003C25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3474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10BDC" w14:textId="77777777" w:rsidR="00E53EE8" w:rsidRPr="00A3474D" w:rsidRDefault="00E53EE8" w:rsidP="003C25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3474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53EE8" w:rsidRPr="00A3474D" w14:paraId="7AB9C600" w14:textId="77777777" w:rsidTr="009D1F6B">
        <w:trPr>
          <w:trHeight w:val="300"/>
        </w:trPr>
        <w:tc>
          <w:tcPr>
            <w:tcW w:w="3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2742D" w14:textId="77777777" w:rsidR="00E53EE8" w:rsidRPr="00A3474D" w:rsidRDefault="00E53EE8" w:rsidP="003C25F0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3474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FB19E" w14:textId="77777777" w:rsidR="00E53EE8" w:rsidRPr="00A3474D" w:rsidRDefault="00E53EE8" w:rsidP="003C25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3474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E0158" w14:textId="77777777" w:rsidR="00E53EE8" w:rsidRPr="00A3474D" w:rsidRDefault="00E53EE8" w:rsidP="003C25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3474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66C0E" w14:textId="77777777" w:rsidR="00E53EE8" w:rsidRPr="00A3474D" w:rsidRDefault="00E53EE8" w:rsidP="003C25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3474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C1BD1" w14:textId="77777777" w:rsidR="00E53EE8" w:rsidRPr="00A3474D" w:rsidRDefault="00E53EE8" w:rsidP="003C25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3474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0CBF" w14:textId="77777777" w:rsidR="00E53EE8" w:rsidRPr="00A3474D" w:rsidRDefault="00E53EE8" w:rsidP="003C25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3474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9E3D6" w14:textId="77777777" w:rsidR="00E53EE8" w:rsidRPr="00A3474D" w:rsidRDefault="00E53EE8" w:rsidP="003C25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3474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66A85" w14:textId="77777777" w:rsidR="00E53EE8" w:rsidRPr="00A3474D" w:rsidRDefault="00E53EE8" w:rsidP="003C25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3474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7218" w14:textId="77777777" w:rsidR="00E53EE8" w:rsidRPr="00A3474D" w:rsidRDefault="00E53EE8" w:rsidP="003C25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3474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2CD46" w14:textId="77777777" w:rsidR="00E53EE8" w:rsidRPr="00A3474D" w:rsidRDefault="00E53EE8" w:rsidP="003C25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3474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E53EE8" w:rsidRPr="00A3474D" w14:paraId="2909C456" w14:textId="77777777" w:rsidTr="009D1F6B">
        <w:trPr>
          <w:trHeight w:val="315"/>
        </w:trPr>
        <w:tc>
          <w:tcPr>
            <w:tcW w:w="3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DEA75" w14:textId="77777777" w:rsidR="00E53EE8" w:rsidRPr="00A3474D" w:rsidRDefault="00E53EE8" w:rsidP="003C25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3474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15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8591B" w14:textId="77777777" w:rsidR="00E53EE8" w:rsidRPr="00A3474D" w:rsidRDefault="00E53EE8" w:rsidP="003C25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3474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F290B" w14:textId="77777777" w:rsidR="00E53EE8" w:rsidRPr="00A3474D" w:rsidRDefault="00E53EE8" w:rsidP="003C25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3474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6425F" w14:textId="77777777" w:rsidR="00E53EE8" w:rsidRPr="00A3474D" w:rsidRDefault="00E53EE8" w:rsidP="003C25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3474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CF2E7" w14:textId="77777777" w:rsidR="00E53EE8" w:rsidRPr="00A3474D" w:rsidRDefault="00E53EE8" w:rsidP="003C25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3474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F7130" w14:textId="77777777" w:rsidR="00E53EE8" w:rsidRPr="00A3474D" w:rsidRDefault="00E53EE8" w:rsidP="003C25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3474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64683" w14:textId="77777777" w:rsidR="00E53EE8" w:rsidRPr="00A3474D" w:rsidRDefault="00E53EE8" w:rsidP="003C25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3474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BBDAC" w14:textId="77777777" w:rsidR="00E53EE8" w:rsidRPr="00A3474D" w:rsidRDefault="00E53EE8" w:rsidP="003C25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3474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83E2A" w14:textId="77777777" w:rsidR="00E53EE8" w:rsidRPr="00A3474D" w:rsidRDefault="00E53EE8" w:rsidP="003C25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3474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657A18" w14:textId="77777777" w:rsidR="00E53EE8" w:rsidRPr="00A3474D" w:rsidRDefault="00E53EE8" w:rsidP="003C25F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3474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76BDD402" w14:textId="77777777" w:rsidR="00E53EE8" w:rsidRPr="006B75C3" w:rsidRDefault="00E53EE8" w:rsidP="00E53EE8">
      <w:pPr>
        <w:tabs>
          <w:tab w:val="left" w:pos="1320"/>
        </w:tabs>
        <w:rPr>
          <w:rFonts w:ascii="Arial" w:hAnsi="Arial" w:cs="Arial"/>
          <w:sz w:val="20"/>
          <w:szCs w:val="20"/>
          <w:lang w:val="en-GB"/>
        </w:rPr>
      </w:pPr>
    </w:p>
    <w:p w14:paraId="6B7B367A" w14:textId="77777777" w:rsidR="00E53EE8" w:rsidRPr="006B75C3" w:rsidRDefault="009D1F6B" w:rsidP="00E53EE8">
      <w:pPr>
        <w:tabs>
          <w:tab w:val="left" w:pos="13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Catégorie d’observation</w:t>
      </w:r>
      <w:r w:rsidR="00E53EE8" w:rsidRPr="006B75C3">
        <w:rPr>
          <w:rFonts w:ascii="Arial" w:hAnsi="Arial" w:cs="Arial"/>
          <w:sz w:val="20"/>
          <w:szCs w:val="20"/>
        </w:rPr>
        <w:t>:</w:t>
      </w:r>
    </w:p>
    <w:p w14:paraId="70E5D9EF" w14:textId="77777777" w:rsidR="009D1F6B" w:rsidRDefault="009D1F6B" w:rsidP="00E53EE8">
      <w:pPr>
        <w:numPr>
          <w:ilvl w:val="0"/>
          <w:numId w:val="1"/>
        </w:numPr>
        <w:tabs>
          <w:tab w:val="left" w:pos="1320"/>
        </w:tabs>
        <w:rPr>
          <w:rFonts w:ascii="Arial" w:hAnsi="Arial" w:cs="Arial"/>
          <w:sz w:val="20"/>
          <w:szCs w:val="20"/>
        </w:rPr>
      </w:pPr>
      <w:r w:rsidRPr="009D1F6B">
        <w:rPr>
          <w:rFonts w:ascii="Arial" w:hAnsi="Arial" w:cs="Arial"/>
          <w:sz w:val="20"/>
          <w:szCs w:val="20"/>
        </w:rPr>
        <w:t xml:space="preserve">Documentation manquante ou </w:t>
      </w:r>
      <w:r>
        <w:rPr>
          <w:rFonts w:ascii="Arial" w:hAnsi="Arial" w:cs="Arial"/>
          <w:sz w:val="20"/>
          <w:szCs w:val="20"/>
        </w:rPr>
        <w:t>inadéquate</w:t>
      </w:r>
    </w:p>
    <w:p w14:paraId="3CE68A27" w14:textId="77777777" w:rsidR="009D1F6B" w:rsidRPr="009D1F6B" w:rsidRDefault="009D1F6B" w:rsidP="00E53EE8">
      <w:pPr>
        <w:numPr>
          <w:ilvl w:val="0"/>
          <w:numId w:val="1"/>
        </w:numPr>
        <w:tabs>
          <w:tab w:val="left" w:pos="1320"/>
        </w:tabs>
        <w:rPr>
          <w:rFonts w:ascii="Arial" w:hAnsi="Arial" w:cs="Arial"/>
          <w:sz w:val="20"/>
          <w:szCs w:val="20"/>
          <w:lang w:val="fr-FR"/>
        </w:rPr>
      </w:pPr>
      <w:r w:rsidRPr="009D1F6B">
        <w:rPr>
          <w:rFonts w:ascii="Arial" w:hAnsi="Arial" w:cs="Arial"/>
          <w:sz w:val="20"/>
          <w:szCs w:val="20"/>
          <w:lang w:val="fr-FR"/>
        </w:rPr>
        <w:t>Erreur de calcul ou d'enregistrement de la dépense</w:t>
      </w:r>
    </w:p>
    <w:p w14:paraId="734EDC65" w14:textId="77777777" w:rsidR="009D1F6B" w:rsidRDefault="009D1F6B" w:rsidP="00E53EE8">
      <w:pPr>
        <w:numPr>
          <w:ilvl w:val="0"/>
          <w:numId w:val="1"/>
        </w:numPr>
        <w:tabs>
          <w:tab w:val="left" w:pos="1320"/>
        </w:tabs>
        <w:rPr>
          <w:rFonts w:ascii="Arial" w:hAnsi="Arial" w:cs="Arial"/>
          <w:sz w:val="20"/>
          <w:szCs w:val="20"/>
          <w:lang w:val="fr-FR"/>
        </w:rPr>
      </w:pPr>
      <w:r w:rsidRPr="009D1F6B">
        <w:rPr>
          <w:rFonts w:ascii="Arial" w:hAnsi="Arial" w:cs="Arial"/>
          <w:sz w:val="20"/>
          <w:szCs w:val="20"/>
          <w:lang w:val="fr-FR"/>
        </w:rPr>
        <w:t>Dépenses non liées au programme ou à l'activité</w:t>
      </w:r>
    </w:p>
    <w:p w14:paraId="336A13EA" w14:textId="77777777" w:rsidR="009D1F6B" w:rsidRDefault="009D1F6B" w:rsidP="00E53EE8">
      <w:pPr>
        <w:numPr>
          <w:ilvl w:val="0"/>
          <w:numId w:val="1"/>
        </w:numPr>
        <w:tabs>
          <w:tab w:val="left" w:pos="1320"/>
        </w:tabs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D</w:t>
      </w:r>
      <w:r w:rsidRPr="009D1F6B">
        <w:rPr>
          <w:rFonts w:ascii="Arial" w:hAnsi="Arial" w:cs="Arial"/>
          <w:sz w:val="20"/>
          <w:szCs w:val="20"/>
          <w:lang w:val="fr-FR"/>
        </w:rPr>
        <w:t>épenses dépassent le taux ou le montant du budget approuvé</w:t>
      </w:r>
    </w:p>
    <w:p w14:paraId="078AD05A" w14:textId="77777777" w:rsidR="009D1F6B" w:rsidRDefault="009D1F6B" w:rsidP="00E53EE8">
      <w:pPr>
        <w:numPr>
          <w:ilvl w:val="0"/>
          <w:numId w:val="1"/>
        </w:numPr>
        <w:tabs>
          <w:tab w:val="left" w:pos="1320"/>
        </w:tabs>
        <w:rPr>
          <w:rFonts w:ascii="Arial" w:hAnsi="Arial" w:cs="Arial"/>
          <w:sz w:val="20"/>
          <w:szCs w:val="20"/>
          <w:lang w:val="fr-FR"/>
        </w:rPr>
      </w:pPr>
      <w:r w:rsidRPr="009D1F6B">
        <w:rPr>
          <w:rFonts w:ascii="Arial" w:hAnsi="Arial" w:cs="Arial"/>
          <w:sz w:val="20"/>
          <w:szCs w:val="20"/>
          <w:lang w:val="fr-FR"/>
        </w:rPr>
        <w:t>Dépenses effectuées en dehors de la période de l'accord</w:t>
      </w:r>
    </w:p>
    <w:p w14:paraId="7367C616" w14:textId="77777777" w:rsidR="009D1F6B" w:rsidRDefault="009D1F6B" w:rsidP="00E53EE8">
      <w:pPr>
        <w:numPr>
          <w:ilvl w:val="0"/>
          <w:numId w:val="1"/>
        </w:numPr>
        <w:tabs>
          <w:tab w:val="left" w:pos="1320"/>
        </w:tabs>
        <w:rPr>
          <w:rFonts w:ascii="Arial" w:hAnsi="Arial" w:cs="Arial"/>
          <w:sz w:val="20"/>
          <w:szCs w:val="20"/>
          <w:lang w:val="fr-FR"/>
        </w:rPr>
      </w:pPr>
      <w:r w:rsidRPr="009D1F6B">
        <w:rPr>
          <w:rFonts w:ascii="Arial" w:hAnsi="Arial" w:cs="Arial"/>
          <w:sz w:val="20"/>
          <w:szCs w:val="20"/>
          <w:lang w:val="fr-FR"/>
        </w:rPr>
        <w:t>Dépenses non enregistrées dans la bonne période ou dans le bon formulaire FACE</w:t>
      </w:r>
    </w:p>
    <w:p w14:paraId="6F273F70" w14:textId="77777777" w:rsidR="009D1F6B" w:rsidRPr="009D1F6B" w:rsidRDefault="009D1F6B" w:rsidP="00E53EE8">
      <w:pPr>
        <w:numPr>
          <w:ilvl w:val="0"/>
          <w:numId w:val="1"/>
        </w:numPr>
        <w:tabs>
          <w:tab w:val="left" w:pos="1320"/>
        </w:tabs>
        <w:rPr>
          <w:rFonts w:ascii="Arial" w:hAnsi="Arial" w:cs="Arial"/>
          <w:sz w:val="20"/>
          <w:szCs w:val="20"/>
          <w:lang w:val="fr-FR"/>
        </w:rPr>
      </w:pPr>
      <w:r w:rsidRPr="009D1F6B">
        <w:rPr>
          <w:rFonts w:ascii="Arial" w:hAnsi="Arial" w:cs="Arial"/>
          <w:sz w:val="20"/>
          <w:szCs w:val="20"/>
          <w:lang w:val="fr-FR"/>
        </w:rPr>
        <w:t xml:space="preserve">Dépenses non approuvées selon la politique </w:t>
      </w:r>
      <w:r>
        <w:rPr>
          <w:rFonts w:ascii="Arial" w:hAnsi="Arial" w:cs="Arial"/>
          <w:sz w:val="20"/>
          <w:szCs w:val="20"/>
          <w:lang w:val="fr-FR"/>
        </w:rPr>
        <w:t>du partenaire</w:t>
      </w:r>
    </w:p>
    <w:p w14:paraId="4FB998DB" w14:textId="77777777" w:rsidR="009D1F6B" w:rsidRPr="009D1F6B" w:rsidRDefault="009D1F6B" w:rsidP="00E53EE8">
      <w:pPr>
        <w:numPr>
          <w:ilvl w:val="0"/>
          <w:numId w:val="1"/>
        </w:numPr>
        <w:tabs>
          <w:tab w:val="left" w:pos="1320"/>
        </w:tabs>
        <w:rPr>
          <w:rFonts w:ascii="Arial" w:hAnsi="Arial" w:cs="Arial"/>
          <w:sz w:val="20"/>
          <w:szCs w:val="20"/>
          <w:lang w:val="fr-FR"/>
        </w:rPr>
      </w:pPr>
      <w:r w:rsidRPr="009D1F6B">
        <w:rPr>
          <w:rFonts w:ascii="Arial" w:hAnsi="Arial" w:cs="Arial"/>
          <w:sz w:val="20"/>
          <w:szCs w:val="20"/>
          <w:lang w:val="fr-FR"/>
        </w:rPr>
        <w:t>Dépenses non conformes aux réglementations fiscales, légales ou autres.</w:t>
      </w:r>
    </w:p>
    <w:p w14:paraId="1E29FC6D" w14:textId="77777777" w:rsidR="009D1F6B" w:rsidRDefault="009D1F6B" w:rsidP="00E53EE8">
      <w:pPr>
        <w:numPr>
          <w:ilvl w:val="0"/>
          <w:numId w:val="1"/>
        </w:numPr>
        <w:tabs>
          <w:tab w:val="left" w:pos="1320"/>
        </w:tabs>
        <w:rPr>
          <w:rFonts w:ascii="Arial" w:hAnsi="Arial" w:cs="Arial"/>
          <w:sz w:val="20"/>
          <w:szCs w:val="20"/>
          <w:lang w:val="fr-FR"/>
        </w:rPr>
      </w:pPr>
      <w:r w:rsidRPr="009D1F6B">
        <w:rPr>
          <w:rFonts w:ascii="Arial" w:hAnsi="Arial" w:cs="Arial"/>
          <w:sz w:val="20"/>
          <w:szCs w:val="20"/>
          <w:lang w:val="fr-FR"/>
        </w:rPr>
        <w:t>Absence de preuve que la dépense a été effectuée ou absence de preuve de paiement</w:t>
      </w:r>
    </w:p>
    <w:p w14:paraId="4BC5A688" w14:textId="77777777" w:rsidR="009D1F6B" w:rsidRDefault="009D1F6B" w:rsidP="00E53EE8">
      <w:pPr>
        <w:numPr>
          <w:ilvl w:val="0"/>
          <w:numId w:val="1"/>
        </w:numPr>
        <w:tabs>
          <w:tab w:val="left" w:pos="1320"/>
        </w:tabs>
        <w:rPr>
          <w:rFonts w:ascii="Arial" w:hAnsi="Arial" w:cs="Arial"/>
          <w:sz w:val="20"/>
          <w:szCs w:val="20"/>
        </w:rPr>
      </w:pPr>
      <w:r w:rsidRPr="009D1F6B">
        <w:rPr>
          <w:rFonts w:ascii="Arial" w:hAnsi="Arial" w:cs="Arial"/>
          <w:sz w:val="20"/>
          <w:szCs w:val="20"/>
          <w:lang w:val="fr-FR"/>
        </w:rPr>
        <w:t>Fraude potentielle ou autre irrégularité</w:t>
      </w:r>
    </w:p>
    <w:p w14:paraId="78928D70" w14:textId="77777777" w:rsidR="00E53EE8" w:rsidRDefault="009D1F6B" w:rsidP="00E53EE8">
      <w:pPr>
        <w:numPr>
          <w:ilvl w:val="0"/>
          <w:numId w:val="1"/>
        </w:numPr>
        <w:tabs>
          <w:tab w:val="left" w:pos="1320"/>
        </w:tabs>
        <w:rPr>
          <w:rFonts w:ascii="Arial" w:hAnsi="Arial" w:cs="Arial"/>
          <w:sz w:val="20"/>
          <w:szCs w:val="20"/>
        </w:rPr>
      </w:pPr>
      <w:r w:rsidRPr="009D1F6B">
        <w:rPr>
          <w:rFonts w:ascii="Arial" w:hAnsi="Arial" w:cs="Arial"/>
          <w:sz w:val="20"/>
          <w:szCs w:val="20"/>
        </w:rPr>
        <w:t>Autres (précisez)</w:t>
      </w:r>
    </w:p>
    <w:p w14:paraId="29490051" w14:textId="77777777" w:rsidR="009D1F6B" w:rsidRPr="009D1F6B" w:rsidRDefault="009D1F6B" w:rsidP="009D1F6B">
      <w:pPr>
        <w:tabs>
          <w:tab w:val="left" w:pos="1320"/>
        </w:tabs>
        <w:rPr>
          <w:rFonts w:ascii="Arial" w:hAnsi="Arial" w:cs="Arial"/>
          <w:sz w:val="20"/>
          <w:szCs w:val="20"/>
        </w:rPr>
      </w:pPr>
    </w:p>
    <w:p w14:paraId="709DFC5D" w14:textId="77777777" w:rsidR="009D1F6B" w:rsidRPr="009D1F6B" w:rsidRDefault="009D1F6B" w:rsidP="009D1F6B">
      <w:pPr>
        <w:rPr>
          <w:rFonts w:ascii="Arial" w:hAnsi="Arial" w:cs="Arial"/>
          <w:sz w:val="20"/>
          <w:szCs w:val="20"/>
          <w:lang w:val="fr-FR"/>
        </w:rPr>
      </w:pPr>
      <w:r w:rsidRPr="009D1F6B">
        <w:rPr>
          <w:rFonts w:ascii="Arial" w:hAnsi="Arial" w:cs="Arial"/>
          <w:sz w:val="20"/>
          <w:szCs w:val="20"/>
          <w:lang w:val="fr-FR"/>
        </w:rPr>
        <w:t>Classement des priorités :</w:t>
      </w:r>
    </w:p>
    <w:p w14:paraId="77E76CEC" w14:textId="77777777" w:rsidR="009D1F6B" w:rsidRPr="009D1F6B" w:rsidRDefault="009D1F6B" w:rsidP="009D1F6B">
      <w:pPr>
        <w:ind w:left="270"/>
        <w:rPr>
          <w:rFonts w:ascii="Arial" w:hAnsi="Arial" w:cs="Arial"/>
          <w:sz w:val="20"/>
          <w:szCs w:val="20"/>
          <w:lang w:val="fr-FR"/>
        </w:rPr>
      </w:pPr>
      <w:r w:rsidRPr="009D1F6B">
        <w:rPr>
          <w:rFonts w:ascii="Arial" w:hAnsi="Arial" w:cs="Arial"/>
          <w:sz w:val="20"/>
          <w:szCs w:val="20"/>
          <w:lang w:val="fr-FR"/>
        </w:rPr>
        <w:t>1.</w:t>
      </w:r>
      <w:r w:rsidRPr="009D1F6B">
        <w:rPr>
          <w:rFonts w:ascii="Arial" w:hAnsi="Arial" w:cs="Arial"/>
          <w:sz w:val="20"/>
          <w:szCs w:val="20"/>
          <w:lang w:val="fr-FR"/>
        </w:rPr>
        <w:tab/>
      </w:r>
      <w:r w:rsidRPr="009D59BB">
        <w:rPr>
          <w:rFonts w:ascii="Arial" w:hAnsi="Arial" w:cs="Arial"/>
          <w:b/>
          <w:bCs/>
          <w:sz w:val="20"/>
          <w:szCs w:val="20"/>
          <w:lang w:val="fr-FR"/>
        </w:rPr>
        <w:t xml:space="preserve">Élevée </w:t>
      </w:r>
      <w:r w:rsidRPr="009D1F6B">
        <w:rPr>
          <w:rFonts w:ascii="Arial" w:hAnsi="Arial" w:cs="Arial"/>
          <w:sz w:val="20"/>
          <w:szCs w:val="20"/>
          <w:lang w:val="fr-FR"/>
        </w:rPr>
        <w:t>: Action considérée comme impérative pour garantir que l'agence n'est pas exposée à des risques élevés (c'est-à-dire que l'absence d'action pourrait entraîner des conséquences et des problèmes majeurs).</w:t>
      </w:r>
    </w:p>
    <w:p w14:paraId="044AA4BB" w14:textId="77777777" w:rsidR="00B964E0" w:rsidRPr="009D1F6B" w:rsidRDefault="009D1F6B" w:rsidP="009D1F6B">
      <w:pPr>
        <w:ind w:left="270"/>
        <w:rPr>
          <w:rFonts w:ascii="Arial" w:hAnsi="Arial" w:cs="Arial"/>
          <w:sz w:val="20"/>
          <w:szCs w:val="20"/>
          <w:lang w:val="fr-FR"/>
        </w:rPr>
      </w:pPr>
      <w:r w:rsidRPr="009D1F6B">
        <w:rPr>
          <w:rFonts w:ascii="Arial" w:hAnsi="Arial" w:cs="Arial"/>
          <w:sz w:val="20"/>
          <w:szCs w:val="20"/>
          <w:lang w:val="fr-FR"/>
        </w:rPr>
        <w:t>2.</w:t>
      </w:r>
      <w:r w:rsidRPr="009D1F6B">
        <w:rPr>
          <w:rFonts w:ascii="Arial" w:hAnsi="Arial" w:cs="Arial"/>
          <w:sz w:val="20"/>
          <w:szCs w:val="20"/>
          <w:lang w:val="fr-FR"/>
        </w:rPr>
        <w:tab/>
      </w:r>
      <w:r w:rsidRPr="009D59BB">
        <w:rPr>
          <w:rFonts w:ascii="Arial" w:hAnsi="Arial" w:cs="Arial"/>
          <w:b/>
          <w:bCs/>
          <w:sz w:val="20"/>
          <w:szCs w:val="20"/>
          <w:lang w:val="fr-FR"/>
        </w:rPr>
        <w:t>Faible</w:t>
      </w:r>
      <w:r w:rsidRPr="009D1F6B">
        <w:rPr>
          <w:rFonts w:ascii="Arial" w:hAnsi="Arial" w:cs="Arial"/>
          <w:sz w:val="20"/>
          <w:szCs w:val="20"/>
          <w:lang w:val="fr-FR"/>
        </w:rPr>
        <w:t xml:space="preserve"> : Action considérée comme souhaitable et devant aboutir à un meilleur contrôle ou à une meilleure optimisation des ressources.</w:t>
      </w:r>
    </w:p>
    <w:sectPr w:rsidR="00B964E0" w:rsidRPr="009D1F6B" w:rsidSect="00E53EE8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84BA1"/>
    <w:multiLevelType w:val="hybridMultilevel"/>
    <w:tmpl w:val="EC9486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46342"/>
    <w:multiLevelType w:val="hybridMultilevel"/>
    <w:tmpl w:val="EC9486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4158784">
    <w:abstractNumId w:val="0"/>
  </w:num>
  <w:num w:numId="2" w16cid:durableId="1658993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EE8"/>
    <w:rsid w:val="00130EF8"/>
    <w:rsid w:val="003E28BC"/>
    <w:rsid w:val="004B078E"/>
    <w:rsid w:val="009D1F6B"/>
    <w:rsid w:val="009D59BB"/>
    <w:rsid w:val="00A411CF"/>
    <w:rsid w:val="00A67FFA"/>
    <w:rsid w:val="00B964E0"/>
    <w:rsid w:val="00E53EE8"/>
    <w:rsid w:val="79279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837B1"/>
  <w15:chartTrackingRefBased/>
  <w15:docId w15:val="{1C36F5E2-6DE8-4F5B-9AB1-26F4C2F4F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3EE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3E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3EE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Thematic-Mainheadline">
    <w:name w:val="Thematic-Main headline"/>
    <w:basedOn w:val="Normal"/>
    <w:link w:val="Thematic-MainheadlineChar"/>
    <w:qFormat/>
    <w:rsid w:val="00E53EE8"/>
    <w:rPr>
      <w:rFonts w:ascii="Arial" w:eastAsia="Times New Roman" w:hAnsi="Arial"/>
      <w:b/>
      <w:color w:val="0099FF"/>
      <w:sz w:val="40"/>
    </w:rPr>
  </w:style>
  <w:style w:type="character" w:customStyle="1" w:styleId="Thematic-MainheadlineChar">
    <w:name w:val="Thematic-Main headline Char"/>
    <w:basedOn w:val="DefaultParagraphFont"/>
    <w:link w:val="Thematic-Mainheadline"/>
    <w:rsid w:val="00E53EE8"/>
    <w:rPr>
      <w:rFonts w:ascii="Arial" w:eastAsia="Times New Roman" w:hAnsi="Arial" w:cs="Times New Roman"/>
      <w:b/>
      <w:color w:val="0099FF"/>
      <w:sz w:val="40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1F6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F6B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766CBD37230D9441A94F2AA4FE55903F" ma:contentTypeVersion="41" ma:contentTypeDescription="Create a new document." ma:contentTypeScope="" ma:versionID="e992aff11bfe63bc564d079eeb9dc58d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f93d69f9-9584-4ae2-8bc6-3b9d961fcff0" xmlns:ns5="25c42bfa-7bbc-4b87-845a-2efb6bfcd581" xmlns:ns6="http://schemas.microsoft.com/sharepoint/v4" targetNamespace="http://schemas.microsoft.com/office/2006/metadata/properties" ma:root="true" ma:fieldsID="ca720832fc83fd485a3ded8c645ffbf8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f93d69f9-9584-4ae2-8bc6-3b9d961fcff0"/>
    <xsd:import namespace="25c42bfa-7bbc-4b87-845a-2efb6bfcd581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Location" minOccurs="0"/>
                <xsd:element ref="ns4:SharedWithUsers" minOccurs="0"/>
                <xsd:element ref="ns4:SharedWithDetails" minOccurs="0"/>
                <xsd:element ref="ns5:MediaServiceAutoKeyPoints" minOccurs="0"/>
                <xsd:element ref="ns5:MediaServiceKeyPoints" minOccurs="0"/>
                <xsd:element ref="ns6:IconOverlay" minOccurs="0"/>
                <xsd:element ref="ns1:_vti_ItemHoldRecordStatus" minOccurs="0"/>
                <xsd:element ref="ns1:_vti_ItemDeclaredRecord" minOccurs="0"/>
                <xsd:element ref="ns4:TaxKeywordTaxHTField" minOccurs="0"/>
                <xsd:element ref="ns4:SemaphoreItemMetadata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45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46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192;#Morocco-2910|c87dfc94-fae0-46e0-ae4d-24198a44ecc1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44df849a-2684-46e9-b250-4d8d8bb53ee1}" ma:internalName="TaxCatchAllLabel" ma:readOnly="true" ma:showField="CatchAllDataLabel" ma:web="f93d69f9-9584-4ae2-8bc6-3b9d961fcf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44df849a-2684-46e9-b250-4d8d8bb53ee1}" ma:internalName="TaxCatchAll" ma:showField="CatchAllData" ma:web="f93d69f9-9584-4ae2-8bc6-3b9d961fcf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d69f9-9584-4ae2-8bc6-3b9d961fcff0" elementFormDefault="qualified">
    <xsd:import namespace="http://schemas.microsoft.com/office/2006/documentManagement/types"/>
    <xsd:import namespace="http://schemas.microsoft.com/office/infopath/2007/PartnerControls"/>
    <xsd:element name="SharedWithUsers" ma:index="4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7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8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c42bfa-7bbc-4b87-845a-2efb6bfcd5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8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51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4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214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WCARO, Senegal-381R</TermName>
          <TermId xmlns="http://schemas.microsoft.com/office/infopath/2007/PartnerControls">9457ef44-ef23-492b-a8cb-2710cadf8e20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SemaphoreItemMetadata xmlns="f93d69f9-9584-4ae2-8bc6-3b9d961fcff0" xsi:nil="true"/>
    <TaxKeywordTaxHTField xmlns="f93d69f9-9584-4ae2-8bc6-3b9d961fcff0">
      <Terms xmlns="http://schemas.microsoft.com/office/infopath/2007/PartnerControls"/>
    </TaxKeywordTaxHTField>
    <SharedWithUsers xmlns="f93d69f9-9584-4ae2-8bc6-3b9d961fcff0">
      <UserInfo>
        <DisplayName>Sarata Kaba</DisplayName>
        <AccountId>5638</AccountId>
        <AccountType/>
      </UserInfo>
      <UserInfo>
        <DisplayName>Solange Pindou</DisplayName>
        <AccountId>109</AccountId>
        <AccountType/>
      </UserInfo>
    </SharedWithUsers>
    <lcf76f155ced4ddcb4097134ff3c332f xmlns="25c42bfa-7bbc-4b87-845a-2efb6bfcd5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?mso-contentType ?>
<spe:Receivers xmlns:spe="http://schemas.microsoft.com/sharepoint/events"/>
</file>

<file path=customXml/item6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Props1.xml><?xml version="1.0" encoding="utf-8"?>
<ds:datastoreItem xmlns:ds="http://schemas.openxmlformats.org/officeDocument/2006/customXml" ds:itemID="{8A754012-A970-4DBA-A6B5-7E994983F4FF}"/>
</file>

<file path=customXml/itemProps2.xml><?xml version="1.0" encoding="utf-8"?>
<ds:datastoreItem xmlns:ds="http://schemas.openxmlformats.org/officeDocument/2006/customXml" ds:itemID="{2CC5661B-9844-499F-8773-4CB20AB43975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/v4"/>
    <ds:schemaRef ds:uri="d0177c13-debd-4ef2-961e-d9a825a56542"/>
    <ds:schemaRef ds:uri="http://schemas.microsoft.com/sharepoint.v3"/>
    <ds:schemaRef ds:uri="223369fc-b5c7-4d9f-b984-9b20ad92db4f"/>
  </ds:schemaRefs>
</ds:datastoreItem>
</file>

<file path=customXml/itemProps3.xml><?xml version="1.0" encoding="utf-8"?>
<ds:datastoreItem xmlns:ds="http://schemas.openxmlformats.org/officeDocument/2006/customXml" ds:itemID="{343B0921-E047-4155-A3C4-419C0D8255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6B29C0-0BDD-4A82-AD79-754625457DA8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C315857D-4C91-45E5-971E-D8E821B3D6FA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9E43BA5E-B51C-4867-86EE-AE856A8587D2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1197</Characters>
  <Application>Microsoft Office Word</Application>
  <DocSecurity>0</DocSecurity>
  <Lines>9</Lines>
  <Paragraphs>2</Paragraphs>
  <ScaleCrop>false</ScaleCrop>
  <Company>UNICEF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 Nikolov</dc:creator>
  <cp:keywords/>
  <dc:description/>
  <cp:lastModifiedBy>Koffi Badjo Babaka</cp:lastModifiedBy>
  <cp:revision>4</cp:revision>
  <dcterms:created xsi:type="dcterms:W3CDTF">2021-04-27T15:12:00Z</dcterms:created>
  <dcterms:modified xsi:type="dcterms:W3CDTF">2023-03-20T11:29:00Z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0x0101009BA85F8052A6DA4FA3E31FF9F74C697000DDB989AFDBBFD7438077B41A0E0B0EA4</vt:lpwstr>
  </property>
  <property fmtid="{D5CDD505-2E9C-101B-9397-08002B2CF9AE}" pid="3" name="SystemDTAC">
    <vt:lpwstr/>
  </property>
  <property fmtid="{D5CDD505-2E9C-101B-9397-08002B2CF9AE}" pid="4" name="TaxKeyword">
    <vt:lpwstr/>
  </property>
  <property fmtid="{D5CDD505-2E9C-101B-9397-08002B2CF9AE}" pid="5" name="Topic">
    <vt:lpwstr/>
  </property>
  <property fmtid="{D5CDD505-2E9C-101B-9397-08002B2CF9AE}" pid="6" name="OfficeDivision">
    <vt:lpwstr>214;#WCARO, Senegal-381R|9457ef44-ef23-492b-a8cb-2710cadf8e20</vt:lpwstr>
  </property>
  <property fmtid="{D5CDD505-2E9C-101B-9397-08002B2CF9AE}" pid="7" name="CriticalForLongTermRetention">
    <vt:lpwstr/>
  </property>
  <property fmtid="{D5CDD505-2E9C-101B-9397-08002B2CF9AE}" pid="8" name="DocumentType">
    <vt:lpwstr/>
  </property>
  <property fmtid="{D5CDD505-2E9C-101B-9397-08002B2CF9AE}" pid="9" name="GeographicScope">
    <vt:lpwstr/>
  </property>
  <property fmtid="{D5CDD505-2E9C-101B-9397-08002B2CF9AE}" pid="10" name="MediaServiceImageTags">
    <vt:lpwstr/>
  </property>
</Properties>
</file>