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58E24" w14:textId="77777777" w:rsidR="00A52F16" w:rsidRPr="00285390" w:rsidRDefault="00A52F16" w:rsidP="00285390">
      <w:pPr>
        <w:spacing w:after="160"/>
        <w:jc w:val="center"/>
        <w:rPr>
          <w:b/>
          <w:sz w:val="28"/>
          <w:szCs w:val="28"/>
        </w:rPr>
      </w:pPr>
      <w:r w:rsidRPr="00285390">
        <w:rPr>
          <w:b/>
          <w:sz w:val="28"/>
          <w:szCs w:val="28"/>
        </w:rPr>
        <w:t>Annexe 1. Informations spécifiques à chaque programme</w:t>
      </w:r>
    </w:p>
    <w:p w14:paraId="44DAE853" w14:textId="77777777" w:rsidR="00A52F16" w:rsidRDefault="00A52F16" w:rsidP="00A52F16">
      <w:pPr>
        <w:pStyle w:val="BodyText1"/>
        <w:rPr>
          <w:lang w:val="fr-FR"/>
        </w:rPr>
      </w:pPr>
      <w:r w:rsidRPr="00A52F16">
        <w:rPr>
          <w:sz w:val="20"/>
          <w:szCs w:val="20"/>
          <w:lang w:val="fr-FR"/>
        </w:rPr>
        <w:t>Les informations suivantes doivent être indiquées par le bureau de pays de l’agence et fournies au prestataire de services tiers avant la visite sur place</w:t>
      </w:r>
      <w:r w:rsidRPr="00BD3CC7">
        <w:rPr>
          <w:lang w:val="fr-FR"/>
        </w:rPr>
        <w:t>.</w:t>
      </w:r>
    </w:p>
    <w:p w14:paraId="749D938C" w14:textId="77777777" w:rsidR="00A52F16" w:rsidRPr="00BD3CC7" w:rsidRDefault="00A52F16" w:rsidP="00A52F16">
      <w:pPr>
        <w:pStyle w:val="BodyText1"/>
        <w:rPr>
          <w:lang w:val="fr-FR"/>
        </w:rPr>
      </w:pP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5832"/>
        <w:gridCol w:w="4958"/>
      </w:tblGrid>
      <w:tr w:rsidR="00610D2C" w:rsidRPr="00BD3CC7" w14:paraId="1A5F29B9" w14:textId="77777777" w:rsidTr="00A52F16">
        <w:tc>
          <w:tcPr>
            <w:tcW w:w="5054" w:type="dxa"/>
          </w:tcPr>
          <w:p w14:paraId="2FC3C086" w14:textId="096DD64B" w:rsidR="00610D2C" w:rsidRPr="00BD3CC7" w:rsidRDefault="00610D2C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Nom du Partenaire d’Exécution (PE)</w:t>
            </w:r>
            <w:r w:rsidR="00460CD1">
              <w:rPr>
                <w:b/>
                <w:sz w:val="22"/>
                <w:szCs w:val="22"/>
                <w:lang w:val="fr-FR"/>
              </w:rPr>
              <w:t> :</w:t>
            </w:r>
          </w:p>
        </w:tc>
        <w:tc>
          <w:tcPr>
            <w:tcW w:w="4296" w:type="dxa"/>
          </w:tcPr>
          <w:p w14:paraId="03BD908D" w14:textId="77777777" w:rsidR="00610D2C" w:rsidRPr="00BD3CC7" w:rsidRDefault="00610D2C" w:rsidP="00A52F16">
            <w:pPr>
              <w:pStyle w:val="TableT"/>
              <w:rPr>
                <w:lang w:val="fr-FR"/>
              </w:rPr>
            </w:pPr>
          </w:p>
        </w:tc>
      </w:tr>
      <w:tr w:rsidR="00A52F16" w:rsidRPr="00BD3CC7" w14:paraId="19591AE8" w14:textId="77777777" w:rsidTr="00A52F16">
        <w:tc>
          <w:tcPr>
            <w:tcW w:w="5054" w:type="dxa"/>
          </w:tcPr>
          <w:p w14:paraId="38D9349B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Nom du programme :</w:t>
            </w:r>
          </w:p>
        </w:tc>
        <w:tc>
          <w:tcPr>
            <w:tcW w:w="4296" w:type="dxa"/>
          </w:tcPr>
          <w:p w14:paraId="7FC3E5F0" w14:textId="77777777" w:rsidR="00A52F16" w:rsidRPr="00BD3CC7" w:rsidRDefault="00A52F16" w:rsidP="00A52F16">
            <w:pPr>
              <w:pStyle w:val="TableT"/>
              <w:rPr>
                <w:lang w:val="fr-FR"/>
              </w:rPr>
            </w:pPr>
          </w:p>
        </w:tc>
      </w:tr>
      <w:tr w:rsidR="00A52F16" w:rsidRPr="00BD3CC7" w14:paraId="13832AF3" w14:textId="77777777" w:rsidTr="00A52F16">
        <w:tc>
          <w:tcPr>
            <w:tcW w:w="5054" w:type="dxa"/>
          </w:tcPr>
          <w:p w14:paraId="0A69ED5B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Numéro du programme :</w:t>
            </w:r>
          </w:p>
        </w:tc>
        <w:tc>
          <w:tcPr>
            <w:tcW w:w="4296" w:type="dxa"/>
          </w:tcPr>
          <w:p w14:paraId="1CC382F1" w14:textId="77777777" w:rsidR="00A52F16" w:rsidRPr="00BD3CC7" w:rsidRDefault="00A52F16" w:rsidP="00A52F16">
            <w:pPr>
              <w:pStyle w:val="TableT"/>
              <w:rPr>
                <w:lang w:val="fr-FR"/>
              </w:rPr>
            </w:pPr>
          </w:p>
        </w:tc>
      </w:tr>
      <w:tr w:rsidR="00A52F16" w:rsidRPr="00BD3CC7" w14:paraId="001C611F" w14:textId="77777777" w:rsidTr="00A52F16">
        <w:tc>
          <w:tcPr>
            <w:tcW w:w="5054" w:type="dxa"/>
          </w:tcPr>
          <w:p w14:paraId="2A136620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Contexte du programme :</w:t>
            </w:r>
          </w:p>
        </w:tc>
        <w:tc>
          <w:tcPr>
            <w:tcW w:w="4296" w:type="dxa"/>
          </w:tcPr>
          <w:p w14:paraId="454195CB" w14:textId="77777777" w:rsidR="00A52F16" w:rsidRPr="00BD3CC7" w:rsidRDefault="00A52F16" w:rsidP="00A52F16">
            <w:pPr>
              <w:pStyle w:val="TableT"/>
              <w:rPr>
                <w:lang w:val="fr-FR"/>
              </w:rPr>
            </w:pPr>
          </w:p>
        </w:tc>
      </w:tr>
      <w:tr w:rsidR="00A52F16" w:rsidRPr="00BD3CC7" w14:paraId="2BBF9C1E" w14:textId="77777777" w:rsidTr="00A52F16">
        <w:tc>
          <w:tcPr>
            <w:tcW w:w="5054" w:type="dxa"/>
          </w:tcPr>
          <w:p w14:paraId="5BC6839A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Lieu du programme :</w:t>
            </w:r>
          </w:p>
        </w:tc>
        <w:tc>
          <w:tcPr>
            <w:tcW w:w="4296" w:type="dxa"/>
          </w:tcPr>
          <w:p w14:paraId="69B3A4A1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7632489F" w14:textId="77777777" w:rsidTr="00A52F16">
        <w:tc>
          <w:tcPr>
            <w:tcW w:w="5054" w:type="dxa"/>
          </w:tcPr>
          <w:p w14:paraId="70D4E664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Agent(s) de liaison du programme :</w:t>
            </w:r>
          </w:p>
        </w:tc>
        <w:tc>
          <w:tcPr>
            <w:tcW w:w="4296" w:type="dxa"/>
          </w:tcPr>
          <w:p w14:paraId="32976CB6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71069B12" w14:textId="77777777" w:rsidTr="00A52F16">
        <w:tc>
          <w:tcPr>
            <w:tcW w:w="5054" w:type="dxa"/>
          </w:tcPr>
          <w:p w14:paraId="0218F90C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Lieu de conservation des registres :</w:t>
            </w:r>
          </w:p>
        </w:tc>
        <w:tc>
          <w:tcPr>
            <w:tcW w:w="4296" w:type="dxa"/>
          </w:tcPr>
          <w:p w14:paraId="1316E973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BD3CC7" w14:paraId="574567C1" w14:textId="77777777" w:rsidTr="00A52F16">
        <w:tc>
          <w:tcPr>
            <w:tcW w:w="5054" w:type="dxa"/>
          </w:tcPr>
          <w:p w14:paraId="2577FE85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Devise des registres tenus :</w:t>
            </w:r>
          </w:p>
        </w:tc>
        <w:tc>
          <w:tcPr>
            <w:tcW w:w="4296" w:type="dxa"/>
          </w:tcPr>
          <w:p w14:paraId="076C0D43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72B3DCEC" w14:textId="77777777" w:rsidTr="00A52F16">
        <w:tc>
          <w:tcPr>
            <w:tcW w:w="5054" w:type="dxa"/>
          </w:tcPr>
          <w:p w14:paraId="1CAA3B98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Période de transactions couverte par la vérification ponctuelle :</w:t>
            </w:r>
          </w:p>
        </w:tc>
        <w:tc>
          <w:tcPr>
            <w:tcW w:w="4296" w:type="dxa"/>
          </w:tcPr>
          <w:p w14:paraId="49BCFFF3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4575536D" w14:textId="77777777" w:rsidTr="00A52F16">
        <w:tc>
          <w:tcPr>
            <w:tcW w:w="5054" w:type="dxa"/>
          </w:tcPr>
          <w:p w14:paraId="792F4D28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Fonds reçus au cours de la période couverte par la vérification ponctuelle :</w:t>
            </w:r>
          </w:p>
        </w:tc>
        <w:tc>
          <w:tcPr>
            <w:tcW w:w="4296" w:type="dxa"/>
          </w:tcPr>
          <w:p w14:paraId="26AFE873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334AE41C" w14:textId="77777777" w:rsidTr="00A52F16">
        <w:tc>
          <w:tcPr>
            <w:tcW w:w="5054" w:type="dxa"/>
          </w:tcPr>
          <w:p w14:paraId="410E59A9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Dépenses engagées/déclarées au cours de la période couverte par la vérification ponctuelle :</w:t>
            </w:r>
          </w:p>
        </w:tc>
        <w:tc>
          <w:tcPr>
            <w:tcW w:w="4296" w:type="dxa"/>
          </w:tcPr>
          <w:p w14:paraId="5E9272CC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786977AA" w14:textId="77777777" w:rsidTr="00A52F16">
        <w:tc>
          <w:tcPr>
            <w:tcW w:w="5054" w:type="dxa"/>
          </w:tcPr>
          <w:p w14:paraId="5B1DE481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Date prévue de commencement de la vérification ponctuelle :</w:t>
            </w:r>
          </w:p>
        </w:tc>
        <w:tc>
          <w:tcPr>
            <w:tcW w:w="4296" w:type="dxa"/>
          </w:tcPr>
          <w:p w14:paraId="24D41D01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25883A2C" w14:textId="77777777" w:rsidTr="00A52F16">
        <w:tc>
          <w:tcPr>
            <w:tcW w:w="5054" w:type="dxa"/>
          </w:tcPr>
          <w:p w14:paraId="0120BFD4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Nombre estimatif de jours nécessaires à la vérification ponctuelle :</w:t>
            </w:r>
          </w:p>
        </w:tc>
        <w:tc>
          <w:tcPr>
            <w:tcW w:w="4296" w:type="dxa"/>
          </w:tcPr>
          <w:p w14:paraId="606BE049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BD3CC7" w14:paraId="4CBD5387" w14:textId="77777777" w:rsidTr="00A52F16">
        <w:tc>
          <w:tcPr>
            <w:tcW w:w="5054" w:type="dxa"/>
          </w:tcPr>
          <w:p w14:paraId="762C6D44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Destinataire du rapport :</w:t>
            </w:r>
          </w:p>
        </w:tc>
        <w:tc>
          <w:tcPr>
            <w:tcW w:w="4296" w:type="dxa"/>
          </w:tcPr>
          <w:p w14:paraId="2168CE41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04DA98B6" w14:textId="77777777" w:rsidTr="00A52F16">
        <w:tc>
          <w:tcPr>
            <w:tcW w:w="5054" w:type="dxa"/>
          </w:tcPr>
          <w:p w14:paraId="163A3990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Date limite de soumission (y compris pour les rapports préliminaires et finaux destinés à la direction de l’agence) :</w:t>
            </w:r>
          </w:p>
        </w:tc>
        <w:tc>
          <w:tcPr>
            <w:tcW w:w="4296" w:type="dxa"/>
          </w:tcPr>
          <w:p w14:paraId="52BF02C8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BD3CC7" w14:paraId="06794323" w14:textId="77777777" w:rsidTr="00A52F16">
        <w:tc>
          <w:tcPr>
            <w:tcW w:w="5054" w:type="dxa"/>
          </w:tcPr>
          <w:p w14:paraId="512140BA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Modalités de soumission :</w:t>
            </w:r>
          </w:p>
        </w:tc>
        <w:tc>
          <w:tcPr>
            <w:tcW w:w="4296" w:type="dxa"/>
          </w:tcPr>
          <w:p w14:paraId="03BD0BC5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478349E6" w14:textId="77777777" w:rsidTr="00A52F16">
        <w:tc>
          <w:tcPr>
            <w:tcW w:w="5054" w:type="dxa"/>
          </w:tcPr>
          <w:p w14:paraId="75113C86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Demandes particulières à prendre en compte au cours de la vérification ponctuelle :</w:t>
            </w:r>
          </w:p>
        </w:tc>
        <w:tc>
          <w:tcPr>
            <w:tcW w:w="4296" w:type="dxa"/>
          </w:tcPr>
          <w:p w14:paraId="314BE454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  <w:tr w:rsidR="00A52F16" w:rsidRPr="008A229A" w14:paraId="5834D862" w14:textId="77777777" w:rsidTr="00A52F16">
        <w:tc>
          <w:tcPr>
            <w:tcW w:w="5054" w:type="dxa"/>
          </w:tcPr>
          <w:p w14:paraId="12B6DF2A" w14:textId="77777777" w:rsidR="00A52F16" w:rsidRPr="00BD3CC7" w:rsidRDefault="00A52F16" w:rsidP="00A52F16">
            <w:pPr>
              <w:pStyle w:val="TableT"/>
              <w:rPr>
                <w:b/>
                <w:sz w:val="22"/>
                <w:szCs w:val="22"/>
                <w:lang w:val="fr-FR"/>
              </w:rPr>
            </w:pPr>
            <w:r w:rsidRPr="00BD3CC7">
              <w:rPr>
                <w:b/>
                <w:sz w:val="22"/>
                <w:szCs w:val="22"/>
                <w:lang w:val="fr-FR"/>
              </w:rPr>
              <w:t>Modalité de remise d’espèces utilisée par le PE :</w:t>
            </w:r>
          </w:p>
        </w:tc>
        <w:tc>
          <w:tcPr>
            <w:tcW w:w="4296" w:type="dxa"/>
          </w:tcPr>
          <w:p w14:paraId="0C9C033C" w14:textId="77777777" w:rsidR="00A52F16" w:rsidRPr="00BD3CC7" w:rsidRDefault="00A52F16" w:rsidP="00A52F16">
            <w:pPr>
              <w:pStyle w:val="TableT"/>
              <w:rPr>
                <w:rFonts w:eastAsia="Myriad Pro"/>
                <w:lang w:val="fr-FR"/>
              </w:rPr>
            </w:pPr>
          </w:p>
        </w:tc>
      </w:tr>
    </w:tbl>
    <w:p w14:paraId="0F0DA958" w14:textId="77777777" w:rsidR="00F8040D" w:rsidRDefault="00F8040D" w:rsidP="00A52F16"/>
    <w:sectPr w:rsidR="00F8040D" w:rsidSect="00B75D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F16"/>
    <w:rsid w:val="00285390"/>
    <w:rsid w:val="00460CD1"/>
    <w:rsid w:val="00610D2C"/>
    <w:rsid w:val="00841217"/>
    <w:rsid w:val="008A3703"/>
    <w:rsid w:val="00A52F16"/>
    <w:rsid w:val="00B75D94"/>
    <w:rsid w:val="00C951E1"/>
    <w:rsid w:val="00EE769C"/>
    <w:rsid w:val="00F8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F70"/>
  <w15:chartTrackingRefBased/>
  <w15:docId w15:val="{30E83785-E32A-4AF7-95B7-E3561AD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F16"/>
    <w:pPr>
      <w:spacing w:after="200" w:line="276" w:lineRule="auto"/>
    </w:pPr>
    <w:rPr>
      <w:kern w:val="0"/>
      <w:lang w:val="fr-F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">
    <w:name w:val="Table T"/>
    <w:basedOn w:val="Normal"/>
    <w:qFormat/>
    <w:rsid w:val="00A52F16"/>
    <w:pPr>
      <w:spacing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 w:bidi="th-TH"/>
    </w:rPr>
  </w:style>
  <w:style w:type="paragraph" w:customStyle="1" w:styleId="BodyText1">
    <w:name w:val="Body Text1"/>
    <w:basedOn w:val="Normal"/>
    <w:qFormat/>
    <w:rsid w:val="00A52F16"/>
    <w:pPr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A52F16"/>
    <w:pPr>
      <w:spacing w:after="0" w:line="240" w:lineRule="auto"/>
    </w:pPr>
    <w:rPr>
      <w:rFonts w:ascii="Univers 45 Light" w:eastAsia="Times New Roman" w:hAnsi="Univers 45 Light" w:cs="Times New Roman"/>
      <w:kern w:val="0"/>
      <w:sz w:val="20"/>
      <w:szCs w:val="20"/>
      <w:lang w:eastAsia="zh-CN"/>
      <w14:ligatures w14:val="none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66CBD37230D9441A94F2AA4FE55903F" ma:contentTypeVersion="41" ma:contentTypeDescription="Create a new document." ma:contentTypeScope="" ma:versionID="e992aff11bfe63bc564d079eeb9dc58d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93d69f9-9584-4ae2-8bc6-3b9d961fcff0" xmlns:ns5="25c42bfa-7bbc-4b87-845a-2efb6bfcd581" xmlns:ns6="http://schemas.microsoft.com/sharepoint/v4" targetNamespace="http://schemas.microsoft.com/office/2006/metadata/properties" ma:root="true" ma:fieldsID="ca720832fc83fd485a3ded8c645ffbf8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93d69f9-9584-4ae2-8bc6-3b9d961fcff0"/>
    <xsd:import namespace="25c42bfa-7bbc-4b87-845a-2efb6bfcd581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6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92;#Morocco-2910|c87dfc94-fae0-46e0-ae4d-24198a44ecc1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44df849a-2684-46e9-b250-4d8d8bb53ee1}" ma:internalName="TaxCatchAllLabel" ma:readOnly="true" ma:showField="CatchAllDataLabel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44df849a-2684-46e9-b250-4d8d8bb53ee1}" ma:internalName="TaxCatchAll" ma:showField="CatchAllData" ma:web="f93d69f9-9584-4ae2-8bc6-3b9d961fcf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d69f9-9584-4ae2-8bc6-3b9d961fcff0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8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2bfa-7bbc-4b87-845a-2efb6bfcd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SemaphoreItemMetadata xmlns="f93d69f9-9584-4ae2-8bc6-3b9d961fcff0" xsi:nil="true"/>
    <TaxKeywordTaxHTField xmlns="f93d69f9-9584-4ae2-8bc6-3b9d961fcff0">
      <Terms xmlns="http://schemas.microsoft.com/office/infopath/2007/PartnerControls"/>
    </TaxKeywordTaxHTField>
    <ContentLanguage xmlns="ca283e0b-db31-4043-a2ef-b80661bf084a">English</ContentLanguage>
    <DateTransmittedEmail xmlns="ca283e0b-db31-4043-a2ef-b80661bf084a" xsi:nil="true"/>
    <IconOverlay xmlns="http://schemas.microsoft.com/sharepoint/v4" xsi:nil="true"/>
    <j048a4f9aaad4a8990a1d5e5f53cb451 xmlns="ca283e0b-db31-4043-a2ef-b80661bf084a">
      <Terms xmlns="http://schemas.microsoft.com/office/infopath/2007/PartnerControls"/>
    </j048a4f9aaad4a8990a1d5e5f53cb451>
    <ContentStatus xmlns="ca283e0b-db31-4043-a2ef-b80661bf084a" xsi:nil="true"/>
    <SenderEmail xmlns="ca283e0b-db31-4043-a2ef-b80661bf084a" xsi:nil="true"/>
    <RecipientsEmail xmlns="ca283e0b-db31-4043-a2ef-b80661bf084a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To Assess</TermName>
          <TermId xmlns="http://schemas.microsoft.com/office/infopath/2007/PartnerControls">a2bafd5a-1ab3-4ce9-8b88-b23c3365791c</TermId>
        </TermInfo>
      </Terms>
    </ga975397408f43e4b84ec8e5a598e523>
    <lcf76f155ced4ddcb4097134ff3c332f xmlns="25c42bfa-7bbc-4b87-845a-2efb6bfcd581">
      <Terms xmlns="http://schemas.microsoft.com/office/infopath/2007/PartnerControls"/>
    </lcf76f155ced4ddcb4097134ff3c332f>
    <WrittenBy xmlns="ca283e0b-db31-4043-a2ef-b80661bf084a">
      <UserInfo>
        <DisplayName/>
        <AccountId xsi:nil="true"/>
        <AccountType/>
      </UserInfo>
    </WrittenBy>
    <TaxCatchAll xmlns="ca283e0b-db31-4043-a2ef-b80661bf084a">
      <Value>208</Value>
    </TaxCatchAll>
    <j169e817e0ee4eb8974e6fc4a2762909 xmlns="ca283e0b-db31-4043-a2ef-b80661bf084a">
      <Terms xmlns="http://schemas.microsoft.com/office/infopath/2007/PartnerControls"/>
    </j169e817e0ee4eb8974e6fc4a2762909>
    <k8c968e8c72a4eda96b7e8fdbe192be2 xmlns="ca283e0b-db31-4043-a2ef-b80661bf084a">
      <Terms xmlns="http://schemas.microsoft.com/office/infopath/2007/PartnerControls"/>
    </k8c968e8c72a4eda96b7e8fdbe192be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A6727126-08AF-4F52-891E-463CB554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93d69f9-9584-4ae2-8bc6-3b9d961fcff0"/>
    <ds:schemaRef ds:uri="25c42bfa-7bbc-4b87-845a-2efb6bfcd581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A456E-A795-42A8-B798-2D8DA250445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f93d69f9-9584-4ae2-8bc6-3b9d961fcff0"/>
    <ds:schemaRef ds:uri="http://schemas.microsoft.com/sharepoint/v4"/>
    <ds:schemaRef ds:uri="25c42bfa-7bbc-4b87-845a-2efb6bfcd581"/>
  </ds:schemaRefs>
</ds:datastoreItem>
</file>

<file path=customXml/itemProps3.xml><?xml version="1.0" encoding="utf-8"?>
<ds:datastoreItem xmlns:ds="http://schemas.openxmlformats.org/officeDocument/2006/customXml" ds:itemID="{98D608D0-8E67-4DAC-9BA6-1700A7A4B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CA1809-8558-4F0D-AFA9-C26B53B8C9B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E93A97C9-E109-4432-B821-E91DAE4865E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DE66B9A-A468-400D-B978-47DCAAC3E37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970</Characters>
  <Application>Microsoft Office Word</Application>
  <DocSecurity>0</DocSecurity>
  <Lines>8</Lines>
  <Paragraphs>2</Paragraphs>
  <ScaleCrop>false</ScaleCrop>
  <Company>UNICEF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Hind Benabdenbi</dc:creator>
  <cp:keywords/>
  <dc:description/>
  <cp:lastModifiedBy>Noureddine Boutritiche</cp:lastModifiedBy>
  <cp:revision>5</cp:revision>
  <dcterms:created xsi:type="dcterms:W3CDTF">2024-08-22T10:30:00Z</dcterms:created>
  <dcterms:modified xsi:type="dcterms:W3CDTF">2025-04-09T10:40:00Z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>208;#To Assess|a2bafd5a-1ab3-4ce9-8b88-b23c3365791c</vt:lpwstr>
  </property>
  <property fmtid="{D5CDD505-2E9C-101B-9397-08002B2CF9AE}" pid="7" name="ContentTypeId">
    <vt:lpwstr>0x0101009BA85F8052A6DA4FA3E31FF9F74C697000766CBD37230D9441A94F2AA4FE55903F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