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D0F6B" w14:textId="00141032" w:rsidR="006E2A88" w:rsidRPr="00505C76" w:rsidRDefault="002F4169" w:rsidP="006E2A88">
      <w:pPr>
        <w:pStyle w:val="Heading2"/>
        <w:spacing w:before="0" w:after="0"/>
        <w:jc w:val="center"/>
        <w:rPr>
          <w:rFonts w:ascii="Arial" w:eastAsia="Calibri" w:hAnsi="Arial" w:cs="Arial"/>
          <w:i w:val="0"/>
          <w:iCs w:val="0"/>
          <w:sz w:val="22"/>
          <w:szCs w:val="22"/>
          <w:lang w:val="es-MX"/>
        </w:rPr>
      </w:pPr>
      <w:r w:rsidRPr="002F4169">
        <w:rPr>
          <w:rFonts w:ascii="Arial" w:eastAsia="Calibri" w:hAnsi="Arial" w:cs="Arial"/>
          <w:i w:val="0"/>
          <w:iCs w:val="0"/>
          <w:sz w:val="24"/>
          <w:szCs w:val="24"/>
          <w:lang w:val="es-MX"/>
        </w:rPr>
        <w:t xml:space="preserve">Anexo </w:t>
      </w:r>
      <w:r w:rsidR="009A394A">
        <w:rPr>
          <w:rFonts w:ascii="Arial" w:eastAsia="Calibri" w:hAnsi="Arial" w:cs="Arial"/>
          <w:i w:val="0"/>
          <w:iCs w:val="0"/>
          <w:sz w:val="24"/>
          <w:szCs w:val="24"/>
          <w:lang w:val="es-MX"/>
        </w:rPr>
        <w:t>A</w:t>
      </w:r>
      <w:r w:rsidR="00B07BD5">
        <w:rPr>
          <w:rFonts w:ascii="Arial" w:eastAsia="Calibri" w:hAnsi="Arial" w:cs="Arial"/>
          <w:i w:val="0"/>
          <w:iCs w:val="0"/>
          <w:sz w:val="24"/>
          <w:szCs w:val="24"/>
          <w:lang w:val="es-MX"/>
        </w:rPr>
        <w:t>1</w:t>
      </w:r>
      <w:r w:rsidR="009A394A">
        <w:rPr>
          <w:rFonts w:ascii="Arial" w:eastAsia="Calibri" w:hAnsi="Arial" w:cs="Arial"/>
          <w:i w:val="0"/>
          <w:iCs w:val="0"/>
          <w:sz w:val="24"/>
          <w:szCs w:val="24"/>
          <w:lang w:val="es-MX"/>
        </w:rPr>
        <w:t xml:space="preserve">. </w:t>
      </w:r>
      <w:r w:rsidR="00635528" w:rsidRPr="00505C76">
        <w:rPr>
          <w:rFonts w:ascii="Arial" w:eastAsia="Calibri" w:hAnsi="Arial" w:cs="Arial"/>
          <w:i w:val="0"/>
          <w:iCs w:val="0"/>
          <w:sz w:val="22"/>
          <w:szCs w:val="22"/>
          <w:lang w:val="es-MX"/>
        </w:rPr>
        <w:t>CARTA DE PRESENTACIÓN DE PROPUESTA</w:t>
      </w:r>
      <w:r w:rsidR="006E2A88" w:rsidRPr="00505C76">
        <w:rPr>
          <w:rFonts w:ascii="Arial" w:eastAsia="Calibri" w:hAnsi="Arial" w:cs="Arial"/>
          <w:i w:val="0"/>
          <w:iCs w:val="0"/>
          <w:sz w:val="22"/>
          <w:szCs w:val="22"/>
          <w:lang w:val="es-MX"/>
        </w:rPr>
        <w:t xml:space="preserve"> </w:t>
      </w:r>
    </w:p>
    <w:p w14:paraId="6474BEA0" w14:textId="77777777" w:rsidR="00505C76" w:rsidRPr="00505C76" w:rsidRDefault="00505C76" w:rsidP="00505C76">
      <w:pPr>
        <w:rPr>
          <w:rFonts w:eastAsia="Calibri"/>
          <w:sz w:val="18"/>
          <w:szCs w:val="18"/>
          <w:lang w:val="es-MX"/>
        </w:rPr>
      </w:pPr>
    </w:p>
    <w:p w14:paraId="59F38525" w14:textId="51964C9E" w:rsidR="00781118" w:rsidRPr="00781118" w:rsidRDefault="00781118" w:rsidP="00781118">
      <w:pPr>
        <w:ind w:right="3"/>
        <w:jc w:val="center"/>
        <w:rPr>
          <w:rFonts w:ascii="Arial" w:eastAsia="Arial" w:hAnsi="Arial" w:cs="Arial"/>
          <w:b/>
          <w:sz w:val="24"/>
          <w:lang w:val="es-MX"/>
        </w:rPr>
      </w:pPr>
      <w:r w:rsidRPr="00781118">
        <w:rPr>
          <w:rFonts w:ascii="Arial" w:eastAsia="Arial" w:hAnsi="Arial" w:cs="Arial"/>
          <w:b/>
          <w:sz w:val="24"/>
          <w:lang w:val="es-MX"/>
        </w:rPr>
        <w:t xml:space="preserve">SOLICITUD DE COTIZACION: N.º </w:t>
      </w:r>
      <w:r w:rsidR="00DB707D" w:rsidRPr="00DB707D">
        <w:rPr>
          <w:rFonts w:ascii="Arial" w:eastAsia="Arial" w:hAnsi="Arial" w:cs="Arial"/>
          <w:b/>
          <w:sz w:val="24"/>
          <w:lang w:val="es-MX"/>
        </w:rPr>
        <w:t>RFQ/2025/ACNUR/MEX/023</w:t>
      </w:r>
    </w:p>
    <w:p w14:paraId="604C2A6B" w14:textId="3B26B38D" w:rsidR="00831881" w:rsidRPr="001A4C52" w:rsidRDefault="00831881" w:rsidP="001A4C52">
      <w:pPr>
        <w:pStyle w:val="BodyText"/>
        <w:jc w:val="center"/>
        <w:rPr>
          <w:rFonts w:ascii="Arial Nova Cond" w:hAnsi="Arial Nova Cond" w:cs="Segoe UI"/>
          <w:b/>
          <w:bCs/>
          <w:iCs/>
          <w:spacing w:val="-3"/>
          <w:sz w:val="20"/>
          <w:szCs w:val="20"/>
          <w:lang w:val="es-MX"/>
        </w:rPr>
      </w:pPr>
    </w:p>
    <w:tbl>
      <w:tblPr>
        <w:tblW w:w="10090" w:type="dxa"/>
        <w:tblInd w:w="-3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2244"/>
        <w:gridCol w:w="3053"/>
        <w:gridCol w:w="2358"/>
        <w:gridCol w:w="2435"/>
      </w:tblGrid>
      <w:tr w:rsidR="00831881" w:rsidRPr="005A6916" w14:paraId="6B8829CD" w14:textId="77777777" w:rsidTr="006E2A88">
        <w:trPr>
          <w:trHeight w:val="457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65044214" w14:textId="13A94114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Nombre de la empresa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F67F917" w14:textId="6B604BE0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02CBE2EB" w14:textId="77777777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Fecha: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2CCF2B6" w14:textId="77777777" w:rsidR="00831881" w:rsidRPr="005A6916" w:rsidRDefault="00440B8B" w:rsidP="00A36EDB">
            <w:pPr>
              <w:rPr>
                <w:rFonts w:ascii="Arial Nova Cond" w:hAnsi="Arial Nova Cond" w:cs="Segoe UI"/>
                <w:lang w:val="es-CO"/>
              </w:rPr>
            </w:pPr>
            <w:sdt>
              <w:sdtPr>
                <w:rPr>
                  <w:rFonts w:ascii="Arial Nova Cond" w:hAnsi="Arial Nova Cond"/>
                  <w:noProof/>
                  <w:lang w:val="es-CO"/>
                </w:rPr>
                <w:id w:val="1655644534"/>
                <w:date>
                  <w:dateFormat w:val="MMMM d, yyyy"/>
                  <w:lid w:val="es-ES"/>
                  <w:storeMappedDataAs w:val="date"/>
                  <w:calendar w:val="gregorian"/>
                </w:date>
              </w:sdtPr>
              <w:sdtEndPr/>
              <w:sdtContent>
                <w:r w:rsidR="00831881" w:rsidRPr="005A6916">
                  <w:rPr>
                    <w:rFonts w:ascii="Arial Nova Cond" w:hAnsi="Arial Nova Cond"/>
                    <w:noProof/>
                    <w:lang w:val="es-ES"/>
                  </w:rPr>
                  <w:t>Seleccionar fecha</w:t>
                </w:r>
              </w:sdtContent>
            </w:sdt>
          </w:p>
        </w:tc>
      </w:tr>
      <w:tr w:rsidR="006E2A88" w:rsidRPr="005A6916" w14:paraId="27AE698A" w14:textId="77777777" w:rsidTr="006E2A88">
        <w:trPr>
          <w:trHeight w:val="320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B02592C" w14:textId="185D6C3A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Dirección</w:t>
            </w:r>
          </w:p>
        </w:tc>
        <w:tc>
          <w:tcPr>
            <w:tcW w:w="7846" w:type="dxa"/>
            <w:gridSpan w:val="3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25E6F0BE" w14:textId="77777777" w:rsidR="006E2A88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6E2A88" w:rsidRPr="00440B8B" w14:paraId="2547E45B" w14:textId="77777777" w:rsidTr="006E2A88">
        <w:trPr>
          <w:trHeight w:val="303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4416736" w14:textId="4E0C1B40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Nombre de contacto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7C215197" w14:textId="77777777" w:rsidR="006E2A88" w:rsidRPr="005A6916" w:rsidRDefault="006E2A88" w:rsidP="006E2A88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543F8EE" w14:textId="1D6CE48A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 xml:space="preserve">No. de </w:t>
            </w:r>
            <w:r w:rsidR="00B15736">
              <w:rPr>
                <w:rFonts w:ascii="Arial Nova Cond" w:hAnsi="Arial Nova Cond"/>
                <w:lang w:val="es-CO"/>
              </w:rPr>
              <w:t>RFC</w:t>
            </w:r>
            <w:r w:rsidRPr="005A6916">
              <w:rPr>
                <w:rFonts w:ascii="Arial Nova Cond" w:hAnsi="Arial Nova Cond"/>
                <w:lang w:val="es-CO"/>
              </w:rPr>
              <w:t xml:space="preserve"> de la Empresa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B18BAB" w14:textId="77777777" w:rsidR="006E2A88" w:rsidRPr="005A6916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6E2A88" w:rsidRPr="005A6916" w14:paraId="59DD0785" w14:textId="77777777" w:rsidTr="006E2A88">
        <w:trPr>
          <w:trHeight w:val="309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EB6F157" w14:textId="5F093A6E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Correo electrónico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556834" w14:textId="77777777" w:rsidR="006E2A88" w:rsidRPr="005A6916" w:rsidRDefault="006E2A88" w:rsidP="006E2A88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568B6550" w14:textId="47945C9B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Teléfono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CBA8069" w14:textId="77777777" w:rsidR="006E2A88" w:rsidRPr="005A6916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</w:tbl>
    <w:p w14:paraId="299C9093" w14:textId="77777777" w:rsidR="00831881" w:rsidRPr="005A6916" w:rsidRDefault="00831881" w:rsidP="00831881">
      <w:pPr>
        <w:rPr>
          <w:rFonts w:ascii="Arial Nova Cond" w:hAnsi="Arial Nova Cond" w:cs="Segoe UI"/>
          <w:lang w:val="es-CO"/>
        </w:rPr>
      </w:pPr>
    </w:p>
    <w:p w14:paraId="76632121" w14:textId="3BF31314" w:rsidR="00831881" w:rsidRPr="00153546" w:rsidRDefault="00831881" w:rsidP="00A36EDB">
      <w:pPr>
        <w:jc w:val="both"/>
        <w:rPr>
          <w:rFonts w:ascii="Arial Nova Cond" w:hAnsi="Arial Nova Cond" w:cs="Segoe UI"/>
          <w:b/>
          <w:i/>
          <w:iCs/>
          <w:lang w:val="es-CO"/>
        </w:rPr>
      </w:pPr>
      <w:r w:rsidRPr="005A6916">
        <w:rPr>
          <w:rFonts w:ascii="Arial Nova Cond" w:hAnsi="Arial Nova Cond"/>
          <w:lang w:val="es-CO"/>
        </w:rPr>
        <w:t xml:space="preserve">Los abajo </w:t>
      </w:r>
      <w:r w:rsidRPr="00D80585">
        <w:rPr>
          <w:rFonts w:ascii="Arial Nova Cond" w:hAnsi="Arial Nova Cond"/>
          <w:lang w:val="es-CO"/>
        </w:rPr>
        <w:t>firmantes ofrecemos los servicios para la</w:t>
      </w:r>
      <w:r w:rsidRPr="00D80585">
        <w:rPr>
          <w:rFonts w:ascii="Arial Nova Cond" w:hAnsi="Arial Nova Cond"/>
          <w:i/>
          <w:iCs/>
          <w:lang w:val="es-CO"/>
        </w:rPr>
        <w:t xml:space="preserve"> “</w:t>
      </w:r>
      <w:r w:rsidR="00CA04FC" w:rsidRPr="00CA04FC">
        <w:rPr>
          <w:rFonts w:ascii="Arial Nova Cond" w:hAnsi="Arial Nova Cond" w:cs="Segoe UI"/>
          <w:b/>
          <w:i/>
          <w:iCs/>
          <w:lang w:val="es-CO"/>
        </w:rPr>
        <w:t xml:space="preserve">para la celebración de un contrato marco(s) para la provisión del servicio de mensajería y paquetería nacional e internacional para el </w:t>
      </w:r>
      <w:r w:rsidR="007776E0">
        <w:rPr>
          <w:rFonts w:ascii="Arial Nova Cond" w:hAnsi="Arial Nova Cond" w:cs="Segoe UI"/>
          <w:b/>
          <w:i/>
          <w:iCs/>
          <w:lang w:val="es-CO"/>
        </w:rPr>
        <w:t>ACNUR</w:t>
      </w:r>
      <w:r w:rsidR="00CA04FC" w:rsidRPr="00CA04FC">
        <w:rPr>
          <w:rFonts w:ascii="Arial Nova Cond" w:hAnsi="Arial Nova Cond" w:cs="Segoe UI"/>
          <w:b/>
          <w:i/>
          <w:iCs/>
          <w:lang w:val="es-CO"/>
        </w:rPr>
        <w:t xml:space="preserve"> en </w:t>
      </w:r>
      <w:r w:rsidR="007776E0">
        <w:rPr>
          <w:rFonts w:ascii="Arial Nova Cond" w:hAnsi="Arial Nova Cond" w:cs="Segoe UI"/>
          <w:b/>
          <w:i/>
          <w:iCs/>
          <w:lang w:val="es-CO"/>
        </w:rPr>
        <w:t>M</w:t>
      </w:r>
      <w:r w:rsidR="00153546">
        <w:rPr>
          <w:rFonts w:ascii="Arial Nova Cond" w:hAnsi="Arial Nova Cond" w:cs="Segoe UI"/>
          <w:b/>
          <w:i/>
          <w:iCs/>
          <w:lang w:val="es-CO"/>
        </w:rPr>
        <w:t>éxico</w:t>
      </w:r>
      <w:r w:rsidR="00CA04FC" w:rsidRPr="00CA04FC">
        <w:rPr>
          <w:rFonts w:ascii="Arial Nova Cond" w:hAnsi="Arial Nova Cond" w:cs="Segoe UI"/>
          <w:b/>
          <w:i/>
          <w:iCs/>
          <w:lang w:val="es-CO"/>
        </w:rPr>
        <w:t xml:space="preserve"> (1+1).</w:t>
      </w:r>
      <w:r w:rsidRPr="005A6916">
        <w:rPr>
          <w:rFonts w:ascii="Arial Nova Cond" w:hAnsi="Arial Nova Cond" w:cstheme="minorHAnsi"/>
          <w:i/>
          <w:iCs/>
          <w:lang w:val="es-PA"/>
        </w:rPr>
        <w:t>”</w:t>
      </w:r>
      <w:r w:rsidRPr="005A6916">
        <w:rPr>
          <w:rFonts w:ascii="Arial Nova Cond" w:hAnsi="Arial Nova Cond"/>
          <w:lang w:val="es-CO"/>
        </w:rPr>
        <w:t xml:space="preserve"> con arreglo a su Solicitud </w:t>
      </w:r>
      <w:proofErr w:type="gramStart"/>
      <w:r w:rsidRPr="005A6916">
        <w:rPr>
          <w:rFonts w:ascii="Arial Nova Cond" w:hAnsi="Arial Nova Cond"/>
          <w:lang w:val="es-CO"/>
        </w:rPr>
        <w:t xml:space="preserve">de </w:t>
      </w:r>
      <w:r w:rsidR="00153546">
        <w:rPr>
          <w:rFonts w:ascii="Arial Nova Cond" w:hAnsi="Arial Nova Cond"/>
          <w:lang w:val="es-CO"/>
        </w:rPr>
        <w:t xml:space="preserve"> Cotización</w:t>
      </w:r>
      <w:proofErr w:type="gramEnd"/>
      <w:r w:rsidR="00BD7630">
        <w:rPr>
          <w:rFonts w:ascii="Arial Nova Cond" w:hAnsi="Arial Nova Cond"/>
          <w:lang w:val="es-CO"/>
        </w:rPr>
        <w:t xml:space="preserve"> </w:t>
      </w:r>
      <w:r w:rsidR="009E4777" w:rsidRPr="009E4777">
        <w:rPr>
          <w:rFonts w:ascii="Arial Nova Cond" w:hAnsi="Arial Nova Cond" w:cs="Segoe UI"/>
          <w:b/>
          <w:bCs/>
          <w:i/>
          <w:iCs/>
          <w:lang w:val="es-CO"/>
        </w:rPr>
        <w:t xml:space="preserve">N.º </w:t>
      </w:r>
      <w:r w:rsidR="00DB707D" w:rsidRPr="00DB707D">
        <w:rPr>
          <w:rFonts w:ascii="Arial Nova Cond" w:hAnsi="Arial Nova Cond" w:cs="Segoe UI"/>
          <w:b/>
          <w:bCs/>
          <w:i/>
          <w:iCs/>
          <w:lang w:val="es-CO"/>
        </w:rPr>
        <w:t>RFQ/2025/ACNUR/MEX/023</w:t>
      </w:r>
      <w:r w:rsidR="009E4777">
        <w:rPr>
          <w:rFonts w:ascii="Arial Nova Cond" w:hAnsi="Arial Nova Cond" w:cs="Segoe UI"/>
          <w:b/>
          <w:bCs/>
          <w:i/>
          <w:iCs/>
          <w:lang w:val="es-CO"/>
        </w:rPr>
        <w:t xml:space="preserve"> </w:t>
      </w:r>
      <w:r w:rsidRPr="005A6916">
        <w:rPr>
          <w:rFonts w:ascii="Arial Nova Cond" w:hAnsi="Arial Nova Cond"/>
          <w:lang w:val="es-CO"/>
        </w:rPr>
        <w:t xml:space="preserve">y nuestra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>.  Presentamos nuestra Propuesta por medio de este documento, que incluye esta Propuesta Técnica y nuestra Propuesta Financiera.</w:t>
      </w:r>
    </w:p>
    <w:p w14:paraId="4710BE18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3FAE500" w14:textId="68598897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Por la presente declaramos que nuestra firma, sus filiales o subsidiarias o empleados, incluidos los miembros de una Asociación en Participación/Consorcio/Asociación o subcontratistas o proveedores para cualquier parte del contrato:</w:t>
      </w:r>
    </w:p>
    <w:p w14:paraId="4DD9FBF2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B300E22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>no está incluida en la Lista Consolidada 1267/1989 del Consejo de Seguridad de las Naciones Unidas, o en la lista de la División de Adquisiciones de las Naciones Unidas o en cualquier otra lista de proveedores inelegibles de las Naciones Unidas</w:t>
      </w:r>
    </w:p>
    <w:p w14:paraId="5D9B2616" w14:textId="036094B9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tienen conflicto de intereses de acuerdo con lo descrito en </w:t>
      </w:r>
      <w:r w:rsidR="00034DE2" w:rsidRPr="005A6916">
        <w:rPr>
          <w:rFonts w:ascii="Arial Nova Cond" w:hAnsi="Arial Nova Cond"/>
          <w:sz w:val="20"/>
          <w:szCs w:val="20"/>
          <w:lang w:val="es-CO"/>
        </w:rPr>
        <w:t>las Bases del proceso</w:t>
      </w:r>
      <w:r w:rsidR="003D3400" w:rsidRPr="005A6916">
        <w:rPr>
          <w:rFonts w:ascii="Arial Nova Cond" w:hAnsi="Arial Nova Cond"/>
          <w:sz w:val="20"/>
          <w:szCs w:val="20"/>
          <w:lang w:val="es-CO"/>
        </w:rPr>
        <w:t xml:space="preserve"> y Términos de referencia</w:t>
      </w:r>
      <w:r w:rsidRPr="005A6916">
        <w:rPr>
          <w:rFonts w:ascii="Arial Nova Cond" w:hAnsi="Arial Nova Cond"/>
          <w:sz w:val="20"/>
          <w:szCs w:val="20"/>
          <w:lang w:val="es-CO"/>
        </w:rPr>
        <w:t xml:space="preserve"> del presente documento;</w:t>
      </w:r>
    </w:p>
    <w:p w14:paraId="3AE832B9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se han declarado en quiebra ni están involucrados en alguna quiebra o procedimiento de administración judicial, y no tienen sentencia judicial o acción legal pendiente que pudiera poner en peligro sus operaciones en el futuro previsible; </w:t>
      </w:r>
    </w:p>
    <w:p w14:paraId="78EEAD75" w14:textId="7F5106A8" w:rsidR="00831881" w:rsidRPr="007D74CD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iCs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están involucrados en prácticas prohibidas, incluidas, entre otras, corrupción, fraude, coacción, colusión, obstrucción o cualquier otra práctica no ética, con la ONU o cualquier otra parte, ni realizan negocios de manera tal que puedan ocasionar riesgos financieros u operativos, en la reputación o de otra índole para la ONU; y </w:t>
      </w:r>
      <w:r w:rsidRPr="00E35E30">
        <w:rPr>
          <w:i/>
          <w:iCs/>
          <w:lang w:val="es-MX"/>
        </w:rPr>
        <w:t xml:space="preserve">aceptan los principios del Código de Conducta de Proveedores </w:t>
      </w:r>
      <w:r w:rsidR="00610A83" w:rsidRPr="00E35E30">
        <w:rPr>
          <w:i/>
          <w:iCs/>
          <w:lang w:val="es-MX"/>
        </w:rPr>
        <w:t>de Naciones Unidas</w:t>
      </w:r>
      <w:r w:rsidRPr="00E35E30">
        <w:rPr>
          <w:i/>
          <w:iCs/>
          <w:lang w:val="es-MX"/>
        </w:rPr>
        <w:t xml:space="preserve"> y adhieren a los principios del Pacto Mundial de las Naciones Unidas.</w:t>
      </w:r>
    </w:p>
    <w:p w14:paraId="19C459CA" w14:textId="7103B2B3" w:rsidR="00A36EDB" w:rsidRPr="00E35E30" w:rsidRDefault="00831881" w:rsidP="00272619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lang w:val="es-MX"/>
        </w:rPr>
      </w:pPr>
      <w:bookmarkStart w:id="0" w:name="_Hlk516415180"/>
      <w:r w:rsidRPr="007D74CD">
        <w:rPr>
          <w:i/>
          <w:iCs/>
          <w:lang w:val="es-CO"/>
        </w:rPr>
        <w:t>aceptan los Términos de Referenci</w:t>
      </w:r>
      <w:r w:rsidR="001809FF" w:rsidRPr="007D74CD">
        <w:rPr>
          <w:i/>
          <w:iCs/>
          <w:lang w:val="es-CO"/>
        </w:rPr>
        <w:t>a</w:t>
      </w:r>
      <w:r w:rsidR="00A36EDB" w:rsidRPr="007D74CD">
        <w:rPr>
          <w:i/>
          <w:iCs/>
          <w:lang w:val="es-CO"/>
        </w:rPr>
        <w:t>,</w:t>
      </w:r>
      <w:r w:rsidR="00450EBB" w:rsidRPr="007D74CD">
        <w:rPr>
          <w:i/>
          <w:iCs/>
          <w:lang w:val="es-CO"/>
        </w:rPr>
        <w:t xml:space="preserve"> forma de pago</w:t>
      </w:r>
      <w:r w:rsidRPr="007D74CD">
        <w:rPr>
          <w:i/>
          <w:iCs/>
          <w:lang w:val="es-CO"/>
        </w:rPr>
        <w:t xml:space="preserve"> y Condiciones Generales aplicables al Contrato </w:t>
      </w:r>
      <w:r w:rsidR="00387817" w:rsidRPr="007D74CD">
        <w:rPr>
          <w:i/>
          <w:iCs/>
          <w:lang w:val="es-CO"/>
        </w:rPr>
        <w:t xml:space="preserve">de </w:t>
      </w:r>
      <w:r w:rsidR="001809FF" w:rsidRPr="007D74CD">
        <w:rPr>
          <w:i/>
          <w:iCs/>
          <w:lang w:val="es-CO"/>
        </w:rPr>
        <w:t>Servicios</w:t>
      </w:r>
      <w:r w:rsidR="00387817" w:rsidRPr="007D74CD">
        <w:rPr>
          <w:i/>
          <w:iCs/>
          <w:lang w:val="es-CO"/>
        </w:rPr>
        <w:t xml:space="preserve"> </w:t>
      </w:r>
      <w:r w:rsidRPr="007D74CD">
        <w:rPr>
          <w:i/>
          <w:iCs/>
          <w:lang w:val="es-CO"/>
        </w:rPr>
        <w:t>del ACNUR, en caso de adjudicación.</w:t>
      </w:r>
    </w:p>
    <w:p w14:paraId="22763038" w14:textId="24FC9145" w:rsidR="007D74CD" w:rsidRPr="007D74CD" w:rsidRDefault="007D74CD" w:rsidP="007D74CD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/>
          <w:sz w:val="20"/>
          <w:szCs w:val="20"/>
          <w:lang w:val="es-CO"/>
        </w:rPr>
      </w:pPr>
      <w:proofErr w:type="gramStart"/>
      <w:r w:rsidRPr="007D74CD">
        <w:rPr>
          <w:rFonts w:ascii="Arial Nova Cond" w:hAnsi="Arial Nova Cond"/>
          <w:sz w:val="20"/>
          <w:szCs w:val="20"/>
          <w:lang w:val="es-CO"/>
        </w:rPr>
        <w:t>No tiene adeudos ni conflictos legales con ACNUR u otra agencia de Naciones Unidas?</w:t>
      </w:r>
      <w:proofErr w:type="gramEnd"/>
    </w:p>
    <w:p w14:paraId="271BC794" w14:textId="4D63EE1C" w:rsidR="007D74CD" w:rsidRPr="00E35E30" w:rsidRDefault="007D74CD" w:rsidP="007D74CD">
      <w:pPr>
        <w:pStyle w:val="ListParagraph"/>
        <w:autoSpaceDE w:val="0"/>
        <w:autoSpaceDN w:val="0"/>
        <w:adjustRightInd w:val="0"/>
        <w:jc w:val="both"/>
        <w:rPr>
          <w:rFonts w:ascii="Helvetica" w:hAnsi="Helvetica"/>
          <w:color w:val="333333"/>
          <w:sz w:val="18"/>
          <w:szCs w:val="18"/>
          <w:lang w:val="es-MX"/>
        </w:rPr>
      </w:pPr>
    </w:p>
    <w:p w14:paraId="1762DA09" w14:textId="77777777" w:rsidR="007D74CD" w:rsidRPr="007D74CD" w:rsidRDefault="007D74CD" w:rsidP="007D74CD">
      <w:pPr>
        <w:pStyle w:val="ListParagraph"/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</w:p>
    <w:bookmarkEnd w:id="0"/>
    <w:p w14:paraId="3996CE30" w14:textId="6AE11896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Declaramos que toda la información y las afirmaciones realizadas en esta Propuesta son verdaderas y aceptamos que cualquier interpretación o representación errónea contenida en ella pueda conducir a nuestra descalificación o sanción por parte del ACNUR. </w:t>
      </w:r>
    </w:p>
    <w:p w14:paraId="2AAD3066" w14:textId="3C418C58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>Ofrecemos prestar servicios de conformidad con los documentos de Propuesta, incluidas las Condiciones Generales del Contrato del ACNUR, y de conformidad con los Términos de Referencia.</w:t>
      </w:r>
    </w:p>
    <w:p w14:paraId="512676DF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</w:p>
    <w:p w14:paraId="4BAB1D3B" w14:textId="06785668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Nuestra Propuesta será válida y seguirá siendo vinculante para nosotros por un periodo 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mínimo de </w:t>
      </w:r>
      <w:r w:rsidR="007D74CD">
        <w:rPr>
          <w:rStyle w:val="Emphasis"/>
          <w:rFonts w:ascii="Arial Nova Cond" w:hAnsi="Arial Nova Cond"/>
          <w:b/>
          <w:bCs/>
          <w:lang w:val="es-CO"/>
        </w:rPr>
        <w:t>18</w:t>
      </w:r>
      <w:r w:rsidR="00D910BB">
        <w:rPr>
          <w:rStyle w:val="Emphasis"/>
          <w:rFonts w:ascii="Arial Nova Cond" w:hAnsi="Arial Nova Cond"/>
          <w:b/>
          <w:bCs/>
          <w:lang w:val="es-CO"/>
        </w:rPr>
        <w:t>0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 días calendario</w:t>
      </w:r>
      <w:r w:rsidRPr="005A6916">
        <w:rPr>
          <w:rStyle w:val="Emphasis"/>
          <w:rFonts w:ascii="Arial Nova Cond" w:hAnsi="Arial Nova Cond"/>
          <w:lang w:val="es-CO"/>
        </w:rPr>
        <w:t>.</w:t>
      </w:r>
    </w:p>
    <w:p w14:paraId="7E8D4090" w14:textId="77777777" w:rsidR="00831881" w:rsidRPr="005A6916" w:rsidRDefault="00831881" w:rsidP="00A36EDB">
      <w:pPr>
        <w:jc w:val="both"/>
        <w:rPr>
          <w:rFonts w:ascii="Arial Nova Cond" w:hAnsi="Arial Nova Cond"/>
          <w:lang w:val="es-SV"/>
        </w:rPr>
      </w:pPr>
    </w:p>
    <w:p w14:paraId="0BF2D63E" w14:textId="77777777" w:rsidR="00831881" w:rsidRPr="005A6916" w:rsidRDefault="00831881" w:rsidP="00A36EDB">
      <w:pPr>
        <w:jc w:val="both"/>
        <w:rPr>
          <w:rFonts w:ascii="Arial Nova Cond" w:hAnsi="Arial Nova Cond" w:cs="Segoe UI"/>
          <w:lang w:val="es-CO"/>
        </w:rPr>
      </w:pPr>
      <w:r w:rsidRPr="005A6916">
        <w:rPr>
          <w:rFonts w:ascii="Arial Nova Cond" w:hAnsi="Arial Nova Cond"/>
          <w:lang w:val="es-CO"/>
        </w:rPr>
        <w:t>Entendemos y reconocemos que no existe obligación por su parte de aceptar ninguna Propuesta que reciba.</w:t>
      </w:r>
    </w:p>
    <w:p w14:paraId="7E11BACC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SV"/>
        </w:rPr>
      </w:pPr>
    </w:p>
    <w:p w14:paraId="09381FBF" w14:textId="57FF5702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Yo, el abajo firmante, certifico que estoy debidamente autorizado por 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nombre del Licitante]]"/>
              <w:format w:val="FIRST CAPITAL"/>
            </w:textInput>
          </w:ffData>
        </w:fldCha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/>
          <w:i/>
          <w:iCs/>
          <w:noProof/>
          <w:highlight w:val="cyan"/>
          <w:lang w:val="es-CO"/>
        </w:rPr>
        <w:t xml:space="preserve">[Insertar nombre del </w:t>
      </w:r>
      <w:r w:rsidR="002013DC">
        <w:rPr>
          <w:rFonts w:ascii="Arial Nova Cond" w:hAnsi="Arial Nova Cond"/>
          <w:i/>
          <w:iCs/>
          <w:noProof/>
          <w:highlight w:val="cyan"/>
          <w:lang w:val="es-CO"/>
        </w:rPr>
        <w:t>Ofertante</w:t>
      </w:r>
      <w:r w:rsidRPr="005A6916">
        <w:rPr>
          <w:rFonts w:ascii="Arial Nova Cond" w:hAnsi="Arial Nova Cond"/>
          <w:i/>
          <w:iCs/>
          <w:noProof/>
          <w:highlight w:val="cyan"/>
          <w:lang w:val="es-CO"/>
        </w:rPr>
        <w:t>]</w:t>
      </w:r>
      <w:r w:rsidRPr="005A6916">
        <w:rPr>
          <w:rFonts w:ascii="Arial Nova Cond" w:hAnsi="Arial Nova Cond"/>
          <w:i/>
          <w:iCs/>
          <w:highlight w:val="cyan"/>
          <w:lang w:val="es-CO"/>
        </w:rPr>
        <w:fldChar w:fldCharType="end"/>
      </w:r>
      <w:r w:rsidRPr="005A6916">
        <w:rPr>
          <w:rStyle w:val="Emphasis"/>
          <w:rFonts w:ascii="Arial Nova Cond" w:hAnsi="Arial Nova Cond"/>
          <w:lang w:val="es-CO"/>
        </w:rPr>
        <w:t xml:space="preserve"> para firmar esta Propuesta y estar sujeto a ella si el ACNUR la acepta. </w:t>
      </w:r>
    </w:p>
    <w:p w14:paraId="49268AC6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/>
          <w:color w:val="000000"/>
          <w:lang w:val="es-SV"/>
        </w:rPr>
      </w:pPr>
    </w:p>
    <w:p w14:paraId="66A6A418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Nombre: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21F22894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Cargo: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620B72E8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Firma: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0235A102" w14:textId="76BAE28D" w:rsidR="00831881" w:rsidRPr="005A6916" w:rsidRDefault="00831881" w:rsidP="00A36EDB">
      <w:pPr>
        <w:pStyle w:val="SchHeadDes"/>
        <w:keepNext/>
        <w:spacing w:after="0" w:line="240" w:lineRule="auto"/>
        <w:jc w:val="left"/>
        <w:rPr>
          <w:rFonts w:ascii="Arial Nova Cond" w:hAnsi="Arial Nova Cond"/>
          <w:sz w:val="20"/>
          <w:lang w:val="es-CO"/>
        </w:rPr>
      </w:pP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[</w:t>
      </w:r>
      <w:r w:rsidRPr="005A6916">
        <w:rPr>
          <w:rFonts w:ascii="Arial Nova Cond" w:hAnsi="Arial Nova Cond"/>
          <w:b w:val="0"/>
          <w:i/>
          <w:color w:val="7F7F7F" w:themeColor="text1" w:themeTint="80"/>
          <w:sz w:val="20"/>
          <w:lang w:val="es-CO"/>
        </w:rPr>
        <w:t>Colocar el sello oficial del Proponente</w:t>
      </w: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]</w:t>
      </w:r>
    </w:p>
    <w:p w14:paraId="5CDF5B32" w14:textId="77777777" w:rsidR="00A36EDB" w:rsidRPr="005A6916" w:rsidRDefault="00A36EDB" w:rsidP="00A36EDB">
      <w:pPr>
        <w:rPr>
          <w:rFonts w:ascii="Arial Nova Cond" w:hAnsi="Arial Nova Cond"/>
          <w:lang w:val="es-CO" w:eastAsia="es-ES" w:bidi="es-ES"/>
        </w:rPr>
      </w:pPr>
    </w:p>
    <w:sectPr w:rsidR="00A36EDB" w:rsidRPr="005A6916" w:rsidSect="005A6916">
      <w:pgSz w:w="12240" w:h="15840"/>
      <w:pgMar w:top="900" w:right="990" w:bottom="72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7AF4B" w14:textId="77777777" w:rsidR="00B616C3" w:rsidRDefault="00B616C3" w:rsidP="00387817">
      <w:r>
        <w:separator/>
      </w:r>
    </w:p>
  </w:endnote>
  <w:endnote w:type="continuationSeparator" w:id="0">
    <w:p w14:paraId="0097BC61" w14:textId="77777777" w:rsidR="00B616C3" w:rsidRDefault="00B616C3" w:rsidP="0038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AD7B9" w14:textId="77777777" w:rsidR="00B616C3" w:rsidRDefault="00B616C3" w:rsidP="00387817">
      <w:r>
        <w:separator/>
      </w:r>
    </w:p>
  </w:footnote>
  <w:footnote w:type="continuationSeparator" w:id="0">
    <w:p w14:paraId="0755E2A2" w14:textId="77777777" w:rsidR="00B616C3" w:rsidRDefault="00B616C3" w:rsidP="0038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714D7"/>
    <w:multiLevelType w:val="hybridMultilevel"/>
    <w:tmpl w:val="80D02E9E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145B"/>
    <w:multiLevelType w:val="hybridMultilevel"/>
    <w:tmpl w:val="80D02E9E"/>
    <w:lvl w:ilvl="0" w:tplc="DFA694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00526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3982184">
    <w:abstractNumId w:val="1"/>
  </w:num>
  <w:num w:numId="3" w16cid:durableId="610279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881"/>
    <w:rsid w:val="00034DE2"/>
    <w:rsid w:val="000F66C8"/>
    <w:rsid w:val="00153546"/>
    <w:rsid w:val="001809FF"/>
    <w:rsid w:val="001A4C52"/>
    <w:rsid w:val="002013DC"/>
    <w:rsid w:val="00285804"/>
    <w:rsid w:val="002F4169"/>
    <w:rsid w:val="00313DB7"/>
    <w:rsid w:val="00387817"/>
    <w:rsid w:val="003D3400"/>
    <w:rsid w:val="00440B8B"/>
    <w:rsid w:val="00450EBB"/>
    <w:rsid w:val="00505C76"/>
    <w:rsid w:val="00565DF8"/>
    <w:rsid w:val="005806F4"/>
    <w:rsid w:val="005A01F6"/>
    <w:rsid w:val="005A6916"/>
    <w:rsid w:val="00610A83"/>
    <w:rsid w:val="00635528"/>
    <w:rsid w:val="006E2A88"/>
    <w:rsid w:val="007776E0"/>
    <w:rsid w:val="00781118"/>
    <w:rsid w:val="007C5C57"/>
    <w:rsid w:val="007D74CD"/>
    <w:rsid w:val="00823701"/>
    <w:rsid w:val="00831881"/>
    <w:rsid w:val="008662F8"/>
    <w:rsid w:val="00873C1A"/>
    <w:rsid w:val="008D42EC"/>
    <w:rsid w:val="008E3233"/>
    <w:rsid w:val="009469DF"/>
    <w:rsid w:val="00951717"/>
    <w:rsid w:val="009A394A"/>
    <w:rsid w:val="009A7B2E"/>
    <w:rsid w:val="009E4777"/>
    <w:rsid w:val="00A247BE"/>
    <w:rsid w:val="00A36EDB"/>
    <w:rsid w:val="00B07BD5"/>
    <w:rsid w:val="00B15736"/>
    <w:rsid w:val="00B616C3"/>
    <w:rsid w:val="00BD7630"/>
    <w:rsid w:val="00C12160"/>
    <w:rsid w:val="00C9572D"/>
    <w:rsid w:val="00CA04FC"/>
    <w:rsid w:val="00D02644"/>
    <w:rsid w:val="00D80585"/>
    <w:rsid w:val="00D910BB"/>
    <w:rsid w:val="00DB707D"/>
    <w:rsid w:val="00E05A5B"/>
    <w:rsid w:val="00E35E30"/>
    <w:rsid w:val="00E8086B"/>
    <w:rsid w:val="00E810C3"/>
    <w:rsid w:val="00EE37B1"/>
    <w:rsid w:val="00EF4FEF"/>
    <w:rsid w:val="00EF5338"/>
    <w:rsid w:val="00FB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C5CDE"/>
  <w15:chartTrackingRefBased/>
  <w15:docId w15:val="{8F732722-24D8-43A8-8B02-A94B726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8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3188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aliases w:val="UNOPS Header Char"/>
    <w:basedOn w:val="DefaultParagraphFont"/>
    <w:link w:val="Header"/>
    <w:locked/>
    <w:rsid w:val="00831881"/>
  </w:style>
  <w:style w:type="paragraph" w:styleId="Header">
    <w:name w:val="header"/>
    <w:aliases w:val="UNOPS Header"/>
    <w:basedOn w:val="Normal"/>
    <w:link w:val="HeaderChar"/>
    <w:unhideWhenUsed/>
    <w:qFormat/>
    <w:rsid w:val="00831881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831881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1 Char,Heading Char,Bullets Char,List Paragraph (numbered (a)) Char,WB Para Char,Fundamentacion Char,Lista media 2 - Énfasis 41 Char,Lista vistosa - Énfasis 11 Char,Titulo de Fígura Char,TITULO A Char,Bulleted List Char"/>
    <w:basedOn w:val="DefaultParagraphFont"/>
    <w:link w:val="ListParagraph"/>
    <w:uiPriority w:val="34"/>
    <w:qFormat/>
    <w:locked/>
    <w:rsid w:val="00831881"/>
  </w:style>
  <w:style w:type="paragraph" w:styleId="ListParagraph">
    <w:name w:val="List Paragraph"/>
    <w:aliases w:val="List Paragraph1,Heading,Bullets,List Paragraph (numbered (a)),WB Para,Fundamentacion,Lista media 2 - Énfasis 41,Lista vistosa - Énfasis 11,Titulo de Fígura,TITULO A,Bulleted List,Cita Pie de Página,List 100s,titulo,ASPECTOS GENERALES,Ha"/>
    <w:basedOn w:val="Normal"/>
    <w:link w:val="ListParagraphChar"/>
    <w:uiPriority w:val="34"/>
    <w:qFormat/>
    <w:rsid w:val="00831881"/>
    <w:pPr>
      <w:ind w:left="72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chHeadDes">
    <w:name w:val="SchHeadDes"/>
    <w:basedOn w:val="Normal"/>
    <w:next w:val="Normal"/>
    <w:rsid w:val="00831881"/>
    <w:pPr>
      <w:overflowPunct w:val="0"/>
      <w:autoSpaceDE w:val="0"/>
      <w:autoSpaceDN w:val="0"/>
      <w:adjustRightInd w:val="0"/>
      <w:spacing w:after="240" w:line="360" w:lineRule="auto"/>
      <w:jc w:val="center"/>
    </w:pPr>
    <w:rPr>
      <w:b/>
      <w:sz w:val="22"/>
      <w:lang w:val="es-ES" w:eastAsia="es-ES" w:bidi="es-ES"/>
    </w:rPr>
  </w:style>
  <w:style w:type="character" w:styleId="Emphasis">
    <w:name w:val="Emphasis"/>
    <w:basedOn w:val="DefaultParagraphFont"/>
    <w:qFormat/>
    <w:rsid w:val="00831881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3878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817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2F4169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2F4169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6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e29e9e-4797-4ff7-a4fa-5a89c43e0ee3" xsi:nil="true"/>
    <lcf76f155ced4ddcb4097134ff3c332f xmlns="530b18ae-f4e2-45a3-95ab-cd2929c25a2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D999759F43740B43805BFE87892C8" ma:contentTypeVersion="18" ma:contentTypeDescription="Create a new document." ma:contentTypeScope="" ma:versionID="9eb806aa7c57b48e51977691f2399f7b">
  <xsd:schema xmlns:xsd="http://www.w3.org/2001/XMLSchema" xmlns:xs="http://www.w3.org/2001/XMLSchema" xmlns:p="http://schemas.microsoft.com/office/2006/metadata/properties" xmlns:ns2="530b18ae-f4e2-45a3-95ab-cd2929c25a23" xmlns:ns3="91e29e9e-4797-4ff7-a4fa-5a89c43e0ee3" targetNamespace="http://schemas.microsoft.com/office/2006/metadata/properties" ma:root="true" ma:fieldsID="e17f02fa9efbd02d2a62dca1df3f31d0" ns2:_="" ns3:_="">
    <xsd:import namespace="530b18ae-f4e2-45a3-95ab-cd2929c25a23"/>
    <xsd:import namespace="91e29e9e-4797-4ff7-a4fa-5a89c43e0e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0b18ae-f4e2-45a3-95ab-cd2929c25a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29e9e-4797-4ff7-a4fa-5a89c43e0e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73a0c85-1c98-4f6a-93a1-5010bd25bd6a}" ma:internalName="TaxCatchAll" ma:showField="CatchAllData" ma:web="91e29e9e-4797-4ff7-a4fa-5a89c43e0e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153827-EF0F-4F43-A20A-5F750AF18CC4}">
  <ds:schemaRefs>
    <ds:schemaRef ds:uri="http://schemas.microsoft.com/office/2006/metadata/properties"/>
    <ds:schemaRef ds:uri="http://schemas.microsoft.com/office/infopath/2007/PartnerControls"/>
    <ds:schemaRef ds:uri="91e29e9e-4797-4ff7-a4fa-5a89c43e0ee3"/>
    <ds:schemaRef ds:uri="530b18ae-f4e2-45a3-95ab-cd2929c25a23"/>
  </ds:schemaRefs>
</ds:datastoreItem>
</file>

<file path=customXml/itemProps2.xml><?xml version="1.0" encoding="utf-8"?>
<ds:datastoreItem xmlns:ds="http://schemas.openxmlformats.org/officeDocument/2006/customXml" ds:itemID="{702F37F5-A48D-4FA7-830A-60C10CA1E1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5CE548-D182-403F-A530-3BF8EFCA9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0b18ae-f4e2-45a3-95ab-cd2929c25a23"/>
    <ds:schemaRef ds:uri="91e29e9e-4797-4ff7-a4fa-5a89c43e0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Cinthya Martinez</dc:creator>
  <cp:keywords/>
  <dc:description/>
  <cp:lastModifiedBy>Luis Arturo Orona Garduno</cp:lastModifiedBy>
  <cp:revision>2</cp:revision>
  <dcterms:created xsi:type="dcterms:W3CDTF">2025-04-07T18:03:00Z</dcterms:created>
  <dcterms:modified xsi:type="dcterms:W3CDTF">2025-04-07T18:03:00Z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0x0101005DBE6CBCF403B148B3F091FDB1E119C3</vt:lpwstr>
  </property>
  <property fmtid="{D5CDD505-2E9C-101B-9397-08002B2CF9AE}" pid="3" name="MediaServiceImageTags">
    <vt:lpwstr/>
  </property>
</Properties>
</file>