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C8BB6" w14:textId="77777777" w:rsidR="00F37932" w:rsidRPr="00302DA6" w:rsidRDefault="00F37932">
      <w:pPr>
        <w:spacing w:after="280"/>
        <w:rPr>
          <w:rFonts w:ascii="Open Sans" w:eastAsia="Open Sans" w:hAnsi="Open Sans" w:cs="Open Sans"/>
          <w:i/>
          <w:lang w:val="en-US"/>
        </w:rPr>
      </w:pPr>
    </w:p>
    <w:tbl>
      <w:tblPr>
        <w:tblStyle w:val="a"/>
        <w:tblW w:w="9375" w:type="dxa"/>
        <w:tblInd w:w="-153" w:type="dxa"/>
        <w:tblBorders>
          <w:top w:val="nil"/>
          <w:left w:val="nil"/>
          <w:bottom w:val="nil"/>
          <w:right w:val="nil"/>
          <w:insideH w:val="nil"/>
          <w:insideV w:val="nil"/>
        </w:tblBorders>
        <w:tblLayout w:type="fixed"/>
        <w:tblLook w:val="0400" w:firstRow="0" w:lastRow="0" w:firstColumn="0" w:lastColumn="0" w:noHBand="0" w:noVBand="1"/>
      </w:tblPr>
      <w:tblGrid>
        <w:gridCol w:w="9375"/>
      </w:tblGrid>
      <w:tr w:rsidR="00BE5B08" w14:paraId="751D9517" w14:textId="77777777" w:rsidTr="00B714E6">
        <w:tc>
          <w:tcPr>
            <w:tcW w:w="9375" w:type="dxa"/>
          </w:tcPr>
          <w:p w14:paraId="23A7BD80" w14:textId="77777777" w:rsidR="00BE5B08" w:rsidRDefault="00BE5B08" w:rsidP="00B714E6">
            <w:pPr>
              <w:spacing w:after="240"/>
              <w:rPr>
                <w:rFonts w:ascii="Open Sans" w:eastAsia="Open Sans" w:hAnsi="Open Sans" w:cs="Open Sans"/>
                <w:b/>
                <w:color w:val="0092D1"/>
                <w:sz w:val="48"/>
                <w:szCs w:val="48"/>
              </w:rPr>
            </w:pPr>
            <w:r w:rsidRPr="006E2F86">
              <w:rPr>
                <w:noProof/>
              </w:rPr>
              <mc:AlternateContent>
                <mc:Choice Requires="wps">
                  <w:drawing>
                    <wp:anchor distT="0" distB="0" distL="114300" distR="114300" simplePos="0" relativeHeight="251661312" behindDoc="0" locked="0" layoutInCell="1" allowOverlap="1" wp14:anchorId="0924A691" wp14:editId="5E16CF8E">
                      <wp:simplePos x="0" y="0"/>
                      <wp:positionH relativeFrom="column">
                        <wp:posOffset>137795</wp:posOffset>
                      </wp:positionH>
                      <wp:positionV relativeFrom="paragraph">
                        <wp:posOffset>-74511</wp:posOffset>
                      </wp:positionV>
                      <wp:extent cx="6149591" cy="2039815"/>
                      <wp:effectExtent l="0" t="0" r="22860" b="17780"/>
                      <wp:wrapNone/>
                      <wp:docPr id="17148995" name="مخطط انسيابي: متعدد المستندات 1"/>
                      <wp:cNvGraphicFramePr/>
                      <a:graphic xmlns:a="http://schemas.openxmlformats.org/drawingml/2006/main">
                        <a:graphicData uri="http://schemas.microsoft.com/office/word/2010/wordprocessingShape">
                          <wps:wsp>
                            <wps:cNvSpPr/>
                            <wps:spPr>
                              <a:xfrm>
                                <a:off x="0" y="0"/>
                                <a:ext cx="6149591" cy="2039815"/>
                              </a:xfrm>
                              <a:prstGeom prst="flowChartMultidocument">
                                <a:avLst/>
                              </a:prstGeom>
                              <a:solidFill>
                                <a:sysClr val="window" lastClr="FFFFFF"/>
                              </a:solidFill>
                              <a:ln w="25400" cap="flat" cmpd="sng" algn="ctr">
                                <a:solidFill>
                                  <a:srgbClr val="4F81BD"/>
                                </a:solidFill>
                                <a:prstDash val="solid"/>
                              </a:ln>
                              <a:effectLst/>
                            </wps:spPr>
                            <wps:txbx>
                              <w:txbxContent>
                                <w:p w14:paraId="02B869D9" w14:textId="77777777" w:rsidR="00BE5B08" w:rsidRDefault="00BE5B08" w:rsidP="00BE5B08">
                                  <w:pPr>
                                    <w:tabs>
                                      <w:tab w:val="left" w:pos="270"/>
                                      <w:tab w:val="left" w:pos="360"/>
                                    </w:tabs>
                                    <w:ind w:left="270" w:hanging="360"/>
                                    <w:jc w:val="center"/>
                                    <w:rPr>
                                      <w:rFonts w:ascii="Open Sans" w:eastAsia="Open Sans" w:hAnsi="Open Sans" w:cs="Open Sans"/>
                                      <w:b/>
                                      <w:color w:val="0092D1"/>
                                      <w:sz w:val="48"/>
                                      <w:szCs w:val="48"/>
                                    </w:rPr>
                                  </w:pPr>
                                  <w:r>
                                    <w:rPr>
                                      <w:rFonts w:ascii="Open Sans" w:eastAsia="Open Sans" w:hAnsi="Open Sans" w:cs="Open Sans"/>
                                      <w:b/>
                                      <w:color w:val="0092D1"/>
                                      <w:sz w:val="48"/>
                                      <w:szCs w:val="48"/>
                                    </w:rPr>
                                    <w:t>Request for Quotation (RFQ)</w:t>
                                  </w:r>
                                </w:p>
                                <w:p w14:paraId="77C16339" w14:textId="77777777" w:rsidR="00BE5B08" w:rsidRDefault="00BE5B08" w:rsidP="00BE5B08">
                                  <w:pPr>
                                    <w:ind w:left="540"/>
                                    <w:jc w:val="center"/>
                                    <w:rPr>
                                      <w:rFonts w:ascii="Open Sans" w:eastAsia="Open Sans" w:hAnsi="Open Sans" w:cs="Open Sans"/>
                                      <w:b/>
                                      <w:color w:val="0092D1"/>
                                      <w:sz w:val="48"/>
                                      <w:szCs w:val="48"/>
                                    </w:rPr>
                                  </w:pPr>
                                  <w:r>
                                    <w:rPr>
                                      <w:rFonts w:ascii="Open Sans" w:eastAsia="Open Sans" w:hAnsi="Open Sans" w:cs="Open Sans"/>
                                      <w:b/>
                                      <w:color w:val="0092D1"/>
                                      <w:sz w:val="48"/>
                                      <w:szCs w:val="48"/>
                                    </w:rPr>
                                    <w:t>for</w:t>
                                  </w:r>
                                </w:p>
                                <w:p w14:paraId="51088728" w14:textId="77777777" w:rsidR="00BE5B08" w:rsidRDefault="00BE5B08" w:rsidP="00BE5B08">
                                  <w:pPr>
                                    <w:tabs>
                                      <w:tab w:val="left" w:pos="270"/>
                                      <w:tab w:val="left" w:pos="360"/>
                                    </w:tabs>
                                    <w:ind w:left="180"/>
                                    <w:jc w:val="center"/>
                                    <w:rPr>
                                      <w:rFonts w:asciiTheme="minorHAnsi" w:hAnsi="Calibri" w:cstheme="minorBidi"/>
                                      <w:color w:val="000000" w:themeColor="dark1"/>
                                      <w:kern w:val="24"/>
                                      <w:sz w:val="32"/>
                                      <w:szCs w:val="32"/>
                                    </w:rPr>
                                  </w:pPr>
                                  <w:r>
                                    <w:rPr>
                                      <w:rFonts w:ascii="Open Sans" w:eastAsia="Open Sans" w:hAnsi="Open Sans" w:cs="Open Sans"/>
                                      <w:b/>
                                      <w:color w:val="0092D1"/>
                                      <w:sz w:val="48"/>
                                      <w:szCs w:val="48"/>
                                    </w:rPr>
                                    <w:t>Goods/Services</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type w14:anchorId="0924A691"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مخطط انسيابي: متعدد المستندات 1" o:spid="_x0000_s1026" type="#_x0000_t115" style="position:absolute;margin-left:10.85pt;margin-top:-5.85pt;width:484.2pt;height:160.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QBh7AEAAMsDAAAOAAAAZHJzL2Uyb0RvYy54bWysU02P2yAQvVfqf0DcG9tpskqiOKs2UXrp&#10;x0q7+wMIBhsJGAokdv59B+JNuu2eqvqAGfC8efPmeX0/GE1OwgcFtqbVpKREWA6Nsm1Nn5/2HxaU&#10;hMhswzRYUdOzCPR+8/7duncrMYUOdCM8QRAbVr2raRejWxVF4J0wLEzACYuXErxhEUPfFo1nPaIb&#10;XUzL8q7owTfOAxch4Onuckk3GV9KweMPKYOIRNcUucW8+rwe0lps1mzVeuY6xUca7B9YGKYsFr1C&#10;7Vhk5OjVX1BGcQ8BZJxwMAVIqbjIPWA3VflHN48dcyL3guIEd5Up/D9Y/v306B48ytC7sAq4TV0M&#10;0pv0Rn5kyGKdr2KJIRKOh3fVbDlfVpRwvJuWH5eLap7kLG7pzof4RYAhaVNTqaHfdszHb0cdVQP8&#10;aISNWTZ2+hriJfklKdUPoFWzV1rn4By22pMTw1GiAxroKdEsRDys6T4/Y/1XadqSHgnOZyXOnzP0&#10;mNQs4ta4pqbBtpQw3aJ5efSZy6vs4NvDtepsv6g+794qkkjvWOgu7DLC+Jm2ibvIVhx7vCmddnE4&#10;DKP8B2jOD570aEdk9vPIvKDER72Fi3uZ5R1gsy9MLXw6RpAqK5ewLgA4gxSgY/I0RncnS/4e569u&#10;/+DmFwAAAP//AwBQSwMEFAAGAAgAAAAhAB6H/ijgAAAACgEAAA8AAABkcnMvZG93bnJldi54bWxM&#10;j8tOwzAQRfdI/IM1SOxa2+VREuJUgKhEly2lgt00nsYRsR3FbhP+HncFuxnN0Z1zi8VoW3aiPjTe&#10;KZBTAYxc5XXjagXb9+XkAViI6DS23pGCHwqwKC8vCsy1H9yaTptYsxTiQo4KTIxdznmoDFkMU9+R&#10;S7eD7y3GtPY11z0OKdy2fCbEPbfYuPTBYEcvhqrvzdEq2L3SGmVcftyOb5/Pu8OAK/OFSl1fjU+P&#10;wCKN8Q+Gs35ShzI57f3R6cBaBTM5T6SCiTwPCcgyIYHtFdyI7A54WfD/FcpfAAAA//8DAFBLAQIt&#10;ABQABgAIAAAAIQC2gziS/gAAAOEBAAATAAAAAAAAAAAAAAAAAAAAAABbQ29udGVudF9UeXBlc10u&#10;eG1sUEsBAi0AFAAGAAgAAAAhADj9If/WAAAAlAEAAAsAAAAAAAAAAAAAAAAALwEAAF9yZWxzLy5y&#10;ZWxzUEsBAi0AFAAGAAgAAAAhAERlAGHsAQAAywMAAA4AAAAAAAAAAAAAAAAALgIAAGRycy9lMm9E&#10;b2MueG1sUEsBAi0AFAAGAAgAAAAhAB6H/ijgAAAACgEAAA8AAAAAAAAAAAAAAAAARgQAAGRycy9k&#10;b3ducmV2LnhtbFBLBQYAAAAABAAEAPMAAABTBQAAAAA=&#10;" fillcolor="window" strokecolor="#4f81bd" strokeweight="2pt">
                      <v:textbox>
                        <w:txbxContent>
                          <w:p w14:paraId="02B869D9" w14:textId="77777777" w:rsidR="00BE5B08" w:rsidRDefault="00BE5B08" w:rsidP="00BE5B08">
                            <w:pPr>
                              <w:tabs>
                                <w:tab w:val="left" w:pos="270"/>
                                <w:tab w:val="left" w:pos="360"/>
                              </w:tabs>
                              <w:ind w:left="270" w:hanging="360"/>
                              <w:jc w:val="center"/>
                              <w:rPr>
                                <w:rFonts w:ascii="Open Sans" w:eastAsia="Open Sans" w:hAnsi="Open Sans" w:cs="Open Sans"/>
                                <w:b/>
                                <w:color w:val="0092D1"/>
                                <w:sz w:val="48"/>
                                <w:szCs w:val="48"/>
                              </w:rPr>
                            </w:pPr>
                            <w:r>
                              <w:rPr>
                                <w:rFonts w:ascii="Open Sans" w:eastAsia="Open Sans" w:hAnsi="Open Sans" w:cs="Open Sans"/>
                                <w:b/>
                                <w:color w:val="0092D1"/>
                                <w:sz w:val="48"/>
                                <w:szCs w:val="48"/>
                              </w:rPr>
                              <w:t>Request for Quotation (RFQ)</w:t>
                            </w:r>
                          </w:p>
                          <w:p w14:paraId="77C16339" w14:textId="77777777" w:rsidR="00BE5B08" w:rsidRDefault="00BE5B08" w:rsidP="00BE5B08">
                            <w:pPr>
                              <w:ind w:left="540"/>
                              <w:jc w:val="center"/>
                              <w:rPr>
                                <w:rFonts w:ascii="Open Sans" w:eastAsia="Open Sans" w:hAnsi="Open Sans" w:cs="Open Sans"/>
                                <w:b/>
                                <w:color w:val="0092D1"/>
                                <w:sz w:val="48"/>
                                <w:szCs w:val="48"/>
                              </w:rPr>
                            </w:pPr>
                            <w:r>
                              <w:rPr>
                                <w:rFonts w:ascii="Open Sans" w:eastAsia="Open Sans" w:hAnsi="Open Sans" w:cs="Open Sans"/>
                                <w:b/>
                                <w:color w:val="0092D1"/>
                                <w:sz w:val="48"/>
                                <w:szCs w:val="48"/>
                              </w:rPr>
                              <w:t>for</w:t>
                            </w:r>
                          </w:p>
                          <w:p w14:paraId="51088728" w14:textId="77777777" w:rsidR="00BE5B08" w:rsidRDefault="00BE5B08" w:rsidP="00BE5B08">
                            <w:pPr>
                              <w:tabs>
                                <w:tab w:val="left" w:pos="270"/>
                                <w:tab w:val="left" w:pos="360"/>
                              </w:tabs>
                              <w:ind w:left="180"/>
                              <w:jc w:val="center"/>
                              <w:rPr>
                                <w:rFonts w:asciiTheme="minorHAnsi" w:hAnsi="Calibri" w:cstheme="minorBidi"/>
                                <w:color w:val="000000" w:themeColor="dark1"/>
                                <w:kern w:val="24"/>
                                <w:sz w:val="32"/>
                                <w:szCs w:val="32"/>
                              </w:rPr>
                            </w:pPr>
                            <w:r>
                              <w:rPr>
                                <w:rFonts w:ascii="Open Sans" w:eastAsia="Open Sans" w:hAnsi="Open Sans" w:cs="Open Sans"/>
                                <w:b/>
                                <w:color w:val="0092D1"/>
                                <w:sz w:val="48"/>
                                <w:szCs w:val="48"/>
                              </w:rPr>
                              <w:t>Goods/Services</w:t>
                            </w:r>
                          </w:p>
                        </w:txbxContent>
                      </v:textbox>
                    </v:shape>
                  </w:pict>
                </mc:Fallback>
              </mc:AlternateContent>
            </w:r>
          </w:p>
        </w:tc>
      </w:tr>
      <w:tr w:rsidR="00BE5B08" w14:paraId="1E1342CA" w14:textId="77777777" w:rsidTr="00B714E6">
        <w:trPr>
          <w:trHeight w:val="280"/>
        </w:trPr>
        <w:tc>
          <w:tcPr>
            <w:tcW w:w="9375" w:type="dxa"/>
          </w:tcPr>
          <w:p w14:paraId="0AED7909" w14:textId="77777777" w:rsidR="00BE5B08" w:rsidRDefault="00BE5B08" w:rsidP="00B714E6">
            <w:pPr>
              <w:widowControl/>
              <w:pBdr>
                <w:top w:val="nil"/>
                <w:left w:val="nil"/>
                <w:bottom w:val="nil"/>
                <w:right w:val="nil"/>
                <w:between w:val="nil"/>
              </w:pBdr>
              <w:spacing w:after="240"/>
              <w:rPr>
                <w:rFonts w:ascii="Open Sans" w:eastAsia="Open Sans" w:hAnsi="Open Sans" w:cs="Open Sans"/>
                <w:b/>
                <w:color w:val="0092D1"/>
                <w:sz w:val="32"/>
                <w:szCs w:val="32"/>
              </w:rPr>
            </w:pPr>
          </w:p>
          <w:p w14:paraId="5349147A" w14:textId="77777777" w:rsidR="00BE5B08" w:rsidRDefault="00BE5B08" w:rsidP="00B714E6">
            <w:pPr>
              <w:widowControl/>
              <w:pBdr>
                <w:top w:val="nil"/>
                <w:left w:val="nil"/>
                <w:bottom w:val="nil"/>
                <w:right w:val="nil"/>
                <w:between w:val="nil"/>
              </w:pBdr>
              <w:spacing w:after="240"/>
              <w:rPr>
                <w:rFonts w:ascii="Open Sans" w:eastAsia="Open Sans" w:hAnsi="Open Sans" w:cs="Open Sans"/>
                <w:b/>
                <w:color w:val="0092D1"/>
                <w:sz w:val="32"/>
                <w:szCs w:val="32"/>
              </w:rPr>
            </w:pPr>
          </w:p>
          <w:p w14:paraId="35A36DBA" w14:textId="77777777" w:rsidR="00BE5B08" w:rsidRDefault="00BE5B08" w:rsidP="00B714E6">
            <w:pPr>
              <w:widowControl/>
              <w:pBdr>
                <w:top w:val="nil"/>
                <w:left w:val="nil"/>
                <w:bottom w:val="nil"/>
                <w:right w:val="nil"/>
                <w:between w:val="nil"/>
              </w:pBdr>
              <w:spacing w:after="240"/>
              <w:rPr>
                <w:rFonts w:ascii="Open Sans" w:eastAsia="Open Sans" w:hAnsi="Open Sans" w:cs="Open Sans"/>
                <w:b/>
                <w:color w:val="0092D1"/>
                <w:sz w:val="32"/>
                <w:szCs w:val="32"/>
              </w:rPr>
            </w:pPr>
          </w:p>
          <w:p w14:paraId="59B55781" w14:textId="77777777" w:rsidR="00BE5B08" w:rsidRDefault="00BE5B08" w:rsidP="00B714E6">
            <w:pPr>
              <w:widowControl/>
              <w:pBdr>
                <w:top w:val="nil"/>
                <w:left w:val="nil"/>
                <w:bottom w:val="nil"/>
                <w:right w:val="nil"/>
                <w:between w:val="nil"/>
              </w:pBdr>
              <w:spacing w:after="240"/>
              <w:rPr>
                <w:rFonts w:ascii="Open Sans" w:eastAsia="Open Sans" w:hAnsi="Open Sans" w:cs="Open Sans"/>
                <w:b/>
                <w:color w:val="0092D1"/>
                <w:sz w:val="32"/>
                <w:szCs w:val="32"/>
              </w:rPr>
            </w:pPr>
          </w:p>
          <w:p w14:paraId="1CEACF06" w14:textId="77777777" w:rsidR="00BE5B08" w:rsidRDefault="00BE5B08" w:rsidP="00B714E6">
            <w:pPr>
              <w:widowControl/>
              <w:pBdr>
                <w:top w:val="nil"/>
                <w:left w:val="nil"/>
                <w:bottom w:val="nil"/>
                <w:right w:val="nil"/>
                <w:between w:val="nil"/>
              </w:pBdr>
              <w:spacing w:after="240"/>
              <w:ind w:left="50"/>
              <w:rPr>
                <w:rFonts w:ascii="Open Sans" w:eastAsia="Open Sans" w:hAnsi="Open Sans" w:cs="Open Sans"/>
                <w:b/>
                <w:color w:val="auto"/>
                <w:sz w:val="36"/>
                <w:szCs w:val="36"/>
              </w:rPr>
            </w:pPr>
            <w:r w:rsidRPr="006E2F86">
              <w:rPr>
                <w:noProof/>
              </w:rPr>
              <mc:AlternateContent>
                <mc:Choice Requires="wps">
                  <w:drawing>
                    <wp:anchor distT="0" distB="0" distL="114300" distR="114300" simplePos="0" relativeHeight="251660288" behindDoc="0" locked="0" layoutInCell="1" allowOverlap="1" wp14:anchorId="2C257459" wp14:editId="33ED342E">
                      <wp:simplePos x="0" y="0"/>
                      <wp:positionH relativeFrom="column">
                        <wp:posOffset>218887</wp:posOffset>
                      </wp:positionH>
                      <wp:positionV relativeFrom="paragraph">
                        <wp:posOffset>126770</wp:posOffset>
                      </wp:positionV>
                      <wp:extent cx="3164833" cy="512466"/>
                      <wp:effectExtent l="0" t="0" r="0" b="1905"/>
                      <wp:wrapNone/>
                      <wp:docPr id="15" name="سهم: لليمين 2">
                        <a:extLst xmlns:a="http://schemas.openxmlformats.org/drawingml/2006/main">
                          <a:ext uri="{FF2B5EF4-FFF2-40B4-BE49-F238E27FC236}">
                            <a16:creationId xmlns:a16="http://schemas.microsoft.com/office/drawing/2014/main" id="{266EBAED-F318-4FE6-AD73-D1B878AC4D48}"/>
                          </a:ext>
                        </a:extLst>
                      </wp:docPr>
                      <wp:cNvGraphicFramePr/>
                      <a:graphic xmlns:a="http://schemas.openxmlformats.org/drawingml/2006/main">
                        <a:graphicData uri="http://schemas.microsoft.com/office/word/2010/wordprocessingShape">
                          <wps:wsp>
                            <wps:cNvSpPr/>
                            <wps:spPr>
                              <a:xfrm>
                                <a:off x="0" y="0"/>
                                <a:ext cx="3164833" cy="512466"/>
                              </a:xfrm>
                              <a:prstGeom prst="rightArrow">
                                <a:avLst>
                                  <a:gd name="adj1" fmla="val 100000"/>
                                  <a:gd name="adj2" fmla="val 50000"/>
                                </a:avLst>
                              </a:prstGeom>
                              <a:solidFill>
                                <a:srgbClr val="F79646">
                                  <a:lumMod val="60000"/>
                                  <a:lumOff val="40000"/>
                                </a:srgbClr>
                              </a:solidFill>
                              <a:ln w="25400" cap="flat" cmpd="sng" algn="ctr">
                                <a:noFill/>
                                <a:prstDash val="solid"/>
                              </a:ln>
                              <a:effectLst/>
                            </wps:spPr>
                            <wps:txbx>
                              <w:txbxContent>
                                <w:p w14:paraId="61F5FE75" w14:textId="77777777" w:rsidR="00BE5B08" w:rsidRDefault="00BE5B08" w:rsidP="00BE5B08">
                                  <w:pPr>
                                    <w:pBdr>
                                      <w:top w:val="nil"/>
                                      <w:left w:val="nil"/>
                                      <w:bottom w:val="nil"/>
                                      <w:right w:val="nil"/>
                                      <w:between w:val="nil"/>
                                    </w:pBdr>
                                    <w:spacing w:after="240"/>
                                    <w:ind w:left="50"/>
                                    <w:rPr>
                                      <w:rFonts w:asciiTheme="minorHAnsi" w:hAnsi="Calibri" w:cstheme="minorBidi"/>
                                      <w:color w:val="7F7F7F" w:themeColor="text1" w:themeTint="80"/>
                                      <w:kern w:val="24"/>
                                      <w:sz w:val="28"/>
                                      <w:szCs w:val="28"/>
                                    </w:rPr>
                                  </w:pPr>
                                  <w:r w:rsidRPr="002C1AEC">
                                    <w:rPr>
                                      <w:rFonts w:ascii="Open Sans" w:eastAsia="Open Sans" w:hAnsi="Open Sans" w:cs="Open Sans"/>
                                      <w:b/>
                                      <w:color w:val="0000FF"/>
                                      <w:sz w:val="36"/>
                                      <w:szCs w:val="36"/>
                                    </w:rPr>
                                    <w:t>The Sub-Project Is To:</w:t>
                                  </w:r>
                                </w:p>
                              </w:txbxContent>
                            </wps:txbx>
                            <wps:bodyPr wrap="square" lIns="0" tIns="0" rIns="0" bIns="0" rtlCol="0" anchor="ctr">
                              <a:noAutofit/>
                            </wps:bodyPr>
                          </wps:wsp>
                        </a:graphicData>
                      </a:graphic>
                      <wp14:sizeRelH relativeFrom="margin">
                        <wp14:pctWidth>0</wp14:pctWidth>
                      </wp14:sizeRelH>
                      <wp14:sizeRelV relativeFrom="margin">
                        <wp14:pctHeight>0</wp14:pctHeight>
                      </wp14:sizeRelV>
                    </wp:anchor>
                  </w:drawing>
                </mc:Choice>
                <mc:Fallback>
                  <w:pict>
                    <v:shapetype w14:anchorId="2C257459"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سهم: لليمين 2" o:spid="_x0000_s1027" type="#_x0000_t13" style="position:absolute;left:0;text-align:left;margin-left:17.25pt;margin-top:10pt;width:249.2pt;height:40.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tEsGwIAADsEAAAOAAAAZHJzL2Uyb0RvYy54bWysU9uO0zAQfUfiHyy/0zS9hCVqulptVYQE&#10;7EoLH+A6dmLkSxi7TffvGTtJW+ANkQdnPB6fOXM8s7k/G01OArxytqL5bE6JsNzVyjYV/f5t/+6O&#10;Eh+YrZl2VlT0VXh6v337ZtN3pVi41ulaAEEQ68u+q2gbQldmmeetMMzPXCcsHkoHhgXcQpPVwHpE&#10;NzpbzOdF1juoO3BceI/e3XBItwlfSsHDk5ReBKIritxCWiGth7hm2w0rG2Bdq/hIg/0DC8OUxaQX&#10;qB0LjBxB/QVlFAfnnQwz7kzmpFRcpBqwmnz+RzUvLetEqgXF8d1FJv//YPnX00v3DChD3/nSoxmr&#10;OEsw8Y/8yDmJ9XoRS5wD4ehc5sXqbrmkhOPZOl+siiKqmV1vd+DDR+EMiUZFQTVteABwfVKKnT77&#10;kCSriWUGe4PVP3JKpNH4AiemST6P3/hEN0GL26D1FIOJR0i0ptQR3zut6r3SOm2gOTxqIIhf0f37&#10;D8WqSGz00Xxx9eAuJkhWohv7Z3CvJjfi+wEmlfsbvrakr+hijcGoDMOOlpoFNE1XV9TbhhKmGxwV&#10;HiAlti5SS20YSe+Yb4d0CXZUVNvIXaR+RtWizNfnilY4H85EYYY83oieg6tfn4H02NqY9+eRgaBE&#10;f7LYO3EOJgMm4zAZEPSjG6aFWd46HJYr14djcFJdCAxJRjbYoUmPcZriCNzuU9R15re/AAAA//8D&#10;AFBLAwQUAAYACAAAACEAWeRpyN8AAAAJAQAADwAAAGRycy9kb3ducmV2LnhtbEyPwU7DMBBE70j8&#10;g7VI3KhNSykNcaoCQmoPHGgrJG5OvMSBeB3Fbhr+nuUEx9U8zbzNV6NvxYB9bAJpuJ4oEEhVsA3V&#10;Gg7756s7EDEZsqYNhBq+McKqOD/LTWbDiV5x2KVacAnFzGhwKXWZlLFy6E2chA6Js4/Qe5P47Gtp&#10;e3Pict/KqVK30puGeMGZDh8dVl+7o9ewdu+b7WGT4rD8fOps+zC+lG9O68uLcX0PIuGY/mD41Wd1&#10;KNipDEeyUbQaZjdzJjXwCgjO57PpEkTJoFILkEUu/39Q/AAAAP//AwBQSwECLQAUAAYACAAAACEA&#10;toM4kv4AAADhAQAAEwAAAAAAAAAAAAAAAAAAAAAAW0NvbnRlbnRfVHlwZXNdLnhtbFBLAQItABQA&#10;BgAIAAAAIQA4/SH/1gAAAJQBAAALAAAAAAAAAAAAAAAAAC8BAABfcmVscy8ucmVsc1BLAQItABQA&#10;BgAIAAAAIQDABtEsGwIAADsEAAAOAAAAAAAAAAAAAAAAAC4CAABkcnMvZTJvRG9jLnhtbFBLAQIt&#10;ABQABgAIAAAAIQBZ5GnI3wAAAAkBAAAPAAAAAAAAAAAAAAAAAHUEAABkcnMvZG93bnJldi54bWxQ&#10;SwUGAAAAAAQABADzAAAAgQUAAAAA&#10;" adj="19851,0" fillcolor="#fac090" stroked="f" strokeweight="2pt">
                      <v:textbox inset="0,0,0,0">
                        <w:txbxContent>
                          <w:p w14:paraId="61F5FE75" w14:textId="77777777" w:rsidR="00BE5B08" w:rsidRDefault="00BE5B08" w:rsidP="00BE5B08">
                            <w:pPr>
                              <w:pBdr>
                                <w:top w:val="nil"/>
                                <w:left w:val="nil"/>
                                <w:bottom w:val="nil"/>
                                <w:right w:val="nil"/>
                                <w:between w:val="nil"/>
                              </w:pBdr>
                              <w:spacing w:after="240"/>
                              <w:ind w:left="50"/>
                              <w:rPr>
                                <w:rFonts w:asciiTheme="minorHAnsi" w:hAnsi="Calibri" w:cstheme="minorBidi"/>
                                <w:color w:val="7F7F7F" w:themeColor="text1" w:themeTint="80"/>
                                <w:kern w:val="24"/>
                                <w:sz w:val="28"/>
                                <w:szCs w:val="28"/>
                              </w:rPr>
                            </w:pPr>
                            <w:r w:rsidRPr="002C1AEC">
                              <w:rPr>
                                <w:rFonts w:ascii="Open Sans" w:eastAsia="Open Sans" w:hAnsi="Open Sans" w:cs="Open Sans"/>
                                <w:b/>
                                <w:color w:val="0000FF"/>
                                <w:sz w:val="36"/>
                                <w:szCs w:val="36"/>
                              </w:rPr>
                              <w:t>The Sub-Project Is To:</w:t>
                            </w:r>
                          </w:p>
                        </w:txbxContent>
                      </v:textbox>
                    </v:shape>
                  </w:pict>
                </mc:Fallback>
              </mc:AlternateContent>
            </w:r>
          </w:p>
          <w:p w14:paraId="7714E6E1" w14:textId="77777777" w:rsidR="00BE5B08" w:rsidRDefault="00BE5B08" w:rsidP="00B714E6">
            <w:pPr>
              <w:widowControl/>
              <w:pBdr>
                <w:top w:val="nil"/>
                <w:left w:val="nil"/>
                <w:bottom w:val="nil"/>
                <w:right w:val="nil"/>
                <w:between w:val="nil"/>
              </w:pBdr>
              <w:spacing w:after="240"/>
              <w:ind w:left="50"/>
              <w:rPr>
                <w:rFonts w:ascii="Open Sans" w:eastAsia="Open Sans" w:hAnsi="Open Sans" w:cs="Open Sans"/>
                <w:b/>
                <w:color w:val="auto"/>
                <w:sz w:val="36"/>
                <w:szCs w:val="36"/>
              </w:rPr>
            </w:pPr>
          </w:p>
          <w:p w14:paraId="77EA2D70" w14:textId="77777777" w:rsidR="00BE5B08" w:rsidRDefault="00BE5B08" w:rsidP="00B714E6">
            <w:pPr>
              <w:widowControl/>
              <w:pBdr>
                <w:top w:val="nil"/>
                <w:left w:val="nil"/>
                <w:bottom w:val="nil"/>
                <w:right w:val="nil"/>
                <w:between w:val="nil"/>
              </w:pBdr>
              <w:spacing w:after="240"/>
              <w:ind w:left="50"/>
              <w:rPr>
                <w:rFonts w:ascii="Open Sans" w:eastAsia="Open Sans" w:hAnsi="Open Sans" w:cs="Open Sans"/>
                <w:b/>
                <w:color w:val="auto"/>
                <w:sz w:val="36"/>
                <w:szCs w:val="36"/>
              </w:rPr>
            </w:pPr>
            <w:r w:rsidRPr="006E2F86">
              <w:rPr>
                <w:noProof/>
              </w:rPr>
              <mc:AlternateContent>
                <mc:Choice Requires="wps">
                  <w:drawing>
                    <wp:anchor distT="0" distB="0" distL="114300" distR="114300" simplePos="0" relativeHeight="251659264" behindDoc="0" locked="0" layoutInCell="1" allowOverlap="1" wp14:anchorId="2DF784E1" wp14:editId="0BB1801C">
                      <wp:simplePos x="0" y="0"/>
                      <wp:positionH relativeFrom="column">
                        <wp:posOffset>218887</wp:posOffset>
                      </wp:positionH>
                      <wp:positionV relativeFrom="paragraph">
                        <wp:posOffset>163676</wp:posOffset>
                      </wp:positionV>
                      <wp:extent cx="5898382" cy="2582426"/>
                      <wp:effectExtent l="0" t="0" r="26670" b="27940"/>
                      <wp:wrapNone/>
                      <wp:docPr id="18" name="مخطط انسيابي: متعدد المستندات 3">
                        <a:extLst xmlns:a="http://schemas.openxmlformats.org/drawingml/2006/main">
                          <a:ext uri="{FF2B5EF4-FFF2-40B4-BE49-F238E27FC236}">
                            <a16:creationId xmlns:a16="http://schemas.microsoft.com/office/drawing/2014/main" id="{BF485C73-E25D-4482-93A0-80FF2C47EC3E}"/>
                          </a:ext>
                        </a:extLst>
                      </wp:docPr>
                      <wp:cNvGraphicFramePr/>
                      <a:graphic xmlns:a="http://schemas.openxmlformats.org/drawingml/2006/main">
                        <a:graphicData uri="http://schemas.microsoft.com/office/word/2010/wordprocessingShape">
                          <wps:wsp>
                            <wps:cNvSpPr/>
                            <wps:spPr>
                              <a:xfrm>
                                <a:off x="0" y="0"/>
                                <a:ext cx="5898382" cy="2582426"/>
                              </a:xfrm>
                              <a:prstGeom prst="flowChartMultidocument">
                                <a:avLst/>
                              </a:prstGeom>
                              <a:solidFill>
                                <a:sysClr val="window" lastClr="FFFFFF"/>
                              </a:solidFill>
                              <a:ln w="25400" cap="flat" cmpd="sng" algn="ctr">
                                <a:solidFill>
                                  <a:srgbClr val="4BACC6"/>
                                </a:solidFill>
                                <a:prstDash val="solid"/>
                              </a:ln>
                              <a:effectLst/>
                            </wps:spPr>
                            <wps:txbx>
                              <w:txbxContent>
                                <w:p w14:paraId="02AA2F01" w14:textId="0EED518B" w:rsidR="00BE5B08" w:rsidRDefault="00C1367F" w:rsidP="008F4642">
                                  <w:pPr>
                                    <w:ind w:left="450"/>
                                    <w:rPr>
                                      <w:rFonts w:asciiTheme="minorHAnsi" w:hAnsi="Calibri" w:cstheme="minorBidi"/>
                                      <w:color w:val="000000" w:themeColor="dark1"/>
                                      <w:kern w:val="24"/>
                                    </w:rPr>
                                  </w:pPr>
                                  <w:bookmarkStart w:id="0" w:name="_Hlk177936206"/>
                                  <w:bookmarkStart w:id="1" w:name="_Hlk177936207"/>
                                  <w:bookmarkStart w:id="2" w:name="_Hlk177936217"/>
                                  <w:bookmarkStart w:id="3" w:name="_Hlk177936218"/>
                                  <w:bookmarkStart w:id="4" w:name="_Hlk177936227"/>
                                  <w:bookmarkStart w:id="5" w:name="_Hlk177936228"/>
                                  <w:r w:rsidRPr="00C1367F">
                                    <w:rPr>
                                      <w:rFonts w:ascii="Open Sans" w:eastAsia="Open Sans" w:hAnsi="Open Sans" w:cs="Open Sans"/>
                                      <w:b/>
                                      <w:color w:val="0000FF"/>
                                      <w:sz w:val="26"/>
                                      <w:szCs w:val="26"/>
                                    </w:rPr>
                                    <w:t xml:space="preserve">Supply, Deliver and Testing of HDPE Pipes, Fittings and Valves of </w:t>
                                  </w:r>
                                  <w:proofErr w:type="gramStart"/>
                                  <w:r w:rsidRPr="00C1367F">
                                    <w:rPr>
                                      <w:rFonts w:ascii="Open Sans" w:eastAsia="Open Sans" w:hAnsi="Open Sans" w:cs="Open Sans"/>
                                      <w:b/>
                                      <w:color w:val="0000FF"/>
                                      <w:sz w:val="26"/>
                                      <w:szCs w:val="26"/>
                                    </w:rPr>
                                    <w:t xml:space="preserve">various </w:t>
                                  </w:r>
                                  <w:r w:rsidR="008F4642">
                                    <w:rPr>
                                      <w:rFonts w:ascii="Open Sans" w:eastAsia="Open Sans" w:hAnsi="Open Sans" w:cs="Open Sans"/>
                                      <w:b/>
                                      <w:color w:val="0000FF"/>
                                      <w:sz w:val="26"/>
                                      <w:szCs w:val="26"/>
                                    </w:rPr>
                                    <w:t xml:space="preserve"> </w:t>
                                  </w:r>
                                  <w:r w:rsidRPr="00C1367F">
                                    <w:rPr>
                                      <w:rFonts w:ascii="Open Sans" w:eastAsia="Open Sans" w:hAnsi="Open Sans" w:cs="Open Sans"/>
                                      <w:b/>
                                      <w:color w:val="0000FF"/>
                                      <w:sz w:val="26"/>
                                      <w:szCs w:val="26"/>
                                    </w:rPr>
                                    <w:t>Diameters</w:t>
                                  </w:r>
                                  <w:proofErr w:type="gramEnd"/>
                                  <w:r>
                                    <w:rPr>
                                      <w:rFonts w:ascii="Open Sans" w:eastAsia="Open Sans" w:hAnsi="Open Sans" w:cs="Open Sans"/>
                                      <w:b/>
                                      <w:color w:val="0000FF"/>
                                      <w:sz w:val="26"/>
                                      <w:szCs w:val="26"/>
                                    </w:rPr>
                                    <w:t>,</w:t>
                                  </w:r>
                                  <w:r w:rsidR="00BE5B08" w:rsidRPr="00BE5B08">
                                    <w:rPr>
                                      <w:rFonts w:ascii="Open Sans" w:eastAsia="Open Sans" w:hAnsi="Open Sans" w:cs="Open Sans"/>
                                      <w:b/>
                                      <w:color w:val="0000FF"/>
                                      <w:sz w:val="26"/>
                                      <w:szCs w:val="26"/>
                                    </w:rPr>
                                    <w:t xml:space="preserve"> complete with all required connections, gaskets, bolts and accessories, to be delivered to National Water &amp; Sanitation Authority – </w:t>
                                  </w:r>
                                  <w:r w:rsidR="00B81B76" w:rsidRPr="00B81B76">
                                    <w:rPr>
                                      <w:rFonts w:ascii="Open Sans" w:eastAsia="Open Sans" w:hAnsi="Open Sans" w:cs="Open Sans"/>
                                      <w:b/>
                                      <w:color w:val="0000FF"/>
                                      <w:sz w:val="26"/>
                                      <w:szCs w:val="26"/>
                                    </w:rPr>
                                    <w:t>Haswin</w:t>
                                  </w:r>
                                  <w:r w:rsidR="00B81B76">
                                    <w:rPr>
                                      <w:rFonts w:ascii="Open Sans" w:eastAsia="Open Sans" w:hAnsi="Open Sans" w:cs="Open Sans"/>
                                      <w:b/>
                                      <w:color w:val="0000FF"/>
                                      <w:sz w:val="26"/>
                                      <w:szCs w:val="26"/>
                                    </w:rPr>
                                    <w:t xml:space="preserve"> </w:t>
                                  </w:r>
                                  <w:r w:rsidR="00BE5B08" w:rsidRPr="00BE5B08">
                                    <w:rPr>
                                      <w:rFonts w:ascii="Open Sans" w:eastAsia="Open Sans" w:hAnsi="Open Sans" w:cs="Open Sans"/>
                                      <w:b/>
                                      <w:color w:val="0000FF"/>
                                      <w:sz w:val="26"/>
                                      <w:szCs w:val="26"/>
                                    </w:rPr>
                                    <w:t xml:space="preserve">Branch - NWSA- </w:t>
                                  </w:r>
                                  <w:r w:rsidR="00B81B76" w:rsidRPr="00B81B76">
                                    <w:rPr>
                                      <w:rFonts w:ascii="Open Sans" w:eastAsia="Open Sans" w:hAnsi="Open Sans" w:cs="Open Sans"/>
                                      <w:b/>
                                      <w:color w:val="0000FF"/>
                                      <w:sz w:val="26"/>
                                      <w:szCs w:val="26"/>
                                    </w:rPr>
                                    <w:t>Haswin</w:t>
                                  </w:r>
                                  <w:r w:rsidR="00BE5B08" w:rsidRPr="00BE5B08">
                                    <w:rPr>
                                      <w:rFonts w:ascii="Open Sans" w:eastAsia="Open Sans" w:hAnsi="Open Sans" w:cs="Open Sans"/>
                                      <w:b/>
                                      <w:color w:val="0000FF"/>
                                      <w:sz w:val="26"/>
                                      <w:szCs w:val="26"/>
                                    </w:rPr>
                                    <w:t xml:space="preserve">’s Warehouses, </w:t>
                                  </w:r>
                                  <w:r w:rsidR="00B81B76" w:rsidRPr="00B81B76">
                                    <w:rPr>
                                      <w:rFonts w:ascii="Open Sans" w:eastAsia="Open Sans" w:hAnsi="Open Sans" w:cs="Open Sans"/>
                                      <w:b/>
                                      <w:color w:val="0000FF"/>
                                      <w:sz w:val="26"/>
                                      <w:szCs w:val="26"/>
                                    </w:rPr>
                                    <w:t>Haswin</w:t>
                                  </w:r>
                                  <w:r w:rsidR="00B81B76">
                                    <w:rPr>
                                      <w:rFonts w:ascii="Open Sans" w:eastAsia="Open Sans" w:hAnsi="Open Sans" w:cs="Open Sans"/>
                                      <w:b/>
                                      <w:color w:val="0000FF"/>
                                      <w:sz w:val="26"/>
                                      <w:szCs w:val="26"/>
                                    </w:rPr>
                                    <w:t xml:space="preserve"> </w:t>
                                  </w:r>
                                  <w:r w:rsidR="00BE5B08" w:rsidRPr="00BE5B08">
                                    <w:rPr>
                                      <w:rFonts w:ascii="Open Sans" w:eastAsia="Open Sans" w:hAnsi="Open Sans" w:cs="Open Sans"/>
                                      <w:b/>
                                      <w:color w:val="0000FF"/>
                                      <w:sz w:val="26"/>
                                      <w:szCs w:val="26"/>
                                    </w:rPr>
                                    <w:t xml:space="preserve">District - Al </w:t>
                                  </w:r>
                                  <w:proofErr w:type="spellStart"/>
                                  <w:r w:rsidR="00BE5B08" w:rsidRPr="00BE5B08">
                                    <w:rPr>
                                      <w:rFonts w:ascii="Open Sans" w:eastAsia="Open Sans" w:hAnsi="Open Sans" w:cs="Open Sans"/>
                                      <w:b/>
                                      <w:color w:val="0000FF"/>
                                      <w:sz w:val="26"/>
                                      <w:szCs w:val="26"/>
                                    </w:rPr>
                                    <w:t>Maharah</w:t>
                                  </w:r>
                                  <w:proofErr w:type="spellEnd"/>
                                  <w:r w:rsidR="00BE5B08" w:rsidRPr="00BE5B08">
                                    <w:rPr>
                                      <w:rFonts w:ascii="Open Sans" w:eastAsia="Open Sans" w:hAnsi="Open Sans" w:cs="Open Sans"/>
                                      <w:b/>
                                      <w:color w:val="0000FF"/>
                                      <w:sz w:val="26"/>
                                      <w:szCs w:val="26"/>
                                    </w:rPr>
                                    <w:t xml:space="preserve"> Governorate.    </w:t>
                                  </w:r>
                                  <w:bookmarkEnd w:id="0"/>
                                  <w:bookmarkEnd w:id="1"/>
                                  <w:bookmarkEnd w:id="2"/>
                                  <w:bookmarkEnd w:id="3"/>
                                  <w:bookmarkEnd w:id="4"/>
                                  <w:bookmarkEnd w:id="5"/>
                                </w:p>
                              </w:txbxContent>
                            </wps:txbx>
                            <wps:bodyPr wrap="square" rtlCol="0" anchor="t" anchorCtr="0">
                              <a:noAutofit/>
                            </wps:bodyPr>
                          </wps:wsp>
                        </a:graphicData>
                      </a:graphic>
                      <wp14:sizeRelH relativeFrom="margin">
                        <wp14:pctWidth>0</wp14:pctWidth>
                      </wp14:sizeRelH>
                      <wp14:sizeRelV relativeFrom="margin">
                        <wp14:pctHeight>0</wp14:pctHeight>
                      </wp14:sizeRelV>
                    </wp:anchor>
                  </w:drawing>
                </mc:Choice>
                <mc:Fallback>
                  <w:pict>
                    <v:shape w14:anchorId="2DF784E1" id="مخطط انسيابي: متعدد المستندات 3" o:spid="_x0000_s1028" type="#_x0000_t115" style="position:absolute;left:0;text-align:left;margin-left:17.25pt;margin-top:12.9pt;width:464.45pt;height:203.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qHk9QEAAN4DAAAOAAAAZHJzL2Uyb0RvYy54bWysU02P2yAQvVfqf0DcG2fd7CqN4qy2jtJL&#10;P1ba9gcQDDYSZihMYuffdyDepGlvVX3AM+CZee/xvH4ce8uOKkQDruJ3szlnyklojGsr/uP77t2S&#10;s4jCNcKCUxU/qcgfN2/frAe/UiV0YBsVGDVxcTX4ineIflUUUXaqF3EGXjk61BB6gZSGtmiCGKh7&#10;b4tyPn8oBgiNDyBVjLS7PR/yTe6vtZL4TeuokNmKEzbMa8jrPq3FZi1WbRC+M3KCIf4BRS+Mo6GX&#10;VluBgh2C+atVb2SACBpnEvoCtDZSZQ7E5m7+B5uXTniVuZA40V9kiv+vrfx6fPHPgWQYfFxFChOL&#10;UYc+vQkfG7NYp4tYakQmafN++WH5fllyJumsvF+Wi/IhyVlcy32I+ElBz1JQcW1hqDsR8MvBomlA&#10;HnrlMMsmjp8jnotfi9L8CNY0O2NtTk6xtoEdBV0lOaCBgTMrItJmxXf5mebflFnHhgRwMaf7l4I8&#10;pq1ACnvfVDy6ljNhWzKvxJCx3FTH0O4vUxcfn+r6leTNZwn0VsTujC4fTVisS9hVtuLE8ap0inDc&#10;j8wQlDJVpJ09NKfnwAZyJQH8eRBBcRbQ1nA2sXCyA+JMJM5hjdnRaZCDpwOCNlnMazO6lpSQifIF&#10;TYZPLv09z19df8vNLwAAAP//AwBQSwMEFAAGAAgAAAAhADrDqi7fAAAACQEAAA8AAABkcnMvZG93&#10;bnJldi54bWxMj81OwzAQhO9IvIO1SNyoQ36qErKpUCWEBOqhhXJ2Y5NExOvIdpvA07Oc4Dia0cw3&#10;1Xq2gzgbH3pHCLeLBIShxumeWoS318ebFYgQFWk1ODIIXybAur68qFSp3UQ7c97HVnAJhVIhdDGO&#10;pZSh6YxVYeFGQ+x9OG9VZOlbqb2auNwOMk2SpbSqJ17o1Gg2nWk+9yeLcNj4/mDbJx9eptV2a9+V&#10;b76fEa+v5od7ENHM8S8Mv/iMDjUzHd2JdBADQpYXnERIC37A/t0yy0EcEfIsLUDWlfz/oP4BAAD/&#10;/wMAUEsBAi0AFAAGAAgAAAAhALaDOJL+AAAA4QEAABMAAAAAAAAAAAAAAAAAAAAAAFtDb250ZW50&#10;X1R5cGVzXS54bWxQSwECLQAUAAYACAAAACEAOP0h/9YAAACUAQAACwAAAAAAAAAAAAAAAAAvAQAA&#10;X3JlbHMvLnJlbHNQSwECLQAUAAYACAAAACEABoqh5PUBAADeAwAADgAAAAAAAAAAAAAAAAAuAgAA&#10;ZHJzL2Uyb0RvYy54bWxQSwECLQAUAAYACAAAACEAOsOqLt8AAAAJAQAADwAAAAAAAAAAAAAAAABP&#10;BAAAZHJzL2Rvd25yZXYueG1sUEsFBgAAAAAEAAQA8wAAAFsFAAAAAA==&#10;" fillcolor="window" strokecolor="#4bacc6" strokeweight="2pt">
                      <v:textbox>
                        <w:txbxContent>
                          <w:p w14:paraId="02AA2F01" w14:textId="0EED518B" w:rsidR="00BE5B08" w:rsidRDefault="00C1367F" w:rsidP="008F4642">
                            <w:pPr>
                              <w:ind w:left="450"/>
                              <w:rPr>
                                <w:rFonts w:asciiTheme="minorHAnsi" w:hAnsi="Calibri" w:cstheme="minorBidi"/>
                                <w:color w:val="000000" w:themeColor="dark1"/>
                                <w:kern w:val="24"/>
                              </w:rPr>
                            </w:pPr>
                            <w:bookmarkStart w:id="6" w:name="_Hlk177936206"/>
                            <w:bookmarkStart w:id="7" w:name="_Hlk177936207"/>
                            <w:bookmarkStart w:id="8" w:name="_Hlk177936217"/>
                            <w:bookmarkStart w:id="9" w:name="_Hlk177936218"/>
                            <w:bookmarkStart w:id="10" w:name="_Hlk177936227"/>
                            <w:bookmarkStart w:id="11" w:name="_Hlk177936228"/>
                            <w:r w:rsidRPr="00C1367F">
                              <w:rPr>
                                <w:rFonts w:ascii="Open Sans" w:eastAsia="Open Sans" w:hAnsi="Open Sans" w:cs="Open Sans"/>
                                <w:b/>
                                <w:color w:val="0000FF"/>
                                <w:sz w:val="26"/>
                                <w:szCs w:val="26"/>
                              </w:rPr>
                              <w:t xml:space="preserve">Supply, Deliver and Testing of HDPE Pipes, Fittings and Valves of </w:t>
                            </w:r>
                            <w:proofErr w:type="gramStart"/>
                            <w:r w:rsidRPr="00C1367F">
                              <w:rPr>
                                <w:rFonts w:ascii="Open Sans" w:eastAsia="Open Sans" w:hAnsi="Open Sans" w:cs="Open Sans"/>
                                <w:b/>
                                <w:color w:val="0000FF"/>
                                <w:sz w:val="26"/>
                                <w:szCs w:val="26"/>
                              </w:rPr>
                              <w:t xml:space="preserve">various </w:t>
                            </w:r>
                            <w:r w:rsidR="008F4642">
                              <w:rPr>
                                <w:rFonts w:ascii="Open Sans" w:eastAsia="Open Sans" w:hAnsi="Open Sans" w:cs="Open Sans"/>
                                <w:b/>
                                <w:color w:val="0000FF"/>
                                <w:sz w:val="26"/>
                                <w:szCs w:val="26"/>
                              </w:rPr>
                              <w:t xml:space="preserve"> </w:t>
                            </w:r>
                            <w:r w:rsidRPr="00C1367F">
                              <w:rPr>
                                <w:rFonts w:ascii="Open Sans" w:eastAsia="Open Sans" w:hAnsi="Open Sans" w:cs="Open Sans"/>
                                <w:b/>
                                <w:color w:val="0000FF"/>
                                <w:sz w:val="26"/>
                                <w:szCs w:val="26"/>
                              </w:rPr>
                              <w:t>Diameters</w:t>
                            </w:r>
                            <w:proofErr w:type="gramEnd"/>
                            <w:r>
                              <w:rPr>
                                <w:rFonts w:ascii="Open Sans" w:eastAsia="Open Sans" w:hAnsi="Open Sans" w:cs="Open Sans"/>
                                <w:b/>
                                <w:color w:val="0000FF"/>
                                <w:sz w:val="26"/>
                                <w:szCs w:val="26"/>
                              </w:rPr>
                              <w:t>,</w:t>
                            </w:r>
                            <w:r w:rsidR="00BE5B08" w:rsidRPr="00BE5B08">
                              <w:rPr>
                                <w:rFonts w:ascii="Open Sans" w:eastAsia="Open Sans" w:hAnsi="Open Sans" w:cs="Open Sans"/>
                                <w:b/>
                                <w:color w:val="0000FF"/>
                                <w:sz w:val="26"/>
                                <w:szCs w:val="26"/>
                              </w:rPr>
                              <w:t xml:space="preserve"> complete with all required connections, gaskets, bolts and accessories, to be delivered to National Water &amp; Sanitation Authority – </w:t>
                            </w:r>
                            <w:r w:rsidR="00B81B76" w:rsidRPr="00B81B76">
                              <w:rPr>
                                <w:rFonts w:ascii="Open Sans" w:eastAsia="Open Sans" w:hAnsi="Open Sans" w:cs="Open Sans"/>
                                <w:b/>
                                <w:color w:val="0000FF"/>
                                <w:sz w:val="26"/>
                                <w:szCs w:val="26"/>
                              </w:rPr>
                              <w:t>Haswin</w:t>
                            </w:r>
                            <w:r w:rsidR="00B81B76">
                              <w:rPr>
                                <w:rFonts w:ascii="Open Sans" w:eastAsia="Open Sans" w:hAnsi="Open Sans" w:cs="Open Sans"/>
                                <w:b/>
                                <w:color w:val="0000FF"/>
                                <w:sz w:val="26"/>
                                <w:szCs w:val="26"/>
                              </w:rPr>
                              <w:t xml:space="preserve"> </w:t>
                            </w:r>
                            <w:r w:rsidR="00BE5B08" w:rsidRPr="00BE5B08">
                              <w:rPr>
                                <w:rFonts w:ascii="Open Sans" w:eastAsia="Open Sans" w:hAnsi="Open Sans" w:cs="Open Sans"/>
                                <w:b/>
                                <w:color w:val="0000FF"/>
                                <w:sz w:val="26"/>
                                <w:szCs w:val="26"/>
                              </w:rPr>
                              <w:t xml:space="preserve">Branch - NWSA- </w:t>
                            </w:r>
                            <w:r w:rsidR="00B81B76" w:rsidRPr="00B81B76">
                              <w:rPr>
                                <w:rFonts w:ascii="Open Sans" w:eastAsia="Open Sans" w:hAnsi="Open Sans" w:cs="Open Sans"/>
                                <w:b/>
                                <w:color w:val="0000FF"/>
                                <w:sz w:val="26"/>
                                <w:szCs w:val="26"/>
                              </w:rPr>
                              <w:t>Haswin</w:t>
                            </w:r>
                            <w:r w:rsidR="00BE5B08" w:rsidRPr="00BE5B08">
                              <w:rPr>
                                <w:rFonts w:ascii="Open Sans" w:eastAsia="Open Sans" w:hAnsi="Open Sans" w:cs="Open Sans"/>
                                <w:b/>
                                <w:color w:val="0000FF"/>
                                <w:sz w:val="26"/>
                                <w:szCs w:val="26"/>
                              </w:rPr>
                              <w:t xml:space="preserve">’s Warehouses, </w:t>
                            </w:r>
                            <w:r w:rsidR="00B81B76" w:rsidRPr="00B81B76">
                              <w:rPr>
                                <w:rFonts w:ascii="Open Sans" w:eastAsia="Open Sans" w:hAnsi="Open Sans" w:cs="Open Sans"/>
                                <w:b/>
                                <w:color w:val="0000FF"/>
                                <w:sz w:val="26"/>
                                <w:szCs w:val="26"/>
                              </w:rPr>
                              <w:t>Haswin</w:t>
                            </w:r>
                            <w:r w:rsidR="00B81B76">
                              <w:rPr>
                                <w:rFonts w:ascii="Open Sans" w:eastAsia="Open Sans" w:hAnsi="Open Sans" w:cs="Open Sans"/>
                                <w:b/>
                                <w:color w:val="0000FF"/>
                                <w:sz w:val="26"/>
                                <w:szCs w:val="26"/>
                              </w:rPr>
                              <w:t xml:space="preserve"> </w:t>
                            </w:r>
                            <w:r w:rsidR="00BE5B08" w:rsidRPr="00BE5B08">
                              <w:rPr>
                                <w:rFonts w:ascii="Open Sans" w:eastAsia="Open Sans" w:hAnsi="Open Sans" w:cs="Open Sans"/>
                                <w:b/>
                                <w:color w:val="0000FF"/>
                                <w:sz w:val="26"/>
                                <w:szCs w:val="26"/>
                              </w:rPr>
                              <w:t xml:space="preserve">District - Al </w:t>
                            </w:r>
                            <w:proofErr w:type="spellStart"/>
                            <w:r w:rsidR="00BE5B08" w:rsidRPr="00BE5B08">
                              <w:rPr>
                                <w:rFonts w:ascii="Open Sans" w:eastAsia="Open Sans" w:hAnsi="Open Sans" w:cs="Open Sans"/>
                                <w:b/>
                                <w:color w:val="0000FF"/>
                                <w:sz w:val="26"/>
                                <w:szCs w:val="26"/>
                              </w:rPr>
                              <w:t>Maharah</w:t>
                            </w:r>
                            <w:proofErr w:type="spellEnd"/>
                            <w:r w:rsidR="00BE5B08" w:rsidRPr="00BE5B08">
                              <w:rPr>
                                <w:rFonts w:ascii="Open Sans" w:eastAsia="Open Sans" w:hAnsi="Open Sans" w:cs="Open Sans"/>
                                <w:b/>
                                <w:color w:val="0000FF"/>
                                <w:sz w:val="26"/>
                                <w:szCs w:val="26"/>
                              </w:rPr>
                              <w:t xml:space="preserve"> Governorate.    </w:t>
                            </w:r>
                            <w:bookmarkEnd w:id="6"/>
                            <w:bookmarkEnd w:id="7"/>
                            <w:bookmarkEnd w:id="8"/>
                            <w:bookmarkEnd w:id="9"/>
                            <w:bookmarkEnd w:id="10"/>
                            <w:bookmarkEnd w:id="11"/>
                          </w:p>
                        </w:txbxContent>
                      </v:textbox>
                    </v:shape>
                  </w:pict>
                </mc:Fallback>
              </mc:AlternateContent>
            </w:r>
          </w:p>
          <w:p w14:paraId="6DDE0A82" w14:textId="77777777" w:rsidR="00BE5B08" w:rsidRDefault="00BE5B08" w:rsidP="00B714E6">
            <w:pPr>
              <w:widowControl/>
              <w:pBdr>
                <w:top w:val="nil"/>
                <w:left w:val="nil"/>
                <w:bottom w:val="nil"/>
                <w:right w:val="nil"/>
                <w:between w:val="nil"/>
              </w:pBdr>
              <w:spacing w:after="240"/>
              <w:ind w:left="50"/>
              <w:rPr>
                <w:rFonts w:ascii="Open Sans" w:eastAsia="Open Sans" w:hAnsi="Open Sans" w:cs="Open Sans"/>
                <w:b/>
                <w:color w:val="auto"/>
                <w:sz w:val="36"/>
                <w:szCs w:val="36"/>
              </w:rPr>
            </w:pPr>
          </w:p>
          <w:p w14:paraId="7A4621EC" w14:textId="77777777" w:rsidR="00BE5B08" w:rsidRDefault="00BE5B08" w:rsidP="00B714E6">
            <w:pPr>
              <w:widowControl/>
              <w:pBdr>
                <w:top w:val="nil"/>
                <w:left w:val="nil"/>
                <w:bottom w:val="nil"/>
                <w:right w:val="nil"/>
                <w:between w:val="nil"/>
              </w:pBdr>
              <w:spacing w:after="240"/>
              <w:ind w:left="50"/>
              <w:rPr>
                <w:rFonts w:ascii="Open Sans" w:eastAsia="Open Sans" w:hAnsi="Open Sans" w:cs="Open Sans"/>
                <w:b/>
                <w:color w:val="auto"/>
                <w:sz w:val="36"/>
                <w:szCs w:val="36"/>
              </w:rPr>
            </w:pPr>
          </w:p>
          <w:p w14:paraId="6F904EF2" w14:textId="77777777" w:rsidR="00BE5B08" w:rsidRPr="00C90A37" w:rsidRDefault="00BE5B08" w:rsidP="00B714E6">
            <w:pPr>
              <w:widowControl/>
              <w:pBdr>
                <w:top w:val="nil"/>
                <w:left w:val="nil"/>
                <w:bottom w:val="nil"/>
                <w:right w:val="nil"/>
                <w:between w:val="nil"/>
              </w:pBdr>
              <w:spacing w:after="240"/>
              <w:ind w:left="50"/>
              <w:rPr>
                <w:rFonts w:ascii="Open Sans" w:eastAsia="Open Sans" w:hAnsi="Open Sans" w:cs="Open Sans"/>
                <w:b/>
                <w:color w:val="auto"/>
                <w:sz w:val="36"/>
                <w:szCs w:val="36"/>
              </w:rPr>
            </w:pPr>
          </w:p>
          <w:p w14:paraId="0E318FA1" w14:textId="77777777" w:rsidR="00BE5B08" w:rsidRDefault="00BE5B08" w:rsidP="00B714E6">
            <w:pPr>
              <w:widowControl/>
              <w:pBdr>
                <w:top w:val="nil"/>
                <w:left w:val="nil"/>
                <w:bottom w:val="nil"/>
                <w:right w:val="nil"/>
                <w:between w:val="nil"/>
              </w:pBdr>
              <w:spacing w:after="240"/>
              <w:ind w:left="1670"/>
              <w:rPr>
                <w:rFonts w:ascii="Open Sans" w:eastAsia="Open Sans" w:hAnsi="Open Sans" w:cs="Open Sans"/>
                <w:b/>
                <w:color w:val="0000FF"/>
                <w:sz w:val="26"/>
                <w:szCs w:val="26"/>
              </w:rPr>
            </w:pPr>
          </w:p>
          <w:p w14:paraId="1E5FD4C1" w14:textId="77777777" w:rsidR="00BE5B08" w:rsidRDefault="00BE5B08" w:rsidP="00B714E6">
            <w:pPr>
              <w:widowControl/>
              <w:pBdr>
                <w:top w:val="nil"/>
                <w:left w:val="nil"/>
                <w:bottom w:val="nil"/>
                <w:right w:val="nil"/>
                <w:between w:val="nil"/>
              </w:pBdr>
              <w:spacing w:after="240"/>
              <w:ind w:left="1670"/>
              <w:rPr>
                <w:rFonts w:ascii="Open Sans" w:eastAsia="Open Sans" w:hAnsi="Open Sans" w:cs="Open Sans"/>
                <w:b/>
                <w:color w:val="0000FF"/>
                <w:sz w:val="26"/>
                <w:szCs w:val="26"/>
              </w:rPr>
            </w:pPr>
          </w:p>
          <w:p w14:paraId="5D71AB9B" w14:textId="77777777" w:rsidR="00BE5B08" w:rsidRDefault="00BE5B08" w:rsidP="00B714E6">
            <w:pPr>
              <w:widowControl/>
              <w:pBdr>
                <w:top w:val="nil"/>
                <w:left w:val="nil"/>
                <w:bottom w:val="nil"/>
                <w:right w:val="nil"/>
                <w:between w:val="nil"/>
              </w:pBdr>
              <w:spacing w:after="240"/>
              <w:ind w:left="1670"/>
              <w:rPr>
                <w:rFonts w:ascii="Open Sans" w:eastAsia="Open Sans" w:hAnsi="Open Sans" w:cs="Open Sans"/>
                <w:b/>
                <w:color w:val="0000FF"/>
                <w:sz w:val="26"/>
                <w:szCs w:val="26"/>
              </w:rPr>
            </w:pPr>
          </w:p>
          <w:p w14:paraId="6CD13BB0" w14:textId="77777777" w:rsidR="00BE5B08" w:rsidRPr="000B0C06" w:rsidRDefault="00BE5B08" w:rsidP="00B714E6">
            <w:pPr>
              <w:widowControl/>
              <w:pBdr>
                <w:top w:val="nil"/>
                <w:left w:val="nil"/>
                <w:bottom w:val="nil"/>
                <w:right w:val="nil"/>
                <w:between w:val="nil"/>
              </w:pBdr>
              <w:spacing w:after="240"/>
              <w:ind w:left="1670"/>
              <w:rPr>
                <w:rFonts w:ascii="Open Sans" w:eastAsia="Open Sans" w:hAnsi="Open Sans" w:cs="Open Sans"/>
                <w:b/>
                <w:color w:val="0000FF"/>
                <w:sz w:val="2"/>
                <w:szCs w:val="2"/>
              </w:rPr>
            </w:pPr>
          </w:p>
          <w:p w14:paraId="31EBBBBC" w14:textId="77777777" w:rsidR="00BE5B08" w:rsidRDefault="00BE5B08" w:rsidP="00B714E6">
            <w:pPr>
              <w:widowControl/>
              <w:pBdr>
                <w:top w:val="nil"/>
                <w:left w:val="nil"/>
                <w:bottom w:val="nil"/>
                <w:right w:val="nil"/>
                <w:between w:val="nil"/>
              </w:pBdr>
              <w:spacing w:after="240"/>
              <w:ind w:left="50"/>
              <w:rPr>
                <w:rFonts w:ascii="Open Sans" w:eastAsia="Open Sans" w:hAnsi="Open Sans" w:cs="Open Sans"/>
                <w:b/>
                <w:color w:val="auto"/>
                <w:sz w:val="36"/>
                <w:szCs w:val="36"/>
              </w:rPr>
            </w:pPr>
            <w:bookmarkStart w:id="12" w:name="_Hlk177677135"/>
            <w:r w:rsidRPr="006E2F86">
              <w:rPr>
                <w:noProof/>
              </w:rPr>
              <mc:AlternateContent>
                <mc:Choice Requires="wps">
                  <w:drawing>
                    <wp:anchor distT="0" distB="0" distL="114300" distR="114300" simplePos="0" relativeHeight="251662336" behindDoc="0" locked="0" layoutInCell="1" allowOverlap="1" wp14:anchorId="338C79E1" wp14:editId="570CE193">
                      <wp:simplePos x="0" y="0"/>
                      <wp:positionH relativeFrom="column">
                        <wp:posOffset>144780</wp:posOffset>
                      </wp:positionH>
                      <wp:positionV relativeFrom="paragraph">
                        <wp:posOffset>12701</wp:posOffset>
                      </wp:positionV>
                      <wp:extent cx="2693035" cy="400050"/>
                      <wp:effectExtent l="0" t="0" r="0" b="0"/>
                      <wp:wrapNone/>
                      <wp:docPr id="1369584669" name="سهم: لليمين 4"/>
                      <wp:cNvGraphicFramePr/>
                      <a:graphic xmlns:a="http://schemas.openxmlformats.org/drawingml/2006/main">
                        <a:graphicData uri="http://schemas.microsoft.com/office/word/2010/wordprocessingShape">
                          <wps:wsp>
                            <wps:cNvSpPr/>
                            <wps:spPr>
                              <a:xfrm>
                                <a:off x="0" y="0"/>
                                <a:ext cx="2693035" cy="400050"/>
                              </a:xfrm>
                              <a:prstGeom prst="rightArrow">
                                <a:avLst>
                                  <a:gd name="adj1" fmla="val 100000"/>
                                  <a:gd name="adj2" fmla="val 50000"/>
                                </a:avLst>
                              </a:prstGeom>
                              <a:solidFill>
                                <a:srgbClr val="F79646">
                                  <a:lumMod val="60000"/>
                                  <a:lumOff val="40000"/>
                                </a:srgbClr>
                              </a:solidFill>
                              <a:ln w="25400" cap="flat" cmpd="sng" algn="ctr">
                                <a:noFill/>
                                <a:prstDash val="solid"/>
                              </a:ln>
                              <a:effectLst/>
                            </wps:spPr>
                            <wps:txbx>
                              <w:txbxContent>
                                <w:p w14:paraId="2390CF18" w14:textId="77777777" w:rsidR="00BE5B08" w:rsidRDefault="00BE5B08" w:rsidP="00BE5B08">
                                  <w:pPr>
                                    <w:pBdr>
                                      <w:top w:val="nil"/>
                                      <w:left w:val="nil"/>
                                      <w:bottom w:val="nil"/>
                                      <w:right w:val="nil"/>
                                      <w:between w:val="nil"/>
                                    </w:pBdr>
                                    <w:spacing w:after="240"/>
                                    <w:ind w:left="180"/>
                                    <w:rPr>
                                      <w:rFonts w:asciiTheme="minorHAnsi" w:hAnsi="Calibri" w:cstheme="minorBidi"/>
                                      <w:color w:val="7F7F7F" w:themeColor="text1" w:themeTint="80"/>
                                      <w:kern w:val="24"/>
                                      <w:sz w:val="28"/>
                                      <w:szCs w:val="28"/>
                                    </w:rPr>
                                  </w:pPr>
                                  <w:r w:rsidRPr="000B0C06">
                                    <w:rPr>
                                      <w:rFonts w:ascii="Open Sans" w:eastAsia="Open Sans" w:hAnsi="Open Sans" w:cs="Open Sans"/>
                                      <w:b/>
                                      <w:color w:val="0000FF"/>
                                      <w:sz w:val="36"/>
                                      <w:szCs w:val="36"/>
                                    </w:rPr>
                                    <w:t>SUB PROJECT ID NO.</w:t>
                                  </w:r>
                                </w:p>
                              </w:txbxContent>
                            </wps:txbx>
                            <wps:bodyPr wrap="square" lIns="0" tIns="0" rIns="0" bIns="0" rtlCol="0" anchor="ctr">
                              <a:noAutofit/>
                            </wps:bodyPr>
                          </wps:wsp>
                        </a:graphicData>
                      </a:graphic>
                      <wp14:sizeRelH relativeFrom="margin">
                        <wp14:pctWidth>0</wp14:pctWidth>
                      </wp14:sizeRelH>
                      <wp14:sizeRelV relativeFrom="margin">
                        <wp14:pctHeight>0</wp14:pctHeight>
                      </wp14:sizeRelV>
                    </wp:anchor>
                  </w:drawing>
                </mc:Choice>
                <mc:Fallback>
                  <w:pict>
                    <v:shape w14:anchorId="338C79E1" id="سهم: لليمين 4" o:spid="_x0000_s1029" type="#_x0000_t13" style="position:absolute;left:0;text-align:left;margin-left:11.4pt;margin-top:1pt;width:212.05pt;height:3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GHRvGwIAADsEAAAOAAAAZHJzL2Uyb0RvYy54bWysU9uO0zAQfUfiHyy/06TttrBV09VqqyIk&#10;YFda+ADXsRMj3xi7Tfr3jJ2mLfCGeHHGY+ecM8cz64feaHIUEJSzFZ1OSkqE5a5Wtqno92+7dx8o&#10;CZHZmmlnRUVPItCHzds3686vxMy1TtcCCILYsOp8RdsY/aooAm+FYWHivLB4KB0YFnELTVED6xDd&#10;6GJWlsuic1B7cFyEgNntcEg3GV9KweOzlEFEoiuK2mJeIa/7tBabNVs1wHyr+FkG+wcVhimLpBeo&#10;LYuMHED9BWUUBxecjBPuTOGkVFzkGrCaaflHNa8t8yLXguYEf7Ep/D9Y/vX46l8Abeh8WAUMUxW9&#10;BJO+qI/02azTxSzRR8IxOVvez8v5ghKOZ3dlWS6ym8X1bw8hfhTOkBRUFFTTxkcA12Wn2PFziNmy&#10;mlhmsDdY/WNKiTQaX+DINJkiaDk+0c2l2e2lxXgHic+QGI3UCT84reqd0jpvoNk/aSCIX9Hd+/vl&#10;3TKr0QfzxdVDejlCshWmsX+GdKpxLDEMMJs1cv2Gry3p0JsFXkZnGHa01CxiaHxd0WAbSphucFR4&#10;hExsXZKW2zCJ3rLQDnQZNvUnUmibtIvcz+haSl6fK0Wx3/dEIcM8/ZEye1efXoB02NrI+/PAQFCi&#10;P1nsnTQHYwBjsB8DiPrJDdPCLG8dDstV6+MhOqkuAgaSsxrs0Cz2PE1pBG73+dZ15je/AAAA//8D&#10;AFBLAwQUAAYACAAAACEAMxGqrN4AAAAHAQAADwAAAGRycy9kb3ducmV2LnhtbEyPwW7CMBBE75X4&#10;B2uReisOaUhLiIOqSD300EMpUq8mXpJAvI5iA8nfd3sqp9VoRjNv8+1oO3HFwbeOFCwXEQikypmW&#10;agX77/enVxA+aDK6c4QKJvSwLWYPuc6Mu9EXXnehFlxCPtMKmhD6TEpfNWi1X7geib2jG6wOLIda&#10;mkHfuNx2Mo6iVFrdEi80useyweq8u1gF7idJX6bVc1m2n/3yNCXHj32QSj3Ox7cNiIBj+A/DHz6j&#10;Q8FMB3ch40WnII6ZPPDlj9hOknQN4qAgXUUgi1ze8xe/AAAA//8DAFBLAQItABQABgAIAAAAIQC2&#10;gziS/gAAAOEBAAATAAAAAAAAAAAAAAAAAAAAAABbQ29udGVudF9UeXBlc10ueG1sUEsBAi0AFAAG&#10;AAgAAAAhADj9If/WAAAAlAEAAAsAAAAAAAAAAAAAAAAALwEAAF9yZWxzLy5yZWxzUEsBAi0AFAAG&#10;AAgAAAAhAPkYdG8bAgAAOwQAAA4AAAAAAAAAAAAAAAAALgIAAGRycy9lMm9Eb2MueG1sUEsBAi0A&#10;FAAGAAgAAAAhADMRqqzeAAAABwEAAA8AAAAAAAAAAAAAAAAAdQQAAGRycy9kb3ducmV2LnhtbFBL&#10;BQYAAAAABAAEAPMAAACABQAAAAA=&#10;" adj="19996,0" fillcolor="#fac090" stroked="f" strokeweight="2pt">
                      <v:textbox inset="0,0,0,0">
                        <w:txbxContent>
                          <w:p w14:paraId="2390CF18" w14:textId="77777777" w:rsidR="00BE5B08" w:rsidRDefault="00BE5B08" w:rsidP="00BE5B08">
                            <w:pPr>
                              <w:pBdr>
                                <w:top w:val="nil"/>
                                <w:left w:val="nil"/>
                                <w:bottom w:val="nil"/>
                                <w:right w:val="nil"/>
                                <w:between w:val="nil"/>
                              </w:pBdr>
                              <w:spacing w:after="240"/>
                              <w:ind w:left="180"/>
                              <w:rPr>
                                <w:rFonts w:asciiTheme="minorHAnsi" w:hAnsi="Calibri" w:cstheme="minorBidi"/>
                                <w:color w:val="7F7F7F" w:themeColor="text1" w:themeTint="80"/>
                                <w:kern w:val="24"/>
                                <w:sz w:val="28"/>
                                <w:szCs w:val="28"/>
                              </w:rPr>
                            </w:pPr>
                            <w:r w:rsidRPr="000B0C06">
                              <w:rPr>
                                <w:rFonts w:ascii="Open Sans" w:eastAsia="Open Sans" w:hAnsi="Open Sans" w:cs="Open Sans"/>
                                <w:b/>
                                <w:color w:val="0000FF"/>
                                <w:sz w:val="36"/>
                                <w:szCs w:val="36"/>
                              </w:rPr>
                              <w:t>SUB PROJECT ID NO.</w:t>
                            </w:r>
                          </w:p>
                        </w:txbxContent>
                      </v:textbox>
                    </v:shape>
                  </w:pict>
                </mc:Fallback>
              </mc:AlternateContent>
            </w:r>
          </w:p>
          <w:p w14:paraId="3B8DEB3F" w14:textId="77777777" w:rsidR="00BE5B08" w:rsidRPr="000B0C06" w:rsidRDefault="00BE5B08" w:rsidP="00B714E6">
            <w:pPr>
              <w:widowControl/>
              <w:pBdr>
                <w:top w:val="nil"/>
                <w:left w:val="nil"/>
                <w:bottom w:val="nil"/>
                <w:right w:val="nil"/>
                <w:between w:val="nil"/>
              </w:pBdr>
              <w:spacing w:after="240"/>
              <w:ind w:left="50"/>
              <w:rPr>
                <w:rFonts w:ascii="Open Sans" w:eastAsia="Open Sans" w:hAnsi="Open Sans" w:cs="Open Sans"/>
                <w:b/>
                <w:color w:val="auto"/>
                <w:sz w:val="20"/>
                <w:szCs w:val="20"/>
              </w:rPr>
            </w:pPr>
          </w:p>
          <w:bookmarkEnd w:id="12"/>
          <w:p w14:paraId="4E86A275" w14:textId="0386A505" w:rsidR="00BE5B08" w:rsidRDefault="00BE5B08" w:rsidP="008F4642">
            <w:pPr>
              <w:widowControl/>
              <w:pBdr>
                <w:top w:val="nil"/>
                <w:left w:val="nil"/>
                <w:bottom w:val="nil"/>
                <w:right w:val="nil"/>
                <w:between w:val="nil"/>
              </w:pBdr>
              <w:spacing w:after="240"/>
              <w:ind w:left="2570" w:hanging="360"/>
              <w:rPr>
                <w:rFonts w:ascii="Open Sans" w:eastAsia="Open Sans" w:hAnsi="Open Sans" w:cs="Open Sans"/>
                <w:b/>
                <w:color w:val="0092D1"/>
                <w:sz w:val="32"/>
                <w:szCs w:val="32"/>
              </w:rPr>
            </w:pPr>
            <w:r w:rsidRPr="000B0C06">
              <w:rPr>
                <w:rFonts w:ascii="Open Sans" w:eastAsia="Open Sans" w:hAnsi="Open Sans" w:cs="Open Sans"/>
                <w:b/>
                <w:color w:val="0000FF"/>
                <w:sz w:val="40"/>
                <w:szCs w:val="40"/>
              </w:rPr>
              <w:t>(</w:t>
            </w:r>
            <w:bookmarkStart w:id="13" w:name="_Hlk178361520"/>
            <w:r w:rsidRPr="000B0C06">
              <w:rPr>
                <w:rFonts w:ascii="Open Sans" w:eastAsia="Open Sans" w:hAnsi="Open Sans" w:cs="Open Sans"/>
                <w:b/>
                <w:color w:val="0000FF"/>
                <w:sz w:val="40"/>
                <w:szCs w:val="40"/>
                <w:highlight w:val="yellow"/>
              </w:rPr>
              <w:t>IUS-AF2-</w:t>
            </w:r>
            <w:r w:rsidRPr="00C1367F">
              <w:rPr>
                <w:rFonts w:ascii="Open Sans" w:eastAsia="Open Sans" w:hAnsi="Open Sans" w:cs="Open Sans"/>
                <w:b/>
                <w:color w:val="0000FF"/>
                <w:sz w:val="40"/>
                <w:szCs w:val="40"/>
                <w:highlight w:val="yellow"/>
              </w:rPr>
              <w:t>UWS-</w:t>
            </w:r>
            <w:r w:rsidR="00C1367F" w:rsidRPr="00C1367F">
              <w:rPr>
                <w:highlight w:val="yellow"/>
              </w:rPr>
              <w:t xml:space="preserve"> </w:t>
            </w:r>
            <w:r w:rsidR="00B81B76">
              <w:rPr>
                <w:rFonts w:ascii="Open Sans" w:eastAsia="Open Sans" w:hAnsi="Open Sans" w:cs="Open Sans"/>
                <w:b/>
                <w:color w:val="0000FF"/>
                <w:sz w:val="40"/>
                <w:szCs w:val="40"/>
                <w:highlight w:val="yellow"/>
              </w:rPr>
              <w:t>HSWN</w:t>
            </w:r>
            <w:r w:rsidR="00C1367F" w:rsidRPr="00C1367F">
              <w:rPr>
                <w:rFonts w:ascii="Open Sans" w:eastAsia="Open Sans" w:hAnsi="Open Sans" w:cs="Open Sans"/>
                <w:b/>
                <w:color w:val="0000FF"/>
                <w:sz w:val="40"/>
                <w:szCs w:val="40"/>
                <w:highlight w:val="yellow"/>
              </w:rPr>
              <w:t xml:space="preserve"> </w:t>
            </w:r>
            <w:r w:rsidRPr="00C1367F">
              <w:rPr>
                <w:rFonts w:ascii="Open Sans" w:eastAsia="Open Sans" w:hAnsi="Open Sans" w:cs="Open Sans"/>
                <w:b/>
                <w:color w:val="0000FF"/>
                <w:sz w:val="40"/>
                <w:szCs w:val="40"/>
                <w:highlight w:val="yellow"/>
              </w:rPr>
              <w:t>-0</w:t>
            </w:r>
            <w:r w:rsidR="008F4642">
              <w:rPr>
                <w:rFonts w:ascii="Open Sans" w:eastAsia="Open Sans" w:hAnsi="Open Sans" w:cs="Open Sans"/>
                <w:b/>
                <w:color w:val="0000FF"/>
                <w:sz w:val="40"/>
                <w:szCs w:val="40"/>
                <w:highlight w:val="yellow"/>
              </w:rPr>
              <w:t>03</w:t>
            </w:r>
            <w:bookmarkEnd w:id="13"/>
            <w:r w:rsidRPr="000B0C06">
              <w:rPr>
                <w:rFonts w:ascii="Open Sans" w:eastAsia="Open Sans" w:hAnsi="Open Sans" w:cs="Open Sans"/>
                <w:b/>
                <w:color w:val="0000FF"/>
                <w:sz w:val="40"/>
                <w:szCs w:val="40"/>
              </w:rPr>
              <w:t>)</w:t>
            </w:r>
          </w:p>
        </w:tc>
      </w:tr>
      <w:tr w:rsidR="00BE5B08" w14:paraId="1C58546D" w14:textId="77777777" w:rsidTr="00B714E6">
        <w:tc>
          <w:tcPr>
            <w:tcW w:w="9375" w:type="dxa"/>
          </w:tcPr>
          <w:p w14:paraId="63F60284" w14:textId="77777777" w:rsidR="00BE5B08" w:rsidRPr="000B0C06" w:rsidRDefault="00BE5B08" w:rsidP="00B714E6">
            <w:pPr>
              <w:widowControl/>
              <w:pBdr>
                <w:top w:val="nil"/>
                <w:left w:val="nil"/>
                <w:bottom w:val="nil"/>
                <w:right w:val="nil"/>
                <w:between w:val="nil"/>
              </w:pBdr>
              <w:rPr>
                <w:rFonts w:ascii="Open Sans" w:eastAsia="Open Sans" w:hAnsi="Open Sans" w:cs="Open Sans"/>
                <w:sz w:val="14"/>
                <w:szCs w:val="14"/>
              </w:rPr>
            </w:pPr>
          </w:p>
          <w:p w14:paraId="6BDD1AC1" w14:textId="2BF71C82" w:rsidR="00BE5B08" w:rsidRDefault="00BE5B08" w:rsidP="00B714E6">
            <w:pPr>
              <w:widowControl/>
              <w:pBdr>
                <w:top w:val="nil"/>
                <w:left w:val="nil"/>
                <w:bottom w:val="nil"/>
                <w:right w:val="nil"/>
                <w:between w:val="nil"/>
              </w:pBdr>
              <w:rPr>
                <w:rFonts w:ascii="Open Sans" w:eastAsia="Open Sans" w:hAnsi="Open Sans" w:cs="Open Sans"/>
                <w:color w:val="000000"/>
                <w:sz w:val="28"/>
                <w:szCs w:val="28"/>
              </w:rPr>
            </w:pPr>
          </w:p>
        </w:tc>
      </w:tr>
    </w:tbl>
    <w:p w14:paraId="03ABAC3F" w14:textId="77777777" w:rsidR="00BE5B08" w:rsidRDefault="00BE5B08" w:rsidP="00BE5B08">
      <w:pPr>
        <w:rPr>
          <w:rFonts w:ascii="Open Sans" w:eastAsia="Open Sans" w:hAnsi="Open Sans" w:cs="Open Sans"/>
          <w:sz w:val="16"/>
          <w:szCs w:val="16"/>
        </w:rPr>
      </w:pPr>
    </w:p>
    <w:p w14:paraId="55443B52" w14:textId="77777777" w:rsidR="00F37932" w:rsidRDefault="00000000">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lastRenderedPageBreak/>
        <w:t>Section III: Returnable Bidding Forms</w:t>
      </w:r>
    </w:p>
    <w:p w14:paraId="35A49746" w14:textId="77777777" w:rsidR="00F37932" w:rsidRDefault="00F37932">
      <w:pPr>
        <w:rPr>
          <w:rFonts w:ascii="Open Sans" w:eastAsia="Open Sans" w:hAnsi="Open Sans" w:cs="Open Sans"/>
        </w:rPr>
      </w:pPr>
    </w:p>
    <w:p w14:paraId="064C3425" w14:textId="77777777" w:rsidR="00F37932" w:rsidRDefault="00000000">
      <w:pPr>
        <w:rPr>
          <w:rFonts w:ascii="Open Sans" w:eastAsia="Open Sans" w:hAnsi="Open Sans" w:cs="Open Sans"/>
        </w:rPr>
      </w:pPr>
      <w:r>
        <w:rPr>
          <w:rFonts w:ascii="Open Sans" w:eastAsia="Open Sans" w:hAnsi="Open Sans" w:cs="Open Sans"/>
        </w:rPr>
        <w:t>The following returnable forms are part of this RFQ and must be completed and returned by bidders as part of their Quotation.</w:t>
      </w:r>
    </w:p>
    <w:p w14:paraId="34792F82" w14:textId="77777777" w:rsidR="00F37932" w:rsidRDefault="00F37932">
      <w:pPr>
        <w:rPr>
          <w:rFonts w:ascii="Open Sans" w:eastAsia="Open Sans" w:hAnsi="Open Sans" w:cs="Open Sans"/>
        </w:rPr>
      </w:pPr>
    </w:p>
    <w:p w14:paraId="28204D51" w14:textId="53CCC588" w:rsidR="00F37932" w:rsidRDefault="00000000">
      <w:pPr>
        <w:tabs>
          <w:tab w:val="left" w:pos="709"/>
        </w:tabs>
        <w:jc w:val="both"/>
      </w:pPr>
      <w:r>
        <w:t>This Section comprises the following Returnable Bidding Forms:</w:t>
      </w:r>
    </w:p>
    <w:p w14:paraId="7A42F404" w14:textId="77777777" w:rsidR="00F37932" w:rsidRDefault="00F37932">
      <w:pPr>
        <w:tabs>
          <w:tab w:val="left" w:pos="709"/>
        </w:tabs>
        <w:jc w:val="both"/>
      </w:pPr>
    </w:p>
    <w:p w14:paraId="75982440" w14:textId="77777777" w:rsidR="00F37932" w:rsidRDefault="00000000">
      <w:pPr>
        <w:numPr>
          <w:ilvl w:val="0"/>
          <w:numId w:val="16"/>
        </w:numPr>
        <w:ind w:left="1418" w:hanging="425"/>
        <w:jc w:val="both"/>
      </w:pPr>
      <w:r>
        <w:t>Form A: Quotation Submission Form</w:t>
      </w:r>
    </w:p>
    <w:p w14:paraId="68B3B38B" w14:textId="77777777" w:rsidR="00F37932" w:rsidRDefault="00000000">
      <w:pPr>
        <w:numPr>
          <w:ilvl w:val="0"/>
          <w:numId w:val="16"/>
        </w:numPr>
        <w:ind w:left="1418" w:hanging="425"/>
        <w:jc w:val="both"/>
      </w:pPr>
      <w:r>
        <w:t>Form B: Price Schedule Form</w:t>
      </w:r>
    </w:p>
    <w:p w14:paraId="50FBC4EB" w14:textId="77777777" w:rsidR="00F37932" w:rsidRDefault="00000000">
      <w:pPr>
        <w:numPr>
          <w:ilvl w:val="0"/>
          <w:numId w:val="16"/>
        </w:numPr>
        <w:ind w:left="1418" w:hanging="425"/>
        <w:jc w:val="both"/>
      </w:pPr>
      <w:r>
        <w:t xml:space="preserve">Form C: Technical Quotation Form </w:t>
      </w:r>
    </w:p>
    <w:p w14:paraId="65BE5B03" w14:textId="77777777" w:rsidR="00F37932" w:rsidRDefault="00000000">
      <w:pPr>
        <w:numPr>
          <w:ilvl w:val="0"/>
          <w:numId w:val="16"/>
        </w:numPr>
        <w:ind w:left="1418" w:hanging="425"/>
        <w:jc w:val="both"/>
      </w:pPr>
      <w:r>
        <w:t xml:space="preserve">Form D: Previous Experience Form </w:t>
      </w:r>
    </w:p>
    <w:p w14:paraId="52B674A8" w14:textId="77777777" w:rsidR="00F37932" w:rsidRPr="008F4642" w:rsidRDefault="00000000">
      <w:pPr>
        <w:numPr>
          <w:ilvl w:val="0"/>
          <w:numId w:val="16"/>
        </w:numPr>
        <w:ind w:left="1418" w:hanging="425"/>
        <w:jc w:val="both"/>
        <w:rPr>
          <w:lang w:val="de-DE"/>
        </w:rPr>
      </w:pPr>
      <w:r w:rsidRPr="008F4642">
        <w:rPr>
          <w:lang w:val="de-DE"/>
        </w:rPr>
        <w:t>Form E: Joint Venture Partner Information Form</w:t>
      </w:r>
    </w:p>
    <w:p w14:paraId="4C37F0A9" w14:textId="77777777" w:rsidR="00F37932" w:rsidRDefault="00000000">
      <w:pPr>
        <w:numPr>
          <w:ilvl w:val="0"/>
          <w:numId w:val="16"/>
        </w:numPr>
        <w:ind w:left="1418" w:hanging="425"/>
        <w:jc w:val="both"/>
      </w:pPr>
      <w:r>
        <w:t>Form G: Manufacturer’s authorization Form</w:t>
      </w:r>
    </w:p>
    <w:p w14:paraId="19185A2A" w14:textId="77777777" w:rsidR="00F37932" w:rsidRDefault="00000000">
      <w:pPr>
        <w:numPr>
          <w:ilvl w:val="0"/>
          <w:numId w:val="16"/>
        </w:numPr>
        <w:ind w:left="1418" w:hanging="425"/>
        <w:jc w:val="both"/>
      </w:pPr>
      <w:r>
        <w:t>Form H: Bid Securing Declaration</w:t>
      </w:r>
    </w:p>
    <w:p w14:paraId="5647BDC5" w14:textId="77777777" w:rsidR="00F37932" w:rsidRDefault="00000000">
      <w:pPr>
        <w:numPr>
          <w:ilvl w:val="0"/>
          <w:numId w:val="16"/>
        </w:numPr>
        <w:ind w:left="1418" w:hanging="425"/>
        <w:jc w:val="both"/>
      </w:pPr>
      <w:r>
        <w:t>Form I: Independent Bid Declaration</w:t>
      </w:r>
    </w:p>
    <w:p w14:paraId="19481778" w14:textId="77777777" w:rsidR="00F37932" w:rsidRDefault="00000000">
      <w:pPr>
        <w:numPr>
          <w:ilvl w:val="0"/>
          <w:numId w:val="16"/>
        </w:numPr>
        <w:ind w:left="1418" w:hanging="425"/>
        <w:jc w:val="both"/>
      </w:pPr>
      <w:r>
        <w:t xml:space="preserve">Form J: United Nations Supplier Code </w:t>
      </w:r>
      <w:proofErr w:type="gramStart"/>
      <w:r>
        <w:t>Of</w:t>
      </w:r>
      <w:proofErr w:type="gramEnd"/>
      <w:r>
        <w:t xml:space="preserve"> Conduct Declaration</w:t>
      </w:r>
    </w:p>
    <w:p w14:paraId="7DB91575" w14:textId="77777777" w:rsidR="00F37932" w:rsidRDefault="00F37932">
      <w:pPr>
        <w:rPr>
          <w:rFonts w:ascii="Open Sans" w:eastAsia="Open Sans" w:hAnsi="Open Sans" w:cs="Open Sans"/>
        </w:rPr>
      </w:pPr>
    </w:p>
    <w:p w14:paraId="4079128E" w14:textId="77777777" w:rsidR="00F37932" w:rsidRDefault="00F37932">
      <w:pPr>
        <w:rPr>
          <w:rFonts w:ascii="Open Sans" w:eastAsia="Open Sans" w:hAnsi="Open Sans" w:cs="Open Sans"/>
        </w:rPr>
      </w:pPr>
    </w:p>
    <w:p w14:paraId="7FC99E89" w14:textId="77777777" w:rsidR="00F37932" w:rsidRDefault="00F37932">
      <w:pPr>
        <w:rPr>
          <w:rFonts w:ascii="Open Sans" w:eastAsia="Open Sans" w:hAnsi="Open Sans" w:cs="Open Sans"/>
        </w:rPr>
      </w:pPr>
    </w:p>
    <w:p w14:paraId="74D3DC83" w14:textId="77777777" w:rsidR="00F37932" w:rsidRDefault="00F37932">
      <w:pPr>
        <w:rPr>
          <w:rFonts w:ascii="Open Sans" w:eastAsia="Open Sans" w:hAnsi="Open Sans" w:cs="Open Sans"/>
        </w:rPr>
      </w:pPr>
    </w:p>
    <w:p w14:paraId="7EBF7968" w14:textId="77777777" w:rsidR="00F37932" w:rsidRDefault="00F37932">
      <w:pPr>
        <w:rPr>
          <w:rFonts w:ascii="Open Sans" w:eastAsia="Open Sans" w:hAnsi="Open Sans" w:cs="Open Sans"/>
        </w:rPr>
      </w:pPr>
    </w:p>
    <w:p w14:paraId="12A199AC" w14:textId="77777777" w:rsidR="00F37932" w:rsidRDefault="00F37932">
      <w:pPr>
        <w:rPr>
          <w:rFonts w:ascii="Open Sans" w:eastAsia="Open Sans" w:hAnsi="Open Sans" w:cs="Open Sans"/>
        </w:rPr>
      </w:pPr>
    </w:p>
    <w:p w14:paraId="5C911DF2" w14:textId="77777777" w:rsidR="00F37932" w:rsidRDefault="00F37932">
      <w:pPr>
        <w:rPr>
          <w:rFonts w:ascii="Open Sans" w:eastAsia="Open Sans" w:hAnsi="Open Sans" w:cs="Open Sans"/>
        </w:rPr>
      </w:pPr>
    </w:p>
    <w:p w14:paraId="4636AB2C" w14:textId="77777777" w:rsidR="00F37932" w:rsidRDefault="00F37932">
      <w:pPr>
        <w:rPr>
          <w:rFonts w:ascii="Open Sans" w:eastAsia="Open Sans" w:hAnsi="Open Sans" w:cs="Open Sans"/>
        </w:rPr>
      </w:pPr>
    </w:p>
    <w:p w14:paraId="3A51A428" w14:textId="77777777" w:rsidR="00F37932" w:rsidRDefault="00F37932">
      <w:pPr>
        <w:rPr>
          <w:rFonts w:ascii="Open Sans" w:eastAsia="Open Sans" w:hAnsi="Open Sans" w:cs="Open Sans"/>
        </w:rPr>
      </w:pPr>
    </w:p>
    <w:p w14:paraId="69135EF5" w14:textId="77777777" w:rsidR="00F37932" w:rsidRDefault="00F37932">
      <w:pPr>
        <w:rPr>
          <w:rFonts w:ascii="Open Sans" w:eastAsia="Open Sans" w:hAnsi="Open Sans" w:cs="Open Sans"/>
        </w:rPr>
      </w:pPr>
    </w:p>
    <w:p w14:paraId="272EC156" w14:textId="77777777" w:rsidR="00F37932" w:rsidRDefault="00F37932">
      <w:pPr>
        <w:rPr>
          <w:rFonts w:ascii="Open Sans" w:eastAsia="Open Sans" w:hAnsi="Open Sans" w:cs="Open Sans"/>
        </w:rPr>
      </w:pPr>
    </w:p>
    <w:p w14:paraId="47BBBC09" w14:textId="77777777" w:rsidR="00F37932" w:rsidRDefault="00F37932">
      <w:pPr>
        <w:rPr>
          <w:rFonts w:ascii="Open Sans" w:eastAsia="Open Sans" w:hAnsi="Open Sans" w:cs="Open Sans"/>
        </w:rPr>
      </w:pPr>
    </w:p>
    <w:p w14:paraId="08297D2A" w14:textId="77777777" w:rsidR="00F37932" w:rsidRDefault="00F37932">
      <w:pPr>
        <w:rPr>
          <w:rFonts w:ascii="Open Sans" w:eastAsia="Open Sans" w:hAnsi="Open Sans" w:cs="Open Sans"/>
        </w:rPr>
      </w:pPr>
    </w:p>
    <w:p w14:paraId="3AB36A35" w14:textId="77777777" w:rsidR="00F37932" w:rsidRDefault="00F37932">
      <w:pPr>
        <w:rPr>
          <w:rFonts w:ascii="Open Sans" w:eastAsia="Open Sans" w:hAnsi="Open Sans" w:cs="Open Sans"/>
        </w:rPr>
      </w:pPr>
    </w:p>
    <w:p w14:paraId="0FFE44B4" w14:textId="77777777" w:rsidR="00F37932" w:rsidRDefault="00F37932">
      <w:pPr>
        <w:rPr>
          <w:rFonts w:ascii="Open Sans" w:eastAsia="Open Sans" w:hAnsi="Open Sans" w:cs="Open Sans"/>
        </w:rPr>
      </w:pPr>
    </w:p>
    <w:p w14:paraId="289E71E0" w14:textId="77777777" w:rsidR="00F37932" w:rsidRDefault="00F37932">
      <w:pPr>
        <w:rPr>
          <w:rFonts w:ascii="Open Sans" w:eastAsia="Open Sans" w:hAnsi="Open Sans" w:cs="Open Sans"/>
        </w:rPr>
      </w:pPr>
    </w:p>
    <w:p w14:paraId="618378F6" w14:textId="77777777" w:rsidR="00F37932" w:rsidRDefault="00F37932">
      <w:pPr>
        <w:rPr>
          <w:rFonts w:ascii="Open Sans" w:eastAsia="Open Sans" w:hAnsi="Open Sans" w:cs="Open Sans"/>
        </w:rPr>
      </w:pPr>
    </w:p>
    <w:p w14:paraId="0BC4665D" w14:textId="77777777" w:rsidR="00F37932" w:rsidRDefault="00F37932">
      <w:pPr>
        <w:rPr>
          <w:rFonts w:ascii="Open Sans" w:eastAsia="Open Sans" w:hAnsi="Open Sans" w:cs="Open Sans"/>
        </w:rPr>
      </w:pPr>
    </w:p>
    <w:p w14:paraId="0897ADF8" w14:textId="77777777" w:rsidR="00F37932" w:rsidRDefault="00F37932">
      <w:pPr>
        <w:rPr>
          <w:rFonts w:ascii="Open Sans" w:eastAsia="Open Sans" w:hAnsi="Open Sans" w:cs="Open Sans"/>
        </w:rPr>
      </w:pPr>
    </w:p>
    <w:p w14:paraId="3DF9AEB4" w14:textId="77777777" w:rsidR="00F37932" w:rsidRDefault="00F37932">
      <w:pPr>
        <w:rPr>
          <w:rFonts w:ascii="Open Sans" w:eastAsia="Open Sans" w:hAnsi="Open Sans" w:cs="Open Sans"/>
        </w:rPr>
      </w:pPr>
    </w:p>
    <w:p w14:paraId="2EAFFE4B" w14:textId="77777777" w:rsidR="00F37932" w:rsidRDefault="00F37932">
      <w:pPr>
        <w:rPr>
          <w:rFonts w:ascii="Open Sans" w:eastAsia="Open Sans" w:hAnsi="Open Sans" w:cs="Open Sans"/>
        </w:rPr>
      </w:pPr>
    </w:p>
    <w:p w14:paraId="30BB40FD" w14:textId="77777777" w:rsidR="00F37932" w:rsidRDefault="00F37932">
      <w:pPr>
        <w:rPr>
          <w:rFonts w:ascii="Open Sans" w:eastAsia="Open Sans" w:hAnsi="Open Sans" w:cs="Open Sans"/>
        </w:rPr>
      </w:pPr>
    </w:p>
    <w:p w14:paraId="1AB8F72A" w14:textId="77777777" w:rsidR="00F37932" w:rsidRDefault="00F37932">
      <w:pPr>
        <w:rPr>
          <w:rFonts w:ascii="Open Sans" w:eastAsia="Open Sans" w:hAnsi="Open Sans" w:cs="Open Sans"/>
        </w:rPr>
      </w:pPr>
    </w:p>
    <w:p w14:paraId="44EEC426" w14:textId="77777777" w:rsidR="00F37932" w:rsidRDefault="00F37932">
      <w:pPr>
        <w:rPr>
          <w:rFonts w:ascii="Open Sans" w:eastAsia="Open Sans" w:hAnsi="Open Sans" w:cs="Open Sans"/>
        </w:rPr>
      </w:pPr>
    </w:p>
    <w:p w14:paraId="16E7C0FF" w14:textId="77777777" w:rsidR="00F37932" w:rsidRDefault="00F37932">
      <w:pPr>
        <w:rPr>
          <w:rFonts w:ascii="Open Sans" w:eastAsia="Open Sans" w:hAnsi="Open Sans" w:cs="Open Sans"/>
        </w:rPr>
      </w:pPr>
    </w:p>
    <w:p w14:paraId="53E3AC49" w14:textId="77777777" w:rsidR="00F37932" w:rsidRDefault="00F37932">
      <w:pPr>
        <w:rPr>
          <w:rFonts w:ascii="Open Sans" w:eastAsia="Open Sans" w:hAnsi="Open Sans" w:cs="Open Sans"/>
        </w:rPr>
      </w:pPr>
    </w:p>
    <w:p w14:paraId="60554874" w14:textId="77777777" w:rsidR="00F37932" w:rsidRDefault="00F37932">
      <w:pPr>
        <w:rPr>
          <w:rFonts w:ascii="Open Sans" w:eastAsia="Open Sans" w:hAnsi="Open Sans" w:cs="Open Sans"/>
        </w:rPr>
      </w:pPr>
    </w:p>
    <w:p w14:paraId="42C98579" w14:textId="77777777" w:rsidR="00F37932" w:rsidRDefault="00F37932">
      <w:pPr>
        <w:rPr>
          <w:rFonts w:ascii="Open Sans" w:eastAsia="Open Sans" w:hAnsi="Open Sans" w:cs="Open Sans"/>
        </w:rPr>
      </w:pPr>
    </w:p>
    <w:p w14:paraId="48124C0C" w14:textId="77777777" w:rsidR="00F37932" w:rsidRDefault="00F37932">
      <w:pPr>
        <w:rPr>
          <w:rFonts w:ascii="Open Sans" w:eastAsia="Open Sans" w:hAnsi="Open Sans" w:cs="Open Sans"/>
        </w:rPr>
      </w:pPr>
    </w:p>
    <w:p w14:paraId="00FC4114" w14:textId="77777777" w:rsidR="00F37932" w:rsidRDefault="00F37932">
      <w:pPr>
        <w:rPr>
          <w:rFonts w:ascii="Open Sans" w:eastAsia="Open Sans" w:hAnsi="Open Sans" w:cs="Open Sans"/>
        </w:rPr>
      </w:pPr>
    </w:p>
    <w:p w14:paraId="3162B705" w14:textId="77777777" w:rsidR="00F37932" w:rsidRDefault="00F37932">
      <w:pPr>
        <w:rPr>
          <w:rFonts w:ascii="Open Sans" w:eastAsia="Open Sans" w:hAnsi="Open Sans" w:cs="Open Sans"/>
        </w:rPr>
      </w:pPr>
    </w:p>
    <w:p w14:paraId="33140D04" w14:textId="77777777" w:rsidR="00F37932" w:rsidRDefault="00000000">
      <w:pPr>
        <w:keepNext/>
        <w:keepLines/>
        <w:pBdr>
          <w:top w:val="nil"/>
          <w:left w:val="nil"/>
          <w:bottom w:val="nil"/>
          <w:right w:val="nil"/>
          <w:between w:val="nil"/>
        </w:pBdr>
        <w:spacing w:before="120" w:after="120"/>
        <w:rPr>
          <w:rFonts w:ascii="Open Sans" w:eastAsia="Open Sans" w:hAnsi="Open Sans" w:cs="Open Sans"/>
          <w:b/>
          <w:color w:val="0092D1"/>
          <w:sz w:val="32"/>
          <w:szCs w:val="32"/>
        </w:rPr>
      </w:pPr>
      <w:r>
        <w:rPr>
          <w:rFonts w:ascii="Open Sans" w:eastAsia="Open Sans" w:hAnsi="Open Sans" w:cs="Open Sans"/>
          <w:b/>
          <w:color w:val="0092D1"/>
          <w:sz w:val="32"/>
          <w:szCs w:val="32"/>
        </w:rPr>
        <w:lastRenderedPageBreak/>
        <w:t>Form A: Quotation submission form</w:t>
      </w:r>
    </w:p>
    <w:p w14:paraId="23440FE5" w14:textId="77777777" w:rsidR="00F37932" w:rsidRDefault="00000000">
      <w:pPr>
        <w:pBdr>
          <w:top w:val="nil"/>
          <w:left w:val="nil"/>
          <w:bottom w:val="nil"/>
          <w:right w:val="nil"/>
          <w:between w:val="nil"/>
        </w:pBdr>
        <w:tabs>
          <w:tab w:val="center" w:pos="4320"/>
          <w:tab w:val="right" w:pos="8640"/>
        </w:tabs>
        <w:rPr>
          <w:rFonts w:ascii="Open Sans" w:eastAsia="Open Sans" w:hAnsi="Open Sans" w:cs="Open Sans"/>
          <w:color w:val="000000"/>
        </w:rPr>
      </w:pPr>
      <w:r>
        <w:rPr>
          <w:rFonts w:ascii="Open Sans" w:eastAsia="Open Sans" w:hAnsi="Open Sans" w:cs="Open Sans"/>
          <w:color w:val="00000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14:paraId="05229BF0" w14:textId="77777777" w:rsidR="00F37932" w:rsidRDefault="00F37932">
      <w:pPr>
        <w:pBdr>
          <w:top w:val="nil"/>
          <w:left w:val="nil"/>
          <w:bottom w:val="nil"/>
          <w:right w:val="nil"/>
          <w:between w:val="nil"/>
        </w:pBdr>
        <w:jc w:val="both"/>
        <w:rPr>
          <w:rFonts w:ascii="Open Sans" w:eastAsia="Open Sans" w:hAnsi="Open Sans" w:cs="Open Sans"/>
          <w:color w:val="000000"/>
        </w:rPr>
      </w:pPr>
    </w:p>
    <w:p w14:paraId="1BC4EE34" w14:textId="77777777" w:rsidR="00F37932" w:rsidRDefault="00000000">
      <w:pPr>
        <w:pBdr>
          <w:top w:val="nil"/>
          <w:left w:val="nil"/>
          <w:bottom w:val="nil"/>
          <w:right w:val="nil"/>
          <w:between w:val="nil"/>
        </w:pBdr>
        <w:jc w:val="both"/>
        <w:rPr>
          <w:rFonts w:ascii="Open Sans" w:eastAsia="Open Sans" w:hAnsi="Open Sans" w:cs="Open Sans"/>
          <w:color w:val="000000"/>
        </w:rPr>
      </w:pPr>
      <w:r>
        <w:rPr>
          <w:rFonts w:ascii="Open Sans" w:eastAsia="Open Sans" w:hAnsi="Open Sans" w:cs="Open Sans"/>
          <w:color w:val="000000"/>
        </w:rPr>
        <w:t xml:space="preserve">Date: </w:t>
      </w:r>
      <w:r>
        <w:rPr>
          <w:rFonts w:ascii="Open Sans" w:eastAsia="Open Sans" w:hAnsi="Open Sans" w:cs="Open Sans"/>
          <w:color w:val="000000"/>
          <w:highlight w:val="cyan"/>
        </w:rPr>
        <w:t>[Insert submission date]</w:t>
      </w:r>
    </w:p>
    <w:p w14:paraId="6CF2F437" w14:textId="77777777" w:rsidR="00F37932" w:rsidRDefault="00F37932">
      <w:pPr>
        <w:pBdr>
          <w:top w:val="nil"/>
          <w:left w:val="nil"/>
          <w:bottom w:val="nil"/>
          <w:right w:val="nil"/>
          <w:between w:val="nil"/>
        </w:pBdr>
        <w:jc w:val="both"/>
        <w:rPr>
          <w:rFonts w:ascii="Open Sans" w:eastAsia="Open Sans" w:hAnsi="Open Sans" w:cs="Open Sans"/>
          <w:color w:val="000000"/>
        </w:rPr>
      </w:pPr>
    </w:p>
    <w:p w14:paraId="3729DE0B" w14:textId="26FFAB2D" w:rsidR="00143127" w:rsidRPr="00BE5B08" w:rsidRDefault="00917C1A" w:rsidP="00C1367F">
      <w:pPr>
        <w:ind w:left="810"/>
        <w:jc w:val="both"/>
        <w:rPr>
          <w:rFonts w:ascii="Open Sans" w:eastAsia="Open Sans" w:hAnsi="Open Sans" w:cs="Open Sans"/>
          <w:b/>
          <w:i/>
          <w:color w:val="0000FF"/>
          <w:sz w:val="18"/>
          <w:szCs w:val="18"/>
        </w:rPr>
      </w:pPr>
      <w:r w:rsidRPr="00BE5B08">
        <w:rPr>
          <w:rFonts w:ascii="Open Sans" w:eastAsia="Open Sans" w:hAnsi="Open Sans" w:cs="Open Sans"/>
          <w:b/>
          <w:i/>
          <w:color w:val="0000FF"/>
          <w:sz w:val="18"/>
          <w:szCs w:val="18"/>
        </w:rPr>
        <w:t>Subject:</w:t>
      </w:r>
      <w:r w:rsidR="00C1367F">
        <w:rPr>
          <w:rFonts w:ascii="Open Sans" w:eastAsia="Open Sans" w:hAnsi="Open Sans" w:cs="Open Sans"/>
          <w:b/>
          <w:i/>
          <w:color w:val="0000FF"/>
          <w:sz w:val="18"/>
          <w:szCs w:val="18"/>
        </w:rPr>
        <w:t xml:space="preserve"> </w:t>
      </w:r>
      <w:r w:rsidR="00C1367F" w:rsidRPr="00C1367F">
        <w:rPr>
          <w:rFonts w:ascii="Open Sans" w:eastAsia="Open Sans" w:hAnsi="Open Sans" w:cs="Open Sans"/>
          <w:b/>
          <w:i/>
          <w:color w:val="0000FF"/>
          <w:sz w:val="18"/>
          <w:szCs w:val="18"/>
        </w:rPr>
        <w:t xml:space="preserve"> </w:t>
      </w:r>
      <w:bookmarkStart w:id="14" w:name="_Hlk177936424"/>
      <w:r w:rsidR="00C1367F" w:rsidRPr="00C1367F">
        <w:rPr>
          <w:rFonts w:ascii="Open Sans" w:eastAsia="Open Sans" w:hAnsi="Open Sans" w:cs="Open Sans"/>
          <w:b/>
          <w:i/>
          <w:color w:val="0000FF"/>
          <w:sz w:val="18"/>
          <w:szCs w:val="18"/>
        </w:rPr>
        <w:t xml:space="preserve">Supply, Deliver and Testing of HDPE Pipes, Fittings and Valves of various Diameters, complete with all required connections, gaskets, bolts and accessories, to be delivered to National Water &amp; Sanitation Authority – </w:t>
      </w:r>
      <w:r w:rsidR="00B81B76" w:rsidRPr="00B81B76">
        <w:rPr>
          <w:rFonts w:ascii="Open Sans" w:eastAsia="Open Sans" w:hAnsi="Open Sans" w:cs="Open Sans"/>
          <w:b/>
          <w:i/>
          <w:color w:val="0000FF"/>
          <w:sz w:val="18"/>
          <w:szCs w:val="18"/>
        </w:rPr>
        <w:t>Haswin</w:t>
      </w:r>
      <w:r w:rsidR="00C1367F" w:rsidRPr="00C1367F">
        <w:rPr>
          <w:rFonts w:ascii="Open Sans" w:eastAsia="Open Sans" w:hAnsi="Open Sans" w:cs="Open Sans"/>
          <w:b/>
          <w:i/>
          <w:color w:val="0000FF"/>
          <w:sz w:val="18"/>
          <w:szCs w:val="18"/>
        </w:rPr>
        <w:t xml:space="preserve"> Branch - NWSA- </w:t>
      </w:r>
      <w:r w:rsidR="00B81B76" w:rsidRPr="00B81B76">
        <w:rPr>
          <w:rFonts w:ascii="Open Sans" w:eastAsia="Open Sans" w:hAnsi="Open Sans" w:cs="Open Sans"/>
          <w:b/>
          <w:i/>
          <w:color w:val="0000FF"/>
          <w:sz w:val="18"/>
          <w:szCs w:val="18"/>
        </w:rPr>
        <w:t>Haswin</w:t>
      </w:r>
      <w:r w:rsidR="00C1367F" w:rsidRPr="00C1367F">
        <w:rPr>
          <w:rFonts w:ascii="Open Sans" w:eastAsia="Open Sans" w:hAnsi="Open Sans" w:cs="Open Sans"/>
          <w:b/>
          <w:i/>
          <w:color w:val="0000FF"/>
          <w:sz w:val="18"/>
          <w:szCs w:val="18"/>
        </w:rPr>
        <w:t xml:space="preserve">’s Warehouses, </w:t>
      </w:r>
      <w:r w:rsidR="00B81B76" w:rsidRPr="00B81B76">
        <w:rPr>
          <w:rFonts w:ascii="Open Sans" w:eastAsia="Open Sans" w:hAnsi="Open Sans" w:cs="Open Sans"/>
          <w:b/>
          <w:i/>
          <w:color w:val="0000FF"/>
          <w:sz w:val="18"/>
          <w:szCs w:val="18"/>
        </w:rPr>
        <w:t>Haswin</w:t>
      </w:r>
      <w:r w:rsidR="00B81B76">
        <w:rPr>
          <w:rFonts w:ascii="Open Sans" w:eastAsia="Open Sans" w:hAnsi="Open Sans" w:cs="Open Sans"/>
          <w:b/>
          <w:i/>
          <w:color w:val="0000FF"/>
          <w:sz w:val="18"/>
          <w:szCs w:val="18"/>
        </w:rPr>
        <w:t xml:space="preserve"> </w:t>
      </w:r>
      <w:r w:rsidR="00C1367F" w:rsidRPr="00C1367F">
        <w:rPr>
          <w:rFonts w:ascii="Open Sans" w:eastAsia="Open Sans" w:hAnsi="Open Sans" w:cs="Open Sans"/>
          <w:b/>
          <w:i/>
          <w:color w:val="0000FF"/>
          <w:sz w:val="18"/>
          <w:szCs w:val="18"/>
        </w:rPr>
        <w:t xml:space="preserve">District - Al </w:t>
      </w:r>
      <w:proofErr w:type="spellStart"/>
      <w:r w:rsidR="00C1367F" w:rsidRPr="00C1367F">
        <w:rPr>
          <w:rFonts w:ascii="Open Sans" w:eastAsia="Open Sans" w:hAnsi="Open Sans" w:cs="Open Sans"/>
          <w:b/>
          <w:i/>
          <w:color w:val="0000FF"/>
          <w:sz w:val="18"/>
          <w:szCs w:val="18"/>
        </w:rPr>
        <w:t>Maharah</w:t>
      </w:r>
      <w:proofErr w:type="spellEnd"/>
      <w:r w:rsidR="00C1367F" w:rsidRPr="00C1367F">
        <w:rPr>
          <w:rFonts w:ascii="Open Sans" w:eastAsia="Open Sans" w:hAnsi="Open Sans" w:cs="Open Sans"/>
          <w:b/>
          <w:i/>
          <w:color w:val="0000FF"/>
          <w:sz w:val="18"/>
          <w:szCs w:val="18"/>
        </w:rPr>
        <w:t xml:space="preserve"> Governorate.   </w:t>
      </w:r>
      <w:bookmarkEnd w:id="14"/>
    </w:p>
    <w:p w14:paraId="3F8FCC14" w14:textId="144506FD" w:rsidR="00F37932" w:rsidRDefault="00143127">
      <w:pPr>
        <w:jc w:val="both"/>
        <w:rPr>
          <w:rFonts w:ascii="Open Sans" w:eastAsia="Open Sans" w:hAnsi="Open Sans" w:cs="Open Sans"/>
          <w:b/>
        </w:rPr>
      </w:pPr>
      <w:r w:rsidRPr="00143127">
        <w:rPr>
          <w:rFonts w:ascii="Open Sans" w:eastAsia="Open Sans" w:hAnsi="Open Sans" w:cs="Open Sans"/>
          <w:b/>
          <w:i/>
        </w:rPr>
        <w:t xml:space="preserve"> </w:t>
      </w:r>
      <w:r w:rsidR="00917C1A">
        <w:rPr>
          <w:rFonts w:ascii="Open Sans" w:eastAsia="Open Sans" w:hAnsi="Open Sans" w:cs="Open Sans"/>
          <w:b/>
          <w:i/>
        </w:rPr>
        <w:t xml:space="preserve"> </w:t>
      </w:r>
      <w:r w:rsidR="00917C1A">
        <w:rPr>
          <w:rFonts w:ascii="Open Sans" w:eastAsia="Open Sans" w:hAnsi="Open Sans" w:cs="Open Sans"/>
        </w:rPr>
        <w:t>RFQ Case No. [</w:t>
      </w:r>
      <w:r w:rsidR="00917C1A">
        <w:rPr>
          <w:rFonts w:ascii="Open Sans" w:eastAsia="Open Sans" w:hAnsi="Open Sans" w:cs="Open Sans"/>
          <w:highlight w:val="cyan"/>
        </w:rPr>
        <w:t>Insert RFQ ref. number],</w:t>
      </w:r>
      <w:r w:rsidR="00917C1A">
        <w:rPr>
          <w:rFonts w:ascii="Open Sans" w:eastAsia="Open Sans" w:hAnsi="Open Sans" w:cs="Open Sans"/>
        </w:rPr>
        <w:t xml:space="preserve"> dated</w:t>
      </w:r>
      <w:r w:rsidR="00917C1A">
        <w:rPr>
          <w:rFonts w:ascii="Open Sans" w:eastAsia="Open Sans" w:hAnsi="Open Sans" w:cs="Open Sans"/>
          <w:b/>
        </w:rPr>
        <w:t xml:space="preserve"> </w:t>
      </w:r>
      <w:r w:rsidR="00917C1A">
        <w:rPr>
          <w:rFonts w:ascii="Open Sans" w:eastAsia="Open Sans" w:hAnsi="Open Sans" w:cs="Open Sans"/>
          <w:b/>
          <w:highlight w:val="cyan"/>
        </w:rPr>
        <w:t>[insert date]</w:t>
      </w:r>
    </w:p>
    <w:p w14:paraId="0A94FCE7" w14:textId="77777777" w:rsidR="00F37932" w:rsidRDefault="00F37932">
      <w:pPr>
        <w:jc w:val="both"/>
        <w:rPr>
          <w:rFonts w:ascii="Open Sans" w:eastAsia="Open Sans" w:hAnsi="Open Sans" w:cs="Open Sans"/>
          <w:b/>
        </w:rPr>
      </w:pPr>
    </w:p>
    <w:p w14:paraId="10B6D109" w14:textId="77777777" w:rsidR="00F37932" w:rsidRPr="00BE5B08" w:rsidRDefault="00000000">
      <w:pPr>
        <w:spacing w:after="120"/>
        <w:jc w:val="both"/>
        <w:rPr>
          <w:rFonts w:ascii="Open Sans" w:eastAsia="Open Sans" w:hAnsi="Open Sans" w:cs="Open Sans"/>
          <w:sz w:val="18"/>
          <w:szCs w:val="18"/>
        </w:rPr>
      </w:pPr>
      <w:r w:rsidRPr="00BE5B08">
        <w:rPr>
          <w:rFonts w:ascii="Open Sans" w:eastAsia="Open Sans" w:hAnsi="Open Sans" w:cs="Open Sans"/>
          <w:sz w:val="18"/>
          <w:szCs w:val="18"/>
        </w:rPr>
        <w:t xml:space="preserve">We, the undersigned, declare that: </w:t>
      </w:r>
    </w:p>
    <w:p w14:paraId="507DF2B4" w14:textId="77777777" w:rsidR="00F37932" w:rsidRPr="00BE5B08" w:rsidRDefault="00000000">
      <w:pPr>
        <w:numPr>
          <w:ilvl w:val="1"/>
          <w:numId w:val="7"/>
        </w:numPr>
        <w:pBdr>
          <w:top w:val="nil"/>
          <w:left w:val="nil"/>
          <w:bottom w:val="nil"/>
          <w:right w:val="nil"/>
          <w:between w:val="nil"/>
        </w:pBdr>
        <w:spacing w:after="40" w:line="276" w:lineRule="auto"/>
        <w:ind w:left="850" w:hanging="425"/>
        <w:jc w:val="both"/>
        <w:rPr>
          <w:rFonts w:ascii="Open Sans" w:eastAsia="Open Sans" w:hAnsi="Open Sans" w:cs="Open Sans"/>
          <w:color w:val="000000"/>
          <w:sz w:val="18"/>
          <w:szCs w:val="18"/>
        </w:rPr>
      </w:pPr>
      <w:r w:rsidRPr="00BE5B08">
        <w:rPr>
          <w:rFonts w:ascii="Open Sans" w:eastAsia="Open Sans" w:hAnsi="Open Sans" w:cs="Open Sans"/>
          <w:color w:val="000000"/>
          <w:sz w:val="18"/>
          <w:szCs w:val="18"/>
        </w:rPr>
        <w:t>We offer to supply in conformity with the bidding documents, including the UNOPS General Conditions of Contract;</w:t>
      </w:r>
    </w:p>
    <w:p w14:paraId="0AD4B238" w14:textId="77777777" w:rsidR="00F37932" w:rsidRPr="00BE5B08" w:rsidRDefault="00000000">
      <w:pPr>
        <w:numPr>
          <w:ilvl w:val="1"/>
          <w:numId w:val="7"/>
        </w:numPr>
        <w:pBdr>
          <w:top w:val="nil"/>
          <w:left w:val="nil"/>
          <w:bottom w:val="nil"/>
          <w:right w:val="nil"/>
          <w:between w:val="nil"/>
        </w:pBdr>
        <w:spacing w:after="40" w:line="276" w:lineRule="auto"/>
        <w:ind w:left="850" w:hanging="425"/>
        <w:jc w:val="both"/>
        <w:rPr>
          <w:rFonts w:ascii="Open Sans" w:eastAsia="Open Sans" w:hAnsi="Open Sans" w:cs="Open Sans"/>
          <w:color w:val="000000"/>
          <w:sz w:val="18"/>
          <w:szCs w:val="18"/>
        </w:rPr>
      </w:pPr>
      <w:r w:rsidRPr="00BE5B08">
        <w:rPr>
          <w:rFonts w:ascii="Open Sans" w:eastAsia="Open Sans" w:hAnsi="Open Sans" w:cs="Open Sans"/>
          <w:color w:val="000000"/>
          <w:sz w:val="18"/>
          <w:szCs w:val="18"/>
        </w:rPr>
        <w:t xml:space="preserve">Our quotation shall be valid for the period of time of </w:t>
      </w:r>
      <w:r w:rsidRPr="00BE5B08">
        <w:rPr>
          <w:rFonts w:ascii="Open Sans" w:eastAsia="Open Sans" w:hAnsi="Open Sans" w:cs="Open Sans"/>
          <w:color w:val="000000"/>
          <w:sz w:val="18"/>
          <w:szCs w:val="18"/>
          <w:highlight w:val="cyan"/>
        </w:rPr>
        <w:t>[insert number of days which shall not be less than the specified in Section I: RFQ Particulars, Period of Validity of Quotations]</w:t>
      </w:r>
      <w:r w:rsidRPr="00BE5B08">
        <w:rPr>
          <w:rFonts w:ascii="Open Sans" w:eastAsia="Open Sans" w:hAnsi="Open Sans" w:cs="Open Sans"/>
          <w:color w:val="000000"/>
          <w:sz w:val="18"/>
          <w:szCs w:val="18"/>
        </w:rPr>
        <w:t xml:space="preserve"> from the date fixed for the submission deadline as set out in the RFQ, and it shall remain binding upon us and may be accepted at any time before the expiration of that period;</w:t>
      </w:r>
    </w:p>
    <w:p w14:paraId="1CC5C51E" w14:textId="77777777" w:rsidR="00F37932" w:rsidRPr="00BE5B08" w:rsidRDefault="00000000">
      <w:pPr>
        <w:numPr>
          <w:ilvl w:val="1"/>
          <w:numId w:val="7"/>
        </w:numPr>
        <w:pBdr>
          <w:top w:val="nil"/>
          <w:left w:val="nil"/>
          <w:bottom w:val="nil"/>
          <w:right w:val="nil"/>
          <w:between w:val="nil"/>
        </w:pBdr>
        <w:spacing w:after="40" w:line="276" w:lineRule="auto"/>
        <w:ind w:left="850" w:hanging="425"/>
        <w:jc w:val="both"/>
        <w:rPr>
          <w:rFonts w:ascii="Open Sans" w:eastAsia="Open Sans" w:hAnsi="Open Sans" w:cs="Open Sans"/>
          <w:color w:val="000000"/>
          <w:sz w:val="18"/>
          <w:szCs w:val="18"/>
        </w:rPr>
      </w:pPr>
      <w:r w:rsidRPr="00BE5B08">
        <w:rPr>
          <w:rFonts w:ascii="Open Sans" w:eastAsia="Open Sans" w:hAnsi="Open Sans" w:cs="Open Sans"/>
          <w:color w:val="000000"/>
          <w:sz w:val="18"/>
          <w:szCs w:val="18"/>
        </w:rPr>
        <w:t xml:space="preserve">We have no conflict of interest in any activity that would put it, if selected for this assignment, in a conflict of interest with UNOPS. </w:t>
      </w:r>
      <w:r w:rsidRPr="00BE5B08">
        <w:rPr>
          <w:rFonts w:ascii="Open Sans" w:eastAsia="Open Sans" w:hAnsi="Open Sans" w:cs="Open Sans"/>
          <w:color w:val="000000"/>
          <w:sz w:val="18"/>
          <w:szCs w:val="18"/>
          <w:highlight w:val="cyan"/>
        </w:rPr>
        <w:t>[If you have any actual or potential conflict of interest as defined in Article 3 of Section II: Instructions to Bidders, please disclose it here</w:t>
      </w:r>
      <w:r w:rsidRPr="00BE5B08">
        <w:rPr>
          <w:rFonts w:ascii="Open Sans" w:eastAsia="Open Sans" w:hAnsi="Open Sans" w:cs="Open Sans"/>
          <w:color w:val="000000"/>
          <w:sz w:val="18"/>
          <w:szCs w:val="18"/>
        </w:rPr>
        <w:t>];</w:t>
      </w:r>
    </w:p>
    <w:p w14:paraId="6A27E145" w14:textId="77777777" w:rsidR="00F37932" w:rsidRPr="00BE5B08" w:rsidRDefault="00000000">
      <w:pPr>
        <w:numPr>
          <w:ilvl w:val="1"/>
          <w:numId w:val="7"/>
        </w:numPr>
        <w:pBdr>
          <w:top w:val="nil"/>
          <w:left w:val="nil"/>
          <w:bottom w:val="nil"/>
          <w:right w:val="nil"/>
          <w:between w:val="nil"/>
        </w:pBdr>
        <w:spacing w:after="40" w:line="276" w:lineRule="auto"/>
        <w:ind w:left="850" w:hanging="425"/>
        <w:jc w:val="both"/>
        <w:rPr>
          <w:rFonts w:ascii="Open Sans" w:eastAsia="Open Sans" w:hAnsi="Open Sans" w:cs="Open Sans"/>
          <w:color w:val="000000"/>
          <w:sz w:val="18"/>
          <w:szCs w:val="18"/>
        </w:rPr>
      </w:pPr>
      <w:r w:rsidRPr="00BE5B08">
        <w:rPr>
          <w:rFonts w:ascii="Open Sans" w:eastAsia="Open Sans" w:hAnsi="Open Sans" w:cs="Open Sans"/>
          <w:color w:val="000000"/>
          <w:sz w:val="18"/>
          <w:szCs w:val="18"/>
        </w:rPr>
        <w:t>Our firm confirms that the offeror and sub-contractors have not been associated, or had been involved in any way, directly or indirectly, with the preparation of the design, terms of references and/or other documents used as a part of this solicitation;</w:t>
      </w:r>
    </w:p>
    <w:p w14:paraId="16F9F7F3" w14:textId="77777777" w:rsidR="00F37932" w:rsidRPr="00BE5B08" w:rsidRDefault="00000000">
      <w:pPr>
        <w:numPr>
          <w:ilvl w:val="1"/>
          <w:numId w:val="7"/>
        </w:numPr>
        <w:pBdr>
          <w:top w:val="nil"/>
          <w:left w:val="nil"/>
          <w:bottom w:val="nil"/>
          <w:right w:val="nil"/>
          <w:between w:val="nil"/>
        </w:pBdr>
        <w:spacing w:after="40" w:line="276" w:lineRule="auto"/>
        <w:ind w:left="850" w:hanging="425"/>
        <w:jc w:val="both"/>
        <w:rPr>
          <w:rFonts w:ascii="Open Sans" w:eastAsia="Open Sans" w:hAnsi="Open Sans" w:cs="Open Sans"/>
          <w:color w:val="000000"/>
          <w:sz w:val="18"/>
          <w:szCs w:val="18"/>
        </w:rPr>
      </w:pPr>
      <w:r w:rsidRPr="00BE5B08">
        <w:rPr>
          <w:rFonts w:ascii="Open Sans" w:eastAsia="Open Sans" w:hAnsi="Open Sans" w:cs="Open Sans"/>
          <w:color w:val="000000"/>
          <w:sz w:val="18"/>
          <w:szCs w:val="18"/>
        </w:rPr>
        <w:t>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Eligibility;</w:t>
      </w:r>
    </w:p>
    <w:p w14:paraId="0EA9DDA0" w14:textId="77777777" w:rsidR="00F37932" w:rsidRPr="00BE5B08" w:rsidRDefault="00000000">
      <w:pPr>
        <w:numPr>
          <w:ilvl w:val="1"/>
          <w:numId w:val="7"/>
        </w:numPr>
        <w:pBdr>
          <w:top w:val="nil"/>
          <w:left w:val="nil"/>
          <w:bottom w:val="nil"/>
          <w:right w:val="nil"/>
          <w:between w:val="nil"/>
        </w:pBdr>
        <w:spacing w:after="40" w:line="276" w:lineRule="auto"/>
        <w:ind w:left="850" w:hanging="425"/>
        <w:jc w:val="both"/>
        <w:rPr>
          <w:rFonts w:ascii="Open Sans" w:eastAsia="Open Sans" w:hAnsi="Open Sans" w:cs="Open Sans"/>
          <w:color w:val="000000"/>
          <w:sz w:val="18"/>
          <w:szCs w:val="18"/>
        </w:rPr>
      </w:pPr>
      <w:r w:rsidRPr="00BE5B08">
        <w:rPr>
          <w:rFonts w:ascii="Open Sans" w:eastAsia="Open Sans" w:hAnsi="Open Sans" w:cs="Open Sans"/>
          <w:color w:val="000000"/>
          <w:sz w:val="18"/>
          <w:szCs w:val="18"/>
        </w:rPr>
        <w:t>We embrace the UN Supplier Code of Conduct and adhere to the principles of the UN Global Compact;</w:t>
      </w:r>
    </w:p>
    <w:p w14:paraId="25A80D62" w14:textId="77777777" w:rsidR="00F37932" w:rsidRPr="00BE5B08" w:rsidRDefault="00000000">
      <w:pPr>
        <w:numPr>
          <w:ilvl w:val="1"/>
          <w:numId w:val="7"/>
        </w:numPr>
        <w:pBdr>
          <w:top w:val="nil"/>
          <w:left w:val="nil"/>
          <w:bottom w:val="nil"/>
          <w:right w:val="nil"/>
          <w:between w:val="nil"/>
        </w:pBdr>
        <w:spacing w:after="40" w:line="276" w:lineRule="auto"/>
        <w:ind w:left="850" w:hanging="425"/>
        <w:jc w:val="both"/>
        <w:rPr>
          <w:rFonts w:ascii="Open Sans" w:eastAsia="Open Sans" w:hAnsi="Open Sans" w:cs="Open Sans"/>
          <w:color w:val="000000"/>
          <w:sz w:val="18"/>
          <w:szCs w:val="18"/>
        </w:rPr>
      </w:pPr>
      <w:r w:rsidRPr="00BE5B08">
        <w:rPr>
          <w:rFonts w:ascii="Open Sans" w:eastAsia="Open Sans" w:hAnsi="Open Sans" w:cs="Open Sans"/>
          <w:color w:val="000000"/>
          <w:sz w:val="18"/>
          <w:szCs w:val="18"/>
        </w:rPr>
        <w:t>We have not declared bankruptcy, are not involved in bankruptcy or receivership proceedings, and there is no judgment or pending legal action against them that could impair their operations in the foreseeable future;</w:t>
      </w:r>
    </w:p>
    <w:p w14:paraId="3B161C4D" w14:textId="77777777" w:rsidR="00F37932" w:rsidRPr="00BE5B08" w:rsidRDefault="00000000">
      <w:pPr>
        <w:numPr>
          <w:ilvl w:val="1"/>
          <w:numId w:val="7"/>
        </w:numPr>
        <w:pBdr>
          <w:top w:val="nil"/>
          <w:left w:val="nil"/>
          <w:bottom w:val="nil"/>
          <w:right w:val="nil"/>
          <w:between w:val="nil"/>
        </w:pBdr>
        <w:spacing w:after="40" w:line="276" w:lineRule="auto"/>
        <w:ind w:left="850" w:hanging="425"/>
        <w:jc w:val="both"/>
        <w:rPr>
          <w:rFonts w:ascii="Open Sans" w:eastAsia="Open Sans" w:hAnsi="Open Sans" w:cs="Open Sans"/>
          <w:color w:val="000000"/>
          <w:sz w:val="18"/>
          <w:szCs w:val="18"/>
        </w:rPr>
      </w:pPr>
      <w:r w:rsidRPr="00BE5B08">
        <w:rPr>
          <w:rFonts w:ascii="Open Sans" w:eastAsia="Open Sans" w:hAnsi="Open Sans" w:cs="Open Sans"/>
          <w:color w:val="000000"/>
          <w:sz w:val="18"/>
          <w:szCs w:val="18"/>
        </w:rPr>
        <w:t xml:space="preserve">We have not offered and will not offer fees, gifts and/or favours of kind in exchange for this RFQ and will not engage in any such activity during the performance of any Contract awarded. </w:t>
      </w:r>
    </w:p>
    <w:p w14:paraId="5A489C8C" w14:textId="77777777" w:rsidR="00F37932" w:rsidRPr="00BE5B08" w:rsidRDefault="00000000">
      <w:pPr>
        <w:pBdr>
          <w:top w:val="nil"/>
          <w:left w:val="nil"/>
          <w:bottom w:val="nil"/>
          <w:right w:val="nil"/>
          <w:between w:val="nil"/>
        </w:pBdr>
        <w:spacing w:before="120"/>
        <w:jc w:val="both"/>
        <w:rPr>
          <w:rFonts w:ascii="Open Sans" w:eastAsia="Open Sans" w:hAnsi="Open Sans" w:cs="Open Sans"/>
          <w:color w:val="000000"/>
          <w:sz w:val="18"/>
          <w:szCs w:val="18"/>
        </w:rPr>
      </w:pPr>
      <w:r w:rsidRPr="00BE5B08">
        <w:rPr>
          <w:rFonts w:ascii="Open Sans" w:eastAsia="Open Sans" w:hAnsi="Open Sans" w:cs="Open Sans"/>
          <w:color w:val="000000"/>
          <w:sz w:val="18"/>
          <w:szCs w:val="18"/>
        </w:rPr>
        <w:t>I, the undersigned, certify that I am duly authorized by [</w:t>
      </w:r>
      <w:r w:rsidRPr="00BE5B08">
        <w:rPr>
          <w:rFonts w:ascii="Open Sans" w:eastAsia="Open Sans" w:hAnsi="Open Sans" w:cs="Open Sans"/>
          <w:b/>
          <w:i/>
          <w:color w:val="000000"/>
          <w:sz w:val="18"/>
          <w:szCs w:val="18"/>
          <w:highlight w:val="cyan"/>
        </w:rPr>
        <w:t>insert full name of bidder</w:t>
      </w:r>
      <w:r w:rsidRPr="00BE5B08">
        <w:rPr>
          <w:rFonts w:ascii="Open Sans" w:eastAsia="Open Sans" w:hAnsi="Open Sans" w:cs="Open Sans"/>
          <w:color w:val="000000"/>
          <w:sz w:val="18"/>
          <w:szCs w:val="18"/>
        </w:rPr>
        <w:t>] to sign this quotation and bind [</w:t>
      </w:r>
      <w:r w:rsidRPr="00BE5B08">
        <w:rPr>
          <w:rFonts w:ascii="Open Sans" w:eastAsia="Open Sans" w:hAnsi="Open Sans" w:cs="Open Sans"/>
          <w:b/>
          <w:i/>
          <w:color w:val="000000"/>
          <w:sz w:val="18"/>
          <w:szCs w:val="18"/>
          <w:highlight w:val="cyan"/>
        </w:rPr>
        <w:t>insert full name of bidder</w:t>
      </w:r>
      <w:r w:rsidRPr="00BE5B08">
        <w:rPr>
          <w:rFonts w:ascii="Open Sans" w:eastAsia="Open Sans" w:hAnsi="Open Sans" w:cs="Open Sans"/>
          <w:color w:val="000000"/>
          <w:sz w:val="18"/>
          <w:szCs w:val="18"/>
          <w:highlight w:val="cyan"/>
        </w:rPr>
        <w:t>]</w:t>
      </w:r>
      <w:r w:rsidRPr="00BE5B08">
        <w:rPr>
          <w:rFonts w:ascii="Open Sans" w:eastAsia="Open Sans" w:hAnsi="Open Sans" w:cs="Open Sans"/>
          <w:color w:val="000000"/>
          <w:sz w:val="18"/>
          <w:szCs w:val="18"/>
        </w:rPr>
        <w:t xml:space="preserve"> should UNOPS accept this quotation: </w:t>
      </w:r>
    </w:p>
    <w:p w14:paraId="2EAA9A40" w14:textId="77777777" w:rsidR="00F37932" w:rsidRPr="00BE5B08" w:rsidRDefault="00F37932">
      <w:pPr>
        <w:tabs>
          <w:tab w:val="left" w:pos="990"/>
          <w:tab w:val="left" w:pos="5040"/>
          <w:tab w:val="left" w:pos="5850"/>
        </w:tabs>
        <w:rPr>
          <w:rFonts w:ascii="Open Sans" w:eastAsia="Open Sans" w:hAnsi="Open Sans" w:cs="Open Sans"/>
          <w:color w:val="000000"/>
          <w:sz w:val="8"/>
          <w:szCs w:val="8"/>
        </w:rPr>
      </w:pPr>
    </w:p>
    <w:p w14:paraId="61EC5899" w14:textId="77777777" w:rsidR="00F37932" w:rsidRPr="00BE5B08" w:rsidRDefault="00000000">
      <w:pPr>
        <w:tabs>
          <w:tab w:val="left" w:pos="990"/>
          <w:tab w:val="left" w:pos="5040"/>
          <w:tab w:val="left" w:pos="5850"/>
        </w:tabs>
        <w:rPr>
          <w:rFonts w:ascii="Open Sans" w:eastAsia="Open Sans" w:hAnsi="Open Sans" w:cs="Open Sans"/>
          <w:color w:val="000000"/>
          <w:sz w:val="18"/>
          <w:szCs w:val="18"/>
        </w:rPr>
      </w:pPr>
      <w:r w:rsidRPr="00BE5B08">
        <w:rPr>
          <w:rFonts w:ascii="Open Sans" w:eastAsia="Open Sans" w:hAnsi="Open Sans" w:cs="Open Sans"/>
          <w:color w:val="000000"/>
          <w:sz w:val="18"/>
          <w:szCs w:val="18"/>
        </w:rPr>
        <w:t xml:space="preserve">Name: </w:t>
      </w:r>
      <w:r w:rsidRPr="00BE5B08">
        <w:rPr>
          <w:rFonts w:ascii="Open Sans" w:eastAsia="Open Sans" w:hAnsi="Open Sans" w:cs="Open Sans"/>
          <w:color w:val="000000"/>
          <w:sz w:val="18"/>
          <w:szCs w:val="18"/>
          <w:highlight w:val="cyan"/>
        </w:rPr>
        <w:t>[complete]</w:t>
      </w:r>
    </w:p>
    <w:p w14:paraId="430FCD22" w14:textId="77777777" w:rsidR="00F37932" w:rsidRPr="00BE5B08" w:rsidRDefault="00000000">
      <w:pPr>
        <w:tabs>
          <w:tab w:val="left" w:pos="990"/>
        </w:tabs>
        <w:rPr>
          <w:rFonts w:ascii="Open Sans" w:eastAsia="Open Sans" w:hAnsi="Open Sans" w:cs="Open Sans"/>
          <w:color w:val="000000"/>
          <w:sz w:val="18"/>
          <w:szCs w:val="18"/>
        </w:rPr>
      </w:pPr>
      <w:r w:rsidRPr="00BE5B08">
        <w:rPr>
          <w:rFonts w:ascii="Open Sans" w:eastAsia="Open Sans" w:hAnsi="Open Sans" w:cs="Open Sans"/>
          <w:color w:val="000000"/>
          <w:sz w:val="18"/>
          <w:szCs w:val="18"/>
        </w:rPr>
        <w:t xml:space="preserve">Title: </w:t>
      </w:r>
      <w:r w:rsidRPr="00BE5B08">
        <w:rPr>
          <w:rFonts w:ascii="Open Sans" w:eastAsia="Open Sans" w:hAnsi="Open Sans" w:cs="Open Sans"/>
          <w:color w:val="000000"/>
          <w:sz w:val="18"/>
          <w:szCs w:val="18"/>
          <w:highlight w:val="cyan"/>
        </w:rPr>
        <w:t>[complete]</w:t>
      </w:r>
    </w:p>
    <w:p w14:paraId="503D6C3D" w14:textId="77777777" w:rsidR="00F37932" w:rsidRPr="00BE5B08" w:rsidRDefault="00000000">
      <w:pPr>
        <w:tabs>
          <w:tab w:val="left" w:pos="990"/>
        </w:tabs>
        <w:rPr>
          <w:rFonts w:ascii="Open Sans" w:eastAsia="Open Sans" w:hAnsi="Open Sans" w:cs="Open Sans"/>
          <w:color w:val="000000"/>
          <w:sz w:val="18"/>
          <w:szCs w:val="18"/>
        </w:rPr>
      </w:pPr>
      <w:r w:rsidRPr="00BE5B08">
        <w:rPr>
          <w:rFonts w:ascii="Open Sans" w:eastAsia="Open Sans" w:hAnsi="Open Sans" w:cs="Open Sans"/>
          <w:color w:val="000000"/>
          <w:sz w:val="18"/>
          <w:szCs w:val="18"/>
        </w:rPr>
        <w:t xml:space="preserve">Date: </w:t>
      </w:r>
      <w:r w:rsidRPr="00BE5B08">
        <w:rPr>
          <w:rFonts w:ascii="Open Sans" w:eastAsia="Open Sans" w:hAnsi="Open Sans" w:cs="Open Sans"/>
          <w:color w:val="000000"/>
          <w:sz w:val="18"/>
          <w:szCs w:val="18"/>
          <w:highlight w:val="cyan"/>
        </w:rPr>
        <w:t>[complete]</w:t>
      </w:r>
    </w:p>
    <w:p w14:paraId="5F6E46A9" w14:textId="77777777" w:rsidR="00F37932" w:rsidRPr="00BE5B08" w:rsidRDefault="00000000">
      <w:pPr>
        <w:tabs>
          <w:tab w:val="left" w:pos="990"/>
        </w:tabs>
        <w:rPr>
          <w:rFonts w:ascii="Open Sans" w:eastAsia="Open Sans" w:hAnsi="Open Sans" w:cs="Open Sans"/>
          <w:color w:val="000000"/>
          <w:sz w:val="18"/>
          <w:szCs w:val="18"/>
        </w:rPr>
      </w:pPr>
      <w:r w:rsidRPr="00BE5B08">
        <w:rPr>
          <w:rFonts w:ascii="Open Sans" w:eastAsia="Open Sans" w:hAnsi="Open Sans" w:cs="Open Sans"/>
          <w:color w:val="000000"/>
          <w:sz w:val="18"/>
          <w:szCs w:val="18"/>
        </w:rPr>
        <w:t>Signature: _____________________________________________________________</w:t>
      </w:r>
    </w:p>
    <w:p w14:paraId="2499ADD1" w14:textId="77777777" w:rsidR="00F37932" w:rsidRPr="00BE5B08" w:rsidRDefault="00F37932">
      <w:pPr>
        <w:rPr>
          <w:rFonts w:ascii="Open Sans" w:eastAsia="Open Sans" w:hAnsi="Open Sans" w:cs="Open Sans"/>
          <w:color w:val="000000"/>
          <w:sz w:val="8"/>
          <w:szCs w:val="8"/>
        </w:rPr>
      </w:pPr>
    </w:p>
    <w:p w14:paraId="36ADFE66" w14:textId="77777777" w:rsidR="00F37932" w:rsidRPr="00BE5B08" w:rsidRDefault="00000000">
      <w:pPr>
        <w:spacing w:before="7"/>
        <w:rPr>
          <w:rFonts w:ascii="Open Sans" w:eastAsia="Open Sans" w:hAnsi="Open Sans" w:cs="Open Sans"/>
          <w:sz w:val="18"/>
          <w:szCs w:val="18"/>
        </w:rPr>
      </w:pPr>
      <w:r w:rsidRPr="00BE5B08">
        <w:rPr>
          <w:rFonts w:ascii="Open Sans" w:eastAsia="Open Sans" w:hAnsi="Open Sans" w:cs="Open Sans"/>
          <w:sz w:val="18"/>
          <w:szCs w:val="18"/>
        </w:rPr>
        <w:t>Provide the name and contact information for the primary contact from your company for this quotation:</w:t>
      </w:r>
    </w:p>
    <w:p w14:paraId="4C054FDE" w14:textId="77777777" w:rsidR="00F37932" w:rsidRPr="00BE5B08" w:rsidRDefault="00F37932">
      <w:pPr>
        <w:spacing w:before="7"/>
        <w:jc w:val="both"/>
        <w:rPr>
          <w:rFonts w:ascii="Open Sans" w:eastAsia="Open Sans" w:hAnsi="Open Sans" w:cs="Open Sans"/>
          <w:b/>
          <w:sz w:val="8"/>
          <w:szCs w:val="8"/>
          <w:highlight w:val="green"/>
        </w:rPr>
      </w:pPr>
    </w:p>
    <w:p w14:paraId="02D5D610" w14:textId="77777777" w:rsidR="00F37932" w:rsidRPr="00BE5B08" w:rsidRDefault="00000000">
      <w:pPr>
        <w:tabs>
          <w:tab w:val="left" w:pos="990"/>
          <w:tab w:val="left" w:pos="5040"/>
          <w:tab w:val="left" w:pos="5850"/>
        </w:tabs>
        <w:rPr>
          <w:rFonts w:ascii="Open Sans" w:eastAsia="Open Sans" w:hAnsi="Open Sans" w:cs="Open Sans"/>
          <w:color w:val="000000"/>
          <w:sz w:val="18"/>
          <w:szCs w:val="18"/>
        </w:rPr>
      </w:pPr>
      <w:r w:rsidRPr="00BE5B08">
        <w:rPr>
          <w:rFonts w:ascii="Open Sans" w:eastAsia="Open Sans" w:hAnsi="Open Sans" w:cs="Open Sans"/>
          <w:color w:val="000000"/>
          <w:sz w:val="18"/>
          <w:szCs w:val="18"/>
        </w:rPr>
        <w:t xml:space="preserve">Name: </w:t>
      </w:r>
      <w:r w:rsidRPr="00BE5B08">
        <w:rPr>
          <w:rFonts w:ascii="Open Sans" w:eastAsia="Open Sans" w:hAnsi="Open Sans" w:cs="Open Sans"/>
          <w:color w:val="000000"/>
          <w:sz w:val="18"/>
          <w:szCs w:val="18"/>
          <w:highlight w:val="cyan"/>
        </w:rPr>
        <w:t>[complete]</w:t>
      </w:r>
    </w:p>
    <w:p w14:paraId="6081D231" w14:textId="77777777" w:rsidR="00F37932" w:rsidRPr="00BE5B08" w:rsidRDefault="00000000">
      <w:pPr>
        <w:tabs>
          <w:tab w:val="left" w:pos="990"/>
        </w:tabs>
        <w:rPr>
          <w:rFonts w:ascii="Open Sans" w:eastAsia="Open Sans" w:hAnsi="Open Sans" w:cs="Open Sans"/>
          <w:color w:val="000000"/>
          <w:sz w:val="18"/>
          <w:szCs w:val="18"/>
        </w:rPr>
      </w:pPr>
      <w:r w:rsidRPr="00BE5B08">
        <w:rPr>
          <w:rFonts w:ascii="Open Sans" w:eastAsia="Open Sans" w:hAnsi="Open Sans" w:cs="Open Sans"/>
          <w:color w:val="000000"/>
          <w:sz w:val="18"/>
          <w:szCs w:val="18"/>
        </w:rPr>
        <w:t xml:space="preserve">Title: </w:t>
      </w:r>
      <w:r w:rsidRPr="00BE5B08">
        <w:rPr>
          <w:rFonts w:ascii="Open Sans" w:eastAsia="Open Sans" w:hAnsi="Open Sans" w:cs="Open Sans"/>
          <w:color w:val="000000"/>
          <w:sz w:val="18"/>
          <w:szCs w:val="18"/>
          <w:highlight w:val="cyan"/>
        </w:rPr>
        <w:t>[complete]</w:t>
      </w:r>
    </w:p>
    <w:p w14:paraId="6F698C59" w14:textId="77777777" w:rsidR="00F37932" w:rsidRPr="00BE5B08" w:rsidRDefault="00000000">
      <w:pPr>
        <w:tabs>
          <w:tab w:val="left" w:pos="990"/>
        </w:tabs>
        <w:rPr>
          <w:rFonts w:ascii="Open Sans" w:eastAsia="Open Sans" w:hAnsi="Open Sans" w:cs="Open Sans"/>
          <w:color w:val="000000"/>
          <w:sz w:val="18"/>
          <w:szCs w:val="18"/>
        </w:rPr>
      </w:pPr>
      <w:r w:rsidRPr="00BE5B08">
        <w:rPr>
          <w:rFonts w:ascii="Open Sans" w:eastAsia="Open Sans" w:hAnsi="Open Sans" w:cs="Open Sans"/>
          <w:color w:val="000000"/>
          <w:sz w:val="18"/>
          <w:szCs w:val="18"/>
        </w:rPr>
        <w:t xml:space="preserve">Email address: </w:t>
      </w:r>
      <w:r w:rsidRPr="00BE5B08">
        <w:rPr>
          <w:rFonts w:ascii="Open Sans" w:eastAsia="Open Sans" w:hAnsi="Open Sans" w:cs="Open Sans"/>
          <w:color w:val="000000"/>
          <w:sz w:val="18"/>
          <w:szCs w:val="18"/>
          <w:highlight w:val="cyan"/>
        </w:rPr>
        <w:t>[complete]</w:t>
      </w:r>
    </w:p>
    <w:p w14:paraId="3F3A2E6A" w14:textId="77777777" w:rsidR="00F37932" w:rsidRPr="00BE5B08" w:rsidRDefault="00000000">
      <w:pPr>
        <w:tabs>
          <w:tab w:val="left" w:pos="990"/>
        </w:tabs>
        <w:rPr>
          <w:rFonts w:ascii="Open Sans" w:eastAsia="Open Sans" w:hAnsi="Open Sans" w:cs="Open Sans"/>
          <w:b/>
          <w:sz w:val="18"/>
          <w:szCs w:val="18"/>
        </w:rPr>
      </w:pPr>
      <w:r w:rsidRPr="00BE5B08">
        <w:rPr>
          <w:rFonts w:ascii="Open Sans" w:eastAsia="Open Sans" w:hAnsi="Open Sans" w:cs="Open Sans"/>
          <w:color w:val="000000"/>
          <w:sz w:val="18"/>
          <w:szCs w:val="18"/>
        </w:rPr>
        <w:t xml:space="preserve">Telephone: </w:t>
      </w:r>
      <w:r w:rsidRPr="00BE5B08">
        <w:rPr>
          <w:rFonts w:ascii="Open Sans" w:eastAsia="Open Sans" w:hAnsi="Open Sans" w:cs="Open Sans"/>
          <w:color w:val="000000"/>
          <w:sz w:val="18"/>
          <w:szCs w:val="18"/>
          <w:highlight w:val="cyan"/>
        </w:rPr>
        <w:t>[complete]</w:t>
      </w:r>
      <w:r w:rsidRPr="00BE5B08">
        <w:rPr>
          <w:sz w:val="18"/>
          <w:szCs w:val="18"/>
        </w:rPr>
        <w:br w:type="page"/>
      </w:r>
    </w:p>
    <w:p w14:paraId="36136A8E" w14:textId="77777777" w:rsidR="00F37932" w:rsidRDefault="00000000">
      <w:pPr>
        <w:pStyle w:val="Heading1"/>
        <w:rPr>
          <w:rFonts w:ascii="Open Sans" w:eastAsia="Open Sans" w:hAnsi="Open Sans" w:cs="Open Sans"/>
          <w:color w:val="0092D1"/>
          <w:sz w:val="32"/>
          <w:szCs w:val="32"/>
        </w:rPr>
      </w:pPr>
      <w:r>
        <w:rPr>
          <w:rFonts w:ascii="Open Sans" w:eastAsia="Open Sans" w:hAnsi="Open Sans" w:cs="Open Sans"/>
          <w:color w:val="0092D1"/>
          <w:sz w:val="32"/>
          <w:szCs w:val="32"/>
        </w:rPr>
        <w:lastRenderedPageBreak/>
        <w:t>Form B: Price Schedule Form</w:t>
      </w:r>
    </w:p>
    <w:p w14:paraId="21EB9F75" w14:textId="77777777" w:rsidR="00F37932" w:rsidRDefault="00000000">
      <w:pPr>
        <w:rPr>
          <w:rFonts w:ascii="Open Sans" w:eastAsia="Open Sans" w:hAnsi="Open Sans" w:cs="Open Sans"/>
        </w:rPr>
      </w:pPr>
      <w:r>
        <w:rPr>
          <w:rFonts w:ascii="Open Sans" w:eastAsia="Open Sans" w:hAnsi="Open Sans" w:cs="Open Sans"/>
        </w:rPr>
        <w:t xml:space="preserve">Bidders shall fill in this Price Schedule Form in accordance with the instructions indicated. </w:t>
      </w:r>
    </w:p>
    <w:p w14:paraId="6751051F" w14:textId="77777777" w:rsidR="00F37932" w:rsidRDefault="00F37932">
      <w:pPr>
        <w:rPr>
          <w:rFonts w:ascii="Open Sans" w:eastAsia="Open Sans" w:hAnsi="Open Sans" w:cs="Open Sans"/>
        </w:rPr>
      </w:pPr>
    </w:p>
    <w:p w14:paraId="2A3E6A41" w14:textId="77777777" w:rsidR="00F37932" w:rsidRDefault="00000000">
      <w:pPr>
        <w:pBdr>
          <w:top w:val="nil"/>
          <w:left w:val="nil"/>
          <w:bottom w:val="nil"/>
          <w:right w:val="nil"/>
          <w:between w:val="nil"/>
        </w:pBdr>
        <w:spacing w:after="60"/>
        <w:rPr>
          <w:rFonts w:ascii="Open Sans" w:eastAsia="Open Sans" w:hAnsi="Open Sans" w:cs="Open Sans"/>
        </w:rPr>
      </w:pPr>
      <w:r>
        <w:rPr>
          <w:rFonts w:ascii="Open Sans" w:eastAsia="Open Sans" w:hAnsi="Open Sans" w:cs="Open Sans"/>
          <w:color w:val="000000"/>
        </w:rPr>
        <w:t xml:space="preserve">RFQ reference no: </w:t>
      </w:r>
      <w:r>
        <w:rPr>
          <w:rFonts w:ascii="Open Sans" w:eastAsia="Open Sans" w:hAnsi="Open Sans" w:cs="Open Sans"/>
          <w:color w:val="000000"/>
          <w:highlight w:val="cyan"/>
        </w:rPr>
        <w:t>[insert RFQ reference No.]</w:t>
      </w:r>
    </w:p>
    <w:p w14:paraId="377EF9FC" w14:textId="77777777" w:rsidR="00F37932" w:rsidRDefault="00F37932">
      <w:pPr>
        <w:rPr>
          <w:rFonts w:ascii="Open Sans" w:eastAsia="Open Sans" w:hAnsi="Open Sans" w:cs="Open Sans"/>
        </w:rPr>
      </w:pPr>
    </w:p>
    <w:tbl>
      <w:tblPr>
        <w:tblStyle w:val="a1"/>
        <w:tblW w:w="517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34"/>
        <w:gridCol w:w="2643"/>
      </w:tblGrid>
      <w:tr w:rsidR="00F37932" w14:paraId="38F3C5B4" w14:textId="77777777">
        <w:trPr>
          <w:trHeight w:val="280"/>
        </w:trPr>
        <w:tc>
          <w:tcPr>
            <w:tcW w:w="2534" w:type="dxa"/>
            <w:shd w:val="clear" w:color="auto" w:fill="D9D9D9"/>
            <w:vAlign w:val="center"/>
          </w:tcPr>
          <w:p w14:paraId="1D48FF22" w14:textId="77777777" w:rsidR="00F37932" w:rsidRDefault="00000000">
            <w:pPr>
              <w:rPr>
                <w:rFonts w:ascii="Open Sans" w:eastAsia="Open Sans" w:hAnsi="Open Sans" w:cs="Open Sans"/>
                <w:b/>
                <w:color w:val="000000"/>
              </w:rPr>
            </w:pPr>
            <w:r>
              <w:rPr>
                <w:rFonts w:ascii="Open Sans" w:eastAsia="Open Sans" w:hAnsi="Open Sans" w:cs="Open Sans"/>
                <w:b/>
                <w:color w:val="000000"/>
              </w:rPr>
              <w:t>Currency</w:t>
            </w:r>
          </w:p>
        </w:tc>
        <w:tc>
          <w:tcPr>
            <w:tcW w:w="2643" w:type="dxa"/>
            <w:vAlign w:val="center"/>
          </w:tcPr>
          <w:p w14:paraId="147072E0" w14:textId="77777777" w:rsidR="00F37932" w:rsidRDefault="00000000">
            <w:pPr>
              <w:rPr>
                <w:rFonts w:ascii="Open Sans" w:eastAsia="Open Sans" w:hAnsi="Open Sans" w:cs="Open Sans"/>
                <w:b/>
                <w:color w:val="000000"/>
              </w:rPr>
            </w:pPr>
            <w:r>
              <w:rPr>
                <w:rFonts w:ascii="Open Sans" w:eastAsia="Open Sans" w:hAnsi="Open Sans" w:cs="Open Sans"/>
                <w:b/>
                <w:color w:val="000000"/>
              </w:rPr>
              <w:t>USD</w:t>
            </w:r>
          </w:p>
        </w:tc>
      </w:tr>
    </w:tbl>
    <w:p w14:paraId="4BAC8ABE" w14:textId="77777777" w:rsidR="00004235" w:rsidRDefault="00004235">
      <w:pPr>
        <w:tabs>
          <w:tab w:val="center" w:pos="4320"/>
          <w:tab w:val="right" w:pos="8640"/>
        </w:tabs>
        <w:rPr>
          <w:rFonts w:ascii="Open Sans" w:eastAsia="Open Sans" w:hAnsi="Open Sans" w:cs="Open Sans"/>
          <w:b/>
          <w:color w:val="528CC9"/>
        </w:rPr>
      </w:pPr>
    </w:p>
    <w:p w14:paraId="02ACEB5E" w14:textId="5CC53180" w:rsidR="003A3B5D" w:rsidRPr="00004235" w:rsidRDefault="008F4642" w:rsidP="00004235">
      <w:pPr>
        <w:tabs>
          <w:tab w:val="center" w:pos="4320"/>
          <w:tab w:val="right" w:pos="8640"/>
        </w:tabs>
        <w:rPr>
          <w:rFonts w:ascii="Open Sans" w:eastAsia="Open Sans" w:hAnsi="Open Sans" w:cs="Open Sans"/>
          <w:b/>
          <w:color w:val="0000FF"/>
          <w:sz w:val="18"/>
          <w:szCs w:val="18"/>
        </w:rPr>
      </w:pPr>
      <w:r w:rsidRPr="008F4642">
        <w:rPr>
          <w:rFonts w:ascii="Open Sans" w:eastAsia="Open Sans" w:hAnsi="Open Sans" w:cs="Open Sans"/>
          <w:b/>
          <w:color w:val="0000FF"/>
          <w:sz w:val="18"/>
          <w:szCs w:val="18"/>
          <w:highlight w:val="yellow"/>
        </w:rPr>
        <w:t>IUS-AF2-UWS- HSWN -003</w:t>
      </w:r>
      <w:r w:rsidR="00004235" w:rsidRPr="00004235">
        <w:rPr>
          <w:rFonts w:ascii="Open Sans" w:eastAsia="Open Sans" w:hAnsi="Open Sans" w:cs="Open Sans"/>
          <w:b/>
          <w:color w:val="0000FF"/>
          <w:sz w:val="18"/>
          <w:szCs w:val="18"/>
          <w:highlight w:val="yellow"/>
        </w:rPr>
        <w:t>:</w:t>
      </w:r>
      <w:r w:rsidR="00004235" w:rsidRPr="00004235">
        <w:rPr>
          <w:rFonts w:ascii="Open Sans" w:eastAsia="Open Sans" w:hAnsi="Open Sans" w:cs="Open Sans"/>
          <w:b/>
          <w:color w:val="0000FF"/>
          <w:sz w:val="18"/>
          <w:szCs w:val="18"/>
        </w:rPr>
        <w:t xml:space="preserve"> </w:t>
      </w:r>
      <w:r w:rsidR="00B81B76" w:rsidRPr="00B81B76">
        <w:rPr>
          <w:rFonts w:ascii="Open Sans" w:eastAsia="Open Sans" w:hAnsi="Open Sans" w:cs="Open Sans"/>
          <w:b/>
          <w:color w:val="0000FF"/>
          <w:sz w:val="18"/>
          <w:szCs w:val="18"/>
        </w:rPr>
        <w:t>Supply, Deliver and Testing of HDPE Pipes, Fittings and Valves of various Diameters, complete with all required connections, gaskets, bolts and accessories, to be delivered to National Water &amp; Sanitation Authority – Haswin Branch - NWSA- Haswin’s Warehouses.</w:t>
      </w:r>
      <w:r w:rsidR="00C1367F" w:rsidRPr="00C1367F">
        <w:rPr>
          <w:rFonts w:ascii="Open Sans" w:eastAsia="Open Sans" w:hAnsi="Open Sans" w:cs="Open Sans"/>
          <w:b/>
          <w:color w:val="0000FF"/>
          <w:sz w:val="18"/>
          <w:szCs w:val="18"/>
        </w:rPr>
        <w:t xml:space="preserve">  </w:t>
      </w:r>
    </w:p>
    <w:tbl>
      <w:tblPr>
        <w:tblW w:w="0" w:type="auto"/>
        <w:tblInd w:w="-113" w:type="dxa"/>
        <w:tblLayout w:type="fixed"/>
        <w:tblLook w:val="04A0" w:firstRow="1" w:lastRow="0" w:firstColumn="1" w:lastColumn="0" w:noHBand="0" w:noVBand="1"/>
      </w:tblPr>
      <w:tblGrid>
        <w:gridCol w:w="860"/>
        <w:gridCol w:w="5769"/>
        <w:gridCol w:w="567"/>
        <w:gridCol w:w="709"/>
        <w:gridCol w:w="992"/>
        <w:gridCol w:w="959"/>
      </w:tblGrid>
      <w:tr w:rsidR="008F4642" w:rsidRPr="005F0568" w14:paraId="44AEDEDD" w14:textId="77777777" w:rsidTr="004273A1">
        <w:trPr>
          <w:trHeight w:val="864"/>
          <w:tblHeader/>
        </w:trPr>
        <w:tc>
          <w:tcPr>
            <w:tcW w:w="9856" w:type="dxa"/>
            <w:gridSpan w:val="6"/>
            <w:tcBorders>
              <w:top w:val="single" w:sz="4" w:space="0" w:color="auto"/>
              <w:left w:val="single" w:sz="4" w:space="0" w:color="auto"/>
              <w:bottom w:val="single" w:sz="4" w:space="0" w:color="auto"/>
              <w:right w:val="single" w:sz="4" w:space="0" w:color="auto"/>
            </w:tcBorders>
            <w:shd w:val="clear" w:color="000000" w:fill="C6D9F1"/>
            <w:vAlign w:val="center"/>
          </w:tcPr>
          <w:p w14:paraId="70F36677" w14:textId="39B13F3C" w:rsidR="008F4642" w:rsidRPr="008F4642" w:rsidRDefault="008F4642" w:rsidP="008F4642">
            <w:pPr>
              <w:tabs>
                <w:tab w:val="center" w:pos="4320"/>
                <w:tab w:val="right" w:pos="8640"/>
              </w:tabs>
              <w:rPr>
                <w:rFonts w:ascii="Open Sans" w:eastAsia="Open Sans" w:hAnsi="Open Sans" w:cs="Open Sans"/>
                <w:b/>
                <w:color w:val="0000FF"/>
                <w:sz w:val="18"/>
                <w:szCs w:val="18"/>
              </w:rPr>
            </w:pPr>
            <w:r w:rsidRPr="008F4642">
              <w:rPr>
                <w:rFonts w:ascii="Open Sans" w:eastAsia="Open Sans" w:hAnsi="Open Sans" w:cs="Open Sans"/>
                <w:b/>
                <w:color w:val="0000FF"/>
                <w:sz w:val="18"/>
                <w:szCs w:val="18"/>
                <w:highlight w:val="yellow"/>
              </w:rPr>
              <w:t>IUS-AF2-UWS- HSWN -003</w:t>
            </w:r>
            <w:r w:rsidRPr="00004235">
              <w:rPr>
                <w:rFonts w:ascii="Open Sans" w:eastAsia="Open Sans" w:hAnsi="Open Sans" w:cs="Open Sans"/>
                <w:b/>
                <w:color w:val="0000FF"/>
                <w:sz w:val="18"/>
                <w:szCs w:val="18"/>
                <w:highlight w:val="yellow"/>
              </w:rPr>
              <w:t>:</w:t>
            </w:r>
            <w:r w:rsidRPr="00004235">
              <w:rPr>
                <w:rFonts w:ascii="Open Sans" w:eastAsia="Open Sans" w:hAnsi="Open Sans" w:cs="Open Sans"/>
                <w:b/>
                <w:color w:val="0000FF"/>
                <w:sz w:val="18"/>
                <w:szCs w:val="18"/>
              </w:rPr>
              <w:t xml:space="preserve"> </w:t>
            </w:r>
            <w:r w:rsidRPr="00B81B76">
              <w:rPr>
                <w:rFonts w:ascii="Open Sans" w:eastAsia="Open Sans" w:hAnsi="Open Sans" w:cs="Open Sans"/>
                <w:b/>
                <w:color w:val="0000FF"/>
                <w:sz w:val="18"/>
                <w:szCs w:val="18"/>
              </w:rPr>
              <w:t>Supply, Deliver and Testing of HDPE Pipes, Fittings and Valves of various Diameters, complete with all required connections, gaskets, bolts and accessories, to be delivered to National Water &amp; Sanitation Authority – Haswin Branch - NWSA- Haswin’s Warehouses.</w:t>
            </w:r>
            <w:r w:rsidRPr="00C1367F">
              <w:rPr>
                <w:rFonts w:ascii="Open Sans" w:eastAsia="Open Sans" w:hAnsi="Open Sans" w:cs="Open Sans"/>
                <w:b/>
                <w:color w:val="0000FF"/>
                <w:sz w:val="18"/>
                <w:szCs w:val="18"/>
              </w:rPr>
              <w:t xml:space="preserve">  </w:t>
            </w:r>
          </w:p>
        </w:tc>
      </w:tr>
      <w:tr w:rsidR="00004235" w:rsidRPr="005F0568" w14:paraId="37D2B2B1" w14:textId="77777777" w:rsidTr="0003377E">
        <w:trPr>
          <w:trHeight w:val="728"/>
          <w:tblHeader/>
        </w:trPr>
        <w:tc>
          <w:tcPr>
            <w:tcW w:w="860" w:type="dxa"/>
            <w:tcBorders>
              <w:top w:val="single" w:sz="4" w:space="0" w:color="auto"/>
              <w:left w:val="single" w:sz="4" w:space="0" w:color="auto"/>
              <w:bottom w:val="single" w:sz="4" w:space="0" w:color="auto"/>
              <w:right w:val="single" w:sz="4" w:space="0" w:color="auto"/>
            </w:tcBorders>
            <w:shd w:val="clear" w:color="000000" w:fill="C6D9F1"/>
            <w:vAlign w:val="center"/>
            <w:hideMark/>
          </w:tcPr>
          <w:p w14:paraId="1ACC0F1D" w14:textId="77777777" w:rsidR="003A3B5D" w:rsidRPr="005F0568" w:rsidRDefault="003A3B5D" w:rsidP="00106717">
            <w:pPr>
              <w:jc w:val="center"/>
              <w:rPr>
                <w:rFonts w:eastAsia="Times New Roman"/>
                <w:color w:val="000000"/>
              </w:rPr>
            </w:pPr>
            <w:bookmarkStart w:id="15" w:name="RANGE!A2"/>
            <w:r w:rsidRPr="005F0568">
              <w:rPr>
                <w:rFonts w:eastAsia="Times New Roman"/>
                <w:color w:val="000000"/>
              </w:rPr>
              <w:t>No.</w:t>
            </w:r>
            <w:bookmarkEnd w:id="15"/>
          </w:p>
        </w:tc>
        <w:tc>
          <w:tcPr>
            <w:tcW w:w="5769" w:type="dxa"/>
            <w:tcBorders>
              <w:top w:val="single" w:sz="4" w:space="0" w:color="auto"/>
              <w:left w:val="nil"/>
              <w:bottom w:val="single" w:sz="4" w:space="0" w:color="auto"/>
              <w:right w:val="single" w:sz="4" w:space="0" w:color="auto"/>
            </w:tcBorders>
            <w:shd w:val="clear" w:color="000000" w:fill="C6D9F1"/>
            <w:vAlign w:val="center"/>
            <w:hideMark/>
          </w:tcPr>
          <w:p w14:paraId="216C8BE7" w14:textId="378E398F" w:rsidR="003A3B5D" w:rsidRPr="005F0568" w:rsidRDefault="00004235" w:rsidP="00106717">
            <w:pPr>
              <w:jc w:val="center"/>
              <w:rPr>
                <w:rFonts w:eastAsia="Times New Roman"/>
                <w:color w:val="000000"/>
              </w:rPr>
            </w:pPr>
            <w:r>
              <w:rPr>
                <w:rFonts w:eastAsia="Times New Roman"/>
                <w:color w:val="000000"/>
              </w:rPr>
              <w:t>ITEM</w:t>
            </w:r>
            <w:r w:rsidR="003A3B5D" w:rsidRPr="005F0568">
              <w:rPr>
                <w:rFonts w:eastAsia="Times New Roman"/>
                <w:color w:val="000000"/>
              </w:rPr>
              <w:t xml:space="preserve"> </w:t>
            </w:r>
          </w:p>
        </w:tc>
        <w:tc>
          <w:tcPr>
            <w:tcW w:w="567" w:type="dxa"/>
            <w:tcBorders>
              <w:top w:val="single" w:sz="4" w:space="0" w:color="auto"/>
              <w:left w:val="nil"/>
              <w:bottom w:val="single" w:sz="4" w:space="0" w:color="auto"/>
              <w:right w:val="single" w:sz="4" w:space="0" w:color="auto"/>
            </w:tcBorders>
            <w:shd w:val="clear" w:color="000000" w:fill="C6D9F1"/>
            <w:vAlign w:val="center"/>
            <w:hideMark/>
          </w:tcPr>
          <w:p w14:paraId="5C3FD184" w14:textId="77777777" w:rsidR="003A3B5D" w:rsidRPr="008F4642" w:rsidRDefault="003A3B5D" w:rsidP="00106717">
            <w:pPr>
              <w:jc w:val="center"/>
              <w:rPr>
                <w:rFonts w:eastAsia="Times New Roman"/>
                <w:color w:val="000000"/>
                <w:sz w:val="18"/>
                <w:szCs w:val="18"/>
              </w:rPr>
            </w:pPr>
            <w:r w:rsidRPr="008F4642">
              <w:rPr>
                <w:rFonts w:eastAsia="Times New Roman"/>
                <w:color w:val="000000"/>
                <w:sz w:val="18"/>
                <w:szCs w:val="18"/>
              </w:rPr>
              <w:t>Unit</w:t>
            </w:r>
          </w:p>
        </w:tc>
        <w:tc>
          <w:tcPr>
            <w:tcW w:w="709" w:type="dxa"/>
            <w:tcBorders>
              <w:top w:val="single" w:sz="4" w:space="0" w:color="auto"/>
              <w:left w:val="nil"/>
              <w:bottom w:val="single" w:sz="4" w:space="0" w:color="auto"/>
              <w:right w:val="single" w:sz="4" w:space="0" w:color="auto"/>
            </w:tcBorders>
            <w:shd w:val="clear" w:color="000000" w:fill="C6D9F1"/>
            <w:vAlign w:val="center"/>
            <w:hideMark/>
          </w:tcPr>
          <w:p w14:paraId="1755A26D" w14:textId="77777777" w:rsidR="003A3B5D" w:rsidRPr="008F4642" w:rsidRDefault="003A3B5D" w:rsidP="00106717">
            <w:pPr>
              <w:jc w:val="center"/>
              <w:rPr>
                <w:rFonts w:eastAsia="Times New Roman"/>
                <w:color w:val="000000"/>
                <w:sz w:val="18"/>
                <w:szCs w:val="18"/>
              </w:rPr>
            </w:pPr>
            <w:r w:rsidRPr="008F4642">
              <w:rPr>
                <w:rFonts w:eastAsia="Times New Roman"/>
                <w:color w:val="000000"/>
                <w:sz w:val="18"/>
                <w:szCs w:val="18"/>
              </w:rPr>
              <w:t>Qty.</w:t>
            </w:r>
          </w:p>
        </w:tc>
        <w:tc>
          <w:tcPr>
            <w:tcW w:w="992" w:type="dxa"/>
            <w:tcBorders>
              <w:top w:val="single" w:sz="4" w:space="0" w:color="auto"/>
              <w:left w:val="nil"/>
              <w:bottom w:val="single" w:sz="4" w:space="0" w:color="auto"/>
              <w:right w:val="single" w:sz="4" w:space="0" w:color="auto"/>
            </w:tcBorders>
            <w:shd w:val="clear" w:color="000000" w:fill="C6D9F1"/>
            <w:vAlign w:val="center"/>
            <w:hideMark/>
          </w:tcPr>
          <w:p w14:paraId="5AF6DC48" w14:textId="77777777" w:rsidR="0003377E" w:rsidRDefault="003A3B5D" w:rsidP="00106717">
            <w:pPr>
              <w:jc w:val="center"/>
              <w:rPr>
                <w:rFonts w:eastAsia="Times New Roman"/>
                <w:color w:val="000000"/>
                <w:sz w:val="18"/>
                <w:szCs w:val="18"/>
              </w:rPr>
            </w:pPr>
            <w:r w:rsidRPr="008F4642">
              <w:rPr>
                <w:rFonts w:eastAsia="Times New Roman"/>
                <w:color w:val="000000"/>
                <w:sz w:val="18"/>
                <w:szCs w:val="18"/>
              </w:rPr>
              <w:t>Unit rate DAP</w:t>
            </w:r>
            <w:r w:rsidR="0003377E">
              <w:rPr>
                <w:rFonts w:eastAsia="Times New Roman"/>
                <w:color w:val="000000"/>
                <w:sz w:val="18"/>
                <w:szCs w:val="18"/>
              </w:rPr>
              <w:t xml:space="preserve"> </w:t>
            </w:r>
          </w:p>
          <w:p w14:paraId="4B44F189" w14:textId="35355B28" w:rsidR="003A3B5D" w:rsidRPr="008F4642" w:rsidRDefault="003A3B5D" w:rsidP="00106717">
            <w:pPr>
              <w:jc w:val="center"/>
              <w:rPr>
                <w:rFonts w:eastAsia="Times New Roman"/>
                <w:color w:val="000000"/>
                <w:sz w:val="18"/>
                <w:szCs w:val="18"/>
              </w:rPr>
            </w:pPr>
            <w:r w:rsidRPr="008F4642">
              <w:rPr>
                <w:rFonts w:eastAsia="Times New Roman"/>
                <w:color w:val="000000"/>
                <w:sz w:val="18"/>
                <w:szCs w:val="18"/>
              </w:rPr>
              <w:t>($)</w:t>
            </w:r>
          </w:p>
        </w:tc>
        <w:tc>
          <w:tcPr>
            <w:tcW w:w="959" w:type="dxa"/>
            <w:tcBorders>
              <w:top w:val="single" w:sz="4" w:space="0" w:color="auto"/>
              <w:left w:val="nil"/>
              <w:bottom w:val="single" w:sz="4" w:space="0" w:color="auto"/>
              <w:right w:val="single" w:sz="4" w:space="0" w:color="auto"/>
            </w:tcBorders>
            <w:shd w:val="clear" w:color="000000" w:fill="C6D9F1"/>
            <w:vAlign w:val="center"/>
            <w:hideMark/>
          </w:tcPr>
          <w:p w14:paraId="44AD21A5" w14:textId="77777777" w:rsidR="0003377E" w:rsidRDefault="003A3B5D" w:rsidP="00106717">
            <w:pPr>
              <w:jc w:val="center"/>
              <w:rPr>
                <w:rFonts w:eastAsia="Times New Roman"/>
                <w:color w:val="000000"/>
                <w:sz w:val="18"/>
                <w:szCs w:val="18"/>
              </w:rPr>
            </w:pPr>
            <w:r w:rsidRPr="008F4642">
              <w:rPr>
                <w:rFonts w:eastAsia="Times New Roman"/>
                <w:color w:val="000000"/>
                <w:sz w:val="18"/>
                <w:szCs w:val="18"/>
              </w:rPr>
              <w:t>Total Cost DAP</w:t>
            </w:r>
            <w:r w:rsidR="0003377E">
              <w:rPr>
                <w:rFonts w:eastAsia="Times New Roman"/>
                <w:color w:val="000000"/>
                <w:sz w:val="18"/>
                <w:szCs w:val="18"/>
              </w:rPr>
              <w:t xml:space="preserve"> </w:t>
            </w:r>
          </w:p>
          <w:p w14:paraId="2EF2E89E" w14:textId="4B6D8C53" w:rsidR="003A3B5D" w:rsidRPr="008F4642" w:rsidRDefault="003A3B5D" w:rsidP="00106717">
            <w:pPr>
              <w:jc w:val="center"/>
              <w:rPr>
                <w:rFonts w:eastAsia="Times New Roman"/>
                <w:color w:val="000000"/>
                <w:sz w:val="18"/>
                <w:szCs w:val="18"/>
              </w:rPr>
            </w:pPr>
            <w:r w:rsidRPr="008F4642">
              <w:rPr>
                <w:rFonts w:eastAsia="Times New Roman"/>
                <w:color w:val="000000"/>
                <w:sz w:val="18"/>
                <w:szCs w:val="18"/>
              </w:rPr>
              <w:t>($)</w:t>
            </w:r>
          </w:p>
        </w:tc>
      </w:tr>
      <w:tr w:rsidR="00004235" w:rsidRPr="0003377E" w14:paraId="2CA6F4FD" w14:textId="77777777" w:rsidTr="0003377E">
        <w:trPr>
          <w:trHeight w:val="620"/>
        </w:trPr>
        <w:tc>
          <w:tcPr>
            <w:tcW w:w="860" w:type="dxa"/>
            <w:tcBorders>
              <w:top w:val="nil"/>
              <w:left w:val="single" w:sz="4" w:space="0" w:color="auto"/>
              <w:bottom w:val="single" w:sz="4" w:space="0" w:color="auto"/>
              <w:right w:val="single" w:sz="4" w:space="0" w:color="auto"/>
            </w:tcBorders>
            <w:shd w:val="clear" w:color="000000" w:fill="F2F2F2"/>
            <w:vAlign w:val="center"/>
            <w:hideMark/>
          </w:tcPr>
          <w:p w14:paraId="291DFA1B" w14:textId="023D09E4" w:rsidR="00004235" w:rsidRPr="0003377E" w:rsidRDefault="00004235" w:rsidP="00004235">
            <w:pPr>
              <w:jc w:val="center"/>
              <w:rPr>
                <w:rFonts w:eastAsia="Times New Roman"/>
                <w:color w:val="000000"/>
                <w:sz w:val="22"/>
                <w:szCs w:val="22"/>
              </w:rPr>
            </w:pPr>
            <w:r w:rsidRPr="0003377E">
              <w:rPr>
                <w:rFonts w:eastAsia="Times New Roman"/>
                <w:b/>
                <w:bCs/>
                <w:color w:val="0070C0"/>
                <w:sz w:val="22"/>
                <w:szCs w:val="22"/>
                <w:lang w:val="en-US"/>
              </w:rPr>
              <w:t>1</w:t>
            </w:r>
          </w:p>
        </w:tc>
        <w:tc>
          <w:tcPr>
            <w:tcW w:w="8996" w:type="dxa"/>
            <w:gridSpan w:val="5"/>
            <w:tcBorders>
              <w:top w:val="nil"/>
              <w:left w:val="nil"/>
              <w:bottom w:val="single" w:sz="4" w:space="0" w:color="auto"/>
              <w:right w:val="single" w:sz="4" w:space="0" w:color="auto"/>
            </w:tcBorders>
            <w:shd w:val="clear" w:color="000000" w:fill="F2F2F2"/>
            <w:vAlign w:val="center"/>
            <w:hideMark/>
          </w:tcPr>
          <w:p w14:paraId="6EE0443E" w14:textId="54673706" w:rsidR="00004235" w:rsidRPr="0003377E" w:rsidRDefault="00004235" w:rsidP="00004235">
            <w:pPr>
              <w:rPr>
                <w:rFonts w:eastAsia="Times New Roman"/>
                <w:color w:val="000000"/>
                <w:sz w:val="22"/>
                <w:szCs w:val="22"/>
              </w:rPr>
            </w:pPr>
            <w:r w:rsidRPr="0003377E">
              <w:rPr>
                <w:rFonts w:ascii="Calibri" w:eastAsia="Calibri" w:hAnsi="Calibri" w:cs="Calibri"/>
                <w:b/>
                <w:color w:val="0000FF"/>
                <w:sz w:val="22"/>
                <w:szCs w:val="22"/>
              </w:rPr>
              <w:t>SUPPLY, DELIVER AND TESTING OF HDPE PIPES, FITTINGS AND VALVES OF VARIOUS DIAMETERS, COMPLETE WITH ALL REQUIRED CONNECTIONS, ACCESSORIES</w:t>
            </w:r>
          </w:p>
        </w:tc>
      </w:tr>
      <w:tr w:rsidR="00004235" w:rsidRPr="005F0568" w14:paraId="105D68D1" w14:textId="77777777" w:rsidTr="0003377E">
        <w:trPr>
          <w:trHeight w:val="620"/>
        </w:trPr>
        <w:tc>
          <w:tcPr>
            <w:tcW w:w="860" w:type="dxa"/>
            <w:tcBorders>
              <w:top w:val="nil"/>
              <w:left w:val="single" w:sz="4" w:space="0" w:color="auto"/>
              <w:bottom w:val="single" w:sz="4" w:space="0" w:color="auto"/>
              <w:right w:val="single" w:sz="4" w:space="0" w:color="auto"/>
            </w:tcBorders>
            <w:shd w:val="clear" w:color="auto" w:fill="auto"/>
            <w:vAlign w:val="center"/>
            <w:hideMark/>
          </w:tcPr>
          <w:p w14:paraId="1C114822" w14:textId="14B6200A" w:rsidR="00004235" w:rsidRPr="005F0568" w:rsidRDefault="00004235" w:rsidP="00004235">
            <w:pPr>
              <w:jc w:val="center"/>
              <w:rPr>
                <w:rFonts w:eastAsia="Times New Roman"/>
                <w:color w:val="000000"/>
                <w:sz w:val="21"/>
                <w:szCs w:val="21"/>
              </w:rPr>
            </w:pPr>
            <w:r w:rsidRPr="006D245C">
              <w:rPr>
                <w:rFonts w:ascii="Calibri" w:eastAsia="Calibri" w:hAnsi="Calibri" w:cs="Calibri"/>
                <w:b/>
                <w:color w:val="0000FF"/>
              </w:rPr>
              <w:t>1.1</w:t>
            </w:r>
          </w:p>
        </w:tc>
        <w:tc>
          <w:tcPr>
            <w:tcW w:w="5769" w:type="dxa"/>
            <w:tcBorders>
              <w:top w:val="nil"/>
              <w:left w:val="nil"/>
              <w:bottom w:val="single" w:sz="4" w:space="0" w:color="auto"/>
              <w:right w:val="single" w:sz="4" w:space="0" w:color="auto"/>
            </w:tcBorders>
            <w:shd w:val="clear" w:color="auto" w:fill="auto"/>
            <w:vAlign w:val="center"/>
            <w:hideMark/>
          </w:tcPr>
          <w:p w14:paraId="5E08F8FF" w14:textId="279DBA7A" w:rsidR="00004235" w:rsidRPr="005F0568" w:rsidRDefault="00004235" w:rsidP="00004235">
            <w:pPr>
              <w:rPr>
                <w:rFonts w:eastAsia="Times New Roman"/>
                <w:color w:val="000000"/>
                <w:sz w:val="18"/>
                <w:szCs w:val="18"/>
              </w:rPr>
            </w:pPr>
            <w:r w:rsidRPr="006D245C">
              <w:rPr>
                <w:rFonts w:ascii="Calibri" w:eastAsia="Calibri" w:hAnsi="Calibri" w:cs="Calibri"/>
                <w:b/>
                <w:color w:val="0000FF"/>
                <w:u w:val="single"/>
              </w:rPr>
              <w:t xml:space="preserve"> HDPE Pipes according to Technical Specifications and according to the following dimensions:</w:t>
            </w:r>
          </w:p>
        </w:tc>
        <w:tc>
          <w:tcPr>
            <w:tcW w:w="567" w:type="dxa"/>
            <w:tcBorders>
              <w:top w:val="nil"/>
              <w:left w:val="nil"/>
              <w:bottom w:val="single" w:sz="4" w:space="0" w:color="auto"/>
              <w:right w:val="single" w:sz="4" w:space="0" w:color="auto"/>
            </w:tcBorders>
            <w:shd w:val="clear" w:color="auto" w:fill="auto"/>
            <w:vAlign w:val="center"/>
            <w:hideMark/>
          </w:tcPr>
          <w:p w14:paraId="194534C4" w14:textId="77777777" w:rsidR="00004235" w:rsidRPr="005F0568" w:rsidRDefault="00004235" w:rsidP="00004235">
            <w:pPr>
              <w:jc w:val="center"/>
              <w:rPr>
                <w:rFonts w:eastAsia="Times New Roman"/>
                <w:color w:val="000000"/>
                <w:sz w:val="21"/>
                <w:szCs w:val="21"/>
              </w:rPr>
            </w:pPr>
          </w:p>
        </w:tc>
        <w:tc>
          <w:tcPr>
            <w:tcW w:w="709" w:type="dxa"/>
            <w:tcBorders>
              <w:top w:val="nil"/>
              <w:left w:val="nil"/>
              <w:bottom w:val="single" w:sz="4" w:space="0" w:color="auto"/>
              <w:right w:val="single" w:sz="4" w:space="0" w:color="auto"/>
            </w:tcBorders>
            <w:shd w:val="clear" w:color="auto" w:fill="auto"/>
            <w:vAlign w:val="center"/>
            <w:hideMark/>
          </w:tcPr>
          <w:p w14:paraId="0F060CC9" w14:textId="77777777" w:rsidR="00004235" w:rsidRPr="005F0568" w:rsidRDefault="00004235" w:rsidP="00004235">
            <w:pPr>
              <w:jc w:val="center"/>
              <w:rPr>
                <w:rFonts w:eastAsia="Times New Roman"/>
                <w:color w:val="000000"/>
                <w:sz w:val="21"/>
                <w:szCs w:val="21"/>
              </w:rPr>
            </w:pPr>
          </w:p>
        </w:tc>
        <w:tc>
          <w:tcPr>
            <w:tcW w:w="992" w:type="dxa"/>
            <w:tcBorders>
              <w:top w:val="nil"/>
              <w:left w:val="nil"/>
              <w:bottom w:val="single" w:sz="4" w:space="0" w:color="auto"/>
              <w:right w:val="single" w:sz="4" w:space="0" w:color="auto"/>
            </w:tcBorders>
            <w:shd w:val="clear" w:color="auto" w:fill="auto"/>
            <w:vAlign w:val="center"/>
            <w:hideMark/>
          </w:tcPr>
          <w:p w14:paraId="76253CBB" w14:textId="77777777" w:rsidR="00004235" w:rsidRPr="005F0568" w:rsidRDefault="00004235" w:rsidP="00004235">
            <w:pPr>
              <w:jc w:val="right"/>
              <w:rPr>
                <w:rFonts w:eastAsia="Times New Roman"/>
                <w:color w:val="000000"/>
                <w:sz w:val="21"/>
                <w:szCs w:val="21"/>
              </w:rPr>
            </w:pPr>
          </w:p>
        </w:tc>
        <w:tc>
          <w:tcPr>
            <w:tcW w:w="959" w:type="dxa"/>
            <w:tcBorders>
              <w:top w:val="nil"/>
              <w:left w:val="nil"/>
              <w:bottom w:val="single" w:sz="4" w:space="0" w:color="auto"/>
              <w:right w:val="single" w:sz="4" w:space="0" w:color="auto"/>
            </w:tcBorders>
            <w:shd w:val="clear" w:color="auto" w:fill="auto"/>
            <w:vAlign w:val="center"/>
            <w:hideMark/>
          </w:tcPr>
          <w:p w14:paraId="0D97B73D" w14:textId="77777777" w:rsidR="00004235" w:rsidRPr="005F0568" w:rsidRDefault="00004235" w:rsidP="00004235">
            <w:pPr>
              <w:jc w:val="right"/>
              <w:rPr>
                <w:rFonts w:eastAsia="Times New Roman"/>
                <w:color w:val="000000"/>
                <w:sz w:val="21"/>
                <w:szCs w:val="21"/>
              </w:rPr>
            </w:pPr>
          </w:p>
        </w:tc>
      </w:tr>
      <w:tr w:rsidR="004100B2" w:rsidRPr="005F0568" w14:paraId="34B83304" w14:textId="77777777" w:rsidTr="004100B2">
        <w:trPr>
          <w:trHeight w:val="300"/>
        </w:trPr>
        <w:tc>
          <w:tcPr>
            <w:tcW w:w="860" w:type="dxa"/>
            <w:tcBorders>
              <w:top w:val="nil"/>
              <w:left w:val="single" w:sz="4" w:space="0" w:color="auto"/>
              <w:bottom w:val="single" w:sz="4" w:space="0" w:color="auto"/>
              <w:right w:val="single" w:sz="4" w:space="0" w:color="auto"/>
            </w:tcBorders>
            <w:shd w:val="clear" w:color="auto" w:fill="auto"/>
            <w:vAlign w:val="center"/>
            <w:hideMark/>
          </w:tcPr>
          <w:p w14:paraId="6A8AE29B" w14:textId="77777777" w:rsidR="004100B2" w:rsidRPr="005F0568" w:rsidRDefault="004100B2" w:rsidP="004100B2">
            <w:pPr>
              <w:jc w:val="center"/>
              <w:rPr>
                <w:rFonts w:eastAsia="Times New Roman"/>
                <w:color w:val="000000"/>
                <w:sz w:val="21"/>
                <w:szCs w:val="21"/>
              </w:rPr>
            </w:pPr>
            <w:r w:rsidRPr="005F0568">
              <w:rPr>
                <w:rFonts w:eastAsia="Times New Roman"/>
                <w:color w:val="000000"/>
                <w:sz w:val="21"/>
                <w:szCs w:val="21"/>
              </w:rPr>
              <w:t>1.1.1</w:t>
            </w:r>
          </w:p>
        </w:tc>
        <w:tc>
          <w:tcPr>
            <w:tcW w:w="5769" w:type="dxa"/>
            <w:tcBorders>
              <w:top w:val="nil"/>
              <w:left w:val="nil"/>
              <w:bottom w:val="single" w:sz="4" w:space="0" w:color="auto"/>
              <w:right w:val="single" w:sz="4" w:space="0" w:color="auto"/>
            </w:tcBorders>
            <w:shd w:val="clear" w:color="auto" w:fill="auto"/>
          </w:tcPr>
          <w:p w14:paraId="6D24357D" w14:textId="661249F0" w:rsidR="004100B2" w:rsidRPr="008F4642" w:rsidRDefault="004100B2" w:rsidP="004100B2">
            <w:pPr>
              <w:rPr>
                <w:rFonts w:eastAsia="Times New Roman"/>
                <w:b/>
                <w:bCs/>
                <w:color w:val="000000"/>
                <w:sz w:val="18"/>
                <w:szCs w:val="18"/>
                <w:lang w:val="nb-NO"/>
              </w:rPr>
            </w:pPr>
            <w:r w:rsidRPr="008F4642">
              <w:rPr>
                <w:lang w:val="nb-NO"/>
              </w:rPr>
              <w:t>Ø 160mm, PE100, SDR 11, PN16, (12m Pipe Length)</w:t>
            </w:r>
          </w:p>
        </w:tc>
        <w:tc>
          <w:tcPr>
            <w:tcW w:w="567" w:type="dxa"/>
            <w:tcBorders>
              <w:top w:val="nil"/>
              <w:left w:val="nil"/>
              <w:bottom w:val="single" w:sz="4" w:space="0" w:color="auto"/>
              <w:right w:val="single" w:sz="4" w:space="0" w:color="auto"/>
            </w:tcBorders>
            <w:shd w:val="clear" w:color="auto" w:fill="auto"/>
          </w:tcPr>
          <w:p w14:paraId="2124ECCE" w14:textId="588E3F81" w:rsidR="004100B2" w:rsidRPr="005F0568" w:rsidRDefault="004100B2" w:rsidP="004100B2">
            <w:pPr>
              <w:jc w:val="center"/>
              <w:rPr>
                <w:rFonts w:eastAsia="Times New Roman"/>
                <w:color w:val="000000"/>
                <w:sz w:val="21"/>
                <w:szCs w:val="21"/>
              </w:rPr>
            </w:pPr>
            <w:r w:rsidRPr="0000180E">
              <w:t>m</w:t>
            </w:r>
          </w:p>
        </w:tc>
        <w:tc>
          <w:tcPr>
            <w:tcW w:w="709" w:type="dxa"/>
            <w:tcBorders>
              <w:top w:val="nil"/>
              <w:left w:val="nil"/>
              <w:bottom w:val="single" w:sz="4" w:space="0" w:color="auto"/>
              <w:right w:val="single" w:sz="4" w:space="0" w:color="auto"/>
            </w:tcBorders>
            <w:shd w:val="clear" w:color="auto" w:fill="auto"/>
          </w:tcPr>
          <w:p w14:paraId="209D5FFF" w14:textId="4AADEEC0" w:rsidR="004100B2" w:rsidRPr="005F0568" w:rsidRDefault="004100B2" w:rsidP="004100B2">
            <w:pPr>
              <w:jc w:val="center"/>
              <w:rPr>
                <w:rFonts w:eastAsia="Times New Roman"/>
                <w:color w:val="000000"/>
                <w:sz w:val="21"/>
                <w:szCs w:val="21"/>
              </w:rPr>
            </w:pPr>
            <w:r w:rsidRPr="0000180E">
              <w:t>1000</w:t>
            </w:r>
          </w:p>
        </w:tc>
        <w:tc>
          <w:tcPr>
            <w:tcW w:w="992" w:type="dxa"/>
            <w:tcBorders>
              <w:top w:val="nil"/>
              <w:left w:val="nil"/>
              <w:bottom w:val="single" w:sz="4" w:space="0" w:color="auto"/>
              <w:right w:val="single" w:sz="4" w:space="0" w:color="auto"/>
            </w:tcBorders>
            <w:shd w:val="clear" w:color="auto" w:fill="auto"/>
            <w:vAlign w:val="center"/>
          </w:tcPr>
          <w:p w14:paraId="50788636" w14:textId="1F7B20D3" w:rsidR="004100B2" w:rsidRPr="005F0568" w:rsidRDefault="004100B2" w:rsidP="004100B2">
            <w:pPr>
              <w:jc w:val="right"/>
              <w:rPr>
                <w:rFonts w:eastAsia="Times New Roman"/>
                <w:color w:val="000000"/>
                <w:sz w:val="21"/>
                <w:szCs w:val="21"/>
              </w:rPr>
            </w:pPr>
            <w:r>
              <w:rPr>
                <w:rFonts w:ascii="Calibri" w:eastAsia="Calibri" w:hAnsi="Calibri" w:cs="Calibri"/>
                <w:highlight w:val="cyan"/>
              </w:rPr>
              <w:t>insert</w:t>
            </w:r>
          </w:p>
        </w:tc>
        <w:tc>
          <w:tcPr>
            <w:tcW w:w="959" w:type="dxa"/>
            <w:tcBorders>
              <w:top w:val="nil"/>
              <w:left w:val="nil"/>
              <w:bottom w:val="single" w:sz="4" w:space="0" w:color="auto"/>
              <w:right w:val="single" w:sz="4" w:space="0" w:color="auto"/>
            </w:tcBorders>
            <w:shd w:val="clear" w:color="auto" w:fill="auto"/>
            <w:vAlign w:val="center"/>
          </w:tcPr>
          <w:p w14:paraId="3AC1B7E2" w14:textId="51A707A2" w:rsidR="004100B2" w:rsidRPr="005F0568" w:rsidRDefault="004100B2" w:rsidP="004100B2">
            <w:pPr>
              <w:jc w:val="right"/>
              <w:rPr>
                <w:rFonts w:eastAsia="Times New Roman"/>
                <w:color w:val="000000"/>
                <w:sz w:val="21"/>
                <w:szCs w:val="21"/>
              </w:rPr>
            </w:pPr>
            <w:r>
              <w:rPr>
                <w:rFonts w:ascii="Calibri" w:eastAsia="Calibri" w:hAnsi="Calibri" w:cs="Calibri"/>
                <w:highlight w:val="cyan"/>
              </w:rPr>
              <w:t>insert</w:t>
            </w:r>
          </w:p>
        </w:tc>
      </w:tr>
      <w:tr w:rsidR="004100B2" w:rsidRPr="005F0568" w14:paraId="61546719" w14:textId="77777777" w:rsidTr="004100B2">
        <w:trPr>
          <w:trHeight w:val="300"/>
        </w:trPr>
        <w:tc>
          <w:tcPr>
            <w:tcW w:w="860" w:type="dxa"/>
            <w:tcBorders>
              <w:top w:val="nil"/>
              <w:left w:val="single" w:sz="4" w:space="0" w:color="auto"/>
              <w:bottom w:val="single" w:sz="4" w:space="0" w:color="auto"/>
              <w:right w:val="single" w:sz="4" w:space="0" w:color="auto"/>
            </w:tcBorders>
            <w:shd w:val="clear" w:color="auto" w:fill="auto"/>
            <w:vAlign w:val="center"/>
            <w:hideMark/>
          </w:tcPr>
          <w:p w14:paraId="1989F919" w14:textId="77777777" w:rsidR="004100B2" w:rsidRPr="005F0568" w:rsidRDefault="004100B2" w:rsidP="004100B2">
            <w:pPr>
              <w:jc w:val="center"/>
              <w:rPr>
                <w:rFonts w:eastAsia="Times New Roman"/>
                <w:color w:val="000000"/>
                <w:sz w:val="21"/>
                <w:szCs w:val="21"/>
              </w:rPr>
            </w:pPr>
            <w:r w:rsidRPr="005F0568">
              <w:rPr>
                <w:rFonts w:eastAsia="Times New Roman"/>
                <w:color w:val="000000"/>
                <w:sz w:val="21"/>
                <w:szCs w:val="21"/>
              </w:rPr>
              <w:t>1.1.2</w:t>
            </w:r>
          </w:p>
        </w:tc>
        <w:tc>
          <w:tcPr>
            <w:tcW w:w="5769" w:type="dxa"/>
            <w:tcBorders>
              <w:top w:val="nil"/>
              <w:left w:val="nil"/>
              <w:bottom w:val="single" w:sz="4" w:space="0" w:color="auto"/>
              <w:right w:val="single" w:sz="4" w:space="0" w:color="auto"/>
            </w:tcBorders>
            <w:shd w:val="clear" w:color="auto" w:fill="auto"/>
          </w:tcPr>
          <w:p w14:paraId="5D25E2FC" w14:textId="4597C2B7" w:rsidR="004100B2" w:rsidRPr="005F0568" w:rsidRDefault="004100B2" w:rsidP="004100B2">
            <w:pPr>
              <w:rPr>
                <w:rFonts w:eastAsia="Times New Roman"/>
                <w:b/>
                <w:bCs/>
                <w:color w:val="000000"/>
                <w:sz w:val="18"/>
                <w:szCs w:val="18"/>
              </w:rPr>
            </w:pPr>
            <w:r w:rsidRPr="0000180E">
              <w:t>Ø 110mm, PE100, SDR 11, PN16, (100m roll Pipes Length)</w:t>
            </w:r>
          </w:p>
        </w:tc>
        <w:tc>
          <w:tcPr>
            <w:tcW w:w="567" w:type="dxa"/>
            <w:tcBorders>
              <w:top w:val="nil"/>
              <w:left w:val="nil"/>
              <w:bottom w:val="single" w:sz="4" w:space="0" w:color="auto"/>
              <w:right w:val="single" w:sz="4" w:space="0" w:color="auto"/>
            </w:tcBorders>
            <w:shd w:val="clear" w:color="auto" w:fill="auto"/>
          </w:tcPr>
          <w:p w14:paraId="1181D283" w14:textId="5FA259E8" w:rsidR="004100B2" w:rsidRPr="005F0568" w:rsidRDefault="004100B2" w:rsidP="004100B2">
            <w:pPr>
              <w:jc w:val="center"/>
              <w:rPr>
                <w:rFonts w:eastAsia="Times New Roman"/>
                <w:color w:val="000000"/>
                <w:sz w:val="21"/>
                <w:szCs w:val="21"/>
              </w:rPr>
            </w:pPr>
            <w:r w:rsidRPr="0000180E">
              <w:t>m</w:t>
            </w:r>
          </w:p>
        </w:tc>
        <w:tc>
          <w:tcPr>
            <w:tcW w:w="709" w:type="dxa"/>
            <w:tcBorders>
              <w:top w:val="nil"/>
              <w:left w:val="nil"/>
              <w:bottom w:val="single" w:sz="4" w:space="0" w:color="auto"/>
              <w:right w:val="single" w:sz="4" w:space="0" w:color="auto"/>
            </w:tcBorders>
            <w:shd w:val="clear" w:color="auto" w:fill="auto"/>
          </w:tcPr>
          <w:p w14:paraId="3C75B3D2" w14:textId="6A03CFA2" w:rsidR="004100B2" w:rsidRPr="005F0568" w:rsidRDefault="004100B2" w:rsidP="004100B2">
            <w:pPr>
              <w:jc w:val="center"/>
              <w:rPr>
                <w:rFonts w:eastAsia="Times New Roman"/>
                <w:color w:val="000000"/>
                <w:sz w:val="21"/>
                <w:szCs w:val="21"/>
              </w:rPr>
            </w:pPr>
            <w:r w:rsidRPr="0000180E">
              <w:t>1000</w:t>
            </w:r>
          </w:p>
        </w:tc>
        <w:tc>
          <w:tcPr>
            <w:tcW w:w="992" w:type="dxa"/>
            <w:tcBorders>
              <w:top w:val="nil"/>
              <w:left w:val="nil"/>
              <w:bottom w:val="single" w:sz="4" w:space="0" w:color="auto"/>
              <w:right w:val="single" w:sz="4" w:space="0" w:color="auto"/>
            </w:tcBorders>
            <w:shd w:val="clear" w:color="auto" w:fill="auto"/>
            <w:vAlign w:val="center"/>
          </w:tcPr>
          <w:p w14:paraId="0A805D07" w14:textId="4FFCB58A" w:rsidR="004100B2" w:rsidRPr="005F0568" w:rsidRDefault="004100B2" w:rsidP="004100B2">
            <w:pPr>
              <w:jc w:val="right"/>
              <w:rPr>
                <w:rFonts w:eastAsia="Times New Roman"/>
                <w:color w:val="000000"/>
                <w:sz w:val="21"/>
                <w:szCs w:val="21"/>
              </w:rPr>
            </w:pPr>
            <w:r>
              <w:rPr>
                <w:rFonts w:ascii="Calibri" w:eastAsia="Calibri" w:hAnsi="Calibri" w:cs="Calibri"/>
                <w:highlight w:val="cyan"/>
              </w:rPr>
              <w:t>insert</w:t>
            </w:r>
          </w:p>
        </w:tc>
        <w:tc>
          <w:tcPr>
            <w:tcW w:w="959" w:type="dxa"/>
            <w:tcBorders>
              <w:top w:val="nil"/>
              <w:left w:val="nil"/>
              <w:bottom w:val="single" w:sz="4" w:space="0" w:color="auto"/>
              <w:right w:val="single" w:sz="4" w:space="0" w:color="auto"/>
            </w:tcBorders>
            <w:shd w:val="clear" w:color="auto" w:fill="auto"/>
            <w:vAlign w:val="center"/>
          </w:tcPr>
          <w:p w14:paraId="797D91EF" w14:textId="2CCD5BB5" w:rsidR="004100B2" w:rsidRPr="005F0568" w:rsidRDefault="004100B2" w:rsidP="004100B2">
            <w:pPr>
              <w:jc w:val="right"/>
              <w:rPr>
                <w:rFonts w:eastAsia="Times New Roman"/>
                <w:color w:val="000000"/>
                <w:sz w:val="21"/>
                <w:szCs w:val="21"/>
              </w:rPr>
            </w:pPr>
            <w:r>
              <w:rPr>
                <w:rFonts w:ascii="Calibri" w:eastAsia="Calibri" w:hAnsi="Calibri" w:cs="Calibri"/>
                <w:highlight w:val="cyan"/>
              </w:rPr>
              <w:t>insert</w:t>
            </w:r>
          </w:p>
        </w:tc>
      </w:tr>
      <w:tr w:rsidR="004100B2" w:rsidRPr="005F0568" w14:paraId="3F2D74E9" w14:textId="77777777" w:rsidTr="004100B2">
        <w:trPr>
          <w:trHeight w:val="300"/>
        </w:trPr>
        <w:tc>
          <w:tcPr>
            <w:tcW w:w="860" w:type="dxa"/>
            <w:tcBorders>
              <w:top w:val="nil"/>
              <w:left w:val="single" w:sz="4" w:space="0" w:color="auto"/>
              <w:bottom w:val="single" w:sz="4" w:space="0" w:color="auto"/>
              <w:right w:val="single" w:sz="4" w:space="0" w:color="auto"/>
            </w:tcBorders>
            <w:shd w:val="clear" w:color="auto" w:fill="auto"/>
            <w:vAlign w:val="center"/>
            <w:hideMark/>
          </w:tcPr>
          <w:p w14:paraId="7E040BDC" w14:textId="77777777" w:rsidR="004100B2" w:rsidRPr="005F0568" w:rsidRDefault="004100B2" w:rsidP="004100B2">
            <w:pPr>
              <w:jc w:val="center"/>
              <w:rPr>
                <w:rFonts w:eastAsia="Times New Roman"/>
                <w:color w:val="000000"/>
                <w:sz w:val="21"/>
                <w:szCs w:val="21"/>
              </w:rPr>
            </w:pPr>
            <w:r w:rsidRPr="005F0568">
              <w:rPr>
                <w:rFonts w:eastAsia="Times New Roman"/>
                <w:color w:val="000000"/>
                <w:sz w:val="21"/>
                <w:szCs w:val="21"/>
              </w:rPr>
              <w:t>1.1.3</w:t>
            </w:r>
          </w:p>
        </w:tc>
        <w:tc>
          <w:tcPr>
            <w:tcW w:w="5769" w:type="dxa"/>
            <w:tcBorders>
              <w:top w:val="nil"/>
              <w:left w:val="nil"/>
              <w:bottom w:val="single" w:sz="4" w:space="0" w:color="auto"/>
              <w:right w:val="single" w:sz="4" w:space="0" w:color="auto"/>
            </w:tcBorders>
            <w:shd w:val="clear" w:color="auto" w:fill="auto"/>
          </w:tcPr>
          <w:p w14:paraId="7C47F8B2" w14:textId="7B425BCB" w:rsidR="004100B2" w:rsidRPr="005F0568" w:rsidRDefault="004100B2" w:rsidP="004100B2">
            <w:pPr>
              <w:rPr>
                <w:rFonts w:eastAsia="Times New Roman"/>
                <w:b/>
                <w:bCs/>
                <w:color w:val="000000"/>
                <w:sz w:val="18"/>
                <w:szCs w:val="18"/>
              </w:rPr>
            </w:pPr>
            <w:r w:rsidRPr="0000180E">
              <w:t>Ø 90mm, PE100, SDR 11, PN16, (100m roll Pipes Length)</w:t>
            </w:r>
          </w:p>
        </w:tc>
        <w:tc>
          <w:tcPr>
            <w:tcW w:w="567" w:type="dxa"/>
            <w:tcBorders>
              <w:top w:val="nil"/>
              <w:left w:val="nil"/>
              <w:bottom w:val="single" w:sz="4" w:space="0" w:color="auto"/>
              <w:right w:val="single" w:sz="4" w:space="0" w:color="auto"/>
            </w:tcBorders>
            <w:shd w:val="clear" w:color="auto" w:fill="auto"/>
          </w:tcPr>
          <w:p w14:paraId="701CB594" w14:textId="13CE5D4A" w:rsidR="004100B2" w:rsidRPr="005F0568" w:rsidRDefault="004100B2" w:rsidP="004100B2">
            <w:pPr>
              <w:jc w:val="center"/>
              <w:rPr>
                <w:rFonts w:eastAsia="Times New Roman"/>
                <w:color w:val="000000"/>
                <w:sz w:val="21"/>
                <w:szCs w:val="21"/>
              </w:rPr>
            </w:pPr>
            <w:r w:rsidRPr="0000180E">
              <w:t>m</w:t>
            </w:r>
          </w:p>
        </w:tc>
        <w:tc>
          <w:tcPr>
            <w:tcW w:w="709" w:type="dxa"/>
            <w:tcBorders>
              <w:top w:val="nil"/>
              <w:left w:val="nil"/>
              <w:bottom w:val="single" w:sz="4" w:space="0" w:color="auto"/>
              <w:right w:val="single" w:sz="4" w:space="0" w:color="auto"/>
            </w:tcBorders>
            <w:shd w:val="clear" w:color="auto" w:fill="auto"/>
          </w:tcPr>
          <w:p w14:paraId="186EE4C8" w14:textId="4487EC4F" w:rsidR="004100B2" w:rsidRPr="005F0568" w:rsidRDefault="004100B2" w:rsidP="004100B2">
            <w:pPr>
              <w:jc w:val="center"/>
              <w:rPr>
                <w:rFonts w:eastAsia="Times New Roman"/>
                <w:color w:val="000000"/>
                <w:sz w:val="21"/>
                <w:szCs w:val="21"/>
              </w:rPr>
            </w:pPr>
            <w:r w:rsidRPr="0000180E">
              <w:t>500</w:t>
            </w:r>
          </w:p>
        </w:tc>
        <w:tc>
          <w:tcPr>
            <w:tcW w:w="992" w:type="dxa"/>
            <w:tcBorders>
              <w:top w:val="nil"/>
              <w:left w:val="nil"/>
              <w:bottom w:val="single" w:sz="4" w:space="0" w:color="auto"/>
              <w:right w:val="single" w:sz="4" w:space="0" w:color="auto"/>
            </w:tcBorders>
            <w:shd w:val="clear" w:color="auto" w:fill="auto"/>
            <w:vAlign w:val="center"/>
          </w:tcPr>
          <w:p w14:paraId="714B836D" w14:textId="38FB633C" w:rsidR="004100B2" w:rsidRPr="005F0568" w:rsidRDefault="004100B2" w:rsidP="004100B2">
            <w:pPr>
              <w:jc w:val="right"/>
              <w:rPr>
                <w:rFonts w:eastAsia="Times New Roman"/>
                <w:color w:val="000000"/>
                <w:sz w:val="21"/>
                <w:szCs w:val="21"/>
              </w:rPr>
            </w:pPr>
            <w:r>
              <w:rPr>
                <w:rFonts w:ascii="Calibri" w:eastAsia="Calibri" w:hAnsi="Calibri" w:cs="Calibri"/>
                <w:highlight w:val="cyan"/>
              </w:rPr>
              <w:t>insert</w:t>
            </w:r>
          </w:p>
        </w:tc>
        <w:tc>
          <w:tcPr>
            <w:tcW w:w="959" w:type="dxa"/>
            <w:tcBorders>
              <w:top w:val="nil"/>
              <w:left w:val="nil"/>
              <w:bottom w:val="single" w:sz="4" w:space="0" w:color="auto"/>
              <w:right w:val="single" w:sz="4" w:space="0" w:color="auto"/>
            </w:tcBorders>
            <w:shd w:val="clear" w:color="auto" w:fill="auto"/>
            <w:vAlign w:val="center"/>
          </w:tcPr>
          <w:p w14:paraId="78FDE454" w14:textId="1F1AB623" w:rsidR="004100B2" w:rsidRPr="005F0568" w:rsidRDefault="004100B2" w:rsidP="004100B2">
            <w:pPr>
              <w:jc w:val="right"/>
              <w:rPr>
                <w:rFonts w:eastAsia="Times New Roman"/>
                <w:color w:val="000000"/>
                <w:sz w:val="21"/>
                <w:szCs w:val="21"/>
              </w:rPr>
            </w:pPr>
            <w:r>
              <w:rPr>
                <w:rFonts w:ascii="Calibri" w:eastAsia="Calibri" w:hAnsi="Calibri" w:cs="Calibri"/>
                <w:highlight w:val="cyan"/>
              </w:rPr>
              <w:t>insert</w:t>
            </w:r>
          </w:p>
        </w:tc>
      </w:tr>
      <w:tr w:rsidR="004100B2" w:rsidRPr="005F0568" w14:paraId="3C043424" w14:textId="77777777" w:rsidTr="004100B2">
        <w:trPr>
          <w:trHeight w:val="300"/>
        </w:trPr>
        <w:tc>
          <w:tcPr>
            <w:tcW w:w="860" w:type="dxa"/>
            <w:tcBorders>
              <w:top w:val="nil"/>
              <w:left w:val="single" w:sz="4" w:space="0" w:color="auto"/>
              <w:bottom w:val="single" w:sz="4" w:space="0" w:color="auto"/>
              <w:right w:val="single" w:sz="4" w:space="0" w:color="auto"/>
            </w:tcBorders>
            <w:shd w:val="clear" w:color="auto" w:fill="auto"/>
            <w:vAlign w:val="center"/>
            <w:hideMark/>
          </w:tcPr>
          <w:p w14:paraId="4DEAD500" w14:textId="77777777" w:rsidR="004100B2" w:rsidRPr="005F0568" w:rsidRDefault="004100B2" w:rsidP="004100B2">
            <w:pPr>
              <w:jc w:val="center"/>
              <w:rPr>
                <w:rFonts w:eastAsia="Times New Roman"/>
                <w:color w:val="000000"/>
                <w:sz w:val="21"/>
                <w:szCs w:val="21"/>
              </w:rPr>
            </w:pPr>
            <w:r w:rsidRPr="005F0568">
              <w:rPr>
                <w:rFonts w:eastAsia="Times New Roman"/>
                <w:color w:val="000000"/>
                <w:sz w:val="21"/>
                <w:szCs w:val="21"/>
              </w:rPr>
              <w:t>1.1.4</w:t>
            </w:r>
          </w:p>
        </w:tc>
        <w:tc>
          <w:tcPr>
            <w:tcW w:w="5769" w:type="dxa"/>
            <w:tcBorders>
              <w:top w:val="nil"/>
              <w:left w:val="nil"/>
              <w:bottom w:val="single" w:sz="4" w:space="0" w:color="auto"/>
              <w:right w:val="single" w:sz="4" w:space="0" w:color="auto"/>
            </w:tcBorders>
            <w:shd w:val="clear" w:color="auto" w:fill="auto"/>
          </w:tcPr>
          <w:p w14:paraId="44FA5058" w14:textId="5BEB1C3F" w:rsidR="004100B2" w:rsidRPr="005F0568" w:rsidRDefault="004100B2" w:rsidP="004100B2">
            <w:pPr>
              <w:rPr>
                <w:rFonts w:eastAsia="Times New Roman"/>
                <w:b/>
                <w:bCs/>
                <w:color w:val="000000"/>
                <w:sz w:val="18"/>
                <w:szCs w:val="18"/>
              </w:rPr>
            </w:pPr>
            <w:r w:rsidRPr="0000180E">
              <w:t>Ø 63mm, PE100, SDR 11, PN16, (100m roll Pipes Length)</w:t>
            </w:r>
          </w:p>
        </w:tc>
        <w:tc>
          <w:tcPr>
            <w:tcW w:w="567" w:type="dxa"/>
            <w:tcBorders>
              <w:top w:val="nil"/>
              <w:left w:val="nil"/>
              <w:bottom w:val="single" w:sz="4" w:space="0" w:color="auto"/>
              <w:right w:val="single" w:sz="4" w:space="0" w:color="auto"/>
            </w:tcBorders>
            <w:shd w:val="clear" w:color="auto" w:fill="auto"/>
          </w:tcPr>
          <w:p w14:paraId="51E916A9" w14:textId="68FA9BC5" w:rsidR="004100B2" w:rsidRPr="005F0568" w:rsidRDefault="004100B2" w:rsidP="004100B2">
            <w:pPr>
              <w:jc w:val="center"/>
              <w:rPr>
                <w:rFonts w:eastAsia="Times New Roman"/>
                <w:color w:val="000000"/>
                <w:sz w:val="21"/>
                <w:szCs w:val="21"/>
              </w:rPr>
            </w:pPr>
            <w:r w:rsidRPr="0000180E">
              <w:t>m</w:t>
            </w:r>
          </w:p>
        </w:tc>
        <w:tc>
          <w:tcPr>
            <w:tcW w:w="709" w:type="dxa"/>
            <w:tcBorders>
              <w:top w:val="nil"/>
              <w:left w:val="nil"/>
              <w:bottom w:val="single" w:sz="4" w:space="0" w:color="auto"/>
              <w:right w:val="single" w:sz="4" w:space="0" w:color="auto"/>
            </w:tcBorders>
            <w:shd w:val="clear" w:color="auto" w:fill="auto"/>
          </w:tcPr>
          <w:p w14:paraId="7617314D" w14:textId="5B268DEF" w:rsidR="004100B2" w:rsidRPr="005F0568" w:rsidRDefault="004100B2" w:rsidP="004100B2">
            <w:pPr>
              <w:jc w:val="center"/>
              <w:rPr>
                <w:rFonts w:eastAsia="Times New Roman"/>
                <w:color w:val="000000"/>
                <w:sz w:val="21"/>
                <w:szCs w:val="21"/>
              </w:rPr>
            </w:pPr>
            <w:r w:rsidRPr="0000180E">
              <w:t>400</w:t>
            </w:r>
          </w:p>
        </w:tc>
        <w:tc>
          <w:tcPr>
            <w:tcW w:w="992" w:type="dxa"/>
            <w:tcBorders>
              <w:top w:val="nil"/>
              <w:left w:val="nil"/>
              <w:bottom w:val="single" w:sz="4" w:space="0" w:color="auto"/>
              <w:right w:val="single" w:sz="4" w:space="0" w:color="auto"/>
            </w:tcBorders>
            <w:shd w:val="clear" w:color="auto" w:fill="auto"/>
            <w:vAlign w:val="center"/>
          </w:tcPr>
          <w:p w14:paraId="72CB43FE" w14:textId="44C77D1C" w:rsidR="004100B2" w:rsidRPr="005F0568" w:rsidRDefault="004100B2" w:rsidP="004100B2">
            <w:pPr>
              <w:jc w:val="right"/>
              <w:rPr>
                <w:rFonts w:eastAsia="Times New Roman"/>
                <w:color w:val="000000"/>
                <w:sz w:val="21"/>
                <w:szCs w:val="21"/>
              </w:rPr>
            </w:pPr>
            <w:r>
              <w:rPr>
                <w:rFonts w:ascii="Calibri" w:eastAsia="Calibri" w:hAnsi="Calibri" w:cs="Calibri"/>
                <w:highlight w:val="cyan"/>
              </w:rPr>
              <w:t>insert</w:t>
            </w:r>
          </w:p>
        </w:tc>
        <w:tc>
          <w:tcPr>
            <w:tcW w:w="959" w:type="dxa"/>
            <w:tcBorders>
              <w:top w:val="nil"/>
              <w:left w:val="nil"/>
              <w:bottom w:val="single" w:sz="4" w:space="0" w:color="auto"/>
              <w:right w:val="single" w:sz="4" w:space="0" w:color="auto"/>
            </w:tcBorders>
            <w:shd w:val="clear" w:color="auto" w:fill="auto"/>
            <w:vAlign w:val="center"/>
          </w:tcPr>
          <w:p w14:paraId="7AFC4C33" w14:textId="34177F80" w:rsidR="004100B2" w:rsidRPr="005F0568" w:rsidRDefault="004100B2" w:rsidP="004100B2">
            <w:pPr>
              <w:jc w:val="right"/>
              <w:rPr>
                <w:rFonts w:eastAsia="Times New Roman"/>
                <w:color w:val="000000"/>
                <w:sz w:val="21"/>
                <w:szCs w:val="21"/>
              </w:rPr>
            </w:pPr>
            <w:r>
              <w:rPr>
                <w:rFonts w:ascii="Calibri" w:eastAsia="Calibri" w:hAnsi="Calibri" w:cs="Calibri"/>
                <w:highlight w:val="cyan"/>
              </w:rPr>
              <w:t>insert</w:t>
            </w:r>
          </w:p>
        </w:tc>
      </w:tr>
      <w:tr w:rsidR="004100B2" w:rsidRPr="005F0568" w14:paraId="1F9156B1" w14:textId="77777777" w:rsidTr="004100B2">
        <w:trPr>
          <w:trHeight w:val="300"/>
        </w:trPr>
        <w:tc>
          <w:tcPr>
            <w:tcW w:w="860" w:type="dxa"/>
            <w:tcBorders>
              <w:top w:val="nil"/>
              <w:left w:val="single" w:sz="4" w:space="0" w:color="auto"/>
              <w:bottom w:val="single" w:sz="4" w:space="0" w:color="auto"/>
              <w:right w:val="single" w:sz="4" w:space="0" w:color="auto"/>
            </w:tcBorders>
            <w:shd w:val="clear" w:color="auto" w:fill="auto"/>
            <w:vAlign w:val="center"/>
            <w:hideMark/>
          </w:tcPr>
          <w:p w14:paraId="08512D69" w14:textId="77777777" w:rsidR="004100B2" w:rsidRPr="005F0568" w:rsidRDefault="004100B2" w:rsidP="004100B2">
            <w:pPr>
              <w:jc w:val="center"/>
              <w:rPr>
                <w:rFonts w:eastAsia="Times New Roman"/>
                <w:color w:val="000000"/>
                <w:sz w:val="21"/>
                <w:szCs w:val="21"/>
              </w:rPr>
            </w:pPr>
            <w:r w:rsidRPr="005F0568">
              <w:rPr>
                <w:rFonts w:eastAsia="Times New Roman"/>
                <w:color w:val="000000"/>
                <w:sz w:val="21"/>
                <w:szCs w:val="21"/>
              </w:rPr>
              <w:t>1.1.5</w:t>
            </w:r>
          </w:p>
        </w:tc>
        <w:tc>
          <w:tcPr>
            <w:tcW w:w="5769" w:type="dxa"/>
            <w:tcBorders>
              <w:top w:val="nil"/>
              <w:left w:val="nil"/>
              <w:bottom w:val="single" w:sz="4" w:space="0" w:color="auto"/>
              <w:right w:val="single" w:sz="4" w:space="0" w:color="auto"/>
            </w:tcBorders>
            <w:shd w:val="clear" w:color="auto" w:fill="auto"/>
          </w:tcPr>
          <w:p w14:paraId="2D47D0F0" w14:textId="70033BB4" w:rsidR="004100B2" w:rsidRPr="005F0568" w:rsidRDefault="004100B2" w:rsidP="004100B2">
            <w:pPr>
              <w:rPr>
                <w:rFonts w:eastAsia="Times New Roman"/>
                <w:b/>
                <w:bCs/>
                <w:color w:val="000000"/>
                <w:sz w:val="18"/>
                <w:szCs w:val="18"/>
              </w:rPr>
            </w:pPr>
            <w:r w:rsidRPr="0000180E">
              <w:t>Ø 32mm, PE100, SDR 11, PN16, (100m roll Pipes Length)</w:t>
            </w:r>
          </w:p>
        </w:tc>
        <w:tc>
          <w:tcPr>
            <w:tcW w:w="567" w:type="dxa"/>
            <w:tcBorders>
              <w:top w:val="nil"/>
              <w:left w:val="nil"/>
              <w:bottom w:val="single" w:sz="4" w:space="0" w:color="auto"/>
              <w:right w:val="single" w:sz="4" w:space="0" w:color="auto"/>
            </w:tcBorders>
            <w:shd w:val="clear" w:color="auto" w:fill="auto"/>
          </w:tcPr>
          <w:p w14:paraId="37275F14" w14:textId="3E4D8848" w:rsidR="004100B2" w:rsidRPr="005F0568" w:rsidRDefault="004100B2" w:rsidP="004100B2">
            <w:pPr>
              <w:jc w:val="center"/>
              <w:rPr>
                <w:rFonts w:eastAsia="Times New Roman"/>
                <w:color w:val="000000"/>
                <w:sz w:val="21"/>
                <w:szCs w:val="21"/>
              </w:rPr>
            </w:pPr>
            <w:r w:rsidRPr="0000180E">
              <w:t>m</w:t>
            </w:r>
          </w:p>
        </w:tc>
        <w:tc>
          <w:tcPr>
            <w:tcW w:w="709" w:type="dxa"/>
            <w:tcBorders>
              <w:top w:val="nil"/>
              <w:left w:val="nil"/>
              <w:bottom w:val="single" w:sz="4" w:space="0" w:color="auto"/>
              <w:right w:val="single" w:sz="4" w:space="0" w:color="auto"/>
            </w:tcBorders>
            <w:shd w:val="clear" w:color="auto" w:fill="auto"/>
          </w:tcPr>
          <w:p w14:paraId="7C775E93" w14:textId="144332D2" w:rsidR="004100B2" w:rsidRPr="005F0568" w:rsidRDefault="004100B2" w:rsidP="004100B2">
            <w:pPr>
              <w:jc w:val="center"/>
              <w:rPr>
                <w:rFonts w:eastAsia="Times New Roman"/>
                <w:color w:val="000000"/>
                <w:sz w:val="21"/>
                <w:szCs w:val="21"/>
              </w:rPr>
            </w:pPr>
            <w:r w:rsidRPr="0000180E">
              <w:t>400</w:t>
            </w:r>
          </w:p>
        </w:tc>
        <w:tc>
          <w:tcPr>
            <w:tcW w:w="992" w:type="dxa"/>
            <w:tcBorders>
              <w:top w:val="nil"/>
              <w:left w:val="nil"/>
              <w:bottom w:val="single" w:sz="4" w:space="0" w:color="auto"/>
              <w:right w:val="single" w:sz="4" w:space="0" w:color="auto"/>
            </w:tcBorders>
            <w:shd w:val="clear" w:color="auto" w:fill="auto"/>
            <w:vAlign w:val="center"/>
          </w:tcPr>
          <w:p w14:paraId="0A742537" w14:textId="2164D2CF" w:rsidR="004100B2" w:rsidRPr="005F0568" w:rsidRDefault="004100B2" w:rsidP="004100B2">
            <w:pPr>
              <w:jc w:val="right"/>
              <w:rPr>
                <w:rFonts w:eastAsia="Times New Roman"/>
                <w:color w:val="000000"/>
                <w:sz w:val="21"/>
                <w:szCs w:val="21"/>
              </w:rPr>
            </w:pPr>
            <w:r>
              <w:rPr>
                <w:rFonts w:ascii="Calibri" w:eastAsia="Calibri" w:hAnsi="Calibri" w:cs="Calibri"/>
                <w:highlight w:val="cyan"/>
              </w:rPr>
              <w:t>insert</w:t>
            </w:r>
          </w:p>
        </w:tc>
        <w:tc>
          <w:tcPr>
            <w:tcW w:w="959" w:type="dxa"/>
            <w:tcBorders>
              <w:top w:val="nil"/>
              <w:left w:val="nil"/>
              <w:bottom w:val="single" w:sz="4" w:space="0" w:color="auto"/>
              <w:right w:val="single" w:sz="4" w:space="0" w:color="auto"/>
            </w:tcBorders>
            <w:shd w:val="clear" w:color="auto" w:fill="auto"/>
            <w:vAlign w:val="center"/>
          </w:tcPr>
          <w:p w14:paraId="24C4738B" w14:textId="33F813AF" w:rsidR="004100B2" w:rsidRPr="005F0568" w:rsidRDefault="004100B2" w:rsidP="004100B2">
            <w:pPr>
              <w:jc w:val="right"/>
              <w:rPr>
                <w:rFonts w:eastAsia="Times New Roman"/>
                <w:color w:val="000000"/>
                <w:sz w:val="21"/>
                <w:szCs w:val="21"/>
              </w:rPr>
            </w:pPr>
            <w:r>
              <w:rPr>
                <w:rFonts w:ascii="Calibri" w:eastAsia="Calibri" w:hAnsi="Calibri" w:cs="Calibri"/>
                <w:highlight w:val="cyan"/>
              </w:rPr>
              <w:t>insert</w:t>
            </w:r>
          </w:p>
        </w:tc>
      </w:tr>
      <w:tr w:rsidR="004100B2" w:rsidRPr="005F0568" w14:paraId="590911E9" w14:textId="77777777" w:rsidTr="004100B2">
        <w:trPr>
          <w:trHeight w:val="300"/>
        </w:trPr>
        <w:tc>
          <w:tcPr>
            <w:tcW w:w="860" w:type="dxa"/>
            <w:tcBorders>
              <w:top w:val="nil"/>
              <w:left w:val="single" w:sz="4" w:space="0" w:color="auto"/>
              <w:bottom w:val="single" w:sz="4" w:space="0" w:color="auto"/>
              <w:right w:val="single" w:sz="4" w:space="0" w:color="auto"/>
            </w:tcBorders>
            <w:shd w:val="clear" w:color="auto" w:fill="auto"/>
            <w:vAlign w:val="center"/>
            <w:hideMark/>
          </w:tcPr>
          <w:p w14:paraId="25B78ACF" w14:textId="77777777" w:rsidR="004100B2" w:rsidRPr="005F0568" w:rsidRDefault="004100B2" w:rsidP="004100B2">
            <w:pPr>
              <w:jc w:val="center"/>
              <w:rPr>
                <w:rFonts w:eastAsia="Times New Roman"/>
                <w:color w:val="000000"/>
                <w:sz w:val="21"/>
                <w:szCs w:val="21"/>
              </w:rPr>
            </w:pPr>
            <w:r w:rsidRPr="005F0568">
              <w:rPr>
                <w:rFonts w:eastAsia="Times New Roman"/>
                <w:color w:val="000000"/>
                <w:sz w:val="21"/>
                <w:szCs w:val="21"/>
              </w:rPr>
              <w:t>1.1.6</w:t>
            </w:r>
          </w:p>
        </w:tc>
        <w:tc>
          <w:tcPr>
            <w:tcW w:w="5769" w:type="dxa"/>
            <w:tcBorders>
              <w:top w:val="nil"/>
              <w:left w:val="nil"/>
              <w:bottom w:val="single" w:sz="4" w:space="0" w:color="auto"/>
              <w:right w:val="single" w:sz="4" w:space="0" w:color="auto"/>
            </w:tcBorders>
            <w:shd w:val="clear" w:color="auto" w:fill="auto"/>
          </w:tcPr>
          <w:p w14:paraId="0D54FE1F" w14:textId="5E6BCD88" w:rsidR="004100B2" w:rsidRPr="005F0568" w:rsidRDefault="004100B2" w:rsidP="004100B2">
            <w:pPr>
              <w:rPr>
                <w:rFonts w:eastAsia="Times New Roman"/>
                <w:b/>
                <w:bCs/>
                <w:color w:val="000000"/>
                <w:sz w:val="18"/>
                <w:szCs w:val="18"/>
              </w:rPr>
            </w:pPr>
            <w:r w:rsidRPr="0000180E">
              <w:t>Ø 25mm, PE100, SDR 11, PN16, (100m roll Pipes Length)</w:t>
            </w:r>
          </w:p>
        </w:tc>
        <w:tc>
          <w:tcPr>
            <w:tcW w:w="567" w:type="dxa"/>
            <w:tcBorders>
              <w:top w:val="nil"/>
              <w:left w:val="nil"/>
              <w:bottom w:val="single" w:sz="4" w:space="0" w:color="auto"/>
              <w:right w:val="single" w:sz="4" w:space="0" w:color="auto"/>
            </w:tcBorders>
            <w:shd w:val="clear" w:color="auto" w:fill="auto"/>
          </w:tcPr>
          <w:p w14:paraId="10A5935A" w14:textId="1587F147" w:rsidR="004100B2" w:rsidRPr="005F0568" w:rsidRDefault="004100B2" w:rsidP="004100B2">
            <w:pPr>
              <w:jc w:val="center"/>
              <w:rPr>
                <w:rFonts w:eastAsia="Times New Roman"/>
                <w:color w:val="000000"/>
                <w:sz w:val="21"/>
                <w:szCs w:val="21"/>
              </w:rPr>
            </w:pPr>
            <w:r w:rsidRPr="0000180E">
              <w:t>m</w:t>
            </w:r>
          </w:p>
        </w:tc>
        <w:tc>
          <w:tcPr>
            <w:tcW w:w="709" w:type="dxa"/>
            <w:tcBorders>
              <w:top w:val="nil"/>
              <w:left w:val="nil"/>
              <w:bottom w:val="single" w:sz="4" w:space="0" w:color="auto"/>
              <w:right w:val="single" w:sz="4" w:space="0" w:color="auto"/>
            </w:tcBorders>
            <w:shd w:val="clear" w:color="auto" w:fill="auto"/>
          </w:tcPr>
          <w:p w14:paraId="3B129DFD" w14:textId="01580C60" w:rsidR="004100B2" w:rsidRPr="005F0568" w:rsidRDefault="004100B2" w:rsidP="004100B2">
            <w:pPr>
              <w:jc w:val="center"/>
              <w:rPr>
                <w:rFonts w:eastAsia="Times New Roman"/>
                <w:color w:val="000000"/>
                <w:sz w:val="21"/>
                <w:szCs w:val="21"/>
              </w:rPr>
            </w:pPr>
            <w:r w:rsidRPr="0000180E">
              <w:t>400</w:t>
            </w:r>
          </w:p>
        </w:tc>
        <w:tc>
          <w:tcPr>
            <w:tcW w:w="992" w:type="dxa"/>
            <w:tcBorders>
              <w:top w:val="nil"/>
              <w:left w:val="nil"/>
              <w:bottom w:val="single" w:sz="4" w:space="0" w:color="auto"/>
              <w:right w:val="single" w:sz="4" w:space="0" w:color="auto"/>
            </w:tcBorders>
            <w:shd w:val="clear" w:color="auto" w:fill="auto"/>
            <w:vAlign w:val="center"/>
          </w:tcPr>
          <w:p w14:paraId="5443D8E3" w14:textId="1BA111B3" w:rsidR="004100B2" w:rsidRPr="005F0568" w:rsidRDefault="004100B2" w:rsidP="004100B2">
            <w:pPr>
              <w:jc w:val="right"/>
              <w:rPr>
                <w:rFonts w:eastAsia="Times New Roman"/>
                <w:color w:val="000000"/>
                <w:sz w:val="21"/>
                <w:szCs w:val="21"/>
              </w:rPr>
            </w:pPr>
            <w:r>
              <w:rPr>
                <w:rFonts w:ascii="Calibri" w:eastAsia="Calibri" w:hAnsi="Calibri" w:cs="Calibri"/>
                <w:highlight w:val="cyan"/>
              </w:rPr>
              <w:t>insert</w:t>
            </w:r>
          </w:p>
        </w:tc>
        <w:tc>
          <w:tcPr>
            <w:tcW w:w="959" w:type="dxa"/>
            <w:tcBorders>
              <w:top w:val="nil"/>
              <w:left w:val="nil"/>
              <w:bottom w:val="single" w:sz="4" w:space="0" w:color="auto"/>
              <w:right w:val="single" w:sz="4" w:space="0" w:color="auto"/>
            </w:tcBorders>
            <w:shd w:val="clear" w:color="auto" w:fill="auto"/>
            <w:vAlign w:val="center"/>
          </w:tcPr>
          <w:p w14:paraId="49E45E79" w14:textId="0D30CEEE" w:rsidR="004100B2" w:rsidRPr="005F0568" w:rsidRDefault="004100B2" w:rsidP="004100B2">
            <w:pPr>
              <w:jc w:val="right"/>
              <w:rPr>
                <w:rFonts w:eastAsia="Times New Roman"/>
                <w:color w:val="000000"/>
                <w:sz w:val="21"/>
                <w:szCs w:val="21"/>
              </w:rPr>
            </w:pPr>
            <w:r>
              <w:rPr>
                <w:rFonts w:ascii="Calibri" w:eastAsia="Calibri" w:hAnsi="Calibri" w:cs="Calibri"/>
                <w:highlight w:val="cyan"/>
              </w:rPr>
              <w:t>insert</w:t>
            </w:r>
          </w:p>
        </w:tc>
      </w:tr>
      <w:tr w:rsidR="00896A32" w:rsidRPr="005F0568" w14:paraId="41683CFA" w14:textId="77777777" w:rsidTr="004100B2">
        <w:trPr>
          <w:trHeight w:val="620"/>
        </w:trPr>
        <w:tc>
          <w:tcPr>
            <w:tcW w:w="860" w:type="dxa"/>
            <w:tcBorders>
              <w:top w:val="nil"/>
              <w:left w:val="single" w:sz="4" w:space="0" w:color="auto"/>
              <w:bottom w:val="single" w:sz="4" w:space="0" w:color="auto"/>
              <w:right w:val="single" w:sz="4" w:space="0" w:color="auto"/>
            </w:tcBorders>
            <w:shd w:val="clear" w:color="auto" w:fill="auto"/>
            <w:vAlign w:val="center"/>
            <w:hideMark/>
          </w:tcPr>
          <w:p w14:paraId="586ABF36" w14:textId="3B6A51B5" w:rsidR="00896A32" w:rsidRPr="005F0568" w:rsidRDefault="00896A32" w:rsidP="00896A32">
            <w:pPr>
              <w:jc w:val="center"/>
              <w:rPr>
                <w:rFonts w:eastAsia="Times New Roman"/>
                <w:color w:val="000000"/>
                <w:sz w:val="21"/>
                <w:szCs w:val="21"/>
              </w:rPr>
            </w:pPr>
            <w:r w:rsidRPr="006D245C">
              <w:rPr>
                <w:rFonts w:ascii="Calibri" w:eastAsia="Calibri" w:hAnsi="Calibri" w:cs="Calibri"/>
                <w:b/>
                <w:color w:val="0000FF"/>
              </w:rPr>
              <w:t>1.2</w:t>
            </w:r>
          </w:p>
        </w:tc>
        <w:tc>
          <w:tcPr>
            <w:tcW w:w="5769" w:type="dxa"/>
            <w:tcBorders>
              <w:top w:val="nil"/>
              <w:left w:val="nil"/>
              <w:bottom w:val="single" w:sz="4" w:space="0" w:color="auto"/>
              <w:right w:val="single" w:sz="4" w:space="0" w:color="auto"/>
            </w:tcBorders>
            <w:shd w:val="clear" w:color="auto" w:fill="auto"/>
            <w:vAlign w:val="center"/>
            <w:hideMark/>
          </w:tcPr>
          <w:p w14:paraId="123653EF" w14:textId="78A3E0E2" w:rsidR="00896A32" w:rsidRPr="005F0568" w:rsidRDefault="00896A32" w:rsidP="00896A32">
            <w:pPr>
              <w:ind w:firstLineChars="100" w:firstLine="201"/>
              <w:rPr>
                <w:rFonts w:eastAsia="Times New Roman"/>
                <w:color w:val="000000"/>
                <w:sz w:val="18"/>
                <w:szCs w:val="18"/>
              </w:rPr>
            </w:pPr>
            <w:r w:rsidRPr="006D245C">
              <w:rPr>
                <w:rFonts w:ascii="Calibri" w:eastAsia="Calibri" w:hAnsi="Calibri" w:cs="Calibri"/>
                <w:b/>
                <w:color w:val="0000FF"/>
                <w:u w:val="single"/>
              </w:rPr>
              <w:t>Compression Fittings for HDPE Pipes according to Technical Specifications</w:t>
            </w:r>
          </w:p>
        </w:tc>
        <w:tc>
          <w:tcPr>
            <w:tcW w:w="567" w:type="dxa"/>
            <w:tcBorders>
              <w:top w:val="nil"/>
              <w:left w:val="nil"/>
              <w:bottom w:val="single" w:sz="4" w:space="0" w:color="auto"/>
              <w:right w:val="single" w:sz="4" w:space="0" w:color="auto"/>
            </w:tcBorders>
            <w:shd w:val="clear" w:color="auto" w:fill="auto"/>
            <w:vAlign w:val="center"/>
            <w:hideMark/>
          </w:tcPr>
          <w:p w14:paraId="493EBF15" w14:textId="77777777" w:rsidR="00896A32" w:rsidRPr="005F0568" w:rsidRDefault="00896A32" w:rsidP="00896A32">
            <w:pPr>
              <w:jc w:val="center"/>
              <w:rPr>
                <w:rFonts w:eastAsia="Times New Roman"/>
                <w:color w:val="000000"/>
                <w:sz w:val="21"/>
                <w:szCs w:val="21"/>
              </w:rPr>
            </w:pPr>
          </w:p>
        </w:tc>
        <w:tc>
          <w:tcPr>
            <w:tcW w:w="709" w:type="dxa"/>
            <w:tcBorders>
              <w:top w:val="nil"/>
              <w:left w:val="nil"/>
              <w:bottom w:val="single" w:sz="4" w:space="0" w:color="auto"/>
              <w:right w:val="single" w:sz="4" w:space="0" w:color="auto"/>
            </w:tcBorders>
            <w:shd w:val="clear" w:color="auto" w:fill="auto"/>
            <w:vAlign w:val="center"/>
            <w:hideMark/>
          </w:tcPr>
          <w:p w14:paraId="07355882" w14:textId="77777777" w:rsidR="00896A32" w:rsidRPr="005F0568" w:rsidRDefault="00896A32" w:rsidP="00896A32">
            <w:pPr>
              <w:jc w:val="center"/>
              <w:rPr>
                <w:rFonts w:eastAsia="Times New Roman"/>
                <w:color w:val="000000"/>
                <w:sz w:val="21"/>
                <w:szCs w:val="21"/>
              </w:rPr>
            </w:pPr>
          </w:p>
        </w:tc>
        <w:tc>
          <w:tcPr>
            <w:tcW w:w="992" w:type="dxa"/>
            <w:tcBorders>
              <w:top w:val="nil"/>
              <w:left w:val="nil"/>
              <w:bottom w:val="single" w:sz="4" w:space="0" w:color="auto"/>
              <w:right w:val="single" w:sz="4" w:space="0" w:color="auto"/>
            </w:tcBorders>
            <w:shd w:val="clear" w:color="auto" w:fill="auto"/>
            <w:vAlign w:val="center"/>
          </w:tcPr>
          <w:p w14:paraId="24911878" w14:textId="77777777" w:rsidR="00896A32" w:rsidRPr="005F0568" w:rsidRDefault="00896A32" w:rsidP="00896A32">
            <w:pPr>
              <w:jc w:val="right"/>
              <w:rPr>
                <w:rFonts w:eastAsia="Times New Roman"/>
                <w:color w:val="000000"/>
                <w:sz w:val="21"/>
                <w:szCs w:val="21"/>
              </w:rPr>
            </w:pPr>
          </w:p>
        </w:tc>
        <w:tc>
          <w:tcPr>
            <w:tcW w:w="959" w:type="dxa"/>
            <w:tcBorders>
              <w:top w:val="nil"/>
              <w:left w:val="nil"/>
              <w:bottom w:val="single" w:sz="4" w:space="0" w:color="auto"/>
              <w:right w:val="single" w:sz="4" w:space="0" w:color="auto"/>
            </w:tcBorders>
            <w:shd w:val="clear" w:color="auto" w:fill="auto"/>
            <w:vAlign w:val="center"/>
          </w:tcPr>
          <w:p w14:paraId="6D6471A2" w14:textId="77777777" w:rsidR="00896A32" w:rsidRPr="005F0568" w:rsidRDefault="00896A32" w:rsidP="00896A32">
            <w:pPr>
              <w:jc w:val="right"/>
              <w:rPr>
                <w:rFonts w:eastAsia="Times New Roman"/>
                <w:color w:val="000000"/>
                <w:sz w:val="21"/>
                <w:szCs w:val="21"/>
              </w:rPr>
            </w:pPr>
          </w:p>
        </w:tc>
      </w:tr>
      <w:tr w:rsidR="00896A32" w:rsidRPr="005F0568" w14:paraId="5AA81864" w14:textId="77777777" w:rsidTr="004100B2">
        <w:trPr>
          <w:trHeight w:val="600"/>
        </w:trPr>
        <w:tc>
          <w:tcPr>
            <w:tcW w:w="860" w:type="dxa"/>
            <w:tcBorders>
              <w:top w:val="nil"/>
              <w:left w:val="single" w:sz="4" w:space="0" w:color="auto"/>
              <w:bottom w:val="single" w:sz="4" w:space="0" w:color="auto"/>
              <w:right w:val="single" w:sz="4" w:space="0" w:color="auto"/>
            </w:tcBorders>
            <w:shd w:val="clear" w:color="auto" w:fill="auto"/>
            <w:vAlign w:val="center"/>
            <w:hideMark/>
          </w:tcPr>
          <w:p w14:paraId="56F816AA" w14:textId="23B811A5" w:rsidR="00896A32" w:rsidRPr="005F0568" w:rsidRDefault="00896A32" w:rsidP="00896A32">
            <w:pPr>
              <w:jc w:val="center"/>
              <w:rPr>
                <w:rFonts w:eastAsia="Times New Roman"/>
                <w:color w:val="000000"/>
                <w:sz w:val="21"/>
                <w:szCs w:val="21"/>
              </w:rPr>
            </w:pPr>
            <w:bookmarkStart w:id="16" w:name="RANGE!A16"/>
            <w:r w:rsidRPr="005F0568">
              <w:rPr>
                <w:rFonts w:eastAsia="Times New Roman"/>
                <w:color w:val="000000"/>
                <w:sz w:val="21"/>
                <w:szCs w:val="21"/>
              </w:rPr>
              <w:t>1.2.1</w:t>
            </w:r>
            <w:bookmarkEnd w:id="16"/>
          </w:p>
        </w:tc>
        <w:tc>
          <w:tcPr>
            <w:tcW w:w="5769" w:type="dxa"/>
            <w:tcBorders>
              <w:top w:val="nil"/>
              <w:left w:val="nil"/>
              <w:bottom w:val="single" w:sz="4" w:space="0" w:color="auto"/>
              <w:right w:val="single" w:sz="4" w:space="0" w:color="auto"/>
            </w:tcBorders>
            <w:shd w:val="clear" w:color="auto" w:fill="auto"/>
            <w:vAlign w:val="center"/>
            <w:hideMark/>
          </w:tcPr>
          <w:p w14:paraId="068A5B6B" w14:textId="2303E3AD" w:rsidR="00896A32" w:rsidRPr="005F0568" w:rsidRDefault="00896A32" w:rsidP="00896A32">
            <w:pPr>
              <w:ind w:firstLineChars="100" w:firstLine="181"/>
              <w:rPr>
                <w:rFonts w:eastAsia="Times New Roman"/>
                <w:b/>
                <w:bCs/>
                <w:color w:val="000000"/>
                <w:sz w:val="18"/>
                <w:szCs w:val="18"/>
                <w:u w:val="single"/>
              </w:rPr>
            </w:pPr>
            <w:r w:rsidRPr="007226D7">
              <w:rPr>
                <w:rFonts w:eastAsia="Times New Roman"/>
                <w:b/>
                <w:bCs/>
                <w:color w:val="000000"/>
                <w:sz w:val="18"/>
                <w:szCs w:val="18"/>
                <w:u w:val="single"/>
                <w:lang w:val="en-US"/>
              </w:rPr>
              <w:t>Coupling</w:t>
            </w:r>
            <w:r w:rsidRPr="007226D7">
              <w:rPr>
                <w:rFonts w:eastAsia="Times New Roman"/>
                <w:color w:val="000000"/>
                <w:sz w:val="18"/>
                <w:szCs w:val="18"/>
                <w:lang w:val="en-US"/>
              </w:rPr>
              <w:t xml:space="preserve">, Compression Fittings, PN16, according to the following dimensions:   </w:t>
            </w:r>
          </w:p>
        </w:tc>
        <w:tc>
          <w:tcPr>
            <w:tcW w:w="567" w:type="dxa"/>
            <w:tcBorders>
              <w:top w:val="nil"/>
              <w:left w:val="nil"/>
              <w:bottom w:val="single" w:sz="4" w:space="0" w:color="auto"/>
              <w:right w:val="single" w:sz="4" w:space="0" w:color="auto"/>
            </w:tcBorders>
            <w:shd w:val="clear" w:color="auto" w:fill="auto"/>
            <w:vAlign w:val="center"/>
            <w:hideMark/>
          </w:tcPr>
          <w:p w14:paraId="04E1BB51" w14:textId="77777777" w:rsidR="00896A32" w:rsidRPr="005F0568" w:rsidRDefault="00896A32" w:rsidP="00896A32">
            <w:pPr>
              <w:jc w:val="center"/>
              <w:rPr>
                <w:rFonts w:eastAsia="Times New Roman"/>
                <w:color w:val="000000"/>
                <w:sz w:val="21"/>
                <w:szCs w:val="21"/>
              </w:rPr>
            </w:pPr>
          </w:p>
        </w:tc>
        <w:tc>
          <w:tcPr>
            <w:tcW w:w="709" w:type="dxa"/>
            <w:tcBorders>
              <w:top w:val="nil"/>
              <w:left w:val="nil"/>
              <w:bottom w:val="single" w:sz="4" w:space="0" w:color="auto"/>
              <w:right w:val="single" w:sz="4" w:space="0" w:color="auto"/>
            </w:tcBorders>
            <w:shd w:val="clear" w:color="auto" w:fill="auto"/>
            <w:vAlign w:val="center"/>
            <w:hideMark/>
          </w:tcPr>
          <w:p w14:paraId="62DBC2AE" w14:textId="77777777" w:rsidR="00896A32" w:rsidRPr="005F0568" w:rsidRDefault="00896A32" w:rsidP="00896A32">
            <w:pPr>
              <w:jc w:val="center"/>
              <w:rPr>
                <w:rFonts w:eastAsia="Times New Roman"/>
                <w:color w:val="000000"/>
                <w:sz w:val="21"/>
                <w:szCs w:val="21"/>
              </w:rPr>
            </w:pPr>
          </w:p>
        </w:tc>
        <w:tc>
          <w:tcPr>
            <w:tcW w:w="992" w:type="dxa"/>
            <w:tcBorders>
              <w:top w:val="nil"/>
              <w:left w:val="nil"/>
              <w:bottom w:val="single" w:sz="4" w:space="0" w:color="auto"/>
              <w:right w:val="single" w:sz="4" w:space="0" w:color="auto"/>
            </w:tcBorders>
            <w:shd w:val="clear" w:color="auto" w:fill="auto"/>
            <w:vAlign w:val="center"/>
          </w:tcPr>
          <w:p w14:paraId="23C86627" w14:textId="77777777" w:rsidR="00896A32" w:rsidRPr="005F0568" w:rsidRDefault="00896A32" w:rsidP="00896A32">
            <w:pPr>
              <w:jc w:val="right"/>
              <w:rPr>
                <w:rFonts w:eastAsia="Times New Roman"/>
                <w:color w:val="000000"/>
                <w:sz w:val="21"/>
                <w:szCs w:val="21"/>
              </w:rPr>
            </w:pPr>
          </w:p>
        </w:tc>
        <w:tc>
          <w:tcPr>
            <w:tcW w:w="959" w:type="dxa"/>
            <w:tcBorders>
              <w:top w:val="nil"/>
              <w:left w:val="nil"/>
              <w:bottom w:val="single" w:sz="4" w:space="0" w:color="auto"/>
              <w:right w:val="single" w:sz="4" w:space="0" w:color="auto"/>
            </w:tcBorders>
            <w:shd w:val="clear" w:color="auto" w:fill="auto"/>
            <w:vAlign w:val="center"/>
          </w:tcPr>
          <w:p w14:paraId="5A03B0F2" w14:textId="77777777" w:rsidR="00896A32" w:rsidRPr="005F0568" w:rsidRDefault="00896A32" w:rsidP="00896A32">
            <w:pPr>
              <w:jc w:val="right"/>
              <w:rPr>
                <w:rFonts w:eastAsia="Times New Roman"/>
                <w:color w:val="000000"/>
                <w:sz w:val="21"/>
                <w:szCs w:val="21"/>
              </w:rPr>
            </w:pPr>
          </w:p>
        </w:tc>
      </w:tr>
      <w:tr w:rsidR="004100B2" w:rsidRPr="005F0568" w14:paraId="18CA9FB1" w14:textId="77777777" w:rsidTr="004100B2">
        <w:trPr>
          <w:trHeight w:val="300"/>
        </w:trPr>
        <w:tc>
          <w:tcPr>
            <w:tcW w:w="860" w:type="dxa"/>
            <w:tcBorders>
              <w:top w:val="nil"/>
              <w:left w:val="single" w:sz="4" w:space="0" w:color="auto"/>
              <w:bottom w:val="single" w:sz="4" w:space="0" w:color="auto"/>
              <w:right w:val="single" w:sz="4" w:space="0" w:color="auto"/>
            </w:tcBorders>
            <w:shd w:val="clear" w:color="auto" w:fill="auto"/>
            <w:vAlign w:val="center"/>
            <w:hideMark/>
          </w:tcPr>
          <w:p w14:paraId="7DBCA46B" w14:textId="77777777" w:rsidR="004100B2" w:rsidRPr="005F0568" w:rsidRDefault="004100B2" w:rsidP="004100B2">
            <w:pPr>
              <w:jc w:val="center"/>
              <w:rPr>
                <w:rFonts w:eastAsia="Times New Roman"/>
                <w:color w:val="000000"/>
                <w:sz w:val="21"/>
                <w:szCs w:val="21"/>
              </w:rPr>
            </w:pPr>
            <w:r w:rsidRPr="005F0568">
              <w:rPr>
                <w:rFonts w:eastAsia="Times New Roman"/>
                <w:color w:val="000000"/>
                <w:sz w:val="21"/>
                <w:szCs w:val="21"/>
              </w:rPr>
              <w:t>1.2.1.1</w:t>
            </w:r>
          </w:p>
        </w:tc>
        <w:tc>
          <w:tcPr>
            <w:tcW w:w="5769" w:type="dxa"/>
            <w:tcBorders>
              <w:top w:val="nil"/>
              <w:left w:val="nil"/>
              <w:bottom w:val="single" w:sz="4" w:space="0" w:color="auto"/>
              <w:right w:val="single" w:sz="4" w:space="0" w:color="auto"/>
            </w:tcBorders>
            <w:shd w:val="clear" w:color="auto" w:fill="auto"/>
            <w:vAlign w:val="center"/>
            <w:hideMark/>
          </w:tcPr>
          <w:p w14:paraId="48FC92E2" w14:textId="593628DA" w:rsidR="004100B2" w:rsidRPr="005F0568" w:rsidRDefault="004100B2" w:rsidP="004100B2">
            <w:pPr>
              <w:ind w:firstLineChars="100" w:firstLine="210"/>
              <w:rPr>
                <w:rFonts w:eastAsia="Times New Roman"/>
                <w:color w:val="000000"/>
                <w:sz w:val="18"/>
                <w:szCs w:val="18"/>
              </w:rPr>
            </w:pPr>
            <w:r>
              <w:rPr>
                <w:color w:val="000000"/>
                <w:sz w:val="21"/>
                <w:szCs w:val="21"/>
              </w:rPr>
              <w:t>DN 110mm</w:t>
            </w:r>
          </w:p>
        </w:tc>
        <w:tc>
          <w:tcPr>
            <w:tcW w:w="567" w:type="dxa"/>
            <w:tcBorders>
              <w:top w:val="nil"/>
              <w:left w:val="nil"/>
              <w:bottom w:val="single" w:sz="4" w:space="0" w:color="auto"/>
              <w:right w:val="single" w:sz="4" w:space="0" w:color="auto"/>
            </w:tcBorders>
            <w:shd w:val="clear" w:color="auto" w:fill="auto"/>
            <w:vAlign w:val="center"/>
            <w:hideMark/>
          </w:tcPr>
          <w:p w14:paraId="1C9BC53D" w14:textId="1C8AF6A0" w:rsidR="004100B2" w:rsidRPr="005F0568" w:rsidRDefault="004100B2" w:rsidP="004100B2">
            <w:pPr>
              <w:jc w:val="center"/>
              <w:rPr>
                <w:rFonts w:eastAsia="Times New Roman"/>
                <w:color w:val="000000"/>
                <w:sz w:val="21"/>
                <w:szCs w:val="21"/>
              </w:rPr>
            </w:pPr>
            <w:r>
              <w:rPr>
                <w:color w:val="000000"/>
                <w:sz w:val="21"/>
                <w:szCs w:val="21"/>
              </w:rPr>
              <w:t>No.</w:t>
            </w:r>
          </w:p>
        </w:tc>
        <w:tc>
          <w:tcPr>
            <w:tcW w:w="709" w:type="dxa"/>
            <w:tcBorders>
              <w:top w:val="nil"/>
              <w:left w:val="nil"/>
              <w:bottom w:val="single" w:sz="4" w:space="0" w:color="auto"/>
              <w:right w:val="single" w:sz="4" w:space="0" w:color="auto"/>
            </w:tcBorders>
            <w:shd w:val="clear" w:color="auto" w:fill="auto"/>
            <w:vAlign w:val="center"/>
            <w:hideMark/>
          </w:tcPr>
          <w:p w14:paraId="1EEA8689" w14:textId="736DC9A8" w:rsidR="004100B2" w:rsidRPr="005F0568" w:rsidRDefault="004100B2" w:rsidP="004100B2">
            <w:pPr>
              <w:jc w:val="center"/>
              <w:rPr>
                <w:rFonts w:eastAsia="Times New Roman"/>
                <w:color w:val="000000"/>
                <w:sz w:val="21"/>
                <w:szCs w:val="21"/>
              </w:rPr>
            </w:pPr>
            <w:r>
              <w:rPr>
                <w:color w:val="000000"/>
                <w:sz w:val="21"/>
                <w:szCs w:val="21"/>
              </w:rPr>
              <w:t>20</w:t>
            </w:r>
          </w:p>
        </w:tc>
        <w:tc>
          <w:tcPr>
            <w:tcW w:w="992" w:type="dxa"/>
            <w:tcBorders>
              <w:top w:val="nil"/>
              <w:left w:val="nil"/>
              <w:bottom w:val="single" w:sz="4" w:space="0" w:color="auto"/>
              <w:right w:val="single" w:sz="4" w:space="0" w:color="auto"/>
            </w:tcBorders>
            <w:shd w:val="clear" w:color="auto" w:fill="auto"/>
            <w:vAlign w:val="center"/>
          </w:tcPr>
          <w:p w14:paraId="2637F34A" w14:textId="4F0FB184" w:rsidR="004100B2" w:rsidRPr="005F0568" w:rsidRDefault="004100B2" w:rsidP="004100B2">
            <w:pPr>
              <w:jc w:val="right"/>
              <w:rPr>
                <w:rFonts w:eastAsia="Times New Roman"/>
                <w:color w:val="000000"/>
                <w:sz w:val="21"/>
                <w:szCs w:val="21"/>
              </w:rPr>
            </w:pPr>
            <w:r>
              <w:rPr>
                <w:rFonts w:ascii="Calibri" w:eastAsia="Calibri" w:hAnsi="Calibri" w:cs="Calibri"/>
                <w:highlight w:val="cyan"/>
              </w:rPr>
              <w:t>insert</w:t>
            </w:r>
          </w:p>
        </w:tc>
        <w:tc>
          <w:tcPr>
            <w:tcW w:w="959" w:type="dxa"/>
            <w:tcBorders>
              <w:top w:val="nil"/>
              <w:left w:val="nil"/>
              <w:bottom w:val="single" w:sz="4" w:space="0" w:color="auto"/>
              <w:right w:val="single" w:sz="4" w:space="0" w:color="auto"/>
            </w:tcBorders>
            <w:shd w:val="clear" w:color="auto" w:fill="auto"/>
            <w:vAlign w:val="center"/>
          </w:tcPr>
          <w:p w14:paraId="4B7D163B" w14:textId="70B081FE" w:rsidR="004100B2" w:rsidRPr="005F0568" w:rsidRDefault="004100B2" w:rsidP="004100B2">
            <w:pPr>
              <w:jc w:val="right"/>
              <w:rPr>
                <w:rFonts w:eastAsia="Times New Roman"/>
                <w:color w:val="000000"/>
                <w:sz w:val="21"/>
                <w:szCs w:val="21"/>
              </w:rPr>
            </w:pPr>
            <w:r>
              <w:rPr>
                <w:rFonts w:ascii="Calibri" w:eastAsia="Calibri" w:hAnsi="Calibri" w:cs="Calibri"/>
                <w:highlight w:val="cyan"/>
              </w:rPr>
              <w:t>insert</w:t>
            </w:r>
          </w:p>
        </w:tc>
      </w:tr>
      <w:tr w:rsidR="004100B2" w:rsidRPr="005F0568" w14:paraId="4AEAA824" w14:textId="77777777" w:rsidTr="004100B2">
        <w:trPr>
          <w:trHeight w:val="300"/>
        </w:trPr>
        <w:tc>
          <w:tcPr>
            <w:tcW w:w="860" w:type="dxa"/>
            <w:tcBorders>
              <w:top w:val="nil"/>
              <w:left w:val="single" w:sz="4" w:space="0" w:color="auto"/>
              <w:bottom w:val="single" w:sz="4" w:space="0" w:color="auto"/>
              <w:right w:val="single" w:sz="4" w:space="0" w:color="auto"/>
            </w:tcBorders>
            <w:shd w:val="clear" w:color="auto" w:fill="auto"/>
            <w:vAlign w:val="center"/>
            <w:hideMark/>
          </w:tcPr>
          <w:p w14:paraId="305CFD01" w14:textId="77777777" w:rsidR="004100B2" w:rsidRPr="005F0568" w:rsidRDefault="004100B2" w:rsidP="004100B2">
            <w:pPr>
              <w:jc w:val="center"/>
              <w:rPr>
                <w:rFonts w:eastAsia="Times New Roman"/>
                <w:color w:val="000000"/>
                <w:sz w:val="21"/>
                <w:szCs w:val="21"/>
              </w:rPr>
            </w:pPr>
            <w:r w:rsidRPr="005F0568">
              <w:rPr>
                <w:rFonts w:eastAsia="Times New Roman"/>
                <w:color w:val="000000"/>
                <w:sz w:val="21"/>
                <w:szCs w:val="21"/>
              </w:rPr>
              <w:t>1.2.1.2</w:t>
            </w:r>
          </w:p>
        </w:tc>
        <w:tc>
          <w:tcPr>
            <w:tcW w:w="5769" w:type="dxa"/>
            <w:tcBorders>
              <w:top w:val="nil"/>
              <w:left w:val="nil"/>
              <w:bottom w:val="single" w:sz="4" w:space="0" w:color="auto"/>
              <w:right w:val="single" w:sz="4" w:space="0" w:color="auto"/>
            </w:tcBorders>
            <w:shd w:val="clear" w:color="auto" w:fill="auto"/>
            <w:vAlign w:val="center"/>
            <w:hideMark/>
          </w:tcPr>
          <w:p w14:paraId="7A62CF93" w14:textId="493F8DDA" w:rsidR="004100B2" w:rsidRPr="005F0568" w:rsidRDefault="004100B2" w:rsidP="004100B2">
            <w:pPr>
              <w:ind w:firstLineChars="100" w:firstLine="210"/>
              <w:rPr>
                <w:rFonts w:eastAsia="Times New Roman"/>
                <w:color w:val="000000"/>
                <w:sz w:val="18"/>
                <w:szCs w:val="18"/>
              </w:rPr>
            </w:pPr>
            <w:r>
              <w:rPr>
                <w:color w:val="000000"/>
                <w:sz w:val="21"/>
                <w:szCs w:val="21"/>
              </w:rPr>
              <w:t>DN 90mm</w:t>
            </w:r>
          </w:p>
        </w:tc>
        <w:tc>
          <w:tcPr>
            <w:tcW w:w="567" w:type="dxa"/>
            <w:tcBorders>
              <w:top w:val="nil"/>
              <w:left w:val="nil"/>
              <w:bottom w:val="single" w:sz="4" w:space="0" w:color="auto"/>
              <w:right w:val="single" w:sz="4" w:space="0" w:color="auto"/>
            </w:tcBorders>
            <w:shd w:val="clear" w:color="auto" w:fill="auto"/>
            <w:vAlign w:val="center"/>
            <w:hideMark/>
          </w:tcPr>
          <w:p w14:paraId="3BC22DCB" w14:textId="5AE46D01" w:rsidR="004100B2" w:rsidRPr="005F0568" w:rsidRDefault="004100B2" w:rsidP="004100B2">
            <w:pPr>
              <w:jc w:val="center"/>
              <w:rPr>
                <w:rFonts w:eastAsia="Times New Roman"/>
                <w:color w:val="000000"/>
                <w:sz w:val="21"/>
                <w:szCs w:val="21"/>
              </w:rPr>
            </w:pPr>
            <w:r>
              <w:rPr>
                <w:color w:val="000000"/>
                <w:sz w:val="21"/>
                <w:szCs w:val="21"/>
              </w:rPr>
              <w:t>No.</w:t>
            </w:r>
          </w:p>
        </w:tc>
        <w:tc>
          <w:tcPr>
            <w:tcW w:w="709" w:type="dxa"/>
            <w:tcBorders>
              <w:top w:val="nil"/>
              <w:left w:val="nil"/>
              <w:bottom w:val="single" w:sz="4" w:space="0" w:color="auto"/>
              <w:right w:val="single" w:sz="4" w:space="0" w:color="auto"/>
            </w:tcBorders>
            <w:shd w:val="clear" w:color="auto" w:fill="auto"/>
            <w:vAlign w:val="center"/>
            <w:hideMark/>
          </w:tcPr>
          <w:p w14:paraId="23639419" w14:textId="3357FDC7" w:rsidR="004100B2" w:rsidRPr="005F0568" w:rsidRDefault="004100B2" w:rsidP="004100B2">
            <w:pPr>
              <w:jc w:val="center"/>
              <w:rPr>
                <w:rFonts w:eastAsia="Times New Roman"/>
                <w:color w:val="000000"/>
                <w:sz w:val="21"/>
                <w:szCs w:val="21"/>
              </w:rPr>
            </w:pPr>
            <w:r>
              <w:rPr>
                <w:color w:val="000000"/>
                <w:sz w:val="21"/>
                <w:szCs w:val="21"/>
              </w:rPr>
              <w:t>20</w:t>
            </w:r>
          </w:p>
        </w:tc>
        <w:tc>
          <w:tcPr>
            <w:tcW w:w="992" w:type="dxa"/>
            <w:tcBorders>
              <w:top w:val="nil"/>
              <w:left w:val="nil"/>
              <w:bottom w:val="single" w:sz="4" w:space="0" w:color="auto"/>
              <w:right w:val="single" w:sz="4" w:space="0" w:color="auto"/>
            </w:tcBorders>
            <w:shd w:val="clear" w:color="auto" w:fill="auto"/>
            <w:vAlign w:val="center"/>
          </w:tcPr>
          <w:p w14:paraId="3E354445" w14:textId="2819F430" w:rsidR="004100B2" w:rsidRPr="005F0568" w:rsidRDefault="004100B2" w:rsidP="004100B2">
            <w:pPr>
              <w:jc w:val="right"/>
              <w:rPr>
                <w:rFonts w:eastAsia="Times New Roman"/>
                <w:color w:val="000000"/>
                <w:sz w:val="21"/>
                <w:szCs w:val="21"/>
              </w:rPr>
            </w:pPr>
            <w:r>
              <w:rPr>
                <w:rFonts w:ascii="Calibri" w:eastAsia="Calibri" w:hAnsi="Calibri" w:cs="Calibri"/>
                <w:highlight w:val="cyan"/>
              </w:rPr>
              <w:t>insert</w:t>
            </w:r>
          </w:p>
        </w:tc>
        <w:tc>
          <w:tcPr>
            <w:tcW w:w="959" w:type="dxa"/>
            <w:tcBorders>
              <w:top w:val="nil"/>
              <w:left w:val="nil"/>
              <w:bottom w:val="single" w:sz="4" w:space="0" w:color="auto"/>
              <w:right w:val="single" w:sz="4" w:space="0" w:color="auto"/>
            </w:tcBorders>
            <w:shd w:val="clear" w:color="auto" w:fill="auto"/>
            <w:vAlign w:val="center"/>
          </w:tcPr>
          <w:p w14:paraId="1C88E5F5" w14:textId="3E77EC34" w:rsidR="004100B2" w:rsidRPr="005F0568" w:rsidRDefault="004100B2" w:rsidP="004100B2">
            <w:pPr>
              <w:jc w:val="right"/>
              <w:rPr>
                <w:rFonts w:eastAsia="Times New Roman"/>
                <w:color w:val="000000"/>
                <w:sz w:val="21"/>
                <w:szCs w:val="21"/>
              </w:rPr>
            </w:pPr>
            <w:r>
              <w:rPr>
                <w:rFonts w:ascii="Calibri" w:eastAsia="Calibri" w:hAnsi="Calibri" w:cs="Calibri"/>
                <w:highlight w:val="cyan"/>
              </w:rPr>
              <w:t>insert</w:t>
            </w:r>
          </w:p>
        </w:tc>
      </w:tr>
      <w:tr w:rsidR="004100B2" w:rsidRPr="005F0568" w14:paraId="63030B80" w14:textId="77777777" w:rsidTr="004100B2">
        <w:trPr>
          <w:trHeight w:val="300"/>
        </w:trPr>
        <w:tc>
          <w:tcPr>
            <w:tcW w:w="860" w:type="dxa"/>
            <w:tcBorders>
              <w:top w:val="nil"/>
              <w:left w:val="single" w:sz="4" w:space="0" w:color="auto"/>
              <w:bottom w:val="single" w:sz="4" w:space="0" w:color="auto"/>
              <w:right w:val="single" w:sz="4" w:space="0" w:color="auto"/>
            </w:tcBorders>
            <w:shd w:val="clear" w:color="auto" w:fill="auto"/>
            <w:vAlign w:val="center"/>
            <w:hideMark/>
          </w:tcPr>
          <w:p w14:paraId="27415980" w14:textId="77777777" w:rsidR="004100B2" w:rsidRPr="005F0568" w:rsidRDefault="004100B2" w:rsidP="004100B2">
            <w:pPr>
              <w:jc w:val="center"/>
              <w:rPr>
                <w:rFonts w:eastAsia="Times New Roman"/>
                <w:color w:val="000000"/>
                <w:sz w:val="21"/>
                <w:szCs w:val="21"/>
              </w:rPr>
            </w:pPr>
            <w:r w:rsidRPr="005F0568">
              <w:rPr>
                <w:rFonts w:eastAsia="Times New Roman"/>
                <w:color w:val="000000"/>
                <w:sz w:val="21"/>
                <w:szCs w:val="21"/>
              </w:rPr>
              <w:t>1.2.1.3</w:t>
            </w:r>
          </w:p>
        </w:tc>
        <w:tc>
          <w:tcPr>
            <w:tcW w:w="5769" w:type="dxa"/>
            <w:tcBorders>
              <w:top w:val="nil"/>
              <w:left w:val="nil"/>
              <w:bottom w:val="single" w:sz="4" w:space="0" w:color="auto"/>
              <w:right w:val="single" w:sz="4" w:space="0" w:color="auto"/>
            </w:tcBorders>
            <w:shd w:val="clear" w:color="auto" w:fill="auto"/>
            <w:vAlign w:val="center"/>
            <w:hideMark/>
          </w:tcPr>
          <w:p w14:paraId="111356F9" w14:textId="5566C8A3" w:rsidR="004100B2" w:rsidRPr="005F0568" w:rsidRDefault="004100B2" w:rsidP="004100B2">
            <w:pPr>
              <w:ind w:firstLineChars="100" w:firstLine="210"/>
              <w:rPr>
                <w:rFonts w:eastAsia="Times New Roman"/>
                <w:color w:val="000000"/>
                <w:sz w:val="18"/>
                <w:szCs w:val="18"/>
              </w:rPr>
            </w:pPr>
            <w:r>
              <w:rPr>
                <w:color w:val="000000"/>
                <w:sz w:val="21"/>
                <w:szCs w:val="21"/>
              </w:rPr>
              <w:t>DN 63mm</w:t>
            </w:r>
          </w:p>
        </w:tc>
        <w:tc>
          <w:tcPr>
            <w:tcW w:w="567" w:type="dxa"/>
            <w:tcBorders>
              <w:top w:val="nil"/>
              <w:left w:val="nil"/>
              <w:bottom w:val="single" w:sz="4" w:space="0" w:color="auto"/>
              <w:right w:val="single" w:sz="4" w:space="0" w:color="auto"/>
            </w:tcBorders>
            <w:shd w:val="clear" w:color="auto" w:fill="auto"/>
            <w:vAlign w:val="center"/>
            <w:hideMark/>
          </w:tcPr>
          <w:p w14:paraId="2DFC4F45" w14:textId="2ADFF6D5" w:rsidR="004100B2" w:rsidRPr="005F0568" w:rsidRDefault="004100B2" w:rsidP="004100B2">
            <w:pPr>
              <w:jc w:val="center"/>
              <w:rPr>
                <w:rFonts w:eastAsia="Times New Roman"/>
                <w:color w:val="000000"/>
                <w:sz w:val="21"/>
                <w:szCs w:val="21"/>
              </w:rPr>
            </w:pPr>
            <w:r>
              <w:rPr>
                <w:color w:val="000000"/>
                <w:sz w:val="21"/>
                <w:szCs w:val="21"/>
              </w:rPr>
              <w:t>No.</w:t>
            </w:r>
          </w:p>
        </w:tc>
        <w:tc>
          <w:tcPr>
            <w:tcW w:w="709" w:type="dxa"/>
            <w:tcBorders>
              <w:top w:val="nil"/>
              <w:left w:val="nil"/>
              <w:bottom w:val="single" w:sz="4" w:space="0" w:color="auto"/>
              <w:right w:val="single" w:sz="4" w:space="0" w:color="auto"/>
            </w:tcBorders>
            <w:shd w:val="clear" w:color="auto" w:fill="auto"/>
            <w:vAlign w:val="center"/>
            <w:hideMark/>
          </w:tcPr>
          <w:p w14:paraId="4379E87A" w14:textId="2A1023E8" w:rsidR="004100B2" w:rsidRPr="005F0568" w:rsidRDefault="004100B2" w:rsidP="004100B2">
            <w:pPr>
              <w:jc w:val="center"/>
              <w:rPr>
                <w:rFonts w:eastAsia="Times New Roman"/>
                <w:color w:val="000000"/>
                <w:sz w:val="21"/>
                <w:szCs w:val="21"/>
              </w:rPr>
            </w:pPr>
            <w:r>
              <w:rPr>
                <w:color w:val="000000"/>
                <w:sz w:val="21"/>
                <w:szCs w:val="21"/>
              </w:rPr>
              <w:t>100</w:t>
            </w:r>
          </w:p>
        </w:tc>
        <w:tc>
          <w:tcPr>
            <w:tcW w:w="992" w:type="dxa"/>
            <w:tcBorders>
              <w:top w:val="nil"/>
              <w:left w:val="nil"/>
              <w:bottom w:val="single" w:sz="4" w:space="0" w:color="auto"/>
              <w:right w:val="single" w:sz="4" w:space="0" w:color="auto"/>
            </w:tcBorders>
            <w:shd w:val="clear" w:color="auto" w:fill="auto"/>
            <w:vAlign w:val="center"/>
          </w:tcPr>
          <w:p w14:paraId="36D86511" w14:textId="06B9AA1C" w:rsidR="004100B2" w:rsidRPr="005F0568" w:rsidRDefault="004100B2" w:rsidP="004100B2">
            <w:pPr>
              <w:jc w:val="right"/>
              <w:rPr>
                <w:rFonts w:eastAsia="Times New Roman"/>
                <w:color w:val="000000"/>
                <w:sz w:val="21"/>
                <w:szCs w:val="21"/>
              </w:rPr>
            </w:pPr>
            <w:r>
              <w:rPr>
                <w:rFonts w:ascii="Calibri" w:eastAsia="Calibri" w:hAnsi="Calibri" w:cs="Calibri"/>
                <w:highlight w:val="cyan"/>
              </w:rPr>
              <w:t>insert</w:t>
            </w:r>
          </w:p>
        </w:tc>
        <w:tc>
          <w:tcPr>
            <w:tcW w:w="959" w:type="dxa"/>
            <w:tcBorders>
              <w:top w:val="nil"/>
              <w:left w:val="nil"/>
              <w:bottom w:val="single" w:sz="4" w:space="0" w:color="auto"/>
              <w:right w:val="single" w:sz="4" w:space="0" w:color="auto"/>
            </w:tcBorders>
            <w:shd w:val="clear" w:color="auto" w:fill="auto"/>
            <w:vAlign w:val="center"/>
          </w:tcPr>
          <w:p w14:paraId="26AA015D" w14:textId="19AD5558" w:rsidR="004100B2" w:rsidRPr="005F0568" w:rsidRDefault="004100B2" w:rsidP="004100B2">
            <w:pPr>
              <w:jc w:val="right"/>
              <w:rPr>
                <w:rFonts w:eastAsia="Times New Roman"/>
                <w:color w:val="000000"/>
                <w:sz w:val="21"/>
                <w:szCs w:val="21"/>
              </w:rPr>
            </w:pPr>
            <w:r>
              <w:rPr>
                <w:rFonts w:ascii="Calibri" w:eastAsia="Calibri" w:hAnsi="Calibri" w:cs="Calibri"/>
                <w:highlight w:val="cyan"/>
              </w:rPr>
              <w:t>insert</w:t>
            </w:r>
          </w:p>
        </w:tc>
      </w:tr>
      <w:tr w:rsidR="004100B2" w:rsidRPr="005F0568" w14:paraId="3DF3325E" w14:textId="77777777" w:rsidTr="004100B2">
        <w:trPr>
          <w:trHeight w:val="300"/>
        </w:trPr>
        <w:tc>
          <w:tcPr>
            <w:tcW w:w="860" w:type="dxa"/>
            <w:tcBorders>
              <w:top w:val="nil"/>
              <w:left w:val="single" w:sz="4" w:space="0" w:color="auto"/>
              <w:bottom w:val="single" w:sz="4" w:space="0" w:color="auto"/>
              <w:right w:val="single" w:sz="4" w:space="0" w:color="auto"/>
            </w:tcBorders>
            <w:shd w:val="clear" w:color="auto" w:fill="auto"/>
            <w:vAlign w:val="center"/>
            <w:hideMark/>
          </w:tcPr>
          <w:p w14:paraId="06DD089E" w14:textId="77777777" w:rsidR="004100B2" w:rsidRPr="005F0568" w:rsidRDefault="004100B2" w:rsidP="004100B2">
            <w:pPr>
              <w:jc w:val="center"/>
              <w:rPr>
                <w:rFonts w:eastAsia="Times New Roman"/>
                <w:color w:val="000000"/>
                <w:sz w:val="21"/>
                <w:szCs w:val="21"/>
              </w:rPr>
            </w:pPr>
            <w:r w:rsidRPr="005F0568">
              <w:rPr>
                <w:rFonts w:eastAsia="Times New Roman"/>
                <w:color w:val="000000"/>
                <w:sz w:val="21"/>
                <w:szCs w:val="21"/>
              </w:rPr>
              <w:t>1.2.1.4</w:t>
            </w:r>
          </w:p>
        </w:tc>
        <w:tc>
          <w:tcPr>
            <w:tcW w:w="5769" w:type="dxa"/>
            <w:tcBorders>
              <w:top w:val="nil"/>
              <w:left w:val="nil"/>
              <w:bottom w:val="single" w:sz="4" w:space="0" w:color="auto"/>
              <w:right w:val="single" w:sz="4" w:space="0" w:color="auto"/>
            </w:tcBorders>
            <w:shd w:val="clear" w:color="auto" w:fill="auto"/>
            <w:vAlign w:val="center"/>
            <w:hideMark/>
          </w:tcPr>
          <w:p w14:paraId="68A04414" w14:textId="1A5A17AD" w:rsidR="004100B2" w:rsidRPr="005F0568" w:rsidRDefault="004100B2" w:rsidP="004100B2">
            <w:pPr>
              <w:ind w:firstLineChars="100" w:firstLine="210"/>
              <w:rPr>
                <w:rFonts w:eastAsia="Times New Roman"/>
                <w:color w:val="000000"/>
                <w:sz w:val="18"/>
                <w:szCs w:val="18"/>
              </w:rPr>
            </w:pPr>
            <w:r>
              <w:rPr>
                <w:color w:val="000000"/>
                <w:sz w:val="21"/>
                <w:szCs w:val="21"/>
              </w:rPr>
              <w:t>DN 32mm</w:t>
            </w:r>
          </w:p>
        </w:tc>
        <w:tc>
          <w:tcPr>
            <w:tcW w:w="567" w:type="dxa"/>
            <w:tcBorders>
              <w:top w:val="nil"/>
              <w:left w:val="nil"/>
              <w:bottom w:val="single" w:sz="4" w:space="0" w:color="auto"/>
              <w:right w:val="single" w:sz="4" w:space="0" w:color="auto"/>
            </w:tcBorders>
            <w:shd w:val="clear" w:color="auto" w:fill="auto"/>
            <w:vAlign w:val="center"/>
            <w:hideMark/>
          </w:tcPr>
          <w:p w14:paraId="67609352" w14:textId="150ABD9D" w:rsidR="004100B2" w:rsidRPr="005F0568" w:rsidRDefault="004100B2" w:rsidP="004100B2">
            <w:pPr>
              <w:jc w:val="center"/>
              <w:rPr>
                <w:rFonts w:eastAsia="Times New Roman"/>
                <w:color w:val="000000"/>
                <w:sz w:val="21"/>
                <w:szCs w:val="21"/>
              </w:rPr>
            </w:pPr>
            <w:r>
              <w:rPr>
                <w:color w:val="000000"/>
                <w:sz w:val="21"/>
                <w:szCs w:val="21"/>
              </w:rPr>
              <w:t>No.</w:t>
            </w:r>
          </w:p>
        </w:tc>
        <w:tc>
          <w:tcPr>
            <w:tcW w:w="709" w:type="dxa"/>
            <w:tcBorders>
              <w:top w:val="nil"/>
              <w:left w:val="nil"/>
              <w:bottom w:val="single" w:sz="4" w:space="0" w:color="auto"/>
              <w:right w:val="single" w:sz="4" w:space="0" w:color="auto"/>
            </w:tcBorders>
            <w:shd w:val="clear" w:color="auto" w:fill="auto"/>
            <w:vAlign w:val="center"/>
            <w:hideMark/>
          </w:tcPr>
          <w:p w14:paraId="7F00ABBE" w14:textId="50720C84" w:rsidR="004100B2" w:rsidRPr="005F0568" w:rsidRDefault="004100B2" w:rsidP="004100B2">
            <w:pPr>
              <w:jc w:val="center"/>
              <w:rPr>
                <w:rFonts w:eastAsia="Times New Roman"/>
                <w:color w:val="000000"/>
                <w:sz w:val="21"/>
                <w:szCs w:val="21"/>
              </w:rPr>
            </w:pPr>
            <w:r>
              <w:rPr>
                <w:color w:val="000000"/>
                <w:sz w:val="21"/>
                <w:szCs w:val="21"/>
              </w:rPr>
              <w:t>250</w:t>
            </w:r>
          </w:p>
        </w:tc>
        <w:tc>
          <w:tcPr>
            <w:tcW w:w="992" w:type="dxa"/>
            <w:tcBorders>
              <w:top w:val="nil"/>
              <w:left w:val="nil"/>
              <w:bottom w:val="single" w:sz="4" w:space="0" w:color="auto"/>
              <w:right w:val="single" w:sz="4" w:space="0" w:color="auto"/>
            </w:tcBorders>
            <w:shd w:val="clear" w:color="auto" w:fill="auto"/>
            <w:vAlign w:val="center"/>
          </w:tcPr>
          <w:p w14:paraId="57C99AFF" w14:textId="1BBFB164" w:rsidR="004100B2" w:rsidRPr="005F0568" w:rsidRDefault="004100B2" w:rsidP="004100B2">
            <w:pPr>
              <w:jc w:val="right"/>
              <w:rPr>
                <w:rFonts w:eastAsia="Times New Roman"/>
                <w:color w:val="000000"/>
                <w:sz w:val="21"/>
                <w:szCs w:val="21"/>
              </w:rPr>
            </w:pPr>
            <w:r>
              <w:rPr>
                <w:rFonts w:ascii="Calibri" w:eastAsia="Calibri" w:hAnsi="Calibri" w:cs="Calibri"/>
                <w:highlight w:val="cyan"/>
              </w:rPr>
              <w:t>insert</w:t>
            </w:r>
          </w:p>
        </w:tc>
        <w:tc>
          <w:tcPr>
            <w:tcW w:w="959" w:type="dxa"/>
            <w:tcBorders>
              <w:top w:val="nil"/>
              <w:left w:val="nil"/>
              <w:bottom w:val="single" w:sz="4" w:space="0" w:color="auto"/>
              <w:right w:val="single" w:sz="4" w:space="0" w:color="auto"/>
            </w:tcBorders>
            <w:shd w:val="clear" w:color="auto" w:fill="auto"/>
            <w:vAlign w:val="center"/>
          </w:tcPr>
          <w:p w14:paraId="6C4C15F4" w14:textId="29AFCB44" w:rsidR="004100B2" w:rsidRPr="005F0568" w:rsidRDefault="004100B2" w:rsidP="004100B2">
            <w:pPr>
              <w:jc w:val="right"/>
              <w:rPr>
                <w:rFonts w:eastAsia="Times New Roman"/>
                <w:color w:val="000000"/>
                <w:sz w:val="21"/>
                <w:szCs w:val="21"/>
              </w:rPr>
            </w:pPr>
            <w:r>
              <w:rPr>
                <w:rFonts w:ascii="Calibri" w:eastAsia="Calibri" w:hAnsi="Calibri" w:cs="Calibri"/>
                <w:highlight w:val="cyan"/>
              </w:rPr>
              <w:t>insert</w:t>
            </w:r>
          </w:p>
        </w:tc>
      </w:tr>
      <w:tr w:rsidR="004100B2" w:rsidRPr="005F0568" w14:paraId="0628771A" w14:textId="77777777" w:rsidTr="004100B2">
        <w:trPr>
          <w:trHeight w:val="300"/>
        </w:trPr>
        <w:tc>
          <w:tcPr>
            <w:tcW w:w="860" w:type="dxa"/>
            <w:tcBorders>
              <w:top w:val="nil"/>
              <w:left w:val="single" w:sz="4" w:space="0" w:color="auto"/>
              <w:bottom w:val="single" w:sz="4" w:space="0" w:color="auto"/>
              <w:right w:val="single" w:sz="4" w:space="0" w:color="auto"/>
            </w:tcBorders>
            <w:shd w:val="clear" w:color="auto" w:fill="auto"/>
            <w:vAlign w:val="center"/>
            <w:hideMark/>
          </w:tcPr>
          <w:p w14:paraId="35E01C63" w14:textId="62F3D045" w:rsidR="004100B2" w:rsidRPr="005F0568" w:rsidRDefault="004100B2" w:rsidP="004100B2">
            <w:pPr>
              <w:jc w:val="center"/>
              <w:rPr>
                <w:rFonts w:eastAsia="Times New Roman"/>
                <w:color w:val="000000"/>
                <w:sz w:val="21"/>
                <w:szCs w:val="21"/>
              </w:rPr>
            </w:pPr>
            <w:r w:rsidRPr="005F0568">
              <w:rPr>
                <w:rFonts w:eastAsia="Times New Roman"/>
                <w:color w:val="000000"/>
                <w:sz w:val="21"/>
                <w:szCs w:val="21"/>
              </w:rPr>
              <w:t>1.2.1.</w:t>
            </w:r>
            <w:r>
              <w:rPr>
                <w:rFonts w:eastAsia="Times New Roman"/>
                <w:color w:val="000000"/>
                <w:sz w:val="21"/>
                <w:szCs w:val="21"/>
              </w:rPr>
              <w:t>5</w:t>
            </w:r>
          </w:p>
        </w:tc>
        <w:tc>
          <w:tcPr>
            <w:tcW w:w="5769" w:type="dxa"/>
            <w:tcBorders>
              <w:top w:val="nil"/>
              <w:left w:val="nil"/>
              <w:bottom w:val="single" w:sz="4" w:space="0" w:color="auto"/>
              <w:right w:val="single" w:sz="4" w:space="0" w:color="auto"/>
            </w:tcBorders>
            <w:shd w:val="clear" w:color="auto" w:fill="auto"/>
            <w:vAlign w:val="center"/>
            <w:hideMark/>
          </w:tcPr>
          <w:p w14:paraId="71ADCC71" w14:textId="1FF113CC" w:rsidR="004100B2" w:rsidRPr="005F0568" w:rsidRDefault="004100B2" w:rsidP="004100B2">
            <w:pPr>
              <w:ind w:firstLineChars="100" w:firstLine="210"/>
              <w:rPr>
                <w:rFonts w:eastAsia="Times New Roman"/>
                <w:color w:val="000000"/>
                <w:sz w:val="18"/>
                <w:szCs w:val="18"/>
              </w:rPr>
            </w:pPr>
            <w:r>
              <w:rPr>
                <w:color w:val="000000"/>
                <w:sz w:val="21"/>
                <w:szCs w:val="21"/>
              </w:rPr>
              <w:t>DN 25mm</w:t>
            </w:r>
          </w:p>
        </w:tc>
        <w:tc>
          <w:tcPr>
            <w:tcW w:w="567" w:type="dxa"/>
            <w:tcBorders>
              <w:top w:val="nil"/>
              <w:left w:val="nil"/>
              <w:bottom w:val="single" w:sz="4" w:space="0" w:color="auto"/>
              <w:right w:val="single" w:sz="4" w:space="0" w:color="auto"/>
            </w:tcBorders>
            <w:shd w:val="clear" w:color="auto" w:fill="auto"/>
            <w:vAlign w:val="center"/>
            <w:hideMark/>
          </w:tcPr>
          <w:p w14:paraId="3388FA05" w14:textId="2564E5C4" w:rsidR="004100B2" w:rsidRPr="005F0568" w:rsidRDefault="004100B2" w:rsidP="004100B2">
            <w:pPr>
              <w:jc w:val="center"/>
              <w:rPr>
                <w:rFonts w:eastAsia="Times New Roman"/>
                <w:color w:val="000000"/>
                <w:sz w:val="21"/>
                <w:szCs w:val="21"/>
              </w:rPr>
            </w:pPr>
            <w:r>
              <w:rPr>
                <w:color w:val="000000"/>
                <w:sz w:val="21"/>
                <w:szCs w:val="21"/>
              </w:rPr>
              <w:t>No.</w:t>
            </w:r>
          </w:p>
        </w:tc>
        <w:tc>
          <w:tcPr>
            <w:tcW w:w="709" w:type="dxa"/>
            <w:tcBorders>
              <w:top w:val="nil"/>
              <w:left w:val="nil"/>
              <w:bottom w:val="single" w:sz="4" w:space="0" w:color="auto"/>
              <w:right w:val="single" w:sz="4" w:space="0" w:color="auto"/>
            </w:tcBorders>
            <w:shd w:val="clear" w:color="auto" w:fill="auto"/>
            <w:vAlign w:val="center"/>
            <w:hideMark/>
          </w:tcPr>
          <w:p w14:paraId="28EC6C1B" w14:textId="6EC5A077" w:rsidR="004100B2" w:rsidRPr="005F0568" w:rsidRDefault="004100B2" w:rsidP="004100B2">
            <w:pPr>
              <w:jc w:val="center"/>
              <w:rPr>
                <w:rFonts w:eastAsia="Times New Roman"/>
                <w:color w:val="000000"/>
                <w:sz w:val="21"/>
                <w:szCs w:val="21"/>
              </w:rPr>
            </w:pPr>
            <w:r>
              <w:rPr>
                <w:color w:val="000000"/>
                <w:sz w:val="21"/>
                <w:szCs w:val="21"/>
              </w:rPr>
              <w:t>250</w:t>
            </w:r>
          </w:p>
        </w:tc>
        <w:tc>
          <w:tcPr>
            <w:tcW w:w="992" w:type="dxa"/>
            <w:tcBorders>
              <w:top w:val="nil"/>
              <w:left w:val="nil"/>
              <w:bottom w:val="single" w:sz="4" w:space="0" w:color="auto"/>
              <w:right w:val="single" w:sz="4" w:space="0" w:color="auto"/>
            </w:tcBorders>
            <w:shd w:val="clear" w:color="auto" w:fill="auto"/>
            <w:vAlign w:val="center"/>
          </w:tcPr>
          <w:p w14:paraId="10FC1CEE" w14:textId="24050C2B" w:rsidR="004100B2" w:rsidRPr="005F0568" w:rsidRDefault="004100B2" w:rsidP="004100B2">
            <w:pPr>
              <w:jc w:val="right"/>
              <w:rPr>
                <w:rFonts w:eastAsia="Times New Roman"/>
                <w:color w:val="000000"/>
                <w:sz w:val="21"/>
                <w:szCs w:val="21"/>
              </w:rPr>
            </w:pPr>
            <w:r>
              <w:rPr>
                <w:rFonts w:ascii="Calibri" w:eastAsia="Calibri" w:hAnsi="Calibri" w:cs="Calibri"/>
                <w:highlight w:val="cyan"/>
              </w:rPr>
              <w:t>insert</w:t>
            </w:r>
          </w:p>
        </w:tc>
        <w:tc>
          <w:tcPr>
            <w:tcW w:w="959" w:type="dxa"/>
            <w:tcBorders>
              <w:top w:val="nil"/>
              <w:left w:val="nil"/>
              <w:bottom w:val="single" w:sz="4" w:space="0" w:color="auto"/>
              <w:right w:val="single" w:sz="4" w:space="0" w:color="auto"/>
            </w:tcBorders>
            <w:shd w:val="clear" w:color="auto" w:fill="auto"/>
            <w:vAlign w:val="center"/>
          </w:tcPr>
          <w:p w14:paraId="32EE9720" w14:textId="5815AF51" w:rsidR="004100B2" w:rsidRPr="005F0568" w:rsidRDefault="004100B2" w:rsidP="004100B2">
            <w:pPr>
              <w:jc w:val="right"/>
              <w:rPr>
                <w:rFonts w:eastAsia="Times New Roman"/>
                <w:color w:val="000000"/>
                <w:sz w:val="21"/>
                <w:szCs w:val="21"/>
              </w:rPr>
            </w:pPr>
            <w:r>
              <w:rPr>
                <w:rFonts w:ascii="Calibri" w:eastAsia="Calibri" w:hAnsi="Calibri" w:cs="Calibri"/>
                <w:highlight w:val="cyan"/>
              </w:rPr>
              <w:t>insert</w:t>
            </w:r>
          </w:p>
        </w:tc>
      </w:tr>
      <w:tr w:rsidR="00896A32" w:rsidRPr="005F0568" w14:paraId="5B4CD4B6" w14:textId="77777777" w:rsidTr="004100B2">
        <w:trPr>
          <w:trHeight w:val="600"/>
        </w:trPr>
        <w:tc>
          <w:tcPr>
            <w:tcW w:w="860" w:type="dxa"/>
            <w:tcBorders>
              <w:top w:val="nil"/>
              <w:left w:val="single" w:sz="4" w:space="0" w:color="auto"/>
              <w:bottom w:val="single" w:sz="4" w:space="0" w:color="auto"/>
              <w:right w:val="single" w:sz="4" w:space="0" w:color="auto"/>
            </w:tcBorders>
            <w:shd w:val="clear" w:color="auto" w:fill="auto"/>
            <w:vAlign w:val="center"/>
            <w:hideMark/>
          </w:tcPr>
          <w:p w14:paraId="596DD711" w14:textId="77777777" w:rsidR="00896A32" w:rsidRPr="005F0568" w:rsidRDefault="00896A32" w:rsidP="00896A32">
            <w:pPr>
              <w:jc w:val="center"/>
              <w:rPr>
                <w:rFonts w:eastAsia="Times New Roman"/>
                <w:color w:val="000000"/>
                <w:sz w:val="21"/>
                <w:szCs w:val="21"/>
              </w:rPr>
            </w:pPr>
            <w:r w:rsidRPr="005F0568">
              <w:rPr>
                <w:rFonts w:eastAsia="Times New Roman"/>
                <w:color w:val="000000"/>
                <w:sz w:val="21"/>
                <w:szCs w:val="21"/>
              </w:rPr>
              <w:t>1.2.2</w:t>
            </w:r>
          </w:p>
        </w:tc>
        <w:tc>
          <w:tcPr>
            <w:tcW w:w="5769" w:type="dxa"/>
            <w:tcBorders>
              <w:top w:val="nil"/>
              <w:left w:val="nil"/>
              <w:bottom w:val="single" w:sz="4" w:space="0" w:color="auto"/>
              <w:right w:val="single" w:sz="4" w:space="0" w:color="auto"/>
            </w:tcBorders>
            <w:shd w:val="clear" w:color="auto" w:fill="auto"/>
            <w:vAlign w:val="center"/>
            <w:hideMark/>
          </w:tcPr>
          <w:p w14:paraId="65E090F9" w14:textId="67BCA633" w:rsidR="00896A32" w:rsidRPr="005F0568" w:rsidRDefault="00896A32" w:rsidP="00896A32">
            <w:pPr>
              <w:ind w:firstLineChars="100" w:firstLine="181"/>
              <w:rPr>
                <w:rFonts w:eastAsia="Times New Roman"/>
                <w:b/>
                <w:bCs/>
                <w:color w:val="000000"/>
                <w:sz w:val="18"/>
                <w:szCs w:val="18"/>
                <w:u w:val="single"/>
              </w:rPr>
            </w:pPr>
            <w:r w:rsidRPr="007226D7">
              <w:rPr>
                <w:rFonts w:eastAsia="Times New Roman"/>
                <w:b/>
                <w:bCs/>
                <w:color w:val="000000"/>
                <w:sz w:val="18"/>
                <w:szCs w:val="18"/>
                <w:u w:val="single"/>
                <w:lang w:val="en-US"/>
              </w:rPr>
              <w:t>Reducing Coupling</w:t>
            </w:r>
            <w:r w:rsidRPr="007226D7">
              <w:rPr>
                <w:rFonts w:eastAsia="Times New Roman"/>
                <w:color w:val="000000"/>
                <w:sz w:val="18"/>
                <w:szCs w:val="18"/>
                <w:lang w:val="en-US"/>
              </w:rPr>
              <w:t xml:space="preserve">, Compression Fittings, PN16, according to the following dimensions:   </w:t>
            </w:r>
          </w:p>
        </w:tc>
        <w:tc>
          <w:tcPr>
            <w:tcW w:w="567" w:type="dxa"/>
            <w:tcBorders>
              <w:top w:val="nil"/>
              <w:left w:val="nil"/>
              <w:bottom w:val="single" w:sz="4" w:space="0" w:color="auto"/>
              <w:right w:val="single" w:sz="4" w:space="0" w:color="auto"/>
            </w:tcBorders>
            <w:shd w:val="clear" w:color="auto" w:fill="auto"/>
            <w:vAlign w:val="center"/>
            <w:hideMark/>
          </w:tcPr>
          <w:p w14:paraId="73268C93" w14:textId="77777777" w:rsidR="00896A32" w:rsidRPr="005F0568" w:rsidRDefault="00896A32" w:rsidP="00896A32">
            <w:pPr>
              <w:jc w:val="center"/>
              <w:rPr>
                <w:rFonts w:eastAsia="Times New Roman"/>
                <w:color w:val="000000"/>
                <w:sz w:val="21"/>
                <w:szCs w:val="21"/>
              </w:rPr>
            </w:pPr>
          </w:p>
        </w:tc>
        <w:tc>
          <w:tcPr>
            <w:tcW w:w="709" w:type="dxa"/>
            <w:tcBorders>
              <w:top w:val="nil"/>
              <w:left w:val="nil"/>
              <w:bottom w:val="single" w:sz="4" w:space="0" w:color="auto"/>
              <w:right w:val="single" w:sz="4" w:space="0" w:color="auto"/>
            </w:tcBorders>
            <w:shd w:val="clear" w:color="auto" w:fill="auto"/>
            <w:vAlign w:val="center"/>
            <w:hideMark/>
          </w:tcPr>
          <w:p w14:paraId="28EBE7BA" w14:textId="77777777" w:rsidR="00896A32" w:rsidRPr="005F0568" w:rsidRDefault="00896A32" w:rsidP="00896A32">
            <w:pPr>
              <w:jc w:val="center"/>
              <w:rPr>
                <w:rFonts w:eastAsia="Times New Roman"/>
                <w:color w:val="000000"/>
                <w:sz w:val="21"/>
                <w:szCs w:val="21"/>
              </w:rPr>
            </w:pPr>
          </w:p>
        </w:tc>
        <w:tc>
          <w:tcPr>
            <w:tcW w:w="992" w:type="dxa"/>
            <w:tcBorders>
              <w:top w:val="nil"/>
              <w:left w:val="nil"/>
              <w:bottom w:val="single" w:sz="4" w:space="0" w:color="auto"/>
              <w:right w:val="single" w:sz="4" w:space="0" w:color="auto"/>
            </w:tcBorders>
            <w:shd w:val="clear" w:color="auto" w:fill="auto"/>
            <w:vAlign w:val="center"/>
          </w:tcPr>
          <w:p w14:paraId="7D259C04" w14:textId="77777777" w:rsidR="00896A32" w:rsidRPr="005F0568" w:rsidRDefault="00896A32" w:rsidP="00896A32">
            <w:pPr>
              <w:jc w:val="right"/>
              <w:rPr>
                <w:rFonts w:eastAsia="Times New Roman"/>
                <w:color w:val="000000"/>
                <w:sz w:val="21"/>
                <w:szCs w:val="21"/>
              </w:rPr>
            </w:pPr>
          </w:p>
        </w:tc>
        <w:tc>
          <w:tcPr>
            <w:tcW w:w="959" w:type="dxa"/>
            <w:tcBorders>
              <w:top w:val="nil"/>
              <w:left w:val="nil"/>
              <w:bottom w:val="single" w:sz="4" w:space="0" w:color="auto"/>
              <w:right w:val="single" w:sz="4" w:space="0" w:color="auto"/>
            </w:tcBorders>
            <w:shd w:val="clear" w:color="auto" w:fill="auto"/>
            <w:vAlign w:val="center"/>
          </w:tcPr>
          <w:p w14:paraId="26DF304E" w14:textId="77777777" w:rsidR="00896A32" w:rsidRPr="005F0568" w:rsidRDefault="00896A32" w:rsidP="00896A32">
            <w:pPr>
              <w:jc w:val="right"/>
              <w:rPr>
                <w:rFonts w:eastAsia="Times New Roman"/>
                <w:color w:val="000000"/>
                <w:sz w:val="21"/>
                <w:szCs w:val="21"/>
              </w:rPr>
            </w:pPr>
          </w:p>
        </w:tc>
      </w:tr>
      <w:tr w:rsidR="004100B2" w:rsidRPr="005F0568" w14:paraId="688DE6D3" w14:textId="77777777" w:rsidTr="004100B2">
        <w:trPr>
          <w:trHeight w:val="300"/>
        </w:trPr>
        <w:tc>
          <w:tcPr>
            <w:tcW w:w="860" w:type="dxa"/>
            <w:tcBorders>
              <w:top w:val="nil"/>
              <w:left w:val="single" w:sz="4" w:space="0" w:color="auto"/>
              <w:bottom w:val="single" w:sz="4" w:space="0" w:color="auto"/>
              <w:right w:val="single" w:sz="4" w:space="0" w:color="auto"/>
            </w:tcBorders>
            <w:shd w:val="clear" w:color="auto" w:fill="auto"/>
            <w:vAlign w:val="center"/>
            <w:hideMark/>
          </w:tcPr>
          <w:p w14:paraId="2D8922AF" w14:textId="77777777" w:rsidR="004100B2" w:rsidRPr="005F0568" w:rsidRDefault="004100B2" w:rsidP="004100B2">
            <w:pPr>
              <w:jc w:val="center"/>
              <w:rPr>
                <w:rFonts w:eastAsia="Times New Roman"/>
                <w:color w:val="000000"/>
                <w:sz w:val="21"/>
                <w:szCs w:val="21"/>
              </w:rPr>
            </w:pPr>
            <w:r w:rsidRPr="005F0568">
              <w:rPr>
                <w:rFonts w:eastAsia="Times New Roman"/>
                <w:color w:val="000000"/>
                <w:sz w:val="21"/>
                <w:szCs w:val="21"/>
              </w:rPr>
              <w:t>1.2.2.1</w:t>
            </w:r>
          </w:p>
        </w:tc>
        <w:tc>
          <w:tcPr>
            <w:tcW w:w="5769" w:type="dxa"/>
            <w:tcBorders>
              <w:top w:val="nil"/>
              <w:left w:val="nil"/>
              <w:bottom w:val="single" w:sz="4" w:space="0" w:color="auto"/>
              <w:right w:val="single" w:sz="4" w:space="0" w:color="auto"/>
            </w:tcBorders>
            <w:shd w:val="clear" w:color="auto" w:fill="auto"/>
            <w:vAlign w:val="center"/>
            <w:hideMark/>
          </w:tcPr>
          <w:p w14:paraId="010461E1" w14:textId="049869D6" w:rsidR="004100B2" w:rsidRPr="005F0568" w:rsidRDefault="004100B2" w:rsidP="004100B2">
            <w:pPr>
              <w:ind w:firstLineChars="100" w:firstLine="210"/>
              <w:rPr>
                <w:rFonts w:eastAsia="Times New Roman"/>
                <w:color w:val="000000"/>
                <w:sz w:val="18"/>
                <w:szCs w:val="18"/>
              </w:rPr>
            </w:pPr>
            <w:r>
              <w:rPr>
                <w:color w:val="000000"/>
                <w:sz w:val="21"/>
                <w:szCs w:val="21"/>
              </w:rPr>
              <w:t>DN 110mm x DN 90mm</w:t>
            </w:r>
          </w:p>
        </w:tc>
        <w:tc>
          <w:tcPr>
            <w:tcW w:w="567" w:type="dxa"/>
            <w:tcBorders>
              <w:top w:val="nil"/>
              <w:left w:val="nil"/>
              <w:bottom w:val="single" w:sz="4" w:space="0" w:color="auto"/>
              <w:right w:val="single" w:sz="4" w:space="0" w:color="auto"/>
            </w:tcBorders>
            <w:shd w:val="clear" w:color="auto" w:fill="auto"/>
            <w:vAlign w:val="center"/>
            <w:hideMark/>
          </w:tcPr>
          <w:p w14:paraId="202BA119" w14:textId="166787CC" w:rsidR="004100B2" w:rsidRPr="005F0568" w:rsidRDefault="004100B2" w:rsidP="004100B2">
            <w:pPr>
              <w:jc w:val="center"/>
              <w:rPr>
                <w:rFonts w:eastAsia="Times New Roman"/>
                <w:color w:val="000000"/>
                <w:sz w:val="21"/>
                <w:szCs w:val="21"/>
              </w:rPr>
            </w:pPr>
            <w:r>
              <w:rPr>
                <w:color w:val="000000"/>
                <w:sz w:val="21"/>
                <w:szCs w:val="21"/>
              </w:rPr>
              <w:t>No.</w:t>
            </w:r>
          </w:p>
        </w:tc>
        <w:tc>
          <w:tcPr>
            <w:tcW w:w="709" w:type="dxa"/>
            <w:tcBorders>
              <w:top w:val="nil"/>
              <w:left w:val="nil"/>
              <w:bottom w:val="single" w:sz="4" w:space="0" w:color="auto"/>
              <w:right w:val="single" w:sz="4" w:space="0" w:color="auto"/>
            </w:tcBorders>
            <w:shd w:val="clear" w:color="auto" w:fill="auto"/>
            <w:vAlign w:val="center"/>
            <w:hideMark/>
          </w:tcPr>
          <w:p w14:paraId="44D003F1" w14:textId="259755F5" w:rsidR="004100B2" w:rsidRPr="005F0568" w:rsidRDefault="004100B2" w:rsidP="004100B2">
            <w:pPr>
              <w:jc w:val="center"/>
              <w:rPr>
                <w:rFonts w:eastAsia="Times New Roman"/>
                <w:color w:val="000000"/>
                <w:sz w:val="21"/>
                <w:szCs w:val="21"/>
              </w:rPr>
            </w:pPr>
            <w:r>
              <w:rPr>
                <w:color w:val="000000"/>
                <w:sz w:val="21"/>
                <w:szCs w:val="21"/>
              </w:rPr>
              <w:t>20</w:t>
            </w:r>
          </w:p>
        </w:tc>
        <w:tc>
          <w:tcPr>
            <w:tcW w:w="992" w:type="dxa"/>
            <w:tcBorders>
              <w:top w:val="nil"/>
              <w:left w:val="nil"/>
              <w:bottom w:val="single" w:sz="4" w:space="0" w:color="auto"/>
              <w:right w:val="single" w:sz="4" w:space="0" w:color="auto"/>
            </w:tcBorders>
            <w:shd w:val="clear" w:color="auto" w:fill="auto"/>
            <w:vAlign w:val="center"/>
          </w:tcPr>
          <w:p w14:paraId="7B33FAF1" w14:textId="3534256F" w:rsidR="004100B2" w:rsidRPr="005F0568" w:rsidRDefault="004100B2" w:rsidP="004100B2">
            <w:pPr>
              <w:jc w:val="right"/>
              <w:rPr>
                <w:rFonts w:eastAsia="Times New Roman"/>
                <w:color w:val="000000"/>
                <w:sz w:val="21"/>
                <w:szCs w:val="21"/>
              </w:rPr>
            </w:pPr>
            <w:r>
              <w:rPr>
                <w:rFonts w:ascii="Calibri" w:eastAsia="Calibri" w:hAnsi="Calibri" w:cs="Calibri"/>
                <w:highlight w:val="cyan"/>
              </w:rPr>
              <w:t>insert</w:t>
            </w:r>
          </w:p>
        </w:tc>
        <w:tc>
          <w:tcPr>
            <w:tcW w:w="959" w:type="dxa"/>
            <w:tcBorders>
              <w:top w:val="nil"/>
              <w:left w:val="nil"/>
              <w:bottom w:val="single" w:sz="4" w:space="0" w:color="auto"/>
              <w:right w:val="single" w:sz="4" w:space="0" w:color="auto"/>
            </w:tcBorders>
            <w:shd w:val="clear" w:color="auto" w:fill="auto"/>
            <w:vAlign w:val="center"/>
          </w:tcPr>
          <w:p w14:paraId="142EF587" w14:textId="1B3635B4" w:rsidR="004100B2" w:rsidRPr="005F0568" w:rsidRDefault="004100B2" w:rsidP="004100B2">
            <w:pPr>
              <w:jc w:val="right"/>
              <w:rPr>
                <w:rFonts w:eastAsia="Times New Roman"/>
                <w:color w:val="000000"/>
                <w:sz w:val="21"/>
                <w:szCs w:val="21"/>
              </w:rPr>
            </w:pPr>
            <w:r>
              <w:rPr>
                <w:rFonts w:ascii="Calibri" w:eastAsia="Calibri" w:hAnsi="Calibri" w:cs="Calibri"/>
                <w:highlight w:val="cyan"/>
              </w:rPr>
              <w:t>insert</w:t>
            </w:r>
          </w:p>
        </w:tc>
      </w:tr>
      <w:tr w:rsidR="004100B2" w:rsidRPr="005F0568" w14:paraId="352AED21" w14:textId="77777777" w:rsidTr="004100B2">
        <w:trPr>
          <w:trHeight w:val="300"/>
        </w:trPr>
        <w:tc>
          <w:tcPr>
            <w:tcW w:w="860" w:type="dxa"/>
            <w:tcBorders>
              <w:top w:val="nil"/>
              <w:left w:val="single" w:sz="4" w:space="0" w:color="auto"/>
              <w:bottom w:val="single" w:sz="4" w:space="0" w:color="auto"/>
              <w:right w:val="single" w:sz="4" w:space="0" w:color="auto"/>
            </w:tcBorders>
            <w:shd w:val="clear" w:color="auto" w:fill="auto"/>
            <w:vAlign w:val="center"/>
            <w:hideMark/>
          </w:tcPr>
          <w:p w14:paraId="26DD21FE" w14:textId="77777777" w:rsidR="004100B2" w:rsidRPr="005F0568" w:rsidRDefault="004100B2" w:rsidP="004100B2">
            <w:pPr>
              <w:jc w:val="center"/>
              <w:rPr>
                <w:rFonts w:eastAsia="Times New Roman"/>
                <w:color w:val="000000"/>
                <w:sz w:val="21"/>
                <w:szCs w:val="21"/>
              </w:rPr>
            </w:pPr>
            <w:r w:rsidRPr="005F0568">
              <w:rPr>
                <w:rFonts w:eastAsia="Times New Roman"/>
                <w:color w:val="000000"/>
                <w:sz w:val="21"/>
                <w:szCs w:val="21"/>
              </w:rPr>
              <w:t>1.2.2.2</w:t>
            </w:r>
          </w:p>
        </w:tc>
        <w:tc>
          <w:tcPr>
            <w:tcW w:w="5769" w:type="dxa"/>
            <w:tcBorders>
              <w:top w:val="nil"/>
              <w:left w:val="nil"/>
              <w:bottom w:val="single" w:sz="4" w:space="0" w:color="auto"/>
              <w:right w:val="single" w:sz="4" w:space="0" w:color="auto"/>
            </w:tcBorders>
            <w:shd w:val="clear" w:color="auto" w:fill="auto"/>
            <w:vAlign w:val="center"/>
            <w:hideMark/>
          </w:tcPr>
          <w:p w14:paraId="0C6DD1FC" w14:textId="7F2A0842" w:rsidR="004100B2" w:rsidRPr="005F0568" w:rsidRDefault="004100B2" w:rsidP="004100B2">
            <w:pPr>
              <w:ind w:firstLineChars="100" w:firstLine="210"/>
              <w:rPr>
                <w:rFonts w:eastAsia="Times New Roman"/>
                <w:color w:val="000000"/>
                <w:sz w:val="18"/>
                <w:szCs w:val="18"/>
              </w:rPr>
            </w:pPr>
            <w:r>
              <w:rPr>
                <w:color w:val="000000"/>
                <w:sz w:val="21"/>
                <w:szCs w:val="21"/>
              </w:rPr>
              <w:t>DN 90mm x DN 63mm</w:t>
            </w:r>
          </w:p>
        </w:tc>
        <w:tc>
          <w:tcPr>
            <w:tcW w:w="567" w:type="dxa"/>
            <w:tcBorders>
              <w:top w:val="nil"/>
              <w:left w:val="nil"/>
              <w:bottom w:val="single" w:sz="4" w:space="0" w:color="auto"/>
              <w:right w:val="single" w:sz="4" w:space="0" w:color="auto"/>
            </w:tcBorders>
            <w:shd w:val="clear" w:color="auto" w:fill="auto"/>
            <w:vAlign w:val="center"/>
            <w:hideMark/>
          </w:tcPr>
          <w:p w14:paraId="6C1D79AD" w14:textId="31724375" w:rsidR="004100B2" w:rsidRPr="005F0568" w:rsidRDefault="004100B2" w:rsidP="004100B2">
            <w:pPr>
              <w:jc w:val="center"/>
              <w:rPr>
                <w:rFonts w:eastAsia="Times New Roman"/>
                <w:color w:val="000000"/>
                <w:sz w:val="21"/>
                <w:szCs w:val="21"/>
              </w:rPr>
            </w:pPr>
            <w:r>
              <w:rPr>
                <w:color w:val="000000"/>
                <w:sz w:val="21"/>
                <w:szCs w:val="21"/>
              </w:rPr>
              <w:t>No.</w:t>
            </w:r>
          </w:p>
        </w:tc>
        <w:tc>
          <w:tcPr>
            <w:tcW w:w="709" w:type="dxa"/>
            <w:tcBorders>
              <w:top w:val="nil"/>
              <w:left w:val="nil"/>
              <w:bottom w:val="single" w:sz="4" w:space="0" w:color="auto"/>
              <w:right w:val="single" w:sz="4" w:space="0" w:color="auto"/>
            </w:tcBorders>
            <w:shd w:val="clear" w:color="auto" w:fill="auto"/>
            <w:vAlign w:val="center"/>
            <w:hideMark/>
          </w:tcPr>
          <w:p w14:paraId="41D1C67A" w14:textId="2130E9EA" w:rsidR="004100B2" w:rsidRPr="005F0568" w:rsidRDefault="004100B2" w:rsidP="004100B2">
            <w:pPr>
              <w:jc w:val="center"/>
              <w:rPr>
                <w:rFonts w:eastAsia="Times New Roman"/>
                <w:color w:val="000000"/>
                <w:sz w:val="21"/>
                <w:szCs w:val="21"/>
              </w:rPr>
            </w:pPr>
            <w:r>
              <w:rPr>
                <w:color w:val="000000"/>
                <w:sz w:val="21"/>
                <w:szCs w:val="21"/>
              </w:rPr>
              <w:t>20</w:t>
            </w:r>
          </w:p>
        </w:tc>
        <w:tc>
          <w:tcPr>
            <w:tcW w:w="992" w:type="dxa"/>
            <w:tcBorders>
              <w:top w:val="nil"/>
              <w:left w:val="nil"/>
              <w:bottom w:val="single" w:sz="4" w:space="0" w:color="auto"/>
              <w:right w:val="single" w:sz="4" w:space="0" w:color="auto"/>
            </w:tcBorders>
            <w:shd w:val="clear" w:color="auto" w:fill="auto"/>
            <w:vAlign w:val="center"/>
          </w:tcPr>
          <w:p w14:paraId="27B80E10" w14:textId="2C8CF0C3" w:rsidR="004100B2" w:rsidRPr="005F0568" w:rsidRDefault="004100B2" w:rsidP="004100B2">
            <w:pPr>
              <w:jc w:val="right"/>
              <w:rPr>
                <w:rFonts w:eastAsia="Times New Roman"/>
                <w:color w:val="000000"/>
                <w:sz w:val="21"/>
                <w:szCs w:val="21"/>
              </w:rPr>
            </w:pPr>
            <w:r>
              <w:rPr>
                <w:rFonts w:ascii="Calibri" w:eastAsia="Calibri" w:hAnsi="Calibri" w:cs="Calibri"/>
                <w:highlight w:val="cyan"/>
              </w:rPr>
              <w:t>insert</w:t>
            </w:r>
          </w:p>
        </w:tc>
        <w:tc>
          <w:tcPr>
            <w:tcW w:w="959" w:type="dxa"/>
            <w:tcBorders>
              <w:top w:val="nil"/>
              <w:left w:val="nil"/>
              <w:bottom w:val="single" w:sz="4" w:space="0" w:color="auto"/>
              <w:right w:val="single" w:sz="4" w:space="0" w:color="auto"/>
            </w:tcBorders>
            <w:shd w:val="clear" w:color="auto" w:fill="auto"/>
            <w:vAlign w:val="center"/>
          </w:tcPr>
          <w:p w14:paraId="5B004A30" w14:textId="09B6E866" w:rsidR="004100B2" w:rsidRPr="005F0568" w:rsidRDefault="004100B2" w:rsidP="004100B2">
            <w:pPr>
              <w:jc w:val="right"/>
              <w:rPr>
                <w:rFonts w:eastAsia="Times New Roman"/>
                <w:color w:val="000000"/>
                <w:sz w:val="21"/>
                <w:szCs w:val="21"/>
              </w:rPr>
            </w:pPr>
            <w:r>
              <w:rPr>
                <w:rFonts w:ascii="Calibri" w:eastAsia="Calibri" w:hAnsi="Calibri" w:cs="Calibri"/>
                <w:highlight w:val="cyan"/>
              </w:rPr>
              <w:t>insert</w:t>
            </w:r>
          </w:p>
        </w:tc>
      </w:tr>
      <w:tr w:rsidR="004100B2" w:rsidRPr="005F0568" w14:paraId="620F3362" w14:textId="77777777" w:rsidTr="004100B2">
        <w:trPr>
          <w:trHeight w:val="300"/>
        </w:trPr>
        <w:tc>
          <w:tcPr>
            <w:tcW w:w="860" w:type="dxa"/>
            <w:tcBorders>
              <w:top w:val="nil"/>
              <w:left w:val="single" w:sz="4" w:space="0" w:color="auto"/>
              <w:bottom w:val="single" w:sz="4" w:space="0" w:color="auto"/>
              <w:right w:val="single" w:sz="4" w:space="0" w:color="auto"/>
            </w:tcBorders>
            <w:shd w:val="clear" w:color="auto" w:fill="auto"/>
            <w:vAlign w:val="center"/>
            <w:hideMark/>
          </w:tcPr>
          <w:p w14:paraId="4AD7CEB9" w14:textId="77777777" w:rsidR="004100B2" w:rsidRPr="005F0568" w:rsidRDefault="004100B2" w:rsidP="004100B2">
            <w:pPr>
              <w:jc w:val="center"/>
              <w:rPr>
                <w:rFonts w:eastAsia="Times New Roman"/>
                <w:color w:val="000000"/>
                <w:sz w:val="21"/>
                <w:szCs w:val="21"/>
              </w:rPr>
            </w:pPr>
            <w:r w:rsidRPr="005F0568">
              <w:rPr>
                <w:rFonts w:eastAsia="Times New Roman"/>
                <w:color w:val="000000"/>
                <w:sz w:val="21"/>
                <w:szCs w:val="21"/>
              </w:rPr>
              <w:t>1.2.2.3</w:t>
            </w:r>
          </w:p>
        </w:tc>
        <w:tc>
          <w:tcPr>
            <w:tcW w:w="5769" w:type="dxa"/>
            <w:tcBorders>
              <w:top w:val="nil"/>
              <w:left w:val="nil"/>
              <w:bottom w:val="single" w:sz="4" w:space="0" w:color="auto"/>
              <w:right w:val="single" w:sz="4" w:space="0" w:color="auto"/>
            </w:tcBorders>
            <w:shd w:val="clear" w:color="auto" w:fill="auto"/>
            <w:vAlign w:val="center"/>
            <w:hideMark/>
          </w:tcPr>
          <w:p w14:paraId="542270D6" w14:textId="14F4EC1C" w:rsidR="004100B2" w:rsidRPr="005F0568" w:rsidRDefault="004100B2" w:rsidP="004100B2">
            <w:pPr>
              <w:ind w:firstLineChars="100" w:firstLine="210"/>
              <w:rPr>
                <w:rFonts w:eastAsia="Times New Roman"/>
                <w:color w:val="000000"/>
                <w:sz w:val="18"/>
                <w:szCs w:val="18"/>
              </w:rPr>
            </w:pPr>
            <w:r>
              <w:rPr>
                <w:color w:val="000000"/>
                <w:sz w:val="21"/>
                <w:szCs w:val="21"/>
              </w:rPr>
              <w:t>DN 63mm x DN 32mm</w:t>
            </w:r>
          </w:p>
        </w:tc>
        <w:tc>
          <w:tcPr>
            <w:tcW w:w="567" w:type="dxa"/>
            <w:tcBorders>
              <w:top w:val="nil"/>
              <w:left w:val="nil"/>
              <w:bottom w:val="single" w:sz="4" w:space="0" w:color="auto"/>
              <w:right w:val="single" w:sz="4" w:space="0" w:color="auto"/>
            </w:tcBorders>
            <w:shd w:val="clear" w:color="auto" w:fill="auto"/>
            <w:vAlign w:val="center"/>
            <w:hideMark/>
          </w:tcPr>
          <w:p w14:paraId="484FB595" w14:textId="4E9C1A49" w:rsidR="004100B2" w:rsidRPr="005F0568" w:rsidRDefault="004100B2" w:rsidP="004100B2">
            <w:pPr>
              <w:jc w:val="center"/>
              <w:rPr>
                <w:rFonts w:eastAsia="Times New Roman"/>
                <w:color w:val="000000"/>
                <w:sz w:val="21"/>
                <w:szCs w:val="21"/>
              </w:rPr>
            </w:pPr>
            <w:r>
              <w:rPr>
                <w:color w:val="000000"/>
                <w:sz w:val="21"/>
                <w:szCs w:val="21"/>
              </w:rPr>
              <w:t>No.</w:t>
            </w:r>
          </w:p>
        </w:tc>
        <w:tc>
          <w:tcPr>
            <w:tcW w:w="709" w:type="dxa"/>
            <w:tcBorders>
              <w:top w:val="nil"/>
              <w:left w:val="nil"/>
              <w:bottom w:val="single" w:sz="4" w:space="0" w:color="auto"/>
              <w:right w:val="single" w:sz="4" w:space="0" w:color="auto"/>
            </w:tcBorders>
            <w:shd w:val="clear" w:color="auto" w:fill="auto"/>
            <w:vAlign w:val="center"/>
            <w:hideMark/>
          </w:tcPr>
          <w:p w14:paraId="34F5E7ED" w14:textId="57583449" w:rsidR="004100B2" w:rsidRPr="005F0568" w:rsidRDefault="004100B2" w:rsidP="004100B2">
            <w:pPr>
              <w:jc w:val="center"/>
              <w:rPr>
                <w:rFonts w:eastAsia="Times New Roman"/>
                <w:color w:val="000000"/>
                <w:sz w:val="21"/>
                <w:szCs w:val="21"/>
              </w:rPr>
            </w:pPr>
            <w:r>
              <w:rPr>
                <w:color w:val="000000"/>
                <w:sz w:val="21"/>
                <w:szCs w:val="21"/>
              </w:rPr>
              <w:t>50</w:t>
            </w:r>
          </w:p>
        </w:tc>
        <w:tc>
          <w:tcPr>
            <w:tcW w:w="992" w:type="dxa"/>
            <w:tcBorders>
              <w:top w:val="nil"/>
              <w:left w:val="nil"/>
              <w:bottom w:val="single" w:sz="4" w:space="0" w:color="auto"/>
              <w:right w:val="single" w:sz="4" w:space="0" w:color="auto"/>
            </w:tcBorders>
            <w:shd w:val="clear" w:color="auto" w:fill="auto"/>
            <w:vAlign w:val="center"/>
          </w:tcPr>
          <w:p w14:paraId="58CF3DEC" w14:textId="35FD2FB9" w:rsidR="004100B2" w:rsidRPr="005F0568" w:rsidRDefault="004100B2" w:rsidP="004100B2">
            <w:pPr>
              <w:jc w:val="right"/>
              <w:rPr>
                <w:rFonts w:eastAsia="Times New Roman"/>
                <w:color w:val="000000"/>
                <w:sz w:val="21"/>
                <w:szCs w:val="21"/>
              </w:rPr>
            </w:pPr>
            <w:r>
              <w:rPr>
                <w:rFonts w:ascii="Calibri" w:eastAsia="Calibri" w:hAnsi="Calibri" w:cs="Calibri"/>
                <w:highlight w:val="cyan"/>
              </w:rPr>
              <w:t>insert</w:t>
            </w:r>
          </w:p>
        </w:tc>
        <w:tc>
          <w:tcPr>
            <w:tcW w:w="959" w:type="dxa"/>
            <w:tcBorders>
              <w:top w:val="nil"/>
              <w:left w:val="nil"/>
              <w:bottom w:val="single" w:sz="4" w:space="0" w:color="auto"/>
              <w:right w:val="single" w:sz="4" w:space="0" w:color="auto"/>
            </w:tcBorders>
            <w:shd w:val="clear" w:color="auto" w:fill="auto"/>
            <w:vAlign w:val="center"/>
          </w:tcPr>
          <w:p w14:paraId="218763DF" w14:textId="48FE58C3" w:rsidR="004100B2" w:rsidRPr="005F0568" w:rsidRDefault="004100B2" w:rsidP="004100B2">
            <w:pPr>
              <w:jc w:val="right"/>
              <w:rPr>
                <w:rFonts w:eastAsia="Times New Roman"/>
                <w:color w:val="000000"/>
                <w:sz w:val="21"/>
                <w:szCs w:val="21"/>
              </w:rPr>
            </w:pPr>
            <w:r>
              <w:rPr>
                <w:rFonts w:ascii="Calibri" w:eastAsia="Calibri" w:hAnsi="Calibri" w:cs="Calibri"/>
                <w:highlight w:val="cyan"/>
              </w:rPr>
              <w:t>insert</w:t>
            </w:r>
          </w:p>
        </w:tc>
      </w:tr>
      <w:tr w:rsidR="004100B2" w:rsidRPr="005F0568" w14:paraId="4DBD07FA" w14:textId="77777777" w:rsidTr="004100B2">
        <w:trPr>
          <w:trHeight w:val="300"/>
        </w:trPr>
        <w:tc>
          <w:tcPr>
            <w:tcW w:w="860" w:type="dxa"/>
            <w:tcBorders>
              <w:top w:val="nil"/>
              <w:left w:val="single" w:sz="4" w:space="0" w:color="auto"/>
              <w:bottom w:val="single" w:sz="4" w:space="0" w:color="auto"/>
              <w:right w:val="single" w:sz="4" w:space="0" w:color="auto"/>
            </w:tcBorders>
            <w:shd w:val="clear" w:color="auto" w:fill="auto"/>
            <w:vAlign w:val="center"/>
            <w:hideMark/>
          </w:tcPr>
          <w:p w14:paraId="7C331A7A" w14:textId="77777777" w:rsidR="004100B2" w:rsidRPr="005F0568" w:rsidRDefault="004100B2" w:rsidP="004100B2">
            <w:pPr>
              <w:jc w:val="center"/>
              <w:rPr>
                <w:rFonts w:eastAsia="Times New Roman"/>
                <w:color w:val="000000"/>
                <w:sz w:val="21"/>
                <w:szCs w:val="21"/>
              </w:rPr>
            </w:pPr>
            <w:r w:rsidRPr="005F0568">
              <w:rPr>
                <w:rFonts w:eastAsia="Times New Roman"/>
                <w:color w:val="000000"/>
                <w:sz w:val="21"/>
                <w:szCs w:val="21"/>
              </w:rPr>
              <w:t>1.2.2.4</w:t>
            </w:r>
          </w:p>
        </w:tc>
        <w:tc>
          <w:tcPr>
            <w:tcW w:w="5769" w:type="dxa"/>
            <w:tcBorders>
              <w:top w:val="nil"/>
              <w:left w:val="nil"/>
              <w:bottom w:val="single" w:sz="4" w:space="0" w:color="auto"/>
              <w:right w:val="single" w:sz="4" w:space="0" w:color="auto"/>
            </w:tcBorders>
            <w:shd w:val="clear" w:color="auto" w:fill="auto"/>
            <w:vAlign w:val="center"/>
            <w:hideMark/>
          </w:tcPr>
          <w:p w14:paraId="4F8BBF64" w14:textId="790F54B6" w:rsidR="004100B2" w:rsidRPr="005F0568" w:rsidRDefault="004100B2" w:rsidP="004100B2">
            <w:pPr>
              <w:ind w:firstLineChars="100" w:firstLine="210"/>
              <w:rPr>
                <w:rFonts w:eastAsia="Times New Roman"/>
                <w:color w:val="000000"/>
                <w:sz w:val="18"/>
                <w:szCs w:val="18"/>
              </w:rPr>
            </w:pPr>
            <w:r>
              <w:rPr>
                <w:color w:val="000000"/>
                <w:sz w:val="21"/>
                <w:szCs w:val="21"/>
              </w:rPr>
              <w:t>DN 63mm x DN 25mm</w:t>
            </w:r>
          </w:p>
        </w:tc>
        <w:tc>
          <w:tcPr>
            <w:tcW w:w="567" w:type="dxa"/>
            <w:tcBorders>
              <w:top w:val="nil"/>
              <w:left w:val="nil"/>
              <w:bottom w:val="single" w:sz="4" w:space="0" w:color="auto"/>
              <w:right w:val="single" w:sz="4" w:space="0" w:color="auto"/>
            </w:tcBorders>
            <w:shd w:val="clear" w:color="auto" w:fill="auto"/>
            <w:vAlign w:val="center"/>
            <w:hideMark/>
          </w:tcPr>
          <w:p w14:paraId="3F3A4FF2" w14:textId="7D2B7D88" w:rsidR="004100B2" w:rsidRPr="005F0568" w:rsidRDefault="004100B2" w:rsidP="004100B2">
            <w:pPr>
              <w:jc w:val="center"/>
              <w:rPr>
                <w:rFonts w:eastAsia="Times New Roman"/>
                <w:color w:val="000000"/>
                <w:sz w:val="21"/>
                <w:szCs w:val="21"/>
              </w:rPr>
            </w:pPr>
            <w:r>
              <w:rPr>
                <w:color w:val="000000"/>
                <w:sz w:val="21"/>
                <w:szCs w:val="21"/>
              </w:rPr>
              <w:t>No.</w:t>
            </w:r>
          </w:p>
        </w:tc>
        <w:tc>
          <w:tcPr>
            <w:tcW w:w="709" w:type="dxa"/>
            <w:tcBorders>
              <w:top w:val="nil"/>
              <w:left w:val="nil"/>
              <w:bottom w:val="single" w:sz="4" w:space="0" w:color="auto"/>
              <w:right w:val="single" w:sz="4" w:space="0" w:color="auto"/>
            </w:tcBorders>
            <w:shd w:val="clear" w:color="auto" w:fill="auto"/>
            <w:vAlign w:val="center"/>
            <w:hideMark/>
          </w:tcPr>
          <w:p w14:paraId="3B19D0FA" w14:textId="1112A93F" w:rsidR="004100B2" w:rsidRPr="005F0568" w:rsidRDefault="004100B2" w:rsidP="004100B2">
            <w:pPr>
              <w:jc w:val="center"/>
              <w:rPr>
                <w:rFonts w:eastAsia="Times New Roman"/>
                <w:color w:val="000000"/>
                <w:sz w:val="21"/>
                <w:szCs w:val="21"/>
              </w:rPr>
            </w:pPr>
            <w:r>
              <w:rPr>
                <w:color w:val="000000"/>
                <w:sz w:val="21"/>
                <w:szCs w:val="21"/>
              </w:rPr>
              <w:t>50</w:t>
            </w:r>
          </w:p>
        </w:tc>
        <w:tc>
          <w:tcPr>
            <w:tcW w:w="992" w:type="dxa"/>
            <w:tcBorders>
              <w:top w:val="nil"/>
              <w:left w:val="nil"/>
              <w:bottom w:val="single" w:sz="4" w:space="0" w:color="auto"/>
              <w:right w:val="single" w:sz="4" w:space="0" w:color="auto"/>
            </w:tcBorders>
            <w:shd w:val="clear" w:color="auto" w:fill="auto"/>
            <w:vAlign w:val="center"/>
          </w:tcPr>
          <w:p w14:paraId="6872ED65" w14:textId="4D1C9F9A" w:rsidR="004100B2" w:rsidRPr="005F0568" w:rsidRDefault="004100B2" w:rsidP="004100B2">
            <w:pPr>
              <w:jc w:val="right"/>
              <w:rPr>
                <w:rFonts w:eastAsia="Times New Roman"/>
                <w:color w:val="000000"/>
                <w:sz w:val="21"/>
                <w:szCs w:val="21"/>
              </w:rPr>
            </w:pPr>
            <w:r>
              <w:rPr>
                <w:rFonts w:ascii="Calibri" w:eastAsia="Calibri" w:hAnsi="Calibri" w:cs="Calibri"/>
                <w:highlight w:val="cyan"/>
              </w:rPr>
              <w:t>insert</w:t>
            </w:r>
          </w:p>
        </w:tc>
        <w:tc>
          <w:tcPr>
            <w:tcW w:w="959" w:type="dxa"/>
            <w:tcBorders>
              <w:top w:val="nil"/>
              <w:left w:val="nil"/>
              <w:bottom w:val="single" w:sz="4" w:space="0" w:color="auto"/>
              <w:right w:val="single" w:sz="4" w:space="0" w:color="auto"/>
            </w:tcBorders>
            <w:shd w:val="clear" w:color="auto" w:fill="auto"/>
            <w:vAlign w:val="center"/>
          </w:tcPr>
          <w:p w14:paraId="1C0A2F15" w14:textId="60A00429" w:rsidR="004100B2" w:rsidRPr="005F0568" w:rsidRDefault="004100B2" w:rsidP="004100B2">
            <w:pPr>
              <w:jc w:val="right"/>
              <w:rPr>
                <w:rFonts w:eastAsia="Times New Roman"/>
                <w:color w:val="000000"/>
                <w:sz w:val="21"/>
                <w:szCs w:val="21"/>
              </w:rPr>
            </w:pPr>
            <w:r>
              <w:rPr>
                <w:rFonts w:ascii="Calibri" w:eastAsia="Calibri" w:hAnsi="Calibri" w:cs="Calibri"/>
                <w:highlight w:val="cyan"/>
              </w:rPr>
              <w:t>insert</w:t>
            </w:r>
          </w:p>
        </w:tc>
      </w:tr>
      <w:tr w:rsidR="004100B2" w:rsidRPr="005F0568" w14:paraId="7A932803" w14:textId="77777777" w:rsidTr="004100B2">
        <w:trPr>
          <w:trHeight w:val="300"/>
        </w:trPr>
        <w:tc>
          <w:tcPr>
            <w:tcW w:w="860" w:type="dxa"/>
            <w:tcBorders>
              <w:top w:val="nil"/>
              <w:left w:val="single" w:sz="4" w:space="0" w:color="auto"/>
              <w:bottom w:val="single" w:sz="4" w:space="0" w:color="auto"/>
              <w:right w:val="single" w:sz="4" w:space="0" w:color="auto"/>
            </w:tcBorders>
            <w:shd w:val="clear" w:color="auto" w:fill="auto"/>
            <w:vAlign w:val="center"/>
            <w:hideMark/>
          </w:tcPr>
          <w:p w14:paraId="67E7E95E" w14:textId="77777777" w:rsidR="004100B2" w:rsidRPr="005F0568" w:rsidRDefault="004100B2" w:rsidP="004100B2">
            <w:pPr>
              <w:jc w:val="center"/>
              <w:rPr>
                <w:rFonts w:eastAsia="Times New Roman"/>
                <w:color w:val="000000"/>
                <w:sz w:val="21"/>
                <w:szCs w:val="21"/>
              </w:rPr>
            </w:pPr>
            <w:r w:rsidRPr="005F0568">
              <w:rPr>
                <w:rFonts w:eastAsia="Times New Roman"/>
                <w:color w:val="000000"/>
                <w:sz w:val="21"/>
                <w:szCs w:val="21"/>
              </w:rPr>
              <w:t>1.2.2.5</w:t>
            </w:r>
          </w:p>
        </w:tc>
        <w:tc>
          <w:tcPr>
            <w:tcW w:w="5769" w:type="dxa"/>
            <w:tcBorders>
              <w:top w:val="nil"/>
              <w:left w:val="nil"/>
              <w:bottom w:val="single" w:sz="4" w:space="0" w:color="auto"/>
              <w:right w:val="single" w:sz="4" w:space="0" w:color="auto"/>
            </w:tcBorders>
            <w:shd w:val="clear" w:color="auto" w:fill="auto"/>
            <w:vAlign w:val="center"/>
            <w:hideMark/>
          </w:tcPr>
          <w:p w14:paraId="46F0BC66" w14:textId="00F22613" w:rsidR="004100B2" w:rsidRPr="005F0568" w:rsidRDefault="004100B2" w:rsidP="004100B2">
            <w:pPr>
              <w:ind w:firstLineChars="100" w:firstLine="210"/>
              <w:rPr>
                <w:rFonts w:eastAsia="Times New Roman"/>
                <w:color w:val="000000"/>
                <w:sz w:val="18"/>
                <w:szCs w:val="18"/>
              </w:rPr>
            </w:pPr>
            <w:r>
              <w:rPr>
                <w:color w:val="000000"/>
                <w:sz w:val="21"/>
                <w:szCs w:val="21"/>
              </w:rPr>
              <w:t>DN 32mm x DN 25mm</w:t>
            </w:r>
          </w:p>
        </w:tc>
        <w:tc>
          <w:tcPr>
            <w:tcW w:w="567" w:type="dxa"/>
            <w:tcBorders>
              <w:top w:val="nil"/>
              <w:left w:val="nil"/>
              <w:bottom w:val="single" w:sz="4" w:space="0" w:color="auto"/>
              <w:right w:val="single" w:sz="4" w:space="0" w:color="auto"/>
            </w:tcBorders>
            <w:shd w:val="clear" w:color="auto" w:fill="auto"/>
            <w:vAlign w:val="center"/>
            <w:hideMark/>
          </w:tcPr>
          <w:p w14:paraId="1C787B8F" w14:textId="1ACB8307" w:rsidR="004100B2" w:rsidRPr="005F0568" w:rsidRDefault="004100B2" w:rsidP="004100B2">
            <w:pPr>
              <w:jc w:val="center"/>
              <w:rPr>
                <w:rFonts w:eastAsia="Times New Roman"/>
                <w:color w:val="000000"/>
                <w:sz w:val="21"/>
                <w:szCs w:val="21"/>
              </w:rPr>
            </w:pPr>
            <w:r>
              <w:rPr>
                <w:color w:val="000000"/>
                <w:sz w:val="21"/>
                <w:szCs w:val="21"/>
              </w:rPr>
              <w:t>No.</w:t>
            </w:r>
          </w:p>
        </w:tc>
        <w:tc>
          <w:tcPr>
            <w:tcW w:w="709" w:type="dxa"/>
            <w:tcBorders>
              <w:top w:val="nil"/>
              <w:left w:val="nil"/>
              <w:bottom w:val="single" w:sz="4" w:space="0" w:color="auto"/>
              <w:right w:val="single" w:sz="4" w:space="0" w:color="auto"/>
            </w:tcBorders>
            <w:shd w:val="clear" w:color="auto" w:fill="auto"/>
            <w:vAlign w:val="center"/>
            <w:hideMark/>
          </w:tcPr>
          <w:p w14:paraId="5528E302" w14:textId="03D3010A" w:rsidR="004100B2" w:rsidRPr="005F0568" w:rsidRDefault="004100B2" w:rsidP="004100B2">
            <w:pPr>
              <w:jc w:val="center"/>
              <w:rPr>
                <w:rFonts w:eastAsia="Times New Roman"/>
                <w:color w:val="000000"/>
                <w:sz w:val="21"/>
                <w:szCs w:val="21"/>
              </w:rPr>
            </w:pPr>
            <w:r>
              <w:rPr>
                <w:color w:val="000000"/>
                <w:sz w:val="21"/>
                <w:szCs w:val="21"/>
              </w:rPr>
              <w:t>100</w:t>
            </w:r>
          </w:p>
        </w:tc>
        <w:tc>
          <w:tcPr>
            <w:tcW w:w="992" w:type="dxa"/>
            <w:tcBorders>
              <w:top w:val="nil"/>
              <w:left w:val="nil"/>
              <w:bottom w:val="single" w:sz="4" w:space="0" w:color="auto"/>
              <w:right w:val="single" w:sz="4" w:space="0" w:color="auto"/>
            </w:tcBorders>
            <w:shd w:val="clear" w:color="auto" w:fill="auto"/>
            <w:vAlign w:val="center"/>
          </w:tcPr>
          <w:p w14:paraId="1C999733" w14:textId="5E23B727" w:rsidR="004100B2" w:rsidRPr="005F0568" w:rsidRDefault="004100B2" w:rsidP="004100B2">
            <w:pPr>
              <w:jc w:val="right"/>
              <w:rPr>
                <w:rFonts w:eastAsia="Times New Roman"/>
                <w:color w:val="000000"/>
                <w:sz w:val="21"/>
                <w:szCs w:val="21"/>
              </w:rPr>
            </w:pPr>
            <w:r>
              <w:rPr>
                <w:rFonts w:ascii="Calibri" w:eastAsia="Calibri" w:hAnsi="Calibri" w:cs="Calibri"/>
                <w:highlight w:val="cyan"/>
              </w:rPr>
              <w:t>insert</w:t>
            </w:r>
          </w:p>
        </w:tc>
        <w:tc>
          <w:tcPr>
            <w:tcW w:w="959" w:type="dxa"/>
            <w:tcBorders>
              <w:top w:val="nil"/>
              <w:left w:val="nil"/>
              <w:bottom w:val="single" w:sz="4" w:space="0" w:color="auto"/>
              <w:right w:val="single" w:sz="4" w:space="0" w:color="auto"/>
            </w:tcBorders>
            <w:shd w:val="clear" w:color="auto" w:fill="auto"/>
            <w:vAlign w:val="center"/>
          </w:tcPr>
          <w:p w14:paraId="4B4A4057" w14:textId="75CC7222" w:rsidR="004100B2" w:rsidRPr="005F0568" w:rsidRDefault="004100B2" w:rsidP="004100B2">
            <w:pPr>
              <w:jc w:val="right"/>
              <w:rPr>
                <w:rFonts w:eastAsia="Times New Roman"/>
                <w:color w:val="000000"/>
                <w:sz w:val="21"/>
                <w:szCs w:val="21"/>
              </w:rPr>
            </w:pPr>
            <w:r>
              <w:rPr>
                <w:rFonts w:ascii="Calibri" w:eastAsia="Calibri" w:hAnsi="Calibri" w:cs="Calibri"/>
                <w:highlight w:val="cyan"/>
              </w:rPr>
              <w:t>insert</w:t>
            </w:r>
          </w:p>
        </w:tc>
      </w:tr>
      <w:tr w:rsidR="00896A32" w:rsidRPr="005F0568" w14:paraId="7CB59257" w14:textId="77777777" w:rsidTr="004100B2">
        <w:trPr>
          <w:trHeight w:val="600"/>
        </w:trPr>
        <w:tc>
          <w:tcPr>
            <w:tcW w:w="860" w:type="dxa"/>
            <w:tcBorders>
              <w:top w:val="nil"/>
              <w:left w:val="single" w:sz="4" w:space="0" w:color="auto"/>
              <w:bottom w:val="single" w:sz="4" w:space="0" w:color="auto"/>
              <w:right w:val="single" w:sz="4" w:space="0" w:color="auto"/>
            </w:tcBorders>
            <w:shd w:val="clear" w:color="auto" w:fill="auto"/>
            <w:vAlign w:val="center"/>
            <w:hideMark/>
          </w:tcPr>
          <w:p w14:paraId="7A72F632" w14:textId="77777777" w:rsidR="00896A32" w:rsidRPr="005F0568" w:rsidRDefault="00896A32" w:rsidP="00896A32">
            <w:pPr>
              <w:jc w:val="center"/>
              <w:rPr>
                <w:rFonts w:eastAsia="Times New Roman"/>
                <w:color w:val="000000"/>
                <w:sz w:val="21"/>
                <w:szCs w:val="21"/>
              </w:rPr>
            </w:pPr>
            <w:r w:rsidRPr="005F0568">
              <w:rPr>
                <w:rFonts w:eastAsia="Times New Roman"/>
                <w:color w:val="000000"/>
                <w:sz w:val="21"/>
                <w:szCs w:val="21"/>
              </w:rPr>
              <w:t>1.2.3</w:t>
            </w:r>
          </w:p>
        </w:tc>
        <w:tc>
          <w:tcPr>
            <w:tcW w:w="5769" w:type="dxa"/>
            <w:tcBorders>
              <w:top w:val="nil"/>
              <w:left w:val="nil"/>
              <w:bottom w:val="single" w:sz="4" w:space="0" w:color="auto"/>
              <w:right w:val="single" w:sz="4" w:space="0" w:color="auto"/>
            </w:tcBorders>
            <w:shd w:val="clear" w:color="auto" w:fill="auto"/>
            <w:vAlign w:val="center"/>
            <w:hideMark/>
          </w:tcPr>
          <w:p w14:paraId="275BC6CA" w14:textId="22265A9E" w:rsidR="00896A32" w:rsidRPr="005F0568" w:rsidRDefault="00896A32" w:rsidP="00896A32">
            <w:pPr>
              <w:ind w:firstLineChars="100" w:firstLine="181"/>
              <w:rPr>
                <w:rFonts w:eastAsia="Times New Roman"/>
                <w:b/>
                <w:bCs/>
                <w:color w:val="000000"/>
                <w:sz w:val="18"/>
                <w:szCs w:val="18"/>
                <w:u w:val="single"/>
              </w:rPr>
            </w:pPr>
            <w:r w:rsidRPr="007226D7">
              <w:rPr>
                <w:rFonts w:eastAsia="Times New Roman"/>
                <w:b/>
                <w:bCs/>
                <w:color w:val="000000"/>
                <w:sz w:val="18"/>
                <w:szCs w:val="18"/>
                <w:u w:val="single"/>
                <w:lang w:val="en-US"/>
              </w:rPr>
              <w:t>Male Adaptor (mm x inch) BSP male</w:t>
            </w:r>
            <w:r w:rsidRPr="007226D7">
              <w:rPr>
                <w:rFonts w:eastAsia="Times New Roman"/>
                <w:color w:val="000000"/>
                <w:sz w:val="18"/>
                <w:szCs w:val="18"/>
                <w:lang w:val="en-US"/>
              </w:rPr>
              <w:t xml:space="preserve">, Compression Fittings, PN16, according to the following dimensions:   </w:t>
            </w:r>
          </w:p>
        </w:tc>
        <w:tc>
          <w:tcPr>
            <w:tcW w:w="567" w:type="dxa"/>
            <w:tcBorders>
              <w:top w:val="nil"/>
              <w:left w:val="nil"/>
              <w:bottom w:val="single" w:sz="4" w:space="0" w:color="auto"/>
              <w:right w:val="single" w:sz="4" w:space="0" w:color="auto"/>
            </w:tcBorders>
            <w:shd w:val="clear" w:color="auto" w:fill="auto"/>
            <w:vAlign w:val="center"/>
            <w:hideMark/>
          </w:tcPr>
          <w:p w14:paraId="06E5F925" w14:textId="77777777" w:rsidR="00896A32" w:rsidRPr="005F0568" w:rsidRDefault="00896A32" w:rsidP="00896A32">
            <w:pPr>
              <w:jc w:val="center"/>
              <w:rPr>
                <w:rFonts w:eastAsia="Times New Roman"/>
                <w:color w:val="000000"/>
                <w:sz w:val="21"/>
                <w:szCs w:val="21"/>
              </w:rPr>
            </w:pPr>
          </w:p>
        </w:tc>
        <w:tc>
          <w:tcPr>
            <w:tcW w:w="709" w:type="dxa"/>
            <w:tcBorders>
              <w:top w:val="nil"/>
              <w:left w:val="nil"/>
              <w:bottom w:val="single" w:sz="4" w:space="0" w:color="auto"/>
              <w:right w:val="single" w:sz="4" w:space="0" w:color="auto"/>
            </w:tcBorders>
            <w:shd w:val="clear" w:color="auto" w:fill="auto"/>
            <w:vAlign w:val="center"/>
            <w:hideMark/>
          </w:tcPr>
          <w:p w14:paraId="3F93B80A" w14:textId="77777777" w:rsidR="00896A32" w:rsidRPr="005F0568" w:rsidRDefault="00896A32" w:rsidP="00896A32">
            <w:pPr>
              <w:jc w:val="center"/>
              <w:rPr>
                <w:rFonts w:eastAsia="Times New Roman"/>
                <w:color w:val="000000"/>
                <w:sz w:val="21"/>
                <w:szCs w:val="21"/>
              </w:rPr>
            </w:pPr>
          </w:p>
        </w:tc>
        <w:tc>
          <w:tcPr>
            <w:tcW w:w="992" w:type="dxa"/>
            <w:tcBorders>
              <w:top w:val="nil"/>
              <w:left w:val="nil"/>
              <w:bottom w:val="single" w:sz="4" w:space="0" w:color="auto"/>
              <w:right w:val="single" w:sz="4" w:space="0" w:color="auto"/>
            </w:tcBorders>
            <w:shd w:val="clear" w:color="auto" w:fill="auto"/>
            <w:vAlign w:val="center"/>
          </w:tcPr>
          <w:p w14:paraId="210828EF" w14:textId="77777777" w:rsidR="00896A32" w:rsidRPr="005F0568" w:rsidRDefault="00896A32" w:rsidP="00896A32">
            <w:pPr>
              <w:jc w:val="right"/>
              <w:rPr>
                <w:rFonts w:eastAsia="Times New Roman"/>
                <w:color w:val="000000"/>
                <w:sz w:val="21"/>
                <w:szCs w:val="21"/>
              </w:rPr>
            </w:pPr>
          </w:p>
        </w:tc>
        <w:tc>
          <w:tcPr>
            <w:tcW w:w="959" w:type="dxa"/>
            <w:tcBorders>
              <w:top w:val="nil"/>
              <w:left w:val="nil"/>
              <w:bottom w:val="single" w:sz="4" w:space="0" w:color="auto"/>
              <w:right w:val="single" w:sz="4" w:space="0" w:color="auto"/>
            </w:tcBorders>
            <w:shd w:val="clear" w:color="auto" w:fill="auto"/>
            <w:vAlign w:val="center"/>
          </w:tcPr>
          <w:p w14:paraId="51170F5F" w14:textId="77777777" w:rsidR="00896A32" w:rsidRPr="005F0568" w:rsidRDefault="00896A32" w:rsidP="00896A32">
            <w:pPr>
              <w:jc w:val="right"/>
              <w:rPr>
                <w:rFonts w:eastAsia="Times New Roman"/>
                <w:color w:val="000000"/>
                <w:sz w:val="21"/>
                <w:szCs w:val="21"/>
              </w:rPr>
            </w:pPr>
          </w:p>
        </w:tc>
      </w:tr>
      <w:tr w:rsidR="00896A32" w:rsidRPr="005F0568" w14:paraId="715CCC5F" w14:textId="77777777" w:rsidTr="004100B2">
        <w:trPr>
          <w:trHeight w:val="300"/>
        </w:trPr>
        <w:tc>
          <w:tcPr>
            <w:tcW w:w="860" w:type="dxa"/>
            <w:tcBorders>
              <w:top w:val="nil"/>
              <w:left w:val="single" w:sz="4" w:space="0" w:color="auto"/>
              <w:bottom w:val="single" w:sz="4" w:space="0" w:color="auto"/>
              <w:right w:val="single" w:sz="4" w:space="0" w:color="auto"/>
            </w:tcBorders>
            <w:shd w:val="clear" w:color="auto" w:fill="auto"/>
            <w:vAlign w:val="center"/>
            <w:hideMark/>
          </w:tcPr>
          <w:p w14:paraId="5CBC03D9" w14:textId="77777777" w:rsidR="00896A32" w:rsidRPr="005F0568" w:rsidRDefault="00896A32" w:rsidP="00896A32">
            <w:pPr>
              <w:jc w:val="center"/>
              <w:rPr>
                <w:rFonts w:eastAsia="Times New Roman"/>
                <w:color w:val="000000"/>
                <w:sz w:val="21"/>
                <w:szCs w:val="21"/>
              </w:rPr>
            </w:pPr>
            <w:r w:rsidRPr="005F0568">
              <w:rPr>
                <w:rFonts w:eastAsia="Times New Roman"/>
                <w:color w:val="000000"/>
                <w:sz w:val="21"/>
                <w:szCs w:val="21"/>
              </w:rPr>
              <w:lastRenderedPageBreak/>
              <w:t>1.2.3.1</w:t>
            </w:r>
          </w:p>
        </w:tc>
        <w:tc>
          <w:tcPr>
            <w:tcW w:w="5769" w:type="dxa"/>
            <w:tcBorders>
              <w:top w:val="nil"/>
              <w:left w:val="nil"/>
              <w:bottom w:val="single" w:sz="4" w:space="0" w:color="auto"/>
              <w:right w:val="single" w:sz="4" w:space="0" w:color="auto"/>
            </w:tcBorders>
            <w:shd w:val="clear" w:color="auto" w:fill="auto"/>
            <w:vAlign w:val="center"/>
            <w:hideMark/>
          </w:tcPr>
          <w:p w14:paraId="33EC7992" w14:textId="25C09B34" w:rsidR="00896A32" w:rsidRPr="005F0568" w:rsidRDefault="00896A32" w:rsidP="00896A32">
            <w:pPr>
              <w:ind w:firstLineChars="100" w:firstLine="180"/>
              <w:rPr>
                <w:rFonts w:eastAsia="Times New Roman"/>
                <w:color w:val="000000"/>
                <w:sz w:val="18"/>
                <w:szCs w:val="18"/>
              </w:rPr>
            </w:pPr>
            <w:r w:rsidRPr="007226D7">
              <w:rPr>
                <w:rFonts w:eastAsia="Times New Roman"/>
                <w:color w:val="000000"/>
                <w:sz w:val="18"/>
                <w:szCs w:val="18"/>
                <w:lang w:val="en-US"/>
              </w:rPr>
              <w:t>DN 63mm x 2”</w:t>
            </w:r>
          </w:p>
        </w:tc>
        <w:tc>
          <w:tcPr>
            <w:tcW w:w="567" w:type="dxa"/>
            <w:tcBorders>
              <w:top w:val="nil"/>
              <w:left w:val="nil"/>
              <w:bottom w:val="single" w:sz="4" w:space="0" w:color="auto"/>
              <w:right w:val="single" w:sz="4" w:space="0" w:color="auto"/>
            </w:tcBorders>
            <w:shd w:val="clear" w:color="auto" w:fill="auto"/>
            <w:vAlign w:val="center"/>
            <w:hideMark/>
          </w:tcPr>
          <w:p w14:paraId="1200926F" w14:textId="77777777" w:rsidR="00896A32" w:rsidRPr="005F0568" w:rsidRDefault="00896A32" w:rsidP="00896A32">
            <w:pPr>
              <w:jc w:val="center"/>
              <w:rPr>
                <w:rFonts w:eastAsia="Times New Roman"/>
                <w:color w:val="000000"/>
                <w:sz w:val="21"/>
                <w:szCs w:val="21"/>
              </w:rPr>
            </w:pPr>
            <w:r w:rsidRPr="005F0568">
              <w:rPr>
                <w:rFonts w:eastAsia="Times New Roman"/>
                <w:color w:val="000000"/>
                <w:sz w:val="21"/>
                <w:szCs w:val="21"/>
              </w:rPr>
              <w:t>No.</w:t>
            </w:r>
          </w:p>
        </w:tc>
        <w:tc>
          <w:tcPr>
            <w:tcW w:w="709" w:type="dxa"/>
            <w:tcBorders>
              <w:top w:val="nil"/>
              <w:left w:val="nil"/>
              <w:bottom w:val="single" w:sz="4" w:space="0" w:color="auto"/>
              <w:right w:val="single" w:sz="4" w:space="0" w:color="auto"/>
            </w:tcBorders>
            <w:shd w:val="clear" w:color="auto" w:fill="auto"/>
            <w:vAlign w:val="center"/>
            <w:hideMark/>
          </w:tcPr>
          <w:p w14:paraId="3AFE6F3C" w14:textId="77777777" w:rsidR="00896A32" w:rsidRPr="005F0568" w:rsidRDefault="00896A32" w:rsidP="00896A32">
            <w:pPr>
              <w:jc w:val="center"/>
              <w:rPr>
                <w:rFonts w:eastAsia="Times New Roman"/>
                <w:color w:val="000000"/>
                <w:sz w:val="21"/>
                <w:szCs w:val="21"/>
              </w:rPr>
            </w:pPr>
            <w:r w:rsidRPr="005F0568">
              <w:rPr>
                <w:rFonts w:eastAsia="Times New Roman"/>
                <w:color w:val="000000"/>
                <w:sz w:val="21"/>
                <w:szCs w:val="21"/>
              </w:rPr>
              <w:t>20</w:t>
            </w:r>
          </w:p>
        </w:tc>
        <w:tc>
          <w:tcPr>
            <w:tcW w:w="992" w:type="dxa"/>
            <w:tcBorders>
              <w:top w:val="nil"/>
              <w:left w:val="nil"/>
              <w:bottom w:val="single" w:sz="4" w:space="0" w:color="auto"/>
              <w:right w:val="single" w:sz="4" w:space="0" w:color="auto"/>
            </w:tcBorders>
            <w:shd w:val="clear" w:color="auto" w:fill="auto"/>
            <w:vAlign w:val="center"/>
          </w:tcPr>
          <w:p w14:paraId="4DFE3281" w14:textId="0B12C636" w:rsidR="00896A32" w:rsidRPr="005F0568" w:rsidRDefault="00896A32" w:rsidP="00896A32">
            <w:pPr>
              <w:jc w:val="right"/>
              <w:rPr>
                <w:rFonts w:eastAsia="Times New Roman"/>
                <w:color w:val="000000"/>
                <w:sz w:val="21"/>
                <w:szCs w:val="21"/>
              </w:rPr>
            </w:pPr>
            <w:r>
              <w:rPr>
                <w:rFonts w:ascii="Calibri" w:eastAsia="Calibri" w:hAnsi="Calibri" w:cs="Calibri"/>
                <w:highlight w:val="cyan"/>
              </w:rPr>
              <w:t>insert</w:t>
            </w:r>
          </w:p>
        </w:tc>
        <w:tc>
          <w:tcPr>
            <w:tcW w:w="959" w:type="dxa"/>
            <w:tcBorders>
              <w:top w:val="nil"/>
              <w:left w:val="nil"/>
              <w:bottom w:val="single" w:sz="4" w:space="0" w:color="auto"/>
              <w:right w:val="single" w:sz="4" w:space="0" w:color="auto"/>
            </w:tcBorders>
            <w:shd w:val="clear" w:color="auto" w:fill="auto"/>
            <w:vAlign w:val="center"/>
          </w:tcPr>
          <w:p w14:paraId="2BE4534F" w14:textId="5F0BDE95" w:rsidR="00896A32" w:rsidRPr="005F0568" w:rsidRDefault="00896A32" w:rsidP="00896A32">
            <w:pPr>
              <w:jc w:val="right"/>
              <w:rPr>
                <w:rFonts w:eastAsia="Times New Roman"/>
                <w:color w:val="000000"/>
                <w:sz w:val="21"/>
                <w:szCs w:val="21"/>
              </w:rPr>
            </w:pPr>
            <w:r>
              <w:rPr>
                <w:rFonts w:ascii="Calibri" w:eastAsia="Calibri" w:hAnsi="Calibri" w:cs="Calibri"/>
                <w:highlight w:val="cyan"/>
              </w:rPr>
              <w:t>insert</w:t>
            </w:r>
          </w:p>
        </w:tc>
      </w:tr>
      <w:tr w:rsidR="00896A32" w:rsidRPr="005F0568" w14:paraId="44580F17" w14:textId="77777777" w:rsidTr="004100B2">
        <w:trPr>
          <w:trHeight w:val="300"/>
        </w:trPr>
        <w:tc>
          <w:tcPr>
            <w:tcW w:w="860" w:type="dxa"/>
            <w:tcBorders>
              <w:top w:val="nil"/>
              <w:left w:val="single" w:sz="4" w:space="0" w:color="auto"/>
              <w:bottom w:val="single" w:sz="4" w:space="0" w:color="auto"/>
              <w:right w:val="single" w:sz="4" w:space="0" w:color="auto"/>
            </w:tcBorders>
            <w:shd w:val="clear" w:color="auto" w:fill="auto"/>
            <w:vAlign w:val="center"/>
            <w:hideMark/>
          </w:tcPr>
          <w:p w14:paraId="10194E14" w14:textId="77777777" w:rsidR="00896A32" w:rsidRPr="005F0568" w:rsidRDefault="00896A32" w:rsidP="00896A32">
            <w:pPr>
              <w:jc w:val="center"/>
              <w:rPr>
                <w:rFonts w:eastAsia="Times New Roman"/>
                <w:color w:val="000000"/>
                <w:sz w:val="21"/>
                <w:szCs w:val="21"/>
              </w:rPr>
            </w:pPr>
            <w:r w:rsidRPr="005F0568">
              <w:rPr>
                <w:rFonts w:eastAsia="Times New Roman"/>
                <w:color w:val="000000"/>
                <w:sz w:val="21"/>
                <w:szCs w:val="21"/>
              </w:rPr>
              <w:t>1.2.3.2</w:t>
            </w:r>
          </w:p>
        </w:tc>
        <w:tc>
          <w:tcPr>
            <w:tcW w:w="5769" w:type="dxa"/>
            <w:tcBorders>
              <w:top w:val="nil"/>
              <w:left w:val="nil"/>
              <w:bottom w:val="single" w:sz="4" w:space="0" w:color="auto"/>
              <w:right w:val="single" w:sz="4" w:space="0" w:color="auto"/>
            </w:tcBorders>
            <w:shd w:val="clear" w:color="auto" w:fill="auto"/>
            <w:vAlign w:val="center"/>
            <w:hideMark/>
          </w:tcPr>
          <w:p w14:paraId="35D50898" w14:textId="78DAD5F4" w:rsidR="00896A32" w:rsidRPr="005F0568" w:rsidRDefault="00896A32" w:rsidP="00896A32">
            <w:pPr>
              <w:ind w:firstLineChars="100" w:firstLine="180"/>
              <w:rPr>
                <w:rFonts w:eastAsia="Times New Roman"/>
                <w:color w:val="000000"/>
                <w:sz w:val="18"/>
                <w:szCs w:val="18"/>
              </w:rPr>
            </w:pPr>
            <w:r w:rsidRPr="007226D7">
              <w:rPr>
                <w:rFonts w:eastAsia="Times New Roman"/>
                <w:color w:val="000000"/>
                <w:sz w:val="18"/>
                <w:szCs w:val="18"/>
                <w:lang w:val="en-US"/>
              </w:rPr>
              <w:t>DN 32mm x 1”</w:t>
            </w:r>
          </w:p>
        </w:tc>
        <w:tc>
          <w:tcPr>
            <w:tcW w:w="567" w:type="dxa"/>
            <w:tcBorders>
              <w:top w:val="nil"/>
              <w:left w:val="nil"/>
              <w:bottom w:val="single" w:sz="4" w:space="0" w:color="auto"/>
              <w:right w:val="single" w:sz="4" w:space="0" w:color="auto"/>
            </w:tcBorders>
            <w:shd w:val="clear" w:color="auto" w:fill="auto"/>
            <w:vAlign w:val="center"/>
            <w:hideMark/>
          </w:tcPr>
          <w:p w14:paraId="48B772F4" w14:textId="77777777" w:rsidR="00896A32" w:rsidRPr="005F0568" w:rsidRDefault="00896A32" w:rsidP="00896A32">
            <w:pPr>
              <w:jc w:val="center"/>
              <w:rPr>
                <w:rFonts w:eastAsia="Times New Roman"/>
                <w:color w:val="000000"/>
                <w:sz w:val="21"/>
                <w:szCs w:val="21"/>
              </w:rPr>
            </w:pPr>
            <w:r w:rsidRPr="005F0568">
              <w:rPr>
                <w:rFonts w:eastAsia="Times New Roman"/>
                <w:color w:val="000000"/>
                <w:sz w:val="21"/>
                <w:szCs w:val="21"/>
              </w:rPr>
              <w:t>No.</w:t>
            </w:r>
          </w:p>
        </w:tc>
        <w:tc>
          <w:tcPr>
            <w:tcW w:w="709" w:type="dxa"/>
            <w:tcBorders>
              <w:top w:val="nil"/>
              <w:left w:val="nil"/>
              <w:bottom w:val="single" w:sz="4" w:space="0" w:color="auto"/>
              <w:right w:val="single" w:sz="4" w:space="0" w:color="auto"/>
            </w:tcBorders>
            <w:shd w:val="clear" w:color="auto" w:fill="auto"/>
            <w:vAlign w:val="center"/>
            <w:hideMark/>
          </w:tcPr>
          <w:p w14:paraId="40C1DC46" w14:textId="77777777" w:rsidR="00896A32" w:rsidRPr="005F0568" w:rsidRDefault="00896A32" w:rsidP="00896A32">
            <w:pPr>
              <w:jc w:val="center"/>
              <w:rPr>
                <w:rFonts w:eastAsia="Times New Roman"/>
                <w:color w:val="000000"/>
                <w:sz w:val="21"/>
                <w:szCs w:val="21"/>
              </w:rPr>
            </w:pPr>
            <w:r w:rsidRPr="005F0568">
              <w:rPr>
                <w:rFonts w:eastAsia="Times New Roman"/>
                <w:color w:val="000000"/>
                <w:sz w:val="21"/>
                <w:szCs w:val="21"/>
              </w:rPr>
              <w:t>100</w:t>
            </w:r>
          </w:p>
        </w:tc>
        <w:tc>
          <w:tcPr>
            <w:tcW w:w="992" w:type="dxa"/>
            <w:tcBorders>
              <w:top w:val="nil"/>
              <w:left w:val="nil"/>
              <w:bottom w:val="single" w:sz="4" w:space="0" w:color="auto"/>
              <w:right w:val="single" w:sz="4" w:space="0" w:color="auto"/>
            </w:tcBorders>
            <w:shd w:val="clear" w:color="auto" w:fill="auto"/>
            <w:vAlign w:val="center"/>
          </w:tcPr>
          <w:p w14:paraId="682C36E7" w14:textId="6A4AAA1B" w:rsidR="00896A32" w:rsidRPr="005F0568" w:rsidRDefault="00896A32" w:rsidP="00896A32">
            <w:pPr>
              <w:jc w:val="right"/>
              <w:rPr>
                <w:rFonts w:eastAsia="Times New Roman"/>
                <w:color w:val="000000"/>
                <w:sz w:val="21"/>
                <w:szCs w:val="21"/>
              </w:rPr>
            </w:pPr>
            <w:r>
              <w:rPr>
                <w:rFonts w:ascii="Calibri" w:eastAsia="Calibri" w:hAnsi="Calibri" w:cs="Calibri"/>
                <w:highlight w:val="cyan"/>
              </w:rPr>
              <w:t>insert</w:t>
            </w:r>
          </w:p>
        </w:tc>
        <w:tc>
          <w:tcPr>
            <w:tcW w:w="959" w:type="dxa"/>
            <w:tcBorders>
              <w:top w:val="nil"/>
              <w:left w:val="nil"/>
              <w:bottom w:val="single" w:sz="4" w:space="0" w:color="auto"/>
              <w:right w:val="single" w:sz="4" w:space="0" w:color="auto"/>
            </w:tcBorders>
            <w:shd w:val="clear" w:color="auto" w:fill="auto"/>
            <w:vAlign w:val="center"/>
          </w:tcPr>
          <w:p w14:paraId="03433515" w14:textId="6566F083" w:rsidR="00896A32" w:rsidRPr="005F0568" w:rsidRDefault="00896A32" w:rsidP="00896A32">
            <w:pPr>
              <w:jc w:val="right"/>
              <w:rPr>
                <w:rFonts w:eastAsia="Times New Roman"/>
                <w:color w:val="000000"/>
                <w:sz w:val="21"/>
                <w:szCs w:val="21"/>
              </w:rPr>
            </w:pPr>
            <w:r>
              <w:rPr>
                <w:rFonts w:ascii="Calibri" w:eastAsia="Calibri" w:hAnsi="Calibri" w:cs="Calibri"/>
                <w:highlight w:val="cyan"/>
              </w:rPr>
              <w:t>insert</w:t>
            </w:r>
          </w:p>
        </w:tc>
      </w:tr>
      <w:tr w:rsidR="00896A32" w:rsidRPr="005F0568" w14:paraId="36F6863A" w14:textId="77777777" w:rsidTr="004100B2">
        <w:trPr>
          <w:trHeight w:val="300"/>
        </w:trPr>
        <w:tc>
          <w:tcPr>
            <w:tcW w:w="860" w:type="dxa"/>
            <w:tcBorders>
              <w:top w:val="nil"/>
              <w:left w:val="single" w:sz="4" w:space="0" w:color="auto"/>
              <w:bottom w:val="single" w:sz="4" w:space="0" w:color="auto"/>
              <w:right w:val="single" w:sz="4" w:space="0" w:color="auto"/>
            </w:tcBorders>
            <w:shd w:val="clear" w:color="auto" w:fill="auto"/>
            <w:vAlign w:val="center"/>
            <w:hideMark/>
          </w:tcPr>
          <w:p w14:paraId="0147C27F" w14:textId="77777777" w:rsidR="00896A32" w:rsidRPr="005F0568" w:rsidRDefault="00896A32" w:rsidP="00896A32">
            <w:pPr>
              <w:jc w:val="center"/>
              <w:rPr>
                <w:rFonts w:eastAsia="Times New Roman"/>
                <w:color w:val="000000"/>
                <w:sz w:val="21"/>
                <w:szCs w:val="21"/>
              </w:rPr>
            </w:pPr>
            <w:r w:rsidRPr="005F0568">
              <w:rPr>
                <w:rFonts w:eastAsia="Times New Roman"/>
                <w:color w:val="000000"/>
                <w:sz w:val="21"/>
                <w:szCs w:val="21"/>
              </w:rPr>
              <w:t>1.2.3.3</w:t>
            </w:r>
          </w:p>
        </w:tc>
        <w:tc>
          <w:tcPr>
            <w:tcW w:w="5769" w:type="dxa"/>
            <w:tcBorders>
              <w:top w:val="nil"/>
              <w:left w:val="nil"/>
              <w:bottom w:val="single" w:sz="4" w:space="0" w:color="auto"/>
              <w:right w:val="single" w:sz="4" w:space="0" w:color="auto"/>
            </w:tcBorders>
            <w:shd w:val="clear" w:color="auto" w:fill="auto"/>
            <w:vAlign w:val="center"/>
            <w:hideMark/>
          </w:tcPr>
          <w:p w14:paraId="38FD4426" w14:textId="356CFF8B" w:rsidR="00896A32" w:rsidRPr="005F0568" w:rsidRDefault="00896A32" w:rsidP="00896A32">
            <w:pPr>
              <w:ind w:firstLineChars="100" w:firstLine="180"/>
              <w:rPr>
                <w:rFonts w:eastAsia="Times New Roman"/>
                <w:color w:val="000000"/>
                <w:sz w:val="18"/>
                <w:szCs w:val="18"/>
              </w:rPr>
            </w:pPr>
            <w:r w:rsidRPr="007226D7">
              <w:rPr>
                <w:rFonts w:eastAsia="Times New Roman"/>
                <w:color w:val="000000"/>
                <w:sz w:val="18"/>
                <w:szCs w:val="18"/>
                <w:lang w:val="en-US"/>
              </w:rPr>
              <w:t>DN 25mm x ¾”</w:t>
            </w:r>
          </w:p>
        </w:tc>
        <w:tc>
          <w:tcPr>
            <w:tcW w:w="567" w:type="dxa"/>
            <w:tcBorders>
              <w:top w:val="nil"/>
              <w:left w:val="nil"/>
              <w:bottom w:val="single" w:sz="4" w:space="0" w:color="auto"/>
              <w:right w:val="single" w:sz="4" w:space="0" w:color="auto"/>
            </w:tcBorders>
            <w:shd w:val="clear" w:color="auto" w:fill="auto"/>
            <w:vAlign w:val="center"/>
            <w:hideMark/>
          </w:tcPr>
          <w:p w14:paraId="672C409E" w14:textId="77777777" w:rsidR="00896A32" w:rsidRPr="005F0568" w:rsidRDefault="00896A32" w:rsidP="00896A32">
            <w:pPr>
              <w:jc w:val="center"/>
              <w:rPr>
                <w:rFonts w:eastAsia="Times New Roman"/>
                <w:color w:val="000000"/>
                <w:sz w:val="21"/>
                <w:szCs w:val="21"/>
              </w:rPr>
            </w:pPr>
            <w:r w:rsidRPr="005F0568">
              <w:rPr>
                <w:rFonts w:eastAsia="Times New Roman"/>
                <w:color w:val="000000"/>
                <w:sz w:val="21"/>
                <w:szCs w:val="21"/>
              </w:rPr>
              <w:t>No.</w:t>
            </w:r>
          </w:p>
        </w:tc>
        <w:tc>
          <w:tcPr>
            <w:tcW w:w="709" w:type="dxa"/>
            <w:tcBorders>
              <w:top w:val="nil"/>
              <w:left w:val="nil"/>
              <w:bottom w:val="single" w:sz="4" w:space="0" w:color="auto"/>
              <w:right w:val="single" w:sz="4" w:space="0" w:color="auto"/>
            </w:tcBorders>
            <w:shd w:val="clear" w:color="auto" w:fill="auto"/>
            <w:vAlign w:val="center"/>
            <w:hideMark/>
          </w:tcPr>
          <w:p w14:paraId="27B7D866" w14:textId="77777777" w:rsidR="00896A32" w:rsidRPr="005F0568" w:rsidRDefault="00896A32" w:rsidP="00896A32">
            <w:pPr>
              <w:jc w:val="center"/>
              <w:rPr>
                <w:rFonts w:eastAsia="Times New Roman"/>
                <w:color w:val="000000"/>
                <w:sz w:val="21"/>
                <w:szCs w:val="21"/>
              </w:rPr>
            </w:pPr>
            <w:r w:rsidRPr="005F0568">
              <w:rPr>
                <w:rFonts w:eastAsia="Times New Roman"/>
                <w:color w:val="000000"/>
                <w:sz w:val="21"/>
                <w:szCs w:val="21"/>
              </w:rPr>
              <w:t>100</w:t>
            </w:r>
          </w:p>
        </w:tc>
        <w:tc>
          <w:tcPr>
            <w:tcW w:w="992" w:type="dxa"/>
            <w:tcBorders>
              <w:top w:val="nil"/>
              <w:left w:val="nil"/>
              <w:bottom w:val="single" w:sz="4" w:space="0" w:color="auto"/>
              <w:right w:val="single" w:sz="4" w:space="0" w:color="auto"/>
            </w:tcBorders>
            <w:shd w:val="clear" w:color="auto" w:fill="auto"/>
            <w:vAlign w:val="center"/>
          </w:tcPr>
          <w:p w14:paraId="52F58337" w14:textId="4D6CB941" w:rsidR="00896A32" w:rsidRPr="005F0568" w:rsidRDefault="00896A32" w:rsidP="00896A32">
            <w:pPr>
              <w:jc w:val="right"/>
              <w:rPr>
                <w:rFonts w:eastAsia="Times New Roman"/>
                <w:color w:val="000000"/>
                <w:sz w:val="21"/>
                <w:szCs w:val="21"/>
              </w:rPr>
            </w:pPr>
            <w:r>
              <w:rPr>
                <w:rFonts w:ascii="Calibri" w:eastAsia="Calibri" w:hAnsi="Calibri" w:cs="Calibri"/>
                <w:highlight w:val="cyan"/>
              </w:rPr>
              <w:t>insert</w:t>
            </w:r>
          </w:p>
        </w:tc>
        <w:tc>
          <w:tcPr>
            <w:tcW w:w="959" w:type="dxa"/>
            <w:tcBorders>
              <w:top w:val="nil"/>
              <w:left w:val="nil"/>
              <w:bottom w:val="single" w:sz="4" w:space="0" w:color="auto"/>
              <w:right w:val="single" w:sz="4" w:space="0" w:color="auto"/>
            </w:tcBorders>
            <w:shd w:val="clear" w:color="auto" w:fill="auto"/>
            <w:vAlign w:val="center"/>
          </w:tcPr>
          <w:p w14:paraId="2FB7BDBB" w14:textId="3925D17E" w:rsidR="00896A32" w:rsidRPr="005F0568" w:rsidRDefault="00896A32" w:rsidP="00896A32">
            <w:pPr>
              <w:jc w:val="right"/>
              <w:rPr>
                <w:rFonts w:eastAsia="Times New Roman"/>
                <w:color w:val="000000"/>
                <w:sz w:val="21"/>
                <w:szCs w:val="21"/>
              </w:rPr>
            </w:pPr>
            <w:r>
              <w:rPr>
                <w:rFonts w:ascii="Calibri" w:eastAsia="Calibri" w:hAnsi="Calibri" w:cs="Calibri"/>
                <w:highlight w:val="cyan"/>
              </w:rPr>
              <w:t>insert</w:t>
            </w:r>
          </w:p>
        </w:tc>
      </w:tr>
      <w:tr w:rsidR="00896A32" w:rsidRPr="005F0568" w14:paraId="11498857" w14:textId="77777777" w:rsidTr="004100B2">
        <w:trPr>
          <w:trHeight w:val="600"/>
        </w:trPr>
        <w:tc>
          <w:tcPr>
            <w:tcW w:w="860" w:type="dxa"/>
            <w:tcBorders>
              <w:top w:val="nil"/>
              <w:left w:val="single" w:sz="4" w:space="0" w:color="auto"/>
              <w:bottom w:val="single" w:sz="4" w:space="0" w:color="auto"/>
              <w:right w:val="single" w:sz="4" w:space="0" w:color="auto"/>
            </w:tcBorders>
            <w:shd w:val="clear" w:color="auto" w:fill="auto"/>
            <w:vAlign w:val="center"/>
            <w:hideMark/>
          </w:tcPr>
          <w:p w14:paraId="2A882A00" w14:textId="77777777" w:rsidR="00896A32" w:rsidRPr="005F0568" w:rsidRDefault="00896A32" w:rsidP="00896A32">
            <w:pPr>
              <w:jc w:val="center"/>
              <w:rPr>
                <w:rFonts w:eastAsia="Times New Roman"/>
                <w:color w:val="000000"/>
                <w:sz w:val="21"/>
                <w:szCs w:val="21"/>
              </w:rPr>
            </w:pPr>
            <w:r w:rsidRPr="005F0568">
              <w:rPr>
                <w:rFonts w:eastAsia="Times New Roman"/>
                <w:color w:val="000000"/>
                <w:sz w:val="21"/>
                <w:szCs w:val="21"/>
              </w:rPr>
              <w:t>1.2.4</w:t>
            </w:r>
          </w:p>
        </w:tc>
        <w:tc>
          <w:tcPr>
            <w:tcW w:w="5769" w:type="dxa"/>
            <w:tcBorders>
              <w:top w:val="nil"/>
              <w:left w:val="nil"/>
              <w:bottom w:val="single" w:sz="4" w:space="0" w:color="auto"/>
              <w:right w:val="single" w:sz="4" w:space="0" w:color="auto"/>
            </w:tcBorders>
            <w:shd w:val="clear" w:color="auto" w:fill="auto"/>
            <w:vAlign w:val="center"/>
            <w:hideMark/>
          </w:tcPr>
          <w:p w14:paraId="44C00E0D" w14:textId="229C5AEF" w:rsidR="00896A32" w:rsidRPr="005F0568" w:rsidRDefault="00896A32" w:rsidP="00896A32">
            <w:pPr>
              <w:ind w:firstLineChars="100" w:firstLine="181"/>
              <w:rPr>
                <w:rFonts w:eastAsia="Times New Roman"/>
                <w:b/>
                <w:bCs/>
                <w:color w:val="000000"/>
                <w:sz w:val="18"/>
                <w:szCs w:val="18"/>
                <w:u w:val="single"/>
              </w:rPr>
            </w:pPr>
            <w:r w:rsidRPr="007226D7">
              <w:rPr>
                <w:rFonts w:eastAsia="Times New Roman"/>
                <w:b/>
                <w:bCs/>
                <w:color w:val="000000"/>
                <w:sz w:val="18"/>
                <w:szCs w:val="18"/>
                <w:u w:val="single"/>
                <w:lang w:val="en-US"/>
              </w:rPr>
              <w:t>Equal Tee</w:t>
            </w:r>
            <w:r w:rsidRPr="007226D7">
              <w:rPr>
                <w:rFonts w:eastAsia="Times New Roman"/>
                <w:color w:val="000000"/>
                <w:sz w:val="18"/>
                <w:szCs w:val="18"/>
                <w:lang w:val="en-US"/>
              </w:rPr>
              <w:t xml:space="preserve">, Compression Fittings, PN16, according to the following dimensions:   </w:t>
            </w:r>
          </w:p>
        </w:tc>
        <w:tc>
          <w:tcPr>
            <w:tcW w:w="567" w:type="dxa"/>
            <w:tcBorders>
              <w:top w:val="nil"/>
              <w:left w:val="nil"/>
              <w:bottom w:val="single" w:sz="4" w:space="0" w:color="auto"/>
              <w:right w:val="single" w:sz="4" w:space="0" w:color="auto"/>
            </w:tcBorders>
            <w:shd w:val="clear" w:color="auto" w:fill="auto"/>
            <w:vAlign w:val="center"/>
            <w:hideMark/>
          </w:tcPr>
          <w:p w14:paraId="16E7F093" w14:textId="77777777" w:rsidR="00896A32" w:rsidRPr="005F0568" w:rsidRDefault="00896A32" w:rsidP="00896A32">
            <w:pPr>
              <w:jc w:val="center"/>
              <w:rPr>
                <w:rFonts w:eastAsia="Times New Roman"/>
                <w:color w:val="000000"/>
                <w:sz w:val="21"/>
                <w:szCs w:val="21"/>
              </w:rPr>
            </w:pPr>
          </w:p>
        </w:tc>
        <w:tc>
          <w:tcPr>
            <w:tcW w:w="709" w:type="dxa"/>
            <w:tcBorders>
              <w:top w:val="nil"/>
              <w:left w:val="nil"/>
              <w:bottom w:val="single" w:sz="4" w:space="0" w:color="auto"/>
              <w:right w:val="single" w:sz="4" w:space="0" w:color="auto"/>
            </w:tcBorders>
            <w:shd w:val="clear" w:color="auto" w:fill="auto"/>
            <w:vAlign w:val="center"/>
            <w:hideMark/>
          </w:tcPr>
          <w:p w14:paraId="5B0507CD" w14:textId="77777777" w:rsidR="00896A32" w:rsidRPr="005F0568" w:rsidRDefault="00896A32" w:rsidP="00896A32">
            <w:pPr>
              <w:jc w:val="center"/>
              <w:rPr>
                <w:rFonts w:eastAsia="Times New Roman"/>
                <w:color w:val="000000"/>
                <w:sz w:val="21"/>
                <w:szCs w:val="21"/>
              </w:rPr>
            </w:pPr>
          </w:p>
        </w:tc>
        <w:tc>
          <w:tcPr>
            <w:tcW w:w="992" w:type="dxa"/>
            <w:tcBorders>
              <w:top w:val="nil"/>
              <w:left w:val="nil"/>
              <w:bottom w:val="single" w:sz="4" w:space="0" w:color="auto"/>
              <w:right w:val="single" w:sz="4" w:space="0" w:color="auto"/>
            </w:tcBorders>
            <w:shd w:val="clear" w:color="auto" w:fill="auto"/>
            <w:vAlign w:val="center"/>
          </w:tcPr>
          <w:p w14:paraId="6B09197D" w14:textId="77777777" w:rsidR="00896A32" w:rsidRPr="005F0568" w:rsidRDefault="00896A32" w:rsidP="00896A32">
            <w:pPr>
              <w:jc w:val="right"/>
              <w:rPr>
                <w:rFonts w:eastAsia="Times New Roman"/>
                <w:color w:val="000000"/>
                <w:sz w:val="21"/>
                <w:szCs w:val="21"/>
              </w:rPr>
            </w:pPr>
          </w:p>
        </w:tc>
        <w:tc>
          <w:tcPr>
            <w:tcW w:w="959" w:type="dxa"/>
            <w:tcBorders>
              <w:top w:val="nil"/>
              <w:left w:val="nil"/>
              <w:bottom w:val="single" w:sz="4" w:space="0" w:color="auto"/>
              <w:right w:val="single" w:sz="4" w:space="0" w:color="auto"/>
            </w:tcBorders>
            <w:shd w:val="clear" w:color="auto" w:fill="auto"/>
            <w:vAlign w:val="center"/>
          </w:tcPr>
          <w:p w14:paraId="5723BE54" w14:textId="77777777" w:rsidR="00896A32" w:rsidRPr="005F0568" w:rsidRDefault="00896A32" w:rsidP="00896A32">
            <w:pPr>
              <w:jc w:val="right"/>
              <w:rPr>
                <w:rFonts w:eastAsia="Times New Roman"/>
                <w:color w:val="000000"/>
                <w:sz w:val="21"/>
                <w:szCs w:val="21"/>
              </w:rPr>
            </w:pPr>
          </w:p>
        </w:tc>
      </w:tr>
      <w:tr w:rsidR="004100B2" w:rsidRPr="005F0568" w14:paraId="7DF57F4D" w14:textId="77777777" w:rsidTr="004100B2">
        <w:trPr>
          <w:trHeight w:val="300"/>
        </w:trPr>
        <w:tc>
          <w:tcPr>
            <w:tcW w:w="860" w:type="dxa"/>
            <w:tcBorders>
              <w:top w:val="nil"/>
              <w:left w:val="single" w:sz="4" w:space="0" w:color="auto"/>
              <w:bottom w:val="single" w:sz="4" w:space="0" w:color="auto"/>
              <w:right w:val="single" w:sz="4" w:space="0" w:color="auto"/>
            </w:tcBorders>
            <w:shd w:val="clear" w:color="auto" w:fill="auto"/>
            <w:vAlign w:val="center"/>
            <w:hideMark/>
          </w:tcPr>
          <w:p w14:paraId="4D0033B1" w14:textId="77777777" w:rsidR="004100B2" w:rsidRPr="005F0568" w:rsidRDefault="004100B2" w:rsidP="004100B2">
            <w:pPr>
              <w:jc w:val="center"/>
              <w:rPr>
                <w:rFonts w:eastAsia="Times New Roman"/>
                <w:color w:val="000000"/>
                <w:sz w:val="21"/>
                <w:szCs w:val="21"/>
              </w:rPr>
            </w:pPr>
            <w:r w:rsidRPr="005F0568">
              <w:rPr>
                <w:rFonts w:eastAsia="Times New Roman"/>
                <w:color w:val="000000"/>
                <w:sz w:val="21"/>
                <w:szCs w:val="21"/>
              </w:rPr>
              <w:t>1.2.4.1</w:t>
            </w:r>
          </w:p>
        </w:tc>
        <w:tc>
          <w:tcPr>
            <w:tcW w:w="5769" w:type="dxa"/>
            <w:tcBorders>
              <w:top w:val="nil"/>
              <w:left w:val="nil"/>
              <w:bottom w:val="single" w:sz="4" w:space="0" w:color="auto"/>
              <w:right w:val="single" w:sz="4" w:space="0" w:color="auto"/>
            </w:tcBorders>
            <w:shd w:val="clear" w:color="auto" w:fill="auto"/>
            <w:vAlign w:val="center"/>
            <w:hideMark/>
          </w:tcPr>
          <w:p w14:paraId="1BCBEF16" w14:textId="49D2ADBC" w:rsidR="004100B2" w:rsidRPr="005F0568" w:rsidRDefault="004100B2" w:rsidP="004100B2">
            <w:pPr>
              <w:ind w:firstLineChars="100" w:firstLine="210"/>
              <w:rPr>
                <w:rFonts w:eastAsia="Times New Roman"/>
                <w:color w:val="000000"/>
                <w:sz w:val="18"/>
                <w:szCs w:val="18"/>
              </w:rPr>
            </w:pPr>
            <w:r>
              <w:rPr>
                <w:color w:val="000000"/>
                <w:sz w:val="21"/>
                <w:szCs w:val="21"/>
              </w:rPr>
              <w:t>DN 100mm</w:t>
            </w:r>
          </w:p>
        </w:tc>
        <w:tc>
          <w:tcPr>
            <w:tcW w:w="567" w:type="dxa"/>
            <w:tcBorders>
              <w:top w:val="nil"/>
              <w:left w:val="nil"/>
              <w:bottom w:val="single" w:sz="4" w:space="0" w:color="auto"/>
              <w:right w:val="single" w:sz="4" w:space="0" w:color="auto"/>
            </w:tcBorders>
            <w:shd w:val="clear" w:color="auto" w:fill="auto"/>
            <w:vAlign w:val="center"/>
            <w:hideMark/>
          </w:tcPr>
          <w:p w14:paraId="799FD40A" w14:textId="259AF563" w:rsidR="004100B2" w:rsidRPr="005F0568" w:rsidRDefault="004100B2" w:rsidP="004100B2">
            <w:pPr>
              <w:jc w:val="center"/>
              <w:rPr>
                <w:rFonts w:eastAsia="Times New Roman"/>
                <w:color w:val="000000"/>
                <w:sz w:val="21"/>
                <w:szCs w:val="21"/>
              </w:rPr>
            </w:pPr>
            <w:r>
              <w:rPr>
                <w:color w:val="000000"/>
                <w:sz w:val="21"/>
                <w:szCs w:val="21"/>
              </w:rPr>
              <w:t>No.</w:t>
            </w:r>
          </w:p>
        </w:tc>
        <w:tc>
          <w:tcPr>
            <w:tcW w:w="709" w:type="dxa"/>
            <w:tcBorders>
              <w:top w:val="nil"/>
              <w:left w:val="nil"/>
              <w:bottom w:val="single" w:sz="4" w:space="0" w:color="auto"/>
              <w:right w:val="single" w:sz="4" w:space="0" w:color="auto"/>
            </w:tcBorders>
            <w:shd w:val="clear" w:color="auto" w:fill="auto"/>
            <w:vAlign w:val="center"/>
            <w:hideMark/>
          </w:tcPr>
          <w:p w14:paraId="0396748E" w14:textId="43619E53" w:rsidR="004100B2" w:rsidRPr="005F0568" w:rsidRDefault="004100B2" w:rsidP="004100B2">
            <w:pPr>
              <w:jc w:val="center"/>
              <w:rPr>
                <w:rFonts w:eastAsia="Times New Roman"/>
                <w:color w:val="000000"/>
                <w:sz w:val="21"/>
                <w:szCs w:val="21"/>
              </w:rPr>
            </w:pPr>
            <w:r>
              <w:rPr>
                <w:color w:val="000000"/>
                <w:sz w:val="21"/>
                <w:szCs w:val="21"/>
              </w:rPr>
              <w:t>10</w:t>
            </w:r>
          </w:p>
        </w:tc>
        <w:tc>
          <w:tcPr>
            <w:tcW w:w="992" w:type="dxa"/>
            <w:tcBorders>
              <w:top w:val="nil"/>
              <w:left w:val="nil"/>
              <w:bottom w:val="single" w:sz="4" w:space="0" w:color="auto"/>
              <w:right w:val="single" w:sz="4" w:space="0" w:color="auto"/>
            </w:tcBorders>
            <w:shd w:val="clear" w:color="auto" w:fill="auto"/>
            <w:vAlign w:val="center"/>
          </w:tcPr>
          <w:p w14:paraId="3E0214DF" w14:textId="7B17A033" w:rsidR="004100B2" w:rsidRPr="005F0568" w:rsidRDefault="004100B2" w:rsidP="004100B2">
            <w:pPr>
              <w:jc w:val="right"/>
              <w:rPr>
                <w:rFonts w:eastAsia="Times New Roman"/>
                <w:color w:val="000000"/>
                <w:sz w:val="21"/>
                <w:szCs w:val="21"/>
              </w:rPr>
            </w:pPr>
            <w:r>
              <w:rPr>
                <w:rFonts w:ascii="Calibri" w:eastAsia="Calibri" w:hAnsi="Calibri" w:cs="Calibri"/>
                <w:highlight w:val="cyan"/>
              </w:rPr>
              <w:t>insert</w:t>
            </w:r>
          </w:p>
        </w:tc>
        <w:tc>
          <w:tcPr>
            <w:tcW w:w="959" w:type="dxa"/>
            <w:tcBorders>
              <w:top w:val="nil"/>
              <w:left w:val="nil"/>
              <w:bottom w:val="single" w:sz="4" w:space="0" w:color="auto"/>
              <w:right w:val="single" w:sz="4" w:space="0" w:color="auto"/>
            </w:tcBorders>
            <w:shd w:val="clear" w:color="auto" w:fill="auto"/>
            <w:vAlign w:val="center"/>
          </w:tcPr>
          <w:p w14:paraId="70E78C12" w14:textId="15B2B126" w:rsidR="004100B2" w:rsidRPr="005F0568" w:rsidRDefault="004100B2" w:rsidP="004100B2">
            <w:pPr>
              <w:jc w:val="right"/>
              <w:rPr>
                <w:rFonts w:eastAsia="Times New Roman"/>
                <w:color w:val="000000"/>
                <w:sz w:val="21"/>
                <w:szCs w:val="21"/>
              </w:rPr>
            </w:pPr>
            <w:r>
              <w:rPr>
                <w:rFonts w:ascii="Calibri" w:eastAsia="Calibri" w:hAnsi="Calibri" w:cs="Calibri"/>
                <w:highlight w:val="cyan"/>
              </w:rPr>
              <w:t>insert</w:t>
            </w:r>
          </w:p>
        </w:tc>
      </w:tr>
      <w:tr w:rsidR="004100B2" w:rsidRPr="005F0568" w14:paraId="0E45CBCA" w14:textId="77777777" w:rsidTr="004100B2">
        <w:trPr>
          <w:trHeight w:val="300"/>
        </w:trPr>
        <w:tc>
          <w:tcPr>
            <w:tcW w:w="860" w:type="dxa"/>
            <w:tcBorders>
              <w:top w:val="nil"/>
              <w:left w:val="single" w:sz="4" w:space="0" w:color="auto"/>
              <w:bottom w:val="single" w:sz="4" w:space="0" w:color="auto"/>
              <w:right w:val="single" w:sz="4" w:space="0" w:color="auto"/>
            </w:tcBorders>
            <w:shd w:val="clear" w:color="auto" w:fill="auto"/>
            <w:vAlign w:val="center"/>
            <w:hideMark/>
          </w:tcPr>
          <w:p w14:paraId="4E21BB69" w14:textId="77777777" w:rsidR="004100B2" w:rsidRPr="005F0568" w:rsidRDefault="004100B2" w:rsidP="004100B2">
            <w:pPr>
              <w:jc w:val="center"/>
              <w:rPr>
                <w:rFonts w:eastAsia="Times New Roman"/>
                <w:color w:val="000000"/>
                <w:sz w:val="21"/>
                <w:szCs w:val="21"/>
              </w:rPr>
            </w:pPr>
            <w:r w:rsidRPr="005F0568">
              <w:rPr>
                <w:rFonts w:eastAsia="Times New Roman"/>
                <w:color w:val="000000"/>
                <w:sz w:val="21"/>
                <w:szCs w:val="21"/>
              </w:rPr>
              <w:t>1.2.4.2</w:t>
            </w:r>
          </w:p>
        </w:tc>
        <w:tc>
          <w:tcPr>
            <w:tcW w:w="5769" w:type="dxa"/>
            <w:tcBorders>
              <w:top w:val="nil"/>
              <w:left w:val="nil"/>
              <w:bottom w:val="single" w:sz="4" w:space="0" w:color="auto"/>
              <w:right w:val="single" w:sz="4" w:space="0" w:color="auto"/>
            </w:tcBorders>
            <w:shd w:val="clear" w:color="auto" w:fill="auto"/>
            <w:vAlign w:val="center"/>
            <w:hideMark/>
          </w:tcPr>
          <w:p w14:paraId="7F1F9085" w14:textId="1171DEB4" w:rsidR="004100B2" w:rsidRPr="005F0568" w:rsidRDefault="004100B2" w:rsidP="004100B2">
            <w:pPr>
              <w:ind w:firstLineChars="100" w:firstLine="210"/>
              <w:rPr>
                <w:rFonts w:eastAsia="Times New Roman"/>
                <w:color w:val="000000"/>
                <w:sz w:val="18"/>
                <w:szCs w:val="18"/>
              </w:rPr>
            </w:pPr>
            <w:r>
              <w:rPr>
                <w:color w:val="000000"/>
                <w:sz w:val="21"/>
                <w:szCs w:val="21"/>
              </w:rPr>
              <w:t>DN 90mm</w:t>
            </w:r>
          </w:p>
        </w:tc>
        <w:tc>
          <w:tcPr>
            <w:tcW w:w="567" w:type="dxa"/>
            <w:tcBorders>
              <w:top w:val="nil"/>
              <w:left w:val="nil"/>
              <w:bottom w:val="single" w:sz="4" w:space="0" w:color="auto"/>
              <w:right w:val="single" w:sz="4" w:space="0" w:color="auto"/>
            </w:tcBorders>
            <w:shd w:val="clear" w:color="auto" w:fill="auto"/>
            <w:vAlign w:val="center"/>
            <w:hideMark/>
          </w:tcPr>
          <w:p w14:paraId="78F8354D" w14:textId="445DFE70" w:rsidR="004100B2" w:rsidRPr="005F0568" w:rsidRDefault="004100B2" w:rsidP="004100B2">
            <w:pPr>
              <w:jc w:val="center"/>
              <w:rPr>
                <w:rFonts w:eastAsia="Times New Roman"/>
                <w:color w:val="000000"/>
                <w:sz w:val="21"/>
                <w:szCs w:val="21"/>
              </w:rPr>
            </w:pPr>
            <w:r>
              <w:rPr>
                <w:color w:val="000000"/>
                <w:sz w:val="21"/>
                <w:szCs w:val="21"/>
              </w:rPr>
              <w:t>No.</w:t>
            </w:r>
          </w:p>
        </w:tc>
        <w:tc>
          <w:tcPr>
            <w:tcW w:w="709" w:type="dxa"/>
            <w:tcBorders>
              <w:top w:val="nil"/>
              <w:left w:val="nil"/>
              <w:bottom w:val="single" w:sz="4" w:space="0" w:color="auto"/>
              <w:right w:val="single" w:sz="4" w:space="0" w:color="auto"/>
            </w:tcBorders>
            <w:shd w:val="clear" w:color="auto" w:fill="auto"/>
            <w:vAlign w:val="center"/>
            <w:hideMark/>
          </w:tcPr>
          <w:p w14:paraId="6521B5E5" w14:textId="6E5D5F0F" w:rsidR="004100B2" w:rsidRPr="005F0568" w:rsidRDefault="004100B2" w:rsidP="004100B2">
            <w:pPr>
              <w:jc w:val="center"/>
              <w:rPr>
                <w:rFonts w:eastAsia="Times New Roman"/>
                <w:color w:val="000000"/>
                <w:sz w:val="21"/>
                <w:szCs w:val="21"/>
              </w:rPr>
            </w:pPr>
            <w:r>
              <w:rPr>
                <w:color w:val="000000"/>
                <w:sz w:val="21"/>
                <w:szCs w:val="21"/>
              </w:rPr>
              <w:t>10</w:t>
            </w:r>
          </w:p>
        </w:tc>
        <w:tc>
          <w:tcPr>
            <w:tcW w:w="992" w:type="dxa"/>
            <w:tcBorders>
              <w:top w:val="nil"/>
              <w:left w:val="nil"/>
              <w:bottom w:val="single" w:sz="4" w:space="0" w:color="auto"/>
              <w:right w:val="single" w:sz="4" w:space="0" w:color="auto"/>
            </w:tcBorders>
            <w:shd w:val="clear" w:color="auto" w:fill="auto"/>
            <w:vAlign w:val="center"/>
          </w:tcPr>
          <w:p w14:paraId="594BF3D2" w14:textId="5469C4A7" w:rsidR="004100B2" w:rsidRPr="005F0568" w:rsidRDefault="004100B2" w:rsidP="004100B2">
            <w:pPr>
              <w:jc w:val="right"/>
              <w:rPr>
                <w:rFonts w:eastAsia="Times New Roman"/>
                <w:color w:val="000000"/>
                <w:sz w:val="21"/>
                <w:szCs w:val="21"/>
              </w:rPr>
            </w:pPr>
            <w:r>
              <w:rPr>
                <w:rFonts w:ascii="Calibri" w:eastAsia="Calibri" w:hAnsi="Calibri" w:cs="Calibri"/>
                <w:highlight w:val="cyan"/>
              </w:rPr>
              <w:t>insert</w:t>
            </w:r>
          </w:p>
        </w:tc>
        <w:tc>
          <w:tcPr>
            <w:tcW w:w="959" w:type="dxa"/>
            <w:tcBorders>
              <w:top w:val="nil"/>
              <w:left w:val="nil"/>
              <w:bottom w:val="single" w:sz="4" w:space="0" w:color="auto"/>
              <w:right w:val="single" w:sz="4" w:space="0" w:color="auto"/>
            </w:tcBorders>
            <w:shd w:val="clear" w:color="auto" w:fill="auto"/>
            <w:vAlign w:val="center"/>
          </w:tcPr>
          <w:p w14:paraId="51D5B321" w14:textId="0342A9BE" w:rsidR="004100B2" w:rsidRPr="005F0568" w:rsidRDefault="004100B2" w:rsidP="004100B2">
            <w:pPr>
              <w:jc w:val="right"/>
              <w:rPr>
                <w:rFonts w:eastAsia="Times New Roman"/>
                <w:color w:val="000000"/>
                <w:sz w:val="21"/>
                <w:szCs w:val="21"/>
              </w:rPr>
            </w:pPr>
            <w:r>
              <w:rPr>
                <w:rFonts w:ascii="Calibri" w:eastAsia="Calibri" w:hAnsi="Calibri" w:cs="Calibri"/>
                <w:highlight w:val="cyan"/>
              </w:rPr>
              <w:t>insert</w:t>
            </w:r>
          </w:p>
        </w:tc>
      </w:tr>
      <w:tr w:rsidR="004100B2" w:rsidRPr="005F0568" w14:paraId="5FF86606" w14:textId="77777777" w:rsidTr="004100B2">
        <w:trPr>
          <w:trHeight w:val="300"/>
        </w:trPr>
        <w:tc>
          <w:tcPr>
            <w:tcW w:w="860" w:type="dxa"/>
            <w:tcBorders>
              <w:top w:val="nil"/>
              <w:left w:val="single" w:sz="4" w:space="0" w:color="auto"/>
              <w:bottom w:val="single" w:sz="4" w:space="0" w:color="auto"/>
              <w:right w:val="single" w:sz="4" w:space="0" w:color="auto"/>
            </w:tcBorders>
            <w:shd w:val="clear" w:color="auto" w:fill="auto"/>
            <w:vAlign w:val="center"/>
            <w:hideMark/>
          </w:tcPr>
          <w:p w14:paraId="26A7ACD9" w14:textId="77777777" w:rsidR="004100B2" w:rsidRPr="005F0568" w:rsidRDefault="004100B2" w:rsidP="004100B2">
            <w:pPr>
              <w:jc w:val="center"/>
              <w:rPr>
                <w:rFonts w:eastAsia="Times New Roman"/>
                <w:color w:val="000000"/>
                <w:sz w:val="21"/>
                <w:szCs w:val="21"/>
              </w:rPr>
            </w:pPr>
            <w:r w:rsidRPr="005F0568">
              <w:rPr>
                <w:rFonts w:eastAsia="Times New Roman"/>
                <w:color w:val="000000"/>
                <w:sz w:val="21"/>
                <w:szCs w:val="21"/>
              </w:rPr>
              <w:t>1.2.4.3</w:t>
            </w:r>
          </w:p>
        </w:tc>
        <w:tc>
          <w:tcPr>
            <w:tcW w:w="5769" w:type="dxa"/>
            <w:tcBorders>
              <w:top w:val="nil"/>
              <w:left w:val="nil"/>
              <w:bottom w:val="single" w:sz="4" w:space="0" w:color="auto"/>
              <w:right w:val="single" w:sz="4" w:space="0" w:color="auto"/>
            </w:tcBorders>
            <w:shd w:val="clear" w:color="auto" w:fill="auto"/>
            <w:vAlign w:val="center"/>
            <w:hideMark/>
          </w:tcPr>
          <w:p w14:paraId="099EB79C" w14:textId="28152E18" w:rsidR="004100B2" w:rsidRPr="005F0568" w:rsidRDefault="004100B2" w:rsidP="004100B2">
            <w:pPr>
              <w:ind w:firstLineChars="100" w:firstLine="210"/>
              <w:rPr>
                <w:rFonts w:eastAsia="Times New Roman"/>
                <w:color w:val="000000"/>
                <w:sz w:val="18"/>
                <w:szCs w:val="18"/>
              </w:rPr>
            </w:pPr>
            <w:r>
              <w:rPr>
                <w:color w:val="000000"/>
                <w:sz w:val="21"/>
                <w:szCs w:val="21"/>
              </w:rPr>
              <w:t>DN 63mm</w:t>
            </w:r>
          </w:p>
        </w:tc>
        <w:tc>
          <w:tcPr>
            <w:tcW w:w="567" w:type="dxa"/>
            <w:tcBorders>
              <w:top w:val="nil"/>
              <w:left w:val="nil"/>
              <w:bottom w:val="single" w:sz="4" w:space="0" w:color="auto"/>
              <w:right w:val="single" w:sz="4" w:space="0" w:color="auto"/>
            </w:tcBorders>
            <w:shd w:val="clear" w:color="auto" w:fill="auto"/>
            <w:vAlign w:val="center"/>
            <w:hideMark/>
          </w:tcPr>
          <w:p w14:paraId="28F686AF" w14:textId="49C7DF5C" w:rsidR="004100B2" w:rsidRPr="005F0568" w:rsidRDefault="004100B2" w:rsidP="004100B2">
            <w:pPr>
              <w:jc w:val="center"/>
              <w:rPr>
                <w:rFonts w:eastAsia="Times New Roman"/>
                <w:color w:val="000000"/>
                <w:sz w:val="21"/>
                <w:szCs w:val="21"/>
              </w:rPr>
            </w:pPr>
            <w:r>
              <w:rPr>
                <w:color w:val="000000"/>
                <w:sz w:val="21"/>
                <w:szCs w:val="21"/>
              </w:rPr>
              <w:t>No.</w:t>
            </w:r>
          </w:p>
        </w:tc>
        <w:tc>
          <w:tcPr>
            <w:tcW w:w="709" w:type="dxa"/>
            <w:tcBorders>
              <w:top w:val="nil"/>
              <w:left w:val="nil"/>
              <w:bottom w:val="single" w:sz="4" w:space="0" w:color="auto"/>
              <w:right w:val="single" w:sz="4" w:space="0" w:color="auto"/>
            </w:tcBorders>
            <w:shd w:val="clear" w:color="auto" w:fill="auto"/>
            <w:vAlign w:val="center"/>
            <w:hideMark/>
          </w:tcPr>
          <w:p w14:paraId="1499A518" w14:textId="482DB700" w:rsidR="004100B2" w:rsidRPr="005F0568" w:rsidRDefault="004100B2" w:rsidP="004100B2">
            <w:pPr>
              <w:jc w:val="center"/>
              <w:rPr>
                <w:rFonts w:eastAsia="Times New Roman"/>
                <w:color w:val="000000"/>
                <w:sz w:val="21"/>
                <w:szCs w:val="21"/>
              </w:rPr>
            </w:pPr>
            <w:r>
              <w:rPr>
                <w:color w:val="000000"/>
                <w:sz w:val="21"/>
                <w:szCs w:val="21"/>
              </w:rPr>
              <w:t>50</w:t>
            </w:r>
          </w:p>
        </w:tc>
        <w:tc>
          <w:tcPr>
            <w:tcW w:w="992" w:type="dxa"/>
            <w:tcBorders>
              <w:top w:val="nil"/>
              <w:left w:val="nil"/>
              <w:bottom w:val="single" w:sz="4" w:space="0" w:color="auto"/>
              <w:right w:val="single" w:sz="4" w:space="0" w:color="auto"/>
            </w:tcBorders>
            <w:shd w:val="clear" w:color="auto" w:fill="auto"/>
            <w:vAlign w:val="center"/>
          </w:tcPr>
          <w:p w14:paraId="655F4210" w14:textId="78AA2BE2" w:rsidR="004100B2" w:rsidRPr="005F0568" w:rsidRDefault="004100B2" w:rsidP="004100B2">
            <w:pPr>
              <w:jc w:val="right"/>
              <w:rPr>
                <w:rFonts w:eastAsia="Times New Roman"/>
                <w:color w:val="000000"/>
                <w:sz w:val="21"/>
                <w:szCs w:val="21"/>
              </w:rPr>
            </w:pPr>
            <w:r>
              <w:rPr>
                <w:rFonts w:ascii="Calibri" w:eastAsia="Calibri" w:hAnsi="Calibri" w:cs="Calibri"/>
                <w:highlight w:val="cyan"/>
              </w:rPr>
              <w:t>insert</w:t>
            </w:r>
          </w:p>
        </w:tc>
        <w:tc>
          <w:tcPr>
            <w:tcW w:w="959" w:type="dxa"/>
            <w:tcBorders>
              <w:top w:val="nil"/>
              <w:left w:val="nil"/>
              <w:bottom w:val="single" w:sz="4" w:space="0" w:color="auto"/>
              <w:right w:val="single" w:sz="4" w:space="0" w:color="auto"/>
            </w:tcBorders>
            <w:shd w:val="clear" w:color="auto" w:fill="auto"/>
            <w:vAlign w:val="center"/>
          </w:tcPr>
          <w:p w14:paraId="1276506F" w14:textId="2F769493" w:rsidR="004100B2" w:rsidRPr="005F0568" w:rsidRDefault="004100B2" w:rsidP="004100B2">
            <w:pPr>
              <w:jc w:val="right"/>
              <w:rPr>
                <w:rFonts w:eastAsia="Times New Roman"/>
                <w:color w:val="000000"/>
                <w:sz w:val="21"/>
                <w:szCs w:val="21"/>
              </w:rPr>
            </w:pPr>
            <w:r>
              <w:rPr>
                <w:rFonts w:ascii="Calibri" w:eastAsia="Calibri" w:hAnsi="Calibri" w:cs="Calibri"/>
                <w:highlight w:val="cyan"/>
              </w:rPr>
              <w:t>insert</w:t>
            </w:r>
          </w:p>
        </w:tc>
      </w:tr>
      <w:tr w:rsidR="004100B2" w:rsidRPr="005F0568" w14:paraId="7D69D0FD" w14:textId="77777777" w:rsidTr="004100B2">
        <w:trPr>
          <w:trHeight w:val="300"/>
        </w:trPr>
        <w:tc>
          <w:tcPr>
            <w:tcW w:w="860" w:type="dxa"/>
            <w:tcBorders>
              <w:top w:val="nil"/>
              <w:left w:val="single" w:sz="4" w:space="0" w:color="auto"/>
              <w:bottom w:val="single" w:sz="4" w:space="0" w:color="auto"/>
              <w:right w:val="single" w:sz="4" w:space="0" w:color="auto"/>
            </w:tcBorders>
            <w:shd w:val="clear" w:color="auto" w:fill="auto"/>
            <w:vAlign w:val="center"/>
            <w:hideMark/>
          </w:tcPr>
          <w:p w14:paraId="576EDAC1" w14:textId="77777777" w:rsidR="004100B2" w:rsidRPr="005F0568" w:rsidRDefault="004100B2" w:rsidP="004100B2">
            <w:pPr>
              <w:jc w:val="center"/>
              <w:rPr>
                <w:rFonts w:eastAsia="Times New Roman"/>
                <w:color w:val="000000"/>
                <w:sz w:val="21"/>
                <w:szCs w:val="21"/>
              </w:rPr>
            </w:pPr>
            <w:r w:rsidRPr="005F0568">
              <w:rPr>
                <w:rFonts w:eastAsia="Times New Roman"/>
                <w:color w:val="000000"/>
                <w:sz w:val="21"/>
                <w:szCs w:val="21"/>
              </w:rPr>
              <w:t>1.2.4.4</w:t>
            </w:r>
          </w:p>
        </w:tc>
        <w:tc>
          <w:tcPr>
            <w:tcW w:w="5769" w:type="dxa"/>
            <w:tcBorders>
              <w:top w:val="nil"/>
              <w:left w:val="nil"/>
              <w:bottom w:val="single" w:sz="4" w:space="0" w:color="auto"/>
              <w:right w:val="single" w:sz="4" w:space="0" w:color="auto"/>
            </w:tcBorders>
            <w:shd w:val="clear" w:color="auto" w:fill="auto"/>
            <w:vAlign w:val="center"/>
            <w:hideMark/>
          </w:tcPr>
          <w:p w14:paraId="52CB1181" w14:textId="4D2FE0B7" w:rsidR="004100B2" w:rsidRPr="005F0568" w:rsidRDefault="004100B2" w:rsidP="004100B2">
            <w:pPr>
              <w:ind w:firstLineChars="100" w:firstLine="210"/>
              <w:rPr>
                <w:rFonts w:eastAsia="Times New Roman"/>
                <w:color w:val="000000"/>
                <w:sz w:val="18"/>
                <w:szCs w:val="18"/>
              </w:rPr>
            </w:pPr>
            <w:r>
              <w:rPr>
                <w:color w:val="000000"/>
                <w:sz w:val="21"/>
                <w:szCs w:val="21"/>
              </w:rPr>
              <w:t>DN 32mm</w:t>
            </w:r>
          </w:p>
        </w:tc>
        <w:tc>
          <w:tcPr>
            <w:tcW w:w="567" w:type="dxa"/>
            <w:tcBorders>
              <w:top w:val="nil"/>
              <w:left w:val="nil"/>
              <w:bottom w:val="single" w:sz="4" w:space="0" w:color="auto"/>
              <w:right w:val="single" w:sz="4" w:space="0" w:color="auto"/>
            </w:tcBorders>
            <w:shd w:val="clear" w:color="auto" w:fill="auto"/>
            <w:vAlign w:val="center"/>
            <w:hideMark/>
          </w:tcPr>
          <w:p w14:paraId="536B5136" w14:textId="06E18048" w:rsidR="004100B2" w:rsidRPr="005F0568" w:rsidRDefault="004100B2" w:rsidP="004100B2">
            <w:pPr>
              <w:jc w:val="center"/>
              <w:rPr>
                <w:rFonts w:eastAsia="Times New Roman"/>
                <w:color w:val="000000"/>
                <w:sz w:val="21"/>
                <w:szCs w:val="21"/>
              </w:rPr>
            </w:pPr>
            <w:r>
              <w:rPr>
                <w:color w:val="000000"/>
                <w:sz w:val="21"/>
                <w:szCs w:val="21"/>
              </w:rPr>
              <w:t>No.</w:t>
            </w:r>
          </w:p>
        </w:tc>
        <w:tc>
          <w:tcPr>
            <w:tcW w:w="709" w:type="dxa"/>
            <w:tcBorders>
              <w:top w:val="nil"/>
              <w:left w:val="nil"/>
              <w:bottom w:val="single" w:sz="4" w:space="0" w:color="auto"/>
              <w:right w:val="single" w:sz="4" w:space="0" w:color="auto"/>
            </w:tcBorders>
            <w:shd w:val="clear" w:color="auto" w:fill="auto"/>
            <w:vAlign w:val="center"/>
            <w:hideMark/>
          </w:tcPr>
          <w:p w14:paraId="57176C2B" w14:textId="53DCC999" w:rsidR="004100B2" w:rsidRPr="005F0568" w:rsidRDefault="004100B2" w:rsidP="004100B2">
            <w:pPr>
              <w:jc w:val="center"/>
              <w:rPr>
                <w:rFonts w:eastAsia="Times New Roman"/>
                <w:color w:val="000000"/>
                <w:sz w:val="21"/>
                <w:szCs w:val="21"/>
              </w:rPr>
            </w:pPr>
            <w:r>
              <w:rPr>
                <w:color w:val="000000"/>
                <w:sz w:val="21"/>
                <w:szCs w:val="21"/>
              </w:rPr>
              <w:t>100</w:t>
            </w:r>
          </w:p>
        </w:tc>
        <w:tc>
          <w:tcPr>
            <w:tcW w:w="992" w:type="dxa"/>
            <w:tcBorders>
              <w:top w:val="nil"/>
              <w:left w:val="nil"/>
              <w:bottom w:val="single" w:sz="4" w:space="0" w:color="auto"/>
              <w:right w:val="single" w:sz="4" w:space="0" w:color="auto"/>
            </w:tcBorders>
            <w:shd w:val="clear" w:color="auto" w:fill="auto"/>
            <w:vAlign w:val="center"/>
          </w:tcPr>
          <w:p w14:paraId="389D8883" w14:textId="3362688D" w:rsidR="004100B2" w:rsidRPr="005F0568" w:rsidRDefault="004100B2" w:rsidP="004100B2">
            <w:pPr>
              <w:jc w:val="right"/>
              <w:rPr>
                <w:rFonts w:eastAsia="Times New Roman"/>
                <w:color w:val="000000"/>
                <w:sz w:val="21"/>
                <w:szCs w:val="21"/>
              </w:rPr>
            </w:pPr>
            <w:r>
              <w:rPr>
                <w:rFonts w:ascii="Calibri" w:eastAsia="Calibri" w:hAnsi="Calibri" w:cs="Calibri"/>
                <w:highlight w:val="cyan"/>
              </w:rPr>
              <w:t>insert</w:t>
            </w:r>
          </w:p>
        </w:tc>
        <w:tc>
          <w:tcPr>
            <w:tcW w:w="959" w:type="dxa"/>
            <w:tcBorders>
              <w:top w:val="nil"/>
              <w:left w:val="nil"/>
              <w:bottom w:val="single" w:sz="4" w:space="0" w:color="auto"/>
              <w:right w:val="single" w:sz="4" w:space="0" w:color="auto"/>
            </w:tcBorders>
            <w:shd w:val="clear" w:color="auto" w:fill="auto"/>
            <w:vAlign w:val="center"/>
          </w:tcPr>
          <w:p w14:paraId="0E8AC9BB" w14:textId="732E87DE" w:rsidR="004100B2" w:rsidRPr="005F0568" w:rsidRDefault="004100B2" w:rsidP="004100B2">
            <w:pPr>
              <w:jc w:val="right"/>
              <w:rPr>
                <w:rFonts w:eastAsia="Times New Roman"/>
                <w:color w:val="000000"/>
                <w:sz w:val="21"/>
                <w:szCs w:val="21"/>
              </w:rPr>
            </w:pPr>
            <w:r>
              <w:rPr>
                <w:rFonts w:ascii="Calibri" w:eastAsia="Calibri" w:hAnsi="Calibri" w:cs="Calibri"/>
                <w:highlight w:val="cyan"/>
              </w:rPr>
              <w:t>insert</w:t>
            </w:r>
          </w:p>
        </w:tc>
      </w:tr>
      <w:tr w:rsidR="004100B2" w:rsidRPr="005F0568" w14:paraId="0121A7A8" w14:textId="77777777" w:rsidTr="004100B2">
        <w:trPr>
          <w:trHeight w:val="300"/>
        </w:trPr>
        <w:tc>
          <w:tcPr>
            <w:tcW w:w="860" w:type="dxa"/>
            <w:tcBorders>
              <w:top w:val="nil"/>
              <w:left w:val="single" w:sz="4" w:space="0" w:color="auto"/>
              <w:bottom w:val="single" w:sz="4" w:space="0" w:color="auto"/>
              <w:right w:val="single" w:sz="4" w:space="0" w:color="auto"/>
            </w:tcBorders>
            <w:shd w:val="clear" w:color="auto" w:fill="auto"/>
            <w:vAlign w:val="center"/>
            <w:hideMark/>
          </w:tcPr>
          <w:p w14:paraId="5F8373BE" w14:textId="77777777" w:rsidR="004100B2" w:rsidRPr="005F0568" w:rsidRDefault="004100B2" w:rsidP="004100B2">
            <w:pPr>
              <w:jc w:val="center"/>
              <w:rPr>
                <w:rFonts w:eastAsia="Times New Roman"/>
                <w:color w:val="000000"/>
                <w:sz w:val="21"/>
                <w:szCs w:val="21"/>
              </w:rPr>
            </w:pPr>
            <w:r w:rsidRPr="005F0568">
              <w:rPr>
                <w:rFonts w:eastAsia="Times New Roman"/>
                <w:color w:val="000000"/>
                <w:sz w:val="21"/>
                <w:szCs w:val="21"/>
              </w:rPr>
              <w:t>1.2.4.5</w:t>
            </w:r>
          </w:p>
        </w:tc>
        <w:tc>
          <w:tcPr>
            <w:tcW w:w="5769" w:type="dxa"/>
            <w:tcBorders>
              <w:top w:val="nil"/>
              <w:left w:val="nil"/>
              <w:bottom w:val="single" w:sz="4" w:space="0" w:color="auto"/>
              <w:right w:val="single" w:sz="4" w:space="0" w:color="auto"/>
            </w:tcBorders>
            <w:shd w:val="clear" w:color="auto" w:fill="auto"/>
            <w:vAlign w:val="center"/>
            <w:hideMark/>
          </w:tcPr>
          <w:p w14:paraId="50FC2759" w14:textId="170EB547" w:rsidR="004100B2" w:rsidRPr="005F0568" w:rsidRDefault="004100B2" w:rsidP="004100B2">
            <w:pPr>
              <w:ind w:firstLineChars="100" w:firstLine="210"/>
              <w:rPr>
                <w:rFonts w:eastAsia="Times New Roman"/>
                <w:color w:val="000000"/>
                <w:sz w:val="18"/>
                <w:szCs w:val="18"/>
              </w:rPr>
            </w:pPr>
            <w:r>
              <w:rPr>
                <w:color w:val="000000"/>
                <w:sz w:val="21"/>
                <w:szCs w:val="21"/>
              </w:rPr>
              <w:t>DN 25mm</w:t>
            </w:r>
          </w:p>
        </w:tc>
        <w:tc>
          <w:tcPr>
            <w:tcW w:w="567" w:type="dxa"/>
            <w:tcBorders>
              <w:top w:val="nil"/>
              <w:left w:val="nil"/>
              <w:bottom w:val="single" w:sz="4" w:space="0" w:color="auto"/>
              <w:right w:val="single" w:sz="4" w:space="0" w:color="auto"/>
            </w:tcBorders>
            <w:shd w:val="clear" w:color="auto" w:fill="auto"/>
            <w:vAlign w:val="center"/>
            <w:hideMark/>
          </w:tcPr>
          <w:p w14:paraId="747E6DAD" w14:textId="6E6615AC" w:rsidR="004100B2" w:rsidRPr="005F0568" w:rsidRDefault="004100B2" w:rsidP="004100B2">
            <w:pPr>
              <w:jc w:val="center"/>
              <w:rPr>
                <w:rFonts w:eastAsia="Times New Roman"/>
                <w:color w:val="000000"/>
                <w:sz w:val="21"/>
                <w:szCs w:val="21"/>
              </w:rPr>
            </w:pPr>
            <w:r>
              <w:rPr>
                <w:color w:val="000000"/>
                <w:sz w:val="21"/>
                <w:szCs w:val="21"/>
              </w:rPr>
              <w:t>No.</w:t>
            </w:r>
          </w:p>
        </w:tc>
        <w:tc>
          <w:tcPr>
            <w:tcW w:w="709" w:type="dxa"/>
            <w:tcBorders>
              <w:top w:val="nil"/>
              <w:left w:val="nil"/>
              <w:bottom w:val="single" w:sz="4" w:space="0" w:color="auto"/>
              <w:right w:val="single" w:sz="4" w:space="0" w:color="auto"/>
            </w:tcBorders>
            <w:shd w:val="clear" w:color="auto" w:fill="auto"/>
            <w:vAlign w:val="center"/>
            <w:hideMark/>
          </w:tcPr>
          <w:p w14:paraId="314278B7" w14:textId="6BC7F09E" w:rsidR="004100B2" w:rsidRPr="005F0568" w:rsidRDefault="004100B2" w:rsidP="004100B2">
            <w:pPr>
              <w:jc w:val="center"/>
              <w:rPr>
                <w:rFonts w:eastAsia="Times New Roman"/>
                <w:color w:val="000000"/>
                <w:sz w:val="21"/>
                <w:szCs w:val="21"/>
              </w:rPr>
            </w:pPr>
            <w:r>
              <w:rPr>
                <w:color w:val="000000"/>
                <w:sz w:val="21"/>
                <w:szCs w:val="21"/>
              </w:rPr>
              <w:t>100</w:t>
            </w:r>
          </w:p>
        </w:tc>
        <w:tc>
          <w:tcPr>
            <w:tcW w:w="992" w:type="dxa"/>
            <w:tcBorders>
              <w:top w:val="nil"/>
              <w:left w:val="nil"/>
              <w:bottom w:val="single" w:sz="4" w:space="0" w:color="auto"/>
              <w:right w:val="single" w:sz="4" w:space="0" w:color="auto"/>
            </w:tcBorders>
            <w:shd w:val="clear" w:color="auto" w:fill="auto"/>
            <w:vAlign w:val="center"/>
          </w:tcPr>
          <w:p w14:paraId="5E1DC97D" w14:textId="6151AEFB" w:rsidR="004100B2" w:rsidRPr="005F0568" w:rsidRDefault="004100B2" w:rsidP="004100B2">
            <w:pPr>
              <w:jc w:val="right"/>
              <w:rPr>
                <w:rFonts w:eastAsia="Times New Roman"/>
                <w:color w:val="000000"/>
                <w:sz w:val="21"/>
                <w:szCs w:val="21"/>
              </w:rPr>
            </w:pPr>
            <w:r>
              <w:rPr>
                <w:rFonts w:ascii="Calibri" w:eastAsia="Calibri" w:hAnsi="Calibri" w:cs="Calibri"/>
                <w:highlight w:val="cyan"/>
              </w:rPr>
              <w:t>insert</w:t>
            </w:r>
          </w:p>
        </w:tc>
        <w:tc>
          <w:tcPr>
            <w:tcW w:w="959" w:type="dxa"/>
            <w:tcBorders>
              <w:top w:val="nil"/>
              <w:left w:val="nil"/>
              <w:bottom w:val="single" w:sz="4" w:space="0" w:color="auto"/>
              <w:right w:val="single" w:sz="4" w:space="0" w:color="auto"/>
            </w:tcBorders>
            <w:shd w:val="clear" w:color="auto" w:fill="auto"/>
            <w:vAlign w:val="center"/>
          </w:tcPr>
          <w:p w14:paraId="37C7A56A" w14:textId="5B1F56E5" w:rsidR="004100B2" w:rsidRPr="005F0568" w:rsidRDefault="004100B2" w:rsidP="004100B2">
            <w:pPr>
              <w:jc w:val="right"/>
              <w:rPr>
                <w:rFonts w:eastAsia="Times New Roman"/>
                <w:color w:val="000000"/>
                <w:sz w:val="21"/>
                <w:szCs w:val="21"/>
              </w:rPr>
            </w:pPr>
            <w:r>
              <w:rPr>
                <w:rFonts w:ascii="Calibri" w:eastAsia="Calibri" w:hAnsi="Calibri" w:cs="Calibri"/>
                <w:highlight w:val="cyan"/>
              </w:rPr>
              <w:t>insert</w:t>
            </w:r>
          </w:p>
        </w:tc>
      </w:tr>
      <w:tr w:rsidR="00896A32" w:rsidRPr="005F0568" w14:paraId="44E9F3BF" w14:textId="77777777" w:rsidTr="004100B2">
        <w:trPr>
          <w:trHeight w:val="840"/>
        </w:trPr>
        <w:tc>
          <w:tcPr>
            <w:tcW w:w="860" w:type="dxa"/>
            <w:tcBorders>
              <w:top w:val="nil"/>
              <w:left w:val="single" w:sz="4" w:space="0" w:color="auto"/>
              <w:bottom w:val="single" w:sz="4" w:space="0" w:color="auto"/>
              <w:right w:val="single" w:sz="4" w:space="0" w:color="auto"/>
            </w:tcBorders>
            <w:shd w:val="clear" w:color="auto" w:fill="auto"/>
            <w:vAlign w:val="center"/>
            <w:hideMark/>
          </w:tcPr>
          <w:p w14:paraId="03298AD6" w14:textId="2D867E97" w:rsidR="00896A32" w:rsidRPr="005F0568" w:rsidRDefault="00896A32" w:rsidP="00896A32">
            <w:pPr>
              <w:jc w:val="center"/>
              <w:rPr>
                <w:rFonts w:eastAsia="Times New Roman"/>
                <w:color w:val="000000"/>
                <w:sz w:val="21"/>
                <w:szCs w:val="21"/>
              </w:rPr>
            </w:pPr>
            <w:r w:rsidRPr="006D245C">
              <w:rPr>
                <w:rFonts w:ascii="Calibri" w:eastAsia="Calibri" w:hAnsi="Calibri" w:cs="Calibri"/>
                <w:b/>
                <w:color w:val="0000FF"/>
              </w:rPr>
              <w:t>1.3</w:t>
            </w:r>
          </w:p>
        </w:tc>
        <w:tc>
          <w:tcPr>
            <w:tcW w:w="5769" w:type="dxa"/>
            <w:tcBorders>
              <w:top w:val="nil"/>
              <w:left w:val="nil"/>
              <w:bottom w:val="single" w:sz="4" w:space="0" w:color="auto"/>
              <w:right w:val="single" w:sz="4" w:space="0" w:color="auto"/>
            </w:tcBorders>
            <w:shd w:val="clear" w:color="auto" w:fill="auto"/>
            <w:vAlign w:val="center"/>
            <w:hideMark/>
          </w:tcPr>
          <w:p w14:paraId="6BBFED10" w14:textId="44309C15" w:rsidR="00896A32" w:rsidRPr="005F0568" w:rsidRDefault="00896A32" w:rsidP="0000164F">
            <w:pPr>
              <w:ind w:firstLineChars="19" w:firstLine="38"/>
              <w:rPr>
                <w:rFonts w:eastAsia="Times New Roman"/>
                <w:color w:val="000000"/>
                <w:sz w:val="18"/>
                <w:szCs w:val="18"/>
              </w:rPr>
            </w:pPr>
            <w:r w:rsidRPr="006D245C">
              <w:rPr>
                <w:rFonts w:ascii="Calibri" w:eastAsia="Calibri" w:hAnsi="Calibri" w:cs="Calibri"/>
                <w:b/>
                <w:color w:val="0000FF"/>
                <w:u w:val="single"/>
              </w:rPr>
              <w:t>HDPE Electrofusion Fittings for HDPE Pipes according to Technical Specifications</w:t>
            </w:r>
          </w:p>
        </w:tc>
        <w:tc>
          <w:tcPr>
            <w:tcW w:w="567" w:type="dxa"/>
            <w:tcBorders>
              <w:top w:val="nil"/>
              <w:left w:val="nil"/>
              <w:bottom w:val="single" w:sz="4" w:space="0" w:color="auto"/>
              <w:right w:val="single" w:sz="4" w:space="0" w:color="auto"/>
            </w:tcBorders>
            <w:shd w:val="clear" w:color="auto" w:fill="auto"/>
            <w:vAlign w:val="center"/>
            <w:hideMark/>
          </w:tcPr>
          <w:p w14:paraId="3CF6626E" w14:textId="77777777" w:rsidR="00896A32" w:rsidRPr="005F0568" w:rsidRDefault="00896A32" w:rsidP="00896A32">
            <w:pPr>
              <w:jc w:val="center"/>
              <w:rPr>
                <w:rFonts w:eastAsia="Times New Roman"/>
                <w:color w:val="000000"/>
                <w:sz w:val="21"/>
                <w:szCs w:val="21"/>
              </w:rPr>
            </w:pPr>
          </w:p>
        </w:tc>
        <w:tc>
          <w:tcPr>
            <w:tcW w:w="709" w:type="dxa"/>
            <w:tcBorders>
              <w:top w:val="nil"/>
              <w:left w:val="nil"/>
              <w:bottom w:val="single" w:sz="4" w:space="0" w:color="auto"/>
              <w:right w:val="single" w:sz="4" w:space="0" w:color="auto"/>
            </w:tcBorders>
            <w:shd w:val="clear" w:color="auto" w:fill="auto"/>
            <w:vAlign w:val="center"/>
            <w:hideMark/>
          </w:tcPr>
          <w:p w14:paraId="532AD892" w14:textId="77777777" w:rsidR="00896A32" w:rsidRPr="005F0568" w:rsidRDefault="00896A32" w:rsidP="00896A32">
            <w:pPr>
              <w:jc w:val="center"/>
              <w:rPr>
                <w:rFonts w:eastAsia="Times New Roman"/>
                <w:color w:val="000000"/>
                <w:sz w:val="21"/>
                <w:szCs w:val="21"/>
              </w:rPr>
            </w:pPr>
          </w:p>
        </w:tc>
        <w:tc>
          <w:tcPr>
            <w:tcW w:w="992" w:type="dxa"/>
            <w:tcBorders>
              <w:top w:val="nil"/>
              <w:left w:val="nil"/>
              <w:bottom w:val="single" w:sz="4" w:space="0" w:color="auto"/>
              <w:right w:val="single" w:sz="4" w:space="0" w:color="auto"/>
            </w:tcBorders>
            <w:shd w:val="clear" w:color="auto" w:fill="auto"/>
            <w:vAlign w:val="center"/>
          </w:tcPr>
          <w:p w14:paraId="2DC3453D" w14:textId="77777777" w:rsidR="00896A32" w:rsidRPr="005F0568" w:rsidRDefault="00896A32" w:rsidP="00896A32">
            <w:pPr>
              <w:jc w:val="right"/>
              <w:rPr>
                <w:rFonts w:eastAsia="Times New Roman"/>
                <w:color w:val="000000"/>
                <w:sz w:val="21"/>
                <w:szCs w:val="21"/>
              </w:rPr>
            </w:pPr>
          </w:p>
        </w:tc>
        <w:tc>
          <w:tcPr>
            <w:tcW w:w="959" w:type="dxa"/>
            <w:tcBorders>
              <w:top w:val="nil"/>
              <w:left w:val="nil"/>
              <w:bottom w:val="single" w:sz="4" w:space="0" w:color="auto"/>
              <w:right w:val="single" w:sz="4" w:space="0" w:color="auto"/>
            </w:tcBorders>
            <w:shd w:val="clear" w:color="auto" w:fill="auto"/>
            <w:vAlign w:val="center"/>
          </w:tcPr>
          <w:p w14:paraId="3743F3BA" w14:textId="77777777" w:rsidR="00896A32" w:rsidRPr="005F0568" w:rsidRDefault="00896A32" w:rsidP="00896A32">
            <w:pPr>
              <w:jc w:val="right"/>
              <w:rPr>
                <w:rFonts w:eastAsia="Times New Roman"/>
                <w:color w:val="000000"/>
                <w:sz w:val="21"/>
                <w:szCs w:val="21"/>
              </w:rPr>
            </w:pPr>
          </w:p>
        </w:tc>
      </w:tr>
      <w:tr w:rsidR="00896A32" w:rsidRPr="005F0568" w14:paraId="2F697504" w14:textId="77777777" w:rsidTr="004100B2">
        <w:trPr>
          <w:trHeight w:val="600"/>
        </w:trPr>
        <w:tc>
          <w:tcPr>
            <w:tcW w:w="860" w:type="dxa"/>
            <w:tcBorders>
              <w:top w:val="nil"/>
              <w:left w:val="single" w:sz="4" w:space="0" w:color="auto"/>
              <w:bottom w:val="single" w:sz="4" w:space="0" w:color="auto"/>
              <w:right w:val="single" w:sz="4" w:space="0" w:color="auto"/>
            </w:tcBorders>
            <w:shd w:val="clear" w:color="auto" w:fill="auto"/>
            <w:vAlign w:val="center"/>
            <w:hideMark/>
          </w:tcPr>
          <w:p w14:paraId="5E38C3AC" w14:textId="77777777" w:rsidR="00896A32" w:rsidRPr="005F0568" w:rsidRDefault="00896A32" w:rsidP="00896A32">
            <w:pPr>
              <w:jc w:val="center"/>
              <w:rPr>
                <w:rFonts w:eastAsia="Times New Roman"/>
                <w:color w:val="000000"/>
                <w:sz w:val="21"/>
                <w:szCs w:val="21"/>
              </w:rPr>
            </w:pPr>
            <w:r w:rsidRPr="005F0568">
              <w:rPr>
                <w:rFonts w:eastAsia="Times New Roman"/>
                <w:color w:val="000000"/>
                <w:sz w:val="21"/>
                <w:szCs w:val="21"/>
              </w:rPr>
              <w:t>1.3.1</w:t>
            </w:r>
          </w:p>
        </w:tc>
        <w:tc>
          <w:tcPr>
            <w:tcW w:w="5769" w:type="dxa"/>
            <w:tcBorders>
              <w:top w:val="nil"/>
              <w:left w:val="nil"/>
              <w:bottom w:val="single" w:sz="4" w:space="0" w:color="auto"/>
              <w:right w:val="single" w:sz="4" w:space="0" w:color="auto"/>
            </w:tcBorders>
            <w:shd w:val="clear" w:color="auto" w:fill="auto"/>
            <w:vAlign w:val="center"/>
            <w:hideMark/>
          </w:tcPr>
          <w:p w14:paraId="42B77CCB" w14:textId="255EFFCF" w:rsidR="00896A32" w:rsidRPr="005F0568" w:rsidRDefault="00896A32" w:rsidP="0000164F">
            <w:pPr>
              <w:ind w:firstLineChars="22" w:firstLine="40"/>
              <w:rPr>
                <w:rFonts w:eastAsia="Times New Roman"/>
                <w:b/>
                <w:bCs/>
                <w:color w:val="000000"/>
                <w:sz w:val="18"/>
                <w:szCs w:val="18"/>
                <w:u w:val="single"/>
              </w:rPr>
            </w:pPr>
            <w:r w:rsidRPr="007226D7">
              <w:rPr>
                <w:rFonts w:eastAsia="Times New Roman"/>
                <w:b/>
                <w:bCs/>
                <w:color w:val="000000"/>
                <w:sz w:val="18"/>
                <w:szCs w:val="18"/>
                <w:u w:val="single"/>
                <w:lang w:val="en-US"/>
              </w:rPr>
              <w:t>HDPE Electrofusion Coupling</w:t>
            </w:r>
            <w:r w:rsidRPr="007226D7">
              <w:rPr>
                <w:rFonts w:eastAsia="Times New Roman"/>
                <w:color w:val="000000"/>
                <w:sz w:val="18"/>
                <w:szCs w:val="18"/>
                <w:lang w:val="en-US"/>
              </w:rPr>
              <w:t>,</w:t>
            </w:r>
            <w:r>
              <w:rPr>
                <w:rFonts w:eastAsia="Times New Roman"/>
                <w:color w:val="000000"/>
                <w:sz w:val="18"/>
                <w:szCs w:val="18"/>
                <w:lang w:val="en-US"/>
              </w:rPr>
              <w:t xml:space="preserve"> </w:t>
            </w:r>
            <w:r w:rsidRPr="007226D7">
              <w:rPr>
                <w:rFonts w:eastAsia="Times New Roman"/>
                <w:color w:val="000000"/>
                <w:sz w:val="18"/>
                <w:szCs w:val="18"/>
                <w:lang w:val="en-US"/>
              </w:rPr>
              <w:t>PE100,</w:t>
            </w:r>
            <w:r>
              <w:rPr>
                <w:rFonts w:eastAsia="Times New Roman"/>
                <w:color w:val="000000"/>
                <w:sz w:val="18"/>
                <w:szCs w:val="18"/>
                <w:lang w:val="en-US"/>
              </w:rPr>
              <w:t xml:space="preserve"> </w:t>
            </w:r>
            <w:r w:rsidRPr="007226D7">
              <w:rPr>
                <w:rFonts w:eastAsia="Times New Roman"/>
                <w:color w:val="000000"/>
                <w:sz w:val="18"/>
                <w:szCs w:val="18"/>
                <w:lang w:val="en-US"/>
              </w:rPr>
              <w:t xml:space="preserve">SDR11, PN16, according to the following dimensions:   </w:t>
            </w:r>
          </w:p>
        </w:tc>
        <w:tc>
          <w:tcPr>
            <w:tcW w:w="567" w:type="dxa"/>
            <w:tcBorders>
              <w:top w:val="nil"/>
              <w:left w:val="nil"/>
              <w:bottom w:val="single" w:sz="4" w:space="0" w:color="auto"/>
              <w:right w:val="single" w:sz="4" w:space="0" w:color="auto"/>
            </w:tcBorders>
            <w:shd w:val="clear" w:color="auto" w:fill="auto"/>
            <w:vAlign w:val="center"/>
            <w:hideMark/>
          </w:tcPr>
          <w:p w14:paraId="143B5363" w14:textId="77777777" w:rsidR="00896A32" w:rsidRPr="005F0568" w:rsidRDefault="00896A32" w:rsidP="00896A32">
            <w:pPr>
              <w:jc w:val="center"/>
              <w:rPr>
                <w:rFonts w:eastAsia="Times New Roman"/>
                <w:color w:val="000000"/>
                <w:sz w:val="21"/>
                <w:szCs w:val="21"/>
              </w:rPr>
            </w:pPr>
          </w:p>
        </w:tc>
        <w:tc>
          <w:tcPr>
            <w:tcW w:w="709" w:type="dxa"/>
            <w:tcBorders>
              <w:top w:val="nil"/>
              <w:left w:val="nil"/>
              <w:bottom w:val="single" w:sz="4" w:space="0" w:color="auto"/>
              <w:right w:val="single" w:sz="4" w:space="0" w:color="auto"/>
            </w:tcBorders>
            <w:shd w:val="clear" w:color="auto" w:fill="auto"/>
            <w:vAlign w:val="center"/>
            <w:hideMark/>
          </w:tcPr>
          <w:p w14:paraId="42FAB60F" w14:textId="77777777" w:rsidR="00896A32" w:rsidRPr="005F0568" w:rsidRDefault="00896A32" w:rsidP="00896A32">
            <w:pPr>
              <w:jc w:val="center"/>
              <w:rPr>
                <w:rFonts w:eastAsia="Times New Roman"/>
                <w:color w:val="000000"/>
                <w:sz w:val="21"/>
                <w:szCs w:val="21"/>
              </w:rPr>
            </w:pPr>
          </w:p>
        </w:tc>
        <w:tc>
          <w:tcPr>
            <w:tcW w:w="992" w:type="dxa"/>
            <w:tcBorders>
              <w:top w:val="nil"/>
              <w:left w:val="nil"/>
              <w:bottom w:val="single" w:sz="4" w:space="0" w:color="auto"/>
              <w:right w:val="single" w:sz="4" w:space="0" w:color="auto"/>
            </w:tcBorders>
            <w:shd w:val="clear" w:color="auto" w:fill="auto"/>
            <w:vAlign w:val="center"/>
          </w:tcPr>
          <w:p w14:paraId="27274706" w14:textId="77777777" w:rsidR="00896A32" w:rsidRPr="005F0568" w:rsidRDefault="00896A32" w:rsidP="00896A32">
            <w:pPr>
              <w:jc w:val="right"/>
              <w:rPr>
                <w:rFonts w:eastAsia="Times New Roman"/>
                <w:color w:val="000000"/>
                <w:sz w:val="21"/>
                <w:szCs w:val="21"/>
              </w:rPr>
            </w:pPr>
          </w:p>
        </w:tc>
        <w:tc>
          <w:tcPr>
            <w:tcW w:w="959" w:type="dxa"/>
            <w:tcBorders>
              <w:top w:val="nil"/>
              <w:left w:val="nil"/>
              <w:bottom w:val="single" w:sz="4" w:space="0" w:color="auto"/>
              <w:right w:val="single" w:sz="4" w:space="0" w:color="auto"/>
            </w:tcBorders>
            <w:shd w:val="clear" w:color="auto" w:fill="auto"/>
            <w:vAlign w:val="center"/>
          </w:tcPr>
          <w:p w14:paraId="28DC8866" w14:textId="77777777" w:rsidR="00896A32" w:rsidRPr="005F0568" w:rsidRDefault="00896A32" w:rsidP="00896A32">
            <w:pPr>
              <w:jc w:val="right"/>
              <w:rPr>
                <w:rFonts w:eastAsia="Times New Roman"/>
                <w:color w:val="000000"/>
                <w:sz w:val="21"/>
                <w:szCs w:val="21"/>
              </w:rPr>
            </w:pPr>
          </w:p>
        </w:tc>
      </w:tr>
      <w:tr w:rsidR="004100B2" w:rsidRPr="005F0568" w14:paraId="57B4D703" w14:textId="77777777" w:rsidTr="004100B2">
        <w:trPr>
          <w:trHeight w:val="300"/>
        </w:trPr>
        <w:tc>
          <w:tcPr>
            <w:tcW w:w="860" w:type="dxa"/>
            <w:tcBorders>
              <w:top w:val="nil"/>
              <w:left w:val="single" w:sz="4" w:space="0" w:color="auto"/>
              <w:bottom w:val="single" w:sz="4" w:space="0" w:color="auto"/>
              <w:right w:val="single" w:sz="4" w:space="0" w:color="auto"/>
            </w:tcBorders>
            <w:shd w:val="clear" w:color="auto" w:fill="auto"/>
            <w:vAlign w:val="center"/>
            <w:hideMark/>
          </w:tcPr>
          <w:p w14:paraId="7BBAEAA0" w14:textId="77777777" w:rsidR="004100B2" w:rsidRPr="005F0568" w:rsidRDefault="004100B2" w:rsidP="004100B2">
            <w:pPr>
              <w:jc w:val="center"/>
              <w:rPr>
                <w:rFonts w:eastAsia="Times New Roman"/>
                <w:color w:val="000000"/>
                <w:sz w:val="21"/>
                <w:szCs w:val="21"/>
              </w:rPr>
            </w:pPr>
            <w:r w:rsidRPr="005F0568">
              <w:rPr>
                <w:rFonts w:eastAsia="Times New Roman"/>
                <w:color w:val="000000"/>
                <w:sz w:val="21"/>
                <w:szCs w:val="21"/>
              </w:rPr>
              <w:t>1.3.1.1</w:t>
            </w:r>
          </w:p>
        </w:tc>
        <w:tc>
          <w:tcPr>
            <w:tcW w:w="5769" w:type="dxa"/>
            <w:tcBorders>
              <w:top w:val="nil"/>
              <w:left w:val="nil"/>
              <w:bottom w:val="single" w:sz="4" w:space="0" w:color="auto"/>
              <w:right w:val="single" w:sz="4" w:space="0" w:color="auto"/>
            </w:tcBorders>
            <w:shd w:val="clear" w:color="auto" w:fill="auto"/>
            <w:vAlign w:val="center"/>
          </w:tcPr>
          <w:p w14:paraId="4CC7E39A" w14:textId="64D56F64" w:rsidR="004100B2" w:rsidRPr="005F0568" w:rsidRDefault="004100B2" w:rsidP="004100B2">
            <w:pPr>
              <w:ind w:firstLineChars="100" w:firstLine="180"/>
              <w:rPr>
                <w:rFonts w:eastAsia="Times New Roman"/>
                <w:color w:val="000000"/>
                <w:sz w:val="18"/>
                <w:szCs w:val="18"/>
              </w:rPr>
            </w:pPr>
            <w:r w:rsidRPr="007226D7">
              <w:rPr>
                <w:rFonts w:eastAsia="Times New Roman"/>
                <w:color w:val="000000"/>
                <w:sz w:val="18"/>
                <w:szCs w:val="18"/>
                <w:lang w:val="en-US"/>
              </w:rPr>
              <w:t>DN 160mm</w:t>
            </w:r>
          </w:p>
        </w:tc>
        <w:tc>
          <w:tcPr>
            <w:tcW w:w="567" w:type="dxa"/>
            <w:tcBorders>
              <w:top w:val="nil"/>
              <w:left w:val="nil"/>
              <w:bottom w:val="single" w:sz="4" w:space="0" w:color="auto"/>
              <w:right w:val="single" w:sz="4" w:space="0" w:color="auto"/>
            </w:tcBorders>
            <w:shd w:val="clear" w:color="auto" w:fill="auto"/>
            <w:vAlign w:val="center"/>
          </w:tcPr>
          <w:p w14:paraId="2B735EF1" w14:textId="2B05608E" w:rsidR="004100B2" w:rsidRPr="005F0568" w:rsidRDefault="004100B2" w:rsidP="004100B2">
            <w:pPr>
              <w:jc w:val="center"/>
              <w:rPr>
                <w:rFonts w:eastAsia="Times New Roman"/>
                <w:color w:val="000000"/>
                <w:sz w:val="21"/>
                <w:szCs w:val="21"/>
              </w:rPr>
            </w:pPr>
            <w:r w:rsidRPr="005F0568">
              <w:rPr>
                <w:rFonts w:eastAsia="Times New Roman"/>
                <w:color w:val="000000"/>
                <w:sz w:val="21"/>
                <w:szCs w:val="21"/>
              </w:rPr>
              <w:t>No.</w:t>
            </w:r>
          </w:p>
        </w:tc>
        <w:tc>
          <w:tcPr>
            <w:tcW w:w="709" w:type="dxa"/>
            <w:tcBorders>
              <w:top w:val="nil"/>
              <w:left w:val="nil"/>
              <w:bottom w:val="single" w:sz="4" w:space="0" w:color="auto"/>
              <w:right w:val="single" w:sz="4" w:space="0" w:color="auto"/>
            </w:tcBorders>
            <w:shd w:val="clear" w:color="auto" w:fill="auto"/>
            <w:vAlign w:val="center"/>
          </w:tcPr>
          <w:p w14:paraId="040E0EC8" w14:textId="2987CAA4" w:rsidR="004100B2" w:rsidRPr="005F0568" w:rsidRDefault="004100B2" w:rsidP="004100B2">
            <w:pPr>
              <w:jc w:val="center"/>
              <w:rPr>
                <w:rFonts w:eastAsia="Times New Roman"/>
                <w:color w:val="000000"/>
                <w:sz w:val="21"/>
                <w:szCs w:val="21"/>
              </w:rPr>
            </w:pPr>
            <w:r>
              <w:rPr>
                <w:rFonts w:eastAsia="Times New Roman"/>
                <w:color w:val="000000"/>
                <w:sz w:val="21"/>
                <w:szCs w:val="21"/>
              </w:rPr>
              <w:t>20</w:t>
            </w:r>
          </w:p>
        </w:tc>
        <w:tc>
          <w:tcPr>
            <w:tcW w:w="992" w:type="dxa"/>
            <w:tcBorders>
              <w:top w:val="nil"/>
              <w:left w:val="nil"/>
              <w:bottom w:val="single" w:sz="4" w:space="0" w:color="auto"/>
              <w:right w:val="single" w:sz="4" w:space="0" w:color="auto"/>
            </w:tcBorders>
            <w:shd w:val="clear" w:color="auto" w:fill="auto"/>
            <w:vAlign w:val="center"/>
          </w:tcPr>
          <w:p w14:paraId="2A59D038" w14:textId="626E1337" w:rsidR="004100B2" w:rsidRPr="005F0568" w:rsidRDefault="004100B2" w:rsidP="004100B2">
            <w:pPr>
              <w:jc w:val="right"/>
              <w:rPr>
                <w:rFonts w:eastAsia="Times New Roman"/>
                <w:color w:val="000000"/>
                <w:sz w:val="21"/>
                <w:szCs w:val="21"/>
              </w:rPr>
            </w:pPr>
            <w:r>
              <w:rPr>
                <w:rFonts w:ascii="Calibri" w:eastAsia="Calibri" w:hAnsi="Calibri" w:cs="Calibri"/>
                <w:highlight w:val="cyan"/>
              </w:rPr>
              <w:t>insert</w:t>
            </w:r>
          </w:p>
        </w:tc>
        <w:tc>
          <w:tcPr>
            <w:tcW w:w="959" w:type="dxa"/>
            <w:tcBorders>
              <w:top w:val="nil"/>
              <w:left w:val="nil"/>
              <w:bottom w:val="single" w:sz="4" w:space="0" w:color="auto"/>
              <w:right w:val="single" w:sz="4" w:space="0" w:color="auto"/>
            </w:tcBorders>
            <w:shd w:val="clear" w:color="auto" w:fill="auto"/>
            <w:vAlign w:val="center"/>
          </w:tcPr>
          <w:p w14:paraId="5295CBB6" w14:textId="33E3FE25" w:rsidR="004100B2" w:rsidRPr="005F0568" w:rsidRDefault="004100B2" w:rsidP="004100B2">
            <w:pPr>
              <w:jc w:val="right"/>
              <w:rPr>
                <w:rFonts w:eastAsia="Times New Roman"/>
                <w:color w:val="000000"/>
                <w:sz w:val="21"/>
                <w:szCs w:val="21"/>
              </w:rPr>
            </w:pPr>
            <w:r>
              <w:rPr>
                <w:rFonts w:ascii="Calibri" w:eastAsia="Calibri" w:hAnsi="Calibri" w:cs="Calibri"/>
                <w:highlight w:val="cyan"/>
              </w:rPr>
              <w:t>insert</w:t>
            </w:r>
          </w:p>
        </w:tc>
      </w:tr>
      <w:tr w:rsidR="004100B2" w:rsidRPr="005F0568" w14:paraId="02CAE35F" w14:textId="77777777" w:rsidTr="004100B2">
        <w:trPr>
          <w:trHeight w:val="840"/>
        </w:trPr>
        <w:tc>
          <w:tcPr>
            <w:tcW w:w="860" w:type="dxa"/>
            <w:tcBorders>
              <w:top w:val="nil"/>
              <w:left w:val="single" w:sz="4" w:space="0" w:color="auto"/>
              <w:bottom w:val="single" w:sz="4" w:space="0" w:color="auto"/>
              <w:right w:val="single" w:sz="4" w:space="0" w:color="auto"/>
            </w:tcBorders>
            <w:shd w:val="clear" w:color="auto" w:fill="auto"/>
            <w:vAlign w:val="center"/>
            <w:hideMark/>
          </w:tcPr>
          <w:p w14:paraId="12431FFA" w14:textId="12D8B41C" w:rsidR="004100B2" w:rsidRPr="005F0568" w:rsidRDefault="004100B2" w:rsidP="004100B2">
            <w:pPr>
              <w:jc w:val="center"/>
              <w:rPr>
                <w:rFonts w:eastAsia="Times New Roman"/>
                <w:color w:val="000000"/>
                <w:sz w:val="21"/>
                <w:szCs w:val="21"/>
              </w:rPr>
            </w:pPr>
            <w:r w:rsidRPr="006D245C">
              <w:rPr>
                <w:rFonts w:ascii="Calibri" w:eastAsia="Calibri" w:hAnsi="Calibri" w:cs="Calibri"/>
                <w:b/>
                <w:color w:val="0000FF"/>
              </w:rPr>
              <w:t>1.4</w:t>
            </w:r>
          </w:p>
        </w:tc>
        <w:tc>
          <w:tcPr>
            <w:tcW w:w="5769" w:type="dxa"/>
            <w:tcBorders>
              <w:top w:val="nil"/>
              <w:left w:val="nil"/>
              <w:bottom w:val="single" w:sz="4" w:space="0" w:color="auto"/>
              <w:right w:val="single" w:sz="4" w:space="0" w:color="auto"/>
            </w:tcBorders>
            <w:shd w:val="clear" w:color="auto" w:fill="auto"/>
            <w:vAlign w:val="center"/>
            <w:hideMark/>
          </w:tcPr>
          <w:p w14:paraId="342E813A" w14:textId="07617634" w:rsidR="004100B2" w:rsidRPr="005F0568" w:rsidRDefault="004100B2" w:rsidP="0000164F">
            <w:pPr>
              <w:ind w:firstLineChars="19" w:firstLine="38"/>
              <w:rPr>
                <w:rFonts w:eastAsia="Times New Roman"/>
                <w:color w:val="000000"/>
                <w:sz w:val="18"/>
                <w:szCs w:val="18"/>
              </w:rPr>
            </w:pPr>
            <w:r w:rsidRPr="006D245C">
              <w:rPr>
                <w:rFonts w:ascii="Calibri" w:eastAsia="Calibri" w:hAnsi="Calibri" w:cs="Calibri"/>
                <w:b/>
                <w:color w:val="0000FF"/>
                <w:u w:val="single"/>
              </w:rPr>
              <w:t xml:space="preserve">Restraint Coupling &amp; Flange Adaptor (used for HDPE) according to Technical Specifications </w:t>
            </w:r>
          </w:p>
        </w:tc>
        <w:tc>
          <w:tcPr>
            <w:tcW w:w="567" w:type="dxa"/>
            <w:tcBorders>
              <w:top w:val="nil"/>
              <w:left w:val="nil"/>
              <w:bottom w:val="single" w:sz="4" w:space="0" w:color="auto"/>
              <w:right w:val="single" w:sz="4" w:space="0" w:color="auto"/>
            </w:tcBorders>
            <w:shd w:val="clear" w:color="auto" w:fill="auto"/>
            <w:vAlign w:val="center"/>
            <w:hideMark/>
          </w:tcPr>
          <w:p w14:paraId="77206BE1" w14:textId="77777777" w:rsidR="004100B2" w:rsidRPr="005F0568" w:rsidRDefault="004100B2" w:rsidP="004100B2">
            <w:pPr>
              <w:jc w:val="center"/>
              <w:rPr>
                <w:rFonts w:eastAsia="Times New Roman"/>
                <w:color w:val="000000"/>
                <w:sz w:val="21"/>
                <w:szCs w:val="21"/>
              </w:rPr>
            </w:pPr>
          </w:p>
        </w:tc>
        <w:tc>
          <w:tcPr>
            <w:tcW w:w="709" w:type="dxa"/>
            <w:tcBorders>
              <w:top w:val="nil"/>
              <w:left w:val="nil"/>
              <w:bottom w:val="single" w:sz="4" w:space="0" w:color="auto"/>
              <w:right w:val="single" w:sz="4" w:space="0" w:color="auto"/>
            </w:tcBorders>
            <w:shd w:val="clear" w:color="auto" w:fill="auto"/>
            <w:vAlign w:val="center"/>
            <w:hideMark/>
          </w:tcPr>
          <w:p w14:paraId="31D78077" w14:textId="77777777" w:rsidR="004100B2" w:rsidRPr="005F0568" w:rsidRDefault="004100B2" w:rsidP="004100B2">
            <w:pPr>
              <w:jc w:val="center"/>
              <w:rPr>
                <w:rFonts w:eastAsia="Times New Roman"/>
                <w:color w:val="000000"/>
                <w:sz w:val="21"/>
                <w:szCs w:val="21"/>
              </w:rPr>
            </w:pPr>
          </w:p>
        </w:tc>
        <w:tc>
          <w:tcPr>
            <w:tcW w:w="992" w:type="dxa"/>
            <w:tcBorders>
              <w:top w:val="nil"/>
              <w:left w:val="nil"/>
              <w:bottom w:val="single" w:sz="4" w:space="0" w:color="auto"/>
              <w:right w:val="single" w:sz="4" w:space="0" w:color="auto"/>
            </w:tcBorders>
            <w:shd w:val="clear" w:color="auto" w:fill="auto"/>
            <w:vAlign w:val="center"/>
          </w:tcPr>
          <w:p w14:paraId="33681419" w14:textId="77777777" w:rsidR="004100B2" w:rsidRPr="005F0568" w:rsidRDefault="004100B2" w:rsidP="004100B2">
            <w:pPr>
              <w:jc w:val="right"/>
              <w:rPr>
                <w:rFonts w:eastAsia="Times New Roman"/>
                <w:color w:val="000000"/>
                <w:sz w:val="21"/>
                <w:szCs w:val="21"/>
              </w:rPr>
            </w:pPr>
          </w:p>
        </w:tc>
        <w:tc>
          <w:tcPr>
            <w:tcW w:w="959" w:type="dxa"/>
            <w:tcBorders>
              <w:top w:val="nil"/>
              <w:left w:val="nil"/>
              <w:bottom w:val="single" w:sz="4" w:space="0" w:color="auto"/>
              <w:right w:val="single" w:sz="4" w:space="0" w:color="auto"/>
            </w:tcBorders>
            <w:shd w:val="clear" w:color="auto" w:fill="auto"/>
            <w:vAlign w:val="center"/>
          </w:tcPr>
          <w:p w14:paraId="3AD7C5C5" w14:textId="77777777" w:rsidR="004100B2" w:rsidRPr="005F0568" w:rsidRDefault="004100B2" w:rsidP="004100B2">
            <w:pPr>
              <w:jc w:val="right"/>
              <w:rPr>
                <w:rFonts w:eastAsia="Times New Roman"/>
                <w:color w:val="000000"/>
                <w:sz w:val="21"/>
                <w:szCs w:val="21"/>
              </w:rPr>
            </w:pPr>
          </w:p>
        </w:tc>
      </w:tr>
      <w:tr w:rsidR="004100B2" w:rsidRPr="005F0568" w14:paraId="7F00BB98" w14:textId="77777777" w:rsidTr="004100B2">
        <w:trPr>
          <w:trHeight w:val="600"/>
        </w:trPr>
        <w:tc>
          <w:tcPr>
            <w:tcW w:w="860" w:type="dxa"/>
            <w:tcBorders>
              <w:top w:val="nil"/>
              <w:left w:val="single" w:sz="4" w:space="0" w:color="auto"/>
              <w:bottom w:val="single" w:sz="4" w:space="0" w:color="auto"/>
              <w:right w:val="single" w:sz="4" w:space="0" w:color="auto"/>
            </w:tcBorders>
            <w:shd w:val="clear" w:color="auto" w:fill="auto"/>
            <w:vAlign w:val="center"/>
            <w:hideMark/>
          </w:tcPr>
          <w:p w14:paraId="3C816DF5" w14:textId="555339C6" w:rsidR="004100B2" w:rsidRPr="005F0568" w:rsidRDefault="004100B2" w:rsidP="004100B2">
            <w:pPr>
              <w:jc w:val="center"/>
              <w:rPr>
                <w:rFonts w:eastAsia="Times New Roman"/>
                <w:color w:val="000000"/>
                <w:sz w:val="21"/>
                <w:szCs w:val="21"/>
              </w:rPr>
            </w:pPr>
            <w:bookmarkStart w:id="17" w:name="RANGE!A51"/>
            <w:r w:rsidRPr="005F0568">
              <w:rPr>
                <w:rFonts w:eastAsia="Times New Roman"/>
                <w:color w:val="000000"/>
                <w:sz w:val="21"/>
                <w:szCs w:val="21"/>
              </w:rPr>
              <w:t>1.4.1</w:t>
            </w:r>
            <w:bookmarkEnd w:id="17"/>
          </w:p>
        </w:tc>
        <w:tc>
          <w:tcPr>
            <w:tcW w:w="5769" w:type="dxa"/>
            <w:tcBorders>
              <w:top w:val="nil"/>
              <w:left w:val="nil"/>
              <w:bottom w:val="single" w:sz="4" w:space="0" w:color="auto"/>
              <w:right w:val="single" w:sz="4" w:space="0" w:color="auto"/>
            </w:tcBorders>
            <w:shd w:val="clear" w:color="auto" w:fill="auto"/>
            <w:vAlign w:val="center"/>
            <w:hideMark/>
          </w:tcPr>
          <w:p w14:paraId="4C641D8E" w14:textId="13C515A4" w:rsidR="004100B2" w:rsidRPr="005F0568" w:rsidRDefault="004100B2" w:rsidP="0000164F">
            <w:pPr>
              <w:ind w:firstLineChars="22" w:firstLine="40"/>
              <w:rPr>
                <w:rFonts w:eastAsia="Times New Roman"/>
                <w:b/>
                <w:bCs/>
                <w:color w:val="000000"/>
                <w:sz w:val="18"/>
                <w:szCs w:val="18"/>
                <w:u w:val="single"/>
              </w:rPr>
            </w:pPr>
            <w:r w:rsidRPr="007226D7">
              <w:rPr>
                <w:rFonts w:eastAsia="Times New Roman"/>
                <w:b/>
                <w:bCs/>
                <w:color w:val="000000"/>
                <w:sz w:val="18"/>
                <w:szCs w:val="18"/>
                <w:u w:val="single"/>
                <w:lang w:val="en-US"/>
              </w:rPr>
              <w:t xml:space="preserve">Restraint Coupling, </w:t>
            </w:r>
            <w:r w:rsidRPr="007226D7">
              <w:rPr>
                <w:rFonts w:eastAsia="Times New Roman"/>
                <w:b/>
                <w:bCs/>
                <w:color w:val="000000"/>
                <w:sz w:val="18"/>
                <w:szCs w:val="18"/>
                <w:u w:val="single"/>
                <w:lang w:val="en-US"/>
              </w:rPr>
              <w:br/>
            </w:r>
            <w:r w:rsidRPr="007226D7">
              <w:rPr>
                <w:rFonts w:eastAsia="Times New Roman"/>
                <w:color w:val="000000"/>
                <w:sz w:val="18"/>
                <w:szCs w:val="18"/>
                <w:lang w:val="en-US"/>
              </w:rPr>
              <w:t xml:space="preserve">according to the following dimensions:   </w:t>
            </w:r>
          </w:p>
        </w:tc>
        <w:tc>
          <w:tcPr>
            <w:tcW w:w="567" w:type="dxa"/>
            <w:tcBorders>
              <w:top w:val="nil"/>
              <w:left w:val="nil"/>
              <w:bottom w:val="single" w:sz="4" w:space="0" w:color="auto"/>
              <w:right w:val="single" w:sz="4" w:space="0" w:color="auto"/>
            </w:tcBorders>
            <w:shd w:val="clear" w:color="auto" w:fill="auto"/>
            <w:vAlign w:val="center"/>
            <w:hideMark/>
          </w:tcPr>
          <w:p w14:paraId="37CEC15B" w14:textId="77777777" w:rsidR="004100B2" w:rsidRPr="005F0568" w:rsidRDefault="004100B2" w:rsidP="004100B2">
            <w:pPr>
              <w:jc w:val="center"/>
              <w:rPr>
                <w:rFonts w:eastAsia="Times New Roman"/>
                <w:color w:val="000000"/>
                <w:sz w:val="21"/>
                <w:szCs w:val="21"/>
              </w:rPr>
            </w:pPr>
          </w:p>
        </w:tc>
        <w:tc>
          <w:tcPr>
            <w:tcW w:w="709" w:type="dxa"/>
            <w:tcBorders>
              <w:top w:val="nil"/>
              <w:left w:val="nil"/>
              <w:bottom w:val="single" w:sz="4" w:space="0" w:color="auto"/>
              <w:right w:val="single" w:sz="4" w:space="0" w:color="auto"/>
            </w:tcBorders>
            <w:shd w:val="clear" w:color="auto" w:fill="auto"/>
            <w:vAlign w:val="center"/>
            <w:hideMark/>
          </w:tcPr>
          <w:p w14:paraId="11DC81B3" w14:textId="77777777" w:rsidR="004100B2" w:rsidRPr="005F0568" w:rsidRDefault="004100B2" w:rsidP="004100B2">
            <w:pPr>
              <w:jc w:val="center"/>
              <w:rPr>
                <w:rFonts w:eastAsia="Times New Roman"/>
                <w:color w:val="000000"/>
                <w:sz w:val="21"/>
                <w:szCs w:val="21"/>
              </w:rPr>
            </w:pPr>
          </w:p>
        </w:tc>
        <w:tc>
          <w:tcPr>
            <w:tcW w:w="992" w:type="dxa"/>
            <w:tcBorders>
              <w:top w:val="nil"/>
              <w:left w:val="nil"/>
              <w:bottom w:val="single" w:sz="4" w:space="0" w:color="auto"/>
              <w:right w:val="single" w:sz="4" w:space="0" w:color="auto"/>
            </w:tcBorders>
            <w:shd w:val="clear" w:color="auto" w:fill="auto"/>
            <w:vAlign w:val="center"/>
          </w:tcPr>
          <w:p w14:paraId="536867FF" w14:textId="77777777" w:rsidR="004100B2" w:rsidRPr="005F0568" w:rsidRDefault="004100B2" w:rsidP="004100B2">
            <w:pPr>
              <w:jc w:val="right"/>
              <w:rPr>
                <w:rFonts w:eastAsia="Times New Roman"/>
                <w:color w:val="000000"/>
                <w:sz w:val="21"/>
                <w:szCs w:val="21"/>
              </w:rPr>
            </w:pPr>
          </w:p>
        </w:tc>
        <w:tc>
          <w:tcPr>
            <w:tcW w:w="959" w:type="dxa"/>
            <w:tcBorders>
              <w:top w:val="nil"/>
              <w:left w:val="nil"/>
              <w:bottom w:val="single" w:sz="4" w:space="0" w:color="auto"/>
              <w:right w:val="single" w:sz="4" w:space="0" w:color="auto"/>
            </w:tcBorders>
            <w:shd w:val="clear" w:color="auto" w:fill="auto"/>
            <w:vAlign w:val="center"/>
          </w:tcPr>
          <w:p w14:paraId="676A95C6" w14:textId="77777777" w:rsidR="004100B2" w:rsidRPr="005F0568" w:rsidRDefault="004100B2" w:rsidP="004100B2">
            <w:pPr>
              <w:jc w:val="right"/>
              <w:rPr>
                <w:rFonts w:eastAsia="Times New Roman"/>
                <w:color w:val="000000"/>
                <w:sz w:val="21"/>
                <w:szCs w:val="21"/>
              </w:rPr>
            </w:pPr>
          </w:p>
        </w:tc>
      </w:tr>
      <w:tr w:rsidR="004100B2" w:rsidRPr="005F0568" w14:paraId="6AFA6F30" w14:textId="77777777" w:rsidTr="004100B2">
        <w:trPr>
          <w:trHeight w:val="300"/>
        </w:trPr>
        <w:tc>
          <w:tcPr>
            <w:tcW w:w="860" w:type="dxa"/>
            <w:tcBorders>
              <w:top w:val="nil"/>
              <w:left w:val="single" w:sz="4" w:space="0" w:color="auto"/>
              <w:bottom w:val="single" w:sz="4" w:space="0" w:color="auto"/>
              <w:right w:val="single" w:sz="4" w:space="0" w:color="auto"/>
            </w:tcBorders>
            <w:shd w:val="clear" w:color="auto" w:fill="auto"/>
            <w:vAlign w:val="center"/>
            <w:hideMark/>
          </w:tcPr>
          <w:p w14:paraId="5A29C149" w14:textId="77777777" w:rsidR="004100B2" w:rsidRPr="005F0568" w:rsidRDefault="004100B2" w:rsidP="004100B2">
            <w:pPr>
              <w:jc w:val="center"/>
              <w:rPr>
                <w:rFonts w:eastAsia="Times New Roman"/>
                <w:color w:val="000000"/>
                <w:sz w:val="21"/>
                <w:szCs w:val="21"/>
              </w:rPr>
            </w:pPr>
            <w:r w:rsidRPr="005F0568">
              <w:rPr>
                <w:rFonts w:eastAsia="Times New Roman"/>
                <w:color w:val="000000"/>
                <w:sz w:val="21"/>
                <w:szCs w:val="21"/>
              </w:rPr>
              <w:t>1.4.1.1</w:t>
            </w:r>
          </w:p>
        </w:tc>
        <w:tc>
          <w:tcPr>
            <w:tcW w:w="5769" w:type="dxa"/>
            <w:tcBorders>
              <w:top w:val="nil"/>
              <w:left w:val="nil"/>
              <w:bottom w:val="single" w:sz="4" w:space="0" w:color="auto"/>
              <w:right w:val="single" w:sz="4" w:space="0" w:color="auto"/>
            </w:tcBorders>
            <w:shd w:val="clear" w:color="auto" w:fill="auto"/>
            <w:vAlign w:val="center"/>
          </w:tcPr>
          <w:p w14:paraId="0EE8EC28" w14:textId="3481C6B3" w:rsidR="004100B2" w:rsidRPr="005F0568" w:rsidRDefault="004100B2" w:rsidP="004100B2">
            <w:pPr>
              <w:ind w:firstLineChars="100" w:firstLine="210"/>
              <w:rPr>
                <w:rFonts w:eastAsia="Times New Roman"/>
                <w:color w:val="000000"/>
                <w:sz w:val="18"/>
                <w:szCs w:val="18"/>
              </w:rPr>
            </w:pPr>
            <w:r>
              <w:rPr>
                <w:color w:val="000000"/>
                <w:sz w:val="21"/>
                <w:szCs w:val="21"/>
              </w:rPr>
              <w:t>DN 150mm</w:t>
            </w:r>
          </w:p>
        </w:tc>
        <w:tc>
          <w:tcPr>
            <w:tcW w:w="567" w:type="dxa"/>
            <w:tcBorders>
              <w:top w:val="nil"/>
              <w:left w:val="nil"/>
              <w:bottom w:val="single" w:sz="4" w:space="0" w:color="auto"/>
              <w:right w:val="single" w:sz="4" w:space="0" w:color="auto"/>
            </w:tcBorders>
            <w:shd w:val="clear" w:color="auto" w:fill="auto"/>
            <w:vAlign w:val="center"/>
          </w:tcPr>
          <w:p w14:paraId="18B87DD2" w14:textId="1BF90D70" w:rsidR="004100B2" w:rsidRPr="005F0568" w:rsidRDefault="004100B2" w:rsidP="004100B2">
            <w:pPr>
              <w:jc w:val="center"/>
              <w:rPr>
                <w:rFonts w:eastAsia="Times New Roman"/>
                <w:color w:val="000000"/>
                <w:sz w:val="21"/>
                <w:szCs w:val="21"/>
              </w:rPr>
            </w:pPr>
            <w:r>
              <w:rPr>
                <w:color w:val="000000"/>
                <w:sz w:val="21"/>
                <w:szCs w:val="21"/>
              </w:rPr>
              <w:t>No.</w:t>
            </w:r>
          </w:p>
        </w:tc>
        <w:tc>
          <w:tcPr>
            <w:tcW w:w="709" w:type="dxa"/>
            <w:tcBorders>
              <w:top w:val="nil"/>
              <w:left w:val="nil"/>
              <w:bottom w:val="single" w:sz="4" w:space="0" w:color="auto"/>
              <w:right w:val="single" w:sz="4" w:space="0" w:color="auto"/>
            </w:tcBorders>
            <w:shd w:val="clear" w:color="auto" w:fill="auto"/>
            <w:vAlign w:val="center"/>
          </w:tcPr>
          <w:p w14:paraId="78BF991C" w14:textId="620CA79C" w:rsidR="004100B2" w:rsidRPr="005F0568" w:rsidRDefault="004100B2" w:rsidP="004100B2">
            <w:pPr>
              <w:jc w:val="center"/>
              <w:rPr>
                <w:rFonts w:eastAsia="Times New Roman"/>
                <w:color w:val="000000"/>
                <w:sz w:val="21"/>
                <w:szCs w:val="21"/>
              </w:rPr>
            </w:pPr>
            <w:r>
              <w:rPr>
                <w:color w:val="000000"/>
                <w:sz w:val="21"/>
                <w:szCs w:val="21"/>
              </w:rPr>
              <w:t>15</w:t>
            </w:r>
          </w:p>
        </w:tc>
        <w:tc>
          <w:tcPr>
            <w:tcW w:w="992" w:type="dxa"/>
            <w:tcBorders>
              <w:top w:val="nil"/>
              <w:left w:val="nil"/>
              <w:bottom w:val="single" w:sz="4" w:space="0" w:color="auto"/>
              <w:right w:val="single" w:sz="4" w:space="0" w:color="auto"/>
            </w:tcBorders>
            <w:shd w:val="clear" w:color="auto" w:fill="auto"/>
            <w:vAlign w:val="center"/>
          </w:tcPr>
          <w:p w14:paraId="6961AD5F" w14:textId="00A0F5C1" w:rsidR="004100B2" w:rsidRPr="005F0568" w:rsidRDefault="004100B2" w:rsidP="004100B2">
            <w:pPr>
              <w:jc w:val="right"/>
              <w:rPr>
                <w:rFonts w:eastAsia="Times New Roman"/>
                <w:color w:val="000000"/>
                <w:sz w:val="21"/>
                <w:szCs w:val="21"/>
              </w:rPr>
            </w:pPr>
            <w:r>
              <w:rPr>
                <w:rFonts w:ascii="Calibri" w:eastAsia="Calibri" w:hAnsi="Calibri" w:cs="Calibri"/>
                <w:highlight w:val="cyan"/>
              </w:rPr>
              <w:t>insert</w:t>
            </w:r>
          </w:p>
        </w:tc>
        <w:tc>
          <w:tcPr>
            <w:tcW w:w="959" w:type="dxa"/>
            <w:tcBorders>
              <w:top w:val="nil"/>
              <w:left w:val="nil"/>
              <w:bottom w:val="single" w:sz="4" w:space="0" w:color="auto"/>
              <w:right w:val="single" w:sz="4" w:space="0" w:color="auto"/>
            </w:tcBorders>
            <w:shd w:val="clear" w:color="auto" w:fill="auto"/>
            <w:vAlign w:val="center"/>
          </w:tcPr>
          <w:p w14:paraId="63450C6C" w14:textId="3A009846" w:rsidR="004100B2" w:rsidRPr="005F0568" w:rsidRDefault="004100B2" w:rsidP="004100B2">
            <w:pPr>
              <w:jc w:val="right"/>
              <w:rPr>
                <w:rFonts w:eastAsia="Times New Roman"/>
                <w:color w:val="000000"/>
                <w:sz w:val="21"/>
                <w:szCs w:val="21"/>
              </w:rPr>
            </w:pPr>
            <w:r>
              <w:rPr>
                <w:rFonts w:ascii="Calibri" w:eastAsia="Calibri" w:hAnsi="Calibri" w:cs="Calibri"/>
                <w:highlight w:val="cyan"/>
              </w:rPr>
              <w:t>insert</w:t>
            </w:r>
          </w:p>
        </w:tc>
      </w:tr>
      <w:tr w:rsidR="004100B2" w:rsidRPr="005F0568" w14:paraId="461C3262" w14:textId="77777777" w:rsidTr="004100B2">
        <w:trPr>
          <w:trHeight w:val="300"/>
        </w:trPr>
        <w:tc>
          <w:tcPr>
            <w:tcW w:w="860" w:type="dxa"/>
            <w:tcBorders>
              <w:top w:val="nil"/>
              <w:left w:val="single" w:sz="4" w:space="0" w:color="auto"/>
              <w:bottom w:val="single" w:sz="4" w:space="0" w:color="auto"/>
              <w:right w:val="single" w:sz="4" w:space="0" w:color="auto"/>
            </w:tcBorders>
            <w:shd w:val="clear" w:color="auto" w:fill="auto"/>
            <w:vAlign w:val="center"/>
            <w:hideMark/>
          </w:tcPr>
          <w:p w14:paraId="24886A1E" w14:textId="77777777" w:rsidR="004100B2" w:rsidRPr="005F0568" w:rsidRDefault="004100B2" w:rsidP="004100B2">
            <w:pPr>
              <w:jc w:val="center"/>
              <w:rPr>
                <w:rFonts w:eastAsia="Times New Roman"/>
                <w:color w:val="000000"/>
                <w:sz w:val="21"/>
                <w:szCs w:val="21"/>
              </w:rPr>
            </w:pPr>
            <w:r w:rsidRPr="005F0568">
              <w:rPr>
                <w:rFonts w:eastAsia="Times New Roman"/>
                <w:color w:val="000000"/>
                <w:sz w:val="21"/>
                <w:szCs w:val="21"/>
              </w:rPr>
              <w:t>1.4.1.2</w:t>
            </w:r>
          </w:p>
        </w:tc>
        <w:tc>
          <w:tcPr>
            <w:tcW w:w="5769" w:type="dxa"/>
            <w:tcBorders>
              <w:top w:val="nil"/>
              <w:left w:val="nil"/>
              <w:bottom w:val="single" w:sz="4" w:space="0" w:color="auto"/>
              <w:right w:val="single" w:sz="4" w:space="0" w:color="auto"/>
            </w:tcBorders>
            <w:shd w:val="clear" w:color="auto" w:fill="auto"/>
            <w:vAlign w:val="center"/>
          </w:tcPr>
          <w:p w14:paraId="205BC71C" w14:textId="4921AA95" w:rsidR="004100B2" w:rsidRPr="005F0568" w:rsidRDefault="004100B2" w:rsidP="004100B2">
            <w:pPr>
              <w:ind w:firstLineChars="100" w:firstLine="210"/>
              <w:rPr>
                <w:rFonts w:eastAsia="Times New Roman"/>
                <w:color w:val="000000"/>
                <w:sz w:val="18"/>
                <w:szCs w:val="18"/>
              </w:rPr>
            </w:pPr>
            <w:r>
              <w:rPr>
                <w:color w:val="000000"/>
                <w:sz w:val="21"/>
                <w:szCs w:val="21"/>
              </w:rPr>
              <w:t>DN 100mm</w:t>
            </w:r>
          </w:p>
        </w:tc>
        <w:tc>
          <w:tcPr>
            <w:tcW w:w="567" w:type="dxa"/>
            <w:tcBorders>
              <w:top w:val="nil"/>
              <w:left w:val="nil"/>
              <w:bottom w:val="single" w:sz="4" w:space="0" w:color="auto"/>
              <w:right w:val="single" w:sz="4" w:space="0" w:color="auto"/>
            </w:tcBorders>
            <w:shd w:val="clear" w:color="auto" w:fill="auto"/>
            <w:vAlign w:val="center"/>
          </w:tcPr>
          <w:p w14:paraId="7BF23836" w14:textId="4C0AC998" w:rsidR="004100B2" w:rsidRPr="005F0568" w:rsidRDefault="004100B2" w:rsidP="004100B2">
            <w:pPr>
              <w:jc w:val="center"/>
              <w:rPr>
                <w:rFonts w:eastAsia="Times New Roman"/>
                <w:color w:val="000000"/>
                <w:sz w:val="21"/>
                <w:szCs w:val="21"/>
              </w:rPr>
            </w:pPr>
            <w:r>
              <w:rPr>
                <w:color w:val="000000"/>
                <w:sz w:val="21"/>
                <w:szCs w:val="21"/>
              </w:rPr>
              <w:t>No.</w:t>
            </w:r>
          </w:p>
        </w:tc>
        <w:tc>
          <w:tcPr>
            <w:tcW w:w="709" w:type="dxa"/>
            <w:tcBorders>
              <w:top w:val="nil"/>
              <w:left w:val="nil"/>
              <w:bottom w:val="single" w:sz="4" w:space="0" w:color="auto"/>
              <w:right w:val="single" w:sz="4" w:space="0" w:color="auto"/>
            </w:tcBorders>
            <w:shd w:val="clear" w:color="auto" w:fill="auto"/>
            <w:vAlign w:val="center"/>
          </w:tcPr>
          <w:p w14:paraId="166374EB" w14:textId="60FD338E" w:rsidR="004100B2" w:rsidRPr="005F0568" w:rsidRDefault="004100B2" w:rsidP="004100B2">
            <w:pPr>
              <w:jc w:val="center"/>
              <w:rPr>
                <w:rFonts w:eastAsia="Times New Roman"/>
                <w:color w:val="000000"/>
                <w:sz w:val="21"/>
                <w:szCs w:val="21"/>
              </w:rPr>
            </w:pPr>
            <w:r>
              <w:rPr>
                <w:color w:val="000000"/>
                <w:sz w:val="21"/>
                <w:szCs w:val="21"/>
              </w:rPr>
              <w:t>15</w:t>
            </w:r>
          </w:p>
        </w:tc>
        <w:tc>
          <w:tcPr>
            <w:tcW w:w="992" w:type="dxa"/>
            <w:tcBorders>
              <w:top w:val="nil"/>
              <w:left w:val="nil"/>
              <w:bottom w:val="single" w:sz="4" w:space="0" w:color="auto"/>
              <w:right w:val="single" w:sz="4" w:space="0" w:color="auto"/>
            </w:tcBorders>
            <w:shd w:val="clear" w:color="auto" w:fill="auto"/>
            <w:vAlign w:val="center"/>
          </w:tcPr>
          <w:p w14:paraId="0089143F" w14:textId="4A2C124A" w:rsidR="004100B2" w:rsidRPr="005F0568" w:rsidRDefault="004100B2" w:rsidP="004100B2">
            <w:pPr>
              <w:jc w:val="right"/>
              <w:rPr>
                <w:rFonts w:eastAsia="Times New Roman"/>
                <w:color w:val="000000"/>
                <w:sz w:val="21"/>
                <w:szCs w:val="21"/>
              </w:rPr>
            </w:pPr>
            <w:r>
              <w:rPr>
                <w:rFonts w:ascii="Calibri" w:eastAsia="Calibri" w:hAnsi="Calibri" w:cs="Calibri"/>
                <w:highlight w:val="cyan"/>
              </w:rPr>
              <w:t>insert</w:t>
            </w:r>
          </w:p>
        </w:tc>
        <w:tc>
          <w:tcPr>
            <w:tcW w:w="959" w:type="dxa"/>
            <w:tcBorders>
              <w:top w:val="nil"/>
              <w:left w:val="nil"/>
              <w:bottom w:val="single" w:sz="4" w:space="0" w:color="auto"/>
              <w:right w:val="single" w:sz="4" w:space="0" w:color="auto"/>
            </w:tcBorders>
            <w:shd w:val="clear" w:color="auto" w:fill="auto"/>
            <w:vAlign w:val="center"/>
          </w:tcPr>
          <w:p w14:paraId="25DA6332" w14:textId="17C67149" w:rsidR="004100B2" w:rsidRPr="005F0568" w:rsidRDefault="004100B2" w:rsidP="004100B2">
            <w:pPr>
              <w:jc w:val="right"/>
              <w:rPr>
                <w:rFonts w:eastAsia="Times New Roman"/>
                <w:color w:val="000000"/>
                <w:sz w:val="21"/>
                <w:szCs w:val="21"/>
              </w:rPr>
            </w:pPr>
            <w:r>
              <w:rPr>
                <w:rFonts w:ascii="Calibri" w:eastAsia="Calibri" w:hAnsi="Calibri" w:cs="Calibri"/>
                <w:highlight w:val="cyan"/>
              </w:rPr>
              <w:t>insert</w:t>
            </w:r>
          </w:p>
        </w:tc>
      </w:tr>
      <w:tr w:rsidR="004100B2" w:rsidRPr="005F0568" w14:paraId="277E051F" w14:textId="77777777" w:rsidTr="004100B2">
        <w:trPr>
          <w:trHeight w:val="300"/>
        </w:trPr>
        <w:tc>
          <w:tcPr>
            <w:tcW w:w="860" w:type="dxa"/>
            <w:tcBorders>
              <w:top w:val="nil"/>
              <w:left w:val="single" w:sz="4" w:space="0" w:color="auto"/>
              <w:bottom w:val="single" w:sz="4" w:space="0" w:color="auto"/>
              <w:right w:val="single" w:sz="4" w:space="0" w:color="auto"/>
            </w:tcBorders>
            <w:shd w:val="clear" w:color="auto" w:fill="auto"/>
            <w:vAlign w:val="center"/>
            <w:hideMark/>
          </w:tcPr>
          <w:p w14:paraId="42C5A7F0" w14:textId="77777777" w:rsidR="004100B2" w:rsidRPr="005F0568" w:rsidRDefault="004100B2" w:rsidP="004100B2">
            <w:pPr>
              <w:jc w:val="center"/>
              <w:rPr>
                <w:rFonts w:eastAsia="Times New Roman"/>
                <w:color w:val="000000"/>
                <w:sz w:val="21"/>
                <w:szCs w:val="21"/>
              </w:rPr>
            </w:pPr>
            <w:r w:rsidRPr="005F0568">
              <w:rPr>
                <w:rFonts w:eastAsia="Times New Roman"/>
                <w:color w:val="000000"/>
                <w:sz w:val="21"/>
                <w:szCs w:val="21"/>
              </w:rPr>
              <w:t>1.4.1.3</w:t>
            </w:r>
          </w:p>
        </w:tc>
        <w:tc>
          <w:tcPr>
            <w:tcW w:w="5769" w:type="dxa"/>
            <w:tcBorders>
              <w:top w:val="nil"/>
              <w:left w:val="nil"/>
              <w:bottom w:val="single" w:sz="4" w:space="0" w:color="auto"/>
              <w:right w:val="single" w:sz="4" w:space="0" w:color="auto"/>
            </w:tcBorders>
            <w:shd w:val="clear" w:color="auto" w:fill="auto"/>
            <w:vAlign w:val="center"/>
          </w:tcPr>
          <w:p w14:paraId="33C88B8A" w14:textId="29A3B1DC" w:rsidR="004100B2" w:rsidRPr="005F0568" w:rsidRDefault="004100B2" w:rsidP="004100B2">
            <w:pPr>
              <w:ind w:firstLineChars="100" w:firstLine="210"/>
              <w:rPr>
                <w:rFonts w:eastAsia="Times New Roman"/>
                <w:color w:val="000000"/>
                <w:sz w:val="18"/>
                <w:szCs w:val="18"/>
              </w:rPr>
            </w:pPr>
            <w:r>
              <w:rPr>
                <w:color w:val="000000"/>
                <w:sz w:val="21"/>
                <w:szCs w:val="21"/>
              </w:rPr>
              <w:t>DN 80mm</w:t>
            </w:r>
          </w:p>
        </w:tc>
        <w:tc>
          <w:tcPr>
            <w:tcW w:w="567" w:type="dxa"/>
            <w:tcBorders>
              <w:top w:val="nil"/>
              <w:left w:val="nil"/>
              <w:bottom w:val="single" w:sz="4" w:space="0" w:color="auto"/>
              <w:right w:val="single" w:sz="4" w:space="0" w:color="auto"/>
            </w:tcBorders>
            <w:shd w:val="clear" w:color="auto" w:fill="auto"/>
            <w:vAlign w:val="center"/>
          </w:tcPr>
          <w:p w14:paraId="2F9DEF72" w14:textId="5D17296A" w:rsidR="004100B2" w:rsidRPr="005F0568" w:rsidRDefault="004100B2" w:rsidP="004100B2">
            <w:pPr>
              <w:jc w:val="center"/>
              <w:rPr>
                <w:rFonts w:eastAsia="Times New Roman"/>
                <w:color w:val="000000"/>
                <w:sz w:val="21"/>
                <w:szCs w:val="21"/>
              </w:rPr>
            </w:pPr>
            <w:r>
              <w:rPr>
                <w:color w:val="000000"/>
                <w:sz w:val="21"/>
                <w:szCs w:val="21"/>
              </w:rPr>
              <w:t>No.</w:t>
            </w:r>
          </w:p>
        </w:tc>
        <w:tc>
          <w:tcPr>
            <w:tcW w:w="709" w:type="dxa"/>
            <w:tcBorders>
              <w:top w:val="nil"/>
              <w:left w:val="nil"/>
              <w:bottom w:val="single" w:sz="4" w:space="0" w:color="auto"/>
              <w:right w:val="single" w:sz="4" w:space="0" w:color="auto"/>
            </w:tcBorders>
            <w:shd w:val="clear" w:color="auto" w:fill="auto"/>
            <w:vAlign w:val="center"/>
          </w:tcPr>
          <w:p w14:paraId="58F7B8BC" w14:textId="015C5432" w:rsidR="004100B2" w:rsidRPr="005F0568" w:rsidRDefault="004100B2" w:rsidP="004100B2">
            <w:pPr>
              <w:jc w:val="center"/>
              <w:rPr>
                <w:rFonts w:eastAsia="Times New Roman"/>
                <w:color w:val="000000"/>
                <w:sz w:val="21"/>
                <w:szCs w:val="21"/>
              </w:rPr>
            </w:pPr>
            <w:r>
              <w:rPr>
                <w:color w:val="000000"/>
                <w:sz w:val="21"/>
                <w:szCs w:val="21"/>
              </w:rPr>
              <w:t>15</w:t>
            </w:r>
          </w:p>
        </w:tc>
        <w:tc>
          <w:tcPr>
            <w:tcW w:w="992" w:type="dxa"/>
            <w:tcBorders>
              <w:top w:val="nil"/>
              <w:left w:val="nil"/>
              <w:bottom w:val="single" w:sz="4" w:space="0" w:color="auto"/>
              <w:right w:val="single" w:sz="4" w:space="0" w:color="auto"/>
            </w:tcBorders>
            <w:shd w:val="clear" w:color="auto" w:fill="auto"/>
            <w:vAlign w:val="center"/>
          </w:tcPr>
          <w:p w14:paraId="3276F9B6" w14:textId="2D34EE64" w:rsidR="004100B2" w:rsidRPr="005F0568" w:rsidRDefault="004100B2" w:rsidP="004100B2">
            <w:pPr>
              <w:jc w:val="right"/>
              <w:rPr>
                <w:rFonts w:eastAsia="Times New Roman"/>
                <w:color w:val="000000"/>
                <w:sz w:val="21"/>
                <w:szCs w:val="21"/>
              </w:rPr>
            </w:pPr>
            <w:r>
              <w:rPr>
                <w:rFonts w:ascii="Calibri" w:eastAsia="Calibri" w:hAnsi="Calibri" w:cs="Calibri"/>
                <w:highlight w:val="cyan"/>
              </w:rPr>
              <w:t>insert</w:t>
            </w:r>
          </w:p>
        </w:tc>
        <w:tc>
          <w:tcPr>
            <w:tcW w:w="959" w:type="dxa"/>
            <w:tcBorders>
              <w:top w:val="nil"/>
              <w:left w:val="nil"/>
              <w:bottom w:val="single" w:sz="4" w:space="0" w:color="auto"/>
              <w:right w:val="single" w:sz="4" w:space="0" w:color="auto"/>
            </w:tcBorders>
            <w:shd w:val="clear" w:color="auto" w:fill="auto"/>
            <w:vAlign w:val="center"/>
          </w:tcPr>
          <w:p w14:paraId="195686CC" w14:textId="62AA3FCD" w:rsidR="004100B2" w:rsidRPr="005F0568" w:rsidRDefault="004100B2" w:rsidP="004100B2">
            <w:pPr>
              <w:jc w:val="right"/>
              <w:rPr>
                <w:rFonts w:eastAsia="Times New Roman"/>
                <w:color w:val="000000"/>
                <w:sz w:val="21"/>
                <w:szCs w:val="21"/>
              </w:rPr>
            </w:pPr>
            <w:r>
              <w:rPr>
                <w:rFonts w:ascii="Calibri" w:eastAsia="Calibri" w:hAnsi="Calibri" w:cs="Calibri"/>
                <w:highlight w:val="cyan"/>
              </w:rPr>
              <w:t>insert</w:t>
            </w:r>
          </w:p>
        </w:tc>
      </w:tr>
      <w:tr w:rsidR="004100B2" w:rsidRPr="005F0568" w14:paraId="7AE1E5B7" w14:textId="77777777" w:rsidTr="004100B2">
        <w:trPr>
          <w:trHeight w:val="600"/>
        </w:trPr>
        <w:tc>
          <w:tcPr>
            <w:tcW w:w="860" w:type="dxa"/>
            <w:tcBorders>
              <w:top w:val="nil"/>
              <w:left w:val="single" w:sz="4" w:space="0" w:color="auto"/>
              <w:bottom w:val="single" w:sz="4" w:space="0" w:color="auto"/>
              <w:right w:val="single" w:sz="4" w:space="0" w:color="auto"/>
            </w:tcBorders>
            <w:shd w:val="clear" w:color="auto" w:fill="auto"/>
            <w:vAlign w:val="center"/>
            <w:hideMark/>
          </w:tcPr>
          <w:p w14:paraId="098E3490" w14:textId="13839510" w:rsidR="004100B2" w:rsidRPr="005F0568" w:rsidRDefault="004100B2" w:rsidP="004100B2">
            <w:pPr>
              <w:jc w:val="center"/>
              <w:rPr>
                <w:rFonts w:eastAsia="Times New Roman"/>
                <w:color w:val="000000"/>
                <w:sz w:val="21"/>
                <w:szCs w:val="21"/>
              </w:rPr>
            </w:pPr>
            <w:bookmarkStart w:id="18" w:name="RANGE!A58"/>
            <w:r w:rsidRPr="005F0568">
              <w:rPr>
                <w:rFonts w:eastAsia="Times New Roman"/>
                <w:color w:val="000000"/>
                <w:sz w:val="21"/>
                <w:szCs w:val="21"/>
              </w:rPr>
              <w:t>1.4.2</w:t>
            </w:r>
            <w:bookmarkEnd w:id="18"/>
          </w:p>
        </w:tc>
        <w:tc>
          <w:tcPr>
            <w:tcW w:w="5769" w:type="dxa"/>
            <w:tcBorders>
              <w:top w:val="nil"/>
              <w:left w:val="nil"/>
              <w:bottom w:val="single" w:sz="4" w:space="0" w:color="auto"/>
              <w:right w:val="single" w:sz="4" w:space="0" w:color="auto"/>
            </w:tcBorders>
            <w:shd w:val="clear" w:color="auto" w:fill="auto"/>
            <w:vAlign w:val="center"/>
            <w:hideMark/>
          </w:tcPr>
          <w:p w14:paraId="2F832738" w14:textId="0ABBC7B4" w:rsidR="004100B2" w:rsidRPr="005F0568" w:rsidRDefault="004100B2" w:rsidP="0000164F">
            <w:pPr>
              <w:ind w:firstLineChars="22" w:firstLine="40"/>
              <w:rPr>
                <w:rFonts w:eastAsia="Times New Roman"/>
                <w:b/>
                <w:bCs/>
                <w:color w:val="000000"/>
                <w:sz w:val="18"/>
                <w:szCs w:val="18"/>
                <w:u w:val="single"/>
              </w:rPr>
            </w:pPr>
            <w:r w:rsidRPr="007226D7">
              <w:rPr>
                <w:rFonts w:eastAsia="Times New Roman"/>
                <w:b/>
                <w:bCs/>
                <w:color w:val="000000"/>
                <w:sz w:val="18"/>
                <w:szCs w:val="18"/>
                <w:u w:val="single"/>
                <w:lang w:val="en-US"/>
              </w:rPr>
              <w:t>Restraint Flange Adaptor,</w:t>
            </w:r>
            <w:r w:rsidRPr="007226D7">
              <w:rPr>
                <w:rFonts w:eastAsia="Times New Roman"/>
                <w:b/>
                <w:bCs/>
                <w:color w:val="000000"/>
                <w:sz w:val="18"/>
                <w:szCs w:val="18"/>
                <w:u w:val="single"/>
                <w:lang w:val="en-US"/>
              </w:rPr>
              <w:br/>
            </w:r>
            <w:r w:rsidRPr="007226D7">
              <w:rPr>
                <w:rFonts w:eastAsia="Times New Roman"/>
                <w:color w:val="000000"/>
                <w:sz w:val="18"/>
                <w:szCs w:val="18"/>
                <w:lang w:val="en-US"/>
              </w:rPr>
              <w:t xml:space="preserve">according to the following dimensions:    </w:t>
            </w:r>
          </w:p>
        </w:tc>
        <w:tc>
          <w:tcPr>
            <w:tcW w:w="567" w:type="dxa"/>
            <w:tcBorders>
              <w:top w:val="nil"/>
              <w:left w:val="nil"/>
              <w:bottom w:val="single" w:sz="4" w:space="0" w:color="auto"/>
              <w:right w:val="single" w:sz="4" w:space="0" w:color="auto"/>
            </w:tcBorders>
            <w:shd w:val="clear" w:color="auto" w:fill="auto"/>
            <w:vAlign w:val="center"/>
            <w:hideMark/>
          </w:tcPr>
          <w:p w14:paraId="55845DF1" w14:textId="77777777" w:rsidR="004100B2" w:rsidRPr="005F0568" w:rsidRDefault="004100B2" w:rsidP="004100B2">
            <w:pPr>
              <w:jc w:val="center"/>
              <w:rPr>
                <w:rFonts w:eastAsia="Times New Roman"/>
                <w:color w:val="000000"/>
                <w:sz w:val="21"/>
                <w:szCs w:val="21"/>
              </w:rPr>
            </w:pPr>
          </w:p>
        </w:tc>
        <w:tc>
          <w:tcPr>
            <w:tcW w:w="709" w:type="dxa"/>
            <w:tcBorders>
              <w:top w:val="nil"/>
              <w:left w:val="nil"/>
              <w:bottom w:val="single" w:sz="4" w:space="0" w:color="auto"/>
              <w:right w:val="single" w:sz="4" w:space="0" w:color="auto"/>
            </w:tcBorders>
            <w:shd w:val="clear" w:color="auto" w:fill="auto"/>
            <w:vAlign w:val="center"/>
            <w:hideMark/>
          </w:tcPr>
          <w:p w14:paraId="5214D525" w14:textId="77777777" w:rsidR="004100B2" w:rsidRPr="005F0568" w:rsidRDefault="004100B2" w:rsidP="004100B2">
            <w:pPr>
              <w:jc w:val="center"/>
              <w:rPr>
                <w:rFonts w:eastAsia="Times New Roman"/>
                <w:color w:val="000000"/>
                <w:sz w:val="21"/>
                <w:szCs w:val="21"/>
              </w:rPr>
            </w:pPr>
          </w:p>
        </w:tc>
        <w:tc>
          <w:tcPr>
            <w:tcW w:w="992" w:type="dxa"/>
            <w:tcBorders>
              <w:top w:val="nil"/>
              <w:left w:val="nil"/>
              <w:bottom w:val="single" w:sz="4" w:space="0" w:color="auto"/>
              <w:right w:val="single" w:sz="4" w:space="0" w:color="auto"/>
            </w:tcBorders>
            <w:shd w:val="clear" w:color="auto" w:fill="auto"/>
            <w:vAlign w:val="center"/>
          </w:tcPr>
          <w:p w14:paraId="0441CA2E" w14:textId="77777777" w:rsidR="004100B2" w:rsidRPr="005F0568" w:rsidRDefault="004100B2" w:rsidP="004100B2">
            <w:pPr>
              <w:jc w:val="right"/>
              <w:rPr>
                <w:rFonts w:eastAsia="Times New Roman"/>
                <w:color w:val="000000"/>
                <w:sz w:val="21"/>
                <w:szCs w:val="21"/>
              </w:rPr>
            </w:pPr>
          </w:p>
        </w:tc>
        <w:tc>
          <w:tcPr>
            <w:tcW w:w="959" w:type="dxa"/>
            <w:tcBorders>
              <w:top w:val="nil"/>
              <w:left w:val="nil"/>
              <w:bottom w:val="single" w:sz="4" w:space="0" w:color="auto"/>
              <w:right w:val="single" w:sz="4" w:space="0" w:color="auto"/>
            </w:tcBorders>
            <w:shd w:val="clear" w:color="auto" w:fill="auto"/>
            <w:vAlign w:val="center"/>
          </w:tcPr>
          <w:p w14:paraId="6AF6031A" w14:textId="77777777" w:rsidR="004100B2" w:rsidRPr="005F0568" w:rsidRDefault="004100B2" w:rsidP="004100B2">
            <w:pPr>
              <w:jc w:val="right"/>
              <w:rPr>
                <w:rFonts w:eastAsia="Times New Roman"/>
                <w:color w:val="000000"/>
                <w:sz w:val="21"/>
                <w:szCs w:val="21"/>
              </w:rPr>
            </w:pPr>
          </w:p>
        </w:tc>
      </w:tr>
      <w:tr w:rsidR="004100B2" w:rsidRPr="005F0568" w14:paraId="1F2F71B1" w14:textId="77777777" w:rsidTr="004100B2">
        <w:trPr>
          <w:trHeight w:val="300"/>
        </w:trPr>
        <w:tc>
          <w:tcPr>
            <w:tcW w:w="860" w:type="dxa"/>
            <w:tcBorders>
              <w:top w:val="nil"/>
              <w:left w:val="single" w:sz="4" w:space="0" w:color="auto"/>
              <w:bottom w:val="single" w:sz="4" w:space="0" w:color="auto"/>
              <w:right w:val="single" w:sz="4" w:space="0" w:color="auto"/>
            </w:tcBorders>
            <w:shd w:val="clear" w:color="auto" w:fill="auto"/>
            <w:vAlign w:val="center"/>
            <w:hideMark/>
          </w:tcPr>
          <w:p w14:paraId="4736A5A0" w14:textId="75C0DE16" w:rsidR="004100B2" w:rsidRPr="005F0568" w:rsidRDefault="004100B2" w:rsidP="004100B2">
            <w:pPr>
              <w:jc w:val="center"/>
              <w:rPr>
                <w:rFonts w:eastAsia="Times New Roman"/>
                <w:color w:val="000000"/>
                <w:sz w:val="21"/>
                <w:szCs w:val="21"/>
              </w:rPr>
            </w:pPr>
            <w:bookmarkStart w:id="19" w:name="RANGE!A59"/>
            <w:r w:rsidRPr="005F0568">
              <w:rPr>
                <w:rFonts w:eastAsia="Times New Roman"/>
                <w:color w:val="000000"/>
                <w:sz w:val="21"/>
                <w:szCs w:val="21"/>
              </w:rPr>
              <w:t>1.4.2.1</w:t>
            </w:r>
            <w:bookmarkEnd w:id="19"/>
          </w:p>
        </w:tc>
        <w:tc>
          <w:tcPr>
            <w:tcW w:w="5769" w:type="dxa"/>
            <w:tcBorders>
              <w:top w:val="nil"/>
              <w:left w:val="nil"/>
              <w:bottom w:val="single" w:sz="4" w:space="0" w:color="auto"/>
              <w:right w:val="single" w:sz="4" w:space="0" w:color="auto"/>
            </w:tcBorders>
            <w:shd w:val="clear" w:color="auto" w:fill="auto"/>
            <w:vAlign w:val="center"/>
          </w:tcPr>
          <w:p w14:paraId="167CC69E" w14:textId="42AA2D36" w:rsidR="004100B2" w:rsidRPr="005F0568" w:rsidRDefault="004100B2" w:rsidP="004100B2">
            <w:pPr>
              <w:ind w:firstLineChars="100" w:firstLine="210"/>
              <w:rPr>
                <w:rFonts w:eastAsia="Times New Roman"/>
                <w:color w:val="000000"/>
                <w:sz w:val="18"/>
                <w:szCs w:val="18"/>
              </w:rPr>
            </w:pPr>
            <w:r>
              <w:rPr>
                <w:color w:val="000000"/>
                <w:sz w:val="21"/>
                <w:szCs w:val="21"/>
              </w:rPr>
              <w:t>DN 150mm</w:t>
            </w:r>
          </w:p>
        </w:tc>
        <w:tc>
          <w:tcPr>
            <w:tcW w:w="567" w:type="dxa"/>
            <w:tcBorders>
              <w:top w:val="nil"/>
              <w:left w:val="nil"/>
              <w:bottom w:val="single" w:sz="4" w:space="0" w:color="auto"/>
              <w:right w:val="single" w:sz="4" w:space="0" w:color="auto"/>
            </w:tcBorders>
            <w:shd w:val="clear" w:color="auto" w:fill="auto"/>
            <w:vAlign w:val="center"/>
          </w:tcPr>
          <w:p w14:paraId="4BDC468F" w14:textId="19A9EF73" w:rsidR="004100B2" w:rsidRPr="005F0568" w:rsidRDefault="004100B2" w:rsidP="004100B2">
            <w:pPr>
              <w:jc w:val="center"/>
              <w:rPr>
                <w:rFonts w:eastAsia="Times New Roman"/>
                <w:color w:val="000000"/>
                <w:sz w:val="21"/>
                <w:szCs w:val="21"/>
              </w:rPr>
            </w:pPr>
            <w:r>
              <w:rPr>
                <w:color w:val="000000"/>
                <w:sz w:val="21"/>
                <w:szCs w:val="21"/>
              </w:rPr>
              <w:t>No.</w:t>
            </w:r>
          </w:p>
        </w:tc>
        <w:tc>
          <w:tcPr>
            <w:tcW w:w="709" w:type="dxa"/>
            <w:tcBorders>
              <w:top w:val="nil"/>
              <w:left w:val="nil"/>
              <w:bottom w:val="single" w:sz="4" w:space="0" w:color="auto"/>
              <w:right w:val="single" w:sz="4" w:space="0" w:color="auto"/>
            </w:tcBorders>
            <w:shd w:val="clear" w:color="auto" w:fill="auto"/>
            <w:vAlign w:val="center"/>
          </w:tcPr>
          <w:p w14:paraId="5C8BA767" w14:textId="534769AC" w:rsidR="004100B2" w:rsidRPr="005F0568" w:rsidRDefault="004100B2" w:rsidP="004100B2">
            <w:pPr>
              <w:jc w:val="center"/>
              <w:rPr>
                <w:rFonts w:eastAsia="Times New Roman"/>
                <w:color w:val="000000"/>
                <w:sz w:val="21"/>
                <w:szCs w:val="21"/>
              </w:rPr>
            </w:pPr>
            <w:r>
              <w:rPr>
                <w:color w:val="000000"/>
                <w:sz w:val="21"/>
                <w:szCs w:val="21"/>
              </w:rPr>
              <w:t>30</w:t>
            </w:r>
          </w:p>
        </w:tc>
        <w:tc>
          <w:tcPr>
            <w:tcW w:w="992" w:type="dxa"/>
            <w:tcBorders>
              <w:top w:val="nil"/>
              <w:left w:val="nil"/>
              <w:bottom w:val="single" w:sz="4" w:space="0" w:color="auto"/>
              <w:right w:val="single" w:sz="4" w:space="0" w:color="auto"/>
            </w:tcBorders>
            <w:shd w:val="clear" w:color="auto" w:fill="auto"/>
            <w:vAlign w:val="center"/>
          </w:tcPr>
          <w:p w14:paraId="74A1F0E2" w14:textId="27F47C6E" w:rsidR="004100B2" w:rsidRPr="005F0568" w:rsidRDefault="004100B2" w:rsidP="004100B2">
            <w:pPr>
              <w:jc w:val="right"/>
              <w:rPr>
                <w:rFonts w:eastAsia="Times New Roman"/>
                <w:color w:val="000000"/>
                <w:sz w:val="21"/>
                <w:szCs w:val="21"/>
              </w:rPr>
            </w:pPr>
            <w:r>
              <w:rPr>
                <w:rFonts w:ascii="Calibri" w:eastAsia="Calibri" w:hAnsi="Calibri" w:cs="Calibri"/>
                <w:highlight w:val="cyan"/>
              </w:rPr>
              <w:t>insert</w:t>
            </w:r>
          </w:p>
        </w:tc>
        <w:tc>
          <w:tcPr>
            <w:tcW w:w="959" w:type="dxa"/>
            <w:tcBorders>
              <w:top w:val="nil"/>
              <w:left w:val="nil"/>
              <w:bottom w:val="single" w:sz="4" w:space="0" w:color="auto"/>
              <w:right w:val="single" w:sz="4" w:space="0" w:color="auto"/>
            </w:tcBorders>
            <w:shd w:val="clear" w:color="auto" w:fill="auto"/>
            <w:vAlign w:val="center"/>
          </w:tcPr>
          <w:p w14:paraId="03A2FF79" w14:textId="695659DB" w:rsidR="004100B2" w:rsidRPr="005F0568" w:rsidRDefault="004100B2" w:rsidP="004100B2">
            <w:pPr>
              <w:jc w:val="right"/>
              <w:rPr>
                <w:rFonts w:eastAsia="Times New Roman"/>
                <w:color w:val="000000"/>
                <w:sz w:val="21"/>
                <w:szCs w:val="21"/>
              </w:rPr>
            </w:pPr>
            <w:r>
              <w:rPr>
                <w:rFonts w:ascii="Calibri" w:eastAsia="Calibri" w:hAnsi="Calibri" w:cs="Calibri"/>
                <w:highlight w:val="cyan"/>
              </w:rPr>
              <w:t>insert</w:t>
            </w:r>
          </w:p>
        </w:tc>
      </w:tr>
      <w:tr w:rsidR="004100B2" w:rsidRPr="005F0568" w14:paraId="309D5BCD" w14:textId="77777777" w:rsidTr="004100B2">
        <w:trPr>
          <w:trHeight w:val="300"/>
        </w:trPr>
        <w:tc>
          <w:tcPr>
            <w:tcW w:w="860" w:type="dxa"/>
            <w:tcBorders>
              <w:top w:val="nil"/>
              <w:left w:val="single" w:sz="4" w:space="0" w:color="auto"/>
              <w:bottom w:val="single" w:sz="4" w:space="0" w:color="auto"/>
              <w:right w:val="single" w:sz="4" w:space="0" w:color="auto"/>
            </w:tcBorders>
            <w:shd w:val="clear" w:color="auto" w:fill="auto"/>
            <w:vAlign w:val="center"/>
            <w:hideMark/>
          </w:tcPr>
          <w:p w14:paraId="7A2957A2" w14:textId="77777777" w:rsidR="004100B2" w:rsidRPr="005F0568" w:rsidRDefault="004100B2" w:rsidP="004100B2">
            <w:pPr>
              <w:jc w:val="center"/>
              <w:rPr>
                <w:rFonts w:eastAsia="Times New Roman"/>
                <w:color w:val="000000"/>
                <w:sz w:val="21"/>
                <w:szCs w:val="21"/>
              </w:rPr>
            </w:pPr>
            <w:r w:rsidRPr="005F0568">
              <w:rPr>
                <w:rFonts w:eastAsia="Times New Roman"/>
                <w:color w:val="000000"/>
                <w:sz w:val="21"/>
                <w:szCs w:val="21"/>
              </w:rPr>
              <w:t>1.4.2.2</w:t>
            </w:r>
          </w:p>
        </w:tc>
        <w:tc>
          <w:tcPr>
            <w:tcW w:w="5769" w:type="dxa"/>
            <w:tcBorders>
              <w:top w:val="nil"/>
              <w:left w:val="nil"/>
              <w:bottom w:val="single" w:sz="4" w:space="0" w:color="auto"/>
              <w:right w:val="single" w:sz="4" w:space="0" w:color="auto"/>
            </w:tcBorders>
            <w:shd w:val="clear" w:color="auto" w:fill="auto"/>
            <w:vAlign w:val="center"/>
          </w:tcPr>
          <w:p w14:paraId="1F13D4DE" w14:textId="2840DE43" w:rsidR="004100B2" w:rsidRPr="005F0568" w:rsidRDefault="004100B2" w:rsidP="004100B2">
            <w:pPr>
              <w:ind w:firstLineChars="100" w:firstLine="210"/>
              <w:rPr>
                <w:rFonts w:eastAsia="Times New Roman"/>
                <w:color w:val="000000"/>
                <w:sz w:val="18"/>
                <w:szCs w:val="18"/>
              </w:rPr>
            </w:pPr>
            <w:r>
              <w:rPr>
                <w:color w:val="000000"/>
                <w:sz w:val="21"/>
                <w:szCs w:val="21"/>
              </w:rPr>
              <w:t>DN 100mm</w:t>
            </w:r>
          </w:p>
        </w:tc>
        <w:tc>
          <w:tcPr>
            <w:tcW w:w="567" w:type="dxa"/>
            <w:tcBorders>
              <w:top w:val="nil"/>
              <w:left w:val="nil"/>
              <w:bottom w:val="single" w:sz="4" w:space="0" w:color="auto"/>
              <w:right w:val="single" w:sz="4" w:space="0" w:color="auto"/>
            </w:tcBorders>
            <w:shd w:val="clear" w:color="auto" w:fill="auto"/>
            <w:vAlign w:val="center"/>
          </w:tcPr>
          <w:p w14:paraId="56DA1B98" w14:textId="788C9E54" w:rsidR="004100B2" w:rsidRPr="005F0568" w:rsidRDefault="004100B2" w:rsidP="004100B2">
            <w:pPr>
              <w:jc w:val="center"/>
              <w:rPr>
                <w:rFonts w:eastAsia="Times New Roman"/>
                <w:color w:val="000000"/>
                <w:sz w:val="21"/>
                <w:szCs w:val="21"/>
              </w:rPr>
            </w:pPr>
            <w:r>
              <w:rPr>
                <w:color w:val="000000"/>
                <w:sz w:val="21"/>
                <w:szCs w:val="21"/>
              </w:rPr>
              <w:t>No.</w:t>
            </w:r>
          </w:p>
        </w:tc>
        <w:tc>
          <w:tcPr>
            <w:tcW w:w="709" w:type="dxa"/>
            <w:tcBorders>
              <w:top w:val="nil"/>
              <w:left w:val="nil"/>
              <w:bottom w:val="single" w:sz="4" w:space="0" w:color="auto"/>
              <w:right w:val="single" w:sz="4" w:space="0" w:color="auto"/>
            </w:tcBorders>
            <w:shd w:val="clear" w:color="auto" w:fill="auto"/>
            <w:vAlign w:val="center"/>
          </w:tcPr>
          <w:p w14:paraId="086172FC" w14:textId="185E7540" w:rsidR="004100B2" w:rsidRPr="005F0568" w:rsidRDefault="004100B2" w:rsidP="004100B2">
            <w:pPr>
              <w:jc w:val="center"/>
              <w:rPr>
                <w:rFonts w:eastAsia="Times New Roman"/>
                <w:color w:val="000000"/>
                <w:sz w:val="21"/>
                <w:szCs w:val="21"/>
              </w:rPr>
            </w:pPr>
            <w:r>
              <w:rPr>
                <w:color w:val="000000"/>
                <w:sz w:val="21"/>
                <w:szCs w:val="21"/>
              </w:rPr>
              <w:t>30</w:t>
            </w:r>
          </w:p>
        </w:tc>
        <w:tc>
          <w:tcPr>
            <w:tcW w:w="992" w:type="dxa"/>
            <w:tcBorders>
              <w:top w:val="nil"/>
              <w:left w:val="nil"/>
              <w:bottom w:val="single" w:sz="4" w:space="0" w:color="auto"/>
              <w:right w:val="single" w:sz="4" w:space="0" w:color="auto"/>
            </w:tcBorders>
            <w:shd w:val="clear" w:color="auto" w:fill="auto"/>
            <w:vAlign w:val="center"/>
          </w:tcPr>
          <w:p w14:paraId="1D84DC14" w14:textId="7ABA74F2" w:rsidR="004100B2" w:rsidRPr="005F0568" w:rsidRDefault="004100B2" w:rsidP="004100B2">
            <w:pPr>
              <w:jc w:val="right"/>
              <w:rPr>
                <w:rFonts w:eastAsia="Times New Roman"/>
                <w:color w:val="000000"/>
                <w:sz w:val="21"/>
                <w:szCs w:val="21"/>
              </w:rPr>
            </w:pPr>
            <w:r>
              <w:rPr>
                <w:rFonts w:ascii="Calibri" w:eastAsia="Calibri" w:hAnsi="Calibri" w:cs="Calibri"/>
                <w:highlight w:val="cyan"/>
              </w:rPr>
              <w:t>insert</w:t>
            </w:r>
          </w:p>
        </w:tc>
        <w:tc>
          <w:tcPr>
            <w:tcW w:w="959" w:type="dxa"/>
            <w:tcBorders>
              <w:top w:val="nil"/>
              <w:left w:val="nil"/>
              <w:bottom w:val="single" w:sz="4" w:space="0" w:color="auto"/>
              <w:right w:val="single" w:sz="4" w:space="0" w:color="auto"/>
            </w:tcBorders>
            <w:shd w:val="clear" w:color="auto" w:fill="auto"/>
            <w:vAlign w:val="center"/>
          </w:tcPr>
          <w:p w14:paraId="0CFBBD64" w14:textId="5E2557B5" w:rsidR="004100B2" w:rsidRPr="005F0568" w:rsidRDefault="004100B2" w:rsidP="004100B2">
            <w:pPr>
              <w:jc w:val="right"/>
              <w:rPr>
                <w:rFonts w:eastAsia="Times New Roman"/>
                <w:color w:val="000000"/>
                <w:sz w:val="21"/>
                <w:szCs w:val="21"/>
              </w:rPr>
            </w:pPr>
            <w:r>
              <w:rPr>
                <w:rFonts w:ascii="Calibri" w:eastAsia="Calibri" w:hAnsi="Calibri" w:cs="Calibri"/>
                <w:highlight w:val="cyan"/>
              </w:rPr>
              <w:t>insert</w:t>
            </w:r>
          </w:p>
        </w:tc>
      </w:tr>
      <w:tr w:rsidR="004100B2" w:rsidRPr="005F0568" w14:paraId="04B8CCF9" w14:textId="77777777" w:rsidTr="004100B2">
        <w:trPr>
          <w:trHeight w:val="300"/>
        </w:trPr>
        <w:tc>
          <w:tcPr>
            <w:tcW w:w="860" w:type="dxa"/>
            <w:tcBorders>
              <w:top w:val="nil"/>
              <w:left w:val="single" w:sz="4" w:space="0" w:color="auto"/>
              <w:bottom w:val="single" w:sz="4" w:space="0" w:color="auto"/>
              <w:right w:val="single" w:sz="4" w:space="0" w:color="auto"/>
            </w:tcBorders>
            <w:shd w:val="clear" w:color="auto" w:fill="auto"/>
            <w:vAlign w:val="center"/>
            <w:hideMark/>
          </w:tcPr>
          <w:p w14:paraId="1FD7A356" w14:textId="77777777" w:rsidR="004100B2" w:rsidRPr="005F0568" w:rsidRDefault="004100B2" w:rsidP="004100B2">
            <w:pPr>
              <w:jc w:val="center"/>
              <w:rPr>
                <w:rFonts w:eastAsia="Times New Roman"/>
                <w:color w:val="000000"/>
                <w:sz w:val="21"/>
                <w:szCs w:val="21"/>
              </w:rPr>
            </w:pPr>
            <w:r w:rsidRPr="005F0568">
              <w:rPr>
                <w:rFonts w:eastAsia="Times New Roman"/>
                <w:color w:val="000000"/>
                <w:sz w:val="21"/>
                <w:szCs w:val="21"/>
              </w:rPr>
              <w:t>1.4.2.3</w:t>
            </w:r>
          </w:p>
        </w:tc>
        <w:tc>
          <w:tcPr>
            <w:tcW w:w="5769" w:type="dxa"/>
            <w:tcBorders>
              <w:top w:val="nil"/>
              <w:left w:val="nil"/>
              <w:bottom w:val="single" w:sz="4" w:space="0" w:color="auto"/>
              <w:right w:val="single" w:sz="4" w:space="0" w:color="auto"/>
            </w:tcBorders>
            <w:shd w:val="clear" w:color="auto" w:fill="auto"/>
            <w:vAlign w:val="center"/>
          </w:tcPr>
          <w:p w14:paraId="2EA1E83E" w14:textId="6AFF0DC8" w:rsidR="004100B2" w:rsidRPr="005F0568" w:rsidRDefault="004100B2" w:rsidP="004100B2">
            <w:pPr>
              <w:ind w:firstLineChars="100" w:firstLine="210"/>
              <w:rPr>
                <w:rFonts w:eastAsia="Times New Roman"/>
                <w:color w:val="000000"/>
                <w:sz w:val="18"/>
                <w:szCs w:val="18"/>
              </w:rPr>
            </w:pPr>
            <w:r>
              <w:rPr>
                <w:color w:val="000000"/>
                <w:sz w:val="21"/>
                <w:szCs w:val="21"/>
              </w:rPr>
              <w:t>DN 80mm</w:t>
            </w:r>
          </w:p>
        </w:tc>
        <w:tc>
          <w:tcPr>
            <w:tcW w:w="567" w:type="dxa"/>
            <w:tcBorders>
              <w:top w:val="nil"/>
              <w:left w:val="nil"/>
              <w:bottom w:val="single" w:sz="4" w:space="0" w:color="auto"/>
              <w:right w:val="single" w:sz="4" w:space="0" w:color="auto"/>
            </w:tcBorders>
            <w:shd w:val="clear" w:color="auto" w:fill="auto"/>
            <w:vAlign w:val="center"/>
          </w:tcPr>
          <w:p w14:paraId="14576FBD" w14:textId="5C295A08" w:rsidR="004100B2" w:rsidRPr="005F0568" w:rsidRDefault="004100B2" w:rsidP="004100B2">
            <w:pPr>
              <w:jc w:val="center"/>
              <w:rPr>
                <w:rFonts w:eastAsia="Times New Roman"/>
                <w:color w:val="000000"/>
                <w:sz w:val="21"/>
                <w:szCs w:val="21"/>
              </w:rPr>
            </w:pPr>
            <w:r>
              <w:rPr>
                <w:color w:val="000000"/>
                <w:sz w:val="21"/>
                <w:szCs w:val="21"/>
              </w:rPr>
              <w:t>No.</w:t>
            </w:r>
          </w:p>
        </w:tc>
        <w:tc>
          <w:tcPr>
            <w:tcW w:w="709" w:type="dxa"/>
            <w:tcBorders>
              <w:top w:val="nil"/>
              <w:left w:val="nil"/>
              <w:bottom w:val="single" w:sz="4" w:space="0" w:color="auto"/>
              <w:right w:val="single" w:sz="4" w:space="0" w:color="auto"/>
            </w:tcBorders>
            <w:shd w:val="clear" w:color="auto" w:fill="auto"/>
            <w:vAlign w:val="center"/>
          </w:tcPr>
          <w:p w14:paraId="796657A2" w14:textId="0EBED985" w:rsidR="004100B2" w:rsidRPr="005F0568" w:rsidRDefault="004100B2" w:rsidP="004100B2">
            <w:pPr>
              <w:jc w:val="center"/>
              <w:rPr>
                <w:rFonts w:eastAsia="Times New Roman"/>
                <w:color w:val="000000"/>
                <w:sz w:val="21"/>
                <w:szCs w:val="21"/>
              </w:rPr>
            </w:pPr>
            <w:r>
              <w:rPr>
                <w:color w:val="000000"/>
                <w:sz w:val="21"/>
                <w:szCs w:val="21"/>
              </w:rPr>
              <w:t>30</w:t>
            </w:r>
          </w:p>
        </w:tc>
        <w:tc>
          <w:tcPr>
            <w:tcW w:w="992" w:type="dxa"/>
            <w:tcBorders>
              <w:top w:val="nil"/>
              <w:left w:val="nil"/>
              <w:bottom w:val="single" w:sz="4" w:space="0" w:color="auto"/>
              <w:right w:val="single" w:sz="4" w:space="0" w:color="auto"/>
            </w:tcBorders>
            <w:shd w:val="clear" w:color="auto" w:fill="auto"/>
            <w:vAlign w:val="center"/>
          </w:tcPr>
          <w:p w14:paraId="663CE7F9" w14:textId="40EA2361" w:rsidR="004100B2" w:rsidRPr="005F0568" w:rsidRDefault="004100B2" w:rsidP="004100B2">
            <w:pPr>
              <w:jc w:val="right"/>
              <w:rPr>
                <w:rFonts w:eastAsia="Times New Roman"/>
                <w:color w:val="000000"/>
                <w:sz w:val="21"/>
                <w:szCs w:val="21"/>
              </w:rPr>
            </w:pPr>
            <w:r>
              <w:rPr>
                <w:rFonts w:ascii="Calibri" w:eastAsia="Calibri" w:hAnsi="Calibri" w:cs="Calibri"/>
                <w:highlight w:val="cyan"/>
              </w:rPr>
              <w:t>insert</w:t>
            </w:r>
          </w:p>
        </w:tc>
        <w:tc>
          <w:tcPr>
            <w:tcW w:w="959" w:type="dxa"/>
            <w:tcBorders>
              <w:top w:val="nil"/>
              <w:left w:val="nil"/>
              <w:bottom w:val="single" w:sz="4" w:space="0" w:color="auto"/>
              <w:right w:val="single" w:sz="4" w:space="0" w:color="auto"/>
            </w:tcBorders>
            <w:shd w:val="clear" w:color="auto" w:fill="auto"/>
            <w:vAlign w:val="center"/>
          </w:tcPr>
          <w:p w14:paraId="499C1AB1" w14:textId="715C2444" w:rsidR="004100B2" w:rsidRPr="005F0568" w:rsidRDefault="004100B2" w:rsidP="004100B2">
            <w:pPr>
              <w:jc w:val="right"/>
              <w:rPr>
                <w:rFonts w:eastAsia="Times New Roman"/>
                <w:color w:val="000000"/>
                <w:sz w:val="21"/>
                <w:szCs w:val="21"/>
              </w:rPr>
            </w:pPr>
            <w:r>
              <w:rPr>
                <w:rFonts w:ascii="Calibri" w:eastAsia="Calibri" w:hAnsi="Calibri" w:cs="Calibri"/>
                <w:highlight w:val="cyan"/>
              </w:rPr>
              <w:t>insert</w:t>
            </w:r>
          </w:p>
        </w:tc>
      </w:tr>
      <w:tr w:rsidR="004100B2" w:rsidRPr="005F0568" w14:paraId="562FC9BD" w14:textId="77777777" w:rsidTr="004100B2">
        <w:trPr>
          <w:trHeight w:val="692"/>
        </w:trPr>
        <w:tc>
          <w:tcPr>
            <w:tcW w:w="860" w:type="dxa"/>
            <w:tcBorders>
              <w:top w:val="nil"/>
              <w:left w:val="single" w:sz="4" w:space="0" w:color="auto"/>
              <w:bottom w:val="single" w:sz="4" w:space="0" w:color="auto"/>
              <w:right w:val="single" w:sz="4" w:space="0" w:color="auto"/>
            </w:tcBorders>
            <w:shd w:val="clear" w:color="auto" w:fill="auto"/>
            <w:vAlign w:val="center"/>
            <w:hideMark/>
          </w:tcPr>
          <w:p w14:paraId="56A14863" w14:textId="36C15C55" w:rsidR="004100B2" w:rsidRPr="005F0568" w:rsidRDefault="004100B2" w:rsidP="004100B2">
            <w:pPr>
              <w:jc w:val="center"/>
              <w:rPr>
                <w:rFonts w:eastAsia="Times New Roman"/>
                <w:color w:val="000000"/>
                <w:sz w:val="21"/>
                <w:szCs w:val="21"/>
              </w:rPr>
            </w:pPr>
            <w:r w:rsidRPr="006D245C">
              <w:rPr>
                <w:rFonts w:ascii="Calibri" w:eastAsia="Calibri" w:hAnsi="Calibri" w:cs="Calibri"/>
                <w:b/>
                <w:color w:val="0000FF"/>
              </w:rPr>
              <w:t>1.5</w:t>
            </w:r>
          </w:p>
        </w:tc>
        <w:tc>
          <w:tcPr>
            <w:tcW w:w="5769" w:type="dxa"/>
            <w:tcBorders>
              <w:top w:val="nil"/>
              <w:left w:val="nil"/>
              <w:bottom w:val="single" w:sz="4" w:space="0" w:color="auto"/>
              <w:right w:val="single" w:sz="4" w:space="0" w:color="auto"/>
            </w:tcBorders>
            <w:shd w:val="clear" w:color="auto" w:fill="auto"/>
            <w:vAlign w:val="center"/>
            <w:hideMark/>
          </w:tcPr>
          <w:p w14:paraId="0462D496" w14:textId="22A8DC31" w:rsidR="004100B2" w:rsidRPr="005F0568" w:rsidRDefault="004100B2" w:rsidP="004100B2">
            <w:pPr>
              <w:ind w:firstLineChars="100" w:firstLine="201"/>
              <w:rPr>
                <w:rFonts w:eastAsia="Times New Roman"/>
                <w:color w:val="000000"/>
                <w:sz w:val="18"/>
                <w:szCs w:val="18"/>
              </w:rPr>
            </w:pPr>
            <w:r w:rsidRPr="006D245C">
              <w:rPr>
                <w:rFonts w:ascii="Calibri" w:eastAsia="Calibri" w:hAnsi="Calibri" w:cs="Calibri"/>
                <w:b/>
                <w:color w:val="0000FF"/>
                <w:u w:val="single"/>
              </w:rPr>
              <w:t>Flanged Gate Valve according to Technical Specifications</w:t>
            </w:r>
          </w:p>
        </w:tc>
        <w:tc>
          <w:tcPr>
            <w:tcW w:w="567" w:type="dxa"/>
            <w:tcBorders>
              <w:top w:val="nil"/>
              <w:left w:val="nil"/>
              <w:bottom w:val="single" w:sz="4" w:space="0" w:color="auto"/>
              <w:right w:val="single" w:sz="4" w:space="0" w:color="auto"/>
            </w:tcBorders>
            <w:shd w:val="clear" w:color="auto" w:fill="auto"/>
            <w:vAlign w:val="center"/>
            <w:hideMark/>
          </w:tcPr>
          <w:p w14:paraId="5E823111" w14:textId="77777777" w:rsidR="004100B2" w:rsidRPr="005F0568" w:rsidRDefault="004100B2" w:rsidP="004100B2">
            <w:pPr>
              <w:jc w:val="center"/>
              <w:rPr>
                <w:rFonts w:eastAsia="Times New Roman"/>
                <w:color w:val="000000"/>
                <w:sz w:val="21"/>
                <w:szCs w:val="21"/>
              </w:rPr>
            </w:pPr>
          </w:p>
        </w:tc>
        <w:tc>
          <w:tcPr>
            <w:tcW w:w="709" w:type="dxa"/>
            <w:tcBorders>
              <w:top w:val="nil"/>
              <w:left w:val="nil"/>
              <w:bottom w:val="single" w:sz="4" w:space="0" w:color="auto"/>
              <w:right w:val="single" w:sz="4" w:space="0" w:color="auto"/>
            </w:tcBorders>
            <w:shd w:val="clear" w:color="auto" w:fill="auto"/>
            <w:vAlign w:val="center"/>
            <w:hideMark/>
          </w:tcPr>
          <w:p w14:paraId="43A14A51" w14:textId="77777777" w:rsidR="004100B2" w:rsidRPr="005F0568" w:rsidRDefault="004100B2" w:rsidP="004100B2">
            <w:pPr>
              <w:jc w:val="center"/>
              <w:rPr>
                <w:rFonts w:eastAsia="Times New Roman"/>
                <w:color w:val="000000"/>
                <w:sz w:val="21"/>
                <w:szCs w:val="21"/>
              </w:rPr>
            </w:pPr>
          </w:p>
        </w:tc>
        <w:tc>
          <w:tcPr>
            <w:tcW w:w="992" w:type="dxa"/>
            <w:tcBorders>
              <w:top w:val="nil"/>
              <w:left w:val="nil"/>
              <w:bottom w:val="single" w:sz="4" w:space="0" w:color="auto"/>
              <w:right w:val="single" w:sz="4" w:space="0" w:color="auto"/>
            </w:tcBorders>
            <w:shd w:val="clear" w:color="auto" w:fill="auto"/>
            <w:vAlign w:val="center"/>
          </w:tcPr>
          <w:p w14:paraId="1DACE9E8" w14:textId="77777777" w:rsidR="004100B2" w:rsidRPr="005F0568" w:rsidRDefault="004100B2" w:rsidP="004100B2">
            <w:pPr>
              <w:jc w:val="right"/>
              <w:rPr>
                <w:rFonts w:eastAsia="Times New Roman"/>
                <w:color w:val="000000"/>
                <w:sz w:val="21"/>
                <w:szCs w:val="21"/>
              </w:rPr>
            </w:pPr>
          </w:p>
        </w:tc>
        <w:tc>
          <w:tcPr>
            <w:tcW w:w="959" w:type="dxa"/>
            <w:tcBorders>
              <w:top w:val="nil"/>
              <w:left w:val="nil"/>
              <w:bottom w:val="single" w:sz="4" w:space="0" w:color="auto"/>
              <w:right w:val="single" w:sz="4" w:space="0" w:color="auto"/>
            </w:tcBorders>
            <w:shd w:val="clear" w:color="auto" w:fill="auto"/>
            <w:vAlign w:val="center"/>
          </w:tcPr>
          <w:p w14:paraId="0D963304" w14:textId="77777777" w:rsidR="004100B2" w:rsidRPr="005F0568" w:rsidRDefault="004100B2" w:rsidP="004100B2">
            <w:pPr>
              <w:jc w:val="right"/>
              <w:rPr>
                <w:rFonts w:eastAsia="Times New Roman"/>
                <w:color w:val="000000"/>
                <w:sz w:val="21"/>
                <w:szCs w:val="21"/>
              </w:rPr>
            </w:pPr>
          </w:p>
        </w:tc>
      </w:tr>
      <w:tr w:rsidR="004100B2" w:rsidRPr="005F0568" w14:paraId="4D05C2FB" w14:textId="77777777" w:rsidTr="004100B2">
        <w:trPr>
          <w:trHeight w:val="600"/>
        </w:trPr>
        <w:tc>
          <w:tcPr>
            <w:tcW w:w="860" w:type="dxa"/>
            <w:tcBorders>
              <w:top w:val="nil"/>
              <w:left w:val="single" w:sz="4" w:space="0" w:color="auto"/>
              <w:bottom w:val="single" w:sz="4" w:space="0" w:color="auto"/>
              <w:right w:val="single" w:sz="4" w:space="0" w:color="auto"/>
            </w:tcBorders>
            <w:shd w:val="clear" w:color="auto" w:fill="auto"/>
            <w:vAlign w:val="center"/>
            <w:hideMark/>
          </w:tcPr>
          <w:p w14:paraId="025B34BA" w14:textId="77777777" w:rsidR="004100B2" w:rsidRPr="005F0568" w:rsidRDefault="004100B2" w:rsidP="004100B2">
            <w:pPr>
              <w:jc w:val="center"/>
              <w:rPr>
                <w:rFonts w:eastAsia="Times New Roman"/>
                <w:color w:val="000000"/>
                <w:sz w:val="21"/>
                <w:szCs w:val="21"/>
              </w:rPr>
            </w:pPr>
            <w:r w:rsidRPr="005F0568">
              <w:rPr>
                <w:rFonts w:eastAsia="Times New Roman"/>
                <w:color w:val="000000"/>
                <w:sz w:val="21"/>
                <w:szCs w:val="21"/>
              </w:rPr>
              <w:t>1.5.1</w:t>
            </w:r>
          </w:p>
        </w:tc>
        <w:tc>
          <w:tcPr>
            <w:tcW w:w="5769" w:type="dxa"/>
            <w:tcBorders>
              <w:top w:val="nil"/>
              <w:left w:val="nil"/>
              <w:bottom w:val="single" w:sz="4" w:space="0" w:color="auto"/>
              <w:right w:val="single" w:sz="4" w:space="0" w:color="auto"/>
            </w:tcBorders>
            <w:shd w:val="clear" w:color="auto" w:fill="auto"/>
            <w:vAlign w:val="center"/>
            <w:hideMark/>
          </w:tcPr>
          <w:p w14:paraId="0002679D" w14:textId="57022EEA" w:rsidR="004100B2" w:rsidRPr="005F0568" w:rsidRDefault="004100B2" w:rsidP="0000164F">
            <w:pPr>
              <w:ind w:firstLineChars="22" w:firstLine="40"/>
              <w:rPr>
                <w:rFonts w:eastAsia="Times New Roman"/>
                <w:b/>
                <w:bCs/>
                <w:color w:val="000000"/>
                <w:sz w:val="18"/>
                <w:szCs w:val="18"/>
                <w:u w:val="single"/>
              </w:rPr>
            </w:pPr>
            <w:r w:rsidRPr="007226D7">
              <w:rPr>
                <w:rFonts w:eastAsia="Times New Roman"/>
                <w:b/>
                <w:bCs/>
                <w:color w:val="000000"/>
                <w:sz w:val="18"/>
                <w:szCs w:val="18"/>
                <w:u w:val="single"/>
                <w:lang w:val="en-US"/>
              </w:rPr>
              <w:t>Flanged Gate Valve,</w:t>
            </w:r>
            <w:r w:rsidRPr="007226D7">
              <w:rPr>
                <w:rFonts w:eastAsia="Times New Roman"/>
                <w:b/>
                <w:bCs/>
                <w:color w:val="000000"/>
                <w:sz w:val="18"/>
                <w:szCs w:val="18"/>
                <w:u w:val="single"/>
                <w:lang w:val="en-US"/>
              </w:rPr>
              <w:br/>
            </w:r>
            <w:r w:rsidRPr="007226D7">
              <w:rPr>
                <w:rFonts w:eastAsia="Times New Roman"/>
                <w:color w:val="000000"/>
                <w:sz w:val="18"/>
                <w:szCs w:val="18"/>
                <w:lang w:val="en-US"/>
              </w:rPr>
              <w:t xml:space="preserve">according to the following dimensions:   </w:t>
            </w:r>
          </w:p>
        </w:tc>
        <w:tc>
          <w:tcPr>
            <w:tcW w:w="567" w:type="dxa"/>
            <w:tcBorders>
              <w:top w:val="nil"/>
              <w:left w:val="nil"/>
              <w:bottom w:val="single" w:sz="4" w:space="0" w:color="auto"/>
              <w:right w:val="single" w:sz="4" w:space="0" w:color="auto"/>
            </w:tcBorders>
            <w:shd w:val="clear" w:color="auto" w:fill="auto"/>
            <w:vAlign w:val="center"/>
            <w:hideMark/>
          </w:tcPr>
          <w:p w14:paraId="774DB3AC" w14:textId="77777777" w:rsidR="004100B2" w:rsidRPr="005F0568" w:rsidRDefault="004100B2" w:rsidP="004100B2">
            <w:pPr>
              <w:jc w:val="center"/>
              <w:rPr>
                <w:rFonts w:eastAsia="Times New Roman"/>
                <w:color w:val="000000"/>
                <w:sz w:val="21"/>
                <w:szCs w:val="21"/>
              </w:rPr>
            </w:pPr>
          </w:p>
        </w:tc>
        <w:tc>
          <w:tcPr>
            <w:tcW w:w="709" w:type="dxa"/>
            <w:tcBorders>
              <w:top w:val="nil"/>
              <w:left w:val="nil"/>
              <w:bottom w:val="single" w:sz="4" w:space="0" w:color="auto"/>
              <w:right w:val="single" w:sz="4" w:space="0" w:color="auto"/>
            </w:tcBorders>
            <w:shd w:val="clear" w:color="auto" w:fill="auto"/>
            <w:vAlign w:val="center"/>
            <w:hideMark/>
          </w:tcPr>
          <w:p w14:paraId="7AF2C2D0" w14:textId="77777777" w:rsidR="004100B2" w:rsidRPr="005F0568" w:rsidRDefault="004100B2" w:rsidP="004100B2">
            <w:pPr>
              <w:jc w:val="center"/>
              <w:rPr>
                <w:rFonts w:eastAsia="Times New Roman"/>
                <w:color w:val="000000"/>
                <w:sz w:val="21"/>
                <w:szCs w:val="21"/>
              </w:rPr>
            </w:pPr>
          </w:p>
        </w:tc>
        <w:tc>
          <w:tcPr>
            <w:tcW w:w="992" w:type="dxa"/>
            <w:tcBorders>
              <w:top w:val="nil"/>
              <w:left w:val="nil"/>
              <w:bottom w:val="single" w:sz="4" w:space="0" w:color="auto"/>
              <w:right w:val="single" w:sz="4" w:space="0" w:color="auto"/>
            </w:tcBorders>
            <w:shd w:val="clear" w:color="auto" w:fill="auto"/>
            <w:vAlign w:val="center"/>
          </w:tcPr>
          <w:p w14:paraId="4E28A637" w14:textId="77777777" w:rsidR="004100B2" w:rsidRPr="005F0568" w:rsidRDefault="004100B2" w:rsidP="004100B2">
            <w:pPr>
              <w:jc w:val="right"/>
              <w:rPr>
                <w:rFonts w:eastAsia="Times New Roman"/>
                <w:color w:val="000000"/>
                <w:sz w:val="21"/>
                <w:szCs w:val="21"/>
              </w:rPr>
            </w:pPr>
          </w:p>
        </w:tc>
        <w:tc>
          <w:tcPr>
            <w:tcW w:w="959" w:type="dxa"/>
            <w:tcBorders>
              <w:top w:val="nil"/>
              <w:left w:val="nil"/>
              <w:bottom w:val="single" w:sz="4" w:space="0" w:color="auto"/>
              <w:right w:val="single" w:sz="4" w:space="0" w:color="auto"/>
            </w:tcBorders>
            <w:shd w:val="clear" w:color="auto" w:fill="auto"/>
            <w:vAlign w:val="center"/>
          </w:tcPr>
          <w:p w14:paraId="087D612D" w14:textId="77777777" w:rsidR="004100B2" w:rsidRPr="005F0568" w:rsidRDefault="004100B2" w:rsidP="004100B2">
            <w:pPr>
              <w:jc w:val="right"/>
              <w:rPr>
                <w:rFonts w:eastAsia="Times New Roman"/>
                <w:color w:val="000000"/>
                <w:sz w:val="21"/>
                <w:szCs w:val="21"/>
              </w:rPr>
            </w:pPr>
          </w:p>
        </w:tc>
      </w:tr>
      <w:tr w:rsidR="004100B2" w:rsidRPr="005F0568" w14:paraId="10E154F9" w14:textId="77777777" w:rsidTr="004100B2">
        <w:trPr>
          <w:trHeight w:val="300"/>
        </w:trPr>
        <w:tc>
          <w:tcPr>
            <w:tcW w:w="860" w:type="dxa"/>
            <w:tcBorders>
              <w:top w:val="nil"/>
              <w:left w:val="single" w:sz="4" w:space="0" w:color="auto"/>
              <w:bottom w:val="single" w:sz="4" w:space="0" w:color="auto"/>
              <w:right w:val="single" w:sz="4" w:space="0" w:color="auto"/>
            </w:tcBorders>
            <w:shd w:val="clear" w:color="auto" w:fill="auto"/>
            <w:vAlign w:val="center"/>
            <w:hideMark/>
          </w:tcPr>
          <w:p w14:paraId="7115E388" w14:textId="46EF0288" w:rsidR="004100B2" w:rsidRPr="005F0568" w:rsidRDefault="004100B2" w:rsidP="004100B2">
            <w:pPr>
              <w:jc w:val="center"/>
              <w:rPr>
                <w:rFonts w:eastAsia="Times New Roman"/>
                <w:color w:val="000000"/>
                <w:sz w:val="21"/>
                <w:szCs w:val="21"/>
              </w:rPr>
            </w:pPr>
            <w:bookmarkStart w:id="20" w:name="RANGE!A67"/>
            <w:r w:rsidRPr="005F0568">
              <w:rPr>
                <w:rFonts w:eastAsia="Times New Roman"/>
                <w:color w:val="000000"/>
                <w:sz w:val="21"/>
                <w:szCs w:val="21"/>
              </w:rPr>
              <w:t>1.5.1.1</w:t>
            </w:r>
            <w:bookmarkEnd w:id="20"/>
          </w:p>
        </w:tc>
        <w:tc>
          <w:tcPr>
            <w:tcW w:w="5769" w:type="dxa"/>
            <w:tcBorders>
              <w:top w:val="nil"/>
              <w:left w:val="nil"/>
              <w:bottom w:val="single" w:sz="4" w:space="0" w:color="auto"/>
              <w:right w:val="single" w:sz="4" w:space="0" w:color="auto"/>
            </w:tcBorders>
            <w:shd w:val="clear" w:color="auto" w:fill="auto"/>
            <w:vAlign w:val="center"/>
          </w:tcPr>
          <w:p w14:paraId="6FC6DC21" w14:textId="6186C277" w:rsidR="004100B2" w:rsidRPr="005F0568" w:rsidRDefault="004100B2" w:rsidP="004100B2">
            <w:pPr>
              <w:ind w:firstLineChars="100" w:firstLine="210"/>
              <w:rPr>
                <w:rFonts w:eastAsia="Times New Roman"/>
                <w:color w:val="000000"/>
                <w:sz w:val="18"/>
                <w:szCs w:val="18"/>
              </w:rPr>
            </w:pPr>
            <w:r>
              <w:rPr>
                <w:color w:val="000000"/>
                <w:sz w:val="21"/>
                <w:szCs w:val="21"/>
              </w:rPr>
              <w:t>DN 150mm</w:t>
            </w:r>
          </w:p>
        </w:tc>
        <w:tc>
          <w:tcPr>
            <w:tcW w:w="567" w:type="dxa"/>
            <w:tcBorders>
              <w:top w:val="nil"/>
              <w:left w:val="nil"/>
              <w:bottom w:val="single" w:sz="4" w:space="0" w:color="auto"/>
              <w:right w:val="single" w:sz="4" w:space="0" w:color="auto"/>
            </w:tcBorders>
            <w:shd w:val="clear" w:color="auto" w:fill="auto"/>
            <w:vAlign w:val="center"/>
          </w:tcPr>
          <w:p w14:paraId="3AF7C46A" w14:textId="53315273" w:rsidR="004100B2" w:rsidRPr="005F0568" w:rsidRDefault="004100B2" w:rsidP="004100B2">
            <w:pPr>
              <w:jc w:val="center"/>
              <w:rPr>
                <w:rFonts w:eastAsia="Times New Roman"/>
                <w:color w:val="000000"/>
                <w:sz w:val="21"/>
                <w:szCs w:val="21"/>
              </w:rPr>
            </w:pPr>
            <w:r>
              <w:rPr>
                <w:color w:val="000000"/>
                <w:sz w:val="21"/>
                <w:szCs w:val="21"/>
              </w:rPr>
              <w:t>No.</w:t>
            </w:r>
          </w:p>
        </w:tc>
        <w:tc>
          <w:tcPr>
            <w:tcW w:w="709" w:type="dxa"/>
            <w:tcBorders>
              <w:top w:val="nil"/>
              <w:left w:val="nil"/>
              <w:bottom w:val="single" w:sz="4" w:space="0" w:color="auto"/>
              <w:right w:val="single" w:sz="4" w:space="0" w:color="auto"/>
            </w:tcBorders>
            <w:shd w:val="clear" w:color="auto" w:fill="auto"/>
            <w:vAlign w:val="center"/>
          </w:tcPr>
          <w:p w14:paraId="4E36FC09" w14:textId="55EC3CA3" w:rsidR="004100B2" w:rsidRPr="005F0568" w:rsidRDefault="004100B2" w:rsidP="004100B2">
            <w:pPr>
              <w:jc w:val="center"/>
              <w:rPr>
                <w:rFonts w:eastAsia="Times New Roman"/>
                <w:color w:val="000000"/>
                <w:sz w:val="21"/>
                <w:szCs w:val="21"/>
              </w:rPr>
            </w:pPr>
            <w:r>
              <w:rPr>
                <w:color w:val="000000"/>
                <w:sz w:val="21"/>
                <w:szCs w:val="21"/>
              </w:rPr>
              <w:t>15</w:t>
            </w:r>
          </w:p>
        </w:tc>
        <w:tc>
          <w:tcPr>
            <w:tcW w:w="992" w:type="dxa"/>
            <w:tcBorders>
              <w:top w:val="nil"/>
              <w:left w:val="nil"/>
              <w:bottom w:val="single" w:sz="4" w:space="0" w:color="auto"/>
              <w:right w:val="single" w:sz="4" w:space="0" w:color="auto"/>
            </w:tcBorders>
            <w:shd w:val="clear" w:color="auto" w:fill="auto"/>
            <w:vAlign w:val="center"/>
          </w:tcPr>
          <w:p w14:paraId="2E6FC3D5" w14:textId="58D16EF1" w:rsidR="004100B2" w:rsidRPr="005F0568" w:rsidRDefault="004100B2" w:rsidP="004100B2">
            <w:pPr>
              <w:jc w:val="right"/>
              <w:rPr>
                <w:rFonts w:eastAsia="Times New Roman"/>
                <w:color w:val="000000"/>
                <w:sz w:val="21"/>
                <w:szCs w:val="21"/>
              </w:rPr>
            </w:pPr>
            <w:r>
              <w:rPr>
                <w:rFonts w:ascii="Calibri" w:eastAsia="Calibri" w:hAnsi="Calibri" w:cs="Calibri"/>
                <w:highlight w:val="cyan"/>
              </w:rPr>
              <w:t>insert</w:t>
            </w:r>
          </w:p>
        </w:tc>
        <w:tc>
          <w:tcPr>
            <w:tcW w:w="959" w:type="dxa"/>
            <w:tcBorders>
              <w:top w:val="nil"/>
              <w:left w:val="nil"/>
              <w:bottom w:val="single" w:sz="4" w:space="0" w:color="auto"/>
              <w:right w:val="single" w:sz="4" w:space="0" w:color="auto"/>
            </w:tcBorders>
            <w:shd w:val="clear" w:color="auto" w:fill="auto"/>
            <w:vAlign w:val="center"/>
          </w:tcPr>
          <w:p w14:paraId="10B87EB3" w14:textId="7599FDF2" w:rsidR="004100B2" w:rsidRPr="005F0568" w:rsidRDefault="004100B2" w:rsidP="004100B2">
            <w:pPr>
              <w:jc w:val="right"/>
              <w:rPr>
                <w:rFonts w:eastAsia="Times New Roman"/>
                <w:color w:val="000000"/>
                <w:sz w:val="21"/>
                <w:szCs w:val="21"/>
              </w:rPr>
            </w:pPr>
            <w:r>
              <w:rPr>
                <w:rFonts w:ascii="Calibri" w:eastAsia="Calibri" w:hAnsi="Calibri" w:cs="Calibri"/>
                <w:highlight w:val="cyan"/>
              </w:rPr>
              <w:t>insert</w:t>
            </w:r>
          </w:p>
        </w:tc>
      </w:tr>
      <w:tr w:rsidR="004100B2" w:rsidRPr="005F0568" w14:paraId="4E72974C" w14:textId="77777777" w:rsidTr="004100B2">
        <w:trPr>
          <w:trHeight w:val="300"/>
        </w:trPr>
        <w:tc>
          <w:tcPr>
            <w:tcW w:w="860" w:type="dxa"/>
            <w:tcBorders>
              <w:top w:val="nil"/>
              <w:left w:val="single" w:sz="4" w:space="0" w:color="auto"/>
              <w:bottom w:val="single" w:sz="4" w:space="0" w:color="auto"/>
              <w:right w:val="single" w:sz="4" w:space="0" w:color="auto"/>
            </w:tcBorders>
            <w:shd w:val="clear" w:color="auto" w:fill="auto"/>
            <w:vAlign w:val="center"/>
            <w:hideMark/>
          </w:tcPr>
          <w:p w14:paraId="2F8593EC" w14:textId="77777777" w:rsidR="004100B2" w:rsidRPr="005F0568" w:rsidRDefault="004100B2" w:rsidP="004100B2">
            <w:pPr>
              <w:jc w:val="center"/>
              <w:rPr>
                <w:rFonts w:eastAsia="Times New Roman"/>
                <w:color w:val="000000"/>
                <w:sz w:val="21"/>
                <w:szCs w:val="21"/>
              </w:rPr>
            </w:pPr>
            <w:r w:rsidRPr="005F0568">
              <w:rPr>
                <w:rFonts w:eastAsia="Times New Roman"/>
                <w:color w:val="000000"/>
                <w:sz w:val="21"/>
                <w:szCs w:val="21"/>
              </w:rPr>
              <w:t>1.5.1.2</w:t>
            </w:r>
          </w:p>
        </w:tc>
        <w:tc>
          <w:tcPr>
            <w:tcW w:w="5769" w:type="dxa"/>
            <w:tcBorders>
              <w:top w:val="nil"/>
              <w:left w:val="nil"/>
              <w:bottom w:val="single" w:sz="4" w:space="0" w:color="auto"/>
              <w:right w:val="single" w:sz="4" w:space="0" w:color="auto"/>
            </w:tcBorders>
            <w:shd w:val="clear" w:color="auto" w:fill="auto"/>
            <w:vAlign w:val="center"/>
          </w:tcPr>
          <w:p w14:paraId="328898CE" w14:textId="25A83234" w:rsidR="004100B2" w:rsidRPr="005F0568" w:rsidRDefault="004100B2" w:rsidP="004100B2">
            <w:pPr>
              <w:ind w:firstLineChars="100" w:firstLine="210"/>
              <w:rPr>
                <w:rFonts w:eastAsia="Times New Roman"/>
                <w:color w:val="000000"/>
                <w:sz w:val="18"/>
                <w:szCs w:val="18"/>
              </w:rPr>
            </w:pPr>
            <w:r>
              <w:rPr>
                <w:color w:val="000000"/>
                <w:sz w:val="21"/>
                <w:szCs w:val="21"/>
              </w:rPr>
              <w:t>DN 100mm</w:t>
            </w:r>
          </w:p>
        </w:tc>
        <w:tc>
          <w:tcPr>
            <w:tcW w:w="567" w:type="dxa"/>
            <w:tcBorders>
              <w:top w:val="nil"/>
              <w:left w:val="nil"/>
              <w:bottom w:val="single" w:sz="4" w:space="0" w:color="auto"/>
              <w:right w:val="single" w:sz="4" w:space="0" w:color="auto"/>
            </w:tcBorders>
            <w:shd w:val="clear" w:color="auto" w:fill="auto"/>
            <w:vAlign w:val="center"/>
          </w:tcPr>
          <w:p w14:paraId="3D5AE908" w14:textId="0CB1FC5A" w:rsidR="004100B2" w:rsidRPr="005F0568" w:rsidRDefault="004100B2" w:rsidP="004100B2">
            <w:pPr>
              <w:jc w:val="center"/>
              <w:rPr>
                <w:rFonts w:eastAsia="Times New Roman"/>
                <w:color w:val="000000"/>
                <w:sz w:val="21"/>
                <w:szCs w:val="21"/>
              </w:rPr>
            </w:pPr>
            <w:r>
              <w:rPr>
                <w:color w:val="000000"/>
                <w:sz w:val="21"/>
                <w:szCs w:val="21"/>
              </w:rPr>
              <w:t>No.</w:t>
            </w:r>
          </w:p>
        </w:tc>
        <w:tc>
          <w:tcPr>
            <w:tcW w:w="709" w:type="dxa"/>
            <w:tcBorders>
              <w:top w:val="nil"/>
              <w:left w:val="nil"/>
              <w:bottom w:val="single" w:sz="4" w:space="0" w:color="auto"/>
              <w:right w:val="single" w:sz="4" w:space="0" w:color="auto"/>
            </w:tcBorders>
            <w:shd w:val="clear" w:color="auto" w:fill="auto"/>
            <w:vAlign w:val="center"/>
          </w:tcPr>
          <w:p w14:paraId="63AABBB5" w14:textId="3ADAA623" w:rsidR="004100B2" w:rsidRPr="005F0568" w:rsidRDefault="004100B2" w:rsidP="004100B2">
            <w:pPr>
              <w:jc w:val="center"/>
              <w:rPr>
                <w:rFonts w:eastAsia="Times New Roman"/>
                <w:color w:val="000000"/>
                <w:sz w:val="21"/>
                <w:szCs w:val="21"/>
              </w:rPr>
            </w:pPr>
            <w:r>
              <w:rPr>
                <w:color w:val="000000"/>
                <w:sz w:val="21"/>
                <w:szCs w:val="21"/>
              </w:rPr>
              <w:t>15</w:t>
            </w:r>
          </w:p>
        </w:tc>
        <w:tc>
          <w:tcPr>
            <w:tcW w:w="992" w:type="dxa"/>
            <w:tcBorders>
              <w:top w:val="nil"/>
              <w:left w:val="nil"/>
              <w:bottom w:val="single" w:sz="4" w:space="0" w:color="auto"/>
              <w:right w:val="single" w:sz="4" w:space="0" w:color="auto"/>
            </w:tcBorders>
            <w:shd w:val="clear" w:color="auto" w:fill="auto"/>
            <w:vAlign w:val="center"/>
          </w:tcPr>
          <w:p w14:paraId="27F00CDC" w14:textId="7722AFC6" w:rsidR="004100B2" w:rsidRPr="005F0568" w:rsidRDefault="004100B2" w:rsidP="004100B2">
            <w:pPr>
              <w:jc w:val="right"/>
              <w:rPr>
                <w:rFonts w:eastAsia="Times New Roman"/>
                <w:color w:val="000000"/>
                <w:sz w:val="21"/>
                <w:szCs w:val="21"/>
              </w:rPr>
            </w:pPr>
            <w:r>
              <w:rPr>
                <w:rFonts w:ascii="Calibri" w:eastAsia="Calibri" w:hAnsi="Calibri" w:cs="Calibri"/>
                <w:highlight w:val="cyan"/>
              </w:rPr>
              <w:t>insert</w:t>
            </w:r>
          </w:p>
        </w:tc>
        <w:tc>
          <w:tcPr>
            <w:tcW w:w="959" w:type="dxa"/>
            <w:tcBorders>
              <w:top w:val="nil"/>
              <w:left w:val="nil"/>
              <w:bottom w:val="single" w:sz="4" w:space="0" w:color="auto"/>
              <w:right w:val="single" w:sz="4" w:space="0" w:color="auto"/>
            </w:tcBorders>
            <w:shd w:val="clear" w:color="auto" w:fill="auto"/>
            <w:vAlign w:val="center"/>
          </w:tcPr>
          <w:p w14:paraId="3F2A224C" w14:textId="08BE3D1D" w:rsidR="004100B2" w:rsidRPr="005F0568" w:rsidRDefault="004100B2" w:rsidP="004100B2">
            <w:pPr>
              <w:jc w:val="right"/>
              <w:rPr>
                <w:rFonts w:eastAsia="Times New Roman"/>
                <w:color w:val="000000"/>
                <w:sz w:val="21"/>
                <w:szCs w:val="21"/>
              </w:rPr>
            </w:pPr>
            <w:r>
              <w:rPr>
                <w:rFonts w:ascii="Calibri" w:eastAsia="Calibri" w:hAnsi="Calibri" w:cs="Calibri"/>
                <w:highlight w:val="cyan"/>
              </w:rPr>
              <w:t>insert</w:t>
            </w:r>
          </w:p>
        </w:tc>
      </w:tr>
      <w:tr w:rsidR="004100B2" w:rsidRPr="005F0568" w14:paraId="3473BCFF" w14:textId="77777777" w:rsidTr="004100B2">
        <w:trPr>
          <w:trHeight w:val="300"/>
        </w:trPr>
        <w:tc>
          <w:tcPr>
            <w:tcW w:w="860" w:type="dxa"/>
            <w:tcBorders>
              <w:top w:val="nil"/>
              <w:left w:val="single" w:sz="4" w:space="0" w:color="auto"/>
              <w:bottom w:val="single" w:sz="4" w:space="0" w:color="auto"/>
              <w:right w:val="single" w:sz="4" w:space="0" w:color="auto"/>
            </w:tcBorders>
            <w:shd w:val="clear" w:color="auto" w:fill="auto"/>
            <w:vAlign w:val="center"/>
            <w:hideMark/>
          </w:tcPr>
          <w:p w14:paraId="1D2328B6" w14:textId="77777777" w:rsidR="004100B2" w:rsidRPr="005F0568" w:rsidRDefault="004100B2" w:rsidP="004100B2">
            <w:pPr>
              <w:jc w:val="center"/>
              <w:rPr>
                <w:rFonts w:eastAsia="Times New Roman"/>
                <w:color w:val="000000"/>
                <w:sz w:val="21"/>
                <w:szCs w:val="21"/>
              </w:rPr>
            </w:pPr>
            <w:r w:rsidRPr="005F0568">
              <w:rPr>
                <w:rFonts w:eastAsia="Times New Roman"/>
                <w:color w:val="000000"/>
                <w:sz w:val="21"/>
                <w:szCs w:val="21"/>
              </w:rPr>
              <w:t>1.5.1.3</w:t>
            </w:r>
          </w:p>
        </w:tc>
        <w:tc>
          <w:tcPr>
            <w:tcW w:w="5769" w:type="dxa"/>
            <w:tcBorders>
              <w:top w:val="nil"/>
              <w:left w:val="nil"/>
              <w:bottom w:val="single" w:sz="4" w:space="0" w:color="auto"/>
              <w:right w:val="single" w:sz="4" w:space="0" w:color="auto"/>
            </w:tcBorders>
            <w:shd w:val="clear" w:color="auto" w:fill="auto"/>
            <w:vAlign w:val="center"/>
          </w:tcPr>
          <w:p w14:paraId="68DD8962" w14:textId="1D0EE0CB" w:rsidR="004100B2" w:rsidRPr="005F0568" w:rsidRDefault="004100B2" w:rsidP="004100B2">
            <w:pPr>
              <w:ind w:firstLineChars="100" w:firstLine="210"/>
              <w:rPr>
                <w:rFonts w:eastAsia="Times New Roman"/>
                <w:color w:val="000000"/>
                <w:sz w:val="18"/>
                <w:szCs w:val="18"/>
              </w:rPr>
            </w:pPr>
            <w:r>
              <w:rPr>
                <w:color w:val="000000"/>
                <w:sz w:val="21"/>
                <w:szCs w:val="21"/>
              </w:rPr>
              <w:t>DN 80mm</w:t>
            </w:r>
          </w:p>
        </w:tc>
        <w:tc>
          <w:tcPr>
            <w:tcW w:w="567" w:type="dxa"/>
            <w:tcBorders>
              <w:top w:val="nil"/>
              <w:left w:val="nil"/>
              <w:bottom w:val="single" w:sz="4" w:space="0" w:color="auto"/>
              <w:right w:val="single" w:sz="4" w:space="0" w:color="auto"/>
            </w:tcBorders>
            <w:shd w:val="clear" w:color="auto" w:fill="auto"/>
            <w:vAlign w:val="center"/>
          </w:tcPr>
          <w:p w14:paraId="15EC6872" w14:textId="4FF3D683" w:rsidR="004100B2" w:rsidRPr="005F0568" w:rsidRDefault="004100B2" w:rsidP="004100B2">
            <w:pPr>
              <w:jc w:val="center"/>
              <w:rPr>
                <w:rFonts w:eastAsia="Times New Roman"/>
                <w:color w:val="000000"/>
                <w:sz w:val="21"/>
                <w:szCs w:val="21"/>
              </w:rPr>
            </w:pPr>
            <w:r>
              <w:rPr>
                <w:color w:val="000000"/>
                <w:sz w:val="21"/>
                <w:szCs w:val="21"/>
              </w:rPr>
              <w:t>No.</w:t>
            </w:r>
          </w:p>
        </w:tc>
        <w:tc>
          <w:tcPr>
            <w:tcW w:w="709" w:type="dxa"/>
            <w:tcBorders>
              <w:top w:val="nil"/>
              <w:left w:val="nil"/>
              <w:bottom w:val="single" w:sz="4" w:space="0" w:color="auto"/>
              <w:right w:val="single" w:sz="4" w:space="0" w:color="auto"/>
            </w:tcBorders>
            <w:shd w:val="clear" w:color="auto" w:fill="auto"/>
            <w:vAlign w:val="center"/>
          </w:tcPr>
          <w:p w14:paraId="296F89D9" w14:textId="3DDC3FCA" w:rsidR="004100B2" w:rsidRPr="005F0568" w:rsidRDefault="004100B2" w:rsidP="004100B2">
            <w:pPr>
              <w:jc w:val="center"/>
              <w:rPr>
                <w:rFonts w:eastAsia="Times New Roman"/>
                <w:color w:val="000000"/>
                <w:sz w:val="21"/>
                <w:szCs w:val="21"/>
              </w:rPr>
            </w:pPr>
            <w:r>
              <w:rPr>
                <w:color w:val="000000"/>
                <w:sz w:val="21"/>
                <w:szCs w:val="21"/>
              </w:rPr>
              <w:t>15</w:t>
            </w:r>
          </w:p>
        </w:tc>
        <w:tc>
          <w:tcPr>
            <w:tcW w:w="992" w:type="dxa"/>
            <w:tcBorders>
              <w:top w:val="nil"/>
              <w:left w:val="nil"/>
              <w:bottom w:val="single" w:sz="4" w:space="0" w:color="auto"/>
              <w:right w:val="single" w:sz="4" w:space="0" w:color="auto"/>
            </w:tcBorders>
            <w:shd w:val="clear" w:color="auto" w:fill="auto"/>
            <w:vAlign w:val="center"/>
          </w:tcPr>
          <w:p w14:paraId="370818A8" w14:textId="4155D07E" w:rsidR="004100B2" w:rsidRPr="005F0568" w:rsidRDefault="004100B2" w:rsidP="004100B2">
            <w:pPr>
              <w:jc w:val="right"/>
              <w:rPr>
                <w:rFonts w:eastAsia="Times New Roman"/>
                <w:color w:val="000000"/>
                <w:sz w:val="21"/>
                <w:szCs w:val="21"/>
              </w:rPr>
            </w:pPr>
            <w:r>
              <w:rPr>
                <w:rFonts w:ascii="Calibri" w:eastAsia="Calibri" w:hAnsi="Calibri" w:cs="Calibri"/>
                <w:highlight w:val="cyan"/>
              </w:rPr>
              <w:t>insert</w:t>
            </w:r>
          </w:p>
        </w:tc>
        <w:tc>
          <w:tcPr>
            <w:tcW w:w="959" w:type="dxa"/>
            <w:tcBorders>
              <w:top w:val="nil"/>
              <w:left w:val="nil"/>
              <w:bottom w:val="single" w:sz="4" w:space="0" w:color="auto"/>
              <w:right w:val="single" w:sz="4" w:space="0" w:color="auto"/>
            </w:tcBorders>
            <w:shd w:val="clear" w:color="auto" w:fill="auto"/>
            <w:vAlign w:val="center"/>
          </w:tcPr>
          <w:p w14:paraId="4CA6C22B" w14:textId="142C5103" w:rsidR="004100B2" w:rsidRPr="005F0568" w:rsidRDefault="004100B2" w:rsidP="004100B2">
            <w:pPr>
              <w:jc w:val="right"/>
              <w:rPr>
                <w:rFonts w:eastAsia="Times New Roman"/>
                <w:color w:val="000000"/>
                <w:sz w:val="21"/>
                <w:szCs w:val="21"/>
              </w:rPr>
            </w:pPr>
            <w:r>
              <w:rPr>
                <w:rFonts w:ascii="Calibri" w:eastAsia="Calibri" w:hAnsi="Calibri" w:cs="Calibri"/>
                <w:highlight w:val="cyan"/>
              </w:rPr>
              <w:t>insert</w:t>
            </w:r>
          </w:p>
        </w:tc>
      </w:tr>
      <w:tr w:rsidR="004100B2" w:rsidRPr="005F0568" w14:paraId="30B17509" w14:textId="77777777" w:rsidTr="004100B2">
        <w:trPr>
          <w:trHeight w:val="600"/>
        </w:trPr>
        <w:tc>
          <w:tcPr>
            <w:tcW w:w="8897" w:type="dxa"/>
            <w:gridSpan w:val="5"/>
            <w:tcBorders>
              <w:top w:val="single" w:sz="4" w:space="0" w:color="auto"/>
              <w:left w:val="single" w:sz="4" w:space="0" w:color="auto"/>
              <w:bottom w:val="single" w:sz="4" w:space="0" w:color="auto"/>
              <w:right w:val="single" w:sz="4" w:space="0" w:color="000000"/>
            </w:tcBorders>
            <w:shd w:val="clear" w:color="000000" w:fill="C6D9F1"/>
            <w:vAlign w:val="center"/>
            <w:hideMark/>
          </w:tcPr>
          <w:p w14:paraId="3CE07266" w14:textId="09F7FDF3" w:rsidR="004100B2" w:rsidRPr="005F0568" w:rsidRDefault="004100B2" w:rsidP="004100B2">
            <w:pPr>
              <w:jc w:val="center"/>
              <w:rPr>
                <w:rFonts w:eastAsia="Times New Roman"/>
                <w:b/>
                <w:bCs/>
                <w:color w:val="000000"/>
                <w:sz w:val="18"/>
                <w:szCs w:val="18"/>
              </w:rPr>
            </w:pPr>
            <w:r w:rsidRPr="005F0568">
              <w:rPr>
                <w:rFonts w:eastAsia="Times New Roman"/>
                <w:b/>
                <w:bCs/>
                <w:color w:val="000000"/>
                <w:sz w:val="18"/>
                <w:szCs w:val="18"/>
              </w:rPr>
              <w:t xml:space="preserve">Total Cost DAP National Water &amp; Sanitation Authority – </w:t>
            </w:r>
            <w:bookmarkStart w:id="21" w:name="_Hlk177942658"/>
            <w:r>
              <w:rPr>
                <w:rFonts w:eastAsia="Times New Roman"/>
                <w:b/>
                <w:bCs/>
                <w:color w:val="000000"/>
                <w:sz w:val="18"/>
                <w:szCs w:val="18"/>
              </w:rPr>
              <w:t>Haswin</w:t>
            </w:r>
            <w:r w:rsidRPr="005F0568">
              <w:rPr>
                <w:rFonts w:eastAsia="Times New Roman"/>
                <w:b/>
                <w:bCs/>
                <w:color w:val="000000"/>
                <w:sz w:val="18"/>
                <w:szCs w:val="18"/>
              </w:rPr>
              <w:t xml:space="preserve"> </w:t>
            </w:r>
            <w:bookmarkEnd w:id="21"/>
            <w:r w:rsidRPr="005F0568">
              <w:rPr>
                <w:rFonts w:eastAsia="Times New Roman"/>
                <w:b/>
                <w:bCs/>
                <w:color w:val="000000"/>
                <w:sz w:val="18"/>
                <w:szCs w:val="18"/>
              </w:rPr>
              <w:t>Branch,</w:t>
            </w:r>
            <w:r w:rsidRPr="005F0568">
              <w:rPr>
                <w:rFonts w:eastAsia="Times New Roman"/>
                <w:b/>
                <w:bCs/>
                <w:color w:val="000000"/>
                <w:sz w:val="18"/>
                <w:szCs w:val="18"/>
              </w:rPr>
              <w:br/>
              <w:t>NWSA</w:t>
            </w:r>
            <w:r>
              <w:rPr>
                <w:rFonts w:eastAsia="Times New Roman"/>
                <w:b/>
                <w:bCs/>
                <w:color w:val="000000"/>
                <w:sz w:val="18"/>
                <w:szCs w:val="18"/>
              </w:rPr>
              <w:t xml:space="preserve"> – USD</w:t>
            </w:r>
          </w:p>
        </w:tc>
        <w:tc>
          <w:tcPr>
            <w:tcW w:w="959" w:type="dxa"/>
            <w:tcBorders>
              <w:top w:val="nil"/>
              <w:left w:val="nil"/>
              <w:bottom w:val="single" w:sz="4" w:space="0" w:color="auto"/>
              <w:right w:val="single" w:sz="4" w:space="0" w:color="auto"/>
            </w:tcBorders>
            <w:shd w:val="clear" w:color="000000" w:fill="C6D9F1"/>
            <w:vAlign w:val="center"/>
          </w:tcPr>
          <w:p w14:paraId="09919298" w14:textId="379549DF" w:rsidR="004100B2" w:rsidRPr="005F0568" w:rsidRDefault="004100B2" w:rsidP="004100B2">
            <w:pPr>
              <w:jc w:val="center"/>
              <w:rPr>
                <w:rFonts w:eastAsia="Times New Roman"/>
                <w:b/>
                <w:bCs/>
                <w:color w:val="000000"/>
                <w:sz w:val="21"/>
                <w:szCs w:val="21"/>
              </w:rPr>
            </w:pPr>
            <w:r>
              <w:rPr>
                <w:rFonts w:ascii="Calibri" w:eastAsia="Calibri" w:hAnsi="Calibri" w:cs="Calibri"/>
                <w:highlight w:val="cyan"/>
              </w:rPr>
              <w:t>insert</w:t>
            </w:r>
          </w:p>
        </w:tc>
      </w:tr>
    </w:tbl>
    <w:p w14:paraId="458E5A83" w14:textId="77777777" w:rsidR="00F37932" w:rsidRDefault="00F37932">
      <w:pPr>
        <w:tabs>
          <w:tab w:val="center" w:pos="4320"/>
          <w:tab w:val="right" w:pos="8640"/>
        </w:tabs>
        <w:rPr>
          <w:rFonts w:ascii="Open Sans" w:eastAsia="Open Sans" w:hAnsi="Open Sans" w:cs="Open Sans"/>
          <w:b/>
          <w:color w:val="528CC9"/>
        </w:rPr>
      </w:pPr>
    </w:p>
    <w:p w14:paraId="01332245" w14:textId="77777777" w:rsidR="00F37932" w:rsidRDefault="00000000">
      <w:pPr>
        <w:pBdr>
          <w:top w:val="nil"/>
          <w:left w:val="nil"/>
          <w:bottom w:val="nil"/>
          <w:right w:val="nil"/>
          <w:between w:val="nil"/>
        </w:pBdr>
        <w:rPr>
          <w:rFonts w:ascii="Open Sans" w:eastAsia="Open Sans" w:hAnsi="Open Sans" w:cs="Open Sans"/>
          <w:color w:val="000000"/>
        </w:rPr>
      </w:pPr>
      <w:r>
        <w:rPr>
          <w:rFonts w:ascii="Open Sans" w:eastAsia="Open Sans" w:hAnsi="Open Sans" w:cs="Open Sans"/>
          <w:color w:val="000000"/>
        </w:rPr>
        <w:lastRenderedPageBreak/>
        <w:t>Payment terms 30 days accepted:</w:t>
      </w:r>
      <w:r>
        <w:rPr>
          <w:rFonts w:ascii="Open Sans" w:eastAsia="Open Sans" w:hAnsi="Open Sans" w:cs="Open Sans"/>
          <w:color w:val="000000"/>
          <w:sz w:val="24"/>
          <w:szCs w:val="24"/>
        </w:rPr>
        <w:t xml:space="preserve"> </w:t>
      </w:r>
      <w:r>
        <w:rPr>
          <w:rFonts w:ascii="Arimo" w:eastAsia="Arimo" w:hAnsi="Arimo" w:cs="Arimo"/>
          <w:color w:val="000000"/>
          <w:highlight w:val="cyan"/>
        </w:rPr>
        <w:t>☐</w:t>
      </w:r>
      <w:r>
        <w:rPr>
          <w:rFonts w:ascii="Open Sans" w:eastAsia="Open Sans" w:hAnsi="Open Sans" w:cs="Open Sans"/>
          <w:color w:val="000000"/>
        </w:rPr>
        <w:t xml:space="preserve"> Yes</w:t>
      </w:r>
    </w:p>
    <w:p w14:paraId="21B659E8" w14:textId="77777777" w:rsidR="00F37932" w:rsidRDefault="00F37932">
      <w:pPr>
        <w:rPr>
          <w:rFonts w:ascii="Open Sans" w:eastAsia="Open Sans" w:hAnsi="Open Sans" w:cs="Open Sans"/>
          <w:b/>
          <w:color w:val="000000"/>
        </w:rPr>
      </w:pPr>
    </w:p>
    <w:p w14:paraId="6BA3CC88" w14:textId="77777777" w:rsidR="00F37932" w:rsidRDefault="00000000">
      <w:pPr>
        <w:rPr>
          <w:rFonts w:ascii="Open Sans" w:eastAsia="Open Sans" w:hAnsi="Open Sans" w:cs="Open Sans"/>
          <w:color w:val="000000"/>
        </w:rPr>
      </w:pPr>
      <w:r>
        <w:rPr>
          <w:rFonts w:ascii="Open Sans" w:eastAsia="Open Sans" w:hAnsi="Open Sans" w:cs="Open Sans"/>
          <w:b/>
          <w:color w:val="000000"/>
        </w:rPr>
        <w:t xml:space="preserve">Bidder’s discount for accelerated payment: </w:t>
      </w:r>
      <w:r>
        <w:rPr>
          <w:rFonts w:ascii="Open Sans" w:eastAsia="Open Sans" w:hAnsi="Open Sans" w:cs="Open Sans"/>
          <w:color w:val="000000"/>
          <w:highlight w:val="cyan"/>
        </w:rPr>
        <w:t>____</w:t>
      </w:r>
      <w:r>
        <w:rPr>
          <w:rFonts w:ascii="Open Sans" w:eastAsia="Open Sans" w:hAnsi="Open Sans" w:cs="Open Sans"/>
          <w:color w:val="000000"/>
        </w:rPr>
        <w:t xml:space="preserve">% of total firm price for each calendar day less than thirty (30) days </w:t>
      </w:r>
    </w:p>
    <w:p w14:paraId="05EA6C0B" w14:textId="77777777" w:rsidR="00F37932" w:rsidRDefault="00F37932">
      <w:pPr>
        <w:rPr>
          <w:rFonts w:ascii="Open Sans" w:eastAsia="Open Sans" w:hAnsi="Open Sans" w:cs="Open Sans"/>
          <w:color w:val="000000"/>
        </w:rPr>
      </w:pPr>
    </w:p>
    <w:p w14:paraId="0D3F89C9" w14:textId="77777777" w:rsidR="00F37932" w:rsidRDefault="00F37932">
      <w:pPr>
        <w:rPr>
          <w:rFonts w:ascii="Open Sans" w:eastAsia="Open Sans" w:hAnsi="Open Sans" w:cs="Open Sans"/>
          <w:color w:val="000000"/>
        </w:rPr>
      </w:pPr>
    </w:p>
    <w:p w14:paraId="5995A8CD" w14:textId="77777777" w:rsidR="00F37932" w:rsidRDefault="00000000">
      <w:pPr>
        <w:tabs>
          <w:tab w:val="center" w:pos="4320"/>
          <w:tab w:val="right" w:pos="8640"/>
        </w:tabs>
        <w:rPr>
          <w:rFonts w:ascii="Open Sans" w:eastAsia="Open Sans" w:hAnsi="Open Sans" w:cs="Open Sans"/>
          <w:b/>
        </w:rPr>
      </w:pPr>
      <w:r>
        <w:rPr>
          <w:rFonts w:ascii="Open Sans" w:eastAsia="Open Sans" w:hAnsi="Open Sans" w:cs="Open Sans"/>
          <w:b/>
        </w:rPr>
        <w:t>List of subcontractors or suppliers</w:t>
      </w:r>
    </w:p>
    <w:p w14:paraId="5D79B6EF" w14:textId="77777777" w:rsidR="00F37932" w:rsidRDefault="00F37932">
      <w:pPr>
        <w:tabs>
          <w:tab w:val="center" w:pos="4320"/>
          <w:tab w:val="right" w:pos="8640"/>
        </w:tabs>
        <w:rPr>
          <w:rFonts w:ascii="Open Sans" w:eastAsia="Open Sans" w:hAnsi="Open Sans" w:cs="Open Sans"/>
          <w:b/>
          <w:color w:val="528CC9"/>
        </w:rPr>
      </w:pPr>
    </w:p>
    <w:p w14:paraId="216BCF56" w14:textId="77777777" w:rsidR="00F37932" w:rsidRDefault="00000000">
      <w:pPr>
        <w:tabs>
          <w:tab w:val="center" w:pos="4320"/>
          <w:tab w:val="right" w:pos="8640"/>
        </w:tabs>
        <w:rPr>
          <w:rFonts w:ascii="Open Sans" w:eastAsia="Open Sans" w:hAnsi="Open Sans" w:cs="Open Sans"/>
          <w:b/>
          <w:color w:val="528CC9"/>
        </w:rPr>
      </w:pPr>
      <w:r>
        <w:rPr>
          <w:rFonts w:ascii="Open Sans" w:eastAsia="Open Sans" w:hAnsi="Open Sans" w:cs="Open Sans"/>
        </w:rPr>
        <w:t>Bidder must identify the names of all subcontractors/suppliers who will be providing good/services under this Contract and the type of work being subcontracted, if applicable.</w:t>
      </w:r>
    </w:p>
    <w:p w14:paraId="3FFDC7EC" w14:textId="77777777" w:rsidR="00F37932" w:rsidRDefault="00F37932">
      <w:pPr>
        <w:tabs>
          <w:tab w:val="center" w:pos="4320"/>
          <w:tab w:val="right" w:pos="8640"/>
        </w:tabs>
        <w:rPr>
          <w:rFonts w:ascii="Open Sans" w:eastAsia="Open Sans" w:hAnsi="Open Sans" w:cs="Open Sans"/>
          <w:b/>
          <w:color w:val="528CC9"/>
        </w:rPr>
      </w:pPr>
    </w:p>
    <w:p w14:paraId="05EB6CA0" w14:textId="77777777" w:rsidR="00F37932" w:rsidRDefault="00000000">
      <w:pPr>
        <w:numPr>
          <w:ilvl w:val="0"/>
          <w:numId w:val="9"/>
        </w:numPr>
        <w:tabs>
          <w:tab w:val="center" w:pos="4320"/>
          <w:tab w:val="right" w:pos="8640"/>
        </w:tabs>
        <w:rPr>
          <w:rFonts w:ascii="Open Sans" w:eastAsia="Open Sans" w:hAnsi="Open Sans" w:cs="Open Sans"/>
        </w:rPr>
      </w:pPr>
      <w:proofErr w:type="gramStart"/>
      <w:r>
        <w:rPr>
          <w:rFonts w:ascii="Open Sans" w:eastAsia="Open Sans" w:hAnsi="Open Sans" w:cs="Open Sans"/>
        </w:rPr>
        <w:t>_[</w:t>
      </w:r>
      <w:proofErr w:type="gramEnd"/>
      <w:r>
        <w:rPr>
          <w:rFonts w:ascii="Open Sans" w:eastAsia="Open Sans" w:hAnsi="Open Sans" w:cs="Open Sans"/>
          <w:highlight w:val="cyan"/>
          <w:u w:val="single"/>
        </w:rPr>
        <w:t>Full legal name and address of subcontractors</w:t>
      </w:r>
      <w:r>
        <w:rPr>
          <w:rFonts w:ascii="Open Sans" w:eastAsia="Open Sans" w:hAnsi="Open Sans" w:cs="Open Sans"/>
          <w:u w:val="single"/>
        </w:rPr>
        <w:t>]</w:t>
      </w:r>
      <w:r>
        <w:rPr>
          <w:rFonts w:ascii="Open Sans" w:eastAsia="Open Sans" w:hAnsi="Open Sans" w:cs="Open Sans"/>
        </w:rPr>
        <w:t>___________</w:t>
      </w:r>
    </w:p>
    <w:p w14:paraId="33B2D8F8" w14:textId="77777777" w:rsidR="00F37932" w:rsidRDefault="00F37932">
      <w:pPr>
        <w:tabs>
          <w:tab w:val="center" w:pos="4320"/>
          <w:tab w:val="right" w:pos="8640"/>
        </w:tabs>
        <w:ind w:left="720"/>
        <w:rPr>
          <w:rFonts w:ascii="Open Sans" w:eastAsia="Open Sans" w:hAnsi="Open Sans" w:cs="Open Sans"/>
        </w:rPr>
      </w:pPr>
    </w:p>
    <w:p w14:paraId="6F3A6753" w14:textId="77777777" w:rsidR="00F37932" w:rsidRDefault="00000000">
      <w:pPr>
        <w:numPr>
          <w:ilvl w:val="0"/>
          <w:numId w:val="9"/>
        </w:numPr>
        <w:tabs>
          <w:tab w:val="center" w:pos="4320"/>
          <w:tab w:val="right" w:pos="8640"/>
        </w:tabs>
        <w:rPr>
          <w:rFonts w:ascii="Open Sans" w:eastAsia="Open Sans" w:hAnsi="Open Sans" w:cs="Open Sans"/>
        </w:rPr>
      </w:pPr>
      <w:r>
        <w:rPr>
          <w:rFonts w:ascii="Open Sans" w:eastAsia="Open Sans" w:hAnsi="Open Sans" w:cs="Open Sans"/>
        </w:rPr>
        <w:t>_________________________________________________</w:t>
      </w:r>
    </w:p>
    <w:p w14:paraId="2E9AD510" w14:textId="77777777" w:rsidR="00F37932" w:rsidRDefault="00F37932">
      <w:pPr>
        <w:tabs>
          <w:tab w:val="center" w:pos="4320"/>
          <w:tab w:val="right" w:pos="8640"/>
        </w:tabs>
        <w:ind w:left="720"/>
        <w:rPr>
          <w:rFonts w:ascii="Open Sans" w:eastAsia="Open Sans" w:hAnsi="Open Sans" w:cs="Open Sans"/>
        </w:rPr>
      </w:pPr>
    </w:p>
    <w:p w14:paraId="04EC8EAC" w14:textId="77777777" w:rsidR="00F37932" w:rsidRDefault="00000000">
      <w:pPr>
        <w:numPr>
          <w:ilvl w:val="0"/>
          <w:numId w:val="9"/>
        </w:numPr>
        <w:tabs>
          <w:tab w:val="center" w:pos="4320"/>
          <w:tab w:val="right" w:pos="8640"/>
        </w:tabs>
        <w:rPr>
          <w:rFonts w:ascii="Open Sans" w:eastAsia="Open Sans" w:hAnsi="Open Sans" w:cs="Open Sans"/>
        </w:rPr>
      </w:pPr>
      <w:r>
        <w:rPr>
          <w:rFonts w:ascii="Open Sans" w:eastAsia="Open Sans" w:hAnsi="Open Sans" w:cs="Open Sans"/>
        </w:rPr>
        <w:t>_________________________________________________</w:t>
      </w:r>
    </w:p>
    <w:p w14:paraId="022A1762" w14:textId="77777777" w:rsidR="00F37932" w:rsidRDefault="00F37932">
      <w:pPr>
        <w:pBdr>
          <w:top w:val="nil"/>
          <w:left w:val="nil"/>
          <w:bottom w:val="nil"/>
          <w:right w:val="nil"/>
          <w:between w:val="nil"/>
        </w:pBdr>
        <w:spacing w:before="120"/>
        <w:jc w:val="both"/>
        <w:rPr>
          <w:rFonts w:ascii="Open Sans" w:eastAsia="Open Sans" w:hAnsi="Open Sans" w:cs="Open Sans"/>
          <w:color w:val="000000"/>
        </w:rPr>
      </w:pPr>
    </w:p>
    <w:p w14:paraId="23CFB53D" w14:textId="77777777" w:rsidR="00F37932" w:rsidRDefault="00F37932">
      <w:pPr>
        <w:rPr>
          <w:rFonts w:ascii="Open Sans" w:eastAsia="Open Sans" w:hAnsi="Open Sans" w:cs="Open Sans"/>
          <w:highlight w:val="lightGray"/>
        </w:rPr>
      </w:pPr>
    </w:p>
    <w:p w14:paraId="7268A633" w14:textId="77777777" w:rsidR="00F37932" w:rsidRDefault="00000000">
      <w:pPr>
        <w:pBdr>
          <w:top w:val="nil"/>
          <w:left w:val="nil"/>
          <w:bottom w:val="nil"/>
          <w:right w:val="nil"/>
          <w:between w:val="nil"/>
        </w:pBdr>
        <w:spacing w:before="120"/>
        <w:jc w:val="both"/>
        <w:rPr>
          <w:rFonts w:ascii="Open Sans" w:eastAsia="Open Sans" w:hAnsi="Open Sans" w:cs="Open Sans"/>
          <w:color w:val="000000"/>
        </w:rPr>
      </w:pPr>
      <w:r>
        <w:rPr>
          <w:rFonts w:ascii="Open Sans" w:eastAsia="Open Sans" w:hAnsi="Open Sans" w:cs="Open Sans"/>
          <w:color w:val="000000"/>
        </w:rPr>
        <w:t>I, the undersigned, certify that I am duly authorized by [</w:t>
      </w:r>
      <w:r>
        <w:rPr>
          <w:rFonts w:ascii="Open Sans" w:eastAsia="Open Sans" w:hAnsi="Open Sans" w:cs="Open Sans"/>
          <w:b/>
          <w:i/>
          <w:color w:val="000000"/>
          <w:highlight w:val="cyan"/>
        </w:rPr>
        <w:t>insert full name of Bidder</w:t>
      </w:r>
      <w:r>
        <w:rPr>
          <w:rFonts w:ascii="Open Sans" w:eastAsia="Open Sans" w:hAnsi="Open Sans" w:cs="Open Sans"/>
          <w:color w:val="000000"/>
        </w:rPr>
        <w:t>] to sign this quotation and bind [</w:t>
      </w:r>
      <w:r>
        <w:rPr>
          <w:rFonts w:ascii="Open Sans" w:eastAsia="Open Sans" w:hAnsi="Open Sans" w:cs="Open Sans"/>
          <w:b/>
          <w:i/>
          <w:color w:val="000000"/>
          <w:highlight w:val="cyan"/>
        </w:rPr>
        <w:t>insert full name of Bidder</w:t>
      </w:r>
      <w:r>
        <w:rPr>
          <w:rFonts w:ascii="Open Sans" w:eastAsia="Open Sans" w:hAnsi="Open Sans" w:cs="Open Sans"/>
          <w:color w:val="000000"/>
          <w:highlight w:val="cyan"/>
        </w:rPr>
        <w:t>]</w:t>
      </w:r>
      <w:r>
        <w:rPr>
          <w:rFonts w:ascii="Open Sans" w:eastAsia="Open Sans" w:hAnsi="Open Sans" w:cs="Open Sans"/>
          <w:color w:val="000000"/>
        </w:rPr>
        <w:t xml:space="preserve"> should UNOPS accept this quotation: </w:t>
      </w:r>
    </w:p>
    <w:p w14:paraId="33BCD67C" w14:textId="77777777" w:rsidR="00F37932" w:rsidRDefault="00F37932">
      <w:pPr>
        <w:tabs>
          <w:tab w:val="left" w:pos="990"/>
          <w:tab w:val="left" w:pos="5040"/>
          <w:tab w:val="left" w:pos="5850"/>
        </w:tabs>
        <w:rPr>
          <w:rFonts w:ascii="Open Sans" w:eastAsia="Open Sans" w:hAnsi="Open Sans" w:cs="Open Sans"/>
          <w:color w:val="000000"/>
        </w:rPr>
      </w:pPr>
    </w:p>
    <w:p w14:paraId="6E7D1282" w14:textId="77777777" w:rsidR="00F37932" w:rsidRDefault="00000000">
      <w:pPr>
        <w:tabs>
          <w:tab w:val="left" w:pos="990"/>
          <w:tab w:val="left" w:pos="5040"/>
          <w:tab w:val="left" w:pos="5850"/>
        </w:tabs>
        <w:rPr>
          <w:rFonts w:ascii="Open Sans" w:eastAsia="Open Sans" w:hAnsi="Open Sans" w:cs="Open Sans"/>
          <w:color w:val="000000"/>
        </w:rPr>
      </w:pPr>
      <w:r>
        <w:rPr>
          <w:rFonts w:ascii="Open Sans" w:eastAsia="Open Sans" w:hAnsi="Open Sans" w:cs="Open Sans"/>
          <w:color w:val="000000"/>
        </w:rPr>
        <w:t>Name</w:t>
      </w:r>
      <w:r>
        <w:rPr>
          <w:rFonts w:ascii="Open Sans" w:eastAsia="Open Sans" w:hAnsi="Open Sans" w:cs="Open Sans"/>
          <w:color w:val="000000"/>
        </w:rPr>
        <w:tab/>
        <w:t>: _____________________________________________________________</w:t>
      </w:r>
    </w:p>
    <w:p w14:paraId="4F3BFFA9" w14:textId="77777777" w:rsidR="00F37932" w:rsidRDefault="00F37932">
      <w:pPr>
        <w:tabs>
          <w:tab w:val="left" w:pos="720"/>
        </w:tabs>
        <w:rPr>
          <w:rFonts w:ascii="Open Sans" w:eastAsia="Open Sans" w:hAnsi="Open Sans" w:cs="Open Sans"/>
          <w:color w:val="000000"/>
        </w:rPr>
      </w:pPr>
    </w:p>
    <w:p w14:paraId="4BCBC8BE" w14:textId="77777777" w:rsidR="00F37932" w:rsidRDefault="00000000">
      <w:pPr>
        <w:tabs>
          <w:tab w:val="left" w:pos="990"/>
        </w:tabs>
        <w:rPr>
          <w:rFonts w:ascii="Open Sans" w:eastAsia="Open Sans" w:hAnsi="Open Sans" w:cs="Open Sans"/>
          <w:color w:val="000000"/>
        </w:rPr>
      </w:pPr>
      <w:r>
        <w:rPr>
          <w:rFonts w:ascii="Open Sans" w:eastAsia="Open Sans" w:hAnsi="Open Sans" w:cs="Open Sans"/>
          <w:color w:val="000000"/>
        </w:rPr>
        <w:t>Title</w:t>
      </w:r>
      <w:r>
        <w:rPr>
          <w:rFonts w:ascii="Open Sans" w:eastAsia="Open Sans" w:hAnsi="Open Sans" w:cs="Open Sans"/>
          <w:color w:val="000000"/>
        </w:rPr>
        <w:tab/>
        <w:t>: _____________________________________________________________</w:t>
      </w:r>
    </w:p>
    <w:p w14:paraId="63E0EC66" w14:textId="77777777" w:rsidR="00F37932" w:rsidRDefault="00F37932">
      <w:pPr>
        <w:rPr>
          <w:rFonts w:ascii="Open Sans" w:eastAsia="Open Sans" w:hAnsi="Open Sans" w:cs="Open Sans"/>
          <w:color w:val="000000"/>
        </w:rPr>
      </w:pPr>
    </w:p>
    <w:p w14:paraId="46D9FAEB" w14:textId="77777777" w:rsidR="00F37932" w:rsidRDefault="00000000">
      <w:pPr>
        <w:tabs>
          <w:tab w:val="left" w:pos="990"/>
        </w:tabs>
        <w:rPr>
          <w:rFonts w:ascii="Open Sans" w:eastAsia="Open Sans" w:hAnsi="Open Sans" w:cs="Open Sans"/>
          <w:color w:val="000000"/>
        </w:rPr>
      </w:pPr>
      <w:r>
        <w:rPr>
          <w:rFonts w:ascii="Open Sans" w:eastAsia="Open Sans" w:hAnsi="Open Sans" w:cs="Open Sans"/>
          <w:color w:val="000000"/>
        </w:rPr>
        <w:t>Date</w:t>
      </w:r>
      <w:r>
        <w:rPr>
          <w:rFonts w:ascii="Open Sans" w:eastAsia="Open Sans" w:hAnsi="Open Sans" w:cs="Open Sans"/>
          <w:color w:val="000000"/>
        </w:rPr>
        <w:tab/>
        <w:t>: _____________________________________________________________</w:t>
      </w:r>
    </w:p>
    <w:p w14:paraId="337BD87F" w14:textId="77777777" w:rsidR="00F37932" w:rsidRDefault="00F37932">
      <w:pPr>
        <w:rPr>
          <w:rFonts w:ascii="Open Sans" w:eastAsia="Open Sans" w:hAnsi="Open Sans" w:cs="Open Sans"/>
          <w:color w:val="000000"/>
        </w:rPr>
      </w:pPr>
    </w:p>
    <w:p w14:paraId="312D52C9" w14:textId="77777777" w:rsidR="00F37932" w:rsidRDefault="00000000">
      <w:pPr>
        <w:tabs>
          <w:tab w:val="left" w:pos="990"/>
        </w:tabs>
        <w:rPr>
          <w:rFonts w:ascii="Open Sans" w:eastAsia="Open Sans" w:hAnsi="Open Sans" w:cs="Open Sans"/>
          <w:color w:val="000000"/>
        </w:rPr>
      </w:pPr>
      <w:r>
        <w:rPr>
          <w:rFonts w:ascii="Open Sans" w:eastAsia="Open Sans" w:hAnsi="Open Sans" w:cs="Open Sans"/>
          <w:color w:val="000000"/>
        </w:rPr>
        <w:t>Signature</w:t>
      </w:r>
      <w:r>
        <w:rPr>
          <w:rFonts w:ascii="Open Sans" w:eastAsia="Open Sans" w:hAnsi="Open Sans" w:cs="Open Sans"/>
          <w:color w:val="000000"/>
        </w:rPr>
        <w:tab/>
        <w:t>: _____________________________________________________________</w:t>
      </w:r>
    </w:p>
    <w:p w14:paraId="16FC0EA9" w14:textId="77777777" w:rsidR="00F37932" w:rsidRDefault="00000000">
      <w:pPr>
        <w:pStyle w:val="Heading1"/>
        <w:rPr>
          <w:rFonts w:ascii="Open Sans" w:eastAsia="Open Sans" w:hAnsi="Open Sans" w:cs="Open Sans"/>
          <w:color w:val="0092D1"/>
          <w:sz w:val="32"/>
          <w:szCs w:val="32"/>
        </w:rPr>
      </w:pPr>
      <w:r>
        <w:br w:type="page"/>
      </w:r>
    </w:p>
    <w:p w14:paraId="5ECB3A04" w14:textId="77777777" w:rsidR="00F37932" w:rsidRDefault="00000000">
      <w:pPr>
        <w:pStyle w:val="Heading1"/>
        <w:rPr>
          <w:rFonts w:ascii="Open Sans" w:eastAsia="Open Sans" w:hAnsi="Open Sans" w:cs="Open Sans"/>
          <w:sz w:val="32"/>
          <w:szCs w:val="32"/>
        </w:rPr>
      </w:pPr>
      <w:r>
        <w:rPr>
          <w:rFonts w:ascii="Open Sans" w:eastAsia="Open Sans" w:hAnsi="Open Sans" w:cs="Open Sans"/>
          <w:color w:val="0092D1"/>
          <w:sz w:val="32"/>
          <w:szCs w:val="32"/>
        </w:rPr>
        <w:lastRenderedPageBreak/>
        <w:t>Form C: Technical Quotation Form</w:t>
      </w:r>
    </w:p>
    <w:p w14:paraId="357D9660" w14:textId="77777777" w:rsidR="00F37932" w:rsidRDefault="00F37932">
      <w:pPr>
        <w:rPr>
          <w:rFonts w:ascii="Open Sans" w:eastAsia="Open Sans" w:hAnsi="Open Sans" w:cs="Open Sans"/>
        </w:rPr>
      </w:pPr>
    </w:p>
    <w:p w14:paraId="2DFEC26F" w14:textId="77777777" w:rsidR="00F37932" w:rsidRDefault="00000000">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RFQ reference no: </w:t>
      </w:r>
      <w:r>
        <w:rPr>
          <w:rFonts w:ascii="Open Sans" w:eastAsia="Open Sans" w:hAnsi="Open Sans" w:cs="Open Sans"/>
          <w:color w:val="000000"/>
          <w:highlight w:val="cyan"/>
        </w:rPr>
        <w:t>[insert RFQ reference No.]</w:t>
      </w:r>
    </w:p>
    <w:p w14:paraId="2175E2D5" w14:textId="77777777" w:rsidR="00F37932" w:rsidRDefault="00000000">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Name of Bidder: </w:t>
      </w:r>
      <w:r>
        <w:rPr>
          <w:rFonts w:ascii="Open Sans" w:eastAsia="Open Sans" w:hAnsi="Open Sans" w:cs="Open Sans"/>
          <w:color w:val="000000"/>
          <w:highlight w:val="cyan"/>
        </w:rPr>
        <w:t>[insert name of Bidder]</w:t>
      </w:r>
    </w:p>
    <w:p w14:paraId="428BDC4C" w14:textId="77777777" w:rsidR="00F37932" w:rsidRDefault="00F37932">
      <w:pPr>
        <w:pBdr>
          <w:top w:val="nil"/>
          <w:left w:val="nil"/>
          <w:bottom w:val="nil"/>
          <w:right w:val="nil"/>
          <w:between w:val="nil"/>
        </w:pBdr>
        <w:spacing w:after="60"/>
        <w:rPr>
          <w:rFonts w:ascii="Open Sans" w:eastAsia="Open Sans" w:hAnsi="Open Sans" w:cs="Open Sans"/>
          <w:color w:val="000000"/>
        </w:rPr>
      </w:pPr>
    </w:p>
    <w:p w14:paraId="0A8F1E10" w14:textId="77777777" w:rsidR="00F37932" w:rsidRDefault="00000000">
      <w:pPr>
        <w:jc w:val="both"/>
        <w:rPr>
          <w:rFonts w:ascii="Open Sans" w:eastAsia="Open Sans" w:hAnsi="Open Sans" w:cs="Open Sans"/>
          <w:b/>
          <w:color w:val="000000"/>
        </w:rPr>
      </w:pPr>
      <w:r>
        <w:rPr>
          <w:rFonts w:ascii="Open Sans" w:eastAsia="Open Sans" w:hAnsi="Open Sans" w:cs="Open Sans"/>
        </w:rPr>
        <w:t xml:space="preserve">Bidders are required to complete the </w:t>
      </w:r>
      <w:r>
        <w:rPr>
          <w:rFonts w:ascii="Open Sans" w:eastAsia="Open Sans" w:hAnsi="Open Sans" w:cs="Open Sans"/>
          <w:b/>
        </w:rPr>
        <w:t>Comparative Data Tables</w:t>
      </w:r>
      <w:r>
        <w:rPr>
          <w:rFonts w:ascii="Open Sans" w:eastAsia="Open Sans" w:hAnsi="Open Sans" w:cs="Open Sans"/>
        </w:rPr>
        <w:t xml:space="preserve"> included in Section III: Schedule of Requirements to demonstrate compliance with UNOPS requirements and insert them below. Bidders are NOT allowed to make any change in the “UNOPS requirements” columns of the Comparative Data Tables. Such changes might disqualify your quotation.</w:t>
      </w:r>
    </w:p>
    <w:p w14:paraId="2F81061C" w14:textId="77777777" w:rsidR="00F37932" w:rsidRDefault="00F37932">
      <w:pPr>
        <w:rPr>
          <w:rFonts w:ascii="Open Sans" w:eastAsia="Open Sans" w:hAnsi="Open Sans" w:cs="Open Sans"/>
          <w:b/>
        </w:rPr>
      </w:pPr>
    </w:p>
    <w:p w14:paraId="19428A80" w14:textId="77777777" w:rsidR="00F37932" w:rsidRDefault="00F37932">
      <w:pPr>
        <w:jc w:val="both"/>
        <w:rPr>
          <w:rFonts w:ascii="Open Sans" w:eastAsia="Open Sans" w:hAnsi="Open Sans" w:cs="Open Sans"/>
          <w:b/>
          <w:i/>
          <w:color w:val="FF0000"/>
        </w:rPr>
      </w:pPr>
    </w:p>
    <w:p w14:paraId="28C80EC4" w14:textId="4313F960" w:rsidR="00F37932" w:rsidRDefault="00000000">
      <w:pPr>
        <w:rPr>
          <w:rFonts w:ascii="Open Sans" w:eastAsia="Open Sans" w:hAnsi="Open Sans" w:cs="Open Sans"/>
          <w:b/>
        </w:rPr>
      </w:pPr>
      <w:r>
        <w:rPr>
          <w:rFonts w:ascii="Open Sans" w:eastAsia="Open Sans" w:hAnsi="Open Sans" w:cs="Open Sans"/>
          <w:b/>
        </w:rPr>
        <w:t xml:space="preserve">Technical specifications for goods – Comparative Data Table: </w:t>
      </w:r>
    </w:p>
    <w:p w14:paraId="1DEB4CDF" w14:textId="77777777" w:rsidR="00F37932" w:rsidRDefault="00F37932">
      <w:pPr>
        <w:rPr>
          <w:rFonts w:ascii="Open Sans" w:eastAsia="Open Sans" w:hAnsi="Open Sans" w:cs="Open Sans"/>
          <w:b/>
        </w:rPr>
      </w:pPr>
    </w:p>
    <w:p w14:paraId="1CC4FA02" w14:textId="31860A64" w:rsidR="00FA075F" w:rsidRPr="00A85513" w:rsidRDefault="008F4642" w:rsidP="00FA075F">
      <w:pPr>
        <w:tabs>
          <w:tab w:val="center" w:pos="4320"/>
          <w:tab w:val="right" w:pos="8640"/>
        </w:tabs>
        <w:rPr>
          <w:rFonts w:ascii="Open Sans" w:eastAsia="Open Sans" w:hAnsi="Open Sans" w:cs="Open Sans"/>
          <w:b/>
          <w:color w:val="0000FF"/>
          <w:sz w:val="22"/>
          <w:szCs w:val="22"/>
        </w:rPr>
      </w:pPr>
      <w:r w:rsidRPr="008F4642">
        <w:rPr>
          <w:rFonts w:ascii="Open Sans" w:eastAsia="Open Sans" w:hAnsi="Open Sans" w:cs="Open Sans"/>
          <w:b/>
          <w:color w:val="0000FF"/>
          <w:sz w:val="18"/>
          <w:szCs w:val="18"/>
          <w:highlight w:val="yellow"/>
        </w:rPr>
        <w:t>IUS-AF2-UWS- HSWN -003</w:t>
      </w:r>
      <w:r w:rsidR="00FA075F" w:rsidRPr="00A85513">
        <w:rPr>
          <w:rFonts w:ascii="Open Sans" w:eastAsia="Open Sans" w:hAnsi="Open Sans" w:cs="Open Sans"/>
          <w:b/>
          <w:color w:val="0000FF"/>
          <w:sz w:val="22"/>
          <w:szCs w:val="22"/>
          <w:highlight w:val="yellow"/>
        </w:rPr>
        <w:t>:</w:t>
      </w:r>
      <w:r w:rsidR="00FA075F" w:rsidRPr="00A85513">
        <w:rPr>
          <w:rFonts w:ascii="Open Sans" w:eastAsia="Open Sans" w:hAnsi="Open Sans" w:cs="Open Sans"/>
          <w:b/>
          <w:color w:val="0000FF"/>
          <w:sz w:val="22"/>
          <w:szCs w:val="22"/>
        </w:rPr>
        <w:t xml:space="preserve"> </w:t>
      </w:r>
      <w:r w:rsidR="003038C8" w:rsidRPr="003038C8">
        <w:rPr>
          <w:rFonts w:ascii="Open Sans" w:eastAsia="Open Sans" w:hAnsi="Open Sans" w:cs="Open Sans"/>
          <w:b/>
          <w:color w:val="0000FF"/>
          <w:sz w:val="22"/>
          <w:szCs w:val="22"/>
        </w:rPr>
        <w:t>Supply, Deliver and Testing of HDPE Pipes, Fittings and Valves of various Diameters, complete with all required connections, gaskets, bolts and accessories, to be delivered to National Water &amp; Sanitation Authority – Haswin Branch - NWSA- Haswin’s Warehouses</w:t>
      </w:r>
      <w:r w:rsidR="00FA075F" w:rsidRPr="00A85513">
        <w:rPr>
          <w:rFonts w:ascii="Open Sans" w:eastAsia="Open Sans" w:hAnsi="Open Sans" w:cs="Open Sans"/>
          <w:b/>
          <w:color w:val="0000FF"/>
          <w:sz w:val="22"/>
          <w:szCs w:val="22"/>
        </w:rPr>
        <w:t>.</w:t>
      </w:r>
    </w:p>
    <w:p w14:paraId="3F2BBCAF" w14:textId="77777777" w:rsidR="00F37932" w:rsidRPr="0000164F" w:rsidRDefault="00F37932">
      <w:pPr>
        <w:rPr>
          <w:rFonts w:ascii="Calibri" w:eastAsia="Calibri" w:hAnsi="Calibri" w:cs="Calibri"/>
          <w:b/>
          <w:sz w:val="8"/>
          <w:szCs w:val="8"/>
        </w:rPr>
      </w:pPr>
    </w:p>
    <w:tbl>
      <w:tblPr>
        <w:tblStyle w:val="a3"/>
        <w:tblW w:w="9615" w:type="dxa"/>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80"/>
        <w:gridCol w:w="1765"/>
        <w:gridCol w:w="665"/>
        <w:gridCol w:w="1618"/>
        <w:gridCol w:w="1428"/>
        <w:gridCol w:w="3359"/>
      </w:tblGrid>
      <w:tr w:rsidR="008F4642" w14:paraId="6814A40F" w14:textId="77777777" w:rsidTr="008F4642">
        <w:trPr>
          <w:trHeight w:val="437"/>
          <w:tblHeader/>
        </w:trPr>
        <w:tc>
          <w:tcPr>
            <w:tcW w:w="9615" w:type="dxa"/>
            <w:gridSpan w:val="6"/>
            <w:tcBorders>
              <w:top w:val="single" w:sz="4" w:space="0" w:color="000000"/>
              <w:left w:val="single" w:sz="4" w:space="0" w:color="000000"/>
              <w:bottom w:val="single" w:sz="4" w:space="0" w:color="000000"/>
              <w:right w:val="single" w:sz="4" w:space="0" w:color="000000"/>
            </w:tcBorders>
            <w:shd w:val="clear" w:color="auto" w:fill="D9D9D9"/>
            <w:vAlign w:val="center"/>
          </w:tcPr>
          <w:p w14:paraId="69F145EE" w14:textId="47B67B59" w:rsidR="008F4642" w:rsidRPr="008F4642" w:rsidRDefault="008F4642" w:rsidP="008F4642">
            <w:pPr>
              <w:tabs>
                <w:tab w:val="center" w:pos="4320"/>
                <w:tab w:val="right" w:pos="8640"/>
              </w:tabs>
              <w:rPr>
                <w:rFonts w:ascii="Open Sans" w:eastAsia="Open Sans" w:hAnsi="Open Sans" w:cs="Open Sans"/>
                <w:b/>
                <w:color w:val="0000FF"/>
                <w:sz w:val="18"/>
                <w:szCs w:val="18"/>
              </w:rPr>
            </w:pPr>
            <w:r w:rsidRPr="008F4642">
              <w:rPr>
                <w:rFonts w:ascii="Open Sans" w:eastAsia="Open Sans" w:hAnsi="Open Sans" w:cs="Open Sans"/>
                <w:b/>
                <w:color w:val="0000FF"/>
                <w:sz w:val="18"/>
                <w:szCs w:val="18"/>
                <w:highlight w:val="yellow"/>
              </w:rPr>
              <w:t>IUS-AF2-UWS- HSWN -003</w:t>
            </w:r>
            <w:r w:rsidRPr="00004235">
              <w:rPr>
                <w:rFonts w:ascii="Open Sans" w:eastAsia="Open Sans" w:hAnsi="Open Sans" w:cs="Open Sans"/>
                <w:b/>
                <w:color w:val="0000FF"/>
                <w:sz w:val="18"/>
                <w:szCs w:val="18"/>
                <w:highlight w:val="yellow"/>
              </w:rPr>
              <w:t>:</w:t>
            </w:r>
            <w:r w:rsidRPr="00004235">
              <w:rPr>
                <w:rFonts w:ascii="Open Sans" w:eastAsia="Open Sans" w:hAnsi="Open Sans" w:cs="Open Sans"/>
                <w:b/>
                <w:color w:val="0000FF"/>
                <w:sz w:val="18"/>
                <w:szCs w:val="18"/>
              </w:rPr>
              <w:t xml:space="preserve"> </w:t>
            </w:r>
            <w:r w:rsidRPr="00B81B76">
              <w:rPr>
                <w:rFonts w:ascii="Open Sans" w:eastAsia="Open Sans" w:hAnsi="Open Sans" w:cs="Open Sans"/>
                <w:b/>
                <w:color w:val="0000FF"/>
                <w:sz w:val="18"/>
                <w:szCs w:val="18"/>
              </w:rPr>
              <w:t>Supply, Deliver and Testing of HDPE Pipes, Fittings and Valves of various Diameters, complete with all required connections, gaskets, bolts and accessories, to be delivered to National Water &amp; Sanitation Authority – Haswin Branch - NWSA- Haswin’s Warehouses.</w:t>
            </w:r>
            <w:r w:rsidRPr="00C1367F">
              <w:rPr>
                <w:rFonts w:ascii="Open Sans" w:eastAsia="Open Sans" w:hAnsi="Open Sans" w:cs="Open Sans"/>
                <w:b/>
                <w:color w:val="0000FF"/>
                <w:sz w:val="18"/>
                <w:szCs w:val="18"/>
              </w:rPr>
              <w:t xml:space="preserve">  </w:t>
            </w:r>
          </w:p>
        </w:tc>
      </w:tr>
      <w:tr w:rsidR="00F37932" w14:paraId="335B778A" w14:textId="77777777" w:rsidTr="0000164F">
        <w:trPr>
          <w:trHeight w:val="437"/>
          <w:tblHeader/>
        </w:trPr>
        <w:tc>
          <w:tcPr>
            <w:tcW w:w="78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BF248F0" w14:textId="77777777" w:rsidR="00F37932" w:rsidRDefault="00000000">
            <w:pPr>
              <w:spacing w:after="60"/>
              <w:jc w:val="center"/>
              <w:rPr>
                <w:b/>
              </w:rPr>
            </w:pPr>
            <w:bookmarkStart w:id="22" w:name="_1fob9te" w:colFirst="0" w:colLast="0"/>
            <w:bookmarkStart w:id="23" w:name="_Hlk177590864"/>
            <w:bookmarkEnd w:id="22"/>
            <w:r>
              <w:rPr>
                <w:b/>
              </w:rPr>
              <w:t>Item</w:t>
            </w:r>
          </w:p>
        </w:tc>
        <w:tc>
          <w:tcPr>
            <w:tcW w:w="176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8E4DDFA" w14:textId="77777777" w:rsidR="00F37932" w:rsidRDefault="00000000">
            <w:pPr>
              <w:spacing w:after="60"/>
              <w:jc w:val="center"/>
              <w:rPr>
                <w:b/>
              </w:rPr>
            </w:pPr>
            <w:r>
              <w:rPr>
                <w:b/>
                <w:color w:val="403152"/>
              </w:rPr>
              <w:t>Specifications required</w:t>
            </w:r>
          </w:p>
        </w:tc>
        <w:tc>
          <w:tcPr>
            <w:tcW w:w="3711"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14:paraId="2F24A1E7" w14:textId="77777777" w:rsidR="00F37932" w:rsidRDefault="00000000">
            <w:pPr>
              <w:spacing w:after="60"/>
              <w:jc w:val="center"/>
              <w:rPr>
                <w:i/>
                <w:highlight w:val="yellow"/>
              </w:rPr>
            </w:pPr>
            <w:r>
              <w:rPr>
                <w:b/>
              </w:rPr>
              <w:t>Is quotation compliant?</w:t>
            </w:r>
            <w:r>
              <w:rPr>
                <w:i/>
                <w:highlight w:val="yellow"/>
              </w:rPr>
              <w:t xml:space="preserve"> Bidder to complete</w:t>
            </w:r>
          </w:p>
        </w:tc>
        <w:tc>
          <w:tcPr>
            <w:tcW w:w="335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B63EBD8" w14:textId="77777777" w:rsidR="00F37932" w:rsidRDefault="00000000">
            <w:pPr>
              <w:spacing w:after="60"/>
              <w:jc w:val="center"/>
              <w:rPr>
                <w:b/>
              </w:rPr>
            </w:pPr>
            <w:r>
              <w:rPr>
                <w:b/>
              </w:rPr>
              <w:t>Bidder’s Offer specifications</w:t>
            </w:r>
            <w:r>
              <w:rPr>
                <w:b/>
              </w:rPr>
              <w:br/>
            </w:r>
            <w:r>
              <w:rPr>
                <w:i/>
                <w:highlight w:val="yellow"/>
              </w:rPr>
              <w:t>Bidder to complete</w:t>
            </w:r>
          </w:p>
        </w:tc>
      </w:tr>
      <w:tr w:rsidR="00F37932" w14:paraId="11C54B43" w14:textId="77777777">
        <w:trPr>
          <w:trHeight w:val="437"/>
        </w:trPr>
        <w:tc>
          <w:tcPr>
            <w:tcW w:w="9615" w:type="dxa"/>
            <w:gridSpan w:val="6"/>
            <w:tcBorders>
              <w:top w:val="single" w:sz="4" w:space="0" w:color="000000"/>
              <w:left w:val="single" w:sz="4" w:space="0" w:color="000000"/>
              <w:bottom w:val="single" w:sz="4" w:space="0" w:color="000000"/>
              <w:right w:val="single" w:sz="4" w:space="0" w:color="000000"/>
            </w:tcBorders>
            <w:shd w:val="clear" w:color="auto" w:fill="D9D9D9"/>
            <w:vAlign w:val="center"/>
          </w:tcPr>
          <w:p w14:paraId="5705BA34" w14:textId="27961666" w:rsidR="00F37932" w:rsidRPr="00A85513" w:rsidRDefault="00A30B96" w:rsidP="00A85513">
            <w:pPr>
              <w:rPr>
                <w:b/>
                <w:color w:val="0000FF"/>
              </w:rPr>
            </w:pPr>
            <w:bookmarkStart w:id="24" w:name="_gjdgxs" w:colFirst="0" w:colLast="0"/>
            <w:bookmarkEnd w:id="24"/>
            <w:r w:rsidRPr="00A85513">
              <w:rPr>
                <w:b/>
                <w:color w:val="0000FF"/>
              </w:rPr>
              <w:t xml:space="preserve">ITEM#1: </w:t>
            </w:r>
            <w:r w:rsidR="00FA075F" w:rsidRPr="00A85513">
              <w:rPr>
                <w:b/>
                <w:color w:val="0000FF"/>
              </w:rPr>
              <w:t>HDPE Pipes</w:t>
            </w:r>
            <w:r w:rsidR="003903F2" w:rsidRPr="00A85513">
              <w:rPr>
                <w:b/>
                <w:color w:val="0000FF"/>
              </w:rPr>
              <w:t xml:space="preserve"> and fittings</w:t>
            </w:r>
            <w:r w:rsidR="00FA075F" w:rsidRPr="00A85513">
              <w:rPr>
                <w:b/>
                <w:color w:val="0000FF"/>
              </w:rPr>
              <w:t xml:space="preserve"> according to Technical Specifications:  </w:t>
            </w:r>
          </w:p>
        </w:tc>
      </w:tr>
      <w:tr w:rsidR="00F37932" w14:paraId="5E72F03F" w14:textId="77777777" w:rsidTr="006A15B5">
        <w:trPr>
          <w:trHeight w:val="437"/>
        </w:trPr>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29983CD0" w14:textId="77777777" w:rsidR="00F37932" w:rsidRDefault="00F37932" w:rsidP="003903F2">
            <w:pPr>
              <w:numPr>
                <w:ilvl w:val="1"/>
                <w:numId w:val="44"/>
              </w:numPr>
              <w:rPr>
                <w:b/>
              </w:rPr>
            </w:pPr>
          </w:p>
        </w:tc>
        <w:tc>
          <w:tcPr>
            <w:tcW w:w="4048" w:type="dxa"/>
            <w:gridSpan w:val="3"/>
            <w:tcBorders>
              <w:top w:val="single" w:sz="4" w:space="0" w:color="000000"/>
              <w:left w:val="single" w:sz="4" w:space="0" w:color="000000"/>
              <w:bottom w:val="single" w:sz="4" w:space="0" w:color="000000"/>
              <w:right w:val="single" w:sz="4" w:space="0" w:color="000000"/>
            </w:tcBorders>
            <w:vAlign w:val="center"/>
          </w:tcPr>
          <w:p w14:paraId="53E9FAD4" w14:textId="05513795" w:rsidR="00F37932" w:rsidRDefault="00000000" w:rsidP="00A30B96">
            <w:r>
              <w:t>Date of manufacture: New (202</w:t>
            </w:r>
            <w:r w:rsidR="00A30B96">
              <w:t>4</w:t>
            </w:r>
          </w:p>
        </w:tc>
        <w:tc>
          <w:tcPr>
            <w:tcW w:w="1428" w:type="dxa"/>
            <w:tcBorders>
              <w:top w:val="single" w:sz="4" w:space="0" w:color="000000"/>
              <w:left w:val="single" w:sz="4" w:space="0" w:color="000000"/>
              <w:bottom w:val="single" w:sz="4" w:space="0" w:color="000000"/>
              <w:right w:val="single" w:sz="4" w:space="0" w:color="000000"/>
            </w:tcBorders>
            <w:vAlign w:val="center"/>
          </w:tcPr>
          <w:p w14:paraId="524874AD" w14:textId="77777777" w:rsidR="00F37932" w:rsidRDefault="00000000">
            <w:pPr>
              <w:jc w:val="center"/>
            </w:pPr>
            <w:r>
              <w:rPr>
                <w:rFonts w:ascii="Segoe UI Symbol" w:hAnsi="Segoe UI Symbol" w:cs="Segoe UI Symbol"/>
                <w:highlight w:val="cyan"/>
              </w:rPr>
              <w:t>☐</w:t>
            </w:r>
            <w:r>
              <w:rPr>
                <w:highlight w:val="cyan"/>
              </w:rPr>
              <w:t xml:space="preserve"> Yes ☐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40B0ECA3" w14:textId="77777777" w:rsidR="00F37932" w:rsidRDefault="00000000">
            <w:pPr>
              <w:jc w:val="center"/>
            </w:pPr>
            <w:r>
              <w:rPr>
                <w:highlight w:val="cyan"/>
              </w:rPr>
              <w:t>Insert details of goods offered, including specifications, picture, and brand/model offered if applicable</w:t>
            </w:r>
          </w:p>
        </w:tc>
      </w:tr>
      <w:tr w:rsidR="00F37932" w14:paraId="45E14B61" w14:textId="77777777" w:rsidTr="006A15B5">
        <w:trPr>
          <w:trHeight w:val="437"/>
        </w:trPr>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7A778237" w14:textId="77777777" w:rsidR="00F37932" w:rsidRDefault="00F37932" w:rsidP="003903F2">
            <w:pPr>
              <w:numPr>
                <w:ilvl w:val="1"/>
                <w:numId w:val="44"/>
              </w:numPr>
              <w:rPr>
                <w:b/>
              </w:rPr>
            </w:pPr>
          </w:p>
        </w:tc>
        <w:tc>
          <w:tcPr>
            <w:tcW w:w="4048" w:type="dxa"/>
            <w:gridSpan w:val="3"/>
            <w:tcBorders>
              <w:top w:val="single" w:sz="4" w:space="0" w:color="000000"/>
              <w:left w:val="single" w:sz="4" w:space="0" w:color="000000"/>
              <w:bottom w:val="single" w:sz="4" w:space="0" w:color="000000"/>
              <w:right w:val="single" w:sz="4" w:space="0" w:color="000000"/>
            </w:tcBorders>
            <w:vAlign w:val="center"/>
          </w:tcPr>
          <w:p w14:paraId="55CB764F" w14:textId="77777777" w:rsidR="00F37932" w:rsidRDefault="00000000">
            <w:r>
              <w:t>Manufacturer/Brand</w:t>
            </w:r>
          </w:p>
        </w:tc>
        <w:tc>
          <w:tcPr>
            <w:tcW w:w="1428" w:type="dxa"/>
            <w:tcBorders>
              <w:top w:val="single" w:sz="4" w:space="0" w:color="000000"/>
              <w:left w:val="single" w:sz="4" w:space="0" w:color="000000"/>
              <w:bottom w:val="single" w:sz="4" w:space="0" w:color="000000"/>
              <w:right w:val="single" w:sz="4" w:space="0" w:color="000000"/>
            </w:tcBorders>
            <w:vAlign w:val="center"/>
          </w:tcPr>
          <w:p w14:paraId="79869820" w14:textId="77777777" w:rsidR="00F37932" w:rsidRDefault="00000000">
            <w:pPr>
              <w:jc w:val="cente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tcPr>
          <w:p w14:paraId="3B870540" w14:textId="77777777" w:rsidR="00F37932" w:rsidRDefault="00000000">
            <w:pPr>
              <w:jc w:val="center"/>
            </w:pPr>
            <w:r>
              <w:rPr>
                <w:highlight w:val="cyan"/>
              </w:rPr>
              <w:t>Insert details of goods offered, including specifications, picture, and brand/model offered if applicable</w:t>
            </w:r>
          </w:p>
        </w:tc>
      </w:tr>
      <w:tr w:rsidR="00F37932" w14:paraId="3DDFDA96" w14:textId="77777777" w:rsidTr="006A15B5">
        <w:trPr>
          <w:trHeight w:val="437"/>
        </w:trPr>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6F15ADFD" w14:textId="77777777" w:rsidR="00F37932" w:rsidRDefault="00F37932" w:rsidP="003903F2">
            <w:pPr>
              <w:numPr>
                <w:ilvl w:val="1"/>
                <w:numId w:val="44"/>
              </w:numPr>
              <w:rPr>
                <w:b/>
              </w:rPr>
            </w:pPr>
          </w:p>
        </w:tc>
        <w:tc>
          <w:tcPr>
            <w:tcW w:w="4048" w:type="dxa"/>
            <w:gridSpan w:val="3"/>
            <w:tcBorders>
              <w:top w:val="single" w:sz="4" w:space="0" w:color="000000"/>
              <w:left w:val="single" w:sz="4" w:space="0" w:color="000000"/>
              <w:bottom w:val="single" w:sz="4" w:space="0" w:color="000000"/>
              <w:right w:val="single" w:sz="4" w:space="0" w:color="000000"/>
            </w:tcBorders>
            <w:vAlign w:val="center"/>
          </w:tcPr>
          <w:p w14:paraId="2DC0B660" w14:textId="77777777" w:rsidR="00F37932" w:rsidRDefault="00000000">
            <w:r>
              <w:t xml:space="preserve">Country of origin: </w:t>
            </w:r>
          </w:p>
        </w:tc>
        <w:tc>
          <w:tcPr>
            <w:tcW w:w="1428" w:type="dxa"/>
            <w:tcBorders>
              <w:top w:val="single" w:sz="4" w:space="0" w:color="000000"/>
              <w:left w:val="single" w:sz="4" w:space="0" w:color="000000"/>
              <w:bottom w:val="single" w:sz="4" w:space="0" w:color="000000"/>
              <w:right w:val="single" w:sz="4" w:space="0" w:color="000000"/>
            </w:tcBorders>
            <w:vAlign w:val="center"/>
          </w:tcPr>
          <w:p w14:paraId="55215744" w14:textId="77777777" w:rsidR="00F37932" w:rsidRDefault="00000000">
            <w:pPr>
              <w:jc w:val="cente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tcPr>
          <w:p w14:paraId="7B1DB619" w14:textId="77777777" w:rsidR="00F37932" w:rsidRDefault="00000000">
            <w:pPr>
              <w:jc w:val="center"/>
            </w:pPr>
            <w:r>
              <w:rPr>
                <w:highlight w:val="cyan"/>
              </w:rPr>
              <w:t>Insert details of goods offered, including specifications, picture, and brand/model offered if applicable</w:t>
            </w:r>
          </w:p>
        </w:tc>
      </w:tr>
      <w:tr w:rsidR="009E75CD" w14:paraId="63A0D664" w14:textId="77777777" w:rsidTr="0000164F">
        <w:trPr>
          <w:trHeight w:val="437"/>
        </w:trPr>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36E331CC" w14:textId="77777777" w:rsidR="009E75CD" w:rsidRDefault="009E75CD" w:rsidP="003903F2">
            <w:pPr>
              <w:numPr>
                <w:ilvl w:val="1"/>
                <w:numId w:val="44"/>
              </w:numPr>
              <w:rPr>
                <w:b/>
              </w:rPr>
            </w:pPr>
          </w:p>
        </w:tc>
        <w:tc>
          <w:tcPr>
            <w:tcW w:w="1765" w:type="dxa"/>
            <w:tcBorders>
              <w:top w:val="single" w:sz="4" w:space="0" w:color="000000"/>
              <w:left w:val="single" w:sz="4" w:space="0" w:color="000000"/>
              <w:bottom w:val="single" w:sz="4" w:space="0" w:color="000000"/>
              <w:right w:val="single" w:sz="4" w:space="0" w:color="000000"/>
            </w:tcBorders>
          </w:tcPr>
          <w:p w14:paraId="44FA2A30" w14:textId="067336B3" w:rsidR="009E75CD" w:rsidRDefault="009E75CD" w:rsidP="009E75CD">
            <w:r w:rsidRPr="00BD5A50">
              <w:t xml:space="preserve">Pressure Rating: </w:t>
            </w:r>
          </w:p>
        </w:tc>
        <w:tc>
          <w:tcPr>
            <w:tcW w:w="2283" w:type="dxa"/>
            <w:gridSpan w:val="2"/>
            <w:tcBorders>
              <w:top w:val="single" w:sz="4" w:space="0" w:color="000000"/>
              <w:left w:val="single" w:sz="4" w:space="0" w:color="000000"/>
              <w:bottom w:val="single" w:sz="4" w:space="0" w:color="000000"/>
              <w:right w:val="single" w:sz="4" w:space="0" w:color="000000"/>
            </w:tcBorders>
            <w:vAlign w:val="center"/>
          </w:tcPr>
          <w:p w14:paraId="4C314D6D" w14:textId="0D062003" w:rsidR="009E75CD" w:rsidRDefault="009E75CD" w:rsidP="009E75CD">
            <w:r w:rsidRPr="00BD5A50">
              <w:t>PN16 (16 bar)</w:t>
            </w:r>
          </w:p>
        </w:tc>
        <w:tc>
          <w:tcPr>
            <w:tcW w:w="1428" w:type="dxa"/>
            <w:tcBorders>
              <w:top w:val="single" w:sz="4" w:space="0" w:color="000000"/>
              <w:left w:val="single" w:sz="4" w:space="0" w:color="000000"/>
              <w:bottom w:val="single" w:sz="4" w:space="0" w:color="000000"/>
              <w:right w:val="single" w:sz="4" w:space="0" w:color="000000"/>
            </w:tcBorders>
            <w:vAlign w:val="center"/>
          </w:tcPr>
          <w:p w14:paraId="1A742E35" w14:textId="77777777" w:rsidR="009E75CD" w:rsidRDefault="009E75CD" w:rsidP="009E75CD">
            <w:pPr>
              <w:jc w:val="center"/>
            </w:pPr>
            <w:r>
              <w:rPr>
                <w:highlight w:val="cyan"/>
              </w:rPr>
              <w:t>☐ Yes ☐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761D7866" w14:textId="77777777" w:rsidR="009E75CD" w:rsidRDefault="009E75CD" w:rsidP="009E75CD">
            <w:pPr>
              <w:jc w:val="center"/>
            </w:pPr>
            <w:r>
              <w:rPr>
                <w:highlight w:val="cyan"/>
              </w:rPr>
              <w:t>Insert details of goods offered, including specifications, picture, and brand/model offered if applicable</w:t>
            </w:r>
          </w:p>
        </w:tc>
      </w:tr>
      <w:tr w:rsidR="009E75CD" w14:paraId="33875F3F" w14:textId="77777777" w:rsidTr="0000164F">
        <w:trPr>
          <w:trHeight w:val="437"/>
        </w:trPr>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5E09C5B6" w14:textId="77777777" w:rsidR="009E75CD" w:rsidRDefault="009E75CD" w:rsidP="003903F2">
            <w:pPr>
              <w:numPr>
                <w:ilvl w:val="1"/>
                <w:numId w:val="44"/>
              </w:numPr>
              <w:rPr>
                <w:b/>
              </w:rPr>
            </w:pPr>
          </w:p>
        </w:tc>
        <w:tc>
          <w:tcPr>
            <w:tcW w:w="1765" w:type="dxa"/>
            <w:tcBorders>
              <w:top w:val="single" w:sz="4" w:space="0" w:color="000000"/>
              <w:left w:val="single" w:sz="4" w:space="0" w:color="000000"/>
              <w:bottom w:val="single" w:sz="4" w:space="0" w:color="000000"/>
              <w:right w:val="single" w:sz="4" w:space="0" w:color="000000"/>
            </w:tcBorders>
          </w:tcPr>
          <w:p w14:paraId="37F2BE85" w14:textId="6C134A93" w:rsidR="009E75CD" w:rsidRPr="00BD5A50" w:rsidRDefault="001E6337" w:rsidP="009E75CD">
            <w:r w:rsidRPr="00BD5A50">
              <w:t xml:space="preserve">HDPE Pipes </w:t>
            </w:r>
          </w:p>
        </w:tc>
        <w:tc>
          <w:tcPr>
            <w:tcW w:w="2283" w:type="dxa"/>
            <w:gridSpan w:val="2"/>
            <w:tcBorders>
              <w:top w:val="single" w:sz="4" w:space="0" w:color="000000"/>
              <w:left w:val="single" w:sz="4" w:space="0" w:color="000000"/>
              <w:bottom w:val="single" w:sz="4" w:space="0" w:color="000000"/>
              <w:right w:val="single" w:sz="4" w:space="0" w:color="000000"/>
            </w:tcBorders>
            <w:vAlign w:val="center"/>
          </w:tcPr>
          <w:p w14:paraId="7683C144" w14:textId="3AEE4A35" w:rsidR="009E75CD" w:rsidRPr="00BD5A50" w:rsidRDefault="001E6337" w:rsidP="009E75CD">
            <w:r w:rsidRPr="00BD5A50">
              <w:t>shall be grades (PE. 100)</w:t>
            </w:r>
          </w:p>
        </w:tc>
        <w:tc>
          <w:tcPr>
            <w:tcW w:w="1428" w:type="dxa"/>
            <w:tcBorders>
              <w:top w:val="single" w:sz="4" w:space="0" w:color="000000"/>
              <w:left w:val="single" w:sz="4" w:space="0" w:color="000000"/>
              <w:bottom w:val="single" w:sz="4" w:space="0" w:color="000000"/>
              <w:right w:val="single" w:sz="4" w:space="0" w:color="000000"/>
            </w:tcBorders>
            <w:vAlign w:val="center"/>
          </w:tcPr>
          <w:p w14:paraId="379A3C73" w14:textId="23EA3F44" w:rsidR="009E75CD" w:rsidRDefault="009E75CD" w:rsidP="009E75CD">
            <w:pPr>
              <w:jc w:val="center"/>
              <w:rPr>
                <w:highlight w:val="cyan"/>
              </w:rPr>
            </w:pPr>
            <w:r>
              <w:rPr>
                <w:highlight w:val="cyan"/>
              </w:rPr>
              <w:t>☐ Yes ☐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330DCD3D" w14:textId="6C89DA0F" w:rsidR="009E75CD" w:rsidRDefault="009E75CD" w:rsidP="009E75CD">
            <w:pPr>
              <w:jc w:val="center"/>
              <w:rPr>
                <w:highlight w:val="cyan"/>
              </w:rPr>
            </w:pPr>
            <w:r>
              <w:rPr>
                <w:highlight w:val="cyan"/>
              </w:rPr>
              <w:t>Insert details of goods offered, including specifications, picture, and brand/model offered if applicable</w:t>
            </w:r>
          </w:p>
        </w:tc>
      </w:tr>
      <w:tr w:rsidR="003903F2" w14:paraId="2CDF88A9" w14:textId="77777777" w:rsidTr="0000164F">
        <w:trPr>
          <w:trHeight w:val="437"/>
        </w:trPr>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2082F6C0" w14:textId="77777777" w:rsidR="003903F2" w:rsidRDefault="003903F2" w:rsidP="003903F2">
            <w:pPr>
              <w:numPr>
                <w:ilvl w:val="1"/>
                <w:numId w:val="44"/>
              </w:numPr>
              <w:rPr>
                <w:b/>
              </w:rPr>
            </w:pPr>
          </w:p>
        </w:tc>
        <w:tc>
          <w:tcPr>
            <w:tcW w:w="1765" w:type="dxa"/>
            <w:tcBorders>
              <w:top w:val="single" w:sz="4" w:space="0" w:color="000000"/>
              <w:left w:val="single" w:sz="4" w:space="0" w:color="000000"/>
              <w:bottom w:val="single" w:sz="4" w:space="0" w:color="000000"/>
              <w:right w:val="single" w:sz="4" w:space="0" w:color="000000"/>
            </w:tcBorders>
          </w:tcPr>
          <w:p w14:paraId="5B40E89C" w14:textId="5BD0FA68" w:rsidR="003903F2" w:rsidRPr="00BD5A50" w:rsidRDefault="003903F2" w:rsidP="003903F2">
            <w:r w:rsidRPr="00BD5A50">
              <w:t>The standard for</w:t>
            </w:r>
            <w:r w:rsidRPr="007E7BF1">
              <w:t xml:space="preserve"> PE Pipes</w:t>
            </w:r>
            <w:r>
              <w:t xml:space="preserve"> should be </w:t>
            </w:r>
            <w:r w:rsidRPr="003623FE">
              <w:t>conform to</w:t>
            </w:r>
            <w:r w:rsidRPr="007E7BF1">
              <w:t>:</w:t>
            </w:r>
          </w:p>
        </w:tc>
        <w:tc>
          <w:tcPr>
            <w:tcW w:w="2283" w:type="dxa"/>
            <w:gridSpan w:val="2"/>
            <w:tcBorders>
              <w:top w:val="single" w:sz="4" w:space="0" w:color="000000"/>
              <w:left w:val="single" w:sz="4" w:space="0" w:color="000000"/>
              <w:bottom w:val="single" w:sz="4" w:space="0" w:color="000000"/>
              <w:right w:val="single" w:sz="4" w:space="0" w:color="000000"/>
            </w:tcBorders>
            <w:vAlign w:val="center"/>
          </w:tcPr>
          <w:p w14:paraId="64287FBD" w14:textId="37A53271" w:rsidR="003903F2" w:rsidRPr="00E1629D" w:rsidRDefault="003903F2" w:rsidP="003903F2">
            <w:r w:rsidRPr="008F4642">
              <w:rPr>
                <w:lang w:val="nb-NO"/>
              </w:rPr>
              <w:t xml:space="preserve">DIN EN 12201; ISO 11922-1; DIN 8074; EN 12201-1/2. </w:t>
            </w:r>
            <w:r w:rsidRPr="003623FE">
              <w:t>(or</w:t>
            </w:r>
            <w:r w:rsidRPr="00BD5A50">
              <w:t xml:space="preserve"> </w:t>
            </w:r>
            <w:r w:rsidRPr="003623FE">
              <w:lastRenderedPageBreak/>
              <w:t xml:space="preserve">equivalent </w:t>
            </w:r>
            <w:r w:rsidRPr="00BD5A50">
              <w:t>international</w:t>
            </w:r>
            <w:r w:rsidRPr="003623FE">
              <w:t xml:space="preserve"> </w:t>
            </w:r>
            <w:r w:rsidRPr="00BD5A50">
              <w:t>standards)</w:t>
            </w:r>
          </w:p>
        </w:tc>
        <w:tc>
          <w:tcPr>
            <w:tcW w:w="1428" w:type="dxa"/>
            <w:tcBorders>
              <w:top w:val="single" w:sz="4" w:space="0" w:color="000000"/>
              <w:left w:val="single" w:sz="4" w:space="0" w:color="000000"/>
              <w:bottom w:val="single" w:sz="4" w:space="0" w:color="000000"/>
              <w:right w:val="single" w:sz="4" w:space="0" w:color="000000"/>
            </w:tcBorders>
            <w:vAlign w:val="center"/>
          </w:tcPr>
          <w:p w14:paraId="00B9520D" w14:textId="32E48C1F" w:rsidR="003903F2" w:rsidRDefault="003903F2" w:rsidP="003903F2">
            <w:pPr>
              <w:jc w:val="center"/>
              <w:rPr>
                <w:highlight w:val="cyan"/>
              </w:rPr>
            </w:pPr>
            <w:r>
              <w:rPr>
                <w:highlight w:val="cyan"/>
              </w:rPr>
              <w:lastRenderedPageBreak/>
              <w:t>☐ Yes ☐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608D6EC6" w14:textId="04E05CE7" w:rsidR="003903F2" w:rsidRDefault="003903F2" w:rsidP="003903F2">
            <w:pPr>
              <w:jc w:val="center"/>
              <w:rPr>
                <w:highlight w:val="cyan"/>
              </w:rPr>
            </w:pPr>
            <w:r>
              <w:rPr>
                <w:highlight w:val="cyan"/>
              </w:rPr>
              <w:t>Insert details of goods offered, including specifications, picture, and brand/model offered if applicable</w:t>
            </w:r>
          </w:p>
        </w:tc>
      </w:tr>
      <w:tr w:rsidR="003903F2" w14:paraId="4B4F3372" w14:textId="77777777" w:rsidTr="0000164F">
        <w:trPr>
          <w:trHeight w:val="437"/>
        </w:trPr>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677A7013" w14:textId="77777777" w:rsidR="003903F2" w:rsidRDefault="003903F2" w:rsidP="003903F2">
            <w:pPr>
              <w:numPr>
                <w:ilvl w:val="1"/>
                <w:numId w:val="44"/>
              </w:numPr>
              <w:rPr>
                <w:b/>
              </w:rPr>
            </w:pPr>
          </w:p>
        </w:tc>
        <w:tc>
          <w:tcPr>
            <w:tcW w:w="1765" w:type="dxa"/>
            <w:tcBorders>
              <w:top w:val="single" w:sz="4" w:space="0" w:color="000000"/>
              <w:left w:val="single" w:sz="4" w:space="0" w:color="000000"/>
              <w:bottom w:val="single" w:sz="4" w:space="0" w:color="000000"/>
              <w:right w:val="single" w:sz="4" w:space="0" w:color="000000"/>
            </w:tcBorders>
          </w:tcPr>
          <w:p w14:paraId="5F2A880E" w14:textId="4FEA3FC1" w:rsidR="003903F2" w:rsidRPr="00BD5A50" w:rsidRDefault="003903F2" w:rsidP="003903F2">
            <w:r w:rsidRPr="00BD5A50">
              <w:t>The standard for</w:t>
            </w:r>
            <w:r w:rsidRPr="007E7BF1">
              <w:t xml:space="preserve"> </w:t>
            </w:r>
            <w:r>
              <w:t>t</w:t>
            </w:r>
            <w:r w:rsidRPr="007E7BF1">
              <w:t>hreads</w:t>
            </w:r>
            <w:r>
              <w:t xml:space="preserve"> should be </w:t>
            </w:r>
            <w:r w:rsidRPr="003623FE">
              <w:t>conform to</w:t>
            </w:r>
            <w:r w:rsidRPr="007E7BF1">
              <w:t>:</w:t>
            </w:r>
          </w:p>
        </w:tc>
        <w:tc>
          <w:tcPr>
            <w:tcW w:w="2283" w:type="dxa"/>
            <w:gridSpan w:val="2"/>
            <w:tcBorders>
              <w:top w:val="single" w:sz="4" w:space="0" w:color="000000"/>
              <w:left w:val="single" w:sz="4" w:space="0" w:color="000000"/>
              <w:bottom w:val="single" w:sz="4" w:space="0" w:color="000000"/>
              <w:right w:val="single" w:sz="4" w:space="0" w:color="000000"/>
            </w:tcBorders>
            <w:vAlign w:val="center"/>
          </w:tcPr>
          <w:p w14:paraId="7DB2644A" w14:textId="45032749" w:rsidR="003903F2" w:rsidRPr="00BD5A50" w:rsidRDefault="003903F2" w:rsidP="003903F2">
            <w:r w:rsidRPr="008F4642">
              <w:rPr>
                <w:lang w:val="nb-NO"/>
              </w:rPr>
              <w:t xml:space="preserve">DIN EN 10226 (ISO 7-1); BS 21; AS 1722.1. </w:t>
            </w:r>
            <w:r w:rsidRPr="003623FE">
              <w:t xml:space="preserve">(or equivalent </w:t>
            </w:r>
            <w:r w:rsidRPr="00BD5A50">
              <w:t>international</w:t>
            </w:r>
            <w:r w:rsidRPr="003623FE">
              <w:t xml:space="preserve"> </w:t>
            </w:r>
            <w:r w:rsidRPr="00BD5A50">
              <w:t>standards)</w:t>
            </w:r>
          </w:p>
        </w:tc>
        <w:tc>
          <w:tcPr>
            <w:tcW w:w="1428" w:type="dxa"/>
            <w:tcBorders>
              <w:top w:val="single" w:sz="4" w:space="0" w:color="000000"/>
              <w:left w:val="single" w:sz="4" w:space="0" w:color="000000"/>
              <w:bottom w:val="single" w:sz="4" w:space="0" w:color="000000"/>
              <w:right w:val="single" w:sz="4" w:space="0" w:color="000000"/>
            </w:tcBorders>
            <w:vAlign w:val="center"/>
          </w:tcPr>
          <w:p w14:paraId="3FBE579B" w14:textId="2E58C304" w:rsidR="003903F2" w:rsidRDefault="003903F2" w:rsidP="003903F2">
            <w:pPr>
              <w:jc w:val="center"/>
              <w:rPr>
                <w:highlight w:val="cyan"/>
              </w:rPr>
            </w:pPr>
            <w:r>
              <w:rPr>
                <w:highlight w:val="cyan"/>
              </w:rPr>
              <w:t>☐ Yes ☐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04339E5E" w14:textId="1E3E33AB" w:rsidR="003903F2" w:rsidRDefault="003903F2" w:rsidP="003903F2">
            <w:pPr>
              <w:jc w:val="center"/>
              <w:rPr>
                <w:highlight w:val="cyan"/>
              </w:rPr>
            </w:pPr>
            <w:r>
              <w:rPr>
                <w:highlight w:val="cyan"/>
              </w:rPr>
              <w:t>Insert details of goods offered, including specifications, picture, and brand/model offered if applicable</w:t>
            </w:r>
          </w:p>
        </w:tc>
      </w:tr>
      <w:tr w:rsidR="003903F2" w14:paraId="08B0F1F2" w14:textId="77777777" w:rsidTr="0000164F">
        <w:trPr>
          <w:trHeight w:val="437"/>
        </w:trPr>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5B67B65D" w14:textId="77777777" w:rsidR="003903F2" w:rsidRDefault="003903F2" w:rsidP="003903F2">
            <w:pPr>
              <w:numPr>
                <w:ilvl w:val="1"/>
                <w:numId w:val="44"/>
              </w:numPr>
              <w:rPr>
                <w:b/>
              </w:rPr>
            </w:pPr>
          </w:p>
        </w:tc>
        <w:tc>
          <w:tcPr>
            <w:tcW w:w="1765" w:type="dxa"/>
            <w:tcBorders>
              <w:top w:val="single" w:sz="4" w:space="0" w:color="000000"/>
              <w:left w:val="single" w:sz="4" w:space="0" w:color="000000"/>
              <w:bottom w:val="single" w:sz="4" w:space="0" w:color="000000"/>
              <w:right w:val="single" w:sz="4" w:space="0" w:color="000000"/>
            </w:tcBorders>
          </w:tcPr>
          <w:p w14:paraId="34CBFA6F" w14:textId="378FDCFE" w:rsidR="003903F2" w:rsidRPr="00BD5A50" w:rsidRDefault="003903F2" w:rsidP="003903F2">
            <w:r w:rsidRPr="00BD5A50">
              <w:t>The standard for</w:t>
            </w:r>
            <w:r w:rsidRPr="007E7BF1">
              <w:t xml:space="preserve"> </w:t>
            </w:r>
            <w:r>
              <w:t>f</w:t>
            </w:r>
            <w:r w:rsidRPr="007E7BF1">
              <w:t>langes</w:t>
            </w:r>
            <w:r>
              <w:t xml:space="preserve"> should be </w:t>
            </w:r>
            <w:r w:rsidRPr="003623FE">
              <w:t>conform to</w:t>
            </w:r>
            <w:r w:rsidRPr="007E7BF1">
              <w:t>:</w:t>
            </w:r>
          </w:p>
        </w:tc>
        <w:tc>
          <w:tcPr>
            <w:tcW w:w="2283" w:type="dxa"/>
            <w:gridSpan w:val="2"/>
            <w:tcBorders>
              <w:top w:val="single" w:sz="4" w:space="0" w:color="000000"/>
              <w:left w:val="single" w:sz="4" w:space="0" w:color="000000"/>
              <w:bottom w:val="single" w:sz="4" w:space="0" w:color="000000"/>
              <w:right w:val="single" w:sz="4" w:space="0" w:color="000000"/>
            </w:tcBorders>
            <w:vAlign w:val="center"/>
          </w:tcPr>
          <w:p w14:paraId="10533657" w14:textId="786094FD" w:rsidR="003903F2" w:rsidRPr="00BD5A50" w:rsidRDefault="003903F2" w:rsidP="003903F2">
            <w:r w:rsidRPr="007E7BF1">
              <w:t>DIN EN1092-1; DIN 2501.1.</w:t>
            </w:r>
            <w:r w:rsidRPr="00BD5A50">
              <w:t xml:space="preserve"> </w:t>
            </w:r>
            <w:r w:rsidRPr="003623FE">
              <w:t xml:space="preserve">(or equivalent </w:t>
            </w:r>
            <w:r w:rsidRPr="00BD5A50">
              <w:t>international</w:t>
            </w:r>
            <w:r w:rsidRPr="003623FE">
              <w:t xml:space="preserve"> </w:t>
            </w:r>
            <w:r w:rsidRPr="00BD5A50">
              <w:t>standards)</w:t>
            </w:r>
          </w:p>
        </w:tc>
        <w:tc>
          <w:tcPr>
            <w:tcW w:w="1428" w:type="dxa"/>
            <w:tcBorders>
              <w:top w:val="single" w:sz="4" w:space="0" w:color="000000"/>
              <w:left w:val="single" w:sz="4" w:space="0" w:color="000000"/>
              <w:bottom w:val="single" w:sz="4" w:space="0" w:color="000000"/>
              <w:right w:val="single" w:sz="4" w:space="0" w:color="000000"/>
            </w:tcBorders>
            <w:vAlign w:val="center"/>
          </w:tcPr>
          <w:p w14:paraId="63585C0E" w14:textId="3CECE2C5" w:rsidR="003903F2" w:rsidRDefault="003903F2" w:rsidP="003903F2">
            <w:pPr>
              <w:jc w:val="center"/>
              <w:rPr>
                <w:highlight w:val="cyan"/>
              </w:rPr>
            </w:pPr>
            <w:r>
              <w:rPr>
                <w:highlight w:val="cyan"/>
              </w:rPr>
              <w:t>☐ Yes ☐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4FD0649E" w14:textId="66C46ACB" w:rsidR="003903F2" w:rsidRDefault="003903F2" w:rsidP="003903F2">
            <w:pPr>
              <w:jc w:val="center"/>
              <w:rPr>
                <w:highlight w:val="cyan"/>
              </w:rPr>
            </w:pPr>
            <w:r>
              <w:rPr>
                <w:highlight w:val="cyan"/>
              </w:rPr>
              <w:t>Insert details of goods offered, including specifications, picture, and brand/model offered if applicable</w:t>
            </w:r>
          </w:p>
        </w:tc>
      </w:tr>
      <w:tr w:rsidR="003903F2" w14:paraId="127164EC" w14:textId="77777777" w:rsidTr="0000164F">
        <w:trPr>
          <w:trHeight w:val="437"/>
        </w:trPr>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5EC53DF6" w14:textId="77777777" w:rsidR="003903F2" w:rsidRDefault="003903F2" w:rsidP="003903F2">
            <w:pPr>
              <w:numPr>
                <w:ilvl w:val="1"/>
                <w:numId w:val="44"/>
              </w:numPr>
              <w:rPr>
                <w:b/>
              </w:rPr>
            </w:pPr>
          </w:p>
        </w:tc>
        <w:tc>
          <w:tcPr>
            <w:tcW w:w="1765" w:type="dxa"/>
            <w:tcBorders>
              <w:top w:val="single" w:sz="4" w:space="0" w:color="000000"/>
              <w:left w:val="single" w:sz="4" w:space="0" w:color="000000"/>
              <w:bottom w:val="single" w:sz="4" w:space="0" w:color="000000"/>
              <w:right w:val="single" w:sz="4" w:space="0" w:color="000000"/>
            </w:tcBorders>
          </w:tcPr>
          <w:p w14:paraId="4FE6F51C" w14:textId="3CF24891" w:rsidR="003903F2" w:rsidRPr="00BD5A50" w:rsidRDefault="003903F2" w:rsidP="003903F2">
            <w:r w:rsidRPr="00BD5A50">
              <w:t>The standard for</w:t>
            </w:r>
            <w:r w:rsidRPr="007E7BF1">
              <w:t xml:space="preserve"> </w:t>
            </w:r>
            <w:r>
              <w:t>t</w:t>
            </w:r>
            <w:r w:rsidRPr="007E7BF1">
              <w:t>est</w:t>
            </w:r>
            <w:r>
              <w:t xml:space="preserve"> should be </w:t>
            </w:r>
            <w:r w:rsidRPr="003623FE">
              <w:t>conform to</w:t>
            </w:r>
            <w:r w:rsidRPr="007E7BF1">
              <w:t>:</w:t>
            </w:r>
          </w:p>
        </w:tc>
        <w:tc>
          <w:tcPr>
            <w:tcW w:w="2283" w:type="dxa"/>
            <w:gridSpan w:val="2"/>
            <w:tcBorders>
              <w:top w:val="single" w:sz="4" w:space="0" w:color="000000"/>
              <w:left w:val="single" w:sz="4" w:space="0" w:color="000000"/>
              <w:bottom w:val="single" w:sz="4" w:space="0" w:color="000000"/>
              <w:right w:val="single" w:sz="4" w:space="0" w:color="000000"/>
            </w:tcBorders>
            <w:vAlign w:val="center"/>
          </w:tcPr>
          <w:p w14:paraId="6A561ED7" w14:textId="27F0D0C0" w:rsidR="003903F2" w:rsidRPr="00BD5A50" w:rsidRDefault="003903F2" w:rsidP="003903F2">
            <w:r w:rsidRPr="007E7BF1">
              <w:t>ISO 17885; DIN 8076-3; AS/NZS  4129.</w:t>
            </w:r>
            <w:r w:rsidRPr="00BD5A50">
              <w:t xml:space="preserve"> </w:t>
            </w:r>
            <w:r w:rsidRPr="003623FE">
              <w:t xml:space="preserve">(or equivalent </w:t>
            </w:r>
            <w:r w:rsidRPr="00BD5A50">
              <w:t>international</w:t>
            </w:r>
            <w:r w:rsidRPr="003623FE">
              <w:t xml:space="preserve"> </w:t>
            </w:r>
            <w:r w:rsidRPr="00BD5A50">
              <w:t>standards)</w:t>
            </w:r>
          </w:p>
        </w:tc>
        <w:tc>
          <w:tcPr>
            <w:tcW w:w="1428" w:type="dxa"/>
            <w:tcBorders>
              <w:top w:val="single" w:sz="4" w:space="0" w:color="000000"/>
              <w:left w:val="single" w:sz="4" w:space="0" w:color="000000"/>
              <w:bottom w:val="single" w:sz="4" w:space="0" w:color="000000"/>
              <w:right w:val="single" w:sz="4" w:space="0" w:color="000000"/>
            </w:tcBorders>
            <w:vAlign w:val="center"/>
          </w:tcPr>
          <w:p w14:paraId="04EA1EFC" w14:textId="1841D5AD" w:rsidR="003903F2" w:rsidRDefault="003903F2" w:rsidP="003903F2">
            <w:pPr>
              <w:jc w:val="center"/>
              <w:rPr>
                <w:highlight w:val="cyan"/>
              </w:rPr>
            </w:pPr>
            <w:r>
              <w:rPr>
                <w:highlight w:val="cyan"/>
              </w:rPr>
              <w:t>☐ Yes ☐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24B36D36" w14:textId="4473C318" w:rsidR="003903F2" w:rsidRPr="00087EAE" w:rsidRDefault="003903F2" w:rsidP="003903F2">
            <w:pPr>
              <w:jc w:val="center"/>
              <w:rPr>
                <w:highlight w:val="cyan"/>
                <w:lang w:val="en-US"/>
              </w:rPr>
            </w:pPr>
            <w:r>
              <w:rPr>
                <w:highlight w:val="cyan"/>
              </w:rPr>
              <w:t>Insert details of goods offered, including specifications, picture, and brand/model offered if applicable</w:t>
            </w:r>
          </w:p>
        </w:tc>
      </w:tr>
      <w:tr w:rsidR="001E71C8" w14:paraId="16E4572F" w14:textId="77777777" w:rsidTr="0000164F">
        <w:trPr>
          <w:trHeight w:val="437"/>
        </w:trPr>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2C4DA58D" w14:textId="77777777" w:rsidR="001E71C8" w:rsidRDefault="001E71C8" w:rsidP="003903F2">
            <w:pPr>
              <w:numPr>
                <w:ilvl w:val="1"/>
                <w:numId w:val="44"/>
              </w:numPr>
              <w:rPr>
                <w:b/>
              </w:rPr>
            </w:pPr>
          </w:p>
        </w:tc>
        <w:tc>
          <w:tcPr>
            <w:tcW w:w="1765" w:type="dxa"/>
            <w:tcBorders>
              <w:top w:val="single" w:sz="4" w:space="0" w:color="000000"/>
              <w:left w:val="single" w:sz="4" w:space="0" w:color="000000"/>
              <w:bottom w:val="single" w:sz="4" w:space="0" w:color="000000"/>
              <w:right w:val="single" w:sz="4" w:space="0" w:color="000000"/>
            </w:tcBorders>
            <w:vAlign w:val="center"/>
          </w:tcPr>
          <w:p w14:paraId="39D4E94A" w14:textId="41570371" w:rsidR="001E71C8" w:rsidRPr="00BD5A50" w:rsidRDefault="001E71C8" w:rsidP="001E71C8">
            <w:r w:rsidRPr="00BD5A50">
              <w:t xml:space="preserve">Use: </w:t>
            </w:r>
          </w:p>
        </w:tc>
        <w:tc>
          <w:tcPr>
            <w:tcW w:w="2283" w:type="dxa"/>
            <w:gridSpan w:val="2"/>
            <w:tcBorders>
              <w:top w:val="single" w:sz="4" w:space="0" w:color="000000"/>
              <w:left w:val="single" w:sz="4" w:space="0" w:color="000000"/>
              <w:bottom w:val="single" w:sz="4" w:space="0" w:color="000000"/>
              <w:right w:val="single" w:sz="4" w:space="0" w:color="000000"/>
            </w:tcBorders>
            <w:vAlign w:val="center"/>
          </w:tcPr>
          <w:p w14:paraId="38069845" w14:textId="422BD147" w:rsidR="001E71C8" w:rsidRDefault="001E71C8" w:rsidP="001E71C8">
            <w:r w:rsidRPr="00BD5A50">
              <w:t>for drinking water</w:t>
            </w:r>
          </w:p>
        </w:tc>
        <w:tc>
          <w:tcPr>
            <w:tcW w:w="1428" w:type="dxa"/>
            <w:tcBorders>
              <w:top w:val="single" w:sz="4" w:space="0" w:color="000000"/>
              <w:left w:val="single" w:sz="4" w:space="0" w:color="000000"/>
              <w:bottom w:val="single" w:sz="4" w:space="0" w:color="000000"/>
              <w:right w:val="single" w:sz="4" w:space="0" w:color="000000"/>
            </w:tcBorders>
            <w:vAlign w:val="center"/>
          </w:tcPr>
          <w:p w14:paraId="700C677B" w14:textId="77777777" w:rsidR="001E71C8" w:rsidRDefault="001E71C8" w:rsidP="001E71C8">
            <w:pPr>
              <w:jc w:val="cente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26EAC06A" w14:textId="77777777" w:rsidR="001E71C8" w:rsidRDefault="001E71C8" w:rsidP="001E71C8">
            <w:pPr>
              <w:jc w:val="center"/>
            </w:pPr>
            <w:r>
              <w:rPr>
                <w:highlight w:val="cyan"/>
              </w:rPr>
              <w:t>Insert details of goods offered, including specifications, picture, and brand/model offered if applicable</w:t>
            </w:r>
          </w:p>
        </w:tc>
      </w:tr>
      <w:tr w:rsidR="003903F2" w14:paraId="014E0403" w14:textId="77777777" w:rsidTr="0000164F">
        <w:trPr>
          <w:trHeight w:val="437"/>
        </w:trPr>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1BC0B111" w14:textId="77777777" w:rsidR="003903F2" w:rsidRDefault="003903F2" w:rsidP="003903F2">
            <w:pPr>
              <w:numPr>
                <w:ilvl w:val="1"/>
                <w:numId w:val="44"/>
              </w:numPr>
              <w:rPr>
                <w:b/>
              </w:rPr>
            </w:pPr>
          </w:p>
        </w:tc>
        <w:tc>
          <w:tcPr>
            <w:tcW w:w="1765" w:type="dxa"/>
            <w:tcBorders>
              <w:top w:val="single" w:sz="4" w:space="0" w:color="000000"/>
              <w:left w:val="single" w:sz="4" w:space="0" w:color="000000"/>
              <w:bottom w:val="single" w:sz="4" w:space="0" w:color="000000"/>
              <w:right w:val="single" w:sz="4" w:space="0" w:color="000000"/>
            </w:tcBorders>
          </w:tcPr>
          <w:p w14:paraId="4A55A467" w14:textId="67020C9C" w:rsidR="003903F2" w:rsidRPr="00BD5A50" w:rsidRDefault="003903F2" w:rsidP="003903F2">
            <w:r w:rsidRPr="003D5CA4">
              <w:t xml:space="preserve">HDPE Pipes </w:t>
            </w:r>
          </w:p>
        </w:tc>
        <w:tc>
          <w:tcPr>
            <w:tcW w:w="2283" w:type="dxa"/>
            <w:gridSpan w:val="2"/>
            <w:tcBorders>
              <w:top w:val="single" w:sz="4" w:space="0" w:color="000000"/>
              <w:left w:val="single" w:sz="4" w:space="0" w:color="000000"/>
              <w:bottom w:val="single" w:sz="4" w:space="0" w:color="000000"/>
              <w:right w:val="single" w:sz="4" w:space="0" w:color="000000"/>
            </w:tcBorders>
          </w:tcPr>
          <w:p w14:paraId="5290EB58" w14:textId="54AA977C" w:rsidR="003903F2" w:rsidRPr="00BD5A50" w:rsidRDefault="003903F2" w:rsidP="003903F2">
            <w:r w:rsidRPr="003D5CA4">
              <w:t xml:space="preserve">Minimum Required Strength (MRS) 10 </w:t>
            </w:r>
            <w:proofErr w:type="spellStart"/>
            <w:r w:rsidRPr="003D5CA4">
              <w:t>Mpa</w:t>
            </w:r>
            <w:proofErr w:type="spellEnd"/>
            <w:r w:rsidRPr="003D5CA4">
              <w:t>.</w:t>
            </w:r>
          </w:p>
        </w:tc>
        <w:tc>
          <w:tcPr>
            <w:tcW w:w="1428" w:type="dxa"/>
            <w:tcBorders>
              <w:top w:val="single" w:sz="4" w:space="0" w:color="000000"/>
              <w:left w:val="single" w:sz="4" w:space="0" w:color="000000"/>
              <w:bottom w:val="single" w:sz="4" w:space="0" w:color="000000"/>
              <w:right w:val="single" w:sz="4" w:space="0" w:color="000000"/>
            </w:tcBorders>
            <w:vAlign w:val="center"/>
          </w:tcPr>
          <w:p w14:paraId="1CA16656" w14:textId="6136078F" w:rsidR="003903F2" w:rsidRDefault="003903F2" w:rsidP="003903F2">
            <w:pPr>
              <w:jc w:val="center"/>
              <w:rPr>
                <w:rFonts w:ascii="Segoe UI Symbol" w:hAnsi="Segoe UI Symbol" w:cs="Segoe UI Symbol"/>
                <w:highlight w:val="cyan"/>
              </w:rPr>
            </w:pPr>
            <w:r>
              <w:rPr>
                <w:highlight w:val="cyan"/>
              </w:rPr>
              <w:t>☐ Yes ☐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76DFC323" w14:textId="70CCD868" w:rsidR="003903F2" w:rsidRDefault="003903F2" w:rsidP="003903F2">
            <w:pPr>
              <w:jc w:val="center"/>
              <w:rPr>
                <w:highlight w:val="cyan"/>
              </w:rPr>
            </w:pPr>
            <w:r>
              <w:rPr>
                <w:highlight w:val="cyan"/>
              </w:rPr>
              <w:t>Insert details of goods offered, including specifications, picture, and brand/model offered if applicable</w:t>
            </w:r>
          </w:p>
        </w:tc>
      </w:tr>
      <w:tr w:rsidR="003903F2" w14:paraId="197445EC" w14:textId="77777777" w:rsidTr="0000164F">
        <w:trPr>
          <w:trHeight w:val="437"/>
        </w:trPr>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7989332D" w14:textId="77777777" w:rsidR="003903F2" w:rsidRDefault="003903F2" w:rsidP="003903F2">
            <w:pPr>
              <w:numPr>
                <w:ilvl w:val="1"/>
                <w:numId w:val="44"/>
              </w:numPr>
              <w:rPr>
                <w:b/>
              </w:rPr>
            </w:pPr>
          </w:p>
        </w:tc>
        <w:tc>
          <w:tcPr>
            <w:tcW w:w="1765" w:type="dxa"/>
            <w:tcBorders>
              <w:top w:val="single" w:sz="4" w:space="0" w:color="000000"/>
              <w:left w:val="single" w:sz="4" w:space="0" w:color="000000"/>
              <w:bottom w:val="single" w:sz="4" w:space="0" w:color="000000"/>
              <w:right w:val="single" w:sz="4" w:space="0" w:color="000000"/>
            </w:tcBorders>
            <w:vAlign w:val="center"/>
          </w:tcPr>
          <w:p w14:paraId="1F7D4BC5" w14:textId="13D0C932" w:rsidR="003903F2" w:rsidRPr="00463A1C" w:rsidRDefault="003903F2" w:rsidP="003903F2">
            <w:pPr>
              <w:rPr>
                <w:rFonts w:asciiTheme="minorHAnsi" w:hAnsiTheme="minorHAnsi" w:cstheme="minorHAnsi"/>
                <w:color w:val="000000"/>
                <w:sz w:val="22"/>
                <w:szCs w:val="22"/>
              </w:rPr>
            </w:pPr>
            <w:r>
              <w:t xml:space="preserve">The density (PE 100) </w:t>
            </w:r>
          </w:p>
        </w:tc>
        <w:tc>
          <w:tcPr>
            <w:tcW w:w="2283" w:type="dxa"/>
            <w:gridSpan w:val="2"/>
            <w:tcBorders>
              <w:top w:val="single" w:sz="4" w:space="0" w:color="000000"/>
              <w:left w:val="single" w:sz="4" w:space="0" w:color="000000"/>
              <w:bottom w:val="single" w:sz="4" w:space="0" w:color="000000"/>
              <w:right w:val="single" w:sz="4" w:space="0" w:color="000000"/>
            </w:tcBorders>
            <w:vAlign w:val="center"/>
          </w:tcPr>
          <w:p w14:paraId="24D09950" w14:textId="19E350F6" w:rsidR="003903F2" w:rsidRDefault="003903F2" w:rsidP="003903F2">
            <w:pPr>
              <w:rPr>
                <w:rFonts w:asciiTheme="minorHAnsi" w:hAnsiTheme="minorHAnsi" w:cstheme="minorHAnsi"/>
                <w:color w:val="000000"/>
                <w:sz w:val="22"/>
                <w:szCs w:val="22"/>
              </w:rPr>
            </w:pPr>
            <w:r>
              <w:t>should not be less 0.95 ̴ 0.965 g/cm</w:t>
            </w:r>
          </w:p>
        </w:tc>
        <w:tc>
          <w:tcPr>
            <w:tcW w:w="1428" w:type="dxa"/>
            <w:tcBorders>
              <w:top w:val="single" w:sz="4" w:space="0" w:color="000000"/>
              <w:left w:val="single" w:sz="4" w:space="0" w:color="000000"/>
              <w:bottom w:val="single" w:sz="4" w:space="0" w:color="000000"/>
              <w:right w:val="single" w:sz="4" w:space="0" w:color="000000"/>
            </w:tcBorders>
            <w:vAlign w:val="center"/>
          </w:tcPr>
          <w:p w14:paraId="7196563F" w14:textId="7D96F75A" w:rsidR="003903F2" w:rsidRDefault="003903F2" w:rsidP="003903F2">
            <w:pPr>
              <w:jc w:val="center"/>
              <w:rPr>
                <w:rFonts w:ascii="Segoe UI Symbol" w:hAnsi="Segoe UI Symbol" w:cs="Segoe UI Symbol"/>
                <w:highlight w:val="cyan"/>
              </w:rPr>
            </w:pPr>
            <w:r>
              <w:rPr>
                <w:highlight w:val="cyan"/>
              </w:rPr>
              <w:t>☐ Yes ☐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2F7793F7" w14:textId="239C355A" w:rsidR="003903F2" w:rsidRDefault="003903F2" w:rsidP="003903F2">
            <w:pPr>
              <w:jc w:val="center"/>
              <w:rPr>
                <w:highlight w:val="cyan"/>
              </w:rPr>
            </w:pPr>
            <w:r>
              <w:rPr>
                <w:highlight w:val="cyan"/>
              </w:rPr>
              <w:t>Insert details of goods offered, including specifications, picture, and brand/model offered if applicable</w:t>
            </w:r>
          </w:p>
        </w:tc>
      </w:tr>
      <w:tr w:rsidR="003903F2" w14:paraId="47CA4E46" w14:textId="77777777" w:rsidTr="0000164F">
        <w:trPr>
          <w:trHeight w:val="437"/>
        </w:trPr>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7CACBB26" w14:textId="77777777" w:rsidR="003903F2" w:rsidRDefault="003903F2" w:rsidP="003903F2">
            <w:pPr>
              <w:numPr>
                <w:ilvl w:val="1"/>
                <w:numId w:val="44"/>
              </w:numPr>
              <w:rPr>
                <w:b/>
              </w:rPr>
            </w:pPr>
          </w:p>
        </w:tc>
        <w:tc>
          <w:tcPr>
            <w:tcW w:w="1765" w:type="dxa"/>
            <w:tcBorders>
              <w:top w:val="single" w:sz="4" w:space="0" w:color="000000"/>
              <w:left w:val="single" w:sz="4" w:space="0" w:color="000000"/>
              <w:bottom w:val="single" w:sz="4" w:space="0" w:color="000000"/>
              <w:right w:val="single" w:sz="4" w:space="0" w:color="000000"/>
            </w:tcBorders>
            <w:vAlign w:val="center"/>
          </w:tcPr>
          <w:p w14:paraId="0994A030" w14:textId="34CE1DC2" w:rsidR="003903F2" w:rsidRDefault="003903F2" w:rsidP="003903F2">
            <w:r w:rsidRPr="001E6337">
              <w:t xml:space="preserve">The pipe </w:t>
            </w:r>
          </w:p>
        </w:tc>
        <w:tc>
          <w:tcPr>
            <w:tcW w:w="2283" w:type="dxa"/>
            <w:gridSpan w:val="2"/>
            <w:tcBorders>
              <w:top w:val="single" w:sz="4" w:space="0" w:color="000000"/>
              <w:left w:val="single" w:sz="4" w:space="0" w:color="000000"/>
              <w:bottom w:val="single" w:sz="4" w:space="0" w:color="000000"/>
              <w:right w:val="single" w:sz="4" w:space="0" w:color="000000"/>
            </w:tcBorders>
            <w:vAlign w:val="center"/>
          </w:tcPr>
          <w:p w14:paraId="25D1FCD3" w14:textId="6258716B" w:rsidR="003903F2" w:rsidRDefault="003903F2" w:rsidP="003903F2">
            <w:r w:rsidRPr="001E6337">
              <w:t>shall contain no recycled compound.</w:t>
            </w:r>
          </w:p>
        </w:tc>
        <w:tc>
          <w:tcPr>
            <w:tcW w:w="1428" w:type="dxa"/>
            <w:tcBorders>
              <w:top w:val="single" w:sz="4" w:space="0" w:color="000000"/>
              <w:left w:val="single" w:sz="4" w:space="0" w:color="000000"/>
              <w:bottom w:val="single" w:sz="4" w:space="0" w:color="000000"/>
              <w:right w:val="single" w:sz="4" w:space="0" w:color="000000"/>
            </w:tcBorders>
            <w:vAlign w:val="center"/>
          </w:tcPr>
          <w:p w14:paraId="03DCE4A7" w14:textId="3AB788B3" w:rsidR="003903F2" w:rsidRDefault="003903F2" w:rsidP="003903F2">
            <w:pPr>
              <w:jc w:val="center"/>
              <w:rPr>
                <w:rFonts w:ascii="Segoe UI Symbol" w:hAnsi="Segoe UI Symbol" w:cs="Segoe UI Symbol"/>
                <w:highlight w:val="cyan"/>
              </w:rPr>
            </w:pPr>
            <w:r>
              <w:rPr>
                <w:highlight w:val="cyan"/>
              </w:rPr>
              <w:t>☐ Yes ☐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4C3C7E69" w14:textId="2E040E0D" w:rsidR="003903F2" w:rsidRDefault="003903F2" w:rsidP="003903F2">
            <w:pPr>
              <w:jc w:val="center"/>
              <w:rPr>
                <w:highlight w:val="cyan"/>
              </w:rPr>
            </w:pPr>
            <w:r>
              <w:rPr>
                <w:highlight w:val="cyan"/>
              </w:rPr>
              <w:t>Insert details of goods offered, including specifications, picture, and brand/model offered if applicable</w:t>
            </w:r>
          </w:p>
        </w:tc>
      </w:tr>
      <w:tr w:rsidR="000F5B15" w14:paraId="16937B48" w14:textId="77777777" w:rsidTr="00BD0F36">
        <w:trPr>
          <w:trHeight w:val="437"/>
        </w:trPr>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68E408DF" w14:textId="77777777" w:rsidR="000F5B15" w:rsidRDefault="000F5B15" w:rsidP="003903F2">
            <w:pPr>
              <w:numPr>
                <w:ilvl w:val="1"/>
                <w:numId w:val="44"/>
              </w:numPr>
              <w:rPr>
                <w:b/>
              </w:rPr>
            </w:pPr>
          </w:p>
        </w:tc>
        <w:tc>
          <w:tcPr>
            <w:tcW w:w="4048" w:type="dxa"/>
            <w:gridSpan w:val="3"/>
            <w:tcBorders>
              <w:top w:val="single" w:sz="4" w:space="0" w:color="000000"/>
              <w:left w:val="single" w:sz="4" w:space="0" w:color="000000"/>
              <w:bottom w:val="single" w:sz="4" w:space="0" w:color="000000"/>
              <w:right w:val="single" w:sz="4" w:space="0" w:color="000000"/>
            </w:tcBorders>
            <w:vAlign w:val="center"/>
          </w:tcPr>
          <w:p w14:paraId="0992D001" w14:textId="4F4398BD" w:rsidR="000F5B15" w:rsidRDefault="000F5B15" w:rsidP="000F5B15">
            <w:r w:rsidRPr="00963C7C">
              <w:t xml:space="preserve">The bidder confirms that the Size </w:t>
            </w:r>
            <w:r>
              <w:t xml:space="preserve">pipes and fittings </w:t>
            </w:r>
            <w:r w:rsidRPr="00963C7C">
              <w:t xml:space="preserve">as per the </w:t>
            </w:r>
            <w:proofErr w:type="spellStart"/>
            <w:r w:rsidRPr="00963C7C">
              <w:t>BoQ</w:t>
            </w:r>
            <w:proofErr w:type="spellEnd"/>
            <w:r w:rsidRPr="00963C7C">
              <w:t xml:space="preserve"> of this Lot.</w:t>
            </w:r>
          </w:p>
        </w:tc>
        <w:tc>
          <w:tcPr>
            <w:tcW w:w="1428" w:type="dxa"/>
            <w:tcBorders>
              <w:top w:val="single" w:sz="4" w:space="0" w:color="000000"/>
              <w:left w:val="single" w:sz="4" w:space="0" w:color="000000"/>
              <w:bottom w:val="single" w:sz="4" w:space="0" w:color="000000"/>
              <w:right w:val="single" w:sz="4" w:space="0" w:color="000000"/>
            </w:tcBorders>
            <w:vAlign w:val="center"/>
          </w:tcPr>
          <w:p w14:paraId="60426B7C" w14:textId="4FFC094F" w:rsidR="000F5B15" w:rsidRDefault="000F5B15" w:rsidP="000F5B15">
            <w:pPr>
              <w:jc w:val="center"/>
              <w:rPr>
                <w:rFonts w:ascii="Segoe UI Symbol" w:hAnsi="Segoe UI Symbol" w:cs="Segoe UI Symbol"/>
                <w:highlight w:val="cyan"/>
              </w:rPr>
            </w:pPr>
            <w:r>
              <w:rPr>
                <w:highlight w:val="cyan"/>
              </w:rPr>
              <w:t>☐ Yes ☐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6F226BEE" w14:textId="12FE019B" w:rsidR="000F5B15" w:rsidRDefault="000F5B15" w:rsidP="000F5B15">
            <w:pPr>
              <w:jc w:val="center"/>
              <w:rPr>
                <w:highlight w:val="cyan"/>
              </w:rPr>
            </w:pPr>
            <w:r>
              <w:rPr>
                <w:highlight w:val="cyan"/>
              </w:rPr>
              <w:t>Insert details of goods offered, including specifications, picture, and brand/model offered if applicable</w:t>
            </w:r>
          </w:p>
        </w:tc>
      </w:tr>
      <w:tr w:rsidR="00BD5A50" w14:paraId="7A0016F5" w14:textId="77777777" w:rsidTr="0000164F">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0EEFA111" w14:textId="77777777" w:rsidR="00BD5A50" w:rsidRDefault="00BD5A50" w:rsidP="003903F2">
            <w:pPr>
              <w:numPr>
                <w:ilvl w:val="1"/>
                <w:numId w:val="44"/>
              </w:numPr>
              <w:rPr>
                <w:b/>
              </w:rPr>
            </w:pPr>
          </w:p>
        </w:tc>
        <w:tc>
          <w:tcPr>
            <w:tcW w:w="1765" w:type="dxa"/>
            <w:tcBorders>
              <w:top w:val="single" w:sz="4" w:space="0" w:color="000000"/>
              <w:left w:val="single" w:sz="4" w:space="0" w:color="000000"/>
              <w:bottom w:val="single" w:sz="4" w:space="0" w:color="000000"/>
              <w:right w:val="single" w:sz="4" w:space="0" w:color="000000"/>
            </w:tcBorders>
            <w:vAlign w:val="center"/>
          </w:tcPr>
          <w:p w14:paraId="0FF9887B" w14:textId="2C509BDF" w:rsidR="00BD5A50" w:rsidRDefault="00BD5A50" w:rsidP="00BD5A50">
            <w:r>
              <w:t xml:space="preserve">Generally Marking the pipes and fittings have to be marked according to DIN 8074 No.8.  intervals not exceeding 4 m the minimum marking should indicate: </w:t>
            </w:r>
          </w:p>
        </w:tc>
        <w:tc>
          <w:tcPr>
            <w:tcW w:w="2283" w:type="dxa"/>
            <w:gridSpan w:val="2"/>
            <w:tcBorders>
              <w:top w:val="single" w:sz="4" w:space="0" w:color="000000"/>
              <w:left w:val="single" w:sz="4" w:space="0" w:color="000000"/>
              <w:bottom w:val="single" w:sz="4" w:space="0" w:color="000000"/>
              <w:right w:val="single" w:sz="4" w:space="0" w:color="000000"/>
            </w:tcBorders>
            <w:vAlign w:val="center"/>
          </w:tcPr>
          <w:p w14:paraId="2B78852B" w14:textId="77777777" w:rsidR="00BD5A50" w:rsidRPr="000F5B15" w:rsidRDefault="00BD5A50" w:rsidP="00BD5A50">
            <w:r w:rsidRPr="000F5B15">
              <w:t>Manufacturer</w:t>
            </w:r>
            <w:r>
              <w:t>, material,</w:t>
            </w:r>
          </w:p>
          <w:p w14:paraId="49997D37" w14:textId="77777777" w:rsidR="00BD5A50" w:rsidRPr="000F5B15" w:rsidRDefault="00BD5A50" w:rsidP="00BD5A50">
            <w:r w:rsidRPr="000F5B15">
              <w:t>Applicable Standards</w:t>
            </w:r>
          </w:p>
          <w:p w14:paraId="20658278" w14:textId="77777777" w:rsidR="00BD5A50" w:rsidRPr="000F5B15" w:rsidRDefault="00BD5A50" w:rsidP="00BD5A50">
            <w:r w:rsidRPr="000F5B15">
              <w:t xml:space="preserve">Dimensions, </w:t>
            </w:r>
          </w:p>
          <w:p w14:paraId="714B071D" w14:textId="77777777" w:rsidR="00BD5A50" w:rsidRPr="000F5B15" w:rsidRDefault="00BD5A50" w:rsidP="00BD5A50">
            <w:r w:rsidRPr="000F5B15">
              <w:t>date of manufacture</w:t>
            </w:r>
          </w:p>
          <w:p w14:paraId="4EDF2E4B" w14:textId="665CD559" w:rsidR="00BD5A50" w:rsidRDefault="00BD5A50" w:rsidP="00BD5A50">
            <w:pPr>
              <w:spacing w:after="80"/>
              <w:ind w:left="504" w:hanging="360"/>
            </w:pPr>
            <w:r w:rsidRPr="000F5B15">
              <w:t>PN, SDR values</w:t>
            </w:r>
          </w:p>
        </w:tc>
        <w:tc>
          <w:tcPr>
            <w:tcW w:w="1428" w:type="dxa"/>
            <w:tcBorders>
              <w:top w:val="single" w:sz="4" w:space="0" w:color="000000"/>
              <w:left w:val="single" w:sz="4" w:space="0" w:color="000000"/>
              <w:bottom w:val="single" w:sz="4" w:space="0" w:color="000000"/>
              <w:right w:val="single" w:sz="4" w:space="0" w:color="000000"/>
            </w:tcBorders>
            <w:vAlign w:val="center"/>
          </w:tcPr>
          <w:p w14:paraId="62FFCE95" w14:textId="77777777" w:rsidR="00BD5A50" w:rsidRDefault="00BD5A50" w:rsidP="00BD5A50">
            <w:pPr>
              <w:jc w:val="cente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0AA51415" w14:textId="77777777" w:rsidR="00BD5A50" w:rsidRDefault="00BD5A50" w:rsidP="00BD5A50">
            <w:pPr>
              <w:jc w:val="center"/>
            </w:pPr>
            <w:r>
              <w:rPr>
                <w:highlight w:val="cyan"/>
              </w:rPr>
              <w:t>Insert details of goods offered, including specifications, picture, and brand/model offered if applicable</w:t>
            </w:r>
          </w:p>
        </w:tc>
      </w:tr>
      <w:tr w:rsidR="00BD5A50" w14:paraId="2D42C8B3" w14:textId="77777777" w:rsidTr="00332B62">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69D59A89" w14:textId="77777777" w:rsidR="00BD5A50" w:rsidRDefault="00BD5A50" w:rsidP="003903F2">
            <w:pPr>
              <w:numPr>
                <w:ilvl w:val="1"/>
                <w:numId w:val="44"/>
              </w:numPr>
              <w:rPr>
                <w:b/>
              </w:rPr>
            </w:pPr>
          </w:p>
        </w:tc>
        <w:tc>
          <w:tcPr>
            <w:tcW w:w="4048" w:type="dxa"/>
            <w:gridSpan w:val="3"/>
            <w:vAlign w:val="center"/>
          </w:tcPr>
          <w:p w14:paraId="216A9BC9" w14:textId="15AE7B20" w:rsidR="00BD5A50" w:rsidRDefault="00BD5A50" w:rsidP="00BD5A50">
            <w:r>
              <w:t>The bidder confirms that the manufacturer quality control test results and report Should be Provided</w:t>
            </w:r>
          </w:p>
        </w:tc>
        <w:tc>
          <w:tcPr>
            <w:tcW w:w="1428" w:type="dxa"/>
            <w:tcBorders>
              <w:top w:val="single" w:sz="4" w:space="0" w:color="000000"/>
              <w:left w:val="single" w:sz="4" w:space="0" w:color="000000"/>
              <w:bottom w:val="single" w:sz="4" w:space="0" w:color="000000"/>
              <w:right w:val="single" w:sz="4" w:space="0" w:color="000000"/>
            </w:tcBorders>
            <w:vAlign w:val="center"/>
          </w:tcPr>
          <w:p w14:paraId="11E74251" w14:textId="77777777" w:rsidR="00BD5A50" w:rsidRDefault="00BD5A50" w:rsidP="00BD5A50">
            <w:pPr>
              <w:jc w:val="cente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6FE7DE29" w14:textId="77777777" w:rsidR="00BD5A50" w:rsidRDefault="00BD5A50" w:rsidP="00BD5A50">
            <w:pPr>
              <w:jc w:val="center"/>
            </w:pPr>
            <w:r>
              <w:rPr>
                <w:highlight w:val="cyan"/>
              </w:rPr>
              <w:t>Insert details of goods offered, including specifications, picture, and brand/model offered if applicable</w:t>
            </w:r>
          </w:p>
        </w:tc>
      </w:tr>
      <w:tr w:rsidR="003903F2" w14:paraId="44742404" w14:textId="77777777" w:rsidTr="007F03D2">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34F951EA" w14:textId="77777777" w:rsidR="003903F2" w:rsidRDefault="003903F2" w:rsidP="003903F2">
            <w:pPr>
              <w:numPr>
                <w:ilvl w:val="1"/>
                <w:numId w:val="44"/>
              </w:numPr>
              <w:rPr>
                <w:b/>
              </w:rPr>
            </w:pPr>
          </w:p>
        </w:tc>
        <w:tc>
          <w:tcPr>
            <w:tcW w:w="4048" w:type="dxa"/>
            <w:gridSpan w:val="3"/>
            <w:vAlign w:val="center"/>
          </w:tcPr>
          <w:p w14:paraId="2CC59533" w14:textId="0E852745" w:rsidR="003903F2" w:rsidRPr="00C92337" w:rsidRDefault="003903F2" w:rsidP="003903F2">
            <w:pPr>
              <w:rPr>
                <w:rFonts w:cstheme="minorHAnsi"/>
              </w:rPr>
            </w:pPr>
            <w:r>
              <w:t>The bidder confirms that their quote for this Lot related to the High-Density Polyethylene (HDPE) Pipes is as per Section II: Schedule of Requirements</w:t>
            </w:r>
          </w:p>
        </w:tc>
        <w:tc>
          <w:tcPr>
            <w:tcW w:w="1428" w:type="dxa"/>
            <w:tcBorders>
              <w:top w:val="single" w:sz="4" w:space="0" w:color="000000"/>
              <w:left w:val="single" w:sz="4" w:space="0" w:color="000000"/>
              <w:bottom w:val="single" w:sz="4" w:space="0" w:color="000000"/>
              <w:right w:val="single" w:sz="4" w:space="0" w:color="000000"/>
            </w:tcBorders>
            <w:vAlign w:val="center"/>
          </w:tcPr>
          <w:p w14:paraId="32F9916E" w14:textId="238D59D3" w:rsidR="003903F2" w:rsidRDefault="003903F2" w:rsidP="003903F2">
            <w:pPr>
              <w:jc w:val="center"/>
              <w:rPr>
                <w:rFonts w:ascii="Segoe UI Symbol" w:hAnsi="Segoe UI Symbol" w:cs="Segoe UI Symbol"/>
                <w:highlight w:val="cyan"/>
              </w:rPr>
            </w:pPr>
            <w:r>
              <w:rPr>
                <w:highlight w:val="cyan"/>
              </w:rPr>
              <w:t>☐ Yes ☐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2B4D02E0" w14:textId="00BBC448" w:rsidR="003903F2" w:rsidRDefault="003903F2" w:rsidP="003903F2">
            <w:pPr>
              <w:jc w:val="center"/>
              <w:rPr>
                <w:highlight w:val="cyan"/>
              </w:rPr>
            </w:pPr>
            <w:r>
              <w:rPr>
                <w:highlight w:val="cyan"/>
              </w:rPr>
              <w:t>Insert details of goods offered, including specifications, picture, and brand/model offered if applicable</w:t>
            </w:r>
          </w:p>
        </w:tc>
      </w:tr>
      <w:tr w:rsidR="00BD5A50" w14:paraId="6D842A25" w14:textId="77777777" w:rsidTr="00E442AF">
        <w:tc>
          <w:tcPr>
            <w:tcW w:w="9615" w:type="dxa"/>
            <w:gridSpan w:val="6"/>
            <w:tcBorders>
              <w:top w:val="single" w:sz="4" w:space="0" w:color="000000"/>
              <w:left w:val="single" w:sz="4" w:space="0" w:color="000000"/>
              <w:bottom w:val="single" w:sz="4" w:space="0" w:color="000000"/>
              <w:right w:val="single" w:sz="4" w:space="0" w:color="000000"/>
            </w:tcBorders>
            <w:shd w:val="clear" w:color="auto" w:fill="D9D9D9"/>
          </w:tcPr>
          <w:p w14:paraId="5A28E273" w14:textId="0A1AFD50" w:rsidR="00BD5A50" w:rsidRPr="00A85513" w:rsidRDefault="00BD5A50" w:rsidP="00BD5A50">
            <w:pPr>
              <w:rPr>
                <w:b/>
                <w:color w:val="0000FF"/>
              </w:rPr>
            </w:pPr>
            <w:bookmarkStart w:id="25" w:name="_Hlk177592196"/>
            <w:r w:rsidRPr="00A85513">
              <w:rPr>
                <w:b/>
                <w:color w:val="0000FF"/>
              </w:rPr>
              <w:t>ITEM#</w:t>
            </w:r>
            <w:r w:rsidR="00A332EE" w:rsidRPr="00A85513">
              <w:rPr>
                <w:b/>
                <w:color w:val="0000FF"/>
              </w:rPr>
              <w:t>2</w:t>
            </w:r>
            <w:r w:rsidRPr="00A85513">
              <w:rPr>
                <w:b/>
                <w:color w:val="0000FF"/>
              </w:rPr>
              <w:t xml:space="preserve">: </w:t>
            </w:r>
            <w:r w:rsidR="00CD1D06" w:rsidRPr="00CD1D06">
              <w:rPr>
                <w:b/>
                <w:color w:val="0000FF"/>
              </w:rPr>
              <w:t>Compression Fittings for HDPE Pipes according to Technical Specifications</w:t>
            </w:r>
          </w:p>
        </w:tc>
      </w:tr>
      <w:tr w:rsidR="00BD5A50" w14:paraId="6F78CCEA" w14:textId="77777777" w:rsidTr="00E442AF">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0251BB84" w14:textId="77777777" w:rsidR="00BD5A50" w:rsidRDefault="00BD5A50" w:rsidP="00CD1D06">
            <w:pPr>
              <w:numPr>
                <w:ilvl w:val="1"/>
                <w:numId w:val="45"/>
              </w:numPr>
              <w:spacing w:after="200" w:line="276" w:lineRule="auto"/>
              <w:rPr>
                <w:b/>
              </w:rPr>
            </w:pPr>
            <w:bookmarkStart w:id="26" w:name="_Hlk177847671"/>
          </w:p>
        </w:tc>
        <w:tc>
          <w:tcPr>
            <w:tcW w:w="2430" w:type="dxa"/>
            <w:gridSpan w:val="2"/>
            <w:tcBorders>
              <w:top w:val="single" w:sz="4" w:space="0" w:color="000000"/>
              <w:left w:val="single" w:sz="4" w:space="0" w:color="000000"/>
              <w:bottom w:val="single" w:sz="4" w:space="0" w:color="000000"/>
              <w:right w:val="single" w:sz="4" w:space="0" w:color="auto"/>
            </w:tcBorders>
            <w:vAlign w:val="center"/>
          </w:tcPr>
          <w:p w14:paraId="149363FD" w14:textId="77777777" w:rsidR="00BD5A50" w:rsidRDefault="00BD5A50" w:rsidP="00BD5A50">
            <w:r>
              <w:t>Date of manufacture</w:t>
            </w:r>
          </w:p>
        </w:tc>
        <w:tc>
          <w:tcPr>
            <w:tcW w:w="1618" w:type="dxa"/>
            <w:tcBorders>
              <w:top w:val="single" w:sz="4" w:space="0" w:color="000000"/>
              <w:left w:val="single" w:sz="4" w:space="0" w:color="auto"/>
              <w:bottom w:val="single" w:sz="4" w:space="0" w:color="000000"/>
              <w:right w:val="single" w:sz="4" w:space="0" w:color="000000"/>
            </w:tcBorders>
          </w:tcPr>
          <w:p w14:paraId="756F9AC1" w14:textId="77777777" w:rsidR="00BD5A50" w:rsidRDefault="00BD5A50" w:rsidP="00BD5A50"/>
          <w:p w14:paraId="5590D7A5" w14:textId="77777777" w:rsidR="00BD5A50" w:rsidRDefault="00BD5A50" w:rsidP="00BD5A50">
            <w:r>
              <w:t>New (2024</w:t>
            </w:r>
          </w:p>
        </w:tc>
        <w:tc>
          <w:tcPr>
            <w:tcW w:w="1428" w:type="dxa"/>
            <w:tcBorders>
              <w:top w:val="single" w:sz="4" w:space="0" w:color="000000"/>
              <w:left w:val="single" w:sz="4" w:space="0" w:color="000000"/>
              <w:bottom w:val="single" w:sz="4" w:space="0" w:color="000000"/>
              <w:right w:val="single" w:sz="4" w:space="0" w:color="000000"/>
            </w:tcBorders>
            <w:vAlign w:val="center"/>
          </w:tcPr>
          <w:p w14:paraId="30ADC6C2" w14:textId="77777777" w:rsidR="00BD5A50" w:rsidRDefault="00BD5A50" w:rsidP="00BD5A50">
            <w:pP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tcPr>
          <w:p w14:paraId="15AED6F2" w14:textId="77777777" w:rsidR="00BD5A50" w:rsidRDefault="00BD5A50" w:rsidP="00BD5A50">
            <w:pPr>
              <w:rPr>
                <w:highlight w:val="cyan"/>
              </w:rPr>
            </w:pPr>
            <w:r>
              <w:rPr>
                <w:highlight w:val="cyan"/>
              </w:rPr>
              <w:t>Insert details of goods offered, including specifications, picture, and brand/model offered if applicable</w:t>
            </w:r>
          </w:p>
        </w:tc>
      </w:tr>
      <w:bookmarkEnd w:id="26"/>
      <w:tr w:rsidR="00BD5A50" w14:paraId="30B76335" w14:textId="77777777" w:rsidTr="00E442AF">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085A2665" w14:textId="77777777" w:rsidR="00BD5A50" w:rsidRDefault="00BD5A50" w:rsidP="00CD1D06">
            <w:pPr>
              <w:numPr>
                <w:ilvl w:val="1"/>
                <w:numId w:val="45"/>
              </w:numPr>
              <w:spacing w:after="200" w:line="276" w:lineRule="auto"/>
              <w:rPr>
                <w:b/>
              </w:rPr>
            </w:pPr>
          </w:p>
        </w:tc>
        <w:tc>
          <w:tcPr>
            <w:tcW w:w="4048" w:type="dxa"/>
            <w:gridSpan w:val="3"/>
            <w:tcBorders>
              <w:top w:val="single" w:sz="4" w:space="0" w:color="000000"/>
              <w:left w:val="single" w:sz="4" w:space="0" w:color="000000"/>
              <w:bottom w:val="single" w:sz="4" w:space="0" w:color="000000"/>
              <w:right w:val="single" w:sz="4" w:space="0" w:color="000000"/>
            </w:tcBorders>
          </w:tcPr>
          <w:p w14:paraId="057FAE10" w14:textId="77777777" w:rsidR="00BD5A50" w:rsidRDefault="00BD5A50" w:rsidP="00BD5A50">
            <w:r>
              <w:t xml:space="preserve">Manufacturer </w:t>
            </w:r>
          </w:p>
        </w:tc>
        <w:tc>
          <w:tcPr>
            <w:tcW w:w="1428" w:type="dxa"/>
            <w:tcBorders>
              <w:top w:val="single" w:sz="4" w:space="0" w:color="000000"/>
              <w:left w:val="single" w:sz="4" w:space="0" w:color="000000"/>
              <w:bottom w:val="single" w:sz="4" w:space="0" w:color="000000"/>
              <w:right w:val="single" w:sz="4" w:space="0" w:color="000000"/>
            </w:tcBorders>
            <w:vAlign w:val="center"/>
          </w:tcPr>
          <w:p w14:paraId="0E45463A" w14:textId="77777777" w:rsidR="00BD5A50" w:rsidRDefault="00BD5A50" w:rsidP="00BD5A50">
            <w:pP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tcPr>
          <w:p w14:paraId="12A3CB35" w14:textId="77777777" w:rsidR="00BD5A50" w:rsidRDefault="00BD5A50" w:rsidP="00BD5A50">
            <w:pPr>
              <w:rPr>
                <w:highlight w:val="cyan"/>
              </w:rPr>
            </w:pPr>
            <w:r>
              <w:rPr>
                <w:highlight w:val="cyan"/>
              </w:rPr>
              <w:t>Insert details of goods offered, including specifications, picture, and brand/model offered if applicable</w:t>
            </w:r>
          </w:p>
        </w:tc>
      </w:tr>
      <w:tr w:rsidR="00BD5A50" w14:paraId="6DAEC8C7" w14:textId="77777777" w:rsidTr="00E442AF">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0665AF84" w14:textId="77777777" w:rsidR="00BD5A50" w:rsidRDefault="00BD5A50" w:rsidP="00CD1D06">
            <w:pPr>
              <w:numPr>
                <w:ilvl w:val="1"/>
                <w:numId w:val="45"/>
              </w:numPr>
              <w:spacing w:after="200" w:line="276" w:lineRule="auto"/>
              <w:rPr>
                <w:b/>
              </w:rPr>
            </w:pPr>
          </w:p>
        </w:tc>
        <w:tc>
          <w:tcPr>
            <w:tcW w:w="4048" w:type="dxa"/>
            <w:gridSpan w:val="3"/>
            <w:tcBorders>
              <w:top w:val="single" w:sz="4" w:space="0" w:color="000000"/>
              <w:left w:val="single" w:sz="4" w:space="0" w:color="000000"/>
              <w:bottom w:val="single" w:sz="4" w:space="0" w:color="000000"/>
              <w:right w:val="single" w:sz="4" w:space="0" w:color="000000"/>
            </w:tcBorders>
          </w:tcPr>
          <w:p w14:paraId="060B0478" w14:textId="77777777" w:rsidR="00BD5A50" w:rsidRDefault="00BD5A50" w:rsidP="00BD5A50">
            <w:r>
              <w:t xml:space="preserve">Country of origin </w:t>
            </w:r>
          </w:p>
        </w:tc>
        <w:tc>
          <w:tcPr>
            <w:tcW w:w="1428" w:type="dxa"/>
            <w:tcBorders>
              <w:top w:val="single" w:sz="4" w:space="0" w:color="000000"/>
              <w:left w:val="single" w:sz="4" w:space="0" w:color="000000"/>
              <w:bottom w:val="single" w:sz="4" w:space="0" w:color="000000"/>
              <w:right w:val="single" w:sz="4" w:space="0" w:color="000000"/>
            </w:tcBorders>
            <w:vAlign w:val="center"/>
          </w:tcPr>
          <w:p w14:paraId="6FB714D5" w14:textId="77777777" w:rsidR="00BD5A50" w:rsidRDefault="00BD5A50" w:rsidP="00BD5A50">
            <w:pP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vAlign w:val="center"/>
          </w:tcPr>
          <w:p w14:paraId="5DA713C8" w14:textId="77777777" w:rsidR="00BD5A50" w:rsidRDefault="00BD5A50" w:rsidP="00BD5A50">
            <w:pPr>
              <w:rPr>
                <w:highlight w:val="cyan"/>
              </w:rPr>
            </w:pPr>
            <w:r>
              <w:rPr>
                <w:highlight w:val="cyan"/>
              </w:rPr>
              <w:t>Insert details of goods offered, including specifications, picture, and brand/model offered if applicable</w:t>
            </w:r>
          </w:p>
        </w:tc>
      </w:tr>
      <w:tr w:rsidR="00CD1D06" w14:paraId="0D6303D8" w14:textId="77777777" w:rsidTr="0000164F">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6559746D" w14:textId="77777777" w:rsidR="00CD1D06" w:rsidRDefault="00CD1D06" w:rsidP="00CD1D06">
            <w:pPr>
              <w:numPr>
                <w:ilvl w:val="1"/>
                <w:numId w:val="45"/>
              </w:numPr>
              <w:spacing w:after="200" w:line="276" w:lineRule="auto"/>
              <w:rPr>
                <w:b/>
              </w:rPr>
            </w:pPr>
          </w:p>
        </w:tc>
        <w:tc>
          <w:tcPr>
            <w:tcW w:w="1765" w:type="dxa"/>
            <w:tcBorders>
              <w:top w:val="single" w:sz="4" w:space="0" w:color="000000"/>
              <w:left w:val="single" w:sz="4" w:space="0" w:color="000000"/>
              <w:bottom w:val="single" w:sz="4" w:space="0" w:color="000000"/>
              <w:right w:val="single" w:sz="4" w:space="0" w:color="000000"/>
            </w:tcBorders>
          </w:tcPr>
          <w:p w14:paraId="33D4566F" w14:textId="01B90F2C" w:rsidR="00CD1D06" w:rsidRDefault="00CD1D06" w:rsidP="00CD1D06">
            <w:r w:rsidRPr="00BD5A50">
              <w:t xml:space="preserve">Pressure Rating: </w:t>
            </w:r>
          </w:p>
        </w:tc>
        <w:tc>
          <w:tcPr>
            <w:tcW w:w="2283" w:type="dxa"/>
            <w:gridSpan w:val="2"/>
            <w:tcBorders>
              <w:top w:val="single" w:sz="4" w:space="0" w:color="000000"/>
              <w:left w:val="single" w:sz="4" w:space="0" w:color="000000"/>
              <w:bottom w:val="single" w:sz="4" w:space="0" w:color="000000"/>
              <w:right w:val="single" w:sz="4" w:space="0" w:color="000000"/>
            </w:tcBorders>
            <w:vAlign w:val="center"/>
          </w:tcPr>
          <w:p w14:paraId="7404BC2F" w14:textId="3387BDC9" w:rsidR="00CD1D06" w:rsidRDefault="00CD1D06" w:rsidP="00CD1D06">
            <w:r w:rsidRPr="00BD5A50">
              <w:t>PN16 (16 bar)</w:t>
            </w:r>
          </w:p>
        </w:tc>
        <w:tc>
          <w:tcPr>
            <w:tcW w:w="1428" w:type="dxa"/>
            <w:tcBorders>
              <w:top w:val="single" w:sz="4" w:space="0" w:color="000000"/>
              <w:left w:val="single" w:sz="4" w:space="0" w:color="000000"/>
              <w:bottom w:val="single" w:sz="4" w:space="0" w:color="000000"/>
              <w:right w:val="single" w:sz="4" w:space="0" w:color="000000"/>
            </w:tcBorders>
            <w:vAlign w:val="center"/>
          </w:tcPr>
          <w:p w14:paraId="74B44B6F" w14:textId="77777777" w:rsidR="00CD1D06" w:rsidRDefault="00CD1D06" w:rsidP="00CD1D06">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43BEE4F9" w14:textId="77777777" w:rsidR="00CD1D06" w:rsidRDefault="00CD1D06" w:rsidP="00CD1D06">
            <w:pPr>
              <w:jc w:val="center"/>
              <w:rPr>
                <w:highlight w:val="cyan"/>
              </w:rPr>
            </w:pPr>
            <w:r>
              <w:rPr>
                <w:highlight w:val="cyan"/>
              </w:rPr>
              <w:t>Insert details of goods offered, including specifications, picture, and brand/model offered if applicable</w:t>
            </w:r>
          </w:p>
        </w:tc>
      </w:tr>
      <w:tr w:rsidR="007F7FF3" w14:paraId="2A972919" w14:textId="77777777" w:rsidTr="0000164F">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2A9731B6" w14:textId="77777777" w:rsidR="007F7FF3" w:rsidRDefault="007F7FF3" w:rsidP="007F7FF3">
            <w:pPr>
              <w:numPr>
                <w:ilvl w:val="1"/>
                <w:numId w:val="45"/>
              </w:numPr>
              <w:spacing w:after="200" w:line="276" w:lineRule="auto"/>
              <w:rPr>
                <w:b/>
              </w:rPr>
            </w:pPr>
          </w:p>
        </w:tc>
        <w:tc>
          <w:tcPr>
            <w:tcW w:w="1765" w:type="dxa"/>
            <w:tcBorders>
              <w:top w:val="single" w:sz="4" w:space="0" w:color="000000"/>
              <w:left w:val="single" w:sz="4" w:space="0" w:color="000000"/>
              <w:bottom w:val="single" w:sz="4" w:space="0" w:color="000000"/>
              <w:right w:val="single" w:sz="4" w:space="0" w:color="000000"/>
            </w:tcBorders>
            <w:vAlign w:val="center"/>
          </w:tcPr>
          <w:p w14:paraId="055AEE75" w14:textId="0CE69A16" w:rsidR="007F7FF3" w:rsidRDefault="007F7FF3" w:rsidP="007F7FF3">
            <w:r w:rsidRPr="007F7FF3">
              <w:t xml:space="preserve">Coupling, Compression </w:t>
            </w:r>
            <w:r>
              <w:t>SHOULD</w:t>
            </w:r>
            <w:r w:rsidRPr="00034637">
              <w:t xml:space="preserve"> be</w:t>
            </w:r>
            <w:r w:rsidRPr="007F7FF3">
              <w:t xml:space="preserve">:   </w:t>
            </w:r>
          </w:p>
        </w:tc>
        <w:tc>
          <w:tcPr>
            <w:tcW w:w="2283" w:type="dxa"/>
            <w:gridSpan w:val="2"/>
            <w:tcBorders>
              <w:top w:val="single" w:sz="4" w:space="0" w:color="000000"/>
              <w:left w:val="single" w:sz="4" w:space="0" w:color="000000"/>
              <w:bottom w:val="single" w:sz="4" w:space="0" w:color="000000"/>
              <w:right w:val="single" w:sz="4" w:space="0" w:color="000000"/>
            </w:tcBorders>
          </w:tcPr>
          <w:p w14:paraId="0C7AC218" w14:textId="107D13F7" w:rsidR="007F7FF3" w:rsidRDefault="007F7FF3" w:rsidP="007F7FF3">
            <w:r w:rsidRPr="00034637">
              <w:t>designed specifically for connecting polyethylene pipes with an outside diameter from 16 to 110mm</w:t>
            </w:r>
          </w:p>
        </w:tc>
        <w:tc>
          <w:tcPr>
            <w:tcW w:w="1428" w:type="dxa"/>
            <w:tcBorders>
              <w:top w:val="single" w:sz="4" w:space="0" w:color="000000"/>
              <w:left w:val="single" w:sz="4" w:space="0" w:color="000000"/>
              <w:bottom w:val="single" w:sz="4" w:space="0" w:color="000000"/>
              <w:right w:val="single" w:sz="4" w:space="0" w:color="000000"/>
            </w:tcBorders>
            <w:vAlign w:val="center"/>
          </w:tcPr>
          <w:p w14:paraId="5C74C00D" w14:textId="77777777" w:rsidR="007F7FF3" w:rsidRDefault="007F7FF3" w:rsidP="007F7FF3">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05F88872" w14:textId="77777777" w:rsidR="007F7FF3" w:rsidRDefault="007F7FF3" w:rsidP="007F7FF3">
            <w:pPr>
              <w:jc w:val="center"/>
              <w:rPr>
                <w:highlight w:val="cyan"/>
              </w:rPr>
            </w:pPr>
            <w:r>
              <w:rPr>
                <w:highlight w:val="cyan"/>
              </w:rPr>
              <w:t>Insert details of goods offered, including specifications, picture, and brand/model offered if applicable</w:t>
            </w:r>
          </w:p>
        </w:tc>
      </w:tr>
      <w:tr w:rsidR="007F7FF3" w14:paraId="4258DE65" w14:textId="77777777" w:rsidTr="00E4471F">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041079F4" w14:textId="77777777" w:rsidR="007F7FF3" w:rsidRDefault="007F7FF3" w:rsidP="007F7FF3">
            <w:pPr>
              <w:numPr>
                <w:ilvl w:val="1"/>
                <w:numId w:val="45"/>
              </w:numPr>
              <w:spacing w:after="200" w:line="276" w:lineRule="auto"/>
              <w:rPr>
                <w:b/>
              </w:rPr>
            </w:pPr>
          </w:p>
        </w:tc>
        <w:tc>
          <w:tcPr>
            <w:tcW w:w="4048" w:type="dxa"/>
            <w:gridSpan w:val="3"/>
            <w:tcBorders>
              <w:top w:val="single" w:sz="4" w:space="0" w:color="000000"/>
              <w:left w:val="single" w:sz="4" w:space="0" w:color="000000"/>
              <w:bottom w:val="single" w:sz="4" w:space="0" w:color="000000"/>
              <w:right w:val="single" w:sz="4" w:space="0" w:color="000000"/>
            </w:tcBorders>
          </w:tcPr>
          <w:p w14:paraId="20C0277D" w14:textId="77777777" w:rsidR="007F7FF3" w:rsidRPr="00034637" w:rsidRDefault="007F7FF3" w:rsidP="007F7FF3">
            <w:r w:rsidRPr="00034637">
              <w:t>Suitable for use with all types of polyethylene pipes PE 80, PE 100, PEX and PVC-U.</w:t>
            </w:r>
          </w:p>
          <w:p w14:paraId="6E3EBAF7" w14:textId="420A7FE7" w:rsidR="007F7FF3" w:rsidRDefault="007F7FF3" w:rsidP="007F7FF3"/>
        </w:tc>
        <w:tc>
          <w:tcPr>
            <w:tcW w:w="1428" w:type="dxa"/>
            <w:tcBorders>
              <w:top w:val="single" w:sz="4" w:space="0" w:color="000000"/>
              <w:left w:val="single" w:sz="4" w:space="0" w:color="000000"/>
              <w:bottom w:val="single" w:sz="4" w:space="0" w:color="000000"/>
              <w:right w:val="single" w:sz="4" w:space="0" w:color="000000"/>
            </w:tcBorders>
            <w:vAlign w:val="center"/>
          </w:tcPr>
          <w:p w14:paraId="77977676" w14:textId="77777777" w:rsidR="007F7FF3" w:rsidRDefault="007F7FF3" w:rsidP="007F7FF3">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08A879E4" w14:textId="77777777" w:rsidR="007F7FF3" w:rsidRDefault="007F7FF3" w:rsidP="007F7FF3">
            <w:pPr>
              <w:jc w:val="center"/>
              <w:rPr>
                <w:highlight w:val="cyan"/>
              </w:rPr>
            </w:pPr>
            <w:r>
              <w:rPr>
                <w:highlight w:val="cyan"/>
              </w:rPr>
              <w:t>Insert details of goods offered, including specifications, picture, and brand/model offered if applicable</w:t>
            </w:r>
          </w:p>
        </w:tc>
      </w:tr>
      <w:tr w:rsidR="00E54D22" w14:paraId="1332F0A1" w14:textId="77777777" w:rsidTr="0000164F">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463645AB" w14:textId="77777777" w:rsidR="00E54D22" w:rsidRDefault="00E54D22" w:rsidP="00E54D22">
            <w:pPr>
              <w:numPr>
                <w:ilvl w:val="1"/>
                <w:numId w:val="45"/>
              </w:numPr>
              <w:spacing w:after="200" w:line="276" w:lineRule="auto"/>
              <w:rPr>
                <w:b/>
              </w:rPr>
            </w:pPr>
          </w:p>
        </w:tc>
        <w:tc>
          <w:tcPr>
            <w:tcW w:w="1765" w:type="dxa"/>
            <w:tcBorders>
              <w:top w:val="single" w:sz="4" w:space="0" w:color="000000"/>
              <w:left w:val="single" w:sz="4" w:space="0" w:color="000000"/>
              <w:bottom w:val="single" w:sz="4" w:space="0" w:color="000000"/>
              <w:right w:val="single" w:sz="4" w:space="0" w:color="000000"/>
            </w:tcBorders>
          </w:tcPr>
          <w:p w14:paraId="2B1B900F" w14:textId="59CFC363" w:rsidR="00E54D22" w:rsidRPr="002C62A9" w:rsidRDefault="00E54D22" w:rsidP="00E54D22">
            <w:r>
              <w:t>SIZE</w:t>
            </w:r>
          </w:p>
        </w:tc>
        <w:tc>
          <w:tcPr>
            <w:tcW w:w="2283" w:type="dxa"/>
            <w:gridSpan w:val="2"/>
            <w:tcBorders>
              <w:top w:val="single" w:sz="4" w:space="0" w:color="000000"/>
              <w:left w:val="single" w:sz="4" w:space="0" w:color="000000"/>
              <w:bottom w:val="single" w:sz="4" w:space="0" w:color="000000"/>
              <w:right w:val="single" w:sz="4" w:space="0" w:color="000000"/>
            </w:tcBorders>
          </w:tcPr>
          <w:p w14:paraId="5B72483E" w14:textId="5E2E0C54" w:rsidR="00E54D22" w:rsidRDefault="00E54D22" w:rsidP="00E54D22">
            <w:r>
              <w:t xml:space="preserve">As </w:t>
            </w:r>
            <w:proofErr w:type="spellStart"/>
            <w:r>
              <w:t>BoQ</w:t>
            </w:r>
            <w:proofErr w:type="spellEnd"/>
          </w:p>
        </w:tc>
        <w:tc>
          <w:tcPr>
            <w:tcW w:w="1428" w:type="dxa"/>
            <w:tcBorders>
              <w:top w:val="single" w:sz="4" w:space="0" w:color="000000"/>
              <w:left w:val="single" w:sz="4" w:space="0" w:color="000000"/>
              <w:bottom w:val="single" w:sz="4" w:space="0" w:color="000000"/>
              <w:right w:val="single" w:sz="4" w:space="0" w:color="000000"/>
            </w:tcBorders>
            <w:vAlign w:val="center"/>
          </w:tcPr>
          <w:p w14:paraId="4A4A6696" w14:textId="12822243" w:rsidR="00E54D22" w:rsidRDefault="00E54D22" w:rsidP="00E54D22">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234E7032" w14:textId="25693258" w:rsidR="00E54D22" w:rsidRDefault="00E54D22" w:rsidP="00E54D22">
            <w:pPr>
              <w:jc w:val="center"/>
              <w:rPr>
                <w:highlight w:val="cyan"/>
              </w:rPr>
            </w:pPr>
            <w:r>
              <w:rPr>
                <w:highlight w:val="cyan"/>
              </w:rPr>
              <w:t>Insert details of goods offered, including specifications, picture, and brand/model offered if applicable</w:t>
            </w:r>
          </w:p>
        </w:tc>
      </w:tr>
      <w:tr w:rsidR="002C62A9" w14:paraId="69B421B8" w14:textId="77777777" w:rsidTr="0000164F">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665895DE" w14:textId="77777777" w:rsidR="002C62A9" w:rsidRDefault="002C62A9" w:rsidP="002C62A9">
            <w:pPr>
              <w:numPr>
                <w:ilvl w:val="1"/>
                <w:numId w:val="45"/>
              </w:numPr>
              <w:spacing w:after="200" w:line="276" w:lineRule="auto"/>
              <w:rPr>
                <w:b/>
              </w:rPr>
            </w:pPr>
          </w:p>
        </w:tc>
        <w:tc>
          <w:tcPr>
            <w:tcW w:w="1765" w:type="dxa"/>
            <w:tcBorders>
              <w:top w:val="single" w:sz="4" w:space="0" w:color="000000"/>
              <w:left w:val="single" w:sz="4" w:space="0" w:color="000000"/>
              <w:bottom w:val="single" w:sz="4" w:space="0" w:color="000000"/>
              <w:right w:val="single" w:sz="4" w:space="0" w:color="000000"/>
            </w:tcBorders>
          </w:tcPr>
          <w:p w14:paraId="6F7A42EE" w14:textId="01285FC4" w:rsidR="002C62A9" w:rsidRDefault="002C62A9" w:rsidP="002C62A9">
            <w:r w:rsidRPr="002C62A9">
              <w:t xml:space="preserve">Materials of </w:t>
            </w:r>
            <w:r w:rsidR="00E54D22">
              <w:t>(</w:t>
            </w:r>
            <w:r w:rsidRPr="002C62A9">
              <w:t>Body</w:t>
            </w:r>
            <w:r w:rsidR="00E54D22">
              <w:t xml:space="preserve"> AND</w:t>
            </w:r>
            <w:r w:rsidR="00E54D22" w:rsidRPr="002C62A9">
              <w:t xml:space="preserve"> Bush</w:t>
            </w:r>
            <w:r w:rsidR="00E54D22">
              <w:t xml:space="preserve"> </w:t>
            </w:r>
            <w:r w:rsidR="00E54D22" w:rsidRPr="002C62A9">
              <w:t>Ring</w:t>
            </w:r>
            <w:r w:rsidR="00E54D22">
              <w:t>)</w:t>
            </w:r>
          </w:p>
        </w:tc>
        <w:tc>
          <w:tcPr>
            <w:tcW w:w="2283" w:type="dxa"/>
            <w:gridSpan w:val="2"/>
            <w:tcBorders>
              <w:top w:val="single" w:sz="4" w:space="0" w:color="000000"/>
              <w:left w:val="single" w:sz="4" w:space="0" w:color="000000"/>
              <w:bottom w:val="single" w:sz="4" w:space="0" w:color="000000"/>
              <w:right w:val="single" w:sz="4" w:space="0" w:color="000000"/>
            </w:tcBorders>
          </w:tcPr>
          <w:p w14:paraId="4066AA22" w14:textId="4CBB15EB" w:rsidR="002C62A9" w:rsidRDefault="002C62A9" w:rsidP="002C62A9">
            <w:r>
              <w:t>PP-B</w:t>
            </w:r>
          </w:p>
        </w:tc>
        <w:tc>
          <w:tcPr>
            <w:tcW w:w="1428" w:type="dxa"/>
            <w:tcBorders>
              <w:top w:val="single" w:sz="4" w:space="0" w:color="000000"/>
              <w:left w:val="single" w:sz="4" w:space="0" w:color="000000"/>
              <w:bottom w:val="single" w:sz="4" w:space="0" w:color="000000"/>
              <w:right w:val="single" w:sz="4" w:space="0" w:color="000000"/>
            </w:tcBorders>
            <w:vAlign w:val="center"/>
          </w:tcPr>
          <w:p w14:paraId="3D99B5FD" w14:textId="77777777" w:rsidR="002C62A9" w:rsidRDefault="002C62A9" w:rsidP="002C62A9">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4CE78A5E" w14:textId="77777777" w:rsidR="002C62A9" w:rsidRDefault="002C62A9" w:rsidP="002C62A9">
            <w:pPr>
              <w:jc w:val="center"/>
              <w:rPr>
                <w:highlight w:val="cyan"/>
              </w:rPr>
            </w:pPr>
            <w:r>
              <w:rPr>
                <w:highlight w:val="cyan"/>
              </w:rPr>
              <w:t>Insert details of goods offered, including specifications, picture, and brand/model offered if applicable</w:t>
            </w:r>
          </w:p>
        </w:tc>
      </w:tr>
      <w:tr w:rsidR="002C62A9" w14:paraId="387FDA43" w14:textId="77777777" w:rsidTr="0000164F">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3E7E8D6D" w14:textId="77777777" w:rsidR="002C62A9" w:rsidRDefault="002C62A9" w:rsidP="002C62A9">
            <w:pPr>
              <w:numPr>
                <w:ilvl w:val="1"/>
                <w:numId w:val="45"/>
              </w:numPr>
              <w:spacing w:after="200" w:line="276" w:lineRule="auto"/>
              <w:rPr>
                <w:b/>
              </w:rPr>
            </w:pPr>
          </w:p>
        </w:tc>
        <w:tc>
          <w:tcPr>
            <w:tcW w:w="1765" w:type="dxa"/>
            <w:tcBorders>
              <w:top w:val="single" w:sz="4" w:space="0" w:color="000000"/>
              <w:left w:val="single" w:sz="4" w:space="0" w:color="000000"/>
              <w:bottom w:val="single" w:sz="4" w:space="0" w:color="000000"/>
              <w:right w:val="single" w:sz="4" w:space="0" w:color="000000"/>
            </w:tcBorders>
          </w:tcPr>
          <w:p w14:paraId="1804528F" w14:textId="2D4BD7ED" w:rsidR="002C62A9" w:rsidRDefault="002C62A9" w:rsidP="002C62A9">
            <w:r w:rsidRPr="002C62A9">
              <w:t xml:space="preserve">Materials of </w:t>
            </w:r>
            <w:r w:rsidR="00E54D22" w:rsidRPr="002C62A9">
              <w:t>Clamping Ring</w:t>
            </w:r>
          </w:p>
        </w:tc>
        <w:tc>
          <w:tcPr>
            <w:tcW w:w="2283" w:type="dxa"/>
            <w:gridSpan w:val="2"/>
            <w:tcBorders>
              <w:top w:val="single" w:sz="4" w:space="0" w:color="000000"/>
              <w:left w:val="single" w:sz="4" w:space="0" w:color="000000"/>
              <w:bottom w:val="single" w:sz="4" w:space="0" w:color="000000"/>
              <w:right w:val="single" w:sz="4" w:space="0" w:color="000000"/>
            </w:tcBorders>
          </w:tcPr>
          <w:p w14:paraId="78E0081F" w14:textId="7B5D8C06" w:rsidR="002C62A9" w:rsidRDefault="00E54D22" w:rsidP="002C62A9">
            <w:r w:rsidRPr="002C62A9">
              <w:t>POM)</w:t>
            </w:r>
          </w:p>
        </w:tc>
        <w:tc>
          <w:tcPr>
            <w:tcW w:w="1428" w:type="dxa"/>
            <w:tcBorders>
              <w:top w:val="single" w:sz="4" w:space="0" w:color="000000"/>
              <w:left w:val="single" w:sz="4" w:space="0" w:color="000000"/>
              <w:bottom w:val="single" w:sz="4" w:space="0" w:color="000000"/>
              <w:right w:val="single" w:sz="4" w:space="0" w:color="000000"/>
            </w:tcBorders>
            <w:vAlign w:val="center"/>
          </w:tcPr>
          <w:p w14:paraId="45A474BD" w14:textId="77777777" w:rsidR="002C62A9" w:rsidRDefault="002C62A9" w:rsidP="002C62A9">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511F4AA7" w14:textId="77777777" w:rsidR="002C62A9" w:rsidRDefault="002C62A9" w:rsidP="002C62A9">
            <w:pPr>
              <w:jc w:val="center"/>
              <w:rPr>
                <w:highlight w:val="cyan"/>
              </w:rPr>
            </w:pPr>
            <w:r>
              <w:rPr>
                <w:highlight w:val="cyan"/>
              </w:rPr>
              <w:t>Insert details of goods offered, including specifications, picture, and brand/model offered if applicable</w:t>
            </w:r>
          </w:p>
        </w:tc>
      </w:tr>
      <w:tr w:rsidR="002C62A9" w14:paraId="7F9A5A90" w14:textId="77777777" w:rsidTr="00E442AF">
        <w:tc>
          <w:tcPr>
            <w:tcW w:w="9615" w:type="dxa"/>
            <w:gridSpan w:val="6"/>
            <w:tcBorders>
              <w:top w:val="single" w:sz="4" w:space="0" w:color="000000"/>
              <w:left w:val="single" w:sz="4" w:space="0" w:color="000000"/>
              <w:bottom w:val="single" w:sz="4" w:space="0" w:color="000000"/>
              <w:right w:val="single" w:sz="4" w:space="0" w:color="000000"/>
            </w:tcBorders>
            <w:shd w:val="clear" w:color="auto" w:fill="D9D9D9"/>
          </w:tcPr>
          <w:p w14:paraId="6731E13A" w14:textId="31F7BA15" w:rsidR="002C62A9" w:rsidRPr="00A85513" w:rsidRDefault="002C62A9" w:rsidP="002C62A9">
            <w:pPr>
              <w:rPr>
                <w:b/>
                <w:color w:val="0000FF"/>
              </w:rPr>
            </w:pPr>
            <w:r w:rsidRPr="00A85513">
              <w:rPr>
                <w:b/>
                <w:color w:val="0000FF"/>
              </w:rPr>
              <w:t xml:space="preserve">ITEM#3: </w:t>
            </w:r>
            <w:r w:rsidR="00E54D22" w:rsidRPr="00E54D22">
              <w:rPr>
                <w:b/>
                <w:color w:val="0000FF"/>
              </w:rPr>
              <w:t>HDPE Electrofusion Fittings for HDPE Pipes according to Technical Specifications</w:t>
            </w:r>
          </w:p>
        </w:tc>
      </w:tr>
      <w:tr w:rsidR="00E54D22" w14:paraId="4CE04408" w14:textId="77777777" w:rsidTr="00B714E6">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49245417" w14:textId="77777777" w:rsidR="00E54D22" w:rsidRDefault="00E54D22" w:rsidP="00E54D22">
            <w:pPr>
              <w:numPr>
                <w:ilvl w:val="1"/>
                <w:numId w:val="47"/>
              </w:numPr>
              <w:spacing w:after="200" w:line="276" w:lineRule="auto"/>
              <w:rPr>
                <w:b/>
              </w:rPr>
            </w:pPr>
          </w:p>
        </w:tc>
        <w:tc>
          <w:tcPr>
            <w:tcW w:w="2430" w:type="dxa"/>
            <w:gridSpan w:val="2"/>
            <w:tcBorders>
              <w:top w:val="single" w:sz="4" w:space="0" w:color="000000"/>
              <w:left w:val="single" w:sz="4" w:space="0" w:color="000000"/>
              <w:bottom w:val="single" w:sz="4" w:space="0" w:color="000000"/>
              <w:right w:val="single" w:sz="4" w:space="0" w:color="auto"/>
            </w:tcBorders>
            <w:vAlign w:val="center"/>
          </w:tcPr>
          <w:p w14:paraId="11BADF55" w14:textId="77777777" w:rsidR="00E54D22" w:rsidRDefault="00E54D22" w:rsidP="00B714E6">
            <w:r>
              <w:t>Date of manufacture</w:t>
            </w:r>
          </w:p>
        </w:tc>
        <w:tc>
          <w:tcPr>
            <w:tcW w:w="1618" w:type="dxa"/>
            <w:tcBorders>
              <w:top w:val="single" w:sz="4" w:space="0" w:color="000000"/>
              <w:left w:val="single" w:sz="4" w:space="0" w:color="auto"/>
              <w:bottom w:val="single" w:sz="4" w:space="0" w:color="000000"/>
              <w:right w:val="single" w:sz="4" w:space="0" w:color="000000"/>
            </w:tcBorders>
          </w:tcPr>
          <w:p w14:paraId="491685B6" w14:textId="77777777" w:rsidR="00E54D22" w:rsidRDefault="00E54D22" w:rsidP="00B714E6"/>
          <w:p w14:paraId="00147C0D" w14:textId="77777777" w:rsidR="00E54D22" w:rsidRDefault="00E54D22" w:rsidP="00B714E6">
            <w:r>
              <w:t>New (2024</w:t>
            </w:r>
          </w:p>
        </w:tc>
        <w:tc>
          <w:tcPr>
            <w:tcW w:w="1428" w:type="dxa"/>
            <w:tcBorders>
              <w:top w:val="single" w:sz="4" w:space="0" w:color="000000"/>
              <w:left w:val="single" w:sz="4" w:space="0" w:color="000000"/>
              <w:bottom w:val="single" w:sz="4" w:space="0" w:color="000000"/>
              <w:right w:val="single" w:sz="4" w:space="0" w:color="000000"/>
            </w:tcBorders>
            <w:vAlign w:val="center"/>
          </w:tcPr>
          <w:p w14:paraId="2CE7A589" w14:textId="77777777" w:rsidR="00E54D22" w:rsidRDefault="00E54D22" w:rsidP="00B714E6">
            <w:pP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tcPr>
          <w:p w14:paraId="4DC6560E" w14:textId="77777777" w:rsidR="00E54D22" w:rsidRDefault="00E54D22" w:rsidP="00B714E6">
            <w:pPr>
              <w:rPr>
                <w:highlight w:val="cyan"/>
              </w:rPr>
            </w:pPr>
            <w:r>
              <w:rPr>
                <w:highlight w:val="cyan"/>
              </w:rPr>
              <w:t>Insert details of goods offered, including specifications, picture, and brand/model offered if applicable</w:t>
            </w:r>
          </w:p>
        </w:tc>
      </w:tr>
      <w:tr w:rsidR="002C62A9" w14:paraId="3481C42D" w14:textId="77777777" w:rsidTr="00E442AF">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3F2FD9C6" w14:textId="77777777" w:rsidR="002C62A9" w:rsidRDefault="002C62A9" w:rsidP="00E54D22">
            <w:pPr>
              <w:numPr>
                <w:ilvl w:val="1"/>
                <w:numId w:val="47"/>
              </w:numPr>
              <w:spacing w:after="200" w:line="276" w:lineRule="auto"/>
              <w:rPr>
                <w:b/>
              </w:rPr>
            </w:pPr>
          </w:p>
        </w:tc>
        <w:tc>
          <w:tcPr>
            <w:tcW w:w="4048" w:type="dxa"/>
            <w:gridSpan w:val="3"/>
            <w:tcBorders>
              <w:top w:val="single" w:sz="4" w:space="0" w:color="000000"/>
              <w:left w:val="single" w:sz="4" w:space="0" w:color="000000"/>
              <w:bottom w:val="single" w:sz="4" w:space="0" w:color="000000"/>
              <w:right w:val="single" w:sz="4" w:space="0" w:color="000000"/>
            </w:tcBorders>
          </w:tcPr>
          <w:p w14:paraId="29C258D2" w14:textId="77777777" w:rsidR="002C62A9" w:rsidRDefault="002C62A9" w:rsidP="002C62A9">
            <w:r>
              <w:t xml:space="preserve">Manufacturer </w:t>
            </w:r>
          </w:p>
        </w:tc>
        <w:tc>
          <w:tcPr>
            <w:tcW w:w="1428" w:type="dxa"/>
            <w:tcBorders>
              <w:top w:val="single" w:sz="4" w:space="0" w:color="000000"/>
              <w:left w:val="single" w:sz="4" w:space="0" w:color="000000"/>
              <w:bottom w:val="single" w:sz="4" w:space="0" w:color="000000"/>
              <w:right w:val="single" w:sz="4" w:space="0" w:color="000000"/>
            </w:tcBorders>
            <w:vAlign w:val="center"/>
          </w:tcPr>
          <w:p w14:paraId="1FD64C9A" w14:textId="77777777" w:rsidR="002C62A9" w:rsidRDefault="002C62A9" w:rsidP="002C62A9">
            <w:pP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tcPr>
          <w:p w14:paraId="7B458164" w14:textId="77777777" w:rsidR="002C62A9" w:rsidRDefault="002C62A9" w:rsidP="002C62A9">
            <w:pPr>
              <w:rPr>
                <w:highlight w:val="cyan"/>
              </w:rPr>
            </w:pPr>
            <w:r>
              <w:rPr>
                <w:highlight w:val="cyan"/>
              </w:rPr>
              <w:t>Insert details of goods offered, including specifications, picture, and brand/model offered if applicable</w:t>
            </w:r>
          </w:p>
        </w:tc>
      </w:tr>
      <w:tr w:rsidR="002C62A9" w14:paraId="07B83E19" w14:textId="77777777" w:rsidTr="00E442AF">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714FCD15" w14:textId="77777777" w:rsidR="002C62A9" w:rsidRDefault="002C62A9" w:rsidP="00E54D22">
            <w:pPr>
              <w:numPr>
                <w:ilvl w:val="1"/>
                <w:numId w:val="47"/>
              </w:numPr>
              <w:spacing w:after="200" w:line="276" w:lineRule="auto"/>
              <w:rPr>
                <w:b/>
              </w:rPr>
            </w:pPr>
          </w:p>
        </w:tc>
        <w:tc>
          <w:tcPr>
            <w:tcW w:w="4048" w:type="dxa"/>
            <w:gridSpan w:val="3"/>
            <w:tcBorders>
              <w:top w:val="single" w:sz="4" w:space="0" w:color="000000"/>
              <w:left w:val="single" w:sz="4" w:space="0" w:color="000000"/>
              <w:bottom w:val="single" w:sz="4" w:space="0" w:color="000000"/>
              <w:right w:val="single" w:sz="4" w:space="0" w:color="000000"/>
            </w:tcBorders>
          </w:tcPr>
          <w:p w14:paraId="1D7B9D8F" w14:textId="77777777" w:rsidR="002C62A9" w:rsidRDefault="002C62A9" w:rsidP="002C62A9">
            <w:r>
              <w:t xml:space="preserve">Country of origin </w:t>
            </w:r>
          </w:p>
        </w:tc>
        <w:tc>
          <w:tcPr>
            <w:tcW w:w="1428" w:type="dxa"/>
            <w:tcBorders>
              <w:top w:val="single" w:sz="4" w:space="0" w:color="000000"/>
              <w:left w:val="single" w:sz="4" w:space="0" w:color="000000"/>
              <w:bottom w:val="single" w:sz="4" w:space="0" w:color="000000"/>
              <w:right w:val="single" w:sz="4" w:space="0" w:color="000000"/>
            </w:tcBorders>
            <w:vAlign w:val="center"/>
          </w:tcPr>
          <w:p w14:paraId="2A584567" w14:textId="77777777" w:rsidR="002C62A9" w:rsidRDefault="002C62A9" w:rsidP="002C62A9">
            <w:pP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vAlign w:val="center"/>
          </w:tcPr>
          <w:p w14:paraId="176B3AB7" w14:textId="77777777" w:rsidR="002C62A9" w:rsidRDefault="002C62A9" w:rsidP="002C62A9">
            <w:pPr>
              <w:rPr>
                <w:highlight w:val="cyan"/>
              </w:rPr>
            </w:pPr>
            <w:r>
              <w:rPr>
                <w:highlight w:val="cyan"/>
              </w:rPr>
              <w:t>Insert details of goods offered, including specifications, picture, and brand/model offered if applicable</w:t>
            </w:r>
          </w:p>
        </w:tc>
      </w:tr>
      <w:tr w:rsidR="00E54D22" w14:paraId="0AE24F0D" w14:textId="77777777" w:rsidTr="0000164F">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423300BA" w14:textId="77777777" w:rsidR="00E54D22" w:rsidRDefault="00E54D22" w:rsidP="00E54D22">
            <w:pPr>
              <w:numPr>
                <w:ilvl w:val="1"/>
                <w:numId w:val="47"/>
              </w:numPr>
              <w:spacing w:after="200" w:line="276" w:lineRule="auto"/>
              <w:rPr>
                <w:b/>
              </w:rPr>
            </w:pPr>
          </w:p>
        </w:tc>
        <w:tc>
          <w:tcPr>
            <w:tcW w:w="1765" w:type="dxa"/>
            <w:tcBorders>
              <w:top w:val="single" w:sz="4" w:space="0" w:color="000000"/>
              <w:left w:val="single" w:sz="4" w:space="0" w:color="000000"/>
              <w:bottom w:val="single" w:sz="4" w:space="0" w:color="000000"/>
              <w:right w:val="single" w:sz="4" w:space="0" w:color="000000"/>
            </w:tcBorders>
          </w:tcPr>
          <w:p w14:paraId="39AFA986" w14:textId="5986EF80" w:rsidR="00E54D22" w:rsidRDefault="00E54D22" w:rsidP="00E54D22">
            <w:r w:rsidRPr="00BD5A50">
              <w:t xml:space="preserve">Pressure Rating: </w:t>
            </w:r>
          </w:p>
        </w:tc>
        <w:tc>
          <w:tcPr>
            <w:tcW w:w="2283" w:type="dxa"/>
            <w:gridSpan w:val="2"/>
            <w:tcBorders>
              <w:top w:val="single" w:sz="4" w:space="0" w:color="000000"/>
              <w:left w:val="single" w:sz="4" w:space="0" w:color="000000"/>
              <w:bottom w:val="single" w:sz="4" w:space="0" w:color="000000"/>
              <w:right w:val="single" w:sz="4" w:space="0" w:color="000000"/>
            </w:tcBorders>
            <w:vAlign w:val="center"/>
          </w:tcPr>
          <w:p w14:paraId="6CB6F47E" w14:textId="289EE939" w:rsidR="00E54D22" w:rsidRDefault="00E54D22" w:rsidP="00E54D22">
            <w:r w:rsidRPr="00BD5A50">
              <w:t>PN16 (16 bar)</w:t>
            </w:r>
          </w:p>
        </w:tc>
        <w:tc>
          <w:tcPr>
            <w:tcW w:w="1428" w:type="dxa"/>
            <w:tcBorders>
              <w:top w:val="single" w:sz="4" w:space="0" w:color="000000"/>
              <w:left w:val="single" w:sz="4" w:space="0" w:color="000000"/>
              <w:bottom w:val="single" w:sz="4" w:space="0" w:color="000000"/>
              <w:right w:val="single" w:sz="4" w:space="0" w:color="000000"/>
            </w:tcBorders>
            <w:vAlign w:val="center"/>
          </w:tcPr>
          <w:p w14:paraId="41CE77AA" w14:textId="77777777" w:rsidR="00E54D22" w:rsidRDefault="00E54D22" w:rsidP="00E54D22">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28D19232" w14:textId="77777777" w:rsidR="00E54D22" w:rsidRDefault="00E54D22" w:rsidP="00E54D22">
            <w:pPr>
              <w:jc w:val="center"/>
              <w:rPr>
                <w:highlight w:val="cyan"/>
              </w:rPr>
            </w:pPr>
            <w:r>
              <w:rPr>
                <w:highlight w:val="cyan"/>
              </w:rPr>
              <w:t>Insert details of goods offered, including specifications, picture, and brand/model offered if applicable</w:t>
            </w:r>
          </w:p>
        </w:tc>
      </w:tr>
      <w:tr w:rsidR="005B3C73" w14:paraId="096CE912" w14:textId="77777777" w:rsidTr="0000164F">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285822E9" w14:textId="77777777" w:rsidR="005B3C73" w:rsidRDefault="005B3C73" w:rsidP="005B3C73">
            <w:pPr>
              <w:numPr>
                <w:ilvl w:val="1"/>
                <w:numId w:val="47"/>
              </w:numPr>
              <w:spacing w:after="200" w:line="276" w:lineRule="auto"/>
              <w:rPr>
                <w:b/>
              </w:rPr>
            </w:pPr>
          </w:p>
        </w:tc>
        <w:tc>
          <w:tcPr>
            <w:tcW w:w="1765" w:type="dxa"/>
            <w:tcBorders>
              <w:top w:val="single" w:sz="4" w:space="0" w:color="000000"/>
              <w:left w:val="single" w:sz="4" w:space="0" w:color="000000"/>
              <w:bottom w:val="single" w:sz="4" w:space="0" w:color="000000"/>
              <w:right w:val="single" w:sz="4" w:space="0" w:color="000000"/>
            </w:tcBorders>
          </w:tcPr>
          <w:p w14:paraId="58401B43" w14:textId="19EF7EC8" w:rsidR="005B3C73" w:rsidRPr="00BD5A50" w:rsidRDefault="005B3C73" w:rsidP="005B3C73">
            <w:r>
              <w:t>SIZE</w:t>
            </w:r>
          </w:p>
        </w:tc>
        <w:tc>
          <w:tcPr>
            <w:tcW w:w="2283" w:type="dxa"/>
            <w:gridSpan w:val="2"/>
            <w:tcBorders>
              <w:top w:val="single" w:sz="4" w:space="0" w:color="000000"/>
              <w:left w:val="single" w:sz="4" w:space="0" w:color="000000"/>
              <w:bottom w:val="single" w:sz="4" w:space="0" w:color="000000"/>
              <w:right w:val="single" w:sz="4" w:space="0" w:color="000000"/>
            </w:tcBorders>
          </w:tcPr>
          <w:p w14:paraId="2E62B248" w14:textId="13DF8C6F" w:rsidR="005B3C73" w:rsidRPr="00BD5A50" w:rsidRDefault="005B3C73" w:rsidP="005B3C73">
            <w:r>
              <w:t xml:space="preserve">As </w:t>
            </w:r>
            <w:proofErr w:type="spellStart"/>
            <w:r>
              <w:t>BoQ</w:t>
            </w:r>
            <w:proofErr w:type="spellEnd"/>
          </w:p>
        </w:tc>
        <w:tc>
          <w:tcPr>
            <w:tcW w:w="1428" w:type="dxa"/>
            <w:tcBorders>
              <w:top w:val="single" w:sz="4" w:space="0" w:color="000000"/>
              <w:left w:val="single" w:sz="4" w:space="0" w:color="000000"/>
              <w:bottom w:val="single" w:sz="4" w:space="0" w:color="000000"/>
              <w:right w:val="single" w:sz="4" w:space="0" w:color="000000"/>
            </w:tcBorders>
            <w:vAlign w:val="center"/>
          </w:tcPr>
          <w:p w14:paraId="1B5E3EF0" w14:textId="6764BFD7" w:rsidR="005B3C73" w:rsidRDefault="005B3C73" w:rsidP="005B3C73">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09A13B4F" w14:textId="1F2090E5" w:rsidR="005B3C73" w:rsidRDefault="005B3C73" w:rsidP="005B3C73">
            <w:pPr>
              <w:jc w:val="center"/>
              <w:rPr>
                <w:highlight w:val="cyan"/>
              </w:rPr>
            </w:pPr>
            <w:r>
              <w:rPr>
                <w:highlight w:val="cyan"/>
              </w:rPr>
              <w:t>Insert details of goods offered, including specifications, picture, and brand/model offered if applicable</w:t>
            </w:r>
          </w:p>
        </w:tc>
      </w:tr>
      <w:tr w:rsidR="002C62A9" w14:paraId="3E984302" w14:textId="77777777" w:rsidTr="0000164F">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26FF52C2" w14:textId="77777777" w:rsidR="002C62A9" w:rsidRDefault="002C62A9" w:rsidP="00E54D22">
            <w:pPr>
              <w:numPr>
                <w:ilvl w:val="1"/>
                <w:numId w:val="47"/>
              </w:numPr>
              <w:spacing w:after="200" w:line="276" w:lineRule="auto"/>
              <w:rPr>
                <w:b/>
              </w:rPr>
            </w:pPr>
          </w:p>
        </w:tc>
        <w:tc>
          <w:tcPr>
            <w:tcW w:w="1765" w:type="dxa"/>
            <w:tcBorders>
              <w:top w:val="single" w:sz="4" w:space="0" w:color="000000"/>
              <w:left w:val="single" w:sz="4" w:space="0" w:color="000000"/>
              <w:bottom w:val="single" w:sz="4" w:space="0" w:color="000000"/>
              <w:right w:val="single" w:sz="4" w:space="0" w:color="000000"/>
            </w:tcBorders>
          </w:tcPr>
          <w:p w14:paraId="2C169653" w14:textId="4894E1BB" w:rsidR="002C62A9" w:rsidRDefault="00E54D22" w:rsidP="002C62A9">
            <w:r w:rsidRPr="00E54D22">
              <w:t xml:space="preserve">Pin Connectors: </w:t>
            </w:r>
          </w:p>
        </w:tc>
        <w:tc>
          <w:tcPr>
            <w:tcW w:w="2283" w:type="dxa"/>
            <w:gridSpan w:val="2"/>
            <w:tcBorders>
              <w:top w:val="single" w:sz="4" w:space="0" w:color="000000"/>
              <w:left w:val="single" w:sz="4" w:space="0" w:color="000000"/>
              <w:bottom w:val="single" w:sz="4" w:space="0" w:color="000000"/>
              <w:right w:val="single" w:sz="4" w:space="0" w:color="000000"/>
            </w:tcBorders>
          </w:tcPr>
          <w:p w14:paraId="7991AA51" w14:textId="12A4A757" w:rsidR="002C62A9" w:rsidRDefault="00E54D22" w:rsidP="002C62A9">
            <w:r w:rsidRPr="00E54D22">
              <w:t>4 mm</w:t>
            </w:r>
          </w:p>
        </w:tc>
        <w:tc>
          <w:tcPr>
            <w:tcW w:w="1428" w:type="dxa"/>
            <w:tcBorders>
              <w:top w:val="single" w:sz="4" w:space="0" w:color="000000"/>
              <w:left w:val="single" w:sz="4" w:space="0" w:color="000000"/>
              <w:bottom w:val="single" w:sz="4" w:space="0" w:color="000000"/>
              <w:right w:val="single" w:sz="4" w:space="0" w:color="000000"/>
            </w:tcBorders>
            <w:vAlign w:val="center"/>
          </w:tcPr>
          <w:p w14:paraId="643FE028" w14:textId="77777777" w:rsidR="002C62A9" w:rsidRDefault="002C62A9" w:rsidP="002C62A9">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01874CC1" w14:textId="77777777" w:rsidR="002C62A9" w:rsidRDefault="002C62A9" w:rsidP="002C62A9">
            <w:pPr>
              <w:jc w:val="center"/>
              <w:rPr>
                <w:highlight w:val="cyan"/>
              </w:rPr>
            </w:pPr>
            <w:r>
              <w:rPr>
                <w:highlight w:val="cyan"/>
              </w:rPr>
              <w:t>Insert details of goods offered, including specifications, picture, and brand/model offered if applicable</w:t>
            </w:r>
          </w:p>
        </w:tc>
      </w:tr>
      <w:tr w:rsidR="00E54D22" w14:paraId="2AD3B793" w14:textId="77777777" w:rsidTr="007257CD">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42930D5C" w14:textId="77777777" w:rsidR="00E54D22" w:rsidRDefault="00E54D22" w:rsidP="00E54D22">
            <w:pPr>
              <w:numPr>
                <w:ilvl w:val="1"/>
                <w:numId w:val="47"/>
              </w:numPr>
              <w:spacing w:after="200" w:line="276" w:lineRule="auto"/>
              <w:rPr>
                <w:b/>
              </w:rPr>
            </w:pPr>
          </w:p>
        </w:tc>
        <w:tc>
          <w:tcPr>
            <w:tcW w:w="4048" w:type="dxa"/>
            <w:gridSpan w:val="3"/>
            <w:tcBorders>
              <w:top w:val="single" w:sz="4" w:space="0" w:color="000000"/>
              <w:left w:val="single" w:sz="4" w:space="0" w:color="000000"/>
              <w:bottom w:val="single" w:sz="4" w:space="0" w:color="000000"/>
              <w:right w:val="single" w:sz="4" w:space="0" w:color="000000"/>
            </w:tcBorders>
          </w:tcPr>
          <w:p w14:paraId="71D8FE70" w14:textId="58920275" w:rsidR="00E54D22" w:rsidRPr="00E54D22" w:rsidRDefault="00E54D22" w:rsidP="00E54D22">
            <w:r w:rsidRPr="00E54D22">
              <w:t>Suitable for use with all types of polyethylene pipes PE 100</w:t>
            </w:r>
          </w:p>
        </w:tc>
        <w:tc>
          <w:tcPr>
            <w:tcW w:w="1428" w:type="dxa"/>
            <w:tcBorders>
              <w:top w:val="single" w:sz="4" w:space="0" w:color="000000"/>
              <w:left w:val="single" w:sz="4" w:space="0" w:color="000000"/>
              <w:bottom w:val="single" w:sz="4" w:space="0" w:color="000000"/>
              <w:right w:val="single" w:sz="4" w:space="0" w:color="000000"/>
            </w:tcBorders>
            <w:vAlign w:val="center"/>
          </w:tcPr>
          <w:p w14:paraId="2CA61064" w14:textId="3CC02A7F" w:rsidR="00E54D22" w:rsidRDefault="00E54D22" w:rsidP="00E54D22">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79CF8FFC" w14:textId="332B1943" w:rsidR="00E54D22" w:rsidRDefault="00E54D22" w:rsidP="00E54D22">
            <w:pPr>
              <w:jc w:val="center"/>
              <w:rPr>
                <w:highlight w:val="cyan"/>
              </w:rPr>
            </w:pPr>
            <w:r>
              <w:rPr>
                <w:highlight w:val="cyan"/>
              </w:rPr>
              <w:t>Insert details of goods offered, including specifications, picture, and brand/model offered if applicable</w:t>
            </w:r>
          </w:p>
        </w:tc>
      </w:tr>
      <w:tr w:rsidR="00E54D22" w14:paraId="39B0AF11" w14:textId="77777777" w:rsidTr="00B714E6">
        <w:tc>
          <w:tcPr>
            <w:tcW w:w="9615" w:type="dxa"/>
            <w:gridSpan w:val="6"/>
            <w:tcBorders>
              <w:top w:val="single" w:sz="4" w:space="0" w:color="000000"/>
              <w:left w:val="single" w:sz="4" w:space="0" w:color="000000"/>
              <w:bottom w:val="single" w:sz="4" w:space="0" w:color="000000"/>
              <w:right w:val="single" w:sz="4" w:space="0" w:color="000000"/>
            </w:tcBorders>
            <w:shd w:val="clear" w:color="auto" w:fill="D9D9D9"/>
          </w:tcPr>
          <w:p w14:paraId="00864278" w14:textId="56E24598" w:rsidR="00E54D22" w:rsidRPr="00A85513" w:rsidRDefault="00E54D22" w:rsidP="00B714E6">
            <w:pPr>
              <w:rPr>
                <w:b/>
                <w:color w:val="0000FF"/>
              </w:rPr>
            </w:pPr>
            <w:r w:rsidRPr="00A85513">
              <w:rPr>
                <w:b/>
                <w:color w:val="0000FF"/>
              </w:rPr>
              <w:t>ITEM#</w:t>
            </w:r>
            <w:r>
              <w:rPr>
                <w:b/>
                <w:color w:val="0000FF"/>
              </w:rPr>
              <w:t>4</w:t>
            </w:r>
            <w:r w:rsidRPr="00A85513">
              <w:rPr>
                <w:b/>
                <w:color w:val="0000FF"/>
              </w:rPr>
              <w:t xml:space="preserve">: </w:t>
            </w:r>
            <w:r w:rsidRPr="00E54D22">
              <w:rPr>
                <w:b/>
                <w:color w:val="0000FF"/>
              </w:rPr>
              <w:t>Restraint Coupling &amp; Flange Adaptor (used for HDPE) according to Technical Specifications</w:t>
            </w:r>
          </w:p>
        </w:tc>
      </w:tr>
      <w:tr w:rsidR="00E54D22" w14:paraId="7D0F9CD9" w14:textId="77777777" w:rsidTr="00B714E6">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4A38DEDE" w14:textId="77777777" w:rsidR="00E54D22" w:rsidRDefault="00E54D22" w:rsidP="0055473F">
            <w:pPr>
              <w:numPr>
                <w:ilvl w:val="1"/>
                <w:numId w:val="48"/>
              </w:numPr>
              <w:spacing w:after="200" w:line="276" w:lineRule="auto"/>
              <w:rPr>
                <w:b/>
              </w:rPr>
            </w:pPr>
            <w:bookmarkStart w:id="27" w:name="_Hlk177848542"/>
          </w:p>
        </w:tc>
        <w:tc>
          <w:tcPr>
            <w:tcW w:w="2430" w:type="dxa"/>
            <w:gridSpan w:val="2"/>
            <w:tcBorders>
              <w:top w:val="single" w:sz="4" w:space="0" w:color="000000"/>
              <w:left w:val="single" w:sz="4" w:space="0" w:color="000000"/>
              <w:bottom w:val="single" w:sz="4" w:space="0" w:color="000000"/>
              <w:right w:val="single" w:sz="4" w:space="0" w:color="auto"/>
            </w:tcBorders>
            <w:vAlign w:val="center"/>
          </w:tcPr>
          <w:p w14:paraId="02CAB8BA" w14:textId="77777777" w:rsidR="00E54D22" w:rsidRDefault="00E54D22" w:rsidP="00B714E6">
            <w:r>
              <w:t>Date of manufacture</w:t>
            </w:r>
          </w:p>
        </w:tc>
        <w:tc>
          <w:tcPr>
            <w:tcW w:w="1618" w:type="dxa"/>
            <w:tcBorders>
              <w:top w:val="single" w:sz="4" w:space="0" w:color="000000"/>
              <w:left w:val="single" w:sz="4" w:space="0" w:color="auto"/>
              <w:bottom w:val="single" w:sz="4" w:space="0" w:color="000000"/>
              <w:right w:val="single" w:sz="4" w:space="0" w:color="000000"/>
            </w:tcBorders>
          </w:tcPr>
          <w:p w14:paraId="361D7563" w14:textId="77777777" w:rsidR="00E54D22" w:rsidRDefault="00E54D22" w:rsidP="00B714E6"/>
          <w:p w14:paraId="232D2B30" w14:textId="77777777" w:rsidR="00E54D22" w:rsidRDefault="00E54D22" w:rsidP="00B714E6">
            <w:r>
              <w:t>New (2024</w:t>
            </w:r>
          </w:p>
        </w:tc>
        <w:tc>
          <w:tcPr>
            <w:tcW w:w="1428" w:type="dxa"/>
            <w:tcBorders>
              <w:top w:val="single" w:sz="4" w:space="0" w:color="000000"/>
              <w:left w:val="single" w:sz="4" w:space="0" w:color="000000"/>
              <w:bottom w:val="single" w:sz="4" w:space="0" w:color="000000"/>
              <w:right w:val="single" w:sz="4" w:space="0" w:color="000000"/>
            </w:tcBorders>
            <w:vAlign w:val="center"/>
          </w:tcPr>
          <w:p w14:paraId="16DEA137" w14:textId="77777777" w:rsidR="00E54D22" w:rsidRDefault="00E54D22" w:rsidP="00B714E6">
            <w:pP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tcPr>
          <w:p w14:paraId="75DB671C" w14:textId="77777777" w:rsidR="00E54D22" w:rsidRDefault="00E54D22" w:rsidP="00B714E6">
            <w:pPr>
              <w:rPr>
                <w:highlight w:val="cyan"/>
              </w:rPr>
            </w:pPr>
            <w:r>
              <w:rPr>
                <w:highlight w:val="cyan"/>
              </w:rPr>
              <w:t>Insert details of goods offered, including specifications, picture, and brand/model offered if applicable</w:t>
            </w:r>
          </w:p>
        </w:tc>
      </w:tr>
      <w:tr w:rsidR="00E54D22" w14:paraId="7C23A2BC" w14:textId="77777777" w:rsidTr="00B714E6">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5B011E73" w14:textId="77777777" w:rsidR="00E54D22" w:rsidRDefault="00E54D22" w:rsidP="00E54D22">
            <w:pPr>
              <w:numPr>
                <w:ilvl w:val="1"/>
                <w:numId w:val="48"/>
              </w:numPr>
              <w:spacing w:after="200" w:line="276" w:lineRule="auto"/>
              <w:rPr>
                <w:b/>
              </w:rPr>
            </w:pPr>
          </w:p>
        </w:tc>
        <w:tc>
          <w:tcPr>
            <w:tcW w:w="4048" w:type="dxa"/>
            <w:gridSpan w:val="3"/>
            <w:tcBorders>
              <w:top w:val="single" w:sz="4" w:space="0" w:color="000000"/>
              <w:left w:val="single" w:sz="4" w:space="0" w:color="000000"/>
              <w:bottom w:val="single" w:sz="4" w:space="0" w:color="000000"/>
              <w:right w:val="single" w:sz="4" w:space="0" w:color="000000"/>
            </w:tcBorders>
          </w:tcPr>
          <w:p w14:paraId="54FA1817" w14:textId="77777777" w:rsidR="00E54D22" w:rsidRDefault="00E54D22" w:rsidP="00B714E6">
            <w:r>
              <w:t xml:space="preserve">Manufacturer </w:t>
            </w:r>
          </w:p>
        </w:tc>
        <w:tc>
          <w:tcPr>
            <w:tcW w:w="1428" w:type="dxa"/>
            <w:tcBorders>
              <w:top w:val="single" w:sz="4" w:space="0" w:color="000000"/>
              <w:left w:val="single" w:sz="4" w:space="0" w:color="000000"/>
              <w:bottom w:val="single" w:sz="4" w:space="0" w:color="000000"/>
              <w:right w:val="single" w:sz="4" w:space="0" w:color="000000"/>
            </w:tcBorders>
            <w:vAlign w:val="center"/>
          </w:tcPr>
          <w:p w14:paraId="197AFCEE" w14:textId="77777777" w:rsidR="00E54D22" w:rsidRDefault="00E54D22" w:rsidP="00B714E6">
            <w:pP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tcPr>
          <w:p w14:paraId="1E45F062" w14:textId="77777777" w:rsidR="00E54D22" w:rsidRDefault="00E54D22" w:rsidP="00B714E6">
            <w:pPr>
              <w:rPr>
                <w:highlight w:val="cyan"/>
              </w:rPr>
            </w:pPr>
            <w:r>
              <w:rPr>
                <w:highlight w:val="cyan"/>
              </w:rPr>
              <w:t>Insert details of goods offered, including specifications, picture, and brand/model offered if applicable</w:t>
            </w:r>
          </w:p>
        </w:tc>
      </w:tr>
      <w:tr w:rsidR="00E54D22" w14:paraId="02F52810" w14:textId="77777777" w:rsidTr="00B714E6">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7E26FCE8" w14:textId="77777777" w:rsidR="00E54D22" w:rsidRDefault="00E54D22" w:rsidP="00E54D22">
            <w:pPr>
              <w:numPr>
                <w:ilvl w:val="1"/>
                <w:numId w:val="48"/>
              </w:numPr>
              <w:spacing w:after="200" w:line="276" w:lineRule="auto"/>
              <w:rPr>
                <w:b/>
              </w:rPr>
            </w:pPr>
          </w:p>
        </w:tc>
        <w:tc>
          <w:tcPr>
            <w:tcW w:w="4048" w:type="dxa"/>
            <w:gridSpan w:val="3"/>
            <w:tcBorders>
              <w:top w:val="single" w:sz="4" w:space="0" w:color="000000"/>
              <w:left w:val="single" w:sz="4" w:space="0" w:color="000000"/>
              <w:bottom w:val="single" w:sz="4" w:space="0" w:color="000000"/>
              <w:right w:val="single" w:sz="4" w:space="0" w:color="000000"/>
            </w:tcBorders>
          </w:tcPr>
          <w:p w14:paraId="38C13ECD" w14:textId="77777777" w:rsidR="00E54D22" w:rsidRDefault="00E54D22" w:rsidP="00B714E6">
            <w:r>
              <w:t xml:space="preserve">Country of origin </w:t>
            </w:r>
          </w:p>
        </w:tc>
        <w:tc>
          <w:tcPr>
            <w:tcW w:w="1428" w:type="dxa"/>
            <w:tcBorders>
              <w:top w:val="single" w:sz="4" w:space="0" w:color="000000"/>
              <w:left w:val="single" w:sz="4" w:space="0" w:color="000000"/>
              <w:bottom w:val="single" w:sz="4" w:space="0" w:color="000000"/>
              <w:right w:val="single" w:sz="4" w:space="0" w:color="000000"/>
            </w:tcBorders>
            <w:vAlign w:val="center"/>
          </w:tcPr>
          <w:p w14:paraId="68931550" w14:textId="77777777" w:rsidR="00E54D22" w:rsidRDefault="00E54D22" w:rsidP="00B714E6">
            <w:pP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vAlign w:val="center"/>
          </w:tcPr>
          <w:p w14:paraId="6DA58BE8" w14:textId="77777777" w:rsidR="00E54D22" w:rsidRDefault="00E54D22" w:rsidP="00B714E6">
            <w:pPr>
              <w:rPr>
                <w:highlight w:val="cyan"/>
              </w:rPr>
            </w:pPr>
            <w:r>
              <w:rPr>
                <w:highlight w:val="cyan"/>
              </w:rPr>
              <w:t>Insert details of goods offered, including specifications, picture, and brand/model offered if applicable</w:t>
            </w:r>
          </w:p>
        </w:tc>
      </w:tr>
      <w:tr w:rsidR="00E54D22" w14:paraId="614717FA" w14:textId="77777777" w:rsidTr="0000164F">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120EAD21" w14:textId="77777777" w:rsidR="00E54D22" w:rsidRDefault="00E54D22" w:rsidP="00E54D22">
            <w:pPr>
              <w:numPr>
                <w:ilvl w:val="1"/>
                <w:numId w:val="48"/>
              </w:numPr>
              <w:spacing w:after="200" w:line="276" w:lineRule="auto"/>
              <w:rPr>
                <w:b/>
              </w:rPr>
            </w:pPr>
          </w:p>
        </w:tc>
        <w:tc>
          <w:tcPr>
            <w:tcW w:w="1765" w:type="dxa"/>
            <w:tcBorders>
              <w:top w:val="single" w:sz="4" w:space="0" w:color="000000"/>
              <w:left w:val="single" w:sz="4" w:space="0" w:color="000000"/>
              <w:bottom w:val="single" w:sz="4" w:space="0" w:color="000000"/>
              <w:right w:val="single" w:sz="4" w:space="0" w:color="000000"/>
            </w:tcBorders>
          </w:tcPr>
          <w:p w14:paraId="5814911F" w14:textId="77777777" w:rsidR="00E54D22" w:rsidRDefault="00E54D22" w:rsidP="00B714E6">
            <w:r w:rsidRPr="00BD5A50">
              <w:t xml:space="preserve">Pressure Rating: </w:t>
            </w:r>
          </w:p>
        </w:tc>
        <w:tc>
          <w:tcPr>
            <w:tcW w:w="2283" w:type="dxa"/>
            <w:gridSpan w:val="2"/>
            <w:tcBorders>
              <w:top w:val="single" w:sz="4" w:space="0" w:color="000000"/>
              <w:left w:val="single" w:sz="4" w:space="0" w:color="000000"/>
              <w:bottom w:val="single" w:sz="4" w:space="0" w:color="000000"/>
              <w:right w:val="single" w:sz="4" w:space="0" w:color="000000"/>
            </w:tcBorders>
            <w:vAlign w:val="center"/>
          </w:tcPr>
          <w:p w14:paraId="281043B4" w14:textId="77777777" w:rsidR="00E54D22" w:rsidRDefault="00E54D22" w:rsidP="00B714E6">
            <w:r w:rsidRPr="00BD5A50">
              <w:t>PN16 (16 bar)</w:t>
            </w:r>
          </w:p>
        </w:tc>
        <w:tc>
          <w:tcPr>
            <w:tcW w:w="1428" w:type="dxa"/>
            <w:tcBorders>
              <w:top w:val="single" w:sz="4" w:space="0" w:color="000000"/>
              <w:left w:val="single" w:sz="4" w:space="0" w:color="000000"/>
              <w:bottom w:val="single" w:sz="4" w:space="0" w:color="000000"/>
              <w:right w:val="single" w:sz="4" w:space="0" w:color="000000"/>
            </w:tcBorders>
            <w:vAlign w:val="center"/>
          </w:tcPr>
          <w:p w14:paraId="13022A62" w14:textId="77777777" w:rsidR="00E54D22" w:rsidRDefault="00E54D22" w:rsidP="00B714E6">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5520AAD9" w14:textId="77777777" w:rsidR="00E54D22" w:rsidRDefault="00E54D22" w:rsidP="00B714E6">
            <w:pPr>
              <w:jc w:val="center"/>
              <w:rPr>
                <w:highlight w:val="cyan"/>
              </w:rPr>
            </w:pPr>
            <w:r>
              <w:rPr>
                <w:highlight w:val="cyan"/>
              </w:rPr>
              <w:t>Insert details of goods offered, including specifications, picture, and brand/model offered if applicable</w:t>
            </w:r>
          </w:p>
        </w:tc>
      </w:tr>
      <w:tr w:rsidR="005B3C73" w14:paraId="2BD8A138" w14:textId="77777777" w:rsidTr="0000164F">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7F6FC728" w14:textId="77777777" w:rsidR="005B3C73" w:rsidRDefault="005B3C73" w:rsidP="005B3C73">
            <w:pPr>
              <w:numPr>
                <w:ilvl w:val="1"/>
                <w:numId w:val="48"/>
              </w:numPr>
              <w:spacing w:after="200" w:line="276" w:lineRule="auto"/>
              <w:rPr>
                <w:b/>
              </w:rPr>
            </w:pPr>
          </w:p>
        </w:tc>
        <w:tc>
          <w:tcPr>
            <w:tcW w:w="1765" w:type="dxa"/>
            <w:tcBorders>
              <w:top w:val="single" w:sz="4" w:space="0" w:color="000000"/>
              <w:left w:val="single" w:sz="4" w:space="0" w:color="000000"/>
              <w:bottom w:val="single" w:sz="4" w:space="0" w:color="000000"/>
              <w:right w:val="single" w:sz="4" w:space="0" w:color="000000"/>
            </w:tcBorders>
          </w:tcPr>
          <w:p w14:paraId="7E38349A" w14:textId="77777777" w:rsidR="005B3C73" w:rsidRPr="00BD5A50" w:rsidRDefault="005B3C73" w:rsidP="005B3C73">
            <w:r>
              <w:t>SIZE</w:t>
            </w:r>
          </w:p>
        </w:tc>
        <w:tc>
          <w:tcPr>
            <w:tcW w:w="2283" w:type="dxa"/>
            <w:gridSpan w:val="2"/>
            <w:tcBorders>
              <w:top w:val="single" w:sz="4" w:space="0" w:color="000000"/>
              <w:left w:val="single" w:sz="4" w:space="0" w:color="000000"/>
              <w:bottom w:val="single" w:sz="4" w:space="0" w:color="000000"/>
              <w:right w:val="single" w:sz="4" w:space="0" w:color="000000"/>
            </w:tcBorders>
          </w:tcPr>
          <w:p w14:paraId="4D46E783" w14:textId="77777777" w:rsidR="005B3C73" w:rsidRPr="00BD5A50" w:rsidRDefault="005B3C73" w:rsidP="005B3C73">
            <w:r>
              <w:t xml:space="preserve">As </w:t>
            </w:r>
            <w:proofErr w:type="spellStart"/>
            <w:r>
              <w:t>BoQ</w:t>
            </w:r>
            <w:proofErr w:type="spellEnd"/>
          </w:p>
        </w:tc>
        <w:tc>
          <w:tcPr>
            <w:tcW w:w="1428" w:type="dxa"/>
            <w:tcBorders>
              <w:top w:val="single" w:sz="4" w:space="0" w:color="000000"/>
              <w:left w:val="single" w:sz="4" w:space="0" w:color="000000"/>
              <w:bottom w:val="single" w:sz="4" w:space="0" w:color="000000"/>
              <w:right w:val="single" w:sz="4" w:space="0" w:color="000000"/>
            </w:tcBorders>
            <w:vAlign w:val="center"/>
          </w:tcPr>
          <w:p w14:paraId="342C7843" w14:textId="79FA771E" w:rsidR="005B3C73" w:rsidRDefault="005B3C73" w:rsidP="005B3C73">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290E7CDB" w14:textId="18B8A87F" w:rsidR="005B3C73" w:rsidRDefault="005B3C73" w:rsidP="005B3C73">
            <w:pPr>
              <w:jc w:val="center"/>
              <w:rPr>
                <w:highlight w:val="cyan"/>
              </w:rPr>
            </w:pPr>
            <w:r>
              <w:rPr>
                <w:highlight w:val="cyan"/>
              </w:rPr>
              <w:t>Insert details of goods offered, including specifications, picture, and brand/model offered if applicable</w:t>
            </w:r>
          </w:p>
        </w:tc>
      </w:tr>
      <w:tr w:rsidR="00E54D22" w14:paraId="48FFA37D" w14:textId="77777777" w:rsidTr="0000164F">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30ADBC02" w14:textId="77777777" w:rsidR="00E54D22" w:rsidRDefault="00E54D22" w:rsidP="00E54D22">
            <w:pPr>
              <w:numPr>
                <w:ilvl w:val="1"/>
                <w:numId w:val="48"/>
              </w:numPr>
              <w:spacing w:after="200" w:line="276" w:lineRule="auto"/>
              <w:rPr>
                <w:b/>
              </w:rPr>
            </w:pPr>
          </w:p>
        </w:tc>
        <w:tc>
          <w:tcPr>
            <w:tcW w:w="1765" w:type="dxa"/>
            <w:tcBorders>
              <w:top w:val="single" w:sz="4" w:space="0" w:color="000000"/>
              <w:left w:val="single" w:sz="4" w:space="0" w:color="000000"/>
              <w:bottom w:val="single" w:sz="4" w:space="0" w:color="000000"/>
              <w:right w:val="single" w:sz="4" w:space="0" w:color="000000"/>
            </w:tcBorders>
          </w:tcPr>
          <w:p w14:paraId="14126A54" w14:textId="0300CF75" w:rsidR="00E54D22" w:rsidRDefault="0055473F" w:rsidP="00B714E6">
            <w:r w:rsidRPr="0055473F">
              <w:t>Angular Deflection:</w:t>
            </w:r>
            <w:r w:rsidRPr="0055473F">
              <w:tab/>
            </w:r>
          </w:p>
        </w:tc>
        <w:tc>
          <w:tcPr>
            <w:tcW w:w="2283" w:type="dxa"/>
            <w:gridSpan w:val="2"/>
            <w:tcBorders>
              <w:top w:val="single" w:sz="4" w:space="0" w:color="000000"/>
              <w:left w:val="single" w:sz="4" w:space="0" w:color="000000"/>
              <w:bottom w:val="single" w:sz="4" w:space="0" w:color="000000"/>
              <w:right w:val="single" w:sz="4" w:space="0" w:color="000000"/>
            </w:tcBorders>
          </w:tcPr>
          <w:p w14:paraId="2185C493" w14:textId="51237B1E" w:rsidR="00E54D22" w:rsidRDefault="0055473F" w:rsidP="00B714E6">
            <w:r>
              <w:t xml:space="preserve"> </w:t>
            </w:r>
            <w:r w:rsidRPr="0055473F">
              <w:t>Not Less Than 1.5 deg.</w:t>
            </w:r>
          </w:p>
        </w:tc>
        <w:tc>
          <w:tcPr>
            <w:tcW w:w="1428" w:type="dxa"/>
            <w:tcBorders>
              <w:top w:val="single" w:sz="4" w:space="0" w:color="000000"/>
              <w:left w:val="single" w:sz="4" w:space="0" w:color="000000"/>
              <w:bottom w:val="single" w:sz="4" w:space="0" w:color="000000"/>
              <w:right w:val="single" w:sz="4" w:space="0" w:color="000000"/>
            </w:tcBorders>
            <w:vAlign w:val="center"/>
          </w:tcPr>
          <w:p w14:paraId="23D30DC0" w14:textId="77777777" w:rsidR="00E54D22" w:rsidRDefault="00E54D22" w:rsidP="00B714E6">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72C34A20" w14:textId="77777777" w:rsidR="00E54D22" w:rsidRDefault="00E54D22" w:rsidP="00B714E6">
            <w:pPr>
              <w:jc w:val="center"/>
              <w:rPr>
                <w:highlight w:val="cyan"/>
              </w:rPr>
            </w:pPr>
            <w:r>
              <w:rPr>
                <w:highlight w:val="cyan"/>
              </w:rPr>
              <w:t>Insert details of goods offered, including specifications, picture, and brand/model offered if applicable</w:t>
            </w:r>
          </w:p>
        </w:tc>
      </w:tr>
      <w:tr w:rsidR="00E54D22" w14:paraId="2F50588D" w14:textId="77777777" w:rsidTr="00B714E6">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122FC19D" w14:textId="77777777" w:rsidR="00E54D22" w:rsidRDefault="00E54D22" w:rsidP="00E54D22">
            <w:pPr>
              <w:numPr>
                <w:ilvl w:val="1"/>
                <w:numId w:val="48"/>
              </w:numPr>
              <w:spacing w:after="200" w:line="276" w:lineRule="auto"/>
              <w:rPr>
                <w:b/>
              </w:rPr>
            </w:pPr>
          </w:p>
        </w:tc>
        <w:tc>
          <w:tcPr>
            <w:tcW w:w="4048" w:type="dxa"/>
            <w:gridSpan w:val="3"/>
            <w:tcBorders>
              <w:top w:val="single" w:sz="4" w:space="0" w:color="000000"/>
              <w:left w:val="single" w:sz="4" w:space="0" w:color="000000"/>
              <w:bottom w:val="single" w:sz="4" w:space="0" w:color="000000"/>
              <w:right w:val="single" w:sz="4" w:space="0" w:color="000000"/>
            </w:tcBorders>
          </w:tcPr>
          <w:p w14:paraId="4D235749" w14:textId="22E846AE" w:rsidR="00E54D22" w:rsidRPr="00E54D22" w:rsidRDefault="0055473F" w:rsidP="00B714E6">
            <w:r w:rsidRPr="0055473F">
              <w:t xml:space="preserve">Restraint Coupling &amp; Flange Adaptor are suitable for use in potable water and </w:t>
            </w:r>
            <w:proofErr w:type="spellStart"/>
            <w:r w:rsidRPr="0055473F">
              <w:t>Wastwater</w:t>
            </w:r>
            <w:proofErr w:type="spellEnd"/>
            <w:r w:rsidRPr="0055473F">
              <w:t xml:space="preserve"> pipelines</w:t>
            </w:r>
          </w:p>
        </w:tc>
        <w:tc>
          <w:tcPr>
            <w:tcW w:w="1428" w:type="dxa"/>
            <w:tcBorders>
              <w:top w:val="single" w:sz="4" w:space="0" w:color="000000"/>
              <w:left w:val="single" w:sz="4" w:space="0" w:color="000000"/>
              <w:bottom w:val="single" w:sz="4" w:space="0" w:color="000000"/>
              <w:right w:val="single" w:sz="4" w:space="0" w:color="000000"/>
            </w:tcBorders>
            <w:vAlign w:val="center"/>
          </w:tcPr>
          <w:p w14:paraId="5FD86EA6" w14:textId="77777777" w:rsidR="00E54D22" w:rsidRDefault="00E54D22" w:rsidP="00B714E6">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0D19BC10" w14:textId="77777777" w:rsidR="00E54D22" w:rsidRDefault="00E54D22" w:rsidP="00B714E6">
            <w:pPr>
              <w:jc w:val="center"/>
              <w:rPr>
                <w:highlight w:val="cyan"/>
              </w:rPr>
            </w:pPr>
            <w:r>
              <w:rPr>
                <w:highlight w:val="cyan"/>
              </w:rPr>
              <w:t>Insert details of goods offered, including specifications, picture, and brand/model offered if applicable</w:t>
            </w:r>
          </w:p>
        </w:tc>
      </w:tr>
      <w:tr w:rsidR="005B3C73" w14:paraId="7A7E5B11" w14:textId="77777777" w:rsidTr="00B714E6">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0FEEF5C5" w14:textId="77777777" w:rsidR="005B3C73" w:rsidRDefault="005B3C73" w:rsidP="005B3C73">
            <w:pPr>
              <w:numPr>
                <w:ilvl w:val="1"/>
                <w:numId w:val="48"/>
              </w:numPr>
              <w:spacing w:after="200" w:line="276" w:lineRule="auto"/>
              <w:rPr>
                <w:b/>
              </w:rPr>
            </w:pPr>
          </w:p>
        </w:tc>
        <w:tc>
          <w:tcPr>
            <w:tcW w:w="4048" w:type="dxa"/>
            <w:gridSpan w:val="3"/>
            <w:tcBorders>
              <w:top w:val="single" w:sz="4" w:space="0" w:color="000000"/>
              <w:left w:val="single" w:sz="4" w:space="0" w:color="000000"/>
              <w:bottom w:val="single" w:sz="4" w:space="0" w:color="000000"/>
              <w:right w:val="single" w:sz="4" w:space="0" w:color="000000"/>
            </w:tcBorders>
          </w:tcPr>
          <w:p w14:paraId="5D573612" w14:textId="71405074" w:rsidR="005B3C73" w:rsidRPr="0055473F" w:rsidRDefault="005B3C73" w:rsidP="005B3C73">
            <w:r w:rsidRPr="0055473F">
              <w:t>Restraint Coupling &amp; Flange Adaptor are designed to provide full restraint connectivity for polyethylene pressure pipes.</w:t>
            </w:r>
          </w:p>
        </w:tc>
        <w:tc>
          <w:tcPr>
            <w:tcW w:w="1428" w:type="dxa"/>
            <w:tcBorders>
              <w:top w:val="single" w:sz="4" w:space="0" w:color="000000"/>
              <w:left w:val="single" w:sz="4" w:space="0" w:color="000000"/>
              <w:bottom w:val="single" w:sz="4" w:space="0" w:color="000000"/>
              <w:right w:val="single" w:sz="4" w:space="0" w:color="000000"/>
            </w:tcBorders>
            <w:vAlign w:val="center"/>
          </w:tcPr>
          <w:p w14:paraId="75C23085" w14:textId="1080E73A" w:rsidR="005B3C73" w:rsidRDefault="005B3C73" w:rsidP="005B3C73">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35CC524E" w14:textId="3C335684" w:rsidR="005B3C73" w:rsidRDefault="005B3C73" w:rsidP="005B3C73">
            <w:pPr>
              <w:jc w:val="center"/>
              <w:rPr>
                <w:highlight w:val="cyan"/>
              </w:rPr>
            </w:pPr>
            <w:r>
              <w:rPr>
                <w:highlight w:val="cyan"/>
              </w:rPr>
              <w:t>Insert details of goods offered, including specifications, picture, and brand/model offered if applicable</w:t>
            </w:r>
          </w:p>
        </w:tc>
      </w:tr>
      <w:tr w:rsidR="005B3C73" w14:paraId="78A37236" w14:textId="77777777" w:rsidTr="0000164F">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3861EF8A" w14:textId="77777777" w:rsidR="005B3C73" w:rsidRDefault="005B3C73" w:rsidP="005B3C73">
            <w:pPr>
              <w:numPr>
                <w:ilvl w:val="1"/>
                <w:numId w:val="48"/>
              </w:numPr>
              <w:spacing w:after="200" w:line="276" w:lineRule="auto"/>
              <w:rPr>
                <w:b/>
              </w:rPr>
            </w:pPr>
          </w:p>
        </w:tc>
        <w:tc>
          <w:tcPr>
            <w:tcW w:w="1765" w:type="dxa"/>
            <w:tcBorders>
              <w:top w:val="single" w:sz="4" w:space="0" w:color="000000"/>
              <w:left w:val="single" w:sz="4" w:space="0" w:color="000000"/>
              <w:bottom w:val="single" w:sz="4" w:space="0" w:color="000000"/>
              <w:right w:val="single" w:sz="4" w:space="0" w:color="000000"/>
            </w:tcBorders>
          </w:tcPr>
          <w:p w14:paraId="202F6491" w14:textId="626553E7" w:rsidR="005B3C73" w:rsidRPr="00E54D22" w:rsidRDefault="005B3C73" w:rsidP="005B3C73">
            <w:r w:rsidRPr="002C62A9">
              <w:t xml:space="preserve">Materials of </w:t>
            </w:r>
            <w:r w:rsidRPr="0055473F">
              <w:t>End Ring:</w:t>
            </w:r>
            <w:r w:rsidRPr="0055473F">
              <w:tab/>
            </w:r>
          </w:p>
        </w:tc>
        <w:tc>
          <w:tcPr>
            <w:tcW w:w="2283" w:type="dxa"/>
            <w:gridSpan w:val="2"/>
            <w:tcBorders>
              <w:top w:val="single" w:sz="4" w:space="0" w:color="000000"/>
              <w:left w:val="single" w:sz="4" w:space="0" w:color="000000"/>
              <w:bottom w:val="single" w:sz="4" w:space="0" w:color="000000"/>
              <w:right w:val="single" w:sz="4" w:space="0" w:color="000000"/>
            </w:tcBorders>
          </w:tcPr>
          <w:p w14:paraId="5531C393" w14:textId="6450AA85" w:rsidR="005B3C73" w:rsidRPr="00E54D22" w:rsidRDefault="005B3C73" w:rsidP="005B3C73">
            <w:r w:rsidRPr="0055473F">
              <w:t>Ductile Iron, FBE Coated</w:t>
            </w:r>
          </w:p>
        </w:tc>
        <w:tc>
          <w:tcPr>
            <w:tcW w:w="1428" w:type="dxa"/>
            <w:tcBorders>
              <w:top w:val="single" w:sz="4" w:space="0" w:color="000000"/>
              <w:left w:val="single" w:sz="4" w:space="0" w:color="000000"/>
              <w:bottom w:val="single" w:sz="4" w:space="0" w:color="000000"/>
              <w:right w:val="single" w:sz="4" w:space="0" w:color="000000"/>
            </w:tcBorders>
            <w:vAlign w:val="center"/>
          </w:tcPr>
          <w:p w14:paraId="7128C161" w14:textId="3195B7EA" w:rsidR="005B3C73" w:rsidRDefault="005B3C73" w:rsidP="005B3C73">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438FA46B" w14:textId="57BD5B48" w:rsidR="005B3C73" w:rsidRDefault="005B3C73" w:rsidP="005B3C73">
            <w:pPr>
              <w:jc w:val="center"/>
              <w:rPr>
                <w:highlight w:val="cyan"/>
              </w:rPr>
            </w:pPr>
            <w:r>
              <w:rPr>
                <w:highlight w:val="cyan"/>
              </w:rPr>
              <w:t>Insert details of goods offered, including specifications, picture, and brand/model offered if applicable</w:t>
            </w:r>
          </w:p>
        </w:tc>
      </w:tr>
      <w:tr w:rsidR="005B3C73" w14:paraId="2D3033E1" w14:textId="77777777" w:rsidTr="0000164F">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31617D8D" w14:textId="77777777" w:rsidR="005B3C73" w:rsidRDefault="005B3C73" w:rsidP="005B3C73">
            <w:pPr>
              <w:numPr>
                <w:ilvl w:val="1"/>
                <w:numId w:val="48"/>
              </w:numPr>
              <w:spacing w:after="200" w:line="276" w:lineRule="auto"/>
              <w:rPr>
                <w:b/>
              </w:rPr>
            </w:pPr>
          </w:p>
        </w:tc>
        <w:tc>
          <w:tcPr>
            <w:tcW w:w="1765" w:type="dxa"/>
            <w:tcBorders>
              <w:top w:val="single" w:sz="4" w:space="0" w:color="000000"/>
              <w:left w:val="single" w:sz="4" w:space="0" w:color="000000"/>
              <w:bottom w:val="single" w:sz="4" w:space="0" w:color="000000"/>
              <w:right w:val="single" w:sz="4" w:space="0" w:color="000000"/>
            </w:tcBorders>
            <w:vAlign w:val="center"/>
          </w:tcPr>
          <w:p w14:paraId="041A4E7C" w14:textId="2272A70F" w:rsidR="005B3C73" w:rsidRPr="00E54D22" w:rsidRDefault="005B3C73" w:rsidP="005B3C73">
            <w:r w:rsidRPr="002C62A9">
              <w:t>Materials of</w:t>
            </w:r>
            <w:r w:rsidRPr="0055473F">
              <w:t xml:space="preserve"> Grip Ring:</w:t>
            </w:r>
          </w:p>
        </w:tc>
        <w:tc>
          <w:tcPr>
            <w:tcW w:w="2283" w:type="dxa"/>
            <w:gridSpan w:val="2"/>
            <w:tcBorders>
              <w:top w:val="single" w:sz="4" w:space="0" w:color="000000"/>
              <w:left w:val="single" w:sz="4" w:space="0" w:color="000000"/>
              <w:bottom w:val="single" w:sz="4" w:space="0" w:color="000000"/>
              <w:right w:val="single" w:sz="4" w:space="0" w:color="000000"/>
            </w:tcBorders>
            <w:vAlign w:val="center"/>
          </w:tcPr>
          <w:p w14:paraId="0041B0BC" w14:textId="4902803E" w:rsidR="005B3C73" w:rsidRPr="00E54D22" w:rsidRDefault="005B3C73" w:rsidP="005B3C73">
            <w:r w:rsidRPr="00034637">
              <w:t>Copper Alloy</w:t>
            </w:r>
          </w:p>
        </w:tc>
        <w:tc>
          <w:tcPr>
            <w:tcW w:w="1428" w:type="dxa"/>
            <w:tcBorders>
              <w:top w:val="single" w:sz="4" w:space="0" w:color="000000"/>
              <w:left w:val="single" w:sz="4" w:space="0" w:color="000000"/>
              <w:bottom w:val="single" w:sz="4" w:space="0" w:color="000000"/>
              <w:right w:val="single" w:sz="4" w:space="0" w:color="000000"/>
            </w:tcBorders>
            <w:vAlign w:val="center"/>
          </w:tcPr>
          <w:p w14:paraId="7325CCEC" w14:textId="20A9C118" w:rsidR="005B3C73" w:rsidRDefault="005B3C73" w:rsidP="005B3C73">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0C337585" w14:textId="2B6174A9" w:rsidR="005B3C73" w:rsidRDefault="005B3C73" w:rsidP="005B3C73">
            <w:pPr>
              <w:jc w:val="center"/>
              <w:rPr>
                <w:highlight w:val="cyan"/>
              </w:rPr>
            </w:pPr>
            <w:r>
              <w:rPr>
                <w:highlight w:val="cyan"/>
              </w:rPr>
              <w:t>Insert details of goods offered, including specifications, picture, and brand/model offered if applicable</w:t>
            </w:r>
          </w:p>
        </w:tc>
      </w:tr>
      <w:tr w:rsidR="005B3C73" w14:paraId="566A3D65" w14:textId="77777777" w:rsidTr="0000164F">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1B461079" w14:textId="77777777" w:rsidR="005B3C73" w:rsidRDefault="005B3C73" w:rsidP="005B3C73">
            <w:pPr>
              <w:numPr>
                <w:ilvl w:val="1"/>
                <w:numId w:val="48"/>
              </w:numPr>
              <w:spacing w:after="200" w:line="276" w:lineRule="auto"/>
              <w:rPr>
                <w:b/>
              </w:rPr>
            </w:pPr>
          </w:p>
        </w:tc>
        <w:tc>
          <w:tcPr>
            <w:tcW w:w="1765" w:type="dxa"/>
            <w:tcBorders>
              <w:top w:val="single" w:sz="4" w:space="0" w:color="000000"/>
              <w:left w:val="single" w:sz="4" w:space="0" w:color="000000"/>
              <w:bottom w:val="single" w:sz="4" w:space="0" w:color="000000"/>
              <w:right w:val="single" w:sz="4" w:space="0" w:color="000000"/>
            </w:tcBorders>
            <w:vAlign w:val="center"/>
          </w:tcPr>
          <w:p w14:paraId="69F2BD68" w14:textId="752D387C" w:rsidR="005B3C73" w:rsidRPr="00E54D22" w:rsidRDefault="005B3C73" w:rsidP="005B3C73">
            <w:r w:rsidRPr="002C62A9">
              <w:t>Materials of</w:t>
            </w:r>
            <w:r w:rsidRPr="0055473F">
              <w:t xml:space="preserve"> Bolts:</w:t>
            </w:r>
          </w:p>
        </w:tc>
        <w:tc>
          <w:tcPr>
            <w:tcW w:w="2283" w:type="dxa"/>
            <w:gridSpan w:val="2"/>
            <w:tcBorders>
              <w:top w:val="single" w:sz="4" w:space="0" w:color="000000"/>
              <w:left w:val="single" w:sz="4" w:space="0" w:color="000000"/>
              <w:bottom w:val="single" w:sz="4" w:space="0" w:color="000000"/>
              <w:right w:val="single" w:sz="4" w:space="0" w:color="000000"/>
            </w:tcBorders>
            <w:vAlign w:val="center"/>
          </w:tcPr>
          <w:p w14:paraId="20593B9D" w14:textId="6A075689" w:rsidR="005B3C73" w:rsidRPr="00E54D22" w:rsidRDefault="005B3C73" w:rsidP="005B3C73">
            <w:r w:rsidRPr="00034637">
              <w:t xml:space="preserve">316 SSS – Delta Seal Coating </w:t>
            </w:r>
          </w:p>
        </w:tc>
        <w:tc>
          <w:tcPr>
            <w:tcW w:w="1428" w:type="dxa"/>
            <w:tcBorders>
              <w:top w:val="single" w:sz="4" w:space="0" w:color="000000"/>
              <w:left w:val="single" w:sz="4" w:space="0" w:color="000000"/>
              <w:bottom w:val="single" w:sz="4" w:space="0" w:color="000000"/>
              <w:right w:val="single" w:sz="4" w:space="0" w:color="000000"/>
            </w:tcBorders>
            <w:vAlign w:val="center"/>
          </w:tcPr>
          <w:p w14:paraId="1A50C10A" w14:textId="06E50CFC" w:rsidR="005B3C73" w:rsidRDefault="005B3C73" w:rsidP="005B3C73">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270A6FA8" w14:textId="1C2FC5C3" w:rsidR="005B3C73" w:rsidRDefault="005B3C73" w:rsidP="005B3C73">
            <w:pPr>
              <w:jc w:val="center"/>
              <w:rPr>
                <w:highlight w:val="cyan"/>
              </w:rPr>
            </w:pPr>
            <w:r>
              <w:rPr>
                <w:highlight w:val="cyan"/>
              </w:rPr>
              <w:t>Insert details of goods offered, including specifications, picture, and brand/model offered if applicable</w:t>
            </w:r>
          </w:p>
        </w:tc>
      </w:tr>
      <w:tr w:rsidR="0055473F" w14:paraId="434B2AB4" w14:textId="77777777" w:rsidTr="0000164F">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724F74B9" w14:textId="77777777" w:rsidR="0055473F" w:rsidRDefault="0055473F" w:rsidP="0055473F">
            <w:pPr>
              <w:numPr>
                <w:ilvl w:val="1"/>
                <w:numId w:val="48"/>
              </w:numPr>
              <w:spacing w:after="200" w:line="276" w:lineRule="auto"/>
              <w:rPr>
                <w:b/>
              </w:rPr>
            </w:pPr>
          </w:p>
        </w:tc>
        <w:tc>
          <w:tcPr>
            <w:tcW w:w="1765" w:type="dxa"/>
            <w:tcBorders>
              <w:top w:val="single" w:sz="4" w:space="0" w:color="000000"/>
              <w:left w:val="single" w:sz="4" w:space="0" w:color="000000"/>
              <w:bottom w:val="single" w:sz="4" w:space="0" w:color="000000"/>
              <w:right w:val="single" w:sz="4" w:space="0" w:color="000000"/>
            </w:tcBorders>
            <w:vAlign w:val="center"/>
          </w:tcPr>
          <w:p w14:paraId="6D3DD012" w14:textId="51A03552" w:rsidR="0055473F" w:rsidRDefault="0055473F" w:rsidP="0055473F">
            <w:r w:rsidRPr="002C62A9">
              <w:t>Materials of</w:t>
            </w:r>
            <w:r w:rsidRPr="0055473F">
              <w:t xml:space="preserve"> Elastomeric Seals:</w:t>
            </w:r>
          </w:p>
        </w:tc>
        <w:tc>
          <w:tcPr>
            <w:tcW w:w="2283" w:type="dxa"/>
            <w:gridSpan w:val="2"/>
            <w:tcBorders>
              <w:top w:val="single" w:sz="4" w:space="0" w:color="000000"/>
              <w:left w:val="single" w:sz="4" w:space="0" w:color="000000"/>
              <w:bottom w:val="single" w:sz="4" w:space="0" w:color="000000"/>
              <w:right w:val="single" w:sz="4" w:space="0" w:color="000000"/>
            </w:tcBorders>
            <w:vAlign w:val="center"/>
          </w:tcPr>
          <w:p w14:paraId="77642DE9" w14:textId="2D277C0E" w:rsidR="0055473F" w:rsidRDefault="0055473F" w:rsidP="0055473F">
            <w:r w:rsidRPr="00034637">
              <w:t>EPDM</w:t>
            </w:r>
          </w:p>
        </w:tc>
        <w:tc>
          <w:tcPr>
            <w:tcW w:w="1428" w:type="dxa"/>
            <w:tcBorders>
              <w:top w:val="single" w:sz="4" w:space="0" w:color="000000"/>
              <w:left w:val="single" w:sz="4" w:space="0" w:color="000000"/>
              <w:bottom w:val="single" w:sz="4" w:space="0" w:color="000000"/>
              <w:right w:val="single" w:sz="4" w:space="0" w:color="000000"/>
            </w:tcBorders>
            <w:vAlign w:val="center"/>
          </w:tcPr>
          <w:p w14:paraId="594228B9" w14:textId="77777777" w:rsidR="0055473F" w:rsidRDefault="0055473F" w:rsidP="0055473F">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5A211C65" w14:textId="77777777" w:rsidR="0055473F" w:rsidRDefault="0055473F" w:rsidP="0055473F">
            <w:pPr>
              <w:jc w:val="center"/>
              <w:rPr>
                <w:highlight w:val="cyan"/>
              </w:rPr>
            </w:pPr>
            <w:r>
              <w:rPr>
                <w:highlight w:val="cyan"/>
              </w:rPr>
              <w:t>Insert details of goods offered, including specifications, picture, and brand/model offered if applicable</w:t>
            </w:r>
          </w:p>
        </w:tc>
      </w:tr>
      <w:bookmarkEnd w:id="27"/>
      <w:tr w:rsidR="0055473F" w14:paraId="2F1A4202" w14:textId="77777777" w:rsidTr="0000164F">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35B21754" w14:textId="77777777" w:rsidR="0055473F" w:rsidRDefault="0055473F" w:rsidP="0055473F">
            <w:pPr>
              <w:numPr>
                <w:ilvl w:val="1"/>
                <w:numId w:val="48"/>
              </w:numPr>
              <w:spacing w:after="200" w:line="276" w:lineRule="auto"/>
              <w:rPr>
                <w:b/>
              </w:rPr>
            </w:pPr>
          </w:p>
        </w:tc>
        <w:tc>
          <w:tcPr>
            <w:tcW w:w="1765" w:type="dxa"/>
            <w:tcBorders>
              <w:top w:val="single" w:sz="4" w:space="0" w:color="000000"/>
              <w:left w:val="single" w:sz="4" w:space="0" w:color="000000"/>
              <w:bottom w:val="single" w:sz="4" w:space="0" w:color="000000"/>
              <w:right w:val="single" w:sz="4" w:space="0" w:color="000000"/>
            </w:tcBorders>
            <w:vAlign w:val="center"/>
          </w:tcPr>
          <w:p w14:paraId="0C35C67D" w14:textId="1B14FB9D" w:rsidR="0055473F" w:rsidRDefault="0055473F" w:rsidP="0055473F">
            <w:r w:rsidRPr="002C62A9">
              <w:t>Materials of</w:t>
            </w:r>
            <w:r w:rsidRPr="0055473F">
              <w:t xml:space="preserve"> Barrel:</w:t>
            </w:r>
          </w:p>
        </w:tc>
        <w:tc>
          <w:tcPr>
            <w:tcW w:w="2283" w:type="dxa"/>
            <w:gridSpan w:val="2"/>
            <w:tcBorders>
              <w:top w:val="single" w:sz="4" w:space="0" w:color="000000"/>
              <w:left w:val="single" w:sz="4" w:space="0" w:color="000000"/>
              <w:bottom w:val="single" w:sz="4" w:space="0" w:color="000000"/>
              <w:right w:val="single" w:sz="4" w:space="0" w:color="000000"/>
            </w:tcBorders>
            <w:vAlign w:val="center"/>
          </w:tcPr>
          <w:p w14:paraId="060C5C24" w14:textId="69FDEE97" w:rsidR="0055473F" w:rsidRDefault="0055473F" w:rsidP="0055473F">
            <w:r w:rsidRPr="00034637">
              <w:t>Ductile Iron, FBE Coated</w:t>
            </w:r>
          </w:p>
        </w:tc>
        <w:tc>
          <w:tcPr>
            <w:tcW w:w="1428" w:type="dxa"/>
            <w:tcBorders>
              <w:top w:val="single" w:sz="4" w:space="0" w:color="000000"/>
              <w:left w:val="single" w:sz="4" w:space="0" w:color="000000"/>
              <w:bottom w:val="single" w:sz="4" w:space="0" w:color="000000"/>
              <w:right w:val="single" w:sz="4" w:space="0" w:color="000000"/>
            </w:tcBorders>
            <w:vAlign w:val="center"/>
          </w:tcPr>
          <w:p w14:paraId="2337836F" w14:textId="77777777" w:rsidR="0055473F" w:rsidRDefault="0055473F" w:rsidP="0055473F">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23B9EF33" w14:textId="77777777" w:rsidR="0055473F" w:rsidRDefault="0055473F" w:rsidP="0055473F">
            <w:pPr>
              <w:jc w:val="center"/>
              <w:rPr>
                <w:highlight w:val="cyan"/>
              </w:rPr>
            </w:pPr>
            <w:r>
              <w:rPr>
                <w:highlight w:val="cyan"/>
              </w:rPr>
              <w:t>Insert details of goods offered, including specifications, picture, and brand/model offered if applicable</w:t>
            </w:r>
          </w:p>
        </w:tc>
      </w:tr>
      <w:tr w:rsidR="0055473F" w14:paraId="7F4FF538" w14:textId="77777777" w:rsidTr="0055473F">
        <w:trPr>
          <w:trHeight w:val="473"/>
        </w:trPr>
        <w:tc>
          <w:tcPr>
            <w:tcW w:w="9615" w:type="dxa"/>
            <w:gridSpan w:val="6"/>
            <w:tcBorders>
              <w:top w:val="single" w:sz="4" w:space="0" w:color="000000"/>
              <w:left w:val="single" w:sz="4" w:space="0" w:color="000000"/>
              <w:bottom w:val="single" w:sz="4" w:space="0" w:color="000000"/>
              <w:right w:val="single" w:sz="4" w:space="0" w:color="000000"/>
            </w:tcBorders>
            <w:shd w:val="clear" w:color="auto" w:fill="D9D9D9"/>
          </w:tcPr>
          <w:p w14:paraId="7505EC87" w14:textId="718EDAD5" w:rsidR="0055473F" w:rsidRPr="00A85513" w:rsidRDefault="0055473F" w:rsidP="0055473F">
            <w:pPr>
              <w:rPr>
                <w:b/>
                <w:color w:val="0000FF"/>
              </w:rPr>
            </w:pPr>
            <w:r w:rsidRPr="00A85513">
              <w:rPr>
                <w:b/>
                <w:color w:val="0000FF"/>
              </w:rPr>
              <w:t xml:space="preserve">ITEM # </w:t>
            </w:r>
            <w:r>
              <w:rPr>
                <w:b/>
                <w:color w:val="0000FF"/>
              </w:rPr>
              <w:t>5</w:t>
            </w:r>
            <w:r w:rsidRPr="00A85513">
              <w:rPr>
                <w:b/>
                <w:color w:val="0000FF"/>
              </w:rPr>
              <w:t xml:space="preserve">: </w:t>
            </w:r>
            <w:r w:rsidRPr="0055473F">
              <w:rPr>
                <w:b/>
                <w:color w:val="0000FF"/>
              </w:rPr>
              <w:t>Flanged Gate Valve according to Technical Specifications</w:t>
            </w:r>
          </w:p>
        </w:tc>
      </w:tr>
      <w:tr w:rsidR="0055473F" w14:paraId="1A4B5B67" w14:textId="77777777" w:rsidTr="00B714E6">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66C0AEC8" w14:textId="77777777" w:rsidR="0055473F" w:rsidRDefault="0055473F" w:rsidP="0055473F">
            <w:pPr>
              <w:numPr>
                <w:ilvl w:val="1"/>
                <w:numId w:val="50"/>
              </w:numPr>
              <w:spacing w:after="200" w:line="276" w:lineRule="auto"/>
              <w:rPr>
                <w:b/>
              </w:rPr>
            </w:pPr>
          </w:p>
        </w:tc>
        <w:tc>
          <w:tcPr>
            <w:tcW w:w="2430" w:type="dxa"/>
            <w:gridSpan w:val="2"/>
            <w:tcBorders>
              <w:top w:val="single" w:sz="4" w:space="0" w:color="000000"/>
              <w:left w:val="single" w:sz="4" w:space="0" w:color="000000"/>
              <w:bottom w:val="single" w:sz="4" w:space="0" w:color="000000"/>
              <w:right w:val="single" w:sz="4" w:space="0" w:color="auto"/>
            </w:tcBorders>
            <w:vAlign w:val="center"/>
          </w:tcPr>
          <w:p w14:paraId="08FE24AC" w14:textId="77777777" w:rsidR="0055473F" w:rsidRDefault="0055473F" w:rsidP="00B714E6">
            <w:r>
              <w:t>Date of manufacture</w:t>
            </w:r>
          </w:p>
        </w:tc>
        <w:tc>
          <w:tcPr>
            <w:tcW w:w="1618" w:type="dxa"/>
            <w:tcBorders>
              <w:top w:val="single" w:sz="4" w:space="0" w:color="000000"/>
              <w:left w:val="single" w:sz="4" w:space="0" w:color="auto"/>
              <w:bottom w:val="single" w:sz="4" w:space="0" w:color="000000"/>
              <w:right w:val="single" w:sz="4" w:space="0" w:color="000000"/>
            </w:tcBorders>
          </w:tcPr>
          <w:p w14:paraId="18D1912F" w14:textId="77777777" w:rsidR="0055473F" w:rsidRDefault="0055473F" w:rsidP="00B714E6"/>
          <w:p w14:paraId="3ABB827B" w14:textId="77777777" w:rsidR="0055473F" w:rsidRDefault="0055473F" w:rsidP="00B714E6">
            <w:r>
              <w:t>New (2024</w:t>
            </w:r>
          </w:p>
        </w:tc>
        <w:tc>
          <w:tcPr>
            <w:tcW w:w="1428" w:type="dxa"/>
            <w:tcBorders>
              <w:top w:val="single" w:sz="4" w:space="0" w:color="000000"/>
              <w:left w:val="single" w:sz="4" w:space="0" w:color="000000"/>
              <w:bottom w:val="single" w:sz="4" w:space="0" w:color="000000"/>
              <w:right w:val="single" w:sz="4" w:space="0" w:color="000000"/>
            </w:tcBorders>
            <w:vAlign w:val="center"/>
          </w:tcPr>
          <w:p w14:paraId="46896A52" w14:textId="77777777" w:rsidR="0055473F" w:rsidRDefault="0055473F" w:rsidP="00B714E6">
            <w:pP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tcPr>
          <w:p w14:paraId="20C0AA20" w14:textId="77777777" w:rsidR="0055473F" w:rsidRDefault="0055473F" w:rsidP="00B714E6">
            <w:pPr>
              <w:rPr>
                <w:highlight w:val="cyan"/>
              </w:rPr>
            </w:pPr>
            <w:r>
              <w:rPr>
                <w:highlight w:val="cyan"/>
              </w:rPr>
              <w:t>Insert details of goods offered, including specifications, picture, and brand/model offered if applicable</w:t>
            </w:r>
          </w:p>
        </w:tc>
      </w:tr>
      <w:tr w:rsidR="0055473F" w14:paraId="16B80E3D" w14:textId="77777777" w:rsidTr="00B714E6">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57FE46B9" w14:textId="77777777" w:rsidR="0055473F" w:rsidRDefault="0055473F" w:rsidP="0055473F">
            <w:pPr>
              <w:numPr>
                <w:ilvl w:val="1"/>
                <w:numId w:val="50"/>
              </w:numPr>
              <w:spacing w:after="200" w:line="276" w:lineRule="auto"/>
              <w:rPr>
                <w:b/>
              </w:rPr>
            </w:pPr>
          </w:p>
        </w:tc>
        <w:tc>
          <w:tcPr>
            <w:tcW w:w="4048" w:type="dxa"/>
            <w:gridSpan w:val="3"/>
            <w:tcBorders>
              <w:top w:val="single" w:sz="4" w:space="0" w:color="000000"/>
              <w:left w:val="single" w:sz="4" w:space="0" w:color="000000"/>
              <w:bottom w:val="single" w:sz="4" w:space="0" w:color="000000"/>
              <w:right w:val="single" w:sz="4" w:space="0" w:color="000000"/>
            </w:tcBorders>
          </w:tcPr>
          <w:p w14:paraId="50EC0BE9" w14:textId="77777777" w:rsidR="0055473F" w:rsidRDefault="0055473F" w:rsidP="00B714E6">
            <w:r>
              <w:t xml:space="preserve">Manufacturer </w:t>
            </w:r>
          </w:p>
        </w:tc>
        <w:tc>
          <w:tcPr>
            <w:tcW w:w="1428" w:type="dxa"/>
            <w:tcBorders>
              <w:top w:val="single" w:sz="4" w:space="0" w:color="000000"/>
              <w:left w:val="single" w:sz="4" w:space="0" w:color="000000"/>
              <w:bottom w:val="single" w:sz="4" w:space="0" w:color="000000"/>
              <w:right w:val="single" w:sz="4" w:space="0" w:color="000000"/>
            </w:tcBorders>
            <w:vAlign w:val="center"/>
          </w:tcPr>
          <w:p w14:paraId="0A91C848" w14:textId="77777777" w:rsidR="0055473F" w:rsidRDefault="0055473F" w:rsidP="00B714E6">
            <w:pP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tcPr>
          <w:p w14:paraId="15BD3572" w14:textId="77777777" w:rsidR="0055473F" w:rsidRDefault="0055473F" w:rsidP="00B714E6">
            <w:pPr>
              <w:rPr>
                <w:highlight w:val="cyan"/>
              </w:rPr>
            </w:pPr>
            <w:r>
              <w:rPr>
                <w:highlight w:val="cyan"/>
              </w:rPr>
              <w:t>Insert details of goods offered, including specifications, picture, and brand/model offered if applicable</w:t>
            </w:r>
          </w:p>
        </w:tc>
      </w:tr>
      <w:tr w:rsidR="0055473F" w14:paraId="1123B5A9" w14:textId="77777777" w:rsidTr="00B714E6">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2E06FA00" w14:textId="77777777" w:rsidR="0055473F" w:rsidRDefault="0055473F" w:rsidP="0055473F">
            <w:pPr>
              <w:numPr>
                <w:ilvl w:val="1"/>
                <w:numId w:val="50"/>
              </w:numPr>
              <w:spacing w:after="200" w:line="276" w:lineRule="auto"/>
              <w:rPr>
                <w:b/>
              </w:rPr>
            </w:pPr>
          </w:p>
        </w:tc>
        <w:tc>
          <w:tcPr>
            <w:tcW w:w="4048" w:type="dxa"/>
            <w:gridSpan w:val="3"/>
            <w:tcBorders>
              <w:top w:val="single" w:sz="4" w:space="0" w:color="000000"/>
              <w:left w:val="single" w:sz="4" w:space="0" w:color="000000"/>
              <w:bottom w:val="single" w:sz="4" w:space="0" w:color="000000"/>
              <w:right w:val="single" w:sz="4" w:space="0" w:color="000000"/>
            </w:tcBorders>
          </w:tcPr>
          <w:p w14:paraId="5CB1A28C" w14:textId="77777777" w:rsidR="0055473F" w:rsidRDefault="0055473F" w:rsidP="00B714E6">
            <w:r>
              <w:t xml:space="preserve">Country of origin </w:t>
            </w:r>
          </w:p>
        </w:tc>
        <w:tc>
          <w:tcPr>
            <w:tcW w:w="1428" w:type="dxa"/>
            <w:tcBorders>
              <w:top w:val="single" w:sz="4" w:space="0" w:color="000000"/>
              <w:left w:val="single" w:sz="4" w:space="0" w:color="000000"/>
              <w:bottom w:val="single" w:sz="4" w:space="0" w:color="000000"/>
              <w:right w:val="single" w:sz="4" w:space="0" w:color="000000"/>
            </w:tcBorders>
            <w:vAlign w:val="center"/>
          </w:tcPr>
          <w:p w14:paraId="25B5B8D1" w14:textId="77777777" w:rsidR="0055473F" w:rsidRDefault="0055473F" w:rsidP="00B714E6">
            <w:pPr>
              <w:rPr>
                <w:highlight w:val="cyan"/>
              </w:rPr>
            </w:pPr>
            <w:r>
              <w:rPr>
                <w:highlight w:val="cyan"/>
              </w:rPr>
              <w:t>To be inserted by bidder</w:t>
            </w:r>
          </w:p>
        </w:tc>
        <w:tc>
          <w:tcPr>
            <w:tcW w:w="3359" w:type="dxa"/>
            <w:tcBorders>
              <w:top w:val="single" w:sz="4" w:space="0" w:color="000000"/>
              <w:left w:val="single" w:sz="4" w:space="0" w:color="000000"/>
              <w:bottom w:val="single" w:sz="4" w:space="0" w:color="000000"/>
              <w:right w:val="single" w:sz="4" w:space="0" w:color="000000"/>
            </w:tcBorders>
            <w:vAlign w:val="center"/>
          </w:tcPr>
          <w:p w14:paraId="477FE93D" w14:textId="77777777" w:rsidR="0055473F" w:rsidRDefault="0055473F" w:rsidP="00B714E6">
            <w:pPr>
              <w:rPr>
                <w:highlight w:val="cyan"/>
              </w:rPr>
            </w:pPr>
            <w:r>
              <w:rPr>
                <w:highlight w:val="cyan"/>
              </w:rPr>
              <w:t>Insert details of goods offered, including specifications, picture, and brand/model offered if applicable</w:t>
            </w:r>
          </w:p>
        </w:tc>
      </w:tr>
      <w:tr w:rsidR="0055473F" w14:paraId="21334399" w14:textId="77777777" w:rsidTr="0000164F">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21FCC879" w14:textId="77777777" w:rsidR="0055473F" w:rsidRDefault="0055473F" w:rsidP="0055473F">
            <w:pPr>
              <w:numPr>
                <w:ilvl w:val="1"/>
                <w:numId w:val="50"/>
              </w:numPr>
              <w:spacing w:after="200" w:line="276" w:lineRule="auto"/>
              <w:rPr>
                <w:b/>
              </w:rPr>
            </w:pPr>
          </w:p>
        </w:tc>
        <w:tc>
          <w:tcPr>
            <w:tcW w:w="1765" w:type="dxa"/>
            <w:tcBorders>
              <w:top w:val="single" w:sz="4" w:space="0" w:color="000000"/>
              <w:left w:val="single" w:sz="4" w:space="0" w:color="000000"/>
              <w:bottom w:val="single" w:sz="4" w:space="0" w:color="000000"/>
              <w:right w:val="single" w:sz="4" w:space="0" w:color="000000"/>
            </w:tcBorders>
          </w:tcPr>
          <w:p w14:paraId="79A386A5" w14:textId="77777777" w:rsidR="0055473F" w:rsidRDefault="0055473F" w:rsidP="00B714E6">
            <w:r w:rsidRPr="00BD5A50">
              <w:t xml:space="preserve">Pressure Rating: </w:t>
            </w:r>
          </w:p>
        </w:tc>
        <w:tc>
          <w:tcPr>
            <w:tcW w:w="2283" w:type="dxa"/>
            <w:gridSpan w:val="2"/>
            <w:tcBorders>
              <w:top w:val="single" w:sz="4" w:space="0" w:color="000000"/>
              <w:left w:val="single" w:sz="4" w:space="0" w:color="000000"/>
              <w:bottom w:val="single" w:sz="4" w:space="0" w:color="000000"/>
              <w:right w:val="single" w:sz="4" w:space="0" w:color="000000"/>
            </w:tcBorders>
            <w:vAlign w:val="center"/>
          </w:tcPr>
          <w:p w14:paraId="11716D18" w14:textId="77777777" w:rsidR="0055473F" w:rsidRDefault="0055473F" w:rsidP="00B714E6">
            <w:r w:rsidRPr="00BD5A50">
              <w:t>PN16 (16 bar)</w:t>
            </w:r>
          </w:p>
        </w:tc>
        <w:tc>
          <w:tcPr>
            <w:tcW w:w="1428" w:type="dxa"/>
            <w:tcBorders>
              <w:top w:val="single" w:sz="4" w:space="0" w:color="000000"/>
              <w:left w:val="single" w:sz="4" w:space="0" w:color="000000"/>
              <w:bottom w:val="single" w:sz="4" w:space="0" w:color="000000"/>
              <w:right w:val="single" w:sz="4" w:space="0" w:color="000000"/>
            </w:tcBorders>
            <w:vAlign w:val="center"/>
          </w:tcPr>
          <w:p w14:paraId="4772DCA7" w14:textId="77777777" w:rsidR="0055473F" w:rsidRDefault="0055473F" w:rsidP="00B714E6">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1C87CF95" w14:textId="77777777" w:rsidR="0055473F" w:rsidRDefault="0055473F" w:rsidP="00B714E6">
            <w:pPr>
              <w:jc w:val="center"/>
              <w:rPr>
                <w:highlight w:val="cyan"/>
              </w:rPr>
            </w:pPr>
            <w:r>
              <w:rPr>
                <w:highlight w:val="cyan"/>
              </w:rPr>
              <w:t>Insert details of goods offered, including specifications, picture, and brand/model offered if applicable</w:t>
            </w:r>
          </w:p>
        </w:tc>
      </w:tr>
      <w:tr w:rsidR="00C21386" w14:paraId="31B2C3EB" w14:textId="77777777" w:rsidTr="0000164F">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46B50E76" w14:textId="77777777" w:rsidR="00C21386" w:rsidRDefault="00C21386" w:rsidP="00C21386">
            <w:pPr>
              <w:numPr>
                <w:ilvl w:val="1"/>
                <w:numId w:val="50"/>
              </w:numPr>
              <w:spacing w:after="200" w:line="276" w:lineRule="auto"/>
              <w:rPr>
                <w:b/>
              </w:rPr>
            </w:pPr>
          </w:p>
        </w:tc>
        <w:tc>
          <w:tcPr>
            <w:tcW w:w="1765" w:type="dxa"/>
            <w:tcBorders>
              <w:top w:val="single" w:sz="4" w:space="0" w:color="000000"/>
              <w:left w:val="single" w:sz="4" w:space="0" w:color="000000"/>
              <w:bottom w:val="single" w:sz="4" w:space="0" w:color="000000"/>
              <w:right w:val="single" w:sz="4" w:space="0" w:color="000000"/>
            </w:tcBorders>
          </w:tcPr>
          <w:p w14:paraId="2AF8A274" w14:textId="77777777" w:rsidR="00C21386" w:rsidRPr="00BD5A50" w:rsidRDefault="00C21386" w:rsidP="00C21386">
            <w:r>
              <w:t>SIZE</w:t>
            </w:r>
          </w:p>
        </w:tc>
        <w:tc>
          <w:tcPr>
            <w:tcW w:w="2283" w:type="dxa"/>
            <w:gridSpan w:val="2"/>
            <w:tcBorders>
              <w:top w:val="single" w:sz="4" w:space="0" w:color="000000"/>
              <w:left w:val="single" w:sz="4" w:space="0" w:color="000000"/>
              <w:bottom w:val="single" w:sz="4" w:space="0" w:color="000000"/>
              <w:right w:val="single" w:sz="4" w:space="0" w:color="000000"/>
            </w:tcBorders>
          </w:tcPr>
          <w:p w14:paraId="1F7D10F6" w14:textId="77777777" w:rsidR="00C21386" w:rsidRPr="00BD5A50" w:rsidRDefault="00C21386" w:rsidP="00C21386">
            <w:r>
              <w:t xml:space="preserve">As </w:t>
            </w:r>
            <w:proofErr w:type="spellStart"/>
            <w:r>
              <w:t>BoQ</w:t>
            </w:r>
            <w:proofErr w:type="spellEnd"/>
          </w:p>
        </w:tc>
        <w:tc>
          <w:tcPr>
            <w:tcW w:w="1428" w:type="dxa"/>
            <w:tcBorders>
              <w:top w:val="single" w:sz="4" w:space="0" w:color="000000"/>
              <w:left w:val="single" w:sz="4" w:space="0" w:color="000000"/>
              <w:bottom w:val="single" w:sz="4" w:space="0" w:color="000000"/>
              <w:right w:val="single" w:sz="4" w:space="0" w:color="000000"/>
            </w:tcBorders>
            <w:vAlign w:val="center"/>
          </w:tcPr>
          <w:p w14:paraId="1C007886" w14:textId="1FCF9091" w:rsidR="00C21386" w:rsidRDefault="00C21386" w:rsidP="00C21386">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591C6746" w14:textId="78E9DFCB" w:rsidR="00C21386" w:rsidRDefault="00C21386" w:rsidP="00C21386">
            <w:pPr>
              <w:jc w:val="center"/>
              <w:rPr>
                <w:highlight w:val="cyan"/>
              </w:rPr>
            </w:pPr>
            <w:r>
              <w:rPr>
                <w:highlight w:val="cyan"/>
              </w:rPr>
              <w:t>Insert details of goods offered, including specifications, picture, and brand/model offered if applicable</w:t>
            </w:r>
          </w:p>
        </w:tc>
      </w:tr>
      <w:tr w:rsidR="0055473F" w14:paraId="41C19462" w14:textId="77777777" w:rsidTr="0000164F">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3212DFE5" w14:textId="77777777" w:rsidR="0055473F" w:rsidRDefault="0055473F" w:rsidP="0055473F">
            <w:pPr>
              <w:numPr>
                <w:ilvl w:val="1"/>
                <w:numId w:val="50"/>
              </w:numPr>
              <w:spacing w:after="200" w:line="276" w:lineRule="auto"/>
              <w:rPr>
                <w:b/>
              </w:rPr>
            </w:pPr>
          </w:p>
        </w:tc>
        <w:tc>
          <w:tcPr>
            <w:tcW w:w="1765" w:type="dxa"/>
            <w:tcBorders>
              <w:top w:val="single" w:sz="4" w:space="0" w:color="000000"/>
              <w:left w:val="single" w:sz="4" w:space="0" w:color="000000"/>
              <w:bottom w:val="single" w:sz="4" w:space="0" w:color="000000"/>
              <w:right w:val="single" w:sz="4" w:space="0" w:color="000000"/>
            </w:tcBorders>
          </w:tcPr>
          <w:p w14:paraId="19241FA6" w14:textId="77777777" w:rsidR="0055473F" w:rsidRDefault="0055473F" w:rsidP="00B714E6">
            <w:r w:rsidRPr="0055473F">
              <w:t>Angular Deflection:</w:t>
            </w:r>
            <w:r w:rsidRPr="0055473F">
              <w:tab/>
            </w:r>
          </w:p>
        </w:tc>
        <w:tc>
          <w:tcPr>
            <w:tcW w:w="2283" w:type="dxa"/>
            <w:gridSpan w:val="2"/>
            <w:tcBorders>
              <w:top w:val="single" w:sz="4" w:space="0" w:color="000000"/>
              <w:left w:val="single" w:sz="4" w:space="0" w:color="000000"/>
              <w:bottom w:val="single" w:sz="4" w:space="0" w:color="000000"/>
              <w:right w:val="single" w:sz="4" w:space="0" w:color="000000"/>
            </w:tcBorders>
          </w:tcPr>
          <w:p w14:paraId="19DED369" w14:textId="77777777" w:rsidR="0055473F" w:rsidRDefault="0055473F" w:rsidP="00B714E6">
            <w:r>
              <w:t xml:space="preserve"> </w:t>
            </w:r>
            <w:r w:rsidRPr="0055473F">
              <w:t>Not Less Than 1.5 deg.</w:t>
            </w:r>
          </w:p>
        </w:tc>
        <w:tc>
          <w:tcPr>
            <w:tcW w:w="1428" w:type="dxa"/>
            <w:tcBorders>
              <w:top w:val="single" w:sz="4" w:space="0" w:color="000000"/>
              <w:left w:val="single" w:sz="4" w:space="0" w:color="000000"/>
              <w:bottom w:val="single" w:sz="4" w:space="0" w:color="000000"/>
              <w:right w:val="single" w:sz="4" w:space="0" w:color="000000"/>
            </w:tcBorders>
            <w:vAlign w:val="center"/>
          </w:tcPr>
          <w:p w14:paraId="14612E27" w14:textId="77777777" w:rsidR="0055473F" w:rsidRDefault="0055473F" w:rsidP="00B714E6">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6F343AD3" w14:textId="77777777" w:rsidR="0055473F" w:rsidRDefault="0055473F" w:rsidP="00B714E6">
            <w:pPr>
              <w:jc w:val="center"/>
              <w:rPr>
                <w:highlight w:val="cyan"/>
              </w:rPr>
            </w:pPr>
            <w:r>
              <w:rPr>
                <w:highlight w:val="cyan"/>
              </w:rPr>
              <w:t>Insert details of goods offered, including specifications, picture, and brand/model offered if applicable</w:t>
            </w:r>
          </w:p>
        </w:tc>
      </w:tr>
      <w:tr w:rsidR="0055473F" w14:paraId="5A3D190C" w14:textId="77777777" w:rsidTr="0097593E">
        <w:trPr>
          <w:trHeight w:val="772"/>
        </w:trPr>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3A664473" w14:textId="77777777" w:rsidR="0055473F" w:rsidRDefault="0055473F" w:rsidP="0055473F">
            <w:pPr>
              <w:numPr>
                <w:ilvl w:val="1"/>
                <w:numId w:val="50"/>
              </w:numPr>
              <w:spacing w:after="200" w:line="276" w:lineRule="auto"/>
              <w:rPr>
                <w:b/>
              </w:rPr>
            </w:pPr>
          </w:p>
        </w:tc>
        <w:tc>
          <w:tcPr>
            <w:tcW w:w="4048" w:type="dxa"/>
            <w:gridSpan w:val="3"/>
            <w:tcBorders>
              <w:top w:val="single" w:sz="4" w:space="0" w:color="000000"/>
              <w:left w:val="single" w:sz="4" w:space="0" w:color="000000"/>
              <w:bottom w:val="single" w:sz="4" w:space="0" w:color="000000"/>
              <w:right w:val="single" w:sz="4" w:space="0" w:color="000000"/>
            </w:tcBorders>
          </w:tcPr>
          <w:p w14:paraId="005CC93F" w14:textId="7DF0CB29" w:rsidR="0055473F" w:rsidRPr="0097593E" w:rsidRDefault="0097593E" w:rsidP="0097593E">
            <w:pPr>
              <w:rPr>
                <w:rFonts w:ascii="Arial" w:eastAsia="Arial" w:hAnsi="Arial" w:cs="Arial"/>
              </w:rPr>
            </w:pPr>
            <w:r w:rsidRPr="00034637">
              <w:t>Flanged gate valve for drinking water and neutral liquids to max. 70°C</w:t>
            </w:r>
          </w:p>
        </w:tc>
        <w:tc>
          <w:tcPr>
            <w:tcW w:w="1428" w:type="dxa"/>
            <w:tcBorders>
              <w:top w:val="single" w:sz="4" w:space="0" w:color="000000"/>
              <w:left w:val="single" w:sz="4" w:space="0" w:color="000000"/>
              <w:bottom w:val="single" w:sz="4" w:space="0" w:color="000000"/>
              <w:right w:val="single" w:sz="4" w:space="0" w:color="000000"/>
            </w:tcBorders>
            <w:vAlign w:val="center"/>
          </w:tcPr>
          <w:p w14:paraId="02A124B9" w14:textId="77777777" w:rsidR="0055473F" w:rsidRDefault="0055473F" w:rsidP="00B714E6">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7B0A6E79" w14:textId="77777777" w:rsidR="0055473F" w:rsidRDefault="0055473F" w:rsidP="00B714E6">
            <w:pPr>
              <w:jc w:val="center"/>
              <w:rPr>
                <w:highlight w:val="cyan"/>
              </w:rPr>
            </w:pPr>
            <w:r>
              <w:rPr>
                <w:highlight w:val="cyan"/>
              </w:rPr>
              <w:t>Insert details of goods offered, including specifications, picture, and brand/model offered if applicable</w:t>
            </w:r>
          </w:p>
        </w:tc>
      </w:tr>
      <w:tr w:rsidR="00C21386" w14:paraId="762A1DF9" w14:textId="77777777" w:rsidTr="0000164F">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1158CE46" w14:textId="77777777" w:rsidR="00C21386" w:rsidRDefault="00C21386" w:rsidP="00C21386">
            <w:pPr>
              <w:numPr>
                <w:ilvl w:val="1"/>
                <w:numId w:val="50"/>
              </w:numPr>
              <w:spacing w:after="200" w:line="276" w:lineRule="auto"/>
              <w:rPr>
                <w:b/>
              </w:rPr>
            </w:pPr>
          </w:p>
        </w:tc>
        <w:tc>
          <w:tcPr>
            <w:tcW w:w="1765" w:type="dxa"/>
            <w:tcBorders>
              <w:top w:val="single" w:sz="4" w:space="0" w:color="000000"/>
              <w:left w:val="single" w:sz="4" w:space="0" w:color="000000"/>
              <w:bottom w:val="single" w:sz="4" w:space="0" w:color="000000"/>
              <w:right w:val="single" w:sz="4" w:space="0" w:color="000000"/>
            </w:tcBorders>
          </w:tcPr>
          <w:p w14:paraId="3BF31155" w14:textId="6B44E2ED" w:rsidR="00C21386" w:rsidRPr="0097593E" w:rsidRDefault="00C21386" w:rsidP="00C21386">
            <w:r w:rsidRPr="002C62A9">
              <w:t xml:space="preserve">Materials of </w:t>
            </w:r>
            <w:r>
              <w:t>(</w:t>
            </w:r>
            <w:r w:rsidRPr="0097593E">
              <w:t>Wiper ring</w:t>
            </w:r>
            <w:r>
              <w:t xml:space="preserve"> and</w:t>
            </w:r>
          </w:p>
          <w:p w14:paraId="16EE11D9" w14:textId="4CC29349" w:rsidR="00C21386" w:rsidRPr="00E54D22" w:rsidRDefault="00C21386" w:rsidP="00C21386">
            <w:r w:rsidRPr="0097593E">
              <w:t>O-ring</w:t>
            </w:r>
            <w:r>
              <w:t>)</w:t>
            </w:r>
          </w:p>
        </w:tc>
        <w:tc>
          <w:tcPr>
            <w:tcW w:w="2283" w:type="dxa"/>
            <w:gridSpan w:val="2"/>
            <w:tcBorders>
              <w:top w:val="single" w:sz="4" w:space="0" w:color="000000"/>
              <w:left w:val="single" w:sz="4" w:space="0" w:color="000000"/>
              <w:bottom w:val="single" w:sz="4" w:space="0" w:color="000000"/>
              <w:right w:val="single" w:sz="4" w:space="0" w:color="000000"/>
            </w:tcBorders>
            <w:vAlign w:val="center"/>
          </w:tcPr>
          <w:p w14:paraId="462F7112" w14:textId="3D8EA87B" w:rsidR="00C21386" w:rsidRPr="00E54D22" w:rsidRDefault="00C21386" w:rsidP="00C21386">
            <w:r w:rsidRPr="00034637">
              <w:t>NBR rubber</w:t>
            </w:r>
          </w:p>
        </w:tc>
        <w:tc>
          <w:tcPr>
            <w:tcW w:w="1428" w:type="dxa"/>
            <w:tcBorders>
              <w:top w:val="single" w:sz="4" w:space="0" w:color="000000"/>
              <w:left w:val="single" w:sz="4" w:space="0" w:color="000000"/>
              <w:bottom w:val="single" w:sz="4" w:space="0" w:color="000000"/>
              <w:right w:val="single" w:sz="4" w:space="0" w:color="000000"/>
            </w:tcBorders>
            <w:vAlign w:val="center"/>
          </w:tcPr>
          <w:p w14:paraId="2511A512" w14:textId="198F4C4F" w:rsidR="00C21386" w:rsidRDefault="00C21386" w:rsidP="00C21386">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30F65BBD" w14:textId="296F26C7" w:rsidR="00C21386" w:rsidRDefault="00C21386" w:rsidP="00C21386">
            <w:pPr>
              <w:jc w:val="center"/>
              <w:rPr>
                <w:highlight w:val="cyan"/>
              </w:rPr>
            </w:pPr>
            <w:r>
              <w:rPr>
                <w:highlight w:val="cyan"/>
              </w:rPr>
              <w:t>Insert details of goods offered, including specifications, picture, and brand/model offered if applicable</w:t>
            </w:r>
          </w:p>
        </w:tc>
      </w:tr>
      <w:tr w:rsidR="00C21386" w14:paraId="5E67EEAB" w14:textId="77777777" w:rsidTr="0000164F">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48CCE220" w14:textId="77777777" w:rsidR="00C21386" w:rsidRDefault="00C21386" w:rsidP="00C21386">
            <w:pPr>
              <w:numPr>
                <w:ilvl w:val="1"/>
                <w:numId w:val="50"/>
              </w:numPr>
              <w:spacing w:after="200" w:line="276" w:lineRule="auto"/>
              <w:rPr>
                <w:b/>
              </w:rPr>
            </w:pPr>
          </w:p>
        </w:tc>
        <w:tc>
          <w:tcPr>
            <w:tcW w:w="1765" w:type="dxa"/>
            <w:tcBorders>
              <w:top w:val="single" w:sz="4" w:space="0" w:color="000000"/>
              <w:left w:val="single" w:sz="4" w:space="0" w:color="000000"/>
              <w:bottom w:val="single" w:sz="4" w:space="0" w:color="000000"/>
              <w:right w:val="single" w:sz="4" w:space="0" w:color="000000"/>
            </w:tcBorders>
            <w:vAlign w:val="center"/>
          </w:tcPr>
          <w:p w14:paraId="770BCB73" w14:textId="4BC15F8A" w:rsidR="00C21386" w:rsidRPr="00E54D22" w:rsidRDefault="00C21386" w:rsidP="00C21386">
            <w:r w:rsidRPr="002C62A9">
              <w:t>Materials of</w:t>
            </w:r>
            <w:r w:rsidRPr="0055473F">
              <w:t xml:space="preserve"> </w:t>
            </w:r>
            <w:r w:rsidRPr="0097593E">
              <w:t>Bushing</w:t>
            </w:r>
            <w:r w:rsidRPr="0097593E">
              <w:tab/>
            </w:r>
          </w:p>
        </w:tc>
        <w:tc>
          <w:tcPr>
            <w:tcW w:w="2283" w:type="dxa"/>
            <w:gridSpan w:val="2"/>
            <w:tcBorders>
              <w:top w:val="single" w:sz="4" w:space="0" w:color="000000"/>
              <w:left w:val="single" w:sz="4" w:space="0" w:color="000000"/>
              <w:bottom w:val="single" w:sz="4" w:space="0" w:color="000000"/>
              <w:right w:val="single" w:sz="4" w:space="0" w:color="000000"/>
            </w:tcBorders>
            <w:vAlign w:val="center"/>
          </w:tcPr>
          <w:p w14:paraId="1A88F536" w14:textId="547AFBD6" w:rsidR="00C21386" w:rsidRPr="00E54D22" w:rsidRDefault="00C21386" w:rsidP="00C21386">
            <w:r>
              <w:t xml:space="preserve">  </w:t>
            </w:r>
            <w:r w:rsidRPr="0097593E">
              <w:t>Polyamide</w:t>
            </w:r>
          </w:p>
        </w:tc>
        <w:tc>
          <w:tcPr>
            <w:tcW w:w="1428" w:type="dxa"/>
            <w:tcBorders>
              <w:top w:val="single" w:sz="4" w:space="0" w:color="000000"/>
              <w:left w:val="single" w:sz="4" w:space="0" w:color="000000"/>
              <w:bottom w:val="single" w:sz="4" w:space="0" w:color="000000"/>
              <w:right w:val="single" w:sz="4" w:space="0" w:color="000000"/>
            </w:tcBorders>
            <w:vAlign w:val="center"/>
          </w:tcPr>
          <w:p w14:paraId="1333EAF7" w14:textId="282F5CFD" w:rsidR="00C21386" w:rsidRDefault="00C21386" w:rsidP="00C21386">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49C9D11C" w14:textId="3C0F0E55" w:rsidR="00C21386" w:rsidRDefault="00C21386" w:rsidP="00C21386">
            <w:pPr>
              <w:jc w:val="center"/>
              <w:rPr>
                <w:highlight w:val="cyan"/>
              </w:rPr>
            </w:pPr>
            <w:r>
              <w:rPr>
                <w:highlight w:val="cyan"/>
              </w:rPr>
              <w:t>Insert details of goods offered, including specifications, picture, and brand/model offered if applicable</w:t>
            </w:r>
          </w:p>
        </w:tc>
      </w:tr>
      <w:tr w:rsidR="00C21386" w14:paraId="47AC4B3A" w14:textId="77777777" w:rsidTr="0000164F">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543C0B9C" w14:textId="77777777" w:rsidR="00C21386" w:rsidRDefault="00C21386" w:rsidP="00C21386">
            <w:pPr>
              <w:numPr>
                <w:ilvl w:val="1"/>
                <w:numId w:val="50"/>
              </w:numPr>
              <w:spacing w:after="200" w:line="276" w:lineRule="auto"/>
              <w:rPr>
                <w:b/>
              </w:rPr>
            </w:pPr>
          </w:p>
        </w:tc>
        <w:tc>
          <w:tcPr>
            <w:tcW w:w="1765" w:type="dxa"/>
            <w:tcBorders>
              <w:top w:val="single" w:sz="4" w:space="0" w:color="000000"/>
              <w:left w:val="single" w:sz="4" w:space="0" w:color="000000"/>
              <w:bottom w:val="single" w:sz="4" w:space="0" w:color="000000"/>
              <w:right w:val="single" w:sz="4" w:space="0" w:color="000000"/>
            </w:tcBorders>
            <w:vAlign w:val="center"/>
          </w:tcPr>
          <w:p w14:paraId="1E963252" w14:textId="4482AA0F" w:rsidR="00C21386" w:rsidRPr="00E54D22" w:rsidRDefault="00C21386" w:rsidP="00C21386">
            <w:r w:rsidRPr="002C62A9">
              <w:t>Materials of</w:t>
            </w:r>
            <w:r w:rsidRPr="0055473F">
              <w:t xml:space="preserve"> </w:t>
            </w:r>
            <w:r w:rsidRPr="0097593E">
              <w:t>Thrust collar</w:t>
            </w:r>
            <w:r>
              <w:t xml:space="preserve"> &amp;</w:t>
            </w:r>
            <w:r w:rsidRPr="00C21386">
              <w:t>Wedge nut</w:t>
            </w:r>
            <w:r w:rsidRPr="0097593E">
              <w:tab/>
            </w:r>
          </w:p>
        </w:tc>
        <w:tc>
          <w:tcPr>
            <w:tcW w:w="2283" w:type="dxa"/>
            <w:gridSpan w:val="2"/>
            <w:tcBorders>
              <w:top w:val="single" w:sz="4" w:space="0" w:color="000000"/>
              <w:left w:val="single" w:sz="4" w:space="0" w:color="000000"/>
              <w:bottom w:val="single" w:sz="4" w:space="0" w:color="000000"/>
              <w:right w:val="single" w:sz="4" w:space="0" w:color="000000"/>
            </w:tcBorders>
            <w:vAlign w:val="center"/>
          </w:tcPr>
          <w:p w14:paraId="031534AE" w14:textId="624FBC34" w:rsidR="00C21386" w:rsidRPr="00E54D22" w:rsidRDefault="00C21386" w:rsidP="00C21386">
            <w:r>
              <w:t xml:space="preserve"> </w:t>
            </w:r>
            <w:r w:rsidRPr="0097593E">
              <w:t>Brass, DZR CW602N</w:t>
            </w:r>
          </w:p>
        </w:tc>
        <w:tc>
          <w:tcPr>
            <w:tcW w:w="1428" w:type="dxa"/>
            <w:tcBorders>
              <w:top w:val="single" w:sz="4" w:space="0" w:color="000000"/>
              <w:left w:val="single" w:sz="4" w:space="0" w:color="000000"/>
              <w:bottom w:val="single" w:sz="4" w:space="0" w:color="000000"/>
              <w:right w:val="single" w:sz="4" w:space="0" w:color="000000"/>
            </w:tcBorders>
            <w:vAlign w:val="center"/>
          </w:tcPr>
          <w:p w14:paraId="5F92B639" w14:textId="30D9594D" w:rsidR="00C21386" w:rsidRDefault="00C21386" w:rsidP="00C21386">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1A659FB3" w14:textId="1D43A0C3" w:rsidR="00C21386" w:rsidRDefault="00C21386" w:rsidP="00C21386">
            <w:pPr>
              <w:jc w:val="center"/>
              <w:rPr>
                <w:highlight w:val="cyan"/>
              </w:rPr>
            </w:pPr>
            <w:r>
              <w:rPr>
                <w:highlight w:val="cyan"/>
              </w:rPr>
              <w:t>Insert details of goods offered, including specifications, picture, and brand/model offered if applicable</w:t>
            </w:r>
          </w:p>
        </w:tc>
      </w:tr>
      <w:tr w:rsidR="0055473F" w14:paraId="32414966" w14:textId="77777777" w:rsidTr="0000164F">
        <w:trPr>
          <w:trHeight w:val="752"/>
        </w:trPr>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37CEC890" w14:textId="77777777" w:rsidR="0055473F" w:rsidRDefault="0055473F" w:rsidP="0055473F">
            <w:pPr>
              <w:numPr>
                <w:ilvl w:val="1"/>
                <w:numId w:val="50"/>
              </w:numPr>
              <w:spacing w:after="200" w:line="276" w:lineRule="auto"/>
              <w:rPr>
                <w:b/>
              </w:rPr>
            </w:pPr>
          </w:p>
        </w:tc>
        <w:tc>
          <w:tcPr>
            <w:tcW w:w="1765" w:type="dxa"/>
            <w:tcBorders>
              <w:top w:val="single" w:sz="4" w:space="0" w:color="000000"/>
              <w:left w:val="single" w:sz="4" w:space="0" w:color="000000"/>
              <w:bottom w:val="single" w:sz="4" w:space="0" w:color="000000"/>
              <w:right w:val="single" w:sz="4" w:space="0" w:color="000000"/>
            </w:tcBorders>
            <w:vAlign w:val="center"/>
          </w:tcPr>
          <w:p w14:paraId="12F103A6" w14:textId="2CEA2D72" w:rsidR="0055473F" w:rsidRDefault="0055473F" w:rsidP="00B714E6">
            <w:r w:rsidRPr="002C62A9">
              <w:t>Materials of</w:t>
            </w:r>
            <w:r w:rsidRPr="0055473F">
              <w:t xml:space="preserve"> </w:t>
            </w:r>
            <w:r w:rsidR="0097593E" w:rsidRPr="0097593E">
              <w:t>Stem seal</w:t>
            </w:r>
            <w:r w:rsidR="0097593E">
              <w:t xml:space="preserve"> &amp;</w:t>
            </w:r>
            <w:r w:rsidR="0097593E" w:rsidRPr="0097593E">
              <w:t>Bonnet gasket</w:t>
            </w:r>
            <w:r w:rsidR="0097593E" w:rsidRPr="0097593E">
              <w:tab/>
            </w:r>
          </w:p>
        </w:tc>
        <w:tc>
          <w:tcPr>
            <w:tcW w:w="2283" w:type="dxa"/>
            <w:gridSpan w:val="2"/>
            <w:tcBorders>
              <w:top w:val="single" w:sz="4" w:space="0" w:color="000000"/>
              <w:left w:val="single" w:sz="4" w:space="0" w:color="000000"/>
              <w:bottom w:val="single" w:sz="4" w:space="0" w:color="000000"/>
              <w:right w:val="single" w:sz="4" w:space="0" w:color="000000"/>
            </w:tcBorders>
            <w:vAlign w:val="center"/>
          </w:tcPr>
          <w:p w14:paraId="4325A7C9" w14:textId="3028233E" w:rsidR="0055473F" w:rsidRDefault="0097593E" w:rsidP="00B714E6">
            <w:r>
              <w:t xml:space="preserve"> </w:t>
            </w:r>
            <w:r w:rsidRPr="0097593E">
              <w:t>EPDM rubber</w:t>
            </w:r>
          </w:p>
        </w:tc>
        <w:tc>
          <w:tcPr>
            <w:tcW w:w="1428" w:type="dxa"/>
            <w:tcBorders>
              <w:top w:val="single" w:sz="4" w:space="0" w:color="000000"/>
              <w:left w:val="single" w:sz="4" w:space="0" w:color="000000"/>
              <w:bottom w:val="single" w:sz="4" w:space="0" w:color="000000"/>
              <w:right w:val="single" w:sz="4" w:space="0" w:color="000000"/>
            </w:tcBorders>
            <w:vAlign w:val="center"/>
          </w:tcPr>
          <w:p w14:paraId="16A29181" w14:textId="77777777" w:rsidR="0055473F" w:rsidRDefault="0055473F" w:rsidP="00B714E6">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75B4C047" w14:textId="77777777" w:rsidR="0055473F" w:rsidRDefault="0055473F" w:rsidP="00B714E6">
            <w:pPr>
              <w:jc w:val="center"/>
              <w:rPr>
                <w:highlight w:val="cyan"/>
              </w:rPr>
            </w:pPr>
            <w:r>
              <w:rPr>
                <w:highlight w:val="cyan"/>
              </w:rPr>
              <w:t>Insert details of goods offered, including specifications, picture, and brand/model offered if applicable</w:t>
            </w:r>
          </w:p>
        </w:tc>
      </w:tr>
      <w:tr w:rsidR="00C21386" w14:paraId="23A322AB" w14:textId="77777777" w:rsidTr="0000164F">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199C05A6" w14:textId="77777777" w:rsidR="00C21386" w:rsidRDefault="00C21386" w:rsidP="00C21386">
            <w:pPr>
              <w:numPr>
                <w:ilvl w:val="1"/>
                <w:numId w:val="50"/>
              </w:numPr>
              <w:spacing w:after="200" w:line="276" w:lineRule="auto"/>
              <w:rPr>
                <w:b/>
              </w:rPr>
            </w:pPr>
          </w:p>
        </w:tc>
        <w:tc>
          <w:tcPr>
            <w:tcW w:w="1765" w:type="dxa"/>
            <w:tcBorders>
              <w:top w:val="single" w:sz="4" w:space="0" w:color="000000"/>
              <w:left w:val="single" w:sz="4" w:space="0" w:color="000000"/>
              <w:bottom w:val="single" w:sz="4" w:space="0" w:color="000000"/>
              <w:right w:val="single" w:sz="4" w:space="0" w:color="000000"/>
            </w:tcBorders>
            <w:vAlign w:val="center"/>
          </w:tcPr>
          <w:p w14:paraId="0CF9975F" w14:textId="75C792EE" w:rsidR="00C21386" w:rsidRPr="0097593E" w:rsidRDefault="00C21386" w:rsidP="00C21386">
            <w:r w:rsidRPr="002C62A9">
              <w:t>Materials of</w:t>
            </w:r>
            <w:r w:rsidRPr="0055473F">
              <w:t xml:space="preserve"> </w:t>
            </w:r>
            <w:r w:rsidRPr="0097593E">
              <w:t>Stop ring</w:t>
            </w:r>
            <w:r>
              <w:t xml:space="preserve">, </w:t>
            </w:r>
            <w:r w:rsidRPr="0097593E">
              <w:t>Stem</w:t>
            </w:r>
          </w:p>
          <w:p w14:paraId="11916BD4" w14:textId="6F589FDF" w:rsidR="00C21386" w:rsidRPr="002C62A9" w:rsidRDefault="00C21386" w:rsidP="00C21386">
            <w:r w:rsidRPr="0097593E">
              <w:t xml:space="preserve">Bonnet </w:t>
            </w:r>
            <w:r>
              <w:t xml:space="preserve">&amp; </w:t>
            </w:r>
            <w:r w:rsidRPr="0097593E">
              <w:t>bolt</w:t>
            </w:r>
            <w:r w:rsidRPr="0097593E">
              <w:tab/>
            </w:r>
          </w:p>
        </w:tc>
        <w:tc>
          <w:tcPr>
            <w:tcW w:w="2283" w:type="dxa"/>
            <w:gridSpan w:val="2"/>
            <w:tcBorders>
              <w:top w:val="single" w:sz="4" w:space="0" w:color="000000"/>
              <w:left w:val="single" w:sz="4" w:space="0" w:color="000000"/>
              <w:bottom w:val="single" w:sz="4" w:space="0" w:color="000000"/>
              <w:right w:val="single" w:sz="4" w:space="0" w:color="000000"/>
            </w:tcBorders>
            <w:vAlign w:val="center"/>
          </w:tcPr>
          <w:p w14:paraId="33061E93" w14:textId="77777777" w:rsidR="00C21386" w:rsidRPr="0097593E" w:rsidRDefault="00C21386" w:rsidP="00C21386">
            <w:r w:rsidRPr="0097593E">
              <w:t>Stainless steel 316L</w:t>
            </w:r>
          </w:p>
          <w:p w14:paraId="12E2522D" w14:textId="77777777" w:rsidR="00C21386" w:rsidRDefault="00C21386" w:rsidP="00C21386"/>
        </w:tc>
        <w:tc>
          <w:tcPr>
            <w:tcW w:w="1428" w:type="dxa"/>
            <w:tcBorders>
              <w:top w:val="single" w:sz="4" w:space="0" w:color="000000"/>
              <w:left w:val="single" w:sz="4" w:space="0" w:color="000000"/>
              <w:bottom w:val="single" w:sz="4" w:space="0" w:color="000000"/>
              <w:right w:val="single" w:sz="4" w:space="0" w:color="000000"/>
            </w:tcBorders>
            <w:vAlign w:val="center"/>
          </w:tcPr>
          <w:p w14:paraId="0F7737A1" w14:textId="55EFC878" w:rsidR="00C21386" w:rsidRDefault="00C21386" w:rsidP="00C21386">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6B9DE690" w14:textId="6AEA8D04" w:rsidR="00C21386" w:rsidRDefault="00C21386" w:rsidP="00C21386">
            <w:pPr>
              <w:jc w:val="center"/>
              <w:rPr>
                <w:highlight w:val="cyan"/>
              </w:rPr>
            </w:pPr>
            <w:r>
              <w:rPr>
                <w:highlight w:val="cyan"/>
              </w:rPr>
              <w:t>Insert details of goods offered, including specifications, picture, and brand/model offered if applicable</w:t>
            </w:r>
          </w:p>
        </w:tc>
      </w:tr>
      <w:tr w:rsidR="00C21386" w14:paraId="534244BC" w14:textId="77777777" w:rsidTr="0000164F">
        <w:tc>
          <w:tcPr>
            <w:tcW w:w="780" w:type="dxa"/>
            <w:tcBorders>
              <w:top w:val="single" w:sz="4" w:space="0" w:color="000000"/>
              <w:left w:val="single" w:sz="4" w:space="0" w:color="000000"/>
              <w:bottom w:val="single" w:sz="4" w:space="0" w:color="000000"/>
              <w:right w:val="single" w:sz="4" w:space="0" w:color="000000"/>
            </w:tcBorders>
            <w:shd w:val="clear" w:color="auto" w:fill="D9D9D9"/>
          </w:tcPr>
          <w:p w14:paraId="7E36D43D" w14:textId="77777777" w:rsidR="00C21386" w:rsidRDefault="00C21386" w:rsidP="00C21386">
            <w:pPr>
              <w:numPr>
                <w:ilvl w:val="1"/>
                <w:numId w:val="50"/>
              </w:numPr>
              <w:spacing w:after="200" w:line="276" w:lineRule="auto"/>
              <w:rPr>
                <w:b/>
              </w:rPr>
            </w:pPr>
          </w:p>
        </w:tc>
        <w:tc>
          <w:tcPr>
            <w:tcW w:w="1765" w:type="dxa"/>
            <w:tcBorders>
              <w:top w:val="single" w:sz="4" w:space="0" w:color="000000"/>
              <w:left w:val="single" w:sz="4" w:space="0" w:color="000000"/>
              <w:bottom w:val="single" w:sz="4" w:space="0" w:color="000000"/>
              <w:right w:val="single" w:sz="4" w:space="0" w:color="000000"/>
            </w:tcBorders>
            <w:vAlign w:val="center"/>
          </w:tcPr>
          <w:p w14:paraId="2EB24471" w14:textId="5E1339FA" w:rsidR="00C21386" w:rsidRPr="00C21386" w:rsidRDefault="00C21386" w:rsidP="00C21386">
            <w:r w:rsidRPr="002C62A9">
              <w:t>Materials of</w:t>
            </w:r>
            <w:r w:rsidRPr="0055473F">
              <w:t xml:space="preserve"> </w:t>
            </w:r>
            <w:r w:rsidRPr="00C21386">
              <w:t>Bonnet</w:t>
            </w:r>
            <w:r>
              <w:t xml:space="preserve">, </w:t>
            </w:r>
            <w:r w:rsidRPr="00C21386">
              <w:t>Body</w:t>
            </w:r>
            <w:r>
              <w:t xml:space="preserve"> &amp;</w:t>
            </w:r>
          </w:p>
          <w:p w14:paraId="18792871" w14:textId="07F86A76" w:rsidR="00C21386" w:rsidRPr="002C62A9" w:rsidRDefault="00C21386" w:rsidP="00C21386">
            <w:r w:rsidRPr="00C21386">
              <w:t>Wedge core</w:t>
            </w:r>
            <w:r w:rsidRPr="0097593E">
              <w:tab/>
            </w:r>
          </w:p>
        </w:tc>
        <w:tc>
          <w:tcPr>
            <w:tcW w:w="2283" w:type="dxa"/>
            <w:gridSpan w:val="2"/>
            <w:tcBorders>
              <w:top w:val="single" w:sz="4" w:space="0" w:color="000000"/>
              <w:left w:val="single" w:sz="4" w:space="0" w:color="000000"/>
              <w:bottom w:val="single" w:sz="4" w:space="0" w:color="000000"/>
              <w:right w:val="single" w:sz="4" w:space="0" w:color="000000"/>
            </w:tcBorders>
            <w:vAlign w:val="center"/>
          </w:tcPr>
          <w:p w14:paraId="2AF09959" w14:textId="77777777" w:rsidR="00C21386" w:rsidRPr="00034637" w:rsidRDefault="00C21386" w:rsidP="00C21386">
            <w:pPr>
              <w:ind w:right="330"/>
            </w:pPr>
            <w:r w:rsidRPr="00034637">
              <w:t>Ductile iron GJS-500-7 (GGG-50)</w:t>
            </w:r>
          </w:p>
          <w:p w14:paraId="7B112953" w14:textId="77777777" w:rsidR="00C21386" w:rsidRDefault="00C21386" w:rsidP="00C21386"/>
        </w:tc>
        <w:tc>
          <w:tcPr>
            <w:tcW w:w="1428" w:type="dxa"/>
            <w:tcBorders>
              <w:top w:val="single" w:sz="4" w:space="0" w:color="000000"/>
              <w:left w:val="single" w:sz="4" w:space="0" w:color="000000"/>
              <w:bottom w:val="single" w:sz="4" w:space="0" w:color="000000"/>
              <w:right w:val="single" w:sz="4" w:space="0" w:color="000000"/>
            </w:tcBorders>
            <w:vAlign w:val="center"/>
          </w:tcPr>
          <w:p w14:paraId="5C6B50C8" w14:textId="4330C219" w:rsidR="00C21386" w:rsidRDefault="00C21386" w:rsidP="00C21386">
            <w:pPr>
              <w:jc w:val="center"/>
              <w:rPr>
                <w:rFonts w:ascii="Segoe UI Symbol" w:hAnsi="Segoe UI Symbol" w:cs="Segoe UI Symbol"/>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3359" w:type="dxa"/>
            <w:tcBorders>
              <w:top w:val="single" w:sz="4" w:space="0" w:color="000000"/>
              <w:left w:val="single" w:sz="4" w:space="0" w:color="000000"/>
              <w:bottom w:val="single" w:sz="4" w:space="0" w:color="000000"/>
              <w:right w:val="single" w:sz="4" w:space="0" w:color="000000"/>
            </w:tcBorders>
            <w:vAlign w:val="center"/>
          </w:tcPr>
          <w:p w14:paraId="1C06FDC6" w14:textId="4093056F" w:rsidR="00C21386" w:rsidRDefault="00C21386" w:rsidP="00C21386">
            <w:pPr>
              <w:jc w:val="center"/>
              <w:rPr>
                <w:highlight w:val="cyan"/>
              </w:rPr>
            </w:pPr>
            <w:r>
              <w:rPr>
                <w:highlight w:val="cyan"/>
              </w:rPr>
              <w:t>Insert details of goods offered, including specifications, picture, and brand/model offered if applicable</w:t>
            </w:r>
          </w:p>
        </w:tc>
      </w:tr>
      <w:bookmarkEnd w:id="23"/>
      <w:bookmarkEnd w:id="25"/>
    </w:tbl>
    <w:p w14:paraId="7EAF1BDA" w14:textId="77777777" w:rsidR="00F37932" w:rsidRDefault="00F37932">
      <w:pPr>
        <w:rPr>
          <w:rFonts w:ascii="Times New Roman" w:eastAsia="Times New Roman" w:hAnsi="Times New Roman" w:cs="Times New Roman"/>
          <w:sz w:val="22"/>
          <w:szCs w:val="22"/>
        </w:rPr>
      </w:pPr>
    </w:p>
    <w:p w14:paraId="1ECC7408" w14:textId="77777777" w:rsidR="00F37932" w:rsidRDefault="00F37932">
      <w:pPr>
        <w:tabs>
          <w:tab w:val="center" w:pos="4320"/>
          <w:tab w:val="right" w:pos="8640"/>
        </w:tabs>
        <w:rPr>
          <w:b/>
          <w:color w:val="528CC9"/>
          <w:highlight w:val="white"/>
        </w:rPr>
      </w:pPr>
    </w:p>
    <w:p w14:paraId="695635CE" w14:textId="77777777" w:rsidR="008F4642" w:rsidRDefault="008F4642">
      <w:pPr>
        <w:tabs>
          <w:tab w:val="center" w:pos="4320"/>
          <w:tab w:val="right" w:pos="8640"/>
        </w:tabs>
        <w:rPr>
          <w:b/>
          <w:color w:val="528CC9"/>
          <w:highlight w:val="white"/>
        </w:rPr>
      </w:pPr>
    </w:p>
    <w:p w14:paraId="5B310E32" w14:textId="77777777" w:rsidR="008F4642" w:rsidRDefault="008F4642">
      <w:pPr>
        <w:tabs>
          <w:tab w:val="center" w:pos="4320"/>
          <w:tab w:val="right" w:pos="8640"/>
        </w:tabs>
        <w:rPr>
          <w:b/>
          <w:color w:val="528CC9"/>
          <w:highlight w:val="white"/>
        </w:rPr>
      </w:pPr>
    </w:p>
    <w:p w14:paraId="3A40E3B1" w14:textId="77777777" w:rsidR="008F4642" w:rsidRDefault="008F4642">
      <w:pPr>
        <w:tabs>
          <w:tab w:val="center" w:pos="4320"/>
          <w:tab w:val="right" w:pos="8640"/>
        </w:tabs>
        <w:rPr>
          <w:b/>
          <w:color w:val="528CC9"/>
          <w:highlight w:val="white"/>
        </w:rPr>
      </w:pPr>
    </w:p>
    <w:p w14:paraId="4EAE39D7" w14:textId="77777777" w:rsidR="008F4642" w:rsidRDefault="008F4642">
      <w:pPr>
        <w:tabs>
          <w:tab w:val="center" w:pos="4320"/>
          <w:tab w:val="right" w:pos="8640"/>
        </w:tabs>
        <w:rPr>
          <w:b/>
          <w:color w:val="528CC9"/>
          <w:highlight w:val="white"/>
        </w:rPr>
      </w:pPr>
    </w:p>
    <w:p w14:paraId="1A9F7073" w14:textId="77777777" w:rsidR="008F4642" w:rsidRDefault="008F4642">
      <w:pPr>
        <w:tabs>
          <w:tab w:val="center" w:pos="4320"/>
          <w:tab w:val="right" w:pos="8640"/>
        </w:tabs>
        <w:rPr>
          <w:b/>
          <w:color w:val="528CC9"/>
          <w:highlight w:val="white"/>
        </w:rPr>
      </w:pPr>
    </w:p>
    <w:p w14:paraId="36D81523" w14:textId="77777777" w:rsidR="00672C41" w:rsidRDefault="00672C41">
      <w:pPr>
        <w:tabs>
          <w:tab w:val="center" w:pos="4320"/>
          <w:tab w:val="right" w:pos="8640"/>
        </w:tabs>
        <w:rPr>
          <w:b/>
          <w:color w:val="528CC9"/>
          <w:highlight w:val="white"/>
        </w:rPr>
      </w:pPr>
    </w:p>
    <w:p w14:paraId="6023E8A3" w14:textId="77777777" w:rsidR="00672C41" w:rsidRDefault="00672C41">
      <w:pPr>
        <w:tabs>
          <w:tab w:val="center" w:pos="4320"/>
          <w:tab w:val="right" w:pos="8640"/>
        </w:tabs>
        <w:rPr>
          <w:b/>
          <w:color w:val="528CC9"/>
          <w:highlight w:val="white"/>
        </w:rPr>
      </w:pPr>
    </w:p>
    <w:p w14:paraId="1BCCE203" w14:textId="77777777" w:rsidR="00672C41" w:rsidRDefault="00672C41">
      <w:pPr>
        <w:tabs>
          <w:tab w:val="center" w:pos="4320"/>
          <w:tab w:val="right" w:pos="8640"/>
        </w:tabs>
        <w:rPr>
          <w:b/>
          <w:color w:val="528CC9"/>
          <w:highlight w:val="white"/>
        </w:rPr>
      </w:pPr>
    </w:p>
    <w:p w14:paraId="1955B48E" w14:textId="77777777" w:rsidR="00672C41" w:rsidRDefault="00672C41">
      <w:pPr>
        <w:tabs>
          <w:tab w:val="center" w:pos="4320"/>
          <w:tab w:val="right" w:pos="8640"/>
        </w:tabs>
        <w:rPr>
          <w:b/>
          <w:color w:val="528CC9"/>
          <w:highlight w:val="white"/>
        </w:rPr>
      </w:pPr>
    </w:p>
    <w:p w14:paraId="13D38C57" w14:textId="77777777" w:rsidR="008F4642" w:rsidRDefault="008F4642">
      <w:pPr>
        <w:tabs>
          <w:tab w:val="center" w:pos="4320"/>
          <w:tab w:val="right" w:pos="8640"/>
        </w:tabs>
        <w:rPr>
          <w:b/>
          <w:color w:val="528CC9"/>
          <w:highlight w:val="white"/>
        </w:rPr>
      </w:pPr>
    </w:p>
    <w:p w14:paraId="79318932" w14:textId="77777777" w:rsidR="008F4642" w:rsidRDefault="008F4642">
      <w:pPr>
        <w:tabs>
          <w:tab w:val="center" w:pos="4320"/>
          <w:tab w:val="right" w:pos="8640"/>
        </w:tabs>
        <w:rPr>
          <w:b/>
          <w:color w:val="528CC9"/>
          <w:highlight w:val="white"/>
        </w:rPr>
      </w:pPr>
    </w:p>
    <w:p w14:paraId="69E625F3" w14:textId="77777777" w:rsidR="008F4642" w:rsidRDefault="008F4642">
      <w:pPr>
        <w:tabs>
          <w:tab w:val="center" w:pos="4320"/>
          <w:tab w:val="right" w:pos="8640"/>
        </w:tabs>
        <w:rPr>
          <w:b/>
          <w:color w:val="528CC9"/>
          <w:highlight w:val="white"/>
        </w:rPr>
      </w:pPr>
    </w:p>
    <w:p w14:paraId="248C17DF" w14:textId="77777777" w:rsidR="00F37932" w:rsidRDefault="00000000">
      <w:pPr>
        <w:ind w:right="-318"/>
        <w:jc w:val="both"/>
        <w:rPr>
          <w:rFonts w:ascii="Open Sans" w:eastAsia="Open Sans" w:hAnsi="Open Sans" w:cs="Open Sans"/>
          <w:b/>
          <w:color w:val="000000"/>
        </w:rPr>
      </w:pPr>
      <w:r>
        <w:rPr>
          <w:rFonts w:ascii="Open Sans" w:eastAsia="Open Sans" w:hAnsi="Open Sans" w:cs="Open Sans"/>
          <w:b/>
        </w:rPr>
        <w:lastRenderedPageBreak/>
        <w:t xml:space="preserve">Delivery requirements </w:t>
      </w:r>
      <w:r>
        <w:rPr>
          <w:rFonts w:ascii="Open Sans" w:eastAsia="Open Sans" w:hAnsi="Open Sans" w:cs="Open Sans"/>
          <w:b/>
          <w:color w:val="000000"/>
        </w:rPr>
        <w:t>– Comparative Data Table:</w:t>
      </w:r>
    </w:p>
    <w:p w14:paraId="2D7C8BFF" w14:textId="77777777" w:rsidR="00F37932" w:rsidRDefault="00F37932">
      <w:pPr>
        <w:rPr>
          <w:rFonts w:ascii="Open Sans" w:eastAsia="Open Sans" w:hAnsi="Open Sans" w:cs="Open Sans"/>
          <w:highlight w:val="cyan"/>
        </w:rPr>
      </w:pPr>
    </w:p>
    <w:tbl>
      <w:tblPr>
        <w:tblStyle w:val="a4"/>
        <w:tblW w:w="9525" w:type="dxa"/>
        <w:tblInd w:w="-120" w:type="dxa"/>
        <w:tblBorders>
          <w:top w:val="nil"/>
          <w:left w:val="nil"/>
          <w:bottom w:val="nil"/>
          <w:right w:val="nil"/>
          <w:insideH w:val="nil"/>
          <w:insideV w:val="nil"/>
        </w:tblBorders>
        <w:tblLayout w:type="fixed"/>
        <w:tblLook w:val="0000" w:firstRow="0" w:lastRow="0" w:firstColumn="0" w:lastColumn="0" w:noHBand="0" w:noVBand="0"/>
      </w:tblPr>
      <w:tblGrid>
        <w:gridCol w:w="1620"/>
        <w:gridCol w:w="4665"/>
        <w:gridCol w:w="1530"/>
        <w:gridCol w:w="1710"/>
      </w:tblGrid>
      <w:tr w:rsidR="00F37932" w14:paraId="0D73A77E" w14:textId="77777777">
        <w:trPr>
          <w:trHeight w:val="1035"/>
        </w:trPr>
        <w:tc>
          <w:tcPr>
            <w:tcW w:w="6285" w:type="dxa"/>
            <w:gridSpan w:val="2"/>
            <w:tcBorders>
              <w:top w:val="single" w:sz="6" w:space="0" w:color="000000"/>
              <w:left w:val="single" w:sz="6" w:space="0" w:color="000000"/>
              <w:bottom w:val="single" w:sz="6" w:space="0" w:color="000000"/>
              <w:right w:val="single" w:sz="6" w:space="0" w:color="000000"/>
            </w:tcBorders>
            <w:shd w:val="clear" w:color="auto" w:fill="D9D9D9"/>
            <w:tcMar>
              <w:top w:w="40" w:type="dxa"/>
              <w:left w:w="40" w:type="dxa"/>
              <w:bottom w:w="40" w:type="dxa"/>
              <w:right w:w="40" w:type="dxa"/>
            </w:tcMar>
            <w:vAlign w:val="center"/>
          </w:tcPr>
          <w:p w14:paraId="1E138224" w14:textId="77777777" w:rsidR="00F37932" w:rsidRDefault="00000000">
            <w:pPr>
              <w:widowControl w:val="0"/>
              <w:spacing w:line="276" w:lineRule="auto"/>
              <w:jc w:val="center"/>
              <w:rPr>
                <w:rFonts w:ascii="Calibri" w:eastAsia="Calibri" w:hAnsi="Calibri" w:cs="Calibri"/>
              </w:rPr>
            </w:pPr>
            <w:r>
              <w:rPr>
                <w:rFonts w:ascii="Calibri" w:eastAsia="Calibri" w:hAnsi="Calibri" w:cs="Calibri"/>
                <w:b/>
              </w:rPr>
              <w:t>UNOPS Requirements</w:t>
            </w:r>
          </w:p>
        </w:tc>
        <w:tc>
          <w:tcPr>
            <w:tcW w:w="1530" w:type="dxa"/>
            <w:tcBorders>
              <w:top w:val="single" w:sz="6" w:space="0" w:color="000000"/>
              <w:left w:val="single" w:sz="6" w:space="0" w:color="CCCCCC"/>
              <w:bottom w:val="single" w:sz="6" w:space="0" w:color="000000"/>
              <w:right w:val="single" w:sz="6" w:space="0" w:color="000000"/>
            </w:tcBorders>
            <w:shd w:val="clear" w:color="auto" w:fill="D9D9D9"/>
            <w:tcMar>
              <w:top w:w="40" w:type="dxa"/>
              <w:left w:w="40" w:type="dxa"/>
              <w:bottom w:w="40" w:type="dxa"/>
              <w:right w:w="40" w:type="dxa"/>
            </w:tcMar>
            <w:vAlign w:val="center"/>
          </w:tcPr>
          <w:p w14:paraId="6D746402" w14:textId="77777777" w:rsidR="00F37932" w:rsidRDefault="00000000">
            <w:pPr>
              <w:widowControl w:val="0"/>
              <w:spacing w:line="276" w:lineRule="auto"/>
              <w:jc w:val="center"/>
              <w:rPr>
                <w:rFonts w:ascii="Calibri" w:eastAsia="Calibri" w:hAnsi="Calibri" w:cs="Calibri"/>
                <w:highlight w:val="yellow"/>
              </w:rPr>
            </w:pPr>
            <w:r>
              <w:rPr>
                <w:rFonts w:ascii="Calibri" w:eastAsia="Calibri" w:hAnsi="Calibri" w:cs="Calibri"/>
                <w:b/>
              </w:rPr>
              <w:t xml:space="preserve">Is quotation compliant? </w:t>
            </w:r>
            <w:r>
              <w:rPr>
                <w:rFonts w:ascii="Calibri" w:eastAsia="Calibri" w:hAnsi="Calibri" w:cs="Calibri"/>
                <w:b/>
                <w:highlight w:val="yellow"/>
              </w:rPr>
              <w:t>Bidder to complete</w:t>
            </w:r>
          </w:p>
        </w:tc>
        <w:tc>
          <w:tcPr>
            <w:tcW w:w="1710" w:type="dxa"/>
            <w:tcBorders>
              <w:top w:val="single" w:sz="6" w:space="0" w:color="000000"/>
              <w:left w:val="single" w:sz="6" w:space="0" w:color="CCCCCC"/>
              <w:bottom w:val="single" w:sz="6" w:space="0" w:color="000000"/>
              <w:right w:val="single" w:sz="6" w:space="0" w:color="000000"/>
            </w:tcBorders>
            <w:shd w:val="clear" w:color="auto" w:fill="D9D9D9"/>
            <w:tcMar>
              <w:top w:w="40" w:type="dxa"/>
              <w:left w:w="40" w:type="dxa"/>
              <w:bottom w:w="40" w:type="dxa"/>
              <w:right w:w="40" w:type="dxa"/>
            </w:tcMar>
            <w:vAlign w:val="center"/>
          </w:tcPr>
          <w:p w14:paraId="252DA520" w14:textId="77777777" w:rsidR="00F37932" w:rsidRDefault="00000000">
            <w:pPr>
              <w:widowControl w:val="0"/>
              <w:spacing w:line="276" w:lineRule="auto"/>
              <w:jc w:val="center"/>
              <w:rPr>
                <w:rFonts w:ascii="Calibri" w:eastAsia="Calibri" w:hAnsi="Calibri" w:cs="Calibri"/>
              </w:rPr>
            </w:pPr>
            <w:r>
              <w:rPr>
                <w:rFonts w:ascii="Calibri" w:eastAsia="Calibri" w:hAnsi="Calibri" w:cs="Calibri"/>
                <w:b/>
              </w:rPr>
              <w:t>Details</w:t>
            </w:r>
          </w:p>
          <w:p w14:paraId="632494F7" w14:textId="77777777" w:rsidR="00F37932" w:rsidRDefault="00000000">
            <w:pPr>
              <w:widowControl w:val="0"/>
              <w:spacing w:line="276" w:lineRule="auto"/>
              <w:jc w:val="center"/>
              <w:rPr>
                <w:rFonts w:ascii="Calibri" w:eastAsia="Calibri" w:hAnsi="Calibri" w:cs="Calibri"/>
                <w:highlight w:val="yellow"/>
              </w:rPr>
            </w:pPr>
            <w:r>
              <w:rPr>
                <w:rFonts w:ascii="Calibri" w:eastAsia="Calibri" w:hAnsi="Calibri" w:cs="Calibri"/>
                <w:b/>
                <w:highlight w:val="yellow"/>
              </w:rPr>
              <w:t>Bidder to complete</w:t>
            </w:r>
          </w:p>
        </w:tc>
      </w:tr>
      <w:tr w:rsidR="00F37932" w14:paraId="76DA66ED" w14:textId="77777777">
        <w:trPr>
          <w:trHeight w:val="555"/>
        </w:trPr>
        <w:tc>
          <w:tcPr>
            <w:tcW w:w="1620" w:type="dxa"/>
            <w:tcBorders>
              <w:top w:val="single" w:sz="6" w:space="0" w:color="CCCCCC"/>
              <w:left w:val="single" w:sz="6" w:space="0" w:color="000000"/>
              <w:bottom w:val="single" w:sz="6" w:space="0" w:color="000000"/>
              <w:right w:val="single" w:sz="6" w:space="0" w:color="000000"/>
            </w:tcBorders>
            <w:shd w:val="clear" w:color="auto" w:fill="D9D9D9"/>
            <w:tcMar>
              <w:top w:w="40" w:type="dxa"/>
              <w:left w:w="40" w:type="dxa"/>
              <w:bottom w:w="40" w:type="dxa"/>
              <w:right w:w="40" w:type="dxa"/>
            </w:tcMar>
            <w:vAlign w:val="center"/>
          </w:tcPr>
          <w:p w14:paraId="28ED457F" w14:textId="77777777" w:rsidR="00F37932" w:rsidRDefault="00000000">
            <w:pPr>
              <w:widowControl w:val="0"/>
              <w:spacing w:line="276" w:lineRule="auto"/>
              <w:jc w:val="center"/>
              <w:rPr>
                <w:rFonts w:ascii="Calibri" w:eastAsia="Calibri" w:hAnsi="Calibri" w:cs="Calibri"/>
              </w:rPr>
            </w:pPr>
            <w:r>
              <w:rPr>
                <w:rFonts w:ascii="Calibri" w:eastAsia="Calibri" w:hAnsi="Calibri" w:cs="Calibri"/>
                <w:b/>
              </w:rPr>
              <w:t>Delivery time</w:t>
            </w:r>
          </w:p>
        </w:tc>
        <w:tc>
          <w:tcPr>
            <w:tcW w:w="466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318FDFDF" w14:textId="77777777" w:rsidR="00F37932" w:rsidRDefault="00000000">
            <w:pPr>
              <w:widowControl w:val="0"/>
              <w:spacing w:line="276" w:lineRule="auto"/>
              <w:rPr>
                <w:rFonts w:ascii="Calibri" w:eastAsia="Calibri" w:hAnsi="Calibri" w:cs="Calibri"/>
              </w:rPr>
            </w:pPr>
            <w:r>
              <w:rPr>
                <w:rFonts w:ascii="Calibri" w:eastAsia="Calibri" w:hAnsi="Calibri" w:cs="Calibri"/>
              </w:rPr>
              <w:t xml:space="preserve">The Bidder shall deliver the goods </w:t>
            </w:r>
            <w:r w:rsidRPr="005B3C73">
              <w:rPr>
                <w:rFonts w:ascii="Calibri" w:eastAsia="Calibri" w:hAnsi="Calibri" w:cs="Calibri"/>
                <w:b/>
                <w:i/>
                <w:color w:val="0070C0"/>
              </w:rPr>
              <w:t>within 6 months</w:t>
            </w:r>
            <w:r w:rsidRPr="005B3C73">
              <w:rPr>
                <w:rFonts w:ascii="Calibri" w:eastAsia="Calibri" w:hAnsi="Calibri" w:cs="Calibri"/>
                <w:color w:val="0070C0"/>
              </w:rPr>
              <w:t xml:space="preserve"> </w:t>
            </w:r>
            <w:r>
              <w:rPr>
                <w:rFonts w:ascii="Calibri" w:eastAsia="Calibri" w:hAnsi="Calibri" w:cs="Calibri"/>
              </w:rPr>
              <w:t>after the Contract signature.</w:t>
            </w:r>
          </w:p>
        </w:tc>
        <w:tc>
          <w:tcPr>
            <w:tcW w:w="153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778C3378" w14:textId="77777777" w:rsidR="00F37932" w:rsidRDefault="00000000">
            <w:pPr>
              <w:widowControl w:val="0"/>
              <w:spacing w:line="276" w:lineRule="auto"/>
              <w:jc w:val="center"/>
              <w:rPr>
                <w:rFonts w:ascii="Calibri" w:eastAsia="Calibri" w:hAnsi="Calibri" w:cs="Calibri"/>
                <w:highlight w:val="cyan"/>
              </w:rPr>
            </w:pPr>
            <w:r>
              <w:rPr>
                <w:rFonts w:ascii="Calibri" w:eastAsia="Calibri" w:hAnsi="Calibri" w:cs="Calibri"/>
                <w:highlight w:val="cyan"/>
              </w:rPr>
              <w:t>☐ Yes ☐ No</w:t>
            </w:r>
          </w:p>
        </w:tc>
        <w:tc>
          <w:tcPr>
            <w:tcW w:w="171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589F6B0B" w14:textId="77777777" w:rsidR="00F37932" w:rsidRDefault="00000000">
            <w:pPr>
              <w:widowControl w:val="0"/>
              <w:spacing w:line="276" w:lineRule="auto"/>
              <w:jc w:val="center"/>
              <w:rPr>
                <w:rFonts w:ascii="Calibri" w:eastAsia="Calibri" w:hAnsi="Calibri" w:cs="Calibri"/>
                <w:highlight w:val="cyan"/>
              </w:rPr>
            </w:pPr>
            <w:r>
              <w:rPr>
                <w:rFonts w:ascii="Calibri" w:eastAsia="Calibri" w:hAnsi="Calibri" w:cs="Calibri"/>
                <w:highlight w:val="cyan"/>
              </w:rPr>
              <w:t>Insert details</w:t>
            </w:r>
          </w:p>
        </w:tc>
      </w:tr>
      <w:tr w:rsidR="00F37932" w14:paraId="205BC36D" w14:textId="77777777">
        <w:trPr>
          <w:trHeight w:val="795"/>
        </w:trPr>
        <w:tc>
          <w:tcPr>
            <w:tcW w:w="1620" w:type="dxa"/>
            <w:tcBorders>
              <w:top w:val="single" w:sz="6" w:space="0" w:color="CCCCCC"/>
              <w:left w:val="single" w:sz="6" w:space="0" w:color="000000"/>
              <w:bottom w:val="single" w:sz="6" w:space="0" w:color="000000"/>
              <w:right w:val="single" w:sz="6" w:space="0" w:color="000000"/>
            </w:tcBorders>
            <w:shd w:val="clear" w:color="auto" w:fill="D9D9D9"/>
            <w:tcMar>
              <w:top w:w="40" w:type="dxa"/>
              <w:left w:w="40" w:type="dxa"/>
              <w:bottom w:w="40" w:type="dxa"/>
              <w:right w:w="40" w:type="dxa"/>
            </w:tcMar>
            <w:vAlign w:val="center"/>
          </w:tcPr>
          <w:p w14:paraId="33AB7B73" w14:textId="77777777" w:rsidR="00F37932" w:rsidRDefault="00000000">
            <w:pPr>
              <w:widowControl w:val="0"/>
              <w:spacing w:line="276" w:lineRule="auto"/>
              <w:jc w:val="center"/>
              <w:rPr>
                <w:rFonts w:ascii="Calibri" w:eastAsia="Calibri" w:hAnsi="Calibri" w:cs="Calibri"/>
              </w:rPr>
            </w:pPr>
            <w:r>
              <w:rPr>
                <w:rFonts w:ascii="Calibri" w:eastAsia="Calibri" w:hAnsi="Calibri" w:cs="Calibri"/>
                <w:b/>
              </w:rPr>
              <w:t>Delivery place and Incoterms rules</w:t>
            </w:r>
          </w:p>
        </w:tc>
        <w:tc>
          <w:tcPr>
            <w:tcW w:w="466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54ABAD3D" w14:textId="2B7E4F2C" w:rsidR="00F37932" w:rsidRDefault="00000000">
            <w:pPr>
              <w:widowControl w:val="0"/>
              <w:spacing w:line="276" w:lineRule="auto"/>
              <w:rPr>
                <w:rFonts w:ascii="Calibri" w:eastAsia="Calibri" w:hAnsi="Calibri" w:cs="Calibri"/>
                <w:b/>
                <w:i/>
              </w:rPr>
            </w:pPr>
            <w:r>
              <w:rPr>
                <w:rFonts w:ascii="Calibri" w:eastAsia="Calibri" w:hAnsi="Calibri" w:cs="Calibri"/>
              </w:rPr>
              <w:t>DAP as per Incoterms 2020 at</w:t>
            </w:r>
            <w:r>
              <w:rPr>
                <w:rFonts w:ascii="Calibri" w:eastAsia="Calibri" w:hAnsi="Calibri" w:cs="Calibri"/>
                <w:b/>
                <w:i/>
              </w:rPr>
              <w:t xml:space="preserve"> </w:t>
            </w:r>
            <w:r w:rsidR="00764700" w:rsidRPr="00764700">
              <w:rPr>
                <w:rFonts w:ascii="Calibri" w:eastAsia="Calibri" w:hAnsi="Calibri" w:cs="Calibri"/>
                <w:b/>
                <w:i/>
              </w:rPr>
              <w:t xml:space="preserve">National Water &amp; Sanitation Authority – </w:t>
            </w:r>
            <w:r w:rsidR="003038C8" w:rsidRPr="003038C8">
              <w:rPr>
                <w:rFonts w:ascii="Calibri" w:eastAsia="Calibri" w:hAnsi="Calibri" w:cs="Calibri"/>
                <w:b/>
                <w:i/>
              </w:rPr>
              <w:t xml:space="preserve">Haswin </w:t>
            </w:r>
            <w:r w:rsidR="00764700" w:rsidRPr="00764700">
              <w:rPr>
                <w:rFonts w:ascii="Calibri" w:eastAsia="Calibri" w:hAnsi="Calibri" w:cs="Calibri"/>
                <w:b/>
                <w:i/>
              </w:rPr>
              <w:t xml:space="preserve">Branch - NWSA- </w:t>
            </w:r>
            <w:r w:rsidR="003038C8">
              <w:rPr>
                <w:rFonts w:eastAsia="Times New Roman"/>
                <w:b/>
                <w:bCs/>
                <w:color w:val="000000"/>
                <w:sz w:val="18"/>
                <w:szCs w:val="18"/>
              </w:rPr>
              <w:t>Haswin</w:t>
            </w:r>
            <w:r w:rsidR="00764700" w:rsidRPr="00764700">
              <w:rPr>
                <w:rFonts w:ascii="Calibri" w:eastAsia="Calibri" w:hAnsi="Calibri" w:cs="Calibri"/>
                <w:b/>
                <w:i/>
              </w:rPr>
              <w:t xml:space="preserve">’s Warehouses, </w:t>
            </w:r>
            <w:r w:rsidR="003038C8">
              <w:rPr>
                <w:rFonts w:eastAsia="Times New Roman"/>
                <w:b/>
                <w:bCs/>
                <w:color w:val="000000"/>
                <w:sz w:val="18"/>
                <w:szCs w:val="18"/>
              </w:rPr>
              <w:t>Haswin</w:t>
            </w:r>
            <w:r w:rsidR="003038C8" w:rsidRPr="005F0568">
              <w:rPr>
                <w:rFonts w:eastAsia="Times New Roman"/>
                <w:b/>
                <w:bCs/>
                <w:color w:val="000000"/>
                <w:sz w:val="18"/>
                <w:szCs w:val="18"/>
              </w:rPr>
              <w:t xml:space="preserve"> </w:t>
            </w:r>
            <w:r w:rsidR="00764700" w:rsidRPr="00764700">
              <w:rPr>
                <w:rFonts w:ascii="Calibri" w:eastAsia="Calibri" w:hAnsi="Calibri" w:cs="Calibri"/>
                <w:b/>
                <w:i/>
              </w:rPr>
              <w:t xml:space="preserve">District - Al </w:t>
            </w:r>
            <w:proofErr w:type="spellStart"/>
            <w:r w:rsidR="00764700" w:rsidRPr="00764700">
              <w:rPr>
                <w:rFonts w:ascii="Calibri" w:eastAsia="Calibri" w:hAnsi="Calibri" w:cs="Calibri"/>
                <w:b/>
                <w:i/>
              </w:rPr>
              <w:t>Maharah</w:t>
            </w:r>
            <w:proofErr w:type="spellEnd"/>
            <w:r w:rsidR="00764700" w:rsidRPr="00764700">
              <w:rPr>
                <w:rFonts w:ascii="Calibri" w:eastAsia="Calibri" w:hAnsi="Calibri" w:cs="Calibri"/>
                <w:b/>
                <w:i/>
              </w:rPr>
              <w:t xml:space="preserve"> Governorate.    </w:t>
            </w:r>
          </w:p>
        </w:tc>
        <w:tc>
          <w:tcPr>
            <w:tcW w:w="153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5921DB6B" w14:textId="77777777" w:rsidR="00F37932" w:rsidRDefault="00000000">
            <w:pPr>
              <w:widowControl w:val="0"/>
              <w:spacing w:line="276" w:lineRule="auto"/>
              <w:jc w:val="center"/>
              <w:rPr>
                <w:rFonts w:ascii="Calibri" w:eastAsia="Calibri" w:hAnsi="Calibri" w:cs="Calibri"/>
                <w:highlight w:val="cyan"/>
              </w:rPr>
            </w:pPr>
            <w:r>
              <w:rPr>
                <w:rFonts w:ascii="Calibri" w:eastAsia="Calibri" w:hAnsi="Calibri" w:cs="Calibri"/>
                <w:highlight w:val="cyan"/>
              </w:rPr>
              <w:t>☐ Yes ☐ No</w:t>
            </w:r>
          </w:p>
        </w:tc>
        <w:tc>
          <w:tcPr>
            <w:tcW w:w="171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02EB850C" w14:textId="77777777" w:rsidR="00F37932" w:rsidRDefault="00000000">
            <w:pPr>
              <w:widowControl w:val="0"/>
              <w:spacing w:line="276" w:lineRule="auto"/>
              <w:jc w:val="center"/>
              <w:rPr>
                <w:rFonts w:ascii="Calibri" w:eastAsia="Calibri" w:hAnsi="Calibri" w:cs="Calibri"/>
                <w:highlight w:val="cyan"/>
              </w:rPr>
            </w:pPr>
            <w:r>
              <w:rPr>
                <w:rFonts w:ascii="Calibri" w:eastAsia="Calibri" w:hAnsi="Calibri" w:cs="Calibri"/>
                <w:highlight w:val="cyan"/>
              </w:rPr>
              <w:t>Insert details</w:t>
            </w:r>
          </w:p>
        </w:tc>
      </w:tr>
      <w:tr w:rsidR="00F37932" w14:paraId="4A774302" w14:textId="77777777">
        <w:trPr>
          <w:trHeight w:val="1515"/>
        </w:trPr>
        <w:tc>
          <w:tcPr>
            <w:tcW w:w="1620" w:type="dxa"/>
            <w:tcBorders>
              <w:top w:val="single" w:sz="6" w:space="0" w:color="CCCCCC"/>
              <w:left w:val="single" w:sz="6" w:space="0" w:color="000000"/>
              <w:bottom w:val="single" w:sz="6" w:space="0" w:color="000000"/>
              <w:right w:val="single" w:sz="6" w:space="0" w:color="000000"/>
            </w:tcBorders>
            <w:shd w:val="clear" w:color="auto" w:fill="D9D9D9"/>
            <w:tcMar>
              <w:top w:w="40" w:type="dxa"/>
              <w:left w:w="40" w:type="dxa"/>
              <w:bottom w:w="40" w:type="dxa"/>
              <w:right w:w="40" w:type="dxa"/>
            </w:tcMar>
            <w:vAlign w:val="center"/>
          </w:tcPr>
          <w:p w14:paraId="7B64EA90" w14:textId="77777777" w:rsidR="00F37932" w:rsidRDefault="00000000">
            <w:pPr>
              <w:widowControl w:val="0"/>
              <w:spacing w:line="276" w:lineRule="auto"/>
              <w:jc w:val="center"/>
              <w:rPr>
                <w:rFonts w:ascii="Calibri" w:eastAsia="Calibri" w:hAnsi="Calibri" w:cs="Calibri"/>
              </w:rPr>
            </w:pPr>
            <w:r>
              <w:rPr>
                <w:rFonts w:ascii="Calibri" w:eastAsia="Calibri" w:hAnsi="Calibri" w:cs="Calibri"/>
                <w:b/>
              </w:rPr>
              <w:t>UNOPS Right to vary requirements</w:t>
            </w:r>
          </w:p>
        </w:tc>
        <w:tc>
          <w:tcPr>
            <w:tcW w:w="466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69878F78" w14:textId="77777777" w:rsidR="00F37932" w:rsidRDefault="00000000">
            <w:pPr>
              <w:widowControl w:val="0"/>
              <w:spacing w:line="276" w:lineRule="auto"/>
              <w:rPr>
                <w:rFonts w:ascii="Calibri" w:eastAsia="Calibri" w:hAnsi="Calibri" w:cs="Calibri"/>
              </w:rPr>
            </w:pPr>
            <w:r>
              <w:rPr>
                <w:rFonts w:ascii="Calibri" w:eastAsia="Calibri" w:hAnsi="Calibri" w:cs="Calibri"/>
              </w:rPr>
              <w:t>At the time the Contract is awarded, UNOPS reserves the right to vary the quantity of the goods and associated services specified above, provided this does not exceed +/- [20%</w:t>
            </w:r>
            <w:proofErr w:type="gramStart"/>
            <w:r>
              <w:rPr>
                <w:rFonts w:ascii="Calibri" w:eastAsia="Calibri" w:hAnsi="Calibri" w:cs="Calibri"/>
              </w:rPr>
              <w:t>] ,</w:t>
            </w:r>
            <w:proofErr w:type="gramEnd"/>
            <w:r>
              <w:rPr>
                <w:rFonts w:ascii="Calibri" w:eastAsia="Calibri" w:hAnsi="Calibri" w:cs="Calibri"/>
              </w:rPr>
              <w:t xml:space="preserve"> without any change in the unit prices or other terms and conditions of the RFQ.</w:t>
            </w:r>
          </w:p>
        </w:tc>
        <w:tc>
          <w:tcPr>
            <w:tcW w:w="153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1097E3DC" w14:textId="77777777" w:rsidR="00F37932" w:rsidRDefault="00000000">
            <w:pPr>
              <w:widowControl w:val="0"/>
              <w:spacing w:line="276" w:lineRule="auto"/>
              <w:jc w:val="center"/>
              <w:rPr>
                <w:rFonts w:ascii="Calibri" w:eastAsia="Calibri" w:hAnsi="Calibri" w:cs="Calibri"/>
                <w:highlight w:val="cyan"/>
              </w:rPr>
            </w:pPr>
            <w:r>
              <w:rPr>
                <w:rFonts w:ascii="Calibri" w:eastAsia="Calibri" w:hAnsi="Calibri" w:cs="Calibri"/>
                <w:highlight w:val="cyan"/>
              </w:rPr>
              <w:t>☐ Yes ☐ No</w:t>
            </w:r>
          </w:p>
        </w:tc>
        <w:tc>
          <w:tcPr>
            <w:tcW w:w="171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2E0D2CAA" w14:textId="77777777" w:rsidR="00F37932" w:rsidRDefault="00000000">
            <w:pPr>
              <w:widowControl w:val="0"/>
              <w:spacing w:line="276" w:lineRule="auto"/>
              <w:jc w:val="center"/>
              <w:rPr>
                <w:rFonts w:ascii="Calibri" w:eastAsia="Calibri" w:hAnsi="Calibri" w:cs="Calibri"/>
                <w:highlight w:val="cyan"/>
              </w:rPr>
            </w:pPr>
            <w:r>
              <w:rPr>
                <w:rFonts w:ascii="Calibri" w:eastAsia="Calibri" w:hAnsi="Calibri" w:cs="Calibri"/>
                <w:highlight w:val="cyan"/>
              </w:rPr>
              <w:t>Insert details</w:t>
            </w:r>
          </w:p>
        </w:tc>
      </w:tr>
    </w:tbl>
    <w:p w14:paraId="2AD5839E" w14:textId="77777777" w:rsidR="00F37932" w:rsidRDefault="00F37932"/>
    <w:p w14:paraId="5C27195E" w14:textId="77777777" w:rsidR="00F37932" w:rsidRDefault="00000000">
      <w:pPr>
        <w:rPr>
          <w:rFonts w:ascii="Open Sans" w:eastAsia="Open Sans" w:hAnsi="Open Sans" w:cs="Open Sans"/>
        </w:rPr>
      </w:pPr>
      <w:r>
        <w:rPr>
          <w:rFonts w:ascii="Open Sans" w:eastAsia="Open Sans" w:hAnsi="Open Sans" w:cs="Open Sans"/>
        </w:rPr>
        <w:t xml:space="preserve">The offered goods and related services (if applicable) are in accordance with the required specifications and requirements specified in </w:t>
      </w:r>
      <w:r>
        <w:rPr>
          <w:rFonts w:ascii="Open Sans" w:eastAsia="Open Sans" w:hAnsi="Open Sans" w:cs="Open Sans"/>
          <w:b/>
        </w:rPr>
        <w:t>Section III: Schedule of Requirements</w:t>
      </w:r>
      <w:r>
        <w:rPr>
          <w:rFonts w:ascii="Open Sans" w:eastAsia="Open Sans" w:hAnsi="Open Sans" w:cs="Open Sans"/>
        </w:rPr>
        <w:t>.</w:t>
      </w:r>
    </w:p>
    <w:p w14:paraId="6305043D" w14:textId="77777777" w:rsidR="00F37932" w:rsidRDefault="00F37932">
      <w:pPr>
        <w:ind w:right="-34"/>
        <w:jc w:val="both"/>
        <w:rPr>
          <w:rFonts w:ascii="Open Sans" w:eastAsia="Open Sans" w:hAnsi="Open Sans" w:cs="Open Sans"/>
          <w:color w:val="000000"/>
        </w:rPr>
      </w:pPr>
    </w:p>
    <w:p w14:paraId="528070E0" w14:textId="77777777" w:rsidR="00F37932" w:rsidRDefault="00000000">
      <w:pPr>
        <w:ind w:left="3600" w:right="-34" w:firstLine="720"/>
        <w:jc w:val="both"/>
        <w:rPr>
          <w:rFonts w:ascii="Open Sans" w:eastAsia="Open Sans" w:hAnsi="Open Sans" w:cs="Open Sans"/>
          <w:b/>
        </w:rPr>
      </w:pPr>
      <w:r>
        <w:rPr>
          <w:rFonts w:ascii="Arimo" w:eastAsia="Arimo" w:hAnsi="Arimo" w:cs="Arimo"/>
          <w:color w:val="000000"/>
          <w:highlight w:val="cyan"/>
        </w:rPr>
        <w:t xml:space="preserve"> ☐ Yes   ☐ No</w:t>
      </w:r>
      <w:r>
        <w:rPr>
          <w:rFonts w:ascii="Open Sans" w:eastAsia="Open Sans" w:hAnsi="Open Sans" w:cs="Open Sans"/>
          <w:color w:val="000000"/>
        </w:rPr>
        <w:t xml:space="preserve">         </w:t>
      </w:r>
    </w:p>
    <w:p w14:paraId="24771D9D" w14:textId="77777777" w:rsidR="00F37932" w:rsidRDefault="00F37932">
      <w:pPr>
        <w:ind w:right="-34"/>
        <w:rPr>
          <w:rFonts w:ascii="Open Sans" w:eastAsia="Open Sans" w:hAnsi="Open Sans" w:cs="Open Sans"/>
        </w:rPr>
      </w:pPr>
    </w:p>
    <w:p w14:paraId="08B7DA85" w14:textId="77777777" w:rsidR="00F37932" w:rsidRDefault="00000000">
      <w:pPr>
        <w:ind w:right="-34"/>
        <w:rPr>
          <w:rFonts w:ascii="Open Sans" w:eastAsia="Open Sans" w:hAnsi="Open Sans" w:cs="Open Sans"/>
        </w:rPr>
      </w:pPr>
      <w:r>
        <w:rPr>
          <w:rFonts w:ascii="Open Sans" w:eastAsia="Open Sans" w:hAnsi="Open Sans" w:cs="Open Sans"/>
        </w:rPr>
        <w:t>ANY DEVIATION MUST BE LISTED BELOW:</w:t>
      </w:r>
    </w:p>
    <w:p w14:paraId="1046C290" w14:textId="77777777" w:rsidR="00F37932" w:rsidRDefault="00000000">
      <w:pPr>
        <w:rPr>
          <w:rFonts w:ascii="Open Sans" w:eastAsia="Open Sans" w:hAnsi="Open Sans" w:cs="Open Sans"/>
        </w:rPr>
      </w:pPr>
      <w:r>
        <w:rPr>
          <w:rFonts w:ascii="Open Sans" w:eastAsia="Open Sans" w:hAnsi="Open Sans" w:cs="Open San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5A2C22B" w14:textId="77777777" w:rsidR="00F37932" w:rsidRDefault="00F37932">
      <w:pPr>
        <w:rPr>
          <w:rFonts w:ascii="Open Sans" w:eastAsia="Open Sans" w:hAnsi="Open Sans" w:cs="Open Sans"/>
        </w:rPr>
      </w:pPr>
    </w:p>
    <w:p w14:paraId="4FFF9368" w14:textId="77777777" w:rsidR="00F37932" w:rsidRDefault="00F37932">
      <w:pPr>
        <w:tabs>
          <w:tab w:val="left" w:pos="990"/>
          <w:tab w:val="left" w:pos="5040"/>
          <w:tab w:val="left" w:pos="5850"/>
        </w:tabs>
        <w:rPr>
          <w:rFonts w:ascii="Open Sans" w:eastAsia="Open Sans" w:hAnsi="Open Sans" w:cs="Open Sans"/>
          <w:color w:val="000000"/>
        </w:rPr>
      </w:pPr>
    </w:p>
    <w:p w14:paraId="1AC6E7EE" w14:textId="77777777" w:rsidR="00F37932" w:rsidRDefault="00000000">
      <w:pPr>
        <w:tabs>
          <w:tab w:val="left" w:pos="990"/>
          <w:tab w:val="left" w:pos="5040"/>
          <w:tab w:val="left" w:pos="5850"/>
        </w:tabs>
        <w:rPr>
          <w:rFonts w:ascii="Open Sans" w:eastAsia="Open Sans" w:hAnsi="Open Sans" w:cs="Open Sans"/>
          <w:color w:val="000000"/>
        </w:rPr>
      </w:pPr>
      <w:r>
        <w:rPr>
          <w:rFonts w:ascii="Open Sans" w:eastAsia="Open Sans" w:hAnsi="Open Sans" w:cs="Open Sans"/>
          <w:color w:val="000000"/>
        </w:rPr>
        <w:t>Name</w:t>
      </w:r>
      <w:r>
        <w:rPr>
          <w:rFonts w:ascii="Open Sans" w:eastAsia="Open Sans" w:hAnsi="Open Sans" w:cs="Open Sans"/>
          <w:color w:val="000000"/>
        </w:rPr>
        <w:tab/>
        <w:t>: _____________________________________________________________</w:t>
      </w:r>
    </w:p>
    <w:p w14:paraId="5BBC658F" w14:textId="77777777" w:rsidR="00F37932" w:rsidRDefault="00F37932">
      <w:pPr>
        <w:tabs>
          <w:tab w:val="left" w:pos="720"/>
        </w:tabs>
        <w:rPr>
          <w:rFonts w:ascii="Open Sans" w:eastAsia="Open Sans" w:hAnsi="Open Sans" w:cs="Open Sans"/>
          <w:color w:val="000000"/>
        </w:rPr>
      </w:pPr>
    </w:p>
    <w:p w14:paraId="6590FF74" w14:textId="77777777" w:rsidR="00F37932" w:rsidRDefault="00000000">
      <w:pPr>
        <w:tabs>
          <w:tab w:val="left" w:pos="990"/>
        </w:tabs>
        <w:rPr>
          <w:rFonts w:ascii="Open Sans" w:eastAsia="Open Sans" w:hAnsi="Open Sans" w:cs="Open Sans"/>
          <w:color w:val="000000"/>
        </w:rPr>
      </w:pPr>
      <w:r>
        <w:rPr>
          <w:rFonts w:ascii="Open Sans" w:eastAsia="Open Sans" w:hAnsi="Open Sans" w:cs="Open Sans"/>
          <w:color w:val="000000"/>
        </w:rPr>
        <w:t>Title</w:t>
      </w:r>
      <w:r>
        <w:rPr>
          <w:rFonts w:ascii="Open Sans" w:eastAsia="Open Sans" w:hAnsi="Open Sans" w:cs="Open Sans"/>
          <w:color w:val="000000"/>
        </w:rPr>
        <w:tab/>
        <w:t>: _____________________________________________________________</w:t>
      </w:r>
    </w:p>
    <w:p w14:paraId="06A5038C" w14:textId="77777777" w:rsidR="00F37932" w:rsidRDefault="00F37932">
      <w:pPr>
        <w:rPr>
          <w:rFonts w:ascii="Open Sans" w:eastAsia="Open Sans" w:hAnsi="Open Sans" w:cs="Open Sans"/>
          <w:color w:val="000000"/>
        </w:rPr>
      </w:pPr>
    </w:p>
    <w:p w14:paraId="0385D5C0" w14:textId="77777777" w:rsidR="00F37932" w:rsidRDefault="00000000">
      <w:pPr>
        <w:tabs>
          <w:tab w:val="left" w:pos="990"/>
        </w:tabs>
        <w:rPr>
          <w:rFonts w:ascii="Open Sans" w:eastAsia="Open Sans" w:hAnsi="Open Sans" w:cs="Open Sans"/>
          <w:color w:val="000000"/>
        </w:rPr>
      </w:pPr>
      <w:r>
        <w:rPr>
          <w:rFonts w:ascii="Open Sans" w:eastAsia="Open Sans" w:hAnsi="Open Sans" w:cs="Open Sans"/>
          <w:color w:val="000000"/>
        </w:rPr>
        <w:t>Date</w:t>
      </w:r>
      <w:r>
        <w:rPr>
          <w:rFonts w:ascii="Open Sans" w:eastAsia="Open Sans" w:hAnsi="Open Sans" w:cs="Open Sans"/>
          <w:color w:val="000000"/>
        </w:rPr>
        <w:tab/>
        <w:t>: _____________________________________________________________</w:t>
      </w:r>
    </w:p>
    <w:p w14:paraId="4065C998" w14:textId="77777777" w:rsidR="00F37932" w:rsidRDefault="00F37932">
      <w:pPr>
        <w:rPr>
          <w:rFonts w:ascii="Open Sans" w:eastAsia="Open Sans" w:hAnsi="Open Sans" w:cs="Open Sans"/>
          <w:color w:val="000000"/>
        </w:rPr>
      </w:pPr>
    </w:p>
    <w:p w14:paraId="6A1FE2AF" w14:textId="1D02A36D" w:rsidR="00F37932" w:rsidRPr="00221125" w:rsidRDefault="00000000" w:rsidP="00221125">
      <w:pPr>
        <w:tabs>
          <w:tab w:val="left" w:pos="990"/>
        </w:tabs>
        <w:rPr>
          <w:rFonts w:ascii="Open Sans" w:eastAsia="Open Sans" w:hAnsi="Open Sans" w:cs="Open Sans"/>
          <w:b/>
        </w:rPr>
      </w:pPr>
      <w:r>
        <w:rPr>
          <w:rFonts w:ascii="Open Sans" w:eastAsia="Open Sans" w:hAnsi="Open Sans" w:cs="Open Sans"/>
          <w:color w:val="000000"/>
        </w:rPr>
        <w:t>Signature</w:t>
      </w:r>
      <w:r>
        <w:rPr>
          <w:rFonts w:ascii="Open Sans" w:eastAsia="Open Sans" w:hAnsi="Open Sans" w:cs="Open Sans"/>
          <w:color w:val="000000"/>
        </w:rPr>
        <w:tab/>
        <w:t>: _____________________________________________________________</w:t>
      </w:r>
      <w:r>
        <w:br w:type="page"/>
      </w:r>
    </w:p>
    <w:p w14:paraId="644841B8" w14:textId="77777777" w:rsidR="00F37932" w:rsidRDefault="00000000">
      <w:pPr>
        <w:pStyle w:val="Heading1"/>
        <w:rPr>
          <w:rFonts w:ascii="Open Sans" w:eastAsia="Open Sans" w:hAnsi="Open Sans" w:cs="Open Sans"/>
          <w:color w:val="0092D1"/>
          <w:sz w:val="32"/>
          <w:szCs w:val="32"/>
        </w:rPr>
      </w:pPr>
      <w:r>
        <w:rPr>
          <w:rFonts w:ascii="Open Sans" w:eastAsia="Open Sans" w:hAnsi="Open Sans" w:cs="Open Sans"/>
          <w:color w:val="0092D1"/>
          <w:sz w:val="32"/>
          <w:szCs w:val="32"/>
        </w:rPr>
        <w:lastRenderedPageBreak/>
        <w:t>Form D: Previous experience form</w:t>
      </w:r>
    </w:p>
    <w:p w14:paraId="430E0A22" w14:textId="77777777" w:rsidR="00F37932" w:rsidRDefault="00F37932">
      <w:pPr>
        <w:rPr>
          <w:rFonts w:ascii="Open Sans" w:eastAsia="Open Sans" w:hAnsi="Open Sans" w:cs="Open Sans"/>
        </w:rPr>
      </w:pPr>
    </w:p>
    <w:p w14:paraId="0CA78F79" w14:textId="77777777" w:rsidR="00F37932" w:rsidRDefault="00000000">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RFQ reference no: </w:t>
      </w:r>
      <w:r>
        <w:rPr>
          <w:rFonts w:ascii="Open Sans" w:eastAsia="Open Sans" w:hAnsi="Open Sans" w:cs="Open Sans"/>
          <w:color w:val="000000"/>
          <w:highlight w:val="cyan"/>
        </w:rPr>
        <w:t>[insert RFQ reference No.]</w:t>
      </w:r>
    </w:p>
    <w:p w14:paraId="1337D5A0" w14:textId="77777777" w:rsidR="00F37932" w:rsidRDefault="00000000">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Name of Bidder: </w:t>
      </w:r>
      <w:r>
        <w:rPr>
          <w:rFonts w:ascii="Open Sans" w:eastAsia="Open Sans" w:hAnsi="Open Sans" w:cs="Open Sans"/>
          <w:color w:val="000000"/>
          <w:highlight w:val="cyan"/>
        </w:rPr>
        <w:t>[insert name of Bidder]</w:t>
      </w:r>
    </w:p>
    <w:p w14:paraId="37531273" w14:textId="77777777" w:rsidR="00912EF8" w:rsidRDefault="00912EF8" w:rsidP="00912EF8">
      <w:pPr>
        <w:rPr>
          <w:b/>
          <w:bCs/>
          <w:color w:val="FF0000"/>
        </w:rPr>
      </w:pPr>
    </w:p>
    <w:p w14:paraId="600B053C" w14:textId="2C0CF144" w:rsidR="00F37932" w:rsidRPr="00A923F8" w:rsidRDefault="00A923F8">
      <w:pPr>
        <w:rPr>
          <w:rFonts w:ascii="Open Sans" w:eastAsia="Open Sans" w:hAnsi="Open Sans" w:cs="Open Sans"/>
        </w:rPr>
      </w:pPr>
      <w:r w:rsidRPr="00A923F8">
        <w:rPr>
          <w:color w:val="FF0000"/>
        </w:rPr>
        <w:t xml:space="preserve">Previous experience:  The bidder should have successfully completed at least two (2) similar projects within the last five (5) years from the date of the bid opening. At least one of the previous contracts should be a minimum of USD 100,000 value.  (Similar means Solar system Supplies or Equipment </w:t>
      </w:r>
      <w:proofErr w:type="gramStart"/>
      <w:r w:rsidRPr="00A923F8">
        <w:rPr>
          <w:color w:val="FF0000"/>
        </w:rPr>
        <w:t xml:space="preserve">Supplies)   </w:t>
      </w:r>
      <w:proofErr w:type="gramEnd"/>
      <w:r w:rsidRPr="00A923F8">
        <w:rPr>
          <w:color w:val="FF0000"/>
        </w:rPr>
        <w:t>In case of Joint Venture (JV), all joint venture members</w:t>
      </w:r>
    </w:p>
    <w:p w14:paraId="76CF0174" w14:textId="77777777" w:rsidR="00F37932" w:rsidRDefault="00F37932">
      <w:pPr>
        <w:rPr>
          <w:rFonts w:ascii="Open Sans" w:eastAsia="Open Sans" w:hAnsi="Open Sans" w:cs="Open Sans"/>
        </w:rPr>
      </w:pPr>
    </w:p>
    <w:tbl>
      <w:tblPr>
        <w:tblStyle w:val="a5"/>
        <w:tblW w:w="998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075"/>
        <w:gridCol w:w="1165"/>
        <w:gridCol w:w="1260"/>
        <w:gridCol w:w="3903"/>
        <w:gridCol w:w="1582"/>
      </w:tblGrid>
      <w:tr w:rsidR="00F37932" w14:paraId="20E1034C" w14:textId="77777777" w:rsidTr="00672C41">
        <w:trPr>
          <w:trHeight w:val="860"/>
          <w:jc w:val="center"/>
        </w:trPr>
        <w:tc>
          <w:tcPr>
            <w:tcW w:w="2075" w:type="dxa"/>
            <w:shd w:val="clear" w:color="auto" w:fill="D9D9D9"/>
            <w:vAlign w:val="center"/>
          </w:tcPr>
          <w:p w14:paraId="7E77AB42" w14:textId="77777777" w:rsidR="00F37932" w:rsidRDefault="00000000">
            <w:pPr>
              <w:jc w:val="center"/>
              <w:rPr>
                <w:rFonts w:ascii="Open Sans" w:eastAsia="Open Sans" w:hAnsi="Open Sans" w:cs="Open Sans"/>
                <w:b/>
                <w:color w:val="000000"/>
              </w:rPr>
            </w:pPr>
            <w:r>
              <w:rPr>
                <w:rFonts w:ascii="Open Sans" w:eastAsia="Open Sans" w:hAnsi="Open Sans" w:cs="Open Sans"/>
                <w:b/>
                <w:color w:val="000000"/>
              </w:rPr>
              <w:t>Description of services/goods</w:t>
            </w:r>
          </w:p>
        </w:tc>
        <w:tc>
          <w:tcPr>
            <w:tcW w:w="1165" w:type="dxa"/>
            <w:shd w:val="clear" w:color="auto" w:fill="D9D9D9"/>
            <w:vAlign w:val="center"/>
          </w:tcPr>
          <w:p w14:paraId="4FF20760" w14:textId="77777777" w:rsidR="00F37932" w:rsidRDefault="00000000">
            <w:pPr>
              <w:jc w:val="center"/>
              <w:rPr>
                <w:rFonts w:ascii="Open Sans" w:eastAsia="Open Sans" w:hAnsi="Open Sans" w:cs="Open Sans"/>
                <w:b/>
                <w:color w:val="000000"/>
              </w:rPr>
            </w:pPr>
            <w:r>
              <w:rPr>
                <w:rFonts w:ascii="Open Sans" w:eastAsia="Open Sans" w:hAnsi="Open Sans" w:cs="Open Sans"/>
                <w:b/>
                <w:color w:val="000000"/>
              </w:rPr>
              <w:t>Country</w:t>
            </w:r>
          </w:p>
        </w:tc>
        <w:tc>
          <w:tcPr>
            <w:tcW w:w="1260" w:type="dxa"/>
            <w:shd w:val="clear" w:color="auto" w:fill="D9D9D9"/>
            <w:vAlign w:val="center"/>
          </w:tcPr>
          <w:p w14:paraId="1311C638" w14:textId="77777777" w:rsidR="00F37932" w:rsidRDefault="00000000">
            <w:pPr>
              <w:jc w:val="center"/>
              <w:rPr>
                <w:rFonts w:ascii="Open Sans" w:eastAsia="Open Sans" w:hAnsi="Open Sans" w:cs="Open Sans"/>
                <w:b/>
                <w:color w:val="000000"/>
              </w:rPr>
            </w:pPr>
            <w:r>
              <w:rPr>
                <w:rFonts w:ascii="Open Sans" w:eastAsia="Open Sans" w:hAnsi="Open Sans" w:cs="Open Sans"/>
                <w:b/>
                <w:color w:val="000000"/>
              </w:rPr>
              <w:t>Total amount of Contract</w:t>
            </w:r>
          </w:p>
        </w:tc>
        <w:tc>
          <w:tcPr>
            <w:tcW w:w="3903" w:type="dxa"/>
            <w:shd w:val="clear" w:color="auto" w:fill="D9D9D9"/>
            <w:vAlign w:val="center"/>
          </w:tcPr>
          <w:p w14:paraId="2BEE0BBE" w14:textId="77777777" w:rsidR="00F37932" w:rsidRDefault="00000000">
            <w:pPr>
              <w:jc w:val="center"/>
              <w:rPr>
                <w:rFonts w:ascii="Open Sans" w:eastAsia="Open Sans" w:hAnsi="Open Sans" w:cs="Open Sans"/>
                <w:b/>
                <w:color w:val="000000"/>
              </w:rPr>
            </w:pPr>
            <w:r>
              <w:rPr>
                <w:rFonts w:ascii="Open Sans" w:eastAsia="Open Sans" w:hAnsi="Open Sans" w:cs="Open Sans"/>
                <w:b/>
                <w:color w:val="000000"/>
              </w:rPr>
              <w:t>Contract Identification and Title and</w:t>
            </w:r>
          </w:p>
          <w:p w14:paraId="664530BE" w14:textId="77777777" w:rsidR="00F37932" w:rsidRDefault="00000000">
            <w:pPr>
              <w:jc w:val="center"/>
              <w:rPr>
                <w:rFonts w:ascii="Open Sans" w:eastAsia="Open Sans" w:hAnsi="Open Sans" w:cs="Open Sans"/>
                <w:b/>
                <w:color w:val="000000"/>
              </w:rPr>
            </w:pPr>
            <w:r>
              <w:rPr>
                <w:rFonts w:ascii="Open Sans" w:eastAsia="Open Sans" w:hAnsi="Open Sans" w:cs="Open Sans"/>
                <w:b/>
                <w:color w:val="000000"/>
              </w:rPr>
              <w:t>Contact details of Client</w:t>
            </w:r>
          </w:p>
          <w:p w14:paraId="076BD61F" w14:textId="77777777" w:rsidR="00F37932" w:rsidRDefault="00000000">
            <w:pPr>
              <w:jc w:val="center"/>
              <w:rPr>
                <w:rFonts w:ascii="Open Sans" w:eastAsia="Open Sans" w:hAnsi="Open Sans" w:cs="Open Sans"/>
                <w:b/>
                <w:color w:val="000000"/>
              </w:rPr>
            </w:pPr>
            <w:r>
              <w:rPr>
                <w:rFonts w:ascii="Open Sans" w:eastAsia="Open Sans" w:hAnsi="Open Sans" w:cs="Open Sans"/>
                <w:b/>
                <w:color w:val="000000"/>
              </w:rPr>
              <w:t>(Name, Address, telephone, email, fax)</w:t>
            </w:r>
          </w:p>
        </w:tc>
        <w:tc>
          <w:tcPr>
            <w:tcW w:w="1582" w:type="dxa"/>
            <w:shd w:val="clear" w:color="auto" w:fill="D9D9D9"/>
            <w:vAlign w:val="center"/>
          </w:tcPr>
          <w:p w14:paraId="4F0228B8" w14:textId="77777777" w:rsidR="00F37932" w:rsidRDefault="00000000">
            <w:pPr>
              <w:jc w:val="center"/>
              <w:rPr>
                <w:rFonts w:ascii="Open Sans" w:eastAsia="Open Sans" w:hAnsi="Open Sans" w:cs="Open Sans"/>
                <w:b/>
                <w:color w:val="000000"/>
              </w:rPr>
            </w:pPr>
            <w:r>
              <w:rPr>
                <w:rFonts w:ascii="Open Sans" w:eastAsia="Open Sans" w:hAnsi="Open Sans" w:cs="Open Sans"/>
                <w:b/>
                <w:color w:val="000000"/>
              </w:rPr>
              <w:t>Year project was undertaken</w:t>
            </w:r>
          </w:p>
        </w:tc>
      </w:tr>
      <w:tr w:rsidR="00F37932" w14:paraId="7C527B74" w14:textId="77777777" w:rsidTr="00672C41">
        <w:trPr>
          <w:trHeight w:val="1860"/>
          <w:jc w:val="center"/>
        </w:trPr>
        <w:tc>
          <w:tcPr>
            <w:tcW w:w="2075" w:type="dxa"/>
            <w:vAlign w:val="center"/>
          </w:tcPr>
          <w:p w14:paraId="73483606" w14:textId="77777777" w:rsidR="00F37932" w:rsidRDefault="00F37932">
            <w:pPr>
              <w:rPr>
                <w:rFonts w:ascii="Open Sans" w:eastAsia="Open Sans" w:hAnsi="Open Sans" w:cs="Open Sans"/>
                <w:color w:val="000000"/>
              </w:rPr>
            </w:pPr>
          </w:p>
        </w:tc>
        <w:tc>
          <w:tcPr>
            <w:tcW w:w="1165" w:type="dxa"/>
            <w:vAlign w:val="center"/>
          </w:tcPr>
          <w:p w14:paraId="344D85F5" w14:textId="77777777" w:rsidR="00F37932" w:rsidRDefault="00F37932">
            <w:pPr>
              <w:rPr>
                <w:rFonts w:ascii="Open Sans" w:eastAsia="Open Sans" w:hAnsi="Open Sans" w:cs="Open Sans"/>
                <w:color w:val="000000"/>
              </w:rPr>
            </w:pPr>
          </w:p>
        </w:tc>
        <w:tc>
          <w:tcPr>
            <w:tcW w:w="1260" w:type="dxa"/>
            <w:vAlign w:val="center"/>
          </w:tcPr>
          <w:p w14:paraId="1D18D28F" w14:textId="77777777" w:rsidR="00F37932" w:rsidRDefault="00F37932">
            <w:pPr>
              <w:rPr>
                <w:rFonts w:ascii="Open Sans" w:eastAsia="Open Sans" w:hAnsi="Open Sans" w:cs="Open Sans"/>
                <w:color w:val="000000"/>
              </w:rPr>
            </w:pPr>
          </w:p>
        </w:tc>
        <w:tc>
          <w:tcPr>
            <w:tcW w:w="3903" w:type="dxa"/>
            <w:vAlign w:val="center"/>
          </w:tcPr>
          <w:p w14:paraId="5C528786" w14:textId="77777777" w:rsidR="00F37932" w:rsidRDefault="00F37932">
            <w:pPr>
              <w:rPr>
                <w:rFonts w:ascii="Open Sans" w:eastAsia="Open Sans" w:hAnsi="Open Sans" w:cs="Open Sans"/>
                <w:color w:val="000000"/>
              </w:rPr>
            </w:pPr>
          </w:p>
        </w:tc>
        <w:tc>
          <w:tcPr>
            <w:tcW w:w="1582" w:type="dxa"/>
            <w:vAlign w:val="center"/>
          </w:tcPr>
          <w:p w14:paraId="6525F5C5" w14:textId="77777777" w:rsidR="00F37932" w:rsidRDefault="00F37932">
            <w:pPr>
              <w:rPr>
                <w:rFonts w:ascii="Open Sans" w:eastAsia="Open Sans" w:hAnsi="Open Sans" w:cs="Open Sans"/>
                <w:color w:val="000000"/>
              </w:rPr>
            </w:pPr>
          </w:p>
        </w:tc>
      </w:tr>
      <w:tr w:rsidR="00F37932" w14:paraId="4B1EC188" w14:textId="77777777" w:rsidTr="00672C41">
        <w:trPr>
          <w:trHeight w:val="1860"/>
          <w:jc w:val="center"/>
        </w:trPr>
        <w:tc>
          <w:tcPr>
            <w:tcW w:w="2075" w:type="dxa"/>
            <w:vAlign w:val="center"/>
          </w:tcPr>
          <w:p w14:paraId="0356F8C5" w14:textId="77777777" w:rsidR="00F37932" w:rsidRDefault="00F37932">
            <w:pPr>
              <w:rPr>
                <w:rFonts w:ascii="Open Sans" w:eastAsia="Open Sans" w:hAnsi="Open Sans" w:cs="Open Sans"/>
              </w:rPr>
            </w:pPr>
          </w:p>
        </w:tc>
        <w:tc>
          <w:tcPr>
            <w:tcW w:w="1165" w:type="dxa"/>
            <w:vAlign w:val="center"/>
          </w:tcPr>
          <w:p w14:paraId="3A925923" w14:textId="77777777" w:rsidR="00F37932" w:rsidRDefault="00F37932">
            <w:pPr>
              <w:rPr>
                <w:rFonts w:ascii="Open Sans" w:eastAsia="Open Sans" w:hAnsi="Open Sans" w:cs="Open Sans"/>
              </w:rPr>
            </w:pPr>
          </w:p>
        </w:tc>
        <w:tc>
          <w:tcPr>
            <w:tcW w:w="1260" w:type="dxa"/>
            <w:vAlign w:val="center"/>
          </w:tcPr>
          <w:p w14:paraId="1B7256B4" w14:textId="77777777" w:rsidR="00F37932" w:rsidRDefault="00F37932">
            <w:pPr>
              <w:rPr>
                <w:rFonts w:ascii="Open Sans" w:eastAsia="Open Sans" w:hAnsi="Open Sans" w:cs="Open Sans"/>
              </w:rPr>
            </w:pPr>
          </w:p>
        </w:tc>
        <w:tc>
          <w:tcPr>
            <w:tcW w:w="3903" w:type="dxa"/>
            <w:vAlign w:val="center"/>
          </w:tcPr>
          <w:p w14:paraId="0C74F9B5" w14:textId="77777777" w:rsidR="00F37932" w:rsidRDefault="00F37932">
            <w:pPr>
              <w:rPr>
                <w:rFonts w:ascii="Open Sans" w:eastAsia="Open Sans" w:hAnsi="Open Sans" w:cs="Open Sans"/>
              </w:rPr>
            </w:pPr>
          </w:p>
        </w:tc>
        <w:tc>
          <w:tcPr>
            <w:tcW w:w="1582" w:type="dxa"/>
            <w:vAlign w:val="center"/>
          </w:tcPr>
          <w:p w14:paraId="7E9C3EB6" w14:textId="77777777" w:rsidR="00F37932" w:rsidRDefault="00F37932">
            <w:pPr>
              <w:rPr>
                <w:rFonts w:ascii="Open Sans" w:eastAsia="Open Sans" w:hAnsi="Open Sans" w:cs="Open Sans"/>
              </w:rPr>
            </w:pPr>
          </w:p>
        </w:tc>
      </w:tr>
      <w:tr w:rsidR="00F37932" w14:paraId="19C46954" w14:textId="77777777" w:rsidTr="00672C41">
        <w:trPr>
          <w:trHeight w:val="1860"/>
          <w:jc w:val="center"/>
        </w:trPr>
        <w:tc>
          <w:tcPr>
            <w:tcW w:w="2075" w:type="dxa"/>
            <w:vAlign w:val="center"/>
          </w:tcPr>
          <w:p w14:paraId="75F34A28" w14:textId="77777777" w:rsidR="00F37932" w:rsidRDefault="00F37932">
            <w:pPr>
              <w:rPr>
                <w:rFonts w:ascii="Open Sans" w:eastAsia="Open Sans" w:hAnsi="Open Sans" w:cs="Open Sans"/>
              </w:rPr>
            </w:pPr>
          </w:p>
        </w:tc>
        <w:tc>
          <w:tcPr>
            <w:tcW w:w="1165" w:type="dxa"/>
            <w:vAlign w:val="center"/>
          </w:tcPr>
          <w:p w14:paraId="1170D2E0" w14:textId="77777777" w:rsidR="00F37932" w:rsidRDefault="00F37932">
            <w:pPr>
              <w:rPr>
                <w:rFonts w:ascii="Open Sans" w:eastAsia="Open Sans" w:hAnsi="Open Sans" w:cs="Open Sans"/>
              </w:rPr>
            </w:pPr>
          </w:p>
        </w:tc>
        <w:tc>
          <w:tcPr>
            <w:tcW w:w="1260" w:type="dxa"/>
            <w:vAlign w:val="center"/>
          </w:tcPr>
          <w:p w14:paraId="3056960C" w14:textId="77777777" w:rsidR="00F37932" w:rsidRDefault="00F37932">
            <w:pPr>
              <w:rPr>
                <w:rFonts w:ascii="Open Sans" w:eastAsia="Open Sans" w:hAnsi="Open Sans" w:cs="Open Sans"/>
              </w:rPr>
            </w:pPr>
          </w:p>
        </w:tc>
        <w:tc>
          <w:tcPr>
            <w:tcW w:w="3903" w:type="dxa"/>
            <w:vAlign w:val="center"/>
          </w:tcPr>
          <w:p w14:paraId="04C70675" w14:textId="77777777" w:rsidR="00F37932" w:rsidRDefault="00F37932">
            <w:pPr>
              <w:rPr>
                <w:rFonts w:ascii="Open Sans" w:eastAsia="Open Sans" w:hAnsi="Open Sans" w:cs="Open Sans"/>
              </w:rPr>
            </w:pPr>
          </w:p>
        </w:tc>
        <w:tc>
          <w:tcPr>
            <w:tcW w:w="1582" w:type="dxa"/>
            <w:vAlign w:val="center"/>
          </w:tcPr>
          <w:p w14:paraId="624F5D8A" w14:textId="77777777" w:rsidR="00F37932" w:rsidRDefault="00F37932">
            <w:pPr>
              <w:rPr>
                <w:rFonts w:ascii="Open Sans" w:eastAsia="Open Sans" w:hAnsi="Open Sans" w:cs="Open Sans"/>
              </w:rPr>
            </w:pPr>
          </w:p>
        </w:tc>
      </w:tr>
    </w:tbl>
    <w:p w14:paraId="1F09681A" w14:textId="77777777" w:rsidR="00F37932" w:rsidRDefault="00F37932">
      <w:pPr>
        <w:pBdr>
          <w:top w:val="nil"/>
          <w:left w:val="nil"/>
          <w:bottom w:val="nil"/>
          <w:right w:val="nil"/>
          <w:between w:val="nil"/>
        </w:pBdr>
        <w:ind w:left="180" w:right="288"/>
        <w:rPr>
          <w:rFonts w:ascii="Open Sans" w:eastAsia="Open Sans" w:hAnsi="Open Sans" w:cs="Open Sans"/>
          <w:b/>
          <w:color w:val="000000"/>
          <w:sz w:val="36"/>
          <w:szCs w:val="36"/>
        </w:rPr>
      </w:pPr>
    </w:p>
    <w:p w14:paraId="46EB63D8" w14:textId="77777777" w:rsidR="00F37932" w:rsidRDefault="00000000">
      <w:pPr>
        <w:tabs>
          <w:tab w:val="left" w:pos="990"/>
          <w:tab w:val="left" w:pos="5040"/>
          <w:tab w:val="left" w:pos="5850"/>
        </w:tabs>
        <w:rPr>
          <w:rFonts w:ascii="Open Sans" w:eastAsia="Open Sans" w:hAnsi="Open Sans" w:cs="Open Sans"/>
          <w:color w:val="000000"/>
        </w:rPr>
      </w:pPr>
      <w:r>
        <w:rPr>
          <w:rFonts w:ascii="Open Sans" w:eastAsia="Open Sans" w:hAnsi="Open Sans" w:cs="Open Sans"/>
          <w:color w:val="000000"/>
        </w:rPr>
        <w:t>Name</w:t>
      </w:r>
      <w:r>
        <w:rPr>
          <w:rFonts w:ascii="Open Sans" w:eastAsia="Open Sans" w:hAnsi="Open Sans" w:cs="Open Sans"/>
          <w:color w:val="000000"/>
        </w:rPr>
        <w:tab/>
        <w:t>: _____________________________________________________________</w:t>
      </w:r>
    </w:p>
    <w:p w14:paraId="4F622A5D" w14:textId="77777777" w:rsidR="00F37932" w:rsidRDefault="00F37932">
      <w:pPr>
        <w:tabs>
          <w:tab w:val="left" w:pos="720"/>
        </w:tabs>
        <w:rPr>
          <w:rFonts w:ascii="Open Sans" w:eastAsia="Open Sans" w:hAnsi="Open Sans" w:cs="Open Sans"/>
          <w:color w:val="000000"/>
        </w:rPr>
      </w:pPr>
    </w:p>
    <w:p w14:paraId="040003E9" w14:textId="77777777" w:rsidR="00F37932" w:rsidRDefault="00000000">
      <w:pPr>
        <w:tabs>
          <w:tab w:val="left" w:pos="990"/>
        </w:tabs>
        <w:rPr>
          <w:rFonts w:ascii="Open Sans" w:eastAsia="Open Sans" w:hAnsi="Open Sans" w:cs="Open Sans"/>
          <w:color w:val="000000"/>
        </w:rPr>
      </w:pPr>
      <w:r>
        <w:rPr>
          <w:rFonts w:ascii="Open Sans" w:eastAsia="Open Sans" w:hAnsi="Open Sans" w:cs="Open Sans"/>
          <w:color w:val="000000"/>
        </w:rPr>
        <w:t>Title</w:t>
      </w:r>
      <w:r>
        <w:rPr>
          <w:rFonts w:ascii="Open Sans" w:eastAsia="Open Sans" w:hAnsi="Open Sans" w:cs="Open Sans"/>
          <w:color w:val="000000"/>
        </w:rPr>
        <w:tab/>
        <w:t>: _____________________________________________________________</w:t>
      </w:r>
    </w:p>
    <w:p w14:paraId="0FA2B81F" w14:textId="77777777" w:rsidR="00F37932" w:rsidRDefault="00F37932">
      <w:pPr>
        <w:rPr>
          <w:rFonts w:ascii="Open Sans" w:eastAsia="Open Sans" w:hAnsi="Open Sans" w:cs="Open Sans"/>
          <w:color w:val="000000"/>
        </w:rPr>
      </w:pPr>
    </w:p>
    <w:p w14:paraId="707E32C2" w14:textId="77777777" w:rsidR="00F37932" w:rsidRDefault="00000000">
      <w:pPr>
        <w:tabs>
          <w:tab w:val="left" w:pos="990"/>
        </w:tabs>
        <w:rPr>
          <w:rFonts w:ascii="Open Sans" w:eastAsia="Open Sans" w:hAnsi="Open Sans" w:cs="Open Sans"/>
          <w:color w:val="000000"/>
        </w:rPr>
      </w:pPr>
      <w:r>
        <w:rPr>
          <w:rFonts w:ascii="Open Sans" w:eastAsia="Open Sans" w:hAnsi="Open Sans" w:cs="Open Sans"/>
          <w:color w:val="000000"/>
        </w:rPr>
        <w:t>Date</w:t>
      </w:r>
      <w:r>
        <w:rPr>
          <w:rFonts w:ascii="Open Sans" w:eastAsia="Open Sans" w:hAnsi="Open Sans" w:cs="Open Sans"/>
          <w:color w:val="000000"/>
        </w:rPr>
        <w:tab/>
        <w:t>: _____________________________________________________________</w:t>
      </w:r>
    </w:p>
    <w:p w14:paraId="346E30D7" w14:textId="77777777" w:rsidR="00F37932" w:rsidRDefault="00F37932">
      <w:pPr>
        <w:rPr>
          <w:rFonts w:ascii="Open Sans" w:eastAsia="Open Sans" w:hAnsi="Open Sans" w:cs="Open Sans"/>
          <w:color w:val="000000"/>
        </w:rPr>
      </w:pPr>
    </w:p>
    <w:p w14:paraId="02548565" w14:textId="77777777" w:rsidR="00F37932" w:rsidRDefault="00000000">
      <w:pPr>
        <w:tabs>
          <w:tab w:val="left" w:pos="990"/>
        </w:tabs>
        <w:rPr>
          <w:rFonts w:ascii="Open Sans" w:eastAsia="Open Sans" w:hAnsi="Open Sans" w:cs="Open Sans"/>
          <w:color w:val="000000"/>
        </w:rPr>
      </w:pPr>
      <w:r>
        <w:rPr>
          <w:rFonts w:ascii="Open Sans" w:eastAsia="Open Sans" w:hAnsi="Open Sans" w:cs="Open Sans"/>
          <w:color w:val="000000"/>
        </w:rPr>
        <w:t>Signature</w:t>
      </w:r>
      <w:r>
        <w:rPr>
          <w:rFonts w:ascii="Open Sans" w:eastAsia="Open Sans" w:hAnsi="Open Sans" w:cs="Open Sans"/>
          <w:color w:val="000000"/>
        </w:rPr>
        <w:tab/>
        <w:t>: _____________________________________________________________</w:t>
      </w:r>
    </w:p>
    <w:p w14:paraId="7F8E2CA2" w14:textId="77777777" w:rsidR="00F37932" w:rsidRDefault="00F37932">
      <w:pPr>
        <w:rPr>
          <w:rFonts w:ascii="Open Sans" w:eastAsia="Open Sans" w:hAnsi="Open Sans" w:cs="Open Sans"/>
          <w:color w:val="000000"/>
        </w:rPr>
      </w:pPr>
    </w:p>
    <w:p w14:paraId="0C5344DC" w14:textId="77777777" w:rsidR="00F37932" w:rsidRDefault="00F37932">
      <w:pPr>
        <w:rPr>
          <w:rFonts w:ascii="Open Sans" w:eastAsia="Open Sans" w:hAnsi="Open Sans" w:cs="Open Sans"/>
          <w:sz w:val="22"/>
          <w:szCs w:val="22"/>
        </w:rPr>
      </w:pPr>
    </w:p>
    <w:p w14:paraId="718555A7" w14:textId="77777777" w:rsidR="00F37932" w:rsidRDefault="00000000">
      <w:pPr>
        <w:rPr>
          <w:rFonts w:ascii="Open Sans" w:eastAsia="Open Sans" w:hAnsi="Open Sans" w:cs="Open Sans"/>
          <w:sz w:val="22"/>
          <w:szCs w:val="22"/>
        </w:rPr>
      </w:pPr>
      <w:r>
        <w:br w:type="page"/>
      </w:r>
    </w:p>
    <w:p w14:paraId="2333EE8A" w14:textId="77777777" w:rsidR="00F37932" w:rsidRPr="008F4642" w:rsidRDefault="00000000">
      <w:pPr>
        <w:keepNext/>
        <w:keepLines/>
        <w:spacing w:before="360" w:after="120"/>
        <w:rPr>
          <w:rFonts w:ascii="Open Sans" w:eastAsia="Open Sans" w:hAnsi="Open Sans" w:cs="Open Sans"/>
          <w:b/>
          <w:color w:val="0092D1"/>
          <w:sz w:val="32"/>
          <w:szCs w:val="32"/>
          <w:lang w:val="de-DE"/>
        </w:rPr>
      </w:pPr>
      <w:r w:rsidRPr="008F4642">
        <w:rPr>
          <w:rFonts w:ascii="Open Sans" w:eastAsia="Open Sans" w:hAnsi="Open Sans" w:cs="Open Sans"/>
          <w:b/>
          <w:color w:val="0092D1"/>
          <w:sz w:val="32"/>
          <w:szCs w:val="32"/>
          <w:lang w:val="de-DE"/>
        </w:rPr>
        <w:lastRenderedPageBreak/>
        <w:t>Form E : Joint Venture Partner Information Form</w:t>
      </w:r>
    </w:p>
    <w:p w14:paraId="1A52FC2D" w14:textId="77777777" w:rsidR="00F37932" w:rsidRDefault="00000000">
      <w:pPr>
        <w:rPr>
          <w:rFonts w:ascii="Open Sans" w:eastAsia="Open Sans" w:hAnsi="Open Sans" w:cs="Open Sans"/>
        </w:rPr>
      </w:pPr>
      <w:r>
        <w:rPr>
          <w:rFonts w:ascii="Open Sans" w:eastAsia="Open Sans" w:hAnsi="Open Sans" w:cs="Open Sans"/>
        </w:rPr>
        <w:t>[The Offeror shall fill in this Form in accordance with the instructions indicated below]</w:t>
      </w:r>
    </w:p>
    <w:p w14:paraId="7CA10E3B" w14:textId="77777777" w:rsidR="00F37932" w:rsidRDefault="00F37932">
      <w:pPr>
        <w:ind w:left="720"/>
        <w:rPr>
          <w:rFonts w:ascii="Open Sans" w:eastAsia="Open Sans" w:hAnsi="Open Sans" w:cs="Open Sans"/>
        </w:rPr>
      </w:pPr>
    </w:p>
    <w:p w14:paraId="49ABDD00" w14:textId="77777777" w:rsidR="00F37932" w:rsidRDefault="00000000">
      <w:pPr>
        <w:spacing w:after="60"/>
        <w:rPr>
          <w:rFonts w:ascii="Open Sans" w:eastAsia="Open Sans" w:hAnsi="Open Sans" w:cs="Open Sans"/>
        </w:rPr>
      </w:pPr>
      <w:r>
        <w:rPr>
          <w:rFonts w:ascii="Open Sans" w:eastAsia="Open Sans" w:hAnsi="Open Sans" w:cs="Open Sans"/>
        </w:rPr>
        <w:t xml:space="preserve">RFP reference no: </w:t>
      </w:r>
      <w:r>
        <w:rPr>
          <w:rFonts w:ascii="Open Sans" w:eastAsia="Open Sans" w:hAnsi="Open Sans" w:cs="Open Sans"/>
          <w:highlight w:val="cyan"/>
        </w:rPr>
        <w:t>[insert RFP reference No.]</w:t>
      </w:r>
    </w:p>
    <w:p w14:paraId="614A34AC" w14:textId="77777777" w:rsidR="00F37932" w:rsidRDefault="00000000">
      <w:pPr>
        <w:spacing w:after="60"/>
        <w:rPr>
          <w:rFonts w:ascii="Open Sans" w:eastAsia="Open Sans" w:hAnsi="Open Sans" w:cs="Open Sans"/>
        </w:rPr>
      </w:pPr>
      <w:r>
        <w:rPr>
          <w:rFonts w:ascii="Open Sans" w:eastAsia="Open Sans" w:hAnsi="Open Sans" w:cs="Open Sans"/>
        </w:rPr>
        <w:t xml:space="preserve">Name of Offeror: </w:t>
      </w:r>
      <w:r>
        <w:rPr>
          <w:rFonts w:ascii="Open Sans" w:eastAsia="Open Sans" w:hAnsi="Open Sans" w:cs="Open Sans"/>
          <w:highlight w:val="cyan"/>
        </w:rPr>
        <w:t>[insert name of Offeror]</w:t>
      </w:r>
    </w:p>
    <w:p w14:paraId="76D384FF" w14:textId="77777777" w:rsidR="00F37932" w:rsidRDefault="00000000">
      <w:pPr>
        <w:spacing w:after="60"/>
        <w:rPr>
          <w:rFonts w:ascii="Open Sans" w:eastAsia="Open Sans" w:hAnsi="Open Sans" w:cs="Open Sans"/>
        </w:rPr>
      </w:pPr>
      <w:r>
        <w:rPr>
          <w:rFonts w:ascii="Open Sans" w:eastAsia="Open Sans" w:hAnsi="Open Sans" w:cs="Open Sans"/>
        </w:rPr>
        <w:t xml:space="preserve">Date: </w:t>
      </w:r>
      <w:r>
        <w:rPr>
          <w:rFonts w:ascii="Open Sans" w:eastAsia="Open Sans" w:hAnsi="Open Sans" w:cs="Open Sans"/>
          <w:highlight w:val="cyan"/>
        </w:rPr>
        <w:t>[insert submission date]</w:t>
      </w:r>
    </w:p>
    <w:p w14:paraId="2BA214A9" w14:textId="77777777" w:rsidR="00F37932" w:rsidRDefault="00000000">
      <w:pPr>
        <w:rPr>
          <w:rFonts w:ascii="Open Sans" w:eastAsia="Open Sans" w:hAnsi="Open Sans" w:cs="Open Sans"/>
        </w:rPr>
      </w:pPr>
      <w:r>
        <w:rPr>
          <w:rFonts w:ascii="Open Sans" w:eastAsia="Open Sans" w:hAnsi="Open Sans" w:cs="Open Sans"/>
        </w:rPr>
        <w:t>To be completed and returned with your Proposal if the Proposal is submitted as a Joint Venture/Consortium/Association.</w:t>
      </w:r>
    </w:p>
    <w:p w14:paraId="03FF7223" w14:textId="77777777" w:rsidR="00F37932" w:rsidRDefault="00F37932">
      <w:pPr>
        <w:ind w:left="187"/>
        <w:jc w:val="center"/>
        <w:rPr>
          <w:rFonts w:ascii="Open Sans" w:eastAsia="Open Sans" w:hAnsi="Open Sans" w:cs="Open Sans"/>
          <w:b/>
        </w:rPr>
      </w:pPr>
    </w:p>
    <w:tbl>
      <w:tblPr>
        <w:tblStyle w:val="a6"/>
        <w:tblW w:w="9360"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76"/>
        <w:gridCol w:w="5384"/>
      </w:tblGrid>
      <w:tr w:rsidR="00F37932" w14:paraId="630EB7AB" w14:textId="77777777">
        <w:trPr>
          <w:trHeight w:val="360"/>
          <w:jc w:val="center"/>
        </w:trPr>
        <w:tc>
          <w:tcPr>
            <w:tcW w:w="9360"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79CA5AEA" w14:textId="77777777" w:rsidR="00F37932" w:rsidRDefault="00000000">
            <w:pPr>
              <w:jc w:val="center"/>
              <w:rPr>
                <w:rFonts w:ascii="Open Sans" w:eastAsia="Open Sans" w:hAnsi="Open Sans" w:cs="Open Sans"/>
                <w:b/>
                <w:color w:val="403152"/>
              </w:rPr>
            </w:pPr>
            <w:r>
              <w:rPr>
                <w:rFonts w:ascii="Open Sans" w:eastAsia="Open Sans" w:hAnsi="Open Sans" w:cs="Open Sans"/>
                <w:b/>
                <w:color w:val="403152"/>
              </w:rPr>
              <w:t>JV / Consortium/ Association Information</w:t>
            </w:r>
          </w:p>
        </w:tc>
      </w:tr>
      <w:tr w:rsidR="00F37932" w14:paraId="2DD96652" w14:textId="77777777">
        <w:trPr>
          <w:trHeight w:val="5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6A91448" w14:textId="77777777" w:rsidR="00F37932" w:rsidRDefault="00000000">
            <w:pPr>
              <w:rPr>
                <w:rFonts w:ascii="Open Sans" w:eastAsia="Open Sans" w:hAnsi="Open Sans" w:cs="Open Sans"/>
                <w:b/>
                <w:color w:val="403152"/>
              </w:rPr>
            </w:pPr>
            <w:r>
              <w:rPr>
                <w:rFonts w:ascii="Open Sans" w:eastAsia="Open Sans" w:hAnsi="Open Sans" w:cs="Open Sans"/>
                <w:b/>
                <w:color w:val="403152"/>
              </w:rPr>
              <w:t>Name</w:t>
            </w:r>
          </w:p>
        </w:tc>
        <w:tc>
          <w:tcPr>
            <w:tcW w:w="5384" w:type="dxa"/>
            <w:tcBorders>
              <w:top w:val="single" w:sz="4" w:space="0" w:color="000000"/>
              <w:left w:val="single" w:sz="4" w:space="0" w:color="000000"/>
              <w:bottom w:val="single" w:sz="4" w:space="0" w:color="000000"/>
              <w:right w:val="single" w:sz="4" w:space="0" w:color="000000"/>
            </w:tcBorders>
            <w:vAlign w:val="center"/>
          </w:tcPr>
          <w:p w14:paraId="5F7BDCFB" w14:textId="77777777" w:rsidR="00F37932" w:rsidRDefault="00000000">
            <w:pPr>
              <w:rPr>
                <w:rFonts w:ascii="Open Sans" w:eastAsia="Open Sans" w:hAnsi="Open Sans" w:cs="Open Sans"/>
                <w:color w:val="403152"/>
              </w:rPr>
            </w:pPr>
            <w:r>
              <w:rPr>
                <w:rFonts w:ascii="Open Sans" w:eastAsia="Open Sans" w:hAnsi="Open Sans" w:cs="Open Sans"/>
                <w:color w:val="403152"/>
                <w:highlight w:val="cyan"/>
              </w:rPr>
              <w:t>[complete]</w:t>
            </w:r>
          </w:p>
        </w:tc>
      </w:tr>
      <w:tr w:rsidR="00F37932" w14:paraId="1D0A94D6" w14:textId="77777777">
        <w:trPr>
          <w:trHeight w:val="14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837292A" w14:textId="77777777" w:rsidR="00F37932" w:rsidRDefault="00000000">
            <w:pPr>
              <w:rPr>
                <w:rFonts w:ascii="Open Sans" w:eastAsia="Open Sans" w:hAnsi="Open Sans" w:cs="Open Sans"/>
                <w:b/>
                <w:color w:val="403152"/>
              </w:rPr>
            </w:pPr>
            <w:r>
              <w:rPr>
                <w:rFonts w:ascii="Open Sans" w:eastAsia="Open Sans" w:hAnsi="Open Sans" w:cs="Open Sans"/>
                <w:b/>
                <w:color w:val="403152"/>
              </w:rPr>
              <w:t>Names of each partner and contact information</w:t>
            </w:r>
          </w:p>
          <w:p w14:paraId="4732EDC6" w14:textId="77777777" w:rsidR="00F37932" w:rsidRDefault="00000000">
            <w:pPr>
              <w:rPr>
                <w:rFonts w:ascii="Open Sans" w:eastAsia="Open Sans" w:hAnsi="Open Sans" w:cs="Open Sans"/>
                <w:b/>
                <w:color w:val="403152"/>
              </w:rPr>
            </w:pPr>
            <w:r>
              <w:rPr>
                <w:rFonts w:ascii="Open Sans" w:eastAsia="Open Sans" w:hAnsi="Open Sans" w:cs="Open Sans"/>
                <w:color w:val="403152"/>
              </w:rPr>
              <w:t>(address, telephone numbers, fax numbers, e-mail address)</w:t>
            </w:r>
            <w:r>
              <w:rPr>
                <w:rFonts w:ascii="Open Sans" w:eastAsia="Open Sans" w:hAnsi="Open Sans" w:cs="Open Sans"/>
                <w:b/>
                <w:color w:val="403152"/>
              </w:rPr>
              <w:t xml:space="preserve">  </w:t>
            </w:r>
          </w:p>
        </w:tc>
        <w:tc>
          <w:tcPr>
            <w:tcW w:w="5384" w:type="dxa"/>
            <w:tcBorders>
              <w:top w:val="single" w:sz="4" w:space="0" w:color="000000"/>
              <w:left w:val="single" w:sz="4" w:space="0" w:color="000000"/>
              <w:bottom w:val="single" w:sz="4" w:space="0" w:color="000000"/>
              <w:right w:val="single" w:sz="4" w:space="0" w:color="000000"/>
            </w:tcBorders>
            <w:vAlign w:val="center"/>
          </w:tcPr>
          <w:p w14:paraId="07D8A3A5" w14:textId="77777777" w:rsidR="00F37932" w:rsidRDefault="00000000">
            <w:pPr>
              <w:rPr>
                <w:rFonts w:ascii="Open Sans" w:eastAsia="Open Sans" w:hAnsi="Open Sans" w:cs="Open Sans"/>
                <w:color w:val="403152"/>
              </w:rPr>
            </w:pPr>
            <w:r>
              <w:rPr>
                <w:rFonts w:ascii="Open Sans" w:eastAsia="Open Sans" w:hAnsi="Open Sans" w:cs="Open Sans"/>
                <w:color w:val="403152"/>
                <w:highlight w:val="cyan"/>
              </w:rPr>
              <w:t>[complete]</w:t>
            </w:r>
          </w:p>
        </w:tc>
      </w:tr>
      <w:tr w:rsidR="00F37932" w14:paraId="1205DF85" w14:textId="77777777">
        <w:trPr>
          <w:trHeight w:val="14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9FC8972" w14:textId="77777777" w:rsidR="00F37932" w:rsidRDefault="00000000">
            <w:pPr>
              <w:rPr>
                <w:rFonts w:ascii="Open Sans" w:eastAsia="Open Sans" w:hAnsi="Open Sans" w:cs="Open Sans"/>
                <w:b/>
                <w:color w:val="403152"/>
              </w:rPr>
            </w:pPr>
            <w:r>
              <w:rPr>
                <w:rFonts w:ascii="Open Sans" w:eastAsia="Open Sans" w:hAnsi="Open Sans" w:cs="Open Sans"/>
                <w:b/>
                <w:color w:val="403152"/>
              </w:rPr>
              <w:t xml:space="preserve">Name of leading </w:t>
            </w:r>
            <w:r>
              <w:rPr>
                <w:rFonts w:ascii="Open Sans" w:eastAsia="Open Sans" w:hAnsi="Open Sans" w:cs="Open Sans"/>
                <w:color w:val="403152"/>
              </w:rPr>
              <w:t>partner (with authority to bind the JV, Consortium, Association during the RFP process and, in the event a Contract is awarded, during contract execution)</w:t>
            </w:r>
          </w:p>
        </w:tc>
        <w:tc>
          <w:tcPr>
            <w:tcW w:w="5384" w:type="dxa"/>
            <w:tcBorders>
              <w:top w:val="single" w:sz="4" w:space="0" w:color="000000"/>
              <w:left w:val="single" w:sz="4" w:space="0" w:color="000000"/>
              <w:bottom w:val="single" w:sz="4" w:space="0" w:color="000000"/>
              <w:right w:val="single" w:sz="4" w:space="0" w:color="000000"/>
            </w:tcBorders>
            <w:vAlign w:val="center"/>
          </w:tcPr>
          <w:p w14:paraId="28319AA1" w14:textId="77777777" w:rsidR="00F37932" w:rsidRDefault="00000000">
            <w:pPr>
              <w:rPr>
                <w:rFonts w:ascii="Open Sans" w:eastAsia="Open Sans" w:hAnsi="Open Sans" w:cs="Open Sans"/>
                <w:color w:val="403152"/>
              </w:rPr>
            </w:pPr>
            <w:r>
              <w:rPr>
                <w:rFonts w:ascii="Open Sans" w:eastAsia="Open Sans" w:hAnsi="Open Sans" w:cs="Open Sans"/>
                <w:color w:val="403152"/>
                <w:highlight w:val="cyan"/>
              </w:rPr>
              <w:t>[complete]</w:t>
            </w:r>
          </w:p>
        </w:tc>
      </w:tr>
      <w:tr w:rsidR="00F37932" w14:paraId="562EE691" w14:textId="77777777">
        <w:trPr>
          <w:trHeight w:val="14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65C9A4E" w14:textId="77777777" w:rsidR="00F37932" w:rsidRDefault="00000000">
            <w:pPr>
              <w:rPr>
                <w:rFonts w:ascii="Open Sans" w:eastAsia="Open Sans" w:hAnsi="Open Sans" w:cs="Open Sans"/>
                <w:b/>
                <w:color w:val="403152"/>
              </w:rPr>
            </w:pPr>
            <w:r>
              <w:rPr>
                <w:rFonts w:ascii="Open Sans" w:eastAsia="Open Sans" w:hAnsi="Open Sans" w:cs="Open Sans"/>
                <w:b/>
                <w:color w:val="403152"/>
              </w:rPr>
              <w:t>Proposed proportion of responsibilities between partners (in %) with indication of the type of the services to be performed by each</w:t>
            </w:r>
          </w:p>
        </w:tc>
        <w:tc>
          <w:tcPr>
            <w:tcW w:w="5384" w:type="dxa"/>
            <w:tcBorders>
              <w:top w:val="single" w:sz="4" w:space="0" w:color="000000"/>
              <w:left w:val="single" w:sz="4" w:space="0" w:color="000000"/>
              <w:bottom w:val="single" w:sz="4" w:space="0" w:color="000000"/>
              <w:right w:val="single" w:sz="4" w:space="0" w:color="000000"/>
            </w:tcBorders>
            <w:vAlign w:val="center"/>
          </w:tcPr>
          <w:p w14:paraId="29986386" w14:textId="77777777" w:rsidR="00F37932" w:rsidRDefault="00000000">
            <w:pPr>
              <w:rPr>
                <w:rFonts w:ascii="Open Sans" w:eastAsia="Open Sans" w:hAnsi="Open Sans" w:cs="Open Sans"/>
                <w:color w:val="403152"/>
              </w:rPr>
            </w:pPr>
            <w:r>
              <w:rPr>
                <w:rFonts w:ascii="Open Sans" w:eastAsia="Open Sans" w:hAnsi="Open Sans" w:cs="Open Sans"/>
                <w:color w:val="403152"/>
                <w:highlight w:val="cyan"/>
              </w:rPr>
              <w:t>[complete]</w:t>
            </w:r>
          </w:p>
        </w:tc>
      </w:tr>
    </w:tbl>
    <w:p w14:paraId="60502F2D" w14:textId="77777777" w:rsidR="00F37932" w:rsidRDefault="00F37932">
      <w:pPr>
        <w:jc w:val="both"/>
        <w:rPr>
          <w:rFonts w:ascii="Open Sans" w:eastAsia="Open Sans" w:hAnsi="Open Sans" w:cs="Open Sans"/>
        </w:rPr>
      </w:pPr>
    </w:p>
    <w:p w14:paraId="7F2EBDC4" w14:textId="77777777" w:rsidR="00F37932" w:rsidRDefault="00000000">
      <w:pPr>
        <w:jc w:val="both"/>
        <w:rPr>
          <w:rFonts w:ascii="Open Sans" w:eastAsia="Open Sans" w:hAnsi="Open Sans" w:cs="Open Sans"/>
        </w:rPr>
      </w:pPr>
      <w:r>
        <w:rPr>
          <w:rFonts w:ascii="Open Sans" w:eastAsia="Open Sans" w:hAnsi="Open Sans" w:cs="Open Sans"/>
          <w:b/>
        </w:rPr>
        <w:t xml:space="preserve">Signatures of all partners of the JV: </w:t>
      </w:r>
      <w:r>
        <w:rPr>
          <w:rFonts w:ascii="Open Sans" w:eastAsia="Open Sans" w:hAnsi="Open Sans" w:cs="Open Sans"/>
          <w:b/>
        </w:rPr>
        <w:tab/>
        <w:t xml:space="preserve"> </w:t>
      </w:r>
    </w:p>
    <w:p w14:paraId="3F330209" w14:textId="77777777" w:rsidR="00F37932" w:rsidRDefault="00000000">
      <w:pPr>
        <w:rPr>
          <w:rFonts w:ascii="Open Sans" w:eastAsia="Open Sans" w:hAnsi="Open Sans" w:cs="Open Sans"/>
        </w:rPr>
      </w:pPr>
      <w:r>
        <w:rPr>
          <w:rFonts w:ascii="Open Sans" w:eastAsia="Open Sans" w:hAnsi="Open Sans" w:cs="Open Sans"/>
        </w:rPr>
        <w:t xml:space="preserve">We hereby confirm that if the contract is awarded, all parties of the Joint Venture/Consortium/Association shall be jointly and severally liable to UNOPS for the </w:t>
      </w:r>
      <w:proofErr w:type="spellStart"/>
      <w:r>
        <w:rPr>
          <w:rFonts w:ascii="Open Sans" w:eastAsia="Open Sans" w:hAnsi="Open Sans" w:cs="Open Sans"/>
        </w:rPr>
        <w:t>fulfillment</w:t>
      </w:r>
      <w:proofErr w:type="spellEnd"/>
      <w:r>
        <w:rPr>
          <w:rFonts w:ascii="Open Sans" w:eastAsia="Open Sans" w:hAnsi="Open Sans" w:cs="Open Sans"/>
        </w:rPr>
        <w:t xml:space="preserve"> of the provisions of the Contract.</w:t>
      </w:r>
    </w:p>
    <w:p w14:paraId="22E1FA99" w14:textId="77777777" w:rsidR="00F37932" w:rsidRDefault="00F37932">
      <w:pPr>
        <w:jc w:val="both"/>
        <w:rPr>
          <w:rFonts w:ascii="Open Sans" w:eastAsia="Open Sans" w:hAnsi="Open Sans" w:cs="Open Sans"/>
        </w:rPr>
      </w:pPr>
    </w:p>
    <w:p w14:paraId="52578590" w14:textId="77777777" w:rsidR="00F37932" w:rsidRDefault="00000000">
      <w:pPr>
        <w:jc w:val="both"/>
        <w:rPr>
          <w:rFonts w:ascii="Open Sans" w:eastAsia="Open Sans" w:hAnsi="Open Sans" w:cs="Open Sans"/>
        </w:rPr>
      </w:pPr>
      <w:r>
        <w:rPr>
          <w:rFonts w:ascii="Open Sans" w:eastAsia="Open Sans" w:hAnsi="Open Sans" w:cs="Open Sans"/>
        </w:rPr>
        <w:t>Name of partner: ________________________</w:t>
      </w:r>
      <w:r>
        <w:rPr>
          <w:rFonts w:ascii="Open Sans" w:eastAsia="Open Sans" w:hAnsi="Open Sans" w:cs="Open Sans"/>
        </w:rPr>
        <w:tab/>
      </w:r>
      <w:r>
        <w:rPr>
          <w:rFonts w:ascii="Open Sans" w:eastAsia="Open Sans" w:hAnsi="Open Sans" w:cs="Open Sans"/>
        </w:rPr>
        <w:tab/>
        <w:t xml:space="preserve">Name of partner: _________________________ </w:t>
      </w:r>
    </w:p>
    <w:p w14:paraId="02ABD82E" w14:textId="77777777" w:rsidR="00F37932" w:rsidRDefault="00F37932">
      <w:pPr>
        <w:jc w:val="both"/>
        <w:rPr>
          <w:rFonts w:ascii="Open Sans" w:eastAsia="Open Sans" w:hAnsi="Open Sans" w:cs="Open Sans"/>
        </w:rPr>
      </w:pPr>
    </w:p>
    <w:p w14:paraId="159121A6" w14:textId="77777777" w:rsidR="00F37932" w:rsidRDefault="00000000">
      <w:pPr>
        <w:jc w:val="both"/>
        <w:rPr>
          <w:rFonts w:ascii="Open Sans" w:eastAsia="Open Sans" w:hAnsi="Open Sans" w:cs="Open Sans"/>
        </w:rPr>
      </w:pPr>
      <w:r>
        <w:rPr>
          <w:rFonts w:ascii="Open Sans" w:eastAsia="Open Sans" w:hAnsi="Open Sans" w:cs="Open Sans"/>
        </w:rPr>
        <w:t>Signature: ______________________________</w:t>
      </w:r>
      <w:r>
        <w:rPr>
          <w:rFonts w:ascii="Open Sans" w:eastAsia="Open Sans" w:hAnsi="Open Sans" w:cs="Open Sans"/>
        </w:rPr>
        <w:tab/>
      </w:r>
      <w:r>
        <w:rPr>
          <w:rFonts w:ascii="Open Sans" w:eastAsia="Open Sans" w:hAnsi="Open Sans" w:cs="Open Sans"/>
        </w:rPr>
        <w:tab/>
        <w:t>Signature: _______________________________</w:t>
      </w:r>
    </w:p>
    <w:p w14:paraId="7BC494FA" w14:textId="77777777" w:rsidR="00F37932" w:rsidRDefault="00F37932">
      <w:pPr>
        <w:jc w:val="both"/>
        <w:rPr>
          <w:rFonts w:ascii="Open Sans" w:eastAsia="Open Sans" w:hAnsi="Open Sans" w:cs="Open Sans"/>
        </w:rPr>
      </w:pPr>
    </w:p>
    <w:p w14:paraId="3F942A17" w14:textId="77777777" w:rsidR="00F37932" w:rsidRDefault="00000000">
      <w:pPr>
        <w:jc w:val="both"/>
        <w:rPr>
          <w:rFonts w:ascii="Open Sans" w:eastAsia="Open Sans" w:hAnsi="Open Sans" w:cs="Open Sans"/>
        </w:rPr>
      </w:pPr>
      <w:r>
        <w:rPr>
          <w:rFonts w:ascii="Open Sans" w:eastAsia="Open Sans" w:hAnsi="Open Sans" w:cs="Open Sans"/>
        </w:rPr>
        <w:t>Date: _______________________</w:t>
      </w:r>
      <w:r>
        <w:rPr>
          <w:rFonts w:ascii="Open Sans" w:eastAsia="Open Sans" w:hAnsi="Open Sans" w:cs="Open Sans"/>
        </w:rPr>
        <w:tab/>
      </w:r>
      <w:r>
        <w:rPr>
          <w:rFonts w:ascii="Open Sans" w:eastAsia="Open Sans" w:hAnsi="Open Sans" w:cs="Open Sans"/>
        </w:rPr>
        <w:tab/>
      </w:r>
      <w:r>
        <w:rPr>
          <w:rFonts w:ascii="Open Sans" w:eastAsia="Open Sans" w:hAnsi="Open Sans" w:cs="Open Sans"/>
        </w:rPr>
        <w:tab/>
      </w:r>
      <w:r>
        <w:rPr>
          <w:rFonts w:ascii="Open Sans" w:eastAsia="Open Sans" w:hAnsi="Open Sans" w:cs="Open Sans"/>
        </w:rPr>
        <w:tab/>
        <w:t>Date: ________________________</w:t>
      </w:r>
    </w:p>
    <w:p w14:paraId="321F8428" w14:textId="77777777" w:rsidR="00F37932" w:rsidRDefault="00F37932">
      <w:pPr>
        <w:jc w:val="both"/>
        <w:rPr>
          <w:rFonts w:ascii="Open Sans" w:eastAsia="Open Sans" w:hAnsi="Open Sans" w:cs="Open Sans"/>
        </w:rPr>
      </w:pPr>
    </w:p>
    <w:p w14:paraId="7E1DB729" w14:textId="77777777" w:rsidR="00F37932" w:rsidRDefault="00F37932">
      <w:pPr>
        <w:jc w:val="both"/>
        <w:rPr>
          <w:rFonts w:ascii="Open Sans" w:eastAsia="Open Sans" w:hAnsi="Open Sans" w:cs="Open Sans"/>
        </w:rPr>
      </w:pPr>
    </w:p>
    <w:p w14:paraId="5508AEC8" w14:textId="77777777" w:rsidR="00F37932" w:rsidRDefault="00000000">
      <w:pPr>
        <w:jc w:val="both"/>
        <w:rPr>
          <w:rFonts w:ascii="Open Sans" w:eastAsia="Open Sans" w:hAnsi="Open Sans" w:cs="Open Sans"/>
        </w:rPr>
      </w:pPr>
      <w:r>
        <w:rPr>
          <w:rFonts w:ascii="Open Sans" w:eastAsia="Open Sans" w:hAnsi="Open Sans" w:cs="Open Sans"/>
        </w:rPr>
        <w:t>Name of partner: ________________________</w:t>
      </w:r>
      <w:r>
        <w:rPr>
          <w:rFonts w:ascii="Open Sans" w:eastAsia="Open Sans" w:hAnsi="Open Sans" w:cs="Open Sans"/>
        </w:rPr>
        <w:tab/>
      </w:r>
      <w:r>
        <w:rPr>
          <w:rFonts w:ascii="Open Sans" w:eastAsia="Open Sans" w:hAnsi="Open Sans" w:cs="Open Sans"/>
        </w:rPr>
        <w:tab/>
        <w:t xml:space="preserve">Name of partner: _________________________ </w:t>
      </w:r>
    </w:p>
    <w:p w14:paraId="4926177B" w14:textId="77777777" w:rsidR="00F37932" w:rsidRDefault="00F37932">
      <w:pPr>
        <w:jc w:val="both"/>
        <w:rPr>
          <w:rFonts w:ascii="Open Sans" w:eastAsia="Open Sans" w:hAnsi="Open Sans" w:cs="Open Sans"/>
        </w:rPr>
      </w:pPr>
    </w:p>
    <w:p w14:paraId="555FA7F1" w14:textId="77777777" w:rsidR="00F37932" w:rsidRDefault="00000000">
      <w:pPr>
        <w:jc w:val="both"/>
        <w:rPr>
          <w:rFonts w:ascii="Open Sans" w:eastAsia="Open Sans" w:hAnsi="Open Sans" w:cs="Open Sans"/>
        </w:rPr>
      </w:pPr>
      <w:r>
        <w:rPr>
          <w:rFonts w:ascii="Open Sans" w:eastAsia="Open Sans" w:hAnsi="Open Sans" w:cs="Open Sans"/>
        </w:rPr>
        <w:t>Signature: ______________________________</w:t>
      </w:r>
      <w:r>
        <w:rPr>
          <w:rFonts w:ascii="Open Sans" w:eastAsia="Open Sans" w:hAnsi="Open Sans" w:cs="Open Sans"/>
        </w:rPr>
        <w:tab/>
      </w:r>
      <w:r>
        <w:rPr>
          <w:rFonts w:ascii="Open Sans" w:eastAsia="Open Sans" w:hAnsi="Open Sans" w:cs="Open Sans"/>
        </w:rPr>
        <w:tab/>
        <w:t>Signature: _______________________________</w:t>
      </w:r>
    </w:p>
    <w:p w14:paraId="51BAB5B8" w14:textId="77777777" w:rsidR="00F37932" w:rsidRDefault="00F37932">
      <w:pPr>
        <w:jc w:val="both"/>
        <w:rPr>
          <w:rFonts w:ascii="Open Sans" w:eastAsia="Open Sans" w:hAnsi="Open Sans" w:cs="Open Sans"/>
        </w:rPr>
      </w:pPr>
    </w:p>
    <w:p w14:paraId="02DA46A3" w14:textId="77777777" w:rsidR="00F37932" w:rsidRDefault="00000000">
      <w:pPr>
        <w:jc w:val="both"/>
        <w:rPr>
          <w:b/>
          <w:color w:val="0092D1"/>
          <w:sz w:val="28"/>
          <w:szCs w:val="28"/>
        </w:rPr>
      </w:pPr>
      <w:r>
        <w:rPr>
          <w:rFonts w:ascii="Open Sans" w:eastAsia="Open Sans" w:hAnsi="Open Sans" w:cs="Open Sans"/>
        </w:rPr>
        <w:t>Date: _______________________</w:t>
      </w:r>
      <w:r>
        <w:rPr>
          <w:rFonts w:ascii="Open Sans" w:eastAsia="Open Sans" w:hAnsi="Open Sans" w:cs="Open Sans"/>
        </w:rPr>
        <w:tab/>
      </w:r>
      <w:r>
        <w:rPr>
          <w:rFonts w:ascii="Open Sans" w:eastAsia="Open Sans" w:hAnsi="Open Sans" w:cs="Open Sans"/>
        </w:rPr>
        <w:tab/>
      </w:r>
      <w:r>
        <w:rPr>
          <w:rFonts w:ascii="Open Sans" w:eastAsia="Open Sans" w:hAnsi="Open Sans" w:cs="Open Sans"/>
        </w:rPr>
        <w:tab/>
      </w:r>
      <w:r>
        <w:rPr>
          <w:rFonts w:ascii="Open Sans" w:eastAsia="Open Sans" w:hAnsi="Open Sans" w:cs="Open Sans"/>
        </w:rPr>
        <w:tab/>
        <w:t>Date: ________________________</w:t>
      </w:r>
    </w:p>
    <w:p w14:paraId="663586D6" w14:textId="77777777" w:rsidR="00F37932" w:rsidRDefault="00000000">
      <w:pPr>
        <w:jc w:val="right"/>
        <w:rPr>
          <w:rFonts w:ascii="Open Sans" w:eastAsia="Open Sans" w:hAnsi="Open Sans" w:cs="Open Sans"/>
          <w:b/>
          <w:color w:val="FFFFFF"/>
          <w:sz w:val="23"/>
          <w:szCs w:val="23"/>
        </w:rPr>
      </w:pPr>
      <w:r>
        <w:br w:type="page"/>
      </w:r>
    </w:p>
    <w:p w14:paraId="2E82B528" w14:textId="77777777" w:rsidR="00F37932" w:rsidRDefault="00000000">
      <w:pPr>
        <w:keepNext/>
        <w:keepLines/>
        <w:spacing w:before="360" w:after="120"/>
        <w:rPr>
          <w:b/>
          <w:color w:val="0092D1"/>
          <w:sz w:val="32"/>
          <w:szCs w:val="32"/>
        </w:rPr>
      </w:pPr>
      <w:r>
        <w:rPr>
          <w:b/>
          <w:color w:val="0092D1"/>
          <w:sz w:val="32"/>
          <w:szCs w:val="32"/>
        </w:rPr>
        <w:lastRenderedPageBreak/>
        <w:t>Form G: Manufacturer’s Authorization Form</w:t>
      </w:r>
    </w:p>
    <w:p w14:paraId="676C8B35" w14:textId="77777777" w:rsidR="00F37932" w:rsidRDefault="00F37932">
      <w:pPr>
        <w:rPr>
          <w:highlight w:val="lightGray"/>
        </w:rPr>
      </w:pPr>
    </w:p>
    <w:p w14:paraId="4A255BA0" w14:textId="77777777" w:rsidR="00F37932" w:rsidRDefault="00000000">
      <w:pPr>
        <w:jc w:val="both"/>
      </w:pPr>
      <w:r>
        <w:t xml:space="preserve">A letter issued by the manufacturer authorizing the applicant to participate in this particular ITB must be submitted with the bid in the format provided in this Form. </w:t>
      </w:r>
    </w:p>
    <w:p w14:paraId="1638EE22" w14:textId="77777777" w:rsidR="00F37932" w:rsidRDefault="00F37932">
      <w:pPr>
        <w:jc w:val="both"/>
      </w:pPr>
    </w:p>
    <w:p w14:paraId="21143C23" w14:textId="77777777" w:rsidR="00F37932" w:rsidRDefault="00000000">
      <w:pPr>
        <w:jc w:val="both"/>
      </w:pPr>
      <w:r>
        <w:t>To be eligible for delivery of goods, the bidder must be either the manufacturer of the offered goods or a sole representative of the manufacturer to the United Nations. Should offers for a particular make and model be received from more than one appointed representative, UNOPS reserves the right to select only one.</w:t>
      </w:r>
    </w:p>
    <w:p w14:paraId="2053BD85" w14:textId="77777777" w:rsidR="00F37932" w:rsidRDefault="00F37932">
      <w:pPr>
        <w:rPr>
          <w:highlight w:val="yellow"/>
        </w:rPr>
      </w:pPr>
    </w:p>
    <w:p w14:paraId="479A50A3" w14:textId="77777777" w:rsidR="00F37932" w:rsidRDefault="00F37932">
      <w:pPr>
        <w:jc w:val="center"/>
        <w:rPr>
          <w:b/>
        </w:rPr>
      </w:pPr>
    </w:p>
    <w:p w14:paraId="06145556" w14:textId="77777777" w:rsidR="00F37932" w:rsidRDefault="00000000">
      <w:pPr>
        <w:spacing w:after="60"/>
      </w:pPr>
      <w:r>
        <w:t xml:space="preserve">ITB reference no: </w:t>
      </w:r>
      <w:r>
        <w:rPr>
          <w:highlight w:val="cyan"/>
        </w:rPr>
        <w:t>[insert ITB reference No.]</w:t>
      </w:r>
    </w:p>
    <w:p w14:paraId="551A68BB" w14:textId="77777777" w:rsidR="00F37932" w:rsidRDefault="00000000">
      <w:pPr>
        <w:spacing w:after="60"/>
      </w:pPr>
      <w:r>
        <w:t xml:space="preserve">Name of Bidder: </w:t>
      </w:r>
      <w:r>
        <w:rPr>
          <w:highlight w:val="cyan"/>
        </w:rPr>
        <w:t>[insert name of bidder]</w:t>
      </w:r>
    </w:p>
    <w:p w14:paraId="7130B961" w14:textId="77777777" w:rsidR="00F37932" w:rsidRDefault="00000000">
      <w:pPr>
        <w:spacing w:after="60"/>
      </w:pPr>
      <w:r>
        <w:t xml:space="preserve">Date: </w:t>
      </w:r>
      <w:r>
        <w:rPr>
          <w:highlight w:val="cyan"/>
        </w:rPr>
        <w:t>[insert submission date]</w:t>
      </w:r>
    </w:p>
    <w:p w14:paraId="7544AA35" w14:textId="77777777" w:rsidR="00F37932" w:rsidRDefault="00F37932"/>
    <w:p w14:paraId="6642A9B7" w14:textId="77777777" w:rsidR="00F37932" w:rsidRDefault="00000000">
      <w:r>
        <w:t>To: UNOPS</w:t>
      </w:r>
    </w:p>
    <w:p w14:paraId="2675B211" w14:textId="77777777" w:rsidR="00F37932" w:rsidRDefault="00F37932">
      <w:pPr>
        <w:jc w:val="center"/>
        <w:rPr>
          <w:b/>
          <w:i/>
        </w:rPr>
      </w:pPr>
    </w:p>
    <w:p w14:paraId="0C3CEED3" w14:textId="77777777" w:rsidR="00F37932" w:rsidRDefault="00F37932">
      <w:pPr>
        <w:jc w:val="center"/>
        <w:rPr>
          <w:b/>
          <w:i/>
        </w:rPr>
      </w:pPr>
    </w:p>
    <w:p w14:paraId="18A2D46B" w14:textId="77777777" w:rsidR="00F37932" w:rsidRDefault="00000000">
      <w:pPr>
        <w:jc w:val="center"/>
        <w:rPr>
          <w:b/>
        </w:rPr>
      </w:pPr>
      <w:r>
        <w:rPr>
          <w:b/>
        </w:rPr>
        <w:t>WHEREAS</w:t>
      </w:r>
    </w:p>
    <w:p w14:paraId="39BBD674" w14:textId="77777777" w:rsidR="00F37932" w:rsidRDefault="00F37932">
      <w:pPr>
        <w:jc w:val="center"/>
        <w:rPr>
          <w:b/>
        </w:rPr>
      </w:pPr>
    </w:p>
    <w:p w14:paraId="761EE1DA" w14:textId="77777777" w:rsidR="00F37932" w:rsidRDefault="00F37932">
      <w:pPr>
        <w:jc w:val="center"/>
        <w:rPr>
          <w:b/>
        </w:rPr>
      </w:pPr>
    </w:p>
    <w:p w14:paraId="19CB4D80" w14:textId="77777777" w:rsidR="00F37932" w:rsidRDefault="00000000">
      <w:r>
        <w:t xml:space="preserve">We </w:t>
      </w:r>
      <w:r>
        <w:rPr>
          <w:b/>
          <w:i/>
          <w:highlight w:val="cyan"/>
        </w:rPr>
        <w:t>[insert complete name of manufacturer</w:t>
      </w:r>
      <w:r>
        <w:t xml:space="preserve">], who are official manufacturers of </w:t>
      </w:r>
      <w:r>
        <w:rPr>
          <w:highlight w:val="cyan"/>
        </w:rPr>
        <w:t>[</w:t>
      </w:r>
      <w:r>
        <w:rPr>
          <w:b/>
          <w:i/>
          <w:highlight w:val="cyan"/>
        </w:rPr>
        <w:t>insert type of goods manufactured]</w:t>
      </w:r>
      <w:r>
        <w:rPr>
          <w:b/>
          <w:i/>
        </w:rPr>
        <w:t>,</w:t>
      </w:r>
      <w:r>
        <w:t xml:space="preserve"> having factories at </w:t>
      </w:r>
      <w:r>
        <w:rPr>
          <w:b/>
          <w:i/>
          <w:highlight w:val="cyan"/>
        </w:rPr>
        <w:t>[insert full address of manufacturer’s factories</w:t>
      </w:r>
      <w:r>
        <w:t xml:space="preserve">], do hereby authorize </w:t>
      </w:r>
      <w:r>
        <w:rPr>
          <w:b/>
          <w:i/>
          <w:highlight w:val="cyan"/>
        </w:rPr>
        <w:t>[insert complete name of bidder</w:t>
      </w:r>
      <w:r>
        <w:rPr>
          <w:b/>
          <w:i/>
        </w:rPr>
        <w:t>]</w:t>
      </w:r>
      <w:r>
        <w:t xml:space="preserve"> to submit a bid the purpose of which is to provide the following goods, manufactured by us </w:t>
      </w:r>
      <w:r>
        <w:rPr>
          <w:b/>
          <w:i/>
        </w:rPr>
        <w:t>[</w:t>
      </w:r>
      <w:r>
        <w:rPr>
          <w:b/>
          <w:i/>
          <w:highlight w:val="cyan"/>
        </w:rPr>
        <w:t>insert name and or brief description of the goods]</w:t>
      </w:r>
      <w:r>
        <w:rPr>
          <w:highlight w:val="cyan"/>
        </w:rPr>
        <w:t>,</w:t>
      </w:r>
      <w:r>
        <w:t xml:space="preserve"> and to subsequently negotiate and sign the contract.</w:t>
      </w:r>
    </w:p>
    <w:p w14:paraId="2768F128" w14:textId="77777777" w:rsidR="00F37932" w:rsidRDefault="00F37932"/>
    <w:p w14:paraId="7FF85435" w14:textId="77777777" w:rsidR="00F37932" w:rsidRDefault="00000000">
      <w:r>
        <w:t>We hereby extend our full guarantee and warranty in accordance with Clause 4.5 of the General Conditions of Contract for the Provision of Goods, with respect to the goods offered by the above firm.</w:t>
      </w:r>
    </w:p>
    <w:p w14:paraId="74C37CCC" w14:textId="77777777" w:rsidR="00F37932" w:rsidRDefault="00F37932"/>
    <w:p w14:paraId="0A978E95" w14:textId="77777777" w:rsidR="00F37932" w:rsidRDefault="00000000">
      <w:r>
        <w:t xml:space="preserve">Signed: </w:t>
      </w:r>
      <w:r>
        <w:rPr>
          <w:highlight w:val="cyan"/>
        </w:rPr>
        <w:t>[</w:t>
      </w:r>
      <w:r>
        <w:rPr>
          <w:b/>
          <w:i/>
          <w:highlight w:val="cyan"/>
        </w:rPr>
        <w:t>insert signature(s) of authorized representative(s) of the manufacturer]</w:t>
      </w:r>
      <w:r>
        <w:t xml:space="preserve"> </w:t>
      </w:r>
    </w:p>
    <w:p w14:paraId="73458FF7" w14:textId="77777777" w:rsidR="00F37932" w:rsidRDefault="00F37932">
      <w:pPr>
        <w:rPr>
          <w:b/>
        </w:rPr>
      </w:pPr>
    </w:p>
    <w:p w14:paraId="4EB0EC84" w14:textId="77777777" w:rsidR="00F37932" w:rsidRDefault="00F37932">
      <w:pPr>
        <w:rPr>
          <w:b/>
        </w:rPr>
      </w:pPr>
    </w:p>
    <w:p w14:paraId="746E7278" w14:textId="77777777" w:rsidR="00F37932" w:rsidRDefault="00000000">
      <w:r>
        <w:t>Name</w:t>
      </w:r>
      <w:r>
        <w:rPr>
          <w:b/>
          <w:i/>
        </w:rPr>
        <w:t>: [</w:t>
      </w:r>
      <w:r>
        <w:rPr>
          <w:b/>
          <w:i/>
          <w:highlight w:val="cyan"/>
        </w:rPr>
        <w:t>insert complete name(s) of authorized representative(s) of the manufacturer]</w:t>
      </w:r>
      <w:r>
        <w:tab/>
      </w:r>
    </w:p>
    <w:p w14:paraId="4C2A62B9" w14:textId="77777777" w:rsidR="00F37932" w:rsidRDefault="00F37932"/>
    <w:p w14:paraId="111A3A3D" w14:textId="77777777" w:rsidR="00F37932" w:rsidRDefault="00000000">
      <w:pPr>
        <w:rPr>
          <w:b/>
          <w:u w:val="single"/>
        </w:rPr>
      </w:pPr>
      <w:r>
        <w:t xml:space="preserve">Title: </w:t>
      </w:r>
      <w:r>
        <w:rPr>
          <w:b/>
          <w:i/>
        </w:rPr>
        <w:t>[</w:t>
      </w:r>
      <w:r>
        <w:rPr>
          <w:b/>
          <w:i/>
          <w:highlight w:val="cyan"/>
        </w:rPr>
        <w:t>insert title]</w:t>
      </w:r>
      <w:r>
        <w:rPr>
          <w:b/>
          <w:u w:val="single"/>
        </w:rPr>
        <w:t xml:space="preserve"> </w:t>
      </w:r>
    </w:p>
    <w:p w14:paraId="3638E045" w14:textId="77777777" w:rsidR="00F37932" w:rsidRDefault="00F37932"/>
    <w:p w14:paraId="3F00940E" w14:textId="77777777" w:rsidR="00F37932" w:rsidRDefault="00F37932">
      <w:pPr>
        <w:rPr>
          <w:i/>
        </w:rPr>
      </w:pPr>
    </w:p>
    <w:p w14:paraId="143CA086" w14:textId="77777777" w:rsidR="00F37932" w:rsidRDefault="00F37932"/>
    <w:p w14:paraId="74E6FA6F" w14:textId="77777777" w:rsidR="00F37932" w:rsidRDefault="00000000">
      <w:r>
        <w:t xml:space="preserve">Dated on ____________ day of __________________, _______ </w:t>
      </w:r>
      <w:r>
        <w:rPr>
          <w:b/>
          <w:i/>
        </w:rPr>
        <w:t>[</w:t>
      </w:r>
      <w:r>
        <w:rPr>
          <w:b/>
          <w:i/>
          <w:highlight w:val="cyan"/>
        </w:rPr>
        <w:t>insert date of signing]</w:t>
      </w:r>
    </w:p>
    <w:p w14:paraId="5C2278A5" w14:textId="77777777" w:rsidR="00F37932" w:rsidRDefault="00000000">
      <w:pPr>
        <w:jc w:val="right"/>
        <w:rPr>
          <w:rFonts w:ascii="Open Sans" w:eastAsia="Open Sans" w:hAnsi="Open Sans" w:cs="Open Sans"/>
          <w:b/>
          <w:color w:val="FFFFFF"/>
          <w:sz w:val="23"/>
          <w:szCs w:val="23"/>
        </w:rPr>
      </w:pPr>
      <w:r>
        <w:br w:type="page"/>
      </w:r>
    </w:p>
    <w:p w14:paraId="317B49C1" w14:textId="77777777" w:rsidR="00F37932" w:rsidRDefault="00000000">
      <w:pPr>
        <w:keepNext/>
        <w:keepLines/>
        <w:spacing w:before="360" w:after="120"/>
        <w:rPr>
          <w:b/>
          <w:color w:val="0092D1"/>
          <w:sz w:val="32"/>
          <w:szCs w:val="32"/>
        </w:rPr>
      </w:pPr>
      <w:r>
        <w:rPr>
          <w:b/>
          <w:color w:val="0092D1"/>
          <w:sz w:val="32"/>
          <w:szCs w:val="32"/>
        </w:rPr>
        <w:lastRenderedPageBreak/>
        <w:t xml:space="preserve">From H: Bid Securing Declaration </w:t>
      </w:r>
    </w:p>
    <w:p w14:paraId="61C93599" w14:textId="77777777" w:rsidR="00F37932" w:rsidRDefault="00F37932"/>
    <w:p w14:paraId="7F1A092B" w14:textId="77777777" w:rsidR="00F37932" w:rsidRDefault="00000000">
      <w:r>
        <w:t xml:space="preserve">Date: </w:t>
      </w:r>
      <w:r>
        <w:rPr>
          <w:highlight w:val="cyan"/>
        </w:rPr>
        <w:t>[Insert date]</w:t>
      </w:r>
    </w:p>
    <w:p w14:paraId="24DEA79D" w14:textId="77777777" w:rsidR="00F37932" w:rsidRDefault="00F37932"/>
    <w:p w14:paraId="0CD10895" w14:textId="77777777" w:rsidR="00F37932" w:rsidRDefault="00F37932"/>
    <w:p w14:paraId="4A42E7BD" w14:textId="77777777" w:rsidR="00F37932" w:rsidRDefault="00000000">
      <w:r>
        <w:t xml:space="preserve">Tender reference number: </w:t>
      </w:r>
      <w:r>
        <w:rPr>
          <w:highlight w:val="cyan"/>
        </w:rPr>
        <w:t>[Insert UNOPS tender reference number]</w:t>
      </w:r>
    </w:p>
    <w:p w14:paraId="03C10C90" w14:textId="77777777" w:rsidR="00F37932" w:rsidRDefault="00F37932"/>
    <w:p w14:paraId="200BAE0E" w14:textId="77777777" w:rsidR="00F37932" w:rsidRDefault="00F37932"/>
    <w:p w14:paraId="7B211C55" w14:textId="77777777" w:rsidR="00F37932" w:rsidRDefault="00000000">
      <w:pPr>
        <w:spacing w:line="276" w:lineRule="auto"/>
      </w:pPr>
      <w:r>
        <w:t>We, the undersigned, declare that:</w:t>
      </w:r>
    </w:p>
    <w:p w14:paraId="4048F37F" w14:textId="77777777" w:rsidR="00F37932" w:rsidRDefault="00F37932">
      <w:pPr>
        <w:spacing w:line="276" w:lineRule="auto"/>
      </w:pPr>
    </w:p>
    <w:p w14:paraId="49B22A79" w14:textId="77777777" w:rsidR="00F37932" w:rsidRDefault="00000000">
      <w:pPr>
        <w:numPr>
          <w:ilvl w:val="0"/>
          <w:numId w:val="11"/>
        </w:numPr>
        <w:tabs>
          <w:tab w:val="left" w:pos="426"/>
        </w:tabs>
        <w:spacing w:line="276" w:lineRule="auto"/>
      </w:pPr>
      <w:r>
        <w:t>We understand that, according to your conditions, offers must be supported by a bid securing declaration.</w:t>
      </w:r>
    </w:p>
    <w:p w14:paraId="53144DE8" w14:textId="77777777" w:rsidR="00F37932" w:rsidRDefault="00F37932">
      <w:pPr>
        <w:tabs>
          <w:tab w:val="left" w:pos="426"/>
        </w:tabs>
        <w:spacing w:line="276" w:lineRule="auto"/>
        <w:ind w:left="720"/>
      </w:pPr>
    </w:p>
    <w:p w14:paraId="4CFD90FA" w14:textId="77777777" w:rsidR="00F37932" w:rsidRDefault="00000000">
      <w:pPr>
        <w:numPr>
          <w:ilvl w:val="0"/>
          <w:numId w:val="11"/>
        </w:numPr>
        <w:tabs>
          <w:tab w:val="left" w:pos="426"/>
        </w:tabs>
        <w:spacing w:line="276" w:lineRule="auto"/>
      </w:pPr>
      <w:r>
        <w:t>We accept that we could be declared ineligible to participate in future UNOPS tenders in accordance with the regulations stipulated in the Procurement Manual section 3.3 Vendor Ineligibility if we violate our obligation (s) under the conditions of the offer if:</w:t>
      </w:r>
    </w:p>
    <w:p w14:paraId="36AF9C8A" w14:textId="77777777" w:rsidR="00F37932" w:rsidRDefault="00F37932">
      <w:pPr>
        <w:spacing w:line="276" w:lineRule="auto"/>
        <w:ind w:left="720"/>
      </w:pPr>
    </w:p>
    <w:p w14:paraId="0A152C2F" w14:textId="77777777" w:rsidR="00F37932" w:rsidRDefault="00000000">
      <w:pPr>
        <w:numPr>
          <w:ilvl w:val="0"/>
          <w:numId w:val="10"/>
        </w:numPr>
        <w:spacing w:line="276" w:lineRule="auto"/>
      </w:pPr>
      <w:r>
        <w:t>we withdraw our offer during the period of the offer validity specified by us in the offer submission form; or</w:t>
      </w:r>
    </w:p>
    <w:p w14:paraId="694CB694" w14:textId="77777777" w:rsidR="00F37932" w:rsidRDefault="00F37932">
      <w:pPr>
        <w:spacing w:line="276" w:lineRule="auto"/>
        <w:ind w:left="1080" w:hanging="720"/>
      </w:pPr>
    </w:p>
    <w:p w14:paraId="3F052BC0" w14:textId="77777777" w:rsidR="00F37932" w:rsidRDefault="00000000">
      <w:pPr>
        <w:numPr>
          <w:ilvl w:val="0"/>
          <w:numId w:val="10"/>
        </w:numPr>
        <w:spacing w:line="276" w:lineRule="auto"/>
      </w:pPr>
      <w:r>
        <w:t>we do not accept the correction of errors in accordance with the Instructions to Bidders in the bidding documents; or</w:t>
      </w:r>
    </w:p>
    <w:p w14:paraId="446C3260" w14:textId="77777777" w:rsidR="00F37932" w:rsidRDefault="00F37932">
      <w:pPr>
        <w:spacing w:line="276" w:lineRule="auto"/>
        <w:ind w:left="1080" w:hanging="720"/>
      </w:pPr>
    </w:p>
    <w:p w14:paraId="05D56D9C" w14:textId="77777777" w:rsidR="00F37932" w:rsidRDefault="00000000">
      <w:pPr>
        <w:numPr>
          <w:ilvl w:val="0"/>
          <w:numId w:val="10"/>
        </w:numPr>
        <w:spacing w:line="276" w:lineRule="auto"/>
      </w:pPr>
      <w:r>
        <w:t>after having been notified of the acceptance of our offer during the period of bid validity thereof, (</w:t>
      </w:r>
      <w:proofErr w:type="spellStart"/>
      <w:r>
        <w:t>i</w:t>
      </w:r>
      <w:proofErr w:type="spellEnd"/>
      <w:r>
        <w:t>) we do not execute or refuse to execute the Contract form, if required; or (ii) we do not supply or refuse to provide the performance security.</w:t>
      </w:r>
    </w:p>
    <w:p w14:paraId="67DAC041" w14:textId="77777777" w:rsidR="00F37932" w:rsidRDefault="00F37932">
      <w:pPr>
        <w:tabs>
          <w:tab w:val="left" w:pos="426"/>
        </w:tabs>
        <w:spacing w:line="276" w:lineRule="auto"/>
        <w:ind w:left="720"/>
        <w:rPr>
          <w:sz w:val="22"/>
          <w:szCs w:val="22"/>
        </w:rPr>
      </w:pPr>
    </w:p>
    <w:p w14:paraId="4E0E5B7F" w14:textId="77777777" w:rsidR="00F37932" w:rsidRDefault="00000000">
      <w:pPr>
        <w:numPr>
          <w:ilvl w:val="0"/>
          <w:numId w:val="11"/>
        </w:numPr>
        <w:tabs>
          <w:tab w:val="left" w:pos="426"/>
        </w:tabs>
        <w:spacing w:after="200" w:line="276" w:lineRule="auto"/>
      </w:pPr>
      <w:r>
        <w:t>We understand that this bid securing declaration will expire if we are not the successful bidders, and when one of the following events occurs first: (</w:t>
      </w:r>
      <w:proofErr w:type="spellStart"/>
      <w:r>
        <w:t>i</w:t>
      </w:r>
      <w:proofErr w:type="spellEnd"/>
      <w:r>
        <w:t>) we receive a copy of your notification with the name of the successful bidder; or (ii) twenty-eight days have elapsed after the expiration of our offer.</w:t>
      </w:r>
    </w:p>
    <w:p w14:paraId="17D907D5" w14:textId="77777777" w:rsidR="00F37932" w:rsidRDefault="00000000">
      <w:pPr>
        <w:spacing w:line="276" w:lineRule="auto"/>
      </w:pPr>
      <w:r>
        <w:t xml:space="preserve">I, the undersigned, certify that I am duly authorized by </w:t>
      </w:r>
      <w:r>
        <w:rPr>
          <w:highlight w:val="cyan"/>
        </w:rPr>
        <w:t>[insert full name of bidder]</w:t>
      </w:r>
      <w:r>
        <w:t xml:space="preserve"> to sign this bid and bind [</w:t>
      </w:r>
      <w:r>
        <w:rPr>
          <w:highlight w:val="cyan"/>
        </w:rPr>
        <w:t>insert full name of bidder]</w:t>
      </w:r>
      <w:r>
        <w:t xml:space="preserve"> should UNOPS accept this bid:</w:t>
      </w:r>
    </w:p>
    <w:p w14:paraId="7C0E310B" w14:textId="77777777" w:rsidR="00F37932" w:rsidRDefault="00F37932">
      <w:pPr>
        <w:spacing w:line="276" w:lineRule="auto"/>
      </w:pPr>
    </w:p>
    <w:p w14:paraId="477C7BD1" w14:textId="77777777" w:rsidR="00F37932" w:rsidRDefault="00F37932">
      <w:pPr>
        <w:spacing w:line="276" w:lineRule="auto"/>
      </w:pPr>
    </w:p>
    <w:p w14:paraId="0DA6CE7B" w14:textId="77777777" w:rsidR="00F37932" w:rsidRDefault="00000000">
      <w:pPr>
        <w:spacing w:line="276" w:lineRule="auto"/>
      </w:pPr>
      <w:proofErr w:type="gramStart"/>
      <w:r>
        <w:t>Name :</w:t>
      </w:r>
      <w:proofErr w:type="gramEnd"/>
      <w:r>
        <w:t xml:space="preserve"> ___________________________________________________________</w:t>
      </w:r>
    </w:p>
    <w:p w14:paraId="534BF815" w14:textId="77777777" w:rsidR="00F37932" w:rsidRDefault="00F37932">
      <w:pPr>
        <w:spacing w:line="276" w:lineRule="auto"/>
      </w:pPr>
    </w:p>
    <w:p w14:paraId="24792EB3" w14:textId="77777777" w:rsidR="00F37932" w:rsidRDefault="00000000">
      <w:pPr>
        <w:spacing w:line="276" w:lineRule="auto"/>
      </w:pPr>
      <w:proofErr w:type="gramStart"/>
      <w:r>
        <w:t>Title :</w:t>
      </w:r>
      <w:proofErr w:type="gramEnd"/>
      <w:r>
        <w:t xml:space="preserve"> _____________________________________________________________</w:t>
      </w:r>
    </w:p>
    <w:p w14:paraId="5801402C" w14:textId="77777777" w:rsidR="00F37932" w:rsidRDefault="00F37932">
      <w:pPr>
        <w:spacing w:line="276" w:lineRule="auto"/>
      </w:pPr>
    </w:p>
    <w:p w14:paraId="4307CC33" w14:textId="77777777" w:rsidR="00F37932" w:rsidRDefault="00000000">
      <w:pPr>
        <w:spacing w:line="276" w:lineRule="auto"/>
      </w:pPr>
      <w:proofErr w:type="gramStart"/>
      <w:r>
        <w:t>Date :</w:t>
      </w:r>
      <w:proofErr w:type="gramEnd"/>
      <w:r>
        <w:t xml:space="preserve"> _____________________________________________________________</w:t>
      </w:r>
    </w:p>
    <w:p w14:paraId="1D318FCE" w14:textId="77777777" w:rsidR="00F37932" w:rsidRDefault="00F37932">
      <w:pPr>
        <w:spacing w:line="276" w:lineRule="auto"/>
      </w:pPr>
    </w:p>
    <w:p w14:paraId="11668C0F" w14:textId="77777777" w:rsidR="00F37932" w:rsidRDefault="00000000">
      <w:pPr>
        <w:spacing w:line="276" w:lineRule="auto"/>
      </w:pPr>
      <w:proofErr w:type="gramStart"/>
      <w:r>
        <w:t>Signature :</w:t>
      </w:r>
      <w:proofErr w:type="gramEnd"/>
      <w:r>
        <w:t xml:space="preserve"> _________________________________________________________</w:t>
      </w:r>
    </w:p>
    <w:p w14:paraId="2617D419" w14:textId="77777777" w:rsidR="00F37932" w:rsidRDefault="00F37932"/>
    <w:p w14:paraId="7B3082D8" w14:textId="77777777" w:rsidR="00F37932" w:rsidRDefault="00000000">
      <w:pPr>
        <w:jc w:val="right"/>
        <w:rPr>
          <w:rFonts w:ascii="Open Sans" w:eastAsia="Open Sans" w:hAnsi="Open Sans" w:cs="Open Sans"/>
          <w:b/>
          <w:color w:val="FFFFFF"/>
          <w:sz w:val="23"/>
          <w:szCs w:val="23"/>
        </w:rPr>
      </w:pPr>
      <w:r>
        <w:br w:type="page"/>
      </w:r>
    </w:p>
    <w:p w14:paraId="0F18886A" w14:textId="77777777" w:rsidR="00F37932" w:rsidRDefault="00000000">
      <w:pPr>
        <w:keepNext/>
        <w:keepLines/>
        <w:spacing w:before="360" w:after="120"/>
        <w:rPr>
          <w:b/>
          <w:color w:val="FF0000"/>
        </w:rPr>
      </w:pPr>
      <w:r>
        <w:rPr>
          <w:b/>
          <w:color w:val="0092D1"/>
          <w:sz w:val="32"/>
          <w:szCs w:val="32"/>
        </w:rPr>
        <w:lastRenderedPageBreak/>
        <w:t>FORM I: INDEPENDENT BID DECLARATION</w:t>
      </w:r>
    </w:p>
    <w:p w14:paraId="1D0C3297" w14:textId="7E9E0C72" w:rsidR="00C1367F" w:rsidRDefault="00000000" w:rsidP="008F4642">
      <w:pPr>
        <w:jc w:val="both"/>
      </w:pPr>
      <w:r>
        <w:t xml:space="preserve">Bid for </w:t>
      </w:r>
      <w:proofErr w:type="gramStart"/>
      <w:r>
        <w:t>the</w:t>
      </w:r>
      <w:r>
        <w:rPr>
          <w:b/>
          <w:i/>
        </w:rPr>
        <w:t xml:space="preserve"> </w:t>
      </w:r>
      <w:r w:rsidR="008F4642">
        <w:rPr>
          <w:b/>
          <w:i/>
        </w:rPr>
        <w:t>:</w:t>
      </w:r>
      <w:proofErr w:type="gramEnd"/>
      <w:r w:rsidR="008F4642">
        <w:rPr>
          <w:b/>
          <w:i/>
        </w:rPr>
        <w:t xml:space="preserve"> </w:t>
      </w:r>
      <w:r w:rsidR="003038C8" w:rsidRPr="003038C8">
        <w:rPr>
          <w:rFonts w:ascii="Open Sans" w:eastAsia="Open Sans" w:hAnsi="Open Sans" w:cs="Open Sans"/>
          <w:b/>
          <w:i/>
          <w:color w:val="0000FF"/>
          <w:sz w:val="18"/>
          <w:szCs w:val="18"/>
        </w:rPr>
        <w:t xml:space="preserve">Supply, Deliver and Testing of HDPE Pipes, Fittings and Valves of various Diameters, complete with all required connections, gaskets, bolts and accessories, to be delivered to National Water &amp; Sanitation Authority – Haswin Branch - NWSA- Haswin’s Warehouses, Haswin District - Al </w:t>
      </w:r>
      <w:proofErr w:type="spellStart"/>
      <w:r w:rsidR="003038C8" w:rsidRPr="003038C8">
        <w:rPr>
          <w:rFonts w:ascii="Open Sans" w:eastAsia="Open Sans" w:hAnsi="Open Sans" w:cs="Open Sans"/>
          <w:b/>
          <w:i/>
          <w:color w:val="0000FF"/>
          <w:sz w:val="18"/>
          <w:szCs w:val="18"/>
        </w:rPr>
        <w:t>Maharah</w:t>
      </w:r>
      <w:proofErr w:type="spellEnd"/>
      <w:r w:rsidR="003038C8" w:rsidRPr="003038C8">
        <w:rPr>
          <w:rFonts w:ascii="Open Sans" w:eastAsia="Open Sans" w:hAnsi="Open Sans" w:cs="Open Sans"/>
          <w:b/>
          <w:i/>
          <w:color w:val="0000FF"/>
          <w:sz w:val="18"/>
          <w:szCs w:val="18"/>
        </w:rPr>
        <w:t xml:space="preserve"> Governorate</w:t>
      </w:r>
      <w:r w:rsidR="00C1367F" w:rsidRPr="00C1367F">
        <w:rPr>
          <w:rFonts w:ascii="Open Sans" w:eastAsia="Open Sans" w:hAnsi="Open Sans" w:cs="Open Sans"/>
          <w:b/>
          <w:i/>
          <w:color w:val="0000FF"/>
          <w:sz w:val="18"/>
          <w:szCs w:val="18"/>
        </w:rPr>
        <w:t xml:space="preserve">.   </w:t>
      </w:r>
    </w:p>
    <w:p w14:paraId="3B360C5F" w14:textId="75FA29CA" w:rsidR="00F37932" w:rsidRDefault="00000000" w:rsidP="00764700">
      <w:pPr>
        <w:jc w:val="both"/>
        <w:rPr>
          <w:b/>
          <w:highlight w:val="cyan"/>
        </w:rPr>
      </w:pPr>
      <w:r>
        <w:t xml:space="preserve">RFQ </w:t>
      </w:r>
      <w:proofErr w:type="gramStart"/>
      <w:r>
        <w:t>ref .</w:t>
      </w:r>
      <w:proofErr w:type="gramEnd"/>
      <w:r>
        <w:rPr>
          <w:b/>
          <w:i/>
        </w:rPr>
        <w:t xml:space="preserve"> RFQ/202</w:t>
      </w:r>
      <w:r w:rsidR="002528F5">
        <w:rPr>
          <w:b/>
          <w:i/>
        </w:rPr>
        <w:t>5</w:t>
      </w:r>
      <w:r>
        <w:rPr>
          <w:b/>
          <w:i/>
        </w:rPr>
        <w:t>/</w:t>
      </w:r>
      <w:proofErr w:type="gramStart"/>
      <w:r>
        <w:rPr>
          <w:b/>
          <w:i/>
          <w:highlight w:val="cyan"/>
        </w:rPr>
        <w:t>XXXX</w:t>
      </w:r>
      <w:r>
        <w:rPr>
          <w:b/>
          <w:i/>
        </w:rPr>
        <w:t xml:space="preserve"> ,</w:t>
      </w:r>
      <w:proofErr w:type="gramEnd"/>
      <w:r>
        <w:rPr>
          <w:b/>
          <w:i/>
        </w:rPr>
        <w:t xml:space="preserve"> </w:t>
      </w:r>
      <w:r>
        <w:t>dated</w:t>
      </w:r>
      <w:r>
        <w:rPr>
          <w:b/>
          <w:i/>
        </w:rPr>
        <w:t xml:space="preserve"> [</w:t>
      </w:r>
      <w:r>
        <w:rPr>
          <w:b/>
          <w:i/>
          <w:highlight w:val="cyan"/>
        </w:rPr>
        <w:t>insert date</w:t>
      </w:r>
      <w:r>
        <w:rPr>
          <w:b/>
          <w:i/>
        </w:rPr>
        <w:t>]</w:t>
      </w:r>
    </w:p>
    <w:p w14:paraId="23856564" w14:textId="77777777" w:rsidR="00F37932" w:rsidRPr="008F4642" w:rsidRDefault="00F37932">
      <w:pPr>
        <w:jc w:val="both"/>
        <w:rPr>
          <w:b/>
          <w:sz w:val="6"/>
          <w:szCs w:val="6"/>
          <w:highlight w:val="cyan"/>
        </w:rPr>
      </w:pPr>
    </w:p>
    <w:p w14:paraId="4F8F6EBD" w14:textId="77777777" w:rsidR="00F37932" w:rsidRPr="008F4642" w:rsidRDefault="00000000">
      <w:pPr>
        <w:jc w:val="both"/>
        <w:rPr>
          <w:sz w:val="18"/>
          <w:szCs w:val="18"/>
        </w:rPr>
      </w:pPr>
      <w:r w:rsidRPr="008F4642">
        <w:rPr>
          <w:sz w:val="18"/>
          <w:szCs w:val="18"/>
        </w:rPr>
        <w:t xml:space="preserve">The undersigned, on submission of a bid for the competitive procurement process or invitation to bid (hereinafter referred to as “the bid”) for the </w:t>
      </w:r>
      <w:r w:rsidRPr="008F4642">
        <w:rPr>
          <w:i/>
          <w:sz w:val="18"/>
          <w:szCs w:val="18"/>
          <w:highlight w:val="cyan"/>
        </w:rPr>
        <w:t xml:space="preserve">[insert brief description of the goods and/or services] </w:t>
      </w:r>
      <w:r w:rsidRPr="008F4642">
        <w:rPr>
          <w:sz w:val="18"/>
          <w:szCs w:val="18"/>
        </w:rPr>
        <w:t xml:space="preserve">in </w:t>
      </w:r>
      <w:r w:rsidRPr="008F4642">
        <w:rPr>
          <w:i/>
          <w:sz w:val="18"/>
          <w:szCs w:val="18"/>
          <w:highlight w:val="cyan"/>
        </w:rPr>
        <w:t xml:space="preserve">[name of country/city] – </w:t>
      </w:r>
      <w:r w:rsidRPr="008F4642">
        <w:rPr>
          <w:sz w:val="18"/>
          <w:szCs w:val="18"/>
        </w:rPr>
        <w:t xml:space="preserve">invitation to bid no.: </w:t>
      </w:r>
      <w:r w:rsidRPr="008F4642">
        <w:rPr>
          <w:sz w:val="18"/>
          <w:szCs w:val="18"/>
          <w:highlight w:val="cyan"/>
        </w:rPr>
        <w:t>[insert invitation to bid ref. no.]</w:t>
      </w:r>
      <w:r w:rsidRPr="008F4642">
        <w:rPr>
          <w:sz w:val="18"/>
          <w:szCs w:val="18"/>
        </w:rPr>
        <w:t>, in response to the call for bids made by the United Nations Office for Project Services (UNOPS), I hereby make the following statements, which I declare to be true and complete in all respects.</w:t>
      </w:r>
    </w:p>
    <w:p w14:paraId="4C983874" w14:textId="77777777" w:rsidR="00F37932" w:rsidRPr="008F4642" w:rsidRDefault="00000000">
      <w:pPr>
        <w:rPr>
          <w:sz w:val="18"/>
          <w:szCs w:val="18"/>
        </w:rPr>
      </w:pPr>
      <w:r w:rsidRPr="008F4642">
        <w:rPr>
          <w:sz w:val="18"/>
          <w:szCs w:val="18"/>
        </w:rPr>
        <w:t xml:space="preserve">On behalf of </w:t>
      </w:r>
      <w:r w:rsidRPr="008F4642">
        <w:rPr>
          <w:sz w:val="18"/>
          <w:szCs w:val="18"/>
          <w:highlight w:val="cyan"/>
        </w:rPr>
        <w:t>[name of bidder or joint venture]</w:t>
      </w:r>
      <w:r w:rsidRPr="008F4642">
        <w:rPr>
          <w:sz w:val="18"/>
          <w:szCs w:val="18"/>
        </w:rPr>
        <w:t xml:space="preserve">, hereinafter “the Bidder”, </w:t>
      </w:r>
      <w:r w:rsidRPr="008F4642">
        <w:rPr>
          <w:b/>
          <w:sz w:val="18"/>
          <w:szCs w:val="18"/>
        </w:rPr>
        <w:t>I declare</w:t>
      </w:r>
      <w:r w:rsidRPr="008F4642">
        <w:rPr>
          <w:sz w:val="18"/>
          <w:szCs w:val="18"/>
        </w:rPr>
        <w:t xml:space="preserve"> that:</w:t>
      </w:r>
    </w:p>
    <w:p w14:paraId="06BA9448" w14:textId="77777777" w:rsidR="00F37932" w:rsidRDefault="00000000">
      <w:pPr>
        <w:widowControl w:val="0"/>
        <w:numPr>
          <w:ilvl w:val="0"/>
          <w:numId w:val="6"/>
        </w:numPr>
        <w:spacing w:before="120"/>
        <w:rPr>
          <w:rFonts w:ascii="Calibri" w:eastAsia="Calibri" w:hAnsi="Calibri" w:cs="Calibri"/>
        </w:rPr>
      </w:pPr>
      <w:r>
        <w:rPr>
          <w:rFonts w:ascii="Calibri" w:eastAsia="Calibri" w:hAnsi="Calibri" w:cs="Calibri"/>
        </w:rPr>
        <w:t>I understand that the bid submitted shall be disqualified if this statement is found not to be true and complete in all respects.</w:t>
      </w:r>
    </w:p>
    <w:p w14:paraId="3ED75557" w14:textId="77777777" w:rsidR="00F37932" w:rsidRDefault="00000000">
      <w:pPr>
        <w:widowControl w:val="0"/>
        <w:numPr>
          <w:ilvl w:val="0"/>
          <w:numId w:val="6"/>
        </w:numPr>
        <w:rPr>
          <w:rFonts w:ascii="Calibri" w:eastAsia="Calibri" w:hAnsi="Calibri" w:cs="Calibri"/>
        </w:rPr>
      </w:pPr>
      <w:r>
        <w:rPr>
          <w:rFonts w:ascii="Calibri" w:eastAsia="Calibri" w:hAnsi="Calibri" w:cs="Calibri"/>
        </w:rPr>
        <w:t>I am authorized by the Bidder to sign this declaration and to submit the attached bid on behalf of the Bidder.</w:t>
      </w:r>
    </w:p>
    <w:p w14:paraId="65F1B382" w14:textId="77777777" w:rsidR="00F37932" w:rsidRDefault="00000000">
      <w:pPr>
        <w:widowControl w:val="0"/>
        <w:numPr>
          <w:ilvl w:val="0"/>
          <w:numId w:val="6"/>
        </w:numPr>
        <w:rPr>
          <w:rFonts w:ascii="Calibri" w:eastAsia="Calibri" w:hAnsi="Calibri" w:cs="Calibri"/>
        </w:rPr>
      </w:pPr>
      <w:r>
        <w:rPr>
          <w:rFonts w:ascii="Calibri" w:eastAsia="Calibri" w:hAnsi="Calibri" w:cs="Calibri"/>
        </w:rPr>
        <w:t>Each person whose signature appears on the submitted bid has been authorized by the Bidder to establish its terms and to sign it on behalf of the Bidder.</w:t>
      </w:r>
    </w:p>
    <w:p w14:paraId="04807851" w14:textId="77777777" w:rsidR="00F37932" w:rsidRDefault="00000000">
      <w:pPr>
        <w:widowControl w:val="0"/>
        <w:numPr>
          <w:ilvl w:val="0"/>
          <w:numId w:val="6"/>
        </w:numPr>
        <w:rPr>
          <w:rFonts w:ascii="Calibri" w:eastAsia="Calibri" w:hAnsi="Calibri" w:cs="Calibri"/>
        </w:rPr>
      </w:pPr>
      <w:r>
        <w:rPr>
          <w:rFonts w:ascii="Calibri" w:eastAsia="Calibri" w:hAnsi="Calibri" w:cs="Calibri"/>
        </w:rPr>
        <w:t>For the purposes of this statement and the bid submitted, I understand that the word “competitor” shall include any natural or legal person, other than the Bidder, whether affiliated with the Bidder or not, who:</w:t>
      </w:r>
    </w:p>
    <w:p w14:paraId="4F947917" w14:textId="77777777" w:rsidR="00F37932" w:rsidRDefault="00000000">
      <w:pPr>
        <w:widowControl w:val="0"/>
        <w:numPr>
          <w:ilvl w:val="0"/>
          <w:numId w:val="1"/>
        </w:numPr>
        <w:rPr>
          <w:rFonts w:ascii="Calibri" w:eastAsia="Calibri" w:hAnsi="Calibri" w:cs="Calibri"/>
        </w:rPr>
      </w:pPr>
      <w:r>
        <w:rPr>
          <w:rFonts w:ascii="Calibri" w:eastAsia="Calibri" w:hAnsi="Calibri" w:cs="Calibri"/>
        </w:rPr>
        <w:t>has been asked to submit a bid in response to this invitation to bid</w:t>
      </w:r>
    </w:p>
    <w:p w14:paraId="0DF65401" w14:textId="77777777" w:rsidR="00F37932" w:rsidRDefault="00000000">
      <w:pPr>
        <w:widowControl w:val="0"/>
        <w:numPr>
          <w:ilvl w:val="0"/>
          <w:numId w:val="1"/>
        </w:numPr>
        <w:rPr>
          <w:rFonts w:ascii="Calibri" w:eastAsia="Calibri" w:hAnsi="Calibri" w:cs="Calibri"/>
        </w:rPr>
      </w:pPr>
      <w:r>
        <w:rPr>
          <w:rFonts w:ascii="Calibri" w:eastAsia="Calibri" w:hAnsi="Calibri" w:cs="Calibri"/>
        </w:rPr>
        <w:t>might potentially submit a bid in response to this invitation to bid, based on their qualifications, skills or experience.</w:t>
      </w:r>
    </w:p>
    <w:p w14:paraId="3E016C60" w14:textId="77777777" w:rsidR="00F37932" w:rsidRDefault="00000000">
      <w:pPr>
        <w:widowControl w:val="0"/>
        <w:numPr>
          <w:ilvl w:val="0"/>
          <w:numId w:val="6"/>
        </w:numPr>
        <w:rPr>
          <w:rFonts w:ascii="Calibri" w:eastAsia="Calibri" w:hAnsi="Calibri" w:cs="Calibri"/>
        </w:rPr>
      </w:pPr>
      <w:r>
        <w:rPr>
          <w:rFonts w:ascii="Calibri" w:eastAsia="Calibri" w:hAnsi="Calibri" w:cs="Calibri"/>
        </w:rPr>
        <w:t xml:space="preserve">The Bidder discloses that </w:t>
      </w:r>
      <w:r>
        <w:rPr>
          <w:rFonts w:ascii="Calibri" w:eastAsia="Calibri" w:hAnsi="Calibri" w:cs="Calibri"/>
          <w:highlight w:val="cyan"/>
        </w:rPr>
        <w:t>(select the appropriate option from the following subsections, 5 (a) or 5 (b))</w:t>
      </w:r>
      <w:r>
        <w:rPr>
          <w:rFonts w:ascii="Calibri" w:eastAsia="Calibri" w:hAnsi="Calibri" w:cs="Calibri"/>
        </w:rPr>
        <w:t>:</w:t>
      </w:r>
    </w:p>
    <w:p w14:paraId="57A779B0" w14:textId="77777777" w:rsidR="00F37932" w:rsidRDefault="00000000">
      <w:pPr>
        <w:widowControl w:val="0"/>
        <w:numPr>
          <w:ilvl w:val="0"/>
          <w:numId w:val="2"/>
        </w:numPr>
        <w:rPr>
          <w:rFonts w:ascii="Calibri" w:eastAsia="Calibri" w:hAnsi="Calibri" w:cs="Calibri"/>
        </w:rPr>
      </w:pPr>
      <w:r>
        <w:rPr>
          <w:rFonts w:ascii="Calibri" w:eastAsia="Calibri" w:hAnsi="Calibri" w:cs="Calibri"/>
        </w:rPr>
        <w:t xml:space="preserve">The Bidder has submitted the bid independently and without consultation, communication, agreement or arrangement with any competitor: YES </w:t>
      </w:r>
      <w:r>
        <w:rPr>
          <w:rFonts w:ascii="Arimo" w:eastAsia="Arimo" w:hAnsi="Arimo" w:cs="Arimo"/>
        </w:rPr>
        <w:t>☐</w:t>
      </w:r>
      <w:r>
        <w:rPr>
          <w:rFonts w:ascii="Calibri" w:eastAsia="Calibri" w:hAnsi="Calibri" w:cs="Calibri"/>
        </w:rPr>
        <w:t xml:space="preserve"> </w:t>
      </w:r>
      <w:r>
        <w:rPr>
          <w:rFonts w:ascii="Calibri" w:eastAsia="Calibri" w:hAnsi="Calibri" w:cs="Calibri"/>
        </w:rPr>
        <w:tab/>
        <w:t xml:space="preserve">NO </w:t>
      </w:r>
      <w:r>
        <w:rPr>
          <w:rFonts w:ascii="Arimo" w:eastAsia="Arimo" w:hAnsi="Arimo" w:cs="Arimo"/>
        </w:rPr>
        <w:t>☐</w:t>
      </w:r>
    </w:p>
    <w:p w14:paraId="4EF43478" w14:textId="77777777" w:rsidR="00F37932" w:rsidRDefault="00000000">
      <w:pPr>
        <w:widowControl w:val="0"/>
        <w:numPr>
          <w:ilvl w:val="0"/>
          <w:numId w:val="2"/>
        </w:numPr>
        <w:rPr>
          <w:rFonts w:ascii="Calibri" w:eastAsia="Calibri" w:hAnsi="Calibri" w:cs="Calibri"/>
        </w:rPr>
      </w:pPr>
      <w:r>
        <w:rPr>
          <w:rFonts w:ascii="Calibri" w:eastAsia="Calibri" w:hAnsi="Calibri" w:cs="Calibri"/>
        </w:rPr>
        <w:t xml:space="preserve">The Bidder has entered into consultation, communication, agreement or arrangement with one or more competitors with respect to this invitation to bid, full details of which the Bidder discloses in the accompanying documents, including the names of the competitors and the nature of and reasons for such consultation, communication, agreement or arrangement: YES </w:t>
      </w:r>
      <w:r>
        <w:rPr>
          <w:rFonts w:ascii="Arimo" w:eastAsia="Arimo" w:hAnsi="Arimo" w:cs="Arimo"/>
        </w:rPr>
        <w:t>☐</w:t>
      </w:r>
      <w:r>
        <w:rPr>
          <w:rFonts w:ascii="Calibri" w:eastAsia="Calibri" w:hAnsi="Calibri" w:cs="Calibri"/>
        </w:rPr>
        <w:t xml:space="preserve"> </w:t>
      </w:r>
      <w:r>
        <w:rPr>
          <w:rFonts w:ascii="Calibri" w:eastAsia="Calibri" w:hAnsi="Calibri" w:cs="Calibri"/>
        </w:rPr>
        <w:tab/>
        <w:t xml:space="preserve">NO </w:t>
      </w:r>
      <w:r>
        <w:rPr>
          <w:rFonts w:ascii="Arimo" w:eastAsia="Arimo" w:hAnsi="Arimo" w:cs="Arimo"/>
        </w:rPr>
        <w:t>☐</w:t>
      </w:r>
    </w:p>
    <w:p w14:paraId="098DD024" w14:textId="77777777" w:rsidR="00F37932" w:rsidRDefault="00000000">
      <w:pPr>
        <w:widowControl w:val="0"/>
        <w:numPr>
          <w:ilvl w:val="0"/>
          <w:numId w:val="6"/>
        </w:numPr>
        <w:rPr>
          <w:rFonts w:ascii="Calibri" w:eastAsia="Calibri" w:hAnsi="Calibri" w:cs="Calibri"/>
        </w:rPr>
      </w:pPr>
      <w:r>
        <w:rPr>
          <w:rFonts w:ascii="Calibri" w:eastAsia="Calibri" w:hAnsi="Calibri" w:cs="Calibri"/>
        </w:rPr>
        <w:t>In particular, and without limiting the generality of paragraphs 5 (a) or 5 (b) above, there has been no consultation, communication, agreement or arrangement with any competitor with respect to:</w:t>
      </w:r>
    </w:p>
    <w:p w14:paraId="2076A1D0" w14:textId="77777777" w:rsidR="00F37932" w:rsidRDefault="00000000">
      <w:pPr>
        <w:widowControl w:val="0"/>
        <w:numPr>
          <w:ilvl w:val="0"/>
          <w:numId w:val="4"/>
        </w:numPr>
        <w:rPr>
          <w:rFonts w:ascii="Calibri" w:eastAsia="Calibri" w:hAnsi="Calibri" w:cs="Calibri"/>
        </w:rPr>
      </w:pPr>
      <w:r>
        <w:rPr>
          <w:rFonts w:ascii="Calibri" w:eastAsia="Calibri" w:hAnsi="Calibri" w:cs="Calibri"/>
        </w:rPr>
        <w:t>prices</w:t>
      </w:r>
    </w:p>
    <w:p w14:paraId="022A6CE7" w14:textId="77777777" w:rsidR="00F37932" w:rsidRDefault="00000000">
      <w:pPr>
        <w:widowControl w:val="0"/>
        <w:numPr>
          <w:ilvl w:val="0"/>
          <w:numId w:val="4"/>
        </w:numPr>
        <w:rPr>
          <w:rFonts w:ascii="Calibri" w:eastAsia="Calibri" w:hAnsi="Calibri" w:cs="Calibri"/>
        </w:rPr>
      </w:pPr>
      <w:r>
        <w:rPr>
          <w:rFonts w:ascii="Calibri" w:eastAsia="Calibri" w:hAnsi="Calibri" w:cs="Calibri"/>
        </w:rPr>
        <w:t>methods, factors or formulas used to calculate prices</w:t>
      </w:r>
    </w:p>
    <w:p w14:paraId="30A08035" w14:textId="77777777" w:rsidR="00F37932" w:rsidRDefault="00000000">
      <w:pPr>
        <w:widowControl w:val="0"/>
        <w:numPr>
          <w:ilvl w:val="0"/>
          <w:numId w:val="4"/>
        </w:numPr>
        <w:rPr>
          <w:rFonts w:ascii="Calibri" w:eastAsia="Calibri" w:hAnsi="Calibri" w:cs="Calibri"/>
        </w:rPr>
      </w:pPr>
      <w:r>
        <w:rPr>
          <w:rFonts w:ascii="Calibri" w:eastAsia="Calibri" w:hAnsi="Calibri" w:cs="Calibri"/>
        </w:rPr>
        <w:t>the intention or decision to submit a bid or not, or</w:t>
      </w:r>
    </w:p>
    <w:p w14:paraId="18634421" w14:textId="77777777" w:rsidR="00F37932" w:rsidRDefault="00000000">
      <w:pPr>
        <w:widowControl w:val="0"/>
        <w:numPr>
          <w:ilvl w:val="0"/>
          <w:numId w:val="4"/>
        </w:numPr>
        <w:rPr>
          <w:rFonts w:ascii="Calibri" w:eastAsia="Calibri" w:hAnsi="Calibri" w:cs="Calibri"/>
        </w:rPr>
      </w:pPr>
      <w:r>
        <w:rPr>
          <w:rFonts w:ascii="Calibri" w:eastAsia="Calibri" w:hAnsi="Calibri" w:cs="Calibri"/>
        </w:rPr>
        <w:t>the submission of a bid that does not meet the specifications of the invitation to bid, except as specifically disclosed under paragraph 5 (b) above.</w:t>
      </w:r>
    </w:p>
    <w:p w14:paraId="33396C6C" w14:textId="77777777" w:rsidR="00F37932" w:rsidRDefault="00000000">
      <w:pPr>
        <w:widowControl w:val="0"/>
        <w:numPr>
          <w:ilvl w:val="0"/>
          <w:numId w:val="6"/>
        </w:numPr>
        <w:rPr>
          <w:rFonts w:ascii="Calibri" w:eastAsia="Calibri" w:hAnsi="Calibri" w:cs="Calibri"/>
        </w:rPr>
      </w:pPr>
      <w:r>
        <w:rPr>
          <w:rFonts w:ascii="Calibri" w:eastAsia="Calibri" w:hAnsi="Calibri" w:cs="Calibri"/>
        </w:rPr>
        <w:t>In addition, there has been no consultation, communication, agreement or arrangement with any competitor as to the quality, quantity, specifications or delivery details for the products or services to which this invitation to bid relates as specifically disclosed under paragraph 5 (b) above.</w:t>
      </w:r>
    </w:p>
    <w:p w14:paraId="3D013B2F" w14:textId="77777777" w:rsidR="00F37932" w:rsidRDefault="00000000">
      <w:pPr>
        <w:widowControl w:val="0"/>
        <w:numPr>
          <w:ilvl w:val="0"/>
          <w:numId w:val="6"/>
        </w:numPr>
        <w:rPr>
          <w:rFonts w:ascii="Calibri" w:eastAsia="Calibri" w:hAnsi="Calibri" w:cs="Calibri"/>
        </w:rPr>
      </w:pPr>
      <w:r>
        <w:rPr>
          <w:rFonts w:ascii="Calibri" w:eastAsia="Calibri" w:hAnsi="Calibri" w:cs="Calibri"/>
        </w:rPr>
        <w:t>The terms of the bid submitted have not been and shall not be knowingly disclosed by the Bidder, whether directly or indirectly, to any competitor prior to the date and time of the official bid-opening ceremony, or contract-awarding ceremony, whichever comes first.</w:t>
      </w:r>
    </w:p>
    <w:p w14:paraId="73484CA4" w14:textId="77777777" w:rsidR="00F37932" w:rsidRDefault="00000000">
      <w:pPr>
        <w:widowControl w:val="0"/>
        <w:numPr>
          <w:ilvl w:val="0"/>
          <w:numId w:val="6"/>
        </w:numPr>
        <w:rPr>
          <w:rFonts w:ascii="Calibri" w:eastAsia="Calibri" w:hAnsi="Calibri" w:cs="Calibri"/>
        </w:rPr>
      </w:pPr>
      <w:r>
        <w:rPr>
          <w:rFonts w:ascii="Calibri" w:eastAsia="Calibri" w:hAnsi="Calibri" w:cs="Calibri"/>
        </w:rPr>
        <w:t xml:space="preserve">I declare that the company I represent has commercial links with the following </w:t>
      </w:r>
    </w:p>
    <w:p w14:paraId="37B1363A" w14:textId="77777777" w:rsidR="00F37932" w:rsidRDefault="00000000">
      <w:pPr>
        <w:widowControl w:val="0"/>
        <w:numPr>
          <w:ilvl w:val="0"/>
          <w:numId w:val="6"/>
        </w:numPr>
        <w:rPr>
          <w:rFonts w:ascii="Calibri" w:eastAsia="Calibri" w:hAnsi="Calibri" w:cs="Calibri"/>
        </w:rPr>
      </w:pPr>
      <w:r>
        <w:rPr>
          <w:rFonts w:ascii="Calibri" w:eastAsia="Calibri" w:hAnsi="Calibri" w:cs="Calibri"/>
        </w:rPr>
        <w:t xml:space="preserve">corporations: </w:t>
      </w:r>
      <w:r>
        <w:rPr>
          <w:rFonts w:ascii="Calibri" w:eastAsia="Calibri" w:hAnsi="Calibri" w:cs="Calibri"/>
          <w:highlight w:val="cyan"/>
        </w:rPr>
        <w:t>[indicate the corporations that may or may not submit a bid for the purpose of this invitation to bid, detailing their commercial names and the type of links that exist with them.</w:t>
      </w:r>
      <w:r>
        <w:rPr>
          <w:rFonts w:ascii="Calibri" w:eastAsia="Calibri" w:hAnsi="Calibri" w:cs="Calibri"/>
          <w:highlight w:val="cyan"/>
          <w:vertAlign w:val="superscript"/>
        </w:rPr>
        <w:footnoteReference w:id="1"/>
      </w:r>
      <w:r>
        <w:rPr>
          <w:rFonts w:ascii="Calibri" w:eastAsia="Calibri" w:hAnsi="Calibri" w:cs="Calibri"/>
          <w:highlight w:val="cyan"/>
        </w:rPr>
        <w:t xml:space="preserve"> If there are no commercial links with any corporations, please enter “None”]</w:t>
      </w:r>
      <w:r>
        <w:rPr>
          <w:rFonts w:ascii="Calibri" w:eastAsia="Calibri" w:hAnsi="Calibri" w:cs="Calibri"/>
        </w:rPr>
        <w:t>.</w:t>
      </w:r>
    </w:p>
    <w:p w14:paraId="247A1248" w14:textId="77777777" w:rsidR="00F37932" w:rsidRPr="008F4642" w:rsidRDefault="00000000">
      <w:r>
        <w:t xml:space="preserve">The above statements are also true and complete for the members of the joint venture: YES </w:t>
      </w:r>
      <w:r>
        <w:rPr>
          <w:rFonts w:ascii="Arimo" w:eastAsia="Arimo" w:hAnsi="Arimo" w:cs="Arimo"/>
        </w:rPr>
        <w:t>☐</w:t>
      </w:r>
      <w:r>
        <w:t xml:space="preserve"> NO </w:t>
      </w:r>
      <w:r>
        <w:rPr>
          <w:rFonts w:ascii="Arimo" w:eastAsia="Arimo" w:hAnsi="Arimo" w:cs="Arimo"/>
        </w:rPr>
        <w:t>☐</w:t>
      </w:r>
      <w:r>
        <w:t xml:space="preserve"> </w:t>
      </w:r>
      <w:r>
        <w:rPr>
          <w:highlight w:val="cyan"/>
        </w:rPr>
        <w:t xml:space="preserve">[If the </w:t>
      </w:r>
      <w:r w:rsidRPr="008F4642">
        <w:rPr>
          <w:highlight w:val="cyan"/>
        </w:rPr>
        <w:t>answer is NO, details must be included of the members for whom any of the above statements are not met. This paragraph may be deleted if the Bidder is not a joint venture].</w:t>
      </w:r>
    </w:p>
    <w:p w14:paraId="7A1C2B5F" w14:textId="77777777" w:rsidR="00F37932" w:rsidRDefault="00000000">
      <w:pPr>
        <w:tabs>
          <w:tab w:val="left" w:pos="990"/>
          <w:tab w:val="left" w:pos="5040"/>
          <w:tab w:val="left" w:pos="5850"/>
        </w:tabs>
      </w:pPr>
      <w:r>
        <w:t>Name</w:t>
      </w:r>
      <w:r>
        <w:tab/>
        <w:t>: _____________________________________________________________</w:t>
      </w:r>
    </w:p>
    <w:p w14:paraId="25B8C5D6" w14:textId="77777777" w:rsidR="00F37932" w:rsidRDefault="00000000">
      <w:pPr>
        <w:tabs>
          <w:tab w:val="left" w:pos="990"/>
        </w:tabs>
      </w:pPr>
      <w:r>
        <w:t xml:space="preserve">Position </w:t>
      </w:r>
      <w:r>
        <w:tab/>
        <w:t>: _____________________________________________________________</w:t>
      </w:r>
    </w:p>
    <w:p w14:paraId="3C8A72FE" w14:textId="77777777" w:rsidR="00F37932" w:rsidRDefault="00000000">
      <w:pPr>
        <w:tabs>
          <w:tab w:val="left" w:pos="990"/>
        </w:tabs>
      </w:pPr>
      <w:r>
        <w:t>Date</w:t>
      </w:r>
      <w:r>
        <w:tab/>
        <w:t>: _____________________________________________________________</w:t>
      </w:r>
    </w:p>
    <w:p w14:paraId="266A425B" w14:textId="77777777" w:rsidR="00F37932" w:rsidRDefault="00000000">
      <w:pPr>
        <w:tabs>
          <w:tab w:val="left" w:pos="990"/>
        </w:tabs>
      </w:pPr>
      <w:r>
        <w:t>Signature</w:t>
      </w:r>
      <w:r>
        <w:tab/>
        <w:t>: _____________________________________________________________</w:t>
      </w:r>
    </w:p>
    <w:p w14:paraId="3ADCF88F" w14:textId="77777777" w:rsidR="00F37932" w:rsidRPr="008F4642" w:rsidRDefault="00000000" w:rsidP="008F4642">
      <w:pPr>
        <w:keepNext/>
        <w:keepLines/>
        <w:tabs>
          <w:tab w:val="left" w:pos="1440"/>
        </w:tabs>
        <w:spacing w:before="360" w:after="120"/>
        <w:ind w:left="1260" w:hanging="1260"/>
        <w:rPr>
          <w:b/>
          <w:color w:val="518ECB"/>
          <w:sz w:val="28"/>
          <w:szCs w:val="28"/>
        </w:rPr>
      </w:pPr>
      <w:r w:rsidRPr="008F4642">
        <w:rPr>
          <w:b/>
          <w:color w:val="518ECB"/>
          <w:sz w:val="28"/>
          <w:szCs w:val="28"/>
        </w:rPr>
        <w:lastRenderedPageBreak/>
        <w:t>FORM J: UNITED NATIONS SUPPLIER CODE OF CONDUCT DECLARATION OF ELIGIBILITY</w:t>
      </w:r>
    </w:p>
    <w:p w14:paraId="4A38481C" w14:textId="77777777" w:rsidR="00F37932" w:rsidRDefault="00000000">
      <w:pPr>
        <w:jc w:val="both"/>
        <w:rPr>
          <w:b/>
          <w:color w:val="FF0000"/>
        </w:rPr>
      </w:pPr>
      <w:r>
        <w:rPr>
          <w:b/>
          <w:color w:val="FF0000"/>
        </w:rPr>
        <w:t>UNOPS expects all bidders to act in accordance with the highest ethical standards throughout the competitive procurement process, as well as during the validity of any contract that may be awarded to them through the process. Therefore, all bidders must declare and ensure the following.</w:t>
      </w:r>
    </w:p>
    <w:p w14:paraId="6C3342EB" w14:textId="77777777" w:rsidR="00F37932" w:rsidRDefault="00000000">
      <w:pPr>
        <w:jc w:val="both"/>
        <w:rPr>
          <w:b/>
          <w:color w:val="FF0000"/>
        </w:rPr>
      </w:pPr>
      <w:r>
        <w:rPr>
          <w:b/>
          <w:color w:val="FF0000"/>
        </w:rPr>
        <w:t>If the bidder’s status in relation to this declaration changes, it must inform UNOPS immediately. Failure to comply with this requirement shall automatically render the bidder ineligible. This document does not require notarization.</w:t>
      </w:r>
    </w:p>
    <w:p w14:paraId="059B2F08" w14:textId="77777777" w:rsidR="00F37932" w:rsidRDefault="00F37932">
      <w:pPr>
        <w:jc w:val="both"/>
        <w:rPr>
          <w:b/>
          <w:color w:val="FF0000"/>
        </w:rPr>
      </w:pPr>
    </w:p>
    <w:p w14:paraId="0A9D6ACC" w14:textId="77777777" w:rsidR="00C1367F" w:rsidRDefault="00000000">
      <w:pPr>
        <w:jc w:val="both"/>
        <w:rPr>
          <w:b/>
          <w:i/>
        </w:rPr>
      </w:pPr>
      <w:r>
        <w:t>Bid for the</w:t>
      </w:r>
    </w:p>
    <w:p w14:paraId="1B1F2D42" w14:textId="4BB63D54" w:rsidR="00764700" w:rsidRDefault="00000000" w:rsidP="00672C41">
      <w:pPr>
        <w:ind w:left="900"/>
        <w:jc w:val="both"/>
        <w:rPr>
          <w:b/>
          <w:i/>
        </w:rPr>
      </w:pPr>
      <w:r>
        <w:rPr>
          <w:b/>
          <w:i/>
        </w:rPr>
        <w:t xml:space="preserve"> </w:t>
      </w:r>
      <w:r w:rsidR="003038C8" w:rsidRPr="003038C8">
        <w:rPr>
          <w:rFonts w:ascii="Open Sans" w:eastAsia="Open Sans" w:hAnsi="Open Sans" w:cs="Open Sans"/>
          <w:b/>
          <w:i/>
          <w:color w:val="0000FF"/>
          <w:sz w:val="18"/>
          <w:szCs w:val="18"/>
        </w:rPr>
        <w:t xml:space="preserve">Supply, Deliver and Testing of HDPE Pipes, Fittings and Valves of various Diameters, complete with all required connections, gaskets, bolts and accessories, to be delivered to National Water &amp; Sanitation Authority – Haswin Branch - NWSA- Haswin’s Warehouses, Haswin District - Al </w:t>
      </w:r>
      <w:proofErr w:type="spellStart"/>
      <w:r w:rsidR="003038C8" w:rsidRPr="003038C8">
        <w:rPr>
          <w:rFonts w:ascii="Open Sans" w:eastAsia="Open Sans" w:hAnsi="Open Sans" w:cs="Open Sans"/>
          <w:b/>
          <w:i/>
          <w:color w:val="0000FF"/>
          <w:sz w:val="18"/>
          <w:szCs w:val="18"/>
        </w:rPr>
        <w:t>Maharah</w:t>
      </w:r>
      <w:proofErr w:type="spellEnd"/>
      <w:r w:rsidR="003038C8" w:rsidRPr="003038C8">
        <w:rPr>
          <w:rFonts w:ascii="Open Sans" w:eastAsia="Open Sans" w:hAnsi="Open Sans" w:cs="Open Sans"/>
          <w:b/>
          <w:i/>
          <w:color w:val="0000FF"/>
          <w:sz w:val="18"/>
          <w:szCs w:val="18"/>
        </w:rPr>
        <w:t xml:space="preserve"> Governorate.</w:t>
      </w:r>
      <w:r w:rsidR="00C1367F" w:rsidRPr="00C1367F">
        <w:rPr>
          <w:rFonts w:ascii="Open Sans" w:eastAsia="Open Sans" w:hAnsi="Open Sans" w:cs="Open Sans"/>
          <w:b/>
          <w:i/>
          <w:color w:val="0000FF"/>
          <w:sz w:val="18"/>
          <w:szCs w:val="18"/>
        </w:rPr>
        <w:t xml:space="preserve">  </w:t>
      </w:r>
      <w:r w:rsidR="00764700" w:rsidRPr="00764700">
        <w:rPr>
          <w:b/>
          <w:i/>
        </w:rPr>
        <w:t xml:space="preserve"> </w:t>
      </w:r>
    </w:p>
    <w:p w14:paraId="2D67EA8C" w14:textId="4F415FBC" w:rsidR="00F37932" w:rsidRDefault="00764700">
      <w:pPr>
        <w:jc w:val="both"/>
        <w:rPr>
          <w:b/>
        </w:rPr>
      </w:pPr>
      <w:r>
        <w:t xml:space="preserve">RFQ </w:t>
      </w:r>
      <w:proofErr w:type="gramStart"/>
      <w:r>
        <w:t>ref .</w:t>
      </w:r>
      <w:proofErr w:type="gramEnd"/>
      <w:r>
        <w:rPr>
          <w:b/>
          <w:i/>
        </w:rPr>
        <w:t xml:space="preserve"> RFQ/202</w:t>
      </w:r>
      <w:r w:rsidR="002528F5">
        <w:rPr>
          <w:b/>
          <w:i/>
        </w:rPr>
        <w:t>5</w:t>
      </w:r>
      <w:r>
        <w:rPr>
          <w:b/>
          <w:i/>
        </w:rPr>
        <w:t>/</w:t>
      </w:r>
      <w:proofErr w:type="gramStart"/>
      <w:r>
        <w:rPr>
          <w:b/>
          <w:i/>
          <w:highlight w:val="cyan"/>
        </w:rPr>
        <w:t>XXXX</w:t>
      </w:r>
      <w:r>
        <w:rPr>
          <w:b/>
          <w:i/>
        </w:rPr>
        <w:t xml:space="preserve"> ,</w:t>
      </w:r>
      <w:proofErr w:type="gramEnd"/>
      <w:r>
        <w:rPr>
          <w:b/>
          <w:i/>
        </w:rPr>
        <w:t xml:space="preserve"> </w:t>
      </w:r>
      <w:r>
        <w:t>dated</w:t>
      </w:r>
      <w:r>
        <w:rPr>
          <w:b/>
          <w:i/>
        </w:rPr>
        <w:t xml:space="preserve"> [</w:t>
      </w:r>
      <w:r>
        <w:rPr>
          <w:b/>
          <w:i/>
          <w:highlight w:val="cyan"/>
        </w:rPr>
        <w:t>insert date</w:t>
      </w:r>
      <w:r>
        <w:rPr>
          <w:b/>
          <w:i/>
        </w:rPr>
        <w:t>]</w:t>
      </w:r>
    </w:p>
    <w:p w14:paraId="069DCFE2" w14:textId="77777777" w:rsidR="00F37932" w:rsidRDefault="00000000">
      <w:pPr>
        <w:jc w:val="both"/>
      </w:pPr>
      <w:r>
        <w:t xml:space="preserve">The undersigned, on submission of a bid for the competitive procurement process or invitation to bid (hereinafter referred to as “the bid”) for the </w:t>
      </w:r>
      <w:r>
        <w:rPr>
          <w:i/>
          <w:highlight w:val="cyan"/>
        </w:rPr>
        <w:t xml:space="preserve">[insert brief description of the goods and/or services] </w:t>
      </w:r>
      <w:r>
        <w:t xml:space="preserve">in </w:t>
      </w:r>
      <w:r>
        <w:rPr>
          <w:i/>
          <w:highlight w:val="cyan"/>
        </w:rPr>
        <w:t xml:space="preserve">[name of country/city] – </w:t>
      </w:r>
      <w:r>
        <w:t xml:space="preserve">invitation to bid no.: Invitation to bid no.: </w:t>
      </w:r>
      <w:r>
        <w:rPr>
          <w:highlight w:val="cyan"/>
        </w:rPr>
        <w:t>[insert invitation to bid ref. no.]</w:t>
      </w:r>
      <w:r>
        <w:t>, in response to the call for bids made by the United Nations Office for Project Services (UNOPS), I hereby make the following statements:</w:t>
      </w:r>
    </w:p>
    <w:p w14:paraId="6F3CCE77" w14:textId="77777777" w:rsidR="00F37932" w:rsidRDefault="00000000">
      <w:pPr>
        <w:widowControl w:val="0"/>
        <w:numPr>
          <w:ilvl w:val="0"/>
          <w:numId w:val="15"/>
        </w:numPr>
        <w:spacing w:before="120"/>
        <w:jc w:val="both"/>
        <w:rPr>
          <w:rFonts w:ascii="Calibri" w:eastAsia="Calibri" w:hAnsi="Calibri" w:cs="Calibri"/>
        </w:rPr>
      </w:pPr>
      <w:r>
        <w:rPr>
          <w:rFonts w:ascii="Calibri" w:eastAsia="Calibri" w:hAnsi="Calibri" w:cs="Calibri"/>
        </w:rPr>
        <w:t>We have not and shall not engage in proscribed practices in connection with the UNOPS competitive procurement processes. For the purposes of this provision, a “proscribed practice” means any of those listed on the UNOPS website under “Vendor Sanctions”, including those listed below:</w:t>
      </w:r>
    </w:p>
    <w:p w14:paraId="0AC9A25F" w14:textId="77777777" w:rsidR="00F37932" w:rsidRDefault="00000000">
      <w:pPr>
        <w:widowControl w:val="0"/>
        <w:numPr>
          <w:ilvl w:val="0"/>
          <w:numId w:val="5"/>
        </w:numPr>
        <w:jc w:val="both"/>
        <w:rPr>
          <w:rFonts w:ascii="Calibri" w:eastAsia="Calibri" w:hAnsi="Calibri" w:cs="Calibri"/>
        </w:rPr>
      </w:pPr>
      <w:r>
        <w:rPr>
          <w:rFonts w:ascii="Calibri" w:eastAsia="Calibri" w:hAnsi="Calibri" w:cs="Calibri"/>
        </w:rPr>
        <w:t>Corrupt practice: the offering, giving, receiving, or soliciting, directly or indirectly, of anything of value to influence improperly the actions of another party.</w:t>
      </w:r>
    </w:p>
    <w:p w14:paraId="7466C2CB" w14:textId="77777777" w:rsidR="00F37932" w:rsidRDefault="00000000">
      <w:pPr>
        <w:widowControl w:val="0"/>
        <w:numPr>
          <w:ilvl w:val="0"/>
          <w:numId w:val="5"/>
        </w:numPr>
        <w:jc w:val="both"/>
        <w:rPr>
          <w:rFonts w:ascii="Calibri" w:eastAsia="Calibri" w:hAnsi="Calibri" w:cs="Calibri"/>
        </w:rPr>
      </w:pPr>
      <w:r>
        <w:rPr>
          <w:rFonts w:ascii="Calibri" w:eastAsia="Calibri" w:hAnsi="Calibri" w:cs="Calibri"/>
        </w:rPr>
        <w:t>Fraudulent practice: any act or omission, including a misrepresentation, that knowingly or recklessly misleads, or attempts to mislead, a party to obtain a financial or other benefit or to avoid an obligation.</w:t>
      </w:r>
    </w:p>
    <w:p w14:paraId="254BCD00" w14:textId="77777777" w:rsidR="00F37932" w:rsidRDefault="00000000">
      <w:pPr>
        <w:widowControl w:val="0"/>
        <w:numPr>
          <w:ilvl w:val="0"/>
          <w:numId w:val="5"/>
        </w:numPr>
        <w:jc w:val="both"/>
        <w:rPr>
          <w:rFonts w:ascii="Calibri" w:eastAsia="Calibri" w:hAnsi="Calibri" w:cs="Calibri"/>
        </w:rPr>
      </w:pPr>
      <w:r>
        <w:rPr>
          <w:rFonts w:ascii="Calibri" w:eastAsia="Calibri" w:hAnsi="Calibri" w:cs="Calibri"/>
        </w:rPr>
        <w:t>Coercive practice: any act or omission that impairs or harms, or threatens to impair or harm, directly or indirectly, any party or the property of the party to improperly influence the actions of a party.</w:t>
      </w:r>
    </w:p>
    <w:p w14:paraId="6804382A" w14:textId="77777777" w:rsidR="00F37932" w:rsidRDefault="00000000">
      <w:pPr>
        <w:widowControl w:val="0"/>
        <w:numPr>
          <w:ilvl w:val="0"/>
          <w:numId w:val="5"/>
        </w:numPr>
        <w:jc w:val="both"/>
        <w:rPr>
          <w:rFonts w:ascii="Calibri" w:eastAsia="Calibri" w:hAnsi="Calibri" w:cs="Calibri"/>
        </w:rPr>
      </w:pPr>
      <w:r>
        <w:rPr>
          <w:rFonts w:ascii="Calibri" w:eastAsia="Calibri" w:hAnsi="Calibri" w:cs="Calibri"/>
        </w:rPr>
        <w:t>Collusive practice: an arrangement between two or more parties designed to achieve an improper purpose, including influencing improperly the actions of another party.</w:t>
      </w:r>
    </w:p>
    <w:p w14:paraId="04EB81D2" w14:textId="77777777" w:rsidR="00F37932" w:rsidRDefault="00000000">
      <w:pPr>
        <w:widowControl w:val="0"/>
        <w:numPr>
          <w:ilvl w:val="0"/>
          <w:numId w:val="5"/>
        </w:numPr>
        <w:jc w:val="both"/>
        <w:rPr>
          <w:rFonts w:ascii="Calibri" w:eastAsia="Calibri" w:hAnsi="Calibri" w:cs="Calibri"/>
        </w:rPr>
      </w:pPr>
      <w:r>
        <w:rPr>
          <w:rFonts w:ascii="Calibri" w:eastAsia="Calibri" w:hAnsi="Calibri" w:cs="Calibri"/>
        </w:rPr>
        <w:t>Unethical practice: conduct or behaviour that is contrary to the conflict of interest, gifts and hospitality, post-employment provisions or other published requirements of doing business with UNOPS.</w:t>
      </w:r>
    </w:p>
    <w:p w14:paraId="59E0119B" w14:textId="77777777" w:rsidR="00F37932" w:rsidRDefault="00000000">
      <w:pPr>
        <w:widowControl w:val="0"/>
        <w:numPr>
          <w:ilvl w:val="0"/>
          <w:numId w:val="5"/>
        </w:numPr>
        <w:jc w:val="both"/>
        <w:rPr>
          <w:rFonts w:ascii="Calibri" w:eastAsia="Calibri" w:hAnsi="Calibri" w:cs="Calibri"/>
        </w:rPr>
      </w:pPr>
      <w:r>
        <w:rPr>
          <w:rFonts w:ascii="Calibri" w:eastAsia="Calibri" w:hAnsi="Calibri" w:cs="Calibri"/>
        </w:rPr>
        <w:t>Obstruction: acts or omissions by a vendor that prevent or hinder UNOPS from investigating instances of possible proscribed practices.</w:t>
      </w:r>
    </w:p>
    <w:p w14:paraId="0410499E" w14:textId="77777777" w:rsidR="00F37932" w:rsidRDefault="00000000">
      <w:pPr>
        <w:widowControl w:val="0"/>
        <w:numPr>
          <w:ilvl w:val="0"/>
          <w:numId w:val="15"/>
        </w:numPr>
        <w:jc w:val="both"/>
        <w:rPr>
          <w:rFonts w:ascii="Calibri" w:eastAsia="Calibri" w:hAnsi="Calibri" w:cs="Calibri"/>
        </w:rPr>
      </w:pPr>
      <w:r>
        <w:rPr>
          <w:rFonts w:ascii="Calibri" w:eastAsia="Calibri" w:hAnsi="Calibri" w:cs="Calibri"/>
        </w:rPr>
        <w:t>We understand that in the event of any breach of these declarations or guarantees, UNOPS shall have the right to reject any bid submitted by us and may terminate any contract awarded to us as a result of any competitive procurement process, giving immediate notice thereof, and that UNOPS shall not be liable for termination charges or any other charges. In addition, UNOPS may exclude us from future work with the organization or other entities within the United Nations system.</w:t>
      </w:r>
    </w:p>
    <w:p w14:paraId="7FE4F1DC" w14:textId="77777777" w:rsidR="00F37932" w:rsidRDefault="00000000">
      <w:pPr>
        <w:widowControl w:val="0"/>
        <w:numPr>
          <w:ilvl w:val="0"/>
          <w:numId w:val="15"/>
        </w:numPr>
        <w:jc w:val="both"/>
        <w:rPr>
          <w:rFonts w:ascii="Calibri" w:eastAsia="Calibri" w:hAnsi="Calibri" w:cs="Calibri"/>
        </w:rPr>
      </w:pPr>
      <w:r>
        <w:rPr>
          <w:rFonts w:ascii="Calibri" w:eastAsia="Calibri" w:hAnsi="Calibri" w:cs="Calibri"/>
        </w:rPr>
        <w:t xml:space="preserve">We commit to adhering to the highest ethical standards during the execution of any contract, in accordance with point </w:t>
      </w:r>
      <w:r>
        <w:rPr>
          <w:rFonts w:ascii="Calibri" w:eastAsia="Calibri" w:hAnsi="Calibri" w:cs="Calibri"/>
          <w:i/>
        </w:rPr>
        <w:t xml:space="preserve">40. Ethics and corrupt practices </w:t>
      </w:r>
      <w:r>
        <w:rPr>
          <w:rFonts w:ascii="Calibri" w:eastAsia="Calibri" w:hAnsi="Calibri" w:cs="Calibri"/>
        </w:rPr>
        <w:t xml:space="preserve">of </w:t>
      </w:r>
      <w:r>
        <w:rPr>
          <w:rFonts w:ascii="Calibri" w:eastAsia="Calibri" w:hAnsi="Calibri" w:cs="Calibri"/>
          <w:i/>
        </w:rPr>
        <w:t xml:space="preserve">Section II: instructions to bidders </w:t>
      </w:r>
      <w:r>
        <w:rPr>
          <w:rFonts w:ascii="Calibri" w:eastAsia="Calibri" w:hAnsi="Calibri" w:cs="Calibri"/>
        </w:rPr>
        <w:t>of the bidding document.</w:t>
      </w:r>
    </w:p>
    <w:p w14:paraId="0D1F7F5C" w14:textId="77777777" w:rsidR="00F37932" w:rsidRDefault="00000000">
      <w:pPr>
        <w:widowControl w:val="0"/>
        <w:numPr>
          <w:ilvl w:val="0"/>
          <w:numId w:val="15"/>
        </w:numPr>
        <w:jc w:val="both"/>
        <w:rPr>
          <w:rFonts w:ascii="Calibri" w:eastAsia="Calibri" w:hAnsi="Calibri" w:cs="Calibri"/>
        </w:rPr>
      </w:pPr>
      <w:r>
        <w:rPr>
          <w:rFonts w:ascii="Calibri" w:eastAsia="Calibri" w:hAnsi="Calibri" w:cs="Calibri"/>
        </w:rPr>
        <w:t>We understand that UNOPS may cancel or terminate the contract, without penalty and without notice, if we are found to have engaged in collusion, corrupt practices or unethical behaviour, and may also declare us – both our organization and its board of directors and/or individual staff – ineligible indefinitely or for a limited period of time. We understand that UNOPS may also cancel or rescind contracts for the same reason.</w:t>
      </w:r>
    </w:p>
    <w:p w14:paraId="0C659869" w14:textId="77777777" w:rsidR="00F37932" w:rsidRDefault="00000000">
      <w:pPr>
        <w:widowControl w:val="0"/>
        <w:numPr>
          <w:ilvl w:val="0"/>
          <w:numId w:val="15"/>
        </w:numPr>
        <w:spacing w:after="200"/>
        <w:jc w:val="both"/>
        <w:rPr>
          <w:rFonts w:ascii="Calibri" w:eastAsia="Calibri" w:hAnsi="Calibri" w:cs="Calibri"/>
        </w:rPr>
      </w:pPr>
      <w:r>
        <w:rPr>
          <w:rFonts w:ascii="Calibri" w:eastAsia="Calibri" w:hAnsi="Calibri" w:cs="Calibri"/>
        </w:rPr>
        <w:t>We shall not employ, nor do we plan to employ, any person who has been a United Nations official in the past year. If an employee has been a United Nations official, they shall have had no professional relationship with us in the last three (3) years of their service with the United Nations.</w:t>
      </w:r>
    </w:p>
    <w:p w14:paraId="30949929" w14:textId="77777777" w:rsidR="00F37932" w:rsidRDefault="00000000">
      <w:pPr>
        <w:jc w:val="both"/>
      </w:pPr>
      <w:r>
        <w:t xml:space="preserve">The above statements are also true and complete for the members of the joint venture: YES </w:t>
      </w:r>
      <w:r>
        <w:rPr>
          <w:rFonts w:ascii="Arimo" w:eastAsia="Arimo" w:hAnsi="Arimo" w:cs="Arimo"/>
        </w:rPr>
        <w:t>☐</w:t>
      </w:r>
      <w:r>
        <w:t xml:space="preserve"> NO </w:t>
      </w:r>
      <w:r>
        <w:rPr>
          <w:rFonts w:ascii="Arimo" w:eastAsia="Arimo" w:hAnsi="Arimo" w:cs="Arimo"/>
        </w:rPr>
        <w:t>☐</w:t>
      </w:r>
      <w:r>
        <w:t xml:space="preserve"> </w:t>
      </w:r>
      <w:r>
        <w:rPr>
          <w:highlight w:val="cyan"/>
        </w:rPr>
        <w:t>[If the answer is NO, details must be included of the members for whom any of the above statements are not met. This paragraph may be deleted if the Bidder is not a joint venture].</w:t>
      </w:r>
    </w:p>
    <w:p w14:paraId="4FC48965" w14:textId="77777777" w:rsidR="00F37932" w:rsidRDefault="00000000">
      <w:pPr>
        <w:tabs>
          <w:tab w:val="left" w:pos="990"/>
          <w:tab w:val="left" w:pos="5040"/>
          <w:tab w:val="left" w:pos="5850"/>
        </w:tabs>
        <w:jc w:val="both"/>
      </w:pPr>
      <w:r>
        <w:t>Name</w:t>
      </w:r>
      <w:r>
        <w:tab/>
        <w:t>: _____________________________________________________________</w:t>
      </w:r>
    </w:p>
    <w:p w14:paraId="41D7B6D1" w14:textId="77777777" w:rsidR="00F37932" w:rsidRDefault="00000000">
      <w:pPr>
        <w:tabs>
          <w:tab w:val="left" w:pos="990"/>
        </w:tabs>
        <w:jc w:val="both"/>
      </w:pPr>
      <w:r>
        <w:t xml:space="preserve">Position </w:t>
      </w:r>
      <w:r>
        <w:tab/>
        <w:t>: _____________________________________________________________</w:t>
      </w:r>
    </w:p>
    <w:p w14:paraId="0B8D4293" w14:textId="77777777" w:rsidR="00F37932" w:rsidRDefault="00000000">
      <w:pPr>
        <w:tabs>
          <w:tab w:val="left" w:pos="990"/>
        </w:tabs>
        <w:jc w:val="both"/>
      </w:pPr>
      <w:r>
        <w:t>Date</w:t>
      </w:r>
      <w:r>
        <w:tab/>
        <w:t>: _____________________________________________________________</w:t>
      </w:r>
    </w:p>
    <w:p w14:paraId="3738F95C" w14:textId="6A543A37" w:rsidR="00DA6FC5" w:rsidRDefault="00000000" w:rsidP="005B3C73">
      <w:pPr>
        <w:tabs>
          <w:tab w:val="left" w:pos="990"/>
        </w:tabs>
        <w:jc w:val="both"/>
        <w:rPr>
          <w:rFonts w:ascii="Open Sans" w:eastAsia="Open Sans" w:hAnsi="Open Sans" w:cs="Open Sans"/>
          <w:b/>
          <w:color w:val="FFFFFF"/>
          <w:sz w:val="22"/>
          <w:szCs w:val="22"/>
        </w:rPr>
      </w:pPr>
      <w:r>
        <w:t>Signature</w:t>
      </w:r>
      <w:r>
        <w:tab/>
        <w:t>: _____________________________________________________________</w:t>
      </w:r>
    </w:p>
    <w:sectPr w:rsidR="00DA6FC5" w:rsidSect="00BE5B08">
      <w:headerReference w:type="default" r:id="rId7"/>
      <w:footerReference w:type="default" r:id="rId8"/>
      <w:headerReference w:type="first" r:id="rId9"/>
      <w:pgSz w:w="11907" w:h="16839"/>
      <w:pgMar w:top="1440" w:right="1077" w:bottom="1440" w:left="1077" w:header="720" w:footer="376"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09374B" w14:textId="77777777" w:rsidR="00B6475F" w:rsidRDefault="00B6475F">
      <w:r>
        <w:separator/>
      </w:r>
    </w:p>
  </w:endnote>
  <w:endnote w:type="continuationSeparator" w:id="0">
    <w:p w14:paraId="371A9E4C" w14:textId="77777777" w:rsidR="00B6475F" w:rsidRDefault="00B647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Noto Sans">
    <w:charset w:val="00"/>
    <w:family w:val="swiss"/>
    <w:pitch w:val="variable"/>
    <w:sig w:usb0="E00082FF" w:usb1="400078FF" w:usb2="00000021" w:usb3="00000000" w:csb0="0000019F" w:csb1="00000000"/>
  </w:font>
  <w:font w:name="Verdana">
    <w:panose1 w:val="020B0604030504040204"/>
    <w:charset w:val="00"/>
    <w:family w:val="swiss"/>
    <w:pitch w:val="variable"/>
    <w:sig w:usb0="A00006FF" w:usb1="4000205B" w:usb2="00000010" w:usb3="00000000" w:csb0="0000019F" w:csb1="00000000"/>
  </w:font>
  <w:font w:name="Open Sans">
    <w:charset w:val="00"/>
    <w:family w:val="swiss"/>
    <w:pitch w:val="variable"/>
    <w:sig w:usb0="E00002EF" w:usb1="4000205B" w:usb2="00000028" w:usb3="00000000" w:csb0="0000019F" w:csb1="00000000"/>
  </w:font>
  <w:font w:name="Arimo">
    <w:altName w:val="Calibri"/>
    <w:charset w:val="00"/>
    <w:family w:val="auto"/>
    <w:pitch w:val="default"/>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54C91D" w14:textId="77777777" w:rsidR="00F37932" w:rsidRDefault="00F37932">
    <w:pPr>
      <w:widowControl w:val="0"/>
      <w:pBdr>
        <w:top w:val="nil"/>
        <w:left w:val="nil"/>
        <w:bottom w:val="nil"/>
        <w:right w:val="nil"/>
        <w:between w:val="nil"/>
      </w:pBdr>
      <w:spacing w:line="276" w:lineRule="auto"/>
      <w:rPr>
        <w:color w:val="000000"/>
      </w:rPr>
    </w:pPr>
  </w:p>
  <w:tbl>
    <w:tblPr>
      <w:tblStyle w:val="a8"/>
      <w:tblW w:w="10008" w:type="dxa"/>
      <w:tblInd w:w="-108" w:type="dxa"/>
      <w:tblBorders>
        <w:top w:val="single" w:sz="4" w:space="0" w:color="auto"/>
      </w:tblBorders>
      <w:tblLayout w:type="fixed"/>
      <w:tblLook w:val="0400" w:firstRow="0" w:lastRow="0" w:firstColumn="0" w:lastColumn="0" w:noHBand="0" w:noVBand="1"/>
    </w:tblPr>
    <w:tblGrid>
      <w:gridCol w:w="5418"/>
      <w:gridCol w:w="4590"/>
    </w:tblGrid>
    <w:tr w:rsidR="00F37932" w14:paraId="5039A459" w14:textId="77777777" w:rsidTr="008F4642">
      <w:trPr>
        <w:trHeight w:val="232"/>
      </w:trPr>
      <w:tc>
        <w:tcPr>
          <w:tcW w:w="5418" w:type="dxa"/>
        </w:tcPr>
        <w:p w14:paraId="49B432A8" w14:textId="2909BEBB" w:rsidR="00F37932" w:rsidRPr="00C1367F" w:rsidRDefault="00000000" w:rsidP="00BE5B08">
          <w:pPr>
            <w:widowControl/>
            <w:pBdr>
              <w:top w:val="nil"/>
              <w:left w:val="nil"/>
              <w:bottom w:val="nil"/>
              <w:right w:val="nil"/>
              <w:between w:val="nil"/>
            </w:pBdr>
            <w:tabs>
              <w:tab w:val="left" w:pos="3249"/>
            </w:tabs>
            <w:rPr>
              <w:rFonts w:ascii="Open Sans" w:eastAsia="Open Sans" w:hAnsi="Open Sans" w:cs="Open Sans"/>
              <w:color w:val="000000"/>
              <w:sz w:val="16"/>
              <w:szCs w:val="16"/>
              <w:lang w:val="nl-NL"/>
            </w:rPr>
          </w:pPr>
          <w:r>
            <w:rPr>
              <w:rFonts w:ascii="Open Sans" w:eastAsia="Open Sans" w:hAnsi="Open Sans" w:cs="Open Sans"/>
              <w:color w:val="000000"/>
              <w:sz w:val="16"/>
              <w:szCs w:val="16"/>
            </w:rPr>
            <w:t>UNOPS 2021</w:t>
          </w:r>
          <w:r w:rsidR="00BE5B08">
            <w:rPr>
              <w:rFonts w:ascii="Open Sans" w:eastAsia="Open Sans" w:hAnsi="Open Sans" w:cs="Open Sans"/>
              <w:color w:val="000000"/>
              <w:sz w:val="16"/>
              <w:szCs w:val="16"/>
            </w:rPr>
            <w:t xml:space="preserve">     </w:t>
          </w:r>
          <w:r w:rsidR="00BE5B08" w:rsidRPr="00674A8F">
            <w:rPr>
              <w:rFonts w:ascii="Open Sans" w:eastAsia="Open Sans" w:hAnsi="Open Sans" w:cs="Open Sans"/>
              <w:b/>
              <w:bCs/>
              <w:color w:val="0000FF"/>
              <w:sz w:val="16"/>
              <w:szCs w:val="16"/>
              <w:lang w:val="nl-NL"/>
            </w:rPr>
            <w:t>SUB-PROJECT</w:t>
          </w:r>
          <w:r w:rsidR="00BE5B08">
            <w:rPr>
              <w:rFonts w:ascii="Open Sans" w:eastAsia="Open Sans" w:hAnsi="Open Sans" w:cs="Open Sans"/>
              <w:color w:val="000000"/>
              <w:sz w:val="16"/>
              <w:szCs w:val="16"/>
              <w:lang w:val="nl-NL"/>
            </w:rPr>
            <w:t xml:space="preserve">: </w:t>
          </w:r>
          <w:r w:rsidR="00BE5B08" w:rsidRPr="00674A8F">
            <w:rPr>
              <w:rFonts w:ascii="Open Sans" w:eastAsia="Open Sans" w:hAnsi="Open Sans" w:cs="Open Sans"/>
              <w:color w:val="000000"/>
              <w:sz w:val="16"/>
              <w:szCs w:val="16"/>
              <w:lang w:val="nl-NL"/>
            </w:rPr>
            <w:t xml:space="preserve">  </w:t>
          </w:r>
          <w:r w:rsidR="00C1367F" w:rsidRPr="00C1367F">
            <w:rPr>
              <w:rFonts w:ascii="Open Sans" w:eastAsia="Open Sans" w:hAnsi="Open Sans" w:cs="Open Sans"/>
              <w:b/>
              <w:bCs/>
              <w:color w:val="0000FF"/>
              <w:sz w:val="16"/>
              <w:szCs w:val="16"/>
              <w:lang w:val="nl-NL"/>
            </w:rPr>
            <w:t>IUS-AF2-UWS- H</w:t>
          </w:r>
          <w:r w:rsidR="00B81B76">
            <w:rPr>
              <w:rFonts w:ascii="Open Sans" w:eastAsia="Open Sans" w:hAnsi="Open Sans" w:cs="Open Sans"/>
              <w:b/>
              <w:bCs/>
              <w:color w:val="0000FF"/>
              <w:sz w:val="16"/>
              <w:szCs w:val="16"/>
              <w:lang w:val="nl-NL"/>
            </w:rPr>
            <w:t>SW</w:t>
          </w:r>
          <w:r w:rsidR="00C1367F" w:rsidRPr="00C1367F">
            <w:rPr>
              <w:rFonts w:ascii="Open Sans" w:eastAsia="Open Sans" w:hAnsi="Open Sans" w:cs="Open Sans"/>
              <w:b/>
              <w:bCs/>
              <w:color w:val="0000FF"/>
              <w:sz w:val="16"/>
              <w:szCs w:val="16"/>
              <w:lang w:val="nl-NL"/>
            </w:rPr>
            <w:t>N -0</w:t>
          </w:r>
          <w:r w:rsidR="008F4642">
            <w:rPr>
              <w:rFonts w:ascii="Open Sans" w:eastAsia="Open Sans" w:hAnsi="Open Sans" w:cs="Open Sans"/>
              <w:b/>
              <w:bCs/>
              <w:color w:val="0000FF"/>
              <w:sz w:val="16"/>
              <w:szCs w:val="16"/>
              <w:lang w:val="nl-NL"/>
            </w:rPr>
            <w:t>03</w:t>
          </w:r>
        </w:p>
      </w:tc>
      <w:tc>
        <w:tcPr>
          <w:tcW w:w="4590" w:type="dxa"/>
        </w:tcPr>
        <w:p w14:paraId="21082329" w14:textId="08359A11" w:rsidR="00F37932" w:rsidRDefault="00000000">
          <w:pPr>
            <w:widowControl/>
            <w:pBdr>
              <w:top w:val="nil"/>
              <w:left w:val="nil"/>
              <w:bottom w:val="nil"/>
              <w:right w:val="nil"/>
              <w:between w:val="nil"/>
            </w:pBdr>
            <w:tabs>
              <w:tab w:val="center" w:pos="4320"/>
              <w:tab w:val="right" w:pos="8640"/>
            </w:tabs>
            <w:jc w:val="right"/>
            <w:rPr>
              <w:rFonts w:ascii="Open Sans" w:eastAsia="Open Sans" w:hAnsi="Open Sans" w:cs="Open Sans"/>
              <w:color w:val="000000"/>
              <w:sz w:val="16"/>
              <w:szCs w:val="16"/>
            </w:rPr>
          </w:pPr>
          <w:r>
            <w:rPr>
              <w:rFonts w:ascii="Open Sans" w:eastAsia="Open Sans" w:hAnsi="Open Sans" w:cs="Open Sans"/>
              <w:color w:val="000000"/>
              <w:sz w:val="16"/>
              <w:szCs w:val="16"/>
            </w:rPr>
            <w:fldChar w:fldCharType="begin"/>
          </w:r>
          <w:r>
            <w:rPr>
              <w:rFonts w:ascii="Open Sans" w:eastAsia="Open Sans" w:hAnsi="Open Sans" w:cs="Open Sans"/>
              <w:color w:val="000000"/>
              <w:sz w:val="16"/>
              <w:szCs w:val="16"/>
            </w:rPr>
            <w:instrText>PAGE</w:instrText>
          </w:r>
          <w:r>
            <w:rPr>
              <w:rFonts w:ascii="Open Sans" w:eastAsia="Open Sans" w:hAnsi="Open Sans" w:cs="Open Sans"/>
              <w:color w:val="000000"/>
              <w:sz w:val="16"/>
              <w:szCs w:val="16"/>
            </w:rPr>
            <w:fldChar w:fldCharType="separate"/>
          </w:r>
          <w:r w:rsidR="00084388">
            <w:rPr>
              <w:rFonts w:ascii="Open Sans" w:eastAsia="Open Sans" w:hAnsi="Open Sans" w:cs="Open Sans"/>
              <w:noProof/>
              <w:color w:val="000000"/>
              <w:sz w:val="16"/>
              <w:szCs w:val="16"/>
            </w:rPr>
            <w:t>1</w:t>
          </w:r>
          <w:r>
            <w:rPr>
              <w:rFonts w:ascii="Open Sans" w:eastAsia="Open Sans" w:hAnsi="Open Sans" w:cs="Open Sans"/>
              <w:color w:val="000000"/>
              <w:sz w:val="16"/>
              <w:szCs w:val="16"/>
            </w:rPr>
            <w:fldChar w:fldCharType="end"/>
          </w:r>
        </w:p>
      </w:tc>
    </w:tr>
  </w:tbl>
  <w:p w14:paraId="4E62DCF9" w14:textId="77777777" w:rsidR="00F37932" w:rsidRDefault="00F37932">
    <w:pPr>
      <w:pBdr>
        <w:top w:val="nil"/>
        <w:left w:val="nil"/>
        <w:bottom w:val="nil"/>
        <w:right w:val="nil"/>
        <w:between w:val="nil"/>
      </w:pBdr>
      <w:tabs>
        <w:tab w:val="center" w:pos="4320"/>
        <w:tab w:val="right" w:pos="864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05ADAE" w14:textId="77777777" w:rsidR="00B6475F" w:rsidRDefault="00B6475F">
      <w:r>
        <w:separator/>
      </w:r>
    </w:p>
  </w:footnote>
  <w:footnote w:type="continuationSeparator" w:id="0">
    <w:p w14:paraId="59162356" w14:textId="77777777" w:rsidR="00B6475F" w:rsidRDefault="00B6475F">
      <w:r>
        <w:continuationSeparator/>
      </w:r>
    </w:p>
  </w:footnote>
  <w:footnote w:id="1">
    <w:p w14:paraId="50E79FAC" w14:textId="77777777" w:rsidR="00F37932" w:rsidRPr="008F4642" w:rsidRDefault="00000000">
      <w:pPr>
        <w:rPr>
          <w:sz w:val="18"/>
          <w:szCs w:val="18"/>
        </w:rPr>
      </w:pPr>
      <w:r w:rsidRPr="008F4642">
        <w:rPr>
          <w:sz w:val="18"/>
          <w:szCs w:val="18"/>
          <w:vertAlign w:val="superscript"/>
        </w:rPr>
        <w:footnoteRef/>
      </w:r>
      <w:r w:rsidRPr="008F4642">
        <w:rPr>
          <w:sz w:val="18"/>
          <w:szCs w:val="18"/>
        </w:rPr>
        <w:t xml:space="preserve"> Bidders with commercial links are </w:t>
      </w:r>
      <w:r w:rsidRPr="008F4642">
        <w:rPr>
          <w:b/>
          <w:sz w:val="18"/>
          <w:szCs w:val="18"/>
          <w:u w:val="single"/>
        </w:rPr>
        <w:t>required</w:t>
      </w:r>
      <w:r w:rsidRPr="008F4642">
        <w:rPr>
          <w:sz w:val="18"/>
          <w:szCs w:val="18"/>
        </w:rPr>
        <w:t xml:space="preserve"> to clearly state such links. Failure to do so may be interpreted as a proscribed practice as set out in Section 1.5.3.2 of the UNOPS Procurement Manual.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9A9BF9" w14:textId="77777777" w:rsidR="00F37932" w:rsidRDefault="00F37932">
    <w:pPr>
      <w:tabs>
        <w:tab w:val="center" w:pos="4320"/>
        <w:tab w:val="right" w:pos="8640"/>
      </w:tabs>
      <w:rPr>
        <w:color w:val="000000"/>
      </w:rPr>
    </w:pPr>
  </w:p>
  <w:tbl>
    <w:tblPr>
      <w:tblStyle w:val="a7"/>
      <w:tblW w:w="9889" w:type="dxa"/>
      <w:tblInd w:w="-108" w:type="dxa"/>
      <w:tblBorders>
        <w:top w:val="nil"/>
        <w:left w:val="nil"/>
        <w:bottom w:val="nil"/>
        <w:right w:val="nil"/>
        <w:insideH w:val="nil"/>
        <w:insideV w:val="nil"/>
      </w:tblBorders>
      <w:tblLayout w:type="fixed"/>
      <w:tblLook w:val="0400" w:firstRow="0" w:lastRow="0" w:firstColumn="0" w:lastColumn="0" w:noHBand="0" w:noVBand="1"/>
    </w:tblPr>
    <w:tblGrid>
      <w:gridCol w:w="4944"/>
      <w:gridCol w:w="4945"/>
    </w:tblGrid>
    <w:tr w:rsidR="00F37932" w14:paraId="638DAC72" w14:textId="77777777">
      <w:trPr>
        <w:trHeight w:val="477"/>
      </w:trPr>
      <w:tc>
        <w:tcPr>
          <w:tcW w:w="4944" w:type="dxa"/>
        </w:tcPr>
        <w:p w14:paraId="325E9159" w14:textId="77777777" w:rsidR="00F37932" w:rsidRDefault="00000000">
          <w:pPr>
            <w:tabs>
              <w:tab w:val="center" w:pos="4320"/>
              <w:tab w:val="right" w:pos="8640"/>
            </w:tabs>
            <w:rPr>
              <w:rFonts w:ascii="Arial" w:eastAsia="Arial" w:hAnsi="Arial" w:cs="Arial"/>
              <w:color w:val="000000"/>
              <w:sz w:val="18"/>
              <w:szCs w:val="18"/>
            </w:rPr>
          </w:pPr>
          <w:r>
            <w:rPr>
              <w:noProof/>
            </w:rPr>
            <w:drawing>
              <wp:inline distT="0" distB="0" distL="114300" distR="114300" wp14:anchorId="14FC63C6" wp14:editId="318C63AB">
                <wp:extent cx="1477645" cy="215900"/>
                <wp:effectExtent l="0" t="0" r="0" b="0"/>
                <wp:docPr id="785054233" name="صورة 5"/>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645" cy="215900"/>
                        </a:xfrm>
                        <a:prstGeom prst="rect">
                          <a:avLst/>
                        </a:prstGeom>
                        <a:ln/>
                      </pic:spPr>
                    </pic:pic>
                  </a:graphicData>
                </a:graphic>
              </wp:inline>
            </w:drawing>
          </w:r>
        </w:p>
      </w:tc>
      <w:tc>
        <w:tcPr>
          <w:tcW w:w="4944" w:type="dxa"/>
        </w:tcPr>
        <w:p w14:paraId="70FAE0C4" w14:textId="52726D8E" w:rsidR="00F37932" w:rsidRDefault="00F37932">
          <w:pPr>
            <w:widowControl/>
            <w:pBdr>
              <w:top w:val="nil"/>
              <w:left w:val="nil"/>
              <w:bottom w:val="nil"/>
              <w:right w:val="nil"/>
              <w:between w:val="nil"/>
            </w:pBdr>
            <w:tabs>
              <w:tab w:val="center" w:pos="4320"/>
              <w:tab w:val="right" w:pos="8640"/>
            </w:tabs>
            <w:jc w:val="right"/>
            <w:rPr>
              <w:rFonts w:ascii="Arial" w:eastAsia="Arial" w:hAnsi="Arial" w:cs="Arial"/>
              <w:color w:val="000000"/>
              <w:sz w:val="18"/>
              <w:szCs w:val="18"/>
            </w:rPr>
          </w:pPr>
        </w:p>
      </w:tc>
    </w:tr>
  </w:tbl>
  <w:p w14:paraId="4D1D8B52" w14:textId="77777777" w:rsidR="00F37932" w:rsidRDefault="00F37932">
    <w:pPr>
      <w:tabs>
        <w:tab w:val="center" w:pos="4320"/>
        <w:tab w:val="right" w:pos="864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13F93C" w14:textId="77777777" w:rsidR="00F37932" w:rsidRDefault="00000000">
    <w:pPr>
      <w:pBdr>
        <w:top w:val="nil"/>
        <w:left w:val="nil"/>
        <w:bottom w:val="nil"/>
        <w:right w:val="nil"/>
        <w:between w:val="nil"/>
      </w:pBdr>
      <w:tabs>
        <w:tab w:val="center" w:pos="4320"/>
        <w:tab w:val="right" w:pos="8640"/>
      </w:tabs>
      <w:rPr>
        <w:color w:val="000000"/>
      </w:rPr>
    </w:pPr>
    <w:r>
      <w:rPr>
        <w:noProof/>
      </w:rPr>
      <w:drawing>
        <wp:anchor distT="0" distB="0" distL="114300" distR="114300" simplePos="0" relativeHeight="251658240" behindDoc="0" locked="0" layoutInCell="1" hidden="0" allowOverlap="1" wp14:anchorId="71D86E8F" wp14:editId="1716632E">
          <wp:simplePos x="0" y="0"/>
          <wp:positionH relativeFrom="column">
            <wp:posOffset>114300</wp:posOffset>
          </wp:positionH>
          <wp:positionV relativeFrom="paragraph">
            <wp:posOffset>0</wp:posOffset>
          </wp:positionV>
          <wp:extent cx="1477645" cy="215900"/>
          <wp:effectExtent l="0" t="0" r="0" b="0"/>
          <wp:wrapNone/>
          <wp:docPr id="532207623" name="صورة 6"/>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645" cy="21590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1F0983"/>
    <w:multiLevelType w:val="multilevel"/>
    <w:tmpl w:val="16FC062A"/>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15:restartNumberingAfterBreak="0">
    <w:nsid w:val="061F7E4A"/>
    <w:multiLevelType w:val="multilevel"/>
    <w:tmpl w:val="7B5ABD4C"/>
    <w:lvl w:ilvl="0">
      <w:start w:val="1"/>
      <w:numFmt w:val="decimal"/>
      <w:lvlText w:val="1.6.%1"/>
      <w:lvlJc w:val="right"/>
      <w:pPr>
        <w:ind w:left="720" w:hanging="360"/>
      </w:pPr>
      <w:rPr>
        <w:color w:val="000000"/>
        <w:sz w:val="16"/>
        <w:szCs w:val="16"/>
      </w:rPr>
    </w:lvl>
    <w:lvl w:ilvl="1">
      <w:start w:val="1"/>
      <w:numFmt w:val="decimal"/>
      <w:lvlText w:val="5.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9A00300"/>
    <w:multiLevelType w:val="multilevel"/>
    <w:tmpl w:val="91DABAE8"/>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15:restartNumberingAfterBreak="0">
    <w:nsid w:val="0C0D10CB"/>
    <w:multiLevelType w:val="hybridMultilevel"/>
    <w:tmpl w:val="C5FE21E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632ED3"/>
    <w:multiLevelType w:val="multilevel"/>
    <w:tmpl w:val="3146A02E"/>
    <w:lvl w:ilvl="0">
      <w:start w:val="1"/>
      <w:numFmt w:val="decimal"/>
      <w:lvlText w:val="1.6.%1"/>
      <w:lvlJc w:val="right"/>
      <w:pPr>
        <w:ind w:left="720" w:hanging="360"/>
      </w:pPr>
      <w:rPr>
        <w:color w:val="000000"/>
        <w:sz w:val="16"/>
        <w:szCs w:val="16"/>
      </w:rPr>
    </w:lvl>
    <w:lvl w:ilvl="1">
      <w:start w:val="1"/>
      <w:numFmt w:val="decimal"/>
      <w:lvlText w:val="3 .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6031EBE"/>
    <w:multiLevelType w:val="hybridMultilevel"/>
    <w:tmpl w:val="504C0172"/>
    <w:lvl w:ilvl="0" w:tplc="04090003">
      <w:start w:val="1"/>
      <w:numFmt w:val="bullet"/>
      <w:lvlText w:val="o"/>
      <w:lvlJc w:val="left"/>
      <w:pPr>
        <w:ind w:left="720" w:hanging="360"/>
      </w:pPr>
      <w:rPr>
        <w:rFonts w:ascii="Courier New" w:hAnsi="Courier New" w:cs="Courier New" w:hint="default"/>
        <w:b/>
        <w:bCs w: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5F3B7B"/>
    <w:multiLevelType w:val="multilevel"/>
    <w:tmpl w:val="F9829F04"/>
    <w:lvl w:ilvl="0">
      <w:start w:val="1"/>
      <w:numFmt w:val="decimal"/>
      <w:lvlText w:val="1.8.%1"/>
      <w:lvlJc w:val="right"/>
      <w:pPr>
        <w:ind w:left="720" w:hanging="360"/>
      </w:pPr>
      <w:rPr>
        <w:color w:val="000000"/>
        <w:sz w:val="16"/>
        <w:szCs w:val="16"/>
      </w:rPr>
    </w:lvl>
    <w:lvl w:ilvl="1">
      <w:start w:val="1"/>
      <w:numFmt w:val="decimal"/>
      <w:lvlText w:val="7.%2"/>
      <w:lvlJc w:val="right"/>
      <w:pPr>
        <w:ind w:left="720" w:hanging="360"/>
      </w:pPr>
      <w:rPr>
        <w:color w:val="000000"/>
        <w:sz w:val="20"/>
        <w:szCs w:val="2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8645F0D"/>
    <w:multiLevelType w:val="hybridMultilevel"/>
    <w:tmpl w:val="88EA0652"/>
    <w:lvl w:ilvl="0" w:tplc="04090001">
      <w:start w:val="1"/>
      <w:numFmt w:val="bullet"/>
      <w:lvlText w:val=""/>
      <w:lvlJc w:val="left"/>
      <w:pPr>
        <w:ind w:left="8640" w:hanging="360"/>
      </w:pPr>
      <w:rPr>
        <w:rFonts w:ascii="Symbol" w:hAnsi="Symbol" w:hint="default"/>
      </w:rPr>
    </w:lvl>
    <w:lvl w:ilvl="1" w:tplc="04090003" w:tentative="1">
      <w:start w:val="1"/>
      <w:numFmt w:val="bullet"/>
      <w:lvlText w:val="o"/>
      <w:lvlJc w:val="left"/>
      <w:pPr>
        <w:ind w:left="9360" w:hanging="360"/>
      </w:pPr>
      <w:rPr>
        <w:rFonts w:ascii="Courier New" w:hAnsi="Courier New" w:cs="Courier New" w:hint="default"/>
      </w:rPr>
    </w:lvl>
    <w:lvl w:ilvl="2" w:tplc="04090005" w:tentative="1">
      <w:start w:val="1"/>
      <w:numFmt w:val="bullet"/>
      <w:lvlText w:val=""/>
      <w:lvlJc w:val="left"/>
      <w:pPr>
        <w:ind w:left="10080" w:hanging="360"/>
      </w:pPr>
      <w:rPr>
        <w:rFonts w:ascii="Wingdings" w:hAnsi="Wingdings" w:hint="default"/>
      </w:rPr>
    </w:lvl>
    <w:lvl w:ilvl="3" w:tplc="04090001" w:tentative="1">
      <w:start w:val="1"/>
      <w:numFmt w:val="bullet"/>
      <w:lvlText w:val=""/>
      <w:lvlJc w:val="left"/>
      <w:pPr>
        <w:ind w:left="10800" w:hanging="360"/>
      </w:pPr>
      <w:rPr>
        <w:rFonts w:ascii="Symbol" w:hAnsi="Symbol" w:hint="default"/>
      </w:rPr>
    </w:lvl>
    <w:lvl w:ilvl="4" w:tplc="04090003" w:tentative="1">
      <w:start w:val="1"/>
      <w:numFmt w:val="bullet"/>
      <w:lvlText w:val="o"/>
      <w:lvlJc w:val="left"/>
      <w:pPr>
        <w:ind w:left="11520" w:hanging="360"/>
      </w:pPr>
      <w:rPr>
        <w:rFonts w:ascii="Courier New" w:hAnsi="Courier New" w:cs="Courier New" w:hint="default"/>
      </w:rPr>
    </w:lvl>
    <w:lvl w:ilvl="5" w:tplc="04090005" w:tentative="1">
      <w:start w:val="1"/>
      <w:numFmt w:val="bullet"/>
      <w:lvlText w:val=""/>
      <w:lvlJc w:val="left"/>
      <w:pPr>
        <w:ind w:left="12240" w:hanging="360"/>
      </w:pPr>
      <w:rPr>
        <w:rFonts w:ascii="Wingdings" w:hAnsi="Wingdings" w:hint="default"/>
      </w:rPr>
    </w:lvl>
    <w:lvl w:ilvl="6" w:tplc="04090001" w:tentative="1">
      <w:start w:val="1"/>
      <w:numFmt w:val="bullet"/>
      <w:lvlText w:val=""/>
      <w:lvlJc w:val="left"/>
      <w:pPr>
        <w:ind w:left="12960" w:hanging="360"/>
      </w:pPr>
      <w:rPr>
        <w:rFonts w:ascii="Symbol" w:hAnsi="Symbol" w:hint="default"/>
      </w:rPr>
    </w:lvl>
    <w:lvl w:ilvl="7" w:tplc="04090003" w:tentative="1">
      <w:start w:val="1"/>
      <w:numFmt w:val="bullet"/>
      <w:lvlText w:val="o"/>
      <w:lvlJc w:val="left"/>
      <w:pPr>
        <w:ind w:left="13680" w:hanging="360"/>
      </w:pPr>
      <w:rPr>
        <w:rFonts w:ascii="Courier New" w:hAnsi="Courier New" w:cs="Courier New" w:hint="default"/>
      </w:rPr>
    </w:lvl>
    <w:lvl w:ilvl="8" w:tplc="04090005" w:tentative="1">
      <w:start w:val="1"/>
      <w:numFmt w:val="bullet"/>
      <w:lvlText w:val=""/>
      <w:lvlJc w:val="left"/>
      <w:pPr>
        <w:ind w:left="14400" w:hanging="360"/>
      </w:pPr>
      <w:rPr>
        <w:rFonts w:ascii="Wingdings" w:hAnsi="Wingdings" w:hint="default"/>
      </w:rPr>
    </w:lvl>
  </w:abstractNum>
  <w:abstractNum w:abstractNumId="8" w15:restartNumberingAfterBreak="0">
    <w:nsid w:val="189367D9"/>
    <w:multiLevelType w:val="multilevel"/>
    <w:tmpl w:val="66728398"/>
    <w:lvl w:ilvl="0">
      <w:start w:val="1"/>
      <w:numFmt w:val="decimal"/>
      <w:lvlText w:val="1.6.%1"/>
      <w:lvlJc w:val="right"/>
      <w:pPr>
        <w:ind w:left="720" w:hanging="360"/>
      </w:pPr>
      <w:rPr>
        <w:color w:val="000000"/>
        <w:sz w:val="16"/>
        <w:szCs w:val="16"/>
      </w:rPr>
    </w:lvl>
    <w:lvl w:ilvl="1">
      <w:start w:val="1"/>
      <w:numFmt w:val="decimal"/>
      <w:lvlText w:val="16.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A09124C"/>
    <w:multiLevelType w:val="multilevel"/>
    <w:tmpl w:val="48E4E77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B12497B"/>
    <w:multiLevelType w:val="multilevel"/>
    <w:tmpl w:val="94B20AF4"/>
    <w:lvl w:ilvl="0">
      <w:start w:val="1"/>
      <w:numFmt w:val="decimal"/>
      <w:lvlText w:val="1.6.%1"/>
      <w:lvlJc w:val="right"/>
      <w:pPr>
        <w:ind w:left="720" w:hanging="360"/>
      </w:pPr>
      <w:rPr>
        <w:color w:val="000000"/>
        <w:sz w:val="16"/>
        <w:szCs w:val="16"/>
      </w:rPr>
    </w:lvl>
    <w:lvl w:ilvl="1">
      <w:start w:val="1"/>
      <w:numFmt w:val="decimal"/>
      <w:lvlText w:val="19.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BEA230F"/>
    <w:multiLevelType w:val="hybridMultilevel"/>
    <w:tmpl w:val="5E7077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F422A1"/>
    <w:multiLevelType w:val="multilevel"/>
    <w:tmpl w:val="77C6528E"/>
    <w:lvl w:ilvl="0">
      <w:start w:val="1"/>
      <w:numFmt w:val="decimal"/>
      <w:lvlText w:val="1.6.%1"/>
      <w:lvlJc w:val="right"/>
      <w:pPr>
        <w:ind w:left="720" w:hanging="360"/>
      </w:pPr>
      <w:rPr>
        <w:color w:val="000000"/>
        <w:sz w:val="16"/>
        <w:szCs w:val="16"/>
      </w:rPr>
    </w:lvl>
    <w:lvl w:ilvl="1">
      <w:start w:val="1"/>
      <w:numFmt w:val="decimal"/>
      <w:lvlText w:val="4 .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EFB441D"/>
    <w:multiLevelType w:val="hybridMultilevel"/>
    <w:tmpl w:val="ADC052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5C6E19"/>
    <w:multiLevelType w:val="multilevel"/>
    <w:tmpl w:val="E8D264C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2A4283E"/>
    <w:multiLevelType w:val="hybridMultilevel"/>
    <w:tmpl w:val="1322488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5D34196"/>
    <w:multiLevelType w:val="hybridMultilevel"/>
    <w:tmpl w:val="87F8CBB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75227BE"/>
    <w:multiLevelType w:val="hybridMultilevel"/>
    <w:tmpl w:val="C0DC60D8"/>
    <w:lvl w:ilvl="0" w:tplc="EB94284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7BB79C9"/>
    <w:multiLevelType w:val="hybridMultilevel"/>
    <w:tmpl w:val="FDC0517A"/>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28C82883"/>
    <w:multiLevelType w:val="multilevel"/>
    <w:tmpl w:val="BE426B4E"/>
    <w:lvl w:ilvl="0">
      <w:start w:val="1"/>
      <w:numFmt w:val="decimal"/>
      <w:lvlText w:val="1.6.%1"/>
      <w:lvlJc w:val="right"/>
      <w:pPr>
        <w:ind w:left="720" w:hanging="360"/>
      </w:pPr>
      <w:rPr>
        <w:color w:val="000000"/>
        <w:sz w:val="16"/>
        <w:szCs w:val="16"/>
      </w:rPr>
    </w:lvl>
    <w:lvl w:ilvl="1">
      <w:start w:val="1"/>
      <w:numFmt w:val="decimal"/>
      <w:lvlText w:val="18.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9240101"/>
    <w:multiLevelType w:val="hybridMultilevel"/>
    <w:tmpl w:val="658C34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9F43DD9"/>
    <w:multiLevelType w:val="multilevel"/>
    <w:tmpl w:val="F866FAB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2C644135"/>
    <w:multiLevelType w:val="multilevel"/>
    <w:tmpl w:val="120256FE"/>
    <w:lvl w:ilvl="0">
      <w:start w:val="1"/>
      <w:numFmt w:val="decimal"/>
      <w:lvlText w:val="1.6.%1"/>
      <w:lvlJc w:val="right"/>
      <w:pPr>
        <w:ind w:left="720" w:hanging="360"/>
      </w:pPr>
      <w:rPr>
        <w:color w:val="000000"/>
        <w:sz w:val="16"/>
        <w:szCs w:val="16"/>
      </w:rPr>
    </w:lvl>
    <w:lvl w:ilvl="1">
      <w:start w:val="1"/>
      <w:numFmt w:val="decimal"/>
      <w:lvlText w:val="4.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2EF64B94"/>
    <w:multiLevelType w:val="multilevel"/>
    <w:tmpl w:val="CEDEB33A"/>
    <w:lvl w:ilvl="0">
      <w:start w:val="1"/>
      <w:numFmt w:val="decimal"/>
      <w:lvlText w:val="1.6.%1"/>
      <w:lvlJc w:val="right"/>
      <w:pPr>
        <w:ind w:left="720" w:hanging="360"/>
      </w:pPr>
      <w:rPr>
        <w:color w:val="000000"/>
        <w:sz w:val="16"/>
        <w:szCs w:val="16"/>
      </w:rPr>
    </w:lvl>
    <w:lvl w:ilvl="1">
      <w:start w:val="1"/>
      <w:numFmt w:val="decimal"/>
      <w:lvlText w:val="6.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2F464529"/>
    <w:multiLevelType w:val="multilevel"/>
    <w:tmpl w:val="B7DA9B4C"/>
    <w:lvl w:ilvl="0">
      <w:start w:val="1"/>
      <w:numFmt w:val="decimal"/>
      <w:lvlText w:val="A.1"/>
      <w:lvlJc w:val="left"/>
      <w:pPr>
        <w:ind w:left="360" w:hanging="360"/>
      </w:pPr>
    </w:lvl>
    <w:lvl w:ilvl="1">
      <w:start w:val="1"/>
      <w:numFmt w:val="decimal"/>
      <w:lvlText w:val="1. %2"/>
      <w:lvlJc w:val="center"/>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03C1E95"/>
    <w:multiLevelType w:val="multilevel"/>
    <w:tmpl w:val="894254CA"/>
    <w:lvl w:ilvl="0">
      <w:start w:val="1"/>
      <w:numFmt w:val="decimal"/>
      <w:lvlText w:val="1.8.%1"/>
      <w:lvlJc w:val="right"/>
      <w:pPr>
        <w:ind w:left="720" w:hanging="360"/>
      </w:pPr>
      <w:rPr>
        <w:color w:val="000000"/>
        <w:sz w:val="16"/>
        <w:szCs w:val="16"/>
      </w:rPr>
    </w:lvl>
    <w:lvl w:ilvl="1">
      <w:start w:val="1"/>
      <w:numFmt w:val="decimal"/>
      <w:lvlText w:val="14.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32C31DC8"/>
    <w:multiLevelType w:val="multilevel"/>
    <w:tmpl w:val="7ECE4772"/>
    <w:lvl w:ilvl="0">
      <w:start w:val="1"/>
      <w:numFmt w:val="decimal"/>
      <w:lvlText w:val="1.6.%1"/>
      <w:lvlJc w:val="right"/>
      <w:pPr>
        <w:ind w:left="720" w:hanging="360"/>
      </w:pPr>
      <w:rPr>
        <w:color w:val="000000"/>
        <w:sz w:val="16"/>
        <w:szCs w:val="16"/>
      </w:rPr>
    </w:lvl>
    <w:lvl w:ilvl="1">
      <w:start w:val="1"/>
      <w:numFmt w:val="decimal"/>
      <w:lvlText w:val="20.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348045D1"/>
    <w:multiLevelType w:val="multilevel"/>
    <w:tmpl w:val="4816C1FE"/>
    <w:lvl w:ilvl="0">
      <w:start w:val="1"/>
      <w:numFmt w:val="decimal"/>
      <w:lvlText w:val="1.8.%1"/>
      <w:lvlJc w:val="right"/>
      <w:pPr>
        <w:ind w:left="720" w:hanging="360"/>
      </w:pPr>
      <w:rPr>
        <w:color w:val="000000"/>
        <w:sz w:val="16"/>
        <w:szCs w:val="16"/>
      </w:rPr>
    </w:lvl>
    <w:lvl w:ilvl="1">
      <w:start w:val="1"/>
      <w:numFmt w:val="decimal"/>
      <w:lvlText w:val="9.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37B254BC"/>
    <w:multiLevelType w:val="multilevel"/>
    <w:tmpl w:val="019E4F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3C025D8B"/>
    <w:multiLevelType w:val="multilevel"/>
    <w:tmpl w:val="1F24EA72"/>
    <w:lvl w:ilvl="0">
      <w:start w:val="1"/>
      <w:numFmt w:val="decimal"/>
      <w:lvlText w:val="A.1"/>
      <w:lvlJc w:val="left"/>
      <w:pPr>
        <w:ind w:left="360" w:hanging="360"/>
      </w:pPr>
    </w:lvl>
    <w:lvl w:ilvl="1">
      <w:start w:val="1"/>
      <w:numFmt w:val="decimal"/>
      <w:lvlText w:val="1.1.%2"/>
      <w:lvlJc w:val="center"/>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41CB5A58"/>
    <w:multiLevelType w:val="multilevel"/>
    <w:tmpl w:val="694CE03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48C26E47"/>
    <w:multiLevelType w:val="multilevel"/>
    <w:tmpl w:val="4774A95A"/>
    <w:lvl w:ilvl="0">
      <w:start w:val="1"/>
      <w:numFmt w:val="decimal"/>
      <w:lvlText w:val="1.6.%1"/>
      <w:lvlJc w:val="right"/>
      <w:pPr>
        <w:ind w:left="720" w:hanging="360"/>
      </w:pPr>
      <w:rPr>
        <w:color w:val="000000"/>
        <w:sz w:val="16"/>
        <w:szCs w:val="16"/>
      </w:rPr>
    </w:lvl>
    <w:lvl w:ilvl="1">
      <w:start w:val="1"/>
      <w:numFmt w:val="decimal"/>
      <w:lvlText w:val="5.%2"/>
      <w:lvlJc w:val="right"/>
      <w:pPr>
        <w:ind w:left="720" w:hanging="360"/>
      </w:pPr>
      <w:rPr>
        <w:color w:val="000000"/>
        <w:sz w:val="20"/>
        <w:szCs w:val="2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496614D4"/>
    <w:multiLevelType w:val="multilevel"/>
    <w:tmpl w:val="9FBA3E74"/>
    <w:lvl w:ilvl="0">
      <w:start w:val="1"/>
      <w:numFmt w:val="bullet"/>
      <w:lvlText w:val="●"/>
      <w:lvlJc w:val="left"/>
      <w:pPr>
        <w:ind w:left="1080" w:hanging="360"/>
      </w:pPr>
      <w:rPr>
        <w:rFonts w:ascii="Noto Sans" w:eastAsia="Noto Sans" w:hAnsi="Noto Sans" w:cs="Noto San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w:eastAsia="Noto Sans" w:hAnsi="Noto Sans" w:cs="Noto Sans"/>
      </w:rPr>
    </w:lvl>
    <w:lvl w:ilvl="3">
      <w:start w:val="1"/>
      <w:numFmt w:val="bullet"/>
      <w:lvlText w:val="●"/>
      <w:lvlJc w:val="left"/>
      <w:pPr>
        <w:ind w:left="3240" w:hanging="360"/>
      </w:pPr>
      <w:rPr>
        <w:rFonts w:ascii="Noto Sans" w:eastAsia="Noto Sans" w:hAnsi="Noto Sans" w:cs="Noto San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w:eastAsia="Noto Sans" w:hAnsi="Noto Sans" w:cs="Noto Sans"/>
      </w:rPr>
    </w:lvl>
    <w:lvl w:ilvl="6">
      <w:start w:val="1"/>
      <w:numFmt w:val="bullet"/>
      <w:lvlText w:val="●"/>
      <w:lvlJc w:val="left"/>
      <w:pPr>
        <w:ind w:left="5400" w:hanging="360"/>
      </w:pPr>
      <w:rPr>
        <w:rFonts w:ascii="Noto Sans" w:eastAsia="Noto Sans" w:hAnsi="Noto Sans" w:cs="Noto San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w:eastAsia="Noto Sans" w:hAnsi="Noto Sans" w:cs="Noto Sans"/>
      </w:rPr>
    </w:lvl>
  </w:abstractNum>
  <w:abstractNum w:abstractNumId="33" w15:restartNumberingAfterBreak="0">
    <w:nsid w:val="4A1F5870"/>
    <w:multiLevelType w:val="hybridMultilevel"/>
    <w:tmpl w:val="FBB2877A"/>
    <w:lvl w:ilvl="0" w:tplc="DC706618">
      <w:start w:val="18"/>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0150A91"/>
    <w:multiLevelType w:val="multilevel"/>
    <w:tmpl w:val="092AD190"/>
    <w:lvl w:ilvl="0">
      <w:start w:val="1"/>
      <w:numFmt w:val="decimal"/>
      <w:lvlText w:val="1.4.%1"/>
      <w:lvlJc w:val="right"/>
      <w:pPr>
        <w:ind w:left="720" w:hanging="360"/>
      </w:pPr>
    </w:lvl>
    <w:lvl w:ilvl="1">
      <w:start w:val="1"/>
      <w:numFmt w:val="decimal"/>
      <w:lvlText w:val="2.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50E92E33"/>
    <w:multiLevelType w:val="multilevel"/>
    <w:tmpl w:val="A6B63446"/>
    <w:lvl w:ilvl="0">
      <w:start w:val="1"/>
      <w:numFmt w:val="decimal"/>
      <w:lvlText w:val="1.6.%1"/>
      <w:lvlJc w:val="right"/>
      <w:pPr>
        <w:ind w:left="720" w:hanging="360"/>
      </w:pPr>
      <w:rPr>
        <w:color w:val="000000"/>
        <w:sz w:val="16"/>
        <w:szCs w:val="16"/>
      </w:rPr>
    </w:lvl>
    <w:lvl w:ilvl="1">
      <w:start w:val="1"/>
      <w:numFmt w:val="decimal"/>
      <w:lvlText w:val="2 .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51F0362B"/>
    <w:multiLevelType w:val="multilevel"/>
    <w:tmpl w:val="3CCA72D2"/>
    <w:lvl w:ilvl="0">
      <w:start w:val="1"/>
      <w:numFmt w:val="decimal"/>
      <w:lvlText w:val="1.8.%1"/>
      <w:lvlJc w:val="right"/>
      <w:pPr>
        <w:ind w:left="720" w:hanging="360"/>
      </w:pPr>
      <w:rPr>
        <w:color w:val="000000"/>
        <w:sz w:val="16"/>
        <w:szCs w:val="16"/>
      </w:rPr>
    </w:lvl>
    <w:lvl w:ilvl="1">
      <w:start w:val="1"/>
      <w:numFmt w:val="decimal"/>
      <w:lvlText w:val="12.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5AA7152E"/>
    <w:multiLevelType w:val="multilevel"/>
    <w:tmpl w:val="F476F092"/>
    <w:lvl w:ilvl="0">
      <w:start w:val="1"/>
      <w:numFmt w:val="decimal"/>
      <w:lvlText w:val="1.8.%1"/>
      <w:lvlJc w:val="right"/>
      <w:pPr>
        <w:ind w:left="720" w:hanging="360"/>
      </w:pPr>
      <w:rPr>
        <w:color w:val="000000"/>
        <w:sz w:val="16"/>
        <w:szCs w:val="16"/>
      </w:rPr>
    </w:lvl>
    <w:lvl w:ilvl="1">
      <w:start w:val="1"/>
      <w:numFmt w:val="decimal"/>
      <w:lvlText w:val="15.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5B6926FD"/>
    <w:multiLevelType w:val="multilevel"/>
    <w:tmpl w:val="E144AC84"/>
    <w:lvl w:ilvl="0">
      <w:start w:val="1"/>
      <w:numFmt w:val="decimal"/>
      <w:lvlText w:val="1.8.%1"/>
      <w:lvlJc w:val="right"/>
      <w:pPr>
        <w:ind w:left="720" w:hanging="360"/>
      </w:pPr>
      <w:rPr>
        <w:color w:val="000000"/>
        <w:sz w:val="16"/>
        <w:szCs w:val="16"/>
      </w:rPr>
    </w:lvl>
    <w:lvl w:ilvl="1">
      <w:start w:val="1"/>
      <w:numFmt w:val="decimal"/>
      <w:lvlText w:val="11.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5E6E7E6F"/>
    <w:multiLevelType w:val="multilevel"/>
    <w:tmpl w:val="5DAC2A4E"/>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5EC2121D"/>
    <w:multiLevelType w:val="multilevel"/>
    <w:tmpl w:val="1474FAB4"/>
    <w:lvl w:ilvl="0">
      <w:start w:val="1"/>
      <w:numFmt w:val="bullet"/>
      <w:lvlText w:val="o"/>
      <w:lvlJc w:val="left"/>
      <w:pPr>
        <w:ind w:left="1800" w:hanging="360"/>
      </w:pPr>
      <w:rPr>
        <w:rFonts w:ascii="Courier New" w:eastAsia="Courier New" w:hAnsi="Courier New" w:cs="Courier New"/>
      </w:rPr>
    </w:lvl>
    <w:lvl w:ilvl="1">
      <w:start w:val="1"/>
      <w:numFmt w:val="bullet"/>
      <w:lvlText w:val="o"/>
      <w:lvlJc w:val="left"/>
      <w:pPr>
        <w:ind w:left="2520" w:hanging="360"/>
      </w:pPr>
      <w:rPr>
        <w:rFonts w:ascii="Courier New" w:eastAsia="Courier New" w:hAnsi="Courier New" w:cs="Courier New"/>
      </w:rPr>
    </w:lvl>
    <w:lvl w:ilvl="2">
      <w:start w:val="1"/>
      <w:numFmt w:val="bullet"/>
      <w:lvlText w:val="▪"/>
      <w:lvlJc w:val="left"/>
      <w:pPr>
        <w:ind w:left="3240" w:hanging="360"/>
      </w:pPr>
      <w:rPr>
        <w:rFonts w:ascii="Noto Sans" w:eastAsia="Noto Sans" w:hAnsi="Noto Sans" w:cs="Noto Sans"/>
      </w:rPr>
    </w:lvl>
    <w:lvl w:ilvl="3">
      <w:start w:val="1"/>
      <w:numFmt w:val="bullet"/>
      <w:lvlText w:val="●"/>
      <w:lvlJc w:val="left"/>
      <w:pPr>
        <w:ind w:left="3960" w:hanging="360"/>
      </w:pPr>
      <w:rPr>
        <w:rFonts w:ascii="Noto Sans" w:eastAsia="Noto Sans" w:hAnsi="Noto Sans" w:cs="Noto San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w:eastAsia="Noto Sans" w:hAnsi="Noto Sans" w:cs="Noto Sans"/>
      </w:rPr>
    </w:lvl>
    <w:lvl w:ilvl="6">
      <w:start w:val="1"/>
      <w:numFmt w:val="bullet"/>
      <w:lvlText w:val="●"/>
      <w:lvlJc w:val="left"/>
      <w:pPr>
        <w:ind w:left="6120" w:hanging="360"/>
      </w:pPr>
      <w:rPr>
        <w:rFonts w:ascii="Noto Sans" w:eastAsia="Noto Sans" w:hAnsi="Noto Sans" w:cs="Noto San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w:eastAsia="Noto Sans" w:hAnsi="Noto Sans" w:cs="Noto Sans"/>
      </w:rPr>
    </w:lvl>
  </w:abstractNum>
  <w:abstractNum w:abstractNumId="41" w15:restartNumberingAfterBreak="0">
    <w:nsid w:val="61636E45"/>
    <w:multiLevelType w:val="multilevel"/>
    <w:tmpl w:val="48843DB6"/>
    <w:lvl w:ilvl="0">
      <w:start w:val="1"/>
      <w:numFmt w:val="decimal"/>
      <w:lvlText w:val="1.8.%1"/>
      <w:lvlJc w:val="right"/>
      <w:pPr>
        <w:ind w:left="720" w:hanging="360"/>
      </w:pPr>
      <w:rPr>
        <w:color w:val="000000"/>
        <w:sz w:val="16"/>
        <w:szCs w:val="16"/>
      </w:rPr>
    </w:lvl>
    <w:lvl w:ilvl="1">
      <w:start w:val="1"/>
      <w:numFmt w:val="decimal"/>
      <w:lvlText w:val="11.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63DC34A9"/>
    <w:multiLevelType w:val="multilevel"/>
    <w:tmpl w:val="F49A6C14"/>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3" w15:restartNumberingAfterBreak="0">
    <w:nsid w:val="671A0F47"/>
    <w:multiLevelType w:val="multilevel"/>
    <w:tmpl w:val="7852861A"/>
    <w:lvl w:ilvl="0">
      <w:start w:val="1"/>
      <w:numFmt w:val="decimal"/>
      <w:lvlText w:val="1.6.%1"/>
      <w:lvlJc w:val="right"/>
      <w:pPr>
        <w:ind w:left="720" w:hanging="360"/>
      </w:pPr>
      <w:rPr>
        <w:color w:val="000000"/>
        <w:sz w:val="16"/>
        <w:szCs w:val="16"/>
      </w:rPr>
    </w:lvl>
    <w:lvl w:ilvl="1">
      <w:start w:val="1"/>
      <w:numFmt w:val="decimal"/>
      <w:lvlText w:val="17.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6A934D89"/>
    <w:multiLevelType w:val="multilevel"/>
    <w:tmpl w:val="77C6528E"/>
    <w:lvl w:ilvl="0">
      <w:start w:val="1"/>
      <w:numFmt w:val="decimal"/>
      <w:lvlText w:val="1.6.%1"/>
      <w:lvlJc w:val="right"/>
      <w:pPr>
        <w:ind w:left="720" w:hanging="360"/>
      </w:pPr>
      <w:rPr>
        <w:color w:val="000000"/>
        <w:sz w:val="16"/>
        <w:szCs w:val="16"/>
      </w:rPr>
    </w:lvl>
    <w:lvl w:ilvl="1">
      <w:start w:val="1"/>
      <w:numFmt w:val="decimal"/>
      <w:lvlText w:val="4 .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6B8800CC"/>
    <w:multiLevelType w:val="multilevel"/>
    <w:tmpl w:val="954AE5BE"/>
    <w:lvl w:ilvl="0">
      <w:start w:val="1"/>
      <w:numFmt w:val="decimal"/>
      <w:lvlText w:val="1.8.%1"/>
      <w:lvlJc w:val="right"/>
      <w:pPr>
        <w:ind w:left="720" w:hanging="360"/>
      </w:pPr>
      <w:rPr>
        <w:color w:val="000000"/>
        <w:sz w:val="16"/>
        <w:szCs w:val="16"/>
      </w:rPr>
    </w:lvl>
    <w:lvl w:ilvl="1">
      <w:start w:val="1"/>
      <w:numFmt w:val="decimal"/>
      <w:lvlText w:val="13.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73B83155"/>
    <w:multiLevelType w:val="multilevel"/>
    <w:tmpl w:val="07F8EFFE"/>
    <w:lvl w:ilvl="0">
      <w:start w:val="1"/>
      <w:numFmt w:val="decimal"/>
      <w:lvlText w:val="1.5.%1"/>
      <w:lvlJc w:val="right"/>
      <w:pPr>
        <w:ind w:left="1440" w:hanging="360"/>
      </w:pPr>
      <w:rPr>
        <w:sz w:val="16"/>
        <w:szCs w:val="16"/>
      </w:rPr>
    </w:lvl>
    <w:lvl w:ilvl="1">
      <w:start w:val="1"/>
      <w:numFmt w:val="decimal"/>
      <w:lvlText w:val="3.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7B775639"/>
    <w:multiLevelType w:val="multilevel"/>
    <w:tmpl w:val="C8D08E44"/>
    <w:lvl w:ilvl="0">
      <w:start w:val="1"/>
      <w:numFmt w:val="decimal"/>
      <w:lvlText w:val="1.8.%1"/>
      <w:lvlJc w:val="right"/>
      <w:pPr>
        <w:ind w:left="720" w:hanging="360"/>
      </w:pPr>
      <w:rPr>
        <w:color w:val="000000"/>
        <w:sz w:val="16"/>
        <w:szCs w:val="16"/>
      </w:rPr>
    </w:lvl>
    <w:lvl w:ilvl="1">
      <w:start w:val="1"/>
      <w:numFmt w:val="decimal"/>
      <w:lvlText w:val="8. %2"/>
      <w:lvlJc w:val="center"/>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7C3855DA"/>
    <w:multiLevelType w:val="multilevel"/>
    <w:tmpl w:val="B8CE452C"/>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9" w15:restartNumberingAfterBreak="0">
    <w:nsid w:val="7C5E64A1"/>
    <w:multiLevelType w:val="multilevel"/>
    <w:tmpl w:val="C3D68264"/>
    <w:lvl w:ilvl="0">
      <w:start w:val="1"/>
      <w:numFmt w:val="decimal"/>
      <w:lvlText w:val="1.2.%1"/>
      <w:lvlJc w:val="center"/>
      <w:pPr>
        <w:ind w:left="720" w:hanging="360"/>
      </w:pPr>
      <w:rPr>
        <w:rFonts w:hint="default"/>
        <w:smallCaps w:val="0"/>
        <w:sz w:val="16"/>
        <w:szCs w:val="1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612325500">
    <w:abstractNumId w:val="48"/>
  </w:num>
  <w:num w:numId="2" w16cid:durableId="985354000">
    <w:abstractNumId w:val="0"/>
  </w:num>
  <w:num w:numId="3" w16cid:durableId="1708525274">
    <w:abstractNumId w:val="14"/>
  </w:num>
  <w:num w:numId="4" w16cid:durableId="1778795234">
    <w:abstractNumId w:val="2"/>
  </w:num>
  <w:num w:numId="5" w16cid:durableId="1181048992">
    <w:abstractNumId w:val="32"/>
  </w:num>
  <w:num w:numId="6" w16cid:durableId="807211386">
    <w:abstractNumId w:val="28"/>
  </w:num>
  <w:num w:numId="7" w16cid:durableId="1815633647">
    <w:abstractNumId w:val="21"/>
  </w:num>
  <w:num w:numId="8" w16cid:durableId="616303782">
    <w:abstractNumId w:val="29"/>
  </w:num>
  <w:num w:numId="9" w16cid:durableId="1921717045">
    <w:abstractNumId w:val="39"/>
  </w:num>
  <w:num w:numId="10" w16cid:durableId="1923101807">
    <w:abstractNumId w:val="42"/>
  </w:num>
  <w:num w:numId="11" w16cid:durableId="1798330135">
    <w:abstractNumId w:val="9"/>
  </w:num>
  <w:num w:numId="12" w16cid:durableId="1154108686">
    <w:abstractNumId w:val="34"/>
  </w:num>
  <w:num w:numId="13" w16cid:durableId="2106805256">
    <w:abstractNumId w:val="6"/>
  </w:num>
  <w:num w:numId="14" w16cid:durableId="1938363705">
    <w:abstractNumId w:val="22"/>
  </w:num>
  <w:num w:numId="15" w16cid:durableId="301270766">
    <w:abstractNumId w:val="30"/>
  </w:num>
  <w:num w:numId="16" w16cid:durableId="448277766">
    <w:abstractNumId w:val="40"/>
  </w:num>
  <w:num w:numId="17" w16cid:durableId="2071230322">
    <w:abstractNumId w:val="49"/>
  </w:num>
  <w:num w:numId="18" w16cid:durableId="919173855">
    <w:abstractNumId w:val="11"/>
  </w:num>
  <w:num w:numId="19" w16cid:durableId="1555894406">
    <w:abstractNumId w:val="3"/>
  </w:num>
  <w:num w:numId="20" w16cid:durableId="926615542">
    <w:abstractNumId w:val="46"/>
  </w:num>
  <w:num w:numId="21" w16cid:durableId="2026587671">
    <w:abstractNumId w:val="31"/>
  </w:num>
  <w:num w:numId="22" w16cid:durableId="857473944">
    <w:abstractNumId w:val="23"/>
  </w:num>
  <w:num w:numId="23" w16cid:durableId="1570729247">
    <w:abstractNumId w:val="20"/>
  </w:num>
  <w:num w:numId="24" w16cid:durableId="856385">
    <w:abstractNumId w:val="47"/>
  </w:num>
  <w:num w:numId="25" w16cid:durableId="805859801">
    <w:abstractNumId w:val="27"/>
  </w:num>
  <w:num w:numId="26" w16cid:durableId="275137430">
    <w:abstractNumId w:val="41"/>
  </w:num>
  <w:num w:numId="27" w16cid:durableId="1091009908">
    <w:abstractNumId w:val="18"/>
  </w:num>
  <w:num w:numId="28" w16cid:durableId="1776435099">
    <w:abstractNumId w:val="38"/>
  </w:num>
  <w:num w:numId="29" w16cid:durableId="849443982">
    <w:abstractNumId w:val="17"/>
  </w:num>
  <w:num w:numId="30" w16cid:durableId="1336304438">
    <w:abstractNumId w:val="36"/>
  </w:num>
  <w:num w:numId="31" w16cid:durableId="774985799">
    <w:abstractNumId w:val="13"/>
  </w:num>
  <w:num w:numId="32" w16cid:durableId="1314800588">
    <w:abstractNumId w:val="45"/>
  </w:num>
  <w:num w:numId="33" w16cid:durableId="1803382980">
    <w:abstractNumId w:val="25"/>
  </w:num>
  <w:num w:numId="34" w16cid:durableId="1366368647">
    <w:abstractNumId w:val="33"/>
  </w:num>
  <w:num w:numId="35" w16cid:durableId="1158619200">
    <w:abstractNumId w:val="37"/>
  </w:num>
  <w:num w:numId="36" w16cid:durableId="752749682">
    <w:abstractNumId w:val="8"/>
  </w:num>
  <w:num w:numId="37" w16cid:durableId="490678191">
    <w:abstractNumId w:val="15"/>
  </w:num>
  <w:num w:numId="38" w16cid:durableId="1555121331">
    <w:abstractNumId w:val="43"/>
  </w:num>
  <w:num w:numId="39" w16cid:durableId="1796677388">
    <w:abstractNumId w:val="19"/>
  </w:num>
  <w:num w:numId="40" w16cid:durableId="1099327278">
    <w:abstractNumId w:val="10"/>
  </w:num>
  <w:num w:numId="41" w16cid:durableId="819425399">
    <w:abstractNumId w:val="26"/>
  </w:num>
  <w:num w:numId="42" w16cid:durableId="1155800395">
    <w:abstractNumId w:val="16"/>
  </w:num>
  <w:num w:numId="43" w16cid:durableId="514418087">
    <w:abstractNumId w:val="5"/>
  </w:num>
  <w:num w:numId="44" w16cid:durableId="1778059001">
    <w:abstractNumId w:val="24"/>
  </w:num>
  <w:num w:numId="45" w16cid:durableId="699739440">
    <w:abstractNumId w:val="35"/>
  </w:num>
  <w:num w:numId="46" w16cid:durableId="1362785897">
    <w:abstractNumId w:val="7"/>
  </w:num>
  <w:num w:numId="47" w16cid:durableId="498082906">
    <w:abstractNumId w:val="4"/>
  </w:num>
  <w:num w:numId="48" w16cid:durableId="1395422481">
    <w:abstractNumId w:val="44"/>
  </w:num>
  <w:num w:numId="49" w16cid:durableId="595409388">
    <w:abstractNumId w:val="12"/>
  </w:num>
  <w:num w:numId="50" w16cid:durableId="913203047">
    <w:abstractNumId w:val="1"/>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7932"/>
    <w:rsid w:val="0000164F"/>
    <w:rsid w:val="00004235"/>
    <w:rsid w:val="000100B0"/>
    <w:rsid w:val="0003377E"/>
    <w:rsid w:val="00071EEF"/>
    <w:rsid w:val="00084388"/>
    <w:rsid w:val="00087EAE"/>
    <w:rsid w:val="000B4390"/>
    <w:rsid w:val="000E3FCF"/>
    <w:rsid w:val="000F5B15"/>
    <w:rsid w:val="0012271D"/>
    <w:rsid w:val="00137910"/>
    <w:rsid w:val="00143127"/>
    <w:rsid w:val="001967B0"/>
    <w:rsid w:val="001D7F41"/>
    <w:rsid w:val="001E6337"/>
    <w:rsid w:val="001E71C8"/>
    <w:rsid w:val="001F5EB5"/>
    <w:rsid w:val="0020168E"/>
    <w:rsid w:val="00203A89"/>
    <w:rsid w:val="00221125"/>
    <w:rsid w:val="0022262E"/>
    <w:rsid w:val="002528F5"/>
    <w:rsid w:val="00285DF9"/>
    <w:rsid w:val="002B383D"/>
    <w:rsid w:val="002C62A9"/>
    <w:rsid w:val="002C70AC"/>
    <w:rsid w:val="00302DA6"/>
    <w:rsid w:val="003038C8"/>
    <w:rsid w:val="003156A3"/>
    <w:rsid w:val="003903F2"/>
    <w:rsid w:val="003A3B5D"/>
    <w:rsid w:val="003C055C"/>
    <w:rsid w:val="003E2C60"/>
    <w:rsid w:val="003E5DC7"/>
    <w:rsid w:val="00400DDC"/>
    <w:rsid w:val="004022DF"/>
    <w:rsid w:val="004100B2"/>
    <w:rsid w:val="00443ABB"/>
    <w:rsid w:val="00525A53"/>
    <w:rsid w:val="0055473F"/>
    <w:rsid w:val="005744DC"/>
    <w:rsid w:val="00577656"/>
    <w:rsid w:val="005A5E1E"/>
    <w:rsid w:val="005B3C73"/>
    <w:rsid w:val="005E7C6C"/>
    <w:rsid w:val="005F29D9"/>
    <w:rsid w:val="00631656"/>
    <w:rsid w:val="00631EEA"/>
    <w:rsid w:val="00636750"/>
    <w:rsid w:val="00646C62"/>
    <w:rsid w:val="00672C41"/>
    <w:rsid w:val="006A15B5"/>
    <w:rsid w:val="006A7AC2"/>
    <w:rsid w:val="006C7CA8"/>
    <w:rsid w:val="006D43B4"/>
    <w:rsid w:val="00705863"/>
    <w:rsid w:val="00710A26"/>
    <w:rsid w:val="00722026"/>
    <w:rsid w:val="00722516"/>
    <w:rsid w:val="00723644"/>
    <w:rsid w:val="00735582"/>
    <w:rsid w:val="00764700"/>
    <w:rsid w:val="007B190B"/>
    <w:rsid w:val="007C6437"/>
    <w:rsid w:val="007E23D9"/>
    <w:rsid w:val="007E59AF"/>
    <w:rsid w:val="007E7BF1"/>
    <w:rsid w:val="007F7FF3"/>
    <w:rsid w:val="00872BF4"/>
    <w:rsid w:val="00885948"/>
    <w:rsid w:val="00891E51"/>
    <w:rsid w:val="008943AA"/>
    <w:rsid w:val="00896A32"/>
    <w:rsid w:val="008A1ADF"/>
    <w:rsid w:val="008D3A9D"/>
    <w:rsid w:val="008E19C1"/>
    <w:rsid w:val="008F4642"/>
    <w:rsid w:val="00906287"/>
    <w:rsid w:val="00912EF8"/>
    <w:rsid w:val="00917C1A"/>
    <w:rsid w:val="00943479"/>
    <w:rsid w:val="0097593E"/>
    <w:rsid w:val="0098273C"/>
    <w:rsid w:val="009E6F59"/>
    <w:rsid w:val="009E75CD"/>
    <w:rsid w:val="009E7E94"/>
    <w:rsid w:val="009F4C01"/>
    <w:rsid w:val="00A204D9"/>
    <w:rsid w:val="00A30B96"/>
    <w:rsid w:val="00A332EE"/>
    <w:rsid w:val="00A72723"/>
    <w:rsid w:val="00A85513"/>
    <w:rsid w:val="00A923F8"/>
    <w:rsid w:val="00AB131A"/>
    <w:rsid w:val="00AD2C0C"/>
    <w:rsid w:val="00AF2340"/>
    <w:rsid w:val="00B30CB6"/>
    <w:rsid w:val="00B45DFB"/>
    <w:rsid w:val="00B5212F"/>
    <w:rsid w:val="00B6475F"/>
    <w:rsid w:val="00B81B76"/>
    <w:rsid w:val="00B82370"/>
    <w:rsid w:val="00BA7356"/>
    <w:rsid w:val="00BD156C"/>
    <w:rsid w:val="00BD5A50"/>
    <w:rsid w:val="00BE59AF"/>
    <w:rsid w:val="00BE5B08"/>
    <w:rsid w:val="00BE6E53"/>
    <w:rsid w:val="00C02394"/>
    <w:rsid w:val="00C1367F"/>
    <w:rsid w:val="00C21386"/>
    <w:rsid w:val="00C419A2"/>
    <w:rsid w:val="00C47960"/>
    <w:rsid w:val="00C54BA8"/>
    <w:rsid w:val="00C64392"/>
    <w:rsid w:val="00C92337"/>
    <w:rsid w:val="00CD1D06"/>
    <w:rsid w:val="00D653D6"/>
    <w:rsid w:val="00D85AE5"/>
    <w:rsid w:val="00DA6FC5"/>
    <w:rsid w:val="00DC6E6D"/>
    <w:rsid w:val="00DD1AA9"/>
    <w:rsid w:val="00DD4368"/>
    <w:rsid w:val="00DD5EFF"/>
    <w:rsid w:val="00DD704B"/>
    <w:rsid w:val="00DF45F5"/>
    <w:rsid w:val="00E1629D"/>
    <w:rsid w:val="00E419B8"/>
    <w:rsid w:val="00E54D22"/>
    <w:rsid w:val="00E62EFD"/>
    <w:rsid w:val="00ED3F9F"/>
    <w:rsid w:val="00ED7DE3"/>
    <w:rsid w:val="00F367FE"/>
    <w:rsid w:val="00F37932"/>
    <w:rsid w:val="00F764DC"/>
    <w:rsid w:val="00FA075F"/>
    <w:rsid w:val="00FB207A"/>
    <w:rsid w:val="00FD61C0"/>
    <w:rsid w:val="00FE13E8"/>
    <w:rsid w:val="00FE37FD"/>
    <w:rsid w:val="00FE678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B57425"/>
  <w15:docId w15:val="{7B6EE4D3-756F-48D5-A8E0-26BC50B9F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7E94"/>
  </w:style>
  <w:style w:type="paragraph" w:styleId="Heading1">
    <w:name w:val="heading 1"/>
    <w:basedOn w:val="Normal"/>
    <w:next w:val="Normal"/>
    <w:uiPriority w:val="9"/>
    <w:qFormat/>
    <w:pPr>
      <w:keepNext/>
      <w:keepLines/>
      <w:spacing w:before="360" w:after="120"/>
      <w:outlineLvl w:val="0"/>
    </w:pPr>
    <w:rPr>
      <w:b/>
      <w:color w:val="5292C9"/>
      <w:sz w:val="28"/>
      <w:szCs w:val="28"/>
    </w:rPr>
  </w:style>
  <w:style w:type="paragraph" w:styleId="Heading2">
    <w:name w:val="heading 2"/>
    <w:basedOn w:val="Normal"/>
    <w:next w:val="Normal"/>
    <w:uiPriority w:val="9"/>
    <w:semiHidden/>
    <w:unhideWhenUsed/>
    <w:qFormat/>
    <w:pPr>
      <w:keepNext/>
      <w:spacing w:before="240" w:after="60"/>
      <w:outlineLvl w:val="1"/>
    </w:pPr>
    <w:rPr>
      <w:rFonts w:ascii="Cambria" w:eastAsia="Cambria" w:hAnsi="Cambria" w:cs="Cambria"/>
      <w:b/>
      <w:i/>
      <w:sz w:val="28"/>
      <w:szCs w:val="28"/>
    </w:rPr>
  </w:style>
  <w:style w:type="paragraph" w:styleId="Heading3">
    <w:name w:val="heading 3"/>
    <w:basedOn w:val="Normal"/>
    <w:next w:val="Normal"/>
    <w:uiPriority w:val="9"/>
    <w:semiHidden/>
    <w:unhideWhenUsed/>
    <w:qFormat/>
    <w:pPr>
      <w:spacing w:after="280"/>
      <w:outlineLvl w:val="2"/>
    </w:pPr>
    <w:rPr>
      <w:b/>
      <w:sz w:val="22"/>
      <w:szCs w:val="22"/>
    </w:rPr>
  </w:style>
  <w:style w:type="paragraph" w:styleId="Heading4">
    <w:name w:val="heading 4"/>
    <w:basedOn w:val="Normal"/>
    <w:next w:val="Normal"/>
    <w:uiPriority w:val="9"/>
    <w:semiHidden/>
    <w:unhideWhenUsed/>
    <w:qFormat/>
    <w:pPr>
      <w:keepNext/>
      <w:keepLines/>
      <w:spacing w:before="200"/>
      <w:outlineLvl w:val="3"/>
    </w:pPr>
    <w:rPr>
      <w:rFonts w:ascii="Cambria" w:eastAsia="Cambria" w:hAnsi="Cambria" w:cs="Cambria"/>
      <w:b/>
      <w:i/>
      <w:color w:val="4F81BD"/>
    </w:rPr>
  </w:style>
  <w:style w:type="paragraph" w:styleId="Heading5">
    <w:name w:val="heading 5"/>
    <w:basedOn w:val="Normal"/>
    <w:next w:val="Normal"/>
    <w:uiPriority w:val="9"/>
    <w:semiHidden/>
    <w:unhideWhenUsed/>
    <w:qFormat/>
    <w:pPr>
      <w:spacing w:before="240" w:after="60"/>
      <w:outlineLvl w:val="4"/>
    </w:pPr>
    <w:rPr>
      <w:rFonts w:ascii="Verdana" w:eastAsia="Verdana" w:hAnsi="Verdana" w:cs="Verdana"/>
      <w:b/>
      <w:i/>
      <w:sz w:val="26"/>
      <w:szCs w:val="26"/>
    </w:rPr>
  </w:style>
  <w:style w:type="paragraph" w:styleId="Heading6">
    <w:name w:val="heading 6"/>
    <w:basedOn w:val="Normal"/>
    <w:next w:val="Normal"/>
    <w:uiPriority w:val="9"/>
    <w:semiHidden/>
    <w:unhideWhenUsed/>
    <w:qFormat/>
    <w:pPr>
      <w:spacing w:before="240" w:after="60"/>
      <w:outlineLvl w:val="5"/>
    </w:pPr>
    <w:rPr>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spacing w:before="240" w:after="60"/>
      <w:jc w:val="center"/>
    </w:pPr>
    <w:rPr>
      <w:b/>
      <w:sz w:val="32"/>
      <w:szCs w:val="32"/>
    </w:rPr>
  </w:style>
  <w:style w:type="paragraph" w:styleId="Subtitle">
    <w:name w:val="Subtitle"/>
    <w:basedOn w:val="Normal"/>
    <w:next w:val="Normal"/>
    <w:uiPriority w:val="11"/>
    <w:qFormat/>
    <w:pPr>
      <w:tabs>
        <w:tab w:val="left" w:pos="-1440"/>
        <w:tab w:val="left" w:pos="7200"/>
      </w:tabs>
      <w:ind w:left="630" w:right="634"/>
      <w:jc w:val="right"/>
    </w:pPr>
    <w:rPr>
      <w:rFonts w:ascii="Times New Roman" w:eastAsia="Times New Roman" w:hAnsi="Times New Roman" w:cs="Times New Roman"/>
      <w:b/>
      <w:sz w:val="24"/>
      <w:szCs w:val="24"/>
    </w:rPr>
  </w:style>
  <w:style w:type="table" w:customStyle="1" w:styleId="a">
    <w:basedOn w:val="TableNormal1"/>
    <w:pPr>
      <w:widowControl w:val="0"/>
    </w:pPr>
    <w:rPr>
      <w:rFonts w:ascii="Calibri" w:eastAsia="Calibri" w:hAnsi="Calibri" w:cs="Calibri"/>
      <w:color w:val="E36C09"/>
      <w:sz w:val="22"/>
      <w:szCs w:val="22"/>
    </w:rPr>
    <w:tblPr>
      <w:tblStyleRowBandSize w:val="1"/>
      <w:tblStyleColBandSize w:val="1"/>
      <w:tblCellMar>
        <w:left w:w="108" w:type="dxa"/>
        <w:right w:w="108" w:type="dxa"/>
      </w:tblCellMar>
    </w:tblPr>
  </w:style>
  <w:style w:type="table" w:customStyle="1" w:styleId="a0">
    <w:basedOn w:val="TableNormal1"/>
    <w:pPr>
      <w:widowControl w:val="0"/>
    </w:pPr>
    <w:rPr>
      <w:rFonts w:ascii="Calibri" w:eastAsia="Calibri" w:hAnsi="Calibri" w:cs="Calibri"/>
      <w:color w:val="E36C09"/>
      <w:sz w:val="22"/>
      <w:szCs w:val="22"/>
    </w:rPr>
    <w:tblPr>
      <w:tblStyleRowBandSize w:val="1"/>
      <w:tblStyleColBandSize w:val="1"/>
      <w:tblCellMar>
        <w:left w:w="108" w:type="dxa"/>
        <w:right w:w="108" w:type="dxa"/>
      </w:tblCellMar>
    </w:tblPr>
  </w:style>
  <w:style w:type="table" w:customStyle="1" w:styleId="a1">
    <w:basedOn w:val="TableNormal1"/>
    <w:pPr>
      <w:widowControl w:val="0"/>
    </w:pPr>
    <w:rPr>
      <w:rFonts w:ascii="Calibri" w:eastAsia="Calibri" w:hAnsi="Calibri" w:cs="Calibri"/>
      <w:color w:val="E36C09"/>
      <w:sz w:val="22"/>
      <w:szCs w:val="22"/>
    </w:rPr>
    <w:tblPr>
      <w:tblStyleRowBandSize w:val="1"/>
      <w:tblStyleColBandSize w:val="1"/>
      <w:tblCellMar>
        <w:left w:w="108" w:type="dxa"/>
        <w:right w:w="108" w:type="dxa"/>
      </w:tblCellMar>
    </w:tblPr>
  </w:style>
  <w:style w:type="table" w:customStyle="1" w:styleId="a2">
    <w:basedOn w:val="TableNormal1"/>
    <w:tblPr>
      <w:tblStyleRowBandSize w:val="1"/>
      <w:tblStyleColBandSize w:val="1"/>
      <w:tblCellMar>
        <w:top w:w="100" w:type="dxa"/>
        <w:left w:w="100" w:type="dxa"/>
        <w:bottom w:w="100" w:type="dxa"/>
        <w:right w:w="100" w:type="dxa"/>
      </w:tblCellMar>
    </w:tblPr>
  </w:style>
  <w:style w:type="table" w:customStyle="1" w:styleId="a3">
    <w:basedOn w:val="TableNormal1"/>
    <w:rPr>
      <w:rFonts w:ascii="Calibri" w:eastAsia="Calibri" w:hAnsi="Calibri" w:cs="Calibri"/>
    </w:rPr>
    <w:tblPr>
      <w:tblStyleRowBandSize w:val="1"/>
      <w:tblStyleColBandSize w:val="1"/>
      <w:tblCellMar>
        <w:top w:w="100" w:type="dxa"/>
        <w:left w:w="115" w:type="dxa"/>
        <w:bottom w:w="100" w:type="dxa"/>
        <w:right w:w="115" w:type="dxa"/>
      </w:tblCellMar>
    </w:tblPr>
  </w:style>
  <w:style w:type="table" w:customStyle="1" w:styleId="a4">
    <w:basedOn w:val="TableNormal1"/>
    <w:tblPr>
      <w:tblStyleRowBandSize w:val="1"/>
      <w:tblStyleColBandSize w:val="1"/>
      <w:tblCellMar>
        <w:left w:w="108" w:type="dxa"/>
        <w:right w:w="108" w:type="dxa"/>
      </w:tblCellMar>
    </w:tblPr>
  </w:style>
  <w:style w:type="table" w:customStyle="1" w:styleId="a5">
    <w:basedOn w:val="TableNormal1"/>
    <w:pPr>
      <w:widowControl w:val="0"/>
    </w:pPr>
    <w:rPr>
      <w:rFonts w:ascii="Calibri" w:eastAsia="Calibri" w:hAnsi="Calibri" w:cs="Calibri"/>
      <w:color w:val="E36C09"/>
      <w:sz w:val="22"/>
      <w:szCs w:val="22"/>
    </w:rPr>
    <w:tblPr>
      <w:tblStyleRowBandSize w:val="1"/>
      <w:tblStyleColBandSize w:val="1"/>
      <w:tblCellMar>
        <w:left w:w="108" w:type="dxa"/>
        <w:right w:w="108" w:type="dxa"/>
      </w:tblCellMar>
    </w:tblPr>
  </w:style>
  <w:style w:type="table" w:customStyle="1" w:styleId="a6">
    <w:basedOn w:val="TableNormal1"/>
    <w:pPr>
      <w:widowControl w:val="0"/>
    </w:pPr>
    <w:rPr>
      <w:rFonts w:ascii="Calibri" w:eastAsia="Calibri" w:hAnsi="Calibri" w:cs="Calibri"/>
      <w:color w:val="E36C09"/>
      <w:sz w:val="22"/>
      <w:szCs w:val="22"/>
    </w:rPr>
    <w:tblPr>
      <w:tblStyleRowBandSize w:val="1"/>
      <w:tblStyleColBandSize w:val="1"/>
      <w:tblCellMar>
        <w:left w:w="108" w:type="dxa"/>
        <w:right w:w="108" w:type="dxa"/>
      </w:tblCellMar>
    </w:tblPr>
  </w:style>
  <w:style w:type="table" w:customStyle="1" w:styleId="a7">
    <w:basedOn w:val="TableNormal1"/>
    <w:pPr>
      <w:widowControl w:val="0"/>
    </w:pPr>
    <w:rPr>
      <w:rFonts w:ascii="Calibri" w:eastAsia="Calibri" w:hAnsi="Calibri" w:cs="Calibri"/>
      <w:color w:val="E36C09"/>
      <w:sz w:val="22"/>
      <w:szCs w:val="22"/>
    </w:rPr>
    <w:tblPr>
      <w:tblStyleRowBandSize w:val="1"/>
      <w:tblStyleColBandSize w:val="1"/>
      <w:tblCellMar>
        <w:left w:w="108" w:type="dxa"/>
        <w:right w:w="108" w:type="dxa"/>
      </w:tblCellMar>
    </w:tblPr>
  </w:style>
  <w:style w:type="table" w:customStyle="1" w:styleId="a8">
    <w:basedOn w:val="TableNormal1"/>
    <w:pPr>
      <w:widowControl w:val="0"/>
    </w:pPr>
    <w:rPr>
      <w:rFonts w:ascii="Calibri" w:eastAsia="Calibri" w:hAnsi="Calibri" w:cs="Calibri"/>
      <w:color w:val="E36C09"/>
      <w:sz w:val="22"/>
      <w:szCs w:val="22"/>
    </w:rPr>
    <w:tblPr>
      <w:tblStyleRowBandSize w:val="1"/>
      <w:tblStyleColBandSize w:val="1"/>
      <w:tblCellMar>
        <w:left w:w="108" w:type="dxa"/>
        <w:right w:w="108" w:type="dxa"/>
      </w:tblCellMar>
    </w:tblPr>
  </w:style>
  <w:style w:type="paragraph" w:styleId="Header">
    <w:name w:val="header"/>
    <w:basedOn w:val="Normal"/>
    <w:link w:val="HeaderChar"/>
    <w:uiPriority w:val="99"/>
    <w:unhideWhenUsed/>
    <w:rsid w:val="00917C1A"/>
    <w:pPr>
      <w:tabs>
        <w:tab w:val="center" w:pos="4153"/>
        <w:tab w:val="right" w:pos="8306"/>
      </w:tabs>
    </w:pPr>
  </w:style>
  <w:style w:type="character" w:customStyle="1" w:styleId="HeaderChar">
    <w:name w:val="Header Char"/>
    <w:basedOn w:val="DefaultParagraphFont"/>
    <w:link w:val="Header"/>
    <w:uiPriority w:val="99"/>
    <w:rsid w:val="00917C1A"/>
  </w:style>
  <w:style w:type="paragraph" w:styleId="Footer">
    <w:name w:val="footer"/>
    <w:basedOn w:val="Normal"/>
    <w:link w:val="FooterChar"/>
    <w:uiPriority w:val="99"/>
    <w:unhideWhenUsed/>
    <w:rsid w:val="00917C1A"/>
    <w:pPr>
      <w:tabs>
        <w:tab w:val="center" w:pos="4153"/>
        <w:tab w:val="right" w:pos="8306"/>
      </w:tabs>
    </w:pPr>
  </w:style>
  <w:style w:type="character" w:customStyle="1" w:styleId="FooterChar">
    <w:name w:val="Footer Char"/>
    <w:basedOn w:val="DefaultParagraphFont"/>
    <w:link w:val="Footer"/>
    <w:uiPriority w:val="99"/>
    <w:rsid w:val="00917C1A"/>
  </w:style>
  <w:style w:type="paragraph" w:styleId="ListParagraph">
    <w:name w:val="List Paragraph"/>
    <w:basedOn w:val="Normal"/>
    <w:link w:val="ListParagraphChar"/>
    <w:uiPriority w:val="34"/>
    <w:qFormat/>
    <w:rsid w:val="00C64392"/>
    <w:pPr>
      <w:ind w:left="720"/>
      <w:contextualSpacing/>
    </w:pPr>
  </w:style>
  <w:style w:type="table" w:styleId="TableGrid">
    <w:name w:val="Table Grid"/>
    <w:basedOn w:val="TableNormal"/>
    <w:uiPriority w:val="39"/>
    <w:rsid w:val="008D3A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semiHidden/>
    <w:unhideWhenUsed/>
    <w:rsid w:val="00577656"/>
    <w:rPr>
      <w:rFonts w:ascii="Times New Roman" w:eastAsia="Times New Roman" w:hAnsi="Times New Roman" w:cs="Times New Roman"/>
      <w:sz w:val="22"/>
      <w:lang w:eastAsia="en-GB"/>
    </w:rPr>
  </w:style>
  <w:style w:type="character" w:customStyle="1" w:styleId="BodyTextChar">
    <w:name w:val="Body Text Char"/>
    <w:basedOn w:val="DefaultParagraphFont"/>
    <w:link w:val="BodyText"/>
    <w:semiHidden/>
    <w:rsid w:val="00577656"/>
    <w:rPr>
      <w:rFonts w:ascii="Times New Roman" w:eastAsia="Times New Roman" w:hAnsi="Times New Roman" w:cs="Times New Roman"/>
      <w:sz w:val="22"/>
      <w:lang w:eastAsia="en-GB"/>
    </w:rPr>
  </w:style>
  <w:style w:type="character" w:customStyle="1" w:styleId="ListParagraphChar">
    <w:name w:val="List Paragraph Char"/>
    <w:basedOn w:val="DefaultParagraphFont"/>
    <w:link w:val="ListParagraph"/>
    <w:uiPriority w:val="34"/>
    <w:rsid w:val="007B190B"/>
  </w:style>
  <w:style w:type="character" w:styleId="CommentReference">
    <w:name w:val="annotation reference"/>
    <w:basedOn w:val="DefaultParagraphFont"/>
    <w:uiPriority w:val="99"/>
    <w:semiHidden/>
    <w:unhideWhenUsed/>
    <w:rsid w:val="00443ABB"/>
    <w:rPr>
      <w:sz w:val="16"/>
      <w:szCs w:val="16"/>
    </w:rPr>
  </w:style>
  <w:style w:type="paragraph" w:styleId="CommentText">
    <w:name w:val="annotation text"/>
    <w:basedOn w:val="Normal"/>
    <w:link w:val="CommentTextChar"/>
    <w:uiPriority w:val="99"/>
    <w:semiHidden/>
    <w:unhideWhenUsed/>
    <w:rsid w:val="00443ABB"/>
  </w:style>
  <w:style w:type="character" w:customStyle="1" w:styleId="CommentTextChar">
    <w:name w:val="Comment Text Char"/>
    <w:basedOn w:val="DefaultParagraphFont"/>
    <w:link w:val="CommentText"/>
    <w:uiPriority w:val="99"/>
    <w:semiHidden/>
    <w:rsid w:val="00443ABB"/>
  </w:style>
  <w:style w:type="paragraph" w:styleId="CommentSubject">
    <w:name w:val="annotation subject"/>
    <w:basedOn w:val="CommentText"/>
    <w:next w:val="CommentText"/>
    <w:link w:val="CommentSubjectChar"/>
    <w:uiPriority w:val="99"/>
    <w:semiHidden/>
    <w:unhideWhenUsed/>
    <w:rsid w:val="00443ABB"/>
    <w:rPr>
      <w:b/>
      <w:bCs/>
    </w:rPr>
  </w:style>
  <w:style w:type="character" w:customStyle="1" w:styleId="CommentSubjectChar">
    <w:name w:val="Comment Subject Char"/>
    <w:basedOn w:val="CommentTextChar"/>
    <w:link w:val="CommentSubject"/>
    <w:uiPriority w:val="99"/>
    <w:semiHidden/>
    <w:rsid w:val="00443ABB"/>
    <w:rPr>
      <w:b/>
      <w:bCs/>
    </w:rPr>
  </w:style>
  <w:style w:type="paragraph" w:styleId="TOCHeading">
    <w:name w:val="TOC Heading"/>
    <w:basedOn w:val="Heading1"/>
    <w:next w:val="Normal"/>
    <w:uiPriority w:val="39"/>
    <w:unhideWhenUsed/>
    <w:qFormat/>
    <w:rsid w:val="009E7E94"/>
    <w:pPr>
      <w:bidi/>
      <w:spacing w:before="240" w:after="0" w:line="259" w:lineRule="auto"/>
      <w:outlineLvl w:val="9"/>
    </w:pPr>
    <w:rPr>
      <w:rFonts w:asciiTheme="majorHAnsi" w:eastAsiaTheme="majorEastAsia" w:hAnsiTheme="majorHAnsi" w:cstheme="majorBidi"/>
      <w:b w:val="0"/>
      <w:color w:val="365F91" w:themeColor="accent1" w:themeShade="BF"/>
      <w:sz w:val="32"/>
      <w:szCs w:val="32"/>
      <w:rt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927636">
      <w:bodyDiv w:val="1"/>
      <w:marLeft w:val="0"/>
      <w:marRight w:val="0"/>
      <w:marTop w:val="0"/>
      <w:marBottom w:val="0"/>
      <w:divBdr>
        <w:top w:val="none" w:sz="0" w:space="0" w:color="auto"/>
        <w:left w:val="none" w:sz="0" w:space="0" w:color="auto"/>
        <w:bottom w:val="none" w:sz="0" w:space="0" w:color="auto"/>
        <w:right w:val="none" w:sz="0" w:space="0" w:color="auto"/>
      </w:divBdr>
    </w:div>
    <w:div w:id="272909236">
      <w:bodyDiv w:val="1"/>
      <w:marLeft w:val="0"/>
      <w:marRight w:val="0"/>
      <w:marTop w:val="0"/>
      <w:marBottom w:val="0"/>
      <w:divBdr>
        <w:top w:val="none" w:sz="0" w:space="0" w:color="auto"/>
        <w:left w:val="none" w:sz="0" w:space="0" w:color="auto"/>
        <w:bottom w:val="none" w:sz="0" w:space="0" w:color="auto"/>
        <w:right w:val="none" w:sz="0" w:space="0" w:color="auto"/>
      </w:divBdr>
    </w:div>
    <w:div w:id="276497522">
      <w:bodyDiv w:val="1"/>
      <w:marLeft w:val="0"/>
      <w:marRight w:val="0"/>
      <w:marTop w:val="0"/>
      <w:marBottom w:val="0"/>
      <w:divBdr>
        <w:top w:val="none" w:sz="0" w:space="0" w:color="auto"/>
        <w:left w:val="none" w:sz="0" w:space="0" w:color="auto"/>
        <w:bottom w:val="none" w:sz="0" w:space="0" w:color="auto"/>
        <w:right w:val="none" w:sz="0" w:space="0" w:color="auto"/>
      </w:divBdr>
    </w:div>
    <w:div w:id="1457945995">
      <w:bodyDiv w:val="1"/>
      <w:marLeft w:val="0"/>
      <w:marRight w:val="0"/>
      <w:marTop w:val="0"/>
      <w:marBottom w:val="0"/>
      <w:divBdr>
        <w:top w:val="none" w:sz="0" w:space="0" w:color="auto"/>
        <w:left w:val="none" w:sz="0" w:space="0" w:color="auto"/>
        <w:bottom w:val="none" w:sz="0" w:space="0" w:color="auto"/>
        <w:right w:val="none" w:sz="0" w:space="0" w:color="auto"/>
      </w:divBdr>
    </w:div>
    <w:div w:id="1650087722">
      <w:bodyDiv w:val="1"/>
      <w:marLeft w:val="0"/>
      <w:marRight w:val="0"/>
      <w:marTop w:val="0"/>
      <w:marBottom w:val="0"/>
      <w:divBdr>
        <w:top w:val="none" w:sz="0" w:space="0" w:color="auto"/>
        <w:left w:val="none" w:sz="0" w:space="0" w:color="auto"/>
        <w:bottom w:val="none" w:sz="0" w:space="0" w:color="auto"/>
        <w:right w:val="none" w:sz="0" w:space="0" w:color="auto"/>
      </w:divBdr>
    </w:div>
    <w:div w:id="1791632219">
      <w:bodyDiv w:val="1"/>
      <w:marLeft w:val="0"/>
      <w:marRight w:val="0"/>
      <w:marTop w:val="0"/>
      <w:marBottom w:val="0"/>
      <w:divBdr>
        <w:top w:val="none" w:sz="0" w:space="0" w:color="auto"/>
        <w:left w:val="none" w:sz="0" w:space="0" w:color="auto"/>
        <w:bottom w:val="none" w:sz="0" w:space="0" w:color="auto"/>
        <w:right w:val="none" w:sz="0" w:space="0" w:color="auto"/>
      </w:divBdr>
    </w:div>
    <w:div w:id="1886287008">
      <w:bodyDiv w:val="1"/>
      <w:marLeft w:val="0"/>
      <w:marRight w:val="0"/>
      <w:marTop w:val="0"/>
      <w:marBottom w:val="0"/>
      <w:divBdr>
        <w:top w:val="none" w:sz="0" w:space="0" w:color="auto"/>
        <w:left w:val="none" w:sz="0" w:space="0" w:color="auto"/>
        <w:bottom w:val="none" w:sz="0" w:space="0" w:color="auto"/>
        <w:right w:val="none" w:sz="0" w:space="0" w:color="auto"/>
      </w:divBdr>
    </w:div>
    <w:div w:id="19006334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634</TotalTime>
  <Pages>19</Pages>
  <Words>5589</Words>
  <Characters>31860</Characters>
  <Application>Microsoft Office Word</Application>
  <DocSecurity>0</DocSecurity>
  <Lines>265</Lines>
  <Paragraphs>74</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37375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lenovo</dc:creator>
  <cp:lastModifiedBy>Ramzi Mohammed</cp:lastModifiedBy>
  <cp:revision>27</cp:revision>
  <dcterms:created xsi:type="dcterms:W3CDTF">2024-09-18T00:58:00Z</dcterms:created>
  <dcterms:modified xsi:type="dcterms:W3CDTF">2025-02-25T10:27:00Z</dcterms:modified>
</cp:coreProperties>
</file>