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224384" w14:textId="77777777" w:rsidR="00764271" w:rsidRDefault="00000000">
      <w:pPr>
        <w:keepNext/>
        <w:keepLines/>
        <w:pBdr>
          <w:top w:val="nil"/>
          <w:left w:val="nil"/>
          <w:bottom w:val="nil"/>
          <w:right w:val="nil"/>
          <w:between w:val="nil"/>
        </w:pBdr>
        <w:spacing w:before="360" w:after="240"/>
        <w:rPr>
          <w:rFonts w:ascii="Calibri" w:eastAsia="Calibri" w:hAnsi="Calibri" w:cs="Calibri"/>
          <w:b/>
          <w:color w:val="00B0F0"/>
          <w:sz w:val="32"/>
          <w:szCs w:val="32"/>
        </w:rPr>
      </w:pPr>
      <w:r>
        <w:rPr>
          <w:rFonts w:ascii="Calibri" w:eastAsia="Calibri" w:hAnsi="Calibri" w:cs="Calibri"/>
          <w:b/>
          <w:color w:val="00B0F0"/>
          <w:sz w:val="32"/>
          <w:szCs w:val="32"/>
        </w:rPr>
        <w:t>Section II: Schedule of Requirements</w:t>
      </w:r>
    </w:p>
    <w:tbl>
      <w:tblPr>
        <w:tblStyle w:val="a3"/>
        <w:tblW w:w="9970" w:type="dxa"/>
        <w:jc w:val="center"/>
        <w:tblInd w:w="0" w:type="dxa"/>
        <w:tblLayout w:type="fixed"/>
        <w:tblLook w:val="0400" w:firstRow="0" w:lastRow="0" w:firstColumn="0" w:lastColumn="0" w:noHBand="0" w:noVBand="1"/>
      </w:tblPr>
      <w:tblGrid>
        <w:gridCol w:w="976"/>
        <w:gridCol w:w="7639"/>
        <w:gridCol w:w="671"/>
        <w:gridCol w:w="684"/>
      </w:tblGrid>
      <w:tr w:rsidR="00764271" w14:paraId="4A078F6A" w14:textId="77777777">
        <w:trPr>
          <w:trHeight w:val="544"/>
          <w:tblHeader/>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1484E9BC" w14:textId="37ACE253" w:rsidR="00764271" w:rsidRDefault="00000000">
            <w:pPr>
              <w:widowControl w:val="0"/>
              <w:spacing w:line="276" w:lineRule="auto"/>
              <w:ind w:left="90"/>
              <w:rPr>
                <w:rFonts w:ascii="Calibri" w:eastAsia="Calibri" w:hAnsi="Calibri" w:cs="Calibri"/>
                <w:b/>
              </w:rPr>
            </w:pPr>
            <w:bookmarkStart w:id="0" w:name="_heading=h.gjdgxs" w:colFirst="0" w:colLast="0"/>
            <w:bookmarkEnd w:id="0"/>
            <w:r>
              <w:rPr>
                <w:rFonts w:ascii="Calibri" w:eastAsia="Calibri" w:hAnsi="Calibri" w:cs="Calibri"/>
                <w:b/>
                <w:color w:val="0000FF"/>
                <w:sz w:val="22"/>
                <w:szCs w:val="22"/>
                <w:highlight w:val="yellow"/>
              </w:rPr>
              <w:t>IUS-AF2-UWS-HSWN-003</w:t>
            </w:r>
            <w:r>
              <w:rPr>
                <w:rFonts w:ascii="Calibri" w:eastAsia="Calibri" w:hAnsi="Calibri" w:cs="Calibri"/>
                <w:b/>
                <w:color w:val="0000FF"/>
                <w:highlight w:val="yellow"/>
              </w:rPr>
              <w:t>:</w:t>
            </w:r>
            <w:r>
              <w:rPr>
                <w:rFonts w:ascii="Calibri" w:eastAsia="Calibri" w:hAnsi="Calibri" w:cs="Calibri"/>
                <w:b/>
              </w:rPr>
              <w:t xml:space="preserve"> Supply and Delivery of Equipment and Tools for the purpose of maintaining and operating the water network system. To Be Delivered to National Water &amp; Sanitation Authority – HASWIN Branch - NWSA- HASWIN’s Warehouses, HASWIN District - Al </w:t>
            </w:r>
            <w:proofErr w:type="spellStart"/>
            <w:r>
              <w:rPr>
                <w:rFonts w:ascii="Calibri" w:eastAsia="Calibri" w:hAnsi="Calibri" w:cs="Calibri"/>
                <w:b/>
              </w:rPr>
              <w:t>Maharah</w:t>
            </w:r>
            <w:proofErr w:type="spellEnd"/>
            <w:r>
              <w:rPr>
                <w:rFonts w:ascii="Calibri" w:eastAsia="Calibri" w:hAnsi="Calibri" w:cs="Calibri"/>
                <w:b/>
              </w:rPr>
              <w:t xml:space="preserve"> Governorate</w:t>
            </w:r>
          </w:p>
        </w:tc>
      </w:tr>
      <w:tr w:rsidR="00764271" w14:paraId="19206507" w14:textId="77777777">
        <w:trPr>
          <w:trHeight w:val="628"/>
          <w:tblHeader/>
          <w:jc w:val="center"/>
        </w:trPr>
        <w:tc>
          <w:tcPr>
            <w:tcW w:w="97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F159F3D" w14:textId="77777777" w:rsidR="00764271" w:rsidRDefault="00000000">
            <w:pPr>
              <w:widowControl w:val="0"/>
              <w:jc w:val="center"/>
              <w:rPr>
                <w:color w:val="000000"/>
                <w:sz w:val="21"/>
                <w:szCs w:val="21"/>
              </w:rPr>
            </w:pPr>
            <w:r>
              <w:rPr>
                <w:color w:val="000000"/>
                <w:sz w:val="21"/>
                <w:szCs w:val="21"/>
              </w:rPr>
              <w:t>No.</w:t>
            </w:r>
          </w:p>
        </w:tc>
        <w:tc>
          <w:tcPr>
            <w:tcW w:w="7639" w:type="dxa"/>
            <w:tcBorders>
              <w:top w:val="single" w:sz="4" w:space="0" w:color="000000"/>
              <w:left w:val="nil"/>
              <w:bottom w:val="single" w:sz="4" w:space="0" w:color="000000"/>
              <w:right w:val="single" w:sz="4" w:space="0" w:color="000000"/>
            </w:tcBorders>
            <w:shd w:val="clear" w:color="auto" w:fill="C6D9F1"/>
            <w:vAlign w:val="center"/>
          </w:tcPr>
          <w:p w14:paraId="1B8AB6D0" w14:textId="77777777" w:rsidR="00764271" w:rsidRDefault="00000000">
            <w:pPr>
              <w:widowControl w:val="0"/>
              <w:jc w:val="center"/>
              <w:rPr>
                <w:color w:val="000000"/>
                <w:sz w:val="21"/>
                <w:szCs w:val="21"/>
              </w:rPr>
            </w:pPr>
            <w:r>
              <w:rPr>
                <w:color w:val="000000"/>
                <w:sz w:val="21"/>
                <w:szCs w:val="21"/>
              </w:rPr>
              <w:t xml:space="preserve">Description </w:t>
            </w:r>
          </w:p>
        </w:tc>
        <w:tc>
          <w:tcPr>
            <w:tcW w:w="671" w:type="dxa"/>
            <w:tcBorders>
              <w:top w:val="single" w:sz="4" w:space="0" w:color="000000"/>
              <w:left w:val="nil"/>
              <w:bottom w:val="single" w:sz="4" w:space="0" w:color="000000"/>
              <w:right w:val="single" w:sz="4" w:space="0" w:color="000000"/>
            </w:tcBorders>
            <w:shd w:val="clear" w:color="auto" w:fill="C6D9F1"/>
            <w:vAlign w:val="center"/>
          </w:tcPr>
          <w:p w14:paraId="33940043" w14:textId="77777777" w:rsidR="00764271" w:rsidRDefault="00000000">
            <w:pPr>
              <w:widowControl w:val="0"/>
              <w:jc w:val="center"/>
              <w:rPr>
                <w:color w:val="000000"/>
                <w:sz w:val="21"/>
                <w:szCs w:val="21"/>
              </w:rPr>
            </w:pPr>
            <w:r>
              <w:rPr>
                <w:color w:val="000000"/>
                <w:sz w:val="21"/>
                <w:szCs w:val="21"/>
              </w:rPr>
              <w:t xml:space="preserve">Unit </w:t>
            </w:r>
          </w:p>
        </w:tc>
        <w:tc>
          <w:tcPr>
            <w:tcW w:w="684" w:type="dxa"/>
            <w:tcBorders>
              <w:top w:val="single" w:sz="4" w:space="0" w:color="000000"/>
              <w:left w:val="nil"/>
              <w:bottom w:val="single" w:sz="4" w:space="0" w:color="000000"/>
              <w:right w:val="single" w:sz="4" w:space="0" w:color="000000"/>
            </w:tcBorders>
            <w:shd w:val="clear" w:color="auto" w:fill="C6D9F1"/>
            <w:vAlign w:val="center"/>
          </w:tcPr>
          <w:p w14:paraId="4FDAD4BE" w14:textId="77777777" w:rsidR="00764271" w:rsidRDefault="00000000">
            <w:pPr>
              <w:widowControl w:val="0"/>
              <w:jc w:val="center"/>
              <w:rPr>
                <w:color w:val="000000"/>
                <w:sz w:val="21"/>
                <w:szCs w:val="21"/>
              </w:rPr>
            </w:pPr>
            <w:r>
              <w:rPr>
                <w:color w:val="000000"/>
                <w:sz w:val="21"/>
                <w:szCs w:val="21"/>
              </w:rPr>
              <w:t>Qty.</w:t>
            </w:r>
          </w:p>
        </w:tc>
      </w:tr>
      <w:tr w:rsidR="00764271" w14:paraId="7A3916BA" w14:textId="77777777">
        <w:trPr>
          <w:trHeight w:val="576"/>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0AD07585" w14:textId="77777777" w:rsidR="00764271"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Item # 1:  12" Petrol Disc Cutter machine (portable), according to the Technical Specifications</w:t>
            </w:r>
          </w:p>
        </w:tc>
      </w:tr>
      <w:tr w:rsidR="00764271" w14:paraId="140AE519"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7B29CC3C" w14:textId="77777777" w:rsidR="00764271" w:rsidRDefault="00000000">
            <w:pPr>
              <w:widowControl w:val="0"/>
              <w:jc w:val="center"/>
              <w:rPr>
                <w:color w:val="000000"/>
                <w:sz w:val="21"/>
                <w:szCs w:val="21"/>
              </w:rPr>
            </w:pPr>
            <w:r>
              <w:rPr>
                <w:color w:val="000000"/>
                <w:sz w:val="21"/>
                <w:szCs w:val="21"/>
              </w:rPr>
              <w:t>1.1</w:t>
            </w:r>
          </w:p>
        </w:tc>
        <w:tc>
          <w:tcPr>
            <w:tcW w:w="7639" w:type="dxa"/>
            <w:tcBorders>
              <w:top w:val="nil"/>
              <w:left w:val="nil"/>
              <w:bottom w:val="single" w:sz="4" w:space="0" w:color="000000"/>
              <w:right w:val="single" w:sz="4" w:space="0" w:color="000000"/>
            </w:tcBorders>
            <w:shd w:val="clear" w:color="auto" w:fill="auto"/>
            <w:vAlign w:val="center"/>
          </w:tcPr>
          <w:p w14:paraId="0D8D24F1" w14:textId="77777777" w:rsidR="00764271" w:rsidRDefault="00000000">
            <w:pPr>
              <w:widowControl w:val="0"/>
              <w:rPr>
                <w:color w:val="000000"/>
                <w:sz w:val="21"/>
                <w:szCs w:val="21"/>
              </w:rPr>
            </w:pPr>
            <w:r>
              <w:rPr>
                <w:color w:val="000000"/>
                <w:sz w:val="21"/>
                <w:szCs w:val="21"/>
              </w:rPr>
              <w:t xml:space="preserve">12" Petrol Disc Cutter machine (portable), according to the Technical Specifications.  </w:t>
            </w:r>
          </w:p>
        </w:tc>
        <w:tc>
          <w:tcPr>
            <w:tcW w:w="671" w:type="dxa"/>
            <w:tcBorders>
              <w:top w:val="nil"/>
              <w:left w:val="nil"/>
              <w:bottom w:val="single" w:sz="4" w:space="0" w:color="000000"/>
              <w:right w:val="single" w:sz="4" w:space="0" w:color="000000"/>
            </w:tcBorders>
            <w:shd w:val="clear" w:color="auto" w:fill="auto"/>
            <w:vAlign w:val="center"/>
          </w:tcPr>
          <w:p w14:paraId="7ACEF0DD" w14:textId="77777777" w:rsidR="00764271" w:rsidRDefault="00000000">
            <w:pPr>
              <w:widowControl w:val="0"/>
              <w:jc w:val="center"/>
              <w:rPr>
                <w:color w:val="000000"/>
                <w:sz w:val="21"/>
                <w:szCs w:val="21"/>
              </w:rPr>
            </w:pPr>
            <w:r>
              <w:rPr>
                <w:color w:val="000000"/>
                <w:sz w:val="21"/>
                <w:szCs w:val="21"/>
              </w:rPr>
              <w:t xml:space="preserve">Set  </w:t>
            </w:r>
          </w:p>
        </w:tc>
        <w:tc>
          <w:tcPr>
            <w:tcW w:w="684" w:type="dxa"/>
            <w:tcBorders>
              <w:top w:val="nil"/>
              <w:left w:val="nil"/>
              <w:bottom w:val="single" w:sz="4" w:space="0" w:color="000000"/>
              <w:right w:val="single" w:sz="4" w:space="0" w:color="000000"/>
            </w:tcBorders>
            <w:shd w:val="clear" w:color="auto" w:fill="auto"/>
            <w:vAlign w:val="center"/>
          </w:tcPr>
          <w:p w14:paraId="6FFB3AC7" w14:textId="77777777" w:rsidR="00764271" w:rsidRDefault="00000000">
            <w:pPr>
              <w:widowControl w:val="0"/>
              <w:jc w:val="center"/>
              <w:rPr>
                <w:color w:val="000000"/>
                <w:sz w:val="21"/>
                <w:szCs w:val="21"/>
              </w:rPr>
            </w:pPr>
            <w:r>
              <w:rPr>
                <w:color w:val="000000"/>
                <w:sz w:val="21"/>
                <w:szCs w:val="21"/>
              </w:rPr>
              <w:t>1</w:t>
            </w:r>
          </w:p>
        </w:tc>
      </w:tr>
      <w:tr w:rsidR="00764271" w14:paraId="050AE697" w14:textId="77777777">
        <w:trPr>
          <w:trHeight w:val="576"/>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0103ACDA" w14:textId="77777777" w:rsidR="00764271" w:rsidRDefault="00000000">
            <w:pPr>
              <w:widowControl w:val="0"/>
              <w:ind w:firstLine="221"/>
              <w:rPr>
                <w:b/>
                <w:color w:val="000000"/>
                <w:sz w:val="23"/>
                <w:szCs w:val="23"/>
              </w:rPr>
            </w:pPr>
            <w:r>
              <w:rPr>
                <w:rFonts w:ascii="Calibri" w:eastAsia="Calibri" w:hAnsi="Calibri" w:cs="Calibri"/>
                <w:b/>
                <w:color w:val="0000FF"/>
                <w:sz w:val="22"/>
                <w:szCs w:val="22"/>
              </w:rPr>
              <w:t xml:space="preserve">Item # 2: Angle Grinder, according to the Technical Specifications </w:t>
            </w:r>
          </w:p>
        </w:tc>
      </w:tr>
      <w:tr w:rsidR="00764271" w14:paraId="1E5CB510"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0E3CD599" w14:textId="77777777" w:rsidR="00764271" w:rsidRDefault="00000000">
            <w:pPr>
              <w:widowControl w:val="0"/>
              <w:jc w:val="center"/>
              <w:rPr>
                <w:color w:val="000000"/>
                <w:sz w:val="21"/>
                <w:szCs w:val="21"/>
              </w:rPr>
            </w:pPr>
            <w:r>
              <w:rPr>
                <w:color w:val="000000"/>
                <w:sz w:val="21"/>
                <w:szCs w:val="21"/>
              </w:rPr>
              <w:t>2.1</w:t>
            </w:r>
          </w:p>
        </w:tc>
        <w:tc>
          <w:tcPr>
            <w:tcW w:w="7639" w:type="dxa"/>
            <w:tcBorders>
              <w:top w:val="nil"/>
              <w:left w:val="nil"/>
              <w:bottom w:val="single" w:sz="4" w:space="0" w:color="000000"/>
              <w:right w:val="single" w:sz="4" w:space="0" w:color="000000"/>
            </w:tcBorders>
            <w:shd w:val="clear" w:color="auto" w:fill="auto"/>
            <w:vAlign w:val="center"/>
          </w:tcPr>
          <w:p w14:paraId="4EDB0A08" w14:textId="77777777" w:rsidR="00764271" w:rsidRDefault="00000000">
            <w:pPr>
              <w:widowControl w:val="0"/>
              <w:rPr>
                <w:color w:val="000000"/>
                <w:sz w:val="21"/>
                <w:szCs w:val="21"/>
              </w:rPr>
            </w:pPr>
            <w:r>
              <w:rPr>
                <w:color w:val="000000"/>
                <w:sz w:val="21"/>
                <w:szCs w:val="21"/>
              </w:rPr>
              <w:t xml:space="preserve">Angle Grinder, according to the Technical Specifications.  </w:t>
            </w:r>
          </w:p>
        </w:tc>
        <w:tc>
          <w:tcPr>
            <w:tcW w:w="671" w:type="dxa"/>
            <w:tcBorders>
              <w:top w:val="nil"/>
              <w:left w:val="nil"/>
              <w:bottom w:val="single" w:sz="4" w:space="0" w:color="000000"/>
              <w:right w:val="single" w:sz="4" w:space="0" w:color="000000"/>
            </w:tcBorders>
            <w:shd w:val="clear" w:color="auto" w:fill="auto"/>
            <w:vAlign w:val="center"/>
          </w:tcPr>
          <w:p w14:paraId="441CBF5C" w14:textId="77777777" w:rsidR="00764271" w:rsidRDefault="00000000">
            <w:pPr>
              <w:widowControl w:val="0"/>
              <w:jc w:val="center"/>
              <w:rPr>
                <w:color w:val="000000"/>
                <w:sz w:val="21"/>
                <w:szCs w:val="21"/>
              </w:rPr>
            </w:pPr>
            <w:r>
              <w:rPr>
                <w:color w:val="000000"/>
                <w:sz w:val="21"/>
                <w:szCs w:val="21"/>
              </w:rPr>
              <w:t xml:space="preserve">Set  </w:t>
            </w:r>
          </w:p>
        </w:tc>
        <w:tc>
          <w:tcPr>
            <w:tcW w:w="684" w:type="dxa"/>
            <w:tcBorders>
              <w:top w:val="nil"/>
              <w:left w:val="nil"/>
              <w:bottom w:val="single" w:sz="4" w:space="0" w:color="000000"/>
              <w:right w:val="single" w:sz="4" w:space="0" w:color="000000"/>
            </w:tcBorders>
            <w:shd w:val="clear" w:color="auto" w:fill="auto"/>
            <w:vAlign w:val="center"/>
          </w:tcPr>
          <w:p w14:paraId="1DE61267" w14:textId="77777777" w:rsidR="00764271" w:rsidRDefault="00000000">
            <w:pPr>
              <w:widowControl w:val="0"/>
              <w:jc w:val="center"/>
              <w:rPr>
                <w:color w:val="000000"/>
                <w:sz w:val="21"/>
                <w:szCs w:val="21"/>
              </w:rPr>
            </w:pPr>
            <w:r>
              <w:rPr>
                <w:color w:val="000000"/>
                <w:sz w:val="21"/>
                <w:szCs w:val="21"/>
              </w:rPr>
              <w:t>1</w:t>
            </w:r>
          </w:p>
        </w:tc>
      </w:tr>
      <w:tr w:rsidR="00764271" w14:paraId="041373C3" w14:textId="77777777">
        <w:trPr>
          <w:trHeight w:val="576"/>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659AF0C4" w14:textId="77777777" w:rsidR="00764271" w:rsidRDefault="00000000">
            <w:pPr>
              <w:widowControl w:val="0"/>
              <w:ind w:firstLine="221"/>
              <w:rPr>
                <w:b/>
                <w:color w:val="000000"/>
                <w:sz w:val="23"/>
                <w:szCs w:val="23"/>
              </w:rPr>
            </w:pPr>
            <w:r>
              <w:rPr>
                <w:rFonts w:ascii="Calibri" w:eastAsia="Calibri" w:hAnsi="Calibri" w:cs="Calibri"/>
                <w:b/>
                <w:color w:val="0000FF"/>
                <w:sz w:val="22"/>
                <w:szCs w:val="22"/>
              </w:rPr>
              <w:t xml:space="preserve">Item # 3:  Mechanics Tool Set - 68 Piece, according to the Technical Specifications.  </w:t>
            </w:r>
          </w:p>
        </w:tc>
      </w:tr>
      <w:tr w:rsidR="00764271" w14:paraId="0611A7D0"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794CAA2C" w14:textId="77777777" w:rsidR="00764271" w:rsidRDefault="00000000">
            <w:pPr>
              <w:widowControl w:val="0"/>
              <w:jc w:val="center"/>
              <w:rPr>
                <w:color w:val="000000"/>
                <w:sz w:val="21"/>
                <w:szCs w:val="21"/>
              </w:rPr>
            </w:pPr>
            <w:r>
              <w:rPr>
                <w:color w:val="000000"/>
                <w:sz w:val="21"/>
                <w:szCs w:val="21"/>
              </w:rPr>
              <w:t>3.1</w:t>
            </w:r>
          </w:p>
        </w:tc>
        <w:tc>
          <w:tcPr>
            <w:tcW w:w="7639" w:type="dxa"/>
            <w:tcBorders>
              <w:top w:val="nil"/>
              <w:left w:val="nil"/>
              <w:bottom w:val="single" w:sz="4" w:space="0" w:color="000000"/>
              <w:right w:val="single" w:sz="4" w:space="0" w:color="000000"/>
            </w:tcBorders>
            <w:shd w:val="clear" w:color="auto" w:fill="auto"/>
            <w:vAlign w:val="center"/>
          </w:tcPr>
          <w:p w14:paraId="0D294BE1" w14:textId="77777777" w:rsidR="00764271" w:rsidRDefault="00000000">
            <w:pPr>
              <w:widowControl w:val="0"/>
              <w:rPr>
                <w:color w:val="000000"/>
                <w:sz w:val="21"/>
                <w:szCs w:val="21"/>
              </w:rPr>
            </w:pPr>
            <w:r>
              <w:rPr>
                <w:color w:val="000000"/>
                <w:sz w:val="21"/>
                <w:szCs w:val="21"/>
              </w:rPr>
              <w:t xml:space="preserve">Mechanics Tool Set - 68 Piece, according to the Technical Specifications.  </w:t>
            </w:r>
          </w:p>
        </w:tc>
        <w:tc>
          <w:tcPr>
            <w:tcW w:w="671" w:type="dxa"/>
            <w:tcBorders>
              <w:top w:val="nil"/>
              <w:left w:val="nil"/>
              <w:bottom w:val="single" w:sz="4" w:space="0" w:color="000000"/>
              <w:right w:val="single" w:sz="4" w:space="0" w:color="000000"/>
            </w:tcBorders>
            <w:shd w:val="clear" w:color="auto" w:fill="auto"/>
            <w:vAlign w:val="center"/>
          </w:tcPr>
          <w:p w14:paraId="0450ADD1" w14:textId="77777777" w:rsidR="00764271" w:rsidRDefault="00000000">
            <w:pPr>
              <w:widowControl w:val="0"/>
              <w:jc w:val="center"/>
              <w:rPr>
                <w:color w:val="000000"/>
                <w:sz w:val="21"/>
                <w:szCs w:val="21"/>
              </w:rPr>
            </w:pPr>
            <w:r>
              <w:rPr>
                <w:color w:val="000000"/>
                <w:sz w:val="21"/>
                <w:szCs w:val="21"/>
              </w:rPr>
              <w:t xml:space="preserve">Set  </w:t>
            </w:r>
          </w:p>
        </w:tc>
        <w:tc>
          <w:tcPr>
            <w:tcW w:w="684" w:type="dxa"/>
            <w:tcBorders>
              <w:top w:val="nil"/>
              <w:left w:val="nil"/>
              <w:bottom w:val="single" w:sz="4" w:space="0" w:color="000000"/>
              <w:right w:val="single" w:sz="4" w:space="0" w:color="000000"/>
            </w:tcBorders>
            <w:shd w:val="clear" w:color="auto" w:fill="auto"/>
            <w:vAlign w:val="center"/>
          </w:tcPr>
          <w:p w14:paraId="2628CB72" w14:textId="77777777" w:rsidR="00764271" w:rsidRDefault="00000000">
            <w:pPr>
              <w:widowControl w:val="0"/>
              <w:jc w:val="center"/>
              <w:rPr>
                <w:color w:val="000000"/>
                <w:sz w:val="21"/>
                <w:szCs w:val="21"/>
              </w:rPr>
            </w:pPr>
            <w:r>
              <w:rPr>
                <w:color w:val="000000"/>
                <w:sz w:val="21"/>
                <w:szCs w:val="21"/>
              </w:rPr>
              <w:t>2</w:t>
            </w:r>
          </w:p>
        </w:tc>
      </w:tr>
      <w:tr w:rsidR="00764271" w14:paraId="6333C84F" w14:textId="77777777">
        <w:trPr>
          <w:trHeight w:val="576"/>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6E5F9068" w14:textId="77777777" w:rsidR="00764271" w:rsidRDefault="00000000">
            <w:pPr>
              <w:widowControl w:val="0"/>
              <w:ind w:firstLine="221"/>
              <w:rPr>
                <w:b/>
                <w:color w:val="000000"/>
                <w:sz w:val="23"/>
                <w:szCs w:val="23"/>
              </w:rPr>
            </w:pPr>
            <w:r>
              <w:rPr>
                <w:rFonts w:ascii="Calibri" w:eastAsia="Calibri" w:hAnsi="Calibri" w:cs="Calibri"/>
                <w:b/>
                <w:color w:val="0000FF"/>
                <w:sz w:val="22"/>
                <w:szCs w:val="22"/>
              </w:rPr>
              <w:t>Item # 4: VDE Insulated Electrician's Tool Set - 41 Piece, according to the Technical Specifications.</w:t>
            </w:r>
          </w:p>
        </w:tc>
      </w:tr>
      <w:tr w:rsidR="00764271" w14:paraId="27092798"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54987981" w14:textId="77777777" w:rsidR="00764271" w:rsidRDefault="00000000">
            <w:pPr>
              <w:widowControl w:val="0"/>
              <w:jc w:val="center"/>
              <w:rPr>
                <w:color w:val="000000"/>
                <w:sz w:val="21"/>
                <w:szCs w:val="21"/>
              </w:rPr>
            </w:pPr>
            <w:r>
              <w:rPr>
                <w:color w:val="000000"/>
                <w:sz w:val="21"/>
                <w:szCs w:val="21"/>
              </w:rPr>
              <w:t>4.1</w:t>
            </w:r>
          </w:p>
        </w:tc>
        <w:tc>
          <w:tcPr>
            <w:tcW w:w="7639" w:type="dxa"/>
            <w:tcBorders>
              <w:top w:val="nil"/>
              <w:left w:val="nil"/>
              <w:bottom w:val="single" w:sz="4" w:space="0" w:color="000000"/>
              <w:right w:val="single" w:sz="4" w:space="0" w:color="000000"/>
            </w:tcBorders>
            <w:shd w:val="clear" w:color="auto" w:fill="auto"/>
            <w:vAlign w:val="center"/>
          </w:tcPr>
          <w:p w14:paraId="787A3EE6" w14:textId="77777777" w:rsidR="00764271" w:rsidRDefault="00000000">
            <w:pPr>
              <w:widowControl w:val="0"/>
              <w:rPr>
                <w:color w:val="000000"/>
                <w:sz w:val="21"/>
                <w:szCs w:val="21"/>
              </w:rPr>
            </w:pPr>
            <w:r>
              <w:rPr>
                <w:color w:val="000000"/>
                <w:sz w:val="21"/>
                <w:szCs w:val="21"/>
              </w:rPr>
              <w:t>VDE Insulated Electrician's Tool Set - 41 Piece, according to the Technical Specifications</w:t>
            </w:r>
          </w:p>
        </w:tc>
        <w:tc>
          <w:tcPr>
            <w:tcW w:w="671" w:type="dxa"/>
            <w:tcBorders>
              <w:top w:val="nil"/>
              <w:left w:val="nil"/>
              <w:bottom w:val="single" w:sz="4" w:space="0" w:color="000000"/>
              <w:right w:val="single" w:sz="4" w:space="0" w:color="000000"/>
            </w:tcBorders>
            <w:shd w:val="clear" w:color="auto" w:fill="auto"/>
            <w:vAlign w:val="center"/>
          </w:tcPr>
          <w:p w14:paraId="04CBF31F" w14:textId="77777777" w:rsidR="00764271" w:rsidRDefault="00000000">
            <w:pPr>
              <w:widowControl w:val="0"/>
              <w:jc w:val="center"/>
              <w:rPr>
                <w:color w:val="000000"/>
                <w:sz w:val="21"/>
                <w:szCs w:val="21"/>
              </w:rPr>
            </w:pPr>
            <w:r>
              <w:rPr>
                <w:color w:val="000000"/>
                <w:sz w:val="21"/>
                <w:szCs w:val="21"/>
              </w:rPr>
              <w:t xml:space="preserve">Set  </w:t>
            </w:r>
          </w:p>
        </w:tc>
        <w:tc>
          <w:tcPr>
            <w:tcW w:w="684" w:type="dxa"/>
            <w:tcBorders>
              <w:top w:val="nil"/>
              <w:left w:val="nil"/>
              <w:bottom w:val="single" w:sz="4" w:space="0" w:color="000000"/>
              <w:right w:val="single" w:sz="4" w:space="0" w:color="000000"/>
            </w:tcBorders>
            <w:shd w:val="clear" w:color="auto" w:fill="auto"/>
            <w:vAlign w:val="center"/>
          </w:tcPr>
          <w:p w14:paraId="1F3A9F97" w14:textId="77777777" w:rsidR="00764271" w:rsidRDefault="00000000">
            <w:pPr>
              <w:widowControl w:val="0"/>
              <w:jc w:val="center"/>
              <w:rPr>
                <w:color w:val="000000"/>
                <w:sz w:val="21"/>
                <w:szCs w:val="21"/>
              </w:rPr>
            </w:pPr>
            <w:r>
              <w:rPr>
                <w:color w:val="000000"/>
                <w:sz w:val="21"/>
                <w:szCs w:val="21"/>
              </w:rPr>
              <w:t>1</w:t>
            </w:r>
          </w:p>
        </w:tc>
      </w:tr>
      <w:tr w:rsidR="00764271" w14:paraId="3D4C61E3" w14:textId="77777777">
        <w:trPr>
          <w:trHeight w:val="576"/>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540AD7D" w14:textId="77777777" w:rsidR="00764271" w:rsidRDefault="00000000">
            <w:pPr>
              <w:widowControl w:val="0"/>
              <w:ind w:firstLine="221"/>
              <w:rPr>
                <w:b/>
                <w:color w:val="000000"/>
                <w:sz w:val="23"/>
                <w:szCs w:val="23"/>
              </w:rPr>
            </w:pPr>
            <w:r>
              <w:rPr>
                <w:rFonts w:ascii="Calibri" w:eastAsia="Calibri" w:hAnsi="Calibri" w:cs="Calibri"/>
                <w:b/>
                <w:color w:val="0000FF"/>
                <w:sz w:val="22"/>
                <w:szCs w:val="22"/>
              </w:rPr>
              <w:t>Item # 5: Electrical measuring instruments and devices, according to the Technical Specifications</w:t>
            </w:r>
          </w:p>
        </w:tc>
      </w:tr>
      <w:tr w:rsidR="00764271" w14:paraId="43ABE6D8"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36541443" w14:textId="77777777" w:rsidR="00764271" w:rsidRDefault="00000000">
            <w:pPr>
              <w:widowControl w:val="0"/>
              <w:jc w:val="center"/>
              <w:rPr>
                <w:color w:val="000000"/>
                <w:sz w:val="21"/>
                <w:szCs w:val="21"/>
              </w:rPr>
            </w:pPr>
            <w:r>
              <w:rPr>
                <w:color w:val="000000"/>
                <w:sz w:val="21"/>
                <w:szCs w:val="21"/>
              </w:rPr>
              <w:t>5.1</w:t>
            </w:r>
          </w:p>
        </w:tc>
        <w:tc>
          <w:tcPr>
            <w:tcW w:w="7639" w:type="dxa"/>
            <w:tcBorders>
              <w:top w:val="nil"/>
              <w:left w:val="nil"/>
              <w:bottom w:val="single" w:sz="4" w:space="0" w:color="000000"/>
              <w:right w:val="single" w:sz="4" w:space="0" w:color="000000"/>
            </w:tcBorders>
            <w:shd w:val="clear" w:color="auto" w:fill="auto"/>
            <w:vAlign w:val="center"/>
          </w:tcPr>
          <w:p w14:paraId="529A1D2A" w14:textId="77777777" w:rsidR="00764271" w:rsidRDefault="00000000">
            <w:pPr>
              <w:widowControl w:val="0"/>
              <w:rPr>
                <w:color w:val="000000"/>
                <w:sz w:val="21"/>
                <w:szCs w:val="21"/>
              </w:rPr>
            </w:pPr>
            <w:r>
              <w:rPr>
                <w:color w:val="000000"/>
                <w:sz w:val="21"/>
                <w:szCs w:val="21"/>
              </w:rPr>
              <w:t>Supply, Testing and Deliver of High Voltage &amp; PV Insulation Resistance Tester, With all accessories, according to the Technical Specifications.</w:t>
            </w:r>
          </w:p>
        </w:tc>
        <w:tc>
          <w:tcPr>
            <w:tcW w:w="671" w:type="dxa"/>
            <w:tcBorders>
              <w:top w:val="nil"/>
              <w:left w:val="nil"/>
              <w:bottom w:val="single" w:sz="4" w:space="0" w:color="000000"/>
              <w:right w:val="single" w:sz="4" w:space="0" w:color="000000"/>
            </w:tcBorders>
            <w:shd w:val="clear" w:color="auto" w:fill="auto"/>
            <w:vAlign w:val="center"/>
          </w:tcPr>
          <w:p w14:paraId="7D5DB164"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0E6B4111" w14:textId="77777777" w:rsidR="00764271" w:rsidRDefault="00000000">
            <w:pPr>
              <w:widowControl w:val="0"/>
              <w:jc w:val="center"/>
              <w:rPr>
                <w:color w:val="000000"/>
                <w:sz w:val="21"/>
                <w:szCs w:val="21"/>
              </w:rPr>
            </w:pPr>
            <w:r>
              <w:rPr>
                <w:color w:val="000000"/>
                <w:sz w:val="21"/>
                <w:szCs w:val="21"/>
              </w:rPr>
              <w:t>1</w:t>
            </w:r>
          </w:p>
        </w:tc>
      </w:tr>
      <w:tr w:rsidR="00764271" w14:paraId="10576AE4"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34C3B2C1" w14:textId="77777777" w:rsidR="00764271" w:rsidRDefault="00000000">
            <w:pPr>
              <w:widowControl w:val="0"/>
              <w:jc w:val="center"/>
              <w:rPr>
                <w:color w:val="000000"/>
                <w:sz w:val="21"/>
                <w:szCs w:val="21"/>
              </w:rPr>
            </w:pPr>
            <w:r>
              <w:rPr>
                <w:color w:val="000000"/>
                <w:sz w:val="21"/>
                <w:szCs w:val="21"/>
              </w:rPr>
              <w:t>5.2</w:t>
            </w:r>
          </w:p>
        </w:tc>
        <w:tc>
          <w:tcPr>
            <w:tcW w:w="7639" w:type="dxa"/>
            <w:tcBorders>
              <w:top w:val="nil"/>
              <w:left w:val="nil"/>
              <w:bottom w:val="single" w:sz="4" w:space="0" w:color="000000"/>
              <w:right w:val="single" w:sz="4" w:space="0" w:color="000000"/>
            </w:tcBorders>
            <w:shd w:val="clear" w:color="auto" w:fill="auto"/>
            <w:vAlign w:val="center"/>
          </w:tcPr>
          <w:p w14:paraId="52AD5820" w14:textId="77777777" w:rsidR="00764271" w:rsidRDefault="00000000">
            <w:pPr>
              <w:widowControl w:val="0"/>
              <w:rPr>
                <w:color w:val="000000"/>
                <w:sz w:val="21"/>
                <w:szCs w:val="21"/>
              </w:rPr>
            </w:pPr>
            <w:r>
              <w:rPr>
                <w:color w:val="000000"/>
                <w:sz w:val="21"/>
                <w:szCs w:val="21"/>
              </w:rPr>
              <w:t xml:space="preserve">Supply, Testing and Deliver of Digital Clamp Meter for measure the electrical </w:t>
            </w:r>
            <w:proofErr w:type="spellStart"/>
            <w:proofErr w:type="gramStart"/>
            <w:r>
              <w:rPr>
                <w:color w:val="000000"/>
                <w:sz w:val="21"/>
                <w:szCs w:val="21"/>
              </w:rPr>
              <w:t>current,With</w:t>
            </w:r>
            <w:proofErr w:type="spellEnd"/>
            <w:proofErr w:type="gramEnd"/>
            <w:r>
              <w:rPr>
                <w:color w:val="000000"/>
                <w:sz w:val="21"/>
                <w:szCs w:val="21"/>
              </w:rPr>
              <w:t xml:space="preserve"> all accessories, according to the Technical Specifications.</w:t>
            </w:r>
          </w:p>
        </w:tc>
        <w:tc>
          <w:tcPr>
            <w:tcW w:w="671" w:type="dxa"/>
            <w:tcBorders>
              <w:top w:val="nil"/>
              <w:left w:val="nil"/>
              <w:bottom w:val="single" w:sz="4" w:space="0" w:color="000000"/>
              <w:right w:val="single" w:sz="4" w:space="0" w:color="000000"/>
            </w:tcBorders>
            <w:shd w:val="clear" w:color="auto" w:fill="auto"/>
            <w:vAlign w:val="center"/>
          </w:tcPr>
          <w:p w14:paraId="5F1A9E70"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1B3D0E39" w14:textId="77777777" w:rsidR="00764271" w:rsidRDefault="00000000">
            <w:pPr>
              <w:widowControl w:val="0"/>
              <w:jc w:val="center"/>
              <w:rPr>
                <w:color w:val="000000"/>
                <w:sz w:val="21"/>
                <w:szCs w:val="21"/>
              </w:rPr>
            </w:pPr>
            <w:r>
              <w:rPr>
                <w:color w:val="000000"/>
                <w:sz w:val="21"/>
                <w:szCs w:val="21"/>
              </w:rPr>
              <w:t>2</w:t>
            </w:r>
          </w:p>
        </w:tc>
      </w:tr>
      <w:tr w:rsidR="00764271" w14:paraId="7802992A"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04AC5990" w14:textId="77777777" w:rsidR="00764271" w:rsidRDefault="00000000">
            <w:pPr>
              <w:widowControl w:val="0"/>
              <w:jc w:val="center"/>
              <w:rPr>
                <w:color w:val="000000"/>
                <w:sz w:val="21"/>
                <w:szCs w:val="21"/>
              </w:rPr>
            </w:pPr>
            <w:r>
              <w:rPr>
                <w:color w:val="000000"/>
                <w:sz w:val="21"/>
                <w:szCs w:val="21"/>
              </w:rPr>
              <w:t>5.3</w:t>
            </w:r>
          </w:p>
        </w:tc>
        <w:tc>
          <w:tcPr>
            <w:tcW w:w="7639" w:type="dxa"/>
            <w:tcBorders>
              <w:top w:val="nil"/>
              <w:left w:val="nil"/>
              <w:bottom w:val="single" w:sz="4" w:space="0" w:color="000000"/>
              <w:right w:val="single" w:sz="4" w:space="0" w:color="000000"/>
            </w:tcBorders>
            <w:shd w:val="clear" w:color="auto" w:fill="auto"/>
            <w:vAlign w:val="center"/>
          </w:tcPr>
          <w:p w14:paraId="62F4ADA5" w14:textId="77777777" w:rsidR="00764271" w:rsidRDefault="00000000">
            <w:pPr>
              <w:widowControl w:val="0"/>
              <w:rPr>
                <w:color w:val="000000"/>
                <w:sz w:val="21"/>
                <w:szCs w:val="21"/>
              </w:rPr>
            </w:pPr>
            <w:r>
              <w:rPr>
                <w:color w:val="000000"/>
                <w:sz w:val="21"/>
                <w:szCs w:val="21"/>
              </w:rPr>
              <w:t xml:space="preserve">Supply, Testing and Deliver of Digital </w:t>
            </w:r>
            <w:proofErr w:type="spellStart"/>
            <w:r>
              <w:rPr>
                <w:color w:val="000000"/>
                <w:sz w:val="21"/>
                <w:szCs w:val="21"/>
              </w:rPr>
              <w:t>Multimeter</w:t>
            </w:r>
            <w:proofErr w:type="spellEnd"/>
            <w:r>
              <w:rPr>
                <w:color w:val="000000"/>
                <w:sz w:val="21"/>
                <w:szCs w:val="21"/>
              </w:rPr>
              <w:t xml:space="preserve"> </w:t>
            </w:r>
            <w:proofErr w:type="spellStart"/>
            <w:proofErr w:type="gramStart"/>
            <w:r>
              <w:rPr>
                <w:color w:val="000000"/>
                <w:sz w:val="21"/>
                <w:szCs w:val="21"/>
              </w:rPr>
              <w:t>Tester,With</w:t>
            </w:r>
            <w:proofErr w:type="spellEnd"/>
            <w:proofErr w:type="gramEnd"/>
            <w:r>
              <w:rPr>
                <w:color w:val="000000"/>
                <w:sz w:val="21"/>
                <w:szCs w:val="21"/>
              </w:rPr>
              <w:t xml:space="preserve"> all accessories, according to the Technical Specifications.</w:t>
            </w:r>
          </w:p>
        </w:tc>
        <w:tc>
          <w:tcPr>
            <w:tcW w:w="671" w:type="dxa"/>
            <w:tcBorders>
              <w:top w:val="nil"/>
              <w:left w:val="nil"/>
              <w:bottom w:val="single" w:sz="4" w:space="0" w:color="000000"/>
              <w:right w:val="single" w:sz="4" w:space="0" w:color="000000"/>
            </w:tcBorders>
            <w:shd w:val="clear" w:color="auto" w:fill="auto"/>
            <w:vAlign w:val="center"/>
          </w:tcPr>
          <w:p w14:paraId="5FB685F4"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783DDADF" w14:textId="77777777" w:rsidR="00764271" w:rsidRDefault="00000000">
            <w:pPr>
              <w:widowControl w:val="0"/>
              <w:jc w:val="center"/>
              <w:rPr>
                <w:color w:val="000000"/>
                <w:sz w:val="21"/>
                <w:szCs w:val="21"/>
              </w:rPr>
            </w:pPr>
            <w:r>
              <w:rPr>
                <w:color w:val="000000"/>
                <w:sz w:val="21"/>
                <w:szCs w:val="21"/>
              </w:rPr>
              <w:t>3</w:t>
            </w:r>
          </w:p>
        </w:tc>
      </w:tr>
      <w:tr w:rsidR="00764271" w14:paraId="1A2521E9" w14:textId="77777777">
        <w:trPr>
          <w:trHeight w:val="501"/>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16BADFB7" w14:textId="77777777" w:rsidR="00764271" w:rsidRDefault="00000000">
            <w:pPr>
              <w:widowControl w:val="0"/>
              <w:ind w:firstLine="221"/>
              <w:rPr>
                <w:b/>
                <w:color w:val="000000"/>
                <w:sz w:val="23"/>
                <w:szCs w:val="23"/>
              </w:rPr>
            </w:pPr>
            <w:r>
              <w:rPr>
                <w:rFonts w:ascii="Calibri" w:eastAsia="Calibri" w:hAnsi="Calibri" w:cs="Calibri"/>
                <w:b/>
                <w:color w:val="0000FF"/>
                <w:sz w:val="22"/>
                <w:szCs w:val="22"/>
              </w:rPr>
              <w:t>Item # 6: Plumber / Pipe Fitter Tool, according to the Technical Specifications</w:t>
            </w:r>
          </w:p>
        </w:tc>
      </w:tr>
      <w:tr w:rsidR="00764271" w14:paraId="59579534"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1D92A47D" w14:textId="77777777" w:rsidR="00764271" w:rsidRDefault="00000000">
            <w:pPr>
              <w:widowControl w:val="0"/>
              <w:jc w:val="center"/>
              <w:rPr>
                <w:color w:val="000000"/>
                <w:sz w:val="21"/>
                <w:szCs w:val="21"/>
              </w:rPr>
            </w:pPr>
            <w:r>
              <w:rPr>
                <w:color w:val="000000"/>
                <w:sz w:val="21"/>
                <w:szCs w:val="21"/>
              </w:rPr>
              <w:t>6.1</w:t>
            </w:r>
          </w:p>
        </w:tc>
        <w:tc>
          <w:tcPr>
            <w:tcW w:w="7639" w:type="dxa"/>
            <w:tcBorders>
              <w:top w:val="nil"/>
              <w:left w:val="nil"/>
              <w:bottom w:val="single" w:sz="4" w:space="0" w:color="000000"/>
              <w:right w:val="single" w:sz="4" w:space="0" w:color="000000"/>
            </w:tcBorders>
            <w:shd w:val="clear" w:color="auto" w:fill="auto"/>
            <w:vAlign w:val="center"/>
          </w:tcPr>
          <w:p w14:paraId="1DBD15C5" w14:textId="77777777" w:rsidR="00764271" w:rsidRDefault="00000000">
            <w:pPr>
              <w:widowControl w:val="0"/>
              <w:rPr>
                <w:color w:val="000000"/>
                <w:sz w:val="21"/>
                <w:szCs w:val="21"/>
              </w:rPr>
            </w:pPr>
            <w:r>
              <w:rPr>
                <w:color w:val="000000"/>
                <w:sz w:val="21"/>
                <w:szCs w:val="21"/>
              </w:rPr>
              <w:t>Supply, Testing and Deliver of (25 BAR) Pressure Gauge Stainless Steel Case, NS 100 [4"], according to the Technical Specifications.</w:t>
            </w:r>
          </w:p>
        </w:tc>
        <w:tc>
          <w:tcPr>
            <w:tcW w:w="671" w:type="dxa"/>
            <w:tcBorders>
              <w:top w:val="nil"/>
              <w:left w:val="nil"/>
              <w:bottom w:val="single" w:sz="4" w:space="0" w:color="000000"/>
              <w:right w:val="single" w:sz="4" w:space="0" w:color="000000"/>
            </w:tcBorders>
            <w:shd w:val="clear" w:color="auto" w:fill="auto"/>
            <w:vAlign w:val="center"/>
          </w:tcPr>
          <w:p w14:paraId="79F8EF8B"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5E0AA48D" w14:textId="77777777" w:rsidR="00764271" w:rsidRDefault="00000000">
            <w:pPr>
              <w:widowControl w:val="0"/>
              <w:jc w:val="center"/>
              <w:rPr>
                <w:color w:val="000000"/>
                <w:sz w:val="21"/>
                <w:szCs w:val="21"/>
              </w:rPr>
            </w:pPr>
            <w:r>
              <w:rPr>
                <w:color w:val="000000"/>
                <w:sz w:val="21"/>
                <w:szCs w:val="21"/>
              </w:rPr>
              <w:t>4</w:t>
            </w:r>
          </w:p>
        </w:tc>
      </w:tr>
      <w:tr w:rsidR="00764271" w14:paraId="5E2254E3"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1003DFE2" w14:textId="77777777" w:rsidR="00764271" w:rsidRDefault="00000000">
            <w:pPr>
              <w:widowControl w:val="0"/>
              <w:jc w:val="center"/>
              <w:rPr>
                <w:color w:val="000000"/>
                <w:sz w:val="21"/>
                <w:szCs w:val="21"/>
              </w:rPr>
            </w:pPr>
            <w:r>
              <w:rPr>
                <w:color w:val="000000"/>
                <w:sz w:val="21"/>
                <w:szCs w:val="21"/>
              </w:rPr>
              <w:t>6.2</w:t>
            </w:r>
          </w:p>
        </w:tc>
        <w:tc>
          <w:tcPr>
            <w:tcW w:w="7639" w:type="dxa"/>
            <w:tcBorders>
              <w:top w:val="nil"/>
              <w:left w:val="nil"/>
              <w:bottom w:val="single" w:sz="4" w:space="0" w:color="000000"/>
              <w:right w:val="single" w:sz="4" w:space="0" w:color="000000"/>
            </w:tcBorders>
            <w:shd w:val="clear" w:color="auto" w:fill="auto"/>
            <w:vAlign w:val="center"/>
          </w:tcPr>
          <w:p w14:paraId="7FB09B78" w14:textId="77777777" w:rsidR="00764271" w:rsidRDefault="00000000">
            <w:pPr>
              <w:widowControl w:val="0"/>
              <w:rPr>
                <w:color w:val="000000"/>
                <w:sz w:val="21"/>
                <w:szCs w:val="21"/>
              </w:rPr>
            </w:pPr>
            <w:r>
              <w:rPr>
                <w:color w:val="000000"/>
                <w:sz w:val="21"/>
                <w:szCs w:val="21"/>
              </w:rPr>
              <w:t xml:space="preserve">Supply, Testing and Deliver of Heavy-Duty Pipe Wrench, according to the Technical Specifications. With the following sizes:   </w:t>
            </w:r>
          </w:p>
        </w:tc>
        <w:tc>
          <w:tcPr>
            <w:tcW w:w="671" w:type="dxa"/>
            <w:tcBorders>
              <w:top w:val="nil"/>
              <w:left w:val="nil"/>
              <w:bottom w:val="single" w:sz="4" w:space="0" w:color="000000"/>
              <w:right w:val="single" w:sz="4" w:space="0" w:color="000000"/>
            </w:tcBorders>
            <w:shd w:val="clear" w:color="auto" w:fill="auto"/>
            <w:vAlign w:val="center"/>
          </w:tcPr>
          <w:p w14:paraId="3549378A" w14:textId="77777777" w:rsidR="00764271" w:rsidRDefault="00000000">
            <w:pPr>
              <w:widowControl w:val="0"/>
              <w:jc w:val="center"/>
              <w:rPr>
                <w:color w:val="000000"/>
                <w:sz w:val="21"/>
                <w:szCs w:val="21"/>
              </w:rPr>
            </w:pPr>
            <w:r>
              <w:rPr>
                <w:color w:val="000000"/>
                <w:sz w:val="21"/>
                <w:szCs w:val="21"/>
              </w:rPr>
              <w:t> </w:t>
            </w:r>
          </w:p>
        </w:tc>
        <w:tc>
          <w:tcPr>
            <w:tcW w:w="684" w:type="dxa"/>
            <w:tcBorders>
              <w:top w:val="nil"/>
              <w:left w:val="nil"/>
              <w:bottom w:val="single" w:sz="4" w:space="0" w:color="000000"/>
              <w:right w:val="single" w:sz="4" w:space="0" w:color="000000"/>
            </w:tcBorders>
            <w:shd w:val="clear" w:color="auto" w:fill="auto"/>
            <w:vAlign w:val="center"/>
          </w:tcPr>
          <w:p w14:paraId="54E4872B" w14:textId="77777777" w:rsidR="00764271" w:rsidRDefault="00000000">
            <w:pPr>
              <w:widowControl w:val="0"/>
              <w:jc w:val="center"/>
              <w:rPr>
                <w:color w:val="000000"/>
                <w:sz w:val="21"/>
                <w:szCs w:val="21"/>
              </w:rPr>
            </w:pPr>
            <w:r>
              <w:rPr>
                <w:color w:val="000000"/>
                <w:sz w:val="21"/>
                <w:szCs w:val="21"/>
              </w:rPr>
              <w:t> </w:t>
            </w:r>
          </w:p>
        </w:tc>
      </w:tr>
      <w:tr w:rsidR="00764271" w14:paraId="04752B37"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661F6141" w14:textId="77777777" w:rsidR="00764271" w:rsidRDefault="00000000">
            <w:pPr>
              <w:widowControl w:val="0"/>
              <w:jc w:val="center"/>
              <w:rPr>
                <w:color w:val="000000"/>
                <w:sz w:val="21"/>
                <w:szCs w:val="21"/>
              </w:rPr>
            </w:pPr>
            <w:r>
              <w:rPr>
                <w:color w:val="000000"/>
                <w:sz w:val="21"/>
                <w:szCs w:val="21"/>
              </w:rPr>
              <w:t>6.2.1</w:t>
            </w:r>
          </w:p>
        </w:tc>
        <w:tc>
          <w:tcPr>
            <w:tcW w:w="7639" w:type="dxa"/>
            <w:tcBorders>
              <w:top w:val="nil"/>
              <w:left w:val="nil"/>
              <w:bottom w:val="single" w:sz="4" w:space="0" w:color="000000"/>
              <w:right w:val="single" w:sz="4" w:space="0" w:color="000000"/>
            </w:tcBorders>
            <w:shd w:val="clear" w:color="auto" w:fill="auto"/>
            <w:vAlign w:val="center"/>
          </w:tcPr>
          <w:p w14:paraId="5CE2DDD1" w14:textId="77777777" w:rsidR="00764271" w:rsidRDefault="00000000">
            <w:pPr>
              <w:widowControl w:val="0"/>
              <w:ind w:firstLine="210"/>
              <w:rPr>
                <w:color w:val="000000"/>
                <w:sz w:val="21"/>
                <w:szCs w:val="21"/>
              </w:rPr>
            </w:pPr>
            <w:r>
              <w:rPr>
                <w:color w:val="000000"/>
                <w:sz w:val="21"/>
                <w:szCs w:val="21"/>
              </w:rPr>
              <w:t>Pipe Wrench 6”</w:t>
            </w:r>
          </w:p>
        </w:tc>
        <w:tc>
          <w:tcPr>
            <w:tcW w:w="671" w:type="dxa"/>
            <w:tcBorders>
              <w:top w:val="nil"/>
              <w:left w:val="nil"/>
              <w:bottom w:val="single" w:sz="4" w:space="0" w:color="000000"/>
              <w:right w:val="single" w:sz="4" w:space="0" w:color="000000"/>
            </w:tcBorders>
            <w:shd w:val="clear" w:color="auto" w:fill="auto"/>
            <w:vAlign w:val="center"/>
          </w:tcPr>
          <w:p w14:paraId="066487A7"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59B4B449" w14:textId="77777777" w:rsidR="00764271" w:rsidRDefault="00000000">
            <w:pPr>
              <w:widowControl w:val="0"/>
              <w:jc w:val="center"/>
              <w:rPr>
                <w:color w:val="000000"/>
                <w:sz w:val="21"/>
                <w:szCs w:val="21"/>
              </w:rPr>
            </w:pPr>
            <w:r>
              <w:rPr>
                <w:color w:val="000000"/>
                <w:sz w:val="21"/>
                <w:szCs w:val="21"/>
              </w:rPr>
              <w:t>5</w:t>
            </w:r>
          </w:p>
        </w:tc>
      </w:tr>
      <w:tr w:rsidR="00764271" w14:paraId="09A4762F"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1E079687" w14:textId="77777777" w:rsidR="00764271" w:rsidRDefault="00000000">
            <w:pPr>
              <w:widowControl w:val="0"/>
              <w:jc w:val="center"/>
              <w:rPr>
                <w:color w:val="000000"/>
                <w:sz w:val="21"/>
                <w:szCs w:val="21"/>
              </w:rPr>
            </w:pPr>
            <w:r>
              <w:rPr>
                <w:color w:val="000000"/>
                <w:sz w:val="21"/>
                <w:szCs w:val="21"/>
              </w:rPr>
              <w:lastRenderedPageBreak/>
              <w:t>6.2.2</w:t>
            </w:r>
          </w:p>
        </w:tc>
        <w:tc>
          <w:tcPr>
            <w:tcW w:w="7639" w:type="dxa"/>
            <w:tcBorders>
              <w:top w:val="nil"/>
              <w:left w:val="nil"/>
              <w:bottom w:val="single" w:sz="4" w:space="0" w:color="000000"/>
              <w:right w:val="single" w:sz="4" w:space="0" w:color="000000"/>
            </w:tcBorders>
            <w:shd w:val="clear" w:color="auto" w:fill="auto"/>
            <w:vAlign w:val="center"/>
          </w:tcPr>
          <w:p w14:paraId="24267FB4" w14:textId="77777777" w:rsidR="00764271" w:rsidRDefault="00000000">
            <w:pPr>
              <w:widowControl w:val="0"/>
              <w:ind w:firstLine="210"/>
              <w:rPr>
                <w:color w:val="000000"/>
                <w:sz w:val="21"/>
                <w:szCs w:val="21"/>
              </w:rPr>
            </w:pPr>
            <w:r>
              <w:rPr>
                <w:color w:val="000000"/>
                <w:sz w:val="21"/>
                <w:szCs w:val="21"/>
              </w:rPr>
              <w:t>Pipe Wrench 8”</w:t>
            </w:r>
          </w:p>
        </w:tc>
        <w:tc>
          <w:tcPr>
            <w:tcW w:w="671" w:type="dxa"/>
            <w:tcBorders>
              <w:top w:val="nil"/>
              <w:left w:val="nil"/>
              <w:bottom w:val="single" w:sz="4" w:space="0" w:color="000000"/>
              <w:right w:val="single" w:sz="4" w:space="0" w:color="000000"/>
            </w:tcBorders>
            <w:shd w:val="clear" w:color="auto" w:fill="auto"/>
            <w:vAlign w:val="center"/>
          </w:tcPr>
          <w:p w14:paraId="73FDDAE1"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6CC2D64F" w14:textId="77777777" w:rsidR="00764271" w:rsidRDefault="00000000">
            <w:pPr>
              <w:widowControl w:val="0"/>
              <w:jc w:val="center"/>
              <w:rPr>
                <w:color w:val="000000"/>
                <w:sz w:val="21"/>
                <w:szCs w:val="21"/>
              </w:rPr>
            </w:pPr>
            <w:r>
              <w:rPr>
                <w:color w:val="000000"/>
                <w:sz w:val="21"/>
                <w:szCs w:val="21"/>
              </w:rPr>
              <w:t>5</w:t>
            </w:r>
          </w:p>
        </w:tc>
      </w:tr>
      <w:tr w:rsidR="00764271" w14:paraId="16EF2297"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0556A8B1" w14:textId="77777777" w:rsidR="00764271" w:rsidRDefault="00000000">
            <w:pPr>
              <w:widowControl w:val="0"/>
              <w:jc w:val="center"/>
              <w:rPr>
                <w:color w:val="000000"/>
                <w:sz w:val="21"/>
                <w:szCs w:val="21"/>
              </w:rPr>
            </w:pPr>
            <w:r>
              <w:rPr>
                <w:color w:val="000000"/>
                <w:sz w:val="21"/>
                <w:szCs w:val="21"/>
              </w:rPr>
              <w:t>6.2.3</w:t>
            </w:r>
          </w:p>
        </w:tc>
        <w:tc>
          <w:tcPr>
            <w:tcW w:w="7639" w:type="dxa"/>
            <w:tcBorders>
              <w:top w:val="nil"/>
              <w:left w:val="nil"/>
              <w:bottom w:val="single" w:sz="4" w:space="0" w:color="000000"/>
              <w:right w:val="single" w:sz="4" w:space="0" w:color="000000"/>
            </w:tcBorders>
            <w:shd w:val="clear" w:color="auto" w:fill="auto"/>
            <w:vAlign w:val="center"/>
          </w:tcPr>
          <w:p w14:paraId="689249F1" w14:textId="77777777" w:rsidR="00764271" w:rsidRDefault="00000000">
            <w:pPr>
              <w:widowControl w:val="0"/>
              <w:ind w:firstLine="210"/>
              <w:rPr>
                <w:color w:val="000000"/>
                <w:sz w:val="21"/>
                <w:szCs w:val="21"/>
              </w:rPr>
            </w:pPr>
            <w:r>
              <w:rPr>
                <w:color w:val="000000"/>
                <w:sz w:val="21"/>
                <w:szCs w:val="21"/>
              </w:rPr>
              <w:t>Pipe Wrench 10”</w:t>
            </w:r>
          </w:p>
        </w:tc>
        <w:tc>
          <w:tcPr>
            <w:tcW w:w="671" w:type="dxa"/>
            <w:tcBorders>
              <w:top w:val="nil"/>
              <w:left w:val="nil"/>
              <w:bottom w:val="single" w:sz="4" w:space="0" w:color="000000"/>
              <w:right w:val="single" w:sz="4" w:space="0" w:color="000000"/>
            </w:tcBorders>
            <w:shd w:val="clear" w:color="auto" w:fill="auto"/>
            <w:vAlign w:val="center"/>
          </w:tcPr>
          <w:p w14:paraId="4F2B92DE"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55AE3334" w14:textId="77777777" w:rsidR="00764271" w:rsidRDefault="00000000">
            <w:pPr>
              <w:widowControl w:val="0"/>
              <w:jc w:val="center"/>
              <w:rPr>
                <w:color w:val="000000"/>
                <w:sz w:val="21"/>
                <w:szCs w:val="21"/>
              </w:rPr>
            </w:pPr>
            <w:r>
              <w:rPr>
                <w:color w:val="000000"/>
                <w:sz w:val="21"/>
                <w:szCs w:val="21"/>
              </w:rPr>
              <w:t>5</w:t>
            </w:r>
          </w:p>
        </w:tc>
      </w:tr>
      <w:tr w:rsidR="00764271" w14:paraId="5E894C6E"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6F0EC661" w14:textId="77777777" w:rsidR="00764271" w:rsidRDefault="00000000">
            <w:pPr>
              <w:widowControl w:val="0"/>
              <w:jc w:val="center"/>
              <w:rPr>
                <w:color w:val="000000"/>
                <w:sz w:val="21"/>
                <w:szCs w:val="21"/>
              </w:rPr>
            </w:pPr>
            <w:r>
              <w:rPr>
                <w:color w:val="000000"/>
                <w:sz w:val="21"/>
                <w:szCs w:val="21"/>
              </w:rPr>
              <w:t>6.2.4</w:t>
            </w:r>
          </w:p>
        </w:tc>
        <w:tc>
          <w:tcPr>
            <w:tcW w:w="7639" w:type="dxa"/>
            <w:tcBorders>
              <w:top w:val="nil"/>
              <w:left w:val="nil"/>
              <w:bottom w:val="single" w:sz="4" w:space="0" w:color="000000"/>
              <w:right w:val="single" w:sz="4" w:space="0" w:color="000000"/>
            </w:tcBorders>
            <w:shd w:val="clear" w:color="auto" w:fill="auto"/>
            <w:vAlign w:val="center"/>
          </w:tcPr>
          <w:p w14:paraId="24DD7B0A" w14:textId="77777777" w:rsidR="00764271" w:rsidRDefault="00000000">
            <w:pPr>
              <w:widowControl w:val="0"/>
              <w:ind w:firstLine="210"/>
              <w:rPr>
                <w:color w:val="000000"/>
                <w:sz w:val="21"/>
                <w:szCs w:val="21"/>
              </w:rPr>
            </w:pPr>
            <w:r>
              <w:rPr>
                <w:color w:val="000000"/>
                <w:sz w:val="21"/>
                <w:szCs w:val="21"/>
              </w:rPr>
              <w:t>Pipe Wrench 12”</w:t>
            </w:r>
          </w:p>
        </w:tc>
        <w:tc>
          <w:tcPr>
            <w:tcW w:w="671" w:type="dxa"/>
            <w:tcBorders>
              <w:top w:val="nil"/>
              <w:left w:val="nil"/>
              <w:bottom w:val="single" w:sz="4" w:space="0" w:color="000000"/>
              <w:right w:val="single" w:sz="4" w:space="0" w:color="000000"/>
            </w:tcBorders>
            <w:shd w:val="clear" w:color="auto" w:fill="auto"/>
            <w:vAlign w:val="center"/>
          </w:tcPr>
          <w:p w14:paraId="5FC5F597"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486B7C38" w14:textId="77777777" w:rsidR="00764271" w:rsidRDefault="00000000">
            <w:pPr>
              <w:widowControl w:val="0"/>
              <w:jc w:val="center"/>
              <w:rPr>
                <w:color w:val="000000"/>
                <w:sz w:val="21"/>
                <w:szCs w:val="21"/>
              </w:rPr>
            </w:pPr>
            <w:r>
              <w:rPr>
                <w:color w:val="000000"/>
                <w:sz w:val="21"/>
                <w:szCs w:val="21"/>
              </w:rPr>
              <w:t>5</w:t>
            </w:r>
          </w:p>
        </w:tc>
      </w:tr>
      <w:tr w:rsidR="00764271" w14:paraId="0BDDFDB7"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5445FADE" w14:textId="77777777" w:rsidR="00764271" w:rsidRDefault="00000000">
            <w:pPr>
              <w:widowControl w:val="0"/>
              <w:jc w:val="center"/>
              <w:rPr>
                <w:color w:val="000000"/>
                <w:sz w:val="21"/>
                <w:szCs w:val="21"/>
              </w:rPr>
            </w:pPr>
            <w:r>
              <w:rPr>
                <w:color w:val="000000"/>
                <w:sz w:val="21"/>
                <w:szCs w:val="21"/>
              </w:rPr>
              <w:t>6.2.5</w:t>
            </w:r>
          </w:p>
        </w:tc>
        <w:tc>
          <w:tcPr>
            <w:tcW w:w="7639" w:type="dxa"/>
            <w:tcBorders>
              <w:top w:val="nil"/>
              <w:left w:val="nil"/>
              <w:bottom w:val="single" w:sz="4" w:space="0" w:color="000000"/>
              <w:right w:val="single" w:sz="4" w:space="0" w:color="000000"/>
            </w:tcBorders>
            <w:shd w:val="clear" w:color="auto" w:fill="auto"/>
            <w:vAlign w:val="center"/>
          </w:tcPr>
          <w:p w14:paraId="1BB5E780" w14:textId="77777777" w:rsidR="00764271" w:rsidRDefault="00000000">
            <w:pPr>
              <w:widowControl w:val="0"/>
              <w:ind w:firstLine="210"/>
              <w:rPr>
                <w:color w:val="000000"/>
                <w:sz w:val="21"/>
                <w:szCs w:val="21"/>
              </w:rPr>
            </w:pPr>
            <w:r>
              <w:rPr>
                <w:color w:val="000000"/>
                <w:sz w:val="21"/>
                <w:szCs w:val="21"/>
              </w:rPr>
              <w:t>Pipe Wrench 14”</w:t>
            </w:r>
          </w:p>
        </w:tc>
        <w:tc>
          <w:tcPr>
            <w:tcW w:w="671" w:type="dxa"/>
            <w:tcBorders>
              <w:top w:val="nil"/>
              <w:left w:val="nil"/>
              <w:bottom w:val="single" w:sz="4" w:space="0" w:color="000000"/>
              <w:right w:val="single" w:sz="4" w:space="0" w:color="000000"/>
            </w:tcBorders>
            <w:shd w:val="clear" w:color="auto" w:fill="auto"/>
            <w:vAlign w:val="center"/>
          </w:tcPr>
          <w:p w14:paraId="2C7ECC9A"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177C0524" w14:textId="77777777" w:rsidR="00764271" w:rsidRDefault="00000000">
            <w:pPr>
              <w:widowControl w:val="0"/>
              <w:jc w:val="center"/>
              <w:rPr>
                <w:color w:val="000000"/>
                <w:sz w:val="21"/>
                <w:szCs w:val="21"/>
              </w:rPr>
            </w:pPr>
            <w:r>
              <w:rPr>
                <w:color w:val="000000"/>
                <w:sz w:val="21"/>
                <w:szCs w:val="21"/>
              </w:rPr>
              <w:t>5</w:t>
            </w:r>
          </w:p>
        </w:tc>
      </w:tr>
      <w:tr w:rsidR="00764271" w14:paraId="3149C34D"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5E5AFB78" w14:textId="77777777" w:rsidR="00764271" w:rsidRDefault="00000000">
            <w:pPr>
              <w:widowControl w:val="0"/>
              <w:jc w:val="center"/>
              <w:rPr>
                <w:color w:val="000000"/>
                <w:sz w:val="21"/>
                <w:szCs w:val="21"/>
              </w:rPr>
            </w:pPr>
            <w:r>
              <w:rPr>
                <w:color w:val="000000"/>
                <w:sz w:val="21"/>
                <w:szCs w:val="21"/>
              </w:rPr>
              <w:t>6.2.6</w:t>
            </w:r>
          </w:p>
        </w:tc>
        <w:tc>
          <w:tcPr>
            <w:tcW w:w="7639" w:type="dxa"/>
            <w:tcBorders>
              <w:top w:val="nil"/>
              <w:left w:val="nil"/>
              <w:bottom w:val="single" w:sz="4" w:space="0" w:color="000000"/>
              <w:right w:val="single" w:sz="4" w:space="0" w:color="000000"/>
            </w:tcBorders>
            <w:shd w:val="clear" w:color="auto" w:fill="auto"/>
            <w:vAlign w:val="center"/>
          </w:tcPr>
          <w:p w14:paraId="636E07F4" w14:textId="77777777" w:rsidR="00764271" w:rsidRDefault="00000000">
            <w:pPr>
              <w:widowControl w:val="0"/>
              <w:ind w:firstLine="210"/>
              <w:rPr>
                <w:color w:val="000000"/>
                <w:sz w:val="21"/>
                <w:szCs w:val="21"/>
              </w:rPr>
            </w:pPr>
            <w:r>
              <w:rPr>
                <w:color w:val="000000"/>
                <w:sz w:val="21"/>
                <w:szCs w:val="21"/>
              </w:rPr>
              <w:t>Pipe Wrench 18”</w:t>
            </w:r>
          </w:p>
        </w:tc>
        <w:tc>
          <w:tcPr>
            <w:tcW w:w="671" w:type="dxa"/>
            <w:tcBorders>
              <w:top w:val="nil"/>
              <w:left w:val="nil"/>
              <w:bottom w:val="single" w:sz="4" w:space="0" w:color="000000"/>
              <w:right w:val="single" w:sz="4" w:space="0" w:color="000000"/>
            </w:tcBorders>
            <w:shd w:val="clear" w:color="auto" w:fill="auto"/>
            <w:vAlign w:val="center"/>
          </w:tcPr>
          <w:p w14:paraId="0F3401EC"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593A6BE3" w14:textId="77777777" w:rsidR="00764271" w:rsidRDefault="00000000">
            <w:pPr>
              <w:widowControl w:val="0"/>
              <w:jc w:val="center"/>
              <w:rPr>
                <w:color w:val="000000"/>
                <w:sz w:val="21"/>
                <w:szCs w:val="21"/>
              </w:rPr>
            </w:pPr>
            <w:r>
              <w:rPr>
                <w:color w:val="000000"/>
                <w:sz w:val="21"/>
                <w:szCs w:val="21"/>
              </w:rPr>
              <w:t>4</w:t>
            </w:r>
          </w:p>
        </w:tc>
      </w:tr>
      <w:tr w:rsidR="00764271" w14:paraId="2CE4D09F"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75D620A9" w14:textId="77777777" w:rsidR="00764271" w:rsidRDefault="00000000">
            <w:pPr>
              <w:widowControl w:val="0"/>
              <w:jc w:val="center"/>
              <w:rPr>
                <w:color w:val="000000"/>
                <w:sz w:val="21"/>
                <w:szCs w:val="21"/>
              </w:rPr>
            </w:pPr>
            <w:r>
              <w:rPr>
                <w:color w:val="000000"/>
                <w:sz w:val="21"/>
                <w:szCs w:val="21"/>
              </w:rPr>
              <w:t>6.2.7</w:t>
            </w:r>
          </w:p>
        </w:tc>
        <w:tc>
          <w:tcPr>
            <w:tcW w:w="7639" w:type="dxa"/>
            <w:tcBorders>
              <w:top w:val="nil"/>
              <w:left w:val="nil"/>
              <w:bottom w:val="single" w:sz="4" w:space="0" w:color="000000"/>
              <w:right w:val="single" w:sz="4" w:space="0" w:color="000000"/>
            </w:tcBorders>
            <w:shd w:val="clear" w:color="auto" w:fill="auto"/>
            <w:vAlign w:val="center"/>
          </w:tcPr>
          <w:p w14:paraId="32AFDC5F" w14:textId="77777777" w:rsidR="00764271" w:rsidRDefault="00000000">
            <w:pPr>
              <w:widowControl w:val="0"/>
              <w:ind w:firstLine="210"/>
              <w:rPr>
                <w:color w:val="000000"/>
                <w:sz w:val="21"/>
                <w:szCs w:val="21"/>
              </w:rPr>
            </w:pPr>
            <w:r>
              <w:rPr>
                <w:color w:val="000000"/>
                <w:sz w:val="21"/>
                <w:szCs w:val="21"/>
              </w:rPr>
              <w:t>Pipe Wrench 24”</w:t>
            </w:r>
          </w:p>
        </w:tc>
        <w:tc>
          <w:tcPr>
            <w:tcW w:w="671" w:type="dxa"/>
            <w:tcBorders>
              <w:top w:val="nil"/>
              <w:left w:val="nil"/>
              <w:bottom w:val="single" w:sz="4" w:space="0" w:color="000000"/>
              <w:right w:val="single" w:sz="4" w:space="0" w:color="000000"/>
            </w:tcBorders>
            <w:shd w:val="clear" w:color="auto" w:fill="auto"/>
            <w:vAlign w:val="center"/>
          </w:tcPr>
          <w:p w14:paraId="1FA5EE6C"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3BB86AC5" w14:textId="77777777" w:rsidR="00764271" w:rsidRDefault="00000000">
            <w:pPr>
              <w:widowControl w:val="0"/>
              <w:jc w:val="center"/>
              <w:rPr>
                <w:color w:val="000000"/>
                <w:sz w:val="21"/>
                <w:szCs w:val="21"/>
              </w:rPr>
            </w:pPr>
            <w:r>
              <w:rPr>
                <w:color w:val="000000"/>
                <w:sz w:val="21"/>
                <w:szCs w:val="21"/>
              </w:rPr>
              <w:t>4</w:t>
            </w:r>
          </w:p>
        </w:tc>
      </w:tr>
      <w:tr w:rsidR="00764271" w14:paraId="45FE773E"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6124416C" w14:textId="77777777" w:rsidR="00764271" w:rsidRDefault="00000000">
            <w:pPr>
              <w:widowControl w:val="0"/>
              <w:jc w:val="center"/>
              <w:rPr>
                <w:color w:val="000000"/>
                <w:sz w:val="21"/>
                <w:szCs w:val="21"/>
              </w:rPr>
            </w:pPr>
            <w:r>
              <w:rPr>
                <w:color w:val="000000"/>
                <w:sz w:val="21"/>
                <w:szCs w:val="21"/>
              </w:rPr>
              <w:t>6.2.8</w:t>
            </w:r>
          </w:p>
        </w:tc>
        <w:tc>
          <w:tcPr>
            <w:tcW w:w="7639" w:type="dxa"/>
            <w:tcBorders>
              <w:top w:val="nil"/>
              <w:left w:val="nil"/>
              <w:bottom w:val="single" w:sz="4" w:space="0" w:color="000000"/>
              <w:right w:val="single" w:sz="4" w:space="0" w:color="000000"/>
            </w:tcBorders>
            <w:shd w:val="clear" w:color="auto" w:fill="auto"/>
            <w:vAlign w:val="center"/>
          </w:tcPr>
          <w:p w14:paraId="46EEA805" w14:textId="77777777" w:rsidR="00764271" w:rsidRDefault="00000000">
            <w:pPr>
              <w:widowControl w:val="0"/>
              <w:ind w:firstLine="210"/>
              <w:rPr>
                <w:color w:val="000000"/>
                <w:sz w:val="21"/>
                <w:szCs w:val="21"/>
              </w:rPr>
            </w:pPr>
            <w:r>
              <w:rPr>
                <w:color w:val="000000"/>
                <w:sz w:val="21"/>
                <w:szCs w:val="21"/>
              </w:rPr>
              <w:t>Pipe Wrench 36”</w:t>
            </w:r>
          </w:p>
        </w:tc>
        <w:tc>
          <w:tcPr>
            <w:tcW w:w="671" w:type="dxa"/>
            <w:tcBorders>
              <w:top w:val="nil"/>
              <w:left w:val="nil"/>
              <w:bottom w:val="single" w:sz="4" w:space="0" w:color="000000"/>
              <w:right w:val="single" w:sz="4" w:space="0" w:color="000000"/>
            </w:tcBorders>
            <w:shd w:val="clear" w:color="auto" w:fill="auto"/>
            <w:vAlign w:val="center"/>
          </w:tcPr>
          <w:p w14:paraId="4CB0B536"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3224B9F3" w14:textId="77777777" w:rsidR="00764271" w:rsidRDefault="00000000">
            <w:pPr>
              <w:widowControl w:val="0"/>
              <w:jc w:val="center"/>
              <w:rPr>
                <w:color w:val="000000"/>
                <w:sz w:val="21"/>
                <w:szCs w:val="21"/>
              </w:rPr>
            </w:pPr>
            <w:r>
              <w:rPr>
                <w:color w:val="000000"/>
                <w:sz w:val="21"/>
                <w:szCs w:val="21"/>
              </w:rPr>
              <w:t>2</w:t>
            </w:r>
          </w:p>
        </w:tc>
      </w:tr>
      <w:tr w:rsidR="00764271" w14:paraId="694B9544"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4E3168CE" w14:textId="77777777" w:rsidR="00764271" w:rsidRDefault="00000000">
            <w:pPr>
              <w:widowControl w:val="0"/>
              <w:jc w:val="center"/>
              <w:rPr>
                <w:color w:val="000000"/>
                <w:sz w:val="21"/>
                <w:szCs w:val="21"/>
              </w:rPr>
            </w:pPr>
            <w:r>
              <w:rPr>
                <w:color w:val="000000"/>
                <w:sz w:val="21"/>
                <w:szCs w:val="21"/>
              </w:rPr>
              <w:t>6.3</w:t>
            </w:r>
          </w:p>
        </w:tc>
        <w:tc>
          <w:tcPr>
            <w:tcW w:w="7639" w:type="dxa"/>
            <w:tcBorders>
              <w:top w:val="nil"/>
              <w:left w:val="nil"/>
              <w:bottom w:val="single" w:sz="4" w:space="0" w:color="000000"/>
              <w:right w:val="single" w:sz="4" w:space="0" w:color="000000"/>
            </w:tcBorders>
            <w:shd w:val="clear" w:color="auto" w:fill="auto"/>
            <w:vAlign w:val="center"/>
          </w:tcPr>
          <w:p w14:paraId="588E7429" w14:textId="77777777" w:rsidR="00764271" w:rsidRDefault="00000000">
            <w:pPr>
              <w:widowControl w:val="0"/>
              <w:rPr>
                <w:color w:val="000000"/>
                <w:sz w:val="21"/>
                <w:szCs w:val="21"/>
              </w:rPr>
            </w:pPr>
            <w:r>
              <w:rPr>
                <w:color w:val="000000"/>
                <w:sz w:val="21"/>
                <w:szCs w:val="21"/>
              </w:rPr>
              <w:t xml:space="preserve">Supply, Testing and Deliver of Heavy-Duty Adjustable Wrenches, according to the Technical Specifications. With the following sizes:   </w:t>
            </w:r>
          </w:p>
        </w:tc>
        <w:tc>
          <w:tcPr>
            <w:tcW w:w="671" w:type="dxa"/>
            <w:tcBorders>
              <w:top w:val="nil"/>
              <w:left w:val="nil"/>
              <w:bottom w:val="single" w:sz="4" w:space="0" w:color="000000"/>
              <w:right w:val="single" w:sz="4" w:space="0" w:color="000000"/>
            </w:tcBorders>
            <w:shd w:val="clear" w:color="auto" w:fill="auto"/>
            <w:vAlign w:val="center"/>
          </w:tcPr>
          <w:p w14:paraId="6C0B341D" w14:textId="77777777" w:rsidR="00764271" w:rsidRDefault="00000000">
            <w:pPr>
              <w:widowControl w:val="0"/>
              <w:jc w:val="center"/>
              <w:rPr>
                <w:color w:val="000000"/>
                <w:sz w:val="21"/>
                <w:szCs w:val="21"/>
              </w:rPr>
            </w:pPr>
            <w:r>
              <w:rPr>
                <w:color w:val="000000"/>
                <w:sz w:val="21"/>
                <w:szCs w:val="21"/>
              </w:rPr>
              <w:t> </w:t>
            </w:r>
          </w:p>
        </w:tc>
        <w:tc>
          <w:tcPr>
            <w:tcW w:w="684" w:type="dxa"/>
            <w:tcBorders>
              <w:top w:val="nil"/>
              <w:left w:val="nil"/>
              <w:bottom w:val="single" w:sz="4" w:space="0" w:color="000000"/>
              <w:right w:val="single" w:sz="4" w:space="0" w:color="000000"/>
            </w:tcBorders>
            <w:shd w:val="clear" w:color="auto" w:fill="auto"/>
            <w:vAlign w:val="center"/>
          </w:tcPr>
          <w:p w14:paraId="04DB39F8" w14:textId="77777777" w:rsidR="00764271" w:rsidRDefault="00000000">
            <w:pPr>
              <w:widowControl w:val="0"/>
              <w:jc w:val="center"/>
              <w:rPr>
                <w:color w:val="000000"/>
                <w:sz w:val="21"/>
                <w:szCs w:val="21"/>
              </w:rPr>
            </w:pPr>
            <w:r>
              <w:rPr>
                <w:color w:val="000000"/>
                <w:sz w:val="21"/>
                <w:szCs w:val="21"/>
              </w:rPr>
              <w:t> </w:t>
            </w:r>
          </w:p>
        </w:tc>
      </w:tr>
      <w:tr w:rsidR="00764271" w14:paraId="379346CD"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13AA380F" w14:textId="77777777" w:rsidR="00764271" w:rsidRDefault="00000000">
            <w:pPr>
              <w:widowControl w:val="0"/>
              <w:jc w:val="center"/>
              <w:rPr>
                <w:color w:val="000000"/>
                <w:sz w:val="21"/>
                <w:szCs w:val="21"/>
              </w:rPr>
            </w:pPr>
            <w:r>
              <w:rPr>
                <w:color w:val="000000"/>
                <w:sz w:val="21"/>
                <w:szCs w:val="21"/>
              </w:rPr>
              <w:t>6.3.1</w:t>
            </w:r>
          </w:p>
        </w:tc>
        <w:tc>
          <w:tcPr>
            <w:tcW w:w="7639" w:type="dxa"/>
            <w:tcBorders>
              <w:top w:val="nil"/>
              <w:left w:val="nil"/>
              <w:bottom w:val="single" w:sz="4" w:space="0" w:color="000000"/>
              <w:right w:val="single" w:sz="4" w:space="0" w:color="000000"/>
            </w:tcBorders>
            <w:shd w:val="clear" w:color="auto" w:fill="auto"/>
            <w:vAlign w:val="center"/>
          </w:tcPr>
          <w:p w14:paraId="04354F93" w14:textId="77777777" w:rsidR="00764271" w:rsidRDefault="00000000">
            <w:pPr>
              <w:widowControl w:val="0"/>
              <w:ind w:firstLine="210"/>
              <w:rPr>
                <w:color w:val="000000"/>
                <w:sz w:val="21"/>
                <w:szCs w:val="21"/>
              </w:rPr>
            </w:pPr>
            <w:r>
              <w:rPr>
                <w:color w:val="000000"/>
                <w:sz w:val="21"/>
                <w:szCs w:val="21"/>
              </w:rPr>
              <w:t>Adjustable Wrench 4”</w:t>
            </w:r>
          </w:p>
        </w:tc>
        <w:tc>
          <w:tcPr>
            <w:tcW w:w="671" w:type="dxa"/>
            <w:tcBorders>
              <w:top w:val="nil"/>
              <w:left w:val="nil"/>
              <w:bottom w:val="single" w:sz="4" w:space="0" w:color="000000"/>
              <w:right w:val="single" w:sz="4" w:space="0" w:color="000000"/>
            </w:tcBorders>
            <w:shd w:val="clear" w:color="auto" w:fill="auto"/>
            <w:vAlign w:val="center"/>
          </w:tcPr>
          <w:p w14:paraId="0C3A6FC1"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38DDFF2E" w14:textId="77777777" w:rsidR="00764271" w:rsidRDefault="00000000">
            <w:pPr>
              <w:widowControl w:val="0"/>
              <w:jc w:val="center"/>
              <w:rPr>
                <w:color w:val="000000"/>
                <w:sz w:val="21"/>
                <w:szCs w:val="21"/>
              </w:rPr>
            </w:pPr>
            <w:r>
              <w:rPr>
                <w:color w:val="000000"/>
                <w:sz w:val="21"/>
                <w:szCs w:val="21"/>
              </w:rPr>
              <w:t>5</w:t>
            </w:r>
          </w:p>
        </w:tc>
      </w:tr>
      <w:tr w:rsidR="00764271" w14:paraId="30AB8317"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280FFE11" w14:textId="77777777" w:rsidR="00764271" w:rsidRDefault="00000000">
            <w:pPr>
              <w:widowControl w:val="0"/>
              <w:jc w:val="center"/>
              <w:rPr>
                <w:color w:val="000000"/>
                <w:sz w:val="21"/>
                <w:szCs w:val="21"/>
              </w:rPr>
            </w:pPr>
            <w:r>
              <w:rPr>
                <w:color w:val="000000"/>
                <w:sz w:val="21"/>
                <w:szCs w:val="21"/>
              </w:rPr>
              <w:t>6.3.2</w:t>
            </w:r>
          </w:p>
        </w:tc>
        <w:tc>
          <w:tcPr>
            <w:tcW w:w="7639" w:type="dxa"/>
            <w:tcBorders>
              <w:top w:val="nil"/>
              <w:left w:val="nil"/>
              <w:bottom w:val="single" w:sz="4" w:space="0" w:color="000000"/>
              <w:right w:val="single" w:sz="4" w:space="0" w:color="000000"/>
            </w:tcBorders>
            <w:shd w:val="clear" w:color="auto" w:fill="auto"/>
            <w:vAlign w:val="center"/>
          </w:tcPr>
          <w:p w14:paraId="0892929E" w14:textId="77777777" w:rsidR="00764271" w:rsidRDefault="00000000">
            <w:pPr>
              <w:widowControl w:val="0"/>
              <w:ind w:firstLine="210"/>
              <w:rPr>
                <w:color w:val="000000"/>
                <w:sz w:val="21"/>
                <w:szCs w:val="21"/>
              </w:rPr>
            </w:pPr>
            <w:r>
              <w:rPr>
                <w:color w:val="000000"/>
                <w:sz w:val="21"/>
                <w:szCs w:val="21"/>
              </w:rPr>
              <w:t>Adjustable Wrench 6”</w:t>
            </w:r>
          </w:p>
        </w:tc>
        <w:tc>
          <w:tcPr>
            <w:tcW w:w="671" w:type="dxa"/>
            <w:tcBorders>
              <w:top w:val="nil"/>
              <w:left w:val="nil"/>
              <w:bottom w:val="single" w:sz="4" w:space="0" w:color="000000"/>
              <w:right w:val="single" w:sz="4" w:space="0" w:color="000000"/>
            </w:tcBorders>
            <w:shd w:val="clear" w:color="auto" w:fill="auto"/>
            <w:vAlign w:val="center"/>
          </w:tcPr>
          <w:p w14:paraId="7A0F72F7"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3DBA5715" w14:textId="77777777" w:rsidR="00764271" w:rsidRDefault="00000000">
            <w:pPr>
              <w:widowControl w:val="0"/>
              <w:jc w:val="center"/>
              <w:rPr>
                <w:color w:val="000000"/>
                <w:sz w:val="21"/>
                <w:szCs w:val="21"/>
              </w:rPr>
            </w:pPr>
            <w:r>
              <w:rPr>
                <w:color w:val="000000"/>
                <w:sz w:val="21"/>
                <w:szCs w:val="21"/>
              </w:rPr>
              <w:t>5</w:t>
            </w:r>
          </w:p>
        </w:tc>
      </w:tr>
      <w:tr w:rsidR="00764271" w14:paraId="2A988B4A"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3ED0E79E" w14:textId="77777777" w:rsidR="00764271" w:rsidRDefault="00000000">
            <w:pPr>
              <w:widowControl w:val="0"/>
              <w:jc w:val="center"/>
              <w:rPr>
                <w:color w:val="000000"/>
                <w:sz w:val="21"/>
                <w:szCs w:val="21"/>
              </w:rPr>
            </w:pPr>
            <w:r>
              <w:rPr>
                <w:color w:val="000000"/>
                <w:sz w:val="21"/>
                <w:szCs w:val="21"/>
              </w:rPr>
              <w:t>6.3.3</w:t>
            </w:r>
          </w:p>
        </w:tc>
        <w:tc>
          <w:tcPr>
            <w:tcW w:w="7639" w:type="dxa"/>
            <w:tcBorders>
              <w:top w:val="nil"/>
              <w:left w:val="nil"/>
              <w:bottom w:val="single" w:sz="4" w:space="0" w:color="000000"/>
              <w:right w:val="single" w:sz="4" w:space="0" w:color="000000"/>
            </w:tcBorders>
            <w:shd w:val="clear" w:color="auto" w:fill="auto"/>
            <w:vAlign w:val="center"/>
          </w:tcPr>
          <w:p w14:paraId="6F525F34" w14:textId="77777777" w:rsidR="00764271" w:rsidRDefault="00000000">
            <w:pPr>
              <w:widowControl w:val="0"/>
              <w:ind w:firstLine="210"/>
              <w:rPr>
                <w:color w:val="000000"/>
                <w:sz w:val="21"/>
                <w:szCs w:val="21"/>
              </w:rPr>
            </w:pPr>
            <w:r>
              <w:rPr>
                <w:color w:val="000000"/>
                <w:sz w:val="21"/>
                <w:szCs w:val="21"/>
              </w:rPr>
              <w:t>Adjustable Wrench 8”</w:t>
            </w:r>
          </w:p>
        </w:tc>
        <w:tc>
          <w:tcPr>
            <w:tcW w:w="671" w:type="dxa"/>
            <w:tcBorders>
              <w:top w:val="nil"/>
              <w:left w:val="nil"/>
              <w:bottom w:val="single" w:sz="4" w:space="0" w:color="000000"/>
              <w:right w:val="single" w:sz="4" w:space="0" w:color="000000"/>
            </w:tcBorders>
            <w:shd w:val="clear" w:color="auto" w:fill="auto"/>
            <w:vAlign w:val="center"/>
          </w:tcPr>
          <w:p w14:paraId="461B40AE"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1E8D378B" w14:textId="77777777" w:rsidR="00764271" w:rsidRDefault="00000000">
            <w:pPr>
              <w:widowControl w:val="0"/>
              <w:jc w:val="center"/>
              <w:rPr>
                <w:color w:val="000000"/>
                <w:sz w:val="21"/>
                <w:szCs w:val="21"/>
              </w:rPr>
            </w:pPr>
            <w:r>
              <w:rPr>
                <w:color w:val="000000"/>
                <w:sz w:val="21"/>
                <w:szCs w:val="21"/>
              </w:rPr>
              <w:t>5</w:t>
            </w:r>
          </w:p>
        </w:tc>
      </w:tr>
      <w:tr w:rsidR="00764271" w14:paraId="6F511423"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39246DC6" w14:textId="77777777" w:rsidR="00764271" w:rsidRDefault="00000000">
            <w:pPr>
              <w:widowControl w:val="0"/>
              <w:jc w:val="center"/>
              <w:rPr>
                <w:color w:val="000000"/>
                <w:sz w:val="21"/>
                <w:szCs w:val="21"/>
              </w:rPr>
            </w:pPr>
            <w:r>
              <w:rPr>
                <w:color w:val="000000"/>
                <w:sz w:val="21"/>
                <w:szCs w:val="21"/>
              </w:rPr>
              <w:t>6.3.4</w:t>
            </w:r>
          </w:p>
        </w:tc>
        <w:tc>
          <w:tcPr>
            <w:tcW w:w="7639" w:type="dxa"/>
            <w:tcBorders>
              <w:top w:val="nil"/>
              <w:left w:val="nil"/>
              <w:bottom w:val="single" w:sz="4" w:space="0" w:color="000000"/>
              <w:right w:val="single" w:sz="4" w:space="0" w:color="000000"/>
            </w:tcBorders>
            <w:shd w:val="clear" w:color="auto" w:fill="auto"/>
            <w:vAlign w:val="center"/>
          </w:tcPr>
          <w:p w14:paraId="4594213E" w14:textId="77777777" w:rsidR="00764271" w:rsidRDefault="00000000">
            <w:pPr>
              <w:widowControl w:val="0"/>
              <w:ind w:firstLine="210"/>
              <w:rPr>
                <w:color w:val="000000"/>
                <w:sz w:val="21"/>
                <w:szCs w:val="21"/>
              </w:rPr>
            </w:pPr>
            <w:r>
              <w:rPr>
                <w:color w:val="000000"/>
                <w:sz w:val="21"/>
                <w:szCs w:val="21"/>
              </w:rPr>
              <w:t>Adjustable Wrench 10”</w:t>
            </w:r>
          </w:p>
        </w:tc>
        <w:tc>
          <w:tcPr>
            <w:tcW w:w="671" w:type="dxa"/>
            <w:tcBorders>
              <w:top w:val="nil"/>
              <w:left w:val="nil"/>
              <w:bottom w:val="single" w:sz="4" w:space="0" w:color="000000"/>
              <w:right w:val="single" w:sz="4" w:space="0" w:color="000000"/>
            </w:tcBorders>
            <w:shd w:val="clear" w:color="auto" w:fill="auto"/>
            <w:vAlign w:val="center"/>
          </w:tcPr>
          <w:p w14:paraId="5ECC18F8"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56E6CCF1" w14:textId="77777777" w:rsidR="00764271" w:rsidRDefault="00000000">
            <w:pPr>
              <w:widowControl w:val="0"/>
              <w:jc w:val="center"/>
              <w:rPr>
                <w:color w:val="000000"/>
                <w:sz w:val="21"/>
                <w:szCs w:val="21"/>
              </w:rPr>
            </w:pPr>
            <w:r>
              <w:rPr>
                <w:color w:val="000000"/>
                <w:sz w:val="21"/>
                <w:szCs w:val="21"/>
              </w:rPr>
              <w:t>5</w:t>
            </w:r>
          </w:p>
        </w:tc>
      </w:tr>
      <w:tr w:rsidR="00764271" w14:paraId="5B9EF5A5"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147E73B6" w14:textId="77777777" w:rsidR="00764271" w:rsidRDefault="00000000">
            <w:pPr>
              <w:widowControl w:val="0"/>
              <w:jc w:val="center"/>
              <w:rPr>
                <w:color w:val="000000"/>
                <w:sz w:val="21"/>
                <w:szCs w:val="21"/>
              </w:rPr>
            </w:pPr>
            <w:r>
              <w:rPr>
                <w:color w:val="000000"/>
                <w:sz w:val="21"/>
                <w:szCs w:val="21"/>
              </w:rPr>
              <w:t>6.3.5</w:t>
            </w:r>
          </w:p>
        </w:tc>
        <w:tc>
          <w:tcPr>
            <w:tcW w:w="7639" w:type="dxa"/>
            <w:tcBorders>
              <w:top w:val="nil"/>
              <w:left w:val="nil"/>
              <w:bottom w:val="single" w:sz="4" w:space="0" w:color="000000"/>
              <w:right w:val="single" w:sz="4" w:space="0" w:color="000000"/>
            </w:tcBorders>
            <w:shd w:val="clear" w:color="auto" w:fill="auto"/>
            <w:vAlign w:val="center"/>
          </w:tcPr>
          <w:p w14:paraId="5229BD4C" w14:textId="77777777" w:rsidR="00764271" w:rsidRDefault="00000000">
            <w:pPr>
              <w:widowControl w:val="0"/>
              <w:ind w:firstLine="210"/>
              <w:rPr>
                <w:color w:val="000000"/>
                <w:sz w:val="21"/>
                <w:szCs w:val="21"/>
              </w:rPr>
            </w:pPr>
            <w:r>
              <w:rPr>
                <w:color w:val="000000"/>
                <w:sz w:val="21"/>
                <w:szCs w:val="21"/>
              </w:rPr>
              <w:t>Adjustable Wrench 12”</w:t>
            </w:r>
          </w:p>
        </w:tc>
        <w:tc>
          <w:tcPr>
            <w:tcW w:w="671" w:type="dxa"/>
            <w:tcBorders>
              <w:top w:val="nil"/>
              <w:left w:val="nil"/>
              <w:bottom w:val="single" w:sz="4" w:space="0" w:color="000000"/>
              <w:right w:val="single" w:sz="4" w:space="0" w:color="000000"/>
            </w:tcBorders>
            <w:shd w:val="clear" w:color="auto" w:fill="auto"/>
            <w:vAlign w:val="center"/>
          </w:tcPr>
          <w:p w14:paraId="264FDE95"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611AC907" w14:textId="77777777" w:rsidR="00764271" w:rsidRDefault="00000000">
            <w:pPr>
              <w:widowControl w:val="0"/>
              <w:jc w:val="center"/>
              <w:rPr>
                <w:color w:val="000000"/>
                <w:sz w:val="21"/>
                <w:szCs w:val="21"/>
              </w:rPr>
            </w:pPr>
            <w:r>
              <w:rPr>
                <w:color w:val="000000"/>
                <w:sz w:val="21"/>
                <w:szCs w:val="21"/>
              </w:rPr>
              <w:t>5</w:t>
            </w:r>
          </w:p>
        </w:tc>
      </w:tr>
      <w:tr w:rsidR="00764271" w14:paraId="5E3A78B2"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7C42AE8D" w14:textId="77777777" w:rsidR="00764271" w:rsidRDefault="00000000">
            <w:pPr>
              <w:widowControl w:val="0"/>
              <w:jc w:val="center"/>
              <w:rPr>
                <w:color w:val="000000"/>
                <w:sz w:val="21"/>
                <w:szCs w:val="21"/>
              </w:rPr>
            </w:pPr>
            <w:r>
              <w:rPr>
                <w:color w:val="000000"/>
                <w:sz w:val="21"/>
                <w:szCs w:val="21"/>
              </w:rPr>
              <w:t>6.3.6</w:t>
            </w:r>
          </w:p>
        </w:tc>
        <w:tc>
          <w:tcPr>
            <w:tcW w:w="7639" w:type="dxa"/>
            <w:tcBorders>
              <w:top w:val="nil"/>
              <w:left w:val="nil"/>
              <w:bottom w:val="single" w:sz="4" w:space="0" w:color="000000"/>
              <w:right w:val="single" w:sz="4" w:space="0" w:color="000000"/>
            </w:tcBorders>
            <w:shd w:val="clear" w:color="auto" w:fill="auto"/>
            <w:vAlign w:val="center"/>
          </w:tcPr>
          <w:p w14:paraId="252F61D8" w14:textId="77777777" w:rsidR="00764271" w:rsidRDefault="00000000">
            <w:pPr>
              <w:widowControl w:val="0"/>
              <w:ind w:firstLine="210"/>
              <w:rPr>
                <w:color w:val="000000"/>
                <w:sz w:val="21"/>
                <w:szCs w:val="21"/>
              </w:rPr>
            </w:pPr>
            <w:r>
              <w:rPr>
                <w:color w:val="000000"/>
                <w:sz w:val="21"/>
                <w:szCs w:val="21"/>
              </w:rPr>
              <w:t>Adjustable Wrench 15”</w:t>
            </w:r>
          </w:p>
        </w:tc>
        <w:tc>
          <w:tcPr>
            <w:tcW w:w="671" w:type="dxa"/>
            <w:tcBorders>
              <w:top w:val="nil"/>
              <w:left w:val="nil"/>
              <w:bottom w:val="single" w:sz="4" w:space="0" w:color="000000"/>
              <w:right w:val="single" w:sz="4" w:space="0" w:color="000000"/>
            </w:tcBorders>
            <w:shd w:val="clear" w:color="auto" w:fill="auto"/>
            <w:vAlign w:val="center"/>
          </w:tcPr>
          <w:p w14:paraId="25C95072"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371FE900" w14:textId="77777777" w:rsidR="00764271" w:rsidRDefault="00000000">
            <w:pPr>
              <w:widowControl w:val="0"/>
              <w:jc w:val="center"/>
              <w:rPr>
                <w:color w:val="000000"/>
                <w:sz w:val="21"/>
                <w:szCs w:val="21"/>
              </w:rPr>
            </w:pPr>
            <w:r>
              <w:rPr>
                <w:color w:val="000000"/>
                <w:sz w:val="21"/>
                <w:szCs w:val="21"/>
              </w:rPr>
              <w:t>2</w:t>
            </w:r>
          </w:p>
        </w:tc>
      </w:tr>
      <w:tr w:rsidR="00764271" w14:paraId="2B09D7CC"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04351A63" w14:textId="77777777" w:rsidR="00764271" w:rsidRDefault="00000000">
            <w:pPr>
              <w:widowControl w:val="0"/>
              <w:jc w:val="center"/>
              <w:rPr>
                <w:color w:val="000000"/>
                <w:sz w:val="21"/>
                <w:szCs w:val="21"/>
              </w:rPr>
            </w:pPr>
            <w:r>
              <w:rPr>
                <w:color w:val="000000"/>
                <w:sz w:val="21"/>
                <w:szCs w:val="21"/>
              </w:rPr>
              <w:t>6.3.7</w:t>
            </w:r>
          </w:p>
        </w:tc>
        <w:tc>
          <w:tcPr>
            <w:tcW w:w="7639" w:type="dxa"/>
            <w:tcBorders>
              <w:top w:val="nil"/>
              <w:left w:val="nil"/>
              <w:bottom w:val="single" w:sz="4" w:space="0" w:color="000000"/>
              <w:right w:val="single" w:sz="4" w:space="0" w:color="000000"/>
            </w:tcBorders>
            <w:shd w:val="clear" w:color="auto" w:fill="auto"/>
            <w:vAlign w:val="center"/>
          </w:tcPr>
          <w:p w14:paraId="0441F3A7" w14:textId="77777777" w:rsidR="00764271" w:rsidRDefault="00000000">
            <w:pPr>
              <w:widowControl w:val="0"/>
              <w:ind w:firstLine="210"/>
              <w:rPr>
                <w:color w:val="000000"/>
                <w:sz w:val="21"/>
                <w:szCs w:val="21"/>
              </w:rPr>
            </w:pPr>
            <w:r>
              <w:rPr>
                <w:color w:val="000000"/>
                <w:sz w:val="21"/>
                <w:szCs w:val="21"/>
              </w:rPr>
              <w:t>Adjustable Wrench 18”</w:t>
            </w:r>
          </w:p>
        </w:tc>
        <w:tc>
          <w:tcPr>
            <w:tcW w:w="671" w:type="dxa"/>
            <w:tcBorders>
              <w:top w:val="nil"/>
              <w:left w:val="nil"/>
              <w:bottom w:val="single" w:sz="4" w:space="0" w:color="000000"/>
              <w:right w:val="single" w:sz="4" w:space="0" w:color="000000"/>
            </w:tcBorders>
            <w:shd w:val="clear" w:color="auto" w:fill="auto"/>
            <w:vAlign w:val="center"/>
          </w:tcPr>
          <w:p w14:paraId="712CFD2B"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65F960F7" w14:textId="77777777" w:rsidR="00764271" w:rsidRDefault="00000000">
            <w:pPr>
              <w:widowControl w:val="0"/>
              <w:jc w:val="center"/>
              <w:rPr>
                <w:color w:val="000000"/>
                <w:sz w:val="21"/>
                <w:szCs w:val="21"/>
              </w:rPr>
            </w:pPr>
            <w:r>
              <w:rPr>
                <w:color w:val="000000"/>
                <w:sz w:val="21"/>
                <w:szCs w:val="21"/>
              </w:rPr>
              <w:t>2</w:t>
            </w:r>
          </w:p>
        </w:tc>
      </w:tr>
      <w:tr w:rsidR="00764271" w14:paraId="43A3266C"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33A86E73" w14:textId="77777777" w:rsidR="00764271" w:rsidRDefault="00000000">
            <w:pPr>
              <w:widowControl w:val="0"/>
              <w:jc w:val="center"/>
              <w:rPr>
                <w:color w:val="000000"/>
                <w:sz w:val="21"/>
                <w:szCs w:val="21"/>
              </w:rPr>
            </w:pPr>
            <w:r>
              <w:rPr>
                <w:color w:val="000000"/>
                <w:sz w:val="21"/>
                <w:szCs w:val="21"/>
              </w:rPr>
              <w:t>6.4</w:t>
            </w:r>
          </w:p>
        </w:tc>
        <w:tc>
          <w:tcPr>
            <w:tcW w:w="7639" w:type="dxa"/>
            <w:tcBorders>
              <w:top w:val="nil"/>
              <w:left w:val="nil"/>
              <w:bottom w:val="single" w:sz="4" w:space="0" w:color="000000"/>
              <w:right w:val="single" w:sz="4" w:space="0" w:color="000000"/>
            </w:tcBorders>
            <w:shd w:val="clear" w:color="auto" w:fill="auto"/>
            <w:vAlign w:val="center"/>
          </w:tcPr>
          <w:p w14:paraId="5FA1F43D" w14:textId="77777777" w:rsidR="00764271" w:rsidRDefault="00000000">
            <w:pPr>
              <w:widowControl w:val="0"/>
              <w:rPr>
                <w:color w:val="000000"/>
                <w:sz w:val="21"/>
                <w:szCs w:val="21"/>
              </w:rPr>
            </w:pPr>
            <w:r>
              <w:rPr>
                <w:color w:val="000000"/>
                <w:sz w:val="21"/>
                <w:szCs w:val="21"/>
              </w:rPr>
              <w:t xml:space="preserve">Supply, Testing and Deliver of Heavy-Duty Hacksaw Frame, according to the Technical Specifications. With the following sizes:   </w:t>
            </w:r>
          </w:p>
        </w:tc>
        <w:tc>
          <w:tcPr>
            <w:tcW w:w="671" w:type="dxa"/>
            <w:tcBorders>
              <w:top w:val="nil"/>
              <w:left w:val="nil"/>
              <w:bottom w:val="single" w:sz="4" w:space="0" w:color="000000"/>
              <w:right w:val="single" w:sz="4" w:space="0" w:color="000000"/>
            </w:tcBorders>
            <w:shd w:val="clear" w:color="auto" w:fill="auto"/>
            <w:vAlign w:val="center"/>
          </w:tcPr>
          <w:p w14:paraId="6323A66B" w14:textId="77777777" w:rsidR="00764271" w:rsidRDefault="00000000">
            <w:pPr>
              <w:widowControl w:val="0"/>
              <w:jc w:val="center"/>
              <w:rPr>
                <w:color w:val="000000"/>
                <w:sz w:val="21"/>
                <w:szCs w:val="21"/>
              </w:rPr>
            </w:pPr>
            <w:r>
              <w:rPr>
                <w:color w:val="000000"/>
                <w:sz w:val="21"/>
                <w:szCs w:val="21"/>
              </w:rPr>
              <w:t> </w:t>
            </w:r>
          </w:p>
        </w:tc>
        <w:tc>
          <w:tcPr>
            <w:tcW w:w="684" w:type="dxa"/>
            <w:tcBorders>
              <w:top w:val="nil"/>
              <w:left w:val="nil"/>
              <w:bottom w:val="single" w:sz="4" w:space="0" w:color="000000"/>
              <w:right w:val="single" w:sz="4" w:space="0" w:color="000000"/>
            </w:tcBorders>
            <w:shd w:val="clear" w:color="auto" w:fill="auto"/>
            <w:vAlign w:val="center"/>
          </w:tcPr>
          <w:p w14:paraId="69B4440A" w14:textId="77777777" w:rsidR="00764271" w:rsidRDefault="00000000">
            <w:pPr>
              <w:widowControl w:val="0"/>
              <w:jc w:val="center"/>
              <w:rPr>
                <w:color w:val="000000"/>
                <w:sz w:val="21"/>
                <w:szCs w:val="21"/>
              </w:rPr>
            </w:pPr>
            <w:r>
              <w:rPr>
                <w:color w:val="000000"/>
                <w:sz w:val="21"/>
                <w:szCs w:val="21"/>
              </w:rPr>
              <w:t> </w:t>
            </w:r>
          </w:p>
        </w:tc>
      </w:tr>
      <w:tr w:rsidR="00764271" w14:paraId="477751DE"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6505E190" w14:textId="77777777" w:rsidR="00764271" w:rsidRDefault="00000000">
            <w:pPr>
              <w:widowControl w:val="0"/>
              <w:jc w:val="center"/>
              <w:rPr>
                <w:color w:val="000000"/>
                <w:sz w:val="21"/>
                <w:szCs w:val="21"/>
              </w:rPr>
            </w:pPr>
            <w:r>
              <w:rPr>
                <w:color w:val="000000"/>
                <w:sz w:val="21"/>
                <w:szCs w:val="21"/>
              </w:rPr>
              <w:t>6.4.1</w:t>
            </w:r>
          </w:p>
        </w:tc>
        <w:tc>
          <w:tcPr>
            <w:tcW w:w="7639" w:type="dxa"/>
            <w:tcBorders>
              <w:top w:val="nil"/>
              <w:left w:val="nil"/>
              <w:bottom w:val="single" w:sz="4" w:space="0" w:color="000000"/>
              <w:right w:val="single" w:sz="4" w:space="0" w:color="000000"/>
            </w:tcBorders>
            <w:shd w:val="clear" w:color="auto" w:fill="auto"/>
            <w:vAlign w:val="center"/>
          </w:tcPr>
          <w:p w14:paraId="2DAB3378" w14:textId="77777777" w:rsidR="00764271" w:rsidRDefault="00000000">
            <w:pPr>
              <w:widowControl w:val="0"/>
              <w:rPr>
                <w:color w:val="000000"/>
                <w:sz w:val="21"/>
                <w:szCs w:val="21"/>
              </w:rPr>
            </w:pPr>
            <w:r>
              <w:rPr>
                <w:color w:val="000000"/>
                <w:sz w:val="21"/>
                <w:szCs w:val="21"/>
              </w:rPr>
              <w:t xml:space="preserve">Heavy-Duty Hacksaw Frame (Size:300mm/12"), Including 6-pcs 65Mn saw blade for </w:t>
            </w:r>
            <w:proofErr w:type="spellStart"/>
            <w:r>
              <w:rPr>
                <w:color w:val="000000"/>
                <w:sz w:val="21"/>
                <w:szCs w:val="21"/>
              </w:rPr>
              <w:t>for</w:t>
            </w:r>
            <w:proofErr w:type="spellEnd"/>
            <w:r>
              <w:rPr>
                <w:color w:val="000000"/>
                <w:sz w:val="21"/>
                <w:szCs w:val="21"/>
              </w:rPr>
              <w:t xml:space="preserve"> each Hacksaw Frame</w:t>
            </w:r>
          </w:p>
        </w:tc>
        <w:tc>
          <w:tcPr>
            <w:tcW w:w="671" w:type="dxa"/>
            <w:tcBorders>
              <w:top w:val="nil"/>
              <w:left w:val="nil"/>
              <w:bottom w:val="single" w:sz="4" w:space="0" w:color="000000"/>
              <w:right w:val="single" w:sz="4" w:space="0" w:color="000000"/>
            </w:tcBorders>
            <w:shd w:val="clear" w:color="auto" w:fill="auto"/>
            <w:vAlign w:val="center"/>
          </w:tcPr>
          <w:p w14:paraId="1BE25A7D"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55B6235C" w14:textId="77777777" w:rsidR="00764271" w:rsidRDefault="00000000">
            <w:pPr>
              <w:widowControl w:val="0"/>
              <w:jc w:val="center"/>
              <w:rPr>
                <w:color w:val="000000"/>
                <w:sz w:val="21"/>
                <w:szCs w:val="21"/>
              </w:rPr>
            </w:pPr>
            <w:r>
              <w:rPr>
                <w:color w:val="000000"/>
                <w:sz w:val="21"/>
                <w:szCs w:val="21"/>
              </w:rPr>
              <w:t>10</w:t>
            </w:r>
          </w:p>
        </w:tc>
      </w:tr>
      <w:tr w:rsidR="00764271" w14:paraId="5CF07382"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478C9C7F" w14:textId="77777777" w:rsidR="00764271" w:rsidRDefault="00000000">
            <w:pPr>
              <w:widowControl w:val="0"/>
              <w:jc w:val="center"/>
              <w:rPr>
                <w:color w:val="000000"/>
                <w:sz w:val="21"/>
                <w:szCs w:val="21"/>
              </w:rPr>
            </w:pPr>
            <w:r>
              <w:rPr>
                <w:color w:val="000000"/>
                <w:sz w:val="21"/>
                <w:szCs w:val="21"/>
              </w:rPr>
              <w:t>6.5</w:t>
            </w:r>
          </w:p>
        </w:tc>
        <w:tc>
          <w:tcPr>
            <w:tcW w:w="7639" w:type="dxa"/>
            <w:tcBorders>
              <w:top w:val="nil"/>
              <w:left w:val="nil"/>
              <w:bottom w:val="single" w:sz="4" w:space="0" w:color="000000"/>
              <w:right w:val="single" w:sz="4" w:space="0" w:color="000000"/>
            </w:tcBorders>
            <w:shd w:val="clear" w:color="auto" w:fill="auto"/>
            <w:vAlign w:val="center"/>
          </w:tcPr>
          <w:p w14:paraId="785C8EB9" w14:textId="77777777" w:rsidR="00764271" w:rsidRDefault="00000000">
            <w:pPr>
              <w:widowControl w:val="0"/>
              <w:rPr>
                <w:color w:val="000000"/>
                <w:sz w:val="21"/>
                <w:szCs w:val="21"/>
              </w:rPr>
            </w:pPr>
            <w:r>
              <w:rPr>
                <w:color w:val="000000"/>
                <w:sz w:val="21"/>
                <w:szCs w:val="21"/>
              </w:rPr>
              <w:t xml:space="preserve">Supply, Testing and Deliver of Heavy-Duty Toolbox 3 Levels Empty, according to the Technical Specifications. With the following sizes:   </w:t>
            </w:r>
          </w:p>
        </w:tc>
        <w:tc>
          <w:tcPr>
            <w:tcW w:w="671" w:type="dxa"/>
            <w:tcBorders>
              <w:top w:val="nil"/>
              <w:left w:val="nil"/>
              <w:bottom w:val="single" w:sz="4" w:space="0" w:color="000000"/>
              <w:right w:val="single" w:sz="4" w:space="0" w:color="000000"/>
            </w:tcBorders>
            <w:shd w:val="clear" w:color="auto" w:fill="auto"/>
            <w:vAlign w:val="center"/>
          </w:tcPr>
          <w:p w14:paraId="11DC4034" w14:textId="77777777" w:rsidR="00764271" w:rsidRDefault="00000000">
            <w:pPr>
              <w:widowControl w:val="0"/>
              <w:jc w:val="center"/>
              <w:rPr>
                <w:color w:val="000000"/>
                <w:sz w:val="21"/>
                <w:szCs w:val="21"/>
              </w:rPr>
            </w:pPr>
            <w:r>
              <w:rPr>
                <w:color w:val="000000"/>
                <w:sz w:val="21"/>
                <w:szCs w:val="21"/>
              </w:rPr>
              <w:t> </w:t>
            </w:r>
          </w:p>
        </w:tc>
        <w:tc>
          <w:tcPr>
            <w:tcW w:w="684" w:type="dxa"/>
            <w:tcBorders>
              <w:top w:val="nil"/>
              <w:left w:val="nil"/>
              <w:bottom w:val="single" w:sz="4" w:space="0" w:color="000000"/>
              <w:right w:val="single" w:sz="4" w:space="0" w:color="000000"/>
            </w:tcBorders>
            <w:shd w:val="clear" w:color="auto" w:fill="auto"/>
            <w:vAlign w:val="center"/>
          </w:tcPr>
          <w:p w14:paraId="4997BB12" w14:textId="77777777" w:rsidR="00764271" w:rsidRDefault="00000000">
            <w:pPr>
              <w:widowControl w:val="0"/>
              <w:jc w:val="center"/>
              <w:rPr>
                <w:color w:val="000000"/>
                <w:sz w:val="21"/>
                <w:szCs w:val="21"/>
              </w:rPr>
            </w:pPr>
            <w:r>
              <w:rPr>
                <w:color w:val="000000"/>
                <w:sz w:val="21"/>
                <w:szCs w:val="21"/>
              </w:rPr>
              <w:t> </w:t>
            </w:r>
          </w:p>
        </w:tc>
      </w:tr>
      <w:tr w:rsidR="00764271" w14:paraId="4D95F8A1"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0F8C377E" w14:textId="77777777" w:rsidR="00764271" w:rsidRDefault="00000000">
            <w:pPr>
              <w:widowControl w:val="0"/>
              <w:jc w:val="center"/>
              <w:rPr>
                <w:color w:val="000000"/>
                <w:sz w:val="21"/>
                <w:szCs w:val="21"/>
              </w:rPr>
            </w:pPr>
            <w:r>
              <w:rPr>
                <w:color w:val="000000"/>
                <w:sz w:val="21"/>
                <w:szCs w:val="21"/>
              </w:rPr>
              <w:lastRenderedPageBreak/>
              <w:t>6.5.1</w:t>
            </w:r>
          </w:p>
        </w:tc>
        <w:tc>
          <w:tcPr>
            <w:tcW w:w="7639" w:type="dxa"/>
            <w:tcBorders>
              <w:top w:val="nil"/>
              <w:left w:val="nil"/>
              <w:bottom w:val="single" w:sz="4" w:space="0" w:color="000000"/>
              <w:right w:val="single" w:sz="4" w:space="0" w:color="000000"/>
            </w:tcBorders>
            <w:shd w:val="clear" w:color="auto" w:fill="auto"/>
            <w:vAlign w:val="center"/>
          </w:tcPr>
          <w:p w14:paraId="11399A84" w14:textId="77777777" w:rsidR="00764271" w:rsidRDefault="00000000">
            <w:pPr>
              <w:widowControl w:val="0"/>
              <w:rPr>
                <w:color w:val="000000"/>
                <w:sz w:val="21"/>
                <w:szCs w:val="21"/>
              </w:rPr>
            </w:pPr>
            <w:r>
              <w:rPr>
                <w:color w:val="000000"/>
                <w:sz w:val="21"/>
                <w:szCs w:val="21"/>
              </w:rPr>
              <w:t>Toolbox 3 Levels Empty (Size:495x200x295mm)</w:t>
            </w:r>
          </w:p>
        </w:tc>
        <w:tc>
          <w:tcPr>
            <w:tcW w:w="671" w:type="dxa"/>
            <w:tcBorders>
              <w:top w:val="nil"/>
              <w:left w:val="nil"/>
              <w:bottom w:val="single" w:sz="4" w:space="0" w:color="000000"/>
              <w:right w:val="single" w:sz="4" w:space="0" w:color="000000"/>
            </w:tcBorders>
            <w:shd w:val="clear" w:color="auto" w:fill="auto"/>
            <w:vAlign w:val="center"/>
          </w:tcPr>
          <w:p w14:paraId="69E98734"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3EF4BA25" w14:textId="77777777" w:rsidR="00764271" w:rsidRDefault="00000000">
            <w:pPr>
              <w:widowControl w:val="0"/>
              <w:jc w:val="center"/>
              <w:rPr>
                <w:color w:val="000000"/>
                <w:sz w:val="21"/>
                <w:szCs w:val="21"/>
              </w:rPr>
            </w:pPr>
            <w:r>
              <w:rPr>
                <w:color w:val="000000"/>
                <w:sz w:val="21"/>
                <w:szCs w:val="21"/>
              </w:rPr>
              <w:t>10</w:t>
            </w:r>
          </w:p>
        </w:tc>
      </w:tr>
      <w:tr w:rsidR="00764271" w14:paraId="1FCF4E70" w14:textId="77777777">
        <w:trPr>
          <w:trHeight w:val="501"/>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0D701481" w14:textId="77777777" w:rsidR="00764271" w:rsidRDefault="00000000">
            <w:pPr>
              <w:widowControl w:val="0"/>
              <w:ind w:firstLine="221"/>
              <w:rPr>
                <w:b/>
                <w:color w:val="000000"/>
                <w:sz w:val="23"/>
                <w:szCs w:val="23"/>
              </w:rPr>
            </w:pPr>
            <w:r>
              <w:rPr>
                <w:rFonts w:ascii="Calibri" w:eastAsia="Calibri" w:hAnsi="Calibri" w:cs="Calibri"/>
                <w:b/>
                <w:color w:val="0000FF"/>
                <w:sz w:val="22"/>
                <w:szCs w:val="22"/>
              </w:rPr>
              <w:t xml:space="preserve">Item # 7: Safety Supplies, according to the Technical Specifications.  </w:t>
            </w:r>
          </w:p>
        </w:tc>
      </w:tr>
      <w:tr w:rsidR="00764271" w14:paraId="5FED40D1"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6F00F3A7" w14:textId="77777777" w:rsidR="00764271" w:rsidRDefault="00000000">
            <w:pPr>
              <w:widowControl w:val="0"/>
              <w:jc w:val="center"/>
              <w:rPr>
                <w:color w:val="000000"/>
                <w:sz w:val="21"/>
                <w:szCs w:val="21"/>
              </w:rPr>
            </w:pPr>
            <w:r>
              <w:rPr>
                <w:color w:val="000000"/>
                <w:sz w:val="21"/>
                <w:szCs w:val="21"/>
              </w:rPr>
              <w:t>7.1</w:t>
            </w:r>
          </w:p>
        </w:tc>
        <w:tc>
          <w:tcPr>
            <w:tcW w:w="7639" w:type="dxa"/>
            <w:tcBorders>
              <w:top w:val="nil"/>
              <w:left w:val="nil"/>
              <w:bottom w:val="single" w:sz="4" w:space="0" w:color="000000"/>
              <w:right w:val="single" w:sz="4" w:space="0" w:color="000000"/>
            </w:tcBorders>
            <w:shd w:val="clear" w:color="auto" w:fill="auto"/>
            <w:vAlign w:val="center"/>
          </w:tcPr>
          <w:p w14:paraId="12904D20" w14:textId="77777777" w:rsidR="00764271" w:rsidRDefault="00000000">
            <w:pPr>
              <w:widowControl w:val="0"/>
              <w:rPr>
                <w:color w:val="000000"/>
                <w:sz w:val="21"/>
                <w:szCs w:val="21"/>
              </w:rPr>
            </w:pPr>
            <w:r>
              <w:rPr>
                <w:color w:val="000000"/>
                <w:sz w:val="21"/>
                <w:szCs w:val="21"/>
              </w:rPr>
              <w:t>Supply, Testing and Deliver of First AID Kit, according to the Technical Specifications.</w:t>
            </w:r>
          </w:p>
        </w:tc>
        <w:tc>
          <w:tcPr>
            <w:tcW w:w="671" w:type="dxa"/>
            <w:tcBorders>
              <w:top w:val="nil"/>
              <w:left w:val="nil"/>
              <w:bottom w:val="single" w:sz="4" w:space="0" w:color="000000"/>
              <w:right w:val="single" w:sz="4" w:space="0" w:color="000000"/>
            </w:tcBorders>
            <w:shd w:val="clear" w:color="auto" w:fill="auto"/>
            <w:vAlign w:val="center"/>
          </w:tcPr>
          <w:p w14:paraId="44EB770D" w14:textId="77777777" w:rsidR="00764271" w:rsidRDefault="00000000">
            <w:pPr>
              <w:widowControl w:val="0"/>
              <w:jc w:val="center"/>
              <w:rPr>
                <w:color w:val="000000"/>
                <w:sz w:val="21"/>
                <w:szCs w:val="21"/>
              </w:rPr>
            </w:pPr>
            <w:r>
              <w:rPr>
                <w:color w:val="000000"/>
                <w:sz w:val="21"/>
                <w:szCs w:val="21"/>
              </w:rPr>
              <w:t>Kit</w:t>
            </w:r>
          </w:p>
        </w:tc>
        <w:tc>
          <w:tcPr>
            <w:tcW w:w="684" w:type="dxa"/>
            <w:tcBorders>
              <w:top w:val="nil"/>
              <w:left w:val="nil"/>
              <w:bottom w:val="single" w:sz="4" w:space="0" w:color="000000"/>
              <w:right w:val="single" w:sz="4" w:space="0" w:color="000000"/>
            </w:tcBorders>
            <w:shd w:val="clear" w:color="auto" w:fill="auto"/>
            <w:vAlign w:val="center"/>
          </w:tcPr>
          <w:p w14:paraId="184310EE" w14:textId="77777777" w:rsidR="00764271" w:rsidRDefault="00000000">
            <w:pPr>
              <w:widowControl w:val="0"/>
              <w:jc w:val="center"/>
              <w:rPr>
                <w:color w:val="000000"/>
                <w:sz w:val="21"/>
                <w:szCs w:val="21"/>
              </w:rPr>
            </w:pPr>
            <w:r>
              <w:rPr>
                <w:color w:val="000000"/>
                <w:sz w:val="21"/>
                <w:szCs w:val="21"/>
              </w:rPr>
              <w:t>4</w:t>
            </w:r>
          </w:p>
        </w:tc>
      </w:tr>
      <w:tr w:rsidR="00764271" w14:paraId="4775989D"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2BDC8145" w14:textId="77777777" w:rsidR="00764271" w:rsidRDefault="00000000">
            <w:pPr>
              <w:widowControl w:val="0"/>
              <w:jc w:val="center"/>
              <w:rPr>
                <w:color w:val="000000"/>
                <w:sz w:val="21"/>
                <w:szCs w:val="21"/>
              </w:rPr>
            </w:pPr>
            <w:r>
              <w:rPr>
                <w:color w:val="000000"/>
                <w:sz w:val="21"/>
                <w:szCs w:val="21"/>
              </w:rPr>
              <w:t>7.2</w:t>
            </w:r>
          </w:p>
        </w:tc>
        <w:tc>
          <w:tcPr>
            <w:tcW w:w="7639" w:type="dxa"/>
            <w:tcBorders>
              <w:top w:val="nil"/>
              <w:left w:val="nil"/>
              <w:bottom w:val="single" w:sz="4" w:space="0" w:color="000000"/>
              <w:right w:val="single" w:sz="4" w:space="0" w:color="000000"/>
            </w:tcBorders>
            <w:shd w:val="clear" w:color="auto" w:fill="auto"/>
            <w:vAlign w:val="center"/>
          </w:tcPr>
          <w:p w14:paraId="45580AC2" w14:textId="77777777" w:rsidR="00764271" w:rsidRDefault="00000000">
            <w:pPr>
              <w:widowControl w:val="0"/>
              <w:rPr>
                <w:color w:val="000000"/>
                <w:sz w:val="21"/>
                <w:szCs w:val="21"/>
              </w:rPr>
            </w:pPr>
            <w:r>
              <w:rPr>
                <w:color w:val="000000"/>
                <w:sz w:val="21"/>
                <w:szCs w:val="21"/>
              </w:rPr>
              <w:t>Supply, Testing and Deliver of 5.0 Kg CO2 Fire Extinguisher, according to the Technical Specifications.</w:t>
            </w:r>
          </w:p>
        </w:tc>
        <w:tc>
          <w:tcPr>
            <w:tcW w:w="671" w:type="dxa"/>
            <w:tcBorders>
              <w:top w:val="nil"/>
              <w:left w:val="nil"/>
              <w:bottom w:val="single" w:sz="4" w:space="0" w:color="000000"/>
              <w:right w:val="single" w:sz="4" w:space="0" w:color="000000"/>
            </w:tcBorders>
            <w:shd w:val="clear" w:color="auto" w:fill="auto"/>
            <w:vAlign w:val="center"/>
          </w:tcPr>
          <w:p w14:paraId="5DA19462"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1AC660A0" w14:textId="77777777" w:rsidR="00764271" w:rsidRDefault="00000000">
            <w:pPr>
              <w:widowControl w:val="0"/>
              <w:jc w:val="center"/>
              <w:rPr>
                <w:color w:val="000000"/>
                <w:sz w:val="21"/>
                <w:szCs w:val="21"/>
              </w:rPr>
            </w:pPr>
            <w:r>
              <w:rPr>
                <w:color w:val="000000"/>
                <w:sz w:val="21"/>
                <w:szCs w:val="21"/>
              </w:rPr>
              <w:t>4</w:t>
            </w:r>
          </w:p>
        </w:tc>
      </w:tr>
      <w:tr w:rsidR="00764271" w14:paraId="44918FD2"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056CAB9C" w14:textId="77777777" w:rsidR="00764271" w:rsidRDefault="00000000">
            <w:pPr>
              <w:widowControl w:val="0"/>
              <w:jc w:val="center"/>
              <w:rPr>
                <w:color w:val="000000"/>
                <w:sz w:val="21"/>
                <w:szCs w:val="21"/>
              </w:rPr>
            </w:pPr>
            <w:r>
              <w:rPr>
                <w:color w:val="000000"/>
                <w:sz w:val="21"/>
                <w:szCs w:val="21"/>
              </w:rPr>
              <w:t>7.3</w:t>
            </w:r>
          </w:p>
        </w:tc>
        <w:tc>
          <w:tcPr>
            <w:tcW w:w="7639" w:type="dxa"/>
            <w:tcBorders>
              <w:top w:val="nil"/>
              <w:left w:val="nil"/>
              <w:bottom w:val="single" w:sz="4" w:space="0" w:color="000000"/>
              <w:right w:val="single" w:sz="4" w:space="0" w:color="000000"/>
            </w:tcBorders>
            <w:shd w:val="clear" w:color="auto" w:fill="auto"/>
            <w:vAlign w:val="center"/>
          </w:tcPr>
          <w:p w14:paraId="35003AB7" w14:textId="77777777" w:rsidR="00764271" w:rsidRDefault="00000000">
            <w:pPr>
              <w:widowControl w:val="0"/>
              <w:rPr>
                <w:color w:val="000000"/>
                <w:sz w:val="21"/>
                <w:szCs w:val="21"/>
              </w:rPr>
            </w:pPr>
            <w:r>
              <w:rPr>
                <w:color w:val="000000"/>
                <w:sz w:val="21"/>
                <w:szCs w:val="21"/>
              </w:rPr>
              <w:t>Supply, Testing and Deliver of Personal Protective Equipment (PPE), according to the Technical Specifications.</w:t>
            </w:r>
          </w:p>
        </w:tc>
        <w:tc>
          <w:tcPr>
            <w:tcW w:w="671" w:type="dxa"/>
            <w:tcBorders>
              <w:top w:val="nil"/>
              <w:left w:val="nil"/>
              <w:bottom w:val="single" w:sz="4" w:space="0" w:color="000000"/>
              <w:right w:val="single" w:sz="4" w:space="0" w:color="000000"/>
            </w:tcBorders>
            <w:shd w:val="clear" w:color="auto" w:fill="auto"/>
            <w:vAlign w:val="center"/>
          </w:tcPr>
          <w:p w14:paraId="64D95D6A" w14:textId="77777777" w:rsidR="00764271" w:rsidRDefault="00000000">
            <w:pPr>
              <w:widowControl w:val="0"/>
              <w:jc w:val="center"/>
              <w:rPr>
                <w:color w:val="000000"/>
                <w:sz w:val="21"/>
                <w:szCs w:val="21"/>
              </w:rPr>
            </w:pPr>
            <w:r>
              <w:rPr>
                <w:color w:val="000000"/>
                <w:sz w:val="21"/>
                <w:szCs w:val="21"/>
              </w:rPr>
              <w:t> </w:t>
            </w:r>
          </w:p>
        </w:tc>
        <w:tc>
          <w:tcPr>
            <w:tcW w:w="684" w:type="dxa"/>
            <w:tcBorders>
              <w:top w:val="nil"/>
              <w:left w:val="nil"/>
              <w:bottom w:val="single" w:sz="4" w:space="0" w:color="000000"/>
              <w:right w:val="single" w:sz="4" w:space="0" w:color="000000"/>
            </w:tcBorders>
            <w:shd w:val="clear" w:color="auto" w:fill="auto"/>
            <w:vAlign w:val="center"/>
          </w:tcPr>
          <w:p w14:paraId="01E18AAC" w14:textId="77777777" w:rsidR="00764271" w:rsidRDefault="00000000">
            <w:pPr>
              <w:widowControl w:val="0"/>
              <w:jc w:val="center"/>
              <w:rPr>
                <w:color w:val="000000"/>
                <w:sz w:val="21"/>
                <w:szCs w:val="21"/>
              </w:rPr>
            </w:pPr>
            <w:r>
              <w:rPr>
                <w:color w:val="000000"/>
                <w:sz w:val="21"/>
                <w:szCs w:val="21"/>
              </w:rPr>
              <w:t> </w:t>
            </w:r>
          </w:p>
        </w:tc>
      </w:tr>
      <w:tr w:rsidR="00764271" w14:paraId="61B3D727"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1F4752FF" w14:textId="77777777" w:rsidR="00764271" w:rsidRDefault="00000000">
            <w:pPr>
              <w:widowControl w:val="0"/>
              <w:jc w:val="center"/>
              <w:rPr>
                <w:color w:val="000000"/>
                <w:sz w:val="21"/>
                <w:szCs w:val="21"/>
              </w:rPr>
            </w:pPr>
            <w:r>
              <w:rPr>
                <w:color w:val="000000"/>
                <w:sz w:val="21"/>
                <w:szCs w:val="21"/>
              </w:rPr>
              <w:t>7.3.1</w:t>
            </w:r>
          </w:p>
        </w:tc>
        <w:tc>
          <w:tcPr>
            <w:tcW w:w="7639" w:type="dxa"/>
            <w:tcBorders>
              <w:top w:val="nil"/>
              <w:left w:val="nil"/>
              <w:bottom w:val="single" w:sz="4" w:space="0" w:color="000000"/>
              <w:right w:val="single" w:sz="4" w:space="0" w:color="000000"/>
            </w:tcBorders>
            <w:shd w:val="clear" w:color="auto" w:fill="auto"/>
            <w:vAlign w:val="center"/>
          </w:tcPr>
          <w:p w14:paraId="0E47B3BE" w14:textId="77777777" w:rsidR="00764271" w:rsidRDefault="00000000">
            <w:pPr>
              <w:widowControl w:val="0"/>
              <w:rPr>
                <w:color w:val="000000"/>
                <w:sz w:val="21"/>
                <w:szCs w:val="21"/>
              </w:rPr>
            </w:pPr>
            <w:r>
              <w:rPr>
                <w:color w:val="000000"/>
                <w:sz w:val="21"/>
                <w:szCs w:val="21"/>
              </w:rPr>
              <w:t xml:space="preserve">Supply, Testing and Deliver of Safety Shoes, according to the Technical Specifications. With the following sizes: 40, 41, 42, 43, 44  </w:t>
            </w:r>
          </w:p>
        </w:tc>
        <w:tc>
          <w:tcPr>
            <w:tcW w:w="671" w:type="dxa"/>
            <w:tcBorders>
              <w:top w:val="nil"/>
              <w:left w:val="nil"/>
              <w:bottom w:val="single" w:sz="4" w:space="0" w:color="000000"/>
              <w:right w:val="single" w:sz="4" w:space="0" w:color="000000"/>
            </w:tcBorders>
            <w:shd w:val="clear" w:color="auto" w:fill="auto"/>
            <w:vAlign w:val="center"/>
          </w:tcPr>
          <w:p w14:paraId="6FC72EDA"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475D4F31" w14:textId="77777777" w:rsidR="00764271" w:rsidRDefault="00000000">
            <w:pPr>
              <w:widowControl w:val="0"/>
              <w:jc w:val="center"/>
              <w:rPr>
                <w:color w:val="000000"/>
                <w:sz w:val="21"/>
                <w:szCs w:val="21"/>
              </w:rPr>
            </w:pPr>
            <w:r>
              <w:rPr>
                <w:color w:val="000000"/>
                <w:sz w:val="21"/>
                <w:szCs w:val="21"/>
              </w:rPr>
              <w:t>10</w:t>
            </w:r>
          </w:p>
        </w:tc>
      </w:tr>
      <w:tr w:rsidR="00764271" w14:paraId="106005AD"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4B51D087" w14:textId="77777777" w:rsidR="00764271" w:rsidRDefault="00000000">
            <w:pPr>
              <w:widowControl w:val="0"/>
              <w:jc w:val="center"/>
              <w:rPr>
                <w:color w:val="000000"/>
                <w:sz w:val="21"/>
                <w:szCs w:val="21"/>
              </w:rPr>
            </w:pPr>
            <w:r>
              <w:rPr>
                <w:color w:val="000000"/>
                <w:sz w:val="21"/>
                <w:szCs w:val="21"/>
              </w:rPr>
              <w:t>7.3.2</w:t>
            </w:r>
          </w:p>
        </w:tc>
        <w:tc>
          <w:tcPr>
            <w:tcW w:w="7639" w:type="dxa"/>
            <w:tcBorders>
              <w:top w:val="nil"/>
              <w:left w:val="nil"/>
              <w:bottom w:val="single" w:sz="4" w:space="0" w:color="000000"/>
              <w:right w:val="single" w:sz="4" w:space="0" w:color="000000"/>
            </w:tcBorders>
            <w:shd w:val="clear" w:color="auto" w:fill="auto"/>
            <w:vAlign w:val="center"/>
          </w:tcPr>
          <w:p w14:paraId="1CB9B153" w14:textId="77777777" w:rsidR="00764271" w:rsidRDefault="00000000">
            <w:pPr>
              <w:widowControl w:val="0"/>
              <w:rPr>
                <w:color w:val="000000"/>
                <w:sz w:val="21"/>
                <w:szCs w:val="21"/>
              </w:rPr>
            </w:pPr>
            <w:r>
              <w:rPr>
                <w:color w:val="000000"/>
                <w:sz w:val="21"/>
                <w:szCs w:val="21"/>
              </w:rPr>
              <w:t xml:space="preserve">Supply, Testing and Deliver of Goggles, according to the Technical Specifications.   </w:t>
            </w:r>
          </w:p>
        </w:tc>
        <w:tc>
          <w:tcPr>
            <w:tcW w:w="671" w:type="dxa"/>
            <w:tcBorders>
              <w:top w:val="nil"/>
              <w:left w:val="nil"/>
              <w:bottom w:val="single" w:sz="4" w:space="0" w:color="000000"/>
              <w:right w:val="single" w:sz="4" w:space="0" w:color="000000"/>
            </w:tcBorders>
            <w:shd w:val="clear" w:color="auto" w:fill="auto"/>
            <w:vAlign w:val="center"/>
          </w:tcPr>
          <w:p w14:paraId="1AD46E4F"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6298862B" w14:textId="77777777" w:rsidR="00764271" w:rsidRDefault="00000000">
            <w:pPr>
              <w:widowControl w:val="0"/>
              <w:jc w:val="center"/>
              <w:rPr>
                <w:color w:val="000000"/>
                <w:sz w:val="21"/>
                <w:szCs w:val="21"/>
              </w:rPr>
            </w:pPr>
            <w:r>
              <w:rPr>
                <w:color w:val="000000"/>
                <w:sz w:val="21"/>
                <w:szCs w:val="21"/>
              </w:rPr>
              <w:t>20</w:t>
            </w:r>
          </w:p>
        </w:tc>
      </w:tr>
      <w:tr w:rsidR="00764271" w14:paraId="1EB92900"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4EC68075" w14:textId="77777777" w:rsidR="00764271" w:rsidRDefault="00000000">
            <w:pPr>
              <w:widowControl w:val="0"/>
              <w:jc w:val="center"/>
              <w:rPr>
                <w:color w:val="000000"/>
                <w:sz w:val="21"/>
                <w:szCs w:val="21"/>
              </w:rPr>
            </w:pPr>
            <w:r>
              <w:rPr>
                <w:color w:val="000000"/>
                <w:sz w:val="21"/>
                <w:szCs w:val="21"/>
              </w:rPr>
              <w:t>7.3.3</w:t>
            </w:r>
          </w:p>
        </w:tc>
        <w:tc>
          <w:tcPr>
            <w:tcW w:w="7639" w:type="dxa"/>
            <w:tcBorders>
              <w:top w:val="nil"/>
              <w:left w:val="nil"/>
              <w:bottom w:val="single" w:sz="4" w:space="0" w:color="000000"/>
              <w:right w:val="single" w:sz="4" w:space="0" w:color="000000"/>
            </w:tcBorders>
            <w:shd w:val="clear" w:color="auto" w:fill="auto"/>
            <w:vAlign w:val="center"/>
          </w:tcPr>
          <w:p w14:paraId="303AF4B4" w14:textId="77777777" w:rsidR="00764271" w:rsidRDefault="00000000">
            <w:pPr>
              <w:widowControl w:val="0"/>
              <w:rPr>
                <w:color w:val="000000"/>
                <w:sz w:val="21"/>
                <w:szCs w:val="21"/>
              </w:rPr>
            </w:pPr>
            <w:r>
              <w:rPr>
                <w:color w:val="000000"/>
                <w:sz w:val="21"/>
                <w:szCs w:val="21"/>
              </w:rPr>
              <w:t xml:space="preserve">Supply, Testing and Deliver of Safety helmet for workers, according to the Technical Specifications. With the following </w:t>
            </w:r>
            <w:proofErr w:type="spellStart"/>
            <w:r>
              <w:rPr>
                <w:color w:val="000000"/>
                <w:sz w:val="21"/>
                <w:szCs w:val="21"/>
              </w:rPr>
              <w:t>Colors</w:t>
            </w:r>
            <w:proofErr w:type="spellEnd"/>
            <w:r>
              <w:rPr>
                <w:color w:val="000000"/>
                <w:sz w:val="21"/>
                <w:szCs w:val="21"/>
              </w:rPr>
              <w:t xml:space="preserve">:   </w:t>
            </w:r>
          </w:p>
        </w:tc>
        <w:tc>
          <w:tcPr>
            <w:tcW w:w="671" w:type="dxa"/>
            <w:tcBorders>
              <w:top w:val="nil"/>
              <w:left w:val="nil"/>
              <w:bottom w:val="single" w:sz="4" w:space="0" w:color="000000"/>
              <w:right w:val="single" w:sz="4" w:space="0" w:color="000000"/>
            </w:tcBorders>
            <w:shd w:val="clear" w:color="auto" w:fill="auto"/>
            <w:vAlign w:val="center"/>
          </w:tcPr>
          <w:p w14:paraId="60CA5BF4" w14:textId="77777777" w:rsidR="00764271" w:rsidRDefault="00000000">
            <w:pPr>
              <w:widowControl w:val="0"/>
              <w:jc w:val="center"/>
              <w:rPr>
                <w:color w:val="000000"/>
                <w:sz w:val="21"/>
                <w:szCs w:val="21"/>
              </w:rPr>
            </w:pPr>
            <w:r>
              <w:rPr>
                <w:color w:val="000000"/>
                <w:sz w:val="21"/>
                <w:szCs w:val="21"/>
              </w:rPr>
              <w:t> </w:t>
            </w:r>
          </w:p>
        </w:tc>
        <w:tc>
          <w:tcPr>
            <w:tcW w:w="684" w:type="dxa"/>
            <w:tcBorders>
              <w:top w:val="nil"/>
              <w:left w:val="nil"/>
              <w:bottom w:val="single" w:sz="4" w:space="0" w:color="000000"/>
              <w:right w:val="single" w:sz="4" w:space="0" w:color="000000"/>
            </w:tcBorders>
            <w:shd w:val="clear" w:color="auto" w:fill="auto"/>
            <w:vAlign w:val="center"/>
          </w:tcPr>
          <w:p w14:paraId="4E36932E" w14:textId="77777777" w:rsidR="00764271" w:rsidRDefault="00000000">
            <w:pPr>
              <w:widowControl w:val="0"/>
              <w:jc w:val="center"/>
              <w:rPr>
                <w:color w:val="000000"/>
                <w:sz w:val="21"/>
                <w:szCs w:val="21"/>
              </w:rPr>
            </w:pPr>
            <w:r>
              <w:rPr>
                <w:color w:val="000000"/>
                <w:sz w:val="21"/>
                <w:szCs w:val="21"/>
              </w:rPr>
              <w:t> </w:t>
            </w:r>
          </w:p>
        </w:tc>
      </w:tr>
      <w:tr w:rsidR="00764271" w14:paraId="1B8D4A3D"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40669DF2" w14:textId="77777777" w:rsidR="00764271" w:rsidRDefault="00000000">
            <w:pPr>
              <w:widowControl w:val="0"/>
              <w:jc w:val="center"/>
              <w:rPr>
                <w:color w:val="000000"/>
                <w:sz w:val="21"/>
                <w:szCs w:val="21"/>
              </w:rPr>
            </w:pPr>
            <w:r>
              <w:rPr>
                <w:color w:val="000000"/>
                <w:sz w:val="21"/>
                <w:szCs w:val="21"/>
              </w:rPr>
              <w:t>7.3.3.1</w:t>
            </w:r>
          </w:p>
        </w:tc>
        <w:tc>
          <w:tcPr>
            <w:tcW w:w="7639" w:type="dxa"/>
            <w:tcBorders>
              <w:top w:val="nil"/>
              <w:left w:val="nil"/>
              <w:bottom w:val="single" w:sz="4" w:space="0" w:color="000000"/>
              <w:right w:val="single" w:sz="4" w:space="0" w:color="000000"/>
            </w:tcBorders>
            <w:shd w:val="clear" w:color="auto" w:fill="auto"/>
            <w:vAlign w:val="center"/>
          </w:tcPr>
          <w:p w14:paraId="3BC6288D" w14:textId="77777777" w:rsidR="00764271" w:rsidRDefault="00000000">
            <w:pPr>
              <w:widowControl w:val="0"/>
              <w:ind w:firstLine="210"/>
              <w:rPr>
                <w:color w:val="000000"/>
                <w:sz w:val="21"/>
                <w:szCs w:val="21"/>
              </w:rPr>
            </w:pPr>
            <w:r>
              <w:rPr>
                <w:color w:val="000000"/>
                <w:sz w:val="21"/>
                <w:szCs w:val="21"/>
              </w:rPr>
              <w:t xml:space="preserve">White </w:t>
            </w:r>
            <w:proofErr w:type="spellStart"/>
            <w:r>
              <w:rPr>
                <w:color w:val="000000"/>
                <w:sz w:val="21"/>
                <w:szCs w:val="21"/>
              </w:rPr>
              <w:t>color</w:t>
            </w:r>
            <w:proofErr w:type="spellEnd"/>
            <w:r>
              <w:rPr>
                <w:color w:val="000000"/>
                <w:sz w:val="21"/>
                <w:szCs w:val="21"/>
              </w:rPr>
              <w:t xml:space="preserve"> safety helmets</w:t>
            </w:r>
          </w:p>
        </w:tc>
        <w:tc>
          <w:tcPr>
            <w:tcW w:w="671" w:type="dxa"/>
            <w:tcBorders>
              <w:top w:val="nil"/>
              <w:left w:val="nil"/>
              <w:bottom w:val="single" w:sz="4" w:space="0" w:color="000000"/>
              <w:right w:val="single" w:sz="4" w:space="0" w:color="000000"/>
            </w:tcBorders>
            <w:shd w:val="clear" w:color="auto" w:fill="auto"/>
            <w:vAlign w:val="center"/>
          </w:tcPr>
          <w:p w14:paraId="3C0E88AF"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149E64CA" w14:textId="77777777" w:rsidR="00764271" w:rsidRDefault="00000000">
            <w:pPr>
              <w:widowControl w:val="0"/>
              <w:jc w:val="center"/>
              <w:rPr>
                <w:color w:val="000000"/>
                <w:sz w:val="21"/>
                <w:szCs w:val="21"/>
              </w:rPr>
            </w:pPr>
            <w:r>
              <w:rPr>
                <w:color w:val="000000"/>
                <w:sz w:val="21"/>
                <w:szCs w:val="21"/>
              </w:rPr>
              <w:t>10</w:t>
            </w:r>
          </w:p>
        </w:tc>
      </w:tr>
      <w:tr w:rsidR="00764271" w14:paraId="572A86F3"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1665CA1F" w14:textId="77777777" w:rsidR="00764271" w:rsidRDefault="00000000">
            <w:pPr>
              <w:widowControl w:val="0"/>
              <w:jc w:val="center"/>
              <w:rPr>
                <w:color w:val="000000"/>
                <w:sz w:val="21"/>
                <w:szCs w:val="21"/>
              </w:rPr>
            </w:pPr>
            <w:r>
              <w:rPr>
                <w:color w:val="000000"/>
                <w:sz w:val="21"/>
                <w:szCs w:val="21"/>
              </w:rPr>
              <w:t>7.3.3.2</w:t>
            </w:r>
          </w:p>
        </w:tc>
        <w:tc>
          <w:tcPr>
            <w:tcW w:w="7639" w:type="dxa"/>
            <w:tcBorders>
              <w:top w:val="nil"/>
              <w:left w:val="nil"/>
              <w:bottom w:val="single" w:sz="4" w:space="0" w:color="000000"/>
              <w:right w:val="single" w:sz="4" w:space="0" w:color="000000"/>
            </w:tcBorders>
            <w:shd w:val="clear" w:color="auto" w:fill="auto"/>
            <w:vAlign w:val="center"/>
          </w:tcPr>
          <w:p w14:paraId="5A07D76F" w14:textId="77777777" w:rsidR="00764271" w:rsidRDefault="00000000">
            <w:pPr>
              <w:widowControl w:val="0"/>
              <w:ind w:firstLine="210"/>
              <w:rPr>
                <w:color w:val="000000"/>
                <w:sz w:val="21"/>
                <w:szCs w:val="21"/>
              </w:rPr>
            </w:pPr>
            <w:r>
              <w:rPr>
                <w:color w:val="000000"/>
                <w:sz w:val="21"/>
                <w:szCs w:val="21"/>
              </w:rPr>
              <w:t xml:space="preserve">Yellow </w:t>
            </w:r>
            <w:proofErr w:type="spellStart"/>
            <w:r>
              <w:rPr>
                <w:color w:val="000000"/>
                <w:sz w:val="21"/>
                <w:szCs w:val="21"/>
              </w:rPr>
              <w:t>color</w:t>
            </w:r>
            <w:proofErr w:type="spellEnd"/>
            <w:r>
              <w:rPr>
                <w:color w:val="000000"/>
                <w:sz w:val="21"/>
                <w:szCs w:val="21"/>
              </w:rPr>
              <w:t xml:space="preserve"> safety helmets</w:t>
            </w:r>
          </w:p>
        </w:tc>
        <w:tc>
          <w:tcPr>
            <w:tcW w:w="671" w:type="dxa"/>
            <w:tcBorders>
              <w:top w:val="nil"/>
              <w:left w:val="nil"/>
              <w:bottom w:val="single" w:sz="4" w:space="0" w:color="000000"/>
              <w:right w:val="single" w:sz="4" w:space="0" w:color="000000"/>
            </w:tcBorders>
            <w:shd w:val="clear" w:color="auto" w:fill="auto"/>
            <w:vAlign w:val="center"/>
          </w:tcPr>
          <w:p w14:paraId="79E0A4CC"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3A1F2065" w14:textId="77777777" w:rsidR="00764271" w:rsidRDefault="00000000">
            <w:pPr>
              <w:widowControl w:val="0"/>
              <w:jc w:val="center"/>
              <w:rPr>
                <w:color w:val="000000"/>
                <w:sz w:val="21"/>
                <w:szCs w:val="21"/>
              </w:rPr>
            </w:pPr>
            <w:r>
              <w:rPr>
                <w:color w:val="000000"/>
                <w:sz w:val="21"/>
                <w:szCs w:val="21"/>
              </w:rPr>
              <w:t>10</w:t>
            </w:r>
          </w:p>
        </w:tc>
      </w:tr>
      <w:tr w:rsidR="00764271" w14:paraId="542779DB"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15880454" w14:textId="77777777" w:rsidR="00764271" w:rsidRDefault="00000000">
            <w:pPr>
              <w:widowControl w:val="0"/>
              <w:jc w:val="center"/>
              <w:rPr>
                <w:color w:val="000000"/>
                <w:sz w:val="21"/>
                <w:szCs w:val="21"/>
              </w:rPr>
            </w:pPr>
            <w:r>
              <w:rPr>
                <w:color w:val="000000"/>
                <w:sz w:val="21"/>
                <w:szCs w:val="21"/>
              </w:rPr>
              <w:t>7.3.3.3</w:t>
            </w:r>
          </w:p>
        </w:tc>
        <w:tc>
          <w:tcPr>
            <w:tcW w:w="7639" w:type="dxa"/>
            <w:tcBorders>
              <w:top w:val="nil"/>
              <w:left w:val="nil"/>
              <w:bottom w:val="single" w:sz="4" w:space="0" w:color="000000"/>
              <w:right w:val="single" w:sz="4" w:space="0" w:color="000000"/>
            </w:tcBorders>
            <w:shd w:val="clear" w:color="auto" w:fill="auto"/>
            <w:vAlign w:val="center"/>
          </w:tcPr>
          <w:p w14:paraId="1E1ABB26" w14:textId="77777777" w:rsidR="00764271" w:rsidRDefault="00000000">
            <w:pPr>
              <w:widowControl w:val="0"/>
              <w:ind w:firstLine="210"/>
              <w:rPr>
                <w:color w:val="000000"/>
                <w:sz w:val="21"/>
                <w:szCs w:val="21"/>
              </w:rPr>
            </w:pPr>
            <w:r>
              <w:rPr>
                <w:color w:val="000000"/>
                <w:sz w:val="21"/>
                <w:szCs w:val="21"/>
              </w:rPr>
              <w:t xml:space="preserve">Blue </w:t>
            </w:r>
            <w:proofErr w:type="spellStart"/>
            <w:r>
              <w:rPr>
                <w:color w:val="000000"/>
                <w:sz w:val="21"/>
                <w:szCs w:val="21"/>
              </w:rPr>
              <w:t>color</w:t>
            </w:r>
            <w:proofErr w:type="spellEnd"/>
            <w:r>
              <w:rPr>
                <w:color w:val="000000"/>
                <w:sz w:val="21"/>
                <w:szCs w:val="21"/>
              </w:rPr>
              <w:t xml:space="preserve"> safety helmets</w:t>
            </w:r>
          </w:p>
        </w:tc>
        <w:tc>
          <w:tcPr>
            <w:tcW w:w="671" w:type="dxa"/>
            <w:tcBorders>
              <w:top w:val="nil"/>
              <w:left w:val="nil"/>
              <w:bottom w:val="single" w:sz="4" w:space="0" w:color="000000"/>
              <w:right w:val="single" w:sz="4" w:space="0" w:color="000000"/>
            </w:tcBorders>
            <w:shd w:val="clear" w:color="auto" w:fill="auto"/>
            <w:vAlign w:val="center"/>
          </w:tcPr>
          <w:p w14:paraId="028A4FDD"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0F268776" w14:textId="77777777" w:rsidR="00764271" w:rsidRDefault="00000000">
            <w:pPr>
              <w:widowControl w:val="0"/>
              <w:jc w:val="center"/>
              <w:rPr>
                <w:color w:val="000000"/>
                <w:sz w:val="21"/>
                <w:szCs w:val="21"/>
              </w:rPr>
            </w:pPr>
            <w:r>
              <w:rPr>
                <w:color w:val="000000"/>
                <w:sz w:val="21"/>
                <w:szCs w:val="21"/>
              </w:rPr>
              <w:t>5</w:t>
            </w:r>
          </w:p>
        </w:tc>
      </w:tr>
      <w:tr w:rsidR="00764271" w14:paraId="1190BB35" w14:textId="77777777">
        <w:trPr>
          <w:trHeight w:val="6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097ABC0D" w14:textId="77777777" w:rsidR="00764271" w:rsidRDefault="00000000">
            <w:pPr>
              <w:widowControl w:val="0"/>
              <w:jc w:val="center"/>
              <w:rPr>
                <w:color w:val="000000"/>
                <w:sz w:val="21"/>
                <w:szCs w:val="21"/>
              </w:rPr>
            </w:pPr>
            <w:r>
              <w:rPr>
                <w:color w:val="000000"/>
                <w:sz w:val="21"/>
                <w:szCs w:val="21"/>
              </w:rPr>
              <w:t>7.3.3.4</w:t>
            </w:r>
          </w:p>
        </w:tc>
        <w:tc>
          <w:tcPr>
            <w:tcW w:w="7639" w:type="dxa"/>
            <w:tcBorders>
              <w:top w:val="nil"/>
              <w:left w:val="nil"/>
              <w:bottom w:val="single" w:sz="4" w:space="0" w:color="000000"/>
              <w:right w:val="single" w:sz="4" w:space="0" w:color="000000"/>
            </w:tcBorders>
            <w:shd w:val="clear" w:color="auto" w:fill="auto"/>
            <w:vAlign w:val="center"/>
          </w:tcPr>
          <w:p w14:paraId="448CEB01" w14:textId="77777777" w:rsidR="00764271" w:rsidRDefault="00000000">
            <w:pPr>
              <w:widowControl w:val="0"/>
              <w:ind w:firstLine="210"/>
              <w:rPr>
                <w:color w:val="000000"/>
                <w:sz w:val="21"/>
                <w:szCs w:val="21"/>
              </w:rPr>
            </w:pPr>
            <w:r>
              <w:rPr>
                <w:color w:val="000000"/>
                <w:sz w:val="21"/>
                <w:szCs w:val="21"/>
              </w:rPr>
              <w:t xml:space="preserve">Red </w:t>
            </w:r>
            <w:proofErr w:type="spellStart"/>
            <w:r>
              <w:rPr>
                <w:color w:val="000000"/>
                <w:sz w:val="21"/>
                <w:szCs w:val="21"/>
              </w:rPr>
              <w:t>color</w:t>
            </w:r>
            <w:proofErr w:type="spellEnd"/>
            <w:r>
              <w:rPr>
                <w:color w:val="000000"/>
                <w:sz w:val="21"/>
                <w:szCs w:val="21"/>
              </w:rPr>
              <w:t xml:space="preserve"> safety helmets</w:t>
            </w:r>
          </w:p>
        </w:tc>
        <w:tc>
          <w:tcPr>
            <w:tcW w:w="671" w:type="dxa"/>
            <w:tcBorders>
              <w:top w:val="nil"/>
              <w:left w:val="nil"/>
              <w:bottom w:val="single" w:sz="4" w:space="0" w:color="000000"/>
              <w:right w:val="single" w:sz="4" w:space="0" w:color="000000"/>
            </w:tcBorders>
            <w:shd w:val="clear" w:color="auto" w:fill="auto"/>
            <w:vAlign w:val="center"/>
          </w:tcPr>
          <w:p w14:paraId="6D206C9D"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0FF3A86B" w14:textId="77777777" w:rsidR="00764271" w:rsidRDefault="00000000">
            <w:pPr>
              <w:widowControl w:val="0"/>
              <w:jc w:val="center"/>
              <w:rPr>
                <w:color w:val="000000"/>
                <w:sz w:val="21"/>
                <w:szCs w:val="21"/>
              </w:rPr>
            </w:pPr>
            <w:r>
              <w:rPr>
                <w:color w:val="000000"/>
                <w:sz w:val="21"/>
                <w:szCs w:val="21"/>
              </w:rPr>
              <w:t>5</w:t>
            </w:r>
          </w:p>
        </w:tc>
      </w:tr>
      <w:tr w:rsidR="00764271" w14:paraId="6B9B9EB4"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786AABC7" w14:textId="77777777" w:rsidR="00764271" w:rsidRDefault="00000000">
            <w:pPr>
              <w:widowControl w:val="0"/>
              <w:jc w:val="center"/>
              <w:rPr>
                <w:color w:val="000000"/>
                <w:sz w:val="21"/>
                <w:szCs w:val="21"/>
              </w:rPr>
            </w:pPr>
            <w:r>
              <w:rPr>
                <w:color w:val="000000"/>
                <w:sz w:val="21"/>
                <w:szCs w:val="21"/>
              </w:rPr>
              <w:t>7.3.4</w:t>
            </w:r>
          </w:p>
        </w:tc>
        <w:tc>
          <w:tcPr>
            <w:tcW w:w="7639" w:type="dxa"/>
            <w:tcBorders>
              <w:top w:val="nil"/>
              <w:left w:val="nil"/>
              <w:bottom w:val="single" w:sz="4" w:space="0" w:color="000000"/>
              <w:right w:val="single" w:sz="4" w:space="0" w:color="000000"/>
            </w:tcBorders>
            <w:shd w:val="clear" w:color="auto" w:fill="auto"/>
            <w:vAlign w:val="center"/>
          </w:tcPr>
          <w:p w14:paraId="2F4CF518" w14:textId="77777777" w:rsidR="00764271" w:rsidRDefault="00000000">
            <w:pPr>
              <w:widowControl w:val="0"/>
              <w:rPr>
                <w:color w:val="000000"/>
                <w:sz w:val="21"/>
                <w:szCs w:val="21"/>
              </w:rPr>
            </w:pPr>
            <w:r>
              <w:rPr>
                <w:color w:val="000000"/>
                <w:sz w:val="21"/>
                <w:szCs w:val="21"/>
              </w:rPr>
              <w:t xml:space="preserve">Supply, Testing and Deliver of Leather Gloves, according to the Technical Specifications. (Pair of Gloves)  </w:t>
            </w:r>
          </w:p>
        </w:tc>
        <w:tc>
          <w:tcPr>
            <w:tcW w:w="671" w:type="dxa"/>
            <w:tcBorders>
              <w:top w:val="nil"/>
              <w:left w:val="nil"/>
              <w:bottom w:val="single" w:sz="4" w:space="0" w:color="000000"/>
              <w:right w:val="single" w:sz="4" w:space="0" w:color="000000"/>
            </w:tcBorders>
            <w:shd w:val="clear" w:color="auto" w:fill="auto"/>
            <w:vAlign w:val="center"/>
          </w:tcPr>
          <w:p w14:paraId="366360AD"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1D80A737" w14:textId="77777777" w:rsidR="00764271" w:rsidRDefault="00000000">
            <w:pPr>
              <w:widowControl w:val="0"/>
              <w:jc w:val="center"/>
              <w:rPr>
                <w:color w:val="000000"/>
                <w:sz w:val="21"/>
                <w:szCs w:val="21"/>
              </w:rPr>
            </w:pPr>
            <w:r>
              <w:rPr>
                <w:color w:val="000000"/>
                <w:sz w:val="21"/>
                <w:szCs w:val="21"/>
              </w:rPr>
              <w:t>25</w:t>
            </w:r>
          </w:p>
        </w:tc>
      </w:tr>
      <w:tr w:rsidR="00764271" w14:paraId="4BD39084" w14:textId="77777777">
        <w:trPr>
          <w:trHeight w:val="900"/>
          <w:jc w:val="center"/>
        </w:trPr>
        <w:tc>
          <w:tcPr>
            <w:tcW w:w="976" w:type="dxa"/>
            <w:tcBorders>
              <w:top w:val="nil"/>
              <w:left w:val="single" w:sz="4" w:space="0" w:color="000000"/>
              <w:bottom w:val="single" w:sz="4" w:space="0" w:color="000000"/>
              <w:right w:val="single" w:sz="4" w:space="0" w:color="000000"/>
            </w:tcBorders>
            <w:shd w:val="clear" w:color="auto" w:fill="auto"/>
            <w:vAlign w:val="center"/>
          </w:tcPr>
          <w:p w14:paraId="4C24424C" w14:textId="77777777" w:rsidR="00764271" w:rsidRDefault="00000000">
            <w:pPr>
              <w:widowControl w:val="0"/>
              <w:jc w:val="center"/>
              <w:rPr>
                <w:color w:val="000000"/>
                <w:sz w:val="21"/>
                <w:szCs w:val="21"/>
              </w:rPr>
            </w:pPr>
            <w:r>
              <w:rPr>
                <w:color w:val="000000"/>
                <w:sz w:val="21"/>
                <w:szCs w:val="21"/>
              </w:rPr>
              <w:t>7.3.5</w:t>
            </w:r>
          </w:p>
        </w:tc>
        <w:tc>
          <w:tcPr>
            <w:tcW w:w="7639" w:type="dxa"/>
            <w:tcBorders>
              <w:top w:val="nil"/>
              <w:left w:val="nil"/>
              <w:bottom w:val="single" w:sz="4" w:space="0" w:color="000000"/>
              <w:right w:val="single" w:sz="4" w:space="0" w:color="000000"/>
            </w:tcBorders>
            <w:shd w:val="clear" w:color="auto" w:fill="auto"/>
            <w:vAlign w:val="center"/>
          </w:tcPr>
          <w:p w14:paraId="26102E75" w14:textId="77777777" w:rsidR="00764271" w:rsidRDefault="00000000">
            <w:pPr>
              <w:widowControl w:val="0"/>
              <w:rPr>
                <w:color w:val="000000"/>
                <w:sz w:val="21"/>
                <w:szCs w:val="21"/>
              </w:rPr>
            </w:pPr>
            <w:r>
              <w:rPr>
                <w:color w:val="000000"/>
                <w:sz w:val="21"/>
                <w:szCs w:val="21"/>
              </w:rPr>
              <w:t>Supply, Testing and Deliver of Work overalls, according to the Technical Specifications.  With the following sizes: S, M, L, XL, XXL</w:t>
            </w:r>
          </w:p>
        </w:tc>
        <w:tc>
          <w:tcPr>
            <w:tcW w:w="671" w:type="dxa"/>
            <w:tcBorders>
              <w:top w:val="nil"/>
              <w:left w:val="nil"/>
              <w:bottom w:val="single" w:sz="4" w:space="0" w:color="000000"/>
              <w:right w:val="single" w:sz="4" w:space="0" w:color="000000"/>
            </w:tcBorders>
            <w:shd w:val="clear" w:color="auto" w:fill="auto"/>
            <w:vAlign w:val="center"/>
          </w:tcPr>
          <w:p w14:paraId="55D317F8" w14:textId="77777777" w:rsidR="00764271" w:rsidRDefault="00000000">
            <w:pPr>
              <w:widowControl w:val="0"/>
              <w:jc w:val="center"/>
              <w:rPr>
                <w:color w:val="000000"/>
                <w:sz w:val="21"/>
                <w:szCs w:val="21"/>
              </w:rPr>
            </w:pPr>
            <w:r>
              <w:rPr>
                <w:color w:val="000000"/>
                <w:sz w:val="21"/>
                <w:szCs w:val="21"/>
              </w:rPr>
              <w:t>No.</w:t>
            </w:r>
          </w:p>
        </w:tc>
        <w:tc>
          <w:tcPr>
            <w:tcW w:w="684" w:type="dxa"/>
            <w:tcBorders>
              <w:top w:val="nil"/>
              <w:left w:val="nil"/>
              <w:bottom w:val="single" w:sz="4" w:space="0" w:color="000000"/>
              <w:right w:val="single" w:sz="4" w:space="0" w:color="000000"/>
            </w:tcBorders>
            <w:shd w:val="clear" w:color="auto" w:fill="auto"/>
            <w:vAlign w:val="center"/>
          </w:tcPr>
          <w:p w14:paraId="1E4B5A4A" w14:textId="77777777" w:rsidR="00764271" w:rsidRDefault="00000000">
            <w:pPr>
              <w:widowControl w:val="0"/>
              <w:jc w:val="center"/>
              <w:rPr>
                <w:color w:val="000000"/>
                <w:sz w:val="21"/>
                <w:szCs w:val="21"/>
              </w:rPr>
            </w:pPr>
            <w:r>
              <w:rPr>
                <w:color w:val="000000"/>
                <w:sz w:val="21"/>
                <w:szCs w:val="21"/>
              </w:rPr>
              <w:t>20</w:t>
            </w:r>
          </w:p>
        </w:tc>
      </w:tr>
    </w:tbl>
    <w:p w14:paraId="0E5BE44F" w14:textId="77777777" w:rsidR="00764271" w:rsidRDefault="00764271">
      <w:pPr>
        <w:jc w:val="center"/>
        <w:rPr>
          <w:rFonts w:ascii="Calibri" w:eastAsia="Calibri" w:hAnsi="Calibri" w:cs="Calibri"/>
          <w:b/>
          <w:sz w:val="22"/>
          <w:szCs w:val="22"/>
          <w:u w:val="single"/>
        </w:rPr>
      </w:pPr>
    </w:p>
    <w:p w14:paraId="765261B2" w14:textId="77777777" w:rsidR="00764271" w:rsidRDefault="00764271">
      <w:pPr>
        <w:rPr>
          <w:rFonts w:ascii="Calibri" w:eastAsia="Calibri" w:hAnsi="Calibri" w:cs="Calibri"/>
          <w:b/>
          <w:sz w:val="22"/>
          <w:szCs w:val="22"/>
          <w:u w:val="single"/>
        </w:rPr>
      </w:pPr>
    </w:p>
    <w:p w14:paraId="517ACFF1" w14:textId="77777777" w:rsidR="00764271" w:rsidRDefault="00000000">
      <w:pPr>
        <w:rPr>
          <w:b/>
          <w:sz w:val="16"/>
          <w:szCs w:val="16"/>
        </w:rPr>
      </w:pPr>
      <w:bookmarkStart w:id="1" w:name="_heading=h.30j0zll" w:colFirst="0" w:colLast="0"/>
      <w:bookmarkEnd w:id="1"/>
      <w:r>
        <w:rPr>
          <w:b/>
          <w:sz w:val="16"/>
          <w:szCs w:val="16"/>
        </w:rPr>
        <w:t xml:space="preserve">SCOPE OF WORK  </w:t>
      </w:r>
    </w:p>
    <w:p w14:paraId="6F882824" w14:textId="77777777" w:rsidR="00764271" w:rsidRDefault="00000000">
      <w:pPr>
        <w:rPr>
          <w:sz w:val="18"/>
          <w:szCs w:val="18"/>
        </w:rPr>
      </w:pPr>
      <w:r>
        <w:rPr>
          <w:sz w:val="18"/>
          <w:szCs w:val="18"/>
        </w:rPr>
        <w:t xml:space="preserve"> </w:t>
      </w:r>
    </w:p>
    <w:p w14:paraId="5578D3E1" w14:textId="77777777" w:rsidR="00764271" w:rsidRDefault="00000000">
      <w:pPr>
        <w:ind w:left="567"/>
        <w:rPr>
          <w:sz w:val="18"/>
          <w:szCs w:val="18"/>
        </w:rPr>
      </w:pPr>
      <w:r>
        <w:t>The sub-project is to Providing of Equipment and Tools for the purpose of maintaining and operating the water network system, to be delivered to National Water &amp; Sanitation Authority – HASWIN Branch’s Warehouse</w:t>
      </w:r>
    </w:p>
    <w:p w14:paraId="176540AC" w14:textId="77777777" w:rsidR="00764271" w:rsidRDefault="00000000">
      <w:pPr>
        <w:widowControl w:val="0"/>
        <w:numPr>
          <w:ilvl w:val="0"/>
          <w:numId w:val="9"/>
        </w:numPr>
        <w:shd w:val="clear" w:color="auto" w:fill="FFFFFF"/>
        <w:tabs>
          <w:tab w:val="left" w:pos="0"/>
        </w:tabs>
        <w:spacing w:after="160" w:line="278" w:lineRule="auto"/>
        <w:ind w:left="567"/>
        <w:rPr>
          <w:b/>
          <w:sz w:val="18"/>
          <w:szCs w:val="18"/>
        </w:rPr>
      </w:pPr>
      <w:bookmarkStart w:id="2" w:name="_heading=h.1fob9te" w:colFirst="0" w:colLast="0"/>
      <w:bookmarkEnd w:id="2"/>
      <w:r>
        <w:rPr>
          <w:b/>
          <w:sz w:val="18"/>
          <w:szCs w:val="18"/>
        </w:rPr>
        <w:lastRenderedPageBreak/>
        <w:t xml:space="preserve">GENERAL </w:t>
      </w:r>
    </w:p>
    <w:p w14:paraId="226EC979" w14:textId="77777777" w:rsidR="00764271"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The goods to be supplied must be new and unused.</w:t>
      </w:r>
    </w:p>
    <w:p w14:paraId="0F33E946" w14:textId="77777777" w:rsidR="00764271"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xml:space="preserve">Delivery and Test of supplied goods will be made for National Water &amp; Sanitation Authority – </w:t>
      </w:r>
      <w:r>
        <w:t>HASWIN</w:t>
      </w:r>
      <w:r>
        <w:rPr>
          <w:sz w:val="18"/>
          <w:szCs w:val="18"/>
        </w:rPr>
        <w:t xml:space="preserve"> Branch - </w:t>
      </w:r>
      <w:r>
        <w:t>HASWIN</w:t>
      </w:r>
      <w:r>
        <w:rPr>
          <w:sz w:val="18"/>
          <w:szCs w:val="18"/>
        </w:rPr>
        <w:t xml:space="preserve">’s Warehouses, </w:t>
      </w:r>
      <w:r>
        <w:t>HASWIN</w:t>
      </w:r>
      <w:r>
        <w:rPr>
          <w:sz w:val="18"/>
          <w:szCs w:val="18"/>
        </w:rPr>
        <w:t xml:space="preserve"> District - Al </w:t>
      </w:r>
      <w:proofErr w:type="spellStart"/>
      <w:r>
        <w:rPr>
          <w:sz w:val="18"/>
          <w:szCs w:val="18"/>
        </w:rPr>
        <w:t>Maharah</w:t>
      </w:r>
      <w:proofErr w:type="spellEnd"/>
      <w:r>
        <w:rPr>
          <w:sz w:val="18"/>
          <w:szCs w:val="18"/>
        </w:rPr>
        <w:t xml:space="preserve"> Governorate </w:t>
      </w:r>
    </w:p>
    <w:p w14:paraId="5588CC63" w14:textId="77777777" w:rsidR="00764271"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The material to be supplied shall be new, unused and of the latest design (refurbished, used Material or the stock for more than 3 years will not be considered)</w:t>
      </w:r>
    </w:p>
    <w:p w14:paraId="7C15E760" w14:textId="77777777" w:rsidR="00764271"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Documentary evidence to prove that the material offered comply with the Technical Specifications given in (Section II and Section III Form C) must be provided.</w:t>
      </w:r>
    </w:p>
    <w:p w14:paraId="6F5A3FEA" w14:textId="77777777" w:rsidR="00764271"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The supplied goods and materials shall conform to the authoritative standards appropriate to the Goods country of origin. Such standards shall be the latest issued by the institution concerned.</w:t>
      </w:r>
    </w:p>
    <w:p w14:paraId="7452DF87" w14:textId="77777777" w:rsidR="00764271"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Technical Data/Brochures: bidders Must provide relevant technical data detailing the technical data of the material and original manufacturer brochures, where there is more than one model on a brochure, the bidder, must highlight which they are quoting for in this tender.</w:t>
      </w:r>
    </w:p>
    <w:p w14:paraId="2A56310F" w14:textId="77777777" w:rsidR="00764271"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All materials shall be complying with specified International Standards and shall be supplied from reputable and approved manufactures and country of origin.</w:t>
      </w:r>
    </w:p>
    <w:p w14:paraId="47A4DF65" w14:textId="77777777" w:rsidR="00764271"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Markings:  Unless otherwise specified in the relevant standard, products are to have the following legible marks as appropriate, cast, stamped or indelibly painted:</w:t>
      </w:r>
    </w:p>
    <w:p w14:paraId="1B1B0275" w14:textId="77777777" w:rsidR="00764271" w:rsidRDefault="00000000">
      <w:pPr>
        <w:widowControl w:val="0"/>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Manufacturer’s name, initials and identification mark.</w:t>
      </w:r>
    </w:p>
    <w:p w14:paraId="7639F108" w14:textId="77777777" w:rsidR="00764271" w:rsidRDefault="00000000">
      <w:pPr>
        <w:widowControl w:val="0"/>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Class designation.</w:t>
      </w:r>
    </w:p>
    <w:p w14:paraId="27E0B865" w14:textId="77777777" w:rsidR="00764271" w:rsidRDefault="00000000">
      <w:pPr>
        <w:widowControl w:val="0"/>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Date of manufacture.</w:t>
      </w:r>
    </w:p>
    <w:p w14:paraId="730EB129" w14:textId="77777777" w:rsidR="00764271" w:rsidRDefault="00000000">
      <w:pPr>
        <w:widowControl w:val="0"/>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Initials and number of relevant standards.</w:t>
      </w:r>
    </w:p>
    <w:p w14:paraId="15AF741F" w14:textId="77777777" w:rsidR="00764271"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Transport, handle and store all products and materials in accordance with the manufacturer’s recommendations and in a manner that prevents damage or deterioration or excessive distortion.</w:t>
      </w:r>
    </w:p>
    <w:p w14:paraId="0706976A" w14:textId="77777777" w:rsidR="00764271"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xml:space="preserve">The employer UNOPS, UWSSP / NWSA- </w:t>
      </w:r>
      <w:r>
        <w:t>HASWIN</w:t>
      </w:r>
      <w:r>
        <w:rPr>
          <w:sz w:val="18"/>
          <w:szCs w:val="18"/>
        </w:rPr>
        <w:t xml:space="preserve"> Branch shall have the right to reject any damaged or defective product material.</w:t>
      </w:r>
    </w:p>
    <w:p w14:paraId="22EB824B" w14:textId="77777777" w:rsidR="00764271" w:rsidRDefault="00000000">
      <w:pPr>
        <w:widowControl w:val="0"/>
        <w:numPr>
          <w:ilvl w:val="0"/>
          <w:numId w:val="9"/>
        </w:numPr>
        <w:shd w:val="clear" w:color="auto" w:fill="FFFFFF"/>
        <w:tabs>
          <w:tab w:val="left" w:pos="0"/>
        </w:tabs>
        <w:spacing w:after="160" w:line="278" w:lineRule="auto"/>
        <w:ind w:left="709"/>
        <w:rPr>
          <w:b/>
          <w:sz w:val="18"/>
          <w:szCs w:val="18"/>
        </w:rPr>
      </w:pPr>
      <w:r>
        <w:rPr>
          <w:b/>
          <w:sz w:val="18"/>
          <w:szCs w:val="18"/>
        </w:rPr>
        <w:t xml:space="preserve">  Warranty</w:t>
      </w:r>
    </w:p>
    <w:p w14:paraId="3FF24758" w14:textId="77777777" w:rsidR="00764271" w:rsidRDefault="00000000">
      <w:pPr>
        <w:widowControl w:val="0"/>
        <w:numPr>
          <w:ilvl w:val="0"/>
          <w:numId w:val="10"/>
        </w:numPr>
        <w:shd w:val="clear" w:color="auto" w:fill="FFFFFF"/>
        <w:tabs>
          <w:tab w:val="left" w:pos="1701"/>
          <w:tab w:val="right" w:pos="7655"/>
        </w:tabs>
        <w:spacing w:line="360" w:lineRule="auto"/>
        <w:ind w:right="624"/>
        <w:jc w:val="both"/>
        <w:rPr>
          <w:b/>
          <w:sz w:val="18"/>
          <w:szCs w:val="18"/>
        </w:rPr>
      </w:pPr>
      <w:r>
        <w:rPr>
          <w:sz w:val="18"/>
          <w:szCs w:val="18"/>
        </w:rPr>
        <w:t>Recommended Preventive Maintenance Schedule for the equipment shall be included.</w:t>
      </w:r>
    </w:p>
    <w:p w14:paraId="4CA7DB7A" w14:textId="77777777" w:rsidR="00764271" w:rsidRDefault="00000000">
      <w:pPr>
        <w:widowControl w:val="0"/>
        <w:numPr>
          <w:ilvl w:val="0"/>
          <w:numId w:val="10"/>
        </w:numPr>
        <w:shd w:val="clear" w:color="auto" w:fill="FFFFFF"/>
        <w:tabs>
          <w:tab w:val="left" w:pos="1701"/>
          <w:tab w:val="right" w:pos="7655"/>
        </w:tabs>
        <w:spacing w:line="360" w:lineRule="auto"/>
        <w:ind w:right="965"/>
        <w:jc w:val="both"/>
        <w:rPr>
          <w:b/>
          <w:sz w:val="18"/>
          <w:szCs w:val="18"/>
        </w:rPr>
      </w:pPr>
      <w:r>
        <w:rPr>
          <w:sz w:val="18"/>
          <w:szCs w:val="18"/>
          <w:highlight w:val="white"/>
        </w:rPr>
        <w:t xml:space="preserve">Final </w:t>
      </w:r>
      <w:r>
        <w:rPr>
          <w:sz w:val="16"/>
          <w:szCs w:val="16"/>
          <w:highlight w:val="white"/>
        </w:rPr>
        <w:t xml:space="preserve">test and Inspection of supplied goods shall be carried out including: (Visual Inspection, Load test, testing, Material test certificate, field testing, etc) </w:t>
      </w:r>
      <w:r>
        <w:rPr>
          <w:sz w:val="18"/>
          <w:szCs w:val="18"/>
          <w:highlight w:val="white"/>
        </w:rPr>
        <w:t>shall be done</w:t>
      </w:r>
      <w:r>
        <w:rPr>
          <w:sz w:val="18"/>
          <w:szCs w:val="18"/>
        </w:rPr>
        <w:t xml:space="preserve"> in the destination place (</w:t>
      </w:r>
      <w:r>
        <w:t>HASWIN</w:t>
      </w:r>
      <w:r>
        <w:rPr>
          <w:sz w:val="18"/>
          <w:szCs w:val="18"/>
        </w:rPr>
        <w:t xml:space="preserve"> city/ Al-Mahara Government).</w:t>
      </w:r>
    </w:p>
    <w:p w14:paraId="5E9BAF5C" w14:textId="77777777" w:rsidR="00764271" w:rsidRDefault="00000000">
      <w:pPr>
        <w:widowControl w:val="0"/>
        <w:numPr>
          <w:ilvl w:val="0"/>
          <w:numId w:val="10"/>
        </w:numPr>
        <w:shd w:val="clear" w:color="auto" w:fill="FFFFFF"/>
        <w:tabs>
          <w:tab w:val="left" w:pos="1701"/>
          <w:tab w:val="right" w:pos="7655"/>
        </w:tabs>
        <w:spacing w:line="360" w:lineRule="auto"/>
        <w:ind w:right="965"/>
        <w:jc w:val="both"/>
        <w:rPr>
          <w:sz w:val="18"/>
          <w:szCs w:val="18"/>
        </w:rPr>
      </w:pPr>
      <w:r>
        <w:rPr>
          <w:sz w:val="18"/>
          <w:szCs w:val="18"/>
        </w:rPr>
        <w:t xml:space="preserve">One-year warranty for the whole unit. Warranty must be approved from the Bidder and the Manufacturer. </w:t>
      </w:r>
    </w:p>
    <w:p w14:paraId="15A346AC" w14:textId="77777777" w:rsidR="00764271" w:rsidRDefault="00000000">
      <w:pPr>
        <w:widowControl w:val="0"/>
        <w:numPr>
          <w:ilvl w:val="0"/>
          <w:numId w:val="10"/>
        </w:numPr>
        <w:shd w:val="clear" w:color="auto" w:fill="FFFFFF"/>
        <w:tabs>
          <w:tab w:val="left" w:pos="1701"/>
          <w:tab w:val="right" w:pos="7655"/>
        </w:tabs>
        <w:spacing w:line="360" w:lineRule="auto"/>
        <w:ind w:right="965"/>
        <w:jc w:val="both"/>
        <w:rPr>
          <w:sz w:val="18"/>
          <w:szCs w:val="18"/>
        </w:rPr>
      </w:pPr>
      <w:r>
        <w:rPr>
          <w:sz w:val="18"/>
          <w:szCs w:val="18"/>
        </w:rPr>
        <w:t>Warranty of after sell service support for the unit shall be available through authorized services centre in the Yemen.</w:t>
      </w:r>
    </w:p>
    <w:p w14:paraId="33DAFDB1" w14:textId="77777777" w:rsidR="00764271" w:rsidRDefault="00000000">
      <w:pPr>
        <w:widowControl w:val="0"/>
        <w:numPr>
          <w:ilvl w:val="0"/>
          <w:numId w:val="9"/>
        </w:numPr>
        <w:shd w:val="clear" w:color="auto" w:fill="FFFFFF"/>
        <w:tabs>
          <w:tab w:val="left" w:pos="0"/>
        </w:tabs>
        <w:spacing w:after="160" w:line="278" w:lineRule="auto"/>
        <w:ind w:left="851"/>
        <w:rPr>
          <w:b/>
          <w:sz w:val="18"/>
          <w:szCs w:val="18"/>
        </w:rPr>
      </w:pPr>
      <w:r>
        <w:rPr>
          <w:b/>
          <w:sz w:val="18"/>
          <w:szCs w:val="18"/>
        </w:rPr>
        <w:t xml:space="preserve">Climate: </w:t>
      </w:r>
    </w:p>
    <w:p w14:paraId="73433488" w14:textId="77777777" w:rsidR="00764271" w:rsidRDefault="00000000">
      <w:pPr>
        <w:widowControl w:val="0"/>
        <w:numPr>
          <w:ilvl w:val="0"/>
          <w:numId w:val="10"/>
        </w:numPr>
        <w:shd w:val="clear" w:color="auto" w:fill="FFFFFF"/>
        <w:tabs>
          <w:tab w:val="left" w:pos="1701"/>
          <w:tab w:val="right" w:pos="7655"/>
        </w:tabs>
        <w:spacing w:line="360" w:lineRule="auto"/>
        <w:ind w:right="965"/>
        <w:jc w:val="both"/>
        <w:rPr>
          <w:sz w:val="18"/>
          <w:szCs w:val="18"/>
        </w:rPr>
      </w:pPr>
      <w:r>
        <w:rPr>
          <w:sz w:val="18"/>
          <w:szCs w:val="18"/>
        </w:rPr>
        <w:t>All materials and equipment incorporated in the work shall be capable of withstanding shade temperatures of 45°C and if exposed to direct sunlight shall be capable of withstanding the additional heat gain up to 70°</w:t>
      </w:r>
      <w:proofErr w:type="gramStart"/>
      <w:r>
        <w:rPr>
          <w:sz w:val="18"/>
          <w:szCs w:val="18"/>
        </w:rPr>
        <w:t>C ,</w:t>
      </w:r>
      <w:proofErr w:type="gramEnd"/>
      <w:r>
        <w:rPr>
          <w:sz w:val="18"/>
          <w:szCs w:val="18"/>
        </w:rPr>
        <w:t xml:space="preserve"> approx. 90% humidity and attitude 300 m above sea level. All materials and equipment shall take into account the generally tropical conditions with occasional dust storms, intense rain storms.</w:t>
      </w:r>
    </w:p>
    <w:p w14:paraId="74433F50" w14:textId="77777777" w:rsidR="00764271" w:rsidRDefault="00000000">
      <w:pPr>
        <w:ind w:left="720"/>
        <w:rPr>
          <w:rFonts w:ascii="Calibri" w:eastAsia="Calibri" w:hAnsi="Calibri" w:cs="Calibri"/>
          <w:b/>
          <w:sz w:val="32"/>
          <w:szCs w:val="32"/>
          <w:u w:val="single"/>
        </w:rPr>
      </w:pPr>
      <w:bookmarkStart w:id="3" w:name="_heading=h.3znysh7" w:colFirst="0" w:colLast="0"/>
      <w:bookmarkEnd w:id="3"/>
      <w:r>
        <w:rPr>
          <w:rFonts w:ascii="Calibri" w:eastAsia="Calibri" w:hAnsi="Calibri" w:cs="Calibri"/>
          <w:b/>
          <w:sz w:val="32"/>
          <w:szCs w:val="32"/>
          <w:u w:val="single"/>
        </w:rPr>
        <w:t>Technical specifications:</w:t>
      </w:r>
    </w:p>
    <w:p w14:paraId="52E0CE48" w14:textId="77777777" w:rsidR="00764271" w:rsidRDefault="00000000">
      <w:pPr>
        <w:ind w:left="360"/>
        <w:rPr>
          <w:rFonts w:ascii="Calibri" w:eastAsia="Calibri" w:hAnsi="Calibri" w:cs="Calibri"/>
          <w:b/>
          <w:sz w:val="28"/>
          <w:szCs w:val="28"/>
          <w:u w:val="single"/>
        </w:rPr>
      </w:pPr>
      <w:r>
        <w:rPr>
          <w:rFonts w:ascii="Calibri" w:eastAsia="Calibri" w:hAnsi="Calibri" w:cs="Calibri"/>
          <w:b/>
          <w:sz w:val="28"/>
          <w:szCs w:val="28"/>
          <w:u w:val="single"/>
        </w:rPr>
        <w:lastRenderedPageBreak/>
        <w:t xml:space="preserve"> </w:t>
      </w:r>
    </w:p>
    <w:p w14:paraId="1556817E" w14:textId="77777777" w:rsidR="00764271" w:rsidRDefault="00000000">
      <w:pPr>
        <w:pStyle w:val="Heading3"/>
        <w:rPr>
          <w:color w:val="00B0F0"/>
        </w:rPr>
      </w:pPr>
      <w:bookmarkStart w:id="4" w:name="_heading=h.2et92p0" w:colFirst="0" w:colLast="0"/>
      <w:bookmarkEnd w:id="4"/>
      <w:r>
        <w:rPr>
          <w:color w:val="00B0F0"/>
        </w:rPr>
        <w:t>ITEM #1: 12" Petrol Disc Cutter machine (portable)</w:t>
      </w:r>
    </w:p>
    <w:p w14:paraId="32B27061" w14:textId="77777777" w:rsidR="00764271" w:rsidRDefault="00000000">
      <w:pPr>
        <w:rPr>
          <w:b/>
        </w:rPr>
      </w:pPr>
      <w:bookmarkStart w:id="5" w:name="_heading=h.tyjcwt" w:colFirst="0" w:colLast="0"/>
      <w:bookmarkEnd w:id="5"/>
      <w:r>
        <w:rPr>
          <w:b/>
        </w:rPr>
        <w:t xml:space="preserve">Description  </w:t>
      </w:r>
    </w:p>
    <w:p w14:paraId="028DF629" w14:textId="77777777" w:rsidR="00764271" w:rsidRDefault="00764271">
      <w:pPr>
        <w:rPr>
          <w:b/>
        </w:rPr>
      </w:pPr>
    </w:p>
    <w:p w14:paraId="1B2929DC" w14:textId="77777777" w:rsidR="00764271" w:rsidRDefault="00000000">
      <w:pPr>
        <w:widowControl w:val="0"/>
        <w:numPr>
          <w:ilvl w:val="0"/>
          <w:numId w:val="2"/>
        </w:numPr>
        <w:pBdr>
          <w:top w:val="nil"/>
          <w:left w:val="nil"/>
          <w:bottom w:val="nil"/>
          <w:right w:val="nil"/>
          <w:between w:val="nil"/>
        </w:pBdr>
        <w:ind w:left="990"/>
        <w:rPr>
          <w:color w:val="2D2926"/>
        </w:rPr>
      </w:pPr>
      <w:r>
        <w:rPr>
          <w:color w:val="2D2926"/>
        </w:rPr>
        <w:t>High efficiency, speed, and safety in cutting all types of pipes</w:t>
      </w:r>
    </w:p>
    <w:p w14:paraId="1537A1C9" w14:textId="77777777" w:rsidR="00764271" w:rsidRDefault="00000000">
      <w:pPr>
        <w:widowControl w:val="0"/>
        <w:numPr>
          <w:ilvl w:val="0"/>
          <w:numId w:val="2"/>
        </w:numPr>
        <w:pBdr>
          <w:top w:val="nil"/>
          <w:left w:val="nil"/>
          <w:bottom w:val="nil"/>
          <w:right w:val="nil"/>
          <w:between w:val="nil"/>
        </w:pBdr>
        <w:ind w:left="990"/>
        <w:rPr>
          <w:color w:val="2D2926"/>
        </w:rPr>
      </w:pPr>
      <w:r>
        <w:rPr>
          <w:color w:val="2D2926"/>
        </w:rPr>
        <w:t>Rapid start pull force required to start the machine is drastically reduced with spring-assisted recoil starter</w:t>
      </w:r>
    </w:p>
    <w:p w14:paraId="124663BB" w14:textId="77777777" w:rsidR="00764271" w:rsidRDefault="00000000">
      <w:pPr>
        <w:widowControl w:val="0"/>
        <w:numPr>
          <w:ilvl w:val="0"/>
          <w:numId w:val="2"/>
        </w:numPr>
        <w:pBdr>
          <w:top w:val="nil"/>
          <w:left w:val="nil"/>
          <w:bottom w:val="nil"/>
          <w:right w:val="nil"/>
          <w:between w:val="nil"/>
        </w:pBdr>
        <w:ind w:left="990"/>
        <w:rPr>
          <w:color w:val="2D2926"/>
        </w:rPr>
      </w:pPr>
      <w:r>
        <w:rPr>
          <w:color w:val="2D2926"/>
        </w:rPr>
        <w:t>Touch and stop switch</w:t>
      </w:r>
    </w:p>
    <w:p w14:paraId="316CA9E4" w14:textId="77777777" w:rsidR="00764271" w:rsidRDefault="00000000">
      <w:pPr>
        <w:widowControl w:val="0"/>
        <w:numPr>
          <w:ilvl w:val="0"/>
          <w:numId w:val="2"/>
        </w:numPr>
        <w:pBdr>
          <w:top w:val="nil"/>
          <w:left w:val="nil"/>
          <w:bottom w:val="nil"/>
          <w:right w:val="nil"/>
          <w:between w:val="nil"/>
        </w:pBdr>
        <w:ind w:left="990"/>
        <w:rPr>
          <w:color w:val="2D2926"/>
        </w:rPr>
      </w:pPr>
      <w:r>
        <w:rPr>
          <w:color w:val="2D2926"/>
        </w:rPr>
        <w:t>Fuel primer for easy starting</w:t>
      </w:r>
    </w:p>
    <w:p w14:paraId="30BE6912" w14:textId="77777777" w:rsidR="00764271" w:rsidRDefault="00000000">
      <w:pPr>
        <w:widowControl w:val="0"/>
        <w:numPr>
          <w:ilvl w:val="0"/>
          <w:numId w:val="2"/>
        </w:numPr>
        <w:pBdr>
          <w:top w:val="nil"/>
          <w:left w:val="nil"/>
          <w:bottom w:val="nil"/>
          <w:right w:val="nil"/>
          <w:between w:val="nil"/>
        </w:pBdr>
        <w:ind w:left="990"/>
        <w:rPr>
          <w:color w:val="2D2926"/>
        </w:rPr>
      </w:pPr>
      <w:r>
        <w:rPr>
          <w:color w:val="2D2926"/>
        </w:rPr>
        <w:t>High quality driving belt does not require tensioning once the proper tension is adjusted</w:t>
      </w:r>
    </w:p>
    <w:p w14:paraId="13D197D5" w14:textId="77777777" w:rsidR="00764271" w:rsidRDefault="00000000">
      <w:pPr>
        <w:widowControl w:val="0"/>
        <w:numPr>
          <w:ilvl w:val="0"/>
          <w:numId w:val="2"/>
        </w:numPr>
        <w:pBdr>
          <w:top w:val="nil"/>
          <w:left w:val="nil"/>
          <w:bottom w:val="nil"/>
          <w:right w:val="nil"/>
          <w:between w:val="nil"/>
        </w:pBdr>
        <w:ind w:left="990"/>
        <w:rPr>
          <w:color w:val="2D2926"/>
        </w:rPr>
      </w:pPr>
      <w:r>
        <w:rPr>
          <w:color w:val="2D2926"/>
        </w:rPr>
        <w:t>Enhanced air filtration</w:t>
      </w:r>
    </w:p>
    <w:p w14:paraId="6ABA7402" w14:textId="77777777" w:rsidR="00764271" w:rsidRDefault="00000000">
      <w:pPr>
        <w:widowControl w:val="0"/>
        <w:numPr>
          <w:ilvl w:val="0"/>
          <w:numId w:val="2"/>
        </w:numPr>
        <w:pBdr>
          <w:top w:val="nil"/>
          <w:left w:val="nil"/>
          <w:bottom w:val="nil"/>
          <w:right w:val="nil"/>
          <w:between w:val="nil"/>
        </w:pBdr>
        <w:ind w:left="990"/>
        <w:rPr>
          <w:color w:val="2D2926"/>
        </w:rPr>
      </w:pPr>
      <w:r>
        <w:rPr>
          <w:color w:val="2D2926"/>
        </w:rPr>
        <w:t>Developed in compliance with all known exhaust emission regulations</w:t>
      </w:r>
    </w:p>
    <w:p w14:paraId="0E016252" w14:textId="77777777" w:rsidR="00764271" w:rsidRDefault="00000000">
      <w:pPr>
        <w:widowControl w:val="0"/>
        <w:numPr>
          <w:ilvl w:val="0"/>
          <w:numId w:val="2"/>
        </w:numPr>
        <w:pBdr>
          <w:top w:val="nil"/>
          <w:left w:val="nil"/>
          <w:bottom w:val="nil"/>
          <w:right w:val="nil"/>
          <w:between w:val="nil"/>
        </w:pBdr>
        <w:ind w:left="990"/>
        <w:rPr>
          <w:color w:val="2D2926"/>
        </w:rPr>
      </w:pPr>
      <w:r>
        <w:rPr>
          <w:color w:val="2D2926"/>
        </w:rPr>
        <w:t>Lightweight design</w:t>
      </w:r>
    </w:p>
    <w:p w14:paraId="6625A559" w14:textId="77777777" w:rsidR="00764271" w:rsidRDefault="00000000">
      <w:pPr>
        <w:widowControl w:val="0"/>
        <w:numPr>
          <w:ilvl w:val="0"/>
          <w:numId w:val="2"/>
        </w:numPr>
        <w:pBdr>
          <w:top w:val="nil"/>
          <w:left w:val="nil"/>
          <w:bottom w:val="nil"/>
          <w:right w:val="nil"/>
          <w:between w:val="nil"/>
        </w:pBdr>
        <w:ind w:left="990"/>
        <w:rPr>
          <w:b/>
          <w:color w:val="2D2926"/>
        </w:rPr>
      </w:pPr>
      <w:r>
        <w:rPr>
          <w:color w:val="2D2926"/>
        </w:rPr>
        <w:t>Water supply with intake filter and fine adjustment for adequate dust protection</w:t>
      </w:r>
    </w:p>
    <w:p w14:paraId="4D454510" w14:textId="77777777" w:rsidR="00764271" w:rsidRDefault="00764271"/>
    <w:p w14:paraId="757748B5" w14:textId="77777777" w:rsidR="00764271" w:rsidRDefault="00000000">
      <w:pPr>
        <w:rPr>
          <w:b/>
          <w:u w:val="single"/>
        </w:rPr>
      </w:pPr>
      <w:bookmarkStart w:id="6" w:name="_heading=h.3dy6vkm" w:colFirst="0" w:colLast="0"/>
      <w:bookmarkEnd w:id="6"/>
      <w:r>
        <w:rPr>
          <w:b/>
          <w:u w:val="single"/>
        </w:rPr>
        <w:t>The machine with:</w:t>
      </w:r>
    </w:p>
    <w:p w14:paraId="7C2D360C" w14:textId="77777777" w:rsidR="00764271" w:rsidRDefault="00764271">
      <w:pPr>
        <w:rPr>
          <w:b/>
        </w:rPr>
      </w:pPr>
    </w:p>
    <w:p w14:paraId="6D7F5295" w14:textId="77777777" w:rsidR="00764271" w:rsidRDefault="00000000">
      <w:pPr>
        <w:widowControl w:val="0"/>
        <w:numPr>
          <w:ilvl w:val="0"/>
          <w:numId w:val="3"/>
        </w:numPr>
        <w:pBdr>
          <w:top w:val="nil"/>
          <w:left w:val="nil"/>
          <w:bottom w:val="nil"/>
          <w:right w:val="nil"/>
          <w:between w:val="nil"/>
        </w:pBdr>
        <w:ind w:left="1985"/>
        <w:rPr>
          <w:color w:val="2D2926"/>
        </w:rPr>
      </w:pPr>
      <w:r>
        <w:rPr>
          <w:color w:val="2D2926"/>
        </w:rPr>
        <w:t>Tool kit</w:t>
      </w:r>
    </w:p>
    <w:p w14:paraId="48901171" w14:textId="77777777" w:rsidR="00764271" w:rsidRDefault="00000000">
      <w:pPr>
        <w:widowControl w:val="0"/>
        <w:numPr>
          <w:ilvl w:val="0"/>
          <w:numId w:val="3"/>
        </w:numPr>
        <w:pBdr>
          <w:top w:val="nil"/>
          <w:left w:val="nil"/>
          <w:bottom w:val="nil"/>
          <w:right w:val="nil"/>
          <w:between w:val="nil"/>
        </w:pBdr>
        <w:ind w:left="1985"/>
        <w:rPr>
          <w:color w:val="2D2926"/>
        </w:rPr>
      </w:pPr>
      <w:r>
        <w:rPr>
          <w:color w:val="2D2926"/>
        </w:rPr>
        <w:t>Dust suppression kit</w:t>
      </w:r>
    </w:p>
    <w:p w14:paraId="59FA0ADE" w14:textId="77777777" w:rsidR="00764271" w:rsidRDefault="00000000">
      <w:pPr>
        <w:widowControl w:val="0"/>
        <w:numPr>
          <w:ilvl w:val="0"/>
          <w:numId w:val="3"/>
        </w:numPr>
        <w:pBdr>
          <w:top w:val="nil"/>
          <w:left w:val="nil"/>
          <w:bottom w:val="nil"/>
          <w:right w:val="nil"/>
          <w:between w:val="nil"/>
        </w:pBdr>
        <w:ind w:left="1985"/>
        <w:rPr>
          <w:color w:val="2D2926"/>
        </w:rPr>
      </w:pPr>
      <w:r>
        <w:rPr>
          <w:color w:val="2D2926"/>
        </w:rPr>
        <w:t>Diamond Blade</w:t>
      </w:r>
    </w:p>
    <w:p w14:paraId="687FD949" w14:textId="77777777" w:rsidR="00764271" w:rsidRDefault="00764271">
      <w:pPr>
        <w:pBdr>
          <w:top w:val="nil"/>
          <w:left w:val="nil"/>
          <w:bottom w:val="nil"/>
          <w:right w:val="nil"/>
          <w:between w:val="nil"/>
        </w:pBdr>
        <w:ind w:left="2340"/>
        <w:rPr>
          <w:b/>
          <w:color w:val="2D2926"/>
        </w:rPr>
      </w:pPr>
    </w:p>
    <w:p w14:paraId="0BBFC247" w14:textId="77777777" w:rsidR="00764271" w:rsidRDefault="00000000">
      <w:pPr>
        <w:rPr>
          <w:b/>
        </w:rPr>
      </w:pPr>
      <w:r>
        <w:rPr>
          <w:b/>
        </w:rPr>
        <w:t>Specification:</w:t>
      </w:r>
    </w:p>
    <w:p w14:paraId="568CE1D4" w14:textId="77777777" w:rsidR="00764271" w:rsidRDefault="00764271">
      <w:pPr>
        <w:rPr>
          <w:b/>
        </w:rPr>
      </w:pPr>
    </w:p>
    <w:tbl>
      <w:tblPr>
        <w:tblStyle w:val="a4"/>
        <w:tblW w:w="8534" w:type="dxa"/>
        <w:tblInd w:w="551" w:type="dxa"/>
        <w:tblBorders>
          <w:insideH w:val="single" w:sz="4" w:space="0" w:color="000000"/>
        </w:tblBorders>
        <w:tblLayout w:type="fixed"/>
        <w:tblLook w:val="0000" w:firstRow="0" w:lastRow="0" w:firstColumn="0" w:lastColumn="0" w:noHBand="0" w:noVBand="0"/>
      </w:tblPr>
      <w:tblGrid>
        <w:gridCol w:w="4214"/>
        <w:gridCol w:w="4320"/>
      </w:tblGrid>
      <w:tr w:rsidR="00764271" w14:paraId="1B2B76E9" w14:textId="77777777">
        <w:trPr>
          <w:trHeight w:val="310"/>
        </w:trPr>
        <w:tc>
          <w:tcPr>
            <w:tcW w:w="4214" w:type="dxa"/>
            <w:shd w:val="clear" w:color="auto" w:fill="F2F2F2"/>
            <w:vAlign w:val="center"/>
          </w:tcPr>
          <w:p w14:paraId="75C05927"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Max. Cutting Depth: 110 mm</w:t>
            </w:r>
          </w:p>
        </w:tc>
        <w:tc>
          <w:tcPr>
            <w:tcW w:w="4320" w:type="dxa"/>
            <w:vMerge w:val="restart"/>
            <w:vAlign w:val="center"/>
          </w:tcPr>
          <w:p w14:paraId="6F2936E2" w14:textId="77777777" w:rsidR="00764271" w:rsidRDefault="00000000">
            <w:pPr>
              <w:ind w:left="74"/>
              <w:jc w:val="center"/>
              <w:rPr>
                <w:color w:val="2D2926"/>
              </w:rPr>
            </w:pPr>
            <w:r>
              <w:rPr>
                <w:noProof/>
                <w:color w:val="2D2926"/>
              </w:rPr>
              <w:drawing>
                <wp:inline distT="0" distB="0" distL="0" distR="0" wp14:anchorId="2F3EE4EB" wp14:editId="1AE0C6F1">
                  <wp:extent cx="2286000" cy="2158365"/>
                  <wp:effectExtent l="0" t="0" r="0" b="0"/>
                  <wp:docPr id="171189282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8"/>
                          <a:srcRect/>
                          <a:stretch>
                            <a:fillRect/>
                          </a:stretch>
                        </pic:blipFill>
                        <pic:spPr>
                          <a:xfrm>
                            <a:off x="0" y="0"/>
                            <a:ext cx="2286000" cy="2158365"/>
                          </a:xfrm>
                          <a:prstGeom prst="rect">
                            <a:avLst/>
                          </a:prstGeom>
                          <a:ln/>
                        </pic:spPr>
                      </pic:pic>
                    </a:graphicData>
                  </a:graphic>
                </wp:inline>
              </w:drawing>
            </w:r>
          </w:p>
        </w:tc>
      </w:tr>
      <w:tr w:rsidR="00764271" w14:paraId="743D7490" w14:textId="77777777">
        <w:trPr>
          <w:trHeight w:val="370"/>
        </w:trPr>
        <w:tc>
          <w:tcPr>
            <w:tcW w:w="4214" w:type="dxa"/>
            <w:vAlign w:val="center"/>
          </w:tcPr>
          <w:p w14:paraId="6D7D9764"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Noise sound pressure: 97 dB(A)</w:t>
            </w:r>
          </w:p>
        </w:tc>
        <w:tc>
          <w:tcPr>
            <w:tcW w:w="4320" w:type="dxa"/>
            <w:vMerge/>
            <w:vAlign w:val="center"/>
          </w:tcPr>
          <w:p w14:paraId="0625D3DD" w14:textId="77777777" w:rsidR="00764271" w:rsidRDefault="00764271">
            <w:pPr>
              <w:widowControl w:val="0"/>
              <w:pBdr>
                <w:top w:val="nil"/>
                <w:left w:val="nil"/>
                <w:bottom w:val="nil"/>
                <w:right w:val="nil"/>
                <w:between w:val="nil"/>
              </w:pBdr>
              <w:spacing w:line="276" w:lineRule="auto"/>
              <w:rPr>
                <w:color w:val="2D2926"/>
              </w:rPr>
            </w:pPr>
          </w:p>
        </w:tc>
      </w:tr>
      <w:tr w:rsidR="00764271" w14:paraId="15C623DF" w14:textId="77777777">
        <w:trPr>
          <w:trHeight w:val="320"/>
        </w:trPr>
        <w:tc>
          <w:tcPr>
            <w:tcW w:w="4214" w:type="dxa"/>
            <w:shd w:val="clear" w:color="auto" w:fill="F2F2F2"/>
            <w:vAlign w:val="center"/>
          </w:tcPr>
          <w:p w14:paraId="74ADA9C0"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Noise sound power: 113 dB(A)</w:t>
            </w:r>
          </w:p>
        </w:tc>
        <w:tc>
          <w:tcPr>
            <w:tcW w:w="4320" w:type="dxa"/>
            <w:vMerge/>
            <w:vAlign w:val="center"/>
          </w:tcPr>
          <w:p w14:paraId="45562B41" w14:textId="77777777" w:rsidR="00764271" w:rsidRDefault="00764271">
            <w:pPr>
              <w:widowControl w:val="0"/>
              <w:pBdr>
                <w:top w:val="nil"/>
                <w:left w:val="nil"/>
                <w:bottom w:val="nil"/>
                <w:right w:val="nil"/>
                <w:between w:val="nil"/>
              </w:pBdr>
              <w:spacing w:line="276" w:lineRule="auto"/>
              <w:rPr>
                <w:color w:val="2D2926"/>
              </w:rPr>
            </w:pPr>
          </w:p>
        </w:tc>
      </w:tr>
      <w:tr w:rsidR="00764271" w14:paraId="3D4539A8" w14:textId="77777777">
        <w:trPr>
          <w:trHeight w:val="360"/>
        </w:trPr>
        <w:tc>
          <w:tcPr>
            <w:tcW w:w="4214" w:type="dxa"/>
            <w:vAlign w:val="center"/>
          </w:tcPr>
          <w:p w14:paraId="6D5AF1E2"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Engine: 2-Stroke</w:t>
            </w:r>
          </w:p>
        </w:tc>
        <w:tc>
          <w:tcPr>
            <w:tcW w:w="4320" w:type="dxa"/>
            <w:vMerge/>
            <w:vAlign w:val="center"/>
          </w:tcPr>
          <w:p w14:paraId="54FE5D11" w14:textId="77777777" w:rsidR="00764271" w:rsidRDefault="00764271">
            <w:pPr>
              <w:widowControl w:val="0"/>
              <w:pBdr>
                <w:top w:val="nil"/>
                <w:left w:val="nil"/>
                <w:bottom w:val="nil"/>
                <w:right w:val="nil"/>
                <w:between w:val="nil"/>
              </w:pBdr>
              <w:spacing w:line="276" w:lineRule="auto"/>
              <w:rPr>
                <w:color w:val="2D2926"/>
              </w:rPr>
            </w:pPr>
          </w:p>
        </w:tc>
      </w:tr>
      <w:tr w:rsidR="00764271" w14:paraId="59E2C378" w14:textId="77777777">
        <w:trPr>
          <w:trHeight w:val="320"/>
        </w:trPr>
        <w:tc>
          <w:tcPr>
            <w:tcW w:w="4214" w:type="dxa"/>
            <w:shd w:val="clear" w:color="auto" w:fill="F2F2F2"/>
            <w:vAlign w:val="center"/>
          </w:tcPr>
          <w:p w14:paraId="23C1ABC3"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Arbour: 20 mm</w:t>
            </w:r>
          </w:p>
        </w:tc>
        <w:tc>
          <w:tcPr>
            <w:tcW w:w="4320" w:type="dxa"/>
            <w:vMerge/>
            <w:vAlign w:val="center"/>
          </w:tcPr>
          <w:p w14:paraId="57E7277D" w14:textId="77777777" w:rsidR="00764271" w:rsidRDefault="00764271">
            <w:pPr>
              <w:widowControl w:val="0"/>
              <w:pBdr>
                <w:top w:val="nil"/>
                <w:left w:val="nil"/>
                <w:bottom w:val="nil"/>
                <w:right w:val="nil"/>
                <w:between w:val="nil"/>
              </w:pBdr>
              <w:spacing w:line="276" w:lineRule="auto"/>
              <w:rPr>
                <w:color w:val="2D2926"/>
              </w:rPr>
            </w:pPr>
          </w:p>
        </w:tc>
      </w:tr>
      <w:tr w:rsidR="00764271" w14:paraId="405E7592" w14:textId="77777777">
        <w:trPr>
          <w:trHeight w:val="360"/>
        </w:trPr>
        <w:tc>
          <w:tcPr>
            <w:tcW w:w="4214" w:type="dxa"/>
            <w:vAlign w:val="center"/>
          </w:tcPr>
          <w:p w14:paraId="6B71C35C"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Max Wheel Speed: 10,000 rpm</w:t>
            </w:r>
          </w:p>
        </w:tc>
        <w:tc>
          <w:tcPr>
            <w:tcW w:w="4320" w:type="dxa"/>
            <w:vMerge/>
            <w:vAlign w:val="center"/>
          </w:tcPr>
          <w:p w14:paraId="0660886D" w14:textId="77777777" w:rsidR="00764271" w:rsidRDefault="00764271">
            <w:pPr>
              <w:widowControl w:val="0"/>
              <w:pBdr>
                <w:top w:val="nil"/>
                <w:left w:val="nil"/>
                <w:bottom w:val="nil"/>
                <w:right w:val="nil"/>
                <w:between w:val="nil"/>
              </w:pBdr>
              <w:spacing w:line="276" w:lineRule="auto"/>
              <w:rPr>
                <w:color w:val="2D2926"/>
              </w:rPr>
            </w:pPr>
          </w:p>
        </w:tc>
      </w:tr>
      <w:tr w:rsidR="00764271" w14:paraId="3CE81524" w14:textId="77777777">
        <w:trPr>
          <w:trHeight w:val="320"/>
        </w:trPr>
        <w:tc>
          <w:tcPr>
            <w:tcW w:w="4214" w:type="dxa"/>
            <w:shd w:val="clear" w:color="auto" w:fill="F2F2F2"/>
            <w:vAlign w:val="center"/>
          </w:tcPr>
          <w:p w14:paraId="02D12FD2"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Wheel diameter: 305 mm</w:t>
            </w:r>
          </w:p>
        </w:tc>
        <w:tc>
          <w:tcPr>
            <w:tcW w:w="4320" w:type="dxa"/>
            <w:vMerge/>
            <w:vAlign w:val="center"/>
          </w:tcPr>
          <w:p w14:paraId="2E242D3C" w14:textId="77777777" w:rsidR="00764271" w:rsidRDefault="00764271">
            <w:pPr>
              <w:widowControl w:val="0"/>
              <w:pBdr>
                <w:top w:val="nil"/>
                <w:left w:val="nil"/>
                <w:bottom w:val="nil"/>
                <w:right w:val="nil"/>
                <w:between w:val="nil"/>
              </w:pBdr>
              <w:spacing w:line="276" w:lineRule="auto"/>
              <w:rPr>
                <w:color w:val="2D2926"/>
              </w:rPr>
            </w:pPr>
          </w:p>
        </w:tc>
      </w:tr>
      <w:tr w:rsidR="00764271" w14:paraId="2B1888CE" w14:textId="77777777">
        <w:trPr>
          <w:trHeight w:val="320"/>
        </w:trPr>
        <w:tc>
          <w:tcPr>
            <w:tcW w:w="4214" w:type="dxa"/>
            <w:vAlign w:val="center"/>
          </w:tcPr>
          <w:p w14:paraId="2E7FD55B"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Power Rating: 4.3 hp</w:t>
            </w:r>
          </w:p>
        </w:tc>
        <w:tc>
          <w:tcPr>
            <w:tcW w:w="4320" w:type="dxa"/>
            <w:vMerge/>
            <w:vAlign w:val="center"/>
          </w:tcPr>
          <w:p w14:paraId="7928BE46" w14:textId="77777777" w:rsidR="00764271" w:rsidRDefault="00764271">
            <w:pPr>
              <w:widowControl w:val="0"/>
              <w:pBdr>
                <w:top w:val="nil"/>
                <w:left w:val="nil"/>
                <w:bottom w:val="nil"/>
                <w:right w:val="nil"/>
                <w:between w:val="nil"/>
              </w:pBdr>
              <w:spacing w:line="276" w:lineRule="auto"/>
              <w:rPr>
                <w:color w:val="2D2926"/>
              </w:rPr>
            </w:pPr>
          </w:p>
        </w:tc>
      </w:tr>
      <w:tr w:rsidR="00764271" w14:paraId="4E95FBC1" w14:textId="77777777">
        <w:trPr>
          <w:trHeight w:val="370"/>
        </w:trPr>
        <w:tc>
          <w:tcPr>
            <w:tcW w:w="4214" w:type="dxa"/>
            <w:shd w:val="clear" w:color="auto" w:fill="F2F2F2"/>
            <w:vAlign w:val="center"/>
          </w:tcPr>
          <w:p w14:paraId="67450699"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Fuel Tank Capacity: 0.7 litres</w:t>
            </w:r>
          </w:p>
        </w:tc>
        <w:tc>
          <w:tcPr>
            <w:tcW w:w="4320" w:type="dxa"/>
            <w:vMerge/>
            <w:vAlign w:val="center"/>
          </w:tcPr>
          <w:p w14:paraId="5E1B0B86" w14:textId="77777777" w:rsidR="00764271" w:rsidRDefault="00764271">
            <w:pPr>
              <w:widowControl w:val="0"/>
              <w:pBdr>
                <w:top w:val="nil"/>
                <w:left w:val="nil"/>
                <w:bottom w:val="nil"/>
                <w:right w:val="nil"/>
                <w:between w:val="nil"/>
              </w:pBdr>
              <w:spacing w:line="276" w:lineRule="auto"/>
              <w:rPr>
                <w:color w:val="2D2926"/>
              </w:rPr>
            </w:pPr>
          </w:p>
        </w:tc>
      </w:tr>
      <w:tr w:rsidR="00764271" w14:paraId="73ED4DCC" w14:textId="77777777">
        <w:trPr>
          <w:trHeight w:val="310"/>
        </w:trPr>
        <w:tc>
          <w:tcPr>
            <w:tcW w:w="4214" w:type="dxa"/>
            <w:vAlign w:val="center"/>
          </w:tcPr>
          <w:p w14:paraId="6AE8006A"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Fuel Type: Petrol</w:t>
            </w:r>
          </w:p>
        </w:tc>
        <w:tc>
          <w:tcPr>
            <w:tcW w:w="4320" w:type="dxa"/>
            <w:vMerge/>
            <w:vAlign w:val="center"/>
          </w:tcPr>
          <w:p w14:paraId="6164D286" w14:textId="77777777" w:rsidR="00764271" w:rsidRDefault="00764271">
            <w:pPr>
              <w:widowControl w:val="0"/>
              <w:pBdr>
                <w:top w:val="nil"/>
                <w:left w:val="nil"/>
                <w:bottom w:val="nil"/>
                <w:right w:val="nil"/>
                <w:between w:val="nil"/>
              </w:pBdr>
              <w:spacing w:line="276" w:lineRule="auto"/>
              <w:rPr>
                <w:color w:val="2D2926"/>
              </w:rPr>
            </w:pPr>
          </w:p>
        </w:tc>
      </w:tr>
      <w:tr w:rsidR="00764271" w14:paraId="6844F799" w14:textId="77777777">
        <w:trPr>
          <w:trHeight w:val="370"/>
        </w:trPr>
        <w:tc>
          <w:tcPr>
            <w:tcW w:w="4214" w:type="dxa"/>
            <w:shd w:val="clear" w:color="auto" w:fill="F2F2F2"/>
            <w:vAlign w:val="center"/>
          </w:tcPr>
          <w:p w14:paraId="71CE7342"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Displacement: 61 cm</w:t>
            </w:r>
          </w:p>
        </w:tc>
        <w:tc>
          <w:tcPr>
            <w:tcW w:w="4320" w:type="dxa"/>
            <w:vMerge/>
            <w:vAlign w:val="center"/>
          </w:tcPr>
          <w:p w14:paraId="18289767" w14:textId="77777777" w:rsidR="00764271" w:rsidRDefault="00764271">
            <w:pPr>
              <w:widowControl w:val="0"/>
              <w:pBdr>
                <w:top w:val="nil"/>
                <w:left w:val="nil"/>
                <w:bottom w:val="nil"/>
                <w:right w:val="nil"/>
                <w:between w:val="nil"/>
              </w:pBdr>
              <w:spacing w:line="276" w:lineRule="auto"/>
              <w:rPr>
                <w:color w:val="2D2926"/>
              </w:rPr>
            </w:pPr>
          </w:p>
        </w:tc>
      </w:tr>
      <w:tr w:rsidR="00764271" w14:paraId="3095C80B" w14:textId="77777777">
        <w:trPr>
          <w:trHeight w:val="290"/>
        </w:trPr>
        <w:tc>
          <w:tcPr>
            <w:tcW w:w="4214" w:type="dxa"/>
            <w:vAlign w:val="center"/>
          </w:tcPr>
          <w:p w14:paraId="38DB96BA"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Power Rating: 3.2 kW</w:t>
            </w:r>
          </w:p>
        </w:tc>
        <w:tc>
          <w:tcPr>
            <w:tcW w:w="4320" w:type="dxa"/>
            <w:vMerge/>
            <w:vAlign w:val="center"/>
          </w:tcPr>
          <w:p w14:paraId="5B3237DC" w14:textId="77777777" w:rsidR="00764271" w:rsidRDefault="00764271">
            <w:pPr>
              <w:widowControl w:val="0"/>
              <w:pBdr>
                <w:top w:val="nil"/>
                <w:left w:val="nil"/>
                <w:bottom w:val="nil"/>
                <w:right w:val="nil"/>
                <w:between w:val="nil"/>
              </w:pBdr>
              <w:spacing w:line="276" w:lineRule="auto"/>
              <w:rPr>
                <w:color w:val="2D2926"/>
              </w:rPr>
            </w:pPr>
          </w:p>
        </w:tc>
      </w:tr>
      <w:tr w:rsidR="00764271" w14:paraId="6A03D6C8" w14:textId="77777777">
        <w:trPr>
          <w:trHeight w:val="390"/>
        </w:trPr>
        <w:tc>
          <w:tcPr>
            <w:tcW w:w="4214" w:type="dxa"/>
            <w:shd w:val="clear" w:color="auto" w:fill="F2F2F2"/>
            <w:vAlign w:val="center"/>
          </w:tcPr>
          <w:p w14:paraId="7D280EA8"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Vibration no load: 3.7 m/sec</w:t>
            </w:r>
          </w:p>
        </w:tc>
        <w:tc>
          <w:tcPr>
            <w:tcW w:w="4320" w:type="dxa"/>
            <w:vMerge/>
            <w:vAlign w:val="center"/>
          </w:tcPr>
          <w:p w14:paraId="04C739DF" w14:textId="77777777" w:rsidR="00764271" w:rsidRDefault="00764271">
            <w:pPr>
              <w:widowControl w:val="0"/>
              <w:pBdr>
                <w:top w:val="nil"/>
                <w:left w:val="nil"/>
                <w:bottom w:val="nil"/>
                <w:right w:val="nil"/>
                <w:between w:val="nil"/>
              </w:pBdr>
              <w:spacing w:line="276" w:lineRule="auto"/>
              <w:rPr>
                <w:color w:val="2D2926"/>
              </w:rPr>
            </w:pPr>
          </w:p>
        </w:tc>
      </w:tr>
      <w:tr w:rsidR="00764271" w14:paraId="229ECDF7" w14:textId="77777777">
        <w:trPr>
          <w:trHeight w:val="444"/>
        </w:trPr>
        <w:tc>
          <w:tcPr>
            <w:tcW w:w="4214" w:type="dxa"/>
            <w:vAlign w:val="center"/>
          </w:tcPr>
          <w:p w14:paraId="3053AE65"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Net weight: Less than 9kg</w:t>
            </w:r>
          </w:p>
        </w:tc>
        <w:tc>
          <w:tcPr>
            <w:tcW w:w="4320" w:type="dxa"/>
            <w:vMerge/>
            <w:vAlign w:val="center"/>
          </w:tcPr>
          <w:p w14:paraId="15561636" w14:textId="77777777" w:rsidR="00764271" w:rsidRDefault="00764271">
            <w:pPr>
              <w:widowControl w:val="0"/>
              <w:pBdr>
                <w:top w:val="nil"/>
                <w:left w:val="nil"/>
                <w:bottom w:val="nil"/>
                <w:right w:val="nil"/>
                <w:between w:val="nil"/>
              </w:pBdr>
              <w:spacing w:line="276" w:lineRule="auto"/>
              <w:rPr>
                <w:color w:val="2D2926"/>
              </w:rPr>
            </w:pPr>
          </w:p>
        </w:tc>
      </w:tr>
    </w:tbl>
    <w:p w14:paraId="415046FC" w14:textId="77777777" w:rsidR="00764271" w:rsidRDefault="00000000">
      <w:pPr>
        <w:rPr>
          <w:b/>
          <w:i/>
          <w:color w:val="000000"/>
          <w:sz w:val="24"/>
          <w:szCs w:val="24"/>
          <w:u w:val="single"/>
        </w:rPr>
      </w:pPr>
      <w:bookmarkStart w:id="7" w:name="_heading=h.1t3h5sf" w:colFirst="0" w:colLast="0"/>
      <w:bookmarkEnd w:id="7"/>
      <w:r>
        <w:br w:type="page"/>
      </w:r>
    </w:p>
    <w:p w14:paraId="3FC00B9C" w14:textId="77777777" w:rsidR="00764271" w:rsidRDefault="00000000">
      <w:pPr>
        <w:pStyle w:val="Heading3"/>
        <w:rPr>
          <w:color w:val="00B0F0"/>
        </w:rPr>
      </w:pPr>
      <w:bookmarkStart w:id="8" w:name="_heading=h.4d34og8" w:colFirst="0" w:colLast="0"/>
      <w:bookmarkEnd w:id="8"/>
      <w:r>
        <w:rPr>
          <w:color w:val="00B0F0"/>
        </w:rPr>
        <w:lastRenderedPageBreak/>
        <w:t>ITEM #2: Angle Grinder</w:t>
      </w:r>
      <w:r>
        <w:rPr>
          <w:color w:val="00B0F0"/>
        </w:rPr>
        <w:br/>
      </w:r>
    </w:p>
    <w:p w14:paraId="458A4640" w14:textId="77777777" w:rsidR="00764271" w:rsidRDefault="00000000">
      <w:pPr>
        <w:rPr>
          <w:b/>
        </w:rPr>
      </w:pPr>
      <w:r>
        <w:rPr>
          <w:b/>
        </w:rPr>
        <w:t>Specification:</w:t>
      </w:r>
    </w:p>
    <w:p w14:paraId="64B5D246" w14:textId="77777777" w:rsidR="00764271" w:rsidRDefault="00764271">
      <w:pPr>
        <w:rPr>
          <w:b/>
        </w:rPr>
      </w:pPr>
    </w:p>
    <w:tbl>
      <w:tblPr>
        <w:tblStyle w:val="a5"/>
        <w:tblW w:w="8534" w:type="dxa"/>
        <w:tblInd w:w="551" w:type="dxa"/>
        <w:tblBorders>
          <w:insideH w:val="single" w:sz="4" w:space="0" w:color="000000"/>
        </w:tblBorders>
        <w:tblLayout w:type="fixed"/>
        <w:tblLook w:val="0000" w:firstRow="0" w:lastRow="0" w:firstColumn="0" w:lastColumn="0" w:noHBand="0" w:noVBand="0"/>
      </w:tblPr>
      <w:tblGrid>
        <w:gridCol w:w="4214"/>
        <w:gridCol w:w="4320"/>
      </w:tblGrid>
      <w:tr w:rsidR="00764271" w14:paraId="23FFFC61" w14:textId="77777777">
        <w:trPr>
          <w:trHeight w:val="690"/>
        </w:trPr>
        <w:tc>
          <w:tcPr>
            <w:tcW w:w="4214" w:type="dxa"/>
            <w:shd w:val="clear" w:color="auto" w:fill="F2F2F2"/>
            <w:vAlign w:val="center"/>
          </w:tcPr>
          <w:p w14:paraId="2E50BD25"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Voltage: 220-240V~50/60Hz</w:t>
            </w:r>
          </w:p>
        </w:tc>
        <w:tc>
          <w:tcPr>
            <w:tcW w:w="4320" w:type="dxa"/>
            <w:vMerge w:val="restart"/>
          </w:tcPr>
          <w:p w14:paraId="6A74F5A0" w14:textId="77777777" w:rsidR="00764271" w:rsidRDefault="00000000">
            <w:pPr>
              <w:ind w:left="74"/>
              <w:jc w:val="center"/>
              <w:rPr>
                <w:color w:val="2D2926"/>
              </w:rPr>
            </w:pPr>
            <w:r>
              <w:rPr>
                <w:noProof/>
                <w:color w:val="2D2926"/>
              </w:rPr>
              <w:drawing>
                <wp:inline distT="0" distB="0" distL="0" distR="0" wp14:anchorId="3C3CCE8A" wp14:editId="03CC4673">
                  <wp:extent cx="2011680" cy="2011680"/>
                  <wp:effectExtent l="0" t="0" r="0" b="0"/>
                  <wp:docPr id="1711892831"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9"/>
                          <a:srcRect/>
                          <a:stretch>
                            <a:fillRect/>
                          </a:stretch>
                        </pic:blipFill>
                        <pic:spPr>
                          <a:xfrm>
                            <a:off x="0" y="0"/>
                            <a:ext cx="2011680" cy="2011680"/>
                          </a:xfrm>
                          <a:prstGeom prst="rect">
                            <a:avLst/>
                          </a:prstGeom>
                          <a:ln/>
                        </pic:spPr>
                      </pic:pic>
                    </a:graphicData>
                  </a:graphic>
                </wp:inline>
              </w:drawing>
            </w:r>
          </w:p>
        </w:tc>
      </w:tr>
      <w:tr w:rsidR="00764271" w14:paraId="4AEF2714" w14:textId="77777777">
        <w:trPr>
          <w:trHeight w:val="690"/>
        </w:trPr>
        <w:tc>
          <w:tcPr>
            <w:tcW w:w="4214" w:type="dxa"/>
            <w:vAlign w:val="center"/>
          </w:tcPr>
          <w:p w14:paraId="2E81D561"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Input power: 1100W</w:t>
            </w:r>
          </w:p>
        </w:tc>
        <w:tc>
          <w:tcPr>
            <w:tcW w:w="4320" w:type="dxa"/>
            <w:vMerge/>
          </w:tcPr>
          <w:p w14:paraId="45E3B04C" w14:textId="77777777" w:rsidR="00764271" w:rsidRDefault="00764271">
            <w:pPr>
              <w:widowControl w:val="0"/>
              <w:pBdr>
                <w:top w:val="nil"/>
                <w:left w:val="nil"/>
                <w:bottom w:val="nil"/>
                <w:right w:val="nil"/>
                <w:between w:val="nil"/>
              </w:pBdr>
              <w:spacing w:line="276" w:lineRule="auto"/>
              <w:rPr>
                <w:color w:val="2D2926"/>
              </w:rPr>
            </w:pPr>
          </w:p>
        </w:tc>
      </w:tr>
      <w:tr w:rsidR="00764271" w14:paraId="055A2C39" w14:textId="77777777">
        <w:trPr>
          <w:trHeight w:val="690"/>
        </w:trPr>
        <w:tc>
          <w:tcPr>
            <w:tcW w:w="4214" w:type="dxa"/>
            <w:shd w:val="clear" w:color="auto" w:fill="F2F2F2"/>
            <w:vAlign w:val="center"/>
          </w:tcPr>
          <w:p w14:paraId="53BB1171"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No-load speed: 5000-12000rpm</w:t>
            </w:r>
          </w:p>
          <w:p w14:paraId="4A98FA76" w14:textId="77777777" w:rsidR="00764271" w:rsidRDefault="00000000">
            <w:pPr>
              <w:pBdr>
                <w:top w:val="nil"/>
                <w:left w:val="nil"/>
                <w:bottom w:val="nil"/>
                <w:right w:val="nil"/>
                <w:between w:val="nil"/>
              </w:pBdr>
              <w:ind w:left="434"/>
              <w:rPr>
                <w:color w:val="2D2926"/>
              </w:rPr>
            </w:pPr>
            <w:r>
              <w:rPr>
                <w:color w:val="2D2926"/>
              </w:rPr>
              <w:t>(variable speed)</w:t>
            </w:r>
          </w:p>
        </w:tc>
        <w:tc>
          <w:tcPr>
            <w:tcW w:w="4320" w:type="dxa"/>
            <w:vMerge/>
          </w:tcPr>
          <w:p w14:paraId="69CD559C" w14:textId="77777777" w:rsidR="00764271" w:rsidRDefault="00764271">
            <w:pPr>
              <w:widowControl w:val="0"/>
              <w:pBdr>
                <w:top w:val="nil"/>
                <w:left w:val="nil"/>
                <w:bottom w:val="nil"/>
                <w:right w:val="nil"/>
                <w:between w:val="nil"/>
              </w:pBdr>
              <w:spacing w:line="276" w:lineRule="auto"/>
              <w:rPr>
                <w:color w:val="2D2926"/>
              </w:rPr>
            </w:pPr>
          </w:p>
        </w:tc>
      </w:tr>
      <w:tr w:rsidR="00764271" w14:paraId="06E0FA61" w14:textId="77777777">
        <w:trPr>
          <w:trHeight w:val="690"/>
        </w:trPr>
        <w:tc>
          <w:tcPr>
            <w:tcW w:w="4214" w:type="dxa"/>
            <w:vAlign w:val="center"/>
          </w:tcPr>
          <w:p w14:paraId="6F5F456B"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Disc diameter: 125mm</w:t>
            </w:r>
          </w:p>
        </w:tc>
        <w:tc>
          <w:tcPr>
            <w:tcW w:w="4320" w:type="dxa"/>
            <w:vMerge/>
          </w:tcPr>
          <w:p w14:paraId="34F71B59" w14:textId="77777777" w:rsidR="00764271" w:rsidRDefault="00764271">
            <w:pPr>
              <w:widowControl w:val="0"/>
              <w:pBdr>
                <w:top w:val="nil"/>
                <w:left w:val="nil"/>
                <w:bottom w:val="nil"/>
                <w:right w:val="nil"/>
                <w:between w:val="nil"/>
              </w:pBdr>
              <w:spacing w:line="276" w:lineRule="auto"/>
              <w:rPr>
                <w:color w:val="2D2926"/>
              </w:rPr>
            </w:pPr>
          </w:p>
        </w:tc>
      </w:tr>
      <w:tr w:rsidR="00764271" w14:paraId="4E1C8A8F" w14:textId="77777777">
        <w:trPr>
          <w:trHeight w:val="690"/>
        </w:trPr>
        <w:tc>
          <w:tcPr>
            <w:tcW w:w="4214" w:type="dxa"/>
            <w:shd w:val="clear" w:color="auto" w:fill="F2F2F2"/>
            <w:vAlign w:val="center"/>
          </w:tcPr>
          <w:p w14:paraId="7FF214EE"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Spindle thread: M14</w:t>
            </w:r>
          </w:p>
        </w:tc>
        <w:tc>
          <w:tcPr>
            <w:tcW w:w="4320" w:type="dxa"/>
            <w:vMerge/>
          </w:tcPr>
          <w:p w14:paraId="0519E96C" w14:textId="77777777" w:rsidR="00764271" w:rsidRDefault="00764271">
            <w:pPr>
              <w:widowControl w:val="0"/>
              <w:pBdr>
                <w:top w:val="nil"/>
                <w:left w:val="nil"/>
                <w:bottom w:val="nil"/>
                <w:right w:val="nil"/>
                <w:between w:val="nil"/>
              </w:pBdr>
              <w:spacing w:line="276" w:lineRule="auto"/>
              <w:rPr>
                <w:color w:val="2D2926"/>
              </w:rPr>
            </w:pPr>
          </w:p>
        </w:tc>
      </w:tr>
      <w:tr w:rsidR="00764271" w14:paraId="0717F9DD" w14:textId="77777777">
        <w:trPr>
          <w:trHeight w:val="690"/>
        </w:trPr>
        <w:tc>
          <w:tcPr>
            <w:tcW w:w="4214" w:type="dxa"/>
            <w:vAlign w:val="center"/>
          </w:tcPr>
          <w:p w14:paraId="37FC5DE0" w14:textId="77777777" w:rsidR="00764271" w:rsidRDefault="00000000">
            <w:pPr>
              <w:widowControl w:val="0"/>
              <w:numPr>
                <w:ilvl w:val="0"/>
                <w:numId w:val="2"/>
              </w:numPr>
              <w:pBdr>
                <w:top w:val="nil"/>
                <w:left w:val="nil"/>
                <w:bottom w:val="nil"/>
                <w:right w:val="nil"/>
                <w:between w:val="nil"/>
              </w:pBdr>
              <w:ind w:left="434"/>
              <w:rPr>
                <w:color w:val="2D2926"/>
              </w:rPr>
            </w:pPr>
            <w:r>
              <w:rPr>
                <w:color w:val="2D2926"/>
              </w:rPr>
              <w:t>With 1pcs auxiliary handle</w:t>
            </w:r>
          </w:p>
        </w:tc>
        <w:tc>
          <w:tcPr>
            <w:tcW w:w="4320" w:type="dxa"/>
            <w:vMerge/>
          </w:tcPr>
          <w:p w14:paraId="67AA309E" w14:textId="77777777" w:rsidR="00764271" w:rsidRDefault="00764271">
            <w:pPr>
              <w:widowControl w:val="0"/>
              <w:pBdr>
                <w:top w:val="nil"/>
                <w:left w:val="nil"/>
                <w:bottom w:val="nil"/>
                <w:right w:val="nil"/>
                <w:between w:val="nil"/>
              </w:pBdr>
              <w:spacing w:line="276" w:lineRule="auto"/>
              <w:rPr>
                <w:color w:val="2D2926"/>
              </w:rPr>
            </w:pPr>
          </w:p>
        </w:tc>
      </w:tr>
    </w:tbl>
    <w:p w14:paraId="3DD94C4E" w14:textId="77777777" w:rsidR="00764271" w:rsidRDefault="00764271"/>
    <w:p w14:paraId="54512EF1" w14:textId="77777777" w:rsidR="00764271" w:rsidRDefault="00000000">
      <w:pPr>
        <w:widowControl w:val="0"/>
        <w:rPr>
          <w:color w:val="2D2926"/>
          <w:u w:val="single"/>
        </w:rPr>
      </w:pPr>
      <w:r>
        <w:rPr>
          <w:b/>
          <w:u w:val="single"/>
        </w:rPr>
        <w:t>The Grinder with:</w:t>
      </w:r>
    </w:p>
    <w:p w14:paraId="4982AEE3" w14:textId="77777777" w:rsidR="00764271" w:rsidRDefault="00000000">
      <w:pPr>
        <w:widowControl w:val="0"/>
        <w:numPr>
          <w:ilvl w:val="0"/>
          <w:numId w:val="4"/>
        </w:numPr>
        <w:pBdr>
          <w:top w:val="nil"/>
          <w:left w:val="nil"/>
          <w:bottom w:val="nil"/>
          <w:right w:val="nil"/>
          <w:between w:val="nil"/>
        </w:pBdr>
        <w:ind w:left="1985" w:firstLine="5"/>
        <w:rPr>
          <w:color w:val="2D2926"/>
        </w:rPr>
      </w:pPr>
      <w:r>
        <w:rPr>
          <w:color w:val="2D2926"/>
        </w:rPr>
        <w:t>Tool kit</w:t>
      </w:r>
    </w:p>
    <w:p w14:paraId="357C246A" w14:textId="77777777" w:rsidR="00764271" w:rsidRDefault="00000000">
      <w:pPr>
        <w:widowControl w:val="0"/>
        <w:numPr>
          <w:ilvl w:val="0"/>
          <w:numId w:val="4"/>
        </w:numPr>
        <w:pBdr>
          <w:top w:val="nil"/>
          <w:left w:val="nil"/>
          <w:bottom w:val="nil"/>
          <w:right w:val="nil"/>
          <w:between w:val="nil"/>
        </w:pBdr>
        <w:ind w:left="1985" w:firstLine="5"/>
        <w:rPr>
          <w:color w:val="2D2926"/>
        </w:rPr>
      </w:pPr>
      <w:r>
        <w:rPr>
          <w:color w:val="2D2926"/>
        </w:rPr>
        <w:t xml:space="preserve">3 Extra Discs </w:t>
      </w:r>
    </w:p>
    <w:p w14:paraId="768DCA33" w14:textId="77777777" w:rsidR="00764271" w:rsidRDefault="00000000">
      <w:pPr>
        <w:widowControl w:val="0"/>
        <w:numPr>
          <w:ilvl w:val="0"/>
          <w:numId w:val="4"/>
        </w:numPr>
        <w:pBdr>
          <w:top w:val="nil"/>
          <w:left w:val="nil"/>
          <w:bottom w:val="nil"/>
          <w:right w:val="nil"/>
          <w:between w:val="nil"/>
        </w:pBdr>
        <w:ind w:left="1985" w:firstLine="5"/>
        <w:rPr>
          <w:color w:val="2D2926"/>
        </w:rPr>
      </w:pPr>
      <w:r>
        <w:rPr>
          <w:color w:val="2D2926"/>
        </w:rPr>
        <w:t>Standard Spare Parts</w:t>
      </w:r>
    </w:p>
    <w:p w14:paraId="3893029C" w14:textId="77777777" w:rsidR="00764271" w:rsidRDefault="00000000">
      <w:pPr>
        <w:rPr>
          <w:color w:val="2D2926"/>
        </w:rPr>
      </w:pPr>
      <w:r>
        <w:br w:type="page"/>
      </w:r>
    </w:p>
    <w:p w14:paraId="7AD7ECB7" w14:textId="77777777" w:rsidR="00764271" w:rsidRDefault="00000000">
      <w:pPr>
        <w:pStyle w:val="Heading3"/>
        <w:rPr>
          <w:color w:val="00B0F0"/>
        </w:rPr>
      </w:pPr>
      <w:bookmarkStart w:id="9" w:name="_heading=h.2s8eyo1" w:colFirst="0" w:colLast="0"/>
      <w:bookmarkEnd w:id="9"/>
      <w:r>
        <w:rPr>
          <w:color w:val="00B0F0"/>
        </w:rPr>
        <w:lastRenderedPageBreak/>
        <w:t>ITEM #3: Mechanics Tool Set - 68 Piece</w:t>
      </w:r>
    </w:p>
    <w:p w14:paraId="48A124B6" w14:textId="77777777" w:rsidR="00764271" w:rsidRDefault="00000000">
      <w:pPr>
        <w:rPr>
          <w:b/>
        </w:rPr>
      </w:pPr>
      <w:r>
        <w:rPr>
          <w:b/>
        </w:rPr>
        <w:t>Details</w:t>
      </w:r>
    </w:p>
    <w:p w14:paraId="690A3A3F" w14:textId="77777777" w:rsidR="00764271" w:rsidRDefault="00000000">
      <w:pPr>
        <w:ind w:left="2160"/>
      </w:pPr>
      <w:r>
        <w:t>1/4" &amp; 3/8" Drive 6- &amp; 12-Point Standard &amp; Deep SAE/Metric Mechanics Tool Set - 68 Piece.</w:t>
      </w:r>
    </w:p>
    <w:p w14:paraId="486984D0" w14:textId="77777777" w:rsidR="00764271" w:rsidRDefault="00764271">
      <w:pPr>
        <w:ind w:left="2160"/>
      </w:pPr>
    </w:p>
    <w:p w14:paraId="1318F80E" w14:textId="77777777" w:rsidR="00764271" w:rsidRDefault="00000000">
      <w:pPr>
        <w:rPr>
          <w:b/>
        </w:rPr>
      </w:pPr>
      <w:r>
        <w:rPr>
          <w:b/>
        </w:rPr>
        <w:t>Features</w:t>
      </w:r>
    </w:p>
    <w:p w14:paraId="3FF0F86B" w14:textId="77777777" w:rsidR="00764271" w:rsidRDefault="00000000">
      <w:pPr>
        <w:widowControl w:val="0"/>
        <w:numPr>
          <w:ilvl w:val="0"/>
          <w:numId w:val="2"/>
        </w:numPr>
        <w:pBdr>
          <w:top w:val="nil"/>
          <w:left w:val="nil"/>
          <w:bottom w:val="nil"/>
          <w:right w:val="nil"/>
          <w:between w:val="nil"/>
        </w:pBdr>
        <w:ind w:left="2340"/>
        <w:rPr>
          <w:color w:val="2D2926"/>
        </w:rPr>
      </w:pPr>
      <w:r>
        <w:rPr>
          <w:color w:val="2D2926"/>
        </w:rPr>
        <w:t>84 Tooth Full Polish Chrome Thin Proﬁle Ratchets</w:t>
      </w:r>
    </w:p>
    <w:p w14:paraId="1A76F7B7" w14:textId="77777777" w:rsidR="00764271" w:rsidRDefault="00000000">
      <w:pPr>
        <w:widowControl w:val="0"/>
        <w:numPr>
          <w:ilvl w:val="0"/>
          <w:numId w:val="2"/>
        </w:numPr>
        <w:pBdr>
          <w:top w:val="nil"/>
          <w:left w:val="nil"/>
          <w:bottom w:val="nil"/>
          <w:right w:val="nil"/>
          <w:between w:val="nil"/>
        </w:pBdr>
        <w:ind w:left="2340"/>
        <w:rPr>
          <w:color w:val="2D2926"/>
        </w:rPr>
      </w:pPr>
      <w:r>
        <w:rPr>
          <w:color w:val="2D2926"/>
        </w:rPr>
        <w:t>Knurled Full Polish Chrome Extensions</w:t>
      </w:r>
    </w:p>
    <w:p w14:paraId="6109EEF6" w14:textId="77777777" w:rsidR="00764271" w:rsidRDefault="00000000">
      <w:pPr>
        <w:widowControl w:val="0"/>
        <w:numPr>
          <w:ilvl w:val="0"/>
          <w:numId w:val="2"/>
        </w:numPr>
        <w:pBdr>
          <w:top w:val="nil"/>
          <w:left w:val="nil"/>
          <w:bottom w:val="nil"/>
          <w:right w:val="nil"/>
          <w:between w:val="nil"/>
        </w:pBdr>
        <w:ind w:left="2340"/>
        <w:rPr>
          <w:color w:val="2D2926"/>
        </w:rPr>
      </w:pPr>
      <w:r>
        <w:rPr>
          <w:color w:val="2D2926"/>
        </w:rPr>
        <w:t>Includes Storage Case</w:t>
      </w:r>
    </w:p>
    <w:p w14:paraId="55213825" w14:textId="77777777" w:rsidR="00764271" w:rsidRDefault="00000000">
      <w:pPr>
        <w:widowControl w:val="0"/>
        <w:numPr>
          <w:ilvl w:val="0"/>
          <w:numId w:val="2"/>
        </w:numPr>
        <w:pBdr>
          <w:top w:val="nil"/>
          <w:left w:val="nil"/>
          <w:bottom w:val="nil"/>
          <w:right w:val="nil"/>
          <w:between w:val="nil"/>
        </w:pBdr>
        <w:ind w:left="2340"/>
        <w:rPr>
          <w:color w:val="2D2926"/>
        </w:rPr>
      </w:pPr>
      <w:r>
        <w:rPr>
          <w:color w:val="2D2926"/>
        </w:rPr>
        <w:t>Full Polish Chrome Sockets with Large Hard Stamp Size Markings</w:t>
      </w:r>
    </w:p>
    <w:p w14:paraId="7673C90B" w14:textId="77777777" w:rsidR="00764271" w:rsidRDefault="00000000">
      <w:pPr>
        <w:widowControl w:val="0"/>
        <w:numPr>
          <w:ilvl w:val="0"/>
          <w:numId w:val="2"/>
        </w:numPr>
        <w:pBdr>
          <w:top w:val="nil"/>
          <w:left w:val="nil"/>
          <w:bottom w:val="nil"/>
          <w:right w:val="nil"/>
          <w:between w:val="nil"/>
        </w:pBdr>
        <w:ind w:left="2340"/>
        <w:rPr>
          <w:color w:val="2D2926"/>
        </w:rPr>
      </w:pPr>
      <w:r>
        <w:rPr>
          <w:color w:val="2D2926"/>
        </w:rPr>
        <w:t>Mets or Exceeds ASME B107.1, B107.5M, B107.10</w:t>
      </w:r>
    </w:p>
    <w:p w14:paraId="52F49086" w14:textId="77777777" w:rsidR="00764271" w:rsidRDefault="00000000">
      <w:pPr>
        <w:rPr>
          <w:b/>
        </w:rPr>
      </w:pPr>
      <w:bookmarkStart w:id="10" w:name="_heading=h.17dp8vu" w:colFirst="0" w:colLast="0"/>
      <w:bookmarkEnd w:id="10"/>
      <w:r>
        <w:rPr>
          <w:b/>
        </w:rPr>
        <w:t>Speciﬁcations</w:t>
      </w:r>
    </w:p>
    <w:p w14:paraId="0B594351" w14:textId="77777777" w:rsidR="00764271" w:rsidRDefault="00764271"/>
    <w:tbl>
      <w:tblPr>
        <w:tblStyle w:val="a6"/>
        <w:tblW w:w="9715" w:type="dxa"/>
        <w:jc w:val="center"/>
        <w:tblInd w:w="0" w:type="dxa"/>
        <w:tblBorders>
          <w:top w:val="nil"/>
          <w:left w:val="nil"/>
          <w:bottom w:val="single" w:sz="4" w:space="0" w:color="000000"/>
          <w:right w:val="nil"/>
          <w:insideH w:val="single" w:sz="4" w:space="0" w:color="000000"/>
          <w:insideV w:val="nil"/>
        </w:tblBorders>
        <w:tblLayout w:type="fixed"/>
        <w:tblLook w:val="04A0" w:firstRow="1" w:lastRow="0" w:firstColumn="1" w:lastColumn="0" w:noHBand="0" w:noVBand="1"/>
      </w:tblPr>
      <w:tblGrid>
        <w:gridCol w:w="5845"/>
        <w:gridCol w:w="3870"/>
      </w:tblGrid>
      <w:tr w:rsidR="00764271" w14:paraId="5E766940" w14:textId="77777777" w:rsidTr="00764271">
        <w:trPr>
          <w:cnfStyle w:val="100000000000" w:firstRow="1" w:lastRow="0" w:firstColumn="0" w:lastColumn="0" w:oddVBand="0" w:evenVBand="0" w:oddHBand="0"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7A783DB5"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Piece Count: 68</w:t>
            </w:r>
          </w:p>
        </w:tc>
        <w:tc>
          <w:tcPr>
            <w:tcW w:w="3870" w:type="dxa"/>
            <w:vMerge w:val="restart"/>
            <w:shd w:val="clear" w:color="auto" w:fill="auto"/>
            <w:vAlign w:val="center"/>
          </w:tcPr>
          <w:p w14:paraId="71E44D4D" w14:textId="77777777" w:rsidR="00764271" w:rsidRDefault="00000000">
            <w:pPr>
              <w:jc w:val="center"/>
              <w:cnfStyle w:val="100000000000" w:firstRow="1" w:lastRow="0" w:firstColumn="0" w:lastColumn="0" w:oddVBand="0" w:evenVBand="0" w:oddHBand="0" w:evenHBand="0" w:firstRowFirstColumn="0" w:firstRowLastColumn="0" w:lastRowFirstColumn="0" w:lastRowLastColumn="0"/>
              <w:rPr>
                <w:color w:val="2D2926"/>
                <w:sz w:val="24"/>
                <w:szCs w:val="24"/>
              </w:rPr>
            </w:pPr>
            <w:r>
              <w:rPr>
                <w:noProof/>
                <w:color w:val="2D2926"/>
                <w:sz w:val="24"/>
                <w:szCs w:val="24"/>
              </w:rPr>
              <w:drawing>
                <wp:inline distT="0" distB="0" distL="0" distR="0" wp14:anchorId="4EB753BD" wp14:editId="6A1448B5">
                  <wp:extent cx="2070100" cy="1384300"/>
                  <wp:effectExtent l="0" t="0" r="0" b="0"/>
                  <wp:docPr id="171189283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0"/>
                          <a:srcRect/>
                          <a:stretch>
                            <a:fillRect/>
                          </a:stretch>
                        </pic:blipFill>
                        <pic:spPr>
                          <a:xfrm>
                            <a:off x="0" y="0"/>
                            <a:ext cx="2070100" cy="1384300"/>
                          </a:xfrm>
                          <a:prstGeom prst="rect">
                            <a:avLst/>
                          </a:prstGeom>
                          <a:ln/>
                        </pic:spPr>
                      </pic:pic>
                    </a:graphicData>
                  </a:graphic>
                </wp:inline>
              </w:drawing>
            </w:r>
          </w:p>
        </w:tc>
      </w:tr>
      <w:tr w:rsidR="00764271" w14:paraId="7831F736" w14:textId="77777777" w:rsidTr="00764271">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7FB093D6"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Included Storage: Blow Mold Case</w:t>
            </w:r>
          </w:p>
        </w:tc>
        <w:tc>
          <w:tcPr>
            <w:tcW w:w="3870" w:type="dxa"/>
            <w:vMerge/>
            <w:shd w:val="clear" w:color="auto" w:fill="auto"/>
            <w:vAlign w:val="center"/>
          </w:tcPr>
          <w:p w14:paraId="342485E8"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764271" w14:paraId="20BBB4D9" w14:textId="77777777" w:rsidTr="00764271">
        <w:trPr>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2FE5BBF8"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Size Range Min: 3/16", 4mm</w:t>
            </w:r>
          </w:p>
        </w:tc>
        <w:tc>
          <w:tcPr>
            <w:tcW w:w="3870" w:type="dxa"/>
            <w:vMerge/>
            <w:shd w:val="clear" w:color="auto" w:fill="auto"/>
            <w:vAlign w:val="center"/>
          </w:tcPr>
          <w:p w14:paraId="1B68DB8F"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4"/>
                <w:szCs w:val="24"/>
              </w:rPr>
            </w:pPr>
          </w:p>
        </w:tc>
      </w:tr>
      <w:tr w:rsidR="00764271" w14:paraId="641A51B1" w14:textId="77777777" w:rsidTr="00764271">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5C15AFA3"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Size Range Max: 3/4", 17mm</w:t>
            </w:r>
          </w:p>
        </w:tc>
        <w:tc>
          <w:tcPr>
            <w:tcW w:w="3870" w:type="dxa"/>
            <w:vMerge/>
            <w:shd w:val="clear" w:color="auto" w:fill="auto"/>
            <w:vAlign w:val="center"/>
          </w:tcPr>
          <w:p w14:paraId="46FFF301"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764271" w14:paraId="3FE91C01" w14:textId="77777777" w:rsidTr="00764271">
        <w:trPr>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60BCD575"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SAE/Metric/</w:t>
            </w:r>
            <w:proofErr w:type="spellStart"/>
            <w:r>
              <w:rPr>
                <w:rFonts w:ascii="Arial" w:eastAsia="Arial" w:hAnsi="Arial" w:cs="Arial"/>
                <w:b w:val="0"/>
                <w:color w:val="2D2926"/>
                <w:sz w:val="20"/>
                <w:szCs w:val="20"/>
              </w:rPr>
              <w:t>Torx</w:t>
            </w:r>
            <w:proofErr w:type="spellEnd"/>
            <w:r>
              <w:rPr>
                <w:rFonts w:ascii="Arial" w:eastAsia="Arial" w:hAnsi="Arial" w:cs="Arial"/>
                <w:b w:val="0"/>
                <w:color w:val="2D2926"/>
                <w:sz w:val="20"/>
                <w:szCs w:val="20"/>
              </w:rPr>
              <w:t>: SAE/Metric</w:t>
            </w:r>
          </w:p>
        </w:tc>
        <w:tc>
          <w:tcPr>
            <w:tcW w:w="3870" w:type="dxa"/>
            <w:vMerge/>
            <w:shd w:val="clear" w:color="auto" w:fill="auto"/>
            <w:vAlign w:val="center"/>
          </w:tcPr>
          <w:p w14:paraId="4755C165"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4"/>
                <w:szCs w:val="24"/>
              </w:rPr>
            </w:pPr>
          </w:p>
        </w:tc>
      </w:tr>
      <w:tr w:rsidR="00764271" w14:paraId="099B521A" w14:textId="77777777" w:rsidTr="00764271">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6CE423CF"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ASME Speciﬁcation: B107.1, B107.5M, B1007.10</w:t>
            </w:r>
          </w:p>
        </w:tc>
        <w:tc>
          <w:tcPr>
            <w:tcW w:w="3870" w:type="dxa"/>
            <w:vMerge/>
            <w:shd w:val="clear" w:color="auto" w:fill="auto"/>
            <w:vAlign w:val="center"/>
          </w:tcPr>
          <w:p w14:paraId="073EA70D"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764271" w14:paraId="56426C07" w14:textId="77777777" w:rsidTr="00764271">
        <w:trPr>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26A961A6"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Drive Type: 6 &amp; 12 Point</w:t>
            </w:r>
          </w:p>
        </w:tc>
        <w:tc>
          <w:tcPr>
            <w:tcW w:w="3870" w:type="dxa"/>
            <w:vMerge/>
            <w:shd w:val="clear" w:color="auto" w:fill="auto"/>
            <w:vAlign w:val="center"/>
          </w:tcPr>
          <w:p w14:paraId="4B13EB9B"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4"/>
                <w:szCs w:val="24"/>
              </w:rPr>
            </w:pPr>
          </w:p>
        </w:tc>
      </w:tr>
      <w:tr w:rsidR="00764271" w14:paraId="666F6814" w14:textId="77777777" w:rsidTr="00764271">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4D3736C3"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Drive Tang Size: Multi Drive</w:t>
            </w:r>
          </w:p>
        </w:tc>
        <w:tc>
          <w:tcPr>
            <w:tcW w:w="3870" w:type="dxa"/>
            <w:vMerge/>
            <w:shd w:val="clear" w:color="auto" w:fill="auto"/>
            <w:vAlign w:val="center"/>
          </w:tcPr>
          <w:p w14:paraId="5A3CB818"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764271" w14:paraId="03E9D849" w14:textId="77777777" w:rsidTr="00764271">
        <w:trPr>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5AF8AEAA"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Length Format:  Standard</w:t>
            </w:r>
          </w:p>
        </w:tc>
        <w:tc>
          <w:tcPr>
            <w:tcW w:w="3870" w:type="dxa"/>
            <w:vMerge/>
            <w:shd w:val="clear" w:color="auto" w:fill="auto"/>
            <w:vAlign w:val="center"/>
          </w:tcPr>
          <w:p w14:paraId="1151A313"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4"/>
                <w:szCs w:val="24"/>
              </w:rPr>
            </w:pPr>
          </w:p>
        </w:tc>
      </w:tr>
      <w:tr w:rsidR="00764271" w14:paraId="37803D11" w14:textId="77777777" w:rsidTr="00764271">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3D1B2DD4"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Finish: Full Polish Chrome</w:t>
            </w:r>
          </w:p>
        </w:tc>
        <w:tc>
          <w:tcPr>
            <w:tcW w:w="3870" w:type="dxa"/>
            <w:vMerge/>
            <w:shd w:val="clear" w:color="auto" w:fill="auto"/>
            <w:vAlign w:val="center"/>
          </w:tcPr>
          <w:p w14:paraId="56B9F887"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764271" w14:paraId="6D6857CF" w14:textId="77777777" w:rsidTr="00764271">
        <w:trPr>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4DB38FD7"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0"/>
                <w:szCs w:val="20"/>
              </w:rPr>
            </w:pPr>
            <w:r>
              <w:rPr>
                <w:rFonts w:ascii="Arial" w:eastAsia="Arial" w:hAnsi="Arial" w:cs="Arial"/>
                <w:b w:val="0"/>
                <w:color w:val="2D2926"/>
                <w:sz w:val="20"/>
                <w:szCs w:val="20"/>
              </w:rPr>
              <w:t>Material: Alloy Steel</w:t>
            </w:r>
          </w:p>
        </w:tc>
        <w:tc>
          <w:tcPr>
            <w:tcW w:w="3870" w:type="dxa"/>
            <w:vMerge/>
            <w:shd w:val="clear" w:color="auto" w:fill="auto"/>
            <w:vAlign w:val="center"/>
          </w:tcPr>
          <w:p w14:paraId="7CA1FCB3"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0"/>
                <w:szCs w:val="20"/>
              </w:rPr>
            </w:pPr>
          </w:p>
        </w:tc>
      </w:tr>
    </w:tbl>
    <w:p w14:paraId="56FD98E8" w14:textId="77777777" w:rsidR="00764271" w:rsidRDefault="00764271">
      <w:pPr>
        <w:rPr>
          <w:b/>
          <w:color w:val="2D2926"/>
          <w:sz w:val="24"/>
          <w:szCs w:val="24"/>
        </w:rPr>
      </w:pPr>
    </w:p>
    <w:p w14:paraId="59DFEE19" w14:textId="77777777" w:rsidR="00764271" w:rsidRDefault="00000000">
      <w:pPr>
        <w:rPr>
          <w:b/>
          <w:color w:val="2D2926"/>
          <w:sz w:val="24"/>
          <w:szCs w:val="24"/>
        </w:rPr>
      </w:pPr>
      <w:r>
        <w:br w:type="page"/>
      </w:r>
    </w:p>
    <w:p w14:paraId="7EBE0B8C" w14:textId="77777777" w:rsidR="00764271" w:rsidRDefault="00000000">
      <w:pPr>
        <w:pStyle w:val="Heading3"/>
        <w:rPr>
          <w:color w:val="00B0F0"/>
        </w:rPr>
      </w:pPr>
      <w:bookmarkStart w:id="11" w:name="_heading=h.3rdcrjn" w:colFirst="0" w:colLast="0"/>
      <w:bookmarkEnd w:id="11"/>
      <w:r>
        <w:rPr>
          <w:color w:val="00B0F0"/>
        </w:rPr>
        <w:lastRenderedPageBreak/>
        <w:t xml:space="preserve">ITEM #4: VDE Insulated Electrician's Tool Set - 41 Piece </w:t>
      </w:r>
    </w:p>
    <w:p w14:paraId="5BCDEB39" w14:textId="77777777" w:rsidR="00764271" w:rsidRDefault="00000000">
      <w:pPr>
        <w:rPr>
          <w:b/>
        </w:rPr>
      </w:pPr>
      <w:r>
        <w:rPr>
          <w:b/>
        </w:rPr>
        <w:t xml:space="preserve">Description  </w:t>
      </w:r>
    </w:p>
    <w:p w14:paraId="05C5E32B" w14:textId="77777777" w:rsidR="00764271" w:rsidRDefault="00000000">
      <w:pPr>
        <w:ind w:left="2160"/>
      </w:pPr>
      <w:r>
        <w:t>Insulated tools must comply with the NF EN 60900 and IEC 60900 standards. To meet these standards, insulated tools undergo 10,000 volts through electrical testing and many mechanical tests, including impact tests, tearing tests, and puncture tests. For working live at nominal voltage up to 1000 V AC and 1500 V DC. (1000</w:t>
      </w:r>
      <w:proofErr w:type="gramStart"/>
      <w:r>
        <w:t>V,VDE</w:t>
      </w:r>
      <w:proofErr w:type="gramEnd"/>
      <w:r>
        <w:t>/GS Certification is necessary)</w:t>
      </w:r>
    </w:p>
    <w:p w14:paraId="13A8ACF5" w14:textId="77777777" w:rsidR="00764271" w:rsidRDefault="00000000">
      <w:pPr>
        <w:rPr>
          <w:b/>
        </w:rPr>
      </w:pPr>
      <w:r>
        <w:rPr>
          <w:b/>
        </w:rPr>
        <w:t>Speciﬁcations</w:t>
      </w:r>
    </w:p>
    <w:p w14:paraId="48FFFFA8" w14:textId="77777777" w:rsidR="00764271" w:rsidRDefault="00764271"/>
    <w:p w14:paraId="1FFFA2E7" w14:textId="77777777" w:rsidR="00764271" w:rsidRDefault="00764271"/>
    <w:p w14:paraId="2D194DB6" w14:textId="77777777" w:rsidR="00764271" w:rsidRDefault="00764271"/>
    <w:tbl>
      <w:tblPr>
        <w:tblStyle w:val="a7"/>
        <w:tblW w:w="9635" w:type="dxa"/>
        <w:jc w:val="center"/>
        <w:tblInd w:w="0" w:type="dxa"/>
        <w:tblBorders>
          <w:top w:val="nil"/>
          <w:left w:val="nil"/>
          <w:bottom w:val="nil"/>
          <w:right w:val="nil"/>
          <w:insideH w:val="nil"/>
          <w:insideV w:val="nil"/>
        </w:tblBorders>
        <w:tblLayout w:type="fixed"/>
        <w:tblLook w:val="04A0" w:firstRow="1" w:lastRow="0" w:firstColumn="1" w:lastColumn="0" w:noHBand="0" w:noVBand="1"/>
      </w:tblPr>
      <w:tblGrid>
        <w:gridCol w:w="5064"/>
        <w:gridCol w:w="4571"/>
      </w:tblGrid>
      <w:tr w:rsidR="00764271" w14:paraId="1DAFEFA2" w14:textId="77777777" w:rsidTr="00764271">
        <w:trPr>
          <w:cnfStyle w:val="100000000000" w:firstRow="1" w:lastRow="0" w:firstColumn="0" w:lastColumn="0" w:oddVBand="0" w:evenVBand="0" w:oddHBand="0"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064" w:type="dxa"/>
            <w:tcBorders>
              <w:bottom w:val="single" w:sz="4" w:space="0" w:color="000000"/>
            </w:tcBorders>
            <w:vAlign w:val="center"/>
          </w:tcPr>
          <w:p w14:paraId="3EC71822"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0"/>
                <w:szCs w:val="20"/>
              </w:rPr>
            </w:pPr>
            <w:r>
              <w:rPr>
                <w:rFonts w:ascii="Arial" w:eastAsia="Arial" w:hAnsi="Arial" w:cs="Arial"/>
                <w:b w:val="0"/>
                <w:color w:val="2D2926"/>
                <w:sz w:val="20"/>
                <w:szCs w:val="20"/>
              </w:rPr>
              <w:t>Material: Premium Chrome Vanadium steel</w:t>
            </w:r>
          </w:p>
        </w:tc>
        <w:tc>
          <w:tcPr>
            <w:tcW w:w="4571" w:type="dxa"/>
            <w:vMerge w:val="restart"/>
            <w:vAlign w:val="center"/>
          </w:tcPr>
          <w:p w14:paraId="76F5A218" w14:textId="77777777" w:rsidR="00764271" w:rsidRDefault="00000000">
            <w:pPr>
              <w:ind w:left="160"/>
              <w:jc w:val="center"/>
              <w:cnfStyle w:val="100000000000" w:firstRow="1" w:lastRow="0" w:firstColumn="0" w:lastColumn="0" w:oddVBand="0" w:evenVBand="0" w:oddHBand="0" w:evenHBand="0" w:firstRowFirstColumn="0" w:firstRowLastColumn="0" w:lastRowFirstColumn="0" w:lastRowLastColumn="0"/>
              <w:rPr>
                <w:color w:val="2D2926"/>
              </w:rPr>
            </w:pPr>
            <w:r>
              <w:rPr>
                <w:noProof/>
                <w:color w:val="2D2926"/>
              </w:rPr>
              <mc:AlternateContent>
                <mc:Choice Requires="wpg">
                  <w:drawing>
                    <wp:inline distT="0" distB="0" distL="0" distR="0" wp14:anchorId="273639CC" wp14:editId="66540C1E">
                      <wp:extent cx="1819656" cy="1673352"/>
                      <wp:effectExtent l="0" t="0" r="0" b="0"/>
                      <wp:docPr id="1711892815" name="Group 1711892815"/>
                      <wp:cNvGraphicFramePr/>
                      <a:graphic xmlns:a="http://schemas.openxmlformats.org/drawingml/2006/main">
                        <a:graphicData uri="http://schemas.microsoft.com/office/word/2010/wordprocessingGroup">
                          <wpg:wgp>
                            <wpg:cNvGrpSpPr/>
                            <wpg:grpSpPr>
                              <a:xfrm>
                                <a:off x="0" y="0"/>
                                <a:ext cx="1819656" cy="1673352"/>
                                <a:chOff x="4426625" y="2933775"/>
                                <a:chExt cx="1838750" cy="1692450"/>
                              </a:xfrm>
                            </wpg:grpSpPr>
                            <wpg:grpSp>
                              <wpg:cNvPr id="2020640012" name="Group 2020640012"/>
                              <wpg:cNvGrpSpPr/>
                              <wpg:grpSpPr>
                                <a:xfrm>
                                  <a:off x="4436172" y="2943324"/>
                                  <a:ext cx="1819656" cy="1673352"/>
                                  <a:chOff x="0" y="0"/>
                                  <a:chExt cx="2595880" cy="2385695"/>
                                </a:xfrm>
                              </wpg:grpSpPr>
                              <wps:wsp>
                                <wps:cNvPr id="1477560515" name="Rectangle 1477560515"/>
                                <wps:cNvSpPr/>
                                <wps:spPr>
                                  <a:xfrm>
                                    <a:off x="0" y="0"/>
                                    <a:ext cx="2595875" cy="2385675"/>
                                  </a:xfrm>
                                  <a:prstGeom prst="rect">
                                    <a:avLst/>
                                  </a:prstGeom>
                                  <a:noFill/>
                                  <a:ln>
                                    <a:noFill/>
                                  </a:ln>
                                </wps:spPr>
                                <wps:txbx>
                                  <w:txbxContent>
                                    <w:p w14:paraId="481A679D" w14:textId="77777777" w:rsidR="00764271" w:rsidRDefault="00764271">
                                      <w:pPr>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descr="THKITH4101 photo shoot"/>
                                  <pic:cNvPicPr preferRelativeResize="0"/>
                                </pic:nvPicPr>
                                <pic:blipFill rotWithShape="1">
                                  <a:blip r:embed="rId11">
                                    <a:alphaModFix/>
                                  </a:blip>
                                  <a:srcRect/>
                                  <a:stretch/>
                                </pic:blipFill>
                                <pic:spPr>
                                  <a:xfrm>
                                    <a:off x="0" y="0"/>
                                    <a:ext cx="2595880" cy="2385695"/>
                                  </a:xfrm>
                                  <a:prstGeom prst="rect">
                                    <a:avLst/>
                                  </a:prstGeom>
                                  <a:noFill/>
                                  <a:ln w="9525" cap="flat" cmpd="sng">
                                    <a:solidFill>
                                      <a:schemeClr val="dk1"/>
                                    </a:solidFill>
                                    <a:prstDash val="solid"/>
                                    <a:round/>
                                    <a:headEnd type="none" w="sm" len="sm"/>
                                    <a:tailEnd type="none" w="sm" len="sm"/>
                                  </a:ln>
                                </pic:spPr>
                              </pic:pic>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1819656" cy="1673352"/>
                      <wp:effectExtent b="0" l="0" r="0" t="0"/>
                      <wp:docPr id="1711892815" name="image39.png"/>
                      <a:graphic>
                        <a:graphicData uri="http://schemas.openxmlformats.org/drawingml/2006/picture">
                          <pic:pic>
                            <pic:nvPicPr>
                              <pic:cNvPr id="0" name="image39.png"/>
                              <pic:cNvPicPr preferRelativeResize="0"/>
                            </pic:nvPicPr>
                            <pic:blipFill>
                              <a:blip r:embed="rId28"/>
                              <a:srcRect/>
                              <a:stretch>
                                <a:fillRect/>
                              </a:stretch>
                            </pic:blipFill>
                            <pic:spPr>
                              <a:xfrm>
                                <a:off x="0" y="0"/>
                                <a:ext cx="1819656" cy="1673352"/>
                              </a:xfrm>
                              <a:prstGeom prst="rect"/>
                              <a:ln/>
                            </pic:spPr>
                          </pic:pic>
                        </a:graphicData>
                      </a:graphic>
                    </wp:inline>
                  </w:drawing>
                </mc:Fallback>
              </mc:AlternateContent>
            </w:r>
          </w:p>
          <w:p w14:paraId="48587971" w14:textId="77777777" w:rsidR="00764271" w:rsidRDefault="00764271">
            <w:pPr>
              <w:ind w:left="160"/>
              <w:jc w:val="center"/>
              <w:cnfStyle w:val="100000000000" w:firstRow="1" w:lastRow="0" w:firstColumn="0" w:lastColumn="0" w:oddVBand="0" w:evenVBand="0" w:oddHBand="0" w:evenHBand="0" w:firstRowFirstColumn="0" w:firstRowLastColumn="0" w:lastRowFirstColumn="0" w:lastRowLastColumn="0"/>
              <w:rPr>
                <w:color w:val="2D2926"/>
              </w:rPr>
            </w:pPr>
          </w:p>
          <w:p w14:paraId="0537AE4F" w14:textId="77777777" w:rsidR="00764271" w:rsidRDefault="00764271">
            <w:pPr>
              <w:ind w:left="160"/>
              <w:jc w:val="center"/>
              <w:cnfStyle w:val="100000000000" w:firstRow="1" w:lastRow="0" w:firstColumn="0" w:lastColumn="0" w:oddVBand="0" w:evenVBand="0" w:oddHBand="0" w:evenHBand="0" w:firstRowFirstColumn="0" w:firstRowLastColumn="0" w:lastRowFirstColumn="0" w:lastRowLastColumn="0"/>
              <w:rPr>
                <w:color w:val="2D2926"/>
              </w:rPr>
            </w:pPr>
          </w:p>
          <w:p w14:paraId="4426C066" w14:textId="77777777" w:rsidR="00764271" w:rsidRDefault="00000000">
            <w:pPr>
              <w:ind w:left="160"/>
              <w:jc w:val="center"/>
              <w:cnfStyle w:val="100000000000" w:firstRow="1" w:lastRow="0" w:firstColumn="0" w:lastColumn="0" w:oddVBand="0" w:evenVBand="0" w:oddHBand="0" w:evenHBand="0" w:firstRowFirstColumn="0" w:firstRowLastColumn="0" w:lastRowFirstColumn="0" w:lastRowLastColumn="0"/>
              <w:rPr>
                <w:color w:val="2D2926"/>
              </w:rPr>
            </w:pPr>
            <w:r>
              <w:rPr>
                <w:noProof/>
                <w:color w:val="2D2926"/>
              </w:rPr>
              <w:drawing>
                <wp:inline distT="0" distB="0" distL="0" distR="0" wp14:anchorId="4161BFE7" wp14:editId="5E0BD510">
                  <wp:extent cx="2450592" cy="2450592"/>
                  <wp:effectExtent l="0" t="0" r="0" b="0"/>
                  <wp:docPr id="1711892832" name="image26.jpg" descr="THKITH4101 photo shoot"/>
                  <wp:cNvGraphicFramePr/>
                  <a:graphic xmlns:a="http://schemas.openxmlformats.org/drawingml/2006/main">
                    <a:graphicData uri="http://schemas.openxmlformats.org/drawingml/2006/picture">
                      <pic:pic xmlns:pic="http://schemas.openxmlformats.org/drawingml/2006/picture">
                        <pic:nvPicPr>
                          <pic:cNvPr id="0" name="image26.jpg" descr="THKITH4101 photo shoot"/>
                          <pic:cNvPicPr preferRelativeResize="0"/>
                        </pic:nvPicPr>
                        <pic:blipFill>
                          <a:blip r:embed="rId29"/>
                          <a:srcRect/>
                          <a:stretch>
                            <a:fillRect/>
                          </a:stretch>
                        </pic:blipFill>
                        <pic:spPr>
                          <a:xfrm>
                            <a:off x="0" y="0"/>
                            <a:ext cx="2450592" cy="2450592"/>
                          </a:xfrm>
                          <a:prstGeom prst="rect">
                            <a:avLst/>
                          </a:prstGeom>
                          <a:ln/>
                        </pic:spPr>
                      </pic:pic>
                    </a:graphicData>
                  </a:graphic>
                </wp:inline>
              </w:drawing>
            </w:r>
          </w:p>
        </w:tc>
      </w:tr>
      <w:tr w:rsidR="00764271" w14:paraId="434BD48B" w14:textId="77777777" w:rsidTr="00764271">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064" w:type="dxa"/>
            <w:tcBorders>
              <w:top w:val="single" w:sz="4" w:space="0" w:color="000000"/>
              <w:bottom w:val="single" w:sz="4" w:space="0" w:color="000000"/>
            </w:tcBorders>
            <w:vAlign w:val="center"/>
          </w:tcPr>
          <w:p w14:paraId="0188E6E2"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The entire tools set come pack in a dedicated BMC certified box.</w:t>
            </w:r>
          </w:p>
        </w:tc>
        <w:tc>
          <w:tcPr>
            <w:tcW w:w="4571" w:type="dxa"/>
            <w:vMerge/>
            <w:vAlign w:val="center"/>
          </w:tcPr>
          <w:p w14:paraId="7C0E1516"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764271" w14:paraId="69768E07" w14:textId="77777777" w:rsidTr="00764271">
        <w:trPr>
          <w:trHeight w:val="432"/>
          <w:jc w:val="center"/>
        </w:trPr>
        <w:tc>
          <w:tcPr>
            <w:cnfStyle w:val="001000000000" w:firstRow="0" w:lastRow="0" w:firstColumn="1" w:lastColumn="0" w:oddVBand="0" w:evenVBand="0" w:oddHBand="0" w:evenHBand="0" w:firstRowFirstColumn="0" w:firstRowLastColumn="0" w:lastRowFirstColumn="0" w:lastRowLastColumn="0"/>
            <w:tcW w:w="5064" w:type="dxa"/>
            <w:tcBorders>
              <w:top w:val="single" w:sz="4" w:space="0" w:color="000000"/>
              <w:bottom w:val="single" w:sz="4" w:space="0" w:color="000000"/>
            </w:tcBorders>
            <w:vAlign w:val="center"/>
          </w:tcPr>
          <w:p w14:paraId="4F25BEEC"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Piece Count: 41</w:t>
            </w:r>
          </w:p>
        </w:tc>
        <w:tc>
          <w:tcPr>
            <w:tcW w:w="4571" w:type="dxa"/>
            <w:vMerge/>
            <w:vAlign w:val="center"/>
          </w:tcPr>
          <w:p w14:paraId="761A492F"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4"/>
                <w:szCs w:val="24"/>
              </w:rPr>
            </w:pPr>
          </w:p>
        </w:tc>
      </w:tr>
      <w:tr w:rsidR="00764271" w14:paraId="500F88CB" w14:textId="77777777" w:rsidTr="00764271">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064" w:type="dxa"/>
            <w:tcBorders>
              <w:top w:val="single" w:sz="4" w:space="0" w:color="000000"/>
            </w:tcBorders>
            <w:vAlign w:val="center"/>
          </w:tcPr>
          <w:p w14:paraId="0433896C" w14:textId="77777777" w:rsidR="00764271"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Include:</w:t>
            </w:r>
          </w:p>
        </w:tc>
        <w:tc>
          <w:tcPr>
            <w:tcW w:w="4571" w:type="dxa"/>
            <w:vMerge/>
            <w:vAlign w:val="center"/>
          </w:tcPr>
          <w:p w14:paraId="482BB6C5"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764271" w14:paraId="3FD3376E" w14:textId="77777777" w:rsidTr="00764271">
        <w:trPr>
          <w:trHeight w:val="6998"/>
          <w:jc w:val="center"/>
        </w:trPr>
        <w:tc>
          <w:tcPr>
            <w:cnfStyle w:val="001000000000" w:firstRow="0" w:lastRow="0" w:firstColumn="1" w:lastColumn="0" w:oddVBand="0" w:evenVBand="0" w:oddHBand="0" w:evenHBand="0" w:firstRowFirstColumn="0" w:firstRowLastColumn="0" w:lastRowFirstColumn="0" w:lastRowLastColumn="0"/>
            <w:tcW w:w="5064" w:type="dxa"/>
            <w:tcBorders>
              <w:bottom w:val="single" w:sz="4" w:space="0" w:color="000000"/>
            </w:tcBorders>
          </w:tcPr>
          <w:p w14:paraId="7EFFBCCB" w14:textId="77777777" w:rsidR="00764271" w:rsidRDefault="00000000">
            <w:pPr>
              <w:numPr>
                <w:ilvl w:val="0"/>
                <w:numId w:val="5"/>
              </w:numPr>
              <w:spacing w:line="259" w:lineRule="auto"/>
              <w:ind w:left="250" w:hanging="180"/>
              <w:rPr>
                <w:sz w:val="18"/>
                <w:szCs w:val="18"/>
              </w:rPr>
            </w:pPr>
            <w:r>
              <w:rPr>
                <w:b w:val="0"/>
                <w:sz w:val="18"/>
                <w:szCs w:val="18"/>
              </w:rPr>
              <w:t>1 pc Insulated Long Nose Pliers: 160mm (6″)</w:t>
            </w:r>
          </w:p>
          <w:p w14:paraId="33FAAAE9" w14:textId="77777777" w:rsidR="00764271" w:rsidRDefault="00000000">
            <w:pPr>
              <w:numPr>
                <w:ilvl w:val="0"/>
                <w:numId w:val="5"/>
              </w:numPr>
              <w:spacing w:line="259" w:lineRule="auto"/>
              <w:ind w:left="250" w:hanging="180"/>
              <w:rPr>
                <w:sz w:val="18"/>
                <w:szCs w:val="18"/>
              </w:rPr>
            </w:pPr>
            <w:r>
              <w:rPr>
                <w:b w:val="0"/>
                <w:sz w:val="18"/>
                <w:szCs w:val="18"/>
              </w:rPr>
              <w:t>1 pc Insulated Combination Pliers: 200mm (8″)</w:t>
            </w:r>
          </w:p>
          <w:p w14:paraId="327B8D87" w14:textId="77777777" w:rsidR="00764271" w:rsidRDefault="00000000">
            <w:pPr>
              <w:numPr>
                <w:ilvl w:val="0"/>
                <w:numId w:val="5"/>
              </w:numPr>
              <w:spacing w:line="259" w:lineRule="auto"/>
              <w:ind w:left="250" w:hanging="180"/>
              <w:rPr>
                <w:sz w:val="18"/>
                <w:szCs w:val="18"/>
              </w:rPr>
            </w:pPr>
            <w:r>
              <w:rPr>
                <w:b w:val="0"/>
                <w:sz w:val="18"/>
                <w:szCs w:val="18"/>
              </w:rPr>
              <w:t>3 pcs Insulated Slotted Screwdriver: SL3.0*75mm, SL4.0*100mm, SL5.5*125mm</w:t>
            </w:r>
          </w:p>
          <w:p w14:paraId="48F14890" w14:textId="77777777" w:rsidR="00764271" w:rsidRDefault="00000000">
            <w:pPr>
              <w:numPr>
                <w:ilvl w:val="0"/>
                <w:numId w:val="5"/>
              </w:numPr>
              <w:spacing w:line="259" w:lineRule="auto"/>
              <w:ind w:left="250" w:hanging="180"/>
              <w:rPr>
                <w:sz w:val="18"/>
                <w:szCs w:val="18"/>
              </w:rPr>
            </w:pPr>
            <w:r>
              <w:rPr>
                <w:b w:val="0"/>
                <w:sz w:val="18"/>
                <w:szCs w:val="18"/>
              </w:rPr>
              <w:t>2 pcs Insulated Phillips Screwdriver: PH1*80mm, PH2*100mm</w:t>
            </w:r>
          </w:p>
          <w:p w14:paraId="6B7991F4" w14:textId="77777777" w:rsidR="00764271" w:rsidRDefault="00000000">
            <w:pPr>
              <w:numPr>
                <w:ilvl w:val="0"/>
                <w:numId w:val="5"/>
              </w:numPr>
              <w:spacing w:line="259" w:lineRule="auto"/>
              <w:ind w:left="250" w:hanging="180"/>
              <w:rPr>
                <w:sz w:val="18"/>
                <w:szCs w:val="18"/>
              </w:rPr>
            </w:pPr>
            <w:r>
              <w:rPr>
                <w:b w:val="0"/>
                <w:sz w:val="18"/>
                <w:szCs w:val="18"/>
              </w:rPr>
              <w:t>7 pcs Insulated Open End Spanners: 10mm, 11mm, 12mm, 13mm, 14mm, 17mm, 19m</w:t>
            </w:r>
          </w:p>
          <w:p w14:paraId="31E12F15" w14:textId="77777777" w:rsidR="00764271" w:rsidRDefault="00000000">
            <w:pPr>
              <w:numPr>
                <w:ilvl w:val="0"/>
                <w:numId w:val="5"/>
              </w:numPr>
              <w:spacing w:line="259" w:lineRule="auto"/>
              <w:ind w:left="250" w:hanging="180"/>
              <w:rPr>
                <w:sz w:val="18"/>
                <w:szCs w:val="18"/>
              </w:rPr>
            </w:pPr>
            <w:r>
              <w:rPr>
                <w:b w:val="0"/>
                <w:sz w:val="18"/>
                <w:szCs w:val="18"/>
              </w:rPr>
              <w:t>1 pc Voltage Tester: 3mm * 70mm</w:t>
            </w:r>
          </w:p>
          <w:p w14:paraId="26D812C5" w14:textId="77777777" w:rsidR="00764271" w:rsidRDefault="00000000">
            <w:pPr>
              <w:numPr>
                <w:ilvl w:val="0"/>
                <w:numId w:val="5"/>
              </w:numPr>
              <w:spacing w:line="259" w:lineRule="auto"/>
              <w:ind w:left="250" w:hanging="180"/>
              <w:rPr>
                <w:sz w:val="18"/>
                <w:szCs w:val="18"/>
              </w:rPr>
            </w:pPr>
            <w:r>
              <w:rPr>
                <w:b w:val="0"/>
                <w:sz w:val="18"/>
                <w:szCs w:val="18"/>
              </w:rPr>
              <w:t>1 pc Cable Knife: 50 * 180mm</w:t>
            </w:r>
          </w:p>
          <w:p w14:paraId="4A54D6BF" w14:textId="77777777" w:rsidR="00764271" w:rsidRDefault="00000000">
            <w:pPr>
              <w:numPr>
                <w:ilvl w:val="0"/>
                <w:numId w:val="5"/>
              </w:numPr>
              <w:spacing w:line="259" w:lineRule="auto"/>
              <w:ind w:left="250" w:hanging="180"/>
              <w:rPr>
                <w:sz w:val="18"/>
                <w:szCs w:val="18"/>
              </w:rPr>
            </w:pPr>
            <w:r>
              <w:rPr>
                <w:b w:val="0"/>
                <w:sz w:val="18"/>
                <w:szCs w:val="18"/>
              </w:rPr>
              <w:t>1 pc Insulated Electrician’s Scissors: 160mm (6″)</w:t>
            </w:r>
          </w:p>
          <w:p w14:paraId="33BF4CA8" w14:textId="77777777" w:rsidR="00764271" w:rsidRDefault="00000000">
            <w:pPr>
              <w:numPr>
                <w:ilvl w:val="0"/>
                <w:numId w:val="5"/>
              </w:numPr>
              <w:spacing w:line="259" w:lineRule="auto"/>
              <w:ind w:left="250" w:hanging="180"/>
              <w:rPr>
                <w:sz w:val="18"/>
                <w:szCs w:val="18"/>
              </w:rPr>
            </w:pPr>
            <w:r>
              <w:rPr>
                <w:b w:val="0"/>
                <w:sz w:val="18"/>
                <w:szCs w:val="18"/>
              </w:rPr>
              <w:t>1 pc Insulated Adjustable Wrench: 250mm (10″)</w:t>
            </w:r>
          </w:p>
          <w:p w14:paraId="4CEC98C1" w14:textId="77777777" w:rsidR="00764271" w:rsidRDefault="00000000">
            <w:pPr>
              <w:numPr>
                <w:ilvl w:val="0"/>
                <w:numId w:val="5"/>
              </w:numPr>
              <w:spacing w:line="259" w:lineRule="auto"/>
              <w:ind w:left="250" w:hanging="180"/>
              <w:rPr>
                <w:sz w:val="18"/>
                <w:szCs w:val="18"/>
              </w:rPr>
            </w:pPr>
            <w:r>
              <w:rPr>
                <w:b w:val="0"/>
                <w:sz w:val="18"/>
                <w:szCs w:val="18"/>
              </w:rPr>
              <w:t>1 pc Vinyl Electrical Tape</w:t>
            </w:r>
          </w:p>
          <w:p w14:paraId="2BAD0825" w14:textId="77777777" w:rsidR="00764271" w:rsidRDefault="00000000">
            <w:pPr>
              <w:numPr>
                <w:ilvl w:val="0"/>
                <w:numId w:val="5"/>
              </w:numPr>
              <w:spacing w:line="259" w:lineRule="auto"/>
              <w:ind w:left="250" w:hanging="180"/>
              <w:rPr>
                <w:sz w:val="18"/>
                <w:szCs w:val="18"/>
              </w:rPr>
            </w:pPr>
            <w:r>
              <w:rPr>
                <w:b w:val="0"/>
                <w:sz w:val="18"/>
                <w:szCs w:val="18"/>
              </w:rPr>
              <w:t>11 pcs Insulated Hexagon Sockets (1/2″): 12mm, 13mm, 14mm, 16mm, 17mm, 19mm, 22mm, 24mm, 27mm, 30mm, 32mm</w:t>
            </w:r>
          </w:p>
          <w:p w14:paraId="281E39BA" w14:textId="77777777" w:rsidR="00764271" w:rsidRDefault="00000000">
            <w:pPr>
              <w:numPr>
                <w:ilvl w:val="0"/>
                <w:numId w:val="5"/>
              </w:numPr>
              <w:spacing w:line="259" w:lineRule="auto"/>
              <w:ind w:left="250" w:hanging="180"/>
              <w:rPr>
                <w:sz w:val="18"/>
                <w:szCs w:val="18"/>
              </w:rPr>
            </w:pPr>
            <w:r>
              <w:rPr>
                <w:b w:val="0"/>
                <w:sz w:val="18"/>
                <w:szCs w:val="18"/>
              </w:rPr>
              <w:t>4 pcs Insulated Bit Socket for Hexagon Screws (1/2″): 4mm, 5mm, 6mm, 8mm</w:t>
            </w:r>
          </w:p>
          <w:p w14:paraId="2A995695" w14:textId="77777777" w:rsidR="00764271" w:rsidRDefault="00000000">
            <w:pPr>
              <w:numPr>
                <w:ilvl w:val="0"/>
                <w:numId w:val="5"/>
              </w:numPr>
              <w:spacing w:line="259" w:lineRule="auto"/>
              <w:ind w:left="250" w:hanging="180"/>
              <w:rPr>
                <w:sz w:val="18"/>
                <w:szCs w:val="18"/>
              </w:rPr>
            </w:pPr>
            <w:r>
              <w:rPr>
                <w:b w:val="0"/>
                <w:sz w:val="18"/>
                <w:szCs w:val="18"/>
              </w:rPr>
              <w:t>3 pcs Insulated Ring Wrench: 14mm, 17mm, 19mm</w:t>
            </w:r>
          </w:p>
          <w:p w14:paraId="579B6CF1" w14:textId="77777777" w:rsidR="00764271" w:rsidRDefault="00000000">
            <w:pPr>
              <w:numPr>
                <w:ilvl w:val="0"/>
                <w:numId w:val="5"/>
              </w:numPr>
              <w:spacing w:line="259" w:lineRule="auto"/>
              <w:ind w:left="250" w:hanging="180"/>
              <w:rPr>
                <w:sz w:val="18"/>
                <w:szCs w:val="18"/>
              </w:rPr>
            </w:pPr>
            <w:r>
              <w:rPr>
                <w:b w:val="0"/>
                <w:sz w:val="18"/>
                <w:szCs w:val="18"/>
              </w:rPr>
              <w:t>2 pcs Insulated Extension Bars (1/2″): 125mm, 250mm</w:t>
            </w:r>
          </w:p>
          <w:p w14:paraId="00AF3917" w14:textId="77777777" w:rsidR="00764271" w:rsidRDefault="00000000">
            <w:pPr>
              <w:numPr>
                <w:ilvl w:val="0"/>
                <w:numId w:val="5"/>
              </w:numPr>
              <w:spacing w:line="259" w:lineRule="auto"/>
              <w:ind w:left="250" w:hanging="180"/>
              <w:rPr>
                <w:sz w:val="18"/>
                <w:szCs w:val="18"/>
              </w:rPr>
            </w:pPr>
            <w:r>
              <w:rPr>
                <w:b w:val="0"/>
                <w:sz w:val="18"/>
                <w:szCs w:val="18"/>
              </w:rPr>
              <w:t>1 pc 1/2″ Insulated Ratchet Wrench</w:t>
            </w:r>
          </w:p>
          <w:p w14:paraId="5D2DCB2B" w14:textId="77777777" w:rsidR="00764271" w:rsidRDefault="00000000">
            <w:pPr>
              <w:numPr>
                <w:ilvl w:val="0"/>
                <w:numId w:val="5"/>
              </w:numPr>
              <w:spacing w:after="160" w:line="259" w:lineRule="auto"/>
              <w:ind w:left="250" w:hanging="180"/>
              <w:rPr>
                <w:sz w:val="18"/>
                <w:szCs w:val="18"/>
              </w:rPr>
            </w:pPr>
            <w:r>
              <w:rPr>
                <w:b w:val="0"/>
                <w:sz w:val="18"/>
                <w:szCs w:val="18"/>
              </w:rPr>
              <w:t>1 pc 1/2″ Insulated T-handle Wrench</w:t>
            </w:r>
          </w:p>
        </w:tc>
        <w:tc>
          <w:tcPr>
            <w:tcW w:w="4571" w:type="dxa"/>
            <w:vMerge/>
            <w:vAlign w:val="center"/>
          </w:tcPr>
          <w:p w14:paraId="40D82A15"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18"/>
                <w:szCs w:val="18"/>
              </w:rPr>
            </w:pPr>
          </w:p>
        </w:tc>
      </w:tr>
    </w:tbl>
    <w:p w14:paraId="25023B99" w14:textId="77777777" w:rsidR="00764271" w:rsidRDefault="00764271"/>
    <w:p w14:paraId="61B51EBE" w14:textId="77777777" w:rsidR="00764271" w:rsidRDefault="00000000">
      <w:pPr>
        <w:ind w:left="2160"/>
        <w:rPr>
          <w:b/>
          <w:color w:val="2D2926"/>
          <w:sz w:val="24"/>
          <w:szCs w:val="24"/>
        </w:rPr>
      </w:pPr>
      <w:r>
        <w:br w:type="page"/>
      </w:r>
    </w:p>
    <w:p w14:paraId="7C6947C5" w14:textId="77777777" w:rsidR="00764271" w:rsidRDefault="00000000">
      <w:pPr>
        <w:pStyle w:val="Heading3"/>
        <w:rPr>
          <w:color w:val="00B0F0"/>
        </w:rPr>
      </w:pPr>
      <w:bookmarkStart w:id="12" w:name="_heading=h.26in1rg" w:colFirst="0" w:colLast="0"/>
      <w:bookmarkEnd w:id="12"/>
      <w:r>
        <w:rPr>
          <w:color w:val="00B0F0"/>
        </w:rPr>
        <w:lastRenderedPageBreak/>
        <w:t>ITEM #5: Electrical measuring instruments and devices</w:t>
      </w:r>
    </w:p>
    <w:p w14:paraId="6DF34E38" w14:textId="77777777" w:rsidR="00764271" w:rsidRDefault="00000000">
      <w:pPr>
        <w:pStyle w:val="Heading4"/>
        <w:widowControl w:val="0"/>
        <w:numPr>
          <w:ilvl w:val="0"/>
          <w:numId w:val="14"/>
        </w:numPr>
        <w:spacing w:before="240" w:after="40"/>
      </w:pPr>
      <w:r>
        <w:t>High Voltage &amp; PV Insulation Resistance Tester</w:t>
      </w:r>
    </w:p>
    <w:p w14:paraId="2A0CABB6" w14:textId="77777777" w:rsidR="00764271" w:rsidRDefault="00764271">
      <w:pPr>
        <w:rPr>
          <w:b/>
        </w:rPr>
      </w:pPr>
    </w:p>
    <w:p w14:paraId="43243836" w14:textId="77777777" w:rsidR="00764271" w:rsidRDefault="00000000">
      <w:pPr>
        <w:rPr>
          <w:b/>
        </w:rPr>
      </w:pPr>
      <w:r>
        <w:rPr>
          <w:b/>
        </w:rPr>
        <w:t>Technical Specifications</w:t>
      </w:r>
    </w:p>
    <w:p w14:paraId="5F8D5A50" w14:textId="77777777" w:rsidR="00764271" w:rsidRDefault="00764271"/>
    <w:tbl>
      <w:tblPr>
        <w:tblStyle w:val="a8"/>
        <w:tblW w:w="10080" w:type="dxa"/>
        <w:tblInd w:w="0" w:type="dxa"/>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A0" w:firstRow="1" w:lastRow="0" w:firstColumn="1" w:lastColumn="0" w:noHBand="0" w:noVBand="1"/>
      </w:tblPr>
      <w:tblGrid>
        <w:gridCol w:w="5760"/>
        <w:gridCol w:w="4320"/>
      </w:tblGrid>
      <w:tr w:rsidR="00764271" w14:paraId="6912B78F" w14:textId="77777777" w:rsidTr="00764271">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shd w:val="clear" w:color="auto" w:fill="auto"/>
            <w:vAlign w:val="center"/>
          </w:tcPr>
          <w:p w14:paraId="4CCEA214" w14:textId="77777777" w:rsidR="00764271" w:rsidRDefault="00000000">
            <w:pPr>
              <w:tabs>
                <w:tab w:val="left" w:pos="70"/>
              </w:tabs>
              <w:rPr>
                <w:sz w:val="18"/>
                <w:szCs w:val="18"/>
                <w:u w:val="single"/>
              </w:rPr>
            </w:pPr>
            <w:r>
              <w:rPr>
                <w:sz w:val="18"/>
                <w:szCs w:val="18"/>
                <w:u w:val="single"/>
              </w:rPr>
              <w:t>General Specifications</w:t>
            </w:r>
          </w:p>
        </w:tc>
        <w:tc>
          <w:tcPr>
            <w:tcW w:w="4320" w:type="dxa"/>
            <w:vMerge w:val="restart"/>
            <w:shd w:val="clear" w:color="auto" w:fill="auto"/>
            <w:vAlign w:val="center"/>
          </w:tcPr>
          <w:p w14:paraId="2E2CAC23" w14:textId="77777777" w:rsidR="00764271" w:rsidRDefault="00764271">
            <w:pPr>
              <w:tabs>
                <w:tab w:val="left" w:pos="70"/>
              </w:tabs>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2D49083" w14:textId="77777777" w:rsidR="00764271" w:rsidRDefault="00764271">
            <w:pPr>
              <w:tabs>
                <w:tab w:val="left" w:pos="70"/>
              </w:tabs>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FB8A43E"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981B045"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F543E6D"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3DEBC300"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8A4A3F4"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F329005"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1CBFB7D"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97BC500"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3C415BA1"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32650608"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68A532E0"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49DB0A4"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08E4151"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C6CB409"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143C7E2" w14:textId="77777777" w:rsidR="00764271" w:rsidRDefault="00000000">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r>
              <w:rPr>
                <w:b w:val="0"/>
                <w:sz w:val="18"/>
                <w:szCs w:val="18"/>
                <w:u w:val="single"/>
              </w:rPr>
              <w:t xml:space="preserve"> </w:t>
            </w:r>
          </w:p>
          <w:p w14:paraId="50582ACD"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616EE47F"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640B6CC"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BB1A812"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9898D09"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CF46B96"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7D020C0"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68535A0"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F6706BA" w14:textId="77777777" w:rsidR="00764271" w:rsidRDefault="00000000">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r>
              <w:rPr>
                <w:noProof/>
              </w:rPr>
              <mc:AlternateContent>
                <mc:Choice Requires="wpg">
                  <w:drawing>
                    <wp:anchor distT="0" distB="0" distL="114300" distR="114300" simplePos="0" relativeHeight="251658240" behindDoc="0" locked="0" layoutInCell="1" hidden="0" allowOverlap="1" wp14:anchorId="06F99FFB" wp14:editId="317B1981">
                      <wp:simplePos x="0" y="0"/>
                      <wp:positionH relativeFrom="column">
                        <wp:posOffset>127000</wp:posOffset>
                      </wp:positionH>
                      <wp:positionV relativeFrom="paragraph">
                        <wp:posOffset>177800</wp:posOffset>
                      </wp:positionV>
                      <wp:extent cx="2440305" cy="1706880"/>
                      <wp:effectExtent l="0" t="0" r="0" b="0"/>
                      <wp:wrapSquare wrapText="bothSides" distT="0" distB="0" distL="114300" distR="114300"/>
                      <wp:docPr id="1711892814" name="Group 1711892814"/>
                      <wp:cNvGraphicFramePr/>
                      <a:graphic xmlns:a="http://schemas.openxmlformats.org/drawingml/2006/main">
                        <a:graphicData uri="http://schemas.microsoft.com/office/word/2010/wordprocessingGroup">
                          <wpg:wgp>
                            <wpg:cNvGrpSpPr/>
                            <wpg:grpSpPr>
                              <a:xfrm>
                                <a:off x="0" y="0"/>
                                <a:ext cx="2440305" cy="1706880"/>
                                <a:chOff x="4116300" y="2917025"/>
                                <a:chExt cx="2459400" cy="1725950"/>
                              </a:xfrm>
                            </wpg:grpSpPr>
                            <wpg:grpSp>
                              <wpg:cNvPr id="662840657" name="Group 662840657"/>
                              <wpg:cNvGrpSpPr/>
                              <wpg:grpSpPr>
                                <a:xfrm>
                                  <a:off x="4125848" y="2926560"/>
                                  <a:ext cx="2440305" cy="1706880"/>
                                  <a:chOff x="0" y="0"/>
                                  <a:chExt cx="2194560" cy="1463040"/>
                                </a:xfrm>
                              </wpg:grpSpPr>
                              <wps:wsp>
                                <wps:cNvPr id="404247230" name="Rectangle 404247230"/>
                                <wps:cNvSpPr/>
                                <wps:spPr>
                                  <a:xfrm>
                                    <a:off x="0" y="0"/>
                                    <a:ext cx="2194550" cy="1463025"/>
                                  </a:xfrm>
                                  <a:prstGeom prst="rect">
                                    <a:avLst/>
                                  </a:prstGeom>
                                  <a:noFill/>
                                  <a:ln>
                                    <a:noFill/>
                                  </a:ln>
                                </wps:spPr>
                                <wps:txbx>
                                  <w:txbxContent>
                                    <w:p w14:paraId="51234547" w14:textId="77777777" w:rsidR="00764271" w:rsidRDefault="00764271">
                                      <w:pPr>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pic:cNvPicPr preferRelativeResize="0"/>
                                </pic:nvPicPr>
                                <pic:blipFill rotWithShape="1">
                                  <a:blip r:embed="rId30">
                                    <a:alphaModFix/>
                                  </a:blip>
                                  <a:srcRect/>
                                  <a:stretch/>
                                </pic:blipFill>
                                <pic:spPr>
                                  <a:xfrm>
                                    <a:off x="0" y="0"/>
                                    <a:ext cx="2194560" cy="1463040"/>
                                  </a:xfrm>
                                  <a:prstGeom prst="rect">
                                    <a:avLst/>
                                  </a:prstGeom>
                                  <a:noFill/>
                                  <a:ln w="9525" cap="flat" cmpd="sng">
                                    <a:solidFill>
                                      <a:schemeClr val="dk1"/>
                                    </a:solidFill>
                                    <a:prstDash val="solid"/>
                                    <a:round/>
                                    <a:headEnd type="none" w="sm" len="sm"/>
                                    <a:tailEnd type="none" w="sm" len="sm"/>
                                  </a:ln>
                                </pic:spPr>
                              </pic:pic>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127000</wp:posOffset>
                      </wp:positionH>
                      <wp:positionV relativeFrom="paragraph">
                        <wp:posOffset>177800</wp:posOffset>
                      </wp:positionV>
                      <wp:extent cx="2440305" cy="1706880"/>
                      <wp:effectExtent b="0" l="0" r="0" t="0"/>
                      <wp:wrapSquare wrapText="bothSides" distB="0" distT="0" distL="114300" distR="114300"/>
                      <wp:docPr id="1711892814" name="image38.png"/>
                      <a:graphic>
                        <a:graphicData uri="http://schemas.openxmlformats.org/drawingml/2006/picture">
                          <pic:pic>
                            <pic:nvPicPr>
                              <pic:cNvPr id="0" name="image38.png"/>
                              <pic:cNvPicPr preferRelativeResize="0"/>
                            </pic:nvPicPr>
                            <pic:blipFill>
                              <a:blip r:embed="rId31"/>
                              <a:srcRect/>
                              <a:stretch>
                                <a:fillRect/>
                              </a:stretch>
                            </pic:blipFill>
                            <pic:spPr>
                              <a:xfrm>
                                <a:off x="0" y="0"/>
                                <a:ext cx="2440305" cy="1706880"/>
                              </a:xfrm>
                              <a:prstGeom prst="rect"/>
                              <a:ln/>
                            </pic:spPr>
                          </pic:pic>
                        </a:graphicData>
                      </a:graphic>
                    </wp:anchor>
                  </w:drawing>
                </mc:Fallback>
              </mc:AlternateContent>
            </w:r>
          </w:p>
          <w:p w14:paraId="0E79F1FA"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744C694"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48315E7"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3EBF564"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E31D931"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965FACC"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85367AF"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2BD7CEB"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A6DFCC5"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3886CA4A"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60B3F9E"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89455DC"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DAE9B03"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E7D7D81"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F44BFA4"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B78C121"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629604EC"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3047CE57" w14:textId="77777777" w:rsidR="00764271" w:rsidRDefault="00764271">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4DC3BC11" w14:textId="77777777" w:rsidR="00764271" w:rsidRDefault="00000000">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r>
              <w:rPr>
                <w:noProof/>
                <w:u w:val="single"/>
              </w:rPr>
              <w:drawing>
                <wp:inline distT="0" distB="0" distL="0" distR="0" wp14:anchorId="5A8E41FA" wp14:editId="1E86050A">
                  <wp:extent cx="2177254" cy="2781442"/>
                  <wp:effectExtent l="0" t="0" r="0" b="0"/>
                  <wp:docPr id="171189283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2"/>
                          <a:srcRect/>
                          <a:stretch>
                            <a:fillRect/>
                          </a:stretch>
                        </pic:blipFill>
                        <pic:spPr>
                          <a:xfrm>
                            <a:off x="0" y="0"/>
                            <a:ext cx="2177254" cy="2781442"/>
                          </a:xfrm>
                          <a:prstGeom prst="rect">
                            <a:avLst/>
                          </a:prstGeom>
                          <a:ln/>
                        </pic:spPr>
                      </pic:pic>
                    </a:graphicData>
                  </a:graphic>
                </wp:inline>
              </w:drawing>
            </w:r>
            <w:r>
              <w:rPr>
                <w:sz w:val="20"/>
                <w:szCs w:val="20"/>
              </w:rPr>
              <w:pict w14:anchorId="167C15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71.8pt;margin-top:178.9pt;width:1.45pt;height:1.45pt;z-index:25167155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">
                  <v:imagedata r:id="rId33" o:title=""/>
                  <w10:wrap anchorx="margin"/>
                </v:shape>
              </w:pict>
            </w:r>
            <w:r>
              <w:rPr>
                <w:sz w:val="20"/>
                <w:szCs w:val="20"/>
              </w:rPr>
              <w:pict w14:anchorId="3159F974">
                <v:shape id="_x0000_s1042" type="#_x0000_t75" style="position:absolute;left:0;text-align:left;margin-left:49.4pt;margin-top:177.2pt;width:7.75pt;height:1.45pt;z-index:25167257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">
                  <v:imagedata r:id="rId34" o:title=""/>
                  <w10:wrap anchorx="margin"/>
                </v:shape>
              </w:pict>
            </w:r>
            <w:r>
              <w:rPr>
                <w:sz w:val="20"/>
                <w:szCs w:val="20"/>
              </w:rPr>
              <w:pict w14:anchorId="63C3A72A">
                <v:shape id="_x0000_s1041" type="#_x0000_t75" style="position:absolute;left:0;text-align:left;margin-left:30.15pt;margin-top:172.4pt;width:27.3pt;height:7.45pt;z-index:251673600;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">
                  <v:imagedata r:id="rId35" o:title=""/>
                  <w10:wrap anchorx="margin"/>
                </v:shape>
              </w:pict>
            </w:r>
          </w:p>
        </w:tc>
      </w:tr>
      <w:tr w:rsidR="00764271" w14:paraId="333E85FB"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E18CB8F"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Measurement parameters:</w:t>
            </w:r>
          </w:p>
          <w:p w14:paraId="6845E1EC" w14:textId="77777777" w:rsidR="00764271"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Insulation resistance</w:t>
            </w:r>
          </w:p>
          <w:p w14:paraId="5BF904AE" w14:textId="77777777" w:rsidR="00764271"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bookmarkStart w:id="13" w:name="_heading=h.lnxbz9" w:colFirst="0" w:colLast="0"/>
            <w:bookmarkEnd w:id="13"/>
            <w:r>
              <w:rPr>
                <w:rFonts w:ascii="Arial" w:eastAsia="Arial" w:hAnsi="Arial" w:cs="Arial"/>
                <w:b w:val="0"/>
                <w:sz w:val="18"/>
                <w:szCs w:val="18"/>
              </w:rPr>
              <w:t>PV insulation resistance</w:t>
            </w:r>
          </w:p>
          <w:p w14:paraId="7B358144" w14:textId="77777777" w:rsidR="00764271"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Leakage current</w:t>
            </w:r>
          </w:p>
          <w:p w14:paraId="4EAD09C9" w14:textId="77777777" w:rsidR="00764271"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Voltage</w:t>
            </w:r>
          </w:p>
          <w:p w14:paraId="5F5D3610" w14:textId="77777777" w:rsidR="00764271"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Capacitance (DD function)</w:t>
            </w:r>
          </w:p>
        </w:tc>
        <w:tc>
          <w:tcPr>
            <w:tcW w:w="4320" w:type="dxa"/>
            <w:vMerge/>
            <w:shd w:val="clear" w:color="auto" w:fill="auto"/>
            <w:vAlign w:val="center"/>
          </w:tcPr>
          <w:p w14:paraId="15F0000C"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310ECE2B"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0A6BBD0"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Storage temperature and humidity range:</w:t>
            </w:r>
          </w:p>
          <w:p w14:paraId="177FD4EF" w14:textId="77777777" w:rsidR="00764271"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-25°C to 65°C (-13°F to 149°F), less than 80% RH</w:t>
            </w:r>
          </w:p>
        </w:tc>
        <w:tc>
          <w:tcPr>
            <w:tcW w:w="4320" w:type="dxa"/>
            <w:vMerge/>
            <w:shd w:val="clear" w:color="auto" w:fill="auto"/>
            <w:vAlign w:val="center"/>
          </w:tcPr>
          <w:p w14:paraId="1E189B69"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4DCB2EC7"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008209A"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sz w:val="18"/>
                <w:szCs w:val="18"/>
              </w:rPr>
            </w:pPr>
            <w:r>
              <w:rPr>
                <w:rFonts w:ascii="Arial" w:eastAsia="Arial" w:hAnsi="Arial" w:cs="Arial"/>
                <w:b w:val="0"/>
                <w:i/>
                <w:sz w:val="18"/>
                <w:szCs w:val="18"/>
              </w:rPr>
              <w:t>Operating temperature range:</w:t>
            </w:r>
            <w:r>
              <w:rPr>
                <w:rFonts w:ascii="Arial" w:eastAsia="Arial" w:hAnsi="Arial" w:cs="Arial"/>
                <w:b w:val="0"/>
                <w:sz w:val="18"/>
                <w:szCs w:val="18"/>
              </w:rPr>
              <w:t xml:space="preserve"> -20°C to 50 °C </w:t>
            </w:r>
          </w:p>
        </w:tc>
        <w:tc>
          <w:tcPr>
            <w:tcW w:w="4320" w:type="dxa"/>
            <w:vMerge/>
            <w:shd w:val="clear" w:color="auto" w:fill="auto"/>
            <w:vAlign w:val="center"/>
          </w:tcPr>
          <w:p w14:paraId="72D76F06"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2834CAC5"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6CE789D"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sz w:val="18"/>
                <w:szCs w:val="18"/>
              </w:rPr>
            </w:pPr>
            <w:r>
              <w:rPr>
                <w:rFonts w:ascii="Arial" w:eastAsia="Arial" w:hAnsi="Arial" w:cs="Arial"/>
                <w:b w:val="0"/>
                <w:i/>
                <w:sz w:val="18"/>
                <w:szCs w:val="18"/>
              </w:rPr>
              <w:t>Operating environment:</w:t>
            </w:r>
            <w:r>
              <w:rPr>
                <w:rFonts w:ascii="Arial" w:eastAsia="Arial" w:hAnsi="Arial" w:cs="Arial"/>
                <w:b w:val="0"/>
                <w:sz w:val="18"/>
                <w:szCs w:val="18"/>
              </w:rPr>
              <w:t xml:space="preserve"> Indoors, up to 2,000 m </w:t>
            </w:r>
          </w:p>
        </w:tc>
        <w:tc>
          <w:tcPr>
            <w:tcW w:w="4320" w:type="dxa"/>
            <w:vMerge/>
            <w:shd w:val="clear" w:color="auto" w:fill="auto"/>
            <w:vAlign w:val="center"/>
          </w:tcPr>
          <w:p w14:paraId="39F5DD3A"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12857422"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C53B319"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Dustproof/waterproof:</w:t>
            </w:r>
          </w:p>
          <w:p w14:paraId="020A7D29" w14:textId="77777777" w:rsidR="00764271"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IP40 (with protector attached, excluding terminals)</w:t>
            </w:r>
          </w:p>
          <w:p w14:paraId="67702E69" w14:textId="77777777" w:rsidR="00764271"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IP65 (CARRYING CASE)</w:t>
            </w:r>
          </w:p>
        </w:tc>
        <w:tc>
          <w:tcPr>
            <w:tcW w:w="4320" w:type="dxa"/>
            <w:vMerge/>
            <w:shd w:val="clear" w:color="auto" w:fill="auto"/>
            <w:vAlign w:val="center"/>
          </w:tcPr>
          <w:p w14:paraId="55B16BE8"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74A1F9B9"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4C4EF74"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Others:</w:t>
            </w:r>
          </w:p>
          <w:p w14:paraId="32230A56" w14:textId="77777777" w:rsidR="00764271"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 xml:space="preserve">Battery charge indicator, live circuit indicator, automatic power </w:t>
            </w:r>
            <w:proofErr w:type="gramStart"/>
            <w:r>
              <w:rPr>
                <w:rFonts w:ascii="Arial" w:eastAsia="Arial" w:hAnsi="Arial" w:cs="Arial"/>
                <w:b w:val="0"/>
                <w:sz w:val="18"/>
                <w:szCs w:val="18"/>
              </w:rPr>
              <w:t>save</w:t>
            </w:r>
            <w:proofErr w:type="gramEnd"/>
            <w:r>
              <w:rPr>
                <w:rFonts w:ascii="Arial" w:eastAsia="Arial" w:hAnsi="Arial" w:cs="Arial"/>
                <w:b w:val="0"/>
                <w:sz w:val="18"/>
                <w:szCs w:val="18"/>
              </w:rPr>
              <w:t>, automatic discharge, backlight, buzzer, manual recording, logging recording, temperature and humidity input, elapsed time display, clock, filter, hardware filter, data-hold, system reset, USB communication, wireless communication, comparator, resistance gauge display, switching of insulation diagnosis function, breakdown cut-off, negative voltage notification.</w:t>
            </w:r>
          </w:p>
        </w:tc>
        <w:tc>
          <w:tcPr>
            <w:tcW w:w="4320" w:type="dxa"/>
            <w:vMerge/>
            <w:shd w:val="clear" w:color="auto" w:fill="auto"/>
            <w:vAlign w:val="center"/>
          </w:tcPr>
          <w:p w14:paraId="05504CE1"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67ACB2EA"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4F631EF" w14:textId="77777777" w:rsidR="00764271" w:rsidRDefault="00000000">
            <w:pPr>
              <w:tabs>
                <w:tab w:val="left" w:pos="70"/>
              </w:tabs>
              <w:rPr>
                <w:sz w:val="18"/>
                <w:szCs w:val="18"/>
              </w:rPr>
            </w:pPr>
            <w:r>
              <w:rPr>
                <w:sz w:val="18"/>
                <w:szCs w:val="18"/>
              </w:rPr>
              <w:t>Basic Specifications (input, output, measurement)</w:t>
            </w:r>
          </w:p>
        </w:tc>
        <w:tc>
          <w:tcPr>
            <w:tcW w:w="4320" w:type="dxa"/>
            <w:vMerge/>
            <w:shd w:val="clear" w:color="auto" w:fill="auto"/>
            <w:vAlign w:val="center"/>
          </w:tcPr>
          <w:p w14:paraId="73E65DE3"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18"/>
                <w:szCs w:val="18"/>
              </w:rPr>
            </w:pPr>
          </w:p>
        </w:tc>
      </w:tr>
      <w:tr w:rsidR="00764271" w14:paraId="26544DFB"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6758B91C"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Measurement items:</w:t>
            </w:r>
          </w:p>
          <w:p w14:paraId="51C25BE9" w14:textId="77777777" w:rsidR="00764271" w:rsidRDefault="00000000">
            <w:pPr>
              <w:widowControl/>
              <w:numPr>
                <w:ilvl w:val="0"/>
                <w:numId w:val="11"/>
              </w:numPr>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Insulation resistance, PV insulation resistance, leakage current, voltage, capacitance (DD function)</w:t>
            </w:r>
          </w:p>
        </w:tc>
        <w:tc>
          <w:tcPr>
            <w:tcW w:w="4320" w:type="dxa"/>
            <w:vMerge/>
            <w:shd w:val="clear" w:color="auto" w:fill="auto"/>
            <w:vAlign w:val="center"/>
          </w:tcPr>
          <w:p w14:paraId="284CD356"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30622C32"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B405175"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sz w:val="18"/>
                <w:szCs w:val="18"/>
              </w:rPr>
            </w:pPr>
            <w:r>
              <w:rPr>
                <w:rFonts w:ascii="Arial" w:eastAsia="Arial" w:hAnsi="Arial" w:cs="Arial"/>
                <w:b w:val="0"/>
                <w:i/>
                <w:sz w:val="18"/>
                <w:szCs w:val="18"/>
              </w:rPr>
              <w:t xml:space="preserve">Max. rated voltage to terminals: </w:t>
            </w:r>
            <w:r>
              <w:rPr>
                <w:rFonts w:ascii="Arial" w:eastAsia="Arial" w:hAnsi="Arial" w:cs="Arial"/>
                <w:b w:val="0"/>
                <w:sz w:val="18"/>
                <w:szCs w:val="18"/>
              </w:rPr>
              <w:t>1000 V AC, 2000 V DC</w:t>
            </w:r>
          </w:p>
        </w:tc>
        <w:tc>
          <w:tcPr>
            <w:tcW w:w="4320" w:type="dxa"/>
            <w:vMerge/>
            <w:shd w:val="clear" w:color="auto" w:fill="auto"/>
            <w:vAlign w:val="center"/>
          </w:tcPr>
          <w:p w14:paraId="3D819C9E"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616170BB"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414648FD"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sz w:val="18"/>
                <w:szCs w:val="18"/>
              </w:rPr>
            </w:pPr>
            <w:r>
              <w:rPr>
                <w:rFonts w:ascii="Arial" w:eastAsia="Arial" w:hAnsi="Arial" w:cs="Arial"/>
                <w:b w:val="0"/>
                <w:i/>
                <w:sz w:val="18"/>
                <w:szCs w:val="18"/>
              </w:rPr>
              <w:t xml:space="preserve">Max. rated voltage to ground: </w:t>
            </w:r>
            <w:r>
              <w:rPr>
                <w:rFonts w:ascii="Arial" w:eastAsia="Arial" w:hAnsi="Arial" w:cs="Arial"/>
                <w:b w:val="0"/>
                <w:sz w:val="18"/>
                <w:szCs w:val="18"/>
              </w:rPr>
              <w:t>1000 V (CAT IV), 600 V (CAT III)</w:t>
            </w:r>
          </w:p>
        </w:tc>
        <w:tc>
          <w:tcPr>
            <w:tcW w:w="4320" w:type="dxa"/>
            <w:vMerge/>
            <w:shd w:val="clear" w:color="auto" w:fill="auto"/>
            <w:vAlign w:val="center"/>
          </w:tcPr>
          <w:p w14:paraId="406AEF0C"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381E0AAF"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22E99CF" w14:textId="77777777" w:rsidR="00764271" w:rsidRDefault="00000000">
            <w:pPr>
              <w:tabs>
                <w:tab w:val="left" w:pos="70"/>
              </w:tabs>
              <w:rPr>
                <w:sz w:val="18"/>
                <w:szCs w:val="18"/>
              </w:rPr>
            </w:pPr>
            <w:r>
              <w:rPr>
                <w:sz w:val="18"/>
                <w:szCs w:val="18"/>
              </w:rPr>
              <w:t>PV insulation resistance</w:t>
            </w:r>
          </w:p>
        </w:tc>
        <w:tc>
          <w:tcPr>
            <w:tcW w:w="4320" w:type="dxa"/>
            <w:vMerge/>
            <w:shd w:val="clear" w:color="auto" w:fill="auto"/>
            <w:vAlign w:val="center"/>
          </w:tcPr>
          <w:p w14:paraId="00CF9F47"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18"/>
                <w:szCs w:val="18"/>
              </w:rPr>
            </w:pPr>
          </w:p>
        </w:tc>
      </w:tr>
      <w:tr w:rsidR="00764271" w14:paraId="29DF4923"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38CB5A3"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bookmarkStart w:id="14" w:name="_heading=h.35nkun2" w:colFirst="0" w:colLast="0"/>
            <w:bookmarkEnd w:id="14"/>
            <w:r>
              <w:rPr>
                <w:rFonts w:ascii="Arial" w:eastAsia="Arial" w:hAnsi="Arial" w:cs="Arial"/>
                <w:b w:val="0"/>
                <w:i/>
                <w:sz w:val="18"/>
                <w:szCs w:val="18"/>
              </w:rPr>
              <w:t xml:space="preserve">Test voltage range: </w:t>
            </w:r>
            <w:r>
              <w:rPr>
                <w:rFonts w:ascii="Arial" w:eastAsia="Arial" w:hAnsi="Arial" w:cs="Arial"/>
                <w:b w:val="0"/>
                <w:sz w:val="18"/>
                <w:szCs w:val="18"/>
              </w:rPr>
              <w:t>DC 250 V to 2.00 kV</w:t>
            </w:r>
          </w:p>
        </w:tc>
        <w:tc>
          <w:tcPr>
            <w:tcW w:w="4320" w:type="dxa"/>
            <w:vMerge/>
            <w:shd w:val="clear" w:color="auto" w:fill="auto"/>
            <w:vAlign w:val="center"/>
          </w:tcPr>
          <w:p w14:paraId="78212041"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28184AC3"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605905D"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Test voltage presets: </w:t>
            </w:r>
            <w:r>
              <w:rPr>
                <w:rFonts w:ascii="Arial" w:eastAsia="Arial" w:hAnsi="Arial" w:cs="Arial"/>
                <w:b w:val="0"/>
                <w:sz w:val="18"/>
                <w:szCs w:val="18"/>
              </w:rPr>
              <w:t>500 V, 1 kV, 1.5 kV</w:t>
            </w:r>
          </w:p>
        </w:tc>
        <w:tc>
          <w:tcPr>
            <w:tcW w:w="4320" w:type="dxa"/>
            <w:vMerge/>
            <w:shd w:val="clear" w:color="auto" w:fill="auto"/>
            <w:vAlign w:val="center"/>
          </w:tcPr>
          <w:p w14:paraId="4E803905"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764271" w14:paraId="34265EAB"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46F8DB6E"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User-set test voltage: </w:t>
            </w:r>
          </w:p>
          <w:p w14:paraId="5406D477" w14:textId="77777777" w:rsidR="00764271" w:rsidRDefault="00000000">
            <w:pPr>
              <w:widowControl/>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250 V to 1 kV: in 10 V increments; 1 kV to 2 kV: in 25 V increments</w:t>
            </w:r>
          </w:p>
        </w:tc>
        <w:tc>
          <w:tcPr>
            <w:tcW w:w="4320" w:type="dxa"/>
            <w:vMerge/>
            <w:shd w:val="clear" w:color="auto" w:fill="auto"/>
            <w:vAlign w:val="center"/>
          </w:tcPr>
          <w:p w14:paraId="2511BA57"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21055930"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F0A8F67"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Rated current: </w:t>
            </w:r>
            <w:r>
              <w:rPr>
                <w:rFonts w:ascii="Arial" w:eastAsia="Arial" w:hAnsi="Arial" w:cs="Arial"/>
                <w:b w:val="0"/>
                <w:sz w:val="18"/>
                <w:szCs w:val="18"/>
              </w:rPr>
              <w:t>[Test voltage] / [20 MΩ]</w:t>
            </w:r>
          </w:p>
        </w:tc>
        <w:tc>
          <w:tcPr>
            <w:tcW w:w="4320" w:type="dxa"/>
            <w:vMerge/>
            <w:shd w:val="clear" w:color="auto" w:fill="auto"/>
            <w:vAlign w:val="center"/>
          </w:tcPr>
          <w:p w14:paraId="132C2EA0"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764271" w14:paraId="3696F16D"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653B4E97"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Open-circuit voltage: From 0% to 10% of test voltage</w:t>
            </w:r>
          </w:p>
        </w:tc>
        <w:tc>
          <w:tcPr>
            <w:tcW w:w="4320" w:type="dxa"/>
            <w:vMerge/>
            <w:shd w:val="clear" w:color="auto" w:fill="auto"/>
            <w:vAlign w:val="center"/>
          </w:tcPr>
          <w:p w14:paraId="2F42F3FD"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69048CD0"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57B8A522"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Short-circuit current: </w:t>
            </w:r>
            <w:r>
              <w:rPr>
                <w:rFonts w:ascii="Arial" w:eastAsia="Arial" w:hAnsi="Arial" w:cs="Arial"/>
                <w:b w:val="0"/>
                <w:sz w:val="18"/>
                <w:szCs w:val="18"/>
              </w:rPr>
              <w:t>2 mA or less</w:t>
            </w:r>
          </w:p>
        </w:tc>
        <w:tc>
          <w:tcPr>
            <w:tcW w:w="4320" w:type="dxa"/>
            <w:vMerge/>
            <w:shd w:val="clear" w:color="auto" w:fill="auto"/>
            <w:vAlign w:val="center"/>
          </w:tcPr>
          <w:p w14:paraId="61A3EE94"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764271" w14:paraId="75F2FF25"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6E9AFABA"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Possible number of measurements: </w:t>
            </w:r>
          </w:p>
          <w:p w14:paraId="4A919261" w14:textId="77777777" w:rsidR="00764271" w:rsidRDefault="00000000">
            <w:pPr>
              <w:widowControl/>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1000 times or more on one set of fully-charged batteries</w:t>
            </w:r>
          </w:p>
        </w:tc>
        <w:tc>
          <w:tcPr>
            <w:tcW w:w="4320" w:type="dxa"/>
            <w:vMerge/>
            <w:shd w:val="clear" w:color="auto" w:fill="auto"/>
            <w:vAlign w:val="center"/>
          </w:tcPr>
          <w:p w14:paraId="4DA960CA"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00024F63"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6331F83" w14:textId="77777777" w:rsidR="00764271" w:rsidRDefault="00000000">
            <w:pPr>
              <w:tabs>
                <w:tab w:val="left" w:pos="70"/>
              </w:tabs>
              <w:rPr>
                <w:sz w:val="18"/>
                <w:szCs w:val="18"/>
              </w:rPr>
            </w:pPr>
            <w:r>
              <w:rPr>
                <w:sz w:val="18"/>
                <w:szCs w:val="18"/>
              </w:rPr>
              <w:lastRenderedPageBreak/>
              <w:t>Insulation resistance measurement</w:t>
            </w:r>
          </w:p>
        </w:tc>
        <w:tc>
          <w:tcPr>
            <w:tcW w:w="4320" w:type="dxa"/>
            <w:vMerge/>
            <w:shd w:val="clear" w:color="auto" w:fill="auto"/>
            <w:vAlign w:val="center"/>
          </w:tcPr>
          <w:p w14:paraId="724C9BCF"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18"/>
                <w:szCs w:val="18"/>
              </w:rPr>
            </w:pPr>
          </w:p>
        </w:tc>
      </w:tr>
      <w:tr w:rsidR="00764271" w14:paraId="301569F7"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3AC2DC0"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Test voltage range: </w:t>
            </w:r>
            <w:r>
              <w:rPr>
                <w:rFonts w:ascii="Arial" w:eastAsia="Arial" w:hAnsi="Arial" w:cs="Arial"/>
                <w:b w:val="0"/>
                <w:sz w:val="18"/>
                <w:szCs w:val="18"/>
              </w:rPr>
              <w:t>DC 250 V to 5.20 kV DC</w:t>
            </w:r>
          </w:p>
        </w:tc>
        <w:tc>
          <w:tcPr>
            <w:tcW w:w="4320" w:type="dxa"/>
            <w:vMerge/>
            <w:shd w:val="clear" w:color="auto" w:fill="auto"/>
            <w:vAlign w:val="center"/>
          </w:tcPr>
          <w:p w14:paraId="2F642613"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2D27F1AC"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408EF203"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Test voltage presets: </w:t>
            </w:r>
            <w:r>
              <w:rPr>
                <w:rFonts w:ascii="Arial" w:eastAsia="Arial" w:hAnsi="Arial" w:cs="Arial"/>
                <w:b w:val="0"/>
                <w:sz w:val="18"/>
                <w:szCs w:val="18"/>
              </w:rPr>
              <w:t>250 V,500 V, 1 kV, 2.5 kV, 5 kV</w:t>
            </w:r>
          </w:p>
        </w:tc>
        <w:tc>
          <w:tcPr>
            <w:tcW w:w="4320" w:type="dxa"/>
            <w:vMerge/>
            <w:shd w:val="clear" w:color="auto" w:fill="auto"/>
            <w:vAlign w:val="center"/>
          </w:tcPr>
          <w:p w14:paraId="46E7294B"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764271" w14:paraId="18D6C630"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06F1BA3"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User-set test voltage: </w:t>
            </w:r>
          </w:p>
          <w:p w14:paraId="71843958" w14:textId="77777777" w:rsidR="00764271" w:rsidRDefault="00000000">
            <w:pPr>
              <w:widowControl/>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250 V to 1 kV: in 10 V increments; 1 kV to 5 kV: in 25 V increments</w:t>
            </w:r>
          </w:p>
        </w:tc>
        <w:tc>
          <w:tcPr>
            <w:tcW w:w="4320" w:type="dxa"/>
            <w:vMerge/>
            <w:shd w:val="clear" w:color="auto" w:fill="auto"/>
            <w:vAlign w:val="center"/>
          </w:tcPr>
          <w:p w14:paraId="7898CBFE"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335429BC"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27DDD1C"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Rated current: </w:t>
            </w:r>
            <w:r>
              <w:rPr>
                <w:rFonts w:ascii="Arial" w:eastAsia="Arial" w:hAnsi="Arial" w:cs="Arial"/>
                <w:b w:val="0"/>
                <w:sz w:val="18"/>
                <w:szCs w:val="18"/>
              </w:rPr>
              <w:t>1 mA to 1.2 mA</w:t>
            </w:r>
          </w:p>
        </w:tc>
        <w:tc>
          <w:tcPr>
            <w:tcW w:w="4320" w:type="dxa"/>
            <w:vMerge/>
            <w:shd w:val="clear" w:color="auto" w:fill="auto"/>
            <w:vAlign w:val="center"/>
          </w:tcPr>
          <w:p w14:paraId="31981B18"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764271" w14:paraId="0C8C975A"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ED1DCC0"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Short-circuit current: </w:t>
            </w:r>
            <w:r>
              <w:rPr>
                <w:rFonts w:ascii="Arial" w:eastAsia="Arial" w:hAnsi="Arial" w:cs="Arial"/>
                <w:b w:val="0"/>
                <w:sz w:val="18"/>
                <w:szCs w:val="18"/>
              </w:rPr>
              <w:t>2 mA or less</w:t>
            </w:r>
          </w:p>
        </w:tc>
        <w:tc>
          <w:tcPr>
            <w:tcW w:w="4320" w:type="dxa"/>
            <w:vMerge/>
            <w:shd w:val="clear" w:color="auto" w:fill="auto"/>
            <w:vAlign w:val="center"/>
          </w:tcPr>
          <w:p w14:paraId="140E8838"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1AFE5103"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897045B"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Possible number of measurements: </w:t>
            </w:r>
          </w:p>
          <w:p w14:paraId="248ED46D" w14:textId="77777777" w:rsidR="00764271" w:rsidRDefault="00000000">
            <w:pPr>
              <w:widowControl/>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200 times or more on one set of fully-charged batteries</w:t>
            </w:r>
          </w:p>
        </w:tc>
        <w:tc>
          <w:tcPr>
            <w:tcW w:w="4320" w:type="dxa"/>
            <w:vMerge/>
            <w:shd w:val="clear" w:color="auto" w:fill="auto"/>
            <w:vAlign w:val="center"/>
          </w:tcPr>
          <w:p w14:paraId="16782A60"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764271" w14:paraId="5922917C"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976930B" w14:textId="77777777" w:rsidR="00764271" w:rsidRDefault="00000000">
            <w:pPr>
              <w:tabs>
                <w:tab w:val="left" w:pos="70"/>
              </w:tabs>
              <w:rPr>
                <w:sz w:val="18"/>
                <w:szCs w:val="18"/>
              </w:rPr>
            </w:pPr>
            <w:r>
              <w:rPr>
                <w:sz w:val="18"/>
                <w:szCs w:val="18"/>
              </w:rPr>
              <w:t>Leakage current measurement</w:t>
            </w:r>
          </w:p>
        </w:tc>
        <w:tc>
          <w:tcPr>
            <w:tcW w:w="4320" w:type="dxa"/>
            <w:vMerge/>
            <w:shd w:val="clear" w:color="auto" w:fill="auto"/>
            <w:vAlign w:val="center"/>
          </w:tcPr>
          <w:p w14:paraId="44F3D441"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18"/>
                <w:szCs w:val="18"/>
              </w:rPr>
            </w:pPr>
          </w:p>
        </w:tc>
      </w:tr>
      <w:tr w:rsidR="00764271" w14:paraId="69110053"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1E343404"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bookmarkStart w:id="15" w:name="_heading=h.1ksv4uv" w:colFirst="0" w:colLast="0"/>
            <w:bookmarkEnd w:id="15"/>
            <w:r>
              <w:rPr>
                <w:rFonts w:ascii="Arial" w:eastAsia="Arial" w:hAnsi="Arial" w:cs="Arial"/>
                <w:b w:val="0"/>
                <w:i/>
                <w:sz w:val="18"/>
                <w:szCs w:val="18"/>
              </w:rPr>
              <w:t xml:space="preserve">Measurement range (auto): </w:t>
            </w:r>
          </w:p>
          <w:p w14:paraId="53BC3B7E" w14:textId="77777777" w:rsidR="00764271"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 xml:space="preserve">10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1000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μA</w:t>
            </w:r>
            <w:proofErr w:type="spellEnd"/>
            <w:r>
              <w:rPr>
                <w:rFonts w:ascii="Arial" w:eastAsia="Arial" w:hAnsi="Arial" w:cs="Arial"/>
                <w:b w:val="0"/>
                <w:sz w:val="18"/>
                <w:szCs w:val="18"/>
              </w:rPr>
              <w:t>, 1 mA</w:t>
            </w:r>
          </w:p>
        </w:tc>
        <w:tc>
          <w:tcPr>
            <w:tcW w:w="4320" w:type="dxa"/>
            <w:vMerge/>
            <w:shd w:val="clear" w:color="auto" w:fill="auto"/>
            <w:vAlign w:val="center"/>
          </w:tcPr>
          <w:p w14:paraId="774339E5"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25A1A5AC"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4C464CFD"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Display range:</w:t>
            </w:r>
          </w:p>
          <w:p w14:paraId="400461C6" w14:textId="77777777" w:rsidR="00764271"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 xml:space="preserve">0.00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9.0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90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0.90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9.0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90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(*4), 0.90 mA to 3.00 mA (*5)</w:t>
            </w:r>
          </w:p>
        </w:tc>
        <w:tc>
          <w:tcPr>
            <w:tcW w:w="4320" w:type="dxa"/>
            <w:vMerge/>
            <w:shd w:val="clear" w:color="auto" w:fill="auto"/>
            <w:vAlign w:val="center"/>
          </w:tcPr>
          <w:p w14:paraId="0327B6EF"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726DA299"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455D8FD4"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Measurement range (auto): </w:t>
            </w:r>
          </w:p>
          <w:p w14:paraId="3163886A" w14:textId="77777777" w:rsidR="00764271"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 xml:space="preserve">10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1000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μA</w:t>
            </w:r>
            <w:proofErr w:type="spellEnd"/>
            <w:r>
              <w:rPr>
                <w:rFonts w:ascii="Arial" w:eastAsia="Arial" w:hAnsi="Arial" w:cs="Arial"/>
                <w:b w:val="0"/>
                <w:sz w:val="18"/>
                <w:szCs w:val="18"/>
              </w:rPr>
              <w:t>, 1 mA</w:t>
            </w:r>
          </w:p>
        </w:tc>
        <w:tc>
          <w:tcPr>
            <w:tcW w:w="4320" w:type="dxa"/>
            <w:vMerge/>
            <w:shd w:val="clear" w:color="auto" w:fill="auto"/>
            <w:vAlign w:val="center"/>
          </w:tcPr>
          <w:p w14:paraId="52752086"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782E56E5"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303B353"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Resolution:</w:t>
            </w:r>
          </w:p>
          <w:p w14:paraId="70037F25" w14:textId="77777777" w:rsidR="00764271" w:rsidRDefault="00000000">
            <w:pPr>
              <w:widowControl/>
              <w:pBdr>
                <w:top w:val="nil"/>
                <w:left w:val="nil"/>
                <w:bottom w:val="nil"/>
                <w:right w:val="nil"/>
                <w:between w:val="nil"/>
              </w:pBdr>
              <w:tabs>
                <w:tab w:val="left" w:pos="70"/>
              </w:tabs>
              <w:ind w:left="519" w:hanging="1"/>
              <w:rPr>
                <w:rFonts w:ascii="Arial" w:eastAsia="Arial" w:hAnsi="Arial" w:cs="Arial"/>
                <w:sz w:val="18"/>
                <w:szCs w:val="18"/>
              </w:rPr>
            </w:pPr>
            <w:r>
              <w:rPr>
                <w:rFonts w:ascii="Arial" w:eastAsia="Arial" w:hAnsi="Arial" w:cs="Arial"/>
                <w:b w:val="0"/>
                <w:sz w:val="18"/>
                <w:szCs w:val="18"/>
              </w:rPr>
              <w:t xml:space="preserve">0.01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0.1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0.01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0.1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*4: 1 </w:t>
            </w:r>
            <w:proofErr w:type="spellStart"/>
            <w:r>
              <w:rPr>
                <w:rFonts w:ascii="Arial" w:eastAsia="Arial" w:hAnsi="Arial" w:cs="Arial"/>
                <w:b w:val="0"/>
                <w:sz w:val="18"/>
                <w:szCs w:val="18"/>
              </w:rPr>
              <w:t>μA</w:t>
            </w:r>
            <w:proofErr w:type="spellEnd"/>
            <w:r>
              <w:rPr>
                <w:rFonts w:ascii="Arial" w:eastAsia="Arial" w:hAnsi="Arial" w:cs="Arial"/>
                <w:b w:val="0"/>
                <w:sz w:val="18"/>
                <w:szCs w:val="18"/>
              </w:rPr>
              <w:t>, *5: 0.01 mA</w:t>
            </w:r>
          </w:p>
        </w:tc>
        <w:tc>
          <w:tcPr>
            <w:tcW w:w="4320" w:type="dxa"/>
            <w:vMerge/>
            <w:shd w:val="clear" w:color="auto" w:fill="auto"/>
            <w:vAlign w:val="center"/>
          </w:tcPr>
          <w:p w14:paraId="5131A25B"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4A905DD5"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4C8873B" w14:textId="77777777" w:rsidR="00764271" w:rsidRDefault="00000000">
            <w:pPr>
              <w:tabs>
                <w:tab w:val="left" w:pos="70"/>
              </w:tabs>
              <w:rPr>
                <w:sz w:val="18"/>
                <w:szCs w:val="18"/>
              </w:rPr>
            </w:pPr>
            <w:r>
              <w:rPr>
                <w:sz w:val="18"/>
                <w:szCs w:val="18"/>
              </w:rPr>
              <w:t>Voltage measurement</w:t>
            </w:r>
          </w:p>
        </w:tc>
        <w:tc>
          <w:tcPr>
            <w:tcW w:w="4320" w:type="dxa"/>
            <w:vMerge/>
            <w:shd w:val="clear" w:color="auto" w:fill="auto"/>
            <w:vAlign w:val="center"/>
          </w:tcPr>
          <w:p w14:paraId="3BF8959C"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18"/>
                <w:szCs w:val="18"/>
              </w:rPr>
            </w:pPr>
          </w:p>
        </w:tc>
      </w:tr>
      <w:tr w:rsidR="00764271" w14:paraId="5C5ACE16"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1F6C9E41"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Guaranteed accuracy range: </w:t>
            </w:r>
          </w:p>
          <w:p w14:paraId="24FFF058" w14:textId="77777777" w:rsidR="00764271"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30 V to 1,000 V AC (45 Hz to 65 Hz), ±10 V to ±2,000 V DC</w:t>
            </w:r>
          </w:p>
        </w:tc>
        <w:tc>
          <w:tcPr>
            <w:tcW w:w="4320" w:type="dxa"/>
            <w:vMerge/>
            <w:shd w:val="clear" w:color="auto" w:fill="auto"/>
            <w:vAlign w:val="center"/>
          </w:tcPr>
          <w:p w14:paraId="09B41373"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576B0CC4"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2A0FB62"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Accuracy: </w:t>
            </w:r>
            <w:r>
              <w:rPr>
                <w:rFonts w:ascii="Arial" w:eastAsia="Arial" w:hAnsi="Arial" w:cs="Arial"/>
                <w:b w:val="0"/>
                <w:sz w:val="18"/>
                <w:szCs w:val="18"/>
              </w:rPr>
              <w:tab/>
              <w:t xml:space="preserve">±3% </w:t>
            </w:r>
            <w:proofErr w:type="spellStart"/>
            <w:r>
              <w:rPr>
                <w:rFonts w:ascii="Arial" w:eastAsia="Arial" w:hAnsi="Arial" w:cs="Arial"/>
                <w:b w:val="0"/>
                <w:sz w:val="18"/>
                <w:szCs w:val="18"/>
              </w:rPr>
              <w:t>rdg</w:t>
            </w:r>
            <w:proofErr w:type="spellEnd"/>
            <w:r>
              <w:rPr>
                <w:rFonts w:ascii="Arial" w:eastAsia="Arial" w:hAnsi="Arial" w:cs="Arial"/>
                <w:b w:val="0"/>
                <w:sz w:val="18"/>
                <w:szCs w:val="18"/>
              </w:rPr>
              <w:t xml:space="preserve">. ±3 </w:t>
            </w:r>
            <w:proofErr w:type="spellStart"/>
            <w:r>
              <w:rPr>
                <w:rFonts w:ascii="Arial" w:eastAsia="Arial" w:hAnsi="Arial" w:cs="Arial"/>
                <w:b w:val="0"/>
                <w:sz w:val="18"/>
                <w:szCs w:val="18"/>
              </w:rPr>
              <w:t>dgt</w:t>
            </w:r>
            <w:proofErr w:type="spellEnd"/>
            <w:r>
              <w:rPr>
                <w:rFonts w:ascii="Arial" w:eastAsia="Arial" w:hAnsi="Arial" w:cs="Arial"/>
                <w:b w:val="0"/>
                <w:sz w:val="18"/>
                <w:szCs w:val="18"/>
              </w:rPr>
              <w:t>.</w:t>
            </w:r>
          </w:p>
        </w:tc>
        <w:tc>
          <w:tcPr>
            <w:tcW w:w="4320" w:type="dxa"/>
            <w:vMerge/>
            <w:shd w:val="clear" w:color="auto" w:fill="auto"/>
            <w:vAlign w:val="center"/>
          </w:tcPr>
          <w:p w14:paraId="14D8ACD4"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764271" w14:paraId="32B5F3C2"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40D5AD8B"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Input resistance: </w:t>
            </w:r>
            <w:r>
              <w:rPr>
                <w:rFonts w:ascii="Arial" w:eastAsia="Arial" w:hAnsi="Arial" w:cs="Arial"/>
                <w:b w:val="0"/>
                <w:sz w:val="18"/>
                <w:szCs w:val="18"/>
              </w:rPr>
              <w:t xml:space="preserve">500 </w:t>
            </w:r>
            <w:proofErr w:type="spellStart"/>
            <w:r>
              <w:rPr>
                <w:rFonts w:ascii="Arial" w:eastAsia="Arial" w:hAnsi="Arial" w:cs="Arial"/>
                <w:b w:val="0"/>
                <w:sz w:val="18"/>
                <w:szCs w:val="18"/>
              </w:rPr>
              <w:t>kΩ</w:t>
            </w:r>
            <w:proofErr w:type="spellEnd"/>
            <w:r>
              <w:rPr>
                <w:rFonts w:ascii="Arial" w:eastAsia="Arial" w:hAnsi="Arial" w:cs="Arial"/>
                <w:b w:val="0"/>
                <w:sz w:val="18"/>
                <w:szCs w:val="18"/>
              </w:rPr>
              <w:t xml:space="preserve"> or more (DC, 45 Hz to 65 Hz)</w:t>
            </w:r>
          </w:p>
        </w:tc>
        <w:tc>
          <w:tcPr>
            <w:tcW w:w="4320" w:type="dxa"/>
            <w:vMerge/>
            <w:shd w:val="clear" w:color="auto" w:fill="auto"/>
            <w:vAlign w:val="center"/>
          </w:tcPr>
          <w:p w14:paraId="606F8E60"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3DF9AE2A"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9552F20" w14:textId="77777777" w:rsidR="00764271" w:rsidRDefault="00000000">
            <w:pPr>
              <w:widowControl/>
              <w:numPr>
                <w:ilvl w:val="0"/>
                <w:numId w:val="6"/>
              </w:numPr>
              <w:pBdr>
                <w:top w:val="nil"/>
                <w:left w:val="nil"/>
                <w:bottom w:val="nil"/>
                <w:right w:val="nil"/>
                <w:between w:val="nil"/>
              </w:pBdr>
              <w:tabs>
                <w:tab w:val="left" w:pos="70"/>
              </w:tabs>
              <w:ind w:left="518" w:hanging="360"/>
              <w:rPr>
                <w:rFonts w:ascii="Arial" w:eastAsia="Arial" w:hAnsi="Arial" w:cs="Arial"/>
                <w:i/>
                <w:sz w:val="18"/>
                <w:szCs w:val="18"/>
              </w:rPr>
            </w:pPr>
            <w:r>
              <w:rPr>
                <w:rFonts w:ascii="Arial" w:eastAsia="Arial" w:hAnsi="Arial" w:cs="Arial"/>
                <w:b w:val="0"/>
                <w:i/>
                <w:sz w:val="18"/>
                <w:szCs w:val="18"/>
              </w:rPr>
              <w:t xml:space="preserve">Overload protection: </w:t>
            </w:r>
          </w:p>
          <w:p w14:paraId="23FD8358" w14:textId="77777777" w:rsidR="00764271"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1100 V AC (1 min., between +/- terminals)</w:t>
            </w:r>
          </w:p>
          <w:p w14:paraId="4FA47A98" w14:textId="77777777" w:rsidR="00764271" w:rsidRDefault="00000000">
            <w:pPr>
              <w:widowControl/>
              <w:numPr>
                <w:ilvl w:val="0"/>
                <w:numId w:val="11"/>
              </w:numPr>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2200 V DC (1 min., between +/- terminals)</w:t>
            </w:r>
          </w:p>
        </w:tc>
        <w:tc>
          <w:tcPr>
            <w:tcW w:w="4320" w:type="dxa"/>
            <w:vMerge/>
            <w:shd w:val="clear" w:color="auto" w:fill="auto"/>
            <w:vAlign w:val="center"/>
          </w:tcPr>
          <w:p w14:paraId="73FFF8D3"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764271" w14:paraId="0D1BF840"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E9B504F" w14:textId="77777777" w:rsidR="00764271" w:rsidRDefault="00000000">
            <w:pPr>
              <w:tabs>
                <w:tab w:val="left" w:pos="70"/>
              </w:tabs>
              <w:rPr>
                <w:sz w:val="18"/>
                <w:szCs w:val="18"/>
              </w:rPr>
            </w:pPr>
            <w:r>
              <w:rPr>
                <w:sz w:val="18"/>
                <w:szCs w:val="18"/>
              </w:rPr>
              <w:t>Capacitance measurement</w:t>
            </w:r>
          </w:p>
        </w:tc>
        <w:tc>
          <w:tcPr>
            <w:tcW w:w="4320" w:type="dxa"/>
            <w:vMerge/>
            <w:shd w:val="clear" w:color="auto" w:fill="auto"/>
            <w:vAlign w:val="center"/>
          </w:tcPr>
          <w:p w14:paraId="1764B261"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18"/>
                <w:szCs w:val="18"/>
              </w:rPr>
            </w:pPr>
          </w:p>
        </w:tc>
      </w:tr>
      <w:tr w:rsidR="00764271" w14:paraId="77542771"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50F6DE5"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Accuracy: </w:t>
            </w:r>
            <w:r>
              <w:rPr>
                <w:rFonts w:ascii="Arial" w:eastAsia="Arial" w:hAnsi="Arial" w:cs="Arial"/>
                <w:b w:val="0"/>
                <w:sz w:val="18"/>
                <w:szCs w:val="18"/>
              </w:rPr>
              <w:tab/>
            </w:r>
          </w:p>
          <w:p w14:paraId="3BF797F9" w14:textId="77777777" w:rsidR="00764271" w:rsidRDefault="00000000">
            <w:pPr>
              <w:widowControl/>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 xml:space="preserve">±10% </w:t>
            </w:r>
            <w:proofErr w:type="spellStart"/>
            <w:r>
              <w:rPr>
                <w:rFonts w:ascii="Arial" w:eastAsia="Arial" w:hAnsi="Arial" w:cs="Arial"/>
                <w:b w:val="0"/>
                <w:sz w:val="18"/>
                <w:szCs w:val="18"/>
              </w:rPr>
              <w:t>rdg</w:t>
            </w:r>
            <w:proofErr w:type="spellEnd"/>
            <w:r>
              <w:rPr>
                <w:rFonts w:ascii="Arial" w:eastAsia="Arial" w:hAnsi="Arial" w:cs="Arial"/>
                <w:b w:val="0"/>
                <w:sz w:val="18"/>
                <w:szCs w:val="18"/>
              </w:rPr>
              <w:t xml:space="preserve">. ±5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(guaranteed accuracy range: 10.0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to 25.0 µF)</w:t>
            </w:r>
          </w:p>
        </w:tc>
        <w:tc>
          <w:tcPr>
            <w:tcW w:w="4320" w:type="dxa"/>
            <w:vMerge/>
            <w:shd w:val="clear" w:color="auto" w:fill="auto"/>
            <w:vAlign w:val="center"/>
          </w:tcPr>
          <w:p w14:paraId="248E04A0"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764271" w14:paraId="5040A37F"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27A1887" w14:textId="77777777" w:rsidR="00764271"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Measurement range: </w:t>
            </w:r>
            <w:r>
              <w:rPr>
                <w:rFonts w:ascii="Arial" w:eastAsia="Arial" w:hAnsi="Arial" w:cs="Arial"/>
                <w:b w:val="0"/>
                <w:sz w:val="18"/>
                <w:szCs w:val="18"/>
              </w:rPr>
              <w:t xml:space="preserve">100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1000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10 </w:t>
            </w:r>
            <w:proofErr w:type="spellStart"/>
            <w:r>
              <w:rPr>
                <w:rFonts w:ascii="Arial" w:eastAsia="Arial" w:hAnsi="Arial" w:cs="Arial"/>
                <w:b w:val="0"/>
                <w:sz w:val="18"/>
                <w:szCs w:val="18"/>
              </w:rPr>
              <w:t>μF</w:t>
            </w:r>
            <w:proofErr w:type="spellEnd"/>
          </w:p>
        </w:tc>
        <w:tc>
          <w:tcPr>
            <w:tcW w:w="4320" w:type="dxa"/>
            <w:vMerge/>
            <w:shd w:val="clear" w:color="auto" w:fill="auto"/>
            <w:vAlign w:val="center"/>
          </w:tcPr>
          <w:p w14:paraId="510BE442"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769CFC68"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5ACD3213" w14:textId="77777777" w:rsidR="00764271" w:rsidRDefault="00000000">
            <w:pPr>
              <w:widowControl/>
              <w:numPr>
                <w:ilvl w:val="0"/>
                <w:numId w:val="6"/>
              </w:numPr>
              <w:pBdr>
                <w:top w:val="nil"/>
                <w:left w:val="nil"/>
                <w:bottom w:val="nil"/>
                <w:right w:val="nil"/>
                <w:between w:val="nil"/>
              </w:pBdr>
              <w:tabs>
                <w:tab w:val="left" w:pos="70"/>
              </w:tabs>
              <w:ind w:left="518" w:hanging="360"/>
              <w:rPr>
                <w:rFonts w:ascii="Arial" w:eastAsia="Arial" w:hAnsi="Arial" w:cs="Arial"/>
                <w:i/>
                <w:sz w:val="18"/>
                <w:szCs w:val="18"/>
              </w:rPr>
            </w:pPr>
            <w:r>
              <w:rPr>
                <w:rFonts w:ascii="Arial" w:eastAsia="Arial" w:hAnsi="Arial" w:cs="Arial"/>
                <w:b w:val="0"/>
                <w:i/>
                <w:sz w:val="18"/>
                <w:szCs w:val="18"/>
              </w:rPr>
              <w:t>Display range:</w:t>
            </w:r>
          </w:p>
          <w:p w14:paraId="0D06F52C" w14:textId="77777777" w:rsidR="00764271" w:rsidRDefault="00000000">
            <w:pPr>
              <w:widowControl/>
              <w:pBdr>
                <w:top w:val="nil"/>
                <w:left w:val="nil"/>
                <w:bottom w:val="nil"/>
                <w:right w:val="nil"/>
                <w:between w:val="nil"/>
              </w:pBdr>
              <w:tabs>
                <w:tab w:val="left" w:pos="70"/>
              </w:tabs>
              <w:ind w:left="518" w:hanging="1"/>
              <w:rPr>
                <w:rFonts w:ascii="Arial" w:eastAsia="Arial" w:hAnsi="Arial" w:cs="Arial"/>
                <w:sz w:val="18"/>
                <w:szCs w:val="18"/>
              </w:rPr>
            </w:pPr>
            <w:r>
              <w:rPr>
                <w:rFonts w:ascii="Arial" w:eastAsia="Arial" w:hAnsi="Arial" w:cs="Arial"/>
                <w:b w:val="0"/>
                <w:sz w:val="18"/>
                <w:szCs w:val="18"/>
              </w:rPr>
              <w:t xml:space="preserve">0.0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μF</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μF</w:t>
            </w:r>
            <w:proofErr w:type="spellEnd"/>
            <w:r>
              <w:rPr>
                <w:rFonts w:ascii="Arial" w:eastAsia="Arial" w:hAnsi="Arial" w:cs="Arial"/>
                <w:b w:val="0"/>
                <w:sz w:val="18"/>
                <w:szCs w:val="18"/>
              </w:rPr>
              <w:t xml:space="preserve"> (*6), 10.0 </w:t>
            </w:r>
            <w:proofErr w:type="spellStart"/>
            <w:r>
              <w:rPr>
                <w:rFonts w:ascii="Arial" w:eastAsia="Arial" w:hAnsi="Arial" w:cs="Arial"/>
                <w:b w:val="0"/>
                <w:sz w:val="18"/>
                <w:szCs w:val="18"/>
              </w:rPr>
              <w:t>μF</w:t>
            </w:r>
            <w:proofErr w:type="spellEnd"/>
            <w:r>
              <w:rPr>
                <w:rFonts w:ascii="Arial" w:eastAsia="Arial" w:hAnsi="Arial" w:cs="Arial"/>
                <w:b w:val="0"/>
                <w:sz w:val="18"/>
                <w:szCs w:val="18"/>
              </w:rPr>
              <w:t xml:space="preserve"> to 25.0 </w:t>
            </w:r>
            <w:proofErr w:type="spellStart"/>
            <w:r>
              <w:rPr>
                <w:rFonts w:ascii="Arial" w:eastAsia="Arial" w:hAnsi="Arial" w:cs="Arial"/>
                <w:b w:val="0"/>
                <w:sz w:val="18"/>
                <w:szCs w:val="18"/>
              </w:rPr>
              <w:t>μF</w:t>
            </w:r>
            <w:proofErr w:type="spellEnd"/>
            <w:r>
              <w:rPr>
                <w:rFonts w:ascii="Arial" w:eastAsia="Arial" w:hAnsi="Arial" w:cs="Arial"/>
                <w:b w:val="0"/>
                <w:sz w:val="18"/>
                <w:szCs w:val="18"/>
              </w:rPr>
              <w:t xml:space="preserve"> (*7)</w:t>
            </w:r>
          </w:p>
        </w:tc>
        <w:tc>
          <w:tcPr>
            <w:tcW w:w="4320" w:type="dxa"/>
            <w:vMerge/>
            <w:shd w:val="clear" w:color="auto" w:fill="auto"/>
            <w:vAlign w:val="center"/>
          </w:tcPr>
          <w:p w14:paraId="5EF84C89"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7034CC37"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F8C1D69" w14:textId="77777777" w:rsidR="00764271" w:rsidRDefault="00000000">
            <w:pPr>
              <w:widowControl/>
              <w:numPr>
                <w:ilvl w:val="0"/>
                <w:numId w:val="6"/>
              </w:numPr>
              <w:pBdr>
                <w:top w:val="nil"/>
                <w:left w:val="nil"/>
                <w:bottom w:val="nil"/>
                <w:right w:val="nil"/>
                <w:between w:val="nil"/>
              </w:pBdr>
              <w:tabs>
                <w:tab w:val="left" w:pos="70"/>
              </w:tabs>
              <w:ind w:left="518" w:hanging="360"/>
              <w:rPr>
                <w:rFonts w:ascii="Arial" w:eastAsia="Arial" w:hAnsi="Arial" w:cs="Arial"/>
                <w:i/>
                <w:sz w:val="18"/>
                <w:szCs w:val="18"/>
              </w:rPr>
            </w:pPr>
            <w:r>
              <w:rPr>
                <w:rFonts w:ascii="Arial" w:eastAsia="Arial" w:hAnsi="Arial" w:cs="Arial"/>
                <w:b w:val="0"/>
                <w:i/>
                <w:sz w:val="18"/>
                <w:szCs w:val="18"/>
              </w:rPr>
              <w:t xml:space="preserve">Resolution: </w:t>
            </w:r>
            <w:r>
              <w:rPr>
                <w:rFonts w:ascii="Arial" w:eastAsia="Arial" w:hAnsi="Arial" w:cs="Arial"/>
                <w:b w:val="0"/>
                <w:sz w:val="18"/>
                <w:szCs w:val="18"/>
              </w:rPr>
              <w:t xml:space="preserve">0.1 </w:t>
            </w:r>
            <w:proofErr w:type="spellStart"/>
            <w:r>
              <w:rPr>
                <w:rFonts w:ascii="Arial" w:eastAsia="Arial" w:hAnsi="Arial" w:cs="Arial"/>
                <w:b w:val="0"/>
                <w:sz w:val="18"/>
                <w:szCs w:val="18"/>
              </w:rPr>
              <w:t>nF</w:t>
            </w:r>
            <w:proofErr w:type="spellEnd"/>
            <w:r>
              <w:rPr>
                <w:rFonts w:ascii="Arial" w:eastAsia="Arial" w:hAnsi="Arial" w:cs="Arial"/>
                <w:b w:val="0"/>
                <w:sz w:val="18"/>
                <w:szCs w:val="18"/>
              </w:rPr>
              <w:t>,</w:t>
            </w:r>
            <w:r>
              <w:rPr>
                <w:rFonts w:ascii="Arial" w:eastAsia="Arial" w:hAnsi="Arial" w:cs="Arial"/>
                <w:b w:val="0"/>
                <w:sz w:val="18"/>
                <w:szCs w:val="18"/>
              </w:rPr>
              <w:tab/>
              <w:t xml:space="preserve">1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*6: 0.01 </w:t>
            </w:r>
            <w:proofErr w:type="spellStart"/>
            <w:r>
              <w:rPr>
                <w:rFonts w:ascii="Arial" w:eastAsia="Arial" w:hAnsi="Arial" w:cs="Arial"/>
                <w:b w:val="0"/>
                <w:sz w:val="18"/>
                <w:szCs w:val="18"/>
              </w:rPr>
              <w:t>μF</w:t>
            </w:r>
            <w:proofErr w:type="spellEnd"/>
            <w:r>
              <w:rPr>
                <w:rFonts w:ascii="Arial" w:eastAsia="Arial" w:hAnsi="Arial" w:cs="Arial"/>
                <w:b w:val="0"/>
                <w:sz w:val="18"/>
                <w:szCs w:val="18"/>
              </w:rPr>
              <w:t xml:space="preserve">, *7: 0.1 </w:t>
            </w:r>
            <w:proofErr w:type="spellStart"/>
            <w:r>
              <w:rPr>
                <w:rFonts w:ascii="Arial" w:eastAsia="Arial" w:hAnsi="Arial" w:cs="Arial"/>
                <w:b w:val="0"/>
                <w:sz w:val="18"/>
                <w:szCs w:val="18"/>
              </w:rPr>
              <w:t>μF</w:t>
            </w:r>
            <w:proofErr w:type="spellEnd"/>
          </w:p>
        </w:tc>
        <w:tc>
          <w:tcPr>
            <w:tcW w:w="4320" w:type="dxa"/>
            <w:vMerge/>
            <w:shd w:val="clear" w:color="auto" w:fill="auto"/>
            <w:vAlign w:val="center"/>
          </w:tcPr>
          <w:p w14:paraId="3D513A42"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764271" w14:paraId="408A48B1"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48B5CCE" w14:textId="77777777" w:rsidR="00764271" w:rsidRDefault="00000000">
            <w:pPr>
              <w:tabs>
                <w:tab w:val="left" w:pos="70"/>
              </w:tabs>
              <w:rPr>
                <w:sz w:val="18"/>
                <w:szCs w:val="18"/>
              </w:rPr>
            </w:pPr>
            <w:r>
              <w:rPr>
                <w:sz w:val="18"/>
                <w:szCs w:val="18"/>
              </w:rPr>
              <w:t>Necessary accessories</w:t>
            </w:r>
          </w:p>
        </w:tc>
        <w:tc>
          <w:tcPr>
            <w:tcW w:w="4320" w:type="dxa"/>
            <w:vMerge/>
            <w:shd w:val="clear" w:color="auto" w:fill="auto"/>
            <w:vAlign w:val="center"/>
          </w:tcPr>
          <w:p w14:paraId="61742A5E"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18"/>
                <w:szCs w:val="18"/>
              </w:rPr>
            </w:pPr>
          </w:p>
        </w:tc>
      </w:tr>
      <w:tr w:rsidR="00764271" w14:paraId="2C7F1596"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14138166" w14:textId="77777777" w:rsidR="00764271"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TEST LEAD: (red), (black), (blue), each 3 m (9.84 ft.)</w:t>
            </w:r>
          </w:p>
          <w:p w14:paraId="4B57EA64" w14:textId="77777777" w:rsidR="00764271"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TEST LEAD: (red), (black), (blue), each 10 m (32.81 ft.)</w:t>
            </w:r>
          </w:p>
          <w:p w14:paraId="06C7CAFC" w14:textId="77777777" w:rsidR="00764271"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ALLIGATOR CLIP: (red), (black), (blue)</w:t>
            </w:r>
          </w:p>
          <w:p w14:paraId="39C2D20E" w14:textId="77777777" w:rsidR="00764271"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TEST PIN SET: (red and black)</w:t>
            </w:r>
          </w:p>
          <w:p w14:paraId="020138E2" w14:textId="77777777" w:rsidR="00764271"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CARRYING CASE</w:t>
            </w:r>
          </w:p>
          <w:p w14:paraId="03EFE8C2" w14:textId="77777777" w:rsidR="00764271"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WIRELESS ADAPTER</w:t>
            </w:r>
          </w:p>
          <w:p w14:paraId="25C105DD" w14:textId="77777777" w:rsidR="00764271"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lastRenderedPageBreak/>
              <w:t>COMMUNICATION PACKAGE (USB)</w:t>
            </w:r>
          </w:p>
        </w:tc>
        <w:tc>
          <w:tcPr>
            <w:tcW w:w="4320" w:type="dxa"/>
            <w:vMerge/>
            <w:shd w:val="clear" w:color="auto" w:fill="auto"/>
            <w:vAlign w:val="center"/>
          </w:tcPr>
          <w:p w14:paraId="790AC045"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bl>
    <w:p w14:paraId="226BD6C3" w14:textId="77777777" w:rsidR="00764271" w:rsidRDefault="00764271"/>
    <w:p w14:paraId="1E1AC451" w14:textId="77777777" w:rsidR="00764271" w:rsidRDefault="00000000">
      <w:pPr>
        <w:pStyle w:val="Heading4"/>
        <w:widowControl w:val="0"/>
        <w:numPr>
          <w:ilvl w:val="0"/>
          <w:numId w:val="14"/>
        </w:numPr>
        <w:spacing w:before="240" w:after="40"/>
      </w:pPr>
      <w:r>
        <w:br w:type="page"/>
      </w:r>
      <w:r>
        <w:lastRenderedPageBreak/>
        <w:t>Digital Clamp Meter for measure the electrical current.</w:t>
      </w:r>
    </w:p>
    <w:p w14:paraId="03EA2A3A" w14:textId="77777777" w:rsidR="00764271" w:rsidRDefault="00764271"/>
    <w:p w14:paraId="49629B88" w14:textId="77777777" w:rsidR="00764271" w:rsidRDefault="00000000">
      <w:pPr>
        <w:rPr>
          <w:b/>
        </w:rPr>
      </w:pPr>
      <w:bookmarkStart w:id="16" w:name="_heading=h.44sinio" w:colFirst="0" w:colLast="0"/>
      <w:bookmarkEnd w:id="16"/>
      <w:r>
        <w:rPr>
          <w:b/>
        </w:rPr>
        <w:t>Technical Specifications</w:t>
      </w:r>
    </w:p>
    <w:p w14:paraId="66F58D8A" w14:textId="77777777" w:rsidR="00764271" w:rsidRDefault="00764271"/>
    <w:tbl>
      <w:tblPr>
        <w:tblStyle w:val="a9"/>
        <w:tblW w:w="9792"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5760"/>
        <w:gridCol w:w="4032"/>
      </w:tblGrid>
      <w:tr w:rsidR="00764271" w14:paraId="55DF1F1A" w14:textId="77777777">
        <w:trPr>
          <w:trHeight w:val="1296"/>
          <w:jc w:val="center"/>
        </w:trPr>
        <w:tc>
          <w:tcPr>
            <w:tcW w:w="5760" w:type="dxa"/>
            <w:tcBorders>
              <w:bottom w:val="single" w:sz="4" w:space="0" w:color="000000"/>
            </w:tcBorders>
            <w:vAlign w:val="center"/>
          </w:tcPr>
          <w:p w14:paraId="7543DEDE"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bookmarkStart w:id="17" w:name="_heading=h.2jxsxqh" w:colFirst="0" w:colLast="0"/>
            <w:bookmarkEnd w:id="17"/>
            <w:r>
              <w:rPr>
                <w:rFonts w:ascii="Arial" w:eastAsia="Arial" w:hAnsi="Arial" w:cs="Arial"/>
                <w:b/>
                <w:sz w:val="18"/>
                <w:szCs w:val="18"/>
              </w:rPr>
              <w:t>Functions:</w:t>
            </w:r>
          </w:p>
          <w:p w14:paraId="47C9CE87" w14:textId="77777777" w:rsidR="00764271" w:rsidRDefault="00000000">
            <w:pPr>
              <w:ind w:left="251"/>
              <w:rPr>
                <w:sz w:val="18"/>
                <w:szCs w:val="18"/>
              </w:rPr>
            </w:pPr>
            <w:r>
              <w:rPr>
                <w:sz w:val="18"/>
                <w:szCs w:val="18"/>
              </w:rPr>
              <w:t>The clamp meter must be combines the functionality of a power meter, harmonics meter, and data logger in one easy-to-use package that meets the requirements of BSEN 61010-1 CAT IV 600 V for supply side applications. It has a large, backlit LCD screen that clearly displays all measurements that can be selected at the touch of a button or when rotating the selection dial. It also features auto-ranging and has three-phase rotation indication and automatically switches off to save battery consumption.</w:t>
            </w:r>
          </w:p>
        </w:tc>
        <w:tc>
          <w:tcPr>
            <w:tcW w:w="4032" w:type="dxa"/>
            <w:vMerge w:val="restart"/>
            <w:vAlign w:val="center"/>
          </w:tcPr>
          <w:p w14:paraId="2404EFD4" w14:textId="77777777" w:rsidR="00764271" w:rsidRDefault="00000000">
            <w:pPr>
              <w:spacing w:before="240"/>
              <w:jc w:val="center"/>
            </w:pPr>
            <w:r>
              <w:rPr>
                <w:noProof/>
              </w:rPr>
              <w:drawing>
                <wp:inline distT="0" distB="0" distL="0" distR="0" wp14:anchorId="63F0CFCC" wp14:editId="2860A146">
                  <wp:extent cx="2286000" cy="3663950"/>
                  <wp:effectExtent l="0" t="0" r="0" b="0"/>
                  <wp:docPr id="1711892833"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6"/>
                          <a:srcRect/>
                          <a:stretch>
                            <a:fillRect/>
                          </a:stretch>
                        </pic:blipFill>
                        <pic:spPr>
                          <a:xfrm>
                            <a:off x="0" y="0"/>
                            <a:ext cx="2286000" cy="3663950"/>
                          </a:xfrm>
                          <a:prstGeom prst="rect">
                            <a:avLst/>
                          </a:prstGeom>
                          <a:ln/>
                        </pic:spPr>
                      </pic:pic>
                    </a:graphicData>
                  </a:graphic>
                </wp:inline>
              </w:drawing>
            </w:r>
          </w:p>
          <w:p w14:paraId="6C71693C" w14:textId="77777777" w:rsidR="00764271" w:rsidRDefault="00764271">
            <w:pPr>
              <w:spacing w:before="240"/>
              <w:ind w:right="-9"/>
              <w:jc w:val="center"/>
            </w:pPr>
          </w:p>
        </w:tc>
      </w:tr>
      <w:tr w:rsidR="00764271" w14:paraId="72A70A18" w14:textId="77777777">
        <w:trPr>
          <w:trHeight w:val="432"/>
          <w:jc w:val="center"/>
        </w:trPr>
        <w:tc>
          <w:tcPr>
            <w:tcW w:w="5760" w:type="dxa"/>
            <w:tcBorders>
              <w:top w:val="single" w:sz="4" w:space="0" w:color="000000"/>
              <w:bottom w:val="single" w:sz="4" w:space="0" w:color="000000"/>
            </w:tcBorders>
            <w:shd w:val="clear" w:color="auto" w:fill="D9D9D9"/>
            <w:vAlign w:val="center"/>
          </w:tcPr>
          <w:p w14:paraId="6BB90F78" w14:textId="77777777" w:rsidR="00764271" w:rsidRDefault="00000000">
            <w:pPr>
              <w:numPr>
                <w:ilvl w:val="0"/>
                <w:numId w:val="7"/>
              </w:numPr>
              <w:pBdr>
                <w:top w:val="nil"/>
                <w:left w:val="nil"/>
                <w:bottom w:val="nil"/>
                <w:right w:val="nil"/>
                <w:between w:val="nil"/>
              </w:pBdr>
              <w:ind w:left="251" w:hanging="180"/>
            </w:pPr>
            <w:r>
              <w:rPr>
                <w:rFonts w:ascii="Arial" w:eastAsia="Arial" w:hAnsi="Arial" w:cs="Arial"/>
                <w:sz w:val="20"/>
                <w:szCs w:val="20"/>
              </w:rPr>
              <w:t xml:space="preserve">AC/DC voltage to 1000 V </w:t>
            </w:r>
          </w:p>
        </w:tc>
        <w:tc>
          <w:tcPr>
            <w:tcW w:w="4032" w:type="dxa"/>
            <w:vMerge/>
            <w:vAlign w:val="center"/>
          </w:tcPr>
          <w:p w14:paraId="3593656E" w14:textId="77777777" w:rsidR="00764271" w:rsidRDefault="00764271">
            <w:pPr>
              <w:pBdr>
                <w:top w:val="nil"/>
                <w:left w:val="nil"/>
                <w:bottom w:val="nil"/>
                <w:right w:val="nil"/>
                <w:between w:val="nil"/>
              </w:pBdr>
              <w:spacing w:line="276" w:lineRule="auto"/>
              <w:rPr>
                <w:rFonts w:ascii="Arial" w:eastAsia="Arial" w:hAnsi="Arial" w:cs="Arial"/>
                <w:sz w:val="20"/>
                <w:szCs w:val="20"/>
              </w:rPr>
            </w:pPr>
          </w:p>
        </w:tc>
      </w:tr>
      <w:tr w:rsidR="00764271" w14:paraId="58DB0E44" w14:textId="77777777">
        <w:trPr>
          <w:trHeight w:val="432"/>
          <w:jc w:val="center"/>
        </w:trPr>
        <w:tc>
          <w:tcPr>
            <w:tcW w:w="5760" w:type="dxa"/>
            <w:tcBorders>
              <w:top w:val="single" w:sz="4" w:space="0" w:color="000000"/>
              <w:bottom w:val="single" w:sz="4" w:space="0" w:color="000000"/>
            </w:tcBorders>
            <w:vAlign w:val="center"/>
          </w:tcPr>
          <w:p w14:paraId="0D3B3275" w14:textId="77777777" w:rsidR="00764271" w:rsidRDefault="00000000">
            <w:pPr>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sz w:val="20"/>
                <w:szCs w:val="20"/>
              </w:rPr>
              <w:t xml:space="preserve">AC/DC current to 1000 A </w:t>
            </w:r>
          </w:p>
        </w:tc>
        <w:tc>
          <w:tcPr>
            <w:tcW w:w="4032" w:type="dxa"/>
            <w:vMerge/>
            <w:vAlign w:val="center"/>
          </w:tcPr>
          <w:p w14:paraId="330B702C" w14:textId="77777777" w:rsidR="00764271" w:rsidRDefault="00764271">
            <w:pPr>
              <w:pBdr>
                <w:top w:val="nil"/>
                <w:left w:val="nil"/>
                <w:bottom w:val="nil"/>
                <w:right w:val="nil"/>
                <w:between w:val="nil"/>
              </w:pBdr>
              <w:spacing w:line="276" w:lineRule="auto"/>
              <w:rPr>
                <w:rFonts w:ascii="Arial" w:eastAsia="Arial" w:hAnsi="Arial" w:cs="Arial"/>
                <w:sz w:val="18"/>
                <w:szCs w:val="18"/>
              </w:rPr>
            </w:pPr>
          </w:p>
        </w:tc>
      </w:tr>
      <w:tr w:rsidR="00764271" w14:paraId="2CFCF7CD" w14:textId="77777777">
        <w:trPr>
          <w:trHeight w:val="432"/>
          <w:jc w:val="center"/>
        </w:trPr>
        <w:tc>
          <w:tcPr>
            <w:tcW w:w="5760" w:type="dxa"/>
            <w:tcBorders>
              <w:top w:val="single" w:sz="4" w:space="0" w:color="000000"/>
              <w:bottom w:val="single" w:sz="4" w:space="0" w:color="000000"/>
            </w:tcBorders>
            <w:shd w:val="clear" w:color="auto" w:fill="D9D9D9"/>
            <w:vAlign w:val="center"/>
          </w:tcPr>
          <w:p w14:paraId="66BF2F14"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 xml:space="preserve">True RMS  </w:t>
            </w:r>
          </w:p>
        </w:tc>
        <w:tc>
          <w:tcPr>
            <w:tcW w:w="4032" w:type="dxa"/>
            <w:vMerge/>
            <w:vAlign w:val="center"/>
          </w:tcPr>
          <w:p w14:paraId="4F7DED14"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1F2BDD9D" w14:textId="77777777">
        <w:trPr>
          <w:trHeight w:val="432"/>
          <w:jc w:val="center"/>
        </w:trPr>
        <w:tc>
          <w:tcPr>
            <w:tcW w:w="5760" w:type="dxa"/>
            <w:tcBorders>
              <w:top w:val="single" w:sz="4" w:space="0" w:color="000000"/>
              <w:bottom w:val="single" w:sz="4" w:space="0" w:color="000000"/>
            </w:tcBorders>
            <w:vAlign w:val="center"/>
          </w:tcPr>
          <w:p w14:paraId="7FBB3DA6"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 xml:space="preserve">Resistance 100 </w:t>
            </w:r>
            <w:proofErr w:type="spellStart"/>
            <w:r>
              <w:rPr>
                <w:rFonts w:ascii="Arial" w:eastAsia="Arial" w:hAnsi="Arial" w:cs="Arial"/>
                <w:sz w:val="20"/>
                <w:szCs w:val="20"/>
              </w:rPr>
              <w:t>kΩ</w:t>
            </w:r>
            <w:proofErr w:type="spellEnd"/>
            <w:r>
              <w:rPr>
                <w:rFonts w:ascii="Arial" w:eastAsia="Arial" w:hAnsi="Arial" w:cs="Arial"/>
                <w:sz w:val="20"/>
                <w:szCs w:val="20"/>
              </w:rPr>
              <w:t xml:space="preserve">  </w:t>
            </w:r>
          </w:p>
        </w:tc>
        <w:tc>
          <w:tcPr>
            <w:tcW w:w="4032" w:type="dxa"/>
            <w:vMerge/>
            <w:vAlign w:val="center"/>
          </w:tcPr>
          <w:p w14:paraId="4D3902C3"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6EB8F8E5" w14:textId="77777777">
        <w:trPr>
          <w:trHeight w:val="432"/>
          <w:jc w:val="center"/>
        </w:trPr>
        <w:tc>
          <w:tcPr>
            <w:tcW w:w="5760" w:type="dxa"/>
            <w:tcBorders>
              <w:top w:val="single" w:sz="4" w:space="0" w:color="000000"/>
              <w:bottom w:val="single" w:sz="4" w:space="0" w:color="000000"/>
            </w:tcBorders>
            <w:shd w:val="clear" w:color="auto" w:fill="D9D9D9"/>
            <w:vAlign w:val="center"/>
          </w:tcPr>
          <w:p w14:paraId="70E1A3A7"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 xml:space="preserve">Bluetooth link to the Megger Link app </w:t>
            </w:r>
          </w:p>
        </w:tc>
        <w:tc>
          <w:tcPr>
            <w:tcW w:w="4032" w:type="dxa"/>
            <w:vMerge/>
            <w:vAlign w:val="center"/>
          </w:tcPr>
          <w:p w14:paraId="1B5032C9"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77711816" w14:textId="77777777">
        <w:trPr>
          <w:trHeight w:val="432"/>
          <w:jc w:val="center"/>
        </w:trPr>
        <w:tc>
          <w:tcPr>
            <w:tcW w:w="5760" w:type="dxa"/>
            <w:tcBorders>
              <w:top w:val="single" w:sz="4" w:space="0" w:color="000000"/>
              <w:bottom w:val="single" w:sz="4" w:space="0" w:color="000000"/>
            </w:tcBorders>
            <w:vAlign w:val="center"/>
          </w:tcPr>
          <w:p w14:paraId="49316C04"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 xml:space="preserve">Phase rotation indication </w:t>
            </w:r>
          </w:p>
        </w:tc>
        <w:tc>
          <w:tcPr>
            <w:tcW w:w="4032" w:type="dxa"/>
            <w:vMerge/>
            <w:vAlign w:val="center"/>
          </w:tcPr>
          <w:p w14:paraId="0809B4FE"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246667D8" w14:textId="77777777">
        <w:trPr>
          <w:trHeight w:val="432"/>
          <w:jc w:val="center"/>
        </w:trPr>
        <w:tc>
          <w:tcPr>
            <w:tcW w:w="5760" w:type="dxa"/>
            <w:tcBorders>
              <w:top w:val="single" w:sz="4" w:space="0" w:color="000000"/>
              <w:bottom w:val="single" w:sz="4" w:space="0" w:color="000000"/>
            </w:tcBorders>
            <w:shd w:val="clear" w:color="auto" w:fill="D9D9D9"/>
            <w:vAlign w:val="center"/>
          </w:tcPr>
          <w:p w14:paraId="48B5FD73"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Continuity Beeper</w:t>
            </w:r>
          </w:p>
        </w:tc>
        <w:tc>
          <w:tcPr>
            <w:tcW w:w="4032" w:type="dxa"/>
            <w:vMerge/>
            <w:vAlign w:val="center"/>
          </w:tcPr>
          <w:p w14:paraId="08C90F8E"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779BE114" w14:textId="77777777">
        <w:trPr>
          <w:trHeight w:val="432"/>
          <w:jc w:val="center"/>
        </w:trPr>
        <w:tc>
          <w:tcPr>
            <w:tcW w:w="5760" w:type="dxa"/>
            <w:tcBorders>
              <w:top w:val="single" w:sz="4" w:space="0" w:color="000000"/>
              <w:bottom w:val="single" w:sz="4" w:space="0" w:color="000000"/>
            </w:tcBorders>
            <w:vAlign w:val="center"/>
          </w:tcPr>
          <w:p w14:paraId="07AA9839"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Data Hold/Min-Max/Peak Hold</w:t>
            </w:r>
          </w:p>
        </w:tc>
        <w:tc>
          <w:tcPr>
            <w:tcW w:w="4032" w:type="dxa"/>
            <w:vMerge/>
            <w:vAlign w:val="center"/>
          </w:tcPr>
          <w:p w14:paraId="369E7283"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79D67AFC" w14:textId="77777777">
        <w:trPr>
          <w:trHeight w:val="432"/>
          <w:jc w:val="center"/>
        </w:trPr>
        <w:tc>
          <w:tcPr>
            <w:tcW w:w="5760" w:type="dxa"/>
            <w:tcBorders>
              <w:top w:val="single" w:sz="4" w:space="0" w:color="000000"/>
              <w:bottom w:val="single" w:sz="4" w:space="0" w:color="000000"/>
            </w:tcBorders>
            <w:shd w:val="clear" w:color="auto" w:fill="D9D9D9"/>
            <w:vAlign w:val="center"/>
          </w:tcPr>
          <w:p w14:paraId="3216C623"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Bright LED torch</w:t>
            </w:r>
          </w:p>
        </w:tc>
        <w:tc>
          <w:tcPr>
            <w:tcW w:w="4032" w:type="dxa"/>
            <w:vMerge/>
            <w:vAlign w:val="center"/>
          </w:tcPr>
          <w:p w14:paraId="2EBBE895"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7BEB26E6" w14:textId="77777777">
        <w:trPr>
          <w:trHeight w:val="432"/>
          <w:jc w:val="center"/>
        </w:trPr>
        <w:tc>
          <w:tcPr>
            <w:tcW w:w="5760" w:type="dxa"/>
            <w:tcBorders>
              <w:top w:val="single" w:sz="4" w:space="0" w:color="000000"/>
              <w:bottom w:val="single" w:sz="4" w:space="0" w:color="000000"/>
            </w:tcBorders>
            <w:vAlign w:val="center"/>
          </w:tcPr>
          <w:p w14:paraId="3439141A"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CAT IV 600 V Rating</w:t>
            </w:r>
          </w:p>
        </w:tc>
        <w:tc>
          <w:tcPr>
            <w:tcW w:w="4032" w:type="dxa"/>
            <w:vMerge/>
            <w:vAlign w:val="center"/>
          </w:tcPr>
          <w:p w14:paraId="0CC4FB58"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78880F0D" w14:textId="77777777">
        <w:trPr>
          <w:trHeight w:val="432"/>
          <w:jc w:val="center"/>
        </w:trPr>
        <w:tc>
          <w:tcPr>
            <w:tcW w:w="5760" w:type="dxa"/>
            <w:tcBorders>
              <w:top w:val="single" w:sz="4" w:space="0" w:color="000000"/>
              <w:bottom w:val="single" w:sz="4" w:space="0" w:color="000000"/>
            </w:tcBorders>
            <w:shd w:val="clear" w:color="auto" w:fill="D9D9D9"/>
            <w:vAlign w:val="center"/>
          </w:tcPr>
          <w:p w14:paraId="07402DC9"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Supplied with carry case and Carrying holster/pouch</w:t>
            </w:r>
          </w:p>
        </w:tc>
        <w:tc>
          <w:tcPr>
            <w:tcW w:w="4032" w:type="dxa"/>
            <w:vMerge/>
            <w:vAlign w:val="center"/>
          </w:tcPr>
          <w:p w14:paraId="44291E9C"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79C316C8" w14:textId="77777777">
        <w:trPr>
          <w:trHeight w:val="432"/>
          <w:jc w:val="center"/>
        </w:trPr>
        <w:tc>
          <w:tcPr>
            <w:tcW w:w="5760" w:type="dxa"/>
            <w:tcBorders>
              <w:top w:val="single" w:sz="4" w:space="0" w:color="000000"/>
              <w:bottom w:val="single" w:sz="4" w:space="0" w:color="000000"/>
            </w:tcBorders>
            <w:vAlign w:val="center"/>
          </w:tcPr>
          <w:p w14:paraId="16B65166"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Maximum Conductor Size: 40 mm</w:t>
            </w:r>
          </w:p>
        </w:tc>
        <w:tc>
          <w:tcPr>
            <w:tcW w:w="4032" w:type="dxa"/>
            <w:vMerge/>
            <w:vAlign w:val="center"/>
          </w:tcPr>
          <w:p w14:paraId="6B5D6A47"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5458784A" w14:textId="77777777">
        <w:trPr>
          <w:trHeight w:val="432"/>
          <w:jc w:val="center"/>
        </w:trPr>
        <w:tc>
          <w:tcPr>
            <w:tcW w:w="5760" w:type="dxa"/>
            <w:tcBorders>
              <w:top w:val="single" w:sz="4" w:space="0" w:color="000000"/>
              <w:bottom w:val="single" w:sz="4" w:space="0" w:color="000000"/>
            </w:tcBorders>
            <w:shd w:val="clear" w:color="auto" w:fill="D9D9D9"/>
            <w:vAlign w:val="center"/>
          </w:tcPr>
          <w:p w14:paraId="4C4DF390"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Maximum Busbar Size:61 x 12mm</w:t>
            </w:r>
          </w:p>
        </w:tc>
        <w:tc>
          <w:tcPr>
            <w:tcW w:w="4032" w:type="dxa"/>
            <w:vMerge/>
            <w:vAlign w:val="center"/>
          </w:tcPr>
          <w:p w14:paraId="6585AD5B"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7D686629" w14:textId="77777777">
        <w:trPr>
          <w:trHeight w:val="432"/>
          <w:jc w:val="center"/>
        </w:trPr>
        <w:tc>
          <w:tcPr>
            <w:tcW w:w="5760" w:type="dxa"/>
            <w:tcBorders>
              <w:top w:val="single" w:sz="4" w:space="0" w:color="000000"/>
              <w:bottom w:val="single" w:sz="4" w:space="0" w:color="000000"/>
            </w:tcBorders>
            <w:vAlign w:val="center"/>
          </w:tcPr>
          <w:p w14:paraId="610B8EDD"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Power Requirement: AAA Size Battery 1.5V x 6</w:t>
            </w:r>
          </w:p>
        </w:tc>
        <w:tc>
          <w:tcPr>
            <w:tcW w:w="4032" w:type="dxa"/>
            <w:vMerge/>
            <w:vAlign w:val="center"/>
          </w:tcPr>
          <w:p w14:paraId="1374A847" w14:textId="77777777" w:rsidR="00764271" w:rsidRDefault="00764271">
            <w:pPr>
              <w:pBdr>
                <w:top w:val="nil"/>
                <w:left w:val="nil"/>
                <w:bottom w:val="nil"/>
                <w:right w:val="nil"/>
                <w:between w:val="nil"/>
              </w:pBdr>
              <w:spacing w:line="276" w:lineRule="auto"/>
              <w:rPr>
                <w:rFonts w:ascii="Arial" w:eastAsia="Arial" w:hAnsi="Arial" w:cs="Arial"/>
                <w:b/>
                <w:sz w:val="18"/>
                <w:szCs w:val="18"/>
              </w:rPr>
            </w:pPr>
          </w:p>
        </w:tc>
      </w:tr>
      <w:tr w:rsidR="00764271" w14:paraId="44F69258" w14:textId="77777777">
        <w:trPr>
          <w:trHeight w:val="432"/>
          <w:jc w:val="center"/>
        </w:trPr>
        <w:tc>
          <w:tcPr>
            <w:tcW w:w="5760" w:type="dxa"/>
            <w:tcBorders>
              <w:top w:val="single" w:sz="4" w:space="0" w:color="000000"/>
              <w:bottom w:val="single" w:sz="4" w:space="0" w:color="000000"/>
            </w:tcBorders>
            <w:shd w:val="clear" w:color="auto" w:fill="D9D9D9"/>
            <w:vAlign w:val="center"/>
          </w:tcPr>
          <w:p w14:paraId="29241FD8" w14:textId="77777777" w:rsidR="00764271" w:rsidRDefault="00000000">
            <w:pPr>
              <w:numPr>
                <w:ilvl w:val="0"/>
                <w:numId w:val="7"/>
              </w:numPr>
              <w:pBdr>
                <w:top w:val="nil"/>
                <w:left w:val="nil"/>
                <w:bottom w:val="nil"/>
                <w:right w:val="nil"/>
                <w:between w:val="nil"/>
              </w:pBdr>
              <w:ind w:left="251" w:hanging="180"/>
            </w:pPr>
            <w:r>
              <w:rPr>
                <w:rFonts w:ascii="Arial" w:eastAsia="Arial" w:hAnsi="Arial" w:cs="Arial"/>
                <w:sz w:val="20"/>
                <w:szCs w:val="20"/>
              </w:rPr>
              <w:t>Temperature: -50°C – 1000°C</w:t>
            </w:r>
          </w:p>
        </w:tc>
        <w:tc>
          <w:tcPr>
            <w:tcW w:w="4032" w:type="dxa"/>
            <w:vMerge/>
            <w:vAlign w:val="center"/>
          </w:tcPr>
          <w:p w14:paraId="69E65923" w14:textId="77777777" w:rsidR="00764271" w:rsidRDefault="00764271">
            <w:pPr>
              <w:pBdr>
                <w:top w:val="nil"/>
                <w:left w:val="nil"/>
                <w:bottom w:val="nil"/>
                <w:right w:val="nil"/>
                <w:between w:val="nil"/>
              </w:pBdr>
              <w:spacing w:line="276" w:lineRule="auto"/>
              <w:rPr>
                <w:rFonts w:ascii="Arial" w:eastAsia="Arial" w:hAnsi="Arial" w:cs="Arial"/>
                <w:sz w:val="20"/>
                <w:szCs w:val="20"/>
              </w:rPr>
            </w:pPr>
          </w:p>
        </w:tc>
      </w:tr>
      <w:tr w:rsidR="00764271" w14:paraId="12D4F3E2" w14:textId="77777777">
        <w:trPr>
          <w:trHeight w:val="894"/>
          <w:jc w:val="center"/>
        </w:trPr>
        <w:tc>
          <w:tcPr>
            <w:tcW w:w="5760" w:type="dxa"/>
            <w:tcBorders>
              <w:top w:val="single" w:sz="4" w:space="0" w:color="000000"/>
              <w:bottom w:val="single" w:sz="4" w:space="0" w:color="000000"/>
            </w:tcBorders>
            <w:vAlign w:val="center"/>
          </w:tcPr>
          <w:p w14:paraId="425912C2" w14:textId="77777777" w:rsidR="00764271"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b/>
                <w:sz w:val="18"/>
                <w:szCs w:val="18"/>
              </w:rPr>
              <w:t>Included:</w:t>
            </w:r>
          </w:p>
          <w:p w14:paraId="6E317FAE" w14:textId="77777777" w:rsidR="00764271" w:rsidRDefault="00000000">
            <w:pPr>
              <w:ind w:left="251"/>
              <w:rPr>
                <w:sz w:val="18"/>
                <w:szCs w:val="18"/>
              </w:rPr>
            </w:pPr>
            <w:r>
              <w:rPr>
                <w:sz w:val="18"/>
                <w:szCs w:val="18"/>
              </w:rPr>
              <w:t>Digital Clamp Meter; Carrying Case; Instructions; Test Leads; Thermocouple; Batteries; with all accessories.</w:t>
            </w:r>
          </w:p>
        </w:tc>
        <w:tc>
          <w:tcPr>
            <w:tcW w:w="4032" w:type="dxa"/>
            <w:vMerge/>
            <w:vAlign w:val="center"/>
          </w:tcPr>
          <w:p w14:paraId="7BFC22EE" w14:textId="77777777" w:rsidR="00764271" w:rsidRDefault="00764271">
            <w:pPr>
              <w:pBdr>
                <w:top w:val="nil"/>
                <w:left w:val="nil"/>
                <w:bottom w:val="nil"/>
                <w:right w:val="nil"/>
                <w:between w:val="nil"/>
              </w:pBdr>
              <w:spacing w:line="276" w:lineRule="auto"/>
              <w:rPr>
                <w:sz w:val="18"/>
                <w:szCs w:val="18"/>
              </w:rPr>
            </w:pPr>
          </w:p>
        </w:tc>
      </w:tr>
    </w:tbl>
    <w:p w14:paraId="0E9CDC7A" w14:textId="77777777" w:rsidR="00764271" w:rsidRDefault="00764271"/>
    <w:p w14:paraId="32C2F0B7" w14:textId="77777777" w:rsidR="00764271" w:rsidRDefault="00000000">
      <w:r>
        <w:br w:type="page"/>
      </w:r>
    </w:p>
    <w:p w14:paraId="7B995F63" w14:textId="77777777" w:rsidR="00764271" w:rsidRDefault="00000000">
      <w:pPr>
        <w:pStyle w:val="Heading4"/>
        <w:widowControl w:val="0"/>
        <w:numPr>
          <w:ilvl w:val="0"/>
          <w:numId w:val="14"/>
        </w:numPr>
        <w:spacing w:before="240" w:after="40"/>
      </w:pPr>
      <w:bookmarkStart w:id="18" w:name="_heading=h.z337ya" w:colFirst="0" w:colLast="0"/>
      <w:bookmarkEnd w:id="18"/>
      <w:r>
        <w:lastRenderedPageBreak/>
        <w:t xml:space="preserve">Digital </w:t>
      </w:r>
      <w:proofErr w:type="spellStart"/>
      <w:r>
        <w:t>Multimeter</w:t>
      </w:r>
      <w:proofErr w:type="spellEnd"/>
      <w:r>
        <w:t xml:space="preserve"> Tester.</w:t>
      </w:r>
    </w:p>
    <w:p w14:paraId="45ED6109" w14:textId="77777777" w:rsidR="00764271" w:rsidRDefault="00764271">
      <w:pPr>
        <w:rPr>
          <w:b/>
        </w:rPr>
      </w:pPr>
    </w:p>
    <w:p w14:paraId="3EB06AB7" w14:textId="77777777" w:rsidR="00764271" w:rsidRDefault="00000000">
      <w:pPr>
        <w:rPr>
          <w:b/>
        </w:rPr>
      </w:pPr>
      <w:r>
        <w:rPr>
          <w:b/>
        </w:rPr>
        <w:t>Technical Specifications</w:t>
      </w:r>
    </w:p>
    <w:p w14:paraId="10FABD29" w14:textId="77777777" w:rsidR="00764271" w:rsidRDefault="00764271"/>
    <w:p w14:paraId="7E3776BA" w14:textId="77777777" w:rsidR="00764271" w:rsidRDefault="00764271"/>
    <w:tbl>
      <w:tblPr>
        <w:tblStyle w:val="aa"/>
        <w:tblW w:w="9792" w:type="dxa"/>
        <w:tblInd w:w="0" w:type="dxa"/>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A0" w:firstRow="1" w:lastRow="0" w:firstColumn="1" w:lastColumn="0" w:noHBand="0" w:noVBand="1"/>
      </w:tblPr>
      <w:tblGrid>
        <w:gridCol w:w="5256"/>
        <w:gridCol w:w="4536"/>
      </w:tblGrid>
      <w:tr w:rsidR="00764271" w14:paraId="5E996150" w14:textId="77777777" w:rsidTr="00764271">
        <w:trPr>
          <w:cnfStyle w:val="100000000000" w:firstRow="1" w:lastRow="0" w:firstColumn="0" w:lastColumn="0" w:oddVBand="0" w:evenVBand="0" w:oddHBand="0" w:evenHBand="0" w:firstRowFirstColumn="0" w:firstRowLastColumn="0" w:lastRowFirstColumn="0" w:lastRowLastColumn="0"/>
          <w:trHeight w:val="1515"/>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30D2BD8D"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Functions:</w:t>
            </w:r>
          </w:p>
          <w:p w14:paraId="1FBE86FE" w14:textId="77777777" w:rsidR="00764271" w:rsidRDefault="00000000">
            <w:pPr>
              <w:ind w:left="251"/>
              <w:rPr>
                <w:sz w:val="18"/>
                <w:szCs w:val="18"/>
              </w:rPr>
            </w:pPr>
            <w:r>
              <w:rPr>
                <w:b w:val="0"/>
                <w:sz w:val="18"/>
                <w:szCs w:val="18"/>
              </w:rPr>
              <w:t>Measures AC AC/DC Voltage; Resistance; Continuity; Battery Test; Finds Breaker to Corresponding Receptacle; Shows Amount of Time it Takes to Trip GFCI; Detects and Identifies Common Wiring Problems in GFCI</w:t>
            </w:r>
          </w:p>
        </w:tc>
        <w:tc>
          <w:tcPr>
            <w:tcW w:w="4536" w:type="dxa"/>
            <w:vMerge w:val="restart"/>
            <w:vAlign w:val="center"/>
          </w:tcPr>
          <w:p w14:paraId="6B4D7DA9" w14:textId="77777777" w:rsidR="00764271" w:rsidRDefault="00000000">
            <w:pPr>
              <w:spacing w:before="240"/>
              <w:jc w:val="center"/>
              <w:cnfStyle w:val="100000000000" w:firstRow="1" w:lastRow="0" w:firstColumn="0" w:lastColumn="0" w:oddVBand="0" w:evenVBand="0" w:oddHBand="0" w:evenHBand="0" w:firstRowFirstColumn="0" w:firstRowLastColumn="0" w:lastRowFirstColumn="0" w:lastRowLastColumn="0"/>
            </w:pPr>
            <w:r>
              <w:rPr>
                <w:noProof/>
              </w:rPr>
              <w:drawing>
                <wp:inline distT="0" distB="0" distL="0" distR="0" wp14:anchorId="1E17BDF1" wp14:editId="0FDE9348">
                  <wp:extent cx="2156460" cy="2743200"/>
                  <wp:effectExtent l="0" t="0" r="0" b="0"/>
                  <wp:docPr id="171189283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7"/>
                          <a:srcRect l="13056" r="8333"/>
                          <a:stretch>
                            <a:fillRect/>
                          </a:stretch>
                        </pic:blipFill>
                        <pic:spPr>
                          <a:xfrm>
                            <a:off x="0" y="0"/>
                            <a:ext cx="2156460" cy="2743200"/>
                          </a:xfrm>
                          <a:prstGeom prst="rect">
                            <a:avLst/>
                          </a:prstGeom>
                          <a:ln/>
                        </pic:spPr>
                      </pic:pic>
                    </a:graphicData>
                  </a:graphic>
                </wp:inline>
              </w:drawing>
            </w:r>
          </w:p>
          <w:p w14:paraId="16DAAFDD" w14:textId="77777777" w:rsidR="00764271" w:rsidRDefault="00764271">
            <w:pPr>
              <w:spacing w:before="240"/>
              <w:ind w:right="-9"/>
              <w:cnfStyle w:val="100000000000" w:firstRow="1" w:lastRow="0" w:firstColumn="0" w:lastColumn="0" w:oddVBand="0" w:evenVBand="0" w:oddHBand="0" w:evenHBand="0" w:firstRowFirstColumn="0" w:firstRowLastColumn="0" w:lastRowFirstColumn="0" w:lastRowLastColumn="0"/>
            </w:pPr>
          </w:p>
        </w:tc>
      </w:tr>
      <w:tr w:rsidR="00764271" w14:paraId="241353ED" w14:textId="77777777" w:rsidTr="00764271">
        <w:trPr>
          <w:cnfStyle w:val="000000100000" w:firstRow="0" w:lastRow="0" w:firstColumn="0" w:lastColumn="0" w:oddVBand="0" w:evenVBand="0" w:oddHBand="1" w:evenHBand="0" w:firstRowFirstColumn="0" w:firstRowLastColumn="0" w:lastRowFirstColumn="0" w:lastRowLastColumn="0"/>
          <w:trHeight w:val="1008"/>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3D372476"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Features:</w:t>
            </w:r>
          </w:p>
          <w:p w14:paraId="077E9A03" w14:textId="77777777" w:rsidR="00764271" w:rsidRDefault="00000000">
            <w:pPr>
              <w:widowControl/>
              <w:pBdr>
                <w:top w:val="nil"/>
                <w:left w:val="nil"/>
                <w:bottom w:val="nil"/>
                <w:right w:val="nil"/>
                <w:between w:val="nil"/>
              </w:pBdr>
              <w:ind w:left="251"/>
              <w:rPr>
                <w:rFonts w:ascii="Arial" w:eastAsia="Arial" w:hAnsi="Arial" w:cs="Arial"/>
                <w:sz w:val="18"/>
                <w:szCs w:val="18"/>
              </w:rPr>
            </w:pPr>
            <w:r>
              <w:rPr>
                <w:rFonts w:ascii="Arial" w:eastAsia="Arial" w:hAnsi="Arial" w:cs="Arial"/>
                <w:b w:val="0"/>
                <w:sz w:val="18"/>
                <w:szCs w:val="18"/>
              </w:rPr>
              <w:t>Data Hold; Auto-Range with Option for Manual-Range; Min/Max Values; Backlight</w:t>
            </w:r>
          </w:p>
        </w:tc>
        <w:tc>
          <w:tcPr>
            <w:tcW w:w="4536" w:type="dxa"/>
            <w:vMerge/>
            <w:vAlign w:val="center"/>
          </w:tcPr>
          <w:p w14:paraId="1EE72215"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124C8BF1"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14876BD7"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Material: ABS and Electrical Components</w:t>
            </w:r>
          </w:p>
        </w:tc>
        <w:tc>
          <w:tcPr>
            <w:tcW w:w="4536" w:type="dxa"/>
            <w:vMerge/>
            <w:vAlign w:val="center"/>
          </w:tcPr>
          <w:p w14:paraId="2A40C82F"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71C0B988"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1DA1605D"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Batteries: 2 x AAA</w:t>
            </w:r>
          </w:p>
        </w:tc>
        <w:tc>
          <w:tcPr>
            <w:tcW w:w="4536" w:type="dxa"/>
            <w:vMerge/>
            <w:vAlign w:val="center"/>
          </w:tcPr>
          <w:p w14:paraId="52FA9205"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1554E8D5"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099A8FF2"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Display: Digital, 4000 Count Backlit LCD</w:t>
            </w:r>
          </w:p>
        </w:tc>
        <w:tc>
          <w:tcPr>
            <w:tcW w:w="4536" w:type="dxa"/>
            <w:vMerge/>
            <w:vAlign w:val="center"/>
          </w:tcPr>
          <w:p w14:paraId="0990DC02"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23D05F7E"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7574FE61"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bookmarkStart w:id="19" w:name="_heading=h.3j2qqm3" w:colFirst="0" w:colLast="0"/>
            <w:bookmarkEnd w:id="19"/>
            <w:r>
              <w:rPr>
                <w:rFonts w:ascii="Arial" w:eastAsia="Arial" w:hAnsi="Arial" w:cs="Arial"/>
                <w:b w:val="0"/>
                <w:sz w:val="18"/>
                <w:szCs w:val="18"/>
              </w:rPr>
              <w:t>Voltage</w:t>
            </w:r>
            <w:r>
              <w:rPr>
                <w:rFonts w:ascii="Arial" w:eastAsia="Arial" w:hAnsi="Arial" w:cs="Arial"/>
                <w:b w:val="0"/>
                <w:sz w:val="20"/>
                <w:szCs w:val="20"/>
              </w:rPr>
              <w:t xml:space="preserve"> </w:t>
            </w:r>
            <w:r>
              <w:rPr>
                <w:rFonts w:ascii="Arial" w:eastAsia="Arial" w:hAnsi="Arial" w:cs="Arial"/>
                <w:b w:val="0"/>
                <w:sz w:val="18"/>
                <w:szCs w:val="18"/>
              </w:rPr>
              <w:t>Maximum range: 1000V AC/DC</w:t>
            </w:r>
          </w:p>
        </w:tc>
        <w:tc>
          <w:tcPr>
            <w:tcW w:w="4536" w:type="dxa"/>
            <w:vMerge/>
            <w:vAlign w:val="center"/>
          </w:tcPr>
          <w:p w14:paraId="244FC8A0"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45669260"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0BEC358D"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Voltage</w:t>
            </w:r>
            <w:r>
              <w:rPr>
                <w:rFonts w:ascii="Arial" w:eastAsia="Arial" w:hAnsi="Arial" w:cs="Arial"/>
                <w:b w:val="0"/>
                <w:sz w:val="20"/>
                <w:szCs w:val="20"/>
              </w:rPr>
              <w:t xml:space="preserve"> </w:t>
            </w:r>
            <w:r>
              <w:rPr>
                <w:rFonts w:ascii="Arial" w:eastAsia="Arial" w:hAnsi="Arial" w:cs="Arial"/>
                <w:b w:val="0"/>
                <w:sz w:val="18"/>
                <w:szCs w:val="18"/>
              </w:rPr>
              <w:t>Maximum resolution: 0.1 mV AC/DC</w:t>
            </w:r>
          </w:p>
        </w:tc>
        <w:tc>
          <w:tcPr>
            <w:tcW w:w="4536" w:type="dxa"/>
            <w:vMerge/>
            <w:vAlign w:val="center"/>
          </w:tcPr>
          <w:p w14:paraId="7FCF0E5A"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186D98AD"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0B0A3423"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 xml:space="preserve">Current Maximum range: 10 </w:t>
            </w:r>
            <w:proofErr w:type="gramStart"/>
            <w:r>
              <w:rPr>
                <w:rFonts w:ascii="Arial" w:eastAsia="Arial" w:hAnsi="Arial" w:cs="Arial"/>
                <w:b w:val="0"/>
                <w:sz w:val="18"/>
                <w:szCs w:val="18"/>
              </w:rPr>
              <w:t>A</w:t>
            </w:r>
            <w:proofErr w:type="gramEnd"/>
            <w:r>
              <w:rPr>
                <w:rFonts w:ascii="Arial" w:eastAsia="Arial" w:hAnsi="Arial" w:cs="Arial"/>
                <w:b w:val="0"/>
                <w:sz w:val="18"/>
                <w:szCs w:val="18"/>
              </w:rPr>
              <w:t xml:space="preserve"> AC/DC</w:t>
            </w:r>
          </w:p>
        </w:tc>
        <w:tc>
          <w:tcPr>
            <w:tcW w:w="4536" w:type="dxa"/>
            <w:vMerge/>
            <w:vAlign w:val="center"/>
          </w:tcPr>
          <w:p w14:paraId="217ECC3A"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061EFFA1"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3F86E2E3"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Current Maximum resolution: 0.01 mA AC/DC</w:t>
            </w:r>
          </w:p>
        </w:tc>
        <w:tc>
          <w:tcPr>
            <w:tcW w:w="4536" w:type="dxa"/>
            <w:vMerge/>
            <w:vAlign w:val="center"/>
          </w:tcPr>
          <w:p w14:paraId="34BB0797"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2FCC07A7" w14:textId="77777777" w:rsidTr="00764271">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6E4179CF"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Frequency: 50 Hz to 60 kHz</w:t>
            </w:r>
          </w:p>
        </w:tc>
        <w:tc>
          <w:tcPr>
            <w:tcW w:w="4536" w:type="dxa"/>
            <w:vMerge/>
            <w:vAlign w:val="center"/>
          </w:tcPr>
          <w:p w14:paraId="60EAEE7C"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55646A1E" w14:textId="77777777" w:rsidTr="00764271">
        <w:trPr>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414E6E21"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Ohms (Resistance): 50 MΩ</w:t>
            </w:r>
          </w:p>
        </w:tc>
        <w:tc>
          <w:tcPr>
            <w:tcW w:w="4536" w:type="dxa"/>
            <w:vMerge/>
            <w:vAlign w:val="center"/>
          </w:tcPr>
          <w:p w14:paraId="78E3C75E"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0A356D5A" w14:textId="77777777" w:rsidTr="00764271">
        <w:trPr>
          <w:cnfStyle w:val="000000100000" w:firstRow="0" w:lastRow="0" w:firstColumn="0" w:lastColumn="0" w:oddVBand="0" w:evenVBand="0" w:oddHBand="1" w:evenHBand="0" w:firstRowFirstColumn="0" w:firstRowLastColumn="0" w:lastRowFirstColumn="0" w:lastRowLastColumn="0"/>
          <w:trHeight w:val="687"/>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0847DC3D"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Standard:</w:t>
            </w:r>
          </w:p>
          <w:p w14:paraId="47D8D3BF" w14:textId="77777777" w:rsidR="00764271" w:rsidRDefault="00000000">
            <w:pPr>
              <w:widowControl/>
              <w:pBdr>
                <w:top w:val="nil"/>
                <w:left w:val="nil"/>
                <w:bottom w:val="nil"/>
                <w:right w:val="nil"/>
                <w:between w:val="nil"/>
              </w:pBdr>
              <w:ind w:left="251"/>
              <w:rPr>
                <w:rFonts w:ascii="Arial" w:eastAsia="Arial" w:hAnsi="Arial" w:cs="Arial"/>
                <w:sz w:val="18"/>
                <w:szCs w:val="18"/>
              </w:rPr>
            </w:pPr>
            <w:r>
              <w:rPr>
                <w:rFonts w:ascii="Arial" w:eastAsia="Arial" w:hAnsi="Arial" w:cs="Arial"/>
                <w:b w:val="0"/>
                <w:sz w:val="18"/>
                <w:szCs w:val="18"/>
              </w:rPr>
              <w:t>CAT III 600V, Class 2, Double insulation</w:t>
            </w:r>
          </w:p>
        </w:tc>
        <w:tc>
          <w:tcPr>
            <w:tcW w:w="4536" w:type="dxa"/>
            <w:vMerge/>
            <w:vAlign w:val="center"/>
          </w:tcPr>
          <w:p w14:paraId="64401A14"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3A60F7CB" w14:textId="77777777" w:rsidTr="00764271">
        <w:trPr>
          <w:trHeight w:val="678"/>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3EB0C161"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 xml:space="preserve">Temperature Range: -20 °C / 300 °C </w:t>
            </w:r>
          </w:p>
        </w:tc>
        <w:tc>
          <w:tcPr>
            <w:tcW w:w="4536" w:type="dxa"/>
            <w:vMerge/>
            <w:vAlign w:val="center"/>
          </w:tcPr>
          <w:p w14:paraId="1DF77C1C"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764271" w14:paraId="391F5478" w14:textId="77777777" w:rsidTr="00764271">
        <w:trPr>
          <w:cnfStyle w:val="000000100000" w:firstRow="0" w:lastRow="0" w:firstColumn="0" w:lastColumn="0" w:oddVBand="0" w:evenVBand="0" w:oddHBand="1" w:evenHBand="0" w:firstRowFirstColumn="0" w:firstRowLastColumn="0" w:lastRowFirstColumn="0" w:lastRowLastColumn="0"/>
          <w:trHeight w:val="678"/>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350EF45F"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20"/>
                <w:szCs w:val="20"/>
              </w:rPr>
              <w:t>IP54 environmental protection</w:t>
            </w:r>
          </w:p>
        </w:tc>
        <w:tc>
          <w:tcPr>
            <w:tcW w:w="4536" w:type="dxa"/>
            <w:vMerge/>
            <w:vAlign w:val="center"/>
          </w:tcPr>
          <w:p w14:paraId="19C1C13F" w14:textId="77777777" w:rsidR="00764271" w:rsidRDefault="00764271">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764271" w14:paraId="027BB4B9" w14:textId="77777777" w:rsidTr="00764271">
        <w:trPr>
          <w:trHeight w:val="894"/>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01F85D7C" w14:textId="77777777" w:rsidR="00764271"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Included:</w:t>
            </w:r>
          </w:p>
          <w:p w14:paraId="30270204" w14:textId="77777777" w:rsidR="00764271" w:rsidRDefault="00000000">
            <w:pPr>
              <w:ind w:left="251"/>
              <w:rPr>
                <w:sz w:val="18"/>
                <w:szCs w:val="18"/>
              </w:rPr>
            </w:pPr>
            <w:r>
              <w:rPr>
                <w:b w:val="0"/>
                <w:sz w:val="18"/>
                <w:szCs w:val="18"/>
              </w:rPr>
              <w:t xml:space="preserve">Digital </w:t>
            </w:r>
            <w:proofErr w:type="spellStart"/>
            <w:r>
              <w:rPr>
                <w:b w:val="0"/>
                <w:sz w:val="18"/>
                <w:szCs w:val="18"/>
              </w:rPr>
              <w:t>Multimeter</w:t>
            </w:r>
            <w:proofErr w:type="spellEnd"/>
            <w:r>
              <w:rPr>
                <w:b w:val="0"/>
                <w:sz w:val="18"/>
                <w:szCs w:val="18"/>
              </w:rPr>
              <w:t>; Right-Angle Test Leads; Receptacle Test Cord; Batteries; User Manual; Storage Pouch; with all accessories.</w:t>
            </w:r>
          </w:p>
        </w:tc>
        <w:tc>
          <w:tcPr>
            <w:tcW w:w="4536" w:type="dxa"/>
            <w:vMerge/>
            <w:vAlign w:val="center"/>
          </w:tcPr>
          <w:p w14:paraId="63850E1F" w14:textId="77777777" w:rsidR="00764271" w:rsidRDefault="00764271">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18"/>
                <w:szCs w:val="18"/>
              </w:rPr>
            </w:pPr>
          </w:p>
        </w:tc>
      </w:tr>
    </w:tbl>
    <w:p w14:paraId="5ED0E18A" w14:textId="77777777" w:rsidR="00764271" w:rsidRDefault="00000000">
      <w:r>
        <w:br w:type="page"/>
      </w:r>
    </w:p>
    <w:p w14:paraId="0E695E27" w14:textId="77777777" w:rsidR="00764271" w:rsidRDefault="00000000">
      <w:pPr>
        <w:pStyle w:val="Heading3"/>
        <w:rPr>
          <w:color w:val="00B0F0"/>
        </w:rPr>
      </w:pPr>
      <w:bookmarkStart w:id="20" w:name="_heading=h.1y810tw" w:colFirst="0" w:colLast="0"/>
      <w:bookmarkEnd w:id="20"/>
      <w:r>
        <w:rPr>
          <w:color w:val="00B0F0"/>
        </w:rPr>
        <w:lastRenderedPageBreak/>
        <w:t>ITEM #6: Plumber / Pipe Fitter Toolkits</w:t>
      </w:r>
    </w:p>
    <w:p w14:paraId="7B4DC1AD" w14:textId="77777777" w:rsidR="00764271" w:rsidRDefault="00000000">
      <w:pPr>
        <w:pStyle w:val="Heading4"/>
        <w:widowControl w:val="0"/>
        <w:numPr>
          <w:ilvl w:val="0"/>
          <w:numId w:val="1"/>
        </w:numPr>
        <w:spacing w:before="240" w:after="40"/>
      </w:pPr>
      <w:bookmarkStart w:id="21" w:name="_heading=h.4i7ojhp" w:colFirst="0" w:colLast="0"/>
      <w:bookmarkEnd w:id="21"/>
      <w:r>
        <w:t>Pressure Gauge Stainless Steel Case, NS 100 [4"].</w:t>
      </w:r>
    </w:p>
    <w:p w14:paraId="710BFCEF" w14:textId="77777777" w:rsidR="00764271" w:rsidRDefault="00000000">
      <w:bookmarkStart w:id="22" w:name="_heading=h.2xcytpi" w:colFirst="0" w:colLast="0"/>
      <w:bookmarkEnd w:id="22"/>
      <w:r>
        <w:rPr>
          <w:sz w:val="24"/>
          <w:szCs w:val="24"/>
        </w:rPr>
        <w:t xml:space="preserve">  </w:t>
      </w:r>
    </w:p>
    <w:tbl>
      <w:tblPr>
        <w:tblStyle w:val="ab"/>
        <w:tblW w:w="10062"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6030"/>
        <w:gridCol w:w="4032"/>
      </w:tblGrid>
      <w:tr w:rsidR="00764271" w14:paraId="29A9CE80" w14:textId="77777777">
        <w:trPr>
          <w:trHeight w:val="432"/>
          <w:jc w:val="center"/>
        </w:trPr>
        <w:tc>
          <w:tcPr>
            <w:tcW w:w="6030" w:type="dxa"/>
            <w:tcBorders>
              <w:bottom w:val="single" w:sz="4" w:space="0" w:color="000000"/>
            </w:tcBorders>
            <w:vAlign w:val="center"/>
          </w:tcPr>
          <w:p w14:paraId="73F35D06" w14:textId="77777777" w:rsidR="00764271" w:rsidRDefault="00000000">
            <w:pPr>
              <w:numPr>
                <w:ilvl w:val="0"/>
                <w:numId w:val="7"/>
              </w:numPr>
              <w:ind w:left="251" w:hanging="180"/>
              <w:rPr>
                <w:sz w:val="18"/>
                <w:szCs w:val="18"/>
              </w:rPr>
            </w:pPr>
            <w:bookmarkStart w:id="23" w:name="_heading=h.1ci93xb" w:colFirst="0" w:colLast="0"/>
            <w:bookmarkEnd w:id="23"/>
            <w:r>
              <w:rPr>
                <w:b/>
                <w:sz w:val="18"/>
                <w:szCs w:val="18"/>
              </w:rPr>
              <w:t xml:space="preserve">Standard: </w:t>
            </w:r>
            <w:r>
              <w:rPr>
                <w:sz w:val="18"/>
                <w:szCs w:val="18"/>
              </w:rPr>
              <w:t>EN 837-1; ASME B40.100</w:t>
            </w:r>
          </w:p>
        </w:tc>
        <w:tc>
          <w:tcPr>
            <w:tcW w:w="4032" w:type="dxa"/>
            <w:vMerge w:val="restart"/>
            <w:vAlign w:val="center"/>
          </w:tcPr>
          <w:p w14:paraId="5A44A74A" w14:textId="77777777" w:rsidR="00764271" w:rsidRDefault="00764271">
            <w:pPr>
              <w:spacing w:before="240"/>
              <w:jc w:val="center"/>
            </w:pPr>
          </w:p>
          <w:p w14:paraId="16D2A252" w14:textId="77777777" w:rsidR="00764271" w:rsidRDefault="00000000">
            <w:pPr>
              <w:spacing w:before="240"/>
              <w:ind w:right="-9"/>
              <w:jc w:val="center"/>
            </w:pPr>
            <w:r>
              <w:rPr>
                <w:noProof/>
              </w:rPr>
              <w:drawing>
                <wp:inline distT="0" distB="0" distL="0" distR="0" wp14:anchorId="68C4E4A1" wp14:editId="6483EC86">
                  <wp:extent cx="2286000" cy="1688465"/>
                  <wp:effectExtent l="0" t="0" r="0" b="0"/>
                  <wp:docPr id="1711892836"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8"/>
                          <a:srcRect/>
                          <a:stretch>
                            <a:fillRect/>
                          </a:stretch>
                        </pic:blipFill>
                        <pic:spPr>
                          <a:xfrm>
                            <a:off x="0" y="0"/>
                            <a:ext cx="2286000" cy="1688465"/>
                          </a:xfrm>
                          <a:prstGeom prst="rect">
                            <a:avLst/>
                          </a:prstGeom>
                          <a:ln/>
                        </pic:spPr>
                      </pic:pic>
                    </a:graphicData>
                  </a:graphic>
                </wp:inline>
              </w:drawing>
            </w:r>
            <w:r>
              <w:pict w14:anchorId="3415AA12">
                <v:shape id="_x0000_s1040" type="#_x0000_t75" style="position:absolute;left:0;text-align:left;margin-left:69pt;margin-top:200.1pt;width:2.9pt;height:2.9pt;z-index:25166745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">
                  <v:imagedata r:id="rId39" o:title=""/>
                  <w10:wrap anchorx="margin"/>
                </v:shape>
              </w:pict>
            </w:r>
            <w:r>
              <w:pict w14:anchorId="3E2A42C4">
                <v:shape id="_x0000_s1039" type="#_x0000_t75" style="position:absolute;left:0;text-align:left;margin-left:115.1pt;margin-top:129.35pt;width:2.9pt;height:2.9pt;z-index:251668480;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">
                  <v:imagedata r:id="rId39" o:title=""/>
                  <w10:wrap anchorx="margin"/>
                </v:shape>
              </w:pict>
            </w:r>
            <w:r>
              <w:pict w14:anchorId="765024F4">
                <v:shape id="_x0000_s1038" type="#_x0000_t75" style="position:absolute;left:0;text-align:left;margin-left:115.5pt;margin-top:129.35pt;width:4.75pt;height:12pt;z-index:251669504;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">
                  <v:imagedata r:id="rId40" o:title=""/>
                  <w10:wrap anchorx="margin"/>
                </v:shape>
              </w:pict>
            </w:r>
            <w:r>
              <w:pict w14:anchorId="7BA696FA">
                <v:shape id="_x0000_s1037" type="#_x0000_t75" style="position:absolute;left:0;text-align:left;margin-left:111.95pt;margin-top:101.25pt;width:8.7pt;height:15.45pt;z-index:251670528;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">
                  <v:imagedata r:id="rId41" o:title=""/>
                  <w10:wrap anchorx="margin"/>
                </v:shape>
              </w:pict>
            </w:r>
          </w:p>
        </w:tc>
      </w:tr>
      <w:tr w:rsidR="00764271" w14:paraId="71D6E834" w14:textId="77777777">
        <w:trPr>
          <w:trHeight w:val="432"/>
          <w:jc w:val="center"/>
        </w:trPr>
        <w:tc>
          <w:tcPr>
            <w:tcW w:w="6030" w:type="dxa"/>
            <w:tcBorders>
              <w:top w:val="single" w:sz="4" w:space="0" w:color="000000"/>
              <w:bottom w:val="single" w:sz="4" w:space="0" w:color="000000"/>
            </w:tcBorders>
            <w:shd w:val="clear" w:color="auto" w:fill="D9D9D9"/>
            <w:vAlign w:val="center"/>
          </w:tcPr>
          <w:p w14:paraId="7263CC81" w14:textId="77777777" w:rsidR="00764271" w:rsidRDefault="00000000">
            <w:pPr>
              <w:numPr>
                <w:ilvl w:val="0"/>
                <w:numId w:val="7"/>
              </w:numPr>
              <w:ind w:left="251" w:hanging="180"/>
              <w:rPr>
                <w:b/>
                <w:sz w:val="18"/>
                <w:szCs w:val="18"/>
              </w:rPr>
            </w:pPr>
            <w:r>
              <w:rPr>
                <w:b/>
                <w:sz w:val="18"/>
                <w:szCs w:val="18"/>
              </w:rPr>
              <w:t xml:space="preserve">Nominal size (NS): </w:t>
            </w:r>
            <w:r>
              <w:rPr>
                <w:sz w:val="18"/>
                <w:szCs w:val="18"/>
              </w:rPr>
              <w:t>Ø 100 mm [4"]</w:t>
            </w:r>
          </w:p>
        </w:tc>
        <w:tc>
          <w:tcPr>
            <w:tcW w:w="4032" w:type="dxa"/>
            <w:vMerge/>
            <w:vAlign w:val="center"/>
          </w:tcPr>
          <w:p w14:paraId="79A9600E" w14:textId="77777777" w:rsidR="00764271" w:rsidRDefault="00764271">
            <w:pPr>
              <w:pBdr>
                <w:top w:val="nil"/>
                <w:left w:val="nil"/>
                <w:bottom w:val="nil"/>
                <w:right w:val="nil"/>
                <w:between w:val="nil"/>
              </w:pBdr>
              <w:spacing w:line="276" w:lineRule="auto"/>
              <w:rPr>
                <w:b/>
                <w:sz w:val="18"/>
                <w:szCs w:val="18"/>
              </w:rPr>
            </w:pPr>
          </w:p>
        </w:tc>
      </w:tr>
      <w:tr w:rsidR="00764271" w14:paraId="7071C593" w14:textId="77777777">
        <w:trPr>
          <w:trHeight w:val="432"/>
          <w:jc w:val="center"/>
        </w:trPr>
        <w:tc>
          <w:tcPr>
            <w:tcW w:w="6030" w:type="dxa"/>
            <w:tcBorders>
              <w:top w:val="single" w:sz="4" w:space="0" w:color="000000"/>
              <w:bottom w:val="single" w:sz="4" w:space="0" w:color="000000"/>
            </w:tcBorders>
            <w:vAlign w:val="center"/>
          </w:tcPr>
          <w:p w14:paraId="5C96FB1D" w14:textId="77777777" w:rsidR="00764271" w:rsidRDefault="00000000">
            <w:pPr>
              <w:numPr>
                <w:ilvl w:val="0"/>
                <w:numId w:val="7"/>
              </w:numPr>
              <w:ind w:left="251" w:hanging="180"/>
              <w:rPr>
                <w:sz w:val="18"/>
                <w:szCs w:val="18"/>
              </w:rPr>
            </w:pPr>
            <w:r>
              <w:rPr>
                <w:b/>
                <w:sz w:val="18"/>
                <w:szCs w:val="18"/>
              </w:rPr>
              <w:t xml:space="preserve">Connection location: </w:t>
            </w:r>
            <w:r>
              <w:rPr>
                <w:sz w:val="18"/>
                <w:szCs w:val="18"/>
              </w:rPr>
              <w:t>Lower mount (radial)</w:t>
            </w:r>
          </w:p>
        </w:tc>
        <w:tc>
          <w:tcPr>
            <w:tcW w:w="4032" w:type="dxa"/>
            <w:vMerge/>
            <w:vAlign w:val="center"/>
          </w:tcPr>
          <w:p w14:paraId="272C7ADA" w14:textId="77777777" w:rsidR="00764271" w:rsidRDefault="00764271">
            <w:pPr>
              <w:pBdr>
                <w:top w:val="nil"/>
                <w:left w:val="nil"/>
                <w:bottom w:val="nil"/>
                <w:right w:val="nil"/>
                <w:between w:val="nil"/>
              </w:pBdr>
              <w:spacing w:line="276" w:lineRule="auto"/>
              <w:rPr>
                <w:sz w:val="18"/>
                <w:szCs w:val="18"/>
              </w:rPr>
            </w:pPr>
          </w:p>
        </w:tc>
      </w:tr>
      <w:tr w:rsidR="00764271" w14:paraId="0A134B82" w14:textId="77777777">
        <w:trPr>
          <w:trHeight w:val="1371"/>
          <w:jc w:val="center"/>
        </w:trPr>
        <w:tc>
          <w:tcPr>
            <w:tcW w:w="6030" w:type="dxa"/>
            <w:tcBorders>
              <w:top w:val="single" w:sz="4" w:space="0" w:color="000000"/>
              <w:bottom w:val="single" w:sz="4" w:space="0" w:color="000000"/>
            </w:tcBorders>
            <w:shd w:val="clear" w:color="auto" w:fill="D9D9D9"/>
            <w:vAlign w:val="center"/>
          </w:tcPr>
          <w:p w14:paraId="57B58413" w14:textId="77777777" w:rsidR="00764271" w:rsidRDefault="00000000">
            <w:pPr>
              <w:numPr>
                <w:ilvl w:val="0"/>
                <w:numId w:val="7"/>
              </w:numPr>
              <w:spacing w:after="240"/>
              <w:ind w:left="251" w:hanging="180"/>
              <w:rPr>
                <w:b/>
                <w:sz w:val="18"/>
                <w:szCs w:val="18"/>
              </w:rPr>
            </w:pPr>
            <w:r>
              <w:rPr>
                <w:b/>
                <w:sz w:val="18"/>
                <w:szCs w:val="18"/>
              </w:rPr>
              <w:t xml:space="preserve">Material: </w:t>
            </w:r>
          </w:p>
          <w:p w14:paraId="6998A77D" w14:textId="77777777" w:rsidR="00764271" w:rsidRDefault="00000000">
            <w:pPr>
              <w:ind w:left="251"/>
              <w:rPr>
                <w:sz w:val="18"/>
                <w:szCs w:val="18"/>
              </w:rPr>
            </w:pPr>
            <w:r>
              <w:rPr>
                <w:b/>
                <w:sz w:val="18"/>
                <w:szCs w:val="18"/>
              </w:rPr>
              <w:t>Window:</w:t>
            </w:r>
            <w:r>
              <w:rPr>
                <w:sz w:val="18"/>
                <w:szCs w:val="18"/>
              </w:rPr>
              <w:t xml:space="preserve"> Laminated safety glass or Polycarbonate</w:t>
            </w:r>
          </w:p>
          <w:p w14:paraId="205E5767" w14:textId="77777777" w:rsidR="00764271" w:rsidRDefault="00000000">
            <w:pPr>
              <w:ind w:left="251"/>
              <w:rPr>
                <w:b/>
                <w:sz w:val="18"/>
                <w:szCs w:val="18"/>
              </w:rPr>
            </w:pPr>
            <w:r>
              <w:rPr>
                <w:b/>
                <w:sz w:val="18"/>
                <w:szCs w:val="18"/>
              </w:rPr>
              <w:t xml:space="preserve">Case: </w:t>
            </w:r>
            <w:r>
              <w:rPr>
                <w:sz w:val="18"/>
                <w:szCs w:val="18"/>
              </w:rPr>
              <w:t>Stainless steel</w:t>
            </w:r>
          </w:p>
          <w:p w14:paraId="5E4BE0F5" w14:textId="77777777" w:rsidR="00764271" w:rsidRDefault="00000000">
            <w:pPr>
              <w:ind w:left="251"/>
              <w:rPr>
                <w:b/>
                <w:sz w:val="18"/>
                <w:szCs w:val="18"/>
              </w:rPr>
            </w:pPr>
            <w:r>
              <w:rPr>
                <w:b/>
                <w:sz w:val="18"/>
                <w:szCs w:val="18"/>
              </w:rPr>
              <w:t>Ring</w:t>
            </w:r>
            <w:r>
              <w:rPr>
                <w:b/>
                <w:i/>
                <w:sz w:val="18"/>
                <w:szCs w:val="18"/>
              </w:rPr>
              <w:t>:</w:t>
            </w:r>
            <w:r>
              <w:rPr>
                <w:b/>
                <w:sz w:val="18"/>
                <w:szCs w:val="18"/>
              </w:rPr>
              <w:t xml:space="preserve"> </w:t>
            </w:r>
            <w:r>
              <w:rPr>
                <w:sz w:val="18"/>
                <w:szCs w:val="18"/>
              </w:rPr>
              <w:t>Bayonet bezel, stainless steel</w:t>
            </w:r>
          </w:p>
        </w:tc>
        <w:tc>
          <w:tcPr>
            <w:tcW w:w="4032" w:type="dxa"/>
            <w:vMerge/>
            <w:vAlign w:val="center"/>
          </w:tcPr>
          <w:p w14:paraId="20020F57" w14:textId="77777777" w:rsidR="00764271" w:rsidRDefault="00764271">
            <w:pPr>
              <w:pBdr>
                <w:top w:val="nil"/>
                <w:left w:val="nil"/>
                <w:bottom w:val="nil"/>
                <w:right w:val="nil"/>
                <w:between w:val="nil"/>
              </w:pBdr>
              <w:spacing w:line="276" w:lineRule="auto"/>
              <w:rPr>
                <w:b/>
                <w:sz w:val="18"/>
                <w:szCs w:val="18"/>
              </w:rPr>
            </w:pPr>
          </w:p>
        </w:tc>
      </w:tr>
      <w:tr w:rsidR="00764271" w14:paraId="5A873E39" w14:textId="77777777">
        <w:trPr>
          <w:trHeight w:val="432"/>
          <w:jc w:val="center"/>
        </w:trPr>
        <w:tc>
          <w:tcPr>
            <w:tcW w:w="6030" w:type="dxa"/>
            <w:tcBorders>
              <w:top w:val="single" w:sz="4" w:space="0" w:color="000000"/>
              <w:bottom w:val="single" w:sz="4" w:space="0" w:color="000000"/>
            </w:tcBorders>
            <w:vAlign w:val="center"/>
          </w:tcPr>
          <w:p w14:paraId="214477F8" w14:textId="77777777" w:rsidR="00764271" w:rsidRDefault="00000000">
            <w:pPr>
              <w:numPr>
                <w:ilvl w:val="0"/>
                <w:numId w:val="7"/>
              </w:numPr>
              <w:ind w:left="251" w:hanging="180"/>
              <w:rPr>
                <w:b/>
                <w:sz w:val="18"/>
                <w:szCs w:val="18"/>
              </w:rPr>
            </w:pPr>
            <w:r>
              <w:rPr>
                <w:b/>
                <w:sz w:val="18"/>
                <w:szCs w:val="18"/>
              </w:rPr>
              <w:t xml:space="preserve">Display range min.: </w:t>
            </w:r>
            <w:r>
              <w:rPr>
                <w:sz w:val="18"/>
                <w:szCs w:val="18"/>
              </w:rPr>
              <w:t>0 bar</w:t>
            </w:r>
          </w:p>
        </w:tc>
        <w:tc>
          <w:tcPr>
            <w:tcW w:w="4032" w:type="dxa"/>
            <w:vMerge/>
            <w:vAlign w:val="center"/>
          </w:tcPr>
          <w:p w14:paraId="5ABB3258" w14:textId="77777777" w:rsidR="00764271" w:rsidRDefault="00764271">
            <w:pPr>
              <w:pBdr>
                <w:top w:val="nil"/>
                <w:left w:val="nil"/>
                <w:bottom w:val="nil"/>
                <w:right w:val="nil"/>
                <w:between w:val="nil"/>
              </w:pBdr>
              <w:spacing w:line="276" w:lineRule="auto"/>
              <w:rPr>
                <w:b/>
                <w:sz w:val="18"/>
                <w:szCs w:val="18"/>
              </w:rPr>
            </w:pPr>
          </w:p>
        </w:tc>
      </w:tr>
      <w:tr w:rsidR="00764271" w14:paraId="6D5782D3" w14:textId="77777777">
        <w:trPr>
          <w:trHeight w:val="432"/>
          <w:jc w:val="center"/>
        </w:trPr>
        <w:tc>
          <w:tcPr>
            <w:tcW w:w="6030" w:type="dxa"/>
            <w:tcBorders>
              <w:top w:val="single" w:sz="4" w:space="0" w:color="000000"/>
              <w:bottom w:val="single" w:sz="4" w:space="0" w:color="000000"/>
            </w:tcBorders>
            <w:shd w:val="clear" w:color="auto" w:fill="D9D9D9"/>
            <w:vAlign w:val="center"/>
          </w:tcPr>
          <w:p w14:paraId="116AEBE6" w14:textId="77777777" w:rsidR="00764271" w:rsidRDefault="00000000">
            <w:pPr>
              <w:numPr>
                <w:ilvl w:val="0"/>
                <w:numId w:val="7"/>
              </w:numPr>
              <w:ind w:left="251" w:hanging="180"/>
              <w:rPr>
                <w:b/>
                <w:sz w:val="18"/>
                <w:szCs w:val="18"/>
              </w:rPr>
            </w:pPr>
            <w:r>
              <w:rPr>
                <w:b/>
                <w:sz w:val="18"/>
                <w:szCs w:val="18"/>
              </w:rPr>
              <w:t xml:space="preserve">Display range max.: </w:t>
            </w:r>
            <w:r>
              <w:rPr>
                <w:sz w:val="18"/>
                <w:szCs w:val="18"/>
              </w:rPr>
              <w:t xml:space="preserve">25 </w:t>
            </w:r>
            <w:proofErr w:type="gramStart"/>
            <w:r>
              <w:rPr>
                <w:sz w:val="18"/>
                <w:szCs w:val="18"/>
              </w:rPr>
              <w:t>bar</w:t>
            </w:r>
            <w:proofErr w:type="gramEnd"/>
          </w:p>
        </w:tc>
        <w:tc>
          <w:tcPr>
            <w:tcW w:w="4032" w:type="dxa"/>
            <w:vMerge/>
            <w:vAlign w:val="center"/>
          </w:tcPr>
          <w:p w14:paraId="4DE88C34" w14:textId="77777777" w:rsidR="00764271" w:rsidRDefault="00764271">
            <w:pPr>
              <w:pBdr>
                <w:top w:val="nil"/>
                <w:left w:val="nil"/>
                <w:bottom w:val="nil"/>
                <w:right w:val="nil"/>
                <w:between w:val="nil"/>
              </w:pBdr>
              <w:spacing w:line="276" w:lineRule="auto"/>
              <w:rPr>
                <w:b/>
                <w:sz w:val="18"/>
                <w:szCs w:val="18"/>
              </w:rPr>
            </w:pPr>
          </w:p>
        </w:tc>
      </w:tr>
      <w:tr w:rsidR="00764271" w14:paraId="0FF45CAD" w14:textId="77777777">
        <w:trPr>
          <w:trHeight w:val="432"/>
          <w:jc w:val="center"/>
        </w:trPr>
        <w:tc>
          <w:tcPr>
            <w:tcW w:w="6030" w:type="dxa"/>
            <w:tcBorders>
              <w:top w:val="single" w:sz="4" w:space="0" w:color="000000"/>
              <w:bottom w:val="single" w:sz="4" w:space="0" w:color="000000"/>
            </w:tcBorders>
            <w:vAlign w:val="center"/>
          </w:tcPr>
          <w:p w14:paraId="5142D3FC" w14:textId="77777777" w:rsidR="00764271" w:rsidRDefault="00000000">
            <w:pPr>
              <w:numPr>
                <w:ilvl w:val="0"/>
                <w:numId w:val="7"/>
              </w:numPr>
              <w:ind w:left="251" w:hanging="180"/>
              <w:rPr>
                <w:b/>
                <w:sz w:val="18"/>
                <w:szCs w:val="18"/>
              </w:rPr>
            </w:pPr>
            <w:r>
              <w:rPr>
                <w:b/>
                <w:sz w:val="18"/>
                <w:szCs w:val="18"/>
              </w:rPr>
              <w:t xml:space="preserve">Process connection: </w:t>
            </w:r>
            <w:r>
              <w:rPr>
                <w:sz w:val="18"/>
                <w:szCs w:val="18"/>
              </w:rPr>
              <w:t>G 1/2 B</w:t>
            </w:r>
          </w:p>
        </w:tc>
        <w:tc>
          <w:tcPr>
            <w:tcW w:w="4032" w:type="dxa"/>
            <w:vMerge/>
            <w:vAlign w:val="center"/>
          </w:tcPr>
          <w:p w14:paraId="0BCB43CA" w14:textId="77777777" w:rsidR="00764271" w:rsidRDefault="00764271">
            <w:pPr>
              <w:pBdr>
                <w:top w:val="nil"/>
                <w:left w:val="nil"/>
                <w:bottom w:val="nil"/>
                <w:right w:val="nil"/>
                <w:between w:val="nil"/>
              </w:pBdr>
              <w:spacing w:line="276" w:lineRule="auto"/>
              <w:rPr>
                <w:b/>
                <w:sz w:val="18"/>
                <w:szCs w:val="18"/>
              </w:rPr>
            </w:pPr>
          </w:p>
        </w:tc>
      </w:tr>
      <w:tr w:rsidR="00764271" w14:paraId="5AA43D92" w14:textId="77777777">
        <w:trPr>
          <w:trHeight w:val="432"/>
          <w:jc w:val="center"/>
        </w:trPr>
        <w:tc>
          <w:tcPr>
            <w:tcW w:w="6030" w:type="dxa"/>
            <w:tcBorders>
              <w:top w:val="single" w:sz="4" w:space="0" w:color="000000"/>
              <w:bottom w:val="single" w:sz="4" w:space="0" w:color="000000"/>
            </w:tcBorders>
            <w:shd w:val="clear" w:color="auto" w:fill="D9D9D9"/>
            <w:vAlign w:val="center"/>
          </w:tcPr>
          <w:p w14:paraId="2C94067B" w14:textId="77777777" w:rsidR="00764271" w:rsidRDefault="00000000">
            <w:pPr>
              <w:numPr>
                <w:ilvl w:val="0"/>
                <w:numId w:val="7"/>
              </w:numPr>
              <w:ind w:left="251" w:hanging="180"/>
              <w:rPr>
                <w:b/>
                <w:sz w:val="18"/>
                <w:szCs w:val="18"/>
              </w:rPr>
            </w:pPr>
            <w:r>
              <w:rPr>
                <w:b/>
                <w:sz w:val="18"/>
                <w:szCs w:val="18"/>
              </w:rPr>
              <w:t xml:space="preserve">Ambient temperature min.: </w:t>
            </w:r>
            <w:r>
              <w:rPr>
                <w:sz w:val="18"/>
                <w:szCs w:val="18"/>
              </w:rPr>
              <w:t>-20 °C</w:t>
            </w:r>
          </w:p>
        </w:tc>
        <w:tc>
          <w:tcPr>
            <w:tcW w:w="4032" w:type="dxa"/>
            <w:vMerge/>
            <w:vAlign w:val="center"/>
          </w:tcPr>
          <w:p w14:paraId="45C967E9" w14:textId="77777777" w:rsidR="00764271" w:rsidRDefault="00764271">
            <w:pPr>
              <w:pBdr>
                <w:top w:val="nil"/>
                <w:left w:val="nil"/>
                <w:bottom w:val="nil"/>
                <w:right w:val="nil"/>
                <w:between w:val="nil"/>
              </w:pBdr>
              <w:spacing w:line="276" w:lineRule="auto"/>
              <w:rPr>
                <w:b/>
                <w:sz w:val="18"/>
                <w:szCs w:val="18"/>
              </w:rPr>
            </w:pPr>
          </w:p>
        </w:tc>
      </w:tr>
      <w:tr w:rsidR="00764271" w14:paraId="3FB9EF24" w14:textId="77777777">
        <w:trPr>
          <w:trHeight w:val="432"/>
          <w:jc w:val="center"/>
        </w:trPr>
        <w:tc>
          <w:tcPr>
            <w:tcW w:w="6030" w:type="dxa"/>
            <w:tcBorders>
              <w:top w:val="single" w:sz="4" w:space="0" w:color="000000"/>
              <w:bottom w:val="single" w:sz="4" w:space="0" w:color="000000"/>
            </w:tcBorders>
            <w:shd w:val="clear" w:color="auto" w:fill="auto"/>
            <w:vAlign w:val="center"/>
          </w:tcPr>
          <w:p w14:paraId="69DAE167" w14:textId="77777777" w:rsidR="00764271" w:rsidRDefault="00000000">
            <w:pPr>
              <w:numPr>
                <w:ilvl w:val="0"/>
                <w:numId w:val="7"/>
              </w:numPr>
              <w:ind w:left="251" w:hanging="180"/>
              <w:rPr>
                <w:b/>
                <w:sz w:val="18"/>
                <w:szCs w:val="18"/>
              </w:rPr>
            </w:pPr>
            <w:r>
              <w:rPr>
                <w:b/>
                <w:sz w:val="18"/>
                <w:szCs w:val="18"/>
              </w:rPr>
              <w:t xml:space="preserve">Ambient temperature max.: </w:t>
            </w:r>
            <w:r>
              <w:rPr>
                <w:sz w:val="18"/>
                <w:szCs w:val="18"/>
              </w:rPr>
              <w:t>60 °C</w:t>
            </w:r>
          </w:p>
        </w:tc>
        <w:tc>
          <w:tcPr>
            <w:tcW w:w="4032" w:type="dxa"/>
            <w:vMerge/>
            <w:vAlign w:val="center"/>
          </w:tcPr>
          <w:p w14:paraId="0D0624AE" w14:textId="77777777" w:rsidR="00764271" w:rsidRDefault="00764271">
            <w:pPr>
              <w:pBdr>
                <w:top w:val="nil"/>
                <w:left w:val="nil"/>
                <w:bottom w:val="nil"/>
                <w:right w:val="nil"/>
                <w:between w:val="nil"/>
              </w:pBdr>
              <w:spacing w:line="276" w:lineRule="auto"/>
              <w:rPr>
                <w:b/>
                <w:sz w:val="18"/>
                <w:szCs w:val="18"/>
              </w:rPr>
            </w:pPr>
          </w:p>
        </w:tc>
      </w:tr>
      <w:tr w:rsidR="00764271" w14:paraId="4B198864" w14:textId="77777777">
        <w:trPr>
          <w:trHeight w:val="432"/>
          <w:jc w:val="center"/>
        </w:trPr>
        <w:tc>
          <w:tcPr>
            <w:tcW w:w="6030" w:type="dxa"/>
            <w:tcBorders>
              <w:top w:val="single" w:sz="4" w:space="0" w:color="000000"/>
              <w:bottom w:val="single" w:sz="4" w:space="0" w:color="000000"/>
            </w:tcBorders>
            <w:shd w:val="clear" w:color="auto" w:fill="D9D9D9"/>
            <w:vAlign w:val="center"/>
          </w:tcPr>
          <w:p w14:paraId="5B18204D" w14:textId="77777777" w:rsidR="00764271" w:rsidRDefault="00000000">
            <w:pPr>
              <w:numPr>
                <w:ilvl w:val="0"/>
                <w:numId w:val="7"/>
              </w:numPr>
              <w:ind w:left="251" w:hanging="180"/>
              <w:rPr>
                <w:b/>
                <w:sz w:val="18"/>
                <w:szCs w:val="18"/>
              </w:rPr>
            </w:pPr>
            <w:r>
              <w:rPr>
                <w:b/>
                <w:sz w:val="18"/>
                <w:szCs w:val="18"/>
              </w:rPr>
              <w:t xml:space="preserve">Medium temperature: </w:t>
            </w:r>
            <w:r>
              <w:rPr>
                <w:sz w:val="18"/>
                <w:szCs w:val="18"/>
              </w:rPr>
              <w:t>100 °C</w:t>
            </w:r>
          </w:p>
        </w:tc>
        <w:tc>
          <w:tcPr>
            <w:tcW w:w="4032" w:type="dxa"/>
            <w:vMerge/>
            <w:vAlign w:val="center"/>
          </w:tcPr>
          <w:p w14:paraId="479C1D36" w14:textId="77777777" w:rsidR="00764271" w:rsidRDefault="00764271">
            <w:pPr>
              <w:pBdr>
                <w:top w:val="nil"/>
                <w:left w:val="nil"/>
                <w:bottom w:val="nil"/>
                <w:right w:val="nil"/>
                <w:between w:val="nil"/>
              </w:pBdr>
              <w:spacing w:line="276" w:lineRule="auto"/>
              <w:rPr>
                <w:b/>
                <w:sz w:val="18"/>
                <w:szCs w:val="18"/>
              </w:rPr>
            </w:pPr>
          </w:p>
        </w:tc>
      </w:tr>
      <w:tr w:rsidR="00764271" w14:paraId="05394D9B" w14:textId="77777777">
        <w:trPr>
          <w:trHeight w:val="432"/>
          <w:jc w:val="center"/>
        </w:trPr>
        <w:tc>
          <w:tcPr>
            <w:tcW w:w="6030" w:type="dxa"/>
            <w:tcBorders>
              <w:top w:val="single" w:sz="4" w:space="0" w:color="000000"/>
              <w:bottom w:val="single" w:sz="4" w:space="0" w:color="000000"/>
            </w:tcBorders>
            <w:shd w:val="clear" w:color="auto" w:fill="auto"/>
            <w:vAlign w:val="center"/>
          </w:tcPr>
          <w:p w14:paraId="2D92541F" w14:textId="77777777" w:rsidR="00764271" w:rsidRDefault="00000000">
            <w:pPr>
              <w:numPr>
                <w:ilvl w:val="0"/>
                <w:numId w:val="7"/>
              </w:numPr>
              <w:ind w:left="251" w:hanging="180"/>
              <w:rPr>
                <w:b/>
                <w:sz w:val="18"/>
                <w:szCs w:val="18"/>
              </w:rPr>
            </w:pPr>
            <w:r>
              <w:rPr>
                <w:b/>
                <w:sz w:val="18"/>
                <w:szCs w:val="18"/>
              </w:rPr>
              <w:t xml:space="preserve">Accuracy class: </w:t>
            </w:r>
            <w:r>
              <w:rPr>
                <w:sz w:val="18"/>
                <w:szCs w:val="18"/>
              </w:rPr>
              <w:t>1</w:t>
            </w:r>
          </w:p>
        </w:tc>
        <w:tc>
          <w:tcPr>
            <w:tcW w:w="4032" w:type="dxa"/>
            <w:vMerge/>
            <w:vAlign w:val="center"/>
          </w:tcPr>
          <w:p w14:paraId="61B20366" w14:textId="77777777" w:rsidR="00764271" w:rsidRDefault="00764271">
            <w:pPr>
              <w:pBdr>
                <w:top w:val="nil"/>
                <w:left w:val="nil"/>
                <w:bottom w:val="nil"/>
                <w:right w:val="nil"/>
                <w:between w:val="nil"/>
              </w:pBdr>
              <w:spacing w:line="276" w:lineRule="auto"/>
              <w:rPr>
                <w:b/>
                <w:sz w:val="18"/>
                <w:szCs w:val="18"/>
              </w:rPr>
            </w:pPr>
          </w:p>
        </w:tc>
      </w:tr>
      <w:tr w:rsidR="00764271" w14:paraId="7CABAA66" w14:textId="77777777">
        <w:trPr>
          <w:trHeight w:val="432"/>
          <w:jc w:val="center"/>
        </w:trPr>
        <w:tc>
          <w:tcPr>
            <w:tcW w:w="6030" w:type="dxa"/>
            <w:tcBorders>
              <w:top w:val="single" w:sz="4" w:space="0" w:color="000000"/>
              <w:bottom w:val="single" w:sz="4" w:space="0" w:color="000000"/>
            </w:tcBorders>
            <w:shd w:val="clear" w:color="auto" w:fill="D9D9D9"/>
            <w:vAlign w:val="center"/>
          </w:tcPr>
          <w:p w14:paraId="0262D5DB" w14:textId="77777777" w:rsidR="00764271" w:rsidRDefault="00000000">
            <w:pPr>
              <w:numPr>
                <w:ilvl w:val="0"/>
                <w:numId w:val="7"/>
              </w:numPr>
              <w:ind w:left="251" w:hanging="180"/>
              <w:rPr>
                <w:b/>
                <w:sz w:val="18"/>
                <w:szCs w:val="18"/>
              </w:rPr>
            </w:pPr>
            <w:r>
              <w:rPr>
                <w:b/>
                <w:sz w:val="18"/>
                <w:szCs w:val="18"/>
              </w:rPr>
              <w:t xml:space="preserve">Liquid filling: </w:t>
            </w:r>
            <w:r>
              <w:rPr>
                <w:sz w:val="18"/>
                <w:szCs w:val="18"/>
              </w:rPr>
              <w:t>Yes</w:t>
            </w:r>
          </w:p>
        </w:tc>
        <w:tc>
          <w:tcPr>
            <w:tcW w:w="4032" w:type="dxa"/>
            <w:vAlign w:val="center"/>
          </w:tcPr>
          <w:p w14:paraId="24B2DBEC" w14:textId="77777777" w:rsidR="00764271" w:rsidRDefault="00764271">
            <w:pPr>
              <w:spacing w:before="240"/>
              <w:jc w:val="center"/>
            </w:pPr>
          </w:p>
        </w:tc>
      </w:tr>
      <w:tr w:rsidR="00764271" w14:paraId="6E320488" w14:textId="77777777">
        <w:trPr>
          <w:trHeight w:val="432"/>
          <w:jc w:val="center"/>
        </w:trPr>
        <w:tc>
          <w:tcPr>
            <w:tcW w:w="6030" w:type="dxa"/>
            <w:tcBorders>
              <w:top w:val="single" w:sz="4" w:space="0" w:color="000000"/>
              <w:bottom w:val="single" w:sz="4" w:space="0" w:color="000000"/>
            </w:tcBorders>
            <w:shd w:val="clear" w:color="auto" w:fill="auto"/>
            <w:vAlign w:val="center"/>
          </w:tcPr>
          <w:p w14:paraId="60B50EB4" w14:textId="77777777" w:rsidR="00764271" w:rsidRDefault="00000000">
            <w:pPr>
              <w:numPr>
                <w:ilvl w:val="0"/>
                <w:numId w:val="7"/>
              </w:numPr>
              <w:ind w:left="251" w:hanging="180"/>
              <w:rPr>
                <w:b/>
                <w:sz w:val="18"/>
                <w:szCs w:val="18"/>
              </w:rPr>
            </w:pPr>
            <w:r>
              <w:rPr>
                <w:b/>
                <w:sz w:val="18"/>
                <w:szCs w:val="18"/>
              </w:rPr>
              <w:t xml:space="preserve">Material of the process connection: </w:t>
            </w:r>
            <w:r>
              <w:rPr>
                <w:sz w:val="18"/>
                <w:szCs w:val="18"/>
              </w:rPr>
              <w:t>Stainless steel 316L</w:t>
            </w:r>
          </w:p>
        </w:tc>
        <w:tc>
          <w:tcPr>
            <w:tcW w:w="4032" w:type="dxa"/>
            <w:vAlign w:val="center"/>
          </w:tcPr>
          <w:p w14:paraId="1D01EEC7" w14:textId="77777777" w:rsidR="00764271" w:rsidRDefault="00764271">
            <w:pPr>
              <w:spacing w:before="240"/>
              <w:jc w:val="center"/>
            </w:pPr>
          </w:p>
        </w:tc>
      </w:tr>
      <w:tr w:rsidR="00764271" w14:paraId="4B1B960B" w14:textId="77777777">
        <w:trPr>
          <w:trHeight w:val="432"/>
          <w:jc w:val="center"/>
        </w:trPr>
        <w:tc>
          <w:tcPr>
            <w:tcW w:w="6030" w:type="dxa"/>
            <w:tcBorders>
              <w:top w:val="single" w:sz="4" w:space="0" w:color="000000"/>
              <w:bottom w:val="single" w:sz="4" w:space="0" w:color="000000"/>
            </w:tcBorders>
            <w:shd w:val="clear" w:color="auto" w:fill="D9D9D9"/>
            <w:vAlign w:val="center"/>
          </w:tcPr>
          <w:p w14:paraId="0FE4D71C" w14:textId="77777777" w:rsidR="00764271" w:rsidRDefault="00000000">
            <w:pPr>
              <w:numPr>
                <w:ilvl w:val="0"/>
                <w:numId w:val="7"/>
              </w:numPr>
              <w:ind w:left="251" w:hanging="180"/>
              <w:rPr>
                <w:b/>
                <w:sz w:val="18"/>
                <w:szCs w:val="18"/>
              </w:rPr>
            </w:pPr>
            <w:r>
              <w:rPr>
                <w:b/>
                <w:sz w:val="18"/>
                <w:szCs w:val="18"/>
              </w:rPr>
              <w:t xml:space="preserve">Protection rating: </w:t>
            </w:r>
            <w:r>
              <w:rPr>
                <w:sz w:val="18"/>
                <w:szCs w:val="18"/>
              </w:rPr>
              <w:t>IP65</w:t>
            </w:r>
          </w:p>
        </w:tc>
        <w:tc>
          <w:tcPr>
            <w:tcW w:w="4032" w:type="dxa"/>
            <w:vAlign w:val="center"/>
          </w:tcPr>
          <w:p w14:paraId="591D10D5" w14:textId="77777777" w:rsidR="00764271" w:rsidRDefault="00764271">
            <w:pPr>
              <w:spacing w:before="240"/>
              <w:jc w:val="center"/>
            </w:pPr>
          </w:p>
        </w:tc>
      </w:tr>
    </w:tbl>
    <w:p w14:paraId="7C57F597" w14:textId="77777777" w:rsidR="00764271" w:rsidRDefault="00764271"/>
    <w:p w14:paraId="55759AA4" w14:textId="77777777" w:rsidR="00764271" w:rsidRDefault="00764271"/>
    <w:p w14:paraId="1BBA57ED" w14:textId="77777777" w:rsidR="00764271" w:rsidRDefault="00000000">
      <w:pPr>
        <w:rPr>
          <w:b/>
          <w:color w:val="000000"/>
          <w:sz w:val="24"/>
          <w:szCs w:val="24"/>
          <w:u w:val="single"/>
        </w:rPr>
      </w:pPr>
      <w:bookmarkStart w:id="24" w:name="_heading=h.3whwml4" w:colFirst="0" w:colLast="0"/>
      <w:bookmarkEnd w:id="24"/>
      <w:r>
        <w:br w:type="page"/>
      </w:r>
    </w:p>
    <w:p w14:paraId="56CBEA79" w14:textId="77777777" w:rsidR="00764271" w:rsidRDefault="00000000">
      <w:pPr>
        <w:pStyle w:val="Heading4"/>
        <w:widowControl w:val="0"/>
        <w:numPr>
          <w:ilvl w:val="0"/>
          <w:numId w:val="1"/>
        </w:numPr>
        <w:spacing w:before="240" w:after="40"/>
      </w:pPr>
      <w:r>
        <w:lastRenderedPageBreak/>
        <w:t>Heavy Duty Pipe Wrench</w:t>
      </w:r>
    </w:p>
    <w:p w14:paraId="67EF19D1" w14:textId="77777777" w:rsidR="00764271" w:rsidRDefault="00764271"/>
    <w:p w14:paraId="5ABE5C69" w14:textId="77777777" w:rsidR="00764271" w:rsidRDefault="00000000">
      <w:pPr>
        <w:rPr>
          <w:b/>
        </w:rPr>
      </w:pPr>
      <w:bookmarkStart w:id="25" w:name="_heading=h.2bn6wsx" w:colFirst="0" w:colLast="0"/>
      <w:bookmarkEnd w:id="25"/>
      <w:r>
        <w:rPr>
          <w:b/>
        </w:rPr>
        <w:t>Technical Specifications</w:t>
      </w:r>
    </w:p>
    <w:p w14:paraId="53EC2127" w14:textId="77777777" w:rsidR="00764271" w:rsidRDefault="00764271">
      <w:pPr>
        <w:rPr>
          <w:b/>
        </w:rPr>
      </w:pPr>
    </w:p>
    <w:tbl>
      <w:tblPr>
        <w:tblStyle w:val="ac"/>
        <w:tblW w:w="9635"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5305"/>
        <w:gridCol w:w="4330"/>
      </w:tblGrid>
      <w:tr w:rsidR="00764271" w14:paraId="5BC39461" w14:textId="77777777">
        <w:trPr>
          <w:trHeight w:val="1094"/>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24C0BC6C" w14:textId="77777777" w:rsidR="00764271" w:rsidRDefault="00000000">
            <w:pPr>
              <w:numPr>
                <w:ilvl w:val="0"/>
                <w:numId w:val="7"/>
              </w:numPr>
              <w:pBdr>
                <w:top w:val="nil"/>
                <w:left w:val="nil"/>
                <w:bottom w:val="nil"/>
                <w:right w:val="nil"/>
                <w:between w:val="nil"/>
              </w:pBdr>
              <w:ind w:left="434" w:hanging="363"/>
              <w:rPr>
                <w:rFonts w:ascii="Arial" w:eastAsia="Arial" w:hAnsi="Arial" w:cs="Arial"/>
                <w:sz w:val="20"/>
                <w:szCs w:val="20"/>
              </w:rPr>
            </w:pPr>
            <w:r>
              <w:rPr>
                <w:rFonts w:ascii="Arial" w:eastAsia="Arial" w:hAnsi="Arial" w:cs="Arial"/>
                <w:sz w:val="20"/>
                <w:szCs w:val="20"/>
              </w:rPr>
              <w:t>Functions:</w:t>
            </w:r>
          </w:p>
          <w:p w14:paraId="11093A41" w14:textId="77777777" w:rsidR="00764271" w:rsidRDefault="00000000">
            <w:pPr>
              <w:widowControl/>
              <w:pBdr>
                <w:top w:val="nil"/>
                <w:left w:val="nil"/>
                <w:bottom w:val="nil"/>
                <w:right w:val="nil"/>
                <w:between w:val="nil"/>
              </w:pBdr>
              <w:ind w:left="434"/>
              <w:rPr>
                <w:rFonts w:ascii="Arial" w:eastAsia="Arial" w:hAnsi="Arial" w:cs="Arial"/>
                <w:sz w:val="20"/>
                <w:szCs w:val="20"/>
              </w:rPr>
            </w:pPr>
            <w:r>
              <w:rPr>
                <w:rFonts w:ascii="Arial" w:eastAsia="Arial" w:hAnsi="Arial" w:cs="Arial"/>
                <w:sz w:val="20"/>
                <w:szCs w:val="20"/>
              </w:rPr>
              <w:t>Pipe Wrenches are hand tools designed to turn pipe and tighten and loosen threaded pipe connections with round threaded fittings.</w:t>
            </w:r>
          </w:p>
        </w:tc>
        <w:tc>
          <w:tcPr>
            <w:tcW w:w="4330" w:type="dxa"/>
            <w:vMerge w:val="restart"/>
            <w:tcBorders>
              <w:top w:val="single" w:sz="4" w:space="0" w:color="000000"/>
              <w:left w:val="single" w:sz="4" w:space="0" w:color="000000"/>
              <w:right w:val="single" w:sz="4" w:space="0" w:color="000000"/>
            </w:tcBorders>
            <w:vAlign w:val="center"/>
          </w:tcPr>
          <w:p w14:paraId="2A0C79E0" w14:textId="77777777" w:rsidR="00764271" w:rsidRDefault="00000000">
            <w:pPr>
              <w:widowControl/>
              <w:pBdr>
                <w:top w:val="nil"/>
                <w:left w:val="nil"/>
                <w:bottom w:val="nil"/>
                <w:right w:val="nil"/>
                <w:between w:val="nil"/>
              </w:pBdr>
              <w:ind w:left="14"/>
              <w:jc w:val="center"/>
              <w:rPr>
                <w:rFonts w:ascii="Arial" w:eastAsia="Arial" w:hAnsi="Arial" w:cs="Arial"/>
                <w:sz w:val="20"/>
                <w:szCs w:val="20"/>
              </w:rPr>
            </w:pPr>
            <w:r>
              <w:rPr>
                <w:noProof/>
              </w:rPr>
              <w:drawing>
                <wp:inline distT="0" distB="0" distL="0" distR="0" wp14:anchorId="40FAFC37" wp14:editId="77AAAC82">
                  <wp:extent cx="1828800" cy="1302005"/>
                  <wp:effectExtent l="0" t="0" r="0" b="0"/>
                  <wp:docPr id="1711892837"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2"/>
                          <a:srcRect/>
                          <a:stretch>
                            <a:fillRect/>
                          </a:stretch>
                        </pic:blipFill>
                        <pic:spPr>
                          <a:xfrm>
                            <a:off x="0" y="0"/>
                            <a:ext cx="1828800" cy="1302005"/>
                          </a:xfrm>
                          <a:prstGeom prst="rect">
                            <a:avLst/>
                          </a:prstGeom>
                          <a:ln/>
                        </pic:spPr>
                      </pic:pic>
                    </a:graphicData>
                  </a:graphic>
                </wp:inline>
              </w:drawing>
            </w:r>
          </w:p>
          <w:p w14:paraId="3BAC4AEF" w14:textId="77777777" w:rsidR="00764271" w:rsidRDefault="00000000">
            <w:pPr>
              <w:tabs>
                <w:tab w:val="left" w:pos="1702"/>
              </w:tabs>
              <w:jc w:val="center"/>
            </w:pPr>
            <w:r>
              <w:rPr>
                <w:noProof/>
              </w:rPr>
              <w:drawing>
                <wp:inline distT="0" distB="0" distL="0" distR="0" wp14:anchorId="69A8F1F5" wp14:editId="1157323A">
                  <wp:extent cx="1828800" cy="1958651"/>
                  <wp:effectExtent l="0" t="0" r="0" b="0"/>
                  <wp:docPr id="1711892838"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3"/>
                          <a:srcRect/>
                          <a:stretch>
                            <a:fillRect/>
                          </a:stretch>
                        </pic:blipFill>
                        <pic:spPr>
                          <a:xfrm>
                            <a:off x="0" y="0"/>
                            <a:ext cx="1828800" cy="1958651"/>
                          </a:xfrm>
                          <a:prstGeom prst="rect">
                            <a:avLst/>
                          </a:prstGeom>
                          <a:ln/>
                        </pic:spPr>
                      </pic:pic>
                    </a:graphicData>
                  </a:graphic>
                </wp:inline>
              </w:drawing>
            </w:r>
          </w:p>
        </w:tc>
      </w:tr>
      <w:tr w:rsidR="00764271" w14:paraId="22B60FCF" w14:textId="77777777">
        <w:trPr>
          <w:trHeight w:val="1094"/>
          <w:jc w:val="center"/>
        </w:trPr>
        <w:tc>
          <w:tcPr>
            <w:tcW w:w="5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9203A1B" w14:textId="77777777" w:rsidR="00764271" w:rsidRDefault="00000000">
            <w:pPr>
              <w:numPr>
                <w:ilvl w:val="0"/>
                <w:numId w:val="7"/>
              </w:numPr>
              <w:pBdr>
                <w:top w:val="nil"/>
                <w:left w:val="nil"/>
                <w:bottom w:val="nil"/>
                <w:right w:val="nil"/>
                <w:between w:val="nil"/>
              </w:pBdr>
              <w:ind w:left="434" w:hanging="363"/>
              <w:rPr>
                <w:rFonts w:ascii="Arial" w:eastAsia="Arial" w:hAnsi="Arial" w:cs="Arial"/>
                <w:b/>
                <w:sz w:val="20"/>
                <w:szCs w:val="20"/>
              </w:rPr>
            </w:pPr>
            <w:r>
              <w:rPr>
                <w:rFonts w:ascii="Arial" w:eastAsia="Arial" w:hAnsi="Arial" w:cs="Arial"/>
                <w:sz w:val="20"/>
                <w:szCs w:val="20"/>
              </w:rPr>
              <w:t>Sturdy ductile iron housing for long lasting performance</w:t>
            </w:r>
          </w:p>
        </w:tc>
        <w:tc>
          <w:tcPr>
            <w:tcW w:w="4330" w:type="dxa"/>
            <w:vMerge/>
            <w:tcBorders>
              <w:top w:val="single" w:sz="4" w:space="0" w:color="000000"/>
              <w:left w:val="single" w:sz="4" w:space="0" w:color="000000"/>
              <w:right w:val="single" w:sz="4" w:space="0" w:color="000000"/>
            </w:tcBorders>
            <w:vAlign w:val="center"/>
          </w:tcPr>
          <w:p w14:paraId="64621B16" w14:textId="77777777" w:rsidR="00764271" w:rsidRDefault="00764271">
            <w:pPr>
              <w:pBdr>
                <w:top w:val="nil"/>
                <w:left w:val="nil"/>
                <w:bottom w:val="nil"/>
                <w:right w:val="nil"/>
                <w:between w:val="nil"/>
              </w:pBdr>
              <w:spacing w:line="276" w:lineRule="auto"/>
              <w:rPr>
                <w:rFonts w:ascii="Arial" w:eastAsia="Arial" w:hAnsi="Arial" w:cs="Arial"/>
                <w:b/>
                <w:sz w:val="20"/>
                <w:szCs w:val="20"/>
              </w:rPr>
            </w:pPr>
          </w:p>
        </w:tc>
      </w:tr>
      <w:tr w:rsidR="00764271" w14:paraId="15E134C2" w14:textId="77777777">
        <w:trPr>
          <w:trHeight w:val="1094"/>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3D89327E" w14:textId="77777777" w:rsidR="00764271" w:rsidRDefault="00000000">
            <w:pPr>
              <w:numPr>
                <w:ilvl w:val="0"/>
                <w:numId w:val="7"/>
              </w:numPr>
              <w:pBdr>
                <w:top w:val="nil"/>
                <w:left w:val="nil"/>
                <w:bottom w:val="nil"/>
                <w:right w:val="nil"/>
                <w:between w:val="nil"/>
              </w:pBdr>
              <w:ind w:left="434" w:hanging="363"/>
              <w:rPr>
                <w:rFonts w:ascii="Arial" w:eastAsia="Arial" w:hAnsi="Arial" w:cs="Arial"/>
                <w:sz w:val="20"/>
                <w:szCs w:val="20"/>
              </w:rPr>
            </w:pPr>
            <w:r>
              <w:rPr>
                <w:rFonts w:ascii="Arial" w:eastAsia="Arial" w:hAnsi="Arial" w:cs="Arial"/>
                <w:sz w:val="20"/>
                <w:szCs w:val="20"/>
              </w:rPr>
              <w:t>I-beam handle with full floating forged hook jaw</w:t>
            </w:r>
          </w:p>
        </w:tc>
        <w:tc>
          <w:tcPr>
            <w:tcW w:w="4330" w:type="dxa"/>
            <w:vMerge/>
            <w:tcBorders>
              <w:top w:val="single" w:sz="4" w:space="0" w:color="000000"/>
              <w:left w:val="single" w:sz="4" w:space="0" w:color="000000"/>
              <w:right w:val="single" w:sz="4" w:space="0" w:color="000000"/>
            </w:tcBorders>
            <w:vAlign w:val="center"/>
          </w:tcPr>
          <w:p w14:paraId="5362F1C0" w14:textId="77777777" w:rsidR="00764271" w:rsidRDefault="00764271">
            <w:pPr>
              <w:pBdr>
                <w:top w:val="nil"/>
                <w:left w:val="nil"/>
                <w:bottom w:val="nil"/>
                <w:right w:val="nil"/>
                <w:between w:val="nil"/>
              </w:pBdr>
              <w:spacing w:line="276" w:lineRule="auto"/>
              <w:rPr>
                <w:rFonts w:ascii="Arial" w:eastAsia="Arial" w:hAnsi="Arial" w:cs="Arial"/>
                <w:sz w:val="20"/>
                <w:szCs w:val="20"/>
              </w:rPr>
            </w:pPr>
          </w:p>
        </w:tc>
      </w:tr>
      <w:tr w:rsidR="00764271" w14:paraId="6A5C38CC" w14:textId="77777777">
        <w:trPr>
          <w:trHeight w:val="1094"/>
          <w:jc w:val="center"/>
        </w:trPr>
        <w:tc>
          <w:tcPr>
            <w:tcW w:w="5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BB1C06D" w14:textId="77777777" w:rsidR="00764271" w:rsidRDefault="00000000">
            <w:pPr>
              <w:numPr>
                <w:ilvl w:val="0"/>
                <w:numId w:val="7"/>
              </w:numPr>
              <w:pBdr>
                <w:top w:val="nil"/>
                <w:left w:val="nil"/>
                <w:bottom w:val="nil"/>
                <w:right w:val="nil"/>
                <w:between w:val="nil"/>
              </w:pBdr>
              <w:ind w:left="434" w:hanging="363"/>
            </w:pPr>
            <w:r>
              <w:rPr>
                <w:rFonts w:ascii="Arial" w:eastAsia="Arial" w:hAnsi="Arial" w:cs="Arial"/>
                <w:sz w:val="20"/>
                <w:szCs w:val="20"/>
              </w:rPr>
              <w:t>Self-cleaning threads with replaceable hook and heel jaws</w:t>
            </w:r>
          </w:p>
        </w:tc>
        <w:tc>
          <w:tcPr>
            <w:tcW w:w="4330" w:type="dxa"/>
            <w:vMerge/>
            <w:tcBorders>
              <w:top w:val="single" w:sz="4" w:space="0" w:color="000000"/>
              <w:left w:val="single" w:sz="4" w:space="0" w:color="000000"/>
              <w:right w:val="single" w:sz="4" w:space="0" w:color="000000"/>
            </w:tcBorders>
            <w:vAlign w:val="center"/>
          </w:tcPr>
          <w:p w14:paraId="6D302083" w14:textId="77777777" w:rsidR="00764271" w:rsidRDefault="00764271">
            <w:pPr>
              <w:pBdr>
                <w:top w:val="nil"/>
                <w:left w:val="nil"/>
                <w:bottom w:val="nil"/>
                <w:right w:val="nil"/>
                <w:between w:val="nil"/>
              </w:pBdr>
              <w:spacing w:line="276" w:lineRule="auto"/>
              <w:rPr>
                <w:rFonts w:ascii="Arial" w:eastAsia="Arial" w:hAnsi="Arial" w:cs="Arial"/>
                <w:sz w:val="20"/>
                <w:szCs w:val="20"/>
              </w:rPr>
            </w:pPr>
          </w:p>
        </w:tc>
      </w:tr>
      <w:tr w:rsidR="00764271" w14:paraId="1E32EE47" w14:textId="77777777">
        <w:trPr>
          <w:trHeight w:val="1094"/>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6EFBEA02" w14:textId="77777777" w:rsidR="00764271" w:rsidRDefault="00000000">
            <w:pPr>
              <w:numPr>
                <w:ilvl w:val="0"/>
                <w:numId w:val="7"/>
              </w:numPr>
              <w:pBdr>
                <w:top w:val="nil"/>
                <w:left w:val="nil"/>
                <w:bottom w:val="nil"/>
                <w:right w:val="nil"/>
                <w:between w:val="nil"/>
              </w:pBdr>
              <w:ind w:left="434" w:hanging="363"/>
              <w:rPr>
                <w:rFonts w:ascii="Arial" w:eastAsia="Arial" w:hAnsi="Arial" w:cs="Arial"/>
                <w:b/>
                <w:sz w:val="20"/>
                <w:szCs w:val="20"/>
              </w:rPr>
            </w:pPr>
            <w:r>
              <w:rPr>
                <w:rFonts w:ascii="Arial" w:eastAsia="Arial" w:hAnsi="Arial" w:cs="Arial"/>
                <w:sz w:val="20"/>
                <w:szCs w:val="20"/>
              </w:rPr>
              <w:t>Complies with federal specifications GGG-W65IE, Type II, Class A</w:t>
            </w:r>
          </w:p>
        </w:tc>
        <w:tc>
          <w:tcPr>
            <w:tcW w:w="4330" w:type="dxa"/>
            <w:vMerge/>
            <w:tcBorders>
              <w:top w:val="single" w:sz="4" w:space="0" w:color="000000"/>
              <w:left w:val="single" w:sz="4" w:space="0" w:color="000000"/>
              <w:right w:val="single" w:sz="4" w:space="0" w:color="000000"/>
            </w:tcBorders>
            <w:vAlign w:val="center"/>
          </w:tcPr>
          <w:p w14:paraId="514D5140" w14:textId="77777777" w:rsidR="00764271" w:rsidRDefault="00764271">
            <w:pPr>
              <w:pBdr>
                <w:top w:val="nil"/>
                <w:left w:val="nil"/>
                <w:bottom w:val="nil"/>
                <w:right w:val="nil"/>
                <w:between w:val="nil"/>
              </w:pBdr>
              <w:spacing w:line="276" w:lineRule="auto"/>
              <w:rPr>
                <w:rFonts w:ascii="Arial" w:eastAsia="Arial" w:hAnsi="Arial" w:cs="Arial"/>
                <w:b/>
                <w:sz w:val="20"/>
                <w:szCs w:val="20"/>
              </w:rPr>
            </w:pPr>
          </w:p>
        </w:tc>
      </w:tr>
    </w:tbl>
    <w:p w14:paraId="22EBCE18" w14:textId="77777777" w:rsidR="00764271" w:rsidRDefault="00764271"/>
    <w:p w14:paraId="4B4E4051" w14:textId="77777777" w:rsidR="00764271" w:rsidRDefault="00000000">
      <w:pPr>
        <w:pStyle w:val="Heading4"/>
        <w:widowControl w:val="0"/>
        <w:numPr>
          <w:ilvl w:val="0"/>
          <w:numId w:val="1"/>
        </w:numPr>
        <w:spacing w:before="240" w:after="40"/>
      </w:pPr>
      <w:r>
        <w:t>Adjustable Wrenches</w:t>
      </w:r>
    </w:p>
    <w:p w14:paraId="140635DA" w14:textId="77777777" w:rsidR="00764271" w:rsidRDefault="00764271"/>
    <w:p w14:paraId="4D4C982E" w14:textId="77777777" w:rsidR="00764271" w:rsidRDefault="00000000">
      <w:pPr>
        <w:rPr>
          <w:b/>
        </w:rPr>
      </w:pPr>
      <w:r>
        <w:rPr>
          <w:b/>
        </w:rPr>
        <w:t>Technical Specifications</w:t>
      </w:r>
    </w:p>
    <w:p w14:paraId="0E76E818" w14:textId="77777777" w:rsidR="00764271" w:rsidRDefault="00764271">
      <w:pPr>
        <w:rPr>
          <w:b/>
        </w:rPr>
      </w:pPr>
    </w:p>
    <w:tbl>
      <w:tblPr>
        <w:tblStyle w:val="ad"/>
        <w:tblW w:w="9635"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5305"/>
        <w:gridCol w:w="4330"/>
      </w:tblGrid>
      <w:tr w:rsidR="00764271" w14:paraId="24D0CAA4" w14:textId="77777777">
        <w:trPr>
          <w:trHeight w:val="1440"/>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02B289DC" w14:textId="77777777" w:rsidR="00764271" w:rsidRDefault="00000000">
            <w:pPr>
              <w:numPr>
                <w:ilvl w:val="0"/>
                <w:numId w:val="7"/>
              </w:numPr>
              <w:pBdr>
                <w:top w:val="nil"/>
                <w:left w:val="nil"/>
                <w:bottom w:val="nil"/>
                <w:right w:val="nil"/>
                <w:between w:val="nil"/>
              </w:pBdr>
              <w:ind w:left="434" w:hanging="363"/>
            </w:pPr>
            <w:r>
              <w:rPr>
                <w:rFonts w:ascii="Arial" w:eastAsia="Arial" w:hAnsi="Arial" w:cs="Arial"/>
                <w:b/>
                <w:sz w:val="18"/>
                <w:szCs w:val="18"/>
              </w:rPr>
              <w:t>Material</w:t>
            </w:r>
            <w:r>
              <w:rPr>
                <w:rFonts w:ascii="Arial" w:eastAsia="Arial" w:hAnsi="Arial" w:cs="Arial"/>
                <w:sz w:val="20"/>
                <w:szCs w:val="20"/>
              </w:rPr>
              <w:t>:</w:t>
            </w:r>
          </w:p>
          <w:p w14:paraId="165F65B0"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High-performance alloy steel forged in single piece</w:t>
            </w:r>
          </w:p>
          <w:p w14:paraId="64CCBD38"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Chrome plated, precision-hardened and anticorrosion treated</w:t>
            </w:r>
          </w:p>
        </w:tc>
        <w:tc>
          <w:tcPr>
            <w:tcW w:w="4330" w:type="dxa"/>
            <w:vMerge w:val="restart"/>
            <w:tcBorders>
              <w:top w:val="single" w:sz="4" w:space="0" w:color="000000"/>
              <w:left w:val="single" w:sz="4" w:space="0" w:color="000000"/>
              <w:right w:val="single" w:sz="4" w:space="0" w:color="000000"/>
            </w:tcBorders>
            <w:vAlign w:val="center"/>
          </w:tcPr>
          <w:p w14:paraId="1D840B9A" w14:textId="77777777" w:rsidR="00764271" w:rsidRDefault="00000000">
            <w:pPr>
              <w:jc w:val="center"/>
            </w:pPr>
            <w:r>
              <w:rPr>
                <w:noProof/>
              </w:rPr>
              <w:drawing>
                <wp:inline distT="0" distB="0" distL="0" distR="0" wp14:anchorId="592E95F6" wp14:editId="6B3BF5BA">
                  <wp:extent cx="2286000" cy="1330855"/>
                  <wp:effectExtent l="0" t="0" r="0" b="0"/>
                  <wp:docPr id="1711892839"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44"/>
                          <a:srcRect/>
                          <a:stretch>
                            <a:fillRect/>
                          </a:stretch>
                        </pic:blipFill>
                        <pic:spPr>
                          <a:xfrm>
                            <a:off x="0" y="0"/>
                            <a:ext cx="2286000" cy="1330855"/>
                          </a:xfrm>
                          <a:prstGeom prst="rect">
                            <a:avLst/>
                          </a:prstGeom>
                          <a:ln/>
                        </pic:spPr>
                      </pic:pic>
                    </a:graphicData>
                  </a:graphic>
                </wp:inline>
              </w:drawing>
            </w:r>
          </w:p>
          <w:p w14:paraId="6DBDC8E4" w14:textId="77777777" w:rsidR="00764271" w:rsidRDefault="00000000">
            <w:pPr>
              <w:jc w:val="center"/>
            </w:pPr>
            <w:r>
              <w:rPr>
                <w:noProof/>
              </w:rPr>
              <w:drawing>
                <wp:inline distT="0" distB="0" distL="0" distR="0" wp14:anchorId="764EC7F8" wp14:editId="475A6869">
                  <wp:extent cx="2310765" cy="1390015"/>
                  <wp:effectExtent l="0" t="0" r="0" b="0"/>
                  <wp:docPr id="171189284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45"/>
                          <a:srcRect/>
                          <a:stretch>
                            <a:fillRect/>
                          </a:stretch>
                        </pic:blipFill>
                        <pic:spPr>
                          <a:xfrm>
                            <a:off x="0" y="0"/>
                            <a:ext cx="2310765" cy="1390015"/>
                          </a:xfrm>
                          <a:prstGeom prst="rect">
                            <a:avLst/>
                          </a:prstGeom>
                          <a:ln/>
                        </pic:spPr>
                      </pic:pic>
                    </a:graphicData>
                  </a:graphic>
                </wp:inline>
              </w:drawing>
            </w:r>
          </w:p>
        </w:tc>
      </w:tr>
      <w:tr w:rsidR="00764271" w14:paraId="7F9AEE15" w14:textId="77777777">
        <w:trPr>
          <w:trHeight w:val="720"/>
          <w:jc w:val="center"/>
        </w:trPr>
        <w:tc>
          <w:tcPr>
            <w:tcW w:w="5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8FABA22" w14:textId="77777777" w:rsidR="00764271" w:rsidRDefault="00000000">
            <w:pPr>
              <w:numPr>
                <w:ilvl w:val="0"/>
                <w:numId w:val="7"/>
              </w:numPr>
              <w:rPr>
                <w:b/>
              </w:rPr>
            </w:pPr>
            <w:r>
              <w:t>Parallel jaws placed at a 15° angle provide a firm grip and best reach</w:t>
            </w:r>
          </w:p>
        </w:tc>
        <w:tc>
          <w:tcPr>
            <w:tcW w:w="4330" w:type="dxa"/>
            <w:vMerge/>
            <w:tcBorders>
              <w:top w:val="single" w:sz="4" w:space="0" w:color="000000"/>
              <w:left w:val="single" w:sz="4" w:space="0" w:color="000000"/>
              <w:right w:val="single" w:sz="4" w:space="0" w:color="000000"/>
            </w:tcBorders>
            <w:vAlign w:val="center"/>
          </w:tcPr>
          <w:p w14:paraId="45C3B245" w14:textId="77777777" w:rsidR="00764271" w:rsidRDefault="00764271">
            <w:pPr>
              <w:pBdr>
                <w:top w:val="nil"/>
                <w:left w:val="nil"/>
                <w:bottom w:val="nil"/>
                <w:right w:val="nil"/>
                <w:between w:val="nil"/>
              </w:pBdr>
              <w:spacing w:line="276" w:lineRule="auto"/>
              <w:rPr>
                <w:b/>
              </w:rPr>
            </w:pPr>
          </w:p>
        </w:tc>
      </w:tr>
      <w:tr w:rsidR="00764271" w14:paraId="68C6B5DB" w14:textId="77777777">
        <w:trPr>
          <w:trHeight w:val="576"/>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75ACA6D8" w14:textId="77777777" w:rsidR="00764271" w:rsidRDefault="00000000">
            <w:pPr>
              <w:numPr>
                <w:ilvl w:val="0"/>
                <w:numId w:val="7"/>
              </w:numPr>
            </w:pPr>
            <w:r>
              <w:t>Wide handle for comfort in use</w:t>
            </w:r>
          </w:p>
        </w:tc>
        <w:tc>
          <w:tcPr>
            <w:tcW w:w="4330" w:type="dxa"/>
            <w:vMerge/>
            <w:tcBorders>
              <w:top w:val="single" w:sz="4" w:space="0" w:color="000000"/>
              <w:left w:val="single" w:sz="4" w:space="0" w:color="000000"/>
              <w:right w:val="single" w:sz="4" w:space="0" w:color="000000"/>
            </w:tcBorders>
            <w:vAlign w:val="center"/>
          </w:tcPr>
          <w:p w14:paraId="7B899930" w14:textId="77777777" w:rsidR="00764271" w:rsidRDefault="00764271">
            <w:pPr>
              <w:pBdr>
                <w:top w:val="nil"/>
                <w:left w:val="nil"/>
                <w:bottom w:val="nil"/>
                <w:right w:val="nil"/>
                <w:between w:val="nil"/>
              </w:pBdr>
              <w:spacing w:line="276" w:lineRule="auto"/>
            </w:pPr>
          </w:p>
        </w:tc>
      </w:tr>
      <w:tr w:rsidR="00764271" w14:paraId="21EB7947" w14:textId="77777777">
        <w:trPr>
          <w:trHeight w:val="576"/>
          <w:jc w:val="center"/>
        </w:trPr>
        <w:tc>
          <w:tcPr>
            <w:tcW w:w="5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A3B704C" w14:textId="77777777" w:rsidR="00764271" w:rsidRDefault="00000000">
            <w:pPr>
              <w:numPr>
                <w:ilvl w:val="0"/>
                <w:numId w:val="7"/>
              </w:numPr>
            </w:pPr>
            <w:r>
              <w:t>Accurate jaw movement</w:t>
            </w:r>
          </w:p>
        </w:tc>
        <w:tc>
          <w:tcPr>
            <w:tcW w:w="4330" w:type="dxa"/>
            <w:vMerge/>
            <w:tcBorders>
              <w:top w:val="single" w:sz="4" w:space="0" w:color="000000"/>
              <w:left w:val="single" w:sz="4" w:space="0" w:color="000000"/>
              <w:right w:val="single" w:sz="4" w:space="0" w:color="000000"/>
            </w:tcBorders>
            <w:vAlign w:val="center"/>
          </w:tcPr>
          <w:p w14:paraId="454FD000" w14:textId="77777777" w:rsidR="00764271" w:rsidRDefault="00764271">
            <w:pPr>
              <w:pBdr>
                <w:top w:val="nil"/>
                <w:left w:val="nil"/>
                <w:bottom w:val="nil"/>
                <w:right w:val="nil"/>
                <w:between w:val="nil"/>
              </w:pBdr>
              <w:spacing w:line="276" w:lineRule="auto"/>
            </w:pPr>
          </w:p>
        </w:tc>
      </w:tr>
      <w:tr w:rsidR="00764271" w14:paraId="6213CE91" w14:textId="77777777">
        <w:trPr>
          <w:trHeight w:val="720"/>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61985422" w14:textId="77777777" w:rsidR="00764271" w:rsidRDefault="00000000">
            <w:pPr>
              <w:numPr>
                <w:ilvl w:val="0"/>
                <w:numId w:val="7"/>
              </w:numPr>
              <w:rPr>
                <w:b/>
              </w:rPr>
            </w:pPr>
            <w:r>
              <w:t>Laser scale in mm for pre-adjusting and accurate measurement</w:t>
            </w:r>
          </w:p>
        </w:tc>
        <w:tc>
          <w:tcPr>
            <w:tcW w:w="4330" w:type="dxa"/>
            <w:vMerge/>
            <w:tcBorders>
              <w:top w:val="single" w:sz="4" w:space="0" w:color="000000"/>
              <w:left w:val="single" w:sz="4" w:space="0" w:color="000000"/>
              <w:right w:val="single" w:sz="4" w:space="0" w:color="000000"/>
            </w:tcBorders>
            <w:vAlign w:val="center"/>
          </w:tcPr>
          <w:p w14:paraId="2BE09729" w14:textId="77777777" w:rsidR="00764271" w:rsidRDefault="00764271">
            <w:pPr>
              <w:pBdr>
                <w:top w:val="nil"/>
                <w:left w:val="nil"/>
                <w:bottom w:val="nil"/>
                <w:right w:val="nil"/>
                <w:between w:val="nil"/>
              </w:pBdr>
              <w:spacing w:line="276" w:lineRule="auto"/>
              <w:rPr>
                <w:b/>
              </w:rPr>
            </w:pPr>
          </w:p>
        </w:tc>
      </w:tr>
      <w:tr w:rsidR="00764271" w14:paraId="1D34AE10" w14:textId="77777777">
        <w:trPr>
          <w:trHeight w:val="720"/>
          <w:jc w:val="center"/>
        </w:trPr>
        <w:tc>
          <w:tcPr>
            <w:tcW w:w="5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CE8863D" w14:textId="77777777" w:rsidR="00764271" w:rsidRDefault="00000000">
            <w:pPr>
              <w:numPr>
                <w:ilvl w:val="0"/>
                <w:numId w:val="7"/>
              </w:numPr>
            </w:pPr>
            <w:r>
              <w:t>Standards: ISO 6787, DIN 3117, ASME B107.8-2003 and BS 6333</w:t>
            </w:r>
          </w:p>
        </w:tc>
        <w:tc>
          <w:tcPr>
            <w:tcW w:w="4330" w:type="dxa"/>
            <w:vMerge/>
            <w:tcBorders>
              <w:top w:val="single" w:sz="4" w:space="0" w:color="000000"/>
              <w:left w:val="single" w:sz="4" w:space="0" w:color="000000"/>
              <w:right w:val="single" w:sz="4" w:space="0" w:color="000000"/>
            </w:tcBorders>
            <w:vAlign w:val="center"/>
          </w:tcPr>
          <w:p w14:paraId="6F72ABC6" w14:textId="77777777" w:rsidR="00764271" w:rsidRDefault="00764271">
            <w:pPr>
              <w:pBdr>
                <w:top w:val="nil"/>
                <w:left w:val="nil"/>
                <w:bottom w:val="nil"/>
                <w:right w:val="nil"/>
                <w:between w:val="nil"/>
              </w:pBdr>
              <w:spacing w:line="276" w:lineRule="auto"/>
            </w:pPr>
          </w:p>
        </w:tc>
      </w:tr>
    </w:tbl>
    <w:p w14:paraId="09065B48" w14:textId="77777777" w:rsidR="00764271" w:rsidRDefault="00764271"/>
    <w:p w14:paraId="53E886DD" w14:textId="77777777" w:rsidR="00764271" w:rsidRDefault="00000000">
      <w:r>
        <w:br w:type="page"/>
      </w:r>
    </w:p>
    <w:p w14:paraId="1A8A9E7C" w14:textId="77777777" w:rsidR="00764271" w:rsidRDefault="00000000">
      <w:pPr>
        <w:pStyle w:val="Heading4"/>
        <w:widowControl w:val="0"/>
        <w:numPr>
          <w:ilvl w:val="0"/>
          <w:numId w:val="1"/>
        </w:numPr>
        <w:spacing w:before="240" w:after="40"/>
      </w:pPr>
      <w:r>
        <w:lastRenderedPageBreak/>
        <w:t>Hacksaw Frame</w:t>
      </w:r>
    </w:p>
    <w:p w14:paraId="52EEB87D" w14:textId="77777777" w:rsidR="00764271" w:rsidRDefault="00764271"/>
    <w:p w14:paraId="2B286B27" w14:textId="77777777" w:rsidR="00764271" w:rsidRDefault="00000000">
      <w:pPr>
        <w:rPr>
          <w:b/>
        </w:rPr>
      </w:pPr>
      <w:r>
        <w:rPr>
          <w:b/>
        </w:rPr>
        <w:t>Technical Specifications</w:t>
      </w:r>
    </w:p>
    <w:p w14:paraId="48A3858B" w14:textId="77777777" w:rsidR="00764271" w:rsidRDefault="00764271">
      <w:pPr>
        <w:rPr>
          <w:b/>
        </w:rPr>
      </w:pPr>
    </w:p>
    <w:tbl>
      <w:tblPr>
        <w:tblStyle w:val="ae"/>
        <w:tblW w:w="9635"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4817"/>
        <w:gridCol w:w="4818"/>
      </w:tblGrid>
      <w:tr w:rsidR="00764271" w14:paraId="1854C7F4"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vAlign w:val="center"/>
          </w:tcPr>
          <w:p w14:paraId="4446FF2F" w14:textId="77777777" w:rsidR="00764271" w:rsidRDefault="00000000">
            <w:pPr>
              <w:numPr>
                <w:ilvl w:val="0"/>
                <w:numId w:val="7"/>
              </w:numPr>
              <w:ind w:left="524"/>
              <w:rPr>
                <w:b/>
              </w:rPr>
            </w:pPr>
            <w:r>
              <w:rPr>
                <w:b/>
              </w:rPr>
              <w:t>Heavy-duty steel frame</w:t>
            </w:r>
          </w:p>
        </w:tc>
        <w:tc>
          <w:tcPr>
            <w:tcW w:w="4818" w:type="dxa"/>
            <w:vMerge w:val="restart"/>
            <w:tcBorders>
              <w:top w:val="single" w:sz="4" w:space="0" w:color="000000"/>
              <w:left w:val="single" w:sz="4" w:space="0" w:color="000000"/>
              <w:right w:val="single" w:sz="4" w:space="0" w:color="000000"/>
            </w:tcBorders>
            <w:vAlign w:val="center"/>
          </w:tcPr>
          <w:p w14:paraId="72B8982B" w14:textId="77777777" w:rsidR="00764271" w:rsidRDefault="00000000">
            <w:pPr>
              <w:jc w:val="center"/>
            </w:pPr>
            <w:r>
              <w:rPr>
                <w:noProof/>
              </w:rPr>
              <w:drawing>
                <wp:inline distT="0" distB="0" distL="0" distR="0" wp14:anchorId="72644C99" wp14:editId="0CDB7C3A">
                  <wp:extent cx="2743200" cy="1066800"/>
                  <wp:effectExtent l="0" t="0" r="0" b="0"/>
                  <wp:docPr id="171189284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6"/>
                          <a:srcRect/>
                          <a:stretch>
                            <a:fillRect/>
                          </a:stretch>
                        </pic:blipFill>
                        <pic:spPr>
                          <a:xfrm>
                            <a:off x="0" y="0"/>
                            <a:ext cx="2743200" cy="1066800"/>
                          </a:xfrm>
                          <a:prstGeom prst="rect">
                            <a:avLst/>
                          </a:prstGeom>
                          <a:ln/>
                        </pic:spPr>
                      </pic:pic>
                    </a:graphicData>
                  </a:graphic>
                </wp:inline>
              </w:drawing>
            </w:r>
          </w:p>
          <w:p w14:paraId="2EB2B19E" w14:textId="77777777" w:rsidR="00764271" w:rsidRDefault="00764271">
            <w:pPr>
              <w:jc w:val="center"/>
            </w:pPr>
          </w:p>
        </w:tc>
      </w:tr>
      <w:tr w:rsidR="00764271" w14:paraId="4308A78A"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7878F0C" w14:textId="77777777" w:rsidR="00764271" w:rsidRDefault="00000000">
            <w:pPr>
              <w:numPr>
                <w:ilvl w:val="0"/>
                <w:numId w:val="7"/>
              </w:numPr>
              <w:ind w:left="524"/>
              <w:rPr>
                <w:b/>
              </w:rPr>
            </w:pPr>
            <w:proofErr w:type="spellStart"/>
            <w:r>
              <w:rPr>
                <w:b/>
              </w:rPr>
              <w:t>Aluminum</w:t>
            </w:r>
            <w:proofErr w:type="spellEnd"/>
            <w:r>
              <w:rPr>
                <w:b/>
              </w:rPr>
              <w:t xml:space="preserve"> + ABS + TPR handle, Strong and Comfortable</w:t>
            </w:r>
          </w:p>
        </w:tc>
        <w:tc>
          <w:tcPr>
            <w:tcW w:w="4818" w:type="dxa"/>
            <w:vMerge/>
            <w:tcBorders>
              <w:top w:val="single" w:sz="4" w:space="0" w:color="000000"/>
              <w:left w:val="single" w:sz="4" w:space="0" w:color="000000"/>
              <w:right w:val="single" w:sz="4" w:space="0" w:color="000000"/>
            </w:tcBorders>
            <w:vAlign w:val="center"/>
          </w:tcPr>
          <w:p w14:paraId="768763B2" w14:textId="77777777" w:rsidR="00764271" w:rsidRDefault="00764271">
            <w:pPr>
              <w:pBdr>
                <w:top w:val="nil"/>
                <w:left w:val="nil"/>
                <w:bottom w:val="nil"/>
                <w:right w:val="nil"/>
                <w:between w:val="nil"/>
              </w:pBdr>
              <w:spacing w:line="276" w:lineRule="auto"/>
              <w:rPr>
                <w:b/>
              </w:rPr>
            </w:pPr>
          </w:p>
        </w:tc>
      </w:tr>
      <w:tr w:rsidR="00764271" w14:paraId="7EF338DE"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vAlign w:val="center"/>
          </w:tcPr>
          <w:p w14:paraId="3E1026FC" w14:textId="77777777" w:rsidR="00764271" w:rsidRDefault="00000000">
            <w:pPr>
              <w:numPr>
                <w:ilvl w:val="0"/>
                <w:numId w:val="7"/>
              </w:numPr>
              <w:ind w:left="524"/>
              <w:rPr>
                <w:b/>
              </w:rPr>
            </w:pPr>
            <w:r>
              <w:rPr>
                <w:b/>
              </w:rPr>
              <w:t>Adjustable tension</w:t>
            </w:r>
          </w:p>
        </w:tc>
        <w:tc>
          <w:tcPr>
            <w:tcW w:w="4818" w:type="dxa"/>
            <w:vMerge/>
            <w:tcBorders>
              <w:top w:val="single" w:sz="4" w:space="0" w:color="000000"/>
              <w:left w:val="single" w:sz="4" w:space="0" w:color="000000"/>
              <w:right w:val="single" w:sz="4" w:space="0" w:color="000000"/>
            </w:tcBorders>
            <w:vAlign w:val="center"/>
          </w:tcPr>
          <w:p w14:paraId="0CB460D3" w14:textId="77777777" w:rsidR="00764271" w:rsidRDefault="00764271">
            <w:pPr>
              <w:pBdr>
                <w:top w:val="nil"/>
                <w:left w:val="nil"/>
                <w:bottom w:val="nil"/>
                <w:right w:val="nil"/>
                <w:between w:val="nil"/>
              </w:pBdr>
              <w:spacing w:line="276" w:lineRule="auto"/>
              <w:rPr>
                <w:b/>
              </w:rPr>
            </w:pPr>
          </w:p>
        </w:tc>
      </w:tr>
      <w:tr w:rsidR="00764271" w14:paraId="561E307E"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3D9A205" w14:textId="77777777" w:rsidR="00764271" w:rsidRDefault="00000000">
            <w:pPr>
              <w:numPr>
                <w:ilvl w:val="0"/>
                <w:numId w:val="7"/>
              </w:numPr>
              <w:ind w:left="524"/>
              <w:rPr>
                <w:b/>
              </w:rPr>
            </w:pPr>
            <w:r>
              <w:rPr>
                <w:b/>
              </w:rPr>
              <w:t>Heavy-duty steel frame</w:t>
            </w:r>
          </w:p>
        </w:tc>
        <w:tc>
          <w:tcPr>
            <w:tcW w:w="4818" w:type="dxa"/>
            <w:vMerge/>
            <w:tcBorders>
              <w:top w:val="single" w:sz="4" w:space="0" w:color="000000"/>
              <w:left w:val="single" w:sz="4" w:space="0" w:color="000000"/>
              <w:right w:val="single" w:sz="4" w:space="0" w:color="000000"/>
            </w:tcBorders>
            <w:vAlign w:val="center"/>
          </w:tcPr>
          <w:p w14:paraId="5F297FF1" w14:textId="77777777" w:rsidR="00764271" w:rsidRDefault="00764271">
            <w:pPr>
              <w:pBdr>
                <w:top w:val="nil"/>
                <w:left w:val="nil"/>
                <w:bottom w:val="nil"/>
                <w:right w:val="nil"/>
                <w:between w:val="nil"/>
              </w:pBdr>
              <w:spacing w:line="276" w:lineRule="auto"/>
              <w:rPr>
                <w:b/>
              </w:rPr>
            </w:pPr>
          </w:p>
        </w:tc>
      </w:tr>
      <w:tr w:rsidR="00764271" w14:paraId="46BE4B5F"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vAlign w:val="center"/>
          </w:tcPr>
          <w:p w14:paraId="5F3739D9" w14:textId="77777777" w:rsidR="00764271" w:rsidRDefault="00000000">
            <w:pPr>
              <w:numPr>
                <w:ilvl w:val="0"/>
                <w:numId w:val="7"/>
              </w:numPr>
              <w:ind w:left="524"/>
              <w:rPr>
                <w:b/>
              </w:rPr>
            </w:pPr>
            <w:r>
              <w:rPr>
                <w:b/>
              </w:rPr>
              <w:t>Size:300mm/12"</w:t>
            </w:r>
          </w:p>
        </w:tc>
        <w:tc>
          <w:tcPr>
            <w:tcW w:w="4818" w:type="dxa"/>
            <w:vMerge/>
            <w:tcBorders>
              <w:top w:val="single" w:sz="4" w:space="0" w:color="000000"/>
              <w:left w:val="single" w:sz="4" w:space="0" w:color="000000"/>
              <w:right w:val="single" w:sz="4" w:space="0" w:color="000000"/>
            </w:tcBorders>
            <w:vAlign w:val="center"/>
          </w:tcPr>
          <w:p w14:paraId="64B31F22" w14:textId="77777777" w:rsidR="00764271" w:rsidRDefault="00764271">
            <w:pPr>
              <w:pBdr>
                <w:top w:val="nil"/>
                <w:left w:val="nil"/>
                <w:bottom w:val="nil"/>
                <w:right w:val="nil"/>
                <w:between w:val="nil"/>
              </w:pBdr>
              <w:spacing w:line="276" w:lineRule="auto"/>
              <w:rPr>
                <w:b/>
              </w:rPr>
            </w:pPr>
          </w:p>
        </w:tc>
      </w:tr>
      <w:tr w:rsidR="00764271" w14:paraId="45124993"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D5E4432" w14:textId="77777777" w:rsidR="00764271" w:rsidRDefault="00000000">
            <w:pPr>
              <w:numPr>
                <w:ilvl w:val="0"/>
                <w:numId w:val="7"/>
              </w:numPr>
              <w:ind w:left="524"/>
              <w:rPr>
                <w:b/>
              </w:rPr>
            </w:pPr>
            <w:r>
              <w:rPr>
                <w:b/>
              </w:rPr>
              <w:t>Including 6-pcs 65Mn saw blade</w:t>
            </w:r>
          </w:p>
        </w:tc>
        <w:tc>
          <w:tcPr>
            <w:tcW w:w="4818" w:type="dxa"/>
            <w:vMerge/>
            <w:tcBorders>
              <w:top w:val="single" w:sz="4" w:space="0" w:color="000000"/>
              <w:left w:val="single" w:sz="4" w:space="0" w:color="000000"/>
              <w:right w:val="single" w:sz="4" w:space="0" w:color="000000"/>
            </w:tcBorders>
            <w:vAlign w:val="center"/>
          </w:tcPr>
          <w:p w14:paraId="746AECFB" w14:textId="77777777" w:rsidR="00764271" w:rsidRDefault="00764271">
            <w:pPr>
              <w:pBdr>
                <w:top w:val="nil"/>
                <w:left w:val="nil"/>
                <w:bottom w:val="nil"/>
                <w:right w:val="nil"/>
                <w:between w:val="nil"/>
              </w:pBdr>
              <w:spacing w:line="276" w:lineRule="auto"/>
              <w:rPr>
                <w:b/>
              </w:rPr>
            </w:pPr>
          </w:p>
        </w:tc>
      </w:tr>
    </w:tbl>
    <w:p w14:paraId="699D77EC" w14:textId="77777777" w:rsidR="00764271" w:rsidRDefault="00764271"/>
    <w:p w14:paraId="590E8BAC" w14:textId="77777777" w:rsidR="00764271" w:rsidRDefault="00764271"/>
    <w:p w14:paraId="1E1137C1" w14:textId="77777777" w:rsidR="00764271" w:rsidRDefault="00000000">
      <w:pPr>
        <w:pStyle w:val="Heading4"/>
        <w:widowControl w:val="0"/>
        <w:numPr>
          <w:ilvl w:val="0"/>
          <w:numId w:val="1"/>
        </w:numPr>
        <w:spacing w:before="240" w:after="40"/>
      </w:pPr>
      <w:r>
        <w:t>Toolbox 3 Levels Empty</w:t>
      </w:r>
    </w:p>
    <w:p w14:paraId="15949AAB" w14:textId="77777777" w:rsidR="00764271" w:rsidRDefault="00764271"/>
    <w:p w14:paraId="00FE4467" w14:textId="77777777" w:rsidR="00764271" w:rsidRDefault="00000000">
      <w:pPr>
        <w:rPr>
          <w:b/>
        </w:rPr>
      </w:pPr>
      <w:r>
        <w:rPr>
          <w:b/>
        </w:rPr>
        <w:t>Technical Specifications</w:t>
      </w:r>
    </w:p>
    <w:p w14:paraId="3592D253" w14:textId="77777777" w:rsidR="00764271" w:rsidRDefault="00764271">
      <w:pPr>
        <w:rPr>
          <w:b/>
        </w:rPr>
      </w:pPr>
    </w:p>
    <w:tbl>
      <w:tblPr>
        <w:tblStyle w:val="af"/>
        <w:tblW w:w="9635" w:type="dxa"/>
        <w:jc w:val="center"/>
        <w:tblInd w:w="0" w:type="dxa"/>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4817"/>
        <w:gridCol w:w="4818"/>
      </w:tblGrid>
      <w:tr w:rsidR="00764271" w14:paraId="0C8DDA6C" w14:textId="77777777">
        <w:trPr>
          <w:trHeight w:val="955"/>
          <w:jc w:val="center"/>
        </w:trPr>
        <w:tc>
          <w:tcPr>
            <w:tcW w:w="4817" w:type="dxa"/>
            <w:vAlign w:val="center"/>
          </w:tcPr>
          <w:p w14:paraId="5C9B88C0" w14:textId="77777777" w:rsidR="00764271" w:rsidRDefault="00000000">
            <w:pPr>
              <w:numPr>
                <w:ilvl w:val="0"/>
                <w:numId w:val="7"/>
              </w:numPr>
              <w:ind w:left="524"/>
              <w:rPr>
                <w:b/>
              </w:rPr>
            </w:pPr>
            <w:r>
              <w:rPr>
                <w:b/>
              </w:rPr>
              <w:t>Size:495x200x295mm</w:t>
            </w:r>
          </w:p>
        </w:tc>
        <w:tc>
          <w:tcPr>
            <w:tcW w:w="4818" w:type="dxa"/>
            <w:vMerge w:val="restart"/>
            <w:vAlign w:val="center"/>
          </w:tcPr>
          <w:p w14:paraId="55DA27CF" w14:textId="77777777" w:rsidR="00764271" w:rsidRDefault="00000000">
            <w:pPr>
              <w:jc w:val="center"/>
            </w:pPr>
            <w:r>
              <w:rPr>
                <w:noProof/>
              </w:rPr>
              <w:drawing>
                <wp:inline distT="0" distB="0" distL="0" distR="0" wp14:anchorId="5B396D3F" wp14:editId="45210239">
                  <wp:extent cx="2286000" cy="2286000"/>
                  <wp:effectExtent l="0" t="0" r="0" b="0"/>
                  <wp:docPr id="171189282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7"/>
                          <a:srcRect/>
                          <a:stretch>
                            <a:fillRect/>
                          </a:stretch>
                        </pic:blipFill>
                        <pic:spPr>
                          <a:xfrm>
                            <a:off x="0" y="0"/>
                            <a:ext cx="2286000" cy="2286000"/>
                          </a:xfrm>
                          <a:prstGeom prst="rect">
                            <a:avLst/>
                          </a:prstGeom>
                          <a:ln/>
                        </pic:spPr>
                      </pic:pic>
                    </a:graphicData>
                  </a:graphic>
                </wp:inline>
              </w:drawing>
            </w:r>
          </w:p>
          <w:p w14:paraId="2D3605EB" w14:textId="77777777" w:rsidR="00764271" w:rsidRDefault="00764271">
            <w:pPr>
              <w:jc w:val="center"/>
            </w:pPr>
          </w:p>
        </w:tc>
      </w:tr>
      <w:tr w:rsidR="00764271" w14:paraId="112E4192" w14:textId="77777777">
        <w:trPr>
          <w:trHeight w:val="956"/>
          <w:jc w:val="center"/>
        </w:trPr>
        <w:tc>
          <w:tcPr>
            <w:tcW w:w="4817" w:type="dxa"/>
            <w:shd w:val="clear" w:color="auto" w:fill="D9D9D9"/>
            <w:vAlign w:val="center"/>
          </w:tcPr>
          <w:p w14:paraId="390110BD" w14:textId="77777777" w:rsidR="00764271" w:rsidRDefault="00000000">
            <w:pPr>
              <w:numPr>
                <w:ilvl w:val="0"/>
                <w:numId w:val="7"/>
              </w:numPr>
              <w:ind w:left="524"/>
              <w:rPr>
                <w:b/>
              </w:rPr>
            </w:pPr>
            <w:r>
              <w:rPr>
                <w:b/>
              </w:rPr>
              <w:t>3 layers</w:t>
            </w:r>
          </w:p>
        </w:tc>
        <w:tc>
          <w:tcPr>
            <w:tcW w:w="4818" w:type="dxa"/>
            <w:vMerge/>
            <w:vAlign w:val="center"/>
          </w:tcPr>
          <w:p w14:paraId="78EC02A4" w14:textId="77777777" w:rsidR="00764271" w:rsidRDefault="00764271">
            <w:pPr>
              <w:pBdr>
                <w:top w:val="nil"/>
                <w:left w:val="nil"/>
                <w:bottom w:val="nil"/>
                <w:right w:val="nil"/>
                <w:between w:val="nil"/>
              </w:pBdr>
              <w:spacing w:line="276" w:lineRule="auto"/>
              <w:rPr>
                <w:b/>
              </w:rPr>
            </w:pPr>
          </w:p>
        </w:tc>
      </w:tr>
      <w:tr w:rsidR="00764271" w14:paraId="3B19EF75" w14:textId="77777777">
        <w:trPr>
          <w:trHeight w:val="956"/>
          <w:jc w:val="center"/>
        </w:trPr>
        <w:tc>
          <w:tcPr>
            <w:tcW w:w="4817" w:type="dxa"/>
            <w:vAlign w:val="center"/>
          </w:tcPr>
          <w:p w14:paraId="36963869" w14:textId="77777777" w:rsidR="00764271" w:rsidRDefault="00000000">
            <w:pPr>
              <w:numPr>
                <w:ilvl w:val="0"/>
                <w:numId w:val="7"/>
              </w:numPr>
              <w:ind w:left="524"/>
              <w:rPr>
                <w:b/>
              </w:rPr>
            </w:pPr>
            <w:sdt>
              <w:sdtPr>
                <w:tag w:val="goog_rdk_0"/>
                <w:id w:val="1736661383"/>
              </w:sdtPr>
              <w:sdtContent>
                <w:r>
                  <w:rPr>
                    <w:rFonts w:ascii="Arial Unicode MS" w:eastAsia="Arial Unicode MS" w:hAnsi="Arial Unicode MS" w:cs="Arial Unicode MS"/>
                    <w:b/>
                    <w:color w:val="363636"/>
                    <w:sz w:val="21"/>
                    <w:szCs w:val="21"/>
                  </w:rPr>
                  <w:t>Steel thickness：0.6~0.8mm</w:t>
                </w:r>
              </w:sdtContent>
            </w:sdt>
          </w:p>
        </w:tc>
        <w:tc>
          <w:tcPr>
            <w:tcW w:w="4818" w:type="dxa"/>
            <w:vMerge/>
            <w:vAlign w:val="center"/>
          </w:tcPr>
          <w:p w14:paraId="3BFEDABA" w14:textId="77777777" w:rsidR="00764271" w:rsidRDefault="00764271">
            <w:pPr>
              <w:pBdr>
                <w:top w:val="nil"/>
                <w:left w:val="nil"/>
                <w:bottom w:val="nil"/>
                <w:right w:val="nil"/>
                <w:between w:val="nil"/>
              </w:pBdr>
              <w:spacing w:line="276" w:lineRule="auto"/>
              <w:rPr>
                <w:b/>
              </w:rPr>
            </w:pPr>
          </w:p>
        </w:tc>
      </w:tr>
      <w:tr w:rsidR="00764271" w14:paraId="633CC7AC" w14:textId="77777777">
        <w:trPr>
          <w:trHeight w:val="956"/>
          <w:jc w:val="center"/>
        </w:trPr>
        <w:tc>
          <w:tcPr>
            <w:tcW w:w="4817" w:type="dxa"/>
            <w:shd w:val="clear" w:color="auto" w:fill="D9D9D9"/>
            <w:vAlign w:val="center"/>
          </w:tcPr>
          <w:p w14:paraId="6D0425D5" w14:textId="77777777" w:rsidR="00764271" w:rsidRDefault="00000000">
            <w:pPr>
              <w:numPr>
                <w:ilvl w:val="0"/>
                <w:numId w:val="7"/>
              </w:numPr>
              <w:ind w:left="524"/>
              <w:rPr>
                <w:b/>
              </w:rPr>
            </w:pPr>
            <w:r>
              <w:rPr>
                <w:b/>
              </w:rPr>
              <w:t xml:space="preserve">Heavy-duty steel </w:t>
            </w:r>
          </w:p>
        </w:tc>
        <w:tc>
          <w:tcPr>
            <w:tcW w:w="4818" w:type="dxa"/>
            <w:vMerge/>
            <w:vAlign w:val="center"/>
          </w:tcPr>
          <w:p w14:paraId="532C3D69" w14:textId="77777777" w:rsidR="00764271" w:rsidRDefault="00764271">
            <w:pPr>
              <w:pBdr>
                <w:top w:val="nil"/>
                <w:left w:val="nil"/>
                <w:bottom w:val="nil"/>
                <w:right w:val="nil"/>
                <w:between w:val="nil"/>
              </w:pBdr>
              <w:spacing w:line="276" w:lineRule="auto"/>
              <w:rPr>
                <w:b/>
              </w:rPr>
            </w:pPr>
          </w:p>
        </w:tc>
      </w:tr>
    </w:tbl>
    <w:p w14:paraId="2DC50C38" w14:textId="77777777" w:rsidR="00764271" w:rsidRDefault="00764271"/>
    <w:p w14:paraId="7B72880C" w14:textId="77777777" w:rsidR="00764271" w:rsidRDefault="00000000">
      <w:pPr>
        <w:rPr>
          <w:sz w:val="24"/>
          <w:szCs w:val="24"/>
        </w:rPr>
      </w:pPr>
      <w:r>
        <w:rPr>
          <w:sz w:val="24"/>
          <w:szCs w:val="24"/>
        </w:rPr>
        <w:t xml:space="preserve"> </w:t>
      </w:r>
    </w:p>
    <w:p w14:paraId="73DA2E0A" w14:textId="77777777" w:rsidR="00764271" w:rsidRDefault="00000000">
      <w:pPr>
        <w:rPr>
          <w:sz w:val="24"/>
          <w:szCs w:val="24"/>
        </w:rPr>
      </w:pPr>
      <w:r>
        <w:br w:type="page"/>
      </w:r>
    </w:p>
    <w:p w14:paraId="1425353D" w14:textId="77777777" w:rsidR="00764271" w:rsidRDefault="00000000">
      <w:pPr>
        <w:pStyle w:val="Heading3"/>
        <w:rPr>
          <w:color w:val="00B0F0"/>
        </w:rPr>
      </w:pPr>
      <w:bookmarkStart w:id="26" w:name="_heading=h.qsh70q" w:colFirst="0" w:colLast="0"/>
      <w:bookmarkEnd w:id="26"/>
      <w:r>
        <w:rPr>
          <w:color w:val="00B0F0"/>
        </w:rPr>
        <w:lastRenderedPageBreak/>
        <w:t>ITEM #7: Safety supplies</w:t>
      </w:r>
    </w:p>
    <w:p w14:paraId="72782585" w14:textId="77777777" w:rsidR="00764271" w:rsidRDefault="00000000">
      <w:pPr>
        <w:pStyle w:val="Heading4"/>
        <w:widowControl w:val="0"/>
        <w:numPr>
          <w:ilvl w:val="0"/>
          <w:numId w:val="15"/>
        </w:numPr>
        <w:spacing w:before="240" w:after="40"/>
      </w:pPr>
      <w:r>
        <w:t>First AID Kit</w:t>
      </w:r>
    </w:p>
    <w:p w14:paraId="064460A6" w14:textId="77777777" w:rsidR="00764271" w:rsidRDefault="00764271"/>
    <w:p w14:paraId="083C6134" w14:textId="77777777" w:rsidR="00764271" w:rsidRDefault="00000000">
      <w:pPr>
        <w:rPr>
          <w:b/>
        </w:rPr>
      </w:pPr>
      <w:r>
        <w:rPr>
          <w:b/>
        </w:rPr>
        <w:t>Technical Specifications</w:t>
      </w:r>
    </w:p>
    <w:p w14:paraId="0F69B167" w14:textId="77777777" w:rsidR="00764271" w:rsidRDefault="00764271">
      <w:pPr>
        <w:rPr>
          <w:b/>
        </w:rPr>
      </w:pPr>
    </w:p>
    <w:tbl>
      <w:tblPr>
        <w:tblStyle w:val="af0"/>
        <w:tblW w:w="9805" w:type="dxa"/>
        <w:jc w:val="center"/>
        <w:tblInd w:w="0" w:type="dxa"/>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5935"/>
        <w:gridCol w:w="3870"/>
      </w:tblGrid>
      <w:tr w:rsidR="00764271" w14:paraId="6370DFE1" w14:textId="77777777">
        <w:trPr>
          <w:trHeight w:val="4305"/>
          <w:jc w:val="center"/>
        </w:trPr>
        <w:tc>
          <w:tcPr>
            <w:tcW w:w="5935" w:type="dxa"/>
            <w:vAlign w:val="center"/>
          </w:tcPr>
          <w:p w14:paraId="64C78805" w14:textId="77777777" w:rsidR="00764271" w:rsidRDefault="00000000">
            <w:pPr>
              <w:numPr>
                <w:ilvl w:val="0"/>
                <w:numId w:val="7"/>
              </w:numPr>
              <w:pBdr>
                <w:top w:val="nil"/>
                <w:left w:val="nil"/>
                <w:bottom w:val="nil"/>
                <w:right w:val="nil"/>
                <w:between w:val="nil"/>
              </w:pBdr>
              <w:ind w:left="434" w:hanging="363"/>
              <w:rPr>
                <w:rFonts w:ascii="Arial" w:eastAsia="Arial" w:hAnsi="Arial" w:cs="Arial"/>
                <w:b/>
                <w:sz w:val="20"/>
                <w:szCs w:val="20"/>
              </w:rPr>
            </w:pPr>
            <w:r>
              <w:rPr>
                <w:rFonts w:ascii="Arial" w:eastAsia="Arial" w:hAnsi="Arial" w:cs="Arial"/>
                <w:b/>
                <w:sz w:val="20"/>
                <w:szCs w:val="20"/>
              </w:rPr>
              <w:t>First Aid Supplies includes (Mandatory Content):</w:t>
            </w:r>
          </w:p>
          <w:p w14:paraId="55BA0C38" w14:textId="77777777" w:rsidR="00764271" w:rsidRDefault="00764271">
            <w:pPr>
              <w:widowControl/>
              <w:pBdr>
                <w:top w:val="nil"/>
                <w:left w:val="nil"/>
                <w:bottom w:val="nil"/>
                <w:right w:val="nil"/>
                <w:between w:val="nil"/>
              </w:pBdr>
              <w:ind w:left="434"/>
              <w:rPr>
                <w:rFonts w:ascii="Arial" w:eastAsia="Arial" w:hAnsi="Arial" w:cs="Arial"/>
                <w:sz w:val="20"/>
                <w:szCs w:val="20"/>
              </w:rPr>
            </w:pPr>
          </w:p>
          <w:p w14:paraId="5D73A977" w14:textId="77777777" w:rsidR="00764271" w:rsidRDefault="00000000">
            <w:pPr>
              <w:widowControl/>
              <w:pBdr>
                <w:top w:val="nil"/>
                <w:left w:val="nil"/>
                <w:bottom w:val="nil"/>
                <w:right w:val="nil"/>
                <w:between w:val="nil"/>
              </w:pBdr>
              <w:spacing w:line="360" w:lineRule="auto"/>
              <w:ind w:left="434" w:right="76"/>
              <w:jc w:val="both"/>
              <w:rPr>
                <w:rFonts w:ascii="Arial" w:eastAsia="Arial" w:hAnsi="Arial" w:cs="Arial"/>
                <w:sz w:val="20"/>
                <w:szCs w:val="20"/>
              </w:rPr>
            </w:pPr>
            <w:r>
              <w:rPr>
                <w:rFonts w:ascii="Arial" w:eastAsia="Arial" w:hAnsi="Arial" w:cs="Arial"/>
                <w:sz w:val="20"/>
                <w:szCs w:val="20"/>
              </w:rPr>
              <w:t>First aid box, Sterile adhesive bandages in assorted sizes, Assorted sizes of safety pins, Cleansing agent/soap, Latex gloves (2 pairs), 2-inch sterile gauze pads (4-6), 4-inch sterile gauze pads (4-6), Triangular bandages (3), Non-prescription drugs, 2-inch sterile roller bandages (3 rolls), 3-inch sterile roller bandages (3 rolls), Scissors, Tweezers, Needle, Moistened towelettes, Antiseptic, Thermometer, Tongue depressor blades (2), Tube of petroleum jelly or other lubricant..</w:t>
            </w:r>
          </w:p>
        </w:tc>
        <w:tc>
          <w:tcPr>
            <w:tcW w:w="3870" w:type="dxa"/>
            <w:vAlign w:val="center"/>
          </w:tcPr>
          <w:p w14:paraId="3939345D" w14:textId="77777777" w:rsidR="00764271" w:rsidRDefault="00000000">
            <w:pPr>
              <w:widowControl/>
              <w:pBdr>
                <w:top w:val="nil"/>
                <w:left w:val="nil"/>
                <w:bottom w:val="nil"/>
                <w:right w:val="nil"/>
                <w:between w:val="nil"/>
              </w:pBdr>
              <w:ind w:left="14"/>
              <w:jc w:val="center"/>
              <w:rPr>
                <w:rFonts w:ascii="Arial" w:eastAsia="Arial" w:hAnsi="Arial" w:cs="Arial"/>
                <w:sz w:val="20"/>
                <w:szCs w:val="20"/>
              </w:rPr>
            </w:pPr>
            <w:r>
              <w:rPr>
                <w:noProof/>
              </w:rPr>
              <w:drawing>
                <wp:inline distT="0" distB="0" distL="0" distR="0" wp14:anchorId="1E5F139C" wp14:editId="4080056A">
                  <wp:extent cx="2286000" cy="2472383"/>
                  <wp:effectExtent l="0" t="0" r="0" b="0"/>
                  <wp:docPr id="1711892827"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8"/>
                          <a:srcRect/>
                          <a:stretch>
                            <a:fillRect/>
                          </a:stretch>
                        </pic:blipFill>
                        <pic:spPr>
                          <a:xfrm>
                            <a:off x="0" y="0"/>
                            <a:ext cx="2286000" cy="2472383"/>
                          </a:xfrm>
                          <a:prstGeom prst="rect">
                            <a:avLst/>
                          </a:prstGeom>
                          <a:ln/>
                        </pic:spPr>
                      </pic:pic>
                    </a:graphicData>
                  </a:graphic>
                </wp:inline>
              </w:drawing>
            </w:r>
            <w:r>
              <w:pict w14:anchorId="0A5C80C3">
                <v:shape id="_x0000_s1036" type="#_x0000_t75" style="position:absolute;left:0;text-align:left;margin-left:73.75pt;margin-top:63.45pt;width:1.45pt;height:1.45pt;z-index:251674624;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">
                  <v:imagedata r:id="rId49" o:title=""/>
                  <w10:wrap anchorx="margin"/>
                </v:shape>
              </w:pict>
            </w:r>
            <w:r>
              <w:pict w14:anchorId="19C476BC">
                <v:shape id="_x0000_s1035" type="#_x0000_t75" style="position:absolute;left:0;text-align:left;margin-left:37.85pt;margin-top:72.65pt;width:23pt;height:4.45pt;z-index:251675648;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">
                  <v:imagedata r:id="rId50" o:title=""/>
                  <w10:wrap anchorx="margin"/>
                </v:shape>
              </w:pict>
            </w:r>
            <w:r>
              <w:pict w14:anchorId="210BBF20">
                <v:shape id="_x0000_s1034" type="#_x0000_t75" style="position:absolute;left:0;text-align:left;margin-left:39.85pt;margin-top:70.85pt;width:20.35pt;height:4.3pt;z-index:25167667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">
                  <v:imagedata r:id="rId51" o:title=""/>
                  <w10:wrap anchorx="margin"/>
                </v:shape>
              </w:pict>
            </w:r>
            <w:r>
              <w:pict w14:anchorId="5AAFE446">
                <v:shape id="_x0000_s1033" type="#_x0000_t75" style="position:absolute;left:0;text-align:left;margin-left:35.8pt;margin-top:73.15pt;width:14pt;height:10.25pt;z-index:25168179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">
                  <v:imagedata r:id="rId52" o:title=""/>
                  <w10:wrap anchorx="margin"/>
                </v:shape>
              </w:pict>
            </w:r>
            <w:r>
              <w:pict w14:anchorId="28D52D5E">
                <v:shape id="_x0000_s1032" type="#_x0000_t75" style="position:absolute;left:0;text-align:left;margin-left:36.9pt;margin-top:70.45pt;width:12.45pt;height:3.15pt;z-index:25168281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">
                  <v:imagedata r:id="rId53" o:title=""/>
                  <w10:wrap anchorx="margin"/>
                </v:shape>
              </w:pict>
            </w:r>
          </w:p>
          <w:p w14:paraId="629AB078" w14:textId="77777777" w:rsidR="00764271" w:rsidRDefault="00764271">
            <w:pPr>
              <w:tabs>
                <w:tab w:val="left" w:pos="1702"/>
              </w:tabs>
              <w:jc w:val="center"/>
            </w:pPr>
          </w:p>
        </w:tc>
      </w:tr>
    </w:tbl>
    <w:p w14:paraId="7C49B757" w14:textId="77777777" w:rsidR="00764271" w:rsidRDefault="00764271"/>
    <w:p w14:paraId="330B876E" w14:textId="77777777" w:rsidR="00764271" w:rsidRDefault="00000000">
      <w:pPr>
        <w:pStyle w:val="Heading4"/>
        <w:widowControl w:val="0"/>
        <w:numPr>
          <w:ilvl w:val="0"/>
          <w:numId w:val="15"/>
        </w:numPr>
        <w:spacing w:before="240" w:after="40"/>
      </w:pPr>
      <w:bookmarkStart w:id="27" w:name="_heading=h.3as4poj" w:colFirst="0" w:colLast="0"/>
      <w:bookmarkEnd w:id="27"/>
      <w:r>
        <w:t>5.0KG CO</w:t>
      </w:r>
      <w:r>
        <w:rPr>
          <w:vertAlign w:val="subscript"/>
        </w:rPr>
        <w:t>2</w:t>
      </w:r>
      <w:r>
        <w:t xml:space="preserve"> Fire Extinguisher</w:t>
      </w:r>
    </w:p>
    <w:p w14:paraId="5C57667E" w14:textId="77777777" w:rsidR="00764271" w:rsidRDefault="00764271"/>
    <w:p w14:paraId="2003E051" w14:textId="77777777" w:rsidR="00764271" w:rsidRDefault="00000000">
      <w:pPr>
        <w:rPr>
          <w:b/>
        </w:rPr>
      </w:pPr>
      <w:r>
        <w:rPr>
          <w:b/>
        </w:rPr>
        <w:t>Technical Specifications</w:t>
      </w:r>
    </w:p>
    <w:p w14:paraId="4FC15685" w14:textId="77777777" w:rsidR="00764271" w:rsidRDefault="00764271">
      <w:pPr>
        <w:rPr>
          <w:b/>
        </w:rPr>
      </w:pPr>
    </w:p>
    <w:tbl>
      <w:tblPr>
        <w:tblStyle w:val="af1"/>
        <w:tblW w:w="9805" w:type="dxa"/>
        <w:jc w:val="center"/>
        <w:tblInd w:w="0" w:type="dxa"/>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5935"/>
        <w:gridCol w:w="3870"/>
      </w:tblGrid>
      <w:tr w:rsidR="00764271" w14:paraId="48843315" w14:textId="77777777">
        <w:trPr>
          <w:trHeight w:val="5653"/>
          <w:jc w:val="center"/>
        </w:trPr>
        <w:tc>
          <w:tcPr>
            <w:tcW w:w="5935" w:type="dxa"/>
            <w:tcBorders>
              <w:top w:val="single" w:sz="4" w:space="0" w:color="000000"/>
              <w:left w:val="single" w:sz="4" w:space="0" w:color="000000"/>
              <w:right w:val="single" w:sz="4" w:space="0" w:color="000000"/>
            </w:tcBorders>
          </w:tcPr>
          <w:p w14:paraId="47211704" w14:textId="77777777" w:rsidR="00764271" w:rsidRDefault="00000000">
            <w:pPr>
              <w:numPr>
                <w:ilvl w:val="0"/>
                <w:numId w:val="7"/>
              </w:numPr>
              <w:pBdr>
                <w:top w:val="nil"/>
                <w:left w:val="nil"/>
                <w:bottom w:val="nil"/>
                <w:right w:val="nil"/>
                <w:between w:val="nil"/>
              </w:pBdr>
            </w:pPr>
            <w:r>
              <w:rPr>
                <w:rFonts w:ascii="Arial" w:eastAsia="Arial" w:hAnsi="Arial" w:cs="Arial"/>
                <w:b/>
                <w:sz w:val="18"/>
                <w:szCs w:val="18"/>
              </w:rPr>
              <w:t>APPLICATION</w:t>
            </w:r>
            <w:r>
              <w:rPr>
                <w:rFonts w:ascii="Arial" w:eastAsia="Arial" w:hAnsi="Arial" w:cs="Arial"/>
                <w:sz w:val="20"/>
                <w:szCs w:val="20"/>
              </w:rPr>
              <w:t>:</w:t>
            </w:r>
          </w:p>
          <w:p w14:paraId="5B7CC11A"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Suitable for B Class Fires (flammable liquid fires such as oils, paints and solvents)</w:t>
            </w:r>
          </w:p>
          <w:p w14:paraId="5C08FBAE"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Suitable for E Class Fires (energized electrical fires such as switchboards, electrical motors and electronic equipment)</w:t>
            </w:r>
          </w:p>
          <w:p w14:paraId="5FAC1801" w14:textId="77777777" w:rsidR="00764271" w:rsidRDefault="00000000">
            <w:pPr>
              <w:numPr>
                <w:ilvl w:val="0"/>
                <w:numId w:val="7"/>
              </w:numPr>
              <w:pBdr>
                <w:top w:val="nil"/>
                <w:left w:val="nil"/>
                <w:bottom w:val="nil"/>
                <w:right w:val="nil"/>
                <w:between w:val="nil"/>
              </w:pBdr>
            </w:pPr>
            <w:r>
              <w:rPr>
                <w:rFonts w:ascii="Arial" w:eastAsia="Arial" w:hAnsi="Arial" w:cs="Arial"/>
                <w:b/>
                <w:sz w:val="20"/>
                <w:szCs w:val="20"/>
              </w:rPr>
              <w:t>Specifications</w:t>
            </w:r>
            <w:r>
              <w:rPr>
                <w:rFonts w:ascii="Arial" w:eastAsia="Arial" w:hAnsi="Arial" w:cs="Arial"/>
                <w:sz w:val="20"/>
                <w:szCs w:val="20"/>
              </w:rPr>
              <w:t>:</w:t>
            </w:r>
          </w:p>
          <w:p w14:paraId="6821B760"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CAPACITY: 5.0 Kg</w:t>
            </w:r>
          </w:p>
          <w:p w14:paraId="7084D5FB"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 xml:space="preserve"> FIRE RATING: 5B: E </w:t>
            </w:r>
          </w:p>
          <w:p w14:paraId="331204E8"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 xml:space="preserve">AGENT: CO2 </w:t>
            </w:r>
          </w:p>
          <w:p w14:paraId="55530289"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 xml:space="preserve">DISCHARGE TIME: 14 Seconds </w:t>
            </w:r>
          </w:p>
          <w:p w14:paraId="6C951BD5"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 xml:space="preserve">PRODUCT DIMENSIONS: (H X CYL Ø) 670 Mm X 150 Mm </w:t>
            </w:r>
          </w:p>
          <w:p w14:paraId="2F59A0F5"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 xml:space="preserve">OVERALL MASS: 12.4 Kg </w:t>
            </w:r>
          </w:p>
          <w:p w14:paraId="1C80A41C"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 xml:space="preserve">CYLINDER:  Lightweight </w:t>
            </w:r>
            <w:proofErr w:type="spellStart"/>
            <w:r>
              <w:rPr>
                <w:rFonts w:ascii="Arial" w:eastAsia="Arial" w:hAnsi="Arial" w:cs="Arial"/>
                <w:sz w:val="20"/>
                <w:szCs w:val="20"/>
              </w:rPr>
              <w:t>Aluminum</w:t>
            </w:r>
            <w:proofErr w:type="spellEnd"/>
            <w:r>
              <w:rPr>
                <w:rFonts w:ascii="Arial" w:eastAsia="Arial" w:hAnsi="Arial" w:cs="Arial"/>
                <w:sz w:val="20"/>
                <w:szCs w:val="20"/>
              </w:rPr>
              <w:t xml:space="preserve">, UV Powder Coat </w:t>
            </w:r>
          </w:p>
          <w:p w14:paraId="0E247621"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 xml:space="preserve">HANDLE: Stainless Steel </w:t>
            </w:r>
          </w:p>
          <w:p w14:paraId="27D48D0F" w14:textId="77777777" w:rsidR="00764271" w:rsidRDefault="00000000">
            <w:pPr>
              <w:numPr>
                <w:ilvl w:val="0"/>
                <w:numId w:val="13"/>
              </w:numPr>
              <w:pBdr>
                <w:top w:val="nil"/>
                <w:left w:val="nil"/>
                <w:bottom w:val="nil"/>
                <w:right w:val="nil"/>
                <w:between w:val="nil"/>
              </w:pBdr>
            </w:pPr>
            <w:r>
              <w:rPr>
                <w:rFonts w:ascii="Arial" w:eastAsia="Arial" w:hAnsi="Arial" w:cs="Arial"/>
                <w:sz w:val="20"/>
                <w:szCs w:val="20"/>
              </w:rPr>
              <w:t xml:space="preserve">VALVE: Chrome Plated Brass </w:t>
            </w:r>
          </w:p>
          <w:p w14:paraId="20342D5A" w14:textId="77777777" w:rsidR="00764271" w:rsidRDefault="00000000">
            <w:pPr>
              <w:numPr>
                <w:ilvl w:val="0"/>
                <w:numId w:val="13"/>
              </w:numPr>
              <w:pBdr>
                <w:top w:val="nil"/>
                <w:left w:val="nil"/>
                <w:bottom w:val="nil"/>
                <w:right w:val="nil"/>
                <w:between w:val="nil"/>
              </w:pBdr>
              <w:spacing w:line="360" w:lineRule="auto"/>
              <w:ind w:right="76"/>
            </w:pPr>
            <w:r>
              <w:rPr>
                <w:rFonts w:ascii="Arial" w:eastAsia="Arial" w:hAnsi="Arial" w:cs="Arial"/>
                <w:sz w:val="20"/>
                <w:szCs w:val="20"/>
              </w:rPr>
              <w:t xml:space="preserve">HOSE: EPDM, Alloy Hose Retaining Clip </w:t>
            </w:r>
          </w:p>
        </w:tc>
        <w:tc>
          <w:tcPr>
            <w:tcW w:w="3870" w:type="dxa"/>
          </w:tcPr>
          <w:p w14:paraId="0CBC9251" w14:textId="77777777" w:rsidR="00764271" w:rsidRDefault="00000000">
            <w:pPr>
              <w:widowControl/>
              <w:pBdr>
                <w:top w:val="nil"/>
                <w:left w:val="nil"/>
                <w:bottom w:val="nil"/>
                <w:right w:val="nil"/>
                <w:between w:val="nil"/>
              </w:pBdr>
              <w:ind w:left="14"/>
              <w:jc w:val="center"/>
              <w:rPr>
                <w:rFonts w:ascii="Arial" w:eastAsia="Arial" w:hAnsi="Arial" w:cs="Arial"/>
                <w:sz w:val="20"/>
                <w:szCs w:val="20"/>
              </w:rPr>
            </w:pPr>
            <w:r>
              <w:rPr>
                <w:noProof/>
              </w:rPr>
              <w:drawing>
                <wp:inline distT="0" distB="0" distL="0" distR="0" wp14:anchorId="153A441F" wp14:editId="77540BFC">
                  <wp:extent cx="2011680" cy="3428238"/>
                  <wp:effectExtent l="0" t="0" r="0" b="0"/>
                  <wp:docPr id="171189282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4"/>
                          <a:srcRect/>
                          <a:stretch>
                            <a:fillRect/>
                          </a:stretch>
                        </pic:blipFill>
                        <pic:spPr>
                          <a:xfrm>
                            <a:off x="0" y="0"/>
                            <a:ext cx="2011680" cy="3428238"/>
                          </a:xfrm>
                          <a:prstGeom prst="rect">
                            <a:avLst/>
                          </a:prstGeom>
                          <a:ln/>
                        </pic:spPr>
                      </pic:pic>
                    </a:graphicData>
                  </a:graphic>
                </wp:inline>
              </w:drawing>
            </w:r>
            <w:r>
              <w:pict w14:anchorId="6E5CC19F">
                <v:shape id="_x0000_s1031" type="#_x0000_t75" style="position:absolute;left:0;text-align:left;margin-left:88.8pt;margin-top:145.15pt;width:25.85pt;height:9.4pt;z-index:251663360;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">
                  <v:imagedata r:id="rId55" o:title=""/>
                  <w10:wrap anchorx="margin"/>
                </v:shape>
              </w:pict>
            </w:r>
            <w:r>
              <w:pict w14:anchorId="777CF35C">
                <v:shape id="_x0000_s1030" type="#_x0000_t75" style="position:absolute;left:0;text-align:left;margin-left:89.15pt;margin-top:144.55pt;width:28.15pt;height:8.65pt;z-index:25166643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">
                  <v:imagedata r:id="rId56" o:title=""/>
                  <w10:wrap anchorx="margin"/>
                </v:shape>
              </w:pict>
            </w:r>
          </w:p>
          <w:p w14:paraId="3945DEE1" w14:textId="77777777" w:rsidR="00764271" w:rsidRDefault="00764271">
            <w:pPr>
              <w:tabs>
                <w:tab w:val="left" w:pos="1702"/>
              </w:tabs>
              <w:jc w:val="center"/>
            </w:pPr>
          </w:p>
        </w:tc>
      </w:tr>
    </w:tbl>
    <w:p w14:paraId="12A88233" w14:textId="77777777" w:rsidR="00764271" w:rsidRDefault="00000000">
      <w:pPr>
        <w:rPr>
          <w:sz w:val="24"/>
          <w:szCs w:val="24"/>
        </w:rPr>
      </w:pPr>
      <w:r>
        <w:br w:type="page"/>
      </w:r>
    </w:p>
    <w:p w14:paraId="6597A2A3" w14:textId="77777777" w:rsidR="00764271" w:rsidRDefault="00000000">
      <w:pPr>
        <w:pStyle w:val="Heading4"/>
        <w:widowControl w:val="0"/>
        <w:numPr>
          <w:ilvl w:val="0"/>
          <w:numId w:val="15"/>
        </w:numPr>
        <w:spacing w:before="240" w:after="40"/>
      </w:pPr>
      <w:r>
        <w:lastRenderedPageBreak/>
        <w:t>Personal Protective Equipment (PPE)</w:t>
      </w:r>
    </w:p>
    <w:p w14:paraId="05472554" w14:textId="77777777" w:rsidR="00764271" w:rsidRDefault="00764271"/>
    <w:p w14:paraId="156FC064" w14:textId="77777777" w:rsidR="00764271" w:rsidRDefault="00000000">
      <w:pPr>
        <w:rPr>
          <w:b/>
        </w:rPr>
      </w:pPr>
      <w:r>
        <w:rPr>
          <w:b/>
        </w:rPr>
        <w:t>Technical Specifications</w:t>
      </w:r>
    </w:p>
    <w:p w14:paraId="7B346AA1" w14:textId="77777777" w:rsidR="00764271" w:rsidRDefault="00764271">
      <w:pPr>
        <w:rPr>
          <w:b/>
        </w:rPr>
      </w:pPr>
    </w:p>
    <w:tbl>
      <w:tblPr>
        <w:tblStyle w:val="af2"/>
        <w:tblW w:w="10153" w:type="dxa"/>
        <w:jc w:val="center"/>
        <w:tblInd w:w="0" w:type="dxa"/>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5448"/>
        <w:gridCol w:w="4705"/>
      </w:tblGrid>
      <w:tr w:rsidR="00764271" w14:paraId="0E0C62F1" w14:textId="77777777">
        <w:trPr>
          <w:trHeight w:val="4998"/>
          <w:jc w:val="center"/>
        </w:trPr>
        <w:tc>
          <w:tcPr>
            <w:tcW w:w="5448" w:type="dxa"/>
            <w:tcBorders>
              <w:top w:val="single" w:sz="4" w:space="0" w:color="000000"/>
              <w:left w:val="single" w:sz="4" w:space="0" w:color="000000"/>
              <w:bottom w:val="single" w:sz="4" w:space="0" w:color="000000"/>
              <w:right w:val="single" w:sz="4" w:space="0" w:color="000000"/>
            </w:tcBorders>
          </w:tcPr>
          <w:p w14:paraId="24EBAC6F" w14:textId="77777777" w:rsidR="00764271" w:rsidRDefault="00000000">
            <w:pPr>
              <w:spacing w:after="240"/>
              <w:rPr>
                <w:i/>
                <w:sz w:val="24"/>
                <w:szCs w:val="24"/>
                <w:u w:val="single"/>
              </w:rPr>
            </w:pPr>
            <w:r>
              <w:rPr>
                <w:b/>
                <w:i/>
                <w:sz w:val="24"/>
                <w:szCs w:val="24"/>
                <w:u w:val="single"/>
              </w:rPr>
              <w:t>Safety Shoes</w:t>
            </w:r>
            <w:r>
              <w:rPr>
                <w:i/>
                <w:sz w:val="24"/>
                <w:szCs w:val="24"/>
                <w:u w:val="single"/>
              </w:rPr>
              <w:t>:</w:t>
            </w:r>
          </w:p>
          <w:p w14:paraId="0042E13D" w14:textId="77777777" w:rsidR="00764271" w:rsidRDefault="00000000">
            <w:pPr>
              <w:numPr>
                <w:ilvl w:val="0"/>
                <w:numId w:val="7"/>
              </w:numPr>
              <w:rPr>
                <w:b/>
                <w:sz w:val="18"/>
                <w:szCs w:val="18"/>
              </w:rPr>
            </w:pPr>
            <w:r>
              <w:rPr>
                <w:b/>
                <w:sz w:val="18"/>
                <w:szCs w:val="18"/>
              </w:rPr>
              <w:t>Specifications</w:t>
            </w:r>
          </w:p>
          <w:p w14:paraId="20C79C81" w14:textId="77777777" w:rsidR="00764271" w:rsidRDefault="00000000">
            <w:pPr>
              <w:numPr>
                <w:ilvl w:val="0"/>
                <w:numId w:val="13"/>
              </w:numPr>
            </w:pPr>
            <w:r>
              <w:t>PU artificial leather upper, PU dual density sole. non-steel toe</w:t>
            </w:r>
          </w:p>
          <w:p w14:paraId="24CBD550" w14:textId="77777777" w:rsidR="00764271" w:rsidRDefault="00000000">
            <w:pPr>
              <w:numPr>
                <w:ilvl w:val="0"/>
                <w:numId w:val="13"/>
              </w:numPr>
            </w:pPr>
            <w:r>
              <w:t>Collar: PU padded with heavy duty sponge. Lining: perfect soft mesh fabric lining</w:t>
            </w:r>
          </w:p>
          <w:p w14:paraId="3AC314C3" w14:textId="77777777" w:rsidR="00764271" w:rsidRDefault="00000000">
            <w:pPr>
              <w:numPr>
                <w:ilvl w:val="0"/>
                <w:numId w:val="13"/>
              </w:numPr>
            </w:pPr>
            <w:r>
              <w:t>Height: Middle Cut</w:t>
            </w:r>
          </w:p>
          <w:p w14:paraId="6900473E" w14:textId="77777777" w:rsidR="00764271" w:rsidRDefault="00000000">
            <w:pPr>
              <w:numPr>
                <w:ilvl w:val="0"/>
                <w:numId w:val="13"/>
              </w:numPr>
            </w:pPr>
            <w:r>
              <w:t>Sizes: 40,41,42,43,44</w:t>
            </w:r>
          </w:p>
          <w:p w14:paraId="4AB9FD86" w14:textId="77777777" w:rsidR="00764271" w:rsidRDefault="00764271">
            <w:pPr>
              <w:ind w:left="1154"/>
            </w:pPr>
          </w:p>
          <w:p w14:paraId="5C3FDC03" w14:textId="77777777" w:rsidR="00764271" w:rsidRDefault="00000000">
            <w:pPr>
              <w:numPr>
                <w:ilvl w:val="0"/>
                <w:numId w:val="7"/>
              </w:numPr>
              <w:rPr>
                <w:b/>
                <w:sz w:val="18"/>
                <w:szCs w:val="18"/>
              </w:rPr>
            </w:pPr>
            <w:r>
              <w:rPr>
                <w:b/>
                <w:sz w:val="18"/>
                <w:szCs w:val="18"/>
              </w:rPr>
              <w:t>Product Information:</w:t>
            </w:r>
          </w:p>
          <w:p w14:paraId="18E8533B" w14:textId="77777777" w:rsidR="00764271" w:rsidRDefault="00000000">
            <w:pPr>
              <w:numPr>
                <w:ilvl w:val="0"/>
                <w:numId w:val="13"/>
              </w:numPr>
            </w:pPr>
            <w:r>
              <w:t>Water resistant,</w:t>
            </w:r>
          </w:p>
          <w:p w14:paraId="23CDC6BE" w14:textId="77777777" w:rsidR="00764271" w:rsidRDefault="00000000">
            <w:pPr>
              <w:numPr>
                <w:ilvl w:val="0"/>
                <w:numId w:val="13"/>
              </w:numPr>
            </w:pPr>
            <w:r>
              <w:t>Slip resistant,</w:t>
            </w:r>
          </w:p>
          <w:p w14:paraId="284E255E" w14:textId="77777777" w:rsidR="00764271" w:rsidRDefault="00000000">
            <w:pPr>
              <w:numPr>
                <w:ilvl w:val="0"/>
                <w:numId w:val="13"/>
              </w:numPr>
            </w:pPr>
            <w:r>
              <w:t>Antistatic</w:t>
            </w:r>
          </w:p>
          <w:p w14:paraId="58FC3F6B" w14:textId="77777777" w:rsidR="00764271" w:rsidRDefault="00000000">
            <w:pPr>
              <w:numPr>
                <w:ilvl w:val="0"/>
                <w:numId w:val="13"/>
              </w:numPr>
            </w:pPr>
            <w:r>
              <w:t>Penetration resistant</w:t>
            </w:r>
          </w:p>
          <w:p w14:paraId="6019D585" w14:textId="77777777" w:rsidR="00764271" w:rsidRDefault="00000000">
            <w:pPr>
              <w:numPr>
                <w:ilvl w:val="0"/>
                <w:numId w:val="13"/>
              </w:numPr>
            </w:pPr>
            <w:r>
              <w:t>Oil resistant Outsole</w:t>
            </w:r>
          </w:p>
          <w:p w14:paraId="5A212D80" w14:textId="77777777" w:rsidR="00764271" w:rsidRDefault="00000000">
            <w:pPr>
              <w:numPr>
                <w:ilvl w:val="0"/>
                <w:numId w:val="13"/>
              </w:numPr>
            </w:pPr>
            <w:r>
              <w:t>Composite Midsole with Safety Toe cap</w:t>
            </w:r>
          </w:p>
        </w:tc>
        <w:tc>
          <w:tcPr>
            <w:tcW w:w="4705" w:type="dxa"/>
            <w:tcBorders>
              <w:top w:val="single" w:sz="4" w:space="0" w:color="000000"/>
              <w:left w:val="single" w:sz="4" w:space="0" w:color="000000"/>
              <w:bottom w:val="single" w:sz="4" w:space="0" w:color="000000"/>
              <w:right w:val="single" w:sz="4" w:space="0" w:color="000000"/>
            </w:tcBorders>
            <w:vAlign w:val="center"/>
          </w:tcPr>
          <w:p w14:paraId="45DB6DB4" w14:textId="77777777" w:rsidR="00764271" w:rsidRDefault="00000000">
            <w:pPr>
              <w:ind w:left="169"/>
              <w:jc w:val="center"/>
              <w:rPr>
                <w:b/>
                <w:sz w:val="18"/>
                <w:szCs w:val="18"/>
              </w:rPr>
            </w:pPr>
            <w:r>
              <w:rPr>
                <w:b/>
                <w:noProof/>
                <w:sz w:val="18"/>
                <w:szCs w:val="18"/>
              </w:rPr>
              <w:drawing>
                <wp:inline distT="0" distB="0" distL="0" distR="0" wp14:anchorId="0F910158" wp14:editId="48ED3641">
                  <wp:extent cx="2468880" cy="2344432"/>
                  <wp:effectExtent l="0" t="0" r="0" b="0"/>
                  <wp:docPr id="171189282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7"/>
                          <a:srcRect/>
                          <a:stretch>
                            <a:fillRect/>
                          </a:stretch>
                        </pic:blipFill>
                        <pic:spPr>
                          <a:xfrm>
                            <a:off x="0" y="0"/>
                            <a:ext cx="2468880" cy="2344432"/>
                          </a:xfrm>
                          <a:prstGeom prst="rect">
                            <a:avLst/>
                          </a:prstGeom>
                          <a:ln/>
                        </pic:spPr>
                      </pic:pic>
                    </a:graphicData>
                  </a:graphic>
                </wp:inline>
              </w:drawing>
            </w:r>
          </w:p>
        </w:tc>
      </w:tr>
      <w:tr w:rsidR="00764271" w14:paraId="60ECE37A" w14:textId="77777777">
        <w:trPr>
          <w:trHeight w:val="4404"/>
          <w:jc w:val="center"/>
        </w:trPr>
        <w:tc>
          <w:tcPr>
            <w:tcW w:w="5448" w:type="dxa"/>
            <w:tcBorders>
              <w:top w:val="single" w:sz="4" w:space="0" w:color="000000"/>
              <w:left w:val="single" w:sz="4" w:space="0" w:color="000000"/>
              <w:bottom w:val="single" w:sz="4" w:space="0" w:color="000000"/>
              <w:right w:val="single" w:sz="4" w:space="0" w:color="000000"/>
            </w:tcBorders>
            <w:shd w:val="clear" w:color="auto" w:fill="auto"/>
          </w:tcPr>
          <w:p w14:paraId="0C3C7525" w14:textId="77777777" w:rsidR="00764271" w:rsidRDefault="00000000">
            <w:pPr>
              <w:rPr>
                <w:b/>
                <w:i/>
                <w:sz w:val="24"/>
                <w:szCs w:val="24"/>
                <w:u w:val="single"/>
              </w:rPr>
            </w:pPr>
            <w:r>
              <w:rPr>
                <w:b/>
                <w:i/>
                <w:sz w:val="24"/>
                <w:szCs w:val="24"/>
                <w:u w:val="single"/>
              </w:rPr>
              <w:t>Goggles</w:t>
            </w:r>
          </w:p>
          <w:p w14:paraId="0666CBC2" w14:textId="77777777" w:rsidR="00764271" w:rsidRDefault="00764271">
            <w:pPr>
              <w:rPr>
                <w:b/>
                <w:i/>
                <w:sz w:val="24"/>
                <w:szCs w:val="24"/>
                <w:u w:val="single"/>
              </w:rPr>
            </w:pPr>
          </w:p>
          <w:p w14:paraId="30A3979C" w14:textId="77777777" w:rsidR="00764271" w:rsidRDefault="00000000">
            <w:pPr>
              <w:numPr>
                <w:ilvl w:val="0"/>
                <w:numId w:val="7"/>
              </w:numPr>
            </w:pPr>
            <w:r>
              <w:rPr>
                <w:b/>
              </w:rPr>
              <w:t>Specifications</w:t>
            </w:r>
            <w:r>
              <w:t>:</w:t>
            </w:r>
          </w:p>
          <w:p w14:paraId="0EFC161D" w14:textId="77777777" w:rsidR="00764271" w:rsidRDefault="00000000">
            <w:pPr>
              <w:numPr>
                <w:ilvl w:val="0"/>
                <w:numId w:val="13"/>
              </w:numPr>
            </w:pPr>
            <w:r>
              <w:t xml:space="preserve">Weight: Should weigh </w:t>
            </w:r>
            <w:proofErr w:type="spellStart"/>
            <w:r>
              <w:t>approx</w:t>
            </w:r>
            <w:proofErr w:type="spellEnd"/>
            <w:r>
              <w:t xml:space="preserve"> 1.8 </w:t>
            </w:r>
            <w:proofErr w:type="spellStart"/>
            <w:r>
              <w:t>ozs</w:t>
            </w:r>
            <w:proofErr w:type="spellEnd"/>
          </w:p>
          <w:p w14:paraId="77E91339" w14:textId="77777777" w:rsidR="00764271" w:rsidRDefault="00000000">
            <w:pPr>
              <w:numPr>
                <w:ilvl w:val="0"/>
                <w:numId w:val="13"/>
              </w:numPr>
            </w:pPr>
            <w:r>
              <w:t xml:space="preserve">Widest lens: Should have ellipsoidal lens that extends the viewing range further, even peripherally. </w:t>
            </w:r>
          </w:p>
          <w:p w14:paraId="439376DB" w14:textId="77777777" w:rsidR="00764271" w:rsidRDefault="00000000">
            <w:pPr>
              <w:numPr>
                <w:ilvl w:val="0"/>
                <w:numId w:val="13"/>
              </w:numPr>
            </w:pPr>
            <w:r>
              <w:t xml:space="preserve">Style: Should not be bulky and should have a contoured, low-profile design. </w:t>
            </w:r>
          </w:p>
          <w:p w14:paraId="0B4380DC" w14:textId="77777777" w:rsidR="00764271" w:rsidRDefault="00000000">
            <w:pPr>
              <w:numPr>
                <w:ilvl w:val="0"/>
                <w:numId w:val="13"/>
              </w:numPr>
            </w:pPr>
            <w:r>
              <w:t>Comfort: Should have a soft PVC shroud that gently hugs the face and is indirect vented to allow cooling air flow and help prevent fogging.</w:t>
            </w:r>
          </w:p>
          <w:p w14:paraId="37B32E78" w14:textId="77777777" w:rsidR="00764271" w:rsidRDefault="00000000">
            <w:pPr>
              <w:numPr>
                <w:ilvl w:val="0"/>
                <w:numId w:val="13"/>
              </w:numPr>
              <w:ind w:right="76"/>
            </w:pPr>
            <w:r>
              <w:t xml:space="preserve">Adjustable: Should be a </w:t>
            </w:r>
            <w:proofErr w:type="spellStart"/>
            <w:r>
              <w:t>pantascoptic</w:t>
            </w:r>
            <w:proofErr w:type="spellEnd"/>
            <w:r>
              <w:t xml:space="preserve"> goggle with three lens angle adjustments.</w:t>
            </w:r>
          </w:p>
        </w:tc>
        <w:tc>
          <w:tcPr>
            <w:tcW w:w="4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A946C" w14:textId="77777777" w:rsidR="00764271" w:rsidRDefault="00000000">
            <w:pPr>
              <w:ind w:left="169"/>
              <w:jc w:val="center"/>
              <w:rPr>
                <w:b/>
                <w:sz w:val="18"/>
                <w:szCs w:val="18"/>
              </w:rPr>
            </w:pPr>
            <w:r>
              <w:rPr>
                <w:b/>
                <w:noProof/>
                <w:sz w:val="18"/>
                <w:szCs w:val="18"/>
              </w:rPr>
              <w:drawing>
                <wp:inline distT="0" distB="0" distL="0" distR="0" wp14:anchorId="4F4738AC" wp14:editId="7A560F40">
                  <wp:extent cx="2286000" cy="1212055"/>
                  <wp:effectExtent l="0" t="0" r="0" b="0"/>
                  <wp:docPr id="1711892821"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8"/>
                          <a:srcRect/>
                          <a:stretch>
                            <a:fillRect/>
                          </a:stretch>
                        </pic:blipFill>
                        <pic:spPr>
                          <a:xfrm>
                            <a:off x="0" y="0"/>
                            <a:ext cx="2286000" cy="1212055"/>
                          </a:xfrm>
                          <a:prstGeom prst="rect">
                            <a:avLst/>
                          </a:prstGeom>
                          <a:ln/>
                        </pic:spPr>
                      </pic:pic>
                    </a:graphicData>
                  </a:graphic>
                </wp:inline>
              </w:drawing>
            </w:r>
          </w:p>
        </w:tc>
      </w:tr>
      <w:tr w:rsidR="00764271" w14:paraId="324A947E" w14:textId="77777777">
        <w:trPr>
          <w:trHeight w:val="7464"/>
          <w:jc w:val="center"/>
        </w:trPr>
        <w:tc>
          <w:tcPr>
            <w:tcW w:w="5448" w:type="dxa"/>
            <w:tcBorders>
              <w:top w:val="single" w:sz="4" w:space="0" w:color="000000"/>
              <w:left w:val="single" w:sz="4" w:space="0" w:color="000000"/>
              <w:bottom w:val="single" w:sz="4" w:space="0" w:color="000000"/>
              <w:right w:val="single" w:sz="4" w:space="0" w:color="000000"/>
            </w:tcBorders>
            <w:shd w:val="clear" w:color="auto" w:fill="auto"/>
          </w:tcPr>
          <w:p w14:paraId="7ADF9D0D" w14:textId="77777777" w:rsidR="00764271" w:rsidRDefault="00000000">
            <w:pPr>
              <w:rPr>
                <w:b/>
                <w:i/>
                <w:sz w:val="24"/>
                <w:szCs w:val="24"/>
                <w:u w:val="single"/>
              </w:rPr>
            </w:pPr>
            <w:r>
              <w:rPr>
                <w:b/>
                <w:i/>
                <w:sz w:val="24"/>
                <w:szCs w:val="24"/>
                <w:u w:val="single"/>
              </w:rPr>
              <w:lastRenderedPageBreak/>
              <w:t>Safety helmet for workers</w:t>
            </w:r>
          </w:p>
          <w:p w14:paraId="6F9904D7" w14:textId="77777777" w:rsidR="00764271" w:rsidRDefault="00764271">
            <w:pPr>
              <w:rPr>
                <w:sz w:val="24"/>
                <w:szCs w:val="24"/>
              </w:rPr>
            </w:pPr>
          </w:p>
          <w:p w14:paraId="5C5B9587" w14:textId="77777777" w:rsidR="00764271" w:rsidRDefault="00000000">
            <w:pPr>
              <w:numPr>
                <w:ilvl w:val="0"/>
                <w:numId w:val="7"/>
              </w:numPr>
              <w:rPr>
                <w:b/>
              </w:rPr>
            </w:pPr>
            <w:r>
              <w:rPr>
                <w:b/>
              </w:rPr>
              <w:t>Product Information:</w:t>
            </w:r>
          </w:p>
          <w:p w14:paraId="40844BC3" w14:textId="77777777" w:rsidR="00764271" w:rsidRDefault="00764271">
            <w:pPr>
              <w:rPr>
                <w:b/>
                <w:i/>
                <w:sz w:val="12"/>
                <w:szCs w:val="12"/>
                <w:u w:val="single"/>
              </w:rPr>
            </w:pPr>
          </w:p>
          <w:p w14:paraId="2E5B4B03" w14:textId="77777777" w:rsidR="00764271" w:rsidRDefault="00000000">
            <w:pPr>
              <w:numPr>
                <w:ilvl w:val="0"/>
                <w:numId w:val="13"/>
              </w:numPr>
              <w:spacing w:after="240" w:line="276" w:lineRule="auto"/>
              <w:ind w:left="434" w:right="72"/>
              <w:jc w:val="both"/>
            </w:pPr>
            <w:r>
              <w:t>Shell should be dome shaped, no metallic components are to be used. Brim diameter should be 6mm, peak 50mm.Diameter of the hole for ventilation should not exceed 6mm and maintained at a distance not less than 15mm from adjacent hole. Number of holes should be more than 3 but the average area of all holes should not exceed 300mm2. The headband should be more than 30mm in width. Cradle should be secured at minimum of four anchoring points. Straps should be anti- concussion and width not less than 19 mm. Straps should be fitted such that minimum clearance be at least 30 mm and maximum clearance more than 80 mm.</w:t>
            </w:r>
          </w:p>
          <w:p w14:paraId="7F597D64" w14:textId="77777777" w:rsidR="00764271" w:rsidRDefault="00000000">
            <w:pPr>
              <w:numPr>
                <w:ilvl w:val="0"/>
                <w:numId w:val="13"/>
              </w:numPr>
              <w:spacing w:after="240" w:line="276" w:lineRule="auto"/>
              <w:ind w:left="434" w:right="72"/>
              <w:jc w:val="both"/>
            </w:pPr>
            <w:r>
              <w:t>Chin strap should have minimum width of 19 mm and directly attached to shell. Nape strip should have minimum depth of 115 mm.</w:t>
            </w:r>
          </w:p>
          <w:p w14:paraId="272C5439" w14:textId="77777777" w:rsidR="00764271" w:rsidRDefault="00000000">
            <w:pPr>
              <w:numPr>
                <w:ilvl w:val="0"/>
                <w:numId w:val="13"/>
              </w:numPr>
              <w:spacing w:line="276" w:lineRule="auto"/>
              <w:ind w:left="434" w:right="72"/>
              <w:jc w:val="both"/>
              <w:rPr>
                <w:b/>
                <w:i/>
                <w:sz w:val="24"/>
                <w:szCs w:val="24"/>
                <w:u w:val="single"/>
              </w:rPr>
            </w:pPr>
            <w:r>
              <w:t>The mass of helmet without attachments should be 400 g. If it is to exceed 400 g, with nearing 35 g, it should be labelled.</w:t>
            </w:r>
          </w:p>
        </w:tc>
        <w:tc>
          <w:tcPr>
            <w:tcW w:w="4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7E1F3" w14:textId="77777777" w:rsidR="00764271" w:rsidRDefault="00000000">
            <w:pPr>
              <w:tabs>
                <w:tab w:val="left" w:pos="440"/>
                <w:tab w:val="center" w:pos="2220"/>
              </w:tabs>
              <w:ind w:left="169"/>
              <w:jc w:val="center"/>
              <w:rPr>
                <w:b/>
                <w:sz w:val="18"/>
                <w:szCs w:val="18"/>
              </w:rPr>
            </w:pPr>
            <w:r>
              <w:rPr>
                <w:b/>
                <w:noProof/>
                <w:sz w:val="18"/>
                <w:szCs w:val="18"/>
              </w:rPr>
              <w:drawing>
                <wp:inline distT="0" distB="0" distL="0" distR="0" wp14:anchorId="5293F240" wp14:editId="10C15F97">
                  <wp:extent cx="1828800" cy="1676400"/>
                  <wp:effectExtent l="0" t="0" r="0" b="0"/>
                  <wp:docPr id="171189282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9"/>
                          <a:srcRect/>
                          <a:stretch>
                            <a:fillRect/>
                          </a:stretch>
                        </pic:blipFill>
                        <pic:spPr>
                          <a:xfrm>
                            <a:off x="0" y="0"/>
                            <a:ext cx="1828800" cy="1676400"/>
                          </a:xfrm>
                          <a:prstGeom prst="rect">
                            <a:avLst/>
                          </a:prstGeom>
                          <a:ln/>
                        </pic:spPr>
                      </pic:pic>
                    </a:graphicData>
                  </a:graphic>
                </wp:inline>
              </w:drawing>
            </w:r>
          </w:p>
          <w:p w14:paraId="45941FE9" w14:textId="77777777" w:rsidR="00764271" w:rsidRDefault="00764271">
            <w:pPr>
              <w:ind w:left="169"/>
              <w:jc w:val="center"/>
              <w:rPr>
                <w:b/>
                <w:sz w:val="18"/>
                <w:szCs w:val="18"/>
              </w:rPr>
            </w:pPr>
          </w:p>
          <w:p w14:paraId="5E99186A" w14:textId="77777777" w:rsidR="00764271" w:rsidRDefault="00000000">
            <w:pPr>
              <w:ind w:left="169"/>
              <w:jc w:val="center"/>
              <w:rPr>
                <w:b/>
                <w:sz w:val="18"/>
                <w:szCs w:val="18"/>
              </w:rPr>
            </w:pPr>
            <w:r>
              <w:rPr>
                <w:b/>
                <w:noProof/>
                <w:sz w:val="18"/>
                <w:szCs w:val="18"/>
              </w:rPr>
              <w:drawing>
                <wp:inline distT="0" distB="0" distL="0" distR="0" wp14:anchorId="657CCB44" wp14:editId="7F8EDE5E">
                  <wp:extent cx="1828800" cy="1762125"/>
                  <wp:effectExtent l="0" t="0" r="0" b="0"/>
                  <wp:docPr id="1711892823"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60"/>
                          <a:srcRect/>
                          <a:stretch>
                            <a:fillRect/>
                          </a:stretch>
                        </pic:blipFill>
                        <pic:spPr>
                          <a:xfrm>
                            <a:off x="0" y="0"/>
                            <a:ext cx="1828800" cy="1762125"/>
                          </a:xfrm>
                          <a:prstGeom prst="rect">
                            <a:avLst/>
                          </a:prstGeom>
                          <a:ln/>
                        </pic:spPr>
                      </pic:pic>
                    </a:graphicData>
                  </a:graphic>
                </wp:inline>
              </w:drawing>
            </w:r>
          </w:p>
        </w:tc>
      </w:tr>
      <w:tr w:rsidR="00764271" w14:paraId="2AFEC1D0" w14:textId="77777777">
        <w:trPr>
          <w:trHeight w:val="5997"/>
          <w:jc w:val="center"/>
        </w:trPr>
        <w:tc>
          <w:tcPr>
            <w:tcW w:w="5448" w:type="dxa"/>
            <w:tcBorders>
              <w:top w:val="single" w:sz="4" w:space="0" w:color="000000"/>
              <w:left w:val="single" w:sz="4" w:space="0" w:color="000000"/>
              <w:bottom w:val="single" w:sz="4" w:space="0" w:color="000000"/>
              <w:right w:val="single" w:sz="4" w:space="0" w:color="000000"/>
            </w:tcBorders>
            <w:shd w:val="clear" w:color="auto" w:fill="auto"/>
          </w:tcPr>
          <w:p w14:paraId="722F7485" w14:textId="77777777" w:rsidR="00764271" w:rsidRDefault="00000000">
            <w:pPr>
              <w:rPr>
                <w:b/>
                <w:i/>
                <w:sz w:val="24"/>
                <w:szCs w:val="24"/>
                <w:u w:val="single"/>
              </w:rPr>
            </w:pPr>
            <w:r>
              <w:rPr>
                <w:b/>
                <w:i/>
                <w:sz w:val="24"/>
                <w:szCs w:val="24"/>
                <w:u w:val="single"/>
              </w:rPr>
              <w:lastRenderedPageBreak/>
              <w:t>Leather Gloves</w:t>
            </w:r>
          </w:p>
          <w:p w14:paraId="21960ED9" w14:textId="77777777" w:rsidR="00764271" w:rsidRDefault="00764271">
            <w:pPr>
              <w:rPr>
                <w:b/>
                <w:i/>
                <w:sz w:val="24"/>
                <w:szCs w:val="24"/>
                <w:u w:val="single"/>
              </w:rPr>
            </w:pPr>
          </w:p>
          <w:p w14:paraId="14C4707A" w14:textId="77777777" w:rsidR="00764271" w:rsidRDefault="00000000">
            <w:pPr>
              <w:numPr>
                <w:ilvl w:val="0"/>
                <w:numId w:val="7"/>
              </w:numPr>
              <w:rPr>
                <w:b/>
              </w:rPr>
            </w:pPr>
            <w:r>
              <w:rPr>
                <w:b/>
              </w:rPr>
              <w:t>Product Information:</w:t>
            </w:r>
          </w:p>
          <w:p w14:paraId="4F1BC366" w14:textId="77777777" w:rsidR="00764271" w:rsidRDefault="00764271">
            <w:pPr>
              <w:ind w:left="720"/>
              <w:rPr>
                <w:b/>
                <w:sz w:val="12"/>
                <w:szCs w:val="12"/>
              </w:rPr>
            </w:pPr>
          </w:p>
          <w:p w14:paraId="7723FA0A" w14:textId="77777777" w:rsidR="00764271" w:rsidRDefault="00000000">
            <w:pPr>
              <w:numPr>
                <w:ilvl w:val="0"/>
                <w:numId w:val="13"/>
              </w:numPr>
              <w:spacing w:line="276" w:lineRule="auto"/>
              <w:ind w:left="434" w:right="72"/>
              <w:jc w:val="both"/>
            </w:pPr>
            <w:r>
              <w:t>Good quality chrome tanned cow/young buffalo split leather as per IS</w:t>
            </w:r>
          </w:p>
          <w:p w14:paraId="3A3C579B" w14:textId="77777777" w:rsidR="00764271" w:rsidRDefault="00000000">
            <w:pPr>
              <w:numPr>
                <w:ilvl w:val="0"/>
                <w:numId w:val="13"/>
              </w:numPr>
              <w:spacing w:line="276" w:lineRule="auto"/>
              <w:ind w:left="434" w:right="72"/>
              <w:jc w:val="both"/>
            </w:pPr>
            <w:r>
              <w:t>shall be used for palm, finger's back and front cuff.</w:t>
            </w:r>
          </w:p>
          <w:p w14:paraId="37F9A675" w14:textId="77777777" w:rsidR="00764271" w:rsidRDefault="00000000">
            <w:pPr>
              <w:numPr>
                <w:ilvl w:val="0"/>
                <w:numId w:val="13"/>
              </w:numPr>
              <w:spacing w:line="276" w:lineRule="auto"/>
              <w:ind w:left="434" w:right="72"/>
              <w:jc w:val="both"/>
            </w:pPr>
            <w:r>
              <w:t>Leather for back cuff and reinforcement pieces shall be dyed in brown colour and grain printed.</w:t>
            </w:r>
          </w:p>
          <w:p w14:paraId="7F73A57A" w14:textId="77777777" w:rsidR="00764271" w:rsidRDefault="00000000">
            <w:pPr>
              <w:numPr>
                <w:ilvl w:val="0"/>
                <w:numId w:val="13"/>
              </w:numPr>
              <w:spacing w:line="276" w:lineRule="auto"/>
              <w:ind w:left="434" w:right="72"/>
              <w:jc w:val="both"/>
            </w:pPr>
            <w:r>
              <w:t>The leather used for palm, finger's back and the front cuff shall be of natural colour</w:t>
            </w:r>
          </w:p>
          <w:p w14:paraId="12A02465" w14:textId="77777777" w:rsidR="00764271" w:rsidRDefault="00000000">
            <w:pPr>
              <w:numPr>
                <w:ilvl w:val="0"/>
                <w:numId w:val="13"/>
              </w:numPr>
              <w:spacing w:line="276" w:lineRule="auto"/>
              <w:ind w:left="434" w:right="72"/>
              <w:jc w:val="both"/>
            </w:pPr>
            <w:r>
              <w:t>The thick ness of the leather shall be from 1.5 to 1.8 mm.</w:t>
            </w:r>
          </w:p>
          <w:p w14:paraId="24A0FFE6" w14:textId="77777777" w:rsidR="00764271" w:rsidRDefault="00000000">
            <w:pPr>
              <w:numPr>
                <w:ilvl w:val="0"/>
                <w:numId w:val="13"/>
              </w:numPr>
              <w:spacing w:line="276" w:lineRule="auto"/>
              <w:ind w:left="434" w:right="72"/>
              <w:jc w:val="both"/>
            </w:pPr>
            <w:r>
              <w:t>The nylon thread pf sewing cotton 60 S/6 (Variety No. 31 of IS) shall be used.</w:t>
            </w:r>
          </w:p>
          <w:p w14:paraId="4F85DFCA" w14:textId="77777777" w:rsidR="00764271" w:rsidRDefault="00000000">
            <w:pPr>
              <w:numPr>
                <w:ilvl w:val="0"/>
                <w:numId w:val="13"/>
              </w:numPr>
              <w:spacing w:line="276" w:lineRule="auto"/>
              <w:ind w:left="434" w:right="72"/>
              <w:jc w:val="both"/>
            </w:pPr>
            <w:r>
              <w:t>The gloves shall be machine stitched and the number of stitches shall be per cm</w:t>
            </w:r>
          </w:p>
          <w:p w14:paraId="5DE71BED" w14:textId="77777777" w:rsidR="00764271" w:rsidRDefault="00000000">
            <w:pPr>
              <w:numPr>
                <w:ilvl w:val="0"/>
                <w:numId w:val="13"/>
              </w:numPr>
              <w:ind w:left="434"/>
              <w:rPr>
                <w:b/>
                <w:i/>
                <w:sz w:val="24"/>
                <w:szCs w:val="24"/>
                <w:u w:val="single"/>
              </w:rPr>
            </w:pPr>
            <w:r>
              <w:t>It shall have the double line stitching at reinforcement.</w:t>
            </w:r>
          </w:p>
        </w:tc>
        <w:tc>
          <w:tcPr>
            <w:tcW w:w="4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7413F" w14:textId="77777777" w:rsidR="00764271" w:rsidRDefault="00000000">
            <w:pPr>
              <w:tabs>
                <w:tab w:val="left" w:pos="440"/>
                <w:tab w:val="center" w:pos="2220"/>
              </w:tabs>
              <w:ind w:left="169"/>
              <w:jc w:val="center"/>
              <w:rPr>
                <w:b/>
                <w:sz w:val="18"/>
                <w:szCs w:val="18"/>
              </w:rPr>
            </w:pPr>
            <w:r>
              <w:rPr>
                <w:b/>
                <w:noProof/>
                <w:sz w:val="18"/>
                <w:szCs w:val="18"/>
              </w:rPr>
              <w:drawing>
                <wp:inline distT="0" distB="0" distL="0" distR="0" wp14:anchorId="26F5C738" wp14:editId="3DE8679E">
                  <wp:extent cx="2743200" cy="2743200"/>
                  <wp:effectExtent l="0" t="0" r="0" b="0"/>
                  <wp:docPr id="171189282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61"/>
                          <a:srcRect/>
                          <a:stretch>
                            <a:fillRect/>
                          </a:stretch>
                        </pic:blipFill>
                        <pic:spPr>
                          <a:xfrm>
                            <a:off x="0" y="0"/>
                            <a:ext cx="2743200" cy="2743200"/>
                          </a:xfrm>
                          <a:prstGeom prst="rect">
                            <a:avLst/>
                          </a:prstGeom>
                          <a:ln/>
                        </pic:spPr>
                      </pic:pic>
                    </a:graphicData>
                  </a:graphic>
                </wp:inline>
              </w:drawing>
            </w:r>
            <w:r>
              <w:rPr>
                <w:sz w:val="20"/>
                <w:szCs w:val="20"/>
              </w:rPr>
              <w:pict w14:anchorId="17DBDBB0">
                <v:shape id="حبر 1" o:spid="_x0000_s1029" type="#_x0000_t75" style="position:absolute;left:0;text-align:left;margin-left:150pt;margin-top:200.1pt;width:1.45pt;height:1.45pt;z-index:251660288;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">
                  <v:imagedata r:id="rId62" o:title=""/>
                  <w10:wrap anchorx="margin"/>
                </v:shape>
              </w:pict>
            </w:r>
            <w:r>
              <w:rPr>
                <w:sz w:val="20"/>
                <w:szCs w:val="20"/>
              </w:rPr>
              <w:pict w14:anchorId="6887A6C2">
                <v:shape id="_x0000_s1028" type="#_x0000_t75" style="position:absolute;left:0;text-align:left;margin-left:47.15pt;margin-top:148.05pt;width:46.9pt;height:14.5pt;z-index:25166131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">
                  <v:imagedata r:id="rId63" o:title=""/>
                  <w10:wrap anchorx="margin"/>
                </v:shape>
              </w:pict>
            </w:r>
            <w:r>
              <w:rPr>
                <w:sz w:val="20"/>
                <w:szCs w:val="20"/>
              </w:rPr>
              <w:pict w14:anchorId="371546AE">
                <v:shape id="_x0000_s1027" type="#_x0000_t75" style="position:absolute;left:0;text-align:left;margin-left:144.2pt;margin-top:150.95pt;width:49.5pt;height:14.8pt;z-index:25166233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">
                  <v:imagedata r:id="rId64" o:title=""/>
                  <w10:wrap anchorx="margin"/>
                </v:shape>
              </w:pict>
            </w:r>
          </w:p>
        </w:tc>
      </w:tr>
      <w:tr w:rsidR="00764271" w14:paraId="457FA1D6" w14:textId="77777777">
        <w:trPr>
          <w:trHeight w:val="5214"/>
          <w:jc w:val="center"/>
        </w:trPr>
        <w:tc>
          <w:tcPr>
            <w:tcW w:w="5448" w:type="dxa"/>
            <w:tcBorders>
              <w:top w:val="single" w:sz="4" w:space="0" w:color="000000"/>
              <w:left w:val="single" w:sz="4" w:space="0" w:color="000000"/>
              <w:bottom w:val="single" w:sz="4" w:space="0" w:color="000000"/>
              <w:right w:val="single" w:sz="4" w:space="0" w:color="000000"/>
            </w:tcBorders>
            <w:shd w:val="clear" w:color="auto" w:fill="auto"/>
          </w:tcPr>
          <w:p w14:paraId="0A5E1DAF" w14:textId="77777777" w:rsidR="00764271" w:rsidRDefault="00000000">
            <w:pPr>
              <w:rPr>
                <w:b/>
                <w:i/>
                <w:sz w:val="24"/>
                <w:szCs w:val="24"/>
                <w:u w:val="single"/>
              </w:rPr>
            </w:pPr>
            <w:r>
              <w:rPr>
                <w:b/>
                <w:i/>
                <w:sz w:val="24"/>
                <w:szCs w:val="24"/>
                <w:u w:val="single"/>
              </w:rPr>
              <w:t>Work overalls</w:t>
            </w:r>
          </w:p>
          <w:p w14:paraId="57A5833C" w14:textId="77777777" w:rsidR="00764271" w:rsidRDefault="00764271">
            <w:pPr>
              <w:rPr>
                <w:b/>
                <w:i/>
                <w:sz w:val="24"/>
                <w:szCs w:val="24"/>
                <w:u w:val="single"/>
              </w:rPr>
            </w:pPr>
          </w:p>
          <w:p w14:paraId="03A88BA3" w14:textId="77777777" w:rsidR="00764271" w:rsidRDefault="00000000">
            <w:pPr>
              <w:numPr>
                <w:ilvl w:val="0"/>
                <w:numId w:val="7"/>
              </w:numPr>
              <w:rPr>
                <w:b/>
              </w:rPr>
            </w:pPr>
            <w:r>
              <w:rPr>
                <w:b/>
              </w:rPr>
              <w:t>Product Information:</w:t>
            </w:r>
          </w:p>
          <w:p w14:paraId="7401A2D6" w14:textId="77777777" w:rsidR="00764271" w:rsidRDefault="00764271">
            <w:pPr>
              <w:rPr>
                <w:b/>
                <w:i/>
                <w:sz w:val="24"/>
                <w:szCs w:val="24"/>
                <w:u w:val="single"/>
              </w:rPr>
            </w:pPr>
          </w:p>
          <w:p w14:paraId="7DD0D58A" w14:textId="77777777" w:rsidR="00764271" w:rsidRDefault="00000000">
            <w:pPr>
              <w:numPr>
                <w:ilvl w:val="0"/>
                <w:numId w:val="13"/>
              </w:numPr>
              <w:spacing w:line="276" w:lineRule="auto"/>
              <w:ind w:left="434" w:right="72"/>
              <w:jc w:val="both"/>
            </w:pPr>
            <w:r>
              <w:t>Product Type: Overalls</w:t>
            </w:r>
          </w:p>
          <w:p w14:paraId="4F9CFB41" w14:textId="77777777" w:rsidR="00764271" w:rsidRDefault="00000000">
            <w:pPr>
              <w:numPr>
                <w:ilvl w:val="0"/>
                <w:numId w:val="13"/>
              </w:numPr>
              <w:spacing w:line="276" w:lineRule="auto"/>
              <w:ind w:left="434" w:right="72"/>
              <w:jc w:val="both"/>
            </w:pPr>
            <w:r>
              <w:t>Material: Cotton</w:t>
            </w:r>
          </w:p>
          <w:p w14:paraId="545FCAA6" w14:textId="77777777" w:rsidR="00764271" w:rsidRDefault="00000000">
            <w:pPr>
              <w:numPr>
                <w:ilvl w:val="0"/>
                <w:numId w:val="13"/>
              </w:numPr>
              <w:spacing w:line="276" w:lineRule="auto"/>
              <w:ind w:left="434" w:right="72"/>
              <w:jc w:val="both"/>
            </w:pPr>
            <w:r>
              <w:t>Wear Type: Not Reflective</w:t>
            </w:r>
          </w:p>
          <w:p w14:paraId="79EE1A91" w14:textId="77777777" w:rsidR="00764271" w:rsidRDefault="00000000">
            <w:pPr>
              <w:numPr>
                <w:ilvl w:val="0"/>
                <w:numId w:val="13"/>
              </w:numPr>
              <w:spacing w:line="276" w:lineRule="auto"/>
              <w:ind w:left="434" w:right="72"/>
              <w:jc w:val="both"/>
            </w:pPr>
            <w:r>
              <w:t>Gender: Men</w:t>
            </w:r>
          </w:p>
          <w:p w14:paraId="3E7E2BD4" w14:textId="77777777" w:rsidR="00764271" w:rsidRDefault="00000000">
            <w:pPr>
              <w:numPr>
                <w:ilvl w:val="0"/>
                <w:numId w:val="13"/>
              </w:numPr>
              <w:spacing w:line="276" w:lineRule="auto"/>
              <w:ind w:left="434" w:right="72"/>
              <w:jc w:val="both"/>
            </w:pPr>
            <w:r>
              <w:t>Size: All Sizes, Large, Small, Medium</w:t>
            </w:r>
          </w:p>
          <w:p w14:paraId="0964474D" w14:textId="77777777" w:rsidR="00764271" w:rsidRDefault="00000000">
            <w:pPr>
              <w:numPr>
                <w:ilvl w:val="0"/>
                <w:numId w:val="13"/>
              </w:numPr>
              <w:spacing w:line="276" w:lineRule="auto"/>
              <w:ind w:left="434" w:right="72"/>
              <w:jc w:val="both"/>
            </w:pPr>
            <w:proofErr w:type="spellStart"/>
            <w:r>
              <w:t>Color</w:t>
            </w:r>
            <w:proofErr w:type="spellEnd"/>
            <w:r>
              <w:t>: Navy Blue</w:t>
            </w:r>
          </w:p>
          <w:p w14:paraId="670FFBEF" w14:textId="77777777" w:rsidR="00764271" w:rsidRDefault="00000000">
            <w:pPr>
              <w:numPr>
                <w:ilvl w:val="0"/>
                <w:numId w:val="13"/>
              </w:numPr>
              <w:spacing w:after="240" w:line="276" w:lineRule="auto"/>
              <w:ind w:left="434" w:right="72"/>
              <w:jc w:val="both"/>
              <w:rPr>
                <w:b/>
                <w:i/>
                <w:sz w:val="24"/>
                <w:szCs w:val="24"/>
                <w:u w:val="single"/>
              </w:rPr>
            </w:pPr>
            <w:r>
              <w:t>Sleeves: Full or Half sleeve</w:t>
            </w:r>
          </w:p>
          <w:p w14:paraId="6B40EB0B" w14:textId="77777777" w:rsidR="00764271" w:rsidRDefault="00000000">
            <w:pPr>
              <w:numPr>
                <w:ilvl w:val="0"/>
                <w:numId w:val="7"/>
              </w:numPr>
              <w:rPr>
                <w:b/>
              </w:rPr>
            </w:pPr>
            <w:r>
              <w:rPr>
                <w:b/>
              </w:rPr>
              <w:t>Specification:</w:t>
            </w:r>
          </w:p>
          <w:p w14:paraId="3486026D" w14:textId="77777777" w:rsidR="00764271" w:rsidRDefault="00764271">
            <w:pPr>
              <w:spacing w:line="276" w:lineRule="auto"/>
              <w:ind w:left="1154" w:right="72"/>
              <w:jc w:val="both"/>
              <w:rPr>
                <w:b/>
                <w:i/>
                <w:sz w:val="24"/>
                <w:szCs w:val="24"/>
                <w:u w:val="single"/>
              </w:rPr>
            </w:pPr>
          </w:p>
          <w:p w14:paraId="1417EC23" w14:textId="77777777" w:rsidR="00764271" w:rsidRDefault="00000000">
            <w:pPr>
              <w:numPr>
                <w:ilvl w:val="0"/>
                <w:numId w:val="13"/>
              </w:numPr>
              <w:spacing w:line="276" w:lineRule="auto"/>
              <w:ind w:left="434" w:right="72"/>
              <w:jc w:val="both"/>
            </w:pPr>
            <w:r>
              <w:t>100 % Cotton 245 GSM</w:t>
            </w:r>
          </w:p>
          <w:p w14:paraId="74CABAB3" w14:textId="77777777" w:rsidR="00764271" w:rsidRDefault="00000000">
            <w:pPr>
              <w:numPr>
                <w:ilvl w:val="0"/>
                <w:numId w:val="13"/>
              </w:numPr>
              <w:spacing w:line="276" w:lineRule="auto"/>
              <w:ind w:left="434" w:right="72"/>
              <w:jc w:val="both"/>
            </w:pPr>
            <w:r>
              <w:t>2 chest pockets with one flap.</w:t>
            </w:r>
          </w:p>
          <w:p w14:paraId="206969E1" w14:textId="77777777" w:rsidR="00764271" w:rsidRDefault="00000000">
            <w:pPr>
              <w:numPr>
                <w:ilvl w:val="0"/>
                <w:numId w:val="13"/>
              </w:numPr>
              <w:spacing w:line="276" w:lineRule="auto"/>
              <w:ind w:left="434" w:right="72"/>
              <w:jc w:val="both"/>
            </w:pPr>
            <w:r>
              <w:t>Front heavy duty YKK metal zipper 2 way.</w:t>
            </w:r>
          </w:p>
          <w:p w14:paraId="070F922A" w14:textId="77777777" w:rsidR="00764271" w:rsidRDefault="00000000">
            <w:pPr>
              <w:numPr>
                <w:ilvl w:val="0"/>
                <w:numId w:val="13"/>
              </w:numPr>
              <w:spacing w:line="276" w:lineRule="auto"/>
              <w:ind w:left="434" w:right="72"/>
              <w:jc w:val="both"/>
            </w:pPr>
            <w:r>
              <w:t>Metal Button on hand Cuff.</w:t>
            </w:r>
          </w:p>
          <w:p w14:paraId="7B671C49" w14:textId="77777777" w:rsidR="00764271" w:rsidRDefault="00000000">
            <w:pPr>
              <w:numPr>
                <w:ilvl w:val="0"/>
                <w:numId w:val="13"/>
              </w:numPr>
              <w:spacing w:line="276" w:lineRule="auto"/>
              <w:ind w:left="434" w:right="72"/>
              <w:jc w:val="both"/>
            </w:pPr>
            <w:r>
              <w:t>Tool Pockets.</w:t>
            </w:r>
          </w:p>
          <w:p w14:paraId="3DB52437" w14:textId="77777777" w:rsidR="00764271" w:rsidRDefault="00000000">
            <w:pPr>
              <w:numPr>
                <w:ilvl w:val="0"/>
                <w:numId w:val="13"/>
              </w:numPr>
              <w:spacing w:line="276" w:lineRule="auto"/>
              <w:ind w:left="434" w:right="72"/>
              <w:jc w:val="both"/>
            </w:pPr>
            <w:r>
              <w:t>Two open pockets at the back.</w:t>
            </w:r>
          </w:p>
          <w:p w14:paraId="693B2A05" w14:textId="77777777" w:rsidR="00764271" w:rsidRDefault="00000000">
            <w:pPr>
              <w:numPr>
                <w:ilvl w:val="0"/>
                <w:numId w:val="13"/>
              </w:numPr>
              <w:spacing w:line="276" w:lineRule="auto"/>
              <w:ind w:left="434" w:right="72"/>
              <w:jc w:val="both"/>
            </w:pPr>
            <w:r>
              <w:t>Elastic at the back.</w:t>
            </w:r>
          </w:p>
          <w:p w14:paraId="1DC7EC11" w14:textId="77777777" w:rsidR="00764271" w:rsidRDefault="00000000">
            <w:pPr>
              <w:numPr>
                <w:ilvl w:val="0"/>
                <w:numId w:val="13"/>
              </w:numPr>
              <w:spacing w:line="276" w:lineRule="auto"/>
              <w:ind w:left="434" w:right="72"/>
              <w:jc w:val="both"/>
              <w:rPr>
                <w:b/>
                <w:i/>
                <w:sz w:val="24"/>
                <w:szCs w:val="24"/>
                <w:u w:val="single"/>
              </w:rPr>
            </w:pPr>
            <w:r>
              <w:t>Hammer loop optional.</w:t>
            </w:r>
          </w:p>
        </w:tc>
        <w:tc>
          <w:tcPr>
            <w:tcW w:w="4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81162" w14:textId="77777777" w:rsidR="00764271" w:rsidRDefault="00000000">
            <w:pPr>
              <w:tabs>
                <w:tab w:val="left" w:pos="440"/>
                <w:tab w:val="center" w:pos="2220"/>
              </w:tabs>
              <w:ind w:left="169"/>
              <w:jc w:val="center"/>
              <w:rPr>
                <w:b/>
                <w:sz w:val="18"/>
                <w:szCs w:val="18"/>
              </w:rPr>
            </w:pPr>
            <w:r>
              <w:rPr>
                <w:b/>
                <w:noProof/>
                <w:sz w:val="18"/>
                <w:szCs w:val="18"/>
              </w:rPr>
              <w:drawing>
                <wp:inline distT="0" distB="0" distL="0" distR="0" wp14:anchorId="464551C2" wp14:editId="6C5E636E">
                  <wp:extent cx="1828800" cy="3162380"/>
                  <wp:effectExtent l="0" t="0" r="0" b="0"/>
                  <wp:docPr id="17118928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5"/>
                          <a:srcRect/>
                          <a:stretch>
                            <a:fillRect/>
                          </a:stretch>
                        </pic:blipFill>
                        <pic:spPr>
                          <a:xfrm>
                            <a:off x="0" y="0"/>
                            <a:ext cx="1828800" cy="3162380"/>
                          </a:xfrm>
                          <a:prstGeom prst="rect">
                            <a:avLst/>
                          </a:prstGeom>
                          <a:ln/>
                        </pic:spPr>
                      </pic:pic>
                    </a:graphicData>
                  </a:graphic>
                </wp:inline>
              </w:drawing>
            </w:r>
          </w:p>
        </w:tc>
      </w:tr>
    </w:tbl>
    <w:p w14:paraId="4C706249" w14:textId="77777777" w:rsidR="00764271" w:rsidRDefault="00764271">
      <w:pPr>
        <w:rPr>
          <w:sz w:val="24"/>
          <w:szCs w:val="24"/>
        </w:rPr>
      </w:pPr>
    </w:p>
    <w:p w14:paraId="0E7778AB" w14:textId="77777777" w:rsidR="00764271" w:rsidRDefault="00764271">
      <w:pPr>
        <w:widowControl w:val="0"/>
        <w:rPr>
          <w:b/>
          <w:sz w:val="22"/>
          <w:szCs w:val="22"/>
        </w:rPr>
      </w:pPr>
    </w:p>
    <w:p w14:paraId="185CEC0D" w14:textId="77777777" w:rsidR="00764271" w:rsidRDefault="00764271">
      <w:pPr>
        <w:widowControl w:val="0"/>
        <w:rPr>
          <w:b/>
          <w:sz w:val="22"/>
          <w:szCs w:val="22"/>
        </w:rPr>
      </w:pPr>
    </w:p>
    <w:p w14:paraId="3FD85D7A" w14:textId="77777777" w:rsidR="00764271" w:rsidRDefault="00764271">
      <w:pPr>
        <w:widowControl w:val="0"/>
        <w:rPr>
          <w:b/>
          <w:sz w:val="22"/>
          <w:szCs w:val="22"/>
        </w:rPr>
      </w:pPr>
    </w:p>
    <w:p w14:paraId="6A86F858" w14:textId="77777777" w:rsidR="00764271" w:rsidRDefault="00764271">
      <w:pPr>
        <w:widowControl w:val="0"/>
        <w:rPr>
          <w:b/>
          <w:sz w:val="22"/>
          <w:szCs w:val="22"/>
        </w:rPr>
      </w:pPr>
    </w:p>
    <w:p w14:paraId="56F23ECE" w14:textId="77777777" w:rsidR="00764271" w:rsidRDefault="00764271">
      <w:pPr>
        <w:widowControl w:val="0"/>
        <w:rPr>
          <w:b/>
          <w:sz w:val="22"/>
          <w:szCs w:val="22"/>
        </w:rPr>
      </w:pPr>
    </w:p>
    <w:p w14:paraId="266041D3" w14:textId="77777777" w:rsidR="00764271" w:rsidRDefault="00764271">
      <w:pPr>
        <w:widowControl w:val="0"/>
        <w:rPr>
          <w:b/>
          <w:sz w:val="22"/>
          <w:szCs w:val="22"/>
        </w:rPr>
      </w:pPr>
    </w:p>
    <w:p w14:paraId="55C9FF16" w14:textId="77777777" w:rsidR="00764271" w:rsidRDefault="00764271">
      <w:pPr>
        <w:widowControl w:val="0"/>
        <w:rPr>
          <w:b/>
          <w:sz w:val="22"/>
          <w:szCs w:val="22"/>
        </w:rPr>
      </w:pPr>
    </w:p>
    <w:p w14:paraId="414BDB1D" w14:textId="77777777" w:rsidR="00764271" w:rsidRDefault="00764271">
      <w:pPr>
        <w:widowControl w:val="0"/>
        <w:rPr>
          <w:b/>
          <w:sz w:val="22"/>
          <w:szCs w:val="22"/>
        </w:rPr>
      </w:pPr>
    </w:p>
    <w:p w14:paraId="1621C580" w14:textId="77777777" w:rsidR="00764271" w:rsidRDefault="00764271">
      <w:pPr>
        <w:widowControl w:val="0"/>
        <w:rPr>
          <w:b/>
          <w:sz w:val="22"/>
          <w:szCs w:val="22"/>
        </w:rPr>
      </w:pPr>
    </w:p>
    <w:p w14:paraId="28A26A70" w14:textId="77777777" w:rsidR="00764271" w:rsidRDefault="00764271">
      <w:pPr>
        <w:widowControl w:val="0"/>
        <w:rPr>
          <w:b/>
          <w:sz w:val="22"/>
          <w:szCs w:val="22"/>
        </w:rPr>
      </w:pPr>
    </w:p>
    <w:p w14:paraId="79DA013B" w14:textId="77777777" w:rsidR="00764271" w:rsidRDefault="00764271">
      <w:pPr>
        <w:widowControl w:val="0"/>
        <w:rPr>
          <w:b/>
          <w:sz w:val="22"/>
          <w:szCs w:val="22"/>
        </w:rPr>
      </w:pPr>
    </w:p>
    <w:p w14:paraId="3B6E3DA1" w14:textId="77777777" w:rsidR="00764271" w:rsidRDefault="00764271">
      <w:pPr>
        <w:widowControl w:val="0"/>
        <w:rPr>
          <w:b/>
          <w:sz w:val="22"/>
          <w:szCs w:val="22"/>
        </w:rPr>
      </w:pPr>
    </w:p>
    <w:p w14:paraId="0F3F1372" w14:textId="77777777" w:rsidR="00764271" w:rsidRDefault="00764271">
      <w:pPr>
        <w:widowControl w:val="0"/>
        <w:rPr>
          <w:b/>
          <w:sz w:val="22"/>
          <w:szCs w:val="22"/>
        </w:rPr>
      </w:pPr>
    </w:p>
    <w:p w14:paraId="01D9BA9C" w14:textId="77777777" w:rsidR="00764271" w:rsidRDefault="00764271">
      <w:pPr>
        <w:widowControl w:val="0"/>
        <w:rPr>
          <w:b/>
          <w:sz w:val="22"/>
          <w:szCs w:val="22"/>
        </w:rPr>
      </w:pPr>
    </w:p>
    <w:p w14:paraId="18D89D02" w14:textId="77777777" w:rsidR="00764271" w:rsidRDefault="00764271">
      <w:pPr>
        <w:widowControl w:val="0"/>
        <w:rPr>
          <w:b/>
          <w:sz w:val="22"/>
          <w:szCs w:val="22"/>
        </w:rPr>
      </w:pPr>
    </w:p>
    <w:p w14:paraId="490C2142" w14:textId="77777777" w:rsidR="00764271" w:rsidRDefault="00764271">
      <w:pPr>
        <w:widowControl w:val="0"/>
        <w:rPr>
          <w:b/>
          <w:sz w:val="22"/>
          <w:szCs w:val="22"/>
        </w:rPr>
      </w:pPr>
    </w:p>
    <w:p w14:paraId="7164AF0D" w14:textId="77777777" w:rsidR="00764271" w:rsidRDefault="00764271">
      <w:pPr>
        <w:widowControl w:val="0"/>
        <w:rPr>
          <w:b/>
          <w:sz w:val="22"/>
          <w:szCs w:val="22"/>
        </w:rPr>
      </w:pPr>
    </w:p>
    <w:p w14:paraId="3E9C69E7" w14:textId="77777777" w:rsidR="00764271" w:rsidRDefault="00764271">
      <w:pPr>
        <w:widowControl w:val="0"/>
        <w:rPr>
          <w:b/>
          <w:sz w:val="22"/>
          <w:szCs w:val="22"/>
        </w:rPr>
      </w:pPr>
    </w:p>
    <w:p w14:paraId="11979737" w14:textId="77777777" w:rsidR="00764271" w:rsidRDefault="00764271">
      <w:pPr>
        <w:widowControl w:val="0"/>
        <w:rPr>
          <w:b/>
          <w:sz w:val="22"/>
          <w:szCs w:val="22"/>
        </w:rPr>
      </w:pPr>
    </w:p>
    <w:p w14:paraId="7F90D9B7" w14:textId="77777777" w:rsidR="00764271" w:rsidRDefault="00764271">
      <w:pPr>
        <w:widowControl w:val="0"/>
        <w:rPr>
          <w:b/>
          <w:sz w:val="22"/>
          <w:szCs w:val="22"/>
        </w:rPr>
      </w:pPr>
    </w:p>
    <w:p w14:paraId="72FD3F48" w14:textId="77777777" w:rsidR="00764271" w:rsidRDefault="00764271">
      <w:pPr>
        <w:widowControl w:val="0"/>
        <w:rPr>
          <w:b/>
          <w:sz w:val="22"/>
          <w:szCs w:val="22"/>
        </w:rPr>
      </w:pPr>
    </w:p>
    <w:p w14:paraId="7871AC75" w14:textId="77777777" w:rsidR="00764271" w:rsidRDefault="00764271">
      <w:pPr>
        <w:widowControl w:val="0"/>
        <w:rPr>
          <w:b/>
          <w:sz w:val="22"/>
          <w:szCs w:val="22"/>
        </w:rPr>
      </w:pPr>
    </w:p>
    <w:p w14:paraId="3BF1F5B9" w14:textId="77777777" w:rsidR="00764271" w:rsidRDefault="00764271">
      <w:pPr>
        <w:widowControl w:val="0"/>
        <w:rPr>
          <w:b/>
          <w:sz w:val="22"/>
          <w:szCs w:val="22"/>
        </w:rPr>
      </w:pPr>
    </w:p>
    <w:p w14:paraId="4C6C7F5E" w14:textId="77777777" w:rsidR="00764271" w:rsidRDefault="00764271">
      <w:pPr>
        <w:widowControl w:val="0"/>
        <w:rPr>
          <w:b/>
          <w:sz w:val="22"/>
          <w:szCs w:val="22"/>
        </w:rPr>
      </w:pPr>
    </w:p>
    <w:p w14:paraId="795F05B9" w14:textId="77777777" w:rsidR="00764271" w:rsidRDefault="00764271">
      <w:pPr>
        <w:rPr>
          <w:rFonts w:ascii="Calibri" w:eastAsia="Calibri" w:hAnsi="Calibri" w:cs="Calibri"/>
          <w:b/>
          <w:sz w:val="22"/>
          <w:szCs w:val="22"/>
        </w:rPr>
      </w:pPr>
    </w:p>
    <w:p w14:paraId="4D6B7C79" w14:textId="77777777" w:rsidR="00764271" w:rsidRDefault="00000000">
      <w:pPr>
        <w:rPr>
          <w:rFonts w:ascii="Calibri" w:eastAsia="Calibri" w:hAnsi="Calibri" w:cs="Calibri"/>
          <w:b/>
          <w:color w:val="00B0F0"/>
          <w:sz w:val="28"/>
          <w:szCs w:val="28"/>
        </w:rPr>
      </w:pPr>
      <w:r>
        <w:rPr>
          <w:rFonts w:ascii="Calibri" w:eastAsia="Calibri" w:hAnsi="Calibri" w:cs="Calibri"/>
          <w:b/>
          <w:color w:val="00B0F0"/>
          <w:sz w:val="28"/>
          <w:szCs w:val="28"/>
        </w:rPr>
        <w:t>Delivery requirements and Comparative Data Table:</w:t>
      </w:r>
    </w:p>
    <w:p w14:paraId="2F9307F2" w14:textId="77777777" w:rsidR="00764271" w:rsidRDefault="00764271">
      <w:pPr>
        <w:rPr>
          <w:rFonts w:ascii="Calibri" w:eastAsia="Calibri" w:hAnsi="Calibri" w:cs="Calibri"/>
          <w:sz w:val="22"/>
          <w:szCs w:val="22"/>
        </w:rPr>
      </w:pPr>
    </w:p>
    <w:tbl>
      <w:tblPr>
        <w:tblStyle w:val="af3"/>
        <w:tblW w:w="10318" w:type="dxa"/>
        <w:jc w:val="center"/>
        <w:tblInd w:w="0" w:type="dxa"/>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2124"/>
        <w:gridCol w:w="2982"/>
        <w:gridCol w:w="1953"/>
        <w:gridCol w:w="3259"/>
      </w:tblGrid>
      <w:tr w:rsidR="00764271" w14:paraId="0BA882AE" w14:textId="77777777">
        <w:trPr>
          <w:trHeight w:val="851"/>
          <w:jc w:val="center"/>
        </w:trPr>
        <w:tc>
          <w:tcPr>
            <w:tcW w:w="5106" w:type="dxa"/>
            <w:gridSpan w:val="2"/>
            <w:shd w:val="clear" w:color="auto" w:fill="D9D9D9"/>
            <w:vAlign w:val="center"/>
          </w:tcPr>
          <w:p w14:paraId="36A4AE86" w14:textId="77777777" w:rsidR="00764271" w:rsidRDefault="00000000">
            <w:pPr>
              <w:spacing w:line="259" w:lineRule="auto"/>
              <w:ind w:left="3"/>
              <w:jc w:val="center"/>
              <w:rPr>
                <w:b/>
              </w:rPr>
            </w:pPr>
            <w:r>
              <w:rPr>
                <w:b/>
              </w:rPr>
              <w:t>UNOPS Requirements</w:t>
            </w:r>
          </w:p>
        </w:tc>
        <w:tc>
          <w:tcPr>
            <w:tcW w:w="1953" w:type="dxa"/>
            <w:shd w:val="clear" w:color="auto" w:fill="D9D9D9"/>
            <w:vAlign w:val="center"/>
          </w:tcPr>
          <w:p w14:paraId="66C81BD3" w14:textId="77777777" w:rsidR="00764271" w:rsidRDefault="00000000">
            <w:pPr>
              <w:spacing w:line="259" w:lineRule="auto"/>
              <w:ind w:left="3"/>
              <w:jc w:val="center"/>
              <w:rPr>
                <w:b/>
              </w:rPr>
            </w:pPr>
            <w:r>
              <w:rPr>
                <w:b/>
              </w:rPr>
              <w:t xml:space="preserve">Is quotation compliant? </w:t>
            </w:r>
            <w:r>
              <w:rPr>
                <w:b/>
                <w:highlight w:val="yellow"/>
              </w:rPr>
              <w:t>Bidder</w:t>
            </w:r>
            <w:r>
              <w:rPr>
                <w:b/>
              </w:rPr>
              <w:t xml:space="preserve"> </w:t>
            </w:r>
            <w:r>
              <w:rPr>
                <w:b/>
                <w:highlight w:val="yellow"/>
              </w:rPr>
              <w:t>to complete</w:t>
            </w:r>
          </w:p>
        </w:tc>
        <w:tc>
          <w:tcPr>
            <w:tcW w:w="3259" w:type="dxa"/>
            <w:shd w:val="clear" w:color="auto" w:fill="D9D9D9"/>
            <w:vAlign w:val="center"/>
          </w:tcPr>
          <w:p w14:paraId="25E062FE" w14:textId="77777777" w:rsidR="00764271" w:rsidRDefault="00000000">
            <w:pPr>
              <w:spacing w:line="259" w:lineRule="auto"/>
              <w:ind w:left="3" w:right="1084"/>
              <w:jc w:val="center"/>
              <w:rPr>
                <w:b/>
              </w:rPr>
            </w:pPr>
            <w:r>
              <w:rPr>
                <w:b/>
              </w:rPr>
              <w:t>Details</w:t>
            </w:r>
          </w:p>
          <w:p w14:paraId="2C426EFC" w14:textId="77777777" w:rsidR="00764271" w:rsidRDefault="00000000">
            <w:pPr>
              <w:spacing w:line="259" w:lineRule="auto"/>
              <w:ind w:left="3"/>
              <w:jc w:val="center"/>
              <w:rPr>
                <w:b/>
              </w:rPr>
            </w:pPr>
            <w:r>
              <w:rPr>
                <w:b/>
                <w:highlight w:val="yellow"/>
              </w:rPr>
              <w:t>Bidder to complete</w:t>
            </w:r>
          </w:p>
        </w:tc>
      </w:tr>
      <w:tr w:rsidR="00764271" w14:paraId="33DED386" w14:textId="77777777">
        <w:trPr>
          <w:trHeight w:val="851"/>
          <w:jc w:val="center"/>
        </w:trPr>
        <w:tc>
          <w:tcPr>
            <w:tcW w:w="2124" w:type="dxa"/>
            <w:shd w:val="clear" w:color="auto" w:fill="D9D9D9"/>
            <w:vAlign w:val="center"/>
          </w:tcPr>
          <w:p w14:paraId="5AAA0B7A" w14:textId="77777777" w:rsidR="00764271" w:rsidRDefault="00000000">
            <w:pPr>
              <w:spacing w:line="259" w:lineRule="auto"/>
              <w:ind w:left="3"/>
              <w:rPr>
                <w:b/>
              </w:rPr>
            </w:pPr>
            <w:r>
              <w:rPr>
                <w:b/>
              </w:rPr>
              <w:t>Delivery time</w:t>
            </w:r>
          </w:p>
        </w:tc>
        <w:tc>
          <w:tcPr>
            <w:tcW w:w="2982" w:type="dxa"/>
          </w:tcPr>
          <w:p w14:paraId="48871EFC" w14:textId="77777777" w:rsidR="00764271" w:rsidRDefault="00000000">
            <w:pPr>
              <w:tabs>
                <w:tab w:val="left" w:pos="7057"/>
              </w:tabs>
              <w:rPr>
                <w:b/>
              </w:rPr>
            </w:pPr>
            <w:r>
              <w:t xml:space="preserve">The Bidder shall deliver the goods within </w:t>
            </w:r>
            <w:r>
              <w:rPr>
                <w:color w:val="00B0F0"/>
                <w:sz w:val="24"/>
                <w:szCs w:val="24"/>
              </w:rPr>
              <w:t xml:space="preserve">6 months </w:t>
            </w:r>
            <w:r>
              <w:t>after the Contract signature.</w:t>
            </w:r>
          </w:p>
        </w:tc>
        <w:tc>
          <w:tcPr>
            <w:tcW w:w="1953" w:type="dxa"/>
            <w:vAlign w:val="center"/>
          </w:tcPr>
          <w:p w14:paraId="02BC9752" w14:textId="77777777" w:rsidR="00764271" w:rsidRDefault="00000000">
            <w:pPr>
              <w:tabs>
                <w:tab w:val="left" w:pos="7057"/>
              </w:tabs>
              <w:jc w:val="center"/>
              <w:rPr>
                <w:sz w:val="24"/>
                <w:szCs w:val="24"/>
              </w:rPr>
            </w:pPr>
            <w:sdt>
              <w:sdtPr>
                <w:tag w:val="goog_rdk_1"/>
                <w:id w:val="427078831"/>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2"/>
                <w:id w:val="-59561767"/>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3259" w:type="dxa"/>
            <w:vAlign w:val="center"/>
          </w:tcPr>
          <w:p w14:paraId="1805DC3D" w14:textId="77777777" w:rsidR="00764271" w:rsidRDefault="00000000">
            <w:pPr>
              <w:tabs>
                <w:tab w:val="left" w:pos="7057"/>
              </w:tabs>
              <w:jc w:val="center"/>
            </w:pPr>
            <w:r>
              <w:rPr>
                <w:rFonts w:ascii="Times New Roman" w:eastAsia="Times New Roman" w:hAnsi="Times New Roman" w:cs="Times New Roman"/>
                <w:highlight w:val="cyan"/>
              </w:rPr>
              <w:t>Insert details</w:t>
            </w:r>
          </w:p>
        </w:tc>
      </w:tr>
      <w:tr w:rsidR="00764271" w14:paraId="3D9E80D2" w14:textId="77777777">
        <w:trPr>
          <w:trHeight w:val="851"/>
          <w:jc w:val="center"/>
        </w:trPr>
        <w:tc>
          <w:tcPr>
            <w:tcW w:w="2124" w:type="dxa"/>
            <w:shd w:val="clear" w:color="auto" w:fill="D9D9D9"/>
            <w:vAlign w:val="center"/>
          </w:tcPr>
          <w:p w14:paraId="0665917A" w14:textId="77777777" w:rsidR="00764271" w:rsidRDefault="00000000">
            <w:pPr>
              <w:spacing w:line="259" w:lineRule="auto"/>
              <w:ind w:left="3"/>
              <w:rPr>
                <w:b/>
              </w:rPr>
            </w:pPr>
            <w:r>
              <w:rPr>
                <w:b/>
              </w:rPr>
              <w:t>Delivery place and Incoterms rules</w:t>
            </w:r>
          </w:p>
        </w:tc>
        <w:tc>
          <w:tcPr>
            <w:tcW w:w="2982" w:type="dxa"/>
          </w:tcPr>
          <w:p w14:paraId="018AA7FA" w14:textId="77777777" w:rsidR="00764271" w:rsidRDefault="00000000">
            <w:pPr>
              <w:tabs>
                <w:tab w:val="left" w:pos="7057"/>
              </w:tabs>
              <w:rPr>
                <w:b/>
              </w:rPr>
            </w:pPr>
            <w:r>
              <w:t xml:space="preserve">DAP as per Incoterms 2020 at National Water &amp; Sanitation Authority – HASWIN Branch - NWSA- HASWIN’s Warehouses, HASWIN District - Al </w:t>
            </w:r>
            <w:proofErr w:type="spellStart"/>
            <w:r>
              <w:t>Maharah</w:t>
            </w:r>
            <w:proofErr w:type="spellEnd"/>
            <w:r>
              <w:t xml:space="preserve"> Governorate.    </w:t>
            </w:r>
          </w:p>
        </w:tc>
        <w:tc>
          <w:tcPr>
            <w:tcW w:w="1953" w:type="dxa"/>
            <w:vAlign w:val="center"/>
          </w:tcPr>
          <w:p w14:paraId="3F5ACD34" w14:textId="77777777" w:rsidR="00764271" w:rsidRDefault="00000000">
            <w:pPr>
              <w:tabs>
                <w:tab w:val="left" w:pos="7057"/>
              </w:tabs>
              <w:jc w:val="center"/>
              <w:rPr>
                <w:sz w:val="24"/>
                <w:szCs w:val="24"/>
              </w:rPr>
            </w:pPr>
            <w:sdt>
              <w:sdtPr>
                <w:tag w:val="goog_rdk_3"/>
                <w:id w:val="1350378687"/>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4"/>
                <w:id w:val="-96642050"/>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3259" w:type="dxa"/>
            <w:vAlign w:val="center"/>
          </w:tcPr>
          <w:p w14:paraId="197F2441" w14:textId="77777777" w:rsidR="00764271" w:rsidRDefault="00000000">
            <w:pPr>
              <w:tabs>
                <w:tab w:val="left" w:pos="7057"/>
              </w:tabs>
              <w:jc w:val="center"/>
            </w:pPr>
            <w:r>
              <w:rPr>
                <w:rFonts w:ascii="Times New Roman" w:eastAsia="Times New Roman" w:hAnsi="Times New Roman" w:cs="Times New Roman"/>
                <w:highlight w:val="cyan"/>
              </w:rPr>
              <w:t>Insert details</w:t>
            </w:r>
          </w:p>
        </w:tc>
      </w:tr>
      <w:tr w:rsidR="00764271" w14:paraId="00BA0995" w14:textId="77777777">
        <w:trPr>
          <w:trHeight w:val="851"/>
          <w:jc w:val="center"/>
        </w:trPr>
        <w:tc>
          <w:tcPr>
            <w:tcW w:w="2124" w:type="dxa"/>
            <w:shd w:val="clear" w:color="auto" w:fill="D9D9D9"/>
            <w:vAlign w:val="center"/>
          </w:tcPr>
          <w:p w14:paraId="04C0BC67" w14:textId="77777777" w:rsidR="00764271" w:rsidRDefault="00000000">
            <w:pPr>
              <w:spacing w:line="259" w:lineRule="auto"/>
              <w:ind w:left="3"/>
              <w:rPr>
                <w:b/>
              </w:rPr>
            </w:pPr>
            <w:r>
              <w:rPr>
                <w:b/>
              </w:rPr>
              <w:t>UNOPS Right to vary requirements</w:t>
            </w:r>
          </w:p>
        </w:tc>
        <w:tc>
          <w:tcPr>
            <w:tcW w:w="2982" w:type="dxa"/>
          </w:tcPr>
          <w:p w14:paraId="71087329" w14:textId="77777777" w:rsidR="00764271" w:rsidRDefault="00000000">
            <w:pPr>
              <w:tabs>
                <w:tab w:val="left" w:pos="7057"/>
              </w:tabs>
              <w:rPr>
                <w:b/>
              </w:rPr>
            </w:pPr>
            <w:r>
              <w:t>At the time the Contract is awarded, UNOPS reserves the right to vary the quantity of the goods and associated services specified above, provided this does not exceed +/- [20%</w:t>
            </w:r>
            <w:proofErr w:type="gramStart"/>
            <w:r>
              <w:t>] ,</w:t>
            </w:r>
            <w:proofErr w:type="gramEnd"/>
            <w:r>
              <w:t xml:space="preserve"> without any change in the unit prices or other terms and conditions of the RFQ.</w:t>
            </w:r>
          </w:p>
        </w:tc>
        <w:tc>
          <w:tcPr>
            <w:tcW w:w="1953" w:type="dxa"/>
            <w:vAlign w:val="center"/>
          </w:tcPr>
          <w:p w14:paraId="6C36F17D" w14:textId="77777777" w:rsidR="00764271" w:rsidRDefault="00000000">
            <w:pPr>
              <w:tabs>
                <w:tab w:val="left" w:pos="7057"/>
              </w:tabs>
              <w:jc w:val="center"/>
              <w:rPr>
                <w:sz w:val="24"/>
                <w:szCs w:val="24"/>
              </w:rPr>
            </w:pPr>
            <w:sdt>
              <w:sdtPr>
                <w:tag w:val="goog_rdk_5"/>
                <w:id w:val="1760793806"/>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6"/>
                <w:id w:val="158357720"/>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3259" w:type="dxa"/>
            <w:vAlign w:val="center"/>
          </w:tcPr>
          <w:p w14:paraId="12DB4385" w14:textId="77777777" w:rsidR="00764271" w:rsidRDefault="00000000">
            <w:pPr>
              <w:tabs>
                <w:tab w:val="left" w:pos="7057"/>
              </w:tabs>
              <w:jc w:val="center"/>
            </w:pPr>
            <w:r>
              <w:rPr>
                <w:highlight w:val="cyan"/>
              </w:rPr>
              <w:t>Insert details of goods offered, including specifications, picture, and brand/model offered if applicable</w:t>
            </w:r>
          </w:p>
        </w:tc>
      </w:tr>
    </w:tbl>
    <w:p w14:paraId="7C0E3872" w14:textId="77777777" w:rsidR="00764271" w:rsidRDefault="00764271">
      <w:pPr>
        <w:spacing w:before="23"/>
        <w:ind w:right="-142"/>
        <w:rPr>
          <w:rFonts w:ascii="Calibri" w:eastAsia="Calibri" w:hAnsi="Calibri" w:cs="Calibri"/>
          <w:sz w:val="22"/>
          <w:szCs w:val="22"/>
        </w:rPr>
      </w:pPr>
    </w:p>
    <w:p w14:paraId="48986AC5" w14:textId="77777777" w:rsidR="00764271" w:rsidRDefault="00764271">
      <w:pPr>
        <w:spacing w:before="23"/>
        <w:ind w:right="-142"/>
        <w:rPr>
          <w:rFonts w:ascii="Calibri" w:eastAsia="Calibri" w:hAnsi="Calibri" w:cs="Calibri"/>
          <w:sz w:val="22"/>
          <w:szCs w:val="22"/>
        </w:rPr>
      </w:pPr>
    </w:p>
    <w:p w14:paraId="1A44E89A" w14:textId="77777777" w:rsidR="00764271" w:rsidRDefault="00764271">
      <w:pPr>
        <w:spacing w:before="23"/>
        <w:ind w:right="-142"/>
        <w:rPr>
          <w:rFonts w:ascii="Calibri" w:eastAsia="Calibri" w:hAnsi="Calibri" w:cs="Calibri"/>
          <w:sz w:val="22"/>
          <w:szCs w:val="22"/>
        </w:rPr>
      </w:pPr>
    </w:p>
    <w:p w14:paraId="609C1809" w14:textId="77777777" w:rsidR="00764271" w:rsidRDefault="00764271">
      <w:pPr>
        <w:spacing w:before="23"/>
        <w:ind w:right="-142"/>
        <w:rPr>
          <w:rFonts w:ascii="Calibri" w:eastAsia="Calibri" w:hAnsi="Calibri" w:cs="Calibri"/>
          <w:sz w:val="22"/>
          <w:szCs w:val="22"/>
        </w:rPr>
      </w:pPr>
    </w:p>
    <w:p w14:paraId="5F530508" w14:textId="77777777" w:rsidR="00764271" w:rsidRDefault="00764271">
      <w:pPr>
        <w:spacing w:before="23"/>
        <w:ind w:right="-142"/>
        <w:rPr>
          <w:rFonts w:ascii="Calibri" w:eastAsia="Calibri" w:hAnsi="Calibri" w:cs="Calibri"/>
          <w:sz w:val="22"/>
          <w:szCs w:val="22"/>
        </w:rPr>
      </w:pPr>
    </w:p>
    <w:p w14:paraId="0EF4F61A" w14:textId="77777777" w:rsidR="00764271" w:rsidRDefault="00764271">
      <w:pPr>
        <w:spacing w:before="23"/>
        <w:ind w:right="-142"/>
        <w:rPr>
          <w:rFonts w:ascii="Calibri" w:eastAsia="Calibri" w:hAnsi="Calibri" w:cs="Calibri"/>
          <w:sz w:val="22"/>
          <w:szCs w:val="22"/>
        </w:rPr>
      </w:pPr>
    </w:p>
    <w:p w14:paraId="6691F007" w14:textId="77777777" w:rsidR="00764271" w:rsidRDefault="00764271">
      <w:pPr>
        <w:spacing w:before="23"/>
        <w:ind w:right="-142"/>
        <w:rPr>
          <w:rFonts w:ascii="Calibri" w:eastAsia="Calibri" w:hAnsi="Calibri" w:cs="Calibri"/>
          <w:sz w:val="22"/>
          <w:szCs w:val="22"/>
        </w:rPr>
      </w:pPr>
    </w:p>
    <w:p w14:paraId="07B2194F" w14:textId="77777777" w:rsidR="00764271" w:rsidRDefault="00764271">
      <w:pPr>
        <w:spacing w:before="23"/>
        <w:ind w:right="-142"/>
        <w:rPr>
          <w:rFonts w:ascii="Calibri" w:eastAsia="Calibri" w:hAnsi="Calibri" w:cs="Calibri"/>
          <w:sz w:val="22"/>
          <w:szCs w:val="22"/>
        </w:rPr>
      </w:pPr>
    </w:p>
    <w:p w14:paraId="56819A3B" w14:textId="77777777" w:rsidR="00764271" w:rsidRDefault="00764271">
      <w:pPr>
        <w:spacing w:before="23"/>
        <w:ind w:right="-142"/>
        <w:rPr>
          <w:rFonts w:ascii="Calibri" w:eastAsia="Calibri" w:hAnsi="Calibri" w:cs="Calibri"/>
          <w:sz w:val="22"/>
          <w:szCs w:val="22"/>
        </w:rPr>
      </w:pPr>
    </w:p>
    <w:p w14:paraId="45069B8E" w14:textId="77777777" w:rsidR="00764271" w:rsidRDefault="00764271">
      <w:pPr>
        <w:spacing w:before="23"/>
        <w:ind w:right="-142"/>
        <w:rPr>
          <w:rFonts w:ascii="Calibri" w:eastAsia="Calibri" w:hAnsi="Calibri" w:cs="Calibri"/>
          <w:sz w:val="22"/>
          <w:szCs w:val="22"/>
        </w:rPr>
      </w:pPr>
    </w:p>
    <w:p w14:paraId="298A736C" w14:textId="77777777" w:rsidR="00764271" w:rsidRDefault="00764271">
      <w:pPr>
        <w:spacing w:before="23"/>
        <w:ind w:right="-142"/>
        <w:rPr>
          <w:rFonts w:ascii="Calibri" w:eastAsia="Calibri" w:hAnsi="Calibri" w:cs="Calibri"/>
          <w:sz w:val="22"/>
          <w:szCs w:val="22"/>
        </w:rPr>
      </w:pPr>
    </w:p>
    <w:p w14:paraId="3F7AD219" w14:textId="77777777" w:rsidR="00764271" w:rsidRDefault="00764271">
      <w:pPr>
        <w:spacing w:before="23"/>
        <w:ind w:right="-142"/>
        <w:rPr>
          <w:rFonts w:ascii="Calibri" w:eastAsia="Calibri" w:hAnsi="Calibri" w:cs="Calibri"/>
          <w:sz w:val="22"/>
          <w:szCs w:val="22"/>
        </w:rPr>
      </w:pPr>
    </w:p>
    <w:p w14:paraId="65DAD715" w14:textId="77777777" w:rsidR="00764271" w:rsidRDefault="00764271">
      <w:pPr>
        <w:spacing w:before="23"/>
        <w:ind w:right="-142"/>
        <w:rPr>
          <w:rFonts w:ascii="Calibri" w:eastAsia="Calibri" w:hAnsi="Calibri" w:cs="Calibri"/>
          <w:sz w:val="22"/>
          <w:szCs w:val="22"/>
        </w:rPr>
      </w:pPr>
    </w:p>
    <w:p w14:paraId="177A1DD8" w14:textId="77777777" w:rsidR="00764271" w:rsidRDefault="00764271">
      <w:pPr>
        <w:spacing w:before="23"/>
        <w:ind w:right="-142"/>
        <w:rPr>
          <w:rFonts w:ascii="Calibri" w:eastAsia="Calibri" w:hAnsi="Calibri" w:cs="Calibri"/>
          <w:sz w:val="22"/>
          <w:szCs w:val="22"/>
        </w:rPr>
      </w:pPr>
    </w:p>
    <w:p w14:paraId="42D79972" w14:textId="77777777" w:rsidR="00764271" w:rsidRDefault="00764271">
      <w:pPr>
        <w:spacing w:before="23"/>
        <w:ind w:right="-142"/>
        <w:rPr>
          <w:rFonts w:ascii="Calibri" w:eastAsia="Calibri" w:hAnsi="Calibri" w:cs="Calibri"/>
          <w:sz w:val="22"/>
          <w:szCs w:val="22"/>
        </w:rPr>
      </w:pPr>
    </w:p>
    <w:p w14:paraId="64268A2C" w14:textId="77777777" w:rsidR="00764271" w:rsidRDefault="00764271">
      <w:pPr>
        <w:spacing w:before="23"/>
        <w:ind w:right="-142"/>
        <w:rPr>
          <w:rFonts w:ascii="Calibri" w:eastAsia="Calibri" w:hAnsi="Calibri" w:cs="Calibri"/>
          <w:sz w:val="22"/>
          <w:szCs w:val="22"/>
        </w:rPr>
      </w:pPr>
    </w:p>
    <w:p w14:paraId="358F9912" w14:textId="77777777" w:rsidR="00764271" w:rsidRDefault="00764271">
      <w:pPr>
        <w:spacing w:before="23"/>
        <w:ind w:right="-142"/>
        <w:rPr>
          <w:rFonts w:ascii="Calibri" w:eastAsia="Calibri" w:hAnsi="Calibri" w:cs="Calibri"/>
          <w:sz w:val="22"/>
          <w:szCs w:val="22"/>
        </w:rPr>
      </w:pPr>
    </w:p>
    <w:p w14:paraId="60F00E45" w14:textId="77777777" w:rsidR="00764271" w:rsidRDefault="00764271">
      <w:pPr>
        <w:spacing w:before="23"/>
        <w:ind w:right="-142"/>
        <w:rPr>
          <w:rFonts w:ascii="Calibri" w:eastAsia="Calibri" w:hAnsi="Calibri" w:cs="Calibri"/>
          <w:sz w:val="22"/>
          <w:szCs w:val="22"/>
        </w:rPr>
      </w:pPr>
    </w:p>
    <w:p w14:paraId="746058E3" w14:textId="77777777" w:rsidR="00764271" w:rsidRDefault="00764271">
      <w:pPr>
        <w:spacing w:before="23"/>
        <w:ind w:right="-142"/>
        <w:rPr>
          <w:rFonts w:ascii="Calibri" w:eastAsia="Calibri" w:hAnsi="Calibri" w:cs="Calibri"/>
          <w:sz w:val="22"/>
          <w:szCs w:val="22"/>
        </w:rPr>
      </w:pPr>
    </w:p>
    <w:sectPr w:rsidR="00764271">
      <w:headerReference w:type="default" r:id="rId66"/>
      <w:footerReference w:type="default" r:id="rId67"/>
      <w:headerReference w:type="first" r:id="rId68"/>
      <w:pgSz w:w="11907" w:h="16839"/>
      <w:pgMar w:top="1530" w:right="850" w:bottom="1440" w:left="107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240BAC" w14:textId="77777777" w:rsidR="006137CE" w:rsidRDefault="006137CE">
      <w:r>
        <w:separator/>
      </w:r>
    </w:p>
  </w:endnote>
  <w:endnote w:type="continuationSeparator" w:id="0">
    <w:p w14:paraId="2DFA569E" w14:textId="77777777" w:rsidR="006137CE" w:rsidRDefault="00613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albaum Text">
    <w:charset w:val="00"/>
    <w:family w:val="roman"/>
    <w:pitch w:val="variable"/>
    <w:sig w:usb0="8000002F" w:usb1="0000000A" w:usb2="00000000" w:usb3="00000000" w:csb0="00000001" w:csb1="00000000"/>
    <w:embedRegular r:id="rId1" w:fontKey="{E0AF021C-7F9F-4DA4-99B8-6A707B69572C}"/>
    <w:embedBold r:id="rId2" w:fontKey="{721A2802-2B5F-4C9C-B692-F33F9F383128}"/>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3" w:fontKey="{29F202F7-BCAF-4A0A-A946-048A3DC73AD6}"/>
    <w:embedBold r:id="rId4" w:fontKey="{3D41D13E-773B-41B9-BFC7-FB284D5F256F}"/>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01010CC7-B3EE-438B-86F9-08377868E2FF}"/>
    <w:embedBold r:id="rId6" w:fontKey="{C74C57D6-4F45-4AFB-BECB-D4014C9FBCE5}"/>
    <w:embedItalic r:id="rId7" w:fontKey="{ABA0574F-9164-4C14-BEAA-28ABB3EA79C3}"/>
    <w:embedBoldItalic r:id="rId8" w:fontKey="{4D124F57-1360-4409-AA9D-FE547A9308CD}"/>
  </w:font>
  <w:font w:name="Verdana">
    <w:panose1 w:val="020B0604030504040204"/>
    <w:charset w:val="00"/>
    <w:family w:val="swiss"/>
    <w:pitch w:val="variable"/>
    <w:sig w:usb0="A00006FF" w:usb1="4000205B" w:usb2="00000010" w:usb3="00000000" w:csb0="0000019F" w:csb1="00000000"/>
    <w:embedRegular r:id="rId9" w:fontKey="{309466F2-CDED-4BD4-BE2D-1A3D9E32FC47}"/>
    <w:embedBoldItalic r:id="rId10" w:fontKey="{55ABA26B-DD39-4E61-8B0B-2980D0D58A10}"/>
  </w:font>
  <w:font w:name="Calibri">
    <w:panose1 w:val="020F0502020204030204"/>
    <w:charset w:val="00"/>
    <w:family w:val="swiss"/>
    <w:pitch w:val="variable"/>
    <w:sig w:usb0="E4002EFF" w:usb1="C200247B" w:usb2="00000009" w:usb3="00000000" w:csb0="000001FF" w:csb1="00000000"/>
    <w:embedRegular r:id="rId11" w:fontKey="{A8019413-5B27-4B16-A6EC-8084C18372E7}"/>
    <w:embedBold r:id="rId12" w:fontKey="{D0358767-0A57-4B84-B2D2-8285BE8DEA39}"/>
    <w:embedItalic r:id="rId13" w:fontKey="{925C4FA9-A91E-4EB6-A865-00E75401D0F0}"/>
  </w:font>
  <w:font w:name="Segoe UI">
    <w:panose1 w:val="020B0502040204020203"/>
    <w:charset w:val="00"/>
    <w:family w:val="swiss"/>
    <w:pitch w:val="variable"/>
    <w:sig w:usb0="E4002EFF" w:usb1="C000E47F" w:usb2="00000009" w:usb3="00000000" w:csb0="000001FF" w:csb1="00000000"/>
    <w:embedRegular r:id="rId14" w:fontKey="{D24A7BFA-F7D6-46B5-BB1A-DD1AB217A077}"/>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15" w:fontKey="{FA2C3C9D-68E8-417D-844F-F44E7C33C84E}"/>
  </w:font>
  <w:font w:name="Open Sans">
    <w:charset w:val="00"/>
    <w:family w:val="swiss"/>
    <w:pitch w:val="variable"/>
    <w:sig w:usb0="E00002EF" w:usb1="4000205B" w:usb2="00000028" w:usb3="00000000" w:csb0="0000019F" w:csb1="00000000"/>
    <w:embedRegular r:id="rId16" w:fontKey="{62372C21-8DF7-479B-8A55-BDB05E2E1ED7}"/>
    <w:embedBold r:id="rId17" w:fontKey="{3EBF8B81-9DE8-4C0E-BE63-CCCFD5F56E1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8AAFB8" w14:textId="77777777" w:rsidR="00764271" w:rsidRDefault="00764271">
    <w:pPr>
      <w:widowControl w:val="0"/>
      <w:pBdr>
        <w:top w:val="nil"/>
        <w:left w:val="nil"/>
        <w:bottom w:val="nil"/>
        <w:right w:val="nil"/>
        <w:between w:val="nil"/>
      </w:pBdr>
      <w:spacing w:line="276" w:lineRule="auto"/>
      <w:rPr>
        <w:color w:val="000000"/>
      </w:rPr>
    </w:pPr>
  </w:p>
  <w:tbl>
    <w:tblPr>
      <w:tblStyle w:val="af4"/>
      <w:tblW w:w="9885" w:type="dxa"/>
      <w:tblInd w:w="0" w:type="dxa"/>
      <w:tblBorders>
        <w:top w:val="single" w:sz="4" w:space="0" w:color="000000"/>
      </w:tblBorders>
      <w:tblLayout w:type="fixed"/>
      <w:tblLook w:val="0400" w:firstRow="0" w:lastRow="0" w:firstColumn="0" w:lastColumn="0" w:noHBand="0" w:noVBand="1"/>
    </w:tblPr>
    <w:tblGrid>
      <w:gridCol w:w="5343"/>
      <w:gridCol w:w="4542"/>
    </w:tblGrid>
    <w:tr w:rsidR="00764271" w14:paraId="50F959AF" w14:textId="77777777">
      <w:tc>
        <w:tcPr>
          <w:tcW w:w="5343" w:type="dxa"/>
        </w:tcPr>
        <w:p w14:paraId="1783F6B2" w14:textId="77777777" w:rsidR="00764271" w:rsidRDefault="00000000">
          <w:pPr>
            <w:pBdr>
              <w:top w:val="nil"/>
              <w:left w:val="nil"/>
              <w:bottom w:val="nil"/>
              <w:right w:val="nil"/>
              <w:between w:val="nil"/>
            </w:pBdr>
            <w:spacing w:before="14"/>
            <w:ind w:left="20"/>
            <w:rPr>
              <w:rFonts w:ascii="Times New Roman" w:eastAsia="Times New Roman" w:hAnsi="Times New Roman" w:cs="Times New Roman"/>
              <w:sz w:val="16"/>
              <w:szCs w:val="16"/>
            </w:rPr>
          </w:pPr>
          <w:r>
            <w:rPr>
              <w:rFonts w:ascii="Open Sans" w:eastAsia="Open Sans" w:hAnsi="Open Sans" w:cs="Open Sans"/>
              <w:sz w:val="16"/>
              <w:szCs w:val="16"/>
            </w:rPr>
            <w:t xml:space="preserve">UNOPS 2021         </w:t>
          </w:r>
          <w:r>
            <w:rPr>
              <w:rFonts w:ascii="Open Sans" w:eastAsia="Open Sans" w:hAnsi="Open Sans" w:cs="Open Sans"/>
              <w:b/>
              <w:color w:val="0000FF"/>
              <w:sz w:val="16"/>
              <w:szCs w:val="16"/>
            </w:rPr>
            <w:t>SUB-PROJECT</w:t>
          </w:r>
          <w:r>
            <w:rPr>
              <w:rFonts w:ascii="Open Sans" w:eastAsia="Open Sans" w:hAnsi="Open Sans" w:cs="Open Sans"/>
              <w:sz w:val="16"/>
              <w:szCs w:val="16"/>
            </w:rPr>
            <w:t xml:space="preserve">:    </w:t>
          </w:r>
          <w:r>
            <w:rPr>
              <w:rFonts w:ascii="Open Sans" w:eastAsia="Open Sans" w:hAnsi="Open Sans" w:cs="Open Sans"/>
              <w:b/>
              <w:color w:val="0000FF"/>
              <w:sz w:val="16"/>
              <w:szCs w:val="16"/>
            </w:rPr>
            <w:t xml:space="preserve">IUS-AF2-UWS-HSWN-003 </w:t>
          </w:r>
        </w:p>
        <w:p w14:paraId="3C9BBDC4" w14:textId="77777777" w:rsidR="00764271" w:rsidRDefault="00764271">
          <w:pPr>
            <w:pBdr>
              <w:top w:val="nil"/>
              <w:left w:val="nil"/>
              <w:bottom w:val="nil"/>
              <w:right w:val="nil"/>
              <w:between w:val="nil"/>
            </w:pBdr>
            <w:tabs>
              <w:tab w:val="center" w:pos="4320"/>
              <w:tab w:val="right" w:pos="8640"/>
            </w:tabs>
            <w:rPr>
              <w:rFonts w:ascii="Arial" w:eastAsia="Arial" w:hAnsi="Arial" w:cs="Arial"/>
              <w:sz w:val="18"/>
              <w:szCs w:val="18"/>
            </w:rPr>
          </w:pPr>
        </w:p>
      </w:tc>
      <w:tc>
        <w:tcPr>
          <w:tcW w:w="4542" w:type="dxa"/>
        </w:tcPr>
        <w:p w14:paraId="3DCBDD66" w14:textId="77777777" w:rsidR="00764271" w:rsidRDefault="00000000">
          <w:pPr>
            <w:pBdr>
              <w:top w:val="nil"/>
              <w:left w:val="nil"/>
              <w:bottom w:val="nil"/>
              <w:right w:val="nil"/>
              <w:between w:val="nil"/>
            </w:pBdr>
            <w:tabs>
              <w:tab w:val="center" w:pos="4320"/>
              <w:tab w:val="right" w:pos="8640"/>
            </w:tabs>
            <w:jc w:val="right"/>
            <w:rPr>
              <w:rFonts w:ascii="Arial" w:eastAsia="Arial" w:hAnsi="Arial" w:cs="Arial"/>
              <w:sz w:val="18"/>
              <w:szCs w:val="18"/>
            </w:rPr>
          </w:pPr>
          <w:r>
            <w:rPr>
              <w:sz w:val="18"/>
              <w:szCs w:val="18"/>
            </w:rPr>
            <w:fldChar w:fldCharType="begin"/>
          </w:r>
          <w:r>
            <w:rPr>
              <w:sz w:val="18"/>
              <w:szCs w:val="18"/>
            </w:rPr>
            <w:instrText>PAGE</w:instrText>
          </w:r>
          <w:r>
            <w:rPr>
              <w:sz w:val="18"/>
              <w:szCs w:val="18"/>
            </w:rPr>
            <w:fldChar w:fldCharType="separate"/>
          </w:r>
          <w:r w:rsidR="001602CB">
            <w:rPr>
              <w:noProof/>
              <w:sz w:val="18"/>
              <w:szCs w:val="18"/>
            </w:rPr>
            <w:t>1</w:t>
          </w:r>
          <w:r>
            <w:rPr>
              <w:sz w:val="18"/>
              <w:szCs w:val="18"/>
            </w:rPr>
            <w:fldChar w:fldCharType="end"/>
          </w:r>
        </w:p>
      </w:tc>
    </w:tr>
  </w:tbl>
  <w:p w14:paraId="08F2814B" w14:textId="77777777" w:rsidR="00764271" w:rsidRDefault="00764271">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C1FA9A" w14:textId="77777777" w:rsidR="006137CE" w:rsidRDefault="006137CE">
      <w:r>
        <w:separator/>
      </w:r>
    </w:p>
  </w:footnote>
  <w:footnote w:type="continuationSeparator" w:id="0">
    <w:p w14:paraId="7193F542" w14:textId="77777777" w:rsidR="006137CE" w:rsidRDefault="006137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B12C3" w14:textId="77777777" w:rsidR="00764271" w:rsidRDefault="00000000">
    <w:pPr>
      <w:widowControl w:val="0"/>
      <w:spacing w:before="93" w:after="60" w:line="276" w:lineRule="auto"/>
      <w:ind w:right="-60"/>
      <w:jc w:val="right"/>
      <w:rPr>
        <w:b/>
        <w:color w:val="0000FF"/>
        <w:sz w:val="16"/>
        <w:szCs w:val="16"/>
      </w:rPr>
    </w:pPr>
    <w:r>
      <w:rPr>
        <w:color w:val="4EC3E0"/>
        <w:sz w:val="16"/>
        <w:szCs w:val="16"/>
      </w:rPr>
      <w:t xml:space="preserve">Solicitation | RFQ | </w:t>
    </w:r>
    <w:r>
      <w:rPr>
        <w:b/>
        <w:color w:val="0000FF"/>
        <w:sz w:val="16"/>
        <w:szCs w:val="16"/>
      </w:rPr>
      <w:t>Section II: Schedule of Requirements</w:t>
    </w:r>
    <w:r>
      <w:rPr>
        <w:noProof/>
      </w:rPr>
      <w:drawing>
        <wp:anchor distT="0" distB="0" distL="0" distR="0" simplePos="0" relativeHeight="251658240" behindDoc="0" locked="0" layoutInCell="1" hidden="0" allowOverlap="1" wp14:anchorId="711F3C13" wp14:editId="56508DE0">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171189281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r>
      <w:rPr>
        <w:noProof/>
      </w:rPr>
      <w:drawing>
        <wp:anchor distT="0" distB="0" distL="0" distR="0" simplePos="0" relativeHeight="251659264" behindDoc="0" locked="0" layoutInCell="1" hidden="0" allowOverlap="1" wp14:anchorId="6B5FB6A5" wp14:editId="51EEC3D6">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171189281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r>
      <w:rPr>
        <w:noProof/>
      </w:rPr>
      <w:drawing>
        <wp:anchor distT="0" distB="0" distL="0" distR="0" simplePos="0" relativeHeight="251660288" behindDoc="0" locked="0" layoutInCell="1" hidden="0" allowOverlap="1" wp14:anchorId="4FDBD829" wp14:editId="40007A8E">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171189281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03C1EF43" w14:textId="77777777" w:rsidR="00764271" w:rsidRDefault="00764271">
    <w:pPr>
      <w:pBdr>
        <w:top w:val="nil"/>
        <w:left w:val="nil"/>
        <w:bottom w:val="nil"/>
        <w:right w:val="nil"/>
        <w:between w:val="nil"/>
      </w:pBdr>
      <w:tabs>
        <w:tab w:val="center" w:pos="4320"/>
        <w:tab w:val="right" w:pos="864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61DCD" w14:textId="77777777" w:rsidR="00764271"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61312" behindDoc="0" locked="0" layoutInCell="1" hidden="0" allowOverlap="1" wp14:anchorId="6D6A755F" wp14:editId="2825AAE9">
          <wp:simplePos x="0" y="0"/>
          <wp:positionH relativeFrom="column">
            <wp:posOffset>641350</wp:posOffset>
          </wp:positionH>
          <wp:positionV relativeFrom="paragraph">
            <wp:posOffset>251147</wp:posOffset>
          </wp:positionV>
          <wp:extent cx="2108835" cy="359410"/>
          <wp:effectExtent l="0" t="0" r="0" b="0"/>
          <wp:wrapNone/>
          <wp:docPr id="171189281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A262E"/>
    <w:multiLevelType w:val="multilevel"/>
    <w:tmpl w:val="FCD4F834"/>
    <w:lvl w:ilvl="0">
      <w:start w:val="1"/>
      <w:numFmt w:val="bullet"/>
      <w:lvlText w:val="-"/>
      <w:lvlJc w:val="left"/>
      <w:pPr>
        <w:ind w:left="720" w:hanging="360"/>
      </w:pPr>
      <w:rPr>
        <w:rFonts w:ascii="Walbaum Text" w:eastAsia="Walbaum Text" w:hAnsi="Walbaum Text" w:cs="Walbaum Text"/>
        <w:b/>
        <w:i w:val="0"/>
        <w:strike w:val="0"/>
        <w:color w:val="000000"/>
        <w:sz w:val="28"/>
        <w:szCs w:val="28"/>
        <w:u w:val="none"/>
        <w:shd w:val="clear" w:color="auto" w:fill="auto"/>
        <w:vertAlign w:val="subscrip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C05534B"/>
    <w:multiLevelType w:val="multilevel"/>
    <w:tmpl w:val="74DED8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CA379C8"/>
    <w:multiLevelType w:val="multilevel"/>
    <w:tmpl w:val="60865EA4"/>
    <w:lvl w:ilvl="0">
      <w:start w:val="1"/>
      <w:numFmt w:val="lowerRoman"/>
      <w:lvlText w:val="%1."/>
      <w:lvlJc w:val="left"/>
      <w:pPr>
        <w:ind w:left="1700" w:hanging="720"/>
      </w:pPr>
    </w:lvl>
    <w:lvl w:ilvl="1">
      <w:start w:val="1"/>
      <w:numFmt w:val="lowerLetter"/>
      <w:lvlText w:val="%2."/>
      <w:lvlJc w:val="left"/>
      <w:pPr>
        <w:ind w:left="2060" w:hanging="360"/>
      </w:pPr>
    </w:lvl>
    <w:lvl w:ilvl="2">
      <w:start w:val="1"/>
      <w:numFmt w:val="lowerRoman"/>
      <w:lvlText w:val="%3."/>
      <w:lvlJc w:val="right"/>
      <w:pPr>
        <w:ind w:left="2780" w:hanging="180"/>
      </w:pPr>
    </w:lvl>
    <w:lvl w:ilvl="3">
      <w:start w:val="1"/>
      <w:numFmt w:val="decimal"/>
      <w:lvlText w:val="%4."/>
      <w:lvlJc w:val="left"/>
      <w:pPr>
        <w:ind w:left="3500" w:hanging="360"/>
      </w:pPr>
    </w:lvl>
    <w:lvl w:ilvl="4">
      <w:start w:val="1"/>
      <w:numFmt w:val="lowerLetter"/>
      <w:lvlText w:val="%5."/>
      <w:lvlJc w:val="left"/>
      <w:pPr>
        <w:ind w:left="4220" w:hanging="360"/>
      </w:pPr>
    </w:lvl>
    <w:lvl w:ilvl="5">
      <w:start w:val="1"/>
      <w:numFmt w:val="lowerRoman"/>
      <w:lvlText w:val="%6."/>
      <w:lvlJc w:val="right"/>
      <w:pPr>
        <w:ind w:left="4940" w:hanging="180"/>
      </w:pPr>
    </w:lvl>
    <w:lvl w:ilvl="6">
      <w:start w:val="1"/>
      <w:numFmt w:val="decimal"/>
      <w:lvlText w:val="%7."/>
      <w:lvlJc w:val="left"/>
      <w:pPr>
        <w:ind w:left="5660" w:hanging="360"/>
      </w:pPr>
    </w:lvl>
    <w:lvl w:ilvl="7">
      <w:start w:val="1"/>
      <w:numFmt w:val="lowerLetter"/>
      <w:lvlText w:val="%8."/>
      <w:lvlJc w:val="left"/>
      <w:pPr>
        <w:ind w:left="6380" w:hanging="360"/>
      </w:pPr>
    </w:lvl>
    <w:lvl w:ilvl="8">
      <w:start w:val="1"/>
      <w:numFmt w:val="lowerRoman"/>
      <w:lvlText w:val="%9."/>
      <w:lvlJc w:val="right"/>
      <w:pPr>
        <w:ind w:left="7100" w:hanging="180"/>
      </w:pPr>
    </w:lvl>
  </w:abstractNum>
  <w:abstractNum w:abstractNumId="3" w15:restartNumberingAfterBreak="0">
    <w:nsid w:val="16FC6FAC"/>
    <w:multiLevelType w:val="multilevel"/>
    <w:tmpl w:val="E8DE1F06"/>
    <w:lvl w:ilvl="0">
      <w:start w:val="1"/>
      <w:numFmt w:val="bullet"/>
      <w:lvlText w:val="-"/>
      <w:lvlJc w:val="left"/>
      <w:pPr>
        <w:ind w:left="1154" w:hanging="360"/>
      </w:pPr>
      <w:rPr>
        <w:rFonts w:ascii="Walbaum Text" w:eastAsia="Walbaum Text" w:hAnsi="Walbaum Text" w:cs="Walbaum Text"/>
        <w:b w:val="0"/>
        <w:i w:val="0"/>
        <w:strike w:val="0"/>
        <w:color w:val="000000"/>
        <w:sz w:val="24"/>
        <w:szCs w:val="24"/>
        <w:u w:val="none"/>
        <w:vertAlign w:val="baseline"/>
      </w:rPr>
    </w:lvl>
    <w:lvl w:ilvl="1">
      <w:start w:val="1"/>
      <w:numFmt w:val="bullet"/>
      <w:lvlText w:val="o"/>
      <w:lvlJc w:val="left"/>
      <w:pPr>
        <w:ind w:left="1874" w:hanging="360"/>
      </w:pPr>
      <w:rPr>
        <w:rFonts w:ascii="Courier New" w:eastAsia="Courier New" w:hAnsi="Courier New" w:cs="Courier New"/>
      </w:rPr>
    </w:lvl>
    <w:lvl w:ilvl="2">
      <w:start w:val="1"/>
      <w:numFmt w:val="bullet"/>
      <w:lvlText w:val="▪"/>
      <w:lvlJc w:val="left"/>
      <w:pPr>
        <w:ind w:left="2594" w:hanging="360"/>
      </w:pPr>
      <w:rPr>
        <w:rFonts w:ascii="Noto Sans Symbols" w:eastAsia="Noto Sans Symbols" w:hAnsi="Noto Sans Symbols" w:cs="Noto Sans Symbols"/>
      </w:rPr>
    </w:lvl>
    <w:lvl w:ilvl="3">
      <w:start w:val="1"/>
      <w:numFmt w:val="bullet"/>
      <w:lvlText w:val="●"/>
      <w:lvlJc w:val="left"/>
      <w:pPr>
        <w:ind w:left="3314" w:hanging="360"/>
      </w:pPr>
      <w:rPr>
        <w:rFonts w:ascii="Noto Sans Symbols" w:eastAsia="Noto Sans Symbols" w:hAnsi="Noto Sans Symbols" w:cs="Noto Sans Symbols"/>
      </w:rPr>
    </w:lvl>
    <w:lvl w:ilvl="4">
      <w:start w:val="1"/>
      <w:numFmt w:val="bullet"/>
      <w:lvlText w:val="o"/>
      <w:lvlJc w:val="left"/>
      <w:pPr>
        <w:ind w:left="4034" w:hanging="360"/>
      </w:pPr>
      <w:rPr>
        <w:rFonts w:ascii="Courier New" w:eastAsia="Courier New" w:hAnsi="Courier New" w:cs="Courier New"/>
      </w:rPr>
    </w:lvl>
    <w:lvl w:ilvl="5">
      <w:start w:val="1"/>
      <w:numFmt w:val="bullet"/>
      <w:lvlText w:val="▪"/>
      <w:lvlJc w:val="left"/>
      <w:pPr>
        <w:ind w:left="4754" w:hanging="360"/>
      </w:pPr>
      <w:rPr>
        <w:rFonts w:ascii="Noto Sans Symbols" w:eastAsia="Noto Sans Symbols" w:hAnsi="Noto Sans Symbols" w:cs="Noto Sans Symbols"/>
      </w:rPr>
    </w:lvl>
    <w:lvl w:ilvl="6">
      <w:start w:val="1"/>
      <w:numFmt w:val="bullet"/>
      <w:lvlText w:val="●"/>
      <w:lvlJc w:val="left"/>
      <w:pPr>
        <w:ind w:left="5474" w:hanging="360"/>
      </w:pPr>
      <w:rPr>
        <w:rFonts w:ascii="Noto Sans Symbols" w:eastAsia="Noto Sans Symbols" w:hAnsi="Noto Sans Symbols" w:cs="Noto Sans Symbols"/>
      </w:rPr>
    </w:lvl>
    <w:lvl w:ilvl="7">
      <w:start w:val="1"/>
      <w:numFmt w:val="bullet"/>
      <w:lvlText w:val="o"/>
      <w:lvlJc w:val="left"/>
      <w:pPr>
        <w:ind w:left="6194" w:hanging="360"/>
      </w:pPr>
      <w:rPr>
        <w:rFonts w:ascii="Courier New" w:eastAsia="Courier New" w:hAnsi="Courier New" w:cs="Courier New"/>
      </w:rPr>
    </w:lvl>
    <w:lvl w:ilvl="8">
      <w:start w:val="1"/>
      <w:numFmt w:val="bullet"/>
      <w:lvlText w:val="▪"/>
      <w:lvlJc w:val="left"/>
      <w:pPr>
        <w:ind w:left="6914" w:hanging="360"/>
      </w:pPr>
      <w:rPr>
        <w:rFonts w:ascii="Noto Sans Symbols" w:eastAsia="Noto Sans Symbols" w:hAnsi="Noto Sans Symbols" w:cs="Noto Sans Symbols"/>
      </w:rPr>
    </w:lvl>
  </w:abstractNum>
  <w:abstractNum w:abstractNumId="4" w15:restartNumberingAfterBreak="0">
    <w:nsid w:val="17E73320"/>
    <w:multiLevelType w:val="multilevel"/>
    <w:tmpl w:val="285CAB56"/>
    <w:lvl w:ilvl="0">
      <w:start w:val="1"/>
      <w:numFmt w:val="bullet"/>
      <w:lvlText w:val="-"/>
      <w:lvlJc w:val="left"/>
      <w:pPr>
        <w:ind w:left="3060" w:hanging="360"/>
      </w:pPr>
      <w:rPr>
        <w:rFonts w:ascii="Walbaum Text" w:eastAsia="Walbaum Text" w:hAnsi="Walbaum Text" w:cs="Walbaum Text"/>
        <w:b w:val="0"/>
        <w:i w:val="0"/>
        <w:strike w:val="0"/>
        <w:color w:val="000000"/>
        <w:sz w:val="24"/>
        <w:szCs w:val="24"/>
        <w:u w:val="none"/>
        <w:vertAlign w:val="baseline"/>
      </w:rPr>
    </w:lvl>
    <w:lvl w:ilvl="1">
      <w:start w:val="1"/>
      <w:numFmt w:val="bullet"/>
      <w:lvlText w:val="o"/>
      <w:lvlJc w:val="left"/>
      <w:pPr>
        <w:ind w:left="3780" w:hanging="360"/>
      </w:pPr>
      <w:rPr>
        <w:rFonts w:ascii="Courier New" w:eastAsia="Courier New" w:hAnsi="Courier New" w:cs="Courier New"/>
      </w:rPr>
    </w:lvl>
    <w:lvl w:ilvl="2">
      <w:start w:val="1"/>
      <w:numFmt w:val="bullet"/>
      <w:lvlText w:val="▪"/>
      <w:lvlJc w:val="left"/>
      <w:pPr>
        <w:ind w:left="4500" w:hanging="360"/>
      </w:pPr>
      <w:rPr>
        <w:rFonts w:ascii="Noto Sans Symbols" w:eastAsia="Noto Sans Symbols" w:hAnsi="Noto Sans Symbols" w:cs="Noto Sans Symbols"/>
      </w:rPr>
    </w:lvl>
    <w:lvl w:ilvl="3">
      <w:start w:val="1"/>
      <w:numFmt w:val="bullet"/>
      <w:lvlText w:val="●"/>
      <w:lvlJc w:val="left"/>
      <w:pPr>
        <w:ind w:left="5220" w:hanging="360"/>
      </w:pPr>
      <w:rPr>
        <w:rFonts w:ascii="Noto Sans Symbols" w:eastAsia="Noto Sans Symbols" w:hAnsi="Noto Sans Symbols" w:cs="Noto Sans Symbols"/>
      </w:rPr>
    </w:lvl>
    <w:lvl w:ilvl="4">
      <w:start w:val="1"/>
      <w:numFmt w:val="bullet"/>
      <w:lvlText w:val="o"/>
      <w:lvlJc w:val="left"/>
      <w:pPr>
        <w:ind w:left="5940" w:hanging="360"/>
      </w:pPr>
      <w:rPr>
        <w:rFonts w:ascii="Courier New" w:eastAsia="Courier New" w:hAnsi="Courier New" w:cs="Courier New"/>
      </w:rPr>
    </w:lvl>
    <w:lvl w:ilvl="5">
      <w:start w:val="1"/>
      <w:numFmt w:val="bullet"/>
      <w:lvlText w:val="▪"/>
      <w:lvlJc w:val="left"/>
      <w:pPr>
        <w:ind w:left="6660" w:hanging="360"/>
      </w:pPr>
      <w:rPr>
        <w:rFonts w:ascii="Noto Sans Symbols" w:eastAsia="Noto Sans Symbols" w:hAnsi="Noto Sans Symbols" w:cs="Noto Sans Symbols"/>
      </w:rPr>
    </w:lvl>
    <w:lvl w:ilvl="6">
      <w:start w:val="1"/>
      <w:numFmt w:val="bullet"/>
      <w:lvlText w:val="●"/>
      <w:lvlJc w:val="left"/>
      <w:pPr>
        <w:ind w:left="7380" w:hanging="360"/>
      </w:pPr>
      <w:rPr>
        <w:rFonts w:ascii="Noto Sans Symbols" w:eastAsia="Noto Sans Symbols" w:hAnsi="Noto Sans Symbols" w:cs="Noto Sans Symbols"/>
      </w:rPr>
    </w:lvl>
    <w:lvl w:ilvl="7">
      <w:start w:val="1"/>
      <w:numFmt w:val="bullet"/>
      <w:lvlText w:val="o"/>
      <w:lvlJc w:val="left"/>
      <w:pPr>
        <w:ind w:left="8100" w:hanging="360"/>
      </w:pPr>
      <w:rPr>
        <w:rFonts w:ascii="Courier New" w:eastAsia="Courier New" w:hAnsi="Courier New" w:cs="Courier New"/>
      </w:rPr>
    </w:lvl>
    <w:lvl w:ilvl="8">
      <w:start w:val="1"/>
      <w:numFmt w:val="bullet"/>
      <w:lvlText w:val="▪"/>
      <w:lvlJc w:val="left"/>
      <w:pPr>
        <w:ind w:left="8820" w:hanging="360"/>
      </w:pPr>
      <w:rPr>
        <w:rFonts w:ascii="Noto Sans Symbols" w:eastAsia="Noto Sans Symbols" w:hAnsi="Noto Sans Symbols" w:cs="Noto Sans Symbols"/>
      </w:rPr>
    </w:lvl>
  </w:abstractNum>
  <w:abstractNum w:abstractNumId="5" w15:restartNumberingAfterBreak="0">
    <w:nsid w:val="1BED03F6"/>
    <w:multiLevelType w:val="multilevel"/>
    <w:tmpl w:val="3C866282"/>
    <w:lvl w:ilvl="0">
      <w:start w:val="1"/>
      <w:numFmt w:val="bullet"/>
      <w:lvlText w:val="●"/>
      <w:lvlJc w:val="left"/>
      <w:pPr>
        <w:ind w:left="72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F2041FE"/>
    <w:multiLevelType w:val="multilevel"/>
    <w:tmpl w:val="D992314E"/>
    <w:lvl w:ilvl="0">
      <w:start w:val="1"/>
      <w:numFmt w:val="decimal"/>
      <w:lvlText w:val="%1."/>
      <w:lvlJc w:val="left"/>
      <w:pPr>
        <w:ind w:left="720" w:hanging="360"/>
      </w:pPr>
      <w:rPr>
        <w:color w:val="000000"/>
      </w:rPr>
    </w:lvl>
    <w:lvl w:ilvl="1">
      <w:start w:val="1"/>
      <w:numFmt w:val="bullet"/>
      <w:lvlText w:val="-"/>
      <w:lvlJc w:val="left"/>
      <w:pPr>
        <w:ind w:left="1440" w:hanging="360"/>
      </w:pPr>
      <w:rPr>
        <w:rFonts w:ascii="Times New Roman" w:eastAsia="Times New Roman" w:hAnsi="Times New Roman" w:cs="Times New Roman"/>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3744AA7"/>
    <w:multiLevelType w:val="multilevel"/>
    <w:tmpl w:val="4518FCCC"/>
    <w:lvl w:ilvl="0">
      <w:start w:val="1"/>
      <w:numFmt w:val="bullet"/>
      <w:lvlText w:val="-"/>
      <w:lvlJc w:val="left"/>
      <w:pPr>
        <w:ind w:left="720" w:hanging="360"/>
      </w:pPr>
      <w:rPr>
        <w:rFonts w:ascii="Walbaum Text" w:eastAsia="Walbaum Text" w:hAnsi="Walbaum Text" w:cs="Walbaum Text"/>
        <w:b w:val="0"/>
        <w:i w:val="0"/>
        <w:strike w:val="0"/>
        <w:color w:val="000000"/>
        <w:sz w:val="24"/>
        <w:szCs w:val="24"/>
        <w:u w:val="none"/>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26A5B3C"/>
    <w:multiLevelType w:val="multilevel"/>
    <w:tmpl w:val="D228C0AE"/>
    <w:lvl w:ilvl="0">
      <w:start w:val="1"/>
      <w:numFmt w:val="bullet"/>
      <w:lvlText w:val="-"/>
      <w:lvlJc w:val="left"/>
      <w:pPr>
        <w:ind w:left="1509" w:hanging="360"/>
      </w:pPr>
      <w:rPr>
        <w:rFonts w:ascii="Walbaum Text" w:eastAsia="Walbaum Text" w:hAnsi="Walbaum Text" w:cs="Walbaum Text"/>
        <w:b w:val="0"/>
        <w:i w:val="0"/>
        <w:strike w:val="0"/>
        <w:color w:val="000000"/>
        <w:sz w:val="24"/>
        <w:szCs w:val="24"/>
        <w:u w:val="none"/>
        <w:vertAlign w:val="baseline"/>
      </w:rPr>
    </w:lvl>
    <w:lvl w:ilvl="1">
      <w:start w:val="1"/>
      <w:numFmt w:val="bullet"/>
      <w:lvlText w:val="o"/>
      <w:lvlJc w:val="left"/>
      <w:pPr>
        <w:ind w:left="2229" w:hanging="360"/>
      </w:pPr>
      <w:rPr>
        <w:rFonts w:ascii="Courier New" w:eastAsia="Courier New" w:hAnsi="Courier New" w:cs="Courier New"/>
      </w:rPr>
    </w:lvl>
    <w:lvl w:ilvl="2">
      <w:start w:val="1"/>
      <w:numFmt w:val="bullet"/>
      <w:lvlText w:val="▪"/>
      <w:lvlJc w:val="left"/>
      <w:pPr>
        <w:ind w:left="2949" w:hanging="360"/>
      </w:pPr>
      <w:rPr>
        <w:rFonts w:ascii="Noto Sans Symbols" w:eastAsia="Noto Sans Symbols" w:hAnsi="Noto Sans Symbols" w:cs="Noto Sans Symbols"/>
      </w:rPr>
    </w:lvl>
    <w:lvl w:ilvl="3">
      <w:start w:val="1"/>
      <w:numFmt w:val="bullet"/>
      <w:lvlText w:val="●"/>
      <w:lvlJc w:val="left"/>
      <w:pPr>
        <w:ind w:left="3669" w:hanging="360"/>
      </w:pPr>
      <w:rPr>
        <w:rFonts w:ascii="Noto Sans Symbols" w:eastAsia="Noto Sans Symbols" w:hAnsi="Noto Sans Symbols" w:cs="Noto Sans Symbols"/>
      </w:rPr>
    </w:lvl>
    <w:lvl w:ilvl="4">
      <w:start w:val="1"/>
      <w:numFmt w:val="bullet"/>
      <w:lvlText w:val="o"/>
      <w:lvlJc w:val="left"/>
      <w:pPr>
        <w:ind w:left="4389" w:hanging="360"/>
      </w:pPr>
      <w:rPr>
        <w:rFonts w:ascii="Courier New" w:eastAsia="Courier New" w:hAnsi="Courier New" w:cs="Courier New"/>
      </w:rPr>
    </w:lvl>
    <w:lvl w:ilvl="5">
      <w:start w:val="1"/>
      <w:numFmt w:val="bullet"/>
      <w:lvlText w:val="▪"/>
      <w:lvlJc w:val="left"/>
      <w:pPr>
        <w:ind w:left="5109" w:hanging="360"/>
      </w:pPr>
      <w:rPr>
        <w:rFonts w:ascii="Noto Sans Symbols" w:eastAsia="Noto Sans Symbols" w:hAnsi="Noto Sans Symbols" w:cs="Noto Sans Symbols"/>
      </w:rPr>
    </w:lvl>
    <w:lvl w:ilvl="6">
      <w:start w:val="1"/>
      <w:numFmt w:val="bullet"/>
      <w:lvlText w:val="●"/>
      <w:lvlJc w:val="left"/>
      <w:pPr>
        <w:ind w:left="5829" w:hanging="360"/>
      </w:pPr>
      <w:rPr>
        <w:rFonts w:ascii="Noto Sans Symbols" w:eastAsia="Noto Sans Symbols" w:hAnsi="Noto Sans Symbols" w:cs="Noto Sans Symbols"/>
      </w:rPr>
    </w:lvl>
    <w:lvl w:ilvl="7">
      <w:start w:val="1"/>
      <w:numFmt w:val="bullet"/>
      <w:lvlText w:val="o"/>
      <w:lvlJc w:val="left"/>
      <w:pPr>
        <w:ind w:left="6549" w:hanging="360"/>
      </w:pPr>
      <w:rPr>
        <w:rFonts w:ascii="Courier New" w:eastAsia="Courier New" w:hAnsi="Courier New" w:cs="Courier New"/>
      </w:rPr>
    </w:lvl>
    <w:lvl w:ilvl="8">
      <w:start w:val="1"/>
      <w:numFmt w:val="bullet"/>
      <w:lvlText w:val="▪"/>
      <w:lvlJc w:val="left"/>
      <w:pPr>
        <w:ind w:left="7269" w:hanging="360"/>
      </w:pPr>
      <w:rPr>
        <w:rFonts w:ascii="Noto Sans Symbols" w:eastAsia="Noto Sans Symbols" w:hAnsi="Noto Sans Symbols" w:cs="Noto Sans Symbols"/>
      </w:rPr>
    </w:lvl>
  </w:abstractNum>
  <w:abstractNum w:abstractNumId="9" w15:restartNumberingAfterBreak="0">
    <w:nsid w:val="379D34DA"/>
    <w:multiLevelType w:val="multilevel"/>
    <w:tmpl w:val="8EF823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BD81E14"/>
    <w:multiLevelType w:val="multilevel"/>
    <w:tmpl w:val="58D2F3A8"/>
    <w:lvl w:ilvl="0">
      <w:start w:val="1"/>
      <w:numFmt w:val="bullet"/>
      <w:lvlText w:val="●"/>
      <w:lvlJc w:val="left"/>
      <w:pPr>
        <w:ind w:left="789" w:hanging="359"/>
      </w:pPr>
      <w:rPr>
        <w:rFonts w:ascii="Noto Sans Symbols" w:eastAsia="Noto Sans Symbols" w:hAnsi="Noto Sans Symbols" w:cs="Noto Sans Symbols"/>
      </w:rPr>
    </w:lvl>
    <w:lvl w:ilvl="1">
      <w:start w:val="1"/>
      <w:numFmt w:val="bullet"/>
      <w:lvlText w:val="o"/>
      <w:lvlJc w:val="left"/>
      <w:pPr>
        <w:ind w:left="1509" w:hanging="360"/>
      </w:pPr>
      <w:rPr>
        <w:rFonts w:ascii="Courier New" w:eastAsia="Courier New" w:hAnsi="Courier New" w:cs="Courier New"/>
      </w:rPr>
    </w:lvl>
    <w:lvl w:ilvl="2">
      <w:start w:val="1"/>
      <w:numFmt w:val="bullet"/>
      <w:lvlText w:val="▪"/>
      <w:lvlJc w:val="left"/>
      <w:pPr>
        <w:ind w:left="2229" w:hanging="360"/>
      </w:pPr>
      <w:rPr>
        <w:rFonts w:ascii="Noto Sans Symbols" w:eastAsia="Noto Sans Symbols" w:hAnsi="Noto Sans Symbols" w:cs="Noto Sans Symbols"/>
      </w:rPr>
    </w:lvl>
    <w:lvl w:ilvl="3">
      <w:start w:val="1"/>
      <w:numFmt w:val="bullet"/>
      <w:lvlText w:val="●"/>
      <w:lvlJc w:val="left"/>
      <w:pPr>
        <w:ind w:left="2949" w:hanging="360"/>
      </w:pPr>
      <w:rPr>
        <w:rFonts w:ascii="Noto Sans Symbols" w:eastAsia="Noto Sans Symbols" w:hAnsi="Noto Sans Symbols" w:cs="Noto Sans Symbols"/>
      </w:rPr>
    </w:lvl>
    <w:lvl w:ilvl="4">
      <w:start w:val="1"/>
      <w:numFmt w:val="bullet"/>
      <w:lvlText w:val="o"/>
      <w:lvlJc w:val="left"/>
      <w:pPr>
        <w:ind w:left="3669" w:hanging="360"/>
      </w:pPr>
      <w:rPr>
        <w:rFonts w:ascii="Courier New" w:eastAsia="Courier New" w:hAnsi="Courier New" w:cs="Courier New"/>
      </w:rPr>
    </w:lvl>
    <w:lvl w:ilvl="5">
      <w:start w:val="1"/>
      <w:numFmt w:val="bullet"/>
      <w:lvlText w:val="▪"/>
      <w:lvlJc w:val="left"/>
      <w:pPr>
        <w:ind w:left="4389" w:hanging="360"/>
      </w:pPr>
      <w:rPr>
        <w:rFonts w:ascii="Noto Sans Symbols" w:eastAsia="Noto Sans Symbols" w:hAnsi="Noto Sans Symbols" w:cs="Noto Sans Symbols"/>
      </w:rPr>
    </w:lvl>
    <w:lvl w:ilvl="6">
      <w:start w:val="1"/>
      <w:numFmt w:val="bullet"/>
      <w:lvlText w:val="●"/>
      <w:lvlJc w:val="left"/>
      <w:pPr>
        <w:ind w:left="5109" w:hanging="360"/>
      </w:pPr>
      <w:rPr>
        <w:rFonts w:ascii="Noto Sans Symbols" w:eastAsia="Noto Sans Symbols" w:hAnsi="Noto Sans Symbols" w:cs="Noto Sans Symbols"/>
      </w:rPr>
    </w:lvl>
    <w:lvl w:ilvl="7">
      <w:start w:val="1"/>
      <w:numFmt w:val="bullet"/>
      <w:lvlText w:val="o"/>
      <w:lvlJc w:val="left"/>
      <w:pPr>
        <w:ind w:left="5829" w:hanging="360"/>
      </w:pPr>
      <w:rPr>
        <w:rFonts w:ascii="Courier New" w:eastAsia="Courier New" w:hAnsi="Courier New" w:cs="Courier New"/>
      </w:rPr>
    </w:lvl>
    <w:lvl w:ilvl="8">
      <w:start w:val="1"/>
      <w:numFmt w:val="bullet"/>
      <w:lvlText w:val="▪"/>
      <w:lvlJc w:val="left"/>
      <w:pPr>
        <w:ind w:left="6549" w:hanging="360"/>
      </w:pPr>
      <w:rPr>
        <w:rFonts w:ascii="Noto Sans Symbols" w:eastAsia="Noto Sans Symbols" w:hAnsi="Noto Sans Symbols" w:cs="Noto Sans Symbols"/>
      </w:rPr>
    </w:lvl>
  </w:abstractNum>
  <w:abstractNum w:abstractNumId="11" w15:restartNumberingAfterBreak="0">
    <w:nsid w:val="5D4272A1"/>
    <w:multiLevelType w:val="multilevel"/>
    <w:tmpl w:val="B1C09382"/>
    <w:lvl w:ilvl="0">
      <w:start w:val="1"/>
      <w:numFmt w:val="bullet"/>
      <w:lvlText w:val="-"/>
      <w:lvlJc w:val="left"/>
      <w:pPr>
        <w:ind w:left="3060" w:hanging="360"/>
      </w:pPr>
      <w:rPr>
        <w:rFonts w:ascii="Walbaum Text" w:eastAsia="Walbaum Text" w:hAnsi="Walbaum Text" w:cs="Walbaum Text"/>
        <w:b w:val="0"/>
        <w:i w:val="0"/>
        <w:strike w:val="0"/>
        <w:color w:val="000000"/>
        <w:sz w:val="24"/>
        <w:szCs w:val="24"/>
        <w:u w:val="none"/>
        <w:vertAlign w:val="baseline"/>
      </w:rPr>
    </w:lvl>
    <w:lvl w:ilvl="1">
      <w:start w:val="1"/>
      <w:numFmt w:val="bullet"/>
      <w:lvlText w:val="o"/>
      <w:lvlJc w:val="left"/>
      <w:pPr>
        <w:ind w:left="3780" w:hanging="360"/>
      </w:pPr>
      <w:rPr>
        <w:rFonts w:ascii="Courier New" w:eastAsia="Courier New" w:hAnsi="Courier New" w:cs="Courier New"/>
      </w:rPr>
    </w:lvl>
    <w:lvl w:ilvl="2">
      <w:start w:val="1"/>
      <w:numFmt w:val="bullet"/>
      <w:lvlText w:val="▪"/>
      <w:lvlJc w:val="left"/>
      <w:pPr>
        <w:ind w:left="4500" w:hanging="360"/>
      </w:pPr>
      <w:rPr>
        <w:rFonts w:ascii="Noto Sans Symbols" w:eastAsia="Noto Sans Symbols" w:hAnsi="Noto Sans Symbols" w:cs="Noto Sans Symbols"/>
      </w:rPr>
    </w:lvl>
    <w:lvl w:ilvl="3">
      <w:start w:val="1"/>
      <w:numFmt w:val="bullet"/>
      <w:lvlText w:val="●"/>
      <w:lvlJc w:val="left"/>
      <w:pPr>
        <w:ind w:left="5220" w:hanging="360"/>
      </w:pPr>
      <w:rPr>
        <w:rFonts w:ascii="Noto Sans Symbols" w:eastAsia="Noto Sans Symbols" w:hAnsi="Noto Sans Symbols" w:cs="Noto Sans Symbols"/>
      </w:rPr>
    </w:lvl>
    <w:lvl w:ilvl="4">
      <w:start w:val="1"/>
      <w:numFmt w:val="bullet"/>
      <w:lvlText w:val="o"/>
      <w:lvlJc w:val="left"/>
      <w:pPr>
        <w:ind w:left="5940" w:hanging="360"/>
      </w:pPr>
      <w:rPr>
        <w:rFonts w:ascii="Courier New" w:eastAsia="Courier New" w:hAnsi="Courier New" w:cs="Courier New"/>
      </w:rPr>
    </w:lvl>
    <w:lvl w:ilvl="5">
      <w:start w:val="1"/>
      <w:numFmt w:val="bullet"/>
      <w:lvlText w:val="▪"/>
      <w:lvlJc w:val="left"/>
      <w:pPr>
        <w:ind w:left="6660" w:hanging="360"/>
      </w:pPr>
      <w:rPr>
        <w:rFonts w:ascii="Noto Sans Symbols" w:eastAsia="Noto Sans Symbols" w:hAnsi="Noto Sans Symbols" w:cs="Noto Sans Symbols"/>
      </w:rPr>
    </w:lvl>
    <w:lvl w:ilvl="6">
      <w:start w:val="1"/>
      <w:numFmt w:val="bullet"/>
      <w:lvlText w:val="●"/>
      <w:lvlJc w:val="left"/>
      <w:pPr>
        <w:ind w:left="7380" w:hanging="360"/>
      </w:pPr>
      <w:rPr>
        <w:rFonts w:ascii="Noto Sans Symbols" w:eastAsia="Noto Sans Symbols" w:hAnsi="Noto Sans Symbols" w:cs="Noto Sans Symbols"/>
      </w:rPr>
    </w:lvl>
    <w:lvl w:ilvl="7">
      <w:start w:val="1"/>
      <w:numFmt w:val="bullet"/>
      <w:lvlText w:val="o"/>
      <w:lvlJc w:val="left"/>
      <w:pPr>
        <w:ind w:left="8100" w:hanging="360"/>
      </w:pPr>
      <w:rPr>
        <w:rFonts w:ascii="Courier New" w:eastAsia="Courier New" w:hAnsi="Courier New" w:cs="Courier New"/>
      </w:rPr>
    </w:lvl>
    <w:lvl w:ilvl="8">
      <w:start w:val="1"/>
      <w:numFmt w:val="bullet"/>
      <w:lvlText w:val="▪"/>
      <w:lvlJc w:val="left"/>
      <w:pPr>
        <w:ind w:left="8820" w:hanging="360"/>
      </w:pPr>
      <w:rPr>
        <w:rFonts w:ascii="Noto Sans Symbols" w:eastAsia="Noto Sans Symbols" w:hAnsi="Noto Sans Symbols" w:cs="Noto Sans Symbols"/>
      </w:rPr>
    </w:lvl>
  </w:abstractNum>
  <w:abstractNum w:abstractNumId="12" w15:restartNumberingAfterBreak="0">
    <w:nsid w:val="5E385F18"/>
    <w:multiLevelType w:val="multilevel"/>
    <w:tmpl w:val="B4628A52"/>
    <w:lvl w:ilvl="0">
      <w:start w:val="1"/>
      <w:numFmt w:val="bullet"/>
      <w:lvlText w:val="●"/>
      <w:lvlJc w:val="left"/>
      <w:pPr>
        <w:ind w:left="3060" w:hanging="360"/>
      </w:pPr>
      <w:rPr>
        <w:rFonts w:ascii="Noto Sans Symbols" w:eastAsia="Noto Sans Symbols" w:hAnsi="Noto Sans Symbols" w:cs="Noto Sans Symbols"/>
      </w:rPr>
    </w:lvl>
    <w:lvl w:ilvl="1">
      <w:start w:val="1"/>
      <w:numFmt w:val="bullet"/>
      <w:lvlText w:val="o"/>
      <w:lvlJc w:val="left"/>
      <w:pPr>
        <w:ind w:left="3780" w:hanging="360"/>
      </w:pPr>
      <w:rPr>
        <w:rFonts w:ascii="Courier New" w:eastAsia="Courier New" w:hAnsi="Courier New" w:cs="Courier New"/>
      </w:rPr>
    </w:lvl>
    <w:lvl w:ilvl="2">
      <w:start w:val="1"/>
      <w:numFmt w:val="bullet"/>
      <w:lvlText w:val="▪"/>
      <w:lvlJc w:val="left"/>
      <w:pPr>
        <w:ind w:left="4500" w:hanging="360"/>
      </w:pPr>
      <w:rPr>
        <w:rFonts w:ascii="Noto Sans Symbols" w:eastAsia="Noto Sans Symbols" w:hAnsi="Noto Sans Symbols" w:cs="Noto Sans Symbols"/>
      </w:rPr>
    </w:lvl>
    <w:lvl w:ilvl="3">
      <w:start w:val="1"/>
      <w:numFmt w:val="bullet"/>
      <w:lvlText w:val="●"/>
      <w:lvlJc w:val="left"/>
      <w:pPr>
        <w:ind w:left="5220" w:hanging="360"/>
      </w:pPr>
      <w:rPr>
        <w:rFonts w:ascii="Noto Sans Symbols" w:eastAsia="Noto Sans Symbols" w:hAnsi="Noto Sans Symbols" w:cs="Noto Sans Symbols"/>
      </w:rPr>
    </w:lvl>
    <w:lvl w:ilvl="4">
      <w:start w:val="1"/>
      <w:numFmt w:val="bullet"/>
      <w:lvlText w:val="o"/>
      <w:lvlJc w:val="left"/>
      <w:pPr>
        <w:ind w:left="5940" w:hanging="360"/>
      </w:pPr>
      <w:rPr>
        <w:rFonts w:ascii="Courier New" w:eastAsia="Courier New" w:hAnsi="Courier New" w:cs="Courier New"/>
      </w:rPr>
    </w:lvl>
    <w:lvl w:ilvl="5">
      <w:start w:val="1"/>
      <w:numFmt w:val="bullet"/>
      <w:lvlText w:val="▪"/>
      <w:lvlJc w:val="left"/>
      <w:pPr>
        <w:ind w:left="6660" w:hanging="360"/>
      </w:pPr>
      <w:rPr>
        <w:rFonts w:ascii="Noto Sans Symbols" w:eastAsia="Noto Sans Symbols" w:hAnsi="Noto Sans Symbols" w:cs="Noto Sans Symbols"/>
      </w:rPr>
    </w:lvl>
    <w:lvl w:ilvl="6">
      <w:start w:val="1"/>
      <w:numFmt w:val="bullet"/>
      <w:lvlText w:val="●"/>
      <w:lvlJc w:val="left"/>
      <w:pPr>
        <w:ind w:left="7380" w:hanging="360"/>
      </w:pPr>
      <w:rPr>
        <w:rFonts w:ascii="Noto Sans Symbols" w:eastAsia="Noto Sans Symbols" w:hAnsi="Noto Sans Symbols" w:cs="Noto Sans Symbols"/>
      </w:rPr>
    </w:lvl>
    <w:lvl w:ilvl="7">
      <w:start w:val="1"/>
      <w:numFmt w:val="bullet"/>
      <w:lvlText w:val="o"/>
      <w:lvlJc w:val="left"/>
      <w:pPr>
        <w:ind w:left="8100" w:hanging="360"/>
      </w:pPr>
      <w:rPr>
        <w:rFonts w:ascii="Courier New" w:eastAsia="Courier New" w:hAnsi="Courier New" w:cs="Courier New"/>
      </w:rPr>
    </w:lvl>
    <w:lvl w:ilvl="8">
      <w:start w:val="1"/>
      <w:numFmt w:val="bullet"/>
      <w:lvlText w:val="▪"/>
      <w:lvlJc w:val="left"/>
      <w:pPr>
        <w:ind w:left="8820" w:hanging="360"/>
      </w:pPr>
      <w:rPr>
        <w:rFonts w:ascii="Noto Sans Symbols" w:eastAsia="Noto Sans Symbols" w:hAnsi="Noto Sans Symbols" w:cs="Noto Sans Symbols"/>
      </w:rPr>
    </w:lvl>
  </w:abstractNum>
  <w:abstractNum w:abstractNumId="13" w15:restartNumberingAfterBreak="0">
    <w:nsid w:val="5F3B3586"/>
    <w:multiLevelType w:val="multilevel"/>
    <w:tmpl w:val="176A8190"/>
    <w:lvl w:ilvl="0">
      <w:numFmt w:val="bullet"/>
      <w:lvlText w:val="-"/>
      <w:lvlJc w:val="left"/>
      <w:pPr>
        <w:ind w:left="1080" w:hanging="360"/>
      </w:pPr>
      <w:rPr>
        <w:rFonts w:ascii="Times New Roman" w:eastAsia="Times New Roman" w:hAnsi="Times New Roman" w:cs="Times New Roman"/>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4" w15:restartNumberingAfterBreak="0">
    <w:nsid w:val="7E3A4797"/>
    <w:multiLevelType w:val="multilevel"/>
    <w:tmpl w:val="7C80A6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44481275">
    <w:abstractNumId w:val="9"/>
  </w:num>
  <w:num w:numId="2" w16cid:durableId="1003705073">
    <w:abstractNumId w:val="12"/>
  </w:num>
  <w:num w:numId="3" w16cid:durableId="993945504">
    <w:abstractNumId w:val="4"/>
  </w:num>
  <w:num w:numId="4" w16cid:durableId="1595238659">
    <w:abstractNumId w:val="11"/>
  </w:num>
  <w:num w:numId="5" w16cid:durableId="1107654030">
    <w:abstractNumId w:val="0"/>
  </w:num>
  <w:num w:numId="6" w16cid:durableId="1984574685">
    <w:abstractNumId w:val="10"/>
  </w:num>
  <w:num w:numId="7" w16cid:durableId="393237422">
    <w:abstractNumId w:val="5"/>
  </w:num>
  <w:num w:numId="8" w16cid:durableId="1329288208">
    <w:abstractNumId w:val="6"/>
  </w:num>
  <w:num w:numId="9" w16cid:durableId="1770272578">
    <w:abstractNumId w:val="2"/>
  </w:num>
  <w:num w:numId="10" w16cid:durableId="1950770036">
    <w:abstractNumId w:val="13"/>
  </w:num>
  <w:num w:numId="11" w16cid:durableId="1497186807">
    <w:abstractNumId w:val="8"/>
  </w:num>
  <w:num w:numId="12" w16cid:durableId="1364134129">
    <w:abstractNumId w:val="7"/>
  </w:num>
  <w:num w:numId="13" w16cid:durableId="110176430">
    <w:abstractNumId w:val="3"/>
  </w:num>
  <w:num w:numId="14" w16cid:durableId="1269779354">
    <w:abstractNumId w:val="1"/>
  </w:num>
  <w:num w:numId="15" w16cid:durableId="85245748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4271"/>
    <w:rsid w:val="001602CB"/>
    <w:rsid w:val="006137CE"/>
    <w:rsid w:val="00764271"/>
    <w:rsid w:val="008A1AD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14:docId w14:val="5CB5AAB8"/>
  <w15:docId w15:val="{3CAE2BAC-448C-4D3E-998B-EF0452E4D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120"/>
      <w:outlineLvl w:val="0"/>
    </w:pPr>
    <w:rPr>
      <w:b/>
      <w:color w:val="5292C9"/>
      <w:sz w:val="28"/>
      <w:szCs w:val="28"/>
    </w:rPr>
  </w:style>
  <w:style w:type="paragraph" w:styleId="Heading2">
    <w:name w:val="heading 2"/>
    <w:basedOn w:val="Normal"/>
    <w:next w:val="Normal"/>
    <w:link w:val="Heading2Char"/>
    <w:uiPriority w:val="9"/>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link w:val="Heading3Char"/>
    <w:uiPriority w:val="9"/>
    <w:unhideWhenUsed/>
    <w:qFormat/>
    <w:pPr>
      <w:spacing w:after="280"/>
      <w:outlineLvl w:val="2"/>
    </w:pPr>
    <w:rPr>
      <w:b/>
      <w:sz w:val="22"/>
      <w:szCs w:val="22"/>
    </w:rPr>
  </w:style>
  <w:style w:type="paragraph" w:styleId="Heading4">
    <w:name w:val="heading 4"/>
    <w:basedOn w:val="Normal"/>
    <w:next w:val="Normal"/>
    <w:link w:val="Heading4Char"/>
    <w:uiPriority w:val="9"/>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rPr>
      <w:rFonts w:ascii="Calibri" w:eastAsia="Calibri" w:hAnsi="Calibri" w:cs="Calibri"/>
      <w:color w:val="000000"/>
      <w:sz w:val="22"/>
      <w:szCs w:val="22"/>
    </w:rPr>
    <w:tblPr>
      <w:tblStyleRowBandSize w:val="1"/>
      <w:tblStyleColBandSize w:val="1"/>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rPr>
      <w:rFonts w:ascii="Calibri" w:eastAsia="Calibri" w:hAnsi="Calibri" w:cs="Calibri"/>
      <w:color w:val="000000"/>
      <w:sz w:val="22"/>
      <w:szCs w:val="22"/>
    </w:rPr>
    <w:tblPr>
      <w:tblStyleRowBandSize w:val="1"/>
      <w:tblStyleColBandSize w:val="1"/>
    </w:tblPr>
  </w:style>
  <w:style w:type="paragraph" w:styleId="Header">
    <w:name w:val="header"/>
    <w:basedOn w:val="Normal"/>
    <w:link w:val="HeaderChar"/>
    <w:uiPriority w:val="99"/>
    <w:unhideWhenUsed/>
    <w:rsid w:val="00816B1F"/>
    <w:pPr>
      <w:tabs>
        <w:tab w:val="center" w:pos="4153"/>
        <w:tab w:val="right" w:pos="8306"/>
      </w:tabs>
    </w:pPr>
  </w:style>
  <w:style w:type="character" w:customStyle="1" w:styleId="HeaderChar">
    <w:name w:val="Header Char"/>
    <w:basedOn w:val="DefaultParagraphFont"/>
    <w:link w:val="Header"/>
    <w:uiPriority w:val="99"/>
    <w:rsid w:val="00816B1F"/>
  </w:style>
  <w:style w:type="paragraph" w:styleId="Footer">
    <w:name w:val="footer"/>
    <w:basedOn w:val="Normal"/>
    <w:link w:val="FooterChar"/>
    <w:uiPriority w:val="99"/>
    <w:unhideWhenUsed/>
    <w:rsid w:val="00816B1F"/>
    <w:pPr>
      <w:tabs>
        <w:tab w:val="center" w:pos="4153"/>
        <w:tab w:val="right" w:pos="8306"/>
      </w:tabs>
    </w:pPr>
  </w:style>
  <w:style w:type="character" w:customStyle="1" w:styleId="FooterChar">
    <w:name w:val="Footer Char"/>
    <w:basedOn w:val="DefaultParagraphFont"/>
    <w:link w:val="Footer"/>
    <w:uiPriority w:val="99"/>
    <w:rsid w:val="00816B1F"/>
  </w:style>
  <w:style w:type="table" w:customStyle="1" w:styleId="-51">
    <w:name w:val="قائمة فاتحة - تمييز 51"/>
    <w:basedOn w:val="TableNormal"/>
    <w:next w:val="LightList-Accent5"/>
    <w:uiPriority w:val="61"/>
    <w:rsid w:val="008C791D"/>
    <w:rPr>
      <w:rFonts w:ascii="Calibri" w:eastAsia="Calibri" w:hAnsi="Calibri"/>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5">
    <w:name w:val="Light List Accent 5"/>
    <w:basedOn w:val="TableNormal"/>
    <w:uiPriority w:val="61"/>
    <w:semiHidden/>
    <w:unhideWhenUsed/>
    <w:rsid w:val="008C791D"/>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ableGrid">
    <w:name w:val="Table Grid"/>
    <w:basedOn w:val="TableNormal"/>
    <w:uiPriority w:val="39"/>
    <w:rsid w:val="00AE148D"/>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C3704"/>
    <w:pPr>
      <w:ind w:left="720"/>
      <w:contextualSpacing/>
    </w:pPr>
  </w:style>
  <w:style w:type="character" w:customStyle="1" w:styleId="ListParagraphChar">
    <w:name w:val="List Paragraph Char"/>
    <w:basedOn w:val="DefaultParagraphFont"/>
    <w:link w:val="ListParagraph"/>
    <w:uiPriority w:val="34"/>
    <w:rsid w:val="006C3704"/>
  </w:style>
  <w:style w:type="table" w:customStyle="1" w:styleId="4-53">
    <w:name w:val="جدول شبكة 4 - تمييز 53"/>
    <w:basedOn w:val="TableNormal"/>
    <w:next w:val="GridTable4-Accent5"/>
    <w:uiPriority w:val="49"/>
    <w:rsid w:val="00ED7627"/>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ED7627"/>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56">
    <w:name w:val="جدول شبكة 4 - تمييز 56"/>
    <w:basedOn w:val="TableNormal"/>
    <w:next w:val="GridTable4-Accent5"/>
    <w:uiPriority w:val="49"/>
    <w:rsid w:val="00ED7627"/>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alloonText">
    <w:name w:val="Balloon Text"/>
    <w:basedOn w:val="Normal"/>
    <w:link w:val="BalloonTextChar"/>
    <w:uiPriority w:val="99"/>
    <w:semiHidden/>
    <w:unhideWhenUsed/>
    <w:rsid w:val="006C3FCF"/>
    <w:rPr>
      <w:rFonts w:ascii="Segoe UI" w:eastAsiaTheme="minorHAnsi" w:hAnsi="Segoe UI" w:cs="Segoe UI"/>
      <w:sz w:val="18"/>
      <w:szCs w:val="18"/>
      <w:lang w:val="en-US"/>
    </w:rPr>
  </w:style>
  <w:style w:type="character" w:customStyle="1" w:styleId="BalloonTextChar">
    <w:name w:val="Balloon Text Char"/>
    <w:basedOn w:val="DefaultParagraphFont"/>
    <w:link w:val="BalloonText"/>
    <w:uiPriority w:val="99"/>
    <w:semiHidden/>
    <w:rsid w:val="006C3FCF"/>
    <w:rPr>
      <w:rFonts w:ascii="Segoe UI" w:eastAsiaTheme="minorHAnsi" w:hAnsi="Segoe UI" w:cs="Segoe UI"/>
      <w:sz w:val="18"/>
      <w:szCs w:val="18"/>
      <w:lang w:val="en-US"/>
    </w:rPr>
  </w:style>
  <w:style w:type="character" w:styleId="Hyperlink">
    <w:name w:val="Hyperlink"/>
    <w:basedOn w:val="DefaultParagraphFont"/>
    <w:uiPriority w:val="99"/>
    <w:unhideWhenUsed/>
    <w:rsid w:val="006C3FCF"/>
    <w:rPr>
      <w:color w:val="0000FF" w:themeColor="hyperlink"/>
      <w:u w:val="single"/>
    </w:rPr>
  </w:style>
  <w:style w:type="paragraph" w:styleId="BodyText">
    <w:name w:val="Body Text"/>
    <w:basedOn w:val="Normal"/>
    <w:link w:val="BodyTextChar"/>
    <w:semiHidden/>
    <w:unhideWhenUsed/>
    <w:rsid w:val="006C3FCF"/>
    <w:rPr>
      <w:rFonts w:ascii="Times New Roman" w:eastAsia="Times New Roman" w:hAnsi="Times New Roman" w:cs="Times New Roman"/>
      <w:sz w:val="22"/>
      <w:lang w:eastAsia="en-GB"/>
    </w:rPr>
  </w:style>
  <w:style w:type="character" w:customStyle="1" w:styleId="BodyTextChar">
    <w:name w:val="Body Text Char"/>
    <w:basedOn w:val="DefaultParagraphFont"/>
    <w:link w:val="BodyText"/>
    <w:semiHidden/>
    <w:rsid w:val="006C3FCF"/>
    <w:rPr>
      <w:rFonts w:ascii="Times New Roman" w:eastAsia="Times New Roman" w:hAnsi="Times New Roman" w:cs="Times New Roman"/>
      <w:sz w:val="22"/>
      <w:lang w:eastAsia="en-GB"/>
    </w:rPr>
  </w:style>
  <w:style w:type="paragraph" w:styleId="BodyText2">
    <w:name w:val="Body Text 2"/>
    <w:basedOn w:val="Normal"/>
    <w:link w:val="BodyText2Char"/>
    <w:semiHidden/>
    <w:unhideWhenUsed/>
    <w:rsid w:val="006C3FCF"/>
    <w:rPr>
      <w:rFonts w:ascii="Times New Roman" w:eastAsia="Times New Roman" w:hAnsi="Times New Roman" w:cs="Times New Roman"/>
      <w:i/>
      <w:sz w:val="22"/>
      <w:lang w:eastAsia="en-GB"/>
    </w:rPr>
  </w:style>
  <w:style w:type="character" w:customStyle="1" w:styleId="BodyText2Char">
    <w:name w:val="Body Text 2 Char"/>
    <w:basedOn w:val="DefaultParagraphFont"/>
    <w:link w:val="BodyText2"/>
    <w:semiHidden/>
    <w:rsid w:val="006C3FCF"/>
    <w:rPr>
      <w:rFonts w:ascii="Times New Roman" w:eastAsia="Times New Roman" w:hAnsi="Times New Roman" w:cs="Times New Roman"/>
      <w:i/>
      <w:sz w:val="22"/>
      <w:lang w:eastAsia="en-GB"/>
    </w:rPr>
  </w:style>
  <w:style w:type="character" w:customStyle="1" w:styleId="Heading1Char">
    <w:name w:val="Heading 1 Char"/>
    <w:basedOn w:val="DefaultParagraphFont"/>
    <w:link w:val="Heading1"/>
    <w:uiPriority w:val="9"/>
    <w:rsid w:val="006C3FCF"/>
    <w:rPr>
      <w:b/>
      <w:color w:val="5292C9"/>
      <w:sz w:val="28"/>
      <w:szCs w:val="28"/>
    </w:rPr>
  </w:style>
  <w:style w:type="table" w:customStyle="1" w:styleId="TableGrid0">
    <w:name w:val="TableGrid"/>
    <w:rsid w:val="006C3FCF"/>
    <w:rPr>
      <w:rFonts w:asciiTheme="minorHAnsi" w:eastAsiaTheme="minorEastAsia" w:hAnsiTheme="minorHAnsi" w:cstheme="minorBidi"/>
      <w:sz w:val="22"/>
      <w:szCs w:val="22"/>
      <w:lang w:val="en-US"/>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6C3FCF"/>
    <w:rPr>
      <w:rFonts w:ascii="Cambria" w:eastAsia="Cambria" w:hAnsi="Cambria" w:cs="Cambria"/>
      <w:b/>
      <w:i/>
      <w:sz w:val="28"/>
      <w:szCs w:val="28"/>
    </w:rPr>
  </w:style>
  <w:style w:type="character" w:customStyle="1" w:styleId="Heading3Char">
    <w:name w:val="Heading 3 Char"/>
    <w:basedOn w:val="DefaultParagraphFont"/>
    <w:link w:val="Heading3"/>
    <w:uiPriority w:val="9"/>
    <w:rsid w:val="006C3FCF"/>
    <w:rPr>
      <w:b/>
      <w:sz w:val="22"/>
      <w:szCs w:val="22"/>
    </w:rPr>
  </w:style>
  <w:style w:type="character" w:customStyle="1" w:styleId="Heading4Char">
    <w:name w:val="Heading 4 Char"/>
    <w:basedOn w:val="DefaultParagraphFont"/>
    <w:link w:val="Heading4"/>
    <w:uiPriority w:val="9"/>
    <w:rsid w:val="006C3FCF"/>
    <w:rPr>
      <w:rFonts w:ascii="Cambria" w:eastAsia="Cambria" w:hAnsi="Cambria" w:cs="Cambria"/>
      <w:b/>
      <w:i/>
      <w:color w:val="4F81BD"/>
    </w:rPr>
  </w:style>
  <w:style w:type="paragraph" w:styleId="TOCHeading">
    <w:name w:val="TOC Heading"/>
    <w:basedOn w:val="Heading1"/>
    <w:next w:val="Normal"/>
    <w:uiPriority w:val="39"/>
    <w:unhideWhenUsed/>
    <w:qFormat/>
    <w:rsid w:val="006C3FCF"/>
    <w:pPr>
      <w:bidi/>
      <w:spacing w:before="240" w:after="0" w:line="259" w:lineRule="auto"/>
      <w:outlineLvl w:val="9"/>
    </w:pPr>
    <w:rPr>
      <w:rFonts w:asciiTheme="majorHAnsi" w:eastAsiaTheme="majorEastAsia" w:hAnsiTheme="majorHAnsi" w:cstheme="majorBidi"/>
      <w:b w:val="0"/>
      <w:color w:val="365F91" w:themeColor="accent1" w:themeShade="BF"/>
      <w:sz w:val="32"/>
      <w:szCs w:val="32"/>
      <w:rtl/>
      <w:lang w:val="en-US"/>
    </w:rPr>
  </w:style>
  <w:style w:type="paragraph" w:styleId="TOC1">
    <w:name w:val="toc 1"/>
    <w:basedOn w:val="Normal"/>
    <w:next w:val="Normal"/>
    <w:autoRedefine/>
    <w:uiPriority w:val="39"/>
    <w:unhideWhenUsed/>
    <w:rsid w:val="006C3FCF"/>
    <w:pPr>
      <w:spacing w:after="100" w:line="259" w:lineRule="auto"/>
    </w:pPr>
    <w:rPr>
      <w:rFonts w:asciiTheme="minorHAnsi" w:eastAsiaTheme="minorHAnsi" w:hAnsiTheme="minorHAnsi" w:cstheme="minorBidi"/>
      <w:sz w:val="22"/>
      <w:szCs w:val="22"/>
      <w:lang w:val="en-US"/>
    </w:rPr>
  </w:style>
  <w:style w:type="paragraph" w:styleId="TOC2">
    <w:name w:val="toc 2"/>
    <w:basedOn w:val="Normal"/>
    <w:next w:val="Normal"/>
    <w:autoRedefine/>
    <w:uiPriority w:val="39"/>
    <w:unhideWhenUsed/>
    <w:rsid w:val="006C3FCF"/>
    <w:pPr>
      <w:spacing w:after="100" w:line="259" w:lineRule="auto"/>
      <w:ind w:left="220"/>
    </w:pPr>
    <w:rPr>
      <w:rFonts w:asciiTheme="minorHAnsi" w:eastAsiaTheme="minorHAnsi" w:hAnsiTheme="minorHAnsi" w:cstheme="minorBidi"/>
      <w:sz w:val="22"/>
      <w:szCs w:val="22"/>
      <w:lang w:val="en-US"/>
    </w:rPr>
  </w:style>
  <w:style w:type="paragraph" w:styleId="TOC3">
    <w:name w:val="toc 3"/>
    <w:basedOn w:val="Normal"/>
    <w:next w:val="Normal"/>
    <w:autoRedefine/>
    <w:uiPriority w:val="39"/>
    <w:unhideWhenUsed/>
    <w:rsid w:val="006C3FCF"/>
    <w:pPr>
      <w:tabs>
        <w:tab w:val="left" w:pos="880"/>
        <w:tab w:val="right" w:leader="dot" w:pos="9019"/>
      </w:tabs>
      <w:spacing w:after="100" w:line="259" w:lineRule="auto"/>
      <w:ind w:left="440"/>
      <w:jc w:val="both"/>
    </w:pPr>
    <w:rPr>
      <w:rFonts w:asciiTheme="minorHAnsi" w:eastAsiaTheme="minorHAnsi" w:hAnsiTheme="minorHAnsi" w:cstheme="minorBidi"/>
      <w:sz w:val="22"/>
      <w:szCs w:val="22"/>
      <w:lang w:val="en-US"/>
    </w:rPr>
  </w:style>
  <w:style w:type="table" w:customStyle="1" w:styleId="1">
    <w:name w:val="شبكة جدول1"/>
    <w:basedOn w:val="TableNormal"/>
    <w:next w:val="TableGrid"/>
    <w:uiPriority w:val="59"/>
    <w:rsid w:val="006C3FCF"/>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جدول شبكة 4 - تمييز 52"/>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4">
    <w:name w:val="جدول شبكة 4 - تمييز 54"/>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5">
    <w:name w:val="جدول شبكة 4 - تمييز 55"/>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7">
    <w:name w:val="جدول شبكة 4 - تمييز 57"/>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8">
    <w:name w:val="جدول شبكة 4 - تمييز 58"/>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9">
    <w:name w:val="جدول شبكة 4 - تمييز 59"/>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Emphasis">
    <w:name w:val="Emphasis"/>
    <w:basedOn w:val="DefaultParagraphFont"/>
    <w:uiPriority w:val="20"/>
    <w:qFormat/>
    <w:rsid w:val="006C3FCF"/>
    <w:rPr>
      <w:i/>
      <w:iCs/>
    </w:rPr>
  </w:style>
  <w:style w:type="table" w:styleId="GridTable1Light">
    <w:name w:val="Grid Table 1 Light"/>
    <w:basedOn w:val="TableNormal"/>
    <w:uiPriority w:val="46"/>
    <w:rsid w:val="006C3FCF"/>
    <w:rPr>
      <w:rFonts w:asciiTheme="minorHAnsi" w:eastAsiaTheme="minorHAnsi" w:hAnsiTheme="minorHAnsi" w:cstheme="minorBidi"/>
      <w:sz w:val="22"/>
      <w:szCs w:val="22"/>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6C3FCF"/>
    <w:pPr>
      <w:spacing w:before="100" w:beforeAutospacing="1" w:after="100" w:afterAutospacing="1"/>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6C3FCF"/>
    <w:pPr>
      <w:spacing w:after="200"/>
    </w:pPr>
    <w:rPr>
      <w:rFonts w:asciiTheme="minorHAnsi" w:eastAsiaTheme="minorHAnsi" w:hAnsiTheme="minorHAnsi" w:cstheme="minorBidi"/>
      <w:i/>
      <w:iCs/>
      <w:color w:val="1F497D" w:themeColor="text2"/>
      <w:sz w:val="18"/>
      <w:szCs w:val="18"/>
      <w:lang w:val="en-US"/>
    </w:rPr>
  </w:style>
  <w:style w:type="table" w:styleId="ListTable7Colorful">
    <w:name w:val="List Table 7 Colorful"/>
    <w:basedOn w:val="TableNormal"/>
    <w:uiPriority w:val="52"/>
    <w:rsid w:val="006C3FCF"/>
    <w:rPr>
      <w:rFonts w:asciiTheme="minorHAnsi" w:eastAsiaTheme="minorHAnsi" w:hAnsiTheme="minorHAnsi" w:cstheme="minorBidi"/>
      <w:color w:val="000000" w:themeColor="text1"/>
      <w:sz w:val="22"/>
      <w:szCs w:val="22"/>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
    <w:name w:val="شبكة جدول2"/>
    <w:basedOn w:val="TableNormal"/>
    <w:next w:val="TableGrid"/>
    <w:uiPriority w:val="39"/>
    <w:rsid w:val="003623FE"/>
    <w:pPr>
      <w:widowControl w:val="0"/>
    </w:pPr>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جدول عادي 11"/>
    <w:basedOn w:val="TableNormal"/>
    <w:next w:val="PlainTable1"/>
    <w:uiPriority w:val="41"/>
    <w:rsid w:val="003623FE"/>
    <w:pPr>
      <w:widowControl w:val="0"/>
    </w:pPr>
    <w:rPr>
      <w:sz w:val="22"/>
      <w:szCs w:val="22"/>
      <w:lang w:val="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3623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
    <w:name w:val="Grid Table 2"/>
    <w:basedOn w:val="TableNormal"/>
    <w:uiPriority w:val="47"/>
    <w:rsid w:val="00DD590C"/>
    <w:pPr>
      <w:widowControl w:val="0"/>
    </w:pPr>
    <w:rPr>
      <w:sz w:val="22"/>
      <w:szCs w:val="22"/>
      <w:lang w:val="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
    <w:name w:val="List Table 6 Colorful"/>
    <w:basedOn w:val="TableNormal"/>
    <w:uiPriority w:val="51"/>
    <w:rsid w:val="00DD590C"/>
    <w:pPr>
      <w:widowControl w:val="0"/>
    </w:pPr>
    <w:rPr>
      <w:color w:val="000000" w:themeColor="text1"/>
      <w:sz w:val="22"/>
      <w:szCs w:val="22"/>
      <w:lang w:val="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7">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8">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tblStylePr w:type="firstRow">
      <w:rPr>
        <w:b/>
      </w:rPr>
      <w:tblPr/>
      <w:tcPr>
        <w:tcBorders>
          <w:top w:val="nil"/>
          <w:bottom w:val="single" w:sz="12" w:space="0" w:color="666666"/>
          <w:insideH w:val="nil"/>
          <w:insideV w:val="nil"/>
        </w:tcBorders>
        <w:shd w:val="clear" w:color="auto" w:fill="FFFFFF"/>
      </w:tcPr>
    </w:tblStylePr>
    <w:tblStylePr w:type="lastRow">
      <w:rPr>
        <w:b/>
      </w:rPr>
      <w:tblPr/>
      <w:tcPr>
        <w:tcBorders>
          <w:top w:val="single" w:sz="4" w:space="0" w:color="666666"/>
          <w:bottom w:val="nil"/>
          <w:insideH w:val="nil"/>
          <w:insideV w:val="nil"/>
        </w:tcBorders>
        <w:shd w:val="clear" w:color="auto" w:fill="FFFFFF"/>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9">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style>
  <w:style w:type="table" w:customStyle="1" w:styleId="aa">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tblStylePr w:type="firstRow">
      <w:rPr>
        <w:b/>
      </w:rPr>
      <w:tblPr/>
      <w:tcPr>
        <w:tcBorders>
          <w:bottom w:val="single" w:sz="4" w:space="0" w:color="000000"/>
        </w:tcBorders>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b">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style>
  <w:style w:type="table" w:customStyle="1" w:styleId="ac">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style>
  <w:style w:type="table" w:customStyle="1" w:styleId="ad">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style>
  <w:style w:type="table" w:customStyle="1" w:styleId="ae">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style>
  <w:style w:type="table" w:customStyle="1" w:styleId="af">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style>
  <w:style w:type="table" w:customStyle="1" w:styleId="af0">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style>
  <w:style w:type="table" w:customStyle="1" w:styleId="af1">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style>
  <w:style w:type="table" w:customStyle="1" w:styleId="af2">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style>
  <w:style w:type="table" w:customStyle="1" w:styleId="af3">
    <w:basedOn w:val="TableNormal1"/>
    <w:pPr>
      <w:widowControl w:val="0"/>
    </w:pPr>
    <w:rPr>
      <w:rFonts w:ascii="Cambria" w:eastAsia="Cambria" w:hAnsi="Cambria" w:cs="Cambria"/>
      <w:color w:val="000000"/>
      <w:sz w:val="22"/>
      <w:szCs w:val="22"/>
    </w:rPr>
    <w:tblPr>
      <w:tblStyleRowBandSize w:val="1"/>
      <w:tblStyleColBandSize w:val="1"/>
      <w:tblCellMar>
        <w:left w:w="108" w:type="dxa"/>
        <w:right w:w="108" w:type="dxa"/>
      </w:tblCellMar>
    </w:tblPr>
  </w:style>
  <w:style w:type="table" w:customStyle="1" w:styleId="af4">
    <w:basedOn w:val="TableNormal1"/>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9" Type="http://schemas.openxmlformats.org/officeDocument/2006/relationships/image" Target="media/image14.png"/><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image" Target="media/image40.png"/><Relationship Id="rId68"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5.jpg"/><Relationship Id="rId11" Type="http://schemas.openxmlformats.org/officeDocument/2006/relationships/image" Target="media/image4.png"/><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6.png"/><Relationship Id="rId10" Type="http://schemas.openxmlformats.org/officeDocument/2006/relationships/image" Target="media/image3.png"/><Relationship Id="rId31" Type="http://schemas.openxmlformats.org/officeDocument/2006/relationships/image" Target="media/image38.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2.png"/><Relationship Id="rId30" Type="http://schemas.openxmlformats.org/officeDocument/2006/relationships/image" Target="media/image6.png"/><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41.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6.png"/><Relationship Id="rId3" Type="http://schemas.openxmlformats.org/officeDocument/2006/relationships/styles" Target="styles.xm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footer" Target="footer1.xml"/><Relationship Id="rId41" Type="http://schemas.openxmlformats.org/officeDocument/2006/relationships/image" Target="media/image16.png"/><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8" Type="http://schemas.openxmlformats.org/officeDocument/2006/relationships/image" Target="media/image39.png"/><Relationship Id="rId36" Type="http://schemas.openxmlformats.org/officeDocument/2006/relationships/image" Target="media/image11.png"/><Relationship Id="rId49" Type="http://schemas.openxmlformats.org/officeDocument/2006/relationships/image" Target="media/image24.png"/><Relationship Id="rId57" Type="http://schemas.openxmlformats.org/officeDocument/2006/relationships/image" Target="media/image3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43.png"/></Relationships>
</file>

<file path=word/_rels/header2.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fSeycPm1W2zQZ0ULlxv8ws79sA==">CgMxLjAaHQoBMBIYChYIB0ISEhBBcmlhbCBVbmljb2RlIE1TGjAKATESKwopCAdCJQoRUXVhdHRyb2NlbnRvIFNhbnMSEEFyaWFsIFVuaWNvZGUgTVMaMAoBMhIrCikIB0IlChFRdWF0dHJvY2VudG8gU2FucxIQQXJpYWwgVW5pY29kZSBNUxowCgEzEisKKQgHQiUKEVF1YXR0cm9jZW50byBTYW5zEhBBcmlhbCBVbmljb2RlIE1TGjAKATQSKwopCAdCJQoRUXVhdHRyb2NlbnRvIFNhbnMSEEFyaWFsIFVuaWNvZGUgTVMaMAoBNRIrCikIB0IlChFRdWF0dHJvY2VudG8gU2FucxIQQXJpYWwgVW5pY29kZSBNUxowCgE2EisKKQgHQiUKEVF1YXR0cm9jZW50byBTYW5zEhBBcmlhbCBVbmljb2RlIE1T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OAByITFobEpxLUduZ0U4LUlYU1NMTVV6LXNZaFZqX19Qd2dy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3472</Words>
  <Characters>19792</Characters>
  <Application>Microsoft Office Word</Application>
  <DocSecurity>0</DocSecurity>
  <Lines>164</Lines>
  <Paragraphs>46</Paragraphs>
  <ScaleCrop>false</ScaleCrop>
  <Company/>
  <LinksUpToDate>false</LinksUpToDate>
  <CharactersWithSpaces>23218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Ramzi Mohammed</cp:lastModifiedBy>
  <cp:revision>2</cp:revision>
  <dcterms:created xsi:type="dcterms:W3CDTF">2024-09-18T23:36:00Z</dcterms:created>
  <dcterms:modified xsi:type="dcterms:W3CDTF">2025-02-16T19:06:00Z</dcterms:modified>
</cp:coreProperties>
</file>