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D1F57" w14:textId="77777777" w:rsidR="001F0F2C" w:rsidRDefault="00000000">
      <w:pPr>
        <w:keepNext/>
        <w:keepLines/>
        <w:pBdr>
          <w:top w:val="nil"/>
          <w:left w:val="nil"/>
          <w:bottom w:val="nil"/>
          <w:right w:val="nil"/>
          <w:between w:val="nil"/>
        </w:pBdr>
        <w:spacing w:before="360" w:after="240"/>
        <w:rPr>
          <w:rFonts w:ascii="Calibri" w:eastAsia="Calibri" w:hAnsi="Calibri" w:cs="Calibri"/>
          <w:b/>
          <w:color w:val="00B0F0"/>
          <w:sz w:val="32"/>
          <w:szCs w:val="32"/>
        </w:rPr>
      </w:pPr>
      <w:r>
        <w:rPr>
          <w:rFonts w:ascii="Calibri" w:eastAsia="Calibri" w:hAnsi="Calibri" w:cs="Calibri"/>
          <w:b/>
          <w:color w:val="00B0F0"/>
          <w:sz w:val="32"/>
          <w:szCs w:val="32"/>
        </w:rPr>
        <w:t>Section II: Schedule of Requirements</w:t>
      </w:r>
    </w:p>
    <w:p w14:paraId="23580FE5" w14:textId="77777777" w:rsidR="001F0F2C" w:rsidRDefault="001F0F2C">
      <w:pPr>
        <w:jc w:val="center"/>
        <w:rPr>
          <w:rFonts w:ascii="Calibri" w:eastAsia="Calibri" w:hAnsi="Calibri" w:cs="Calibri"/>
          <w:b/>
          <w:sz w:val="22"/>
          <w:szCs w:val="22"/>
          <w:u w:val="single"/>
        </w:rPr>
      </w:pPr>
    </w:p>
    <w:tbl>
      <w:tblPr>
        <w:tblStyle w:val="a3"/>
        <w:tblW w:w="10075" w:type="dxa"/>
        <w:tblBorders>
          <w:top w:val="nil"/>
          <w:left w:val="nil"/>
          <w:bottom w:val="nil"/>
          <w:right w:val="nil"/>
          <w:insideH w:val="nil"/>
          <w:insideV w:val="nil"/>
        </w:tblBorders>
        <w:tblLayout w:type="fixed"/>
        <w:tblLook w:val="0600" w:firstRow="0" w:lastRow="0" w:firstColumn="0" w:lastColumn="0" w:noHBand="1" w:noVBand="1"/>
      </w:tblPr>
      <w:tblGrid>
        <w:gridCol w:w="559"/>
        <w:gridCol w:w="691"/>
        <w:gridCol w:w="6935"/>
        <w:gridCol w:w="720"/>
        <w:gridCol w:w="1170"/>
      </w:tblGrid>
      <w:tr w:rsidR="001F0F2C" w14:paraId="6AB0654A" w14:textId="77777777">
        <w:trPr>
          <w:trHeight w:val="543"/>
          <w:tblHeader/>
        </w:trPr>
        <w:tc>
          <w:tcPr>
            <w:tcW w:w="10075"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04667C04" w14:textId="77777777" w:rsidR="001F0F2C" w:rsidRDefault="00000000">
            <w:pPr>
              <w:widowControl w:val="0"/>
              <w:spacing w:line="276" w:lineRule="auto"/>
              <w:ind w:left="90"/>
              <w:rPr>
                <w:rFonts w:ascii="Calibri" w:eastAsia="Calibri" w:hAnsi="Calibri" w:cs="Calibri"/>
                <w:b/>
              </w:rPr>
            </w:pPr>
            <w:bookmarkStart w:id="0" w:name="_heading=h.gjdgxs" w:colFirst="0" w:colLast="0"/>
            <w:bookmarkEnd w:id="0"/>
            <w:r>
              <w:rPr>
                <w:rFonts w:ascii="Calibri" w:eastAsia="Calibri" w:hAnsi="Calibri" w:cs="Calibri"/>
                <w:b/>
                <w:color w:val="0000FF"/>
                <w:sz w:val="28"/>
                <w:szCs w:val="28"/>
                <w:highlight w:val="yellow"/>
              </w:rPr>
              <w:t>IUS-AF2-UWS-HSWN-001</w:t>
            </w:r>
            <w:r>
              <w:rPr>
                <w:rFonts w:ascii="Calibri" w:eastAsia="Calibri" w:hAnsi="Calibri" w:cs="Calibri"/>
                <w:b/>
                <w:i/>
                <w:sz w:val="16"/>
                <w:szCs w:val="16"/>
              </w:rPr>
              <w:t xml:space="preserve"> </w:t>
            </w:r>
            <w:r>
              <w:rPr>
                <w:rFonts w:ascii="Calibri" w:eastAsia="Calibri" w:hAnsi="Calibri" w:cs="Calibri"/>
                <w:b/>
                <w:sz w:val="22"/>
                <w:szCs w:val="22"/>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for </w:t>
            </w:r>
            <w:r>
              <w:rPr>
                <w:rFonts w:ascii="Calibri" w:eastAsia="Calibri" w:hAnsi="Calibri" w:cs="Calibri"/>
                <w:b/>
              </w:rPr>
              <w:t xml:space="preserve">  </w:t>
            </w:r>
            <w:r>
              <w:rPr>
                <w:rFonts w:ascii="Calibri" w:eastAsia="Calibri" w:hAnsi="Calibri" w:cs="Calibri"/>
                <w:b/>
                <w:highlight w:val="yellow"/>
              </w:rPr>
              <w:t>Wells #: 1, 2 &amp; 4 at Fisha / Al-Wadi Water Wells Field</w:t>
            </w:r>
          </w:p>
        </w:tc>
      </w:tr>
      <w:tr w:rsidR="001F0F2C" w14:paraId="2D9A30E8" w14:textId="77777777">
        <w:trPr>
          <w:trHeight w:val="543"/>
          <w:tblHeader/>
        </w:trPr>
        <w:tc>
          <w:tcPr>
            <w:tcW w:w="559"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0C2ABECC"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7626"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5EE655B3" w14:textId="77777777" w:rsidR="001F0F2C" w:rsidRDefault="00000000">
            <w:pPr>
              <w:widowControl w:val="0"/>
              <w:spacing w:line="276" w:lineRule="auto"/>
              <w:jc w:val="center"/>
              <w:rPr>
                <w:rFonts w:ascii="Calibri" w:eastAsia="Calibri" w:hAnsi="Calibri" w:cs="Calibri"/>
                <w:sz w:val="22"/>
                <w:szCs w:val="22"/>
              </w:rPr>
            </w:pPr>
            <w:r>
              <w:rPr>
                <w:rFonts w:ascii="Calibri" w:eastAsia="Calibri" w:hAnsi="Calibri" w:cs="Calibri"/>
                <w:sz w:val="22"/>
                <w:szCs w:val="22"/>
              </w:rPr>
              <w:t>ITEMS</w:t>
            </w:r>
          </w:p>
        </w:tc>
        <w:tc>
          <w:tcPr>
            <w:tcW w:w="720"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457299B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UNIT</w:t>
            </w:r>
          </w:p>
        </w:tc>
        <w:tc>
          <w:tcPr>
            <w:tcW w:w="1170"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587F7AE3"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QTY</w:t>
            </w:r>
          </w:p>
        </w:tc>
      </w:tr>
      <w:tr w:rsidR="001F0F2C" w14:paraId="34CA23DD" w14:textId="77777777">
        <w:trPr>
          <w:trHeight w:val="930"/>
        </w:trPr>
        <w:tc>
          <w:tcPr>
            <w:tcW w:w="559" w:type="dxa"/>
            <w:tcBorders>
              <w:top w:val="single" w:sz="4"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F52F0FA" w14:textId="77777777" w:rsidR="001F0F2C" w:rsidRDefault="00000000">
            <w:pPr>
              <w:widowControl w:val="0"/>
              <w:spacing w:line="276" w:lineRule="auto"/>
              <w:jc w:val="center"/>
              <w:rPr>
                <w:rFonts w:ascii="Calibri" w:eastAsia="Calibri" w:hAnsi="Calibri" w:cs="Calibri"/>
                <w:sz w:val="22"/>
                <w:szCs w:val="22"/>
              </w:rPr>
            </w:pPr>
            <w:r>
              <w:rPr>
                <w:rFonts w:ascii="Calibri" w:eastAsia="Calibri" w:hAnsi="Calibri" w:cs="Calibri"/>
                <w:sz w:val="22"/>
                <w:szCs w:val="22"/>
              </w:rPr>
              <w:t>1</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BF35F3D"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Submersible pumps and Heavy-duty submersible Motor, under the following conditions:</w:t>
            </w:r>
          </w:p>
          <w:p w14:paraId="42999EBF" w14:textId="77777777" w:rsidR="001F0F2C" w:rsidRDefault="00000000">
            <w:pPr>
              <w:widowControl w:val="0"/>
              <w:numPr>
                <w:ilvl w:val="0"/>
                <w:numId w:val="1"/>
              </w:numPr>
              <w:pBdr>
                <w:top w:val="nil"/>
                <w:left w:val="nil"/>
                <w:bottom w:val="nil"/>
                <w:right w:val="nil"/>
                <w:between w:val="nil"/>
              </w:pBdr>
              <w:spacing w:line="276" w:lineRule="auto"/>
              <w:ind w:left="309" w:hanging="218"/>
              <w:rPr>
                <w:rFonts w:ascii="Calibri" w:eastAsia="Calibri" w:hAnsi="Calibri" w:cs="Calibri"/>
                <w:color w:val="000000"/>
              </w:rPr>
            </w:pPr>
            <w:r>
              <w:rPr>
                <w:rFonts w:ascii="Calibri" w:eastAsia="Calibri" w:hAnsi="Calibri" w:cs="Calibri"/>
                <w:color w:val="000000"/>
              </w:rPr>
              <w:t>Pump efficiency &gt; 70% at duty point, driven by a heavy-duty submersible motor three phase induction, suitable for VFD starting.</w:t>
            </w:r>
          </w:p>
          <w:p w14:paraId="1A6BDB55" w14:textId="77777777" w:rsidR="001F0F2C" w:rsidRDefault="00000000">
            <w:pPr>
              <w:widowControl w:val="0"/>
              <w:numPr>
                <w:ilvl w:val="0"/>
                <w:numId w:val="1"/>
              </w:numPr>
              <w:pBdr>
                <w:top w:val="nil"/>
                <w:left w:val="nil"/>
                <w:bottom w:val="nil"/>
                <w:right w:val="nil"/>
                <w:between w:val="nil"/>
              </w:pBdr>
              <w:spacing w:line="276" w:lineRule="auto"/>
              <w:ind w:left="309" w:hanging="218"/>
              <w:rPr>
                <w:rFonts w:ascii="Calibri" w:eastAsia="Calibri" w:hAnsi="Calibri" w:cs="Calibri"/>
                <w:color w:val="000000"/>
              </w:rPr>
            </w:pPr>
            <w:r>
              <w:rPr>
                <w:rFonts w:ascii="Calibri" w:eastAsia="Calibri" w:hAnsi="Calibri" w:cs="Calibri"/>
                <w:color w:val="000000"/>
              </w:rPr>
              <w:t>The pump has to deliver 36 (-3/+10%) m3/hr at Total Head =220m.</w:t>
            </w:r>
          </w:p>
          <w:p w14:paraId="36CA0C78" w14:textId="77777777" w:rsidR="001F0F2C" w:rsidRDefault="00000000">
            <w:pPr>
              <w:widowControl w:val="0"/>
              <w:numPr>
                <w:ilvl w:val="0"/>
                <w:numId w:val="1"/>
              </w:numPr>
              <w:pBdr>
                <w:top w:val="nil"/>
                <w:left w:val="nil"/>
                <w:bottom w:val="nil"/>
                <w:right w:val="nil"/>
                <w:between w:val="nil"/>
              </w:pBdr>
              <w:spacing w:line="276" w:lineRule="auto"/>
              <w:ind w:left="309" w:hanging="218"/>
              <w:rPr>
                <w:rFonts w:ascii="Calibri" w:eastAsia="Calibri" w:hAnsi="Calibri" w:cs="Calibri"/>
                <w:color w:val="000000"/>
                <w:sz w:val="22"/>
                <w:szCs w:val="22"/>
              </w:rPr>
            </w:pPr>
            <w:r>
              <w:rPr>
                <w:rFonts w:ascii="Calibri" w:eastAsia="Calibri" w:hAnsi="Calibri" w:cs="Calibri"/>
                <w:color w:val="000000"/>
              </w:rPr>
              <w:t>Motor Power Shall not less than: 1.15 of pump power.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4D211A" w14:textId="77777777" w:rsidR="001F0F2C" w:rsidRDefault="00000000">
            <w:pPr>
              <w:widowControl w:val="0"/>
              <w:spacing w:line="276" w:lineRule="auto"/>
              <w:jc w:val="center"/>
              <w:rPr>
                <w:rFonts w:ascii="Calibri" w:eastAsia="Calibri" w:hAnsi="Calibri" w:cs="Calibri"/>
                <w:sz w:val="22"/>
                <w:szCs w:val="22"/>
              </w:rPr>
            </w:pPr>
            <w:r>
              <w:rPr>
                <w:rFonts w:ascii="Calibri" w:eastAsia="Calibri" w:hAnsi="Calibri" w:cs="Calibri"/>
                <w:b/>
              </w:rPr>
              <w:t>Set</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9FB9D31" w14:textId="77777777" w:rsidR="001F0F2C" w:rsidRDefault="00000000">
            <w:pPr>
              <w:widowControl w:val="0"/>
              <w:spacing w:line="276" w:lineRule="auto"/>
              <w:jc w:val="center"/>
              <w:rPr>
                <w:rFonts w:ascii="Calibri" w:eastAsia="Calibri" w:hAnsi="Calibri" w:cs="Calibri"/>
                <w:sz w:val="22"/>
                <w:szCs w:val="22"/>
              </w:rPr>
            </w:pPr>
            <w:r>
              <w:rPr>
                <w:rFonts w:ascii="Calibri" w:eastAsia="Calibri" w:hAnsi="Calibri" w:cs="Calibri"/>
                <w:b/>
              </w:rPr>
              <w:t>3</w:t>
            </w:r>
          </w:p>
        </w:tc>
      </w:tr>
      <w:tr w:rsidR="001F0F2C" w14:paraId="6E7A0157" w14:textId="77777777">
        <w:trPr>
          <w:trHeight w:val="675"/>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9CEACF3"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2</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8CDD40D" w14:textId="77777777" w:rsidR="001F0F2C" w:rsidRDefault="00000000">
            <w:pPr>
              <w:widowControl w:val="0"/>
              <w:spacing w:line="276" w:lineRule="auto"/>
              <w:rPr>
                <w:rFonts w:ascii="Calibri" w:eastAsia="Calibri" w:hAnsi="Calibri" w:cs="Calibri"/>
                <w:b/>
              </w:rPr>
            </w:pPr>
            <w:r>
              <w:rPr>
                <w:rFonts w:ascii="Calibri" w:eastAsia="Calibri" w:hAnsi="Calibri" w:cs="Calibri"/>
              </w:rPr>
              <w:t xml:space="preserve"> </w:t>
            </w:r>
            <w:r>
              <w:rPr>
                <w:rFonts w:ascii="Calibri" w:eastAsia="Calibri" w:hAnsi="Calibri" w:cs="Calibri"/>
                <w:b/>
                <w:color w:val="0000FF"/>
              </w:rPr>
              <w:t>Solar Pumping Inverter Controller, under the following conditions</w:t>
            </w:r>
            <w:r>
              <w:rPr>
                <w:rFonts w:ascii="Calibri" w:eastAsia="Calibri" w:hAnsi="Calibri" w:cs="Calibri"/>
                <w:b/>
              </w:rPr>
              <w:t xml:space="preserve">: </w:t>
            </w:r>
          </w:p>
          <w:p w14:paraId="2B4CAE2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Power: should be not less than 1.2 of motor power.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7C29159"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E4EC21F"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058CF015"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9925DE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F28D442"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Output Reactor, under the following conditions: </w:t>
            </w:r>
          </w:p>
          <w:p w14:paraId="3C63DF6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Rated Operating Voltage: 380V~1140V 50Hz</w:t>
            </w:r>
          </w:p>
          <w:p w14:paraId="5E7EAD83"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Rated power: should be not less than 1.2 of motor power.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CD369C9"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58E0CC7"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385C81E1" w14:textId="77777777">
        <w:trPr>
          <w:trHeight w:val="930"/>
        </w:trPr>
        <w:tc>
          <w:tcPr>
            <w:tcW w:w="559" w:type="dxa"/>
            <w:tcBorders>
              <w:top w:val="single" w:sz="6" w:space="0" w:color="CCCCCC"/>
              <w:left w:val="single" w:sz="6" w:space="0" w:color="000000"/>
              <w:bottom w:val="single" w:sz="6" w:space="0" w:color="CCCCCC"/>
              <w:right w:val="single" w:sz="6" w:space="0" w:color="000000"/>
            </w:tcBorders>
            <w:shd w:val="clear" w:color="auto" w:fill="D9D9D9"/>
            <w:tcMar>
              <w:top w:w="0" w:type="dxa"/>
              <w:left w:w="40" w:type="dxa"/>
              <w:bottom w:w="0" w:type="dxa"/>
              <w:right w:w="40" w:type="dxa"/>
            </w:tcMar>
            <w:vAlign w:val="center"/>
          </w:tcPr>
          <w:p w14:paraId="0AE31B8A"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4</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5A442AB"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PV Combiner Box, under the following conditions:</w:t>
            </w:r>
          </w:p>
          <w:p w14:paraId="499E632D"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Not less than 8 inputs, 1 output DC Combiner Box.</w:t>
            </w:r>
          </w:p>
          <w:p w14:paraId="5C4F9302"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The DCCB to be provided for termination of connecting cables. </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3C78F83"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D981FC"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5030BABA"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FEF6CB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5</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F2A18AC" w14:textId="77777777" w:rsidR="001F0F2C" w:rsidRDefault="00000000">
            <w:pPr>
              <w:widowControl w:val="0"/>
              <w:spacing w:line="276" w:lineRule="auto"/>
              <w:rPr>
                <w:rFonts w:ascii="Calibri" w:eastAsia="Calibri" w:hAnsi="Calibri" w:cs="Calibri"/>
                <w:b/>
              </w:rPr>
            </w:pPr>
            <w:r>
              <w:rPr>
                <w:rFonts w:ascii="Calibri" w:eastAsia="Calibri" w:hAnsi="Calibri" w:cs="Calibri"/>
                <w:b/>
                <w:color w:val="0000FF"/>
              </w:rPr>
              <w:t>AC Control Box, under the following conditions</w:t>
            </w:r>
            <w:r>
              <w:rPr>
                <w:rFonts w:ascii="Calibri" w:eastAsia="Calibri" w:hAnsi="Calibri" w:cs="Calibri"/>
                <w:b/>
              </w:rPr>
              <w:t xml:space="preserve">: </w:t>
            </w:r>
          </w:p>
          <w:p w14:paraId="7D014BC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Enclosure class should be not less than IP65, waterproof and anti-dust.</w:t>
            </w:r>
          </w:p>
          <w:p w14:paraId="35C62F6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All wires/cables must be terminated through cable lugs.</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F161961"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DD85B3A"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30EC8C04"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87858AB"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6</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BEE95ED" w14:textId="77777777" w:rsidR="001F0F2C" w:rsidRDefault="00000000">
            <w:pPr>
              <w:widowControl w:val="0"/>
              <w:spacing w:line="276" w:lineRule="auto"/>
              <w:rPr>
                <w:rFonts w:ascii="Calibri" w:eastAsia="Calibri" w:hAnsi="Calibri" w:cs="Calibri"/>
                <w:b/>
              </w:rPr>
            </w:pPr>
            <w:proofErr w:type="spellStart"/>
            <w:r>
              <w:rPr>
                <w:rFonts w:ascii="Calibri" w:eastAsia="Calibri" w:hAnsi="Calibri" w:cs="Calibri"/>
                <w:b/>
                <w:color w:val="0000FF"/>
              </w:rPr>
              <w:t>Molded</w:t>
            </w:r>
            <w:proofErr w:type="spellEnd"/>
            <w:r>
              <w:rPr>
                <w:rFonts w:ascii="Calibri" w:eastAsia="Calibri" w:hAnsi="Calibri" w:cs="Calibri"/>
                <w:b/>
                <w:color w:val="0000FF"/>
              </w:rPr>
              <w:t xml:space="preserve"> Case Circuit Breaker (MCCB), under the following conditions</w:t>
            </w:r>
            <w:r>
              <w:rPr>
                <w:rFonts w:ascii="Calibri" w:eastAsia="Calibri" w:hAnsi="Calibri" w:cs="Calibri"/>
                <w:b/>
              </w:rPr>
              <w:t xml:space="preserve">: </w:t>
            </w:r>
          </w:p>
          <w:p w14:paraId="4AFA7E0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Protection Type: Thermal Magnetic Based</w:t>
            </w:r>
          </w:p>
          <w:p w14:paraId="06C2106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Current Rating: 100A</w:t>
            </w:r>
          </w:p>
          <w:p w14:paraId="5DFC709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Poles: 4 POLE</w:t>
            </w:r>
          </w:p>
          <w:p w14:paraId="387973DB"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Breaking Capacity: 25kA</w:t>
            </w:r>
          </w:p>
          <w:p w14:paraId="265E6836"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Rated Operational Voltage: 690 V AC, 500 V DC</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ED09651"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3236BD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4A71610C"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DC453C9"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7</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FCF3A28"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Submersible Level Transmitter (Water level Sensor), under the following conditions: </w:t>
            </w:r>
          </w:p>
          <w:p w14:paraId="7BF6FF59"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Measuring range: 1m-500m</w:t>
            </w:r>
          </w:p>
          <w:p w14:paraId="4DAEEC0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Shell protection: IP69</w:t>
            </w:r>
          </w:p>
          <w:p w14:paraId="4AA265CB"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Accuracy: 0.25% F.S</w:t>
            </w:r>
          </w:p>
          <w:p w14:paraId="532809FE"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Material: SS 304 probe, rubber wire.</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21428AB"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A690855"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61C2E869"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AA4DDBA"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8</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1DB16A4"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Pressure Switches, under the following conditions: </w:t>
            </w:r>
          </w:p>
          <w:p w14:paraId="6D0064F9"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Setting range: 2 – 20 </w:t>
            </w:r>
            <w:proofErr w:type="gramStart"/>
            <w:r>
              <w:rPr>
                <w:rFonts w:ascii="Calibri" w:eastAsia="Calibri" w:hAnsi="Calibri" w:cs="Calibri"/>
                <w:color w:val="000000"/>
              </w:rPr>
              <w:t>bar</w:t>
            </w:r>
            <w:proofErr w:type="gramEnd"/>
            <w:r>
              <w:rPr>
                <w:rFonts w:ascii="Calibri" w:eastAsia="Calibri" w:hAnsi="Calibri" w:cs="Calibri"/>
                <w:color w:val="000000"/>
              </w:rPr>
              <w:t>.</w:t>
            </w:r>
          </w:p>
          <w:p w14:paraId="432E84A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Electrical rating: 12 A, 400 V</w:t>
            </w:r>
          </w:p>
          <w:p w14:paraId="6AA45049"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Differential: Adjustable</w:t>
            </w:r>
          </w:p>
          <w:p w14:paraId="3CA8FB41"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Degree of enclosure: IP43 or IP55</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9BBB452"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101811B"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2738E0A0" w14:textId="77777777">
        <w:trPr>
          <w:trHeight w:val="276"/>
        </w:trPr>
        <w:tc>
          <w:tcPr>
            <w:tcW w:w="559" w:type="dxa"/>
            <w:vMerge w:val="restart"/>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0D5AEAE0"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9</w:t>
            </w:r>
          </w:p>
        </w:tc>
        <w:tc>
          <w:tcPr>
            <w:tcW w:w="9516" w:type="dxa"/>
            <w:gridSpan w:val="4"/>
            <w:tcBorders>
              <w:top w:val="single" w:sz="6" w:space="0" w:color="CCCCCC"/>
              <w:left w:val="single" w:sz="6" w:space="0" w:color="CCCCCC"/>
              <w:bottom w:val="single" w:sz="4" w:space="0" w:color="000000"/>
              <w:right w:val="single" w:sz="6" w:space="0" w:color="000000"/>
            </w:tcBorders>
            <w:shd w:val="clear" w:color="auto" w:fill="auto"/>
            <w:tcMar>
              <w:top w:w="0" w:type="dxa"/>
              <w:left w:w="40" w:type="dxa"/>
              <w:bottom w:w="0" w:type="dxa"/>
              <w:right w:w="40" w:type="dxa"/>
            </w:tcMar>
            <w:vAlign w:val="center"/>
          </w:tcPr>
          <w:p w14:paraId="73F147F9"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Submersible Cable, under the following conditions: </w:t>
            </w:r>
          </w:p>
          <w:p w14:paraId="0A6308EE"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Voltage rating:450/750VAC.</w:t>
            </w:r>
          </w:p>
          <w:p w14:paraId="145A547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Type of Conductor: copper, flexible, finely, multi stranded.</w:t>
            </w:r>
          </w:p>
          <w:p w14:paraId="686780C5"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b/>
                <w:color w:val="000000"/>
              </w:rPr>
            </w:pPr>
            <w:r>
              <w:rPr>
                <w:rFonts w:ascii="Calibri" w:eastAsia="Calibri" w:hAnsi="Calibri" w:cs="Calibri"/>
                <w:color w:val="000000"/>
              </w:rPr>
              <w:t>Insulation: black poly chloroprene, HO7RN -F or equivalent material.</w:t>
            </w:r>
          </w:p>
          <w:p w14:paraId="65C3E519"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u w:val="single"/>
              </w:rPr>
              <w:t>The size and quantity of cables as:</w:t>
            </w:r>
          </w:p>
        </w:tc>
      </w:tr>
      <w:tr w:rsidR="001F0F2C" w14:paraId="4999EF18" w14:textId="77777777">
        <w:trPr>
          <w:trHeight w:val="440"/>
        </w:trPr>
        <w:tc>
          <w:tcPr>
            <w:tcW w:w="559"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4C0E2D38" w14:textId="77777777" w:rsidR="001F0F2C" w:rsidRDefault="001F0F2C">
            <w:pPr>
              <w:widowControl w:val="0"/>
              <w:pBdr>
                <w:top w:val="nil"/>
                <w:left w:val="nil"/>
                <w:bottom w:val="nil"/>
                <w:right w:val="nil"/>
                <w:between w:val="nil"/>
              </w:pBdr>
              <w:spacing w:line="276" w:lineRule="auto"/>
              <w:rPr>
                <w:rFonts w:ascii="Calibri" w:eastAsia="Calibri" w:hAnsi="Calibri" w:cs="Calibri"/>
                <w:b/>
                <w:color w:val="0000FF"/>
              </w:rPr>
            </w:pPr>
          </w:p>
        </w:tc>
        <w:tc>
          <w:tcPr>
            <w:tcW w:w="691" w:type="dxa"/>
            <w:tcBorders>
              <w:top w:val="single" w:sz="4" w:space="0" w:color="000000"/>
              <w:left w:val="single" w:sz="6" w:space="0" w:color="CCCCCC"/>
              <w:bottom w:val="single" w:sz="4" w:space="0" w:color="000000"/>
              <w:right w:val="single" w:sz="4" w:space="0" w:color="000000"/>
            </w:tcBorders>
            <w:shd w:val="clear" w:color="auto" w:fill="auto"/>
            <w:tcMar>
              <w:top w:w="0" w:type="dxa"/>
              <w:left w:w="40" w:type="dxa"/>
              <w:bottom w:w="0" w:type="dxa"/>
              <w:right w:w="40" w:type="dxa"/>
            </w:tcMar>
          </w:tcPr>
          <w:p w14:paraId="56E9A80A" w14:textId="77777777" w:rsidR="001F0F2C" w:rsidRDefault="00000000">
            <w:pPr>
              <w:widowControl w:val="0"/>
              <w:spacing w:line="276" w:lineRule="auto"/>
              <w:rPr>
                <w:rFonts w:ascii="Calibri" w:eastAsia="Calibri" w:hAnsi="Calibri" w:cs="Calibri"/>
                <w:b/>
              </w:rPr>
            </w:pPr>
            <w:r>
              <w:rPr>
                <w:rFonts w:ascii="Calibri" w:eastAsia="Calibri" w:hAnsi="Calibri" w:cs="Calibri"/>
              </w:rPr>
              <w:t>10.1</w:t>
            </w:r>
          </w:p>
        </w:tc>
        <w:tc>
          <w:tcPr>
            <w:tcW w:w="6935" w:type="dxa"/>
            <w:tcBorders>
              <w:top w:val="single" w:sz="4" w:space="0" w:color="000000"/>
              <w:left w:val="single" w:sz="4" w:space="0" w:color="000000"/>
              <w:bottom w:val="single" w:sz="4" w:space="0" w:color="000000"/>
              <w:right w:val="single" w:sz="4" w:space="0" w:color="000000"/>
            </w:tcBorders>
            <w:shd w:val="clear" w:color="auto" w:fill="auto"/>
          </w:tcPr>
          <w:p w14:paraId="5CE07AA5" w14:textId="77777777" w:rsidR="001F0F2C" w:rsidRDefault="00000000">
            <w:pPr>
              <w:widowControl w:val="0"/>
              <w:spacing w:line="276" w:lineRule="auto"/>
              <w:rPr>
                <w:rFonts w:ascii="Calibri" w:eastAsia="Calibri" w:hAnsi="Calibri" w:cs="Calibri"/>
                <w:b/>
              </w:rPr>
            </w:pPr>
            <w:r>
              <w:t xml:space="preserve">Submersible Cable Size: 3 cores × 35 mm2 </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E052D" w14:textId="77777777" w:rsidR="001F0F2C" w:rsidRDefault="00000000">
            <w:pPr>
              <w:widowControl w:val="0"/>
              <w:spacing w:line="276" w:lineRule="auto"/>
              <w:rPr>
                <w:rFonts w:ascii="Calibri" w:eastAsia="Calibri" w:hAnsi="Calibri" w:cs="Calibri"/>
                <w:b/>
              </w:rPr>
            </w:pPr>
            <w:r>
              <w:rPr>
                <w:rFonts w:ascii="Calibri" w:eastAsia="Calibri" w:hAnsi="Calibri" w:cs="Calibri"/>
                <w:b/>
              </w:rPr>
              <w:t>M</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96524" w14:textId="77777777" w:rsidR="001F0F2C" w:rsidRDefault="00000000">
            <w:pPr>
              <w:widowControl w:val="0"/>
              <w:spacing w:line="276" w:lineRule="auto"/>
              <w:rPr>
                <w:rFonts w:ascii="Calibri" w:eastAsia="Calibri" w:hAnsi="Calibri" w:cs="Calibri"/>
                <w:b/>
              </w:rPr>
            </w:pPr>
            <w:r>
              <w:rPr>
                <w:rFonts w:ascii="Calibri" w:eastAsia="Calibri" w:hAnsi="Calibri" w:cs="Calibri"/>
                <w:b/>
              </w:rPr>
              <w:t>375</w:t>
            </w:r>
          </w:p>
        </w:tc>
      </w:tr>
      <w:tr w:rsidR="001F0F2C" w14:paraId="0DFD2480" w14:textId="77777777">
        <w:trPr>
          <w:trHeight w:val="495"/>
        </w:trPr>
        <w:tc>
          <w:tcPr>
            <w:tcW w:w="559"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31763D77" w14:textId="77777777" w:rsidR="001F0F2C" w:rsidRDefault="001F0F2C">
            <w:pPr>
              <w:widowControl w:val="0"/>
              <w:pBdr>
                <w:top w:val="nil"/>
                <w:left w:val="nil"/>
                <w:bottom w:val="nil"/>
                <w:right w:val="nil"/>
                <w:between w:val="nil"/>
              </w:pBdr>
              <w:spacing w:line="276" w:lineRule="auto"/>
              <w:rPr>
                <w:rFonts w:ascii="Calibri" w:eastAsia="Calibri" w:hAnsi="Calibri" w:cs="Calibri"/>
                <w:b/>
              </w:rPr>
            </w:pPr>
          </w:p>
        </w:tc>
        <w:tc>
          <w:tcPr>
            <w:tcW w:w="691" w:type="dxa"/>
            <w:tcBorders>
              <w:top w:val="single" w:sz="4" w:space="0" w:color="000000"/>
              <w:left w:val="single" w:sz="6" w:space="0" w:color="CCCCCC"/>
              <w:bottom w:val="single" w:sz="4" w:space="0" w:color="000000"/>
              <w:right w:val="single" w:sz="4" w:space="0" w:color="000000"/>
            </w:tcBorders>
            <w:shd w:val="clear" w:color="auto" w:fill="auto"/>
            <w:tcMar>
              <w:top w:w="0" w:type="dxa"/>
              <w:left w:w="40" w:type="dxa"/>
              <w:bottom w:w="0" w:type="dxa"/>
              <w:right w:w="40" w:type="dxa"/>
            </w:tcMar>
          </w:tcPr>
          <w:p w14:paraId="2020DE97" w14:textId="77777777" w:rsidR="001F0F2C" w:rsidRDefault="00000000">
            <w:pPr>
              <w:widowControl w:val="0"/>
              <w:spacing w:line="276" w:lineRule="auto"/>
              <w:rPr>
                <w:rFonts w:ascii="Calibri" w:eastAsia="Calibri" w:hAnsi="Calibri" w:cs="Calibri"/>
                <w:b/>
              </w:rPr>
            </w:pPr>
            <w:r>
              <w:rPr>
                <w:rFonts w:ascii="Calibri" w:eastAsia="Calibri" w:hAnsi="Calibri" w:cs="Calibri"/>
              </w:rPr>
              <w:t>10.2</w:t>
            </w:r>
          </w:p>
        </w:tc>
        <w:tc>
          <w:tcPr>
            <w:tcW w:w="6935" w:type="dxa"/>
            <w:tcBorders>
              <w:top w:val="single" w:sz="4" w:space="0" w:color="000000"/>
              <w:left w:val="single" w:sz="4" w:space="0" w:color="000000"/>
              <w:bottom w:val="single" w:sz="4" w:space="0" w:color="000000"/>
              <w:right w:val="single" w:sz="4" w:space="0" w:color="000000"/>
            </w:tcBorders>
            <w:shd w:val="clear" w:color="auto" w:fill="auto"/>
          </w:tcPr>
          <w:p w14:paraId="280810F6" w14:textId="77777777" w:rsidR="001F0F2C" w:rsidRDefault="00000000">
            <w:pPr>
              <w:widowControl w:val="0"/>
              <w:spacing w:line="276" w:lineRule="auto"/>
              <w:rPr>
                <w:rFonts w:ascii="Calibri" w:eastAsia="Calibri" w:hAnsi="Calibri" w:cs="Calibri"/>
                <w:b/>
              </w:rPr>
            </w:pPr>
            <w:r>
              <w:t>Submersible Cable Size: 3 cores × 1.5 mm2 (for Level Sensor)</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F797E" w14:textId="77777777" w:rsidR="001F0F2C" w:rsidRDefault="00000000">
            <w:pPr>
              <w:widowControl w:val="0"/>
              <w:spacing w:line="276" w:lineRule="auto"/>
              <w:rPr>
                <w:rFonts w:ascii="Calibri" w:eastAsia="Calibri" w:hAnsi="Calibri" w:cs="Calibri"/>
                <w:b/>
              </w:rPr>
            </w:pPr>
            <w:r>
              <w:rPr>
                <w:rFonts w:ascii="Calibri" w:eastAsia="Calibri" w:hAnsi="Calibri" w:cs="Calibri"/>
                <w:b/>
              </w:rPr>
              <w:t>M</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4C598" w14:textId="77777777" w:rsidR="001F0F2C" w:rsidRDefault="00000000">
            <w:pPr>
              <w:widowControl w:val="0"/>
              <w:spacing w:line="276" w:lineRule="auto"/>
              <w:rPr>
                <w:rFonts w:ascii="Calibri" w:eastAsia="Calibri" w:hAnsi="Calibri" w:cs="Calibri"/>
                <w:b/>
              </w:rPr>
            </w:pPr>
            <w:r>
              <w:rPr>
                <w:rFonts w:ascii="Calibri" w:eastAsia="Calibri" w:hAnsi="Calibri" w:cs="Calibri"/>
                <w:b/>
              </w:rPr>
              <w:t>375</w:t>
            </w:r>
          </w:p>
        </w:tc>
      </w:tr>
      <w:tr w:rsidR="001F0F2C" w14:paraId="209EA9CC" w14:textId="77777777">
        <w:trPr>
          <w:trHeight w:val="438"/>
        </w:trPr>
        <w:tc>
          <w:tcPr>
            <w:tcW w:w="559"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436DF287" w14:textId="77777777" w:rsidR="001F0F2C" w:rsidRDefault="001F0F2C">
            <w:pPr>
              <w:widowControl w:val="0"/>
              <w:pBdr>
                <w:top w:val="nil"/>
                <w:left w:val="nil"/>
                <w:bottom w:val="nil"/>
                <w:right w:val="nil"/>
                <w:between w:val="nil"/>
              </w:pBdr>
              <w:spacing w:line="276" w:lineRule="auto"/>
              <w:rPr>
                <w:rFonts w:ascii="Calibri" w:eastAsia="Calibri" w:hAnsi="Calibri" w:cs="Calibri"/>
                <w:b/>
              </w:rPr>
            </w:pPr>
          </w:p>
        </w:tc>
        <w:tc>
          <w:tcPr>
            <w:tcW w:w="691" w:type="dxa"/>
            <w:tcBorders>
              <w:top w:val="single" w:sz="4" w:space="0" w:color="000000"/>
              <w:left w:val="single" w:sz="6" w:space="0" w:color="CCCCCC"/>
              <w:bottom w:val="single" w:sz="6" w:space="0" w:color="000000"/>
              <w:right w:val="single" w:sz="4" w:space="0" w:color="000000"/>
            </w:tcBorders>
            <w:shd w:val="clear" w:color="auto" w:fill="auto"/>
            <w:tcMar>
              <w:top w:w="0" w:type="dxa"/>
              <w:left w:w="40" w:type="dxa"/>
              <w:bottom w:w="0" w:type="dxa"/>
              <w:right w:w="40" w:type="dxa"/>
            </w:tcMar>
          </w:tcPr>
          <w:p w14:paraId="6BFE0F70" w14:textId="77777777" w:rsidR="001F0F2C" w:rsidRDefault="00000000">
            <w:pPr>
              <w:widowControl w:val="0"/>
              <w:spacing w:line="276" w:lineRule="auto"/>
              <w:rPr>
                <w:rFonts w:ascii="Calibri" w:eastAsia="Calibri" w:hAnsi="Calibri" w:cs="Calibri"/>
                <w:b/>
              </w:rPr>
            </w:pPr>
            <w:r>
              <w:rPr>
                <w:rFonts w:ascii="Calibri" w:eastAsia="Calibri" w:hAnsi="Calibri" w:cs="Calibri"/>
              </w:rPr>
              <w:t>10.3</w:t>
            </w:r>
          </w:p>
        </w:tc>
        <w:tc>
          <w:tcPr>
            <w:tcW w:w="6935" w:type="dxa"/>
            <w:tcBorders>
              <w:top w:val="single" w:sz="4" w:space="0" w:color="000000"/>
              <w:left w:val="single" w:sz="4" w:space="0" w:color="000000"/>
              <w:bottom w:val="single" w:sz="6" w:space="0" w:color="000000"/>
              <w:right w:val="single" w:sz="4" w:space="0" w:color="000000"/>
            </w:tcBorders>
            <w:shd w:val="clear" w:color="auto" w:fill="auto"/>
          </w:tcPr>
          <w:p w14:paraId="0CA33932" w14:textId="77777777" w:rsidR="001F0F2C" w:rsidRDefault="00000000">
            <w:pPr>
              <w:widowControl w:val="0"/>
              <w:spacing w:line="276" w:lineRule="auto"/>
              <w:rPr>
                <w:rFonts w:ascii="Calibri" w:eastAsia="Calibri" w:hAnsi="Calibri" w:cs="Calibri"/>
                <w:b/>
              </w:rPr>
            </w:pPr>
            <w:r>
              <w:t>Cable Size: 2 cores × 1.5 mm2 (for Pressure Switch)</w:t>
            </w:r>
          </w:p>
        </w:tc>
        <w:tc>
          <w:tcPr>
            <w:tcW w:w="72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6CD5F03A" w14:textId="77777777" w:rsidR="001F0F2C" w:rsidRDefault="00000000">
            <w:pPr>
              <w:widowControl w:val="0"/>
              <w:spacing w:line="276" w:lineRule="auto"/>
              <w:rPr>
                <w:rFonts w:ascii="Calibri" w:eastAsia="Calibri" w:hAnsi="Calibri" w:cs="Calibri"/>
                <w:b/>
              </w:rPr>
            </w:pPr>
            <w:r>
              <w:rPr>
                <w:rFonts w:ascii="Calibri" w:eastAsia="Calibri" w:hAnsi="Calibri" w:cs="Calibri"/>
                <w:b/>
              </w:rPr>
              <w:t>M</w:t>
            </w:r>
          </w:p>
        </w:tc>
        <w:tc>
          <w:tcPr>
            <w:tcW w:w="117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666DE2B2" w14:textId="77777777" w:rsidR="001F0F2C" w:rsidRDefault="00000000">
            <w:pPr>
              <w:widowControl w:val="0"/>
              <w:spacing w:line="276" w:lineRule="auto"/>
              <w:rPr>
                <w:rFonts w:ascii="Calibri" w:eastAsia="Calibri" w:hAnsi="Calibri" w:cs="Calibri"/>
                <w:b/>
              </w:rPr>
            </w:pPr>
            <w:r>
              <w:rPr>
                <w:rFonts w:ascii="Calibri" w:eastAsia="Calibri" w:hAnsi="Calibri" w:cs="Calibri"/>
                <w:b/>
              </w:rPr>
              <w:t>60</w:t>
            </w:r>
          </w:p>
        </w:tc>
      </w:tr>
      <w:tr w:rsidR="001F0F2C" w14:paraId="45D9D309"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1E4B681"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10</w:t>
            </w:r>
          </w:p>
        </w:tc>
        <w:tc>
          <w:tcPr>
            <w:tcW w:w="7626" w:type="dxa"/>
            <w:gridSpan w:val="2"/>
            <w:tcBorders>
              <w:top w:val="single" w:sz="6" w:space="0" w:color="CCCCCC"/>
              <w:left w:val="single" w:sz="6" w:space="0" w:color="CCCCCC"/>
              <w:bottom w:val="single" w:sz="6" w:space="0" w:color="000000"/>
              <w:right w:val="single" w:sz="4" w:space="0" w:color="000000"/>
            </w:tcBorders>
            <w:shd w:val="clear" w:color="auto" w:fill="auto"/>
            <w:tcMar>
              <w:top w:w="0" w:type="dxa"/>
              <w:left w:w="40" w:type="dxa"/>
              <w:bottom w:w="0" w:type="dxa"/>
              <w:right w:w="40" w:type="dxa"/>
            </w:tcMar>
            <w:vAlign w:val="center"/>
          </w:tcPr>
          <w:p w14:paraId="3E3A199A" w14:textId="77777777" w:rsidR="001F0F2C" w:rsidRDefault="00000000">
            <w:pPr>
              <w:widowControl w:val="0"/>
              <w:spacing w:line="276" w:lineRule="auto"/>
              <w:rPr>
                <w:rFonts w:ascii="Calibri" w:eastAsia="Calibri" w:hAnsi="Calibri" w:cs="Calibri"/>
                <w:b/>
              </w:rPr>
            </w:pPr>
            <w:r>
              <w:rPr>
                <w:rFonts w:ascii="Calibri" w:eastAsia="Calibri" w:hAnsi="Calibri" w:cs="Calibri"/>
                <w:b/>
                <w:color w:val="0000FF"/>
              </w:rPr>
              <w:t>Power Cable Splice Kit, under the following conditions</w:t>
            </w:r>
            <w:r>
              <w:rPr>
                <w:rFonts w:ascii="Calibri" w:eastAsia="Calibri" w:hAnsi="Calibri" w:cs="Calibri"/>
                <w:b/>
              </w:rPr>
              <w:t xml:space="preserve">: </w:t>
            </w:r>
          </w:p>
          <w:p w14:paraId="55F4FF44"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Conductor Amount: Multiple, Single</w:t>
            </w:r>
          </w:p>
          <w:p w14:paraId="32F1A7C6"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Dielectric Strength: 500 mV</w:t>
            </w:r>
          </w:p>
          <w:p w14:paraId="7BBE291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Insulation Outside Diameter Range: 10 - 16 mm, 10 - 19 mm, 16 - 25 mm, 25 - 40 mm</w:t>
            </w:r>
          </w:p>
          <w:p w14:paraId="493C946E"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Cable Outside Diameter: 15.2 mm, 25.4 mm, 39.7 mm</w:t>
            </w:r>
          </w:p>
          <w:p w14:paraId="341717B4"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Conductor Size: 18.5 mm², 35 mm², 95 mm²</w:t>
            </w:r>
          </w:p>
          <w:p w14:paraId="74F522C3"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Insulation Outer Diameter: 15.875 mm, 25.4 mm, 39.688 mm</w:t>
            </w:r>
          </w:p>
          <w:p w14:paraId="7B4392E4"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Minimum Conductor Size: 10 mm², 18.5 mm², 35 mm²</w:t>
            </w:r>
          </w:p>
          <w:p w14:paraId="6A671F00"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Minimum Insulation Outer Diameter: 10.312 mm, 15.875 mm, 25.4 mm</w:t>
            </w:r>
          </w:p>
        </w:tc>
        <w:tc>
          <w:tcPr>
            <w:tcW w:w="72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111D2BAE"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Kit.</w:t>
            </w:r>
          </w:p>
        </w:tc>
        <w:tc>
          <w:tcPr>
            <w:tcW w:w="117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27215C2C"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12</w:t>
            </w:r>
          </w:p>
        </w:tc>
      </w:tr>
      <w:tr w:rsidR="001F0F2C" w14:paraId="10E5070E"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081CBF2"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11</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E79EE4A"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Heat Shrink Tubing Kits, under the following conditions: </w:t>
            </w:r>
          </w:p>
          <w:p w14:paraId="46B74B86"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Dielectric Strength: 900 mV</w:t>
            </w:r>
          </w:p>
          <w:p w14:paraId="00D927D4"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Voltage: 600 V </w:t>
            </w:r>
          </w:p>
          <w:p w14:paraId="25D9A2D2"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Maximum Operating Temperature: 135 </w:t>
            </w:r>
            <w:r>
              <w:rPr>
                <w:rFonts w:ascii="Cambria Math" w:eastAsia="Cambria Math" w:hAnsi="Cambria Math" w:cs="Cambria Math"/>
                <w:color w:val="000000"/>
              </w:rPr>
              <w:t>℃</w:t>
            </w:r>
          </w:p>
          <w:p w14:paraId="29480B9D"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Length of each piece: Not less than 150mm</w:t>
            </w:r>
          </w:p>
          <w:p w14:paraId="4BF2434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Kit Includes 102 pieces: (with the following sizes)</w:t>
            </w:r>
          </w:p>
          <w:p w14:paraId="280C4763" w14:textId="77777777" w:rsidR="001F0F2C" w:rsidRDefault="00000000">
            <w:pPr>
              <w:widowControl w:val="0"/>
              <w:spacing w:line="276" w:lineRule="auto"/>
              <w:ind w:left="734"/>
              <w:rPr>
                <w:rFonts w:ascii="Calibri" w:eastAsia="Calibri" w:hAnsi="Calibri" w:cs="Calibri"/>
              </w:rPr>
            </w:pPr>
            <w:r>
              <w:rPr>
                <w:rFonts w:ascii="Calibri" w:eastAsia="Calibri" w:hAnsi="Calibri" w:cs="Calibri"/>
              </w:rPr>
              <w:t>·        Size 3/16" (4,8 mm), No. of Pieces 30</w:t>
            </w:r>
          </w:p>
          <w:p w14:paraId="7A1B667F" w14:textId="77777777" w:rsidR="001F0F2C" w:rsidRDefault="00000000">
            <w:pPr>
              <w:widowControl w:val="0"/>
              <w:spacing w:line="276" w:lineRule="auto"/>
              <w:ind w:left="734"/>
              <w:rPr>
                <w:rFonts w:ascii="Calibri" w:eastAsia="Calibri" w:hAnsi="Calibri" w:cs="Calibri"/>
              </w:rPr>
            </w:pPr>
            <w:r>
              <w:rPr>
                <w:rFonts w:ascii="Calibri" w:eastAsia="Calibri" w:hAnsi="Calibri" w:cs="Calibri"/>
              </w:rPr>
              <w:t>·        Size 1/4" (6,4 mm), No. of Pieces 28</w:t>
            </w:r>
          </w:p>
          <w:p w14:paraId="0838058F" w14:textId="77777777" w:rsidR="001F0F2C" w:rsidRDefault="00000000">
            <w:pPr>
              <w:widowControl w:val="0"/>
              <w:spacing w:line="276" w:lineRule="auto"/>
              <w:ind w:left="734"/>
              <w:rPr>
                <w:rFonts w:ascii="Calibri" w:eastAsia="Calibri" w:hAnsi="Calibri" w:cs="Calibri"/>
              </w:rPr>
            </w:pPr>
            <w:r>
              <w:rPr>
                <w:rFonts w:ascii="Calibri" w:eastAsia="Calibri" w:hAnsi="Calibri" w:cs="Calibri"/>
              </w:rPr>
              <w:t>·        Size 3/8" (9,6 mm), No. of Pieces 20</w:t>
            </w:r>
          </w:p>
          <w:p w14:paraId="6839F652" w14:textId="77777777" w:rsidR="001F0F2C" w:rsidRDefault="00000000">
            <w:pPr>
              <w:widowControl w:val="0"/>
              <w:spacing w:line="276" w:lineRule="auto"/>
              <w:ind w:left="734"/>
              <w:rPr>
                <w:rFonts w:ascii="Calibri" w:eastAsia="Calibri" w:hAnsi="Calibri" w:cs="Calibri"/>
              </w:rPr>
            </w:pPr>
            <w:r>
              <w:rPr>
                <w:rFonts w:ascii="Calibri" w:eastAsia="Calibri" w:hAnsi="Calibri" w:cs="Calibri"/>
              </w:rPr>
              <w:t>·        Size 1/2" (12,7 mm), No. of Pieces 14</w:t>
            </w:r>
          </w:p>
          <w:p w14:paraId="12AB8A8C" w14:textId="77777777" w:rsidR="001F0F2C" w:rsidRDefault="00000000">
            <w:pPr>
              <w:widowControl w:val="0"/>
              <w:spacing w:line="276" w:lineRule="auto"/>
              <w:ind w:left="734"/>
              <w:rPr>
                <w:rFonts w:ascii="Calibri" w:eastAsia="Calibri" w:hAnsi="Calibri" w:cs="Calibri"/>
              </w:rPr>
            </w:pPr>
            <w:r>
              <w:rPr>
                <w:rFonts w:ascii="Calibri" w:eastAsia="Calibri" w:hAnsi="Calibri" w:cs="Calibri"/>
              </w:rPr>
              <w:t>·        Size 3/4" (19,1 mm), No. of Pieces 6</w:t>
            </w:r>
          </w:p>
          <w:p w14:paraId="59EEDFC5" w14:textId="77777777" w:rsidR="001F0F2C" w:rsidRDefault="00000000">
            <w:pPr>
              <w:widowControl w:val="0"/>
              <w:spacing w:line="276" w:lineRule="auto"/>
              <w:rPr>
                <w:rFonts w:ascii="Calibri" w:eastAsia="Calibri" w:hAnsi="Calibri" w:cs="Calibri"/>
                <w:sz w:val="22"/>
                <w:szCs w:val="22"/>
              </w:rPr>
            </w:pPr>
            <w:r>
              <w:rPr>
                <w:rFonts w:ascii="Calibri" w:eastAsia="Calibri" w:hAnsi="Calibri" w:cs="Calibri"/>
              </w:rPr>
              <w:t xml:space="preserve">               ·        Size 1" (25,4 mm), No. of Pieces 4</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C0B6A46"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Kit.</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CF8D3E0"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6</w:t>
            </w:r>
          </w:p>
        </w:tc>
      </w:tr>
      <w:tr w:rsidR="001F0F2C" w14:paraId="0BA72A7C"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3D4C4CEC"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12</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32FD35A"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Riser Pipe (uPVC Super Heavy), with All Accessories Required </w:t>
            </w:r>
          </w:p>
          <w:p w14:paraId="4CCBE076"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PIPE (OD): OD – 88mm (3”), ND:80mm</w:t>
            </w:r>
          </w:p>
          <w:p w14:paraId="446EF49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Pipe Wall Thickness: As specified in the table for Super Heavy class.</w:t>
            </w:r>
          </w:p>
          <w:p w14:paraId="6FAB44D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Pipe Joint System: Square Type Threads with Coupler, rubber ring and Safety lock </w:t>
            </w:r>
          </w:p>
          <w:p w14:paraId="187DA89B"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Pipe Length: 3m</w:t>
            </w:r>
          </w:p>
          <w:p w14:paraId="27B9FF61"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Working pressure: 35 Bar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586E12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277DEB2"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120</w:t>
            </w:r>
          </w:p>
        </w:tc>
      </w:tr>
      <w:tr w:rsidR="001F0F2C" w14:paraId="5C683461"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7158607"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13</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FC3901C"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Stainless-Steel 304 Vertical Check Valve, under the following conditions: </w:t>
            </w:r>
          </w:p>
          <w:p w14:paraId="0C7C6CA6"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Nominal Diameter (DN): 80mm</w:t>
            </w:r>
          </w:p>
          <w:p w14:paraId="1C60D421"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Connection Type: According to the raiser pipes.</w:t>
            </w:r>
          </w:p>
          <w:p w14:paraId="49B6B5D4"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Nominal Pressure (PN): PN25</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16A5691"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787B64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7E91F749"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4AE6533"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14</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16D27F3" w14:textId="77777777" w:rsidR="001F0F2C"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Well Cap / Cover, under the following conditions: </w:t>
            </w:r>
          </w:p>
          <w:p w14:paraId="63A2679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14”</w:t>
            </w:r>
          </w:p>
          <w:p w14:paraId="686E3080"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 thickness: 18 mm</w:t>
            </w:r>
            <w:r>
              <w:rPr>
                <w:rFonts w:ascii="Calibri" w:eastAsia="Calibri" w:hAnsi="Calibri" w:cs="Calibri"/>
                <w:color w:val="000000"/>
                <w:sz w:val="22"/>
                <w:szCs w:val="22"/>
              </w:rPr>
              <w:t xml:space="preserve"> </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647945C"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31382E8"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144572DE"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0C8B922"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15</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F7332E0" w14:textId="77777777" w:rsidR="001F0F2C"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Pipe Hangers &amp; Supports, under the following conditions: </w:t>
            </w:r>
          </w:p>
          <w:p w14:paraId="3173C04D"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Hangers Diameter: for pipes of 3” dia.</w:t>
            </w:r>
          </w:p>
          <w:p w14:paraId="40A50671"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Min. thickness: 18 mm </w:t>
            </w:r>
          </w:p>
          <w:p w14:paraId="15F4E6E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Length: more than 14” </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F4C160B"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4F69F2D"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9</w:t>
            </w:r>
          </w:p>
        </w:tc>
      </w:tr>
      <w:tr w:rsidR="001F0F2C" w14:paraId="5A1DEC0B"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754693E"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lastRenderedPageBreak/>
              <w:t>16</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C564B04" w14:textId="77777777" w:rsidR="001F0F2C"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Bulk Water Meters, under the following conditions </w:t>
            </w:r>
          </w:p>
          <w:p w14:paraId="6588839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Type: Horizontal (vertical where specified) helix type with completely waterproof encased gear train, magnetic transmission and registration, shielded against tampering or any external magnetic field.</w:t>
            </w:r>
          </w:p>
          <w:p w14:paraId="412DE97D"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Sizes: Ø 3’’ (80mm)</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96336E1"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E3D20BF"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020E7354"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8F545BA"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17</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480C159" w14:textId="77777777" w:rsidR="001F0F2C"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Double Flange Gate Valve, under the following conditions </w:t>
            </w:r>
          </w:p>
          <w:p w14:paraId="5A861F77"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3” (80mm)</w:t>
            </w:r>
          </w:p>
          <w:p w14:paraId="6671F18B"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O-ring &amp; gasket: EPDM</w:t>
            </w:r>
          </w:p>
          <w:p w14:paraId="3C4C4F1E"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Working Pressure: 16 bars</w:t>
            </w:r>
          </w:p>
          <w:p w14:paraId="568401C5"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Body cover: Ductile Iron GGG 40</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144D489"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89A49CF"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2A271D96"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F6B0AEB"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18</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88EDC6C" w14:textId="77777777" w:rsidR="001F0F2C"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Double Flange Non-Return Valve, under the following conditions </w:t>
            </w:r>
          </w:p>
          <w:p w14:paraId="2BAB002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3” (80mm)</w:t>
            </w:r>
          </w:p>
          <w:p w14:paraId="5A32186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O-ring &amp; gasket: EPDM</w:t>
            </w:r>
          </w:p>
          <w:p w14:paraId="4EE0379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Working Pressure: 16 bars</w:t>
            </w:r>
          </w:p>
          <w:p w14:paraId="0AC23AFC"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Body cover: Ductile Iron GGG 40</w:t>
            </w:r>
          </w:p>
          <w:p w14:paraId="585D8AD2"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Flange: B.S.4504 (PN16)</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7A379C0"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5827DF5"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77557BBA"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39A6C77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19</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E3E7D50" w14:textId="77777777" w:rsidR="001F0F2C"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Pressure Gauge, under the following conditions </w:t>
            </w:r>
          </w:p>
          <w:p w14:paraId="4E5A4D8A"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Material of Gauge Case: AISI 304 stainless steel fitted with laminated</w:t>
            </w:r>
          </w:p>
          <w:p w14:paraId="795D7B0D"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Gauge Diameter: 100mm</w:t>
            </w:r>
          </w:p>
          <w:p w14:paraId="12468C59"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Inner Scale: from 0 to 25 Bar</w:t>
            </w:r>
          </w:p>
          <w:p w14:paraId="3782F817"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sz w:val="22"/>
                <w:szCs w:val="22"/>
              </w:rPr>
            </w:pPr>
            <w:r>
              <w:rPr>
                <w:rFonts w:ascii="Calibri" w:eastAsia="Calibri" w:hAnsi="Calibri" w:cs="Calibri"/>
                <w:color w:val="000000"/>
              </w:rPr>
              <w:t xml:space="preserve">Bottom Connection: ½ </w:t>
            </w:r>
          </w:p>
          <w:p w14:paraId="36746851"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sz w:val="22"/>
                <w:szCs w:val="22"/>
              </w:rPr>
            </w:pPr>
            <w:r>
              <w:rPr>
                <w:rFonts w:ascii="Calibri" w:eastAsia="Calibri" w:hAnsi="Calibri" w:cs="Calibri"/>
                <w:color w:val="000000"/>
                <w:sz w:val="22"/>
                <w:szCs w:val="22"/>
              </w:rPr>
              <w:t>All accessories</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AD2BCB9"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19EE21E"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1F0F2C" w14:paraId="2E1A83B4"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5787EE4"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20</w:t>
            </w:r>
          </w:p>
        </w:tc>
        <w:tc>
          <w:tcPr>
            <w:tcW w:w="7626"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AA8AF19" w14:textId="77777777" w:rsidR="001F0F2C"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Single Small Orifice Air Valve, under the following conditions</w:t>
            </w:r>
          </w:p>
          <w:p w14:paraId="54520362"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Design: Fully compliant to BS EN 1074-4</w:t>
            </w:r>
          </w:p>
          <w:p w14:paraId="6958B45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operating temperature: 90°C</w:t>
            </w:r>
          </w:p>
          <w:p w14:paraId="0B0C7E53"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Bottom Connection (female): 1”</w:t>
            </w:r>
          </w:p>
          <w:p w14:paraId="7956F982"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Nominal Pressure (PN): PN16</w:t>
            </w:r>
          </w:p>
          <w:p w14:paraId="18AEFBBF"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Minimum operating pressure: 0.3 bar</w:t>
            </w:r>
          </w:p>
          <w:p w14:paraId="0BFC8A42" w14:textId="77777777" w:rsidR="001F0F2C"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sz w:val="22"/>
                <w:szCs w:val="22"/>
              </w:rPr>
              <w:t>All accessories</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250BE78"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1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EA80026" w14:textId="77777777" w:rsidR="001F0F2C" w:rsidRDefault="00000000">
            <w:pPr>
              <w:widowControl w:val="0"/>
              <w:spacing w:line="276" w:lineRule="auto"/>
              <w:jc w:val="center"/>
              <w:rPr>
                <w:rFonts w:ascii="Calibri" w:eastAsia="Calibri" w:hAnsi="Calibri" w:cs="Calibri"/>
                <w:b/>
              </w:rPr>
            </w:pPr>
            <w:r>
              <w:rPr>
                <w:rFonts w:ascii="Calibri" w:eastAsia="Calibri" w:hAnsi="Calibri" w:cs="Calibri"/>
                <w:b/>
              </w:rPr>
              <w:t>3</w:t>
            </w:r>
          </w:p>
        </w:tc>
      </w:tr>
    </w:tbl>
    <w:p w14:paraId="72B6864A" w14:textId="77777777" w:rsidR="001F0F2C" w:rsidRDefault="001F0F2C">
      <w:pPr>
        <w:rPr>
          <w:rFonts w:ascii="Calibri" w:eastAsia="Calibri" w:hAnsi="Calibri" w:cs="Calibri"/>
          <w:b/>
          <w:sz w:val="22"/>
          <w:szCs w:val="22"/>
          <w:u w:val="single"/>
        </w:rPr>
      </w:pPr>
    </w:p>
    <w:p w14:paraId="5F4AB4C0" w14:textId="77777777" w:rsidR="001F0F2C" w:rsidRDefault="00000000">
      <w:pPr>
        <w:tabs>
          <w:tab w:val="left" w:pos="720"/>
        </w:tabs>
        <w:ind w:left="720" w:hanging="270"/>
        <w:rPr>
          <w:b/>
        </w:rPr>
      </w:pPr>
      <w:bookmarkStart w:id="1" w:name="_heading=h.1fob9te" w:colFirst="0" w:colLast="0"/>
      <w:bookmarkEnd w:id="1"/>
      <w:r>
        <w:rPr>
          <w:b/>
        </w:rPr>
        <w:t xml:space="preserve">SCOPE OF WORK  </w:t>
      </w:r>
    </w:p>
    <w:p w14:paraId="50050AEE" w14:textId="77777777" w:rsidR="001F0F2C" w:rsidRDefault="00000000">
      <w:r>
        <w:t xml:space="preserve"> </w:t>
      </w:r>
    </w:p>
    <w:p w14:paraId="6C813CDA" w14:textId="77777777" w:rsidR="001F0F2C" w:rsidRDefault="00000000">
      <w:pPr>
        <w:widowControl w:val="0"/>
        <w:pBdr>
          <w:top w:val="nil"/>
          <w:left w:val="nil"/>
          <w:bottom w:val="nil"/>
          <w:right w:val="nil"/>
          <w:between w:val="nil"/>
        </w:pBdr>
        <w:tabs>
          <w:tab w:val="left" w:pos="1701"/>
        </w:tabs>
        <w:spacing w:line="360" w:lineRule="auto"/>
        <w:ind w:left="720" w:right="971"/>
        <w:jc w:val="both"/>
        <w:rPr>
          <w:sz w:val="6"/>
          <w:szCs w:val="6"/>
        </w:rPr>
      </w:pPr>
      <w:bookmarkStart w:id="2" w:name="_heading=h.3znysh7" w:colFirst="0" w:colLast="0"/>
      <w:bookmarkEnd w:id="2"/>
      <w:r>
        <w:rPr>
          <w:rFonts w:ascii="Calibri" w:eastAsia="Calibri" w:hAnsi="Calibri" w:cs="Calibri"/>
          <w:sz w:val="22"/>
          <w:szCs w:val="22"/>
        </w:rPr>
        <w:t xml:space="preserve">Supply, delivery and Test of 3 Submersible pumps units (bowel assembly, Motors, Cables, Control panels, etc.) complete with all required connections, gaskets, bolts and accessories, to be delivered to National Water &amp; Sanitation Authority – HASWIN Branch- NWSA- HASWIN’s Warehouses, HASWIN District - Al </w:t>
      </w:r>
      <w:proofErr w:type="spellStart"/>
      <w:r>
        <w:rPr>
          <w:rFonts w:ascii="Calibri" w:eastAsia="Calibri" w:hAnsi="Calibri" w:cs="Calibri"/>
          <w:sz w:val="22"/>
          <w:szCs w:val="22"/>
        </w:rPr>
        <w:t>Maharah</w:t>
      </w:r>
      <w:proofErr w:type="spellEnd"/>
      <w:r>
        <w:rPr>
          <w:rFonts w:ascii="Calibri" w:eastAsia="Calibri" w:hAnsi="Calibri" w:cs="Calibri"/>
          <w:sz w:val="22"/>
          <w:szCs w:val="22"/>
        </w:rPr>
        <w:t xml:space="preserve"> Governorate, for the purpose of maintaining submersible pumping units for a number of water wells in </w:t>
      </w:r>
      <w:r>
        <w:rPr>
          <w:rFonts w:ascii="Calibri" w:eastAsia="Calibri" w:hAnsi="Calibri" w:cs="Calibri"/>
          <w:b/>
          <w:color w:val="0000FF"/>
          <w:sz w:val="22"/>
          <w:szCs w:val="22"/>
        </w:rPr>
        <w:t xml:space="preserve">at Fisha / Al-Wadi </w:t>
      </w:r>
      <w:r>
        <w:rPr>
          <w:rFonts w:ascii="Calibri" w:eastAsia="Calibri" w:hAnsi="Calibri" w:cs="Calibri"/>
          <w:sz w:val="22"/>
          <w:szCs w:val="22"/>
        </w:rPr>
        <w:t>Water Wells Field</w:t>
      </w:r>
    </w:p>
    <w:p w14:paraId="350862B8" w14:textId="77777777" w:rsidR="001F0F2C" w:rsidRDefault="00000000">
      <w:pPr>
        <w:widowControl w:val="0"/>
        <w:numPr>
          <w:ilvl w:val="0"/>
          <w:numId w:val="5"/>
        </w:numPr>
        <w:shd w:val="clear" w:color="auto" w:fill="FFFFFF"/>
        <w:tabs>
          <w:tab w:val="left" w:pos="0"/>
        </w:tabs>
        <w:spacing w:after="160" w:line="278" w:lineRule="auto"/>
        <w:ind w:left="720" w:hanging="270"/>
        <w:rPr>
          <w:b/>
          <w:sz w:val="22"/>
          <w:szCs w:val="22"/>
        </w:rPr>
      </w:pPr>
      <w:bookmarkStart w:id="3" w:name="_heading=h.2et92p0" w:colFirst="0" w:colLast="0"/>
      <w:bookmarkEnd w:id="3"/>
      <w:r>
        <w:rPr>
          <w:b/>
          <w:sz w:val="22"/>
          <w:szCs w:val="22"/>
        </w:rPr>
        <w:t xml:space="preserve">GENERAL </w:t>
      </w:r>
    </w:p>
    <w:p w14:paraId="1DBFF97F"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The goods to be supplied must be new and unused.</w:t>
      </w:r>
    </w:p>
    <w:p w14:paraId="68D35001"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lastRenderedPageBreak/>
        <w:t xml:space="preserve">Delivery and Test of supplied goods of supplied goods will be made for National Water &amp; Sanitation Authority – </w:t>
      </w:r>
      <w:r>
        <w:rPr>
          <w:rFonts w:ascii="Calibri" w:eastAsia="Calibri" w:hAnsi="Calibri" w:cs="Calibri"/>
          <w:sz w:val="22"/>
          <w:szCs w:val="22"/>
        </w:rPr>
        <w:t xml:space="preserve">HASWIN </w:t>
      </w:r>
      <w:r>
        <w:rPr>
          <w:sz w:val="22"/>
          <w:szCs w:val="22"/>
        </w:rPr>
        <w:t xml:space="preserve">Branch - NWSA- HASWIN’s Warehouses, HASWIN District - Al </w:t>
      </w:r>
      <w:proofErr w:type="spellStart"/>
      <w:r>
        <w:rPr>
          <w:sz w:val="22"/>
          <w:szCs w:val="22"/>
        </w:rPr>
        <w:t>Maharah</w:t>
      </w:r>
      <w:proofErr w:type="spellEnd"/>
      <w:r>
        <w:rPr>
          <w:sz w:val="22"/>
          <w:szCs w:val="22"/>
        </w:rPr>
        <w:t xml:space="preserve"> Governorate </w:t>
      </w:r>
    </w:p>
    <w:p w14:paraId="0DB13286"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The material to be supplied shall be new, unused and of the latest design (refurbished, used Material or the stock for more than 3 years will not be considered)</w:t>
      </w:r>
    </w:p>
    <w:p w14:paraId="61EBF154"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Documentary evidence to prove that the material offered comply with the Technical Specifications given in (Section II and Section III Form C) must be provided.</w:t>
      </w:r>
    </w:p>
    <w:p w14:paraId="33961BA0"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The supplied goods and materials shall conform to the authoritative standards appropriate to the Goods country of origin. Such standards shall be the latest issued by the institution concerned.</w:t>
      </w:r>
    </w:p>
    <w:p w14:paraId="20AEA97C"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Technical Data/Brochures: bidders Must provide relevant technical data detailing the technical data of the material and original manufacturer brochures, where there is more than one model on a brochure, the bidder, must highlight which they are quoting for in this tender.</w:t>
      </w:r>
    </w:p>
    <w:p w14:paraId="67A8C426"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All materials shall be complying with specified International Standards and shall be supplied from reputable and approved manufactures and country of origin.</w:t>
      </w:r>
    </w:p>
    <w:p w14:paraId="5079D84B"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Markings:  Unless otherwise specified in the relevant standard, products are to have the following legible marks as appropriate, cast, stamped or indelibly painted:</w:t>
      </w:r>
    </w:p>
    <w:p w14:paraId="6D6BA410" w14:textId="77777777" w:rsidR="001F0F2C" w:rsidRDefault="00000000">
      <w:pPr>
        <w:widowControl w:val="0"/>
        <w:pBdr>
          <w:top w:val="nil"/>
          <w:left w:val="nil"/>
          <w:bottom w:val="nil"/>
          <w:right w:val="nil"/>
          <w:between w:val="nil"/>
        </w:pBdr>
        <w:tabs>
          <w:tab w:val="left" w:pos="1701"/>
        </w:tabs>
        <w:spacing w:line="360" w:lineRule="auto"/>
        <w:ind w:left="720" w:right="971"/>
        <w:jc w:val="both"/>
        <w:rPr>
          <w:sz w:val="22"/>
          <w:szCs w:val="22"/>
        </w:rPr>
      </w:pPr>
      <w:r>
        <w:rPr>
          <w:sz w:val="22"/>
          <w:szCs w:val="22"/>
        </w:rPr>
        <w:t>-  Manufacturer’s name, initials and identification mark.</w:t>
      </w:r>
    </w:p>
    <w:p w14:paraId="5581EC74" w14:textId="77777777" w:rsidR="001F0F2C" w:rsidRDefault="00000000">
      <w:pPr>
        <w:widowControl w:val="0"/>
        <w:pBdr>
          <w:top w:val="nil"/>
          <w:left w:val="nil"/>
          <w:bottom w:val="nil"/>
          <w:right w:val="nil"/>
          <w:between w:val="nil"/>
        </w:pBdr>
        <w:tabs>
          <w:tab w:val="left" w:pos="1701"/>
        </w:tabs>
        <w:spacing w:line="360" w:lineRule="auto"/>
        <w:ind w:left="720" w:right="971"/>
        <w:jc w:val="both"/>
        <w:rPr>
          <w:sz w:val="22"/>
          <w:szCs w:val="22"/>
        </w:rPr>
      </w:pPr>
      <w:r>
        <w:rPr>
          <w:sz w:val="22"/>
          <w:szCs w:val="22"/>
        </w:rPr>
        <w:t>-  Class designation.</w:t>
      </w:r>
    </w:p>
    <w:p w14:paraId="7458F4AE" w14:textId="77777777" w:rsidR="001F0F2C" w:rsidRDefault="00000000">
      <w:pPr>
        <w:widowControl w:val="0"/>
        <w:pBdr>
          <w:top w:val="nil"/>
          <w:left w:val="nil"/>
          <w:bottom w:val="nil"/>
          <w:right w:val="nil"/>
          <w:between w:val="nil"/>
        </w:pBdr>
        <w:tabs>
          <w:tab w:val="left" w:pos="1701"/>
        </w:tabs>
        <w:spacing w:line="360" w:lineRule="auto"/>
        <w:ind w:left="720" w:right="971"/>
        <w:jc w:val="both"/>
        <w:rPr>
          <w:sz w:val="22"/>
          <w:szCs w:val="22"/>
        </w:rPr>
      </w:pPr>
      <w:r>
        <w:rPr>
          <w:sz w:val="22"/>
          <w:szCs w:val="22"/>
        </w:rPr>
        <w:t>-  Date of manufacture.</w:t>
      </w:r>
    </w:p>
    <w:p w14:paraId="13AFAF8C" w14:textId="77777777" w:rsidR="001F0F2C" w:rsidRDefault="00000000">
      <w:pPr>
        <w:widowControl w:val="0"/>
        <w:pBdr>
          <w:top w:val="nil"/>
          <w:left w:val="nil"/>
          <w:bottom w:val="nil"/>
          <w:right w:val="nil"/>
          <w:between w:val="nil"/>
        </w:pBdr>
        <w:tabs>
          <w:tab w:val="left" w:pos="1701"/>
        </w:tabs>
        <w:spacing w:line="360" w:lineRule="auto"/>
        <w:ind w:left="720" w:right="971"/>
        <w:jc w:val="both"/>
        <w:rPr>
          <w:sz w:val="22"/>
          <w:szCs w:val="22"/>
        </w:rPr>
      </w:pPr>
      <w:r>
        <w:rPr>
          <w:sz w:val="22"/>
          <w:szCs w:val="22"/>
        </w:rPr>
        <w:t>-  Initials and number of relevant standards.</w:t>
      </w:r>
    </w:p>
    <w:p w14:paraId="55EE5CE8"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Transport, handle and store all products and materials in accordance with the manufacturer’s recommendations and in a manner that prevents damage or deterioration or excessive distortion.</w:t>
      </w:r>
    </w:p>
    <w:p w14:paraId="346F2253" w14:textId="77777777" w:rsidR="001F0F2C" w:rsidRDefault="00000000">
      <w:pPr>
        <w:widowControl w:val="0"/>
        <w:numPr>
          <w:ilvl w:val="0"/>
          <w:numId w:val="12"/>
        </w:numPr>
        <w:pBdr>
          <w:top w:val="nil"/>
          <w:left w:val="nil"/>
          <w:bottom w:val="nil"/>
          <w:right w:val="nil"/>
          <w:between w:val="nil"/>
        </w:pBdr>
        <w:tabs>
          <w:tab w:val="left" w:pos="360"/>
        </w:tabs>
        <w:spacing w:line="360" w:lineRule="auto"/>
        <w:ind w:right="971"/>
        <w:jc w:val="both"/>
        <w:rPr>
          <w:sz w:val="22"/>
          <w:szCs w:val="22"/>
        </w:rPr>
      </w:pPr>
      <w:r>
        <w:rPr>
          <w:sz w:val="22"/>
          <w:szCs w:val="22"/>
        </w:rPr>
        <w:t>The employer UNOPS, UWSSP / NWSA- HASWIN Branch shall have the right to reject any damaged or defective product material.</w:t>
      </w:r>
    </w:p>
    <w:p w14:paraId="26848F2A" w14:textId="77777777" w:rsidR="001F0F2C" w:rsidRDefault="00000000">
      <w:pPr>
        <w:widowControl w:val="0"/>
        <w:numPr>
          <w:ilvl w:val="0"/>
          <w:numId w:val="5"/>
        </w:numPr>
        <w:shd w:val="clear" w:color="auto" w:fill="FFFFFF"/>
        <w:tabs>
          <w:tab w:val="left" w:pos="0"/>
        </w:tabs>
        <w:spacing w:after="160" w:line="278" w:lineRule="auto"/>
        <w:ind w:left="720" w:hanging="270"/>
        <w:rPr>
          <w:b/>
          <w:sz w:val="22"/>
          <w:szCs w:val="22"/>
        </w:rPr>
      </w:pPr>
      <w:r>
        <w:rPr>
          <w:b/>
          <w:sz w:val="22"/>
          <w:szCs w:val="22"/>
        </w:rPr>
        <w:t xml:space="preserve">  Warranty </w:t>
      </w:r>
    </w:p>
    <w:p w14:paraId="4674FCE6" w14:textId="77777777" w:rsidR="001F0F2C" w:rsidRDefault="001F0F2C">
      <w:pPr>
        <w:widowControl w:val="0"/>
        <w:shd w:val="clear" w:color="auto" w:fill="FFFFFF"/>
        <w:tabs>
          <w:tab w:val="left" w:pos="0"/>
        </w:tabs>
        <w:rPr>
          <w:b/>
          <w:sz w:val="22"/>
          <w:szCs w:val="22"/>
        </w:rPr>
      </w:pPr>
    </w:p>
    <w:p w14:paraId="1116D7B4" w14:textId="77777777" w:rsidR="001F0F2C" w:rsidRDefault="00000000">
      <w:pPr>
        <w:widowControl w:val="0"/>
        <w:numPr>
          <w:ilvl w:val="0"/>
          <w:numId w:val="8"/>
        </w:numPr>
        <w:shd w:val="clear" w:color="auto" w:fill="FFFFFF"/>
        <w:tabs>
          <w:tab w:val="left" w:pos="810"/>
          <w:tab w:val="right" w:pos="7655"/>
        </w:tabs>
        <w:spacing w:line="360" w:lineRule="auto"/>
        <w:ind w:left="810" w:right="965" w:hanging="450"/>
        <w:jc w:val="both"/>
        <w:rPr>
          <w:b/>
          <w:sz w:val="22"/>
          <w:szCs w:val="22"/>
        </w:rPr>
      </w:pPr>
      <w:r>
        <w:rPr>
          <w:sz w:val="22"/>
          <w:szCs w:val="22"/>
        </w:rPr>
        <w:t>Recommended Preventive Maintenance Schedule for the equipment shall be included.</w:t>
      </w:r>
    </w:p>
    <w:p w14:paraId="345DC731" w14:textId="77777777" w:rsidR="001F0F2C" w:rsidRDefault="00000000">
      <w:pPr>
        <w:widowControl w:val="0"/>
        <w:numPr>
          <w:ilvl w:val="0"/>
          <w:numId w:val="8"/>
        </w:numPr>
        <w:shd w:val="clear" w:color="auto" w:fill="FFFFFF"/>
        <w:tabs>
          <w:tab w:val="left" w:pos="810"/>
          <w:tab w:val="right" w:pos="7655"/>
        </w:tabs>
        <w:spacing w:line="360" w:lineRule="auto"/>
        <w:ind w:left="810" w:right="965" w:hanging="450"/>
        <w:jc w:val="both"/>
        <w:rPr>
          <w:b/>
          <w:sz w:val="22"/>
          <w:szCs w:val="22"/>
        </w:rPr>
      </w:pPr>
      <w:r>
        <w:rPr>
          <w:sz w:val="22"/>
          <w:szCs w:val="22"/>
          <w:highlight w:val="white"/>
        </w:rPr>
        <w:t xml:space="preserve">Final </w:t>
      </w:r>
      <w:r>
        <w:rPr>
          <w:highlight w:val="white"/>
        </w:rPr>
        <w:t xml:space="preserve">test and Inspection of supplied goods shall be carried out including: (Visual Inspection, Load test, testing, Material test certificate, field testing, etc) </w:t>
      </w:r>
      <w:r>
        <w:rPr>
          <w:sz w:val="22"/>
          <w:szCs w:val="22"/>
          <w:highlight w:val="white"/>
        </w:rPr>
        <w:t>shall be done</w:t>
      </w:r>
      <w:r>
        <w:rPr>
          <w:sz w:val="22"/>
          <w:szCs w:val="22"/>
        </w:rPr>
        <w:t xml:space="preserve"> in the destination place (HASWIN city/ HASWIN Government).</w:t>
      </w:r>
    </w:p>
    <w:p w14:paraId="0CAF827D" w14:textId="77777777" w:rsidR="001F0F2C" w:rsidRDefault="00000000">
      <w:pPr>
        <w:widowControl w:val="0"/>
        <w:numPr>
          <w:ilvl w:val="0"/>
          <w:numId w:val="8"/>
        </w:numPr>
        <w:shd w:val="clear" w:color="auto" w:fill="FFFFFF"/>
        <w:tabs>
          <w:tab w:val="left" w:pos="810"/>
          <w:tab w:val="right" w:pos="7655"/>
        </w:tabs>
        <w:spacing w:line="360" w:lineRule="auto"/>
        <w:ind w:left="810" w:right="965" w:hanging="450"/>
        <w:jc w:val="both"/>
        <w:rPr>
          <w:sz w:val="22"/>
          <w:szCs w:val="22"/>
        </w:rPr>
      </w:pPr>
      <w:r>
        <w:rPr>
          <w:sz w:val="22"/>
          <w:szCs w:val="22"/>
        </w:rPr>
        <w:t xml:space="preserve">One-year warranty for the whole unit. Warranty must be approved from the Bidder and the Manufacturer. </w:t>
      </w:r>
    </w:p>
    <w:p w14:paraId="442DA72A" w14:textId="77777777" w:rsidR="001F0F2C" w:rsidRDefault="00000000">
      <w:pPr>
        <w:widowControl w:val="0"/>
        <w:numPr>
          <w:ilvl w:val="0"/>
          <w:numId w:val="8"/>
        </w:numPr>
        <w:shd w:val="clear" w:color="auto" w:fill="FFFFFF"/>
        <w:tabs>
          <w:tab w:val="left" w:pos="810"/>
          <w:tab w:val="right" w:pos="7655"/>
        </w:tabs>
        <w:spacing w:line="360" w:lineRule="auto"/>
        <w:ind w:left="810" w:right="965" w:hanging="450"/>
        <w:jc w:val="both"/>
        <w:rPr>
          <w:sz w:val="22"/>
          <w:szCs w:val="22"/>
        </w:rPr>
      </w:pPr>
      <w:r>
        <w:rPr>
          <w:sz w:val="22"/>
          <w:szCs w:val="22"/>
        </w:rPr>
        <w:t xml:space="preserve">Warranty of after sell service support for the unit shall be available through authorized </w:t>
      </w:r>
      <w:r>
        <w:rPr>
          <w:sz w:val="22"/>
          <w:szCs w:val="22"/>
        </w:rPr>
        <w:lastRenderedPageBreak/>
        <w:t>services centre in the Yemen.</w:t>
      </w:r>
    </w:p>
    <w:p w14:paraId="2672C11D" w14:textId="77777777" w:rsidR="001F0F2C" w:rsidRDefault="001F0F2C">
      <w:pPr>
        <w:widowControl w:val="0"/>
        <w:pBdr>
          <w:top w:val="nil"/>
          <w:left w:val="nil"/>
          <w:bottom w:val="nil"/>
          <w:right w:val="nil"/>
          <w:between w:val="nil"/>
        </w:pBdr>
        <w:tabs>
          <w:tab w:val="left" w:pos="1701"/>
        </w:tabs>
        <w:spacing w:line="360" w:lineRule="auto"/>
        <w:ind w:left="720" w:right="971"/>
        <w:jc w:val="both"/>
        <w:rPr>
          <w:rFonts w:ascii="Calibri" w:eastAsia="Calibri" w:hAnsi="Calibri" w:cs="Calibri"/>
          <w:b/>
          <w:sz w:val="22"/>
          <w:szCs w:val="22"/>
        </w:rPr>
      </w:pPr>
    </w:p>
    <w:p w14:paraId="1B673A9F" w14:textId="77777777" w:rsidR="001F0F2C" w:rsidRDefault="00000000">
      <w:pPr>
        <w:widowControl w:val="0"/>
        <w:numPr>
          <w:ilvl w:val="0"/>
          <w:numId w:val="5"/>
        </w:numPr>
        <w:shd w:val="clear" w:color="auto" w:fill="FFFFFF"/>
        <w:tabs>
          <w:tab w:val="left" w:pos="0"/>
        </w:tabs>
        <w:spacing w:after="160" w:line="278" w:lineRule="auto"/>
        <w:ind w:left="720" w:hanging="270"/>
        <w:rPr>
          <w:b/>
          <w:sz w:val="22"/>
          <w:szCs w:val="22"/>
        </w:rPr>
      </w:pPr>
      <w:r>
        <w:rPr>
          <w:b/>
          <w:sz w:val="22"/>
          <w:szCs w:val="22"/>
        </w:rPr>
        <w:t xml:space="preserve"> Climate: </w:t>
      </w:r>
    </w:p>
    <w:p w14:paraId="6240AB5E" w14:textId="77777777" w:rsidR="001F0F2C" w:rsidRDefault="00000000">
      <w:pPr>
        <w:widowControl w:val="0"/>
        <w:numPr>
          <w:ilvl w:val="0"/>
          <w:numId w:val="8"/>
        </w:numPr>
        <w:shd w:val="clear" w:color="auto" w:fill="FFFFFF"/>
        <w:tabs>
          <w:tab w:val="left" w:pos="810"/>
          <w:tab w:val="right" w:pos="7655"/>
        </w:tabs>
        <w:spacing w:line="360" w:lineRule="auto"/>
        <w:ind w:left="810" w:right="965" w:hanging="450"/>
        <w:jc w:val="both"/>
        <w:rPr>
          <w:sz w:val="22"/>
          <w:szCs w:val="22"/>
        </w:rPr>
      </w:pPr>
      <w:r>
        <w:rPr>
          <w:sz w:val="22"/>
          <w:szCs w:val="22"/>
        </w:rPr>
        <w:t>All materials and equipment incorporated in the work shall be capable of withstanding shade temperatures of 45°C and if exposed to direct sunlight shall be capable of withstanding the additional heat gain up to 70°</w:t>
      </w:r>
      <w:proofErr w:type="gramStart"/>
      <w:r>
        <w:rPr>
          <w:sz w:val="22"/>
          <w:szCs w:val="22"/>
        </w:rPr>
        <w:t>C ,</w:t>
      </w:r>
      <w:proofErr w:type="gramEnd"/>
      <w:r>
        <w:rPr>
          <w:sz w:val="22"/>
          <w:szCs w:val="22"/>
        </w:rPr>
        <w:t xml:space="preserve"> approx. 90% humidity and attitude 300 m above sea level. All materials and equipment shall take into account the generally tropical conditions with occasional dust storms, intense rain storms.</w:t>
      </w:r>
    </w:p>
    <w:p w14:paraId="65FB2B88" w14:textId="77777777" w:rsidR="001F0F2C" w:rsidRDefault="00000000">
      <w:pPr>
        <w:widowControl w:val="0"/>
        <w:numPr>
          <w:ilvl w:val="0"/>
          <w:numId w:val="5"/>
        </w:numPr>
        <w:shd w:val="clear" w:color="auto" w:fill="FFFFFF"/>
        <w:tabs>
          <w:tab w:val="left" w:pos="0"/>
        </w:tabs>
        <w:spacing w:after="160" w:line="278" w:lineRule="auto"/>
        <w:ind w:left="720" w:hanging="270"/>
        <w:rPr>
          <w:b/>
          <w:sz w:val="22"/>
          <w:szCs w:val="22"/>
        </w:rPr>
      </w:pPr>
      <w:r>
        <w:rPr>
          <w:b/>
          <w:sz w:val="22"/>
          <w:szCs w:val="22"/>
        </w:rPr>
        <w:t xml:space="preserve">Markings:  </w:t>
      </w:r>
    </w:p>
    <w:p w14:paraId="6FC2004E" w14:textId="77777777" w:rsidR="001F0F2C" w:rsidRDefault="00000000">
      <w:pPr>
        <w:widowControl w:val="0"/>
        <w:shd w:val="clear" w:color="auto" w:fill="FFFFFF"/>
        <w:tabs>
          <w:tab w:val="left" w:pos="1701"/>
          <w:tab w:val="right" w:pos="7655"/>
        </w:tabs>
        <w:spacing w:line="360" w:lineRule="auto"/>
        <w:ind w:left="810" w:right="965"/>
        <w:jc w:val="both"/>
        <w:rPr>
          <w:sz w:val="22"/>
          <w:szCs w:val="22"/>
        </w:rPr>
      </w:pPr>
      <w:r>
        <w:rPr>
          <w:sz w:val="22"/>
          <w:szCs w:val="22"/>
        </w:rPr>
        <w:t>Unless otherwise specified in the relevant standard, products are to have the following legible marks as appropriate, cast, stamped or indelibly painted:</w:t>
      </w:r>
    </w:p>
    <w:p w14:paraId="0092B2DD" w14:textId="77777777" w:rsidR="001F0F2C" w:rsidRDefault="00000000">
      <w:pPr>
        <w:widowControl w:val="0"/>
        <w:numPr>
          <w:ilvl w:val="0"/>
          <w:numId w:val="8"/>
        </w:numPr>
        <w:shd w:val="clear" w:color="auto" w:fill="FFFFFF"/>
        <w:tabs>
          <w:tab w:val="left" w:pos="1260"/>
          <w:tab w:val="right" w:pos="7655"/>
        </w:tabs>
        <w:spacing w:line="360" w:lineRule="auto"/>
        <w:ind w:left="1260" w:right="965" w:hanging="450"/>
        <w:jc w:val="both"/>
        <w:rPr>
          <w:sz w:val="22"/>
          <w:szCs w:val="22"/>
        </w:rPr>
      </w:pPr>
      <w:r>
        <w:rPr>
          <w:sz w:val="22"/>
          <w:szCs w:val="22"/>
        </w:rPr>
        <w:t xml:space="preserve">  Manufacturer’s name, initials and identification mark.</w:t>
      </w:r>
    </w:p>
    <w:p w14:paraId="16E48BF3" w14:textId="77777777" w:rsidR="001F0F2C" w:rsidRDefault="00000000">
      <w:pPr>
        <w:widowControl w:val="0"/>
        <w:numPr>
          <w:ilvl w:val="0"/>
          <w:numId w:val="8"/>
        </w:numPr>
        <w:shd w:val="clear" w:color="auto" w:fill="FFFFFF"/>
        <w:tabs>
          <w:tab w:val="left" w:pos="1260"/>
          <w:tab w:val="right" w:pos="7655"/>
        </w:tabs>
        <w:spacing w:line="360" w:lineRule="auto"/>
        <w:ind w:left="1260" w:right="965" w:hanging="450"/>
        <w:jc w:val="both"/>
        <w:rPr>
          <w:sz w:val="22"/>
          <w:szCs w:val="22"/>
        </w:rPr>
      </w:pPr>
      <w:r>
        <w:rPr>
          <w:sz w:val="22"/>
          <w:szCs w:val="22"/>
        </w:rPr>
        <w:t xml:space="preserve">  Class designation.</w:t>
      </w:r>
    </w:p>
    <w:p w14:paraId="58D99D94" w14:textId="77777777" w:rsidR="001F0F2C" w:rsidRDefault="00000000">
      <w:pPr>
        <w:widowControl w:val="0"/>
        <w:numPr>
          <w:ilvl w:val="0"/>
          <w:numId w:val="8"/>
        </w:numPr>
        <w:shd w:val="clear" w:color="auto" w:fill="FFFFFF"/>
        <w:tabs>
          <w:tab w:val="left" w:pos="1260"/>
          <w:tab w:val="right" w:pos="7655"/>
        </w:tabs>
        <w:spacing w:line="360" w:lineRule="auto"/>
        <w:ind w:left="1260" w:right="965" w:hanging="450"/>
        <w:jc w:val="both"/>
        <w:rPr>
          <w:sz w:val="22"/>
          <w:szCs w:val="22"/>
        </w:rPr>
      </w:pPr>
      <w:r>
        <w:rPr>
          <w:sz w:val="22"/>
          <w:szCs w:val="22"/>
        </w:rPr>
        <w:t xml:space="preserve">  Date of manufacture.</w:t>
      </w:r>
    </w:p>
    <w:p w14:paraId="2F7F13DE" w14:textId="77777777" w:rsidR="001F0F2C" w:rsidRDefault="00000000">
      <w:pPr>
        <w:widowControl w:val="0"/>
        <w:numPr>
          <w:ilvl w:val="0"/>
          <w:numId w:val="8"/>
        </w:numPr>
        <w:shd w:val="clear" w:color="auto" w:fill="FFFFFF"/>
        <w:tabs>
          <w:tab w:val="left" w:pos="1260"/>
          <w:tab w:val="right" w:pos="7655"/>
        </w:tabs>
        <w:spacing w:line="360" w:lineRule="auto"/>
        <w:ind w:left="1260" w:right="965" w:hanging="450"/>
        <w:jc w:val="both"/>
        <w:rPr>
          <w:sz w:val="22"/>
          <w:szCs w:val="22"/>
        </w:rPr>
      </w:pPr>
      <w:r>
        <w:rPr>
          <w:sz w:val="22"/>
          <w:szCs w:val="22"/>
        </w:rPr>
        <w:t xml:space="preserve">  Initials and number of relevant standards.</w:t>
      </w:r>
    </w:p>
    <w:p w14:paraId="3929E665" w14:textId="77777777" w:rsidR="001F0F2C" w:rsidRDefault="00000000">
      <w:pPr>
        <w:ind w:left="90"/>
        <w:rPr>
          <w:rFonts w:ascii="Calibri" w:eastAsia="Calibri" w:hAnsi="Calibri" w:cs="Calibri"/>
          <w:b/>
          <w:sz w:val="32"/>
          <w:szCs w:val="32"/>
          <w:u w:val="single"/>
        </w:rPr>
      </w:pPr>
      <w:bookmarkStart w:id="4" w:name="_heading=h.tyjcwt" w:colFirst="0" w:colLast="0"/>
      <w:bookmarkEnd w:id="4"/>
      <w:r>
        <w:rPr>
          <w:rFonts w:ascii="Calibri" w:eastAsia="Calibri" w:hAnsi="Calibri" w:cs="Calibri"/>
          <w:b/>
          <w:sz w:val="32"/>
          <w:szCs w:val="32"/>
          <w:u w:val="single"/>
        </w:rPr>
        <w:t>Technical specifications:</w:t>
      </w:r>
    </w:p>
    <w:p w14:paraId="177873C1" w14:textId="77777777" w:rsidR="001F0F2C" w:rsidRDefault="00000000">
      <w:pPr>
        <w:ind w:left="360"/>
        <w:rPr>
          <w:rFonts w:ascii="Calibri" w:eastAsia="Calibri" w:hAnsi="Calibri" w:cs="Calibri"/>
          <w:b/>
          <w:sz w:val="28"/>
          <w:szCs w:val="28"/>
          <w:u w:val="single"/>
        </w:rPr>
      </w:pPr>
      <w:r>
        <w:rPr>
          <w:rFonts w:ascii="Calibri" w:eastAsia="Calibri" w:hAnsi="Calibri" w:cs="Calibri"/>
          <w:b/>
          <w:sz w:val="28"/>
          <w:szCs w:val="28"/>
          <w:u w:val="single"/>
        </w:rPr>
        <w:t xml:space="preserve"> </w:t>
      </w:r>
    </w:p>
    <w:p w14:paraId="02FD7C66" w14:textId="77777777"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1- Submersible Pumps:</w:t>
      </w:r>
    </w:p>
    <w:tbl>
      <w:tblPr>
        <w:tblStyle w:val="a4"/>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
        <w:gridCol w:w="3733"/>
        <w:gridCol w:w="5604"/>
      </w:tblGrid>
      <w:tr w:rsidR="001F0F2C" w14:paraId="582319A6" w14:textId="77777777">
        <w:trPr>
          <w:trHeight w:val="881"/>
          <w:jc w:val="center"/>
        </w:trPr>
        <w:tc>
          <w:tcPr>
            <w:tcW w:w="581" w:type="dxa"/>
            <w:tcBorders>
              <w:top w:val="single" w:sz="4" w:space="0" w:color="4472C4"/>
              <w:left w:val="single" w:sz="4" w:space="0" w:color="4472C4"/>
              <w:bottom w:val="single" w:sz="4" w:space="0" w:color="4472C4"/>
              <w:right w:val="nil"/>
            </w:tcBorders>
            <w:shd w:val="clear" w:color="auto" w:fill="4472C4"/>
            <w:vAlign w:val="center"/>
          </w:tcPr>
          <w:p w14:paraId="5199FAE5"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733" w:type="dxa"/>
            <w:tcBorders>
              <w:top w:val="single" w:sz="4" w:space="0" w:color="4472C4"/>
              <w:left w:val="nil"/>
              <w:bottom w:val="single" w:sz="4" w:space="0" w:color="4472C4"/>
              <w:right w:val="nil"/>
            </w:tcBorders>
            <w:shd w:val="clear" w:color="auto" w:fill="4472C4"/>
            <w:vAlign w:val="center"/>
          </w:tcPr>
          <w:p w14:paraId="1B3AF29F" w14:textId="77777777" w:rsidR="001F0F2C" w:rsidRDefault="00000000">
            <w:pPr>
              <w:jc w:val="center"/>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604" w:type="dxa"/>
            <w:tcBorders>
              <w:top w:val="single" w:sz="4" w:space="0" w:color="4472C4"/>
              <w:left w:val="nil"/>
              <w:bottom w:val="single" w:sz="4" w:space="0" w:color="4472C4"/>
              <w:right w:val="single" w:sz="4" w:space="0" w:color="4472C4"/>
            </w:tcBorders>
            <w:shd w:val="clear" w:color="auto" w:fill="4472C4"/>
            <w:vAlign w:val="center"/>
          </w:tcPr>
          <w:p w14:paraId="3F7A768F"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15B224D6" w14:textId="77777777">
        <w:trPr>
          <w:trHeight w:val="458"/>
          <w:jc w:val="center"/>
        </w:trPr>
        <w:tc>
          <w:tcPr>
            <w:tcW w:w="581" w:type="dxa"/>
            <w:shd w:val="clear" w:color="auto" w:fill="D9E2F3"/>
            <w:vAlign w:val="center"/>
          </w:tcPr>
          <w:p w14:paraId="559BDD0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733" w:type="dxa"/>
            <w:shd w:val="clear" w:color="auto" w:fill="D9E2F3"/>
            <w:vAlign w:val="center"/>
          </w:tcPr>
          <w:p w14:paraId="577A583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04" w:type="dxa"/>
            <w:shd w:val="clear" w:color="auto" w:fill="D9E2F3"/>
            <w:vAlign w:val="center"/>
          </w:tcPr>
          <w:p w14:paraId="0B9607B3" w14:textId="77777777" w:rsidR="001F0F2C" w:rsidRDefault="00000000">
            <w:pPr>
              <w:rPr>
                <w:rFonts w:ascii="Cambria" w:eastAsia="Cambria" w:hAnsi="Cambria" w:cs="Cambria"/>
                <w:sz w:val="22"/>
                <w:szCs w:val="22"/>
              </w:rPr>
            </w:pPr>
            <w:r>
              <w:rPr>
                <w:rFonts w:ascii="Cambria" w:eastAsia="Cambria" w:hAnsi="Cambria" w:cs="Cambria"/>
                <w:sz w:val="22"/>
                <w:szCs w:val="22"/>
              </w:rPr>
              <w:t>Submersible pump Mixed flow multi -stage separate type, AC 3PH motor type, the motor pump Sets should be used for the solar PV, starting compatible with AC VFD operation, bidders shall indicate manufacture, country of origin and model.</w:t>
            </w:r>
          </w:p>
        </w:tc>
      </w:tr>
      <w:tr w:rsidR="001F0F2C" w14:paraId="327B6D16" w14:textId="77777777">
        <w:trPr>
          <w:trHeight w:val="374"/>
          <w:jc w:val="center"/>
        </w:trPr>
        <w:tc>
          <w:tcPr>
            <w:tcW w:w="581" w:type="dxa"/>
            <w:shd w:val="clear" w:color="auto" w:fill="auto"/>
            <w:vAlign w:val="center"/>
          </w:tcPr>
          <w:p w14:paraId="6E3BF22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733" w:type="dxa"/>
            <w:shd w:val="clear" w:color="auto" w:fill="auto"/>
            <w:vAlign w:val="center"/>
          </w:tcPr>
          <w:p w14:paraId="0CC63FF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04" w:type="dxa"/>
            <w:shd w:val="clear" w:color="auto" w:fill="auto"/>
            <w:vAlign w:val="center"/>
          </w:tcPr>
          <w:p w14:paraId="2C902F8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New</w:t>
            </w:r>
          </w:p>
        </w:tc>
      </w:tr>
      <w:tr w:rsidR="001F0F2C" w14:paraId="5CAB794C" w14:textId="77777777">
        <w:trPr>
          <w:trHeight w:val="374"/>
          <w:jc w:val="center"/>
        </w:trPr>
        <w:tc>
          <w:tcPr>
            <w:tcW w:w="581" w:type="dxa"/>
            <w:shd w:val="clear" w:color="auto" w:fill="D9E2F3"/>
            <w:vAlign w:val="center"/>
          </w:tcPr>
          <w:p w14:paraId="4414BD2F"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733" w:type="dxa"/>
            <w:shd w:val="clear" w:color="auto" w:fill="D9E2F3"/>
            <w:vAlign w:val="center"/>
          </w:tcPr>
          <w:p w14:paraId="6AAA85E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04" w:type="dxa"/>
            <w:shd w:val="clear" w:color="auto" w:fill="D9E2F3"/>
            <w:vAlign w:val="center"/>
          </w:tcPr>
          <w:p w14:paraId="2ADF898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6AAEB391" w14:textId="77777777">
        <w:trPr>
          <w:trHeight w:val="374"/>
          <w:jc w:val="center"/>
        </w:trPr>
        <w:tc>
          <w:tcPr>
            <w:tcW w:w="581" w:type="dxa"/>
            <w:shd w:val="clear" w:color="auto" w:fill="auto"/>
            <w:vAlign w:val="center"/>
          </w:tcPr>
          <w:p w14:paraId="39594B7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733" w:type="dxa"/>
            <w:shd w:val="clear" w:color="auto" w:fill="auto"/>
            <w:vAlign w:val="center"/>
          </w:tcPr>
          <w:p w14:paraId="31B14C4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04" w:type="dxa"/>
            <w:shd w:val="clear" w:color="auto" w:fill="auto"/>
            <w:vAlign w:val="center"/>
          </w:tcPr>
          <w:p w14:paraId="79C737A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2E5F0A90" w14:textId="77777777">
        <w:trPr>
          <w:trHeight w:val="374"/>
          <w:jc w:val="center"/>
        </w:trPr>
        <w:tc>
          <w:tcPr>
            <w:tcW w:w="581" w:type="dxa"/>
            <w:shd w:val="clear" w:color="auto" w:fill="D9E2F3"/>
            <w:vAlign w:val="center"/>
          </w:tcPr>
          <w:p w14:paraId="4B2BC0F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733" w:type="dxa"/>
            <w:shd w:val="clear" w:color="auto" w:fill="D9E2F3"/>
            <w:vAlign w:val="center"/>
          </w:tcPr>
          <w:p w14:paraId="689727F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Capacity (L/S)</w:t>
            </w:r>
          </w:p>
        </w:tc>
        <w:tc>
          <w:tcPr>
            <w:tcW w:w="5604" w:type="dxa"/>
            <w:shd w:val="clear" w:color="auto" w:fill="D9E2F3"/>
            <w:vAlign w:val="center"/>
          </w:tcPr>
          <w:p w14:paraId="09E4ECD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r>
              <w:rPr>
                <w:rFonts w:ascii="Cambria" w:eastAsia="Cambria" w:hAnsi="Cambria" w:cs="Cambria"/>
                <w:sz w:val="22"/>
                <w:szCs w:val="22"/>
              </w:rPr>
              <w:t xml:space="preserve"> </w:t>
            </w:r>
          </w:p>
        </w:tc>
      </w:tr>
      <w:tr w:rsidR="001F0F2C" w14:paraId="7A1F68C8" w14:textId="77777777">
        <w:trPr>
          <w:trHeight w:val="374"/>
          <w:jc w:val="center"/>
        </w:trPr>
        <w:tc>
          <w:tcPr>
            <w:tcW w:w="581" w:type="dxa"/>
            <w:shd w:val="clear" w:color="auto" w:fill="auto"/>
            <w:vAlign w:val="center"/>
          </w:tcPr>
          <w:p w14:paraId="0F2505F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733" w:type="dxa"/>
            <w:shd w:val="clear" w:color="auto" w:fill="auto"/>
            <w:vAlign w:val="center"/>
          </w:tcPr>
          <w:p w14:paraId="1A628B6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Heads (m)  </w:t>
            </w:r>
          </w:p>
        </w:tc>
        <w:tc>
          <w:tcPr>
            <w:tcW w:w="5604" w:type="dxa"/>
            <w:shd w:val="clear" w:color="auto" w:fill="auto"/>
            <w:vAlign w:val="center"/>
          </w:tcPr>
          <w:p w14:paraId="518BC55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1F0F2C" w14:paraId="686915F4" w14:textId="77777777">
        <w:trPr>
          <w:trHeight w:val="374"/>
          <w:jc w:val="center"/>
        </w:trPr>
        <w:tc>
          <w:tcPr>
            <w:tcW w:w="581" w:type="dxa"/>
            <w:shd w:val="clear" w:color="auto" w:fill="D9E2F3"/>
            <w:vAlign w:val="center"/>
          </w:tcPr>
          <w:p w14:paraId="2203C55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733" w:type="dxa"/>
            <w:shd w:val="clear" w:color="auto" w:fill="D9E2F3"/>
            <w:vAlign w:val="center"/>
          </w:tcPr>
          <w:p w14:paraId="05B701E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Pump max. dia. (Inch)</w:t>
            </w:r>
          </w:p>
        </w:tc>
        <w:tc>
          <w:tcPr>
            <w:tcW w:w="5604" w:type="dxa"/>
            <w:shd w:val="clear" w:color="auto" w:fill="D9E2F3"/>
            <w:vAlign w:val="center"/>
          </w:tcPr>
          <w:p w14:paraId="58D116E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Less than 8’’</w:t>
            </w:r>
          </w:p>
        </w:tc>
      </w:tr>
      <w:tr w:rsidR="001F0F2C" w14:paraId="09842AFF" w14:textId="77777777">
        <w:trPr>
          <w:trHeight w:val="374"/>
          <w:jc w:val="center"/>
        </w:trPr>
        <w:tc>
          <w:tcPr>
            <w:tcW w:w="581" w:type="dxa"/>
            <w:shd w:val="clear" w:color="auto" w:fill="auto"/>
            <w:vAlign w:val="center"/>
          </w:tcPr>
          <w:p w14:paraId="227C10A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733" w:type="dxa"/>
            <w:shd w:val="clear" w:color="auto" w:fill="auto"/>
            <w:vAlign w:val="center"/>
          </w:tcPr>
          <w:p w14:paraId="0C97966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Clearance</w:t>
            </w:r>
          </w:p>
        </w:tc>
        <w:tc>
          <w:tcPr>
            <w:tcW w:w="5604" w:type="dxa"/>
            <w:shd w:val="clear" w:color="auto" w:fill="auto"/>
            <w:vAlign w:val="center"/>
          </w:tcPr>
          <w:p w14:paraId="2E72E9E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Well dia. </w:t>
            </w:r>
            <w:r>
              <w:rPr>
                <w:rFonts w:ascii="Cambria" w:eastAsia="Cambria" w:hAnsi="Cambria" w:cs="Cambria"/>
                <w:b/>
                <w:sz w:val="22"/>
                <w:szCs w:val="22"/>
              </w:rPr>
              <w:t>-</w:t>
            </w:r>
            <w:r>
              <w:rPr>
                <w:rFonts w:ascii="Cambria" w:eastAsia="Cambria" w:hAnsi="Cambria" w:cs="Cambria"/>
                <w:sz w:val="22"/>
                <w:szCs w:val="22"/>
              </w:rPr>
              <w:t xml:space="preserve"> pump max dia. with cable </w:t>
            </w:r>
            <w:r>
              <w:rPr>
                <w:rFonts w:ascii="Cambria" w:eastAsia="Cambria" w:hAnsi="Cambria" w:cs="Cambria"/>
                <w:b/>
                <w:sz w:val="22"/>
                <w:szCs w:val="22"/>
              </w:rPr>
              <w:t>=</w:t>
            </w:r>
            <w:r>
              <w:rPr>
                <w:rFonts w:ascii="Cambria" w:eastAsia="Cambria" w:hAnsi="Cambria" w:cs="Cambria"/>
                <w:sz w:val="22"/>
                <w:szCs w:val="22"/>
              </w:rPr>
              <w:t xml:space="preserve"> not less than 40 mm</w:t>
            </w:r>
          </w:p>
        </w:tc>
      </w:tr>
      <w:tr w:rsidR="001F0F2C" w14:paraId="2161AF58" w14:textId="77777777">
        <w:trPr>
          <w:trHeight w:val="374"/>
          <w:jc w:val="center"/>
        </w:trPr>
        <w:tc>
          <w:tcPr>
            <w:tcW w:w="581" w:type="dxa"/>
            <w:shd w:val="clear" w:color="auto" w:fill="D9E2F3"/>
            <w:vAlign w:val="center"/>
          </w:tcPr>
          <w:p w14:paraId="2E72379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733" w:type="dxa"/>
            <w:shd w:val="clear" w:color="auto" w:fill="D9E2F3"/>
            <w:vAlign w:val="center"/>
          </w:tcPr>
          <w:p w14:paraId="6ECAF26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Pump efficiency at duty point (%)</w:t>
            </w:r>
          </w:p>
        </w:tc>
        <w:tc>
          <w:tcPr>
            <w:tcW w:w="5604" w:type="dxa"/>
            <w:shd w:val="clear" w:color="auto" w:fill="D9E2F3"/>
            <w:vAlign w:val="center"/>
          </w:tcPr>
          <w:p w14:paraId="7AC2E1E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 70%</w:t>
            </w:r>
          </w:p>
        </w:tc>
      </w:tr>
      <w:tr w:rsidR="001F0F2C" w14:paraId="0427C902" w14:textId="77777777">
        <w:trPr>
          <w:trHeight w:val="374"/>
          <w:jc w:val="center"/>
        </w:trPr>
        <w:tc>
          <w:tcPr>
            <w:tcW w:w="581" w:type="dxa"/>
            <w:vMerge w:val="restart"/>
            <w:shd w:val="clear" w:color="auto" w:fill="auto"/>
            <w:vAlign w:val="center"/>
          </w:tcPr>
          <w:p w14:paraId="3B9074A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9337" w:type="dxa"/>
            <w:gridSpan w:val="2"/>
            <w:shd w:val="clear" w:color="auto" w:fill="auto"/>
            <w:vAlign w:val="center"/>
          </w:tcPr>
          <w:p w14:paraId="2FD7C831" w14:textId="77777777" w:rsidR="001F0F2C" w:rsidRDefault="00000000">
            <w:pPr>
              <w:jc w:val="both"/>
              <w:rPr>
                <w:rFonts w:ascii="Cambria" w:eastAsia="Cambria" w:hAnsi="Cambria" w:cs="Cambria"/>
                <w:sz w:val="22"/>
                <w:szCs w:val="22"/>
              </w:rPr>
            </w:pPr>
            <w:r>
              <w:rPr>
                <w:rFonts w:ascii="Cambria" w:eastAsia="Cambria" w:hAnsi="Cambria" w:cs="Cambria"/>
                <w:b/>
                <w:sz w:val="22"/>
                <w:szCs w:val="22"/>
                <w:u w:val="single"/>
              </w:rPr>
              <w:t>Materials:</w:t>
            </w:r>
          </w:p>
        </w:tc>
      </w:tr>
      <w:tr w:rsidR="001F0F2C" w14:paraId="347335D3" w14:textId="77777777">
        <w:trPr>
          <w:trHeight w:val="374"/>
          <w:jc w:val="center"/>
        </w:trPr>
        <w:tc>
          <w:tcPr>
            <w:tcW w:w="581" w:type="dxa"/>
            <w:vMerge/>
            <w:shd w:val="clear" w:color="auto" w:fill="auto"/>
            <w:vAlign w:val="center"/>
          </w:tcPr>
          <w:p w14:paraId="055716F7"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3" w:type="dxa"/>
            <w:shd w:val="clear" w:color="auto" w:fill="D9E2F3"/>
            <w:vAlign w:val="center"/>
          </w:tcPr>
          <w:p w14:paraId="7918AEE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Casing/ Impeller/ Diffuser/ Check valve / Strainer / Screw, nut</w:t>
            </w:r>
          </w:p>
        </w:tc>
        <w:tc>
          <w:tcPr>
            <w:tcW w:w="5604" w:type="dxa"/>
            <w:shd w:val="clear" w:color="auto" w:fill="D9E2F3"/>
            <w:vAlign w:val="center"/>
          </w:tcPr>
          <w:p w14:paraId="42FB0ECA" w14:textId="77777777" w:rsidR="001F0F2C" w:rsidRDefault="00000000">
            <w:pPr>
              <w:rPr>
                <w:rFonts w:ascii="Cambria" w:eastAsia="Cambria" w:hAnsi="Cambria" w:cs="Cambria"/>
                <w:sz w:val="22"/>
                <w:szCs w:val="22"/>
              </w:rPr>
            </w:pPr>
            <w:r>
              <w:rPr>
                <w:rFonts w:ascii="Cambria" w:eastAsia="Cambria" w:hAnsi="Cambria" w:cs="Cambria"/>
                <w:sz w:val="22"/>
                <w:szCs w:val="22"/>
              </w:rPr>
              <w:t>AISI 304 or higher specification materials</w:t>
            </w:r>
          </w:p>
        </w:tc>
      </w:tr>
      <w:tr w:rsidR="001F0F2C" w14:paraId="1D736C30" w14:textId="77777777">
        <w:trPr>
          <w:trHeight w:val="374"/>
          <w:jc w:val="center"/>
        </w:trPr>
        <w:tc>
          <w:tcPr>
            <w:tcW w:w="581" w:type="dxa"/>
            <w:vMerge/>
            <w:shd w:val="clear" w:color="auto" w:fill="auto"/>
            <w:vAlign w:val="center"/>
          </w:tcPr>
          <w:p w14:paraId="42E49C58"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3" w:type="dxa"/>
            <w:shd w:val="clear" w:color="auto" w:fill="auto"/>
            <w:vAlign w:val="center"/>
          </w:tcPr>
          <w:p w14:paraId="574EBAC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(Shaft complete)</w:t>
            </w:r>
          </w:p>
        </w:tc>
        <w:tc>
          <w:tcPr>
            <w:tcW w:w="5604" w:type="dxa"/>
            <w:shd w:val="clear" w:color="auto" w:fill="auto"/>
            <w:vAlign w:val="center"/>
          </w:tcPr>
          <w:p w14:paraId="025F4F57" w14:textId="77777777" w:rsidR="001F0F2C" w:rsidRDefault="00000000">
            <w:pPr>
              <w:rPr>
                <w:rFonts w:ascii="Cambria" w:eastAsia="Cambria" w:hAnsi="Cambria" w:cs="Cambria"/>
                <w:sz w:val="22"/>
                <w:szCs w:val="22"/>
              </w:rPr>
            </w:pPr>
            <w:r>
              <w:rPr>
                <w:rFonts w:ascii="Cambria" w:eastAsia="Cambria" w:hAnsi="Cambria" w:cs="Cambria"/>
                <w:sz w:val="22"/>
                <w:szCs w:val="22"/>
              </w:rPr>
              <w:t>Duplex Stainless Steel</w:t>
            </w:r>
          </w:p>
        </w:tc>
      </w:tr>
      <w:tr w:rsidR="001F0F2C" w14:paraId="08908018" w14:textId="77777777">
        <w:trPr>
          <w:trHeight w:val="374"/>
          <w:jc w:val="center"/>
        </w:trPr>
        <w:tc>
          <w:tcPr>
            <w:tcW w:w="581" w:type="dxa"/>
            <w:vMerge/>
            <w:shd w:val="clear" w:color="auto" w:fill="auto"/>
            <w:vAlign w:val="center"/>
          </w:tcPr>
          <w:p w14:paraId="700A2E07"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3" w:type="dxa"/>
            <w:shd w:val="clear" w:color="auto" w:fill="D9E2F3"/>
            <w:vAlign w:val="center"/>
          </w:tcPr>
          <w:p w14:paraId="5194A30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Elastomers Such as Wear Ring Seat O-Ring Bearing Bush </w:t>
            </w:r>
          </w:p>
        </w:tc>
        <w:tc>
          <w:tcPr>
            <w:tcW w:w="5604" w:type="dxa"/>
            <w:shd w:val="clear" w:color="auto" w:fill="D9E2F3"/>
            <w:vAlign w:val="center"/>
          </w:tcPr>
          <w:p w14:paraId="4E4001C3"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Thermoplastic (PPO /NBR) </w:t>
            </w:r>
          </w:p>
        </w:tc>
      </w:tr>
      <w:tr w:rsidR="001F0F2C" w14:paraId="0386BB91" w14:textId="77777777">
        <w:trPr>
          <w:trHeight w:val="374"/>
          <w:jc w:val="center"/>
        </w:trPr>
        <w:tc>
          <w:tcPr>
            <w:tcW w:w="581" w:type="dxa"/>
            <w:shd w:val="clear" w:color="auto" w:fill="auto"/>
            <w:vAlign w:val="center"/>
          </w:tcPr>
          <w:p w14:paraId="2A8EBB9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lastRenderedPageBreak/>
              <w:t>11</w:t>
            </w:r>
          </w:p>
        </w:tc>
        <w:tc>
          <w:tcPr>
            <w:tcW w:w="3733" w:type="dxa"/>
            <w:shd w:val="clear" w:color="auto" w:fill="auto"/>
            <w:vAlign w:val="center"/>
          </w:tcPr>
          <w:p w14:paraId="40BE488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Discharge size (Inch)</w:t>
            </w:r>
          </w:p>
        </w:tc>
        <w:tc>
          <w:tcPr>
            <w:tcW w:w="5604" w:type="dxa"/>
            <w:shd w:val="clear" w:color="auto" w:fill="auto"/>
            <w:vAlign w:val="center"/>
          </w:tcPr>
          <w:p w14:paraId="5EF1F667" w14:textId="77777777" w:rsidR="001F0F2C" w:rsidRDefault="00000000">
            <w:pPr>
              <w:jc w:val="both"/>
              <w:rPr>
                <w:rFonts w:ascii="Cambria" w:eastAsia="Cambria" w:hAnsi="Cambria" w:cs="Cambria"/>
                <w:sz w:val="22"/>
                <w:szCs w:val="22"/>
              </w:rPr>
            </w:pPr>
            <w:r>
              <w:t>3-4</w:t>
            </w:r>
          </w:p>
        </w:tc>
      </w:tr>
      <w:tr w:rsidR="001F0F2C" w14:paraId="6C126693" w14:textId="77777777">
        <w:trPr>
          <w:trHeight w:val="374"/>
          <w:jc w:val="center"/>
        </w:trPr>
        <w:tc>
          <w:tcPr>
            <w:tcW w:w="581" w:type="dxa"/>
            <w:shd w:val="clear" w:color="auto" w:fill="D9E2F3"/>
            <w:vAlign w:val="center"/>
          </w:tcPr>
          <w:p w14:paraId="62D65D9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3733" w:type="dxa"/>
            <w:shd w:val="clear" w:color="auto" w:fill="D9E2F3"/>
            <w:vAlign w:val="center"/>
          </w:tcPr>
          <w:p w14:paraId="54D1B21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Installation type</w:t>
            </w:r>
          </w:p>
        </w:tc>
        <w:tc>
          <w:tcPr>
            <w:tcW w:w="5604" w:type="dxa"/>
            <w:shd w:val="clear" w:color="auto" w:fill="D9E2F3"/>
            <w:vAlign w:val="center"/>
          </w:tcPr>
          <w:p w14:paraId="0BA8F6D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vertical</w:t>
            </w:r>
          </w:p>
        </w:tc>
      </w:tr>
      <w:tr w:rsidR="001F0F2C" w14:paraId="1F695209" w14:textId="77777777">
        <w:trPr>
          <w:trHeight w:val="374"/>
          <w:jc w:val="center"/>
        </w:trPr>
        <w:tc>
          <w:tcPr>
            <w:tcW w:w="581" w:type="dxa"/>
            <w:shd w:val="clear" w:color="auto" w:fill="auto"/>
            <w:vAlign w:val="center"/>
          </w:tcPr>
          <w:p w14:paraId="18F618C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733" w:type="dxa"/>
            <w:shd w:val="clear" w:color="auto" w:fill="auto"/>
            <w:vAlign w:val="center"/>
          </w:tcPr>
          <w:p w14:paraId="342067A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Coupling (Connection): according to </w:t>
            </w:r>
          </w:p>
        </w:tc>
        <w:tc>
          <w:tcPr>
            <w:tcW w:w="5604" w:type="dxa"/>
            <w:shd w:val="clear" w:color="auto" w:fill="auto"/>
            <w:vAlign w:val="center"/>
          </w:tcPr>
          <w:p w14:paraId="5A3431D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NEMA</w:t>
            </w:r>
          </w:p>
        </w:tc>
      </w:tr>
    </w:tbl>
    <w:p w14:paraId="7136295E" w14:textId="77777777" w:rsidR="005A39CF" w:rsidRDefault="005A39CF">
      <w:pPr>
        <w:spacing w:line="360" w:lineRule="auto"/>
        <w:ind w:left="180"/>
        <w:rPr>
          <w:rFonts w:ascii="Calibri" w:eastAsia="Calibri" w:hAnsi="Calibri" w:cs="Calibri"/>
          <w:b/>
          <w:color w:val="0000FF"/>
          <w:sz w:val="28"/>
          <w:szCs w:val="28"/>
        </w:rPr>
      </w:pPr>
    </w:p>
    <w:p w14:paraId="65EBC9A6" w14:textId="1B323C0B"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2- Submersible motor:</w:t>
      </w:r>
    </w:p>
    <w:tbl>
      <w:tblPr>
        <w:tblStyle w:val="a5"/>
        <w:tblW w:w="99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
        <w:gridCol w:w="3739"/>
        <w:gridCol w:w="5630"/>
      </w:tblGrid>
      <w:tr w:rsidR="001F0F2C" w14:paraId="4D3FEF9E" w14:textId="77777777">
        <w:trPr>
          <w:trHeight w:val="568"/>
          <w:jc w:val="center"/>
        </w:trPr>
        <w:tc>
          <w:tcPr>
            <w:tcW w:w="581" w:type="dxa"/>
            <w:tcBorders>
              <w:top w:val="single" w:sz="4" w:space="0" w:color="000000"/>
              <w:left w:val="single" w:sz="4" w:space="0" w:color="000000"/>
              <w:bottom w:val="single" w:sz="4" w:space="0" w:color="000000"/>
              <w:right w:val="single" w:sz="4" w:space="0" w:color="000000"/>
            </w:tcBorders>
            <w:shd w:val="clear" w:color="auto" w:fill="4472C4"/>
            <w:vAlign w:val="center"/>
          </w:tcPr>
          <w:p w14:paraId="21A3DCD1"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739" w:type="dxa"/>
            <w:tcBorders>
              <w:top w:val="single" w:sz="4" w:space="0" w:color="000000"/>
              <w:left w:val="single" w:sz="4" w:space="0" w:color="000000"/>
              <w:bottom w:val="single" w:sz="4" w:space="0" w:color="000000"/>
              <w:right w:val="single" w:sz="4" w:space="0" w:color="000000"/>
            </w:tcBorders>
            <w:shd w:val="clear" w:color="auto" w:fill="4472C4"/>
            <w:vAlign w:val="center"/>
          </w:tcPr>
          <w:p w14:paraId="265B0CE7" w14:textId="77777777" w:rsidR="001F0F2C"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630" w:type="dxa"/>
            <w:tcBorders>
              <w:top w:val="single" w:sz="4" w:space="0" w:color="000000"/>
              <w:left w:val="single" w:sz="4" w:space="0" w:color="000000"/>
              <w:bottom w:val="single" w:sz="4" w:space="0" w:color="000000"/>
              <w:right w:val="single" w:sz="4" w:space="0" w:color="000000"/>
            </w:tcBorders>
            <w:shd w:val="clear" w:color="auto" w:fill="4472C4"/>
            <w:vAlign w:val="center"/>
          </w:tcPr>
          <w:p w14:paraId="0E0ABEA1"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401AC3FD" w14:textId="77777777">
        <w:trPr>
          <w:trHeight w:val="374"/>
          <w:jc w:val="center"/>
        </w:trPr>
        <w:tc>
          <w:tcPr>
            <w:tcW w:w="581" w:type="dxa"/>
            <w:tcBorders>
              <w:top w:val="single" w:sz="4" w:space="0" w:color="000000"/>
            </w:tcBorders>
            <w:shd w:val="clear" w:color="auto" w:fill="D9E2F3"/>
            <w:vAlign w:val="center"/>
          </w:tcPr>
          <w:p w14:paraId="28D8650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739" w:type="dxa"/>
            <w:tcBorders>
              <w:top w:val="single" w:sz="4" w:space="0" w:color="000000"/>
            </w:tcBorders>
            <w:shd w:val="clear" w:color="auto" w:fill="D9E2F3"/>
            <w:vAlign w:val="center"/>
          </w:tcPr>
          <w:p w14:paraId="10A8953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30" w:type="dxa"/>
            <w:tcBorders>
              <w:top w:val="single" w:sz="4" w:space="0" w:color="000000"/>
            </w:tcBorders>
            <w:shd w:val="clear" w:color="auto" w:fill="D9E2F3"/>
            <w:vAlign w:val="center"/>
          </w:tcPr>
          <w:p w14:paraId="2E71000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The motors shall be Rewindable, insulation rating is compatible with AC VFD operation</w:t>
            </w:r>
          </w:p>
        </w:tc>
      </w:tr>
      <w:tr w:rsidR="001F0F2C" w14:paraId="13D9AC57" w14:textId="77777777">
        <w:trPr>
          <w:trHeight w:val="374"/>
          <w:jc w:val="center"/>
        </w:trPr>
        <w:tc>
          <w:tcPr>
            <w:tcW w:w="581" w:type="dxa"/>
            <w:shd w:val="clear" w:color="auto" w:fill="auto"/>
            <w:vAlign w:val="center"/>
          </w:tcPr>
          <w:p w14:paraId="5DDDAAA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739" w:type="dxa"/>
            <w:shd w:val="clear" w:color="auto" w:fill="auto"/>
            <w:vAlign w:val="center"/>
          </w:tcPr>
          <w:p w14:paraId="1BE7EE0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30" w:type="dxa"/>
            <w:shd w:val="clear" w:color="auto" w:fill="auto"/>
            <w:vAlign w:val="center"/>
          </w:tcPr>
          <w:p w14:paraId="2BA27E7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New</w:t>
            </w:r>
          </w:p>
        </w:tc>
      </w:tr>
      <w:tr w:rsidR="001F0F2C" w14:paraId="38DA52DB" w14:textId="77777777">
        <w:trPr>
          <w:trHeight w:val="374"/>
          <w:jc w:val="center"/>
        </w:trPr>
        <w:tc>
          <w:tcPr>
            <w:tcW w:w="581" w:type="dxa"/>
            <w:shd w:val="clear" w:color="auto" w:fill="D9E2F3"/>
            <w:vAlign w:val="center"/>
          </w:tcPr>
          <w:p w14:paraId="20B53FA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739" w:type="dxa"/>
            <w:shd w:val="clear" w:color="auto" w:fill="D9E2F3"/>
            <w:vAlign w:val="center"/>
          </w:tcPr>
          <w:p w14:paraId="6458A0E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30" w:type="dxa"/>
            <w:shd w:val="clear" w:color="auto" w:fill="D9E2F3"/>
            <w:vAlign w:val="center"/>
          </w:tcPr>
          <w:p w14:paraId="372245B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2A4EC85D" w14:textId="77777777">
        <w:trPr>
          <w:trHeight w:val="374"/>
          <w:jc w:val="center"/>
        </w:trPr>
        <w:tc>
          <w:tcPr>
            <w:tcW w:w="581" w:type="dxa"/>
            <w:shd w:val="clear" w:color="auto" w:fill="auto"/>
            <w:vAlign w:val="center"/>
          </w:tcPr>
          <w:p w14:paraId="2AA9645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739" w:type="dxa"/>
            <w:shd w:val="clear" w:color="auto" w:fill="auto"/>
            <w:vAlign w:val="center"/>
          </w:tcPr>
          <w:p w14:paraId="3F7A393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30" w:type="dxa"/>
            <w:shd w:val="clear" w:color="auto" w:fill="auto"/>
            <w:vAlign w:val="center"/>
          </w:tcPr>
          <w:p w14:paraId="4EF1B8E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541B464E" w14:textId="77777777">
        <w:trPr>
          <w:trHeight w:val="374"/>
          <w:jc w:val="center"/>
        </w:trPr>
        <w:tc>
          <w:tcPr>
            <w:tcW w:w="581" w:type="dxa"/>
            <w:shd w:val="clear" w:color="auto" w:fill="D9E2F3"/>
            <w:vAlign w:val="center"/>
          </w:tcPr>
          <w:p w14:paraId="2B6960D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739" w:type="dxa"/>
            <w:shd w:val="clear" w:color="auto" w:fill="D9E2F3"/>
            <w:vAlign w:val="center"/>
          </w:tcPr>
          <w:p w14:paraId="04B4F5C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Rate Power KW</w:t>
            </w:r>
          </w:p>
        </w:tc>
        <w:tc>
          <w:tcPr>
            <w:tcW w:w="5630" w:type="dxa"/>
            <w:shd w:val="clear" w:color="auto" w:fill="D9E2F3"/>
            <w:vAlign w:val="center"/>
          </w:tcPr>
          <w:p w14:paraId="2D453BFE" w14:textId="77777777" w:rsidR="001F0F2C" w:rsidRDefault="00000000">
            <w:pPr>
              <w:rPr>
                <w:rFonts w:ascii="Cambria" w:eastAsia="Cambria" w:hAnsi="Cambria" w:cs="Cambria"/>
                <w:sz w:val="22"/>
                <w:szCs w:val="22"/>
              </w:rPr>
            </w:pPr>
            <w:r>
              <w:rPr>
                <w:rFonts w:ascii="Cambria" w:eastAsia="Cambria" w:hAnsi="Cambria" w:cs="Cambria"/>
                <w:sz w:val="22"/>
                <w:szCs w:val="22"/>
              </w:rPr>
              <w:t>at least 1.15 greater than pump power</w:t>
            </w:r>
          </w:p>
        </w:tc>
      </w:tr>
      <w:tr w:rsidR="001F0F2C" w14:paraId="35EF90D5" w14:textId="77777777">
        <w:trPr>
          <w:trHeight w:val="374"/>
          <w:jc w:val="center"/>
        </w:trPr>
        <w:tc>
          <w:tcPr>
            <w:tcW w:w="581" w:type="dxa"/>
            <w:shd w:val="clear" w:color="auto" w:fill="auto"/>
            <w:vAlign w:val="center"/>
          </w:tcPr>
          <w:p w14:paraId="3564FFA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739" w:type="dxa"/>
            <w:shd w:val="clear" w:color="auto" w:fill="auto"/>
            <w:vAlign w:val="center"/>
          </w:tcPr>
          <w:p w14:paraId="7EB11B1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Application</w:t>
            </w:r>
          </w:p>
        </w:tc>
        <w:tc>
          <w:tcPr>
            <w:tcW w:w="5630" w:type="dxa"/>
            <w:shd w:val="clear" w:color="auto" w:fill="auto"/>
            <w:vAlign w:val="center"/>
          </w:tcPr>
          <w:p w14:paraId="6B68FE4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Rewindable</w:t>
            </w:r>
          </w:p>
        </w:tc>
      </w:tr>
      <w:tr w:rsidR="001F0F2C" w14:paraId="0B5B1FFC" w14:textId="77777777">
        <w:trPr>
          <w:trHeight w:val="374"/>
          <w:jc w:val="center"/>
        </w:trPr>
        <w:tc>
          <w:tcPr>
            <w:tcW w:w="581" w:type="dxa"/>
            <w:shd w:val="clear" w:color="auto" w:fill="D9E2F3"/>
            <w:vAlign w:val="center"/>
          </w:tcPr>
          <w:p w14:paraId="4294074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739" w:type="dxa"/>
            <w:shd w:val="clear" w:color="auto" w:fill="D9E2F3"/>
            <w:vAlign w:val="center"/>
          </w:tcPr>
          <w:p w14:paraId="43E82F1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Overall Diameter (Inches) </w:t>
            </w:r>
          </w:p>
        </w:tc>
        <w:tc>
          <w:tcPr>
            <w:tcW w:w="5630" w:type="dxa"/>
            <w:shd w:val="clear" w:color="auto" w:fill="D9E2F3"/>
            <w:vAlign w:val="center"/>
          </w:tcPr>
          <w:p w14:paraId="3D629E2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1F0F2C" w14:paraId="0D3E8F4E" w14:textId="77777777">
        <w:trPr>
          <w:trHeight w:val="374"/>
          <w:jc w:val="center"/>
        </w:trPr>
        <w:tc>
          <w:tcPr>
            <w:tcW w:w="581" w:type="dxa"/>
            <w:shd w:val="clear" w:color="auto" w:fill="auto"/>
            <w:vAlign w:val="center"/>
          </w:tcPr>
          <w:p w14:paraId="41E6AEC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739" w:type="dxa"/>
            <w:shd w:val="clear" w:color="auto" w:fill="auto"/>
            <w:vAlign w:val="center"/>
          </w:tcPr>
          <w:p w14:paraId="49CC1D4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Rated Speed (</w:t>
            </w:r>
            <w:proofErr w:type="gramStart"/>
            <w:r>
              <w:rPr>
                <w:rFonts w:ascii="Cambria" w:eastAsia="Cambria" w:hAnsi="Cambria" w:cs="Cambria"/>
                <w:sz w:val="22"/>
                <w:szCs w:val="22"/>
              </w:rPr>
              <w:t>R.P.M )</w:t>
            </w:r>
            <w:proofErr w:type="gramEnd"/>
          </w:p>
        </w:tc>
        <w:tc>
          <w:tcPr>
            <w:tcW w:w="5630" w:type="dxa"/>
            <w:shd w:val="clear" w:color="auto" w:fill="auto"/>
            <w:vAlign w:val="center"/>
          </w:tcPr>
          <w:p w14:paraId="368AFDF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1800 – 3000</w:t>
            </w:r>
          </w:p>
        </w:tc>
      </w:tr>
      <w:tr w:rsidR="001F0F2C" w14:paraId="7315F76E" w14:textId="77777777">
        <w:trPr>
          <w:trHeight w:val="374"/>
          <w:jc w:val="center"/>
        </w:trPr>
        <w:tc>
          <w:tcPr>
            <w:tcW w:w="581" w:type="dxa"/>
            <w:shd w:val="clear" w:color="auto" w:fill="D9E2F3"/>
            <w:vAlign w:val="center"/>
          </w:tcPr>
          <w:p w14:paraId="340C663F"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739" w:type="dxa"/>
            <w:shd w:val="clear" w:color="auto" w:fill="D9E2F3"/>
            <w:vAlign w:val="center"/>
          </w:tcPr>
          <w:p w14:paraId="5ABB609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Rated voltage (V)</w:t>
            </w:r>
          </w:p>
        </w:tc>
        <w:tc>
          <w:tcPr>
            <w:tcW w:w="5630" w:type="dxa"/>
            <w:shd w:val="clear" w:color="auto" w:fill="D9E2F3"/>
            <w:vAlign w:val="center"/>
          </w:tcPr>
          <w:p w14:paraId="61757BA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3 x 380 - 415 </w:t>
            </w:r>
          </w:p>
        </w:tc>
      </w:tr>
      <w:tr w:rsidR="001F0F2C" w14:paraId="7AA10C84" w14:textId="77777777">
        <w:trPr>
          <w:trHeight w:val="374"/>
          <w:jc w:val="center"/>
        </w:trPr>
        <w:tc>
          <w:tcPr>
            <w:tcW w:w="581" w:type="dxa"/>
            <w:shd w:val="clear" w:color="auto" w:fill="auto"/>
            <w:vAlign w:val="center"/>
          </w:tcPr>
          <w:p w14:paraId="2CC22C8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739" w:type="dxa"/>
            <w:shd w:val="clear" w:color="auto" w:fill="auto"/>
            <w:vAlign w:val="center"/>
          </w:tcPr>
          <w:p w14:paraId="3032EA5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Voltage tolerance (%)</w:t>
            </w:r>
          </w:p>
        </w:tc>
        <w:tc>
          <w:tcPr>
            <w:tcW w:w="5630" w:type="dxa"/>
            <w:shd w:val="clear" w:color="auto" w:fill="auto"/>
            <w:vAlign w:val="center"/>
          </w:tcPr>
          <w:p w14:paraId="2C56024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10 </w:t>
            </w:r>
          </w:p>
        </w:tc>
      </w:tr>
      <w:tr w:rsidR="001F0F2C" w14:paraId="78D452DA" w14:textId="77777777">
        <w:trPr>
          <w:trHeight w:val="374"/>
          <w:jc w:val="center"/>
        </w:trPr>
        <w:tc>
          <w:tcPr>
            <w:tcW w:w="581" w:type="dxa"/>
            <w:shd w:val="clear" w:color="auto" w:fill="D9E2F3"/>
            <w:vAlign w:val="center"/>
          </w:tcPr>
          <w:p w14:paraId="0F6A17C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739" w:type="dxa"/>
            <w:shd w:val="clear" w:color="auto" w:fill="D9E2F3"/>
            <w:vAlign w:val="center"/>
          </w:tcPr>
          <w:p w14:paraId="741F99B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Frequency</w:t>
            </w:r>
          </w:p>
        </w:tc>
        <w:tc>
          <w:tcPr>
            <w:tcW w:w="5630" w:type="dxa"/>
            <w:shd w:val="clear" w:color="auto" w:fill="D9E2F3"/>
            <w:vAlign w:val="center"/>
          </w:tcPr>
          <w:p w14:paraId="7B57F80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50Hz</w:t>
            </w:r>
          </w:p>
        </w:tc>
      </w:tr>
      <w:tr w:rsidR="001F0F2C" w14:paraId="6EB0F183" w14:textId="77777777">
        <w:trPr>
          <w:trHeight w:val="374"/>
          <w:jc w:val="center"/>
        </w:trPr>
        <w:tc>
          <w:tcPr>
            <w:tcW w:w="581" w:type="dxa"/>
            <w:shd w:val="clear" w:color="auto" w:fill="auto"/>
            <w:vAlign w:val="center"/>
          </w:tcPr>
          <w:p w14:paraId="047B7BB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3739" w:type="dxa"/>
            <w:shd w:val="clear" w:color="auto" w:fill="auto"/>
            <w:vAlign w:val="center"/>
          </w:tcPr>
          <w:p w14:paraId="104510F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No. Of Starts Per Hours</w:t>
            </w:r>
          </w:p>
        </w:tc>
        <w:tc>
          <w:tcPr>
            <w:tcW w:w="5630" w:type="dxa"/>
            <w:shd w:val="clear" w:color="auto" w:fill="auto"/>
            <w:vAlign w:val="center"/>
          </w:tcPr>
          <w:p w14:paraId="44A7A6A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&gt; 10</w:t>
            </w:r>
          </w:p>
        </w:tc>
      </w:tr>
      <w:tr w:rsidR="001F0F2C" w14:paraId="7684C677" w14:textId="77777777">
        <w:trPr>
          <w:trHeight w:val="374"/>
          <w:jc w:val="center"/>
        </w:trPr>
        <w:tc>
          <w:tcPr>
            <w:tcW w:w="581" w:type="dxa"/>
            <w:shd w:val="clear" w:color="auto" w:fill="D9E2F3"/>
            <w:vAlign w:val="center"/>
          </w:tcPr>
          <w:p w14:paraId="152E2C2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739" w:type="dxa"/>
            <w:shd w:val="clear" w:color="auto" w:fill="D9E2F3"/>
            <w:vAlign w:val="center"/>
          </w:tcPr>
          <w:p w14:paraId="276157F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Ambient Water Temperature </w:t>
            </w:r>
          </w:p>
        </w:tc>
        <w:tc>
          <w:tcPr>
            <w:tcW w:w="5630" w:type="dxa"/>
            <w:shd w:val="clear" w:color="auto" w:fill="D9E2F3"/>
            <w:vAlign w:val="center"/>
          </w:tcPr>
          <w:p w14:paraId="5C77AF1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45 °C</w:t>
            </w:r>
          </w:p>
        </w:tc>
      </w:tr>
      <w:tr w:rsidR="001F0F2C" w14:paraId="7C8604BF" w14:textId="77777777">
        <w:trPr>
          <w:trHeight w:val="374"/>
          <w:jc w:val="center"/>
        </w:trPr>
        <w:tc>
          <w:tcPr>
            <w:tcW w:w="581" w:type="dxa"/>
            <w:shd w:val="clear" w:color="auto" w:fill="auto"/>
            <w:vAlign w:val="center"/>
          </w:tcPr>
          <w:p w14:paraId="5EBEBD83"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3739" w:type="dxa"/>
            <w:shd w:val="clear" w:color="auto" w:fill="auto"/>
            <w:vAlign w:val="center"/>
          </w:tcPr>
          <w:p w14:paraId="5679353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Minimum Flow (m/s) / Ambient Temperature 50 °C</w:t>
            </w:r>
          </w:p>
        </w:tc>
        <w:tc>
          <w:tcPr>
            <w:tcW w:w="5630" w:type="dxa"/>
            <w:shd w:val="clear" w:color="auto" w:fill="auto"/>
            <w:vAlign w:val="center"/>
          </w:tcPr>
          <w:p w14:paraId="02FB44A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0.15 – 2</w:t>
            </w:r>
          </w:p>
        </w:tc>
      </w:tr>
      <w:tr w:rsidR="001F0F2C" w14:paraId="7F467FE8" w14:textId="77777777">
        <w:trPr>
          <w:trHeight w:val="374"/>
          <w:jc w:val="center"/>
        </w:trPr>
        <w:tc>
          <w:tcPr>
            <w:tcW w:w="581" w:type="dxa"/>
            <w:shd w:val="clear" w:color="auto" w:fill="D9E2F3"/>
            <w:vAlign w:val="center"/>
          </w:tcPr>
          <w:p w14:paraId="3C710F2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3739" w:type="dxa"/>
            <w:shd w:val="clear" w:color="auto" w:fill="D9E2F3"/>
            <w:vAlign w:val="center"/>
          </w:tcPr>
          <w:p w14:paraId="585FD83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Winding Insulation</w:t>
            </w:r>
          </w:p>
        </w:tc>
        <w:tc>
          <w:tcPr>
            <w:tcW w:w="5630" w:type="dxa"/>
            <w:shd w:val="clear" w:color="auto" w:fill="D9E2F3"/>
            <w:vAlign w:val="center"/>
          </w:tcPr>
          <w:p w14:paraId="6FF75A0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PE2+PA</w:t>
            </w:r>
          </w:p>
        </w:tc>
      </w:tr>
      <w:tr w:rsidR="001F0F2C" w14:paraId="68AF70FE" w14:textId="77777777">
        <w:trPr>
          <w:trHeight w:val="374"/>
          <w:jc w:val="center"/>
        </w:trPr>
        <w:tc>
          <w:tcPr>
            <w:tcW w:w="581" w:type="dxa"/>
            <w:shd w:val="clear" w:color="auto" w:fill="auto"/>
            <w:vAlign w:val="center"/>
          </w:tcPr>
          <w:p w14:paraId="4EA5E9B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3739" w:type="dxa"/>
            <w:shd w:val="clear" w:color="auto" w:fill="auto"/>
            <w:vAlign w:val="center"/>
          </w:tcPr>
          <w:p w14:paraId="4E048DE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Motor Connection</w:t>
            </w:r>
          </w:p>
        </w:tc>
        <w:tc>
          <w:tcPr>
            <w:tcW w:w="5630" w:type="dxa"/>
            <w:shd w:val="clear" w:color="auto" w:fill="auto"/>
            <w:vAlign w:val="center"/>
          </w:tcPr>
          <w:p w14:paraId="1FC521D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NEMA</w:t>
            </w:r>
          </w:p>
        </w:tc>
      </w:tr>
      <w:tr w:rsidR="001F0F2C" w14:paraId="60E6726C" w14:textId="77777777">
        <w:trPr>
          <w:trHeight w:val="374"/>
          <w:jc w:val="center"/>
        </w:trPr>
        <w:tc>
          <w:tcPr>
            <w:tcW w:w="581" w:type="dxa"/>
            <w:shd w:val="clear" w:color="auto" w:fill="D9E2F3"/>
            <w:vAlign w:val="center"/>
          </w:tcPr>
          <w:p w14:paraId="2D8EBC3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3739" w:type="dxa"/>
            <w:shd w:val="clear" w:color="auto" w:fill="D9E2F3"/>
            <w:vAlign w:val="center"/>
          </w:tcPr>
          <w:p w14:paraId="57D7015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Protection Class: IP68.</w:t>
            </w:r>
          </w:p>
        </w:tc>
        <w:tc>
          <w:tcPr>
            <w:tcW w:w="5630" w:type="dxa"/>
            <w:shd w:val="clear" w:color="auto" w:fill="D9E2F3"/>
            <w:vAlign w:val="center"/>
          </w:tcPr>
          <w:p w14:paraId="6E5C2AE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IP68</w:t>
            </w:r>
          </w:p>
        </w:tc>
      </w:tr>
      <w:tr w:rsidR="001F0F2C" w14:paraId="37DA6D00" w14:textId="77777777">
        <w:trPr>
          <w:trHeight w:val="374"/>
          <w:jc w:val="center"/>
        </w:trPr>
        <w:tc>
          <w:tcPr>
            <w:tcW w:w="581" w:type="dxa"/>
            <w:shd w:val="clear" w:color="auto" w:fill="auto"/>
            <w:vAlign w:val="center"/>
          </w:tcPr>
          <w:p w14:paraId="03C0945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3739" w:type="dxa"/>
            <w:shd w:val="clear" w:color="auto" w:fill="auto"/>
            <w:vAlign w:val="center"/>
          </w:tcPr>
          <w:p w14:paraId="0E07B82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Motor efficiency </w:t>
            </w:r>
            <w:proofErr w:type="gramStart"/>
            <w:r>
              <w:rPr>
                <w:rFonts w:ascii="Cambria" w:eastAsia="Cambria" w:hAnsi="Cambria" w:cs="Cambria"/>
                <w:sz w:val="22"/>
                <w:szCs w:val="22"/>
              </w:rPr>
              <w:t>( %</w:t>
            </w:r>
            <w:proofErr w:type="gramEnd"/>
            <w:r>
              <w:rPr>
                <w:rFonts w:ascii="Cambria" w:eastAsia="Cambria" w:hAnsi="Cambria" w:cs="Cambria"/>
                <w:sz w:val="22"/>
                <w:szCs w:val="22"/>
              </w:rPr>
              <w:t xml:space="preserve"> )</w:t>
            </w:r>
          </w:p>
        </w:tc>
        <w:tc>
          <w:tcPr>
            <w:tcW w:w="5630" w:type="dxa"/>
            <w:shd w:val="clear" w:color="auto" w:fill="auto"/>
            <w:vAlign w:val="center"/>
          </w:tcPr>
          <w:p w14:paraId="5930953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More than or Equal to 80 %</w:t>
            </w:r>
          </w:p>
        </w:tc>
      </w:tr>
      <w:tr w:rsidR="001F0F2C" w14:paraId="4BF9F9AE" w14:textId="77777777">
        <w:trPr>
          <w:trHeight w:val="374"/>
          <w:jc w:val="center"/>
        </w:trPr>
        <w:tc>
          <w:tcPr>
            <w:tcW w:w="581" w:type="dxa"/>
            <w:vMerge w:val="restart"/>
            <w:shd w:val="clear" w:color="auto" w:fill="D9E2F3"/>
            <w:vAlign w:val="center"/>
          </w:tcPr>
          <w:p w14:paraId="51946E0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19</w:t>
            </w:r>
          </w:p>
        </w:tc>
        <w:tc>
          <w:tcPr>
            <w:tcW w:w="9369" w:type="dxa"/>
            <w:gridSpan w:val="2"/>
            <w:shd w:val="clear" w:color="auto" w:fill="D9E2F3"/>
            <w:vAlign w:val="center"/>
          </w:tcPr>
          <w:p w14:paraId="464E7C0E" w14:textId="77777777" w:rsidR="001F0F2C" w:rsidRDefault="00000000">
            <w:pPr>
              <w:jc w:val="both"/>
              <w:rPr>
                <w:rFonts w:ascii="Cambria" w:eastAsia="Cambria" w:hAnsi="Cambria" w:cs="Cambria"/>
                <w:sz w:val="22"/>
                <w:szCs w:val="22"/>
              </w:rPr>
            </w:pPr>
            <w:r>
              <w:rPr>
                <w:rFonts w:ascii="Cambria" w:eastAsia="Cambria" w:hAnsi="Cambria" w:cs="Cambria"/>
                <w:b/>
                <w:sz w:val="22"/>
                <w:szCs w:val="22"/>
                <w:u w:val="single"/>
              </w:rPr>
              <w:t>Materials:</w:t>
            </w:r>
          </w:p>
        </w:tc>
      </w:tr>
      <w:tr w:rsidR="001F0F2C" w14:paraId="7923E55A" w14:textId="77777777">
        <w:trPr>
          <w:trHeight w:val="374"/>
          <w:jc w:val="center"/>
        </w:trPr>
        <w:tc>
          <w:tcPr>
            <w:tcW w:w="581" w:type="dxa"/>
            <w:vMerge/>
            <w:shd w:val="clear" w:color="auto" w:fill="D9E2F3"/>
            <w:vAlign w:val="center"/>
          </w:tcPr>
          <w:p w14:paraId="4FEC64D2"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9" w:type="dxa"/>
            <w:shd w:val="clear" w:color="auto" w:fill="auto"/>
            <w:vAlign w:val="center"/>
          </w:tcPr>
          <w:p w14:paraId="3AE4B99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Motor sleeve</w:t>
            </w:r>
          </w:p>
        </w:tc>
        <w:tc>
          <w:tcPr>
            <w:tcW w:w="5630" w:type="dxa"/>
            <w:shd w:val="clear" w:color="auto" w:fill="auto"/>
            <w:vAlign w:val="center"/>
          </w:tcPr>
          <w:p w14:paraId="73B17008" w14:textId="77777777" w:rsidR="001F0F2C" w:rsidRDefault="00000000">
            <w:pPr>
              <w:rPr>
                <w:rFonts w:ascii="Cambria" w:eastAsia="Cambria" w:hAnsi="Cambria" w:cs="Cambria"/>
                <w:sz w:val="22"/>
                <w:szCs w:val="22"/>
              </w:rPr>
            </w:pPr>
            <w:r>
              <w:rPr>
                <w:rFonts w:ascii="Cambria" w:eastAsia="Cambria" w:hAnsi="Cambria" w:cs="Cambria"/>
                <w:sz w:val="22"/>
                <w:szCs w:val="22"/>
              </w:rPr>
              <w:t>AISI 304 or higher specification materials.</w:t>
            </w:r>
          </w:p>
        </w:tc>
      </w:tr>
      <w:tr w:rsidR="001F0F2C" w14:paraId="40EFD397" w14:textId="77777777">
        <w:trPr>
          <w:trHeight w:val="374"/>
          <w:jc w:val="center"/>
        </w:trPr>
        <w:tc>
          <w:tcPr>
            <w:tcW w:w="581" w:type="dxa"/>
            <w:vMerge/>
            <w:shd w:val="clear" w:color="auto" w:fill="D9E2F3"/>
            <w:vAlign w:val="center"/>
          </w:tcPr>
          <w:p w14:paraId="7122B709"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9" w:type="dxa"/>
            <w:shd w:val="clear" w:color="auto" w:fill="D9E2F3"/>
            <w:vAlign w:val="center"/>
          </w:tcPr>
          <w:p w14:paraId="5BD4D28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Motor housing Bolts, nuts, washers, etc.</w:t>
            </w:r>
          </w:p>
        </w:tc>
        <w:tc>
          <w:tcPr>
            <w:tcW w:w="5630" w:type="dxa"/>
            <w:shd w:val="clear" w:color="auto" w:fill="D9E2F3"/>
          </w:tcPr>
          <w:p w14:paraId="0E9D3B1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AISI 304 or higher specification materials.</w:t>
            </w:r>
          </w:p>
        </w:tc>
      </w:tr>
      <w:tr w:rsidR="001F0F2C" w14:paraId="2765D6F4" w14:textId="77777777">
        <w:trPr>
          <w:trHeight w:val="374"/>
          <w:jc w:val="center"/>
        </w:trPr>
        <w:tc>
          <w:tcPr>
            <w:tcW w:w="581" w:type="dxa"/>
            <w:vMerge/>
            <w:shd w:val="clear" w:color="auto" w:fill="D9E2F3"/>
            <w:vAlign w:val="center"/>
          </w:tcPr>
          <w:p w14:paraId="4B952E95"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9" w:type="dxa"/>
            <w:shd w:val="clear" w:color="auto" w:fill="auto"/>
            <w:vAlign w:val="center"/>
          </w:tcPr>
          <w:p w14:paraId="3528E51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Shaft complete</w:t>
            </w:r>
          </w:p>
        </w:tc>
        <w:tc>
          <w:tcPr>
            <w:tcW w:w="5630" w:type="dxa"/>
            <w:shd w:val="clear" w:color="auto" w:fill="auto"/>
            <w:vAlign w:val="center"/>
          </w:tcPr>
          <w:p w14:paraId="7CE990D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Duplex Stainless Steel</w:t>
            </w:r>
          </w:p>
        </w:tc>
      </w:tr>
      <w:tr w:rsidR="001F0F2C" w14:paraId="5C1A0DC8" w14:textId="77777777">
        <w:trPr>
          <w:trHeight w:val="374"/>
          <w:jc w:val="center"/>
        </w:trPr>
        <w:tc>
          <w:tcPr>
            <w:tcW w:w="581" w:type="dxa"/>
            <w:vMerge/>
            <w:shd w:val="clear" w:color="auto" w:fill="D9E2F3"/>
            <w:vAlign w:val="center"/>
          </w:tcPr>
          <w:p w14:paraId="08F4227D"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9" w:type="dxa"/>
            <w:shd w:val="clear" w:color="auto" w:fill="D9E2F3"/>
            <w:vAlign w:val="center"/>
          </w:tcPr>
          <w:p w14:paraId="18DBD2B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Bottom motor body, Top head motor</w:t>
            </w:r>
          </w:p>
        </w:tc>
        <w:tc>
          <w:tcPr>
            <w:tcW w:w="5630" w:type="dxa"/>
            <w:shd w:val="clear" w:color="auto" w:fill="D9E2F3"/>
            <w:vAlign w:val="center"/>
          </w:tcPr>
          <w:p w14:paraId="442F0D3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Cast Iron or superior</w:t>
            </w:r>
          </w:p>
        </w:tc>
      </w:tr>
      <w:tr w:rsidR="001F0F2C" w14:paraId="6A152A63" w14:textId="77777777">
        <w:trPr>
          <w:trHeight w:val="374"/>
          <w:jc w:val="center"/>
        </w:trPr>
        <w:tc>
          <w:tcPr>
            <w:tcW w:w="581" w:type="dxa"/>
            <w:vMerge/>
            <w:shd w:val="clear" w:color="auto" w:fill="D9E2F3"/>
            <w:vAlign w:val="center"/>
          </w:tcPr>
          <w:p w14:paraId="6E8F8A98"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9" w:type="dxa"/>
            <w:shd w:val="clear" w:color="auto" w:fill="auto"/>
            <w:vAlign w:val="center"/>
          </w:tcPr>
          <w:p w14:paraId="13C4DA5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Elastomers Such as Wear Ring Seat O-Ring Bearing Bush </w:t>
            </w:r>
          </w:p>
        </w:tc>
        <w:tc>
          <w:tcPr>
            <w:tcW w:w="5630" w:type="dxa"/>
            <w:shd w:val="clear" w:color="auto" w:fill="auto"/>
            <w:vAlign w:val="center"/>
          </w:tcPr>
          <w:p w14:paraId="01F9E00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Thermoplastic (PPO /NBR) </w:t>
            </w:r>
          </w:p>
        </w:tc>
      </w:tr>
      <w:tr w:rsidR="001F0F2C" w14:paraId="18C436FF" w14:textId="77777777">
        <w:trPr>
          <w:trHeight w:val="374"/>
          <w:jc w:val="center"/>
        </w:trPr>
        <w:tc>
          <w:tcPr>
            <w:tcW w:w="581" w:type="dxa"/>
            <w:vMerge/>
            <w:shd w:val="clear" w:color="auto" w:fill="D9E2F3"/>
            <w:vAlign w:val="center"/>
          </w:tcPr>
          <w:p w14:paraId="490805BD"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739" w:type="dxa"/>
            <w:shd w:val="clear" w:color="auto" w:fill="D9E2F3"/>
            <w:vAlign w:val="center"/>
          </w:tcPr>
          <w:p w14:paraId="53D0F21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Thrust bearing</w:t>
            </w:r>
          </w:p>
        </w:tc>
        <w:tc>
          <w:tcPr>
            <w:tcW w:w="5630" w:type="dxa"/>
            <w:shd w:val="clear" w:color="auto" w:fill="D9E2F3"/>
            <w:vAlign w:val="center"/>
          </w:tcPr>
          <w:p w14:paraId="11E4FCD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Ceramic/ carbon</w:t>
            </w:r>
          </w:p>
        </w:tc>
      </w:tr>
      <w:tr w:rsidR="001F0F2C" w14:paraId="4861B245" w14:textId="77777777">
        <w:trPr>
          <w:trHeight w:val="374"/>
          <w:jc w:val="center"/>
        </w:trPr>
        <w:tc>
          <w:tcPr>
            <w:tcW w:w="581" w:type="dxa"/>
            <w:shd w:val="clear" w:color="auto" w:fill="auto"/>
            <w:vAlign w:val="center"/>
          </w:tcPr>
          <w:p w14:paraId="3A7E904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20</w:t>
            </w:r>
          </w:p>
        </w:tc>
        <w:tc>
          <w:tcPr>
            <w:tcW w:w="3739" w:type="dxa"/>
            <w:shd w:val="clear" w:color="auto" w:fill="auto"/>
            <w:vAlign w:val="center"/>
          </w:tcPr>
          <w:p w14:paraId="2471E41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Filling cooling liquid </w:t>
            </w:r>
          </w:p>
        </w:tc>
        <w:tc>
          <w:tcPr>
            <w:tcW w:w="5630" w:type="dxa"/>
            <w:shd w:val="clear" w:color="auto" w:fill="auto"/>
            <w:vAlign w:val="center"/>
          </w:tcPr>
          <w:p w14:paraId="4048EAB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Water</w:t>
            </w:r>
          </w:p>
        </w:tc>
      </w:tr>
      <w:tr w:rsidR="001F0F2C" w14:paraId="5B7EEB67" w14:textId="77777777">
        <w:trPr>
          <w:trHeight w:val="374"/>
          <w:jc w:val="center"/>
        </w:trPr>
        <w:tc>
          <w:tcPr>
            <w:tcW w:w="581" w:type="dxa"/>
            <w:shd w:val="clear" w:color="auto" w:fill="D9E2F3"/>
            <w:vAlign w:val="center"/>
          </w:tcPr>
          <w:p w14:paraId="6700CC9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21</w:t>
            </w:r>
          </w:p>
        </w:tc>
        <w:tc>
          <w:tcPr>
            <w:tcW w:w="3739" w:type="dxa"/>
            <w:shd w:val="clear" w:color="auto" w:fill="D9E2F3"/>
            <w:vAlign w:val="center"/>
          </w:tcPr>
          <w:p w14:paraId="24B5C0A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Motor cable </w:t>
            </w:r>
          </w:p>
        </w:tc>
        <w:tc>
          <w:tcPr>
            <w:tcW w:w="5630" w:type="dxa"/>
            <w:shd w:val="clear" w:color="auto" w:fill="D9E2F3"/>
            <w:vAlign w:val="center"/>
          </w:tcPr>
          <w:p w14:paraId="6BACB3E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5-6 Meters Long, Approved KTW, ACS, WRAS, </w:t>
            </w:r>
          </w:p>
        </w:tc>
      </w:tr>
      <w:tr w:rsidR="001F0F2C" w14:paraId="2F2A0654" w14:textId="77777777">
        <w:trPr>
          <w:trHeight w:val="374"/>
          <w:jc w:val="center"/>
        </w:trPr>
        <w:tc>
          <w:tcPr>
            <w:tcW w:w="581" w:type="dxa"/>
            <w:shd w:val="clear" w:color="auto" w:fill="auto"/>
            <w:vAlign w:val="center"/>
          </w:tcPr>
          <w:p w14:paraId="2F19AEB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22</w:t>
            </w:r>
          </w:p>
        </w:tc>
        <w:tc>
          <w:tcPr>
            <w:tcW w:w="3739" w:type="dxa"/>
            <w:shd w:val="clear" w:color="auto" w:fill="auto"/>
            <w:vAlign w:val="center"/>
          </w:tcPr>
          <w:p w14:paraId="074FF28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Cable connection</w:t>
            </w:r>
          </w:p>
        </w:tc>
        <w:tc>
          <w:tcPr>
            <w:tcW w:w="5630" w:type="dxa"/>
            <w:shd w:val="clear" w:color="auto" w:fill="auto"/>
            <w:vAlign w:val="center"/>
          </w:tcPr>
          <w:p w14:paraId="2117F54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Entry Or Gland</w:t>
            </w:r>
          </w:p>
        </w:tc>
      </w:tr>
    </w:tbl>
    <w:p w14:paraId="794CA3F9" w14:textId="77777777" w:rsidR="001F0F2C" w:rsidRDefault="001F0F2C">
      <w:pPr>
        <w:spacing w:line="360" w:lineRule="auto"/>
        <w:ind w:left="567"/>
        <w:rPr>
          <w:rFonts w:ascii="Calibri" w:eastAsia="Calibri" w:hAnsi="Calibri" w:cs="Calibri"/>
          <w:sz w:val="24"/>
          <w:szCs w:val="24"/>
        </w:rPr>
      </w:pPr>
    </w:p>
    <w:p w14:paraId="0C3B7036" w14:textId="77777777" w:rsidR="001F0F2C" w:rsidRDefault="00000000">
      <w:pPr>
        <w:spacing w:line="360" w:lineRule="auto"/>
        <w:ind w:left="180"/>
        <w:rPr>
          <w:rFonts w:ascii="Calibri" w:eastAsia="Calibri" w:hAnsi="Calibri" w:cs="Calibri"/>
          <w:b/>
          <w:color w:val="0000FF"/>
          <w:sz w:val="28"/>
          <w:szCs w:val="28"/>
        </w:rPr>
      </w:pPr>
      <w:bookmarkStart w:id="5" w:name="_heading=h.3dy6vkm" w:colFirst="0" w:colLast="0"/>
      <w:bookmarkEnd w:id="5"/>
      <w:r>
        <w:rPr>
          <w:rFonts w:ascii="Calibri" w:eastAsia="Calibri" w:hAnsi="Calibri" w:cs="Calibri"/>
          <w:b/>
          <w:color w:val="0000FF"/>
          <w:sz w:val="28"/>
          <w:szCs w:val="28"/>
        </w:rPr>
        <w:t>3- SOLAR PUMPING INVERTER CONTROLLER:</w:t>
      </w:r>
    </w:p>
    <w:tbl>
      <w:tblPr>
        <w:tblStyle w:val="a6"/>
        <w:tblW w:w="997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713"/>
        <w:gridCol w:w="2817"/>
        <w:gridCol w:w="6440"/>
      </w:tblGrid>
      <w:tr w:rsidR="001F0F2C" w14:paraId="1E145C95" w14:textId="77777777">
        <w:trPr>
          <w:trHeight w:val="432"/>
        </w:trPr>
        <w:tc>
          <w:tcPr>
            <w:tcW w:w="713" w:type="dxa"/>
            <w:tcBorders>
              <w:top w:val="single" w:sz="4" w:space="0" w:color="4472C4"/>
              <w:left w:val="single" w:sz="4" w:space="0" w:color="4472C4"/>
              <w:bottom w:val="single" w:sz="4" w:space="0" w:color="4472C4"/>
              <w:right w:val="nil"/>
            </w:tcBorders>
            <w:shd w:val="clear" w:color="auto" w:fill="4472C4"/>
            <w:vAlign w:val="center"/>
          </w:tcPr>
          <w:p w14:paraId="5F4C78B2"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w:t>
            </w:r>
          </w:p>
        </w:tc>
        <w:tc>
          <w:tcPr>
            <w:tcW w:w="2817" w:type="dxa"/>
            <w:tcBorders>
              <w:top w:val="single" w:sz="4" w:space="0" w:color="4472C4"/>
              <w:left w:val="nil"/>
              <w:bottom w:val="single" w:sz="4" w:space="0" w:color="4472C4"/>
              <w:right w:val="nil"/>
            </w:tcBorders>
            <w:shd w:val="clear" w:color="auto" w:fill="4472C4"/>
            <w:vAlign w:val="center"/>
          </w:tcPr>
          <w:p w14:paraId="13BF1D88" w14:textId="77777777" w:rsidR="001F0F2C"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6440" w:type="dxa"/>
            <w:tcBorders>
              <w:top w:val="single" w:sz="4" w:space="0" w:color="4472C4"/>
              <w:left w:val="nil"/>
              <w:bottom w:val="single" w:sz="4" w:space="0" w:color="4472C4"/>
              <w:right w:val="single" w:sz="4" w:space="0" w:color="4472C4"/>
            </w:tcBorders>
            <w:shd w:val="clear" w:color="auto" w:fill="4472C4"/>
            <w:vAlign w:val="center"/>
          </w:tcPr>
          <w:p w14:paraId="25DCAE38"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1F0F2C" w14:paraId="473D10E9" w14:textId="77777777">
        <w:tc>
          <w:tcPr>
            <w:tcW w:w="713" w:type="dxa"/>
            <w:shd w:val="clear" w:color="auto" w:fill="D9E2F3"/>
          </w:tcPr>
          <w:p w14:paraId="0E30897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2817" w:type="dxa"/>
            <w:shd w:val="clear" w:color="auto" w:fill="D9E2F3"/>
          </w:tcPr>
          <w:p w14:paraId="77172D37"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6440" w:type="dxa"/>
            <w:shd w:val="clear" w:color="auto" w:fill="D9E2F3"/>
          </w:tcPr>
          <w:p w14:paraId="4F2E88A5"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3C989309" w14:textId="77777777">
        <w:tc>
          <w:tcPr>
            <w:tcW w:w="713" w:type="dxa"/>
            <w:shd w:val="clear" w:color="auto" w:fill="auto"/>
          </w:tcPr>
          <w:p w14:paraId="0CBE94D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2817" w:type="dxa"/>
            <w:shd w:val="clear" w:color="auto" w:fill="auto"/>
          </w:tcPr>
          <w:p w14:paraId="06618A13"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6440" w:type="dxa"/>
            <w:shd w:val="clear" w:color="auto" w:fill="auto"/>
          </w:tcPr>
          <w:p w14:paraId="66FABFAF"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46B30058" w14:textId="77777777">
        <w:tc>
          <w:tcPr>
            <w:tcW w:w="713" w:type="dxa"/>
            <w:shd w:val="clear" w:color="auto" w:fill="D9E2F3"/>
          </w:tcPr>
          <w:p w14:paraId="444DA0C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2817" w:type="dxa"/>
            <w:shd w:val="clear" w:color="auto" w:fill="D9E2F3"/>
          </w:tcPr>
          <w:p w14:paraId="711DCA55"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6440" w:type="dxa"/>
            <w:shd w:val="clear" w:color="auto" w:fill="D9E2F3"/>
          </w:tcPr>
          <w:p w14:paraId="1EE80921"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1691429A" w14:textId="77777777">
        <w:tc>
          <w:tcPr>
            <w:tcW w:w="713" w:type="dxa"/>
            <w:shd w:val="clear" w:color="auto" w:fill="auto"/>
          </w:tcPr>
          <w:p w14:paraId="5C210323"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2817" w:type="dxa"/>
            <w:shd w:val="clear" w:color="auto" w:fill="auto"/>
          </w:tcPr>
          <w:p w14:paraId="79824761"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Phases:</w:t>
            </w:r>
          </w:p>
        </w:tc>
        <w:tc>
          <w:tcPr>
            <w:tcW w:w="6440" w:type="dxa"/>
            <w:shd w:val="clear" w:color="auto" w:fill="auto"/>
          </w:tcPr>
          <w:p w14:paraId="15F94323"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Three phase output</w:t>
            </w:r>
          </w:p>
        </w:tc>
      </w:tr>
      <w:tr w:rsidR="001F0F2C" w14:paraId="10B9BE3C" w14:textId="77777777">
        <w:tc>
          <w:tcPr>
            <w:tcW w:w="713" w:type="dxa"/>
            <w:shd w:val="clear" w:color="auto" w:fill="D9E2F3"/>
          </w:tcPr>
          <w:p w14:paraId="5DB4B9DA"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2817" w:type="dxa"/>
            <w:shd w:val="clear" w:color="auto" w:fill="D9E2F3"/>
          </w:tcPr>
          <w:p w14:paraId="794ACAF7"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Voltage Range:</w:t>
            </w:r>
          </w:p>
        </w:tc>
        <w:tc>
          <w:tcPr>
            <w:tcW w:w="6440" w:type="dxa"/>
            <w:shd w:val="clear" w:color="auto" w:fill="D9E2F3"/>
          </w:tcPr>
          <w:p w14:paraId="45595FB7"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380-420 V</w:t>
            </w:r>
          </w:p>
        </w:tc>
      </w:tr>
      <w:tr w:rsidR="001F0F2C" w14:paraId="36452608" w14:textId="77777777">
        <w:tc>
          <w:tcPr>
            <w:tcW w:w="713" w:type="dxa"/>
            <w:shd w:val="clear" w:color="auto" w:fill="auto"/>
          </w:tcPr>
          <w:p w14:paraId="40C3B39A"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2817" w:type="dxa"/>
            <w:shd w:val="clear" w:color="auto" w:fill="auto"/>
          </w:tcPr>
          <w:p w14:paraId="2ECDF071"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 xml:space="preserve">Efficiency: </w:t>
            </w:r>
          </w:p>
        </w:tc>
        <w:tc>
          <w:tcPr>
            <w:tcW w:w="6440" w:type="dxa"/>
            <w:shd w:val="clear" w:color="auto" w:fill="auto"/>
          </w:tcPr>
          <w:p w14:paraId="2D8DDC32"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Not less than 95%</w:t>
            </w:r>
          </w:p>
        </w:tc>
      </w:tr>
      <w:tr w:rsidR="001F0F2C" w14:paraId="0A8CB6EB" w14:textId="77777777">
        <w:tc>
          <w:tcPr>
            <w:tcW w:w="713" w:type="dxa"/>
            <w:shd w:val="clear" w:color="auto" w:fill="D9E2F3"/>
          </w:tcPr>
          <w:p w14:paraId="15D0DFC5"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2817" w:type="dxa"/>
            <w:shd w:val="clear" w:color="auto" w:fill="D9E2F3"/>
          </w:tcPr>
          <w:p w14:paraId="09253A66"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 xml:space="preserve">Output Frequency: </w:t>
            </w:r>
          </w:p>
        </w:tc>
        <w:tc>
          <w:tcPr>
            <w:tcW w:w="6440" w:type="dxa"/>
            <w:shd w:val="clear" w:color="auto" w:fill="D9E2F3"/>
          </w:tcPr>
          <w:p w14:paraId="743E0683"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0-50 0Hz</w:t>
            </w:r>
          </w:p>
        </w:tc>
      </w:tr>
      <w:tr w:rsidR="001F0F2C" w14:paraId="3679A220" w14:textId="77777777">
        <w:tc>
          <w:tcPr>
            <w:tcW w:w="713" w:type="dxa"/>
            <w:shd w:val="clear" w:color="auto" w:fill="auto"/>
          </w:tcPr>
          <w:p w14:paraId="53521B6E"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2817" w:type="dxa"/>
            <w:shd w:val="clear" w:color="auto" w:fill="auto"/>
          </w:tcPr>
          <w:p w14:paraId="0FF31E6F"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Enclosure class:</w:t>
            </w:r>
          </w:p>
        </w:tc>
        <w:tc>
          <w:tcPr>
            <w:tcW w:w="6440" w:type="dxa"/>
            <w:shd w:val="clear" w:color="auto" w:fill="auto"/>
          </w:tcPr>
          <w:p w14:paraId="7CE34922"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not less than IP65</w:t>
            </w:r>
          </w:p>
        </w:tc>
      </w:tr>
      <w:tr w:rsidR="001F0F2C" w14:paraId="651B22F3" w14:textId="77777777">
        <w:tc>
          <w:tcPr>
            <w:tcW w:w="713" w:type="dxa"/>
            <w:shd w:val="clear" w:color="auto" w:fill="D9E2F3"/>
          </w:tcPr>
          <w:p w14:paraId="734D7A5E"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2817" w:type="dxa"/>
            <w:shd w:val="clear" w:color="auto" w:fill="D9E2F3"/>
          </w:tcPr>
          <w:p w14:paraId="7E5C52B1"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Maximum input voltage (</w:t>
            </w:r>
            <w:proofErr w:type="spellStart"/>
            <w:r>
              <w:rPr>
                <w:rFonts w:ascii="Calibri" w:eastAsia="Calibri" w:hAnsi="Calibri" w:cs="Calibri"/>
              </w:rPr>
              <w:t>Voc</w:t>
            </w:r>
            <w:proofErr w:type="spellEnd"/>
            <w:r>
              <w:rPr>
                <w:rFonts w:ascii="Calibri" w:eastAsia="Calibri" w:hAnsi="Calibri" w:cs="Calibri"/>
              </w:rPr>
              <w:t>):</w:t>
            </w:r>
          </w:p>
        </w:tc>
        <w:tc>
          <w:tcPr>
            <w:tcW w:w="6440" w:type="dxa"/>
            <w:shd w:val="clear" w:color="auto" w:fill="D9E2F3"/>
          </w:tcPr>
          <w:p w14:paraId="36DD5BE5"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not less than 900 VDC</w:t>
            </w:r>
          </w:p>
        </w:tc>
      </w:tr>
      <w:tr w:rsidR="001F0F2C" w14:paraId="2B64C994" w14:textId="77777777">
        <w:tc>
          <w:tcPr>
            <w:tcW w:w="713" w:type="dxa"/>
            <w:shd w:val="clear" w:color="auto" w:fill="auto"/>
          </w:tcPr>
          <w:p w14:paraId="5D18BE6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2817" w:type="dxa"/>
            <w:shd w:val="clear" w:color="auto" w:fill="auto"/>
          </w:tcPr>
          <w:p w14:paraId="194D9ED5"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MPPT + VFD (Variable Frequency drive)</w:t>
            </w:r>
          </w:p>
        </w:tc>
        <w:tc>
          <w:tcPr>
            <w:tcW w:w="6440" w:type="dxa"/>
            <w:shd w:val="clear" w:color="auto" w:fill="auto"/>
          </w:tcPr>
          <w:p w14:paraId="51D31F4E"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Built-In</w:t>
            </w:r>
          </w:p>
        </w:tc>
      </w:tr>
      <w:tr w:rsidR="001F0F2C" w14:paraId="522489B9" w14:textId="77777777">
        <w:tc>
          <w:tcPr>
            <w:tcW w:w="713" w:type="dxa"/>
            <w:shd w:val="clear" w:color="auto" w:fill="D9E2F3"/>
          </w:tcPr>
          <w:p w14:paraId="54960F3A"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2817" w:type="dxa"/>
            <w:shd w:val="clear" w:color="auto" w:fill="D9E2F3"/>
          </w:tcPr>
          <w:p w14:paraId="1BD30375"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System design</w:t>
            </w:r>
          </w:p>
        </w:tc>
        <w:tc>
          <w:tcPr>
            <w:tcW w:w="6440" w:type="dxa"/>
            <w:shd w:val="clear" w:color="auto" w:fill="D9E2F3"/>
          </w:tcPr>
          <w:p w14:paraId="09385BC0"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should be designed to run near its MPPT range</w:t>
            </w:r>
          </w:p>
        </w:tc>
      </w:tr>
      <w:tr w:rsidR="001F0F2C" w14:paraId="7BC7AF6D" w14:textId="77777777">
        <w:tc>
          <w:tcPr>
            <w:tcW w:w="713" w:type="dxa"/>
            <w:shd w:val="clear" w:color="auto" w:fill="auto"/>
          </w:tcPr>
          <w:p w14:paraId="5EC4682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2817" w:type="dxa"/>
            <w:shd w:val="clear" w:color="auto" w:fill="auto"/>
          </w:tcPr>
          <w:p w14:paraId="2FDC9A3A"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Operating temperature:</w:t>
            </w:r>
          </w:p>
        </w:tc>
        <w:tc>
          <w:tcPr>
            <w:tcW w:w="6440" w:type="dxa"/>
            <w:shd w:val="clear" w:color="auto" w:fill="auto"/>
          </w:tcPr>
          <w:p w14:paraId="3D1578CA"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up to 50 °C</w:t>
            </w:r>
          </w:p>
        </w:tc>
      </w:tr>
      <w:tr w:rsidR="001F0F2C" w14:paraId="0FEE28CB" w14:textId="77777777">
        <w:tc>
          <w:tcPr>
            <w:tcW w:w="713" w:type="dxa"/>
            <w:shd w:val="clear" w:color="auto" w:fill="D9E2F3"/>
          </w:tcPr>
          <w:p w14:paraId="36A1E4D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14</w:t>
            </w:r>
          </w:p>
        </w:tc>
        <w:tc>
          <w:tcPr>
            <w:tcW w:w="2817" w:type="dxa"/>
            <w:shd w:val="clear" w:color="auto" w:fill="D9E2F3"/>
          </w:tcPr>
          <w:p w14:paraId="7BD47925"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Data Loggers</w:t>
            </w:r>
          </w:p>
        </w:tc>
        <w:tc>
          <w:tcPr>
            <w:tcW w:w="6440" w:type="dxa"/>
            <w:shd w:val="clear" w:color="auto" w:fill="D9E2F3"/>
          </w:tcPr>
          <w:p w14:paraId="2138825F"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Built-In</w:t>
            </w:r>
          </w:p>
        </w:tc>
      </w:tr>
      <w:tr w:rsidR="001F0F2C" w14:paraId="00BBEB59" w14:textId="77777777">
        <w:tc>
          <w:tcPr>
            <w:tcW w:w="713" w:type="dxa"/>
            <w:shd w:val="clear" w:color="auto" w:fill="auto"/>
          </w:tcPr>
          <w:p w14:paraId="3E9FA2A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15</w:t>
            </w:r>
          </w:p>
        </w:tc>
        <w:tc>
          <w:tcPr>
            <w:tcW w:w="2817" w:type="dxa"/>
            <w:shd w:val="clear" w:color="auto" w:fill="auto"/>
          </w:tcPr>
          <w:p w14:paraId="0D2FAF45"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 xml:space="preserve">Power Sources </w:t>
            </w:r>
          </w:p>
        </w:tc>
        <w:tc>
          <w:tcPr>
            <w:tcW w:w="6440" w:type="dxa"/>
            <w:shd w:val="clear" w:color="auto" w:fill="auto"/>
          </w:tcPr>
          <w:p w14:paraId="7963B24B"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The device shall allow hybrid operation with external power source, where solar power should be configured as the primary power source. External power source and solar power could be operated in the same time.</w:t>
            </w:r>
          </w:p>
        </w:tc>
      </w:tr>
      <w:tr w:rsidR="001F0F2C" w14:paraId="216B6457" w14:textId="77777777">
        <w:tc>
          <w:tcPr>
            <w:tcW w:w="713" w:type="dxa"/>
            <w:shd w:val="clear" w:color="auto" w:fill="D9E2F3"/>
          </w:tcPr>
          <w:p w14:paraId="444071C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16</w:t>
            </w:r>
          </w:p>
        </w:tc>
        <w:tc>
          <w:tcPr>
            <w:tcW w:w="2817" w:type="dxa"/>
            <w:shd w:val="clear" w:color="auto" w:fill="D9E2F3"/>
          </w:tcPr>
          <w:p w14:paraId="775A8F5A"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Types Work Modes</w:t>
            </w:r>
          </w:p>
        </w:tc>
        <w:tc>
          <w:tcPr>
            <w:tcW w:w="6440" w:type="dxa"/>
            <w:shd w:val="clear" w:color="auto" w:fill="D9E2F3"/>
          </w:tcPr>
          <w:p w14:paraId="683A58BE"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 xml:space="preserve">Solar Pumping inverter should have the ability to work in different modes like </w:t>
            </w:r>
            <w:r>
              <w:rPr>
                <w:rFonts w:ascii="Calibri" w:eastAsia="Calibri" w:hAnsi="Calibri" w:cs="Calibri"/>
                <w:u w:val="single"/>
              </w:rPr>
              <w:t xml:space="preserve">Soft Starter, V/F Speed Control, Auto/ Manual Speed Control during solar radiation changes and </w:t>
            </w:r>
            <w:proofErr w:type="gramStart"/>
            <w:r>
              <w:rPr>
                <w:rFonts w:ascii="Calibri" w:eastAsia="Calibri" w:hAnsi="Calibri" w:cs="Calibri"/>
                <w:u w:val="single"/>
              </w:rPr>
              <w:t>Auto</w:t>
            </w:r>
            <w:proofErr w:type="gramEnd"/>
            <w:r>
              <w:rPr>
                <w:rFonts w:ascii="Calibri" w:eastAsia="Calibri" w:hAnsi="Calibri" w:cs="Calibri"/>
                <w:u w:val="single"/>
              </w:rPr>
              <w:t xml:space="preserve"> wake</w:t>
            </w:r>
            <w:r>
              <w:rPr>
                <w:rFonts w:ascii="Calibri" w:eastAsia="Calibri" w:hAnsi="Calibri" w:cs="Calibri"/>
              </w:rPr>
              <w:t xml:space="preserve"> up after hibernation time in cloudy day</w:t>
            </w:r>
          </w:p>
        </w:tc>
      </w:tr>
      <w:tr w:rsidR="001F0F2C" w14:paraId="3FB16BCB" w14:textId="77777777">
        <w:tc>
          <w:tcPr>
            <w:tcW w:w="713" w:type="dxa"/>
            <w:shd w:val="clear" w:color="auto" w:fill="auto"/>
            <w:vAlign w:val="center"/>
          </w:tcPr>
          <w:p w14:paraId="2FF525F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17</w:t>
            </w:r>
          </w:p>
        </w:tc>
        <w:tc>
          <w:tcPr>
            <w:tcW w:w="2817" w:type="dxa"/>
            <w:shd w:val="clear" w:color="auto" w:fill="auto"/>
            <w:vAlign w:val="center"/>
          </w:tcPr>
          <w:p w14:paraId="6ABF2037" w14:textId="77777777" w:rsidR="001F0F2C" w:rsidRDefault="00000000">
            <w:pPr>
              <w:widowControl w:val="0"/>
              <w:tabs>
                <w:tab w:val="left" w:pos="1464"/>
              </w:tabs>
              <w:spacing w:before="1"/>
              <w:jc w:val="center"/>
              <w:rPr>
                <w:rFonts w:ascii="Calibri" w:eastAsia="Calibri" w:hAnsi="Calibri" w:cs="Calibri"/>
              </w:rPr>
            </w:pPr>
            <w:r>
              <w:rPr>
                <w:rFonts w:ascii="Calibri" w:eastAsia="Calibri" w:hAnsi="Calibri" w:cs="Calibri"/>
              </w:rPr>
              <w:t>Programmable Inputs</w:t>
            </w:r>
          </w:p>
        </w:tc>
        <w:tc>
          <w:tcPr>
            <w:tcW w:w="6440" w:type="dxa"/>
            <w:shd w:val="clear" w:color="auto" w:fill="auto"/>
            <w:vAlign w:val="center"/>
          </w:tcPr>
          <w:p w14:paraId="4143DEDB" w14:textId="77777777" w:rsidR="001F0F2C" w:rsidRDefault="00000000">
            <w:pPr>
              <w:widowControl w:val="0"/>
              <w:tabs>
                <w:tab w:val="left" w:pos="1464"/>
              </w:tabs>
              <w:spacing w:before="1"/>
              <w:jc w:val="center"/>
              <w:rPr>
                <w:rFonts w:ascii="Calibri" w:eastAsia="Calibri" w:hAnsi="Calibri" w:cs="Calibri"/>
              </w:rPr>
            </w:pPr>
            <w:r>
              <w:rPr>
                <w:rFonts w:ascii="Calibri" w:eastAsia="Calibri" w:hAnsi="Calibri" w:cs="Calibri"/>
              </w:rPr>
              <w:t>Solar Pumping Inverter should be equipped with Programmable inputs to be used for Discharge pressure switch to protect the pump against high discharge pressure, well water level sensor to protect pump against dry running, Tank level switch for overflow protection and closed pipeline (high pressure).</w:t>
            </w:r>
          </w:p>
          <w:p w14:paraId="63C96195" w14:textId="77777777" w:rsidR="001F0F2C" w:rsidRDefault="001F0F2C">
            <w:pPr>
              <w:widowControl w:val="0"/>
              <w:tabs>
                <w:tab w:val="left" w:pos="1464"/>
              </w:tabs>
              <w:spacing w:before="1"/>
              <w:jc w:val="center"/>
              <w:rPr>
                <w:rFonts w:ascii="Calibri" w:eastAsia="Calibri" w:hAnsi="Calibri" w:cs="Calibri"/>
              </w:rPr>
            </w:pPr>
          </w:p>
        </w:tc>
      </w:tr>
      <w:tr w:rsidR="001F0F2C" w14:paraId="681EFC91" w14:textId="77777777">
        <w:tc>
          <w:tcPr>
            <w:tcW w:w="713" w:type="dxa"/>
            <w:shd w:val="clear" w:color="auto" w:fill="D9E2F3"/>
          </w:tcPr>
          <w:p w14:paraId="14811C5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18</w:t>
            </w:r>
          </w:p>
        </w:tc>
        <w:tc>
          <w:tcPr>
            <w:tcW w:w="2817" w:type="dxa"/>
            <w:shd w:val="clear" w:color="auto" w:fill="D9E2F3"/>
          </w:tcPr>
          <w:p w14:paraId="38292E64"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Communication Connection</w:t>
            </w:r>
          </w:p>
        </w:tc>
        <w:tc>
          <w:tcPr>
            <w:tcW w:w="6440" w:type="dxa"/>
            <w:shd w:val="clear" w:color="auto" w:fill="D9E2F3"/>
          </w:tcPr>
          <w:p w14:paraId="1EE584AD"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Solar Pumping inverter should be equipped with programmable outputs to be programmed for any required actions</w:t>
            </w:r>
          </w:p>
          <w:p w14:paraId="661FAC39" w14:textId="77777777" w:rsidR="001F0F2C" w:rsidRDefault="001F0F2C">
            <w:pPr>
              <w:widowControl w:val="0"/>
              <w:tabs>
                <w:tab w:val="left" w:pos="1464"/>
              </w:tabs>
              <w:spacing w:before="1"/>
              <w:rPr>
                <w:rFonts w:ascii="Calibri" w:eastAsia="Calibri" w:hAnsi="Calibri" w:cs="Calibri"/>
              </w:rPr>
            </w:pPr>
          </w:p>
        </w:tc>
      </w:tr>
      <w:tr w:rsidR="001F0F2C" w14:paraId="5F6665B2" w14:textId="77777777">
        <w:tc>
          <w:tcPr>
            <w:tcW w:w="713" w:type="dxa"/>
            <w:shd w:val="clear" w:color="auto" w:fill="auto"/>
          </w:tcPr>
          <w:p w14:paraId="07CC3C2B"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19</w:t>
            </w:r>
          </w:p>
        </w:tc>
        <w:tc>
          <w:tcPr>
            <w:tcW w:w="2817" w:type="dxa"/>
            <w:shd w:val="clear" w:color="auto" w:fill="auto"/>
          </w:tcPr>
          <w:p w14:paraId="412CE9E7"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Display</w:t>
            </w:r>
          </w:p>
        </w:tc>
        <w:tc>
          <w:tcPr>
            <w:tcW w:w="6440" w:type="dxa"/>
            <w:shd w:val="clear" w:color="auto" w:fill="auto"/>
          </w:tcPr>
          <w:p w14:paraId="73162A2B"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LCD Screen display with Cover + LED status indicator</w:t>
            </w:r>
          </w:p>
          <w:p w14:paraId="345C9900" w14:textId="77777777" w:rsidR="001F0F2C" w:rsidRDefault="001F0F2C">
            <w:pPr>
              <w:widowControl w:val="0"/>
              <w:tabs>
                <w:tab w:val="left" w:pos="1464"/>
              </w:tabs>
              <w:spacing w:before="1"/>
              <w:rPr>
                <w:rFonts w:ascii="Calibri" w:eastAsia="Calibri" w:hAnsi="Calibri" w:cs="Calibri"/>
              </w:rPr>
            </w:pPr>
          </w:p>
        </w:tc>
      </w:tr>
      <w:tr w:rsidR="001F0F2C" w14:paraId="4342FD5A" w14:textId="77777777">
        <w:tc>
          <w:tcPr>
            <w:tcW w:w="713" w:type="dxa"/>
            <w:shd w:val="clear" w:color="auto" w:fill="D9E2F3"/>
          </w:tcPr>
          <w:p w14:paraId="76584F8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20</w:t>
            </w:r>
          </w:p>
        </w:tc>
        <w:tc>
          <w:tcPr>
            <w:tcW w:w="2817" w:type="dxa"/>
            <w:shd w:val="clear" w:color="auto" w:fill="D9E2F3"/>
          </w:tcPr>
          <w:p w14:paraId="34F0D806"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Display content</w:t>
            </w:r>
          </w:p>
        </w:tc>
        <w:tc>
          <w:tcPr>
            <w:tcW w:w="6440" w:type="dxa"/>
            <w:shd w:val="clear" w:color="auto" w:fill="D9E2F3"/>
          </w:tcPr>
          <w:p w14:paraId="169C2524"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PV status (Current, Voltage, Power, Energy), AC input voltage, AC output voltage, Load, Running Status, RPM, and Frequency</w:t>
            </w:r>
          </w:p>
          <w:p w14:paraId="7F498A13" w14:textId="77777777" w:rsidR="001F0F2C" w:rsidRDefault="001F0F2C">
            <w:pPr>
              <w:widowControl w:val="0"/>
              <w:tabs>
                <w:tab w:val="left" w:pos="1464"/>
              </w:tabs>
              <w:spacing w:before="1"/>
              <w:rPr>
                <w:rFonts w:ascii="Calibri" w:eastAsia="Calibri" w:hAnsi="Calibri" w:cs="Calibri"/>
              </w:rPr>
            </w:pPr>
          </w:p>
        </w:tc>
      </w:tr>
      <w:tr w:rsidR="001F0F2C" w14:paraId="5CBCEF90" w14:textId="77777777">
        <w:tc>
          <w:tcPr>
            <w:tcW w:w="713" w:type="dxa"/>
            <w:shd w:val="clear" w:color="auto" w:fill="auto"/>
          </w:tcPr>
          <w:p w14:paraId="7BFE48AC"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21</w:t>
            </w:r>
          </w:p>
        </w:tc>
        <w:tc>
          <w:tcPr>
            <w:tcW w:w="2817" w:type="dxa"/>
            <w:shd w:val="clear" w:color="auto" w:fill="auto"/>
          </w:tcPr>
          <w:p w14:paraId="6536ECA9"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Protection</w:t>
            </w:r>
          </w:p>
        </w:tc>
        <w:tc>
          <w:tcPr>
            <w:tcW w:w="6440" w:type="dxa"/>
            <w:shd w:val="clear" w:color="auto" w:fill="auto"/>
          </w:tcPr>
          <w:p w14:paraId="07220B1B"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Over-Voltage, pump Over-Current, pump Over-Load, Over-Temperature, pump Phase Loss, pump Short-Circuit, ground fault, solar low power, DC Input Anti-reverse, AC output unbalance (3Phase);</w:t>
            </w:r>
          </w:p>
          <w:p w14:paraId="4010BA04" w14:textId="77777777" w:rsidR="001F0F2C" w:rsidRDefault="001F0F2C">
            <w:pPr>
              <w:widowControl w:val="0"/>
              <w:tabs>
                <w:tab w:val="left" w:pos="1464"/>
              </w:tabs>
              <w:spacing w:before="1"/>
              <w:rPr>
                <w:rFonts w:ascii="Calibri" w:eastAsia="Calibri" w:hAnsi="Calibri" w:cs="Calibri"/>
              </w:rPr>
            </w:pPr>
          </w:p>
        </w:tc>
      </w:tr>
    </w:tbl>
    <w:p w14:paraId="573F456C" w14:textId="77777777" w:rsidR="001F0F2C" w:rsidRDefault="001F0F2C">
      <w:pPr>
        <w:keepNext/>
        <w:keepLines/>
        <w:rPr>
          <w:rFonts w:ascii="Calibri" w:eastAsia="Calibri" w:hAnsi="Calibri" w:cs="Calibri"/>
          <w:sz w:val="2"/>
          <w:szCs w:val="2"/>
        </w:rPr>
      </w:pPr>
    </w:p>
    <w:p w14:paraId="31571F78" w14:textId="77777777" w:rsidR="001F0F2C" w:rsidRDefault="001F0F2C">
      <w:pPr>
        <w:keepNext/>
        <w:keepLines/>
        <w:rPr>
          <w:rFonts w:ascii="Calibri" w:eastAsia="Calibri" w:hAnsi="Calibri" w:cs="Calibri"/>
          <w:sz w:val="2"/>
          <w:szCs w:val="2"/>
        </w:rPr>
      </w:pPr>
    </w:p>
    <w:p w14:paraId="765F1342" w14:textId="77777777" w:rsidR="001F0F2C" w:rsidRDefault="001F0F2C">
      <w:pPr>
        <w:keepNext/>
        <w:keepLines/>
        <w:rPr>
          <w:rFonts w:ascii="Calibri" w:eastAsia="Calibri" w:hAnsi="Calibri" w:cs="Calibri"/>
          <w:sz w:val="2"/>
          <w:szCs w:val="2"/>
        </w:rPr>
      </w:pPr>
    </w:p>
    <w:p w14:paraId="3872D4EC" w14:textId="77777777" w:rsidR="001F0F2C" w:rsidRDefault="001F0F2C">
      <w:pPr>
        <w:keepNext/>
        <w:keepLines/>
        <w:rPr>
          <w:rFonts w:ascii="Calibri" w:eastAsia="Calibri" w:hAnsi="Calibri" w:cs="Calibri"/>
          <w:sz w:val="2"/>
          <w:szCs w:val="2"/>
        </w:rPr>
      </w:pPr>
    </w:p>
    <w:p w14:paraId="285F24A6" w14:textId="77777777" w:rsidR="001F0F2C" w:rsidRDefault="001F0F2C">
      <w:pPr>
        <w:keepNext/>
        <w:keepLines/>
        <w:rPr>
          <w:rFonts w:ascii="Calibri" w:eastAsia="Calibri" w:hAnsi="Calibri" w:cs="Calibri"/>
          <w:sz w:val="2"/>
          <w:szCs w:val="2"/>
        </w:rPr>
      </w:pPr>
    </w:p>
    <w:p w14:paraId="650DAFA5" w14:textId="77777777" w:rsidR="001F0F2C" w:rsidRDefault="001F0F2C">
      <w:pPr>
        <w:keepNext/>
        <w:keepLines/>
        <w:rPr>
          <w:rFonts w:ascii="Calibri" w:eastAsia="Calibri" w:hAnsi="Calibri" w:cs="Calibri"/>
          <w:sz w:val="2"/>
          <w:szCs w:val="2"/>
        </w:rPr>
      </w:pPr>
    </w:p>
    <w:p w14:paraId="591847BF" w14:textId="77777777" w:rsidR="001F0F2C" w:rsidRDefault="001F0F2C">
      <w:pPr>
        <w:keepNext/>
        <w:keepLines/>
        <w:rPr>
          <w:rFonts w:ascii="Calibri" w:eastAsia="Calibri" w:hAnsi="Calibri" w:cs="Calibri"/>
          <w:sz w:val="2"/>
          <w:szCs w:val="2"/>
        </w:rPr>
      </w:pPr>
    </w:p>
    <w:p w14:paraId="13855F6E" w14:textId="77777777" w:rsidR="001F0F2C" w:rsidRDefault="001F0F2C">
      <w:pPr>
        <w:keepNext/>
        <w:keepLines/>
        <w:rPr>
          <w:rFonts w:ascii="Calibri" w:eastAsia="Calibri" w:hAnsi="Calibri" w:cs="Calibri"/>
          <w:sz w:val="2"/>
          <w:szCs w:val="2"/>
        </w:rPr>
      </w:pPr>
    </w:p>
    <w:p w14:paraId="7EAAA7CB" w14:textId="77777777" w:rsidR="001F0F2C" w:rsidRDefault="001F0F2C">
      <w:pPr>
        <w:keepNext/>
        <w:keepLines/>
        <w:rPr>
          <w:rFonts w:ascii="Calibri" w:eastAsia="Calibri" w:hAnsi="Calibri" w:cs="Calibri"/>
          <w:sz w:val="2"/>
          <w:szCs w:val="2"/>
        </w:rPr>
      </w:pPr>
    </w:p>
    <w:p w14:paraId="73F416B9" w14:textId="77777777" w:rsidR="001F0F2C" w:rsidRDefault="001F0F2C">
      <w:pPr>
        <w:keepNext/>
        <w:keepLines/>
        <w:rPr>
          <w:rFonts w:ascii="Calibri" w:eastAsia="Calibri" w:hAnsi="Calibri" w:cs="Calibri"/>
          <w:sz w:val="2"/>
          <w:szCs w:val="2"/>
        </w:rPr>
      </w:pPr>
    </w:p>
    <w:p w14:paraId="76189A56" w14:textId="77777777" w:rsidR="001F0F2C" w:rsidRDefault="001F0F2C">
      <w:pPr>
        <w:keepNext/>
        <w:keepLines/>
        <w:rPr>
          <w:rFonts w:ascii="Calibri" w:eastAsia="Calibri" w:hAnsi="Calibri" w:cs="Calibri"/>
          <w:sz w:val="2"/>
          <w:szCs w:val="2"/>
        </w:rPr>
      </w:pPr>
    </w:p>
    <w:p w14:paraId="28E5BB12" w14:textId="77777777" w:rsidR="001F0F2C" w:rsidRDefault="001F0F2C">
      <w:pPr>
        <w:keepNext/>
        <w:keepLines/>
        <w:rPr>
          <w:rFonts w:ascii="Calibri" w:eastAsia="Calibri" w:hAnsi="Calibri" w:cs="Calibri"/>
          <w:sz w:val="2"/>
          <w:szCs w:val="2"/>
        </w:rPr>
      </w:pPr>
    </w:p>
    <w:p w14:paraId="104675B0" w14:textId="77777777" w:rsidR="001F0F2C" w:rsidRDefault="001F0F2C">
      <w:pPr>
        <w:keepNext/>
        <w:keepLines/>
        <w:rPr>
          <w:rFonts w:ascii="Calibri" w:eastAsia="Calibri" w:hAnsi="Calibri" w:cs="Calibri"/>
          <w:sz w:val="2"/>
          <w:szCs w:val="2"/>
        </w:rPr>
      </w:pPr>
    </w:p>
    <w:p w14:paraId="7A1D93BC" w14:textId="77777777" w:rsidR="001F0F2C" w:rsidRDefault="001F0F2C">
      <w:pPr>
        <w:keepNext/>
        <w:keepLines/>
        <w:rPr>
          <w:rFonts w:ascii="Calibri" w:eastAsia="Calibri" w:hAnsi="Calibri" w:cs="Calibri"/>
          <w:sz w:val="2"/>
          <w:szCs w:val="2"/>
        </w:rPr>
      </w:pPr>
    </w:p>
    <w:p w14:paraId="5BB99958" w14:textId="77777777" w:rsidR="001F0F2C" w:rsidRDefault="001F0F2C">
      <w:pPr>
        <w:keepNext/>
        <w:keepLines/>
        <w:rPr>
          <w:rFonts w:ascii="Calibri" w:eastAsia="Calibri" w:hAnsi="Calibri" w:cs="Calibri"/>
          <w:sz w:val="2"/>
          <w:szCs w:val="2"/>
        </w:rPr>
      </w:pPr>
    </w:p>
    <w:p w14:paraId="7A3C9D28" w14:textId="77777777" w:rsidR="001F0F2C" w:rsidRDefault="001F0F2C">
      <w:pPr>
        <w:keepNext/>
        <w:keepLines/>
        <w:rPr>
          <w:rFonts w:ascii="Calibri" w:eastAsia="Calibri" w:hAnsi="Calibri" w:cs="Calibri"/>
          <w:sz w:val="2"/>
          <w:szCs w:val="2"/>
        </w:rPr>
      </w:pPr>
    </w:p>
    <w:p w14:paraId="0265FFB8" w14:textId="77777777" w:rsidR="001F0F2C" w:rsidRDefault="001F0F2C">
      <w:pPr>
        <w:keepNext/>
        <w:keepLines/>
        <w:rPr>
          <w:rFonts w:ascii="Calibri" w:eastAsia="Calibri" w:hAnsi="Calibri" w:cs="Calibri"/>
          <w:sz w:val="2"/>
          <w:szCs w:val="2"/>
        </w:rPr>
      </w:pPr>
    </w:p>
    <w:p w14:paraId="1E0FF6CF" w14:textId="77777777" w:rsidR="001F0F2C" w:rsidRDefault="001F0F2C">
      <w:pPr>
        <w:keepNext/>
        <w:keepLines/>
        <w:rPr>
          <w:rFonts w:ascii="Calibri" w:eastAsia="Calibri" w:hAnsi="Calibri" w:cs="Calibri"/>
          <w:sz w:val="2"/>
          <w:szCs w:val="2"/>
        </w:rPr>
      </w:pPr>
    </w:p>
    <w:p w14:paraId="657C292F" w14:textId="77777777" w:rsidR="001F0F2C" w:rsidRDefault="001F0F2C">
      <w:pPr>
        <w:keepNext/>
        <w:keepLines/>
        <w:rPr>
          <w:rFonts w:ascii="Calibri" w:eastAsia="Calibri" w:hAnsi="Calibri" w:cs="Calibri"/>
          <w:sz w:val="2"/>
          <w:szCs w:val="2"/>
        </w:rPr>
      </w:pPr>
    </w:p>
    <w:p w14:paraId="6744D394" w14:textId="77777777" w:rsidR="001F0F2C" w:rsidRDefault="001F0F2C">
      <w:pPr>
        <w:keepNext/>
        <w:keepLines/>
        <w:rPr>
          <w:rFonts w:ascii="Calibri" w:eastAsia="Calibri" w:hAnsi="Calibri" w:cs="Calibri"/>
          <w:sz w:val="2"/>
          <w:szCs w:val="2"/>
        </w:rPr>
      </w:pPr>
    </w:p>
    <w:p w14:paraId="5675B6FF" w14:textId="77777777" w:rsidR="001F0F2C" w:rsidRDefault="001F0F2C">
      <w:pPr>
        <w:keepNext/>
        <w:keepLines/>
        <w:rPr>
          <w:rFonts w:ascii="Calibri" w:eastAsia="Calibri" w:hAnsi="Calibri" w:cs="Calibri"/>
          <w:sz w:val="2"/>
          <w:szCs w:val="2"/>
        </w:rPr>
      </w:pPr>
    </w:p>
    <w:p w14:paraId="7CFA337E" w14:textId="77777777" w:rsidR="001F0F2C" w:rsidRDefault="001F0F2C">
      <w:pPr>
        <w:keepNext/>
        <w:keepLines/>
        <w:rPr>
          <w:rFonts w:ascii="Calibri" w:eastAsia="Calibri" w:hAnsi="Calibri" w:cs="Calibri"/>
          <w:sz w:val="2"/>
          <w:szCs w:val="2"/>
        </w:rPr>
      </w:pPr>
    </w:p>
    <w:p w14:paraId="25966754" w14:textId="77777777" w:rsidR="001F0F2C" w:rsidRDefault="001F0F2C">
      <w:pPr>
        <w:keepNext/>
        <w:keepLines/>
        <w:ind w:left="-5" w:hanging="10"/>
        <w:rPr>
          <w:rFonts w:ascii="Calibri" w:eastAsia="Calibri" w:hAnsi="Calibri" w:cs="Calibri"/>
        </w:rPr>
      </w:pPr>
    </w:p>
    <w:p w14:paraId="1606D36A" w14:textId="77777777" w:rsidR="001F0F2C" w:rsidRDefault="001F0F2C">
      <w:pPr>
        <w:keepNext/>
        <w:keepLines/>
        <w:ind w:left="-5" w:hanging="10"/>
        <w:rPr>
          <w:rFonts w:ascii="Calibri" w:eastAsia="Calibri" w:hAnsi="Calibri" w:cs="Calibri"/>
        </w:rPr>
      </w:pPr>
    </w:p>
    <w:p w14:paraId="1EE95171" w14:textId="77777777" w:rsidR="001F0F2C" w:rsidRDefault="00000000">
      <w:pPr>
        <w:ind w:left="810"/>
        <w:rPr>
          <w:sz w:val="22"/>
          <w:szCs w:val="22"/>
        </w:rPr>
      </w:pPr>
      <w:r>
        <w:rPr>
          <w:sz w:val="22"/>
          <w:szCs w:val="22"/>
        </w:rPr>
        <w:t>.</w:t>
      </w:r>
    </w:p>
    <w:p w14:paraId="77E61DE9" w14:textId="77777777" w:rsidR="001F0F2C" w:rsidRDefault="001F0F2C">
      <w:pPr>
        <w:ind w:left="810"/>
        <w:rPr>
          <w:sz w:val="22"/>
          <w:szCs w:val="22"/>
        </w:rPr>
      </w:pPr>
    </w:p>
    <w:p w14:paraId="521666E2" w14:textId="77777777" w:rsidR="001F0F2C" w:rsidRDefault="001F0F2C">
      <w:pPr>
        <w:ind w:left="810"/>
        <w:rPr>
          <w:sz w:val="22"/>
          <w:szCs w:val="22"/>
        </w:rPr>
      </w:pPr>
    </w:p>
    <w:p w14:paraId="4075D407" w14:textId="77777777" w:rsidR="001F0F2C" w:rsidRDefault="001F0F2C">
      <w:pPr>
        <w:ind w:left="810"/>
        <w:rPr>
          <w:sz w:val="22"/>
          <w:szCs w:val="22"/>
        </w:rPr>
      </w:pPr>
    </w:p>
    <w:p w14:paraId="0353E7EA" w14:textId="77777777" w:rsidR="001F0F2C" w:rsidRDefault="001F0F2C">
      <w:pPr>
        <w:ind w:left="810"/>
        <w:rPr>
          <w:sz w:val="22"/>
          <w:szCs w:val="22"/>
        </w:rPr>
      </w:pPr>
    </w:p>
    <w:p w14:paraId="6B96D057" w14:textId="77777777" w:rsidR="005A39CF" w:rsidRDefault="005A39CF">
      <w:pPr>
        <w:ind w:left="810"/>
        <w:rPr>
          <w:sz w:val="22"/>
          <w:szCs w:val="22"/>
        </w:rPr>
      </w:pPr>
    </w:p>
    <w:p w14:paraId="44F4A78B" w14:textId="77777777" w:rsidR="001F0F2C" w:rsidRDefault="001F0F2C">
      <w:pPr>
        <w:rPr>
          <w:b/>
        </w:rPr>
      </w:pPr>
    </w:p>
    <w:tbl>
      <w:tblPr>
        <w:tblStyle w:val="a7"/>
        <w:tblW w:w="9591" w:type="dxa"/>
        <w:tblLayout w:type="fixed"/>
        <w:tblLook w:val="0400" w:firstRow="0" w:lastRow="0" w:firstColumn="0" w:lastColumn="0" w:noHBand="0" w:noVBand="1"/>
      </w:tblPr>
      <w:tblGrid>
        <w:gridCol w:w="9591"/>
      </w:tblGrid>
      <w:tr w:rsidR="001F0F2C" w14:paraId="2C1005FF" w14:textId="77777777">
        <w:trPr>
          <w:trHeight w:val="432"/>
        </w:trPr>
        <w:tc>
          <w:tcPr>
            <w:tcW w:w="9591" w:type="dxa"/>
            <w:shd w:val="clear" w:color="auto" w:fill="FFFFFF"/>
            <w:vAlign w:val="center"/>
          </w:tcPr>
          <w:p w14:paraId="78CC476D" w14:textId="77777777" w:rsidR="001F0F2C" w:rsidRDefault="00000000">
            <w:pPr>
              <w:widowControl w:val="0"/>
              <w:tabs>
                <w:tab w:val="left" w:pos="1464"/>
              </w:tabs>
              <w:spacing w:before="1"/>
              <w:rPr>
                <w:rFonts w:ascii="Calibri" w:eastAsia="Calibri" w:hAnsi="Calibri" w:cs="Calibri"/>
                <w:b/>
                <w:sz w:val="28"/>
                <w:szCs w:val="28"/>
              </w:rPr>
            </w:pPr>
            <w:bookmarkStart w:id="6" w:name="_heading=h.1t3h5sf" w:colFirst="0" w:colLast="0"/>
            <w:bookmarkEnd w:id="6"/>
            <w:r>
              <w:rPr>
                <w:rFonts w:ascii="Calibri" w:eastAsia="Calibri" w:hAnsi="Calibri" w:cs="Calibri"/>
                <w:b/>
                <w:sz w:val="28"/>
                <w:szCs w:val="28"/>
              </w:rPr>
              <w:lastRenderedPageBreak/>
              <w:t xml:space="preserve">4- </w:t>
            </w:r>
            <w:r>
              <w:rPr>
                <w:rFonts w:ascii="Calibri" w:eastAsia="Calibri" w:hAnsi="Calibri" w:cs="Calibri"/>
                <w:b/>
                <w:color w:val="0000FF"/>
                <w:sz w:val="28"/>
                <w:szCs w:val="28"/>
              </w:rPr>
              <w:t>OUTPUT REACTOR</w:t>
            </w:r>
            <w:r>
              <w:rPr>
                <w:rFonts w:ascii="Calibri" w:eastAsia="Calibri" w:hAnsi="Calibri" w:cs="Calibri"/>
                <w:b/>
                <w:sz w:val="28"/>
                <w:szCs w:val="28"/>
              </w:rPr>
              <w:t xml:space="preserve"> </w:t>
            </w:r>
          </w:p>
          <w:p w14:paraId="4FDD1FD3" w14:textId="77777777" w:rsidR="001F0F2C" w:rsidRDefault="00000000">
            <w:pPr>
              <w:widowControl w:val="0"/>
              <w:tabs>
                <w:tab w:val="left" w:pos="1464"/>
              </w:tabs>
              <w:spacing w:before="1"/>
              <w:ind w:left="250"/>
              <w:rPr>
                <w:rFonts w:ascii="Calibri" w:eastAsia="Calibri" w:hAnsi="Calibri" w:cs="Calibri"/>
                <w:b/>
                <w:sz w:val="24"/>
                <w:szCs w:val="24"/>
              </w:rPr>
            </w:pPr>
            <w:r>
              <w:rPr>
                <w:rFonts w:ascii="Calibri" w:eastAsia="Calibri" w:hAnsi="Calibri" w:cs="Calibri"/>
                <w:b/>
                <w:sz w:val="24"/>
                <w:szCs w:val="24"/>
              </w:rPr>
              <w:t xml:space="preserve">Description </w:t>
            </w:r>
          </w:p>
          <w:p w14:paraId="711ACBF9" w14:textId="77777777" w:rsidR="001F0F2C" w:rsidRDefault="00000000">
            <w:pPr>
              <w:widowControl w:val="0"/>
              <w:tabs>
                <w:tab w:val="left" w:pos="1464"/>
              </w:tabs>
              <w:spacing w:before="1"/>
              <w:ind w:left="250"/>
              <w:rPr>
                <w:rFonts w:ascii="Calibri" w:eastAsia="Calibri" w:hAnsi="Calibri" w:cs="Calibri"/>
                <w:b/>
              </w:rPr>
            </w:pPr>
            <w:r>
              <w:rPr>
                <w:rFonts w:ascii="Calibri" w:eastAsia="Calibri" w:hAnsi="Calibri" w:cs="Calibri"/>
                <w:b/>
                <w:sz w:val="24"/>
                <w:szCs w:val="24"/>
              </w:rPr>
              <w:t>The AC reactor for inverter is installed next to the inverter between the inverter and water pump. The drive reactor can smooth filter, reduce motor noise and help prolong the life of the water pump; reduce the leakage current caused by the output higher harmonic, and protect the power switch devices in the inverter. A VFD reactor can also ensure steadier operation and higher efficiency of the water pump</w:t>
            </w:r>
          </w:p>
        </w:tc>
      </w:tr>
    </w:tbl>
    <w:p w14:paraId="7DC2C8E5" w14:textId="77777777" w:rsidR="001F0F2C" w:rsidRDefault="001F0F2C"/>
    <w:tbl>
      <w:tblPr>
        <w:tblStyle w:val="a8"/>
        <w:tblW w:w="9591"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715"/>
        <w:gridCol w:w="3510"/>
        <w:gridCol w:w="5366"/>
      </w:tblGrid>
      <w:tr w:rsidR="001F0F2C" w14:paraId="6FDF5C0C" w14:textId="77777777">
        <w:trPr>
          <w:trHeight w:val="432"/>
        </w:trPr>
        <w:tc>
          <w:tcPr>
            <w:tcW w:w="715" w:type="dxa"/>
            <w:tcBorders>
              <w:top w:val="single" w:sz="4" w:space="0" w:color="4472C4"/>
              <w:left w:val="single" w:sz="4" w:space="0" w:color="4472C4"/>
              <w:bottom w:val="single" w:sz="4" w:space="0" w:color="4472C4"/>
              <w:right w:val="nil"/>
            </w:tcBorders>
            <w:shd w:val="clear" w:color="auto" w:fill="4472C4"/>
            <w:vAlign w:val="center"/>
          </w:tcPr>
          <w:p w14:paraId="34A20169" w14:textId="77777777" w:rsidR="001F0F2C" w:rsidRDefault="001F0F2C">
            <w:pPr>
              <w:widowControl w:val="0"/>
              <w:tabs>
                <w:tab w:val="left" w:pos="1464"/>
              </w:tabs>
              <w:spacing w:before="1"/>
              <w:jc w:val="center"/>
              <w:rPr>
                <w:rFonts w:ascii="Calibri" w:eastAsia="Calibri" w:hAnsi="Calibri" w:cs="Calibri"/>
                <w:b/>
                <w:color w:val="FFFFFF"/>
                <w:sz w:val="22"/>
                <w:szCs w:val="22"/>
              </w:rPr>
            </w:pPr>
          </w:p>
        </w:tc>
        <w:tc>
          <w:tcPr>
            <w:tcW w:w="3510" w:type="dxa"/>
            <w:tcBorders>
              <w:top w:val="single" w:sz="4" w:space="0" w:color="4472C4"/>
              <w:left w:val="nil"/>
              <w:bottom w:val="single" w:sz="4" w:space="0" w:color="4472C4"/>
              <w:right w:val="nil"/>
            </w:tcBorders>
            <w:shd w:val="clear" w:color="auto" w:fill="4472C4"/>
            <w:vAlign w:val="center"/>
          </w:tcPr>
          <w:p w14:paraId="461CFBAD" w14:textId="77777777" w:rsidR="001F0F2C" w:rsidRDefault="001F0F2C">
            <w:pPr>
              <w:widowControl w:val="0"/>
              <w:tabs>
                <w:tab w:val="left" w:pos="1464"/>
              </w:tabs>
              <w:spacing w:before="1"/>
              <w:jc w:val="center"/>
              <w:rPr>
                <w:rFonts w:ascii="Cambria" w:eastAsia="Cambria" w:hAnsi="Cambria" w:cs="Cambria"/>
                <w:b/>
                <w:color w:val="FFFFFF"/>
                <w:sz w:val="22"/>
                <w:szCs w:val="22"/>
              </w:rPr>
            </w:pPr>
          </w:p>
        </w:tc>
        <w:tc>
          <w:tcPr>
            <w:tcW w:w="5366" w:type="dxa"/>
            <w:tcBorders>
              <w:top w:val="single" w:sz="4" w:space="0" w:color="4472C4"/>
              <w:left w:val="nil"/>
              <w:bottom w:val="single" w:sz="4" w:space="0" w:color="4472C4"/>
              <w:right w:val="single" w:sz="4" w:space="0" w:color="4472C4"/>
            </w:tcBorders>
            <w:shd w:val="clear" w:color="auto" w:fill="4472C4"/>
            <w:vAlign w:val="center"/>
          </w:tcPr>
          <w:p w14:paraId="60EFF037" w14:textId="77777777" w:rsidR="001F0F2C" w:rsidRDefault="001F0F2C">
            <w:pPr>
              <w:widowControl w:val="0"/>
              <w:tabs>
                <w:tab w:val="left" w:pos="1464"/>
              </w:tabs>
              <w:spacing w:before="1"/>
              <w:jc w:val="center"/>
              <w:rPr>
                <w:rFonts w:ascii="Calibri" w:eastAsia="Calibri" w:hAnsi="Calibri" w:cs="Calibri"/>
                <w:b/>
                <w:color w:val="FFFFFF"/>
                <w:sz w:val="22"/>
                <w:szCs w:val="22"/>
              </w:rPr>
            </w:pPr>
          </w:p>
        </w:tc>
      </w:tr>
      <w:tr w:rsidR="001F0F2C" w14:paraId="5C6694C6" w14:textId="77777777">
        <w:trPr>
          <w:trHeight w:val="432"/>
        </w:trPr>
        <w:tc>
          <w:tcPr>
            <w:tcW w:w="715" w:type="dxa"/>
            <w:shd w:val="clear" w:color="auto" w:fill="D9E2F3"/>
            <w:vAlign w:val="center"/>
          </w:tcPr>
          <w:p w14:paraId="66DB320A"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w:t>
            </w:r>
          </w:p>
        </w:tc>
        <w:tc>
          <w:tcPr>
            <w:tcW w:w="3510" w:type="dxa"/>
            <w:shd w:val="clear" w:color="auto" w:fill="D9E2F3"/>
            <w:vAlign w:val="center"/>
          </w:tcPr>
          <w:p w14:paraId="021BA93D" w14:textId="77777777" w:rsidR="001F0F2C" w:rsidRDefault="00000000">
            <w:pPr>
              <w:widowControl w:val="0"/>
              <w:tabs>
                <w:tab w:val="left" w:pos="1464"/>
              </w:tabs>
              <w:spacing w:before="1"/>
              <w:jc w:val="center"/>
              <w:rPr>
                <w:rFonts w:ascii="Cambria" w:eastAsia="Cambria" w:hAnsi="Cambria" w:cs="Cambria"/>
                <w:sz w:val="22"/>
                <w:szCs w:val="22"/>
              </w:rPr>
            </w:pPr>
            <w:r>
              <w:rPr>
                <w:rFonts w:ascii="Cambria" w:eastAsia="Cambria" w:hAnsi="Cambria" w:cs="Cambria"/>
                <w:sz w:val="22"/>
                <w:szCs w:val="22"/>
              </w:rPr>
              <w:t>TECHNICAL ITEMS</w:t>
            </w:r>
          </w:p>
        </w:tc>
        <w:tc>
          <w:tcPr>
            <w:tcW w:w="5366" w:type="dxa"/>
            <w:shd w:val="clear" w:color="auto" w:fill="D9E2F3"/>
            <w:vAlign w:val="center"/>
          </w:tcPr>
          <w:p w14:paraId="7A384972" w14:textId="77777777" w:rsidR="001F0F2C" w:rsidRDefault="00000000">
            <w:pPr>
              <w:widowControl w:val="0"/>
              <w:tabs>
                <w:tab w:val="left" w:pos="1464"/>
              </w:tabs>
              <w:spacing w:before="1"/>
              <w:jc w:val="center"/>
              <w:rPr>
                <w:rFonts w:ascii="Calibri" w:eastAsia="Calibri" w:hAnsi="Calibri" w:cs="Calibri"/>
              </w:rPr>
            </w:pPr>
            <w:r>
              <w:rPr>
                <w:rFonts w:ascii="Calibri" w:eastAsia="Calibri" w:hAnsi="Calibri" w:cs="Calibri"/>
              </w:rPr>
              <w:t>SPECIFICATIONS</w:t>
            </w:r>
          </w:p>
        </w:tc>
      </w:tr>
      <w:tr w:rsidR="001F0F2C" w14:paraId="3A90AB3C" w14:textId="77777777">
        <w:tc>
          <w:tcPr>
            <w:tcW w:w="715" w:type="dxa"/>
            <w:shd w:val="clear" w:color="auto" w:fill="auto"/>
          </w:tcPr>
          <w:p w14:paraId="6666522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510" w:type="dxa"/>
            <w:shd w:val="clear" w:color="auto" w:fill="auto"/>
          </w:tcPr>
          <w:p w14:paraId="7E6ACDC0"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366" w:type="dxa"/>
            <w:shd w:val="clear" w:color="auto" w:fill="auto"/>
          </w:tcPr>
          <w:p w14:paraId="62643D4D"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1E148453" w14:textId="77777777">
        <w:tc>
          <w:tcPr>
            <w:tcW w:w="715" w:type="dxa"/>
            <w:shd w:val="clear" w:color="auto" w:fill="D9E2F3"/>
          </w:tcPr>
          <w:p w14:paraId="5B05E4BA"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w:t>
            </w:r>
          </w:p>
        </w:tc>
        <w:tc>
          <w:tcPr>
            <w:tcW w:w="3510" w:type="dxa"/>
            <w:shd w:val="clear" w:color="auto" w:fill="D9E2F3"/>
          </w:tcPr>
          <w:p w14:paraId="0C249BCD"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366" w:type="dxa"/>
            <w:shd w:val="clear" w:color="auto" w:fill="D9E2F3"/>
          </w:tcPr>
          <w:p w14:paraId="7379ADFC"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04B39570" w14:textId="77777777">
        <w:tc>
          <w:tcPr>
            <w:tcW w:w="715" w:type="dxa"/>
            <w:shd w:val="clear" w:color="auto" w:fill="auto"/>
          </w:tcPr>
          <w:p w14:paraId="14252DA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510" w:type="dxa"/>
            <w:shd w:val="clear" w:color="auto" w:fill="auto"/>
          </w:tcPr>
          <w:p w14:paraId="71556723"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366" w:type="dxa"/>
            <w:shd w:val="clear" w:color="auto" w:fill="auto"/>
          </w:tcPr>
          <w:p w14:paraId="74629323"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4AB94B51" w14:textId="77777777">
        <w:tc>
          <w:tcPr>
            <w:tcW w:w="715" w:type="dxa"/>
            <w:shd w:val="clear" w:color="auto" w:fill="D9E2F3"/>
          </w:tcPr>
          <w:p w14:paraId="78789691"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510" w:type="dxa"/>
            <w:shd w:val="clear" w:color="auto" w:fill="D9E2F3"/>
          </w:tcPr>
          <w:p w14:paraId="4535314F"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Rated Operating Voltage</w:t>
            </w:r>
          </w:p>
        </w:tc>
        <w:tc>
          <w:tcPr>
            <w:tcW w:w="5366" w:type="dxa"/>
            <w:shd w:val="clear" w:color="auto" w:fill="D9E2F3"/>
          </w:tcPr>
          <w:p w14:paraId="24B18EA0"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380V~1140V 50Hz.</w:t>
            </w:r>
          </w:p>
        </w:tc>
      </w:tr>
      <w:tr w:rsidR="001F0F2C" w14:paraId="06BE1C6F" w14:textId="77777777">
        <w:tc>
          <w:tcPr>
            <w:tcW w:w="715" w:type="dxa"/>
            <w:shd w:val="clear" w:color="auto" w:fill="auto"/>
          </w:tcPr>
          <w:p w14:paraId="418B4F4C"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510" w:type="dxa"/>
            <w:shd w:val="clear" w:color="auto" w:fill="auto"/>
          </w:tcPr>
          <w:p w14:paraId="186DED8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Rated power</w:t>
            </w:r>
          </w:p>
        </w:tc>
        <w:tc>
          <w:tcPr>
            <w:tcW w:w="5366" w:type="dxa"/>
            <w:shd w:val="clear" w:color="auto" w:fill="auto"/>
            <w:vAlign w:val="center"/>
          </w:tcPr>
          <w:p w14:paraId="4C3E227E" w14:textId="77777777" w:rsidR="001F0F2C" w:rsidRDefault="00000000">
            <w:pPr>
              <w:widowControl w:val="0"/>
              <w:tabs>
                <w:tab w:val="left" w:pos="1464"/>
              </w:tabs>
              <w:spacing w:before="1"/>
              <w:rPr>
                <w:rFonts w:ascii="Cambria" w:eastAsia="Cambria" w:hAnsi="Cambria" w:cs="Cambria"/>
                <w:sz w:val="22"/>
                <w:szCs w:val="22"/>
              </w:rPr>
            </w:pPr>
            <w:r>
              <w:rPr>
                <w:rFonts w:ascii="Calibri" w:eastAsia="Calibri" w:hAnsi="Calibri" w:cs="Calibri"/>
                <w:sz w:val="22"/>
                <w:szCs w:val="22"/>
              </w:rPr>
              <w:t>should be not less than 1.</w:t>
            </w:r>
            <w:r>
              <w:rPr>
                <w:rFonts w:ascii="Cambria" w:eastAsia="Cambria" w:hAnsi="Cambria" w:cs="Cambria"/>
                <w:sz w:val="22"/>
                <w:szCs w:val="22"/>
              </w:rPr>
              <w:t>2</w:t>
            </w:r>
            <w:r>
              <w:rPr>
                <w:rFonts w:ascii="Calibri" w:eastAsia="Calibri" w:hAnsi="Calibri" w:cs="Calibri"/>
                <w:sz w:val="22"/>
                <w:szCs w:val="22"/>
              </w:rPr>
              <w:t xml:space="preserve"> of </w:t>
            </w:r>
            <w:r>
              <w:rPr>
                <w:rFonts w:ascii="Cambria" w:eastAsia="Cambria" w:hAnsi="Cambria" w:cs="Cambria"/>
                <w:sz w:val="22"/>
                <w:szCs w:val="22"/>
              </w:rPr>
              <w:t>motor</w:t>
            </w:r>
            <w:r>
              <w:rPr>
                <w:rFonts w:ascii="Calibri" w:eastAsia="Calibri" w:hAnsi="Calibri" w:cs="Calibri"/>
                <w:sz w:val="22"/>
                <w:szCs w:val="22"/>
              </w:rPr>
              <w:t xml:space="preserve"> power.</w:t>
            </w:r>
          </w:p>
        </w:tc>
      </w:tr>
      <w:tr w:rsidR="001F0F2C" w14:paraId="3182AD74" w14:textId="77777777">
        <w:tc>
          <w:tcPr>
            <w:tcW w:w="715" w:type="dxa"/>
            <w:shd w:val="clear" w:color="auto" w:fill="D9E2F3"/>
          </w:tcPr>
          <w:p w14:paraId="46558DF0"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510" w:type="dxa"/>
            <w:shd w:val="clear" w:color="auto" w:fill="D9E2F3"/>
          </w:tcPr>
          <w:p w14:paraId="5B33123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Operating Frequency</w:t>
            </w:r>
          </w:p>
        </w:tc>
        <w:tc>
          <w:tcPr>
            <w:tcW w:w="5366" w:type="dxa"/>
            <w:shd w:val="clear" w:color="auto" w:fill="D9E2F3"/>
          </w:tcPr>
          <w:p w14:paraId="514DD21E"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50 Hz</w:t>
            </w:r>
          </w:p>
        </w:tc>
      </w:tr>
      <w:tr w:rsidR="001F0F2C" w14:paraId="3D6D83C4" w14:textId="77777777">
        <w:tc>
          <w:tcPr>
            <w:tcW w:w="715" w:type="dxa"/>
            <w:shd w:val="clear" w:color="auto" w:fill="auto"/>
          </w:tcPr>
          <w:p w14:paraId="7D450BD6"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510" w:type="dxa"/>
            <w:shd w:val="clear" w:color="auto" w:fill="auto"/>
          </w:tcPr>
          <w:p w14:paraId="5CE402A2"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Operation Ambient Temperature</w:t>
            </w:r>
          </w:p>
        </w:tc>
        <w:tc>
          <w:tcPr>
            <w:tcW w:w="5366" w:type="dxa"/>
            <w:shd w:val="clear" w:color="auto" w:fill="auto"/>
          </w:tcPr>
          <w:p w14:paraId="3245DE4A"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-25</w:t>
            </w:r>
            <w:r>
              <w:rPr>
                <w:rFonts w:ascii="Cambria Math" w:eastAsia="Cambria Math" w:hAnsi="Cambria Math" w:cs="Cambria Math"/>
                <w:sz w:val="22"/>
                <w:szCs w:val="22"/>
              </w:rPr>
              <w:t>℃</w:t>
            </w:r>
            <w:r>
              <w:rPr>
                <w:rFonts w:ascii="Cambria" w:eastAsia="Cambria" w:hAnsi="Cambria" w:cs="Cambria"/>
                <w:sz w:val="22"/>
                <w:szCs w:val="22"/>
              </w:rPr>
              <w:t>~50</w:t>
            </w:r>
            <w:r>
              <w:rPr>
                <w:rFonts w:ascii="Cambria Math" w:eastAsia="Cambria Math" w:hAnsi="Cambria Math" w:cs="Cambria Math"/>
                <w:sz w:val="22"/>
                <w:szCs w:val="22"/>
              </w:rPr>
              <w:t>℃</w:t>
            </w:r>
          </w:p>
        </w:tc>
      </w:tr>
      <w:tr w:rsidR="001F0F2C" w14:paraId="5D1BF260" w14:textId="77777777">
        <w:tc>
          <w:tcPr>
            <w:tcW w:w="715" w:type="dxa"/>
            <w:shd w:val="clear" w:color="auto" w:fill="D9E2F3"/>
          </w:tcPr>
          <w:p w14:paraId="2D64C99A"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510" w:type="dxa"/>
            <w:shd w:val="clear" w:color="auto" w:fill="D9E2F3"/>
          </w:tcPr>
          <w:p w14:paraId="0E96D2C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Insulation Resistance</w:t>
            </w:r>
          </w:p>
        </w:tc>
        <w:tc>
          <w:tcPr>
            <w:tcW w:w="5366" w:type="dxa"/>
            <w:shd w:val="clear" w:color="auto" w:fill="D9E2F3"/>
          </w:tcPr>
          <w:p w14:paraId="4B2171EA"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Core-winging, DC 1000V, resistance≥100M ohm</w:t>
            </w:r>
          </w:p>
        </w:tc>
      </w:tr>
      <w:tr w:rsidR="001F0F2C" w14:paraId="40A48BEC" w14:textId="77777777">
        <w:tc>
          <w:tcPr>
            <w:tcW w:w="715" w:type="dxa"/>
            <w:shd w:val="clear" w:color="auto" w:fill="auto"/>
          </w:tcPr>
          <w:p w14:paraId="142E3AF3"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510" w:type="dxa"/>
            <w:shd w:val="clear" w:color="auto" w:fill="auto"/>
          </w:tcPr>
          <w:p w14:paraId="4C98293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Inverter reactor's noise: </w:t>
            </w:r>
          </w:p>
        </w:tc>
        <w:tc>
          <w:tcPr>
            <w:tcW w:w="5366" w:type="dxa"/>
            <w:shd w:val="clear" w:color="auto" w:fill="auto"/>
          </w:tcPr>
          <w:p w14:paraId="0472BC0A" w14:textId="77777777" w:rsidR="001F0F2C" w:rsidRDefault="00000000">
            <w:pPr>
              <w:widowControl w:val="0"/>
              <w:tabs>
                <w:tab w:val="left" w:pos="1464"/>
              </w:tabs>
              <w:spacing w:before="1"/>
              <w:rPr>
                <w:rFonts w:ascii="Cambria" w:eastAsia="Cambria" w:hAnsi="Cambria" w:cs="Cambria"/>
                <w:sz w:val="22"/>
                <w:szCs w:val="22"/>
              </w:rPr>
            </w:pPr>
            <w:r>
              <w:rPr>
                <w:rFonts w:ascii="MS Gothic" w:eastAsia="MS Gothic" w:hAnsi="MS Gothic" w:cs="MS Gothic"/>
                <w:sz w:val="22"/>
                <w:szCs w:val="22"/>
              </w:rPr>
              <w:t>＜</w:t>
            </w:r>
            <w:r>
              <w:rPr>
                <w:rFonts w:ascii="Cambria" w:eastAsia="Cambria" w:hAnsi="Cambria" w:cs="Cambria"/>
                <w:sz w:val="22"/>
                <w:szCs w:val="22"/>
              </w:rPr>
              <w:t>80dB (to be measured at the point 1 meter away from the reactor horizontally)</w:t>
            </w:r>
          </w:p>
        </w:tc>
      </w:tr>
      <w:tr w:rsidR="001F0F2C" w14:paraId="14B434A9" w14:textId="77777777">
        <w:tc>
          <w:tcPr>
            <w:tcW w:w="715" w:type="dxa"/>
            <w:shd w:val="clear" w:color="auto" w:fill="D9E2F3"/>
          </w:tcPr>
          <w:p w14:paraId="0398B0BC"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510" w:type="dxa"/>
            <w:shd w:val="clear" w:color="auto" w:fill="D9E2F3"/>
          </w:tcPr>
          <w:p w14:paraId="13C0C12A"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Protection class: </w:t>
            </w:r>
          </w:p>
        </w:tc>
        <w:tc>
          <w:tcPr>
            <w:tcW w:w="5366" w:type="dxa"/>
            <w:shd w:val="clear" w:color="auto" w:fill="D9E2F3"/>
          </w:tcPr>
          <w:p w14:paraId="64BF29D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IP20</w:t>
            </w:r>
          </w:p>
        </w:tc>
      </w:tr>
    </w:tbl>
    <w:p w14:paraId="6054E2ED" w14:textId="77777777" w:rsidR="001F0F2C" w:rsidRDefault="001F0F2C">
      <w:pPr>
        <w:rPr>
          <w:sz w:val="12"/>
          <w:szCs w:val="12"/>
        </w:rPr>
      </w:pPr>
    </w:p>
    <w:p w14:paraId="33928C65" w14:textId="77777777" w:rsidR="001F0F2C" w:rsidRDefault="001F0F2C">
      <w:pPr>
        <w:spacing w:line="360" w:lineRule="auto"/>
        <w:ind w:left="567"/>
        <w:rPr>
          <w:rFonts w:ascii="Calibri" w:eastAsia="Calibri" w:hAnsi="Calibri" w:cs="Calibri"/>
          <w:b/>
          <w:sz w:val="24"/>
          <w:szCs w:val="24"/>
        </w:rPr>
      </w:pPr>
      <w:bookmarkStart w:id="7" w:name="_heading=h.4d34og8" w:colFirst="0" w:colLast="0"/>
      <w:bookmarkEnd w:id="7"/>
    </w:p>
    <w:p w14:paraId="1820C08E" w14:textId="77777777"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5- PV COMBINER BOX (DCCB)</w:t>
      </w:r>
    </w:p>
    <w:p w14:paraId="3B87D477" w14:textId="77777777" w:rsidR="001F0F2C" w:rsidRDefault="00000000">
      <w:pPr>
        <w:ind w:left="450"/>
        <w:rPr>
          <w:b/>
        </w:rPr>
      </w:pPr>
      <w:bookmarkStart w:id="8" w:name="_heading=h.2s8eyo1" w:colFirst="0" w:colLast="0"/>
      <w:bookmarkEnd w:id="8"/>
      <w:r>
        <w:rPr>
          <w:b/>
        </w:rPr>
        <w:t xml:space="preserve">Description </w:t>
      </w:r>
    </w:p>
    <w:p w14:paraId="64EE9AA4" w14:textId="77777777" w:rsidR="001F0F2C" w:rsidRDefault="00000000">
      <w:pPr>
        <w:ind w:left="450"/>
        <w:rPr>
          <w:sz w:val="22"/>
          <w:szCs w:val="22"/>
        </w:rPr>
      </w:pPr>
      <w:r>
        <w:rPr>
          <w:sz w:val="22"/>
          <w:szCs w:val="22"/>
        </w:rPr>
        <w:t>The PV combiner box shall be used to combine the multiple DC input to one output, and it shall comply with the following specifications as minimum.</w:t>
      </w:r>
    </w:p>
    <w:p w14:paraId="30AF755F" w14:textId="77777777" w:rsidR="001F0F2C" w:rsidRDefault="00000000">
      <w:pPr>
        <w:rPr>
          <w:b/>
        </w:rPr>
      </w:pPr>
      <w:r>
        <w:rPr>
          <w:b/>
        </w:rPr>
        <w:t xml:space="preserve"> </w:t>
      </w:r>
    </w:p>
    <w:tbl>
      <w:tblPr>
        <w:tblStyle w:val="a9"/>
        <w:tblW w:w="955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3094"/>
        <w:gridCol w:w="6019"/>
      </w:tblGrid>
      <w:tr w:rsidR="001F0F2C" w14:paraId="2FDBC12C"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563697A6"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w:t>
            </w:r>
          </w:p>
        </w:tc>
        <w:tc>
          <w:tcPr>
            <w:tcW w:w="3094" w:type="dxa"/>
            <w:tcBorders>
              <w:top w:val="single" w:sz="4" w:space="0" w:color="4472C4"/>
              <w:left w:val="nil"/>
              <w:bottom w:val="single" w:sz="4" w:space="0" w:color="4472C4"/>
              <w:right w:val="nil"/>
            </w:tcBorders>
            <w:shd w:val="clear" w:color="auto" w:fill="4472C4"/>
            <w:vAlign w:val="center"/>
          </w:tcPr>
          <w:p w14:paraId="0764A8DB" w14:textId="77777777" w:rsidR="001F0F2C"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6019" w:type="dxa"/>
            <w:tcBorders>
              <w:top w:val="single" w:sz="4" w:space="0" w:color="4472C4"/>
              <w:left w:val="nil"/>
              <w:bottom w:val="single" w:sz="4" w:space="0" w:color="4472C4"/>
              <w:right w:val="single" w:sz="4" w:space="0" w:color="4472C4"/>
            </w:tcBorders>
            <w:shd w:val="clear" w:color="auto" w:fill="4472C4"/>
            <w:vAlign w:val="center"/>
          </w:tcPr>
          <w:p w14:paraId="3BAE7C1A"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1F0F2C" w14:paraId="085E117C" w14:textId="77777777">
        <w:tc>
          <w:tcPr>
            <w:tcW w:w="445" w:type="dxa"/>
            <w:shd w:val="clear" w:color="auto" w:fill="D9E2F3"/>
          </w:tcPr>
          <w:p w14:paraId="1C8E72A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094" w:type="dxa"/>
            <w:shd w:val="clear" w:color="auto" w:fill="D9E2F3"/>
          </w:tcPr>
          <w:p w14:paraId="1FD136F4"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6019" w:type="dxa"/>
            <w:shd w:val="clear" w:color="auto" w:fill="D9E2F3"/>
          </w:tcPr>
          <w:p w14:paraId="3835F0A7"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252F06A1" w14:textId="77777777">
        <w:tc>
          <w:tcPr>
            <w:tcW w:w="445" w:type="dxa"/>
            <w:shd w:val="clear" w:color="auto" w:fill="auto"/>
          </w:tcPr>
          <w:p w14:paraId="1BD17B38"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w:t>
            </w:r>
          </w:p>
        </w:tc>
        <w:tc>
          <w:tcPr>
            <w:tcW w:w="3094" w:type="dxa"/>
            <w:shd w:val="clear" w:color="auto" w:fill="auto"/>
          </w:tcPr>
          <w:p w14:paraId="4E70DD86"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6019" w:type="dxa"/>
            <w:shd w:val="clear" w:color="auto" w:fill="auto"/>
          </w:tcPr>
          <w:p w14:paraId="5AEF30C6"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470A818E" w14:textId="77777777">
        <w:tc>
          <w:tcPr>
            <w:tcW w:w="445" w:type="dxa"/>
            <w:shd w:val="clear" w:color="auto" w:fill="D9E2F3"/>
          </w:tcPr>
          <w:p w14:paraId="181E1B25"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094" w:type="dxa"/>
            <w:shd w:val="clear" w:color="auto" w:fill="D9E2F3"/>
          </w:tcPr>
          <w:p w14:paraId="560406F3"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6019" w:type="dxa"/>
            <w:shd w:val="clear" w:color="auto" w:fill="D9E2F3"/>
          </w:tcPr>
          <w:p w14:paraId="738B6E11"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261A4593" w14:textId="77777777">
        <w:tc>
          <w:tcPr>
            <w:tcW w:w="445" w:type="dxa"/>
            <w:shd w:val="clear" w:color="auto" w:fill="auto"/>
          </w:tcPr>
          <w:p w14:paraId="7918F65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094" w:type="dxa"/>
            <w:shd w:val="clear" w:color="auto" w:fill="auto"/>
          </w:tcPr>
          <w:p w14:paraId="4DAEFB3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Enclosure materials</w:t>
            </w:r>
          </w:p>
        </w:tc>
        <w:tc>
          <w:tcPr>
            <w:tcW w:w="6019" w:type="dxa"/>
            <w:shd w:val="clear" w:color="auto" w:fill="auto"/>
          </w:tcPr>
          <w:p w14:paraId="4CE91D6A"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Coated metal with lockable door.</w:t>
            </w:r>
          </w:p>
        </w:tc>
      </w:tr>
      <w:tr w:rsidR="001F0F2C" w14:paraId="1130418B" w14:textId="77777777">
        <w:tc>
          <w:tcPr>
            <w:tcW w:w="445" w:type="dxa"/>
            <w:shd w:val="clear" w:color="auto" w:fill="D9E2F3"/>
          </w:tcPr>
          <w:p w14:paraId="58EBD89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094" w:type="dxa"/>
            <w:shd w:val="clear" w:color="auto" w:fill="D9E2F3"/>
          </w:tcPr>
          <w:p w14:paraId="6AE1F26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Enclosure protection</w:t>
            </w:r>
          </w:p>
        </w:tc>
        <w:tc>
          <w:tcPr>
            <w:tcW w:w="6019" w:type="dxa"/>
            <w:shd w:val="clear" w:color="auto" w:fill="D9E2F3"/>
          </w:tcPr>
          <w:p w14:paraId="791E0EF2"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IP65.</w:t>
            </w:r>
          </w:p>
        </w:tc>
      </w:tr>
      <w:tr w:rsidR="001F0F2C" w14:paraId="4508695D" w14:textId="77777777">
        <w:tc>
          <w:tcPr>
            <w:tcW w:w="445" w:type="dxa"/>
            <w:shd w:val="clear" w:color="auto" w:fill="auto"/>
          </w:tcPr>
          <w:p w14:paraId="034F2D11"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094" w:type="dxa"/>
            <w:shd w:val="clear" w:color="auto" w:fill="auto"/>
          </w:tcPr>
          <w:p w14:paraId="0F80A82A"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Number of input circuit</w:t>
            </w:r>
          </w:p>
        </w:tc>
        <w:tc>
          <w:tcPr>
            <w:tcW w:w="6019" w:type="dxa"/>
            <w:shd w:val="clear" w:color="auto" w:fill="auto"/>
          </w:tcPr>
          <w:p w14:paraId="55C01592"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Total number of strings in addition to 2 spare inputs.</w:t>
            </w:r>
          </w:p>
        </w:tc>
      </w:tr>
      <w:tr w:rsidR="001F0F2C" w14:paraId="06D926AF" w14:textId="77777777">
        <w:tc>
          <w:tcPr>
            <w:tcW w:w="445" w:type="dxa"/>
            <w:shd w:val="clear" w:color="auto" w:fill="D9E2F3"/>
          </w:tcPr>
          <w:p w14:paraId="6EBF0121"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094" w:type="dxa"/>
            <w:shd w:val="clear" w:color="auto" w:fill="D9E2F3"/>
          </w:tcPr>
          <w:p w14:paraId="309B41D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DC fuse rating for each string</w:t>
            </w:r>
          </w:p>
        </w:tc>
        <w:tc>
          <w:tcPr>
            <w:tcW w:w="6019" w:type="dxa"/>
            <w:shd w:val="clear" w:color="auto" w:fill="D9E2F3"/>
          </w:tcPr>
          <w:p w14:paraId="4F3A339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1000V, 20 A.</w:t>
            </w:r>
          </w:p>
        </w:tc>
      </w:tr>
      <w:tr w:rsidR="001F0F2C" w14:paraId="7FC33B71" w14:textId="77777777">
        <w:tc>
          <w:tcPr>
            <w:tcW w:w="445" w:type="dxa"/>
            <w:shd w:val="clear" w:color="auto" w:fill="auto"/>
          </w:tcPr>
          <w:p w14:paraId="53ADB55B"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094" w:type="dxa"/>
            <w:shd w:val="clear" w:color="auto" w:fill="auto"/>
          </w:tcPr>
          <w:p w14:paraId="4A133D39"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DC output circuit</w:t>
            </w:r>
          </w:p>
        </w:tc>
        <w:tc>
          <w:tcPr>
            <w:tcW w:w="6019" w:type="dxa"/>
            <w:shd w:val="clear" w:color="auto" w:fill="auto"/>
          </w:tcPr>
          <w:p w14:paraId="5F209364"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In accordance with the maximum current X 1.25, 1000 VDC breaker</w:t>
            </w:r>
          </w:p>
        </w:tc>
      </w:tr>
      <w:tr w:rsidR="001F0F2C" w14:paraId="150B7C15" w14:textId="77777777">
        <w:tc>
          <w:tcPr>
            <w:tcW w:w="445" w:type="dxa"/>
            <w:shd w:val="clear" w:color="auto" w:fill="D9E2F3"/>
          </w:tcPr>
          <w:p w14:paraId="7FCC4F4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094" w:type="dxa"/>
            <w:shd w:val="clear" w:color="auto" w:fill="D9E2F3"/>
          </w:tcPr>
          <w:p w14:paraId="5C09CF39"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Surge Protection Device</w:t>
            </w:r>
          </w:p>
        </w:tc>
        <w:tc>
          <w:tcPr>
            <w:tcW w:w="6019" w:type="dxa"/>
            <w:shd w:val="clear" w:color="auto" w:fill="D9E2F3"/>
          </w:tcPr>
          <w:p w14:paraId="7F5FB0B8"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1F0F2C" w14:paraId="16244254" w14:textId="77777777">
        <w:tc>
          <w:tcPr>
            <w:tcW w:w="445" w:type="dxa"/>
            <w:shd w:val="clear" w:color="auto" w:fill="auto"/>
          </w:tcPr>
          <w:p w14:paraId="74A3E135"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094" w:type="dxa"/>
            <w:shd w:val="clear" w:color="auto" w:fill="auto"/>
          </w:tcPr>
          <w:p w14:paraId="4E039534"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Monitoring Unit for each string </w:t>
            </w:r>
          </w:p>
        </w:tc>
        <w:tc>
          <w:tcPr>
            <w:tcW w:w="6019" w:type="dxa"/>
            <w:shd w:val="clear" w:color="auto" w:fill="auto"/>
          </w:tcPr>
          <w:p w14:paraId="7A7FDBE8"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Shall be provided.</w:t>
            </w:r>
          </w:p>
        </w:tc>
      </w:tr>
      <w:tr w:rsidR="001F0F2C" w14:paraId="37CB53D7" w14:textId="77777777">
        <w:tc>
          <w:tcPr>
            <w:tcW w:w="445" w:type="dxa"/>
            <w:shd w:val="clear" w:color="auto" w:fill="D9E2F3"/>
          </w:tcPr>
          <w:p w14:paraId="08114B7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094" w:type="dxa"/>
            <w:shd w:val="clear" w:color="auto" w:fill="D9E2F3"/>
          </w:tcPr>
          <w:p w14:paraId="1A89AC04"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Diodes Type</w:t>
            </w:r>
          </w:p>
        </w:tc>
        <w:tc>
          <w:tcPr>
            <w:tcW w:w="6019" w:type="dxa"/>
            <w:shd w:val="clear" w:color="auto" w:fill="D9E2F3"/>
          </w:tcPr>
          <w:p w14:paraId="2E98D25F"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Anti-backflow diodes</w:t>
            </w:r>
          </w:p>
        </w:tc>
      </w:tr>
      <w:tr w:rsidR="001F0F2C" w14:paraId="5675AFA0" w14:textId="77777777">
        <w:tc>
          <w:tcPr>
            <w:tcW w:w="445" w:type="dxa"/>
            <w:shd w:val="clear" w:color="auto" w:fill="auto"/>
          </w:tcPr>
          <w:p w14:paraId="0E5C23F8"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3094" w:type="dxa"/>
            <w:shd w:val="clear" w:color="auto" w:fill="auto"/>
          </w:tcPr>
          <w:p w14:paraId="7FDC91C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Operational Environment Temperature</w:t>
            </w:r>
          </w:p>
        </w:tc>
        <w:tc>
          <w:tcPr>
            <w:tcW w:w="6019" w:type="dxa"/>
            <w:shd w:val="clear" w:color="auto" w:fill="auto"/>
          </w:tcPr>
          <w:p w14:paraId="4BD21B7F"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-30 °C ~+70 °C.</w:t>
            </w:r>
          </w:p>
        </w:tc>
      </w:tr>
      <w:tr w:rsidR="001F0F2C" w14:paraId="25921C08" w14:textId="77777777">
        <w:tc>
          <w:tcPr>
            <w:tcW w:w="445" w:type="dxa"/>
            <w:shd w:val="clear" w:color="auto" w:fill="D9E2F3"/>
          </w:tcPr>
          <w:p w14:paraId="7BDF7AD1"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3094" w:type="dxa"/>
            <w:shd w:val="clear" w:color="auto" w:fill="D9E2F3"/>
          </w:tcPr>
          <w:p w14:paraId="4777A12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Enclosure materials</w:t>
            </w:r>
          </w:p>
        </w:tc>
        <w:tc>
          <w:tcPr>
            <w:tcW w:w="6019" w:type="dxa"/>
            <w:shd w:val="clear" w:color="auto" w:fill="D9E2F3"/>
          </w:tcPr>
          <w:p w14:paraId="536D5CE8"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Coated metal with lockable door.</w:t>
            </w:r>
          </w:p>
        </w:tc>
      </w:tr>
    </w:tbl>
    <w:p w14:paraId="714A1A06" w14:textId="77777777" w:rsidR="001F0F2C" w:rsidRDefault="001F0F2C">
      <w:pPr>
        <w:spacing w:line="360" w:lineRule="auto"/>
        <w:ind w:left="567"/>
        <w:rPr>
          <w:rFonts w:ascii="Calibri" w:eastAsia="Calibri" w:hAnsi="Calibri" w:cs="Calibri"/>
          <w:b/>
          <w:sz w:val="24"/>
          <w:szCs w:val="24"/>
        </w:rPr>
      </w:pPr>
      <w:bookmarkStart w:id="9" w:name="_heading=h.17dp8vu" w:colFirst="0" w:colLast="0"/>
      <w:bookmarkEnd w:id="9"/>
    </w:p>
    <w:p w14:paraId="42D53E15" w14:textId="77777777"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 xml:space="preserve">6- AC CONTROL BOX </w:t>
      </w:r>
    </w:p>
    <w:tbl>
      <w:tblPr>
        <w:tblStyle w:val="aa"/>
        <w:tblW w:w="917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3780"/>
        <w:gridCol w:w="4950"/>
      </w:tblGrid>
      <w:tr w:rsidR="001F0F2C" w14:paraId="5DC99A43"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09BB86AC" w14:textId="77777777" w:rsidR="001F0F2C" w:rsidRDefault="00000000">
            <w:pPr>
              <w:widowControl w:val="0"/>
              <w:tabs>
                <w:tab w:val="left" w:pos="1464"/>
              </w:tabs>
              <w:spacing w:before="1"/>
              <w:jc w:val="center"/>
              <w:rPr>
                <w:rFonts w:ascii="Calibri" w:eastAsia="Calibri" w:hAnsi="Calibri" w:cs="Calibri"/>
                <w:b/>
                <w:color w:val="FFFFFF"/>
              </w:rPr>
            </w:pPr>
            <w:r>
              <w:rPr>
                <w:b/>
              </w:rPr>
              <w:lastRenderedPageBreak/>
              <w:t xml:space="preserve"> </w:t>
            </w:r>
            <w:r>
              <w:rPr>
                <w:rFonts w:ascii="Calibri" w:eastAsia="Calibri" w:hAnsi="Calibri" w:cs="Calibri"/>
                <w:b/>
                <w:color w:val="FFFFFF"/>
              </w:rPr>
              <w:t>#</w:t>
            </w:r>
          </w:p>
        </w:tc>
        <w:tc>
          <w:tcPr>
            <w:tcW w:w="3780" w:type="dxa"/>
            <w:tcBorders>
              <w:top w:val="single" w:sz="4" w:space="0" w:color="4472C4"/>
              <w:left w:val="nil"/>
              <w:bottom w:val="single" w:sz="4" w:space="0" w:color="4472C4"/>
              <w:right w:val="nil"/>
            </w:tcBorders>
            <w:shd w:val="clear" w:color="auto" w:fill="4472C4"/>
            <w:vAlign w:val="center"/>
          </w:tcPr>
          <w:p w14:paraId="7A2A1C31" w14:textId="77777777" w:rsidR="001F0F2C"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4950" w:type="dxa"/>
            <w:tcBorders>
              <w:top w:val="single" w:sz="4" w:space="0" w:color="4472C4"/>
              <w:left w:val="nil"/>
              <w:bottom w:val="single" w:sz="4" w:space="0" w:color="4472C4"/>
              <w:right w:val="single" w:sz="4" w:space="0" w:color="4472C4"/>
            </w:tcBorders>
            <w:shd w:val="clear" w:color="auto" w:fill="4472C4"/>
            <w:vAlign w:val="center"/>
          </w:tcPr>
          <w:p w14:paraId="3C888E58"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1F0F2C" w14:paraId="301DCE64" w14:textId="77777777">
        <w:tc>
          <w:tcPr>
            <w:tcW w:w="445" w:type="dxa"/>
            <w:shd w:val="clear" w:color="auto" w:fill="D9E2F3"/>
          </w:tcPr>
          <w:p w14:paraId="1A2FE372"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780" w:type="dxa"/>
            <w:shd w:val="clear" w:color="auto" w:fill="D9E2F3"/>
          </w:tcPr>
          <w:p w14:paraId="3A353D7E"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4950" w:type="dxa"/>
            <w:shd w:val="clear" w:color="auto" w:fill="D9E2F3"/>
          </w:tcPr>
          <w:p w14:paraId="2784E3A4"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1DCB9791" w14:textId="77777777">
        <w:tc>
          <w:tcPr>
            <w:tcW w:w="445" w:type="dxa"/>
            <w:shd w:val="clear" w:color="auto" w:fill="auto"/>
          </w:tcPr>
          <w:p w14:paraId="02839492"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w:t>
            </w:r>
          </w:p>
        </w:tc>
        <w:tc>
          <w:tcPr>
            <w:tcW w:w="3780" w:type="dxa"/>
            <w:shd w:val="clear" w:color="auto" w:fill="auto"/>
          </w:tcPr>
          <w:p w14:paraId="0CE74809"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4950" w:type="dxa"/>
            <w:shd w:val="clear" w:color="auto" w:fill="auto"/>
          </w:tcPr>
          <w:p w14:paraId="1FC32E15"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2F8C8095" w14:textId="77777777">
        <w:tc>
          <w:tcPr>
            <w:tcW w:w="445" w:type="dxa"/>
            <w:shd w:val="clear" w:color="auto" w:fill="D9E2F3"/>
          </w:tcPr>
          <w:p w14:paraId="268245E5"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780" w:type="dxa"/>
            <w:shd w:val="clear" w:color="auto" w:fill="D9E2F3"/>
          </w:tcPr>
          <w:p w14:paraId="6EC02477"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4950" w:type="dxa"/>
            <w:shd w:val="clear" w:color="auto" w:fill="D9E2F3"/>
          </w:tcPr>
          <w:p w14:paraId="5C43C940"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0BD9C023" w14:textId="77777777">
        <w:tc>
          <w:tcPr>
            <w:tcW w:w="445" w:type="dxa"/>
            <w:shd w:val="clear" w:color="auto" w:fill="auto"/>
          </w:tcPr>
          <w:p w14:paraId="3C2D8FEC"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780" w:type="dxa"/>
            <w:shd w:val="clear" w:color="auto" w:fill="auto"/>
          </w:tcPr>
          <w:p w14:paraId="3AF728A0"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Enclosure class </w:t>
            </w:r>
          </w:p>
        </w:tc>
        <w:tc>
          <w:tcPr>
            <w:tcW w:w="4950" w:type="dxa"/>
            <w:shd w:val="clear" w:color="auto" w:fill="auto"/>
          </w:tcPr>
          <w:p w14:paraId="36DE5E70"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not less than IP65</w:t>
            </w:r>
          </w:p>
        </w:tc>
      </w:tr>
      <w:tr w:rsidR="001F0F2C" w14:paraId="02D11C97" w14:textId="77777777">
        <w:tc>
          <w:tcPr>
            <w:tcW w:w="445" w:type="dxa"/>
            <w:shd w:val="clear" w:color="auto" w:fill="D9E2F3"/>
          </w:tcPr>
          <w:p w14:paraId="3BACC333"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780" w:type="dxa"/>
            <w:shd w:val="clear" w:color="auto" w:fill="D9E2F3"/>
          </w:tcPr>
          <w:p w14:paraId="6DC9561D"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All wires/cables</w:t>
            </w:r>
          </w:p>
        </w:tc>
        <w:tc>
          <w:tcPr>
            <w:tcW w:w="4950" w:type="dxa"/>
            <w:shd w:val="clear" w:color="auto" w:fill="D9E2F3"/>
          </w:tcPr>
          <w:p w14:paraId="5FF9878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terminated through cable lugs</w:t>
            </w:r>
          </w:p>
        </w:tc>
      </w:tr>
      <w:tr w:rsidR="001F0F2C" w14:paraId="0DF0B845" w14:textId="77777777">
        <w:tc>
          <w:tcPr>
            <w:tcW w:w="445" w:type="dxa"/>
            <w:shd w:val="clear" w:color="auto" w:fill="auto"/>
          </w:tcPr>
          <w:p w14:paraId="2B42787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780" w:type="dxa"/>
            <w:shd w:val="clear" w:color="auto" w:fill="auto"/>
          </w:tcPr>
          <w:p w14:paraId="30143C22"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All required wires/cables and busbars </w:t>
            </w:r>
          </w:p>
        </w:tc>
        <w:tc>
          <w:tcPr>
            <w:tcW w:w="4950" w:type="dxa"/>
            <w:shd w:val="clear" w:color="auto" w:fill="auto"/>
          </w:tcPr>
          <w:p w14:paraId="1353B919"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included,</w:t>
            </w:r>
          </w:p>
        </w:tc>
      </w:tr>
      <w:tr w:rsidR="001F0F2C" w14:paraId="3CB33EBB" w14:textId="77777777">
        <w:tc>
          <w:tcPr>
            <w:tcW w:w="445" w:type="dxa"/>
            <w:shd w:val="clear" w:color="auto" w:fill="D9E2F3"/>
          </w:tcPr>
          <w:p w14:paraId="66D9EDC8"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780" w:type="dxa"/>
            <w:shd w:val="clear" w:color="auto" w:fill="D9E2F3"/>
          </w:tcPr>
          <w:p w14:paraId="5183ECC5"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Reverse Protection Diode;</w:t>
            </w:r>
          </w:p>
        </w:tc>
        <w:tc>
          <w:tcPr>
            <w:tcW w:w="4950" w:type="dxa"/>
            <w:shd w:val="clear" w:color="auto" w:fill="D9E2F3"/>
          </w:tcPr>
          <w:p w14:paraId="4D1F169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1F0F2C" w14:paraId="0A67FA47" w14:textId="77777777">
        <w:tc>
          <w:tcPr>
            <w:tcW w:w="445" w:type="dxa"/>
            <w:shd w:val="clear" w:color="auto" w:fill="auto"/>
          </w:tcPr>
          <w:p w14:paraId="437A608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780" w:type="dxa"/>
            <w:shd w:val="clear" w:color="auto" w:fill="auto"/>
          </w:tcPr>
          <w:p w14:paraId="48D5F7A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AC &amp; DC circuit breakers </w:t>
            </w:r>
          </w:p>
        </w:tc>
        <w:tc>
          <w:tcPr>
            <w:tcW w:w="4950" w:type="dxa"/>
            <w:shd w:val="clear" w:color="auto" w:fill="auto"/>
          </w:tcPr>
          <w:p w14:paraId="538AAEFD"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1F0F2C" w14:paraId="3B195808" w14:textId="77777777">
        <w:tc>
          <w:tcPr>
            <w:tcW w:w="445" w:type="dxa"/>
            <w:shd w:val="clear" w:color="auto" w:fill="D9E2F3"/>
          </w:tcPr>
          <w:p w14:paraId="51F92B8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780" w:type="dxa"/>
            <w:shd w:val="clear" w:color="auto" w:fill="D9E2F3"/>
          </w:tcPr>
          <w:p w14:paraId="5F0749D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Surge Protection Device;</w:t>
            </w:r>
          </w:p>
        </w:tc>
        <w:tc>
          <w:tcPr>
            <w:tcW w:w="4950" w:type="dxa"/>
            <w:shd w:val="clear" w:color="auto" w:fill="D9E2F3"/>
          </w:tcPr>
          <w:p w14:paraId="35A94DC5"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1F0F2C" w14:paraId="72731EC2" w14:textId="77777777">
        <w:tc>
          <w:tcPr>
            <w:tcW w:w="445" w:type="dxa"/>
            <w:shd w:val="clear" w:color="auto" w:fill="auto"/>
          </w:tcPr>
          <w:p w14:paraId="5653001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780" w:type="dxa"/>
            <w:shd w:val="clear" w:color="auto" w:fill="auto"/>
          </w:tcPr>
          <w:p w14:paraId="4937AD14"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Forced Air Cooling type via fans;</w:t>
            </w:r>
          </w:p>
        </w:tc>
        <w:tc>
          <w:tcPr>
            <w:tcW w:w="4950" w:type="dxa"/>
            <w:shd w:val="clear" w:color="auto" w:fill="auto"/>
          </w:tcPr>
          <w:p w14:paraId="77F7A49D"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Forced Air Cooling type via fans</w:t>
            </w:r>
          </w:p>
        </w:tc>
      </w:tr>
      <w:tr w:rsidR="001F0F2C" w14:paraId="4AC9AB4A" w14:textId="77777777">
        <w:tc>
          <w:tcPr>
            <w:tcW w:w="445" w:type="dxa"/>
            <w:shd w:val="clear" w:color="auto" w:fill="D9E2F3"/>
          </w:tcPr>
          <w:p w14:paraId="456FDEE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780" w:type="dxa"/>
            <w:shd w:val="clear" w:color="auto" w:fill="D9E2F3"/>
          </w:tcPr>
          <w:p w14:paraId="6FC7297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The VFD &amp; Output reactor</w:t>
            </w:r>
          </w:p>
        </w:tc>
        <w:tc>
          <w:tcPr>
            <w:tcW w:w="4950" w:type="dxa"/>
            <w:shd w:val="clear" w:color="auto" w:fill="D9E2F3"/>
          </w:tcPr>
          <w:p w14:paraId="468DD8F9"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located in</w:t>
            </w:r>
          </w:p>
        </w:tc>
      </w:tr>
      <w:tr w:rsidR="001F0F2C" w14:paraId="7A235705" w14:textId="77777777">
        <w:tc>
          <w:tcPr>
            <w:tcW w:w="445" w:type="dxa"/>
            <w:shd w:val="clear" w:color="auto" w:fill="auto"/>
          </w:tcPr>
          <w:p w14:paraId="35BCFFC3"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3780" w:type="dxa"/>
            <w:shd w:val="clear" w:color="auto" w:fill="auto"/>
          </w:tcPr>
          <w:p w14:paraId="2EACB96D"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Enclosure class </w:t>
            </w:r>
          </w:p>
        </w:tc>
        <w:tc>
          <w:tcPr>
            <w:tcW w:w="4950" w:type="dxa"/>
            <w:shd w:val="clear" w:color="auto" w:fill="auto"/>
          </w:tcPr>
          <w:p w14:paraId="33525F6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not less than IP65</w:t>
            </w:r>
          </w:p>
        </w:tc>
      </w:tr>
      <w:tr w:rsidR="001F0F2C" w14:paraId="004E81BF" w14:textId="77777777">
        <w:tc>
          <w:tcPr>
            <w:tcW w:w="445" w:type="dxa"/>
            <w:shd w:val="clear" w:color="auto" w:fill="D9E2F3"/>
          </w:tcPr>
          <w:p w14:paraId="38CE6223"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3780" w:type="dxa"/>
            <w:shd w:val="clear" w:color="auto" w:fill="D9E2F3"/>
          </w:tcPr>
          <w:p w14:paraId="6097B45A"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All wires/cables</w:t>
            </w:r>
          </w:p>
        </w:tc>
        <w:tc>
          <w:tcPr>
            <w:tcW w:w="4950" w:type="dxa"/>
            <w:shd w:val="clear" w:color="auto" w:fill="D9E2F3"/>
          </w:tcPr>
          <w:p w14:paraId="36EEC028"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terminated through cable lugs</w:t>
            </w:r>
          </w:p>
        </w:tc>
      </w:tr>
    </w:tbl>
    <w:p w14:paraId="5ED42D3D" w14:textId="77777777" w:rsidR="001F0F2C" w:rsidRDefault="001F0F2C"/>
    <w:p w14:paraId="0CD8677D" w14:textId="77777777" w:rsidR="001F0F2C" w:rsidRDefault="00000000">
      <w:pPr>
        <w:spacing w:line="360" w:lineRule="auto"/>
        <w:ind w:left="180"/>
        <w:rPr>
          <w:rFonts w:ascii="Calibri" w:eastAsia="Calibri" w:hAnsi="Calibri" w:cs="Calibri"/>
          <w:b/>
          <w:color w:val="0000FF"/>
          <w:sz w:val="28"/>
          <w:szCs w:val="28"/>
        </w:rPr>
      </w:pPr>
      <w:bookmarkStart w:id="10" w:name="_heading=h.3rdcrjn" w:colFirst="0" w:colLast="0"/>
      <w:bookmarkEnd w:id="10"/>
      <w:r>
        <w:rPr>
          <w:rFonts w:ascii="Calibri" w:eastAsia="Calibri" w:hAnsi="Calibri" w:cs="Calibri"/>
          <w:b/>
          <w:color w:val="0000FF"/>
          <w:sz w:val="28"/>
          <w:szCs w:val="28"/>
        </w:rPr>
        <w:t>7- MOLDED CASE CIRCUIT BREAKER (MCCB)</w:t>
      </w:r>
    </w:p>
    <w:tbl>
      <w:tblPr>
        <w:tblStyle w:val="ab"/>
        <w:tblW w:w="917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2811"/>
        <w:gridCol w:w="5919"/>
      </w:tblGrid>
      <w:tr w:rsidR="001F0F2C" w14:paraId="336991CF"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6506DE9B" w14:textId="77777777" w:rsidR="001F0F2C" w:rsidRDefault="00000000">
            <w:pPr>
              <w:widowControl w:val="0"/>
              <w:tabs>
                <w:tab w:val="left" w:pos="1464"/>
              </w:tabs>
              <w:spacing w:before="1"/>
              <w:jc w:val="center"/>
              <w:rPr>
                <w:rFonts w:ascii="Calibri" w:eastAsia="Calibri" w:hAnsi="Calibri" w:cs="Calibri"/>
                <w:b/>
                <w:color w:val="FFFFFF"/>
              </w:rPr>
            </w:pPr>
            <w:r>
              <w:rPr>
                <w:b/>
              </w:rPr>
              <w:t xml:space="preserve"> </w:t>
            </w:r>
            <w:r>
              <w:rPr>
                <w:rFonts w:ascii="Calibri" w:eastAsia="Calibri" w:hAnsi="Calibri" w:cs="Calibri"/>
                <w:b/>
                <w:color w:val="FFFFFF"/>
              </w:rPr>
              <w:t>#</w:t>
            </w:r>
          </w:p>
        </w:tc>
        <w:tc>
          <w:tcPr>
            <w:tcW w:w="2811" w:type="dxa"/>
            <w:tcBorders>
              <w:top w:val="single" w:sz="4" w:space="0" w:color="4472C4"/>
              <w:left w:val="nil"/>
              <w:bottom w:val="single" w:sz="4" w:space="0" w:color="4472C4"/>
              <w:right w:val="nil"/>
            </w:tcBorders>
            <w:shd w:val="clear" w:color="auto" w:fill="4472C4"/>
            <w:vAlign w:val="center"/>
          </w:tcPr>
          <w:p w14:paraId="5396C2FD" w14:textId="77777777" w:rsidR="001F0F2C"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5919" w:type="dxa"/>
            <w:tcBorders>
              <w:top w:val="single" w:sz="4" w:space="0" w:color="4472C4"/>
              <w:left w:val="nil"/>
              <w:bottom w:val="single" w:sz="4" w:space="0" w:color="4472C4"/>
              <w:right w:val="single" w:sz="4" w:space="0" w:color="4472C4"/>
            </w:tcBorders>
            <w:shd w:val="clear" w:color="auto" w:fill="4472C4"/>
            <w:vAlign w:val="center"/>
          </w:tcPr>
          <w:p w14:paraId="59C34637"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1F0F2C" w14:paraId="061B8822" w14:textId="77777777">
        <w:tc>
          <w:tcPr>
            <w:tcW w:w="445" w:type="dxa"/>
            <w:shd w:val="clear" w:color="auto" w:fill="D9E2F3"/>
          </w:tcPr>
          <w:p w14:paraId="740B864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2811" w:type="dxa"/>
            <w:shd w:val="clear" w:color="auto" w:fill="D9E2F3"/>
          </w:tcPr>
          <w:p w14:paraId="792AD742"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919" w:type="dxa"/>
            <w:shd w:val="clear" w:color="auto" w:fill="D9E2F3"/>
          </w:tcPr>
          <w:p w14:paraId="7B910937"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4CB627A0" w14:textId="77777777">
        <w:tc>
          <w:tcPr>
            <w:tcW w:w="445" w:type="dxa"/>
            <w:shd w:val="clear" w:color="auto" w:fill="auto"/>
          </w:tcPr>
          <w:p w14:paraId="69422B4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w:t>
            </w:r>
          </w:p>
        </w:tc>
        <w:tc>
          <w:tcPr>
            <w:tcW w:w="2811" w:type="dxa"/>
            <w:shd w:val="clear" w:color="auto" w:fill="auto"/>
          </w:tcPr>
          <w:p w14:paraId="2A836C6F"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919" w:type="dxa"/>
            <w:shd w:val="clear" w:color="auto" w:fill="auto"/>
          </w:tcPr>
          <w:p w14:paraId="0EE39ACB"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5B61EF90" w14:textId="77777777">
        <w:tc>
          <w:tcPr>
            <w:tcW w:w="445" w:type="dxa"/>
            <w:shd w:val="clear" w:color="auto" w:fill="D9E2F3"/>
          </w:tcPr>
          <w:p w14:paraId="031B02B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2811" w:type="dxa"/>
            <w:shd w:val="clear" w:color="auto" w:fill="D9E2F3"/>
          </w:tcPr>
          <w:p w14:paraId="3E43D4F0"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919" w:type="dxa"/>
            <w:shd w:val="clear" w:color="auto" w:fill="D9E2F3"/>
          </w:tcPr>
          <w:p w14:paraId="4B4CC658"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16475D42" w14:textId="77777777">
        <w:tc>
          <w:tcPr>
            <w:tcW w:w="445" w:type="dxa"/>
            <w:shd w:val="clear" w:color="auto" w:fill="auto"/>
          </w:tcPr>
          <w:p w14:paraId="5730601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2811" w:type="dxa"/>
            <w:shd w:val="clear" w:color="auto" w:fill="auto"/>
          </w:tcPr>
          <w:p w14:paraId="75E3716D"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MCCB Protection Type</w:t>
            </w:r>
          </w:p>
        </w:tc>
        <w:tc>
          <w:tcPr>
            <w:tcW w:w="5919" w:type="dxa"/>
            <w:shd w:val="clear" w:color="auto" w:fill="auto"/>
          </w:tcPr>
          <w:p w14:paraId="3183545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Thermal Magnetic Based</w:t>
            </w:r>
          </w:p>
        </w:tc>
      </w:tr>
      <w:tr w:rsidR="001F0F2C" w14:paraId="5D0C3695" w14:textId="77777777">
        <w:tc>
          <w:tcPr>
            <w:tcW w:w="445" w:type="dxa"/>
            <w:shd w:val="clear" w:color="auto" w:fill="D9E2F3"/>
          </w:tcPr>
          <w:p w14:paraId="4AD163A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2811" w:type="dxa"/>
            <w:shd w:val="clear" w:color="auto" w:fill="D9E2F3"/>
          </w:tcPr>
          <w:p w14:paraId="5DE9AE40"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MCCB Current Rating </w:t>
            </w:r>
          </w:p>
        </w:tc>
        <w:tc>
          <w:tcPr>
            <w:tcW w:w="5919" w:type="dxa"/>
            <w:shd w:val="clear" w:color="auto" w:fill="D9E2F3"/>
          </w:tcPr>
          <w:p w14:paraId="68CEB540"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100A</w:t>
            </w:r>
          </w:p>
        </w:tc>
      </w:tr>
      <w:tr w:rsidR="001F0F2C" w14:paraId="0382EE9E" w14:textId="77777777">
        <w:tc>
          <w:tcPr>
            <w:tcW w:w="445" w:type="dxa"/>
            <w:shd w:val="clear" w:color="auto" w:fill="auto"/>
          </w:tcPr>
          <w:p w14:paraId="3896E645"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2811" w:type="dxa"/>
            <w:shd w:val="clear" w:color="auto" w:fill="auto"/>
          </w:tcPr>
          <w:p w14:paraId="100CAD60"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MCCB Poles </w:t>
            </w:r>
          </w:p>
        </w:tc>
        <w:tc>
          <w:tcPr>
            <w:tcW w:w="5919" w:type="dxa"/>
            <w:shd w:val="clear" w:color="auto" w:fill="auto"/>
          </w:tcPr>
          <w:p w14:paraId="5163FA3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4 POLE</w:t>
            </w:r>
          </w:p>
        </w:tc>
      </w:tr>
      <w:tr w:rsidR="001F0F2C" w14:paraId="25BE88C3" w14:textId="77777777">
        <w:tc>
          <w:tcPr>
            <w:tcW w:w="445" w:type="dxa"/>
            <w:shd w:val="clear" w:color="auto" w:fill="D9E2F3"/>
          </w:tcPr>
          <w:p w14:paraId="5108E6AF"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2811" w:type="dxa"/>
            <w:shd w:val="clear" w:color="auto" w:fill="D9E2F3"/>
          </w:tcPr>
          <w:p w14:paraId="5D86A5C2"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MCCB Breaking Capacity </w:t>
            </w:r>
          </w:p>
        </w:tc>
        <w:tc>
          <w:tcPr>
            <w:tcW w:w="5919" w:type="dxa"/>
            <w:shd w:val="clear" w:color="auto" w:fill="D9E2F3"/>
          </w:tcPr>
          <w:p w14:paraId="1191E9AF"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25kA</w:t>
            </w:r>
          </w:p>
        </w:tc>
      </w:tr>
      <w:tr w:rsidR="001F0F2C" w14:paraId="42584EA4" w14:textId="77777777">
        <w:tc>
          <w:tcPr>
            <w:tcW w:w="445" w:type="dxa"/>
            <w:shd w:val="clear" w:color="auto" w:fill="auto"/>
          </w:tcPr>
          <w:p w14:paraId="19915E6F"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2811" w:type="dxa"/>
            <w:shd w:val="clear" w:color="auto" w:fill="auto"/>
          </w:tcPr>
          <w:p w14:paraId="78E087A3"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Rated Operational Voltage </w:t>
            </w:r>
          </w:p>
        </w:tc>
        <w:tc>
          <w:tcPr>
            <w:tcW w:w="5919" w:type="dxa"/>
            <w:shd w:val="clear" w:color="auto" w:fill="auto"/>
          </w:tcPr>
          <w:p w14:paraId="58C064B6"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690 V AC</w:t>
            </w:r>
          </w:p>
          <w:p w14:paraId="67E4748E"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500 V DC</w:t>
            </w:r>
          </w:p>
        </w:tc>
      </w:tr>
      <w:tr w:rsidR="001F0F2C" w14:paraId="60689DD8" w14:textId="77777777">
        <w:trPr>
          <w:trHeight w:val="1043"/>
        </w:trPr>
        <w:tc>
          <w:tcPr>
            <w:tcW w:w="445" w:type="dxa"/>
            <w:shd w:val="clear" w:color="auto" w:fill="D9E2F3"/>
          </w:tcPr>
          <w:p w14:paraId="50CDC85D"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2811" w:type="dxa"/>
            <w:shd w:val="clear" w:color="auto" w:fill="D9E2F3"/>
          </w:tcPr>
          <w:p w14:paraId="018C6903"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Include NEMA 3R enclosure</w:t>
            </w:r>
          </w:p>
        </w:tc>
        <w:tc>
          <w:tcPr>
            <w:tcW w:w="5919" w:type="dxa"/>
            <w:shd w:val="clear" w:color="auto" w:fill="D9E2F3"/>
          </w:tcPr>
          <w:p w14:paraId="02A547AC" w14:textId="77777777" w:rsidR="001F0F2C" w:rsidRDefault="00000000">
            <w:pPr>
              <w:widowControl w:val="0"/>
              <w:numPr>
                <w:ilvl w:val="0"/>
                <w:numId w:val="10"/>
              </w:numPr>
              <w:pBdr>
                <w:top w:val="nil"/>
                <w:left w:val="nil"/>
                <w:bottom w:val="nil"/>
                <w:right w:val="nil"/>
                <w:between w:val="nil"/>
              </w:pBdr>
              <w:tabs>
                <w:tab w:val="left" w:pos="1464"/>
              </w:tabs>
              <w:spacing w:before="1"/>
              <w:ind w:left="426"/>
              <w:rPr>
                <w:rFonts w:ascii="Cambria" w:eastAsia="Cambria" w:hAnsi="Cambria" w:cs="Cambria"/>
                <w:color w:val="000000"/>
                <w:sz w:val="22"/>
                <w:szCs w:val="22"/>
              </w:rPr>
            </w:pPr>
            <w:r>
              <w:rPr>
                <w:rFonts w:ascii="Cambria" w:eastAsia="Cambria" w:hAnsi="Cambria" w:cs="Cambria"/>
                <w:color w:val="000000"/>
                <w:sz w:val="22"/>
                <w:szCs w:val="22"/>
              </w:rPr>
              <w:t>Powder-coated steel construction</w:t>
            </w:r>
          </w:p>
          <w:p w14:paraId="19BB5214" w14:textId="77777777" w:rsidR="001F0F2C" w:rsidRDefault="00000000">
            <w:pPr>
              <w:widowControl w:val="0"/>
              <w:numPr>
                <w:ilvl w:val="0"/>
                <w:numId w:val="10"/>
              </w:numPr>
              <w:pBdr>
                <w:top w:val="nil"/>
                <w:left w:val="nil"/>
                <w:bottom w:val="nil"/>
                <w:right w:val="nil"/>
                <w:between w:val="nil"/>
              </w:pBdr>
              <w:tabs>
                <w:tab w:val="left" w:pos="1464"/>
              </w:tabs>
              <w:ind w:left="426"/>
              <w:rPr>
                <w:rFonts w:ascii="Cambria" w:eastAsia="Cambria" w:hAnsi="Cambria" w:cs="Cambria"/>
                <w:color w:val="000000"/>
                <w:sz w:val="22"/>
                <w:szCs w:val="22"/>
              </w:rPr>
            </w:pPr>
            <w:r>
              <w:rPr>
                <w:rFonts w:ascii="Cambria" w:eastAsia="Cambria" w:hAnsi="Cambria" w:cs="Cambria"/>
                <w:color w:val="000000"/>
                <w:sz w:val="22"/>
                <w:szCs w:val="22"/>
              </w:rPr>
              <w:t>Lockable front door, wall mounted type, Direct handles, Locking devices, Auxiliary contacts and Protective plates.</w:t>
            </w:r>
          </w:p>
          <w:p w14:paraId="424877E8" w14:textId="77777777" w:rsidR="001F0F2C" w:rsidRDefault="00000000">
            <w:pPr>
              <w:widowControl w:val="0"/>
              <w:numPr>
                <w:ilvl w:val="0"/>
                <w:numId w:val="10"/>
              </w:numPr>
              <w:pBdr>
                <w:top w:val="nil"/>
                <w:left w:val="nil"/>
                <w:bottom w:val="nil"/>
                <w:right w:val="nil"/>
                <w:between w:val="nil"/>
              </w:pBdr>
              <w:tabs>
                <w:tab w:val="left" w:pos="1464"/>
              </w:tabs>
              <w:ind w:left="426"/>
              <w:rPr>
                <w:rFonts w:ascii="Cambria" w:eastAsia="Cambria" w:hAnsi="Cambria" w:cs="Cambria"/>
                <w:color w:val="000000"/>
                <w:sz w:val="22"/>
                <w:szCs w:val="22"/>
              </w:rPr>
            </w:pPr>
            <w:r>
              <w:rPr>
                <w:rFonts w:ascii="Cambria" w:eastAsia="Cambria" w:hAnsi="Cambria" w:cs="Cambria"/>
                <w:color w:val="000000"/>
                <w:sz w:val="22"/>
                <w:szCs w:val="22"/>
              </w:rPr>
              <w:t>ways at least, shock and vibration proof contacts.</w:t>
            </w:r>
          </w:p>
          <w:p w14:paraId="712CD808" w14:textId="77777777" w:rsidR="001F0F2C" w:rsidRDefault="00000000">
            <w:pPr>
              <w:widowControl w:val="0"/>
              <w:numPr>
                <w:ilvl w:val="0"/>
                <w:numId w:val="10"/>
              </w:numPr>
              <w:pBdr>
                <w:top w:val="nil"/>
                <w:left w:val="nil"/>
                <w:bottom w:val="nil"/>
                <w:right w:val="nil"/>
                <w:between w:val="nil"/>
              </w:pBdr>
              <w:tabs>
                <w:tab w:val="left" w:pos="1464"/>
              </w:tabs>
              <w:ind w:left="426"/>
              <w:rPr>
                <w:rFonts w:ascii="Cambria" w:eastAsia="Cambria" w:hAnsi="Cambria" w:cs="Cambria"/>
                <w:color w:val="000000"/>
                <w:sz w:val="22"/>
                <w:szCs w:val="22"/>
              </w:rPr>
            </w:pPr>
            <w:r>
              <w:rPr>
                <w:rFonts w:ascii="Cambria" w:eastAsia="Cambria" w:hAnsi="Cambria" w:cs="Cambria"/>
                <w:color w:val="000000"/>
                <w:sz w:val="22"/>
                <w:szCs w:val="22"/>
              </w:rPr>
              <w:t>Conform to BS EN 60947-3 and UL 1008 Listed.</w:t>
            </w:r>
          </w:p>
        </w:tc>
      </w:tr>
    </w:tbl>
    <w:p w14:paraId="287C59E3" w14:textId="77777777" w:rsidR="001F0F2C" w:rsidRDefault="001F0F2C">
      <w:pPr>
        <w:rPr>
          <w:rFonts w:ascii="Calibri" w:eastAsia="Calibri" w:hAnsi="Calibri" w:cs="Calibri"/>
          <w:b/>
          <w:sz w:val="10"/>
          <w:szCs w:val="10"/>
        </w:rPr>
      </w:pPr>
      <w:bookmarkStart w:id="11" w:name="_heading=h.26in1rg" w:colFirst="0" w:colLast="0"/>
      <w:bookmarkEnd w:id="11"/>
    </w:p>
    <w:p w14:paraId="45911AF4" w14:textId="77777777"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8- SUBMERSIBLE LEVEL TRANSMITTER (Water level Sensor)</w:t>
      </w:r>
    </w:p>
    <w:tbl>
      <w:tblPr>
        <w:tblStyle w:val="ac"/>
        <w:tblW w:w="917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2952"/>
        <w:gridCol w:w="5778"/>
      </w:tblGrid>
      <w:tr w:rsidR="001F0F2C" w14:paraId="4E122887"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6AC3D309" w14:textId="77777777" w:rsidR="001F0F2C" w:rsidRDefault="00000000">
            <w:pPr>
              <w:widowControl w:val="0"/>
              <w:tabs>
                <w:tab w:val="left" w:pos="1464"/>
              </w:tabs>
              <w:spacing w:before="1"/>
              <w:jc w:val="center"/>
              <w:rPr>
                <w:rFonts w:ascii="Calibri" w:eastAsia="Calibri" w:hAnsi="Calibri" w:cs="Calibri"/>
                <w:b/>
                <w:color w:val="FFFFFF"/>
              </w:rPr>
            </w:pPr>
            <w:r>
              <w:rPr>
                <w:b/>
              </w:rPr>
              <w:t xml:space="preserve"> </w:t>
            </w:r>
            <w:r>
              <w:rPr>
                <w:rFonts w:ascii="Calibri" w:eastAsia="Calibri" w:hAnsi="Calibri" w:cs="Calibri"/>
                <w:b/>
                <w:color w:val="FFFFFF"/>
              </w:rPr>
              <w:t>#</w:t>
            </w:r>
          </w:p>
        </w:tc>
        <w:tc>
          <w:tcPr>
            <w:tcW w:w="2952" w:type="dxa"/>
            <w:tcBorders>
              <w:top w:val="single" w:sz="4" w:space="0" w:color="4472C4"/>
              <w:left w:val="nil"/>
              <w:bottom w:val="single" w:sz="4" w:space="0" w:color="4472C4"/>
              <w:right w:val="nil"/>
            </w:tcBorders>
            <w:shd w:val="clear" w:color="auto" w:fill="4472C4"/>
            <w:vAlign w:val="center"/>
          </w:tcPr>
          <w:p w14:paraId="7583FCA6" w14:textId="77777777" w:rsidR="001F0F2C"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5778" w:type="dxa"/>
            <w:tcBorders>
              <w:top w:val="single" w:sz="4" w:space="0" w:color="4472C4"/>
              <w:left w:val="nil"/>
              <w:bottom w:val="single" w:sz="4" w:space="0" w:color="4472C4"/>
              <w:right w:val="single" w:sz="4" w:space="0" w:color="4472C4"/>
            </w:tcBorders>
            <w:shd w:val="clear" w:color="auto" w:fill="4472C4"/>
            <w:vAlign w:val="center"/>
          </w:tcPr>
          <w:p w14:paraId="63805A39"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1F0F2C" w14:paraId="1274F38F" w14:textId="77777777">
        <w:tc>
          <w:tcPr>
            <w:tcW w:w="445" w:type="dxa"/>
            <w:shd w:val="clear" w:color="auto" w:fill="D9E2F3"/>
          </w:tcPr>
          <w:p w14:paraId="29A9AB7F"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2952" w:type="dxa"/>
            <w:shd w:val="clear" w:color="auto" w:fill="D9E2F3"/>
          </w:tcPr>
          <w:p w14:paraId="6D24E28D"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778" w:type="dxa"/>
            <w:shd w:val="clear" w:color="auto" w:fill="D9E2F3"/>
          </w:tcPr>
          <w:p w14:paraId="3B143D00"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6C3481F3" w14:textId="77777777">
        <w:tc>
          <w:tcPr>
            <w:tcW w:w="445" w:type="dxa"/>
            <w:shd w:val="clear" w:color="auto" w:fill="auto"/>
          </w:tcPr>
          <w:p w14:paraId="2BB05E2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w:t>
            </w:r>
          </w:p>
        </w:tc>
        <w:tc>
          <w:tcPr>
            <w:tcW w:w="2952" w:type="dxa"/>
            <w:shd w:val="clear" w:color="auto" w:fill="auto"/>
          </w:tcPr>
          <w:p w14:paraId="281920FD"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778" w:type="dxa"/>
            <w:shd w:val="clear" w:color="auto" w:fill="auto"/>
          </w:tcPr>
          <w:p w14:paraId="6713586F"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3C4BAAAA" w14:textId="77777777">
        <w:tc>
          <w:tcPr>
            <w:tcW w:w="445" w:type="dxa"/>
            <w:shd w:val="clear" w:color="auto" w:fill="D9E2F3"/>
          </w:tcPr>
          <w:p w14:paraId="356A2922"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2952" w:type="dxa"/>
            <w:shd w:val="clear" w:color="auto" w:fill="D9E2F3"/>
          </w:tcPr>
          <w:p w14:paraId="44B8DFE2"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778" w:type="dxa"/>
            <w:shd w:val="clear" w:color="auto" w:fill="D9E2F3"/>
          </w:tcPr>
          <w:p w14:paraId="0371B57A"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2E93EDF3" w14:textId="77777777">
        <w:tc>
          <w:tcPr>
            <w:tcW w:w="445" w:type="dxa"/>
            <w:shd w:val="clear" w:color="auto" w:fill="auto"/>
          </w:tcPr>
          <w:p w14:paraId="3DDF0F1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2952" w:type="dxa"/>
            <w:shd w:val="clear" w:color="auto" w:fill="auto"/>
          </w:tcPr>
          <w:p w14:paraId="31524B82"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Measuring range</w:t>
            </w:r>
          </w:p>
        </w:tc>
        <w:tc>
          <w:tcPr>
            <w:tcW w:w="5778" w:type="dxa"/>
            <w:shd w:val="clear" w:color="auto" w:fill="auto"/>
          </w:tcPr>
          <w:p w14:paraId="3D277A84"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1m-500m</w:t>
            </w:r>
          </w:p>
        </w:tc>
      </w:tr>
      <w:tr w:rsidR="001F0F2C" w14:paraId="10164585" w14:textId="77777777">
        <w:tc>
          <w:tcPr>
            <w:tcW w:w="445" w:type="dxa"/>
            <w:shd w:val="clear" w:color="auto" w:fill="D9E2F3"/>
          </w:tcPr>
          <w:p w14:paraId="7C1C4E81"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2952" w:type="dxa"/>
            <w:shd w:val="clear" w:color="auto" w:fill="D9E2F3"/>
          </w:tcPr>
          <w:p w14:paraId="64FC92C9"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Shell protection</w:t>
            </w:r>
          </w:p>
        </w:tc>
        <w:tc>
          <w:tcPr>
            <w:tcW w:w="5778" w:type="dxa"/>
            <w:shd w:val="clear" w:color="auto" w:fill="D9E2F3"/>
          </w:tcPr>
          <w:p w14:paraId="489826D3"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IP68</w:t>
            </w:r>
          </w:p>
        </w:tc>
      </w:tr>
      <w:tr w:rsidR="001F0F2C" w14:paraId="41759DC5" w14:textId="77777777">
        <w:tc>
          <w:tcPr>
            <w:tcW w:w="445" w:type="dxa"/>
            <w:shd w:val="clear" w:color="auto" w:fill="auto"/>
          </w:tcPr>
          <w:p w14:paraId="4175C320"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2952" w:type="dxa"/>
            <w:shd w:val="clear" w:color="auto" w:fill="auto"/>
          </w:tcPr>
          <w:p w14:paraId="5DCB8B39"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Working temperature</w:t>
            </w:r>
          </w:p>
        </w:tc>
        <w:tc>
          <w:tcPr>
            <w:tcW w:w="5778" w:type="dxa"/>
            <w:shd w:val="clear" w:color="auto" w:fill="auto"/>
          </w:tcPr>
          <w:p w14:paraId="64A8F96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-20~60</w:t>
            </w:r>
            <w:r>
              <w:rPr>
                <w:rFonts w:ascii="Cambria Math" w:eastAsia="Cambria Math" w:hAnsi="Cambria Math" w:cs="Cambria Math"/>
                <w:sz w:val="22"/>
                <w:szCs w:val="22"/>
              </w:rPr>
              <w:t>℃</w:t>
            </w:r>
          </w:p>
        </w:tc>
      </w:tr>
      <w:tr w:rsidR="001F0F2C" w14:paraId="5E9DBE4B" w14:textId="77777777">
        <w:tc>
          <w:tcPr>
            <w:tcW w:w="445" w:type="dxa"/>
            <w:shd w:val="clear" w:color="auto" w:fill="D9E2F3"/>
          </w:tcPr>
          <w:p w14:paraId="583259DE"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2952" w:type="dxa"/>
            <w:shd w:val="clear" w:color="auto" w:fill="D9E2F3"/>
          </w:tcPr>
          <w:p w14:paraId="1EAE888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Accuracy  </w:t>
            </w:r>
          </w:p>
        </w:tc>
        <w:tc>
          <w:tcPr>
            <w:tcW w:w="5778" w:type="dxa"/>
            <w:shd w:val="clear" w:color="auto" w:fill="D9E2F3"/>
          </w:tcPr>
          <w:p w14:paraId="28B90FBE"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0.25%</w:t>
            </w:r>
            <w:proofErr w:type="gramStart"/>
            <w:r>
              <w:rPr>
                <w:rFonts w:ascii="Cambria" w:eastAsia="Cambria" w:hAnsi="Cambria" w:cs="Cambria"/>
                <w:sz w:val="22"/>
                <w:szCs w:val="22"/>
              </w:rPr>
              <w:t>F.S</w:t>
            </w:r>
            <w:proofErr w:type="gramEnd"/>
          </w:p>
        </w:tc>
      </w:tr>
      <w:tr w:rsidR="001F0F2C" w14:paraId="1E69CADB" w14:textId="77777777">
        <w:tc>
          <w:tcPr>
            <w:tcW w:w="445" w:type="dxa"/>
            <w:shd w:val="clear" w:color="auto" w:fill="auto"/>
          </w:tcPr>
          <w:p w14:paraId="649A2E04"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2952" w:type="dxa"/>
            <w:shd w:val="clear" w:color="auto" w:fill="auto"/>
            <w:vAlign w:val="center"/>
          </w:tcPr>
          <w:p w14:paraId="09E4497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Material</w:t>
            </w:r>
          </w:p>
        </w:tc>
        <w:tc>
          <w:tcPr>
            <w:tcW w:w="5778" w:type="dxa"/>
            <w:shd w:val="clear" w:color="auto" w:fill="auto"/>
            <w:vAlign w:val="center"/>
          </w:tcPr>
          <w:p w14:paraId="15E21C71"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SS 304 probe, rubber wire</w:t>
            </w:r>
          </w:p>
        </w:tc>
      </w:tr>
    </w:tbl>
    <w:p w14:paraId="5B98090D" w14:textId="77777777" w:rsidR="001F0F2C" w:rsidRDefault="001F0F2C">
      <w:pPr>
        <w:rPr>
          <w:b/>
          <w:color w:val="000000"/>
        </w:rPr>
      </w:pPr>
    </w:p>
    <w:p w14:paraId="4F75289A" w14:textId="77777777" w:rsidR="005A39CF" w:rsidRDefault="005A39CF">
      <w:pPr>
        <w:rPr>
          <w:b/>
          <w:color w:val="000000"/>
        </w:rPr>
      </w:pPr>
    </w:p>
    <w:p w14:paraId="06718B9E" w14:textId="77777777" w:rsidR="005A39CF" w:rsidRDefault="005A39CF">
      <w:pPr>
        <w:rPr>
          <w:b/>
          <w:color w:val="000000"/>
        </w:rPr>
      </w:pPr>
    </w:p>
    <w:p w14:paraId="75114A0E" w14:textId="77777777" w:rsidR="005A39CF" w:rsidRDefault="005A39CF">
      <w:pPr>
        <w:rPr>
          <w:b/>
          <w:color w:val="000000"/>
        </w:rPr>
      </w:pPr>
    </w:p>
    <w:p w14:paraId="72A01B3A" w14:textId="77777777" w:rsidR="001F0F2C" w:rsidRDefault="001F0F2C">
      <w:pPr>
        <w:rPr>
          <w:b/>
          <w:color w:val="000000"/>
        </w:rPr>
      </w:pPr>
    </w:p>
    <w:p w14:paraId="0341624E" w14:textId="77777777" w:rsidR="001F0F2C" w:rsidRDefault="001F0F2C">
      <w:pPr>
        <w:rPr>
          <w:b/>
          <w:color w:val="000000"/>
        </w:rPr>
      </w:pPr>
    </w:p>
    <w:p w14:paraId="7E6502E7" w14:textId="77777777" w:rsidR="001F0F2C" w:rsidRDefault="00000000">
      <w:pPr>
        <w:spacing w:line="360" w:lineRule="auto"/>
        <w:ind w:left="180"/>
        <w:rPr>
          <w:rFonts w:ascii="Calibri" w:eastAsia="Calibri" w:hAnsi="Calibri" w:cs="Calibri"/>
          <w:b/>
          <w:color w:val="0000FF"/>
          <w:sz w:val="28"/>
          <w:szCs w:val="28"/>
        </w:rPr>
      </w:pPr>
      <w:bookmarkStart w:id="12" w:name="_heading=h.lnxbz9" w:colFirst="0" w:colLast="0"/>
      <w:bookmarkEnd w:id="12"/>
      <w:r>
        <w:rPr>
          <w:rFonts w:ascii="Calibri" w:eastAsia="Calibri" w:hAnsi="Calibri" w:cs="Calibri"/>
          <w:b/>
          <w:color w:val="0000FF"/>
          <w:sz w:val="28"/>
          <w:szCs w:val="28"/>
        </w:rPr>
        <w:lastRenderedPageBreak/>
        <w:t xml:space="preserve">9- PRESSURE SWITCHES </w:t>
      </w:r>
    </w:p>
    <w:tbl>
      <w:tblPr>
        <w:tblStyle w:val="ad"/>
        <w:tblW w:w="937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3236"/>
        <w:gridCol w:w="5697"/>
      </w:tblGrid>
      <w:tr w:rsidR="001F0F2C" w14:paraId="0456D0EE"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042D5D72" w14:textId="77777777" w:rsidR="001F0F2C" w:rsidRDefault="00000000">
            <w:pPr>
              <w:widowControl w:val="0"/>
              <w:tabs>
                <w:tab w:val="left" w:pos="1464"/>
              </w:tabs>
              <w:spacing w:before="1"/>
              <w:jc w:val="center"/>
              <w:rPr>
                <w:rFonts w:ascii="Calibri" w:eastAsia="Calibri" w:hAnsi="Calibri" w:cs="Calibri"/>
                <w:b/>
                <w:color w:val="FFFFFF"/>
              </w:rPr>
            </w:pPr>
            <w:bookmarkStart w:id="13" w:name="_heading=h.35nkun2" w:colFirst="0" w:colLast="0"/>
            <w:bookmarkEnd w:id="13"/>
            <w:r>
              <w:rPr>
                <w:b/>
              </w:rPr>
              <w:t xml:space="preserve"> </w:t>
            </w:r>
            <w:r>
              <w:rPr>
                <w:rFonts w:ascii="Calibri" w:eastAsia="Calibri" w:hAnsi="Calibri" w:cs="Calibri"/>
                <w:b/>
                <w:color w:val="FFFFFF"/>
              </w:rPr>
              <w:t>#</w:t>
            </w:r>
          </w:p>
        </w:tc>
        <w:tc>
          <w:tcPr>
            <w:tcW w:w="3236" w:type="dxa"/>
            <w:tcBorders>
              <w:top w:val="single" w:sz="4" w:space="0" w:color="4472C4"/>
              <w:left w:val="nil"/>
              <w:bottom w:val="single" w:sz="4" w:space="0" w:color="4472C4"/>
              <w:right w:val="nil"/>
            </w:tcBorders>
            <w:shd w:val="clear" w:color="auto" w:fill="4472C4"/>
            <w:vAlign w:val="center"/>
          </w:tcPr>
          <w:p w14:paraId="5B669CD4" w14:textId="77777777" w:rsidR="001F0F2C"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5697" w:type="dxa"/>
            <w:tcBorders>
              <w:top w:val="single" w:sz="4" w:space="0" w:color="4472C4"/>
              <w:left w:val="nil"/>
              <w:bottom w:val="single" w:sz="4" w:space="0" w:color="4472C4"/>
              <w:right w:val="single" w:sz="4" w:space="0" w:color="4472C4"/>
            </w:tcBorders>
            <w:shd w:val="clear" w:color="auto" w:fill="4472C4"/>
            <w:vAlign w:val="center"/>
          </w:tcPr>
          <w:p w14:paraId="0A9B569F" w14:textId="77777777" w:rsidR="001F0F2C"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1F0F2C" w14:paraId="1CAA1E10" w14:textId="77777777">
        <w:tc>
          <w:tcPr>
            <w:tcW w:w="445" w:type="dxa"/>
            <w:shd w:val="clear" w:color="auto" w:fill="D9E2F3"/>
          </w:tcPr>
          <w:p w14:paraId="1199F2A9"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236" w:type="dxa"/>
            <w:shd w:val="clear" w:color="auto" w:fill="D9E2F3"/>
          </w:tcPr>
          <w:p w14:paraId="59FEF9B6"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697" w:type="dxa"/>
            <w:shd w:val="clear" w:color="auto" w:fill="D9E2F3"/>
          </w:tcPr>
          <w:p w14:paraId="25BE9D6D" w14:textId="77777777" w:rsidR="001F0F2C"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1F0F2C" w14:paraId="2CD95040" w14:textId="77777777">
        <w:tc>
          <w:tcPr>
            <w:tcW w:w="445" w:type="dxa"/>
            <w:shd w:val="clear" w:color="auto" w:fill="auto"/>
          </w:tcPr>
          <w:p w14:paraId="45501FE2"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w:t>
            </w:r>
          </w:p>
        </w:tc>
        <w:tc>
          <w:tcPr>
            <w:tcW w:w="3236" w:type="dxa"/>
            <w:shd w:val="clear" w:color="auto" w:fill="auto"/>
          </w:tcPr>
          <w:p w14:paraId="2DE3F34D"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697" w:type="dxa"/>
            <w:shd w:val="clear" w:color="auto" w:fill="auto"/>
          </w:tcPr>
          <w:p w14:paraId="1CF98E6B"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1F0F2C" w14:paraId="43EACA07" w14:textId="77777777">
        <w:tc>
          <w:tcPr>
            <w:tcW w:w="445" w:type="dxa"/>
            <w:shd w:val="clear" w:color="auto" w:fill="D9E2F3"/>
          </w:tcPr>
          <w:p w14:paraId="27E875A0"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236" w:type="dxa"/>
            <w:shd w:val="clear" w:color="auto" w:fill="D9E2F3"/>
          </w:tcPr>
          <w:p w14:paraId="1BF554D1"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697" w:type="dxa"/>
            <w:shd w:val="clear" w:color="auto" w:fill="D9E2F3"/>
          </w:tcPr>
          <w:p w14:paraId="2DC399AA" w14:textId="77777777" w:rsidR="001F0F2C"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1F0F2C" w14:paraId="3DFA840F" w14:textId="77777777">
        <w:tc>
          <w:tcPr>
            <w:tcW w:w="445" w:type="dxa"/>
            <w:shd w:val="clear" w:color="auto" w:fill="auto"/>
          </w:tcPr>
          <w:p w14:paraId="21553C05"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236" w:type="dxa"/>
            <w:shd w:val="clear" w:color="auto" w:fill="auto"/>
          </w:tcPr>
          <w:p w14:paraId="5DEC5E9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Used for</w:t>
            </w:r>
          </w:p>
        </w:tc>
        <w:tc>
          <w:tcPr>
            <w:tcW w:w="5697" w:type="dxa"/>
            <w:shd w:val="clear" w:color="auto" w:fill="auto"/>
          </w:tcPr>
          <w:p w14:paraId="4FF67BD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Water pumps</w:t>
            </w:r>
          </w:p>
        </w:tc>
      </w:tr>
      <w:tr w:rsidR="001F0F2C" w14:paraId="692AE721" w14:textId="77777777">
        <w:tc>
          <w:tcPr>
            <w:tcW w:w="445" w:type="dxa"/>
            <w:shd w:val="clear" w:color="auto" w:fill="D9E2F3"/>
          </w:tcPr>
          <w:p w14:paraId="4EA904D2"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236" w:type="dxa"/>
            <w:shd w:val="clear" w:color="auto" w:fill="D9E2F3"/>
          </w:tcPr>
          <w:p w14:paraId="452AD02B"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Setting range</w:t>
            </w:r>
          </w:p>
        </w:tc>
        <w:tc>
          <w:tcPr>
            <w:tcW w:w="5697" w:type="dxa"/>
            <w:shd w:val="clear" w:color="auto" w:fill="D9E2F3"/>
          </w:tcPr>
          <w:p w14:paraId="1680E055"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2 – 20 </w:t>
            </w:r>
            <w:proofErr w:type="gramStart"/>
            <w:r>
              <w:rPr>
                <w:rFonts w:ascii="Cambria" w:eastAsia="Cambria" w:hAnsi="Cambria" w:cs="Cambria"/>
                <w:sz w:val="22"/>
                <w:szCs w:val="22"/>
              </w:rPr>
              <w:t>bar</w:t>
            </w:r>
            <w:proofErr w:type="gramEnd"/>
          </w:p>
        </w:tc>
      </w:tr>
      <w:tr w:rsidR="001F0F2C" w14:paraId="55FCC62A" w14:textId="77777777">
        <w:tc>
          <w:tcPr>
            <w:tcW w:w="445" w:type="dxa"/>
            <w:shd w:val="clear" w:color="auto" w:fill="auto"/>
          </w:tcPr>
          <w:p w14:paraId="2DF1DD6B"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236" w:type="dxa"/>
            <w:shd w:val="clear" w:color="auto" w:fill="auto"/>
          </w:tcPr>
          <w:p w14:paraId="32C81216"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Contact system</w:t>
            </w:r>
          </w:p>
        </w:tc>
        <w:tc>
          <w:tcPr>
            <w:tcW w:w="5697" w:type="dxa"/>
            <w:shd w:val="clear" w:color="auto" w:fill="auto"/>
          </w:tcPr>
          <w:p w14:paraId="406AA305"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TPST and SPST</w:t>
            </w:r>
          </w:p>
        </w:tc>
      </w:tr>
      <w:tr w:rsidR="001F0F2C" w14:paraId="14B87833" w14:textId="77777777">
        <w:tc>
          <w:tcPr>
            <w:tcW w:w="445" w:type="dxa"/>
            <w:shd w:val="clear" w:color="auto" w:fill="D9E2F3"/>
          </w:tcPr>
          <w:p w14:paraId="5D4B20CF"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236" w:type="dxa"/>
            <w:shd w:val="clear" w:color="auto" w:fill="D9E2F3"/>
          </w:tcPr>
          <w:p w14:paraId="2636801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Electrical rating</w:t>
            </w:r>
          </w:p>
        </w:tc>
        <w:tc>
          <w:tcPr>
            <w:tcW w:w="5697" w:type="dxa"/>
            <w:shd w:val="clear" w:color="auto" w:fill="D9E2F3"/>
          </w:tcPr>
          <w:p w14:paraId="13DCB27F"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12 A, 400 V</w:t>
            </w:r>
          </w:p>
        </w:tc>
      </w:tr>
      <w:tr w:rsidR="001F0F2C" w14:paraId="61B21262" w14:textId="77777777">
        <w:tc>
          <w:tcPr>
            <w:tcW w:w="445" w:type="dxa"/>
            <w:shd w:val="clear" w:color="auto" w:fill="auto"/>
          </w:tcPr>
          <w:p w14:paraId="03E7E9A3"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236" w:type="dxa"/>
            <w:shd w:val="clear" w:color="auto" w:fill="auto"/>
            <w:vAlign w:val="center"/>
          </w:tcPr>
          <w:p w14:paraId="72FAD306"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Electrical connection</w:t>
            </w:r>
          </w:p>
        </w:tc>
        <w:tc>
          <w:tcPr>
            <w:tcW w:w="5697" w:type="dxa"/>
            <w:shd w:val="clear" w:color="auto" w:fill="auto"/>
            <w:vAlign w:val="center"/>
          </w:tcPr>
          <w:p w14:paraId="1B7E91F5"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Screw terminals</w:t>
            </w:r>
          </w:p>
        </w:tc>
      </w:tr>
      <w:tr w:rsidR="001F0F2C" w14:paraId="7C52C205" w14:textId="77777777">
        <w:tc>
          <w:tcPr>
            <w:tcW w:w="445" w:type="dxa"/>
            <w:shd w:val="clear" w:color="auto" w:fill="D9E2F3"/>
          </w:tcPr>
          <w:p w14:paraId="07782427"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236" w:type="dxa"/>
            <w:shd w:val="clear" w:color="auto" w:fill="D9E2F3"/>
            <w:vAlign w:val="center"/>
          </w:tcPr>
          <w:p w14:paraId="270FAAE3"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Contact material</w:t>
            </w:r>
          </w:p>
        </w:tc>
        <w:tc>
          <w:tcPr>
            <w:tcW w:w="5697" w:type="dxa"/>
            <w:shd w:val="clear" w:color="auto" w:fill="D9E2F3"/>
            <w:vAlign w:val="center"/>
          </w:tcPr>
          <w:p w14:paraId="1F1B7B3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Silver</w:t>
            </w:r>
          </w:p>
        </w:tc>
      </w:tr>
      <w:tr w:rsidR="001F0F2C" w14:paraId="157E1A76" w14:textId="77777777">
        <w:tc>
          <w:tcPr>
            <w:tcW w:w="445" w:type="dxa"/>
            <w:shd w:val="clear" w:color="auto" w:fill="auto"/>
          </w:tcPr>
          <w:p w14:paraId="0DEA403E"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236" w:type="dxa"/>
            <w:shd w:val="clear" w:color="auto" w:fill="auto"/>
            <w:vAlign w:val="center"/>
          </w:tcPr>
          <w:p w14:paraId="6EAF38E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Differential</w:t>
            </w:r>
          </w:p>
        </w:tc>
        <w:tc>
          <w:tcPr>
            <w:tcW w:w="5697" w:type="dxa"/>
            <w:shd w:val="clear" w:color="auto" w:fill="auto"/>
            <w:vAlign w:val="center"/>
          </w:tcPr>
          <w:p w14:paraId="5326E077"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Adjustable</w:t>
            </w:r>
          </w:p>
        </w:tc>
      </w:tr>
      <w:tr w:rsidR="001F0F2C" w14:paraId="6F0EBA7A" w14:textId="77777777">
        <w:tc>
          <w:tcPr>
            <w:tcW w:w="445" w:type="dxa"/>
            <w:shd w:val="clear" w:color="auto" w:fill="D9E2F3"/>
          </w:tcPr>
          <w:p w14:paraId="21C9E38E"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236" w:type="dxa"/>
            <w:shd w:val="clear" w:color="auto" w:fill="D9E2F3"/>
            <w:vAlign w:val="center"/>
          </w:tcPr>
          <w:p w14:paraId="592B8B63"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Degree of enclosure</w:t>
            </w:r>
          </w:p>
        </w:tc>
        <w:tc>
          <w:tcPr>
            <w:tcW w:w="5697" w:type="dxa"/>
            <w:shd w:val="clear" w:color="auto" w:fill="D9E2F3"/>
            <w:vAlign w:val="center"/>
          </w:tcPr>
          <w:p w14:paraId="768F35C5"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IP43 or IP55</w:t>
            </w:r>
          </w:p>
        </w:tc>
      </w:tr>
      <w:tr w:rsidR="001F0F2C" w14:paraId="23069A43" w14:textId="77777777">
        <w:tc>
          <w:tcPr>
            <w:tcW w:w="445" w:type="dxa"/>
            <w:shd w:val="clear" w:color="auto" w:fill="auto"/>
          </w:tcPr>
          <w:p w14:paraId="2314DA86" w14:textId="77777777" w:rsidR="001F0F2C"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3236" w:type="dxa"/>
            <w:shd w:val="clear" w:color="auto" w:fill="auto"/>
            <w:vAlign w:val="center"/>
          </w:tcPr>
          <w:p w14:paraId="7210186C"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Design</w:t>
            </w:r>
          </w:p>
        </w:tc>
        <w:tc>
          <w:tcPr>
            <w:tcW w:w="5697" w:type="dxa"/>
            <w:shd w:val="clear" w:color="auto" w:fill="auto"/>
            <w:vAlign w:val="center"/>
          </w:tcPr>
          <w:p w14:paraId="6E85EDF4" w14:textId="77777777" w:rsidR="001F0F2C"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Box</w:t>
            </w:r>
          </w:p>
        </w:tc>
      </w:tr>
    </w:tbl>
    <w:p w14:paraId="4F58B01D" w14:textId="77777777" w:rsidR="001F0F2C" w:rsidRDefault="001F0F2C">
      <w:pPr>
        <w:rPr>
          <w:b/>
          <w:color w:val="000000"/>
        </w:rPr>
      </w:pPr>
    </w:p>
    <w:p w14:paraId="18693615" w14:textId="77777777" w:rsidR="001F0F2C" w:rsidRDefault="001F0F2C">
      <w:pPr>
        <w:rPr>
          <w:b/>
          <w:color w:val="000000"/>
        </w:rPr>
      </w:pPr>
    </w:p>
    <w:p w14:paraId="174C8C89" w14:textId="77777777" w:rsidR="001F0F2C" w:rsidRDefault="001F0F2C">
      <w:pPr>
        <w:rPr>
          <w:b/>
          <w:color w:val="000000"/>
        </w:rPr>
      </w:pPr>
    </w:p>
    <w:p w14:paraId="6EB8337E" w14:textId="77777777" w:rsidR="001F0F2C" w:rsidRDefault="00000000">
      <w:pPr>
        <w:spacing w:line="360" w:lineRule="auto"/>
        <w:ind w:left="180"/>
        <w:rPr>
          <w:rFonts w:ascii="Calibri" w:eastAsia="Calibri" w:hAnsi="Calibri" w:cs="Calibri"/>
          <w:b/>
          <w:color w:val="0000FF"/>
          <w:sz w:val="28"/>
          <w:szCs w:val="28"/>
        </w:rPr>
      </w:pPr>
      <w:bookmarkStart w:id="14" w:name="_heading=h.1ksv4uv" w:colFirst="0" w:colLast="0"/>
      <w:bookmarkEnd w:id="14"/>
      <w:r>
        <w:rPr>
          <w:rFonts w:ascii="Calibri" w:eastAsia="Calibri" w:hAnsi="Calibri" w:cs="Calibri"/>
          <w:b/>
          <w:color w:val="0000FF"/>
          <w:sz w:val="28"/>
          <w:szCs w:val="28"/>
        </w:rPr>
        <w:t>10- SUBMERSIBLE CABLE</w:t>
      </w:r>
    </w:p>
    <w:tbl>
      <w:tblPr>
        <w:tblStyle w:val="ae"/>
        <w:tblW w:w="91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5"/>
        <w:gridCol w:w="3526"/>
        <w:gridCol w:w="4783"/>
      </w:tblGrid>
      <w:tr w:rsidR="001F0F2C" w14:paraId="367D3622" w14:textId="77777777">
        <w:trPr>
          <w:trHeight w:val="464"/>
        </w:trPr>
        <w:tc>
          <w:tcPr>
            <w:tcW w:w="865" w:type="dxa"/>
            <w:tcBorders>
              <w:top w:val="single" w:sz="4" w:space="0" w:color="4472C4"/>
              <w:left w:val="single" w:sz="4" w:space="0" w:color="4472C4"/>
              <w:bottom w:val="single" w:sz="4" w:space="0" w:color="4472C4"/>
              <w:right w:val="nil"/>
            </w:tcBorders>
            <w:shd w:val="clear" w:color="auto" w:fill="4472C4"/>
            <w:vAlign w:val="center"/>
          </w:tcPr>
          <w:p w14:paraId="2B9C4CCE" w14:textId="77777777" w:rsidR="001F0F2C" w:rsidRDefault="00000000">
            <w:pPr>
              <w:jc w:val="center"/>
              <w:rPr>
                <w:rFonts w:ascii="Cambria" w:eastAsia="Cambria" w:hAnsi="Cambria" w:cs="Cambria"/>
                <w:b/>
                <w:color w:val="FFFFFF"/>
                <w:sz w:val="22"/>
                <w:szCs w:val="22"/>
              </w:rPr>
            </w:pPr>
            <w:bookmarkStart w:id="15" w:name="_heading=h.44sinio" w:colFirst="0" w:colLast="0"/>
            <w:bookmarkEnd w:id="15"/>
            <w:r>
              <w:rPr>
                <w:b/>
              </w:rPr>
              <w:t xml:space="preserve"> </w:t>
            </w:r>
            <w:r>
              <w:rPr>
                <w:rFonts w:ascii="Cambria" w:eastAsia="Cambria" w:hAnsi="Cambria" w:cs="Cambria"/>
                <w:b/>
                <w:color w:val="FFFFFF"/>
                <w:sz w:val="22"/>
                <w:szCs w:val="22"/>
              </w:rPr>
              <w:t>S.N.</w:t>
            </w:r>
          </w:p>
        </w:tc>
        <w:tc>
          <w:tcPr>
            <w:tcW w:w="3526" w:type="dxa"/>
            <w:tcBorders>
              <w:top w:val="single" w:sz="4" w:space="0" w:color="4472C4"/>
              <w:left w:val="nil"/>
              <w:bottom w:val="single" w:sz="4" w:space="0" w:color="4472C4"/>
              <w:right w:val="nil"/>
            </w:tcBorders>
            <w:shd w:val="clear" w:color="auto" w:fill="4472C4"/>
            <w:vAlign w:val="center"/>
          </w:tcPr>
          <w:p w14:paraId="263B4132" w14:textId="77777777" w:rsidR="001F0F2C"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4783" w:type="dxa"/>
            <w:tcBorders>
              <w:top w:val="single" w:sz="4" w:space="0" w:color="4472C4"/>
              <w:left w:val="nil"/>
              <w:bottom w:val="single" w:sz="4" w:space="0" w:color="4472C4"/>
              <w:right w:val="single" w:sz="4" w:space="0" w:color="4472C4"/>
            </w:tcBorders>
            <w:shd w:val="clear" w:color="auto" w:fill="4472C4"/>
            <w:vAlign w:val="center"/>
          </w:tcPr>
          <w:p w14:paraId="4A40E425" w14:textId="77777777" w:rsidR="001F0F2C"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753B94D9" w14:textId="77777777">
        <w:trPr>
          <w:trHeight w:val="464"/>
        </w:trPr>
        <w:tc>
          <w:tcPr>
            <w:tcW w:w="865" w:type="dxa"/>
            <w:shd w:val="clear" w:color="auto" w:fill="D9E2F3"/>
            <w:vAlign w:val="center"/>
          </w:tcPr>
          <w:p w14:paraId="7C929642"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w:t>
            </w:r>
          </w:p>
        </w:tc>
        <w:tc>
          <w:tcPr>
            <w:tcW w:w="3526" w:type="dxa"/>
            <w:shd w:val="clear" w:color="auto" w:fill="D9E2F3"/>
            <w:vAlign w:val="center"/>
          </w:tcPr>
          <w:p w14:paraId="1E9B4F0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4783" w:type="dxa"/>
            <w:shd w:val="clear" w:color="auto" w:fill="D9E2F3"/>
            <w:vAlign w:val="center"/>
          </w:tcPr>
          <w:p w14:paraId="4732719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Flexible rubber cable</w:t>
            </w:r>
          </w:p>
        </w:tc>
      </w:tr>
      <w:tr w:rsidR="001F0F2C" w14:paraId="349783FF" w14:textId="77777777">
        <w:trPr>
          <w:trHeight w:val="464"/>
        </w:trPr>
        <w:tc>
          <w:tcPr>
            <w:tcW w:w="865" w:type="dxa"/>
            <w:shd w:val="clear" w:color="auto" w:fill="auto"/>
            <w:vAlign w:val="center"/>
          </w:tcPr>
          <w:p w14:paraId="09CA4C7C"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2</w:t>
            </w:r>
          </w:p>
        </w:tc>
        <w:tc>
          <w:tcPr>
            <w:tcW w:w="3526" w:type="dxa"/>
            <w:shd w:val="clear" w:color="auto" w:fill="auto"/>
            <w:vAlign w:val="center"/>
          </w:tcPr>
          <w:p w14:paraId="30E4EA1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4783" w:type="dxa"/>
            <w:shd w:val="clear" w:color="auto" w:fill="auto"/>
            <w:vAlign w:val="center"/>
          </w:tcPr>
          <w:p w14:paraId="58F470C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_________</w:t>
            </w:r>
          </w:p>
        </w:tc>
      </w:tr>
      <w:tr w:rsidR="001F0F2C" w14:paraId="0177C4C4" w14:textId="77777777">
        <w:trPr>
          <w:trHeight w:val="464"/>
        </w:trPr>
        <w:tc>
          <w:tcPr>
            <w:tcW w:w="865" w:type="dxa"/>
            <w:shd w:val="clear" w:color="auto" w:fill="D9E2F3"/>
            <w:vAlign w:val="center"/>
          </w:tcPr>
          <w:p w14:paraId="33AF9139"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3</w:t>
            </w:r>
          </w:p>
        </w:tc>
        <w:tc>
          <w:tcPr>
            <w:tcW w:w="3526" w:type="dxa"/>
            <w:shd w:val="clear" w:color="auto" w:fill="D9E2F3"/>
            <w:vAlign w:val="center"/>
          </w:tcPr>
          <w:p w14:paraId="71630B6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4783" w:type="dxa"/>
            <w:shd w:val="clear" w:color="auto" w:fill="D9E2F3"/>
            <w:vAlign w:val="center"/>
          </w:tcPr>
          <w:p w14:paraId="7FB9442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02DEEE8B" w14:textId="77777777">
        <w:trPr>
          <w:trHeight w:val="464"/>
        </w:trPr>
        <w:tc>
          <w:tcPr>
            <w:tcW w:w="865" w:type="dxa"/>
            <w:shd w:val="clear" w:color="auto" w:fill="auto"/>
            <w:vAlign w:val="center"/>
          </w:tcPr>
          <w:p w14:paraId="6AC442C8"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4</w:t>
            </w:r>
          </w:p>
        </w:tc>
        <w:tc>
          <w:tcPr>
            <w:tcW w:w="3526" w:type="dxa"/>
            <w:shd w:val="clear" w:color="auto" w:fill="auto"/>
            <w:vAlign w:val="center"/>
          </w:tcPr>
          <w:p w14:paraId="0642D99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4783" w:type="dxa"/>
            <w:shd w:val="clear" w:color="auto" w:fill="auto"/>
            <w:vAlign w:val="center"/>
          </w:tcPr>
          <w:p w14:paraId="4DA30AB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34A14391" w14:textId="77777777">
        <w:trPr>
          <w:trHeight w:val="464"/>
        </w:trPr>
        <w:tc>
          <w:tcPr>
            <w:tcW w:w="865" w:type="dxa"/>
            <w:shd w:val="clear" w:color="auto" w:fill="D9E2F3"/>
            <w:vAlign w:val="center"/>
          </w:tcPr>
          <w:p w14:paraId="3D71F8BA"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5</w:t>
            </w:r>
          </w:p>
        </w:tc>
        <w:tc>
          <w:tcPr>
            <w:tcW w:w="3526" w:type="dxa"/>
            <w:shd w:val="clear" w:color="auto" w:fill="D9E2F3"/>
            <w:vAlign w:val="center"/>
          </w:tcPr>
          <w:p w14:paraId="585FD42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Size </w:t>
            </w:r>
          </w:p>
        </w:tc>
        <w:tc>
          <w:tcPr>
            <w:tcW w:w="4783" w:type="dxa"/>
            <w:shd w:val="clear" w:color="auto" w:fill="D9E2F3"/>
            <w:vAlign w:val="center"/>
          </w:tcPr>
          <w:p w14:paraId="6F5BED0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r>
              <w:rPr>
                <w:rFonts w:ascii="Cambria" w:eastAsia="Cambria" w:hAnsi="Cambria" w:cs="Cambria"/>
                <w:sz w:val="22"/>
                <w:szCs w:val="22"/>
              </w:rPr>
              <w:t xml:space="preserve"> </w:t>
            </w:r>
          </w:p>
        </w:tc>
      </w:tr>
      <w:tr w:rsidR="001F0F2C" w14:paraId="3ECF1DC5" w14:textId="77777777">
        <w:trPr>
          <w:trHeight w:val="464"/>
        </w:trPr>
        <w:tc>
          <w:tcPr>
            <w:tcW w:w="865" w:type="dxa"/>
            <w:shd w:val="clear" w:color="auto" w:fill="auto"/>
            <w:vAlign w:val="center"/>
          </w:tcPr>
          <w:p w14:paraId="29A9EEAA"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6</w:t>
            </w:r>
          </w:p>
        </w:tc>
        <w:tc>
          <w:tcPr>
            <w:tcW w:w="3526" w:type="dxa"/>
            <w:shd w:val="clear" w:color="auto" w:fill="auto"/>
            <w:vAlign w:val="center"/>
          </w:tcPr>
          <w:p w14:paraId="7735B33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 of Conductor</w:t>
            </w:r>
          </w:p>
        </w:tc>
        <w:tc>
          <w:tcPr>
            <w:tcW w:w="4783" w:type="dxa"/>
            <w:shd w:val="clear" w:color="auto" w:fill="auto"/>
            <w:vAlign w:val="center"/>
          </w:tcPr>
          <w:p w14:paraId="62284AEC" w14:textId="77777777" w:rsidR="001F0F2C" w:rsidRDefault="00000000">
            <w:pPr>
              <w:rPr>
                <w:rFonts w:ascii="Cambria" w:eastAsia="Cambria" w:hAnsi="Cambria" w:cs="Cambria"/>
                <w:sz w:val="22"/>
                <w:szCs w:val="22"/>
              </w:rPr>
            </w:pPr>
            <w:r>
              <w:rPr>
                <w:rFonts w:ascii="Cambria" w:eastAsia="Cambria" w:hAnsi="Cambria" w:cs="Cambria"/>
                <w:sz w:val="22"/>
                <w:szCs w:val="22"/>
              </w:rPr>
              <w:t>Copper, Flexible, Finely Multi Stranded</w:t>
            </w:r>
          </w:p>
        </w:tc>
      </w:tr>
      <w:tr w:rsidR="001F0F2C" w14:paraId="71C1715F" w14:textId="77777777">
        <w:trPr>
          <w:trHeight w:val="464"/>
        </w:trPr>
        <w:tc>
          <w:tcPr>
            <w:tcW w:w="865" w:type="dxa"/>
            <w:shd w:val="clear" w:color="auto" w:fill="D9E2F3"/>
            <w:vAlign w:val="center"/>
          </w:tcPr>
          <w:p w14:paraId="2AB5E6D5"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7</w:t>
            </w:r>
          </w:p>
        </w:tc>
        <w:tc>
          <w:tcPr>
            <w:tcW w:w="3526" w:type="dxa"/>
            <w:shd w:val="clear" w:color="auto" w:fill="D9E2F3"/>
            <w:vAlign w:val="center"/>
          </w:tcPr>
          <w:p w14:paraId="1F65522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Conductor construction </w:t>
            </w:r>
          </w:p>
        </w:tc>
        <w:tc>
          <w:tcPr>
            <w:tcW w:w="4783" w:type="dxa"/>
            <w:shd w:val="clear" w:color="auto" w:fill="D9E2F3"/>
            <w:vAlign w:val="center"/>
          </w:tcPr>
          <w:p w14:paraId="0D0E1ED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class 5 IEC 60228</w:t>
            </w:r>
          </w:p>
        </w:tc>
      </w:tr>
      <w:tr w:rsidR="001F0F2C" w14:paraId="0DD7FA7D" w14:textId="77777777">
        <w:trPr>
          <w:trHeight w:val="464"/>
        </w:trPr>
        <w:tc>
          <w:tcPr>
            <w:tcW w:w="865" w:type="dxa"/>
            <w:shd w:val="clear" w:color="auto" w:fill="auto"/>
            <w:vAlign w:val="center"/>
          </w:tcPr>
          <w:p w14:paraId="252738DB"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8</w:t>
            </w:r>
          </w:p>
        </w:tc>
        <w:tc>
          <w:tcPr>
            <w:tcW w:w="3526" w:type="dxa"/>
            <w:shd w:val="clear" w:color="auto" w:fill="auto"/>
            <w:vAlign w:val="center"/>
          </w:tcPr>
          <w:p w14:paraId="6CBD006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Insulation</w:t>
            </w:r>
          </w:p>
        </w:tc>
        <w:tc>
          <w:tcPr>
            <w:tcW w:w="4783" w:type="dxa"/>
            <w:shd w:val="clear" w:color="auto" w:fill="auto"/>
            <w:vAlign w:val="center"/>
          </w:tcPr>
          <w:p w14:paraId="29C536E7" w14:textId="77777777" w:rsidR="001F0F2C" w:rsidRDefault="00000000">
            <w:pPr>
              <w:rPr>
                <w:rFonts w:ascii="Cambria" w:eastAsia="Cambria" w:hAnsi="Cambria" w:cs="Cambria"/>
                <w:sz w:val="22"/>
                <w:szCs w:val="22"/>
              </w:rPr>
            </w:pPr>
            <w:r>
              <w:rPr>
                <w:rFonts w:ascii="Cambria" w:eastAsia="Cambria" w:hAnsi="Cambria" w:cs="Cambria"/>
                <w:sz w:val="22"/>
                <w:szCs w:val="22"/>
              </w:rPr>
              <w:t>Black Poly Chloroprene, HO7RN -F or Equivalent Material.</w:t>
            </w:r>
          </w:p>
        </w:tc>
      </w:tr>
      <w:tr w:rsidR="001F0F2C" w14:paraId="3B0CE5C4" w14:textId="77777777">
        <w:trPr>
          <w:trHeight w:val="464"/>
        </w:trPr>
        <w:tc>
          <w:tcPr>
            <w:tcW w:w="865" w:type="dxa"/>
            <w:shd w:val="clear" w:color="auto" w:fill="D9E2F3"/>
            <w:vAlign w:val="center"/>
          </w:tcPr>
          <w:p w14:paraId="31B13439"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9</w:t>
            </w:r>
          </w:p>
        </w:tc>
        <w:tc>
          <w:tcPr>
            <w:tcW w:w="3526" w:type="dxa"/>
            <w:shd w:val="clear" w:color="auto" w:fill="D9E2F3"/>
            <w:vAlign w:val="center"/>
          </w:tcPr>
          <w:p w14:paraId="762D4BF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Cores identification </w:t>
            </w:r>
          </w:p>
        </w:tc>
        <w:tc>
          <w:tcPr>
            <w:tcW w:w="4783" w:type="dxa"/>
            <w:shd w:val="clear" w:color="auto" w:fill="D9E2F3"/>
            <w:vAlign w:val="center"/>
          </w:tcPr>
          <w:p w14:paraId="42C92E9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According to HD 308</w:t>
            </w:r>
          </w:p>
        </w:tc>
      </w:tr>
      <w:tr w:rsidR="001F0F2C" w14:paraId="5FAA44F7" w14:textId="77777777">
        <w:trPr>
          <w:trHeight w:val="464"/>
        </w:trPr>
        <w:tc>
          <w:tcPr>
            <w:tcW w:w="865" w:type="dxa"/>
            <w:shd w:val="clear" w:color="auto" w:fill="auto"/>
            <w:vAlign w:val="center"/>
          </w:tcPr>
          <w:p w14:paraId="78D76FA9"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10</w:t>
            </w:r>
          </w:p>
        </w:tc>
        <w:tc>
          <w:tcPr>
            <w:tcW w:w="3526" w:type="dxa"/>
            <w:shd w:val="clear" w:color="auto" w:fill="auto"/>
            <w:vAlign w:val="center"/>
          </w:tcPr>
          <w:p w14:paraId="7BE38FF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Nom. rated voltage U0 / </w:t>
            </w:r>
            <w:proofErr w:type="spellStart"/>
            <w:r>
              <w:rPr>
                <w:rFonts w:ascii="Cambria" w:eastAsia="Cambria" w:hAnsi="Cambria" w:cs="Cambria"/>
                <w:sz w:val="22"/>
                <w:szCs w:val="22"/>
              </w:rPr>
              <w:t>Uv</w:t>
            </w:r>
            <w:proofErr w:type="spellEnd"/>
            <w:r>
              <w:rPr>
                <w:rFonts w:ascii="Cambria" w:eastAsia="Cambria" w:hAnsi="Cambria" w:cs="Cambria"/>
                <w:sz w:val="22"/>
                <w:szCs w:val="22"/>
              </w:rPr>
              <w:t xml:space="preserve"> -kV </w:t>
            </w:r>
          </w:p>
        </w:tc>
        <w:tc>
          <w:tcPr>
            <w:tcW w:w="4783" w:type="dxa"/>
            <w:shd w:val="clear" w:color="auto" w:fill="auto"/>
            <w:vAlign w:val="center"/>
          </w:tcPr>
          <w:p w14:paraId="6416F46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450/750 - 0,6/1</w:t>
            </w:r>
          </w:p>
        </w:tc>
      </w:tr>
      <w:tr w:rsidR="001F0F2C" w14:paraId="527408F7" w14:textId="77777777">
        <w:trPr>
          <w:trHeight w:val="464"/>
        </w:trPr>
        <w:tc>
          <w:tcPr>
            <w:tcW w:w="865" w:type="dxa"/>
            <w:shd w:val="clear" w:color="auto" w:fill="D9E2F3"/>
            <w:vAlign w:val="center"/>
          </w:tcPr>
          <w:p w14:paraId="2224B11E"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11</w:t>
            </w:r>
          </w:p>
        </w:tc>
        <w:tc>
          <w:tcPr>
            <w:tcW w:w="3526" w:type="dxa"/>
            <w:shd w:val="clear" w:color="auto" w:fill="D9E2F3"/>
            <w:vAlign w:val="center"/>
          </w:tcPr>
          <w:p w14:paraId="74AB894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Test voltage kV </w:t>
            </w:r>
          </w:p>
        </w:tc>
        <w:tc>
          <w:tcPr>
            <w:tcW w:w="4783" w:type="dxa"/>
            <w:shd w:val="clear" w:color="auto" w:fill="D9E2F3"/>
            <w:vAlign w:val="center"/>
          </w:tcPr>
          <w:p w14:paraId="73BDC67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2,5 - 4</w:t>
            </w:r>
          </w:p>
        </w:tc>
      </w:tr>
      <w:tr w:rsidR="001F0F2C" w14:paraId="1C318BF4" w14:textId="77777777">
        <w:trPr>
          <w:trHeight w:val="464"/>
        </w:trPr>
        <w:tc>
          <w:tcPr>
            <w:tcW w:w="865" w:type="dxa"/>
            <w:shd w:val="clear" w:color="auto" w:fill="auto"/>
            <w:vAlign w:val="center"/>
          </w:tcPr>
          <w:p w14:paraId="4888D30E"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12</w:t>
            </w:r>
          </w:p>
        </w:tc>
        <w:tc>
          <w:tcPr>
            <w:tcW w:w="3526" w:type="dxa"/>
            <w:shd w:val="clear" w:color="auto" w:fill="auto"/>
            <w:vAlign w:val="center"/>
          </w:tcPr>
          <w:p w14:paraId="4415AC6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Max AC voltage V -kV </w:t>
            </w:r>
          </w:p>
        </w:tc>
        <w:tc>
          <w:tcPr>
            <w:tcW w:w="4783" w:type="dxa"/>
            <w:shd w:val="clear" w:color="auto" w:fill="auto"/>
            <w:vAlign w:val="center"/>
          </w:tcPr>
          <w:p w14:paraId="0E84EAD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520/900 - 0,7/1,2</w:t>
            </w:r>
          </w:p>
        </w:tc>
      </w:tr>
      <w:tr w:rsidR="001F0F2C" w14:paraId="7426068A" w14:textId="77777777">
        <w:trPr>
          <w:trHeight w:val="464"/>
        </w:trPr>
        <w:tc>
          <w:tcPr>
            <w:tcW w:w="865" w:type="dxa"/>
            <w:shd w:val="clear" w:color="auto" w:fill="D9E2F3"/>
            <w:vAlign w:val="center"/>
          </w:tcPr>
          <w:p w14:paraId="33D2C750"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13</w:t>
            </w:r>
          </w:p>
        </w:tc>
        <w:tc>
          <w:tcPr>
            <w:tcW w:w="3526" w:type="dxa"/>
            <w:shd w:val="clear" w:color="auto" w:fill="D9E2F3"/>
            <w:vAlign w:val="center"/>
          </w:tcPr>
          <w:p w14:paraId="3835205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Max. short circuit temp. °C</w:t>
            </w:r>
          </w:p>
        </w:tc>
        <w:tc>
          <w:tcPr>
            <w:tcW w:w="4783" w:type="dxa"/>
            <w:shd w:val="clear" w:color="auto" w:fill="D9E2F3"/>
            <w:vAlign w:val="center"/>
          </w:tcPr>
          <w:p w14:paraId="69260F4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250</w:t>
            </w:r>
          </w:p>
        </w:tc>
      </w:tr>
      <w:tr w:rsidR="001F0F2C" w14:paraId="5B278E52" w14:textId="77777777">
        <w:trPr>
          <w:trHeight w:val="464"/>
        </w:trPr>
        <w:tc>
          <w:tcPr>
            <w:tcW w:w="865" w:type="dxa"/>
            <w:shd w:val="clear" w:color="auto" w:fill="auto"/>
            <w:vAlign w:val="center"/>
          </w:tcPr>
          <w:p w14:paraId="71D5C8DA"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14</w:t>
            </w:r>
          </w:p>
        </w:tc>
        <w:tc>
          <w:tcPr>
            <w:tcW w:w="3526" w:type="dxa"/>
            <w:shd w:val="clear" w:color="auto" w:fill="auto"/>
            <w:vAlign w:val="center"/>
          </w:tcPr>
          <w:p w14:paraId="3187429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Max. working temp. on the conductor °C</w:t>
            </w:r>
          </w:p>
        </w:tc>
        <w:tc>
          <w:tcPr>
            <w:tcW w:w="4783" w:type="dxa"/>
            <w:shd w:val="clear" w:color="auto" w:fill="auto"/>
            <w:vAlign w:val="center"/>
          </w:tcPr>
          <w:p w14:paraId="2D135EC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90</w:t>
            </w:r>
          </w:p>
        </w:tc>
      </w:tr>
      <w:tr w:rsidR="001F0F2C" w14:paraId="28092D84" w14:textId="77777777">
        <w:trPr>
          <w:trHeight w:val="464"/>
        </w:trPr>
        <w:tc>
          <w:tcPr>
            <w:tcW w:w="865" w:type="dxa"/>
            <w:shd w:val="clear" w:color="auto" w:fill="D9E2F3"/>
            <w:vAlign w:val="center"/>
          </w:tcPr>
          <w:p w14:paraId="178BC911" w14:textId="77777777" w:rsidR="001F0F2C" w:rsidRDefault="00000000">
            <w:pPr>
              <w:jc w:val="center"/>
              <w:rPr>
                <w:rFonts w:ascii="Cambria" w:eastAsia="Cambria" w:hAnsi="Cambria" w:cs="Cambria"/>
                <w:sz w:val="22"/>
                <w:szCs w:val="22"/>
              </w:rPr>
            </w:pPr>
            <w:r>
              <w:rPr>
                <w:rFonts w:ascii="Cambria" w:eastAsia="Cambria" w:hAnsi="Cambria" w:cs="Cambria"/>
                <w:sz w:val="22"/>
                <w:szCs w:val="22"/>
              </w:rPr>
              <w:t>15</w:t>
            </w:r>
          </w:p>
        </w:tc>
        <w:tc>
          <w:tcPr>
            <w:tcW w:w="3526" w:type="dxa"/>
            <w:shd w:val="clear" w:color="auto" w:fill="D9E2F3"/>
            <w:vAlign w:val="center"/>
          </w:tcPr>
          <w:p w14:paraId="68AD4C8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Max water temperature °C</w:t>
            </w:r>
          </w:p>
        </w:tc>
        <w:tc>
          <w:tcPr>
            <w:tcW w:w="4783" w:type="dxa"/>
            <w:shd w:val="clear" w:color="auto" w:fill="D9E2F3"/>
            <w:vAlign w:val="center"/>
          </w:tcPr>
          <w:p w14:paraId="5B5D5EC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More than 45</w:t>
            </w:r>
          </w:p>
        </w:tc>
      </w:tr>
    </w:tbl>
    <w:p w14:paraId="0323F028" w14:textId="77777777" w:rsidR="001F0F2C" w:rsidRDefault="001F0F2C"/>
    <w:p w14:paraId="14C0E1C9" w14:textId="77777777" w:rsidR="001F0F2C" w:rsidRDefault="001F0F2C"/>
    <w:p w14:paraId="46A298CA" w14:textId="77777777" w:rsidR="001F0F2C" w:rsidRDefault="001F0F2C"/>
    <w:p w14:paraId="0D93E4D8" w14:textId="77777777" w:rsidR="005A39CF" w:rsidRDefault="005A39CF"/>
    <w:p w14:paraId="66CC53C6" w14:textId="77777777" w:rsidR="001F0F2C" w:rsidRDefault="00000000">
      <w:pPr>
        <w:rPr>
          <w:color w:val="0000FF"/>
          <w:sz w:val="22"/>
          <w:szCs w:val="22"/>
        </w:rPr>
      </w:pPr>
      <w:bookmarkStart w:id="16" w:name="_heading=h.2jxsxqh" w:colFirst="0" w:colLast="0"/>
      <w:bookmarkEnd w:id="16"/>
      <w:r>
        <w:rPr>
          <w:rFonts w:ascii="Calibri" w:eastAsia="Calibri" w:hAnsi="Calibri" w:cs="Calibri"/>
          <w:b/>
          <w:color w:val="0000FF"/>
          <w:sz w:val="28"/>
          <w:szCs w:val="28"/>
        </w:rPr>
        <w:lastRenderedPageBreak/>
        <w:t>11- POWER CABLE SPLICE KIT</w:t>
      </w:r>
    </w:p>
    <w:p w14:paraId="47B6BD54" w14:textId="77777777" w:rsidR="001F0F2C" w:rsidRDefault="00000000">
      <w:pPr>
        <w:ind w:left="360"/>
      </w:pPr>
      <w:r>
        <w:rPr>
          <w:b/>
        </w:rPr>
        <w:t>Applications:</w:t>
      </w:r>
      <w:r>
        <w:t xml:space="preserve"> </w:t>
      </w:r>
    </w:p>
    <w:p w14:paraId="488A16A8" w14:textId="77777777" w:rsidR="001F0F2C" w:rsidRDefault="00000000">
      <w:pPr>
        <w:ind w:left="360"/>
      </w:pPr>
      <w:r>
        <w:t>Designed for use in weather-exposed or direct-burial locations. For making inline (straight) splices on unshielded, synthetic insulated cables rated up to a maximum of 5kV and for multiple conductor cables rated up to a maximum of 1kV. UL Listed for direct burial and submerged applications up to 600 volts and 90°C. For use with UL Listed connectors only.</w:t>
      </w:r>
    </w:p>
    <w:p w14:paraId="74940E62" w14:textId="77777777" w:rsidR="001F0F2C" w:rsidRDefault="00000000">
      <w:pPr>
        <w:rPr>
          <w:b/>
        </w:rPr>
      </w:pPr>
      <w:r>
        <w:rPr>
          <w:b/>
        </w:rPr>
        <w:t xml:space="preserve"> </w:t>
      </w:r>
    </w:p>
    <w:tbl>
      <w:tblPr>
        <w:tblStyle w:val="af"/>
        <w:tblW w:w="946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07"/>
        <w:gridCol w:w="3074"/>
        <w:gridCol w:w="5787"/>
      </w:tblGrid>
      <w:tr w:rsidR="001F0F2C" w14:paraId="06962362" w14:textId="77777777">
        <w:trPr>
          <w:trHeight w:val="567"/>
        </w:trPr>
        <w:tc>
          <w:tcPr>
            <w:tcW w:w="607" w:type="dxa"/>
            <w:tcBorders>
              <w:top w:val="single" w:sz="4" w:space="0" w:color="4472C4"/>
              <w:left w:val="single" w:sz="4" w:space="0" w:color="4472C4"/>
              <w:bottom w:val="single" w:sz="4" w:space="0" w:color="4472C4"/>
              <w:right w:val="nil"/>
            </w:tcBorders>
            <w:shd w:val="clear" w:color="auto" w:fill="4472C4"/>
            <w:vAlign w:val="center"/>
          </w:tcPr>
          <w:p w14:paraId="6EF8C042"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3074" w:type="dxa"/>
            <w:tcBorders>
              <w:top w:val="single" w:sz="4" w:space="0" w:color="4472C4"/>
              <w:left w:val="nil"/>
              <w:bottom w:val="single" w:sz="4" w:space="0" w:color="4472C4"/>
              <w:right w:val="nil"/>
            </w:tcBorders>
            <w:shd w:val="clear" w:color="auto" w:fill="4472C4"/>
            <w:vAlign w:val="center"/>
          </w:tcPr>
          <w:p w14:paraId="57F48B27"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787" w:type="dxa"/>
            <w:tcBorders>
              <w:top w:val="single" w:sz="4" w:space="0" w:color="4472C4"/>
              <w:left w:val="nil"/>
              <w:bottom w:val="single" w:sz="4" w:space="0" w:color="4472C4"/>
              <w:right w:val="single" w:sz="4" w:space="0" w:color="4472C4"/>
            </w:tcBorders>
            <w:shd w:val="clear" w:color="auto" w:fill="4472C4"/>
            <w:vAlign w:val="center"/>
          </w:tcPr>
          <w:p w14:paraId="5B8B35A7"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1F0F2C" w14:paraId="2F56000F" w14:textId="77777777">
        <w:trPr>
          <w:trHeight w:val="432"/>
        </w:trPr>
        <w:tc>
          <w:tcPr>
            <w:tcW w:w="607" w:type="dxa"/>
            <w:shd w:val="clear" w:color="auto" w:fill="D9E2F3"/>
          </w:tcPr>
          <w:p w14:paraId="48D826A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074" w:type="dxa"/>
            <w:shd w:val="clear" w:color="auto" w:fill="D9E2F3"/>
          </w:tcPr>
          <w:p w14:paraId="27502D3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787" w:type="dxa"/>
            <w:shd w:val="clear" w:color="auto" w:fill="D9E2F3"/>
          </w:tcPr>
          <w:p w14:paraId="49E34835" w14:textId="77777777" w:rsidR="001F0F2C" w:rsidRDefault="00000000">
            <w:pPr>
              <w:rPr>
                <w:rFonts w:ascii="Cambria" w:eastAsia="Cambria" w:hAnsi="Cambria" w:cs="Cambria"/>
                <w:sz w:val="22"/>
                <w:szCs w:val="22"/>
              </w:rPr>
            </w:pPr>
            <w:r>
              <w:rPr>
                <w:rFonts w:ascii="Cambria" w:eastAsia="Cambria" w:hAnsi="Cambria" w:cs="Cambria"/>
                <w:sz w:val="22"/>
                <w:szCs w:val="22"/>
              </w:rPr>
              <w:t>Power Cable Splice Kit</w:t>
            </w:r>
          </w:p>
        </w:tc>
      </w:tr>
      <w:tr w:rsidR="001F0F2C" w14:paraId="03FFF822" w14:textId="77777777">
        <w:trPr>
          <w:trHeight w:val="432"/>
        </w:trPr>
        <w:tc>
          <w:tcPr>
            <w:tcW w:w="607" w:type="dxa"/>
            <w:shd w:val="clear" w:color="auto" w:fill="auto"/>
          </w:tcPr>
          <w:p w14:paraId="114CFB0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074" w:type="dxa"/>
            <w:shd w:val="clear" w:color="auto" w:fill="auto"/>
          </w:tcPr>
          <w:p w14:paraId="5146B1C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787" w:type="dxa"/>
            <w:shd w:val="clear" w:color="auto" w:fill="auto"/>
          </w:tcPr>
          <w:p w14:paraId="201FEE2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3M</w:t>
            </w:r>
          </w:p>
        </w:tc>
      </w:tr>
      <w:tr w:rsidR="001F0F2C" w14:paraId="1A54318C" w14:textId="77777777">
        <w:trPr>
          <w:trHeight w:val="432"/>
        </w:trPr>
        <w:tc>
          <w:tcPr>
            <w:tcW w:w="607" w:type="dxa"/>
            <w:shd w:val="clear" w:color="auto" w:fill="D9E2F3"/>
          </w:tcPr>
          <w:p w14:paraId="0DDED90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074" w:type="dxa"/>
            <w:shd w:val="clear" w:color="auto" w:fill="D9E2F3"/>
          </w:tcPr>
          <w:p w14:paraId="3939205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787" w:type="dxa"/>
            <w:shd w:val="clear" w:color="auto" w:fill="D9E2F3"/>
          </w:tcPr>
          <w:p w14:paraId="5F99621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6AB604DE" w14:textId="77777777">
        <w:trPr>
          <w:trHeight w:val="432"/>
        </w:trPr>
        <w:tc>
          <w:tcPr>
            <w:tcW w:w="607" w:type="dxa"/>
            <w:shd w:val="clear" w:color="auto" w:fill="auto"/>
          </w:tcPr>
          <w:p w14:paraId="2AFD75A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074" w:type="dxa"/>
            <w:shd w:val="clear" w:color="auto" w:fill="auto"/>
          </w:tcPr>
          <w:p w14:paraId="5896EDB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787" w:type="dxa"/>
            <w:shd w:val="clear" w:color="auto" w:fill="auto"/>
          </w:tcPr>
          <w:p w14:paraId="312B71B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42237F61" w14:textId="77777777">
        <w:trPr>
          <w:trHeight w:val="404"/>
        </w:trPr>
        <w:tc>
          <w:tcPr>
            <w:tcW w:w="607" w:type="dxa"/>
            <w:shd w:val="clear" w:color="auto" w:fill="D9E2F3"/>
            <w:vAlign w:val="center"/>
          </w:tcPr>
          <w:p w14:paraId="63E5A9D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074" w:type="dxa"/>
            <w:shd w:val="clear" w:color="auto" w:fill="D9E2F3"/>
            <w:vAlign w:val="center"/>
          </w:tcPr>
          <w:p w14:paraId="7CB26EBB" w14:textId="77777777" w:rsidR="001F0F2C" w:rsidRDefault="00000000">
            <w:pPr>
              <w:rPr>
                <w:rFonts w:ascii="Calibri" w:eastAsia="Calibri" w:hAnsi="Calibri" w:cs="Calibri"/>
                <w:sz w:val="22"/>
                <w:szCs w:val="22"/>
              </w:rPr>
            </w:pPr>
            <w:r>
              <w:rPr>
                <w:color w:val="4B4B4B"/>
                <w:sz w:val="21"/>
                <w:szCs w:val="21"/>
              </w:rPr>
              <w:t>Cable Shielding</w:t>
            </w:r>
          </w:p>
        </w:tc>
        <w:tc>
          <w:tcPr>
            <w:tcW w:w="5787" w:type="dxa"/>
            <w:shd w:val="clear" w:color="auto" w:fill="D9E2F3"/>
            <w:vAlign w:val="center"/>
          </w:tcPr>
          <w:p w14:paraId="644EE7E7" w14:textId="77777777" w:rsidR="001F0F2C" w:rsidRDefault="00000000">
            <w:pPr>
              <w:rPr>
                <w:rFonts w:ascii="Calibri" w:eastAsia="Calibri" w:hAnsi="Calibri" w:cs="Calibri"/>
                <w:sz w:val="22"/>
                <w:szCs w:val="22"/>
              </w:rPr>
            </w:pPr>
            <w:r>
              <w:rPr>
                <w:color w:val="000000"/>
                <w:sz w:val="21"/>
                <w:szCs w:val="21"/>
              </w:rPr>
              <w:t>Multiple Conductor Portable Cable, Single Conductor Portable Cable</w:t>
            </w:r>
          </w:p>
        </w:tc>
      </w:tr>
      <w:tr w:rsidR="001F0F2C" w14:paraId="29355C0A" w14:textId="77777777">
        <w:trPr>
          <w:trHeight w:val="404"/>
        </w:trPr>
        <w:tc>
          <w:tcPr>
            <w:tcW w:w="607" w:type="dxa"/>
            <w:shd w:val="clear" w:color="auto" w:fill="auto"/>
            <w:vAlign w:val="center"/>
          </w:tcPr>
          <w:p w14:paraId="66DA8CBE"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074" w:type="dxa"/>
            <w:shd w:val="clear" w:color="auto" w:fill="auto"/>
            <w:vAlign w:val="center"/>
          </w:tcPr>
          <w:p w14:paraId="6956536D" w14:textId="77777777" w:rsidR="001F0F2C" w:rsidRDefault="00000000">
            <w:pPr>
              <w:rPr>
                <w:rFonts w:ascii="Calibri" w:eastAsia="Calibri" w:hAnsi="Calibri" w:cs="Calibri"/>
                <w:sz w:val="22"/>
                <w:szCs w:val="22"/>
              </w:rPr>
            </w:pPr>
            <w:r>
              <w:rPr>
                <w:color w:val="4B4B4B"/>
                <w:sz w:val="21"/>
                <w:szCs w:val="21"/>
              </w:rPr>
              <w:t>Conductor Amount</w:t>
            </w:r>
          </w:p>
        </w:tc>
        <w:tc>
          <w:tcPr>
            <w:tcW w:w="5787" w:type="dxa"/>
            <w:shd w:val="clear" w:color="auto" w:fill="auto"/>
            <w:vAlign w:val="center"/>
          </w:tcPr>
          <w:p w14:paraId="2FCB66D9" w14:textId="77777777" w:rsidR="001F0F2C" w:rsidRDefault="00000000">
            <w:pPr>
              <w:rPr>
                <w:rFonts w:ascii="Calibri" w:eastAsia="Calibri" w:hAnsi="Calibri" w:cs="Calibri"/>
                <w:sz w:val="22"/>
                <w:szCs w:val="22"/>
              </w:rPr>
            </w:pPr>
            <w:r>
              <w:rPr>
                <w:color w:val="000000"/>
                <w:sz w:val="21"/>
                <w:szCs w:val="21"/>
              </w:rPr>
              <w:t>Multiple, Single</w:t>
            </w:r>
          </w:p>
        </w:tc>
      </w:tr>
      <w:tr w:rsidR="001F0F2C" w14:paraId="0FB35727" w14:textId="77777777">
        <w:trPr>
          <w:trHeight w:val="404"/>
        </w:trPr>
        <w:tc>
          <w:tcPr>
            <w:tcW w:w="607" w:type="dxa"/>
            <w:shd w:val="clear" w:color="auto" w:fill="D9E2F3"/>
            <w:vAlign w:val="center"/>
          </w:tcPr>
          <w:p w14:paraId="7F18B0D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074" w:type="dxa"/>
            <w:shd w:val="clear" w:color="auto" w:fill="D9E2F3"/>
            <w:vAlign w:val="center"/>
          </w:tcPr>
          <w:p w14:paraId="71460831" w14:textId="77777777" w:rsidR="001F0F2C" w:rsidRDefault="00000000">
            <w:pPr>
              <w:rPr>
                <w:rFonts w:ascii="Calibri" w:eastAsia="Calibri" w:hAnsi="Calibri" w:cs="Calibri"/>
                <w:sz w:val="22"/>
                <w:szCs w:val="22"/>
              </w:rPr>
            </w:pPr>
            <w:r>
              <w:rPr>
                <w:color w:val="4B4B4B"/>
                <w:sz w:val="21"/>
                <w:szCs w:val="21"/>
              </w:rPr>
              <w:t>Dielectric Strength</w:t>
            </w:r>
          </w:p>
        </w:tc>
        <w:tc>
          <w:tcPr>
            <w:tcW w:w="5787" w:type="dxa"/>
            <w:shd w:val="clear" w:color="auto" w:fill="D9E2F3"/>
            <w:vAlign w:val="center"/>
          </w:tcPr>
          <w:p w14:paraId="26B52E06" w14:textId="77777777" w:rsidR="001F0F2C" w:rsidRDefault="00000000">
            <w:pPr>
              <w:rPr>
                <w:rFonts w:ascii="Calibri" w:eastAsia="Calibri" w:hAnsi="Calibri" w:cs="Calibri"/>
                <w:sz w:val="22"/>
                <w:szCs w:val="22"/>
              </w:rPr>
            </w:pPr>
            <w:r>
              <w:rPr>
                <w:color w:val="000000"/>
                <w:sz w:val="21"/>
                <w:szCs w:val="21"/>
              </w:rPr>
              <w:t>500 mV</w:t>
            </w:r>
          </w:p>
        </w:tc>
      </w:tr>
      <w:tr w:rsidR="001F0F2C" w14:paraId="369BEFA0" w14:textId="77777777">
        <w:trPr>
          <w:trHeight w:val="404"/>
        </w:trPr>
        <w:tc>
          <w:tcPr>
            <w:tcW w:w="607" w:type="dxa"/>
            <w:shd w:val="clear" w:color="auto" w:fill="auto"/>
            <w:vAlign w:val="center"/>
          </w:tcPr>
          <w:p w14:paraId="6E2324C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074" w:type="dxa"/>
            <w:shd w:val="clear" w:color="auto" w:fill="auto"/>
            <w:vAlign w:val="center"/>
          </w:tcPr>
          <w:p w14:paraId="55467CD8" w14:textId="77777777" w:rsidR="001F0F2C" w:rsidRDefault="00000000">
            <w:pPr>
              <w:rPr>
                <w:rFonts w:ascii="Calibri" w:eastAsia="Calibri" w:hAnsi="Calibri" w:cs="Calibri"/>
                <w:sz w:val="22"/>
                <w:szCs w:val="22"/>
              </w:rPr>
            </w:pPr>
            <w:r>
              <w:rPr>
                <w:color w:val="4B4B4B"/>
                <w:sz w:val="21"/>
                <w:szCs w:val="21"/>
              </w:rPr>
              <w:t xml:space="preserve">Insulation Outside Diameter Range </w:t>
            </w:r>
          </w:p>
        </w:tc>
        <w:tc>
          <w:tcPr>
            <w:tcW w:w="5787" w:type="dxa"/>
            <w:shd w:val="clear" w:color="auto" w:fill="auto"/>
            <w:vAlign w:val="center"/>
          </w:tcPr>
          <w:p w14:paraId="0C305E3D" w14:textId="77777777" w:rsidR="001F0F2C" w:rsidRDefault="00000000">
            <w:pPr>
              <w:rPr>
                <w:rFonts w:ascii="Calibri" w:eastAsia="Calibri" w:hAnsi="Calibri" w:cs="Calibri"/>
                <w:sz w:val="22"/>
                <w:szCs w:val="22"/>
              </w:rPr>
            </w:pPr>
            <w:r>
              <w:rPr>
                <w:color w:val="000000"/>
                <w:sz w:val="21"/>
                <w:szCs w:val="21"/>
              </w:rPr>
              <w:t>10 - 16 mm, 10 - 19 mm, 16 - 25 mm, 25 - 40 mm</w:t>
            </w:r>
          </w:p>
        </w:tc>
      </w:tr>
      <w:tr w:rsidR="001F0F2C" w14:paraId="6F1DA3C4" w14:textId="77777777">
        <w:trPr>
          <w:trHeight w:val="404"/>
        </w:trPr>
        <w:tc>
          <w:tcPr>
            <w:tcW w:w="607" w:type="dxa"/>
            <w:shd w:val="clear" w:color="auto" w:fill="D9E2F3"/>
            <w:vAlign w:val="center"/>
          </w:tcPr>
          <w:p w14:paraId="1744A013"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074" w:type="dxa"/>
            <w:shd w:val="clear" w:color="auto" w:fill="D9E2F3"/>
            <w:vAlign w:val="center"/>
          </w:tcPr>
          <w:p w14:paraId="3EBDAF4D" w14:textId="77777777" w:rsidR="001F0F2C" w:rsidRDefault="00000000">
            <w:pPr>
              <w:rPr>
                <w:rFonts w:ascii="Calibri" w:eastAsia="Calibri" w:hAnsi="Calibri" w:cs="Calibri"/>
                <w:sz w:val="22"/>
                <w:szCs w:val="22"/>
              </w:rPr>
            </w:pPr>
            <w:r>
              <w:rPr>
                <w:color w:val="4B4B4B"/>
                <w:sz w:val="21"/>
                <w:szCs w:val="21"/>
              </w:rPr>
              <w:t>Material</w:t>
            </w:r>
          </w:p>
        </w:tc>
        <w:tc>
          <w:tcPr>
            <w:tcW w:w="5787" w:type="dxa"/>
            <w:shd w:val="clear" w:color="auto" w:fill="D9E2F3"/>
            <w:vAlign w:val="center"/>
          </w:tcPr>
          <w:p w14:paraId="0DFAF1DF" w14:textId="77777777" w:rsidR="001F0F2C" w:rsidRDefault="00000000">
            <w:pPr>
              <w:rPr>
                <w:rFonts w:ascii="Calibri" w:eastAsia="Calibri" w:hAnsi="Calibri" w:cs="Calibri"/>
                <w:sz w:val="22"/>
                <w:szCs w:val="22"/>
              </w:rPr>
            </w:pPr>
            <w:r>
              <w:rPr>
                <w:color w:val="000000"/>
                <w:sz w:val="21"/>
                <w:szCs w:val="21"/>
              </w:rPr>
              <w:t>Epoxy</w:t>
            </w:r>
          </w:p>
        </w:tc>
      </w:tr>
      <w:tr w:rsidR="001F0F2C" w14:paraId="713C5DA2" w14:textId="77777777">
        <w:trPr>
          <w:trHeight w:val="404"/>
        </w:trPr>
        <w:tc>
          <w:tcPr>
            <w:tcW w:w="607" w:type="dxa"/>
            <w:shd w:val="clear" w:color="auto" w:fill="auto"/>
            <w:vAlign w:val="center"/>
          </w:tcPr>
          <w:p w14:paraId="5F20996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074" w:type="dxa"/>
            <w:shd w:val="clear" w:color="auto" w:fill="auto"/>
            <w:vAlign w:val="center"/>
          </w:tcPr>
          <w:p w14:paraId="00A9E05C" w14:textId="77777777" w:rsidR="001F0F2C" w:rsidRDefault="00000000">
            <w:pPr>
              <w:rPr>
                <w:rFonts w:ascii="Calibri" w:eastAsia="Calibri" w:hAnsi="Calibri" w:cs="Calibri"/>
                <w:sz w:val="22"/>
                <w:szCs w:val="22"/>
              </w:rPr>
            </w:pPr>
            <w:r>
              <w:rPr>
                <w:color w:val="4B4B4B"/>
                <w:sz w:val="21"/>
                <w:szCs w:val="21"/>
              </w:rPr>
              <w:t xml:space="preserve">Maximum Cable Outside Diameter </w:t>
            </w:r>
          </w:p>
        </w:tc>
        <w:tc>
          <w:tcPr>
            <w:tcW w:w="5787" w:type="dxa"/>
            <w:shd w:val="clear" w:color="auto" w:fill="auto"/>
            <w:vAlign w:val="center"/>
          </w:tcPr>
          <w:p w14:paraId="1010D808" w14:textId="77777777" w:rsidR="001F0F2C" w:rsidRDefault="00000000">
            <w:pPr>
              <w:rPr>
                <w:rFonts w:ascii="Calibri" w:eastAsia="Calibri" w:hAnsi="Calibri" w:cs="Calibri"/>
                <w:sz w:val="22"/>
                <w:szCs w:val="22"/>
              </w:rPr>
            </w:pPr>
            <w:r>
              <w:rPr>
                <w:color w:val="000000"/>
                <w:sz w:val="21"/>
                <w:szCs w:val="21"/>
              </w:rPr>
              <w:t>15.2 mm, 25.4 mm, 39.7 mm</w:t>
            </w:r>
          </w:p>
        </w:tc>
      </w:tr>
      <w:tr w:rsidR="001F0F2C" w14:paraId="38F3AD16" w14:textId="77777777">
        <w:trPr>
          <w:trHeight w:val="404"/>
        </w:trPr>
        <w:tc>
          <w:tcPr>
            <w:tcW w:w="607" w:type="dxa"/>
            <w:shd w:val="clear" w:color="auto" w:fill="D9E2F3"/>
            <w:vAlign w:val="center"/>
          </w:tcPr>
          <w:p w14:paraId="33E0F41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074" w:type="dxa"/>
            <w:shd w:val="clear" w:color="auto" w:fill="D9E2F3"/>
            <w:vAlign w:val="center"/>
          </w:tcPr>
          <w:p w14:paraId="58001B19" w14:textId="77777777" w:rsidR="001F0F2C" w:rsidRDefault="00000000">
            <w:pPr>
              <w:rPr>
                <w:rFonts w:ascii="Calibri" w:eastAsia="Calibri" w:hAnsi="Calibri" w:cs="Calibri"/>
                <w:sz w:val="22"/>
                <w:szCs w:val="22"/>
              </w:rPr>
            </w:pPr>
            <w:r>
              <w:rPr>
                <w:color w:val="4B4B4B"/>
                <w:sz w:val="21"/>
                <w:szCs w:val="21"/>
              </w:rPr>
              <w:t xml:space="preserve">Maximum Conductor Size </w:t>
            </w:r>
          </w:p>
        </w:tc>
        <w:tc>
          <w:tcPr>
            <w:tcW w:w="5787" w:type="dxa"/>
            <w:shd w:val="clear" w:color="auto" w:fill="D9E2F3"/>
            <w:vAlign w:val="center"/>
          </w:tcPr>
          <w:p w14:paraId="171C6FA4" w14:textId="77777777" w:rsidR="001F0F2C" w:rsidRDefault="00000000">
            <w:pPr>
              <w:rPr>
                <w:rFonts w:ascii="Calibri" w:eastAsia="Calibri" w:hAnsi="Calibri" w:cs="Calibri"/>
                <w:sz w:val="22"/>
                <w:szCs w:val="22"/>
              </w:rPr>
            </w:pPr>
            <w:r>
              <w:rPr>
                <w:color w:val="000000"/>
                <w:sz w:val="21"/>
                <w:szCs w:val="21"/>
              </w:rPr>
              <w:t>18.5 mm², 35 mm², 95 mm²</w:t>
            </w:r>
          </w:p>
        </w:tc>
      </w:tr>
      <w:tr w:rsidR="001F0F2C" w14:paraId="4E8945B9" w14:textId="77777777">
        <w:trPr>
          <w:trHeight w:val="404"/>
        </w:trPr>
        <w:tc>
          <w:tcPr>
            <w:tcW w:w="607" w:type="dxa"/>
            <w:shd w:val="clear" w:color="auto" w:fill="auto"/>
            <w:vAlign w:val="center"/>
          </w:tcPr>
          <w:p w14:paraId="7743FBE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3074" w:type="dxa"/>
            <w:shd w:val="clear" w:color="auto" w:fill="auto"/>
            <w:vAlign w:val="center"/>
          </w:tcPr>
          <w:p w14:paraId="0623E819" w14:textId="77777777" w:rsidR="001F0F2C" w:rsidRDefault="00000000">
            <w:pPr>
              <w:rPr>
                <w:rFonts w:ascii="Calibri" w:eastAsia="Calibri" w:hAnsi="Calibri" w:cs="Calibri"/>
                <w:sz w:val="22"/>
                <w:szCs w:val="22"/>
              </w:rPr>
            </w:pPr>
            <w:r>
              <w:rPr>
                <w:color w:val="4B4B4B"/>
                <w:sz w:val="21"/>
                <w:szCs w:val="21"/>
              </w:rPr>
              <w:t xml:space="preserve">Maximum Insulation Outer Diameter </w:t>
            </w:r>
          </w:p>
        </w:tc>
        <w:tc>
          <w:tcPr>
            <w:tcW w:w="5787" w:type="dxa"/>
            <w:shd w:val="clear" w:color="auto" w:fill="auto"/>
            <w:vAlign w:val="center"/>
          </w:tcPr>
          <w:p w14:paraId="2A8BC174" w14:textId="77777777" w:rsidR="001F0F2C" w:rsidRDefault="00000000">
            <w:pPr>
              <w:rPr>
                <w:rFonts w:ascii="Calibri" w:eastAsia="Calibri" w:hAnsi="Calibri" w:cs="Calibri"/>
                <w:sz w:val="22"/>
                <w:szCs w:val="22"/>
              </w:rPr>
            </w:pPr>
            <w:r>
              <w:rPr>
                <w:color w:val="000000"/>
                <w:sz w:val="21"/>
                <w:szCs w:val="21"/>
              </w:rPr>
              <w:t>15.875 mm, 25.4 mm, 39.688 mm</w:t>
            </w:r>
          </w:p>
        </w:tc>
      </w:tr>
      <w:tr w:rsidR="001F0F2C" w14:paraId="7EAAD1C9" w14:textId="77777777">
        <w:trPr>
          <w:trHeight w:val="404"/>
        </w:trPr>
        <w:tc>
          <w:tcPr>
            <w:tcW w:w="607" w:type="dxa"/>
            <w:shd w:val="clear" w:color="auto" w:fill="D9E2F3"/>
            <w:vAlign w:val="center"/>
          </w:tcPr>
          <w:p w14:paraId="0344A81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074" w:type="dxa"/>
            <w:shd w:val="clear" w:color="auto" w:fill="D9E2F3"/>
            <w:vAlign w:val="center"/>
          </w:tcPr>
          <w:p w14:paraId="7BF16B0B" w14:textId="77777777" w:rsidR="001F0F2C" w:rsidRDefault="00000000">
            <w:pPr>
              <w:rPr>
                <w:rFonts w:ascii="Calibri" w:eastAsia="Calibri" w:hAnsi="Calibri" w:cs="Calibri"/>
                <w:sz w:val="22"/>
                <w:szCs w:val="22"/>
              </w:rPr>
            </w:pPr>
            <w:r>
              <w:rPr>
                <w:color w:val="4B4B4B"/>
                <w:sz w:val="21"/>
                <w:szCs w:val="21"/>
              </w:rPr>
              <w:t xml:space="preserve">Minimum Conductor Size </w:t>
            </w:r>
          </w:p>
        </w:tc>
        <w:tc>
          <w:tcPr>
            <w:tcW w:w="5787" w:type="dxa"/>
            <w:shd w:val="clear" w:color="auto" w:fill="D9E2F3"/>
            <w:vAlign w:val="center"/>
          </w:tcPr>
          <w:p w14:paraId="77A48C64" w14:textId="77777777" w:rsidR="001F0F2C" w:rsidRDefault="00000000">
            <w:pPr>
              <w:rPr>
                <w:rFonts w:ascii="Calibri" w:eastAsia="Calibri" w:hAnsi="Calibri" w:cs="Calibri"/>
                <w:sz w:val="22"/>
                <w:szCs w:val="22"/>
              </w:rPr>
            </w:pPr>
            <w:r>
              <w:rPr>
                <w:color w:val="000000"/>
                <w:sz w:val="21"/>
                <w:szCs w:val="21"/>
              </w:rPr>
              <w:t>10 mm², 18.5 mm², 35 mm²</w:t>
            </w:r>
          </w:p>
        </w:tc>
      </w:tr>
      <w:tr w:rsidR="001F0F2C" w14:paraId="78F7B07B" w14:textId="77777777">
        <w:trPr>
          <w:trHeight w:val="404"/>
        </w:trPr>
        <w:tc>
          <w:tcPr>
            <w:tcW w:w="607" w:type="dxa"/>
            <w:shd w:val="clear" w:color="auto" w:fill="auto"/>
            <w:vAlign w:val="center"/>
          </w:tcPr>
          <w:p w14:paraId="7A3EF6C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3074" w:type="dxa"/>
            <w:shd w:val="clear" w:color="auto" w:fill="auto"/>
            <w:vAlign w:val="center"/>
          </w:tcPr>
          <w:p w14:paraId="5C8E9D71" w14:textId="77777777" w:rsidR="001F0F2C" w:rsidRDefault="00000000">
            <w:pPr>
              <w:rPr>
                <w:rFonts w:ascii="Calibri" w:eastAsia="Calibri" w:hAnsi="Calibri" w:cs="Calibri"/>
                <w:sz w:val="22"/>
                <w:szCs w:val="22"/>
              </w:rPr>
            </w:pPr>
            <w:r>
              <w:rPr>
                <w:color w:val="4B4B4B"/>
                <w:sz w:val="21"/>
                <w:szCs w:val="21"/>
              </w:rPr>
              <w:t xml:space="preserve">Minimum Insulation Outer Diameter </w:t>
            </w:r>
          </w:p>
        </w:tc>
        <w:tc>
          <w:tcPr>
            <w:tcW w:w="5787" w:type="dxa"/>
            <w:shd w:val="clear" w:color="auto" w:fill="auto"/>
            <w:vAlign w:val="center"/>
          </w:tcPr>
          <w:p w14:paraId="663ACDD7" w14:textId="77777777" w:rsidR="001F0F2C" w:rsidRDefault="00000000">
            <w:pPr>
              <w:rPr>
                <w:rFonts w:ascii="Calibri" w:eastAsia="Calibri" w:hAnsi="Calibri" w:cs="Calibri"/>
                <w:sz w:val="22"/>
                <w:szCs w:val="22"/>
              </w:rPr>
            </w:pPr>
            <w:r>
              <w:rPr>
                <w:color w:val="000000"/>
                <w:sz w:val="21"/>
                <w:szCs w:val="21"/>
              </w:rPr>
              <w:t>10.312 mm, 15.875 mm, 25.4 mm</w:t>
            </w:r>
          </w:p>
        </w:tc>
      </w:tr>
      <w:tr w:rsidR="001F0F2C" w14:paraId="69A00206" w14:textId="77777777">
        <w:trPr>
          <w:trHeight w:val="404"/>
        </w:trPr>
        <w:tc>
          <w:tcPr>
            <w:tcW w:w="607" w:type="dxa"/>
            <w:shd w:val="clear" w:color="auto" w:fill="D9E2F3"/>
            <w:vAlign w:val="center"/>
          </w:tcPr>
          <w:p w14:paraId="513A56C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3074" w:type="dxa"/>
            <w:shd w:val="clear" w:color="auto" w:fill="D9E2F3"/>
            <w:vAlign w:val="center"/>
          </w:tcPr>
          <w:p w14:paraId="46208A2E" w14:textId="77777777" w:rsidR="001F0F2C" w:rsidRDefault="00000000">
            <w:pPr>
              <w:rPr>
                <w:rFonts w:ascii="Calibri" w:eastAsia="Calibri" w:hAnsi="Calibri" w:cs="Calibri"/>
                <w:sz w:val="22"/>
                <w:szCs w:val="22"/>
              </w:rPr>
            </w:pPr>
            <w:r>
              <w:rPr>
                <w:color w:val="4B4B4B"/>
                <w:sz w:val="21"/>
                <w:szCs w:val="21"/>
              </w:rPr>
              <w:t xml:space="preserve">Product </w:t>
            </w:r>
            <w:proofErr w:type="spellStart"/>
            <w:r>
              <w:rPr>
                <w:color w:val="4B4B4B"/>
                <w:sz w:val="21"/>
                <w:szCs w:val="21"/>
              </w:rPr>
              <w:t>Color</w:t>
            </w:r>
            <w:proofErr w:type="spellEnd"/>
          </w:p>
        </w:tc>
        <w:tc>
          <w:tcPr>
            <w:tcW w:w="5787" w:type="dxa"/>
            <w:shd w:val="clear" w:color="auto" w:fill="D9E2F3"/>
            <w:vAlign w:val="center"/>
          </w:tcPr>
          <w:p w14:paraId="6961D7C8" w14:textId="77777777" w:rsidR="001F0F2C" w:rsidRDefault="00000000">
            <w:pPr>
              <w:rPr>
                <w:rFonts w:ascii="Calibri" w:eastAsia="Calibri" w:hAnsi="Calibri" w:cs="Calibri"/>
                <w:sz w:val="22"/>
                <w:szCs w:val="22"/>
              </w:rPr>
            </w:pPr>
            <w:r>
              <w:rPr>
                <w:color w:val="000000"/>
                <w:sz w:val="21"/>
                <w:szCs w:val="21"/>
              </w:rPr>
              <w:t>Black</w:t>
            </w:r>
          </w:p>
        </w:tc>
      </w:tr>
      <w:tr w:rsidR="001F0F2C" w14:paraId="23F9CF7D" w14:textId="77777777">
        <w:trPr>
          <w:trHeight w:val="404"/>
        </w:trPr>
        <w:tc>
          <w:tcPr>
            <w:tcW w:w="607" w:type="dxa"/>
            <w:shd w:val="clear" w:color="auto" w:fill="auto"/>
            <w:vAlign w:val="center"/>
          </w:tcPr>
          <w:p w14:paraId="3A7A8F6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3074" w:type="dxa"/>
            <w:shd w:val="clear" w:color="auto" w:fill="auto"/>
            <w:vAlign w:val="center"/>
          </w:tcPr>
          <w:p w14:paraId="0ADB1EA2" w14:textId="77777777" w:rsidR="001F0F2C" w:rsidRDefault="00000000">
            <w:pPr>
              <w:rPr>
                <w:rFonts w:ascii="Calibri" w:eastAsia="Calibri" w:hAnsi="Calibri" w:cs="Calibri"/>
                <w:sz w:val="22"/>
                <w:szCs w:val="22"/>
              </w:rPr>
            </w:pPr>
            <w:r>
              <w:rPr>
                <w:color w:val="4B4B4B"/>
                <w:sz w:val="21"/>
                <w:szCs w:val="21"/>
              </w:rPr>
              <w:t>Product Type</w:t>
            </w:r>
          </w:p>
        </w:tc>
        <w:tc>
          <w:tcPr>
            <w:tcW w:w="5787" w:type="dxa"/>
            <w:shd w:val="clear" w:color="auto" w:fill="auto"/>
            <w:vAlign w:val="center"/>
          </w:tcPr>
          <w:p w14:paraId="1332EEA4" w14:textId="77777777" w:rsidR="001F0F2C" w:rsidRDefault="00000000">
            <w:pPr>
              <w:rPr>
                <w:rFonts w:ascii="Calibri" w:eastAsia="Calibri" w:hAnsi="Calibri" w:cs="Calibri"/>
                <w:sz w:val="22"/>
                <w:szCs w:val="22"/>
              </w:rPr>
            </w:pPr>
            <w:r>
              <w:rPr>
                <w:color w:val="000000"/>
                <w:sz w:val="21"/>
                <w:szCs w:val="21"/>
              </w:rPr>
              <w:t>Splice</w:t>
            </w:r>
          </w:p>
        </w:tc>
      </w:tr>
      <w:tr w:rsidR="001F0F2C" w14:paraId="51973DE6" w14:textId="77777777">
        <w:trPr>
          <w:trHeight w:val="404"/>
        </w:trPr>
        <w:tc>
          <w:tcPr>
            <w:tcW w:w="607" w:type="dxa"/>
            <w:shd w:val="clear" w:color="auto" w:fill="D9E2F3"/>
            <w:vAlign w:val="center"/>
          </w:tcPr>
          <w:p w14:paraId="4199B3F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3074" w:type="dxa"/>
            <w:shd w:val="clear" w:color="auto" w:fill="D9E2F3"/>
            <w:vAlign w:val="center"/>
          </w:tcPr>
          <w:p w14:paraId="409913F8" w14:textId="77777777" w:rsidR="001F0F2C" w:rsidRDefault="00000000">
            <w:pPr>
              <w:rPr>
                <w:rFonts w:ascii="Calibri" w:eastAsia="Calibri" w:hAnsi="Calibri" w:cs="Calibri"/>
                <w:sz w:val="22"/>
                <w:szCs w:val="22"/>
              </w:rPr>
            </w:pPr>
            <w:r>
              <w:rPr>
                <w:color w:val="4B4B4B"/>
                <w:sz w:val="21"/>
                <w:szCs w:val="21"/>
              </w:rPr>
              <w:t>Splice Type</w:t>
            </w:r>
          </w:p>
        </w:tc>
        <w:tc>
          <w:tcPr>
            <w:tcW w:w="5787" w:type="dxa"/>
            <w:shd w:val="clear" w:color="auto" w:fill="D9E2F3"/>
            <w:vAlign w:val="center"/>
          </w:tcPr>
          <w:p w14:paraId="4B9FEEC1" w14:textId="77777777" w:rsidR="001F0F2C" w:rsidRDefault="00000000">
            <w:pPr>
              <w:rPr>
                <w:rFonts w:ascii="Calibri" w:eastAsia="Calibri" w:hAnsi="Calibri" w:cs="Calibri"/>
                <w:sz w:val="22"/>
                <w:szCs w:val="22"/>
              </w:rPr>
            </w:pPr>
            <w:r>
              <w:rPr>
                <w:color w:val="000000"/>
                <w:sz w:val="21"/>
                <w:szCs w:val="21"/>
              </w:rPr>
              <w:t>Inline</w:t>
            </w:r>
          </w:p>
        </w:tc>
      </w:tr>
      <w:tr w:rsidR="001F0F2C" w14:paraId="1AC14C7F" w14:textId="77777777">
        <w:trPr>
          <w:trHeight w:val="404"/>
        </w:trPr>
        <w:tc>
          <w:tcPr>
            <w:tcW w:w="607" w:type="dxa"/>
            <w:shd w:val="clear" w:color="auto" w:fill="auto"/>
            <w:vAlign w:val="center"/>
          </w:tcPr>
          <w:p w14:paraId="322E8DF3"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3074" w:type="dxa"/>
            <w:shd w:val="clear" w:color="auto" w:fill="auto"/>
            <w:vAlign w:val="center"/>
          </w:tcPr>
          <w:p w14:paraId="3F08849C" w14:textId="77777777" w:rsidR="001F0F2C" w:rsidRDefault="00000000">
            <w:pPr>
              <w:rPr>
                <w:rFonts w:ascii="Calibri" w:eastAsia="Calibri" w:hAnsi="Calibri" w:cs="Calibri"/>
                <w:sz w:val="22"/>
                <w:szCs w:val="22"/>
              </w:rPr>
            </w:pPr>
            <w:r>
              <w:rPr>
                <w:color w:val="4B4B4B"/>
                <w:sz w:val="21"/>
                <w:szCs w:val="21"/>
              </w:rPr>
              <w:t>Voltage</w:t>
            </w:r>
          </w:p>
        </w:tc>
        <w:tc>
          <w:tcPr>
            <w:tcW w:w="5787" w:type="dxa"/>
            <w:shd w:val="clear" w:color="auto" w:fill="auto"/>
            <w:vAlign w:val="center"/>
          </w:tcPr>
          <w:p w14:paraId="44D42CA3" w14:textId="77777777" w:rsidR="001F0F2C" w:rsidRDefault="00000000">
            <w:pPr>
              <w:rPr>
                <w:rFonts w:ascii="Calibri" w:eastAsia="Calibri" w:hAnsi="Calibri" w:cs="Calibri"/>
                <w:sz w:val="22"/>
                <w:szCs w:val="22"/>
              </w:rPr>
            </w:pPr>
            <w:r>
              <w:rPr>
                <w:color w:val="000000"/>
                <w:sz w:val="21"/>
                <w:szCs w:val="21"/>
              </w:rPr>
              <w:t>5 kV</w:t>
            </w:r>
          </w:p>
        </w:tc>
      </w:tr>
      <w:tr w:rsidR="001F0F2C" w14:paraId="3600AF9F" w14:textId="77777777">
        <w:trPr>
          <w:trHeight w:val="404"/>
        </w:trPr>
        <w:tc>
          <w:tcPr>
            <w:tcW w:w="607" w:type="dxa"/>
            <w:shd w:val="clear" w:color="auto" w:fill="D9E2F3"/>
            <w:vAlign w:val="center"/>
          </w:tcPr>
          <w:p w14:paraId="04A0717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19</w:t>
            </w:r>
          </w:p>
        </w:tc>
        <w:tc>
          <w:tcPr>
            <w:tcW w:w="3074" w:type="dxa"/>
            <w:shd w:val="clear" w:color="auto" w:fill="D9E2F3"/>
            <w:vAlign w:val="center"/>
          </w:tcPr>
          <w:p w14:paraId="1A2DA718" w14:textId="77777777" w:rsidR="001F0F2C" w:rsidRDefault="00000000">
            <w:pPr>
              <w:rPr>
                <w:rFonts w:ascii="Calibri" w:eastAsia="Calibri" w:hAnsi="Calibri" w:cs="Calibri"/>
                <w:sz w:val="22"/>
                <w:szCs w:val="22"/>
              </w:rPr>
            </w:pPr>
            <w:r>
              <w:rPr>
                <w:color w:val="4B4B4B"/>
                <w:sz w:val="21"/>
                <w:szCs w:val="21"/>
              </w:rPr>
              <w:t>Voltage Application</w:t>
            </w:r>
          </w:p>
        </w:tc>
        <w:tc>
          <w:tcPr>
            <w:tcW w:w="5787" w:type="dxa"/>
            <w:shd w:val="clear" w:color="auto" w:fill="D9E2F3"/>
            <w:vAlign w:val="center"/>
          </w:tcPr>
          <w:p w14:paraId="646FF46C" w14:textId="77777777" w:rsidR="001F0F2C" w:rsidRDefault="00000000">
            <w:pPr>
              <w:rPr>
                <w:rFonts w:ascii="Calibri" w:eastAsia="Calibri" w:hAnsi="Calibri" w:cs="Calibri"/>
                <w:sz w:val="22"/>
                <w:szCs w:val="22"/>
              </w:rPr>
            </w:pPr>
            <w:r>
              <w:rPr>
                <w:color w:val="000000"/>
                <w:sz w:val="21"/>
                <w:szCs w:val="21"/>
              </w:rPr>
              <w:t>Medium Voltage</w:t>
            </w:r>
          </w:p>
        </w:tc>
      </w:tr>
      <w:tr w:rsidR="001F0F2C" w14:paraId="09FC346E" w14:textId="77777777">
        <w:trPr>
          <w:trHeight w:val="404"/>
        </w:trPr>
        <w:tc>
          <w:tcPr>
            <w:tcW w:w="607" w:type="dxa"/>
            <w:shd w:val="clear" w:color="auto" w:fill="auto"/>
            <w:vAlign w:val="center"/>
          </w:tcPr>
          <w:p w14:paraId="535E3F2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20</w:t>
            </w:r>
          </w:p>
        </w:tc>
        <w:tc>
          <w:tcPr>
            <w:tcW w:w="3074" w:type="dxa"/>
            <w:shd w:val="clear" w:color="auto" w:fill="auto"/>
            <w:vAlign w:val="center"/>
          </w:tcPr>
          <w:p w14:paraId="61AA8813" w14:textId="77777777" w:rsidR="001F0F2C" w:rsidRDefault="00000000">
            <w:pPr>
              <w:rPr>
                <w:rFonts w:ascii="Calibri" w:eastAsia="Calibri" w:hAnsi="Calibri" w:cs="Calibri"/>
                <w:sz w:val="22"/>
                <w:szCs w:val="22"/>
              </w:rPr>
            </w:pPr>
            <w:r>
              <w:rPr>
                <w:rFonts w:ascii="Calibri" w:eastAsia="Calibri" w:hAnsi="Calibri" w:cs="Calibri"/>
                <w:sz w:val="22"/>
                <w:szCs w:val="22"/>
              </w:rPr>
              <w:t>Kit Contents:</w:t>
            </w:r>
          </w:p>
        </w:tc>
        <w:tc>
          <w:tcPr>
            <w:tcW w:w="5787" w:type="dxa"/>
            <w:shd w:val="clear" w:color="auto" w:fill="auto"/>
            <w:vAlign w:val="center"/>
          </w:tcPr>
          <w:p w14:paraId="66331BDD" w14:textId="77777777" w:rsidR="001F0F2C" w:rsidRDefault="00000000">
            <w:pPr>
              <w:numPr>
                <w:ilvl w:val="0"/>
                <w:numId w:val="11"/>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Mold Body</w:t>
            </w:r>
          </w:p>
          <w:p w14:paraId="51C0DAC1" w14:textId="77777777" w:rsidR="001F0F2C" w:rsidRDefault="00000000">
            <w:pPr>
              <w:numPr>
                <w:ilvl w:val="0"/>
                <w:numId w:val="11"/>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Pouring Spouts</w:t>
            </w:r>
          </w:p>
          <w:p w14:paraId="6E950669" w14:textId="77777777" w:rsidR="001F0F2C" w:rsidRDefault="00000000">
            <w:pPr>
              <w:numPr>
                <w:ilvl w:val="0"/>
                <w:numId w:val="11"/>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Electrical Tape</w:t>
            </w:r>
          </w:p>
          <w:p w14:paraId="6623E45A" w14:textId="77777777" w:rsidR="001F0F2C" w:rsidRDefault="00000000">
            <w:pPr>
              <w:numPr>
                <w:ilvl w:val="0"/>
                <w:numId w:val="11"/>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Resin</w:t>
            </w:r>
          </w:p>
        </w:tc>
      </w:tr>
    </w:tbl>
    <w:p w14:paraId="2B740A5F" w14:textId="77777777" w:rsidR="001F0F2C" w:rsidRDefault="00000000">
      <w:pPr>
        <w:rPr>
          <w:rFonts w:ascii="Calibri" w:eastAsia="Calibri" w:hAnsi="Calibri" w:cs="Calibri"/>
          <w:b/>
          <w:color w:val="0000FF"/>
          <w:sz w:val="28"/>
          <w:szCs w:val="28"/>
        </w:rPr>
      </w:pPr>
      <w:bookmarkStart w:id="17" w:name="_heading=h.z337ya" w:colFirst="0" w:colLast="0"/>
      <w:bookmarkEnd w:id="17"/>
      <w:r>
        <w:br w:type="page"/>
      </w:r>
      <w:r>
        <w:rPr>
          <w:rFonts w:ascii="Calibri" w:eastAsia="Calibri" w:hAnsi="Calibri" w:cs="Calibri"/>
          <w:b/>
          <w:color w:val="0000FF"/>
          <w:sz w:val="28"/>
          <w:szCs w:val="28"/>
        </w:rPr>
        <w:lastRenderedPageBreak/>
        <w:t>12- HEAT SHRINK TUBING KITS</w:t>
      </w:r>
    </w:p>
    <w:p w14:paraId="1DBEB103" w14:textId="77777777" w:rsidR="001F0F2C" w:rsidRDefault="00000000">
      <w:pPr>
        <w:ind w:left="450" w:right="1160"/>
        <w:rPr>
          <w:sz w:val="24"/>
          <w:szCs w:val="24"/>
        </w:rPr>
      </w:pPr>
      <w:r>
        <w:rPr>
          <w:b/>
          <w:sz w:val="24"/>
          <w:szCs w:val="24"/>
        </w:rPr>
        <w:t>Applications:</w:t>
      </w:r>
      <w:r>
        <w:rPr>
          <w:sz w:val="24"/>
          <w:szCs w:val="24"/>
        </w:rPr>
        <w:t xml:space="preserve"> </w:t>
      </w:r>
    </w:p>
    <w:p w14:paraId="3799730B" w14:textId="77777777" w:rsidR="001F0F2C" w:rsidRDefault="00000000">
      <w:pPr>
        <w:ind w:left="450" w:right="1160"/>
        <w:rPr>
          <w:sz w:val="24"/>
          <w:szCs w:val="24"/>
        </w:rPr>
      </w:pPr>
      <w:r>
        <w:rPr>
          <w:sz w:val="24"/>
          <w:szCs w:val="24"/>
        </w:rPr>
        <w:t>Heat Shrink Products provide an effective means of applying skintight insulating and protective coverings for a wide variety of electrical, electronic and mechanical applications.</w:t>
      </w:r>
    </w:p>
    <w:p w14:paraId="14DF3442" w14:textId="77777777" w:rsidR="001F0F2C" w:rsidRDefault="00000000">
      <w:pPr>
        <w:ind w:left="450" w:right="1160"/>
        <w:rPr>
          <w:sz w:val="24"/>
          <w:szCs w:val="24"/>
        </w:rPr>
      </w:pPr>
      <w:r>
        <w:rPr>
          <w:sz w:val="24"/>
          <w:szCs w:val="24"/>
        </w:rPr>
        <w:t>The flexibility and low shrink temperature tubing make it ideal for shrink-fit jacketing and insulation of flexible wire bundles and sensitive ­components.</w:t>
      </w:r>
    </w:p>
    <w:p w14:paraId="51E4717C" w14:textId="77777777" w:rsidR="001F0F2C" w:rsidRDefault="00000000">
      <w:pPr>
        <w:rPr>
          <w:b/>
        </w:rPr>
      </w:pPr>
      <w:r>
        <w:rPr>
          <w:b/>
        </w:rPr>
        <w:t xml:space="preserve"> </w:t>
      </w:r>
    </w:p>
    <w:tbl>
      <w:tblPr>
        <w:tblStyle w:val="af0"/>
        <w:tblW w:w="964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07"/>
        <w:gridCol w:w="3380"/>
        <w:gridCol w:w="5661"/>
      </w:tblGrid>
      <w:tr w:rsidR="001F0F2C" w14:paraId="0078E054" w14:textId="77777777">
        <w:trPr>
          <w:trHeight w:val="567"/>
        </w:trPr>
        <w:tc>
          <w:tcPr>
            <w:tcW w:w="607" w:type="dxa"/>
            <w:tcBorders>
              <w:top w:val="single" w:sz="4" w:space="0" w:color="4472C4"/>
              <w:left w:val="single" w:sz="4" w:space="0" w:color="4472C4"/>
              <w:bottom w:val="single" w:sz="4" w:space="0" w:color="4472C4"/>
              <w:right w:val="nil"/>
            </w:tcBorders>
            <w:shd w:val="clear" w:color="auto" w:fill="4472C4"/>
            <w:vAlign w:val="center"/>
          </w:tcPr>
          <w:p w14:paraId="43E29403"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3380" w:type="dxa"/>
            <w:tcBorders>
              <w:top w:val="single" w:sz="4" w:space="0" w:color="4472C4"/>
              <w:left w:val="nil"/>
              <w:bottom w:val="single" w:sz="4" w:space="0" w:color="4472C4"/>
              <w:right w:val="nil"/>
            </w:tcBorders>
            <w:shd w:val="clear" w:color="auto" w:fill="4472C4"/>
            <w:vAlign w:val="center"/>
          </w:tcPr>
          <w:p w14:paraId="66551B7E"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661" w:type="dxa"/>
            <w:tcBorders>
              <w:top w:val="single" w:sz="4" w:space="0" w:color="4472C4"/>
              <w:left w:val="nil"/>
              <w:bottom w:val="single" w:sz="4" w:space="0" w:color="4472C4"/>
              <w:right w:val="single" w:sz="4" w:space="0" w:color="4472C4"/>
            </w:tcBorders>
            <w:shd w:val="clear" w:color="auto" w:fill="4472C4"/>
            <w:vAlign w:val="center"/>
          </w:tcPr>
          <w:p w14:paraId="6A0C99E5"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1F0F2C" w14:paraId="07AEB17C" w14:textId="77777777">
        <w:trPr>
          <w:trHeight w:val="432"/>
        </w:trPr>
        <w:tc>
          <w:tcPr>
            <w:tcW w:w="607" w:type="dxa"/>
            <w:shd w:val="clear" w:color="auto" w:fill="D9E2F3"/>
            <w:vAlign w:val="center"/>
          </w:tcPr>
          <w:p w14:paraId="3842ACD7" w14:textId="77777777" w:rsidR="001F0F2C" w:rsidRDefault="00000000">
            <w:pPr>
              <w:jc w:val="center"/>
              <w:rPr>
                <w:rFonts w:ascii="Cambria" w:eastAsia="Cambria" w:hAnsi="Cambria" w:cs="Cambria"/>
                <w:sz w:val="22"/>
                <w:szCs w:val="22"/>
              </w:rPr>
            </w:pPr>
            <w:r>
              <w:rPr>
                <w:rFonts w:ascii="Cambria" w:eastAsia="Cambria" w:hAnsi="Cambria" w:cs="Cambria"/>
                <w:b/>
                <w:sz w:val="22"/>
                <w:szCs w:val="22"/>
              </w:rPr>
              <w:t>1</w:t>
            </w:r>
          </w:p>
        </w:tc>
        <w:tc>
          <w:tcPr>
            <w:tcW w:w="3380" w:type="dxa"/>
            <w:shd w:val="clear" w:color="auto" w:fill="D9E2F3"/>
          </w:tcPr>
          <w:p w14:paraId="70ED820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61" w:type="dxa"/>
            <w:shd w:val="clear" w:color="auto" w:fill="D9E2F3"/>
          </w:tcPr>
          <w:p w14:paraId="62A24E9C" w14:textId="77777777" w:rsidR="001F0F2C" w:rsidRDefault="00000000">
            <w:pPr>
              <w:rPr>
                <w:rFonts w:ascii="Cambria" w:eastAsia="Cambria" w:hAnsi="Cambria" w:cs="Cambria"/>
                <w:sz w:val="22"/>
                <w:szCs w:val="22"/>
              </w:rPr>
            </w:pPr>
            <w:r>
              <w:rPr>
                <w:rFonts w:ascii="Cambria" w:eastAsia="Cambria" w:hAnsi="Cambria" w:cs="Cambria"/>
                <w:sz w:val="22"/>
                <w:szCs w:val="22"/>
              </w:rPr>
              <w:t>Heat Shrink Tubing Kits</w:t>
            </w:r>
          </w:p>
        </w:tc>
      </w:tr>
      <w:tr w:rsidR="001F0F2C" w14:paraId="204F2902" w14:textId="77777777">
        <w:trPr>
          <w:trHeight w:val="432"/>
        </w:trPr>
        <w:tc>
          <w:tcPr>
            <w:tcW w:w="607" w:type="dxa"/>
            <w:shd w:val="clear" w:color="auto" w:fill="auto"/>
            <w:vAlign w:val="center"/>
          </w:tcPr>
          <w:p w14:paraId="53DB8A5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380" w:type="dxa"/>
            <w:shd w:val="clear" w:color="auto" w:fill="auto"/>
          </w:tcPr>
          <w:p w14:paraId="2857BA9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61" w:type="dxa"/>
            <w:shd w:val="clear" w:color="auto" w:fill="auto"/>
          </w:tcPr>
          <w:p w14:paraId="489F3F6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3M</w:t>
            </w:r>
          </w:p>
        </w:tc>
      </w:tr>
      <w:tr w:rsidR="001F0F2C" w14:paraId="06F825DC" w14:textId="77777777">
        <w:trPr>
          <w:trHeight w:val="432"/>
        </w:trPr>
        <w:tc>
          <w:tcPr>
            <w:tcW w:w="607" w:type="dxa"/>
            <w:shd w:val="clear" w:color="auto" w:fill="D9E2F3"/>
            <w:vAlign w:val="center"/>
          </w:tcPr>
          <w:p w14:paraId="17E4F11E"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380" w:type="dxa"/>
            <w:shd w:val="clear" w:color="auto" w:fill="D9E2F3"/>
          </w:tcPr>
          <w:p w14:paraId="4502D90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61" w:type="dxa"/>
            <w:shd w:val="clear" w:color="auto" w:fill="D9E2F3"/>
          </w:tcPr>
          <w:p w14:paraId="194BAB5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7F314D50" w14:textId="77777777">
        <w:trPr>
          <w:trHeight w:val="432"/>
        </w:trPr>
        <w:tc>
          <w:tcPr>
            <w:tcW w:w="607" w:type="dxa"/>
            <w:shd w:val="clear" w:color="auto" w:fill="auto"/>
            <w:vAlign w:val="center"/>
          </w:tcPr>
          <w:p w14:paraId="78D11DD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380" w:type="dxa"/>
            <w:shd w:val="clear" w:color="auto" w:fill="auto"/>
          </w:tcPr>
          <w:p w14:paraId="0971E44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61" w:type="dxa"/>
            <w:shd w:val="clear" w:color="auto" w:fill="auto"/>
          </w:tcPr>
          <w:p w14:paraId="714F02F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1CB17E1D" w14:textId="77777777">
        <w:trPr>
          <w:trHeight w:val="404"/>
        </w:trPr>
        <w:tc>
          <w:tcPr>
            <w:tcW w:w="607" w:type="dxa"/>
            <w:shd w:val="clear" w:color="auto" w:fill="D9E2F3"/>
            <w:vAlign w:val="center"/>
          </w:tcPr>
          <w:p w14:paraId="216FEDE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380" w:type="dxa"/>
            <w:shd w:val="clear" w:color="auto" w:fill="D9E2F3"/>
            <w:vAlign w:val="center"/>
          </w:tcPr>
          <w:p w14:paraId="5E056EEF" w14:textId="77777777" w:rsidR="001F0F2C" w:rsidRDefault="00000000">
            <w:pPr>
              <w:rPr>
                <w:sz w:val="21"/>
                <w:szCs w:val="21"/>
              </w:rPr>
            </w:pPr>
            <w:r>
              <w:rPr>
                <w:sz w:val="21"/>
                <w:szCs w:val="21"/>
              </w:rPr>
              <w:t>Material</w:t>
            </w:r>
          </w:p>
        </w:tc>
        <w:tc>
          <w:tcPr>
            <w:tcW w:w="5661" w:type="dxa"/>
            <w:shd w:val="clear" w:color="auto" w:fill="D9E2F3"/>
            <w:vAlign w:val="center"/>
          </w:tcPr>
          <w:p w14:paraId="117DA862" w14:textId="77777777" w:rsidR="001F0F2C" w:rsidRDefault="00000000">
            <w:pPr>
              <w:rPr>
                <w:rFonts w:ascii="Calibri" w:eastAsia="Calibri" w:hAnsi="Calibri" w:cs="Calibri"/>
                <w:sz w:val="22"/>
                <w:szCs w:val="22"/>
              </w:rPr>
            </w:pPr>
            <w:r>
              <w:rPr>
                <w:sz w:val="21"/>
                <w:szCs w:val="21"/>
              </w:rPr>
              <w:t>Flexible Polyolefin</w:t>
            </w:r>
          </w:p>
        </w:tc>
      </w:tr>
      <w:tr w:rsidR="001F0F2C" w14:paraId="4F5775C0" w14:textId="77777777">
        <w:trPr>
          <w:trHeight w:val="404"/>
        </w:trPr>
        <w:tc>
          <w:tcPr>
            <w:tcW w:w="607" w:type="dxa"/>
            <w:shd w:val="clear" w:color="auto" w:fill="auto"/>
            <w:vAlign w:val="center"/>
          </w:tcPr>
          <w:p w14:paraId="603FCF1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380" w:type="dxa"/>
            <w:shd w:val="clear" w:color="auto" w:fill="auto"/>
            <w:vAlign w:val="center"/>
          </w:tcPr>
          <w:p w14:paraId="0AF873CF" w14:textId="77777777" w:rsidR="001F0F2C" w:rsidRDefault="00000000">
            <w:pPr>
              <w:rPr>
                <w:rFonts w:ascii="Calibri" w:eastAsia="Calibri" w:hAnsi="Calibri" w:cs="Calibri"/>
                <w:sz w:val="22"/>
                <w:szCs w:val="22"/>
              </w:rPr>
            </w:pPr>
            <w:r>
              <w:rPr>
                <w:sz w:val="21"/>
                <w:szCs w:val="21"/>
              </w:rPr>
              <w:t>Colour</w:t>
            </w:r>
          </w:p>
        </w:tc>
        <w:tc>
          <w:tcPr>
            <w:tcW w:w="5661" w:type="dxa"/>
            <w:shd w:val="clear" w:color="auto" w:fill="auto"/>
            <w:vAlign w:val="center"/>
          </w:tcPr>
          <w:p w14:paraId="787F867E" w14:textId="77777777" w:rsidR="001F0F2C" w:rsidRDefault="00000000">
            <w:pPr>
              <w:rPr>
                <w:rFonts w:ascii="Calibri" w:eastAsia="Calibri" w:hAnsi="Calibri" w:cs="Calibri"/>
                <w:sz w:val="22"/>
                <w:szCs w:val="22"/>
              </w:rPr>
            </w:pPr>
            <w:r>
              <w:rPr>
                <w:sz w:val="21"/>
                <w:szCs w:val="21"/>
              </w:rPr>
              <w:t>Black</w:t>
            </w:r>
          </w:p>
        </w:tc>
      </w:tr>
      <w:tr w:rsidR="001F0F2C" w14:paraId="01644CDC" w14:textId="77777777">
        <w:trPr>
          <w:trHeight w:val="404"/>
        </w:trPr>
        <w:tc>
          <w:tcPr>
            <w:tcW w:w="607" w:type="dxa"/>
            <w:shd w:val="clear" w:color="auto" w:fill="D9E2F3"/>
            <w:vAlign w:val="center"/>
          </w:tcPr>
          <w:p w14:paraId="694D28D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380" w:type="dxa"/>
            <w:shd w:val="clear" w:color="auto" w:fill="D9E2F3"/>
            <w:vAlign w:val="center"/>
          </w:tcPr>
          <w:p w14:paraId="5024444D" w14:textId="77777777" w:rsidR="001F0F2C" w:rsidRDefault="00000000">
            <w:pPr>
              <w:rPr>
                <w:rFonts w:ascii="Calibri" w:eastAsia="Calibri" w:hAnsi="Calibri" w:cs="Calibri"/>
                <w:sz w:val="22"/>
                <w:szCs w:val="22"/>
              </w:rPr>
            </w:pPr>
            <w:r>
              <w:rPr>
                <w:sz w:val="21"/>
                <w:szCs w:val="21"/>
              </w:rPr>
              <w:t>Dielectric Strength</w:t>
            </w:r>
          </w:p>
        </w:tc>
        <w:tc>
          <w:tcPr>
            <w:tcW w:w="5661" w:type="dxa"/>
            <w:shd w:val="clear" w:color="auto" w:fill="D9E2F3"/>
            <w:vAlign w:val="center"/>
          </w:tcPr>
          <w:p w14:paraId="1A5D1E68" w14:textId="77777777" w:rsidR="001F0F2C" w:rsidRDefault="00000000">
            <w:pPr>
              <w:rPr>
                <w:rFonts w:ascii="Calibri" w:eastAsia="Calibri" w:hAnsi="Calibri" w:cs="Calibri"/>
                <w:sz w:val="22"/>
                <w:szCs w:val="22"/>
              </w:rPr>
            </w:pPr>
            <w:r>
              <w:rPr>
                <w:sz w:val="21"/>
                <w:szCs w:val="21"/>
              </w:rPr>
              <w:t>900 mV</w:t>
            </w:r>
          </w:p>
        </w:tc>
      </w:tr>
      <w:tr w:rsidR="001F0F2C" w14:paraId="07496C6C" w14:textId="77777777">
        <w:trPr>
          <w:trHeight w:val="404"/>
        </w:trPr>
        <w:tc>
          <w:tcPr>
            <w:tcW w:w="607" w:type="dxa"/>
            <w:shd w:val="clear" w:color="auto" w:fill="auto"/>
            <w:vAlign w:val="center"/>
          </w:tcPr>
          <w:p w14:paraId="7FE5359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380" w:type="dxa"/>
            <w:shd w:val="clear" w:color="auto" w:fill="auto"/>
            <w:vAlign w:val="center"/>
          </w:tcPr>
          <w:p w14:paraId="1744C483" w14:textId="77777777" w:rsidR="001F0F2C" w:rsidRDefault="00000000">
            <w:pPr>
              <w:rPr>
                <w:rFonts w:ascii="Calibri" w:eastAsia="Calibri" w:hAnsi="Calibri" w:cs="Calibri"/>
                <w:sz w:val="22"/>
                <w:szCs w:val="22"/>
              </w:rPr>
            </w:pPr>
            <w:r>
              <w:rPr>
                <w:sz w:val="21"/>
                <w:szCs w:val="21"/>
              </w:rPr>
              <w:t>Voltage</w:t>
            </w:r>
          </w:p>
        </w:tc>
        <w:tc>
          <w:tcPr>
            <w:tcW w:w="5661" w:type="dxa"/>
            <w:shd w:val="clear" w:color="auto" w:fill="auto"/>
            <w:vAlign w:val="center"/>
          </w:tcPr>
          <w:p w14:paraId="44338385" w14:textId="77777777" w:rsidR="001F0F2C" w:rsidRDefault="00000000">
            <w:pPr>
              <w:rPr>
                <w:rFonts w:ascii="Calibri" w:eastAsia="Calibri" w:hAnsi="Calibri" w:cs="Calibri"/>
                <w:sz w:val="22"/>
                <w:szCs w:val="22"/>
              </w:rPr>
            </w:pPr>
            <w:r>
              <w:rPr>
                <w:sz w:val="21"/>
                <w:szCs w:val="21"/>
              </w:rPr>
              <w:t>600 V</w:t>
            </w:r>
          </w:p>
        </w:tc>
      </w:tr>
      <w:tr w:rsidR="001F0F2C" w14:paraId="66B8FEAA" w14:textId="77777777">
        <w:trPr>
          <w:trHeight w:val="404"/>
        </w:trPr>
        <w:tc>
          <w:tcPr>
            <w:tcW w:w="607" w:type="dxa"/>
            <w:shd w:val="clear" w:color="auto" w:fill="D9E2F3"/>
            <w:vAlign w:val="center"/>
          </w:tcPr>
          <w:p w14:paraId="26D11C5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380" w:type="dxa"/>
            <w:shd w:val="clear" w:color="auto" w:fill="D9E2F3"/>
            <w:vAlign w:val="center"/>
          </w:tcPr>
          <w:p w14:paraId="3F3801EE" w14:textId="77777777" w:rsidR="001F0F2C" w:rsidRDefault="00000000">
            <w:pPr>
              <w:rPr>
                <w:rFonts w:ascii="Calibri" w:eastAsia="Calibri" w:hAnsi="Calibri" w:cs="Calibri"/>
                <w:sz w:val="22"/>
                <w:szCs w:val="22"/>
              </w:rPr>
            </w:pPr>
            <w:r>
              <w:rPr>
                <w:sz w:val="21"/>
                <w:szCs w:val="21"/>
              </w:rPr>
              <w:t>Maximum Operating Temperature</w:t>
            </w:r>
          </w:p>
        </w:tc>
        <w:tc>
          <w:tcPr>
            <w:tcW w:w="5661" w:type="dxa"/>
            <w:shd w:val="clear" w:color="auto" w:fill="D9E2F3"/>
            <w:vAlign w:val="center"/>
          </w:tcPr>
          <w:p w14:paraId="62AECB45" w14:textId="77777777" w:rsidR="001F0F2C" w:rsidRDefault="00000000">
            <w:pPr>
              <w:rPr>
                <w:rFonts w:ascii="Calibri" w:eastAsia="Calibri" w:hAnsi="Calibri" w:cs="Calibri"/>
                <w:sz w:val="22"/>
                <w:szCs w:val="22"/>
              </w:rPr>
            </w:pPr>
            <w:r>
              <w:rPr>
                <w:sz w:val="21"/>
                <w:szCs w:val="21"/>
              </w:rPr>
              <w:t xml:space="preserve">135 </w:t>
            </w:r>
            <w:r>
              <w:rPr>
                <w:rFonts w:ascii="Cambria Math" w:eastAsia="Cambria Math" w:hAnsi="Cambria Math" w:cs="Cambria Math"/>
                <w:sz w:val="21"/>
                <w:szCs w:val="21"/>
              </w:rPr>
              <w:t>℃</w:t>
            </w:r>
          </w:p>
        </w:tc>
      </w:tr>
      <w:tr w:rsidR="001F0F2C" w14:paraId="309C3ECC" w14:textId="77777777">
        <w:trPr>
          <w:trHeight w:val="404"/>
        </w:trPr>
        <w:tc>
          <w:tcPr>
            <w:tcW w:w="607" w:type="dxa"/>
            <w:shd w:val="clear" w:color="auto" w:fill="auto"/>
            <w:vAlign w:val="center"/>
          </w:tcPr>
          <w:p w14:paraId="620EAF7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380" w:type="dxa"/>
            <w:shd w:val="clear" w:color="auto" w:fill="auto"/>
            <w:vAlign w:val="center"/>
          </w:tcPr>
          <w:p w14:paraId="686EAE7D" w14:textId="77777777" w:rsidR="001F0F2C" w:rsidRDefault="00000000">
            <w:pPr>
              <w:rPr>
                <w:sz w:val="21"/>
                <w:szCs w:val="21"/>
              </w:rPr>
            </w:pPr>
            <w:r>
              <w:rPr>
                <w:sz w:val="21"/>
                <w:szCs w:val="21"/>
              </w:rPr>
              <w:t>Minimum Shrink Temperature</w:t>
            </w:r>
          </w:p>
        </w:tc>
        <w:tc>
          <w:tcPr>
            <w:tcW w:w="5661" w:type="dxa"/>
            <w:shd w:val="clear" w:color="auto" w:fill="auto"/>
            <w:vAlign w:val="center"/>
          </w:tcPr>
          <w:p w14:paraId="7928E313" w14:textId="77777777" w:rsidR="001F0F2C" w:rsidRDefault="00000000">
            <w:pPr>
              <w:rPr>
                <w:sz w:val="21"/>
                <w:szCs w:val="21"/>
              </w:rPr>
            </w:pPr>
            <w:r>
              <w:rPr>
                <w:sz w:val="21"/>
                <w:szCs w:val="21"/>
              </w:rPr>
              <w:t xml:space="preserve">100 </w:t>
            </w:r>
            <w:r>
              <w:rPr>
                <w:rFonts w:ascii="Cambria Math" w:eastAsia="Cambria Math" w:hAnsi="Cambria Math" w:cs="Cambria Math"/>
                <w:sz w:val="21"/>
                <w:szCs w:val="21"/>
              </w:rPr>
              <w:t>℃</w:t>
            </w:r>
          </w:p>
        </w:tc>
      </w:tr>
      <w:tr w:rsidR="001F0F2C" w14:paraId="51EFFB3E" w14:textId="77777777">
        <w:trPr>
          <w:trHeight w:val="404"/>
        </w:trPr>
        <w:tc>
          <w:tcPr>
            <w:tcW w:w="607" w:type="dxa"/>
            <w:shd w:val="clear" w:color="auto" w:fill="D9E2F3"/>
            <w:vAlign w:val="center"/>
          </w:tcPr>
          <w:p w14:paraId="7521EB5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380" w:type="dxa"/>
            <w:shd w:val="clear" w:color="auto" w:fill="D9E2F3"/>
            <w:vAlign w:val="center"/>
          </w:tcPr>
          <w:p w14:paraId="314ED455" w14:textId="77777777" w:rsidR="001F0F2C" w:rsidRDefault="00000000">
            <w:pPr>
              <w:rPr>
                <w:sz w:val="21"/>
                <w:szCs w:val="21"/>
              </w:rPr>
            </w:pPr>
            <w:r>
              <w:rPr>
                <w:sz w:val="21"/>
                <w:szCs w:val="21"/>
              </w:rPr>
              <w:t>Shrink Ratio</w:t>
            </w:r>
          </w:p>
        </w:tc>
        <w:tc>
          <w:tcPr>
            <w:tcW w:w="5661" w:type="dxa"/>
            <w:tcBorders>
              <w:top w:val="nil"/>
              <w:left w:val="nil"/>
              <w:bottom w:val="single" w:sz="6" w:space="0" w:color="CCCCCC"/>
              <w:right w:val="nil"/>
            </w:tcBorders>
            <w:shd w:val="clear" w:color="auto" w:fill="DBE5F1"/>
            <w:vAlign w:val="center"/>
          </w:tcPr>
          <w:p w14:paraId="38348570" w14:textId="77777777" w:rsidR="001F0F2C" w:rsidRDefault="00000000">
            <w:pPr>
              <w:rPr>
                <w:sz w:val="21"/>
                <w:szCs w:val="21"/>
              </w:rPr>
            </w:pPr>
            <w:r>
              <w:rPr>
                <w:sz w:val="21"/>
                <w:szCs w:val="21"/>
              </w:rPr>
              <w:t>2:1</w:t>
            </w:r>
          </w:p>
        </w:tc>
      </w:tr>
      <w:tr w:rsidR="001F0F2C" w14:paraId="174C17EC" w14:textId="77777777">
        <w:trPr>
          <w:trHeight w:val="404"/>
        </w:trPr>
        <w:tc>
          <w:tcPr>
            <w:tcW w:w="607" w:type="dxa"/>
            <w:shd w:val="clear" w:color="auto" w:fill="auto"/>
            <w:vAlign w:val="center"/>
          </w:tcPr>
          <w:p w14:paraId="7E866664" w14:textId="77777777" w:rsidR="001F0F2C" w:rsidRDefault="00000000">
            <w:pPr>
              <w:jc w:val="center"/>
              <w:rPr>
                <w:rFonts w:ascii="Cambria" w:eastAsia="Cambria" w:hAnsi="Cambria" w:cs="Cambria"/>
                <w:b/>
                <w:sz w:val="22"/>
                <w:szCs w:val="22"/>
              </w:rPr>
            </w:pPr>
            <w:bookmarkStart w:id="18" w:name="_heading=h.3j2qqm3" w:colFirst="0" w:colLast="0"/>
            <w:bookmarkEnd w:id="18"/>
            <w:r>
              <w:rPr>
                <w:rFonts w:ascii="Cambria" w:eastAsia="Cambria" w:hAnsi="Cambria" w:cs="Cambria"/>
                <w:b/>
                <w:sz w:val="22"/>
                <w:szCs w:val="22"/>
              </w:rPr>
              <w:t>12</w:t>
            </w:r>
          </w:p>
        </w:tc>
        <w:tc>
          <w:tcPr>
            <w:tcW w:w="3380" w:type="dxa"/>
            <w:shd w:val="clear" w:color="auto" w:fill="auto"/>
            <w:vAlign w:val="center"/>
          </w:tcPr>
          <w:p w14:paraId="0513079D" w14:textId="77777777" w:rsidR="001F0F2C" w:rsidRDefault="00000000">
            <w:pPr>
              <w:rPr>
                <w:rFonts w:ascii="Calibri" w:eastAsia="Calibri" w:hAnsi="Calibri" w:cs="Calibri"/>
                <w:sz w:val="22"/>
                <w:szCs w:val="22"/>
              </w:rPr>
            </w:pPr>
            <w:r>
              <w:rPr>
                <w:sz w:val="21"/>
                <w:szCs w:val="21"/>
              </w:rPr>
              <w:t>Length of each piece </w:t>
            </w:r>
          </w:p>
        </w:tc>
        <w:tc>
          <w:tcPr>
            <w:tcW w:w="5661" w:type="dxa"/>
            <w:shd w:val="clear" w:color="auto" w:fill="auto"/>
            <w:vAlign w:val="center"/>
          </w:tcPr>
          <w:p w14:paraId="4617BA1F" w14:textId="77777777" w:rsidR="001F0F2C" w:rsidRDefault="00000000">
            <w:pPr>
              <w:rPr>
                <w:rFonts w:ascii="Calibri" w:eastAsia="Calibri" w:hAnsi="Calibri" w:cs="Calibri"/>
                <w:sz w:val="22"/>
                <w:szCs w:val="22"/>
              </w:rPr>
            </w:pPr>
            <w:r>
              <w:rPr>
                <w:sz w:val="21"/>
                <w:szCs w:val="21"/>
              </w:rPr>
              <w:t>Not less than 150mm</w:t>
            </w:r>
          </w:p>
        </w:tc>
      </w:tr>
      <w:tr w:rsidR="001F0F2C" w14:paraId="415CAA90" w14:textId="77777777">
        <w:trPr>
          <w:trHeight w:val="404"/>
        </w:trPr>
        <w:tc>
          <w:tcPr>
            <w:tcW w:w="607" w:type="dxa"/>
            <w:vMerge w:val="restart"/>
            <w:shd w:val="clear" w:color="auto" w:fill="D9E2F3"/>
            <w:vAlign w:val="center"/>
          </w:tcPr>
          <w:p w14:paraId="5D3E785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380" w:type="dxa"/>
            <w:shd w:val="clear" w:color="auto" w:fill="D9E2F3"/>
            <w:vAlign w:val="center"/>
          </w:tcPr>
          <w:p w14:paraId="409BD057" w14:textId="77777777" w:rsidR="001F0F2C" w:rsidRDefault="00000000">
            <w:pPr>
              <w:rPr>
                <w:rFonts w:ascii="Calibri" w:eastAsia="Calibri" w:hAnsi="Calibri" w:cs="Calibri"/>
                <w:sz w:val="22"/>
                <w:szCs w:val="22"/>
              </w:rPr>
            </w:pPr>
            <w:r>
              <w:rPr>
                <w:rFonts w:ascii="Calibri" w:eastAsia="Calibri" w:hAnsi="Calibri" w:cs="Calibri"/>
                <w:sz w:val="22"/>
                <w:szCs w:val="22"/>
              </w:rPr>
              <w:t xml:space="preserve">Kit Includes 102 pieces: </w:t>
            </w:r>
          </w:p>
          <w:p w14:paraId="34946390" w14:textId="77777777" w:rsidR="001F0F2C" w:rsidRDefault="00000000">
            <w:pPr>
              <w:rPr>
                <w:rFonts w:ascii="Calibri" w:eastAsia="Calibri" w:hAnsi="Calibri" w:cs="Calibri"/>
                <w:sz w:val="22"/>
                <w:szCs w:val="22"/>
              </w:rPr>
            </w:pPr>
            <w:r>
              <w:rPr>
                <w:rFonts w:ascii="Calibri" w:eastAsia="Calibri" w:hAnsi="Calibri" w:cs="Calibri"/>
                <w:sz w:val="22"/>
                <w:szCs w:val="22"/>
              </w:rPr>
              <w:t xml:space="preserve">(with the following sizes) </w:t>
            </w:r>
          </w:p>
        </w:tc>
        <w:tc>
          <w:tcPr>
            <w:tcW w:w="5661" w:type="dxa"/>
            <w:shd w:val="clear" w:color="auto" w:fill="D9E2F3"/>
            <w:vAlign w:val="center"/>
          </w:tcPr>
          <w:p w14:paraId="3BBC4981" w14:textId="77777777" w:rsidR="001F0F2C" w:rsidRDefault="001F0F2C">
            <w:pPr>
              <w:rPr>
                <w:rFonts w:ascii="Calibri" w:eastAsia="Calibri" w:hAnsi="Calibri" w:cs="Calibri"/>
                <w:sz w:val="22"/>
                <w:szCs w:val="22"/>
              </w:rPr>
            </w:pPr>
          </w:p>
        </w:tc>
      </w:tr>
      <w:tr w:rsidR="001F0F2C" w14:paraId="20118192" w14:textId="77777777">
        <w:trPr>
          <w:trHeight w:val="1745"/>
        </w:trPr>
        <w:tc>
          <w:tcPr>
            <w:tcW w:w="607" w:type="dxa"/>
            <w:vMerge/>
            <w:shd w:val="clear" w:color="auto" w:fill="D9E2F3"/>
            <w:vAlign w:val="center"/>
          </w:tcPr>
          <w:p w14:paraId="1B0821D8"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3380" w:type="dxa"/>
            <w:shd w:val="clear" w:color="auto" w:fill="auto"/>
            <w:vAlign w:val="center"/>
          </w:tcPr>
          <w:p w14:paraId="2207128B" w14:textId="77777777" w:rsidR="001F0F2C" w:rsidRDefault="00000000">
            <w:pPr>
              <w:rPr>
                <w:rFonts w:ascii="Calibri" w:eastAsia="Calibri" w:hAnsi="Calibri" w:cs="Calibri"/>
                <w:sz w:val="22"/>
                <w:szCs w:val="22"/>
              </w:rPr>
            </w:pPr>
            <w:r>
              <w:rPr>
                <w:rFonts w:ascii="Calibri" w:eastAsia="Calibri" w:hAnsi="Calibri" w:cs="Calibri"/>
                <w:b/>
                <w:sz w:val="22"/>
                <w:szCs w:val="22"/>
              </w:rPr>
              <w:t xml:space="preserve">                 Size</w:t>
            </w:r>
          </w:p>
        </w:tc>
        <w:tc>
          <w:tcPr>
            <w:tcW w:w="5661" w:type="dxa"/>
            <w:shd w:val="clear" w:color="auto" w:fill="auto"/>
            <w:vAlign w:val="center"/>
          </w:tcPr>
          <w:p w14:paraId="045F2562" w14:textId="77777777" w:rsidR="001F0F2C"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30 of size 3/16" (4,8 mm)</w:t>
            </w:r>
          </w:p>
          <w:p w14:paraId="5129CDA2" w14:textId="77777777" w:rsidR="001F0F2C"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28 of size 1/4" (6,4 mm)</w:t>
            </w:r>
          </w:p>
          <w:p w14:paraId="4BC2A00F" w14:textId="77777777" w:rsidR="001F0F2C"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20 of size 3/8" (9,6 mm)</w:t>
            </w:r>
          </w:p>
          <w:p w14:paraId="048341FC" w14:textId="77777777" w:rsidR="001F0F2C"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14 of size 1/2" (12,7 mm)</w:t>
            </w:r>
          </w:p>
          <w:p w14:paraId="3A870E8E" w14:textId="77777777" w:rsidR="001F0F2C"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6 of size 3/4" (19,1 mm)</w:t>
            </w:r>
          </w:p>
          <w:p w14:paraId="6A46254A" w14:textId="77777777" w:rsidR="001F0F2C"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4 of size 1" (25,4 mm)</w:t>
            </w:r>
          </w:p>
        </w:tc>
      </w:tr>
    </w:tbl>
    <w:p w14:paraId="5AA470EA" w14:textId="77777777" w:rsidR="001F0F2C" w:rsidRDefault="001F0F2C"/>
    <w:p w14:paraId="718CA7A8" w14:textId="77777777" w:rsidR="001F0F2C" w:rsidRDefault="00000000">
      <w:pPr>
        <w:rPr>
          <w:rFonts w:ascii="Calibri" w:eastAsia="Calibri" w:hAnsi="Calibri" w:cs="Calibri"/>
          <w:b/>
          <w:color w:val="0000FF"/>
          <w:sz w:val="28"/>
          <w:szCs w:val="28"/>
        </w:rPr>
      </w:pPr>
      <w:r>
        <w:br w:type="page"/>
      </w:r>
    </w:p>
    <w:p w14:paraId="3C08D264" w14:textId="77777777" w:rsidR="001F0F2C" w:rsidRDefault="00000000">
      <w:pPr>
        <w:spacing w:line="360" w:lineRule="auto"/>
        <w:ind w:left="180"/>
        <w:rPr>
          <w:rFonts w:ascii="Calibri" w:eastAsia="Calibri" w:hAnsi="Calibri" w:cs="Calibri"/>
          <w:b/>
          <w:color w:val="0000FF"/>
          <w:sz w:val="28"/>
          <w:szCs w:val="28"/>
        </w:rPr>
      </w:pPr>
      <w:bookmarkStart w:id="19" w:name="_heading=h.1y810tw" w:colFirst="0" w:colLast="0"/>
      <w:bookmarkEnd w:id="19"/>
      <w:r>
        <w:rPr>
          <w:rFonts w:ascii="Calibri" w:eastAsia="Calibri" w:hAnsi="Calibri" w:cs="Calibri"/>
          <w:b/>
          <w:color w:val="0000FF"/>
          <w:sz w:val="28"/>
          <w:szCs w:val="28"/>
        </w:rPr>
        <w:lastRenderedPageBreak/>
        <w:t>13- RISER PIPE (uPVC Column Raiser Pipes)</w:t>
      </w:r>
    </w:p>
    <w:p w14:paraId="397C11A2" w14:textId="77777777" w:rsidR="001F0F2C" w:rsidRDefault="00000000">
      <w:pPr>
        <w:rPr>
          <w:b/>
        </w:rPr>
      </w:pPr>
      <w:r>
        <w:rPr>
          <w:b/>
        </w:rPr>
        <w:t xml:space="preserve"> </w:t>
      </w:r>
    </w:p>
    <w:tbl>
      <w:tblPr>
        <w:tblStyle w:val="af1"/>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3614"/>
        <w:gridCol w:w="5510"/>
      </w:tblGrid>
      <w:tr w:rsidR="001F0F2C" w14:paraId="1C98A938" w14:textId="77777777">
        <w:trPr>
          <w:trHeight w:val="470"/>
          <w:jc w:val="center"/>
        </w:trPr>
        <w:tc>
          <w:tcPr>
            <w:tcW w:w="916" w:type="dxa"/>
            <w:tcBorders>
              <w:top w:val="single" w:sz="4" w:space="0" w:color="4472C4"/>
              <w:left w:val="single" w:sz="4" w:space="0" w:color="4472C4"/>
              <w:bottom w:val="single" w:sz="4" w:space="0" w:color="4472C4"/>
              <w:right w:val="nil"/>
            </w:tcBorders>
            <w:shd w:val="clear" w:color="auto" w:fill="4472C4"/>
            <w:vAlign w:val="center"/>
          </w:tcPr>
          <w:p w14:paraId="67BD3C61"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614" w:type="dxa"/>
            <w:tcBorders>
              <w:top w:val="single" w:sz="4" w:space="0" w:color="4472C4"/>
              <w:left w:val="nil"/>
              <w:bottom w:val="single" w:sz="4" w:space="0" w:color="4472C4"/>
              <w:right w:val="nil"/>
            </w:tcBorders>
            <w:shd w:val="clear" w:color="auto" w:fill="4472C4"/>
            <w:vAlign w:val="center"/>
          </w:tcPr>
          <w:p w14:paraId="61C24ED8" w14:textId="77777777" w:rsidR="001F0F2C"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510" w:type="dxa"/>
            <w:tcBorders>
              <w:top w:val="single" w:sz="4" w:space="0" w:color="4472C4"/>
              <w:left w:val="nil"/>
              <w:bottom w:val="single" w:sz="4" w:space="0" w:color="4472C4"/>
              <w:right w:val="single" w:sz="4" w:space="0" w:color="4472C4"/>
            </w:tcBorders>
            <w:shd w:val="clear" w:color="auto" w:fill="4472C4"/>
            <w:vAlign w:val="center"/>
          </w:tcPr>
          <w:p w14:paraId="7657AD1A" w14:textId="77777777" w:rsidR="001F0F2C"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411872E4" w14:textId="77777777">
        <w:trPr>
          <w:trHeight w:val="432"/>
          <w:jc w:val="center"/>
        </w:trPr>
        <w:tc>
          <w:tcPr>
            <w:tcW w:w="916" w:type="dxa"/>
            <w:shd w:val="clear" w:color="auto" w:fill="D9E2F3"/>
            <w:vAlign w:val="center"/>
          </w:tcPr>
          <w:p w14:paraId="27A09D0A" w14:textId="77777777" w:rsidR="001F0F2C" w:rsidRDefault="00000000">
            <w:pPr>
              <w:jc w:val="center"/>
              <w:rPr>
                <w:rFonts w:ascii="Cambria" w:eastAsia="Cambria" w:hAnsi="Cambria" w:cs="Cambria"/>
                <w:sz w:val="22"/>
                <w:szCs w:val="22"/>
              </w:rPr>
            </w:pPr>
            <w:r>
              <w:rPr>
                <w:rFonts w:ascii="Cambria" w:eastAsia="Cambria" w:hAnsi="Cambria" w:cs="Cambria"/>
                <w:b/>
                <w:sz w:val="22"/>
                <w:szCs w:val="22"/>
              </w:rPr>
              <w:t>1</w:t>
            </w:r>
          </w:p>
        </w:tc>
        <w:tc>
          <w:tcPr>
            <w:tcW w:w="3614" w:type="dxa"/>
            <w:shd w:val="clear" w:color="auto" w:fill="D9E2F3"/>
            <w:vAlign w:val="center"/>
          </w:tcPr>
          <w:p w14:paraId="57B55E5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510" w:type="dxa"/>
            <w:shd w:val="clear" w:color="auto" w:fill="D9E2F3"/>
            <w:vAlign w:val="center"/>
          </w:tcPr>
          <w:p w14:paraId="63F174BD" w14:textId="77777777" w:rsidR="001F0F2C" w:rsidRDefault="00000000">
            <w:pPr>
              <w:rPr>
                <w:rFonts w:ascii="Cambria" w:eastAsia="Cambria" w:hAnsi="Cambria" w:cs="Cambria"/>
                <w:sz w:val="22"/>
                <w:szCs w:val="22"/>
              </w:rPr>
            </w:pPr>
            <w:r>
              <w:rPr>
                <w:rFonts w:ascii="Cambria" w:eastAsia="Cambria" w:hAnsi="Cambria" w:cs="Cambria"/>
                <w:sz w:val="22"/>
                <w:szCs w:val="22"/>
              </w:rPr>
              <w:t>uPVC Column/Riser/Drop Pipes</w:t>
            </w:r>
          </w:p>
        </w:tc>
      </w:tr>
      <w:tr w:rsidR="001F0F2C" w14:paraId="3FF3AD91" w14:textId="77777777">
        <w:trPr>
          <w:trHeight w:val="432"/>
          <w:jc w:val="center"/>
        </w:trPr>
        <w:tc>
          <w:tcPr>
            <w:tcW w:w="916" w:type="dxa"/>
            <w:shd w:val="clear" w:color="auto" w:fill="auto"/>
            <w:vAlign w:val="center"/>
          </w:tcPr>
          <w:p w14:paraId="61FC74CF"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614" w:type="dxa"/>
            <w:shd w:val="clear" w:color="auto" w:fill="auto"/>
            <w:vAlign w:val="center"/>
          </w:tcPr>
          <w:p w14:paraId="2D1A1D3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510" w:type="dxa"/>
            <w:shd w:val="clear" w:color="auto" w:fill="auto"/>
            <w:vAlign w:val="center"/>
          </w:tcPr>
          <w:p w14:paraId="5DDE9B2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New</w:t>
            </w:r>
          </w:p>
        </w:tc>
      </w:tr>
      <w:tr w:rsidR="001F0F2C" w14:paraId="0D518122" w14:textId="77777777">
        <w:trPr>
          <w:trHeight w:val="432"/>
          <w:jc w:val="center"/>
        </w:trPr>
        <w:tc>
          <w:tcPr>
            <w:tcW w:w="916" w:type="dxa"/>
            <w:shd w:val="clear" w:color="auto" w:fill="D9E2F3"/>
            <w:vAlign w:val="center"/>
          </w:tcPr>
          <w:p w14:paraId="0256719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614" w:type="dxa"/>
            <w:shd w:val="clear" w:color="auto" w:fill="D9E2F3"/>
            <w:vAlign w:val="center"/>
          </w:tcPr>
          <w:p w14:paraId="494F6BA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510" w:type="dxa"/>
            <w:shd w:val="clear" w:color="auto" w:fill="D9E2F3"/>
            <w:vAlign w:val="center"/>
          </w:tcPr>
          <w:p w14:paraId="06E1539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6503A583" w14:textId="77777777">
        <w:trPr>
          <w:trHeight w:val="432"/>
          <w:jc w:val="center"/>
        </w:trPr>
        <w:tc>
          <w:tcPr>
            <w:tcW w:w="916" w:type="dxa"/>
            <w:shd w:val="clear" w:color="auto" w:fill="auto"/>
            <w:vAlign w:val="center"/>
          </w:tcPr>
          <w:p w14:paraId="0AD3B9B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614" w:type="dxa"/>
            <w:shd w:val="clear" w:color="auto" w:fill="auto"/>
            <w:vAlign w:val="center"/>
          </w:tcPr>
          <w:p w14:paraId="7787619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510" w:type="dxa"/>
            <w:shd w:val="clear" w:color="auto" w:fill="auto"/>
            <w:vAlign w:val="center"/>
          </w:tcPr>
          <w:p w14:paraId="1FB7B0B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726F1D3B" w14:textId="77777777">
        <w:trPr>
          <w:trHeight w:val="432"/>
          <w:jc w:val="center"/>
        </w:trPr>
        <w:tc>
          <w:tcPr>
            <w:tcW w:w="916" w:type="dxa"/>
            <w:shd w:val="clear" w:color="auto" w:fill="D9E2F3"/>
            <w:vAlign w:val="center"/>
          </w:tcPr>
          <w:p w14:paraId="57F1798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614" w:type="dxa"/>
            <w:shd w:val="clear" w:color="auto" w:fill="D9E2F3"/>
            <w:vAlign w:val="center"/>
          </w:tcPr>
          <w:p w14:paraId="65D0930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 of Pipe Joint System</w:t>
            </w:r>
          </w:p>
        </w:tc>
        <w:tc>
          <w:tcPr>
            <w:tcW w:w="5510" w:type="dxa"/>
            <w:shd w:val="clear" w:color="auto" w:fill="D9E2F3"/>
            <w:vAlign w:val="center"/>
          </w:tcPr>
          <w:p w14:paraId="0DA4481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Square Type Threads</w:t>
            </w:r>
            <w:r>
              <w:rPr>
                <w:rFonts w:ascii="Cambria" w:eastAsia="Cambria" w:hAnsi="Cambria" w:cs="Cambria"/>
                <w:sz w:val="22"/>
                <w:szCs w:val="22"/>
              </w:rPr>
              <w:br/>
              <w:t xml:space="preserve"> with Coupler, rubber ring and Safety lock</w:t>
            </w:r>
          </w:p>
        </w:tc>
      </w:tr>
      <w:tr w:rsidR="001F0F2C" w14:paraId="12780DC2" w14:textId="77777777">
        <w:trPr>
          <w:trHeight w:val="432"/>
          <w:jc w:val="center"/>
        </w:trPr>
        <w:tc>
          <w:tcPr>
            <w:tcW w:w="916" w:type="dxa"/>
            <w:shd w:val="clear" w:color="auto" w:fill="auto"/>
            <w:vAlign w:val="center"/>
          </w:tcPr>
          <w:p w14:paraId="2BC1501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614" w:type="dxa"/>
            <w:shd w:val="clear" w:color="auto" w:fill="auto"/>
            <w:vAlign w:val="center"/>
          </w:tcPr>
          <w:p w14:paraId="3229DB9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Class </w:t>
            </w:r>
          </w:p>
        </w:tc>
        <w:tc>
          <w:tcPr>
            <w:tcW w:w="5510" w:type="dxa"/>
            <w:shd w:val="clear" w:color="auto" w:fill="auto"/>
            <w:vAlign w:val="center"/>
          </w:tcPr>
          <w:p w14:paraId="0ADB19C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Super Heavy</w:t>
            </w:r>
          </w:p>
        </w:tc>
      </w:tr>
      <w:tr w:rsidR="001F0F2C" w14:paraId="33C0A015" w14:textId="77777777">
        <w:trPr>
          <w:trHeight w:val="432"/>
          <w:jc w:val="center"/>
        </w:trPr>
        <w:tc>
          <w:tcPr>
            <w:tcW w:w="916" w:type="dxa"/>
            <w:shd w:val="clear" w:color="auto" w:fill="D9E2F3"/>
            <w:vAlign w:val="center"/>
          </w:tcPr>
          <w:p w14:paraId="22B47CA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614" w:type="dxa"/>
            <w:shd w:val="clear" w:color="auto" w:fill="D9E2F3"/>
            <w:vAlign w:val="center"/>
          </w:tcPr>
          <w:p w14:paraId="011E0C5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Working Pressure </w:t>
            </w:r>
          </w:p>
        </w:tc>
        <w:tc>
          <w:tcPr>
            <w:tcW w:w="5510" w:type="dxa"/>
            <w:shd w:val="clear" w:color="auto" w:fill="D9E2F3"/>
            <w:vAlign w:val="center"/>
          </w:tcPr>
          <w:p w14:paraId="78CB8BD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Not less than 35 Bar</w:t>
            </w:r>
          </w:p>
        </w:tc>
      </w:tr>
      <w:tr w:rsidR="001F0F2C" w14:paraId="5C4041F9" w14:textId="77777777">
        <w:trPr>
          <w:trHeight w:val="432"/>
          <w:jc w:val="center"/>
        </w:trPr>
        <w:tc>
          <w:tcPr>
            <w:tcW w:w="916" w:type="dxa"/>
            <w:tcBorders>
              <w:bottom w:val="single" w:sz="4" w:space="0" w:color="000000"/>
            </w:tcBorders>
            <w:shd w:val="clear" w:color="auto" w:fill="auto"/>
            <w:vAlign w:val="center"/>
          </w:tcPr>
          <w:p w14:paraId="7FCA1713"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614" w:type="dxa"/>
            <w:tcBorders>
              <w:bottom w:val="single" w:sz="4" w:space="0" w:color="000000"/>
            </w:tcBorders>
            <w:shd w:val="clear" w:color="auto" w:fill="auto"/>
            <w:vAlign w:val="center"/>
          </w:tcPr>
          <w:p w14:paraId="06E41EC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Nominal Length </w:t>
            </w:r>
          </w:p>
        </w:tc>
        <w:tc>
          <w:tcPr>
            <w:tcW w:w="5510" w:type="dxa"/>
            <w:tcBorders>
              <w:bottom w:val="single" w:sz="4" w:space="0" w:color="000000"/>
            </w:tcBorders>
            <w:shd w:val="clear" w:color="auto" w:fill="auto"/>
            <w:vAlign w:val="center"/>
          </w:tcPr>
          <w:p w14:paraId="787C867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3m</w:t>
            </w:r>
          </w:p>
        </w:tc>
      </w:tr>
      <w:tr w:rsidR="001F0F2C" w14:paraId="69C44914" w14:textId="77777777">
        <w:trPr>
          <w:trHeight w:val="432"/>
          <w:jc w:val="center"/>
        </w:trPr>
        <w:tc>
          <w:tcPr>
            <w:tcW w:w="916" w:type="dxa"/>
            <w:tcBorders>
              <w:top w:val="single" w:sz="4" w:space="0" w:color="000000"/>
              <w:bottom w:val="single" w:sz="4" w:space="0" w:color="000000"/>
            </w:tcBorders>
            <w:shd w:val="clear" w:color="auto" w:fill="D9E2F3"/>
            <w:vAlign w:val="center"/>
          </w:tcPr>
          <w:p w14:paraId="282FE24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614" w:type="dxa"/>
            <w:tcBorders>
              <w:top w:val="single" w:sz="4" w:space="0" w:color="000000"/>
              <w:bottom w:val="single" w:sz="4" w:space="0" w:color="000000"/>
            </w:tcBorders>
            <w:shd w:val="clear" w:color="auto" w:fill="D9E2F3"/>
            <w:vAlign w:val="center"/>
          </w:tcPr>
          <w:p w14:paraId="500851B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Outside Dia.</w:t>
            </w:r>
          </w:p>
        </w:tc>
        <w:tc>
          <w:tcPr>
            <w:tcW w:w="5510" w:type="dxa"/>
            <w:tcBorders>
              <w:top w:val="single" w:sz="4" w:space="0" w:color="000000"/>
              <w:bottom w:val="single" w:sz="4" w:space="0" w:color="000000"/>
            </w:tcBorders>
            <w:shd w:val="clear" w:color="auto" w:fill="D9E2F3"/>
            <w:vAlign w:val="center"/>
          </w:tcPr>
          <w:p w14:paraId="6A340C2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1F0F2C" w14:paraId="446726F5" w14:textId="77777777">
        <w:trPr>
          <w:trHeight w:val="432"/>
          <w:jc w:val="center"/>
        </w:trPr>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4749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95CAF"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Accessories </w:t>
            </w:r>
          </w:p>
        </w:tc>
        <w:tc>
          <w:tcPr>
            <w:tcW w:w="5510" w:type="dxa"/>
            <w:tcBorders>
              <w:top w:val="single" w:sz="4" w:space="0" w:color="000000"/>
              <w:left w:val="single" w:sz="4" w:space="0" w:color="000000"/>
              <w:bottom w:val="single" w:sz="4" w:space="0" w:color="000000"/>
              <w:right w:val="single" w:sz="4" w:space="0" w:color="000000"/>
            </w:tcBorders>
            <w:shd w:val="clear" w:color="auto" w:fill="auto"/>
          </w:tcPr>
          <w:p w14:paraId="1A157646" w14:textId="77777777" w:rsidR="001F0F2C" w:rsidRDefault="00000000">
            <w:pPr>
              <w:rPr>
                <w:rFonts w:ascii="Cambria" w:eastAsia="Cambria" w:hAnsi="Cambria" w:cs="Cambria"/>
                <w:sz w:val="22"/>
                <w:szCs w:val="22"/>
              </w:rPr>
            </w:pPr>
            <w:r>
              <w:rPr>
                <w:rFonts w:ascii="Cambria" w:eastAsia="Cambria" w:hAnsi="Cambria" w:cs="Cambria"/>
                <w:sz w:val="22"/>
                <w:szCs w:val="22"/>
              </w:rPr>
              <w:t>Top and Bottom Adaptors / Connectors set, Lowering Fixture and Pump Guard set</w:t>
            </w:r>
          </w:p>
        </w:tc>
      </w:tr>
      <w:tr w:rsidR="001F0F2C" w14:paraId="35DDC091" w14:textId="77777777">
        <w:trPr>
          <w:trHeight w:val="432"/>
          <w:jc w:val="center"/>
        </w:trPr>
        <w:tc>
          <w:tcPr>
            <w:tcW w:w="916" w:type="dxa"/>
            <w:shd w:val="clear" w:color="auto" w:fill="D9E2F3"/>
            <w:vAlign w:val="center"/>
          </w:tcPr>
          <w:p w14:paraId="444E627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614" w:type="dxa"/>
            <w:tcBorders>
              <w:bottom w:val="single" w:sz="4" w:space="0" w:color="000000"/>
            </w:tcBorders>
            <w:shd w:val="clear" w:color="auto" w:fill="D9E2F3"/>
            <w:vAlign w:val="center"/>
          </w:tcPr>
          <w:p w14:paraId="0E234FF0" w14:textId="77777777" w:rsidR="001F0F2C" w:rsidRDefault="00000000">
            <w:pPr>
              <w:jc w:val="both"/>
              <w:rPr>
                <w:rFonts w:ascii="Cambria" w:eastAsia="Cambria" w:hAnsi="Cambria" w:cs="Cambria"/>
                <w:b/>
                <w:sz w:val="22"/>
                <w:szCs w:val="22"/>
              </w:rPr>
            </w:pPr>
            <w:r>
              <w:rPr>
                <w:rFonts w:ascii="Cambria" w:eastAsia="Cambria" w:hAnsi="Cambria" w:cs="Cambria"/>
                <w:b/>
                <w:sz w:val="22"/>
                <w:szCs w:val="22"/>
              </w:rPr>
              <w:t>Markings</w:t>
            </w:r>
          </w:p>
        </w:tc>
        <w:tc>
          <w:tcPr>
            <w:tcW w:w="5510" w:type="dxa"/>
            <w:tcBorders>
              <w:bottom w:val="single" w:sz="4" w:space="0" w:color="000000"/>
            </w:tcBorders>
            <w:shd w:val="clear" w:color="auto" w:fill="D9E2F3"/>
            <w:vAlign w:val="center"/>
          </w:tcPr>
          <w:p w14:paraId="7BBE5737"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Manufacturer’s name and/or identification mark</w:t>
            </w:r>
          </w:p>
          <w:p w14:paraId="5024DF8D"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Nominal Diameter (DN)</w:t>
            </w:r>
          </w:p>
          <w:p w14:paraId="31A106C1"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Nominal Pressure (PN)</w:t>
            </w:r>
          </w:p>
          <w:p w14:paraId="098CEE7C"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Class Ranking</w:t>
            </w:r>
          </w:p>
          <w:p w14:paraId="7EA5D2C0"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Pipe Thickness</w:t>
            </w:r>
          </w:p>
          <w:p w14:paraId="3A93096F"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Pipe Length </w:t>
            </w:r>
          </w:p>
        </w:tc>
      </w:tr>
    </w:tbl>
    <w:p w14:paraId="17313AF8" w14:textId="77777777" w:rsidR="001F0F2C" w:rsidRDefault="00000000">
      <w:pPr>
        <w:rPr>
          <w:rFonts w:ascii="Calibri" w:eastAsia="Calibri" w:hAnsi="Calibri" w:cs="Calibri"/>
          <w:b/>
          <w:color w:val="0000FF"/>
          <w:sz w:val="28"/>
          <w:szCs w:val="28"/>
        </w:rPr>
      </w:pPr>
      <w:bookmarkStart w:id="20" w:name="_heading=h.4i7ojhp" w:colFirst="0" w:colLast="0"/>
      <w:bookmarkEnd w:id="20"/>
      <w:r>
        <w:br w:type="page"/>
      </w:r>
      <w:r>
        <w:rPr>
          <w:rFonts w:ascii="Calibri" w:eastAsia="Calibri" w:hAnsi="Calibri" w:cs="Calibri"/>
          <w:b/>
          <w:color w:val="0000FF"/>
          <w:sz w:val="28"/>
          <w:szCs w:val="28"/>
        </w:rPr>
        <w:lastRenderedPageBreak/>
        <w:t xml:space="preserve">14- STAINLESS STEEL VERTICAL CHECK VALVE </w:t>
      </w:r>
    </w:p>
    <w:p w14:paraId="56AFE9B9" w14:textId="77777777" w:rsidR="001F0F2C" w:rsidRDefault="00000000">
      <w:pPr>
        <w:ind w:left="450"/>
        <w:rPr>
          <w:b/>
          <w:sz w:val="18"/>
          <w:szCs w:val="18"/>
        </w:rPr>
      </w:pPr>
      <w:r>
        <w:rPr>
          <w:b/>
          <w:sz w:val="18"/>
          <w:szCs w:val="18"/>
        </w:rPr>
        <w:t>Description</w:t>
      </w:r>
    </w:p>
    <w:p w14:paraId="35A64FCD" w14:textId="77777777" w:rsidR="001F0F2C" w:rsidRDefault="00000000">
      <w:pPr>
        <w:ind w:left="450"/>
        <w:jc w:val="both"/>
        <w:rPr>
          <w:sz w:val="18"/>
          <w:szCs w:val="18"/>
        </w:rPr>
      </w:pPr>
      <w:r>
        <w:rPr>
          <w:sz w:val="18"/>
          <w:szCs w:val="18"/>
        </w:rPr>
        <w:t>Check valves, also referred to as non-return valves, are used to allow flow in one direction and prevent the flow in the opposite direction. There are many benefits to using check valves, they provide pressure relief for system safety, prevent contamination from reverse flow and prevent equipment upstream from backflow damage.</w:t>
      </w:r>
    </w:p>
    <w:p w14:paraId="48502D09" w14:textId="77777777" w:rsidR="001F0F2C" w:rsidRDefault="00000000">
      <w:pPr>
        <w:rPr>
          <w:b/>
          <w:sz w:val="10"/>
          <w:szCs w:val="10"/>
        </w:rPr>
      </w:pPr>
      <w:r>
        <w:rPr>
          <w:b/>
        </w:rPr>
        <w:t xml:space="preserve"> </w:t>
      </w:r>
    </w:p>
    <w:tbl>
      <w:tblPr>
        <w:tblStyle w:val="af2"/>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3048"/>
        <w:gridCol w:w="6076"/>
      </w:tblGrid>
      <w:tr w:rsidR="001F0F2C" w14:paraId="642F8174" w14:textId="77777777">
        <w:trPr>
          <w:trHeight w:val="470"/>
          <w:jc w:val="center"/>
        </w:trPr>
        <w:tc>
          <w:tcPr>
            <w:tcW w:w="916" w:type="dxa"/>
            <w:tcBorders>
              <w:top w:val="single" w:sz="4" w:space="0" w:color="4472C4"/>
              <w:left w:val="single" w:sz="4" w:space="0" w:color="4472C4"/>
              <w:bottom w:val="single" w:sz="4" w:space="0" w:color="4472C4"/>
              <w:right w:val="nil"/>
            </w:tcBorders>
            <w:shd w:val="clear" w:color="auto" w:fill="4472C4"/>
            <w:vAlign w:val="center"/>
          </w:tcPr>
          <w:p w14:paraId="46DC89A3"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048" w:type="dxa"/>
            <w:tcBorders>
              <w:top w:val="single" w:sz="4" w:space="0" w:color="4472C4"/>
              <w:left w:val="nil"/>
              <w:bottom w:val="single" w:sz="4" w:space="0" w:color="4472C4"/>
              <w:right w:val="nil"/>
            </w:tcBorders>
            <w:shd w:val="clear" w:color="auto" w:fill="4472C4"/>
            <w:vAlign w:val="center"/>
          </w:tcPr>
          <w:p w14:paraId="1599041D" w14:textId="77777777" w:rsidR="001F0F2C"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6076" w:type="dxa"/>
            <w:tcBorders>
              <w:top w:val="single" w:sz="4" w:space="0" w:color="4472C4"/>
              <w:left w:val="nil"/>
              <w:bottom w:val="single" w:sz="4" w:space="0" w:color="4472C4"/>
              <w:right w:val="single" w:sz="4" w:space="0" w:color="4472C4"/>
            </w:tcBorders>
            <w:shd w:val="clear" w:color="auto" w:fill="4472C4"/>
            <w:vAlign w:val="center"/>
          </w:tcPr>
          <w:p w14:paraId="2A3F9478" w14:textId="77777777" w:rsidR="001F0F2C"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163F053E" w14:textId="77777777">
        <w:trPr>
          <w:trHeight w:val="432"/>
          <w:jc w:val="center"/>
        </w:trPr>
        <w:tc>
          <w:tcPr>
            <w:tcW w:w="916" w:type="dxa"/>
            <w:shd w:val="clear" w:color="auto" w:fill="D9E2F3"/>
            <w:vAlign w:val="center"/>
          </w:tcPr>
          <w:p w14:paraId="0D863262" w14:textId="77777777" w:rsidR="001F0F2C" w:rsidRDefault="00000000">
            <w:pPr>
              <w:jc w:val="center"/>
              <w:rPr>
                <w:rFonts w:ascii="Cambria" w:eastAsia="Cambria" w:hAnsi="Cambria" w:cs="Cambria"/>
                <w:b/>
                <w:sz w:val="22"/>
                <w:szCs w:val="22"/>
              </w:rPr>
            </w:pPr>
            <w:bookmarkStart w:id="21" w:name="_heading=h.2xcytpi" w:colFirst="0" w:colLast="0"/>
            <w:bookmarkEnd w:id="21"/>
            <w:r>
              <w:rPr>
                <w:rFonts w:ascii="Cambria" w:eastAsia="Cambria" w:hAnsi="Cambria" w:cs="Cambria"/>
                <w:b/>
                <w:sz w:val="22"/>
                <w:szCs w:val="22"/>
              </w:rPr>
              <w:t>1</w:t>
            </w:r>
          </w:p>
        </w:tc>
        <w:tc>
          <w:tcPr>
            <w:tcW w:w="3048" w:type="dxa"/>
            <w:shd w:val="clear" w:color="auto" w:fill="D9E2F3"/>
            <w:vAlign w:val="center"/>
          </w:tcPr>
          <w:p w14:paraId="70479B0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6076" w:type="dxa"/>
            <w:shd w:val="clear" w:color="auto" w:fill="D9E2F3"/>
            <w:vAlign w:val="center"/>
          </w:tcPr>
          <w:p w14:paraId="0612B1E3" w14:textId="77777777" w:rsidR="001F0F2C" w:rsidRDefault="00000000">
            <w:pPr>
              <w:rPr>
                <w:rFonts w:ascii="Cambria" w:eastAsia="Cambria" w:hAnsi="Cambria" w:cs="Cambria"/>
                <w:sz w:val="22"/>
                <w:szCs w:val="22"/>
              </w:rPr>
            </w:pPr>
            <w:r>
              <w:rPr>
                <w:rFonts w:ascii="Cambria" w:eastAsia="Cambria" w:hAnsi="Cambria" w:cs="Cambria"/>
                <w:sz w:val="22"/>
                <w:szCs w:val="22"/>
              </w:rPr>
              <w:t>Stainless-Steel Vertical Check Valves</w:t>
            </w:r>
          </w:p>
        </w:tc>
      </w:tr>
      <w:tr w:rsidR="001F0F2C" w14:paraId="6DE7ABED" w14:textId="77777777">
        <w:trPr>
          <w:trHeight w:val="432"/>
          <w:jc w:val="center"/>
        </w:trPr>
        <w:tc>
          <w:tcPr>
            <w:tcW w:w="916" w:type="dxa"/>
            <w:shd w:val="clear" w:color="auto" w:fill="auto"/>
            <w:vAlign w:val="center"/>
          </w:tcPr>
          <w:p w14:paraId="0AB8E2B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048" w:type="dxa"/>
            <w:shd w:val="clear" w:color="auto" w:fill="auto"/>
            <w:vAlign w:val="center"/>
          </w:tcPr>
          <w:p w14:paraId="71DE02A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6076" w:type="dxa"/>
            <w:shd w:val="clear" w:color="auto" w:fill="auto"/>
            <w:vAlign w:val="center"/>
          </w:tcPr>
          <w:p w14:paraId="6D18DD1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1F0F2C" w14:paraId="51AA6925" w14:textId="77777777">
        <w:trPr>
          <w:trHeight w:val="432"/>
          <w:jc w:val="center"/>
        </w:trPr>
        <w:tc>
          <w:tcPr>
            <w:tcW w:w="916" w:type="dxa"/>
            <w:shd w:val="clear" w:color="auto" w:fill="D9E2F3"/>
            <w:vAlign w:val="center"/>
          </w:tcPr>
          <w:p w14:paraId="6BBB8FD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048" w:type="dxa"/>
            <w:shd w:val="clear" w:color="auto" w:fill="D9E2F3"/>
            <w:vAlign w:val="center"/>
          </w:tcPr>
          <w:p w14:paraId="1589345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076" w:type="dxa"/>
            <w:shd w:val="clear" w:color="auto" w:fill="D9E2F3"/>
            <w:vAlign w:val="center"/>
          </w:tcPr>
          <w:p w14:paraId="4BA9F1B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1AC8B8DB" w14:textId="77777777">
        <w:trPr>
          <w:trHeight w:val="432"/>
          <w:jc w:val="center"/>
        </w:trPr>
        <w:tc>
          <w:tcPr>
            <w:tcW w:w="916" w:type="dxa"/>
            <w:shd w:val="clear" w:color="auto" w:fill="auto"/>
            <w:vAlign w:val="center"/>
          </w:tcPr>
          <w:p w14:paraId="119099B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048" w:type="dxa"/>
            <w:shd w:val="clear" w:color="auto" w:fill="auto"/>
            <w:vAlign w:val="center"/>
          </w:tcPr>
          <w:p w14:paraId="7365E32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076" w:type="dxa"/>
            <w:shd w:val="clear" w:color="auto" w:fill="auto"/>
            <w:vAlign w:val="center"/>
          </w:tcPr>
          <w:p w14:paraId="26C97CE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7EB5BAD6" w14:textId="77777777">
        <w:trPr>
          <w:trHeight w:val="432"/>
          <w:jc w:val="center"/>
        </w:trPr>
        <w:tc>
          <w:tcPr>
            <w:tcW w:w="916" w:type="dxa"/>
            <w:shd w:val="clear" w:color="auto" w:fill="D9E2F3"/>
            <w:vAlign w:val="center"/>
          </w:tcPr>
          <w:p w14:paraId="2168595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048" w:type="dxa"/>
            <w:shd w:val="clear" w:color="auto" w:fill="D9E2F3"/>
            <w:vAlign w:val="center"/>
          </w:tcPr>
          <w:p w14:paraId="3B391A4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Nominal Diameter (DN)</w:t>
            </w:r>
          </w:p>
        </w:tc>
        <w:tc>
          <w:tcPr>
            <w:tcW w:w="6076" w:type="dxa"/>
            <w:shd w:val="clear" w:color="auto" w:fill="D9E2F3"/>
            <w:vAlign w:val="center"/>
          </w:tcPr>
          <w:p w14:paraId="18B1F94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Shall be selected according to raiser line diameter</w:t>
            </w:r>
          </w:p>
        </w:tc>
      </w:tr>
      <w:tr w:rsidR="001F0F2C" w14:paraId="404250B2" w14:textId="77777777">
        <w:trPr>
          <w:trHeight w:val="432"/>
          <w:jc w:val="center"/>
        </w:trPr>
        <w:tc>
          <w:tcPr>
            <w:tcW w:w="916" w:type="dxa"/>
            <w:shd w:val="clear" w:color="auto" w:fill="auto"/>
            <w:vAlign w:val="center"/>
          </w:tcPr>
          <w:p w14:paraId="1CCDA8F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048" w:type="dxa"/>
            <w:shd w:val="clear" w:color="auto" w:fill="auto"/>
            <w:vAlign w:val="center"/>
          </w:tcPr>
          <w:p w14:paraId="18D7E41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Connection Type</w:t>
            </w:r>
          </w:p>
        </w:tc>
        <w:tc>
          <w:tcPr>
            <w:tcW w:w="6076" w:type="dxa"/>
            <w:shd w:val="clear" w:color="auto" w:fill="auto"/>
            <w:vAlign w:val="center"/>
          </w:tcPr>
          <w:p w14:paraId="2D55664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According to the raiser pipes.</w:t>
            </w:r>
          </w:p>
        </w:tc>
      </w:tr>
      <w:tr w:rsidR="001F0F2C" w14:paraId="02AA1091" w14:textId="77777777">
        <w:trPr>
          <w:trHeight w:val="432"/>
          <w:jc w:val="center"/>
        </w:trPr>
        <w:tc>
          <w:tcPr>
            <w:tcW w:w="916" w:type="dxa"/>
            <w:shd w:val="clear" w:color="auto" w:fill="D9E2F3"/>
            <w:vAlign w:val="center"/>
          </w:tcPr>
          <w:p w14:paraId="4B1E836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048" w:type="dxa"/>
            <w:shd w:val="clear" w:color="auto" w:fill="D9E2F3"/>
            <w:vAlign w:val="center"/>
          </w:tcPr>
          <w:p w14:paraId="6CA3A58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Nominal Pressure (PN)</w:t>
            </w:r>
          </w:p>
        </w:tc>
        <w:tc>
          <w:tcPr>
            <w:tcW w:w="6076" w:type="dxa"/>
            <w:shd w:val="clear" w:color="auto" w:fill="D9E2F3"/>
            <w:vAlign w:val="center"/>
          </w:tcPr>
          <w:p w14:paraId="5D117B0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Shall be more than TDH of the system</w:t>
            </w:r>
          </w:p>
        </w:tc>
      </w:tr>
      <w:tr w:rsidR="001F0F2C" w14:paraId="460ADADD" w14:textId="77777777">
        <w:trPr>
          <w:trHeight w:val="432"/>
          <w:jc w:val="center"/>
        </w:trPr>
        <w:tc>
          <w:tcPr>
            <w:tcW w:w="916" w:type="dxa"/>
            <w:vMerge w:val="restart"/>
            <w:shd w:val="clear" w:color="auto" w:fill="auto"/>
            <w:vAlign w:val="center"/>
          </w:tcPr>
          <w:p w14:paraId="514A4DA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9124" w:type="dxa"/>
            <w:gridSpan w:val="2"/>
            <w:shd w:val="clear" w:color="auto" w:fill="auto"/>
            <w:vAlign w:val="center"/>
          </w:tcPr>
          <w:p w14:paraId="2A923513" w14:textId="77777777" w:rsidR="001F0F2C" w:rsidRDefault="00000000">
            <w:pPr>
              <w:jc w:val="both"/>
              <w:rPr>
                <w:rFonts w:ascii="Cambria" w:eastAsia="Cambria" w:hAnsi="Cambria" w:cs="Cambria"/>
                <w:sz w:val="22"/>
                <w:szCs w:val="22"/>
              </w:rPr>
            </w:pPr>
            <w:r>
              <w:rPr>
                <w:rFonts w:ascii="Cambria" w:eastAsia="Cambria" w:hAnsi="Cambria" w:cs="Cambria"/>
                <w:b/>
                <w:sz w:val="22"/>
                <w:szCs w:val="22"/>
              </w:rPr>
              <w:t xml:space="preserve">Material: </w:t>
            </w:r>
          </w:p>
        </w:tc>
      </w:tr>
      <w:tr w:rsidR="001F0F2C" w14:paraId="457F704F" w14:textId="77777777">
        <w:trPr>
          <w:trHeight w:val="240"/>
          <w:jc w:val="center"/>
        </w:trPr>
        <w:tc>
          <w:tcPr>
            <w:tcW w:w="916" w:type="dxa"/>
            <w:vMerge/>
            <w:shd w:val="clear" w:color="auto" w:fill="auto"/>
            <w:vAlign w:val="center"/>
          </w:tcPr>
          <w:p w14:paraId="297B3CA2"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D9E2F3"/>
            <w:vAlign w:val="center"/>
          </w:tcPr>
          <w:p w14:paraId="77D1DF5A"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Body Material: </w:t>
            </w:r>
          </w:p>
        </w:tc>
        <w:tc>
          <w:tcPr>
            <w:tcW w:w="6076" w:type="dxa"/>
            <w:shd w:val="clear" w:color="auto" w:fill="D9E2F3"/>
            <w:vAlign w:val="center"/>
          </w:tcPr>
          <w:p w14:paraId="49726AF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304 Stainless Steel</w:t>
            </w:r>
          </w:p>
        </w:tc>
      </w:tr>
      <w:tr w:rsidR="001F0F2C" w14:paraId="5F2A5A09" w14:textId="77777777">
        <w:trPr>
          <w:trHeight w:val="312"/>
          <w:jc w:val="center"/>
        </w:trPr>
        <w:tc>
          <w:tcPr>
            <w:tcW w:w="916" w:type="dxa"/>
            <w:vMerge/>
            <w:shd w:val="clear" w:color="auto" w:fill="auto"/>
            <w:vAlign w:val="center"/>
          </w:tcPr>
          <w:p w14:paraId="45045EF7"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auto"/>
            <w:vAlign w:val="center"/>
          </w:tcPr>
          <w:p w14:paraId="53BC0285"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Spring Material: </w:t>
            </w:r>
          </w:p>
        </w:tc>
        <w:tc>
          <w:tcPr>
            <w:tcW w:w="6076" w:type="dxa"/>
            <w:shd w:val="clear" w:color="auto" w:fill="auto"/>
            <w:vAlign w:val="center"/>
          </w:tcPr>
          <w:p w14:paraId="6EB98B8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304 Stainless Steel</w:t>
            </w:r>
          </w:p>
        </w:tc>
      </w:tr>
      <w:tr w:rsidR="001F0F2C" w14:paraId="171F8F4A" w14:textId="77777777">
        <w:trPr>
          <w:trHeight w:val="240"/>
          <w:jc w:val="center"/>
        </w:trPr>
        <w:tc>
          <w:tcPr>
            <w:tcW w:w="916" w:type="dxa"/>
            <w:vMerge/>
            <w:shd w:val="clear" w:color="auto" w:fill="auto"/>
            <w:vAlign w:val="center"/>
          </w:tcPr>
          <w:p w14:paraId="76CCFAAF"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D9E2F3"/>
            <w:vAlign w:val="center"/>
          </w:tcPr>
          <w:p w14:paraId="30BA0F99"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Valve Core: </w:t>
            </w:r>
          </w:p>
        </w:tc>
        <w:tc>
          <w:tcPr>
            <w:tcW w:w="6076" w:type="dxa"/>
            <w:shd w:val="clear" w:color="auto" w:fill="D9E2F3"/>
            <w:vAlign w:val="center"/>
          </w:tcPr>
          <w:p w14:paraId="6CF53C8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304 Stainless Steel</w:t>
            </w:r>
          </w:p>
        </w:tc>
      </w:tr>
      <w:tr w:rsidR="001F0F2C" w14:paraId="667A4CC6" w14:textId="77777777">
        <w:trPr>
          <w:trHeight w:val="312"/>
          <w:jc w:val="center"/>
        </w:trPr>
        <w:tc>
          <w:tcPr>
            <w:tcW w:w="916" w:type="dxa"/>
            <w:vMerge/>
            <w:shd w:val="clear" w:color="auto" w:fill="auto"/>
            <w:vAlign w:val="center"/>
          </w:tcPr>
          <w:p w14:paraId="30C8BCC3"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auto"/>
            <w:vAlign w:val="center"/>
          </w:tcPr>
          <w:p w14:paraId="1FFE4521"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End Seal: </w:t>
            </w:r>
          </w:p>
        </w:tc>
        <w:tc>
          <w:tcPr>
            <w:tcW w:w="6076" w:type="dxa"/>
            <w:shd w:val="clear" w:color="auto" w:fill="auto"/>
            <w:vAlign w:val="center"/>
          </w:tcPr>
          <w:p w14:paraId="78AED6F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PTFE</w:t>
            </w:r>
          </w:p>
        </w:tc>
      </w:tr>
      <w:tr w:rsidR="001F0F2C" w14:paraId="5E5F724F" w14:textId="77777777">
        <w:trPr>
          <w:trHeight w:val="432"/>
          <w:jc w:val="center"/>
        </w:trPr>
        <w:tc>
          <w:tcPr>
            <w:tcW w:w="916" w:type="dxa"/>
            <w:shd w:val="clear" w:color="auto" w:fill="D9E2F3"/>
            <w:vAlign w:val="center"/>
          </w:tcPr>
          <w:p w14:paraId="7CE02FD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048" w:type="dxa"/>
            <w:shd w:val="clear" w:color="auto" w:fill="D9E2F3"/>
            <w:vAlign w:val="center"/>
          </w:tcPr>
          <w:p w14:paraId="3F98BBE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Flow</w:t>
            </w:r>
          </w:p>
        </w:tc>
        <w:tc>
          <w:tcPr>
            <w:tcW w:w="6076" w:type="dxa"/>
            <w:shd w:val="clear" w:color="auto" w:fill="D9E2F3"/>
            <w:vAlign w:val="center"/>
          </w:tcPr>
          <w:p w14:paraId="616E452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Uni-Directional</w:t>
            </w:r>
          </w:p>
        </w:tc>
      </w:tr>
      <w:tr w:rsidR="001F0F2C" w14:paraId="628E40EC" w14:textId="77777777">
        <w:trPr>
          <w:trHeight w:val="368"/>
          <w:jc w:val="center"/>
        </w:trPr>
        <w:tc>
          <w:tcPr>
            <w:tcW w:w="916" w:type="dxa"/>
            <w:shd w:val="clear" w:color="auto" w:fill="auto"/>
            <w:vAlign w:val="center"/>
          </w:tcPr>
          <w:p w14:paraId="0EB120B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048" w:type="dxa"/>
            <w:shd w:val="clear" w:color="auto" w:fill="auto"/>
            <w:vAlign w:val="center"/>
          </w:tcPr>
          <w:p w14:paraId="3C3FA73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Temp Range</w:t>
            </w:r>
          </w:p>
        </w:tc>
        <w:tc>
          <w:tcPr>
            <w:tcW w:w="6076" w:type="dxa"/>
            <w:shd w:val="clear" w:color="auto" w:fill="auto"/>
            <w:vAlign w:val="center"/>
          </w:tcPr>
          <w:p w14:paraId="70FE304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-4 to 356° F / -20 to 180°C</w:t>
            </w:r>
          </w:p>
        </w:tc>
      </w:tr>
      <w:tr w:rsidR="001F0F2C" w14:paraId="6C042E40" w14:textId="77777777">
        <w:trPr>
          <w:trHeight w:val="432"/>
          <w:jc w:val="center"/>
        </w:trPr>
        <w:tc>
          <w:tcPr>
            <w:tcW w:w="916" w:type="dxa"/>
            <w:shd w:val="clear" w:color="auto" w:fill="D9E2F3"/>
            <w:vAlign w:val="center"/>
          </w:tcPr>
          <w:p w14:paraId="065D7BC6" w14:textId="77777777" w:rsidR="001F0F2C" w:rsidRDefault="00000000">
            <w:pPr>
              <w:jc w:val="center"/>
              <w:rPr>
                <w:rFonts w:ascii="Cambria" w:eastAsia="Cambria" w:hAnsi="Cambria" w:cs="Cambria"/>
                <w:b/>
                <w:sz w:val="22"/>
                <w:szCs w:val="22"/>
              </w:rPr>
            </w:pPr>
            <w:bookmarkStart w:id="22" w:name="_heading=h.1ci93xb" w:colFirst="0" w:colLast="0"/>
            <w:bookmarkEnd w:id="22"/>
            <w:r>
              <w:rPr>
                <w:rFonts w:ascii="Cambria" w:eastAsia="Cambria" w:hAnsi="Cambria" w:cs="Cambria"/>
                <w:b/>
                <w:sz w:val="22"/>
                <w:szCs w:val="22"/>
              </w:rPr>
              <w:t>11</w:t>
            </w:r>
          </w:p>
        </w:tc>
        <w:tc>
          <w:tcPr>
            <w:tcW w:w="3048" w:type="dxa"/>
            <w:tcBorders>
              <w:bottom w:val="single" w:sz="4" w:space="0" w:color="000000"/>
            </w:tcBorders>
            <w:shd w:val="clear" w:color="auto" w:fill="D9E2F3"/>
            <w:vAlign w:val="center"/>
          </w:tcPr>
          <w:p w14:paraId="4B620CD5" w14:textId="77777777" w:rsidR="001F0F2C" w:rsidRDefault="00000000">
            <w:pPr>
              <w:jc w:val="both"/>
              <w:rPr>
                <w:rFonts w:ascii="Cambria" w:eastAsia="Cambria" w:hAnsi="Cambria" w:cs="Cambria"/>
                <w:b/>
                <w:sz w:val="22"/>
                <w:szCs w:val="22"/>
              </w:rPr>
            </w:pPr>
            <w:r>
              <w:rPr>
                <w:rFonts w:ascii="Cambria" w:eastAsia="Cambria" w:hAnsi="Cambria" w:cs="Cambria"/>
                <w:b/>
                <w:sz w:val="22"/>
                <w:szCs w:val="22"/>
              </w:rPr>
              <w:t>Markings</w:t>
            </w:r>
          </w:p>
        </w:tc>
        <w:tc>
          <w:tcPr>
            <w:tcW w:w="6076" w:type="dxa"/>
            <w:tcBorders>
              <w:bottom w:val="single" w:sz="4" w:space="0" w:color="000000"/>
            </w:tcBorders>
            <w:shd w:val="clear" w:color="auto" w:fill="D9E2F3"/>
            <w:vAlign w:val="center"/>
          </w:tcPr>
          <w:p w14:paraId="0B93202C" w14:textId="77777777" w:rsidR="001F0F2C"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Flow direction arrow</w:t>
            </w:r>
          </w:p>
          <w:p w14:paraId="2645F4D4" w14:textId="77777777" w:rsidR="001F0F2C"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Manufacturer’s name and/or identification mark</w:t>
            </w:r>
          </w:p>
          <w:p w14:paraId="64CE2F5F" w14:textId="77777777" w:rsidR="001F0F2C"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Nominal Diameter (DN)</w:t>
            </w:r>
          </w:p>
          <w:p w14:paraId="54FC3EDB" w14:textId="77777777" w:rsidR="001F0F2C"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Nominal Pressure (PN)</w:t>
            </w:r>
          </w:p>
        </w:tc>
      </w:tr>
    </w:tbl>
    <w:p w14:paraId="776F2D28" w14:textId="77777777" w:rsidR="001F0F2C" w:rsidRDefault="001F0F2C">
      <w:pPr>
        <w:rPr>
          <w:sz w:val="6"/>
          <w:szCs w:val="6"/>
        </w:rPr>
      </w:pPr>
    </w:p>
    <w:p w14:paraId="7F24448C" w14:textId="77777777" w:rsidR="001F0F2C" w:rsidRDefault="00000000">
      <w:pPr>
        <w:spacing w:line="360" w:lineRule="auto"/>
        <w:ind w:left="180"/>
        <w:rPr>
          <w:rFonts w:ascii="Calibri" w:eastAsia="Calibri" w:hAnsi="Calibri" w:cs="Calibri"/>
          <w:b/>
          <w:color w:val="0000FF"/>
          <w:sz w:val="28"/>
          <w:szCs w:val="28"/>
        </w:rPr>
      </w:pPr>
      <w:bookmarkStart w:id="23" w:name="_heading=h.3whwml4" w:colFirst="0" w:colLast="0"/>
      <w:bookmarkEnd w:id="23"/>
      <w:r>
        <w:rPr>
          <w:rFonts w:ascii="Calibri" w:eastAsia="Calibri" w:hAnsi="Calibri" w:cs="Calibri"/>
          <w:b/>
          <w:color w:val="0000FF"/>
          <w:sz w:val="28"/>
          <w:szCs w:val="28"/>
        </w:rPr>
        <w:t>15- WELL CAP / COVER</w:t>
      </w:r>
    </w:p>
    <w:tbl>
      <w:tblPr>
        <w:tblStyle w:val="af3"/>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3010"/>
        <w:gridCol w:w="6114"/>
      </w:tblGrid>
      <w:tr w:rsidR="001F0F2C" w14:paraId="5287EED0" w14:textId="77777777">
        <w:trPr>
          <w:trHeight w:val="521"/>
          <w:jc w:val="center"/>
        </w:trPr>
        <w:tc>
          <w:tcPr>
            <w:tcW w:w="916" w:type="dxa"/>
            <w:tcBorders>
              <w:top w:val="single" w:sz="4" w:space="0" w:color="4472C4"/>
              <w:left w:val="single" w:sz="4" w:space="0" w:color="4472C4"/>
              <w:bottom w:val="single" w:sz="4" w:space="0" w:color="4472C4"/>
              <w:right w:val="nil"/>
            </w:tcBorders>
            <w:shd w:val="clear" w:color="auto" w:fill="4472C4"/>
            <w:vAlign w:val="center"/>
          </w:tcPr>
          <w:p w14:paraId="2D66BA27" w14:textId="77777777" w:rsidR="001F0F2C" w:rsidRDefault="00000000">
            <w:pPr>
              <w:jc w:val="center"/>
              <w:rPr>
                <w:rFonts w:ascii="Cambria" w:eastAsia="Cambria" w:hAnsi="Cambria" w:cs="Cambria"/>
                <w:b/>
                <w:color w:val="FFFFFF"/>
                <w:sz w:val="22"/>
                <w:szCs w:val="22"/>
              </w:rPr>
            </w:pPr>
            <w:r>
              <w:rPr>
                <w:b/>
              </w:rPr>
              <w:t xml:space="preserve"> </w:t>
            </w:r>
            <w:r>
              <w:rPr>
                <w:rFonts w:ascii="Cambria" w:eastAsia="Cambria" w:hAnsi="Cambria" w:cs="Cambria"/>
                <w:b/>
                <w:color w:val="FFFFFF"/>
                <w:sz w:val="22"/>
                <w:szCs w:val="22"/>
              </w:rPr>
              <w:t>S.N.</w:t>
            </w:r>
          </w:p>
        </w:tc>
        <w:tc>
          <w:tcPr>
            <w:tcW w:w="3010" w:type="dxa"/>
            <w:tcBorders>
              <w:top w:val="single" w:sz="4" w:space="0" w:color="4472C4"/>
              <w:left w:val="nil"/>
              <w:bottom w:val="single" w:sz="4" w:space="0" w:color="4472C4"/>
              <w:right w:val="nil"/>
            </w:tcBorders>
            <w:shd w:val="clear" w:color="auto" w:fill="4472C4"/>
            <w:vAlign w:val="center"/>
          </w:tcPr>
          <w:p w14:paraId="5900376B" w14:textId="77777777" w:rsidR="001F0F2C"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6114" w:type="dxa"/>
            <w:tcBorders>
              <w:top w:val="single" w:sz="4" w:space="0" w:color="4472C4"/>
              <w:left w:val="nil"/>
              <w:bottom w:val="single" w:sz="4" w:space="0" w:color="4472C4"/>
              <w:right w:val="single" w:sz="4" w:space="0" w:color="4472C4"/>
            </w:tcBorders>
            <w:shd w:val="clear" w:color="auto" w:fill="4472C4"/>
            <w:vAlign w:val="center"/>
          </w:tcPr>
          <w:p w14:paraId="785AE81F" w14:textId="77777777" w:rsidR="001F0F2C"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3ED382B2" w14:textId="77777777">
        <w:trPr>
          <w:trHeight w:val="432"/>
          <w:jc w:val="center"/>
        </w:trPr>
        <w:tc>
          <w:tcPr>
            <w:tcW w:w="916" w:type="dxa"/>
            <w:shd w:val="clear" w:color="auto" w:fill="D9E2F3"/>
            <w:vAlign w:val="center"/>
          </w:tcPr>
          <w:p w14:paraId="43E17DA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010" w:type="dxa"/>
            <w:shd w:val="clear" w:color="auto" w:fill="D9E2F3"/>
            <w:vAlign w:val="center"/>
          </w:tcPr>
          <w:p w14:paraId="3C9E2C3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6114" w:type="dxa"/>
            <w:shd w:val="clear" w:color="auto" w:fill="D9E2F3"/>
            <w:vAlign w:val="center"/>
          </w:tcPr>
          <w:p w14:paraId="1B12E478" w14:textId="77777777" w:rsidR="001F0F2C" w:rsidRDefault="00000000">
            <w:pPr>
              <w:rPr>
                <w:rFonts w:ascii="Cambria" w:eastAsia="Cambria" w:hAnsi="Cambria" w:cs="Cambria"/>
                <w:sz w:val="22"/>
                <w:szCs w:val="22"/>
              </w:rPr>
            </w:pPr>
            <w:r>
              <w:rPr>
                <w:rFonts w:ascii="Cambria" w:eastAsia="Cambria" w:hAnsi="Cambria" w:cs="Cambria"/>
                <w:sz w:val="22"/>
                <w:szCs w:val="22"/>
              </w:rPr>
              <w:t>WELL CAP / Cover</w:t>
            </w:r>
          </w:p>
        </w:tc>
      </w:tr>
      <w:tr w:rsidR="001F0F2C" w14:paraId="7EDA598B" w14:textId="77777777">
        <w:trPr>
          <w:trHeight w:val="305"/>
          <w:jc w:val="center"/>
        </w:trPr>
        <w:tc>
          <w:tcPr>
            <w:tcW w:w="916" w:type="dxa"/>
            <w:shd w:val="clear" w:color="auto" w:fill="auto"/>
            <w:vAlign w:val="center"/>
          </w:tcPr>
          <w:p w14:paraId="5349BBD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010" w:type="dxa"/>
            <w:shd w:val="clear" w:color="auto" w:fill="auto"/>
            <w:vAlign w:val="center"/>
          </w:tcPr>
          <w:p w14:paraId="4EB8AE8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6114" w:type="dxa"/>
            <w:shd w:val="clear" w:color="auto" w:fill="auto"/>
            <w:vAlign w:val="center"/>
          </w:tcPr>
          <w:p w14:paraId="1E0D49F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1F0F2C" w14:paraId="1B5F4FA6" w14:textId="77777777">
        <w:trPr>
          <w:trHeight w:val="432"/>
          <w:jc w:val="center"/>
        </w:trPr>
        <w:tc>
          <w:tcPr>
            <w:tcW w:w="916" w:type="dxa"/>
            <w:shd w:val="clear" w:color="auto" w:fill="D9E2F3"/>
            <w:vAlign w:val="center"/>
          </w:tcPr>
          <w:p w14:paraId="19AA362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010" w:type="dxa"/>
            <w:shd w:val="clear" w:color="auto" w:fill="D9E2F3"/>
            <w:vAlign w:val="center"/>
          </w:tcPr>
          <w:p w14:paraId="31EBB44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114" w:type="dxa"/>
            <w:shd w:val="clear" w:color="auto" w:fill="D9E2F3"/>
            <w:vAlign w:val="center"/>
          </w:tcPr>
          <w:p w14:paraId="3A70FB2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2382B77B" w14:textId="77777777">
        <w:trPr>
          <w:trHeight w:val="224"/>
          <w:jc w:val="center"/>
        </w:trPr>
        <w:tc>
          <w:tcPr>
            <w:tcW w:w="916" w:type="dxa"/>
            <w:shd w:val="clear" w:color="auto" w:fill="auto"/>
            <w:vAlign w:val="center"/>
          </w:tcPr>
          <w:p w14:paraId="327F564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010" w:type="dxa"/>
            <w:shd w:val="clear" w:color="auto" w:fill="auto"/>
            <w:vAlign w:val="center"/>
          </w:tcPr>
          <w:p w14:paraId="5A1E3D8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114" w:type="dxa"/>
            <w:shd w:val="clear" w:color="auto" w:fill="auto"/>
            <w:vAlign w:val="center"/>
          </w:tcPr>
          <w:p w14:paraId="552C674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62E586E5" w14:textId="77777777">
        <w:trPr>
          <w:trHeight w:val="468"/>
          <w:jc w:val="center"/>
        </w:trPr>
        <w:tc>
          <w:tcPr>
            <w:tcW w:w="916" w:type="dxa"/>
            <w:shd w:val="clear" w:color="auto" w:fill="D9E2F3"/>
            <w:vAlign w:val="center"/>
          </w:tcPr>
          <w:p w14:paraId="68C5B55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010" w:type="dxa"/>
            <w:shd w:val="clear" w:color="auto" w:fill="D9E2F3"/>
            <w:vAlign w:val="center"/>
          </w:tcPr>
          <w:p w14:paraId="03CB75C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Diameter</w:t>
            </w:r>
          </w:p>
        </w:tc>
        <w:tc>
          <w:tcPr>
            <w:tcW w:w="6114" w:type="dxa"/>
            <w:shd w:val="clear" w:color="auto" w:fill="D9E2F3"/>
            <w:vAlign w:val="center"/>
          </w:tcPr>
          <w:p w14:paraId="2F72D1C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Shall be more than well diameter</w:t>
            </w:r>
          </w:p>
        </w:tc>
      </w:tr>
      <w:tr w:rsidR="001F0F2C" w14:paraId="47ECE6EE" w14:textId="77777777">
        <w:trPr>
          <w:trHeight w:val="420"/>
          <w:jc w:val="center"/>
        </w:trPr>
        <w:tc>
          <w:tcPr>
            <w:tcW w:w="916" w:type="dxa"/>
            <w:shd w:val="clear" w:color="auto" w:fill="auto"/>
            <w:vAlign w:val="center"/>
          </w:tcPr>
          <w:p w14:paraId="1A74D85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010" w:type="dxa"/>
            <w:shd w:val="clear" w:color="auto" w:fill="auto"/>
            <w:vAlign w:val="center"/>
          </w:tcPr>
          <w:p w14:paraId="0F9CFAB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Min. thickness</w:t>
            </w:r>
          </w:p>
        </w:tc>
        <w:tc>
          <w:tcPr>
            <w:tcW w:w="6114" w:type="dxa"/>
            <w:shd w:val="clear" w:color="auto" w:fill="auto"/>
            <w:vAlign w:val="center"/>
          </w:tcPr>
          <w:p w14:paraId="144C232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18 mm for borehole wells caps</w:t>
            </w:r>
          </w:p>
        </w:tc>
      </w:tr>
      <w:tr w:rsidR="001F0F2C" w14:paraId="3CF25EC1" w14:textId="77777777">
        <w:trPr>
          <w:trHeight w:val="432"/>
          <w:jc w:val="center"/>
        </w:trPr>
        <w:tc>
          <w:tcPr>
            <w:tcW w:w="916" w:type="dxa"/>
            <w:shd w:val="clear" w:color="auto" w:fill="D9E2F3"/>
            <w:vAlign w:val="center"/>
          </w:tcPr>
          <w:p w14:paraId="666423E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010" w:type="dxa"/>
            <w:shd w:val="clear" w:color="auto" w:fill="D9E2F3"/>
            <w:vAlign w:val="center"/>
          </w:tcPr>
          <w:p w14:paraId="2AC2674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Material </w:t>
            </w:r>
          </w:p>
        </w:tc>
        <w:tc>
          <w:tcPr>
            <w:tcW w:w="6114" w:type="dxa"/>
            <w:shd w:val="clear" w:color="auto" w:fill="D9E2F3"/>
            <w:vAlign w:val="center"/>
          </w:tcPr>
          <w:p w14:paraId="7EFFF8A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made from A36 or equivalent CS plate</w:t>
            </w:r>
          </w:p>
        </w:tc>
      </w:tr>
      <w:tr w:rsidR="001F0F2C" w14:paraId="07FB7DDC" w14:textId="77777777">
        <w:trPr>
          <w:trHeight w:val="480"/>
          <w:jc w:val="center"/>
        </w:trPr>
        <w:tc>
          <w:tcPr>
            <w:tcW w:w="916" w:type="dxa"/>
            <w:shd w:val="clear" w:color="auto" w:fill="auto"/>
            <w:vAlign w:val="center"/>
          </w:tcPr>
          <w:p w14:paraId="3929EE5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010" w:type="dxa"/>
            <w:shd w:val="clear" w:color="auto" w:fill="auto"/>
            <w:vAlign w:val="center"/>
          </w:tcPr>
          <w:p w14:paraId="18A9BD2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Paint type</w:t>
            </w:r>
          </w:p>
        </w:tc>
        <w:tc>
          <w:tcPr>
            <w:tcW w:w="6114" w:type="dxa"/>
            <w:shd w:val="clear" w:color="auto" w:fill="auto"/>
            <w:vAlign w:val="center"/>
          </w:tcPr>
          <w:p w14:paraId="42CB2FF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Painted by Anti-corrosion Paint at least two coats (premier and finishing layer)</w:t>
            </w:r>
          </w:p>
        </w:tc>
      </w:tr>
      <w:tr w:rsidR="001F0F2C" w14:paraId="5FF1A247" w14:textId="77777777">
        <w:trPr>
          <w:trHeight w:val="432"/>
          <w:jc w:val="center"/>
        </w:trPr>
        <w:tc>
          <w:tcPr>
            <w:tcW w:w="916" w:type="dxa"/>
            <w:shd w:val="clear" w:color="auto" w:fill="D9E2F3"/>
            <w:vAlign w:val="center"/>
          </w:tcPr>
          <w:p w14:paraId="561808B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010" w:type="dxa"/>
            <w:tcBorders>
              <w:bottom w:val="single" w:sz="4" w:space="0" w:color="000000"/>
            </w:tcBorders>
            <w:shd w:val="clear" w:color="auto" w:fill="D9E2F3"/>
            <w:vAlign w:val="center"/>
          </w:tcPr>
          <w:p w14:paraId="7312F2E6" w14:textId="77777777" w:rsidR="001F0F2C" w:rsidRDefault="00000000">
            <w:pPr>
              <w:jc w:val="both"/>
              <w:rPr>
                <w:rFonts w:ascii="Cambria" w:eastAsia="Cambria" w:hAnsi="Cambria" w:cs="Cambria"/>
                <w:b/>
                <w:sz w:val="22"/>
                <w:szCs w:val="22"/>
              </w:rPr>
            </w:pPr>
            <w:r>
              <w:rPr>
                <w:rFonts w:ascii="Cambria" w:eastAsia="Cambria" w:hAnsi="Cambria" w:cs="Cambria"/>
                <w:b/>
                <w:sz w:val="22"/>
                <w:szCs w:val="22"/>
              </w:rPr>
              <w:t>Other requirements</w:t>
            </w:r>
          </w:p>
        </w:tc>
        <w:tc>
          <w:tcPr>
            <w:tcW w:w="6114" w:type="dxa"/>
            <w:tcBorders>
              <w:bottom w:val="single" w:sz="4" w:space="0" w:color="000000"/>
            </w:tcBorders>
            <w:shd w:val="clear" w:color="auto" w:fill="D9E2F3"/>
            <w:vAlign w:val="center"/>
          </w:tcPr>
          <w:p w14:paraId="38FD5804"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Fabricated with stiffeners and holes for pump and sensor cables</w:t>
            </w:r>
          </w:p>
          <w:p w14:paraId="6A267209" w14:textId="77777777" w:rsidR="001F0F2C"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ab/>
              <w:t>Stiffeners shall be holed for lifting purposes</w:t>
            </w:r>
          </w:p>
        </w:tc>
      </w:tr>
    </w:tbl>
    <w:p w14:paraId="53EB63EB" w14:textId="77777777" w:rsidR="001F0F2C" w:rsidRDefault="001F0F2C"/>
    <w:p w14:paraId="08651E51" w14:textId="77777777" w:rsidR="001F0F2C" w:rsidRDefault="001F0F2C">
      <w:pPr>
        <w:rPr>
          <w:sz w:val="6"/>
          <w:szCs w:val="6"/>
        </w:rPr>
      </w:pPr>
    </w:p>
    <w:p w14:paraId="2A48CB24" w14:textId="77777777" w:rsidR="001F0F2C" w:rsidRDefault="00000000">
      <w:pPr>
        <w:spacing w:line="360" w:lineRule="auto"/>
        <w:ind w:left="180"/>
        <w:rPr>
          <w:rFonts w:ascii="Calibri" w:eastAsia="Calibri" w:hAnsi="Calibri" w:cs="Calibri"/>
          <w:b/>
          <w:color w:val="0000FF"/>
          <w:sz w:val="28"/>
          <w:szCs w:val="28"/>
        </w:rPr>
      </w:pPr>
      <w:bookmarkStart w:id="24" w:name="_heading=h.2bn6wsx" w:colFirst="0" w:colLast="0"/>
      <w:bookmarkEnd w:id="24"/>
      <w:r>
        <w:rPr>
          <w:rFonts w:ascii="Calibri" w:eastAsia="Calibri" w:hAnsi="Calibri" w:cs="Calibri"/>
          <w:b/>
          <w:color w:val="0000FF"/>
          <w:sz w:val="28"/>
          <w:szCs w:val="28"/>
        </w:rPr>
        <w:lastRenderedPageBreak/>
        <w:t>16- PIPE HANGERS &amp; SUPPORTS</w:t>
      </w:r>
    </w:p>
    <w:p w14:paraId="45A5E305" w14:textId="77777777" w:rsidR="001F0F2C" w:rsidRDefault="00000000">
      <w:pPr>
        <w:rPr>
          <w:b/>
          <w:sz w:val="6"/>
          <w:szCs w:val="6"/>
        </w:rPr>
      </w:pPr>
      <w:bookmarkStart w:id="25" w:name="_heading=h.qsh70q" w:colFirst="0" w:colLast="0"/>
      <w:bookmarkEnd w:id="25"/>
      <w:r>
        <w:rPr>
          <w:b/>
        </w:rPr>
        <w:t xml:space="preserve"> </w:t>
      </w:r>
    </w:p>
    <w:tbl>
      <w:tblPr>
        <w:tblStyle w:val="af4"/>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3476"/>
        <w:gridCol w:w="5649"/>
      </w:tblGrid>
      <w:tr w:rsidR="001F0F2C" w14:paraId="35542329" w14:textId="77777777">
        <w:trPr>
          <w:trHeight w:val="470"/>
          <w:jc w:val="center"/>
        </w:trPr>
        <w:tc>
          <w:tcPr>
            <w:tcW w:w="915" w:type="dxa"/>
            <w:tcBorders>
              <w:top w:val="single" w:sz="4" w:space="0" w:color="4472C4"/>
              <w:left w:val="single" w:sz="4" w:space="0" w:color="4472C4"/>
              <w:bottom w:val="single" w:sz="4" w:space="0" w:color="4472C4"/>
              <w:right w:val="nil"/>
            </w:tcBorders>
            <w:shd w:val="clear" w:color="auto" w:fill="007BB8"/>
            <w:vAlign w:val="center"/>
          </w:tcPr>
          <w:p w14:paraId="0803007A" w14:textId="77777777" w:rsidR="001F0F2C" w:rsidRDefault="00000000">
            <w:pPr>
              <w:jc w:val="center"/>
              <w:rPr>
                <w:rFonts w:ascii="Cambria" w:eastAsia="Cambria" w:hAnsi="Cambria" w:cs="Cambria"/>
                <w:b/>
                <w:color w:val="FFFFFF"/>
                <w:sz w:val="22"/>
                <w:szCs w:val="22"/>
              </w:rPr>
            </w:pPr>
            <w:bookmarkStart w:id="26" w:name="_heading=h.3as4poj" w:colFirst="0" w:colLast="0"/>
            <w:bookmarkEnd w:id="26"/>
            <w:r>
              <w:rPr>
                <w:rFonts w:ascii="Cambria" w:eastAsia="Cambria" w:hAnsi="Cambria" w:cs="Cambria"/>
                <w:b/>
                <w:color w:val="FFFFFF"/>
                <w:sz w:val="22"/>
                <w:szCs w:val="22"/>
              </w:rPr>
              <w:t>S.N.</w:t>
            </w:r>
          </w:p>
        </w:tc>
        <w:tc>
          <w:tcPr>
            <w:tcW w:w="3476" w:type="dxa"/>
            <w:tcBorders>
              <w:top w:val="single" w:sz="4" w:space="0" w:color="4472C4"/>
              <w:left w:val="nil"/>
              <w:bottom w:val="single" w:sz="4" w:space="0" w:color="4472C4"/>
              <w:right w:val="nil"/>
            </w:tcBorders>
            <w:shd w:val="clear" w:color="auto" w:fill="007BB8"/>
            <w:vAlign w:val="center"/>
          </w:tcPr>
          <w:p w14:paraId="7635EAA2" w14:textId="77777777" w:rsidR="001F0F2C"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649" w:type="dxa"/>
            <w:tcBorders>
              <w:top w:val="single" w:sz="4" w:space="0" w:color="4472C4"/>
              <w:left w:val="nil"/>
              <w:bottom w:val="single" w:sz="4" w:space="0" w:color="4472C4"/>
              <w:right w:val="single" w:sz="4" w:space="0" w:color="4472C4"/>
            </w:tcBorders>
            <w:shd w:val="clear" w:color="auto" w:fill="007BB8"/>
            <w:vAlign w:val="center"/>
          </w:tcPr>
          <w:p w14:paraId="0D775066" w14:textId="77777777" w:rsidR="001F0F2C"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58B8C68C" w14:textId="77777777">
        <w:trPr>
          <w:trHeight w:val="432"/>
          <w:jc w:val="center"/>
        </w:trPr>
        <w:tc>
          <w:tcPr>
            <w:tcW w:w="915" w:type="dxa"/>
            <w:shd w:val="clear" w:color="auto" w:fill="D9E2F3"/>
            <w:vAlign w:val="center"/>
          </w:tcPr>
          <w:p w14:paraId="77D5A80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476" w:type="dxa"/>
            <w:shd w:val="clear" w:color="auto" w:fill="D9E2F3"/>
            <w:vAlign w:val="center"/>
          </w:tcPr>
          <w:p w14:paraId="5A9BB6A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49" w:type="dxa"/>
            <w:shd w:val="clear" w:color="auto" w:fill="D9E2F3"/>
            <w:vAlign w:val="center"/>
          </w:tcPr>
          <w:p w14:paraId="22BA5792" w14:textId="77777777" w:rsidR="001F0F2C" w:rsidRDefault="00000000">
            <w:pPr>
              <w:rPr>
                <w:rFonts w:ascii="Cambria" w:eastAsia="Cambria" w:hAnsi="Cambria" w:cs="Cambria"/>
                <w:color w:val="000000"/>
                <w:sz w:val="22"/>
                <w:szCs w:val="22"/>
              </w:rPr>
            </w:pPr>
            <w:r>
              <w:rPr>
                <w:rFonts w:ascii="Cambria" w:eastAsia="Cambria" w:hAnsi="Cambria" w:cs="Cambria"/>
                <w:color w:val="000000"/>
                <w:sz w:val="22"/>
                <w:szCs w:val="22"/>
              </w:rPr>
              <w:t>Pipe Hangers &amp; Supports</w:t>
            </w:r>
          </w:p>
          <w:p w14:paraId="61BE3309" w14:textId="77777777" w:rsidR="001F0F2C" w:rsidRDefault="00000000">
            <w:pPr>
              <w:rPr>
                <w:rFonts w:ascii="Cambria" w:eastAsia="Cambria" w:hAnsi="Cambria" w:cs="Cambria"/>
                <w:color w:val="000000"/>
                <w:sz w:val="22"/>
                <w:szCs w:val="22"/>
              </w:rPr>
            </w:pPr>
            <w:r>
              <w:rPr>
                <w:rFonts w:ascii="Cambria" w:eastAsia="Cambria" w:hAnsi="Cambria" w:cs="Cambria"/>
                <w:color w:val="000000"/>
                <w:sz w:val="22"/>
                <w:szCs w:val="22"/>
              </w:rPr>
              <w:t>(Heavy Duty Riser Clamp)</w:t>
            </w:r>
          </w:p>
        </w:tc>
      </w:tr>
      <w:tr w:rsidR="001F0F2C" w14:paraId="1FD12AD0" w14:textId="77777777">
        <w:trPr>
          <w:trHeight w:val="432"/>
          <w:jc w:val="center"/>
        </w:trPr>
        <w:tc>
          <w:tcPr>
            <w:tcW w:w="915" w:type="dxa"/>
            <w:shd w:val="clear" w:color="auto" w:fill="auto"/>
            <w:vAlign w:val="center"/>
          </w:tcPr>
          <w:p w14:paraId="43A5C06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476" w:type="dxa"/>
            <w:shd w:val="clear" w:color="auto" w:fill="auto"/>
            <w:vAlign w:val="center"/>
          </w:tcPr>
          <w:p w14:paraId="48D202B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49" w:type="dxa"/>
            <w:shd w:val="clear" w:color="auto" w:fill="auto"/>
            <w:vAlign w:val="center"/>
          </w:tcPr>
          <w:p w14:paraId="3BBEBFC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1F0F2C" w14:paraId="7B387278" w14:textId="77777777">
        <w:trPr>
          <w:trHeight w:val="432"/>
          <w:jc w:val="center"/>
        </w:trPr>
        <w:tc>
          <w:tcPr>
            <w:tcW w:w="915" w:type="dxa"/>
            <w:shd w:val="clear" w:color="auto" w:fill="D9E2F3"/>
            <w:vAlign w:val="center"/>
          </w:tcPr>
          <w:p w14:paraId="3664336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476" w:type="dxa"/>
            <w:shd w:val="clear" w:color="auto" w:fill="D9E2F3"/>
            <w:vAlign w:val="center"/>
          </w:tcPr>
          <w:p w14:paraId="3D148E9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49" w:type="dxa"/>
            <w:shd w:val="clear" w:color="auto" w:fill="D9E2F3"/>
            <w:vAlign w:val="center"/>
          </w:tcPr>
          <w:p w14:paraId="58B036F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2B597763" w14:textId="77777777">
        <w:trPr>
          <w:trHeight w:val="432"/>
          <w:jc w:val="center"/>
        </w:trPr>
        <w:tc>
          <w:tcPr>
            <w:tcW w:w="915" w:type="dxa"/>
            <w:shd w:val="clear" w:color="auto" w:fill="auto"/>
            <w:vAlign w:val="center"/>
          </w:tcPr>
          <w:p w14:paraId="3F8C6B4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476" w:type="dxa"/>
            <w:shd w:val="clear" w:color="auto" w:fill="auto"/>
            <w:vAlign w:val="center"/>
          </w:tcPr>
          <w:p w14:paraId="08FBEB5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49" w:type="dxa"/>
            <w:shd w:val="clear" w:color="auto" w:fill="auto"/>
            <w:vAlign w:val="center"/>
          </w:tcPr>
          <w:p w14:paraId="4380481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5D56CAAD" w14:textId="77777777">
        <w:trPr>
          <w:trHeight w:val="468"/>
          <w:jc w:val="center"/>
        </w:trPr>
        <w:tc>
          <w:tcPr>
            <w:tcW w:w="915" w:type="dxa"/>
            <w:shd w:val="clear" w:color="auto" w:fill="D9E2F3"/>
            <w:vAlign w:val="center"/>
          </w:tcPr>
          <w:p w14:paraId="2245E82F"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476" w:type="dxa"/>
            <w:shd w:val="clear" w:color="auto" w:fill="D9E2F3"/>
            <w:vAlign w:val="center"/>
          </w:tcPr>
          <w:p w14:paraId="6EE9170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Length </w:t>
            </w:r>
          </w:p>
        </w:tc>
        <w:tc>
          <w:tcPr>
            <w:tcW w:w="5649" w:type="dxa"/>
            <w:shd w:val="clear" w:color="auto" w:fill="D9E2F3"/>
            <w:vAlign w:val="center"/>
          </w:tcPr>
          <w:p w14:paraId="7F25847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Shall be more than well diameter</w:t>
            </w:r>
          </w:p>
        </w:tc>
      </w:tr>
      <w:tr w:rsidR="001F0F2C" w14:paraId="6F8B5CEF" w14:textId="77777777">
        <w:trPr>
          <w:trHeight w:val="420"/>
          <w:jc w:val="center"/>
        </w:trPr>
        <w:tc>
          <w:tcPr>
            <w:tcW w:w="915" w:type="dxa"/>
            <w:shd w:val="clear" w:color="auto" w:fill="auto"/>
            <w:vAlign w:val="center"/>
          </w:tcPr>
          <w:p w14:paraId="65AA30C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476" w:type="dxa"/>
            <w:shd w:val="clear" w:color="auto" w:fill="auto"/>
            <w:vAlign w:val="center"/>
          </w:tcPr>
          <w:p w14:paraId="4D1E2BA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Min. thickness</w:t>
            </w:r>
          </w:p>
        </w:tc>
        <w:tc>
          <w:tcPr>
            <w:tcW w:w="5649" w:type="dxa"/>
            <w:shd w:val="clear" w:color="auto" w:fill="auto"/>
            <w:vAlign w:val="center"/>
          </w:tcPr>
          <w:p w14:paraId="197D1B41"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Not less than 18 mm </w:t>
            </w:r>
          </w:p>
        </w:tc>
      </w:tr>
      <w:tr w:rsidR="001F0F2C" w14:paraId="5457316E" w14:textId="77777777">
        <w:trPr>
          <w:trHeight w:val="432"/>
          <w:jc w:val="center"/>
        </w:trPr>
        <w:tc>
          <w:tcPr>
            <w:tcW w:w="915" w:type="dxa"/>
            <w:shd w:val="clear" w:color="auto" w:fill="D9E2F3"/>
            <w:vAlign w:val="center"/>
          </w:tcPr>
          <w:p w14:paraId="5079323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476" w:type="dxa"/>
            <w:shd w:val="clear" w:color="auto" w:fill="D9E2F3"/>
            <w:vAlign w:val="center"/>
          </w:tcPr>
          <w:p w14:paraId="548919E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Material </w:t>
            </w:r>
          </w:p>
        </w:tc>
        <w:tc>
          <w:tcPr>
            <w:tcW w:w="5649" w:type="dxa"/>
            <w:shd w:val="clear" w:color="auto" w:fill="D9E2F3"/>
            <w:vAlign w:val="center"/>
          </w:tcPr>
          <w:p w14:paraId="2AB3F1F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made from A36 or equivalent CS plate</w:t>
            </w:r>
          </w:p>
        </w:tc>
      </w:tr>
      <w:tr w:rsidR="001F0F2C" w14:paraId="427AD35C" w14:textId="77777777">
        <w:trPr>
          <w:trHeight w:val="480"/>
          <w:jc w:val="center"/>
        </w:trPr>
        <w:tc>
          <w:tcPr>
            <w:tcW w:w="915" w:type="dxa"/>
            <w:shd w:val="clear" w:color="auto" w:fill="auto"/>
            <w:vAlign w:val="center"/>
          </w:tcPr>
          <w:p w14:paraId="30101D7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476" w:type="dxa"/>
            <w:shd w:val="clear" w:color="auto" w:fill="auto"/>
            <w:vAlign w:val="center"/>
          </w:tcPr>
          <w:p w14:paraId="7547CD5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Paint type</w:t>
            </w:r>
          </w:p>
        </w:tc>
        <w:tc>
          <w:tcPr>
            <w:tcW w:w="5649" w:type="dxa"/>
            <w:shd w:val="clear" w:color="auto" w:fill="auto"/>
            <w:vAlign w:val="center"/>
          </w:tcPr>
          <w:p w14:paraId="5E9CDA9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Hot-Dip Galvanized (50HHDG)</w:t>
            </w:r>
          </w:p>
        </w:tc>
      </w:tr>
      <w:tr w:rsidR="001F0F2C" w14:paraId="3D6BE44B" w14:textId="77777777">
        <w:trPr>
          <w:trHeight w:val="432"/>
          <w:jc w:val="center"/>
        </w:trPr>
        <w:tc>
          <w:tcPr>
            <w:tcW w:w="915" w:type="dxa"/>
            <w:shd w:val="clear" w:color="auto" w:fill="D9E2F3"/>
            <w:vAlign w:val="center"/>
          </w:tcPr>
          <w:p w14:paraId="7D0B379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476" w:type="dxa"/>
            <w:tcBorders>
              <w:bottom w:val="single" w:sz="4" w:space="0" w:color="000000"/>
            </w:tcBorders>
            <w:shd w:val="clear" w:color="auto" w:fill="D9E2F3"/>
            <w:vAlign w:val="center"/>
          </w:tcPr>
          <w:p w14:paraId="3260FE37"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Bolt, nuts and washers </w:t>
            </w:r>
          </w:p>
        </w:tc>
        <w:tc>
          <w:tcPr>
            <w:tcW w:w="5649" w:type="dxa"/>
            <w:tcBorders>
              <w:bottom w:val="single" w:sz="4" w:space="0" w:color="000000"/>
            </w:tcBorders>
            <w:shd w:val="clear" w:color="auto" w:fill="D9E2F3"/>
            <w:vAlign w:val="center"/>
          </w:tcPr>
          <w:p w14:paraId="4E0553C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Stainless Steel Grade A2/304.</w:t>
            </w:r>
          </w:p>
        </w:tc>
      </w:tr>
    </w:tbl>
    <w:p w14:paraId="6F21D368" w14:textId="77777777" w:rsidR="001F0F2C" w:rsidRDefault="001F0F2C"/>
    <w:p w14:paraId="7FB82587" w14:textId="77777777" w:rsidR="001F0F2C" w:rsidRDefault="00000000">
      <w:pPr>
        <w:spacing w:line="360" w:lineRule="auto"/>
        <w:ind w:left="180"/>
        <w:rPr>
          <w:rFonts w:ascii="Calibri" w:eastAsia="Calibri" w:hAnsi="Calibri" w:cs="Calibri"/>
          <w:b/>
          <w:color w:val="0000FF"/>
          <w:sz w:val="28"/>
          <w:szCs w:val="28"/>
        </w:rPr>
      </w:pPr>
      <w:bookmarkStart w:id="27" w:name="_heading=h.1pxezwc" w:colFirst="0" w:colLast="0"/>
      <w:bookmarkEnd w:id="27"/>
      <w:r>
        <w:rPr>
          <w:rFonts w:ascii="Calibri" w:eastAsia="Calibri" w:hAnsi="Calibri" w:cs="Calibri"/>
          <w:b/>
          <w:color w:val="0000FF"/>
          <w:sz w:val="28"/>
          <w:szCs w:val="28"/>
        </w:rPr>
        <w:t xml:space="preserve">17- BULK WATER METERS: </w:t>
      </w:r>
    </w:p>
    <w:p w14:paraId="5684A9D9" w14:textId="77777777" w:rsidR="001F0F2C" w:rsidRDefault="00000000">
      <w:pPr>
        <w:ind w:left="630"/>
        <w:rPr>
          <w:b/>
        </w:rPr>
      </w:pPr>
      <w:r>
        <w:rPr>
          <w:b/>
        </w:rPr>
        <w:t>Description</w:t>
      </w:r>
    </w:p>
    <w:p w14:paraId="3A74C2C6" w14:textId="77777777" w:rsidR="001F0F2C" w:rsidRDefault="00000000">
      <w:pPr>
        <w:ind w:left="630"/>
        <w:jc w:val="both"/>
      </w:pPr>
      <w:r>
        <w:t xml:space="preserve">Water meters to be supplied are to be suitable for measuring water flow in closed conduits to domestic consumers. They must give continuous hustle-free service and long working life under rigorous climatic condition prevailing, ambient temperature up to 50 </w:t>
      </w:r>
      <w:proofErr w:type="spellStart"/>
      <w:r>
        <w:rPr>
          <w:vertAlign w:val="superscript"/>
        </w:rPr>
        <w:t>o</w:t>
      </w:r>
      <w:r>
        <w:t>C</w:t>
      </w:r>
      <w:proofErr w:type="spellEnd"/>
      <w:r>
        <w:t xml:space="preserve"> is very common during summer months, Humidity also undergoes sharp changes with 80% humidity a common phenomenon. Violent sandstorms are a common feature and fine dust is carried in suspension in the atmosphere.</w:t>
      </w:r>
    </w:p>
    <w:p w14:paraId="2C60F0B6" w14:textId="77777777" w:rsidR="001F0F2C" w:rsidRDefault="00000000">
      <w:pPr>
        <w:ind w:left="630"/>
        <w:jc w:val="both"/>
      </w:pPr>
      <w:r>
        <w:t>Water meters should include all accessories need for connection (connectors, nut, gasket etc.).</w:t>
      </w:r>
    </w:p>
    <w:p w14:paraId="1DFF343C" w14:textId="77777777" w:rsidR="001F0F2C" w:rsidRDefault="00000000">
      <w:pPr>
        <w:ind w:left="630"/>
        <w:jc w:val="both"/>
      </w:pPr>
      <w:r>
        <w:t>All offers must be accompanied by complete technical specifications, catalogues, all in English for the meters offered.</w:t>
      </w:r>
    </w:p>
    <w:p w14:paraId="6283AB86" w14:textId="77777777" w:rsidR="001F0F2C" w:rsidRDefault="00000000">
      <w:pPr>
        <w:rPr>
          <w:b/>
        </w:rPr>
      </w:pPr>
      <w:r>
        <w:rPr>
          <w:b/>
        </w:rPr>
        <w:t xml:space="preserve"> </w:t>
      </w:r>
    </w:p>
    <w:tbl>
      <w:tblPr>
        <w:tblStyle w:val="af5"/>
        <w:tblW w:w="1018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48"/>
        <w:gridCol w:w="2936"/>
        <w:gridCol w:w="6604"/>
      </w:tblGrid>
      <w:tr w:rsidR="001F0F2C" w14:paraId="0B2FF32F" w14:textId="77777777">
        <w:trPr>
          <w:trHeight w:val="432"/>
          <w:tblHeader/>
        </w:trPr>
        <w:tc>
          <w:tcPr>
            <w:tcW w:w="648" w:type="dxa"/>
            <w:shd w:val="clear" w:color="auto" w:fill="0066CC"/>
          </w:tcPr>
          <w:p w14:paraId="705829B0"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2936" w:type="dxa"/>
            <w:shd w:val="clear" w:color="auto" w:fill="0066CC"/>
          </w:tcPr>
          <w:p w14:paraId="0144485E"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DESCRIPTIONS</w:t>
            </w:r>
          </w:p>
        </w:tc>
        <w:tc>
          <w:tcPr>
            <w:tcW w:w="6604" w:type="dxa"/>
            <w:shd w:val="clear" w:color="auto" w:fill="0066CC"/>
          </w:tcPr>
          <w:p w14:paraId="3398E257"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56E87C67" w14:textId="77777777">
        <w:trPr>
          <w:trHeight w:val="432"/>
        </w:trPr>
        <w:tc>
          <w:tcPr>
            <w:tcW w:w="648" w:type="dxa"/>
            <w:shd w:val="clear" w:color="auto" w:fill="D9E2F3"/>
          </w:tcPr>
          <w:p w14:paraId="49910D4E"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2936" w:type="dxa"/>
            <w:shd w:val="clear" w:color="auto" w:fill="D9E2F3"/>
          </w:tcPr>
          <w:p w14:paraId="5CB8468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6604" w:type="dxa"/>
            <w:shd w:val="clear" w:color="auto" w:fill="D9E2F3"/>
          </w:tcPr>
          <w:p w14:paraId="2475D13B" w14:textId="77777777" w:rsidR="001F0F2C" w:rsidRDefault="00000000">
            <w:pPr>
              <w:rPr>
                <w:rFonts w:ascii="Cambria" w:eastAsia="Cambria" w:hAnsi="Cambria" w:cs="Cambria"/>
                <w:color w:val="000000"/>
                <w:sz w:val="22"/>
                <w:szCs w:val="22"/>
              </w:rPr>
            </w:pPr>
            <w:r>
              <w:rPr>
                <w:rFonts w:ascii="Cambria" w:eastAsia="Cambria" w:hAnsi="Cambria" w:cs="Cambria"/>
                <w:color w:val="000000"/>
                <w:sz w:val="22"/>
                <w:szCs w:val="22"/>
              </w:rPr>
              <w:t>Woltmann water meter designed for measuring bulk flows of cold potable water</w:t>
            </w:r>
          </w:p>
        </w:tc>
      </w:tr>
      <w:tr w:rsidR="001F0F2C" w14:paraId="73AF6D0F" w14:textId="77777777">
        <w:trPr>
          <w:trHeight w:val="432"/>
        </w:trPr>
        <w:tc>
          <w:tcPr>
            <w:tcW w:w="648" w:type="dxa"/>
            <w:shd w:val="clear" w:color="auto" w:fill="auto"/>
          </w:tcPr>
          <w:p w14:paraId="2FF96F8F"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2936" w:type="dxa"/>
            <w:shd w:val="clear" w:color="auto" w:fill="auto"/>
          </w:tcPr>
          <w:p w14:paraId="0F39894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6604" w:type="dxa"/>
            <w:shd w:val="clear" w:color="auto" w:fill="auto"/>
          </w:tcPr>
          <w:p w14:paraId="2D536752"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1F0F2C" w14:paraId="34BE759D" w14:textId="77777777">
        <w:trPr>
          <w:trHeight w:val="432"/>
        </w:trPr>
        <w:tc>
          <w:tcPr>
            <w:tcW w:w="648" w:type="dxa"/>
            <w:shd w:val="clear" w:color="auto" w:fill="D9E2F3"/>
          </w:tcPr>
          <w:p w14:paraId="2BF7C21A" w14:textId="77777777" w:rsidR="001F0F2C" w:rsidRDefault="00000000">
            <w:pPr>
              <w:jc w:val="center"/>
              <w:rPr>
                <w:rFonts w:ascii="Cambria" w:eastAsia="Cambria" w:hAnsi="Cambria" w:cs="Cambria"/>
                <w:b/>
                <w:sz w:val="22"/>
                <w:szCs w:val="22"/>
              </w:rPr>
            </w:pPr>
            <w:bookmarkStart w:id="28" w:name="_heading=h.49x2ik5" w:colFirst="0" w:colLast="0"/>
            <w:bookmarkEnd w:id="28"/>
            <w:r>
              <w:rPr>
                <w:rFonts w:ascii="Cambria" w:eastAsia="Cambria" w:hAnsi="Cambria" w:cs="Cambria"/>
                <w:b/>
                <w:sz w:val="22"/>
                <w:szCs w:val="22"/>
              </w:rPr>
              <w:t>3</w:t>
            </w:r>
          </w:p>
        </w:tc>
        <w:tc>
          <w:tcPr>
            <w:tcW w:w="2936" w:type="dxa"/>
            <w:shd w:val="clear" w:color="auto" w:fill="D9E2F3"/>
          </w:tcPr>
          <w:p w14:paraId="5ADE176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604" w:type="dxa"/>
            <w:shd w:val="clear" w:color="auto" w:fill="D9E2F3"/>
          </w:tcPr>
          <w:p w14:paraId="153531A6"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385BAA90" w14:textId="77777777">
        <w:trPr>
          <w:trHeight w:val="432"/>
        </w:trPr>
        <w:tc>
          <w:tcPr>
            <w:tcW w:w="648" w:type="dxa"/>
            <w:shd w:val="clear" w:color="auto" w:fill="auto"/>
          </w:tcPr>
          <w:p w14:paraId="09B2C66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2936" w:type="dxa"/>
            <w:shd w:val="clear" w:color="auto" w:fill="auto"/>
          </w:tcPr>
          <w:p w14:paraId="2A712F8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604" w:type="dxa"/>
            <w:shd w:val="clear" w:color="auto" w:fill="auto"/>
          </w:tcPr>
          <w:p w14:paraId="533877E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0DD7EE01" w14:textId="77777777">
        <w:trPr>
          <w:trHeight w:val="432"/>
        </w:trPr>
        <w:tc>
          <w:tcPr>
            <w:tcW w:w="648" w:type="dxa"/>
            <w:shd w:val="clear" w:color="auto" w:fill="D9E2F3"/>
          </w:tcPr>
          <w:p w14:paraId="2FAB162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2936" w:type="dxa"/>
            <w:shd w:val="clear" w:color="auto" w:fill="D9E2F3"/>
          </w:tcPr>
          <w:p w14:paraId="517DA6B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Positions of Installation </w:t>
            </w:r>
          </w:p>
        </w:tc>
        <w:tc>
          <w:tcPr>
            <w:tcW w:w="6604" w:type="dxa"/>
            <w:shd w:val="clear" w:color="auto" w:fill="D9E2F3"/>
          </w:tcPr>
          <w:p w14:paraId="5C719E6F"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Suitable for all positions (Horizontal, Vertical, Inclined)</w:t>
            </w:r>
          </w:p>
        </w:tc>
      </w:tr>
      <w:tr w:rsidR="001F0F2C" w14:paraId="2B17C54A" w14:textId="77777777">
        <w:trPr>
          <w:trHeight w:val="432"/>
        </w:trPr>
        <w:tc>
          <w:tcPr>
            <w:tcW w:w="648" w:type="dxa"/>
            <w:shd w:val="clear" w:color="auto" w:fill="auto"/>
          </w:tcPr>
          <w:p w14:paraId="2FD2627F"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2936" w:type="dxa"/>
            <w:shd w:val="clear" w:color="auto" w:fill="auto"/>
          </w:tcPr>
          <w:p w14:paraId="35197C93"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Flanges drilled </w:t>
            </w:r>
          </w:p>
        </w:tc>
        <w:tc>
          <w:tcPr>
            <w:tcW w:w="6604" w:type="dxa"/>
            <w:shd w:val="clear" w:color="auto" w:fill="auto"/>
          </w:tcPr>
          <w:p w14:paraId="2DCCF67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accordance to DIN 2532/3 PN 16</w:t>
            </w:r>
          </w:p>
        </w:tc>
      </w:tr>
      <w:tr w:rsidR="001F0F2C" w14:paraId="099344E6" w14:textId="77777777">
        <w:trPr>
          <w:trHeight w:val="432"/>
        </w:trPr>
        <w:tc>
          <w:tcPr>
            <w:tcW w:w="648" w:type="dxa"/>
            <w:shd w:val="clear" w:color="auto" w:fill="D9E2F3"/>
          </w:tcPr>
          <w:p w14:paraId="49F8791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2936" w:type="dxa"/>
            <w:shd w:val="clear" w:color="auto" w:fill="D9E2F3"/>
          </w:tcPr>
          <w:p w14:paraId="5C4AD6C0"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Degree of protected </w:t>
            </w:r>
          </w:p>
        </w:tc>
        <w:tc>
          <w:tcPr>
            <w:tcW w:w="6604" w:type="dxa"/>
            <w:shd w:val="clear" w:color="auto" w:fill="D9E2F3"/>
          </w:tcPr>
          <w:p w14:paraId="3E1D6AB4"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IP68 protected dry type mechanism</w:t>
            </w:r>
          </w:p>
        </w:tc>
      </w:tr>
      <w:tr w:rsidR="001F0F2C" w14:paraId="60D31A5E" w14:textId="77777777">
        <w:trPr>
          <w:trHeight w:val="432"/>
        </w:trPr>
        <w:tc>
          <w:tcPr>
            <w:tcW w:w="648" w:type="dxa"/>
            <w:shd w:val="clear" w:color="auto" w:fill="auto"/>
          </w:tcPr>
          <w:p w14:paraId="71C6E64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2936" w:type="dxa"/>
            <w:shd w:val="clear" w:color="auto" w:fill="auto"/>
          </w:tcPr>
          <w:p w14:paraId="767DDB0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Examination Certificate</w:t>
            </w:r>
          </w:p>
        </w:tc>
        <w:tc>
          <w:tcPr>
            <w:tcW w:w="6604" w:type="dxa"/>
            <w:shd w:val="clear" w:color="auto" w:fill="auto"/>
          </w:tcPr>
          <w:p w14:paraId="5548B1A0" w14:textId="77777777" w:rsidR="001F0F2C" w:rsidRDefault="00000000">
            <w:pPr>
              <w:rPr>
                <w:rFonts w:ascii="Cambria" w:eastAsia="Cambria" w:hAnsi="Cambria" w:cs="Cambria"/>
                <w:sz w:val="22"/>
                <w:szCs w:val="22"/>
              </w:rPr>
            </w:pPr>
            <w:r>
              <w:rPr>
                <w:rFonts w:ascii="Cambria" w:eastAsia="Cambria" w:hAnsi="Cambria" w:cs="Cambria"/>
                <w:sz w:val="22"/>
                <w:szCs w:val="22"/>
              </w:rPr>
              <w:t>Approved in accordance with the Directive 2014/32/EU or (MID)</w:t>
            </w:r>
          </w:p>
        </w:tc>
      </w:tr>
      <w:tr w:rsidR="001F0F2C" w14:paraId="1A0B90E2" w14:textId="77777777">
        <w:trPr>
          <w:trHeight w:val="432"/>
        </w:trPr>
        <w:tc>
          <w:tcPr>
            <w:tcW w:w="648" w:type="dxa"/>
            <w:shd w:val="clear" w:color="auto" w:fill="D9E2F3"/>
          </w:tcPr>
          <w:p w14:paraId="1DA780C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2936" w:type="dxa"/>
            <w:shd w:val="clear" w:color="auto" w:fill="D9E2F3"/>
          </w:tcPr>
          <w:p w14:paraId="3E04636E"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Working temperature </w:t>
            </w:r>
          </w:p>
        </w:tc>
        <w:tc>
          <w:tcPr>
            <w:tcW w:w="6604" w:type="dxa"/>
            <w:shd w:val="clear" w:color="auto" w:fill="D9E2F3"/>
          </w:tcPr>
          <w:p w14:paraId="49674695" w14:textId="77777777" w:rsidR="001F0F2C" w:rsidRDefault="00000000">
            <w:pPr>
              <w:rPr>
                <w:rFonts w:ascii="Cambria" w:eastAsia="Cambria" w:hAnsi="Cambria" w:cs="Cambria"/>
                <w:sz w:val="22"/>
                <w:szCs w:val="22"/>
              </w:rPr>
            </w:pPr>
            <w:r>
              <w:rPr>
                <w:rFonts w:ascii="Cambria" w:eastAsia="Cambria" w:hAnsi="Cambria" w:cs="Cambria"/>
                <w:sz w:val="22"/>
                <w:szCs w:val="22"/>
              </w:rPr>
              <w:t>not less than 50</w:t>
            </w:r>
            <w:r>
              <w:rPr>
                <w:rFonts w:ascii="Cambria" w:eastAsia="Cambria" w:hAnsi="Cambria" w:cs="Cambria"/>
                <w:sz w:val="22"/>
                <w:szCs w:val="22"/>
                <w:vertAlign w:val="superscript"/>
              </w:rPr>
              <w:t>o</w:t>
            </w:r>
            <w:r>
              <w:rPr>
                <w:rFonts w:ascii="Cambria" w:eastAsia="Cambria" w:hAnsi="Cambria" w:cs="Cambria"/>
                <w:sz w:val="22"/>
                <w:szCs w:val="22"/>
              </w:rPr>
              <w:t>C.</w:t>
            </w:r>
          </w:p>
        </w:tc>
      </w:tr>
      <w:tr w:rsidR="001F0F2C" w14:paraId="7592E98D" w14:textId="77777777">
        <w:trPr>
          <w:trHeight w:val="432"/>
        </w:trPr>
        <w:tc>
          <w:tcPr>
            <w:tcW w:w="648" w:type="dxa"/>
            <w:shd w:val="clear" w:color="auto" w:fill="auto"/>
          </w:tcPr>
          <w:p w14:paraId="48C1DDE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2936" w:type="dxa"/>
            <w:shd w:val="clear" w:color="auto" w:fill="auto"/>
          </w:tcPr>
          <w:p w14:paraId="506AE2C6"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Maximum working pressure </w:t>
            </w:r>
          </w:p>
        </w:tc>
        <w:tc>
          <w:tcPr>
            <w:tcW w:w="6604" w:type="dxa"/>
            <w:shd w:val="clear" w:color="auto" w:fill="auto"/>
          </w:tcPr>
          <w:p w14:paraId="2F8AA970"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16 </w:t>
            </w:r>
            <w:proofErr w:type="gramStart"/>
            <w:r>
              <w:rPr>
                <w:rFonts w:ascii="Cambria" w:eastAsia="Cambria" w:hAnsi="Cambria" w:cs="Cambria"/>
                <w:sz w:val="22"/>
                <w:szCs w:val="22"/>
              </w:rPr>
              <w:t>bar</w:t>
            </w:r>
            <w:proofErr w:type="gramEnd"/>
          </w:p>
        </w:tc>
      </w:tr>
      <w:tr w:rsidR="001F0F2C" w14:paraId="23011519" w14:textId="77777777">
        <w:trPr>
          <w:trHeight w:val="323"/>
        </w:trPr>
        <w:tc>
          <w:tcPr>
            <w:tcW w:w="648" w:type="dxa"/>
            <w:shd w:val="clear" w:color="auto" w:fill="D9E2F3"/>
          </w:tcPr>
          <w:p w14:paraId="2016CB73"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2936" w:type="dxa"/>
            <w:shd w:val="clear" w:color="auto" w:fill="D9E2F3"/>
          </w:tcPr>
          <w:p w14:paraId="2587ACC2" w14:textId="77777777" w:rsidR="001F0F2C" w:rsidRDefault="00000000">
            <w:pPr>
              <w:rPr>
                <w:rFonts w:ascii="Cambria" w:eastAsia="Cambria" w:hAnsi="Cambria" w:cs="Cambria"/>
                <w:sz w:val="22"/>
                <w:szCs w:val="22"/>
              </w:rPr>
            </w:pPr>
            <w:r>
              <w:rPr>
                <w:rFonts w:ascii="Cambria" w:eastAsia="Cambria" w:hAnsi="Cambria" w:cs="Cambria"/>
                <w:sz w:val="22"/>
                <w:szCs w:val="22"/>
              </w:rPr>
              <w:t>Sizes</w:t>
            </w:r>
          </w:p>
        </w:tc>
        <w:tc>
          <w:tcPr>
            <w:tcW w:w="6604" w:type="dxa"/>
            <w:shd w:val="clear" w:color="auto" w:fill="D9E2F3"/>
          </w:tcPr>
          <w:p w14:paraId="60FB47DF"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1F0F2C" w14:paraId="0920C921" w14:textId="77777777">
        <w:trPr>
          <w:trHeight w:val="432"/>
        </w:trPr>
        <w:tc>
          <w:tcPr>
            <w:tcW w:w="648" w:type="dxa"/>
            <w:vMerge w:val="restart"/>
            <w:shd w:val="clear" w:color="auto" w:fill="auto"/>
            <w:vAlign w:val="center"/>
          </w:tcPr>
          <w:p w14:paraId="7B9326D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9540" w:type="dxa"/>
            <w:gridSpan w:val="2"/>
            <w:shd w:val="clear" w:color="auto" w:fill="auto"/>
          </w:tcPr>
          <w:p w14:paraId="5744E562" w14:textId="77777777" w:rsidR="001F0F2C" w:rsidRDefault="00000000">
            <w:pPr>
              <w:rPr>
                <w:rFonts w:ascii="Cambria" w:eastAsia="Cambria" w:hAnsi="Cambria" w:cs="Cambria"/>
                <w:sz w:val="22"/>
                <w:szCs w:val="22"/>
              </w:rPr>
            </w:pPr>
            <w:r>
              <w:rPr>
                <w:rFonts w:ascii="Cambria" w:eastAsia="Cambria" w:hAnsi="Cambria" w:cs="Cambria"/>
                <w:b/>
                <w:sz w:val="22"/>
                <w:szCs w:val="22"/>
                <w:u w:val="single"/>
              </w:rPr>
              <w:t>Material:</w:t>
            </w:r>
          </w:p>
        </w:tc>
      </w:tr>
      <w:tr w:rsidR="001F0F2C" w14:paraId="70D4E046" w14:textId="77777777">
        <w:trPr>
          <w:trHeight w:val="1151"/>
        </w:trPr>
        <w:tc>
          <w:tcPr>
            <w:tcW w:w="648" w:type="dxa"/>
            <w:vMerge/>
            <w:shd w:val="clear" w:color="auto" w:fill="auto"/>
            <w:vAlign w:val="center"/>
          </w:tcPr>
          <w:p w14:paraId="49D0B960"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2936" w:type="dxa"/>
            <w:shd w:val="clear" w:color="auto" w:fill="C6D9F1"/>
          </w:tcPr>
          <w:p w14:paraId="67646F2A" w14:textId="77777777" w:rsidR="001F0F2C"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Body </w:t>
            </w:r>
          </w:p>
        </w:tc>
        <w:tc>
          <w:tcPr>
            <w:tcW w:w="6604" w:type="dxa"/>
            <w:shd w:val="clear" w:color="auto" w:fill="C6D9F1"/>
          </w:tcPr>
          <w:p w14:paraId="13098F8D" w14:textId="77777777" w:rsidR="001F0F2C" w:rsidRDefault="00000000">
            <w:pPr>
              <w:rPr>
                <w:rFonts w:ascii="Cambria" w:eastAsia="Cambria" w:hAnsi="Cambria" w:cs="Cambria"/>
                <w:sz w:val="22"/>
                <w:szCs w:val="22"/>
              </w:rPr>
            </w:pPr>
            <w:r>
              <w:rPr>
                <w:rFonts w:ascii="Cambria" w:eastAsia="Cambria" w:hAnsi="Cambria" w:cs="Cambria"/>
                <w:sz w:val="22"/>
                <w:szCs w:val="22"/>
              </w:rPr>
              <w:t>GG25 cast iron and shall be coated with a high-quality fusion bonded powder coating inside and outside the meter body, which will not render the water passing through it unfit for human consumption</w:t>
            </w:r>
          </w:p>
        </w:tc>
      </w:tr>
      <w:tr w:rsidR="001F0F2C" w14:paraId="4CE521A5" w14:textId="77777777">
        <w:trPr>
          <w:trHeight w:val="539"/>
        </w:trPr>
        <w:tc>
          <w:tcPr>
            <w:tcW w:w="648" w:type="dxa"/>
            <w:vMerge/>
            <w:shd w:val="clear" w:color="auto" w:fill="auto"/>
            <w:vAlign w:val="center"/>
          </w:tcPr>
          <w:p w14:paraId="31ACC548"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2936" w:type="dxa"/>
            <w:shd w:val="clear" w:color="auto" w:fill="auto"/>
          </w:tcPr>
          <w:p w14:paraId="4C192BB4" w14:textId="77777777" w:rsidR="001F0F2C"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Top Glass </w:t>
            </w:r>
          </w:p>
        </w:tc>
        <w:tc>
          <w:tcPr>
            <w:tcW w:w="6604" w:type="dxa"/>
            <w:shd w:val="clear" w:color="auto" w:fill="auto"/>
          </w:tcPr>
          <w:p w14:paraId="7CAE7C57" w14:textId="77777777" w:rsidR="001F0F2C" w:rsidRDefault="00000000">
            <w:pPr>
              <w:rPr>
                <w:rFonts w:ascii="Cambria" w:eastAsia="Cambria" w:hAnsi="Cambria" w:cs="Cambria"/>
                <w:sz w:val="22"/>
                <w:szCs w:val="22"/>
              </w:rPr>
            </w:pPr>
            <w:r>
              <w:rPr>
                <w:rFonts w:ascii="Cambria" w:eastAsia="Cambria" w:hAnsi="Cambria" w:cs="Cambria"/>
                <w:sz w:val="22"/>
                <w:szCs w:val="22"/>
              </w:rPr>
              <w:t>Shall be made of glass material, thick &amp; tempered type to resist breakage, scratching &amp; abrasion</w:t>
            </w:r>
          </w:p>
        </w:tc>
      </w:tr>
      <w:tr w:rsidR="001F0F2C" w14:paraId="3712A233" w14:textId="77777777">
        <w:trPr>
          <w:trHeight w:val="791"/>
        </w:trPr>
        <w:tc>
          <w:tcPr>
            <w:tcW w:w="648" w:type="dxa"/>
            <w:vMerge/>
            <w:shd w:val="clear" w:color="auto" w:fill="auto"/>
            <w:vAlign w:val="center"/>
          </w:tcPr>
          <w:p w14:paraId="0D48A384"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2936" w:type="dxa"/>
            <w:shd w:val="clear" w:color="auto" w:fill="C6D9F1"/>
          </w:tcPr>
          <w:p w14:paraId="36B5B9FF" w14:textId="77777777" w:rsidR="001F0F2C"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Counter Box Cover </w:t>
            </w:r>
          </w:p>
        </w:tc>
        <w:tc>
          <w:tcPr>
            <w:tcW w:w="6604" w:type="dxa"/>
            <w:shd w:val="clear" w:color="auto" w:fill="C6D9F1"/>
          </w:tcPr>
          <w:p w14:paraId="74AD4A91" w14:textId="77777777" w:rsidR="001F0F2C" w:rsidRDefault="00000000">
            <w:pPr>
              <w:rPr>
                <w:rFonts w:ascii="Cambria" w:eastAsia="Cambria" w:hAnsi="Cambria" w:cs="Cambria"/>
                <w:sz w:val="22"/>
                <w:szCs w:val="22"/>
              </w:rPr>
            </w:pPr>
            <w:r>
              <w:rPr>
                <w:rFonts w:ascii="Cambria" w:eastAsia="Cambria" w:hAnsi="Cambria" w:cs="Cambria"/>
                <w:sz w:val="22"/>
                <w:szCs w:val="22"/>
              </w:rPr>
              <w:t>The meters shall have a metallic lid hinged to the counter box cover to prevent accumulation of dust and foreign matter on the countertop glass</w:t>
            </w:r>
          </w:p>
        </w:tc>
      </w:tr>
      <w:tr w:rsidR="001F0F2C" w14:paraId="157944FF" w14:textId="77777777">
        <w:trPr>
          <w:trHeight w:val="809"/>
        </w:trPr>
        <w:tc>
          <w:tcPr>
            <w:tcW w:w="648" w:type="dxa"/>
            <w:vMerge/>
            <w:shd w:val="clear" w:color="auto" w:fill="auto"/>
            <w:vAlign w:val="center"/>
          </w:tcPr>
          <w:p w14:paraId="60E54C60"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2936" w:type="dxa"/>
            <w:shd w:val="clear" w:color="auto" w:fill="auto"/>
          </w:tcPr>
          <w:p w14:paraId="57AFF483" w14:textId="77777777" w:rsidR="001F0F2C"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Internal Rotary Components </w:t>
            </w:r>
          </w:p>
        </w:tc>
        <w:tc>
          <w:tcPr>
            <w:tcW w:w="6604" w:type="dxa"/>
            <w:shd w:val="clear" w:color="auto" w:fill="auto"/>
          </w:tcPr>
          <w:p w14:paraId="1444262D" w14:textId="77777777" w:rsidR="001F0F2C" w:rsidRDefault="00000000">
            <w:pPr>
              <w:rPr>
                <w:rFonts w:ascii="Cambria" w:eastAsia="Cambria" w:hAnsi="Cambria" w:cs="Cambria"/>
                <w:sz w:val="22"/>
                <w:szCs w:val="22"/>
              </w:rPr>
            </w:pPr>
            <w:r>
              <w:rPr>
                <w:rFonts w:ascii="Cambria" w:eastAsia="Cambria" w:hAnsi="Cambria" w:cs="Cambria"/>
                <w:sz w:val="22"/>
                <w:szCs w:val="22"/>
              </w:rPr>
              <w:t>shall be of thermoplastic, non-tainting and which inhibit any scale formation. The stainless-steel parts shall be of high grade.</w:t>
            </w:r>
          </w:p>
        </w:tc>
      </w:tr>
      <w:tr w:rsidR="001F0F2C" w14:paraId="0B8AE02D" w14:textId="77777777">
        <w:trPr>
          <w:trHeight w:val="404"/>
        </w:trPr>
        <w:tc>
          <w:tcPr>
            <w:tcW w:w="648" w:type="dxa"/>
            <w:shd w:val="clear" w:color="auto" w:fill="D9E2F3"/>
          </w:tcPr>
          <w:p w14:paraId="6858AA6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2936" w:type="dxa"/>
            <w:shd w:val="clear" w:color="auto" w:fill="D9E2F3"/>
          </w:tcPr>
          <w:p w14:paraId="2C8DFB00" w14:textId="77777777" w:rsidR="001F0F2C" w:rsidRDefault="00000000">
            <w:pPr>
              <w:rPr>
                <w:rFonts w:ascii="Cambria" w:eastAsia="Cambria" w:hAnsi="Cambria" w:cs="Cambria"/>
                <w:sz w:val="22"/>
                <w:szCs w:val="22"/>
              </w:rPr>
            </w:pPr>
            <w:r>
              <w:rPr>
                <w:rFonts w:ascii="Cambria" w:eastAsia="Cambria" w:hAnsi="Cambria" w:cs="Cambria"/>
                <w:sz w:val="22"/>
                <w:szCs w:val="22"/>
              </w:rPr>
              <w:t>Totalizer Register</w:t>
            </w:r>
          </w:p>
        </w:tc>
        <w:tc>
          <w:tcPr>
            <w:tcW w:w="6604" w:type="dxa"/>
            <w:shd w:val="clear" w:color="auto" w:fill="D9E2F3"/>
          </w:tcPr>
          <w:p w14:paraId="5DE2F0B6" w14:textId="77777777" w:rsidR="001F0F2C" w:rsidRDefault="00000000">
            <w:pPr>
              <w:rPr>
                <w:rFonts w:ascii="Cambria" w:eastAsia="Cambria" w:hAnsi="Cambria" w:cs="Cambria"/>
                <w:sz w:val="22"/>
                <w:szCs w:val="22"/>
              </w:rPr>
            </w:pPr>
            <w:r>
              <w:rPr>
                <w:rFonts w:ascii="Cambria" w:eastAsia="Cambria" w:hAnsi="Cambria" w:cs="Cambria"/>
                <w:sz w:val="22"/>
                <w:szCs w:val="22"/>
              </w:rPr>
              <w:t>a. It shall be straight reading type.</w:t>
            </w:r>
          </w:p>
          <w:p w14:paraId="66395B6B" w14:textId="77777777" w:rsidR="001F0F2C" w:rsidRDefault="00000000">
            <w:pPr>
              <w:rPr>
                <w:rFonts w:ascii="Cambria" w:eastAsia="Cambria" w:hAnsi="Cambria" w:cs="Cambria"/>
                <w:sz w:val="22"/>
                <w:szCs w:val="22"/>
              </w:rPr>
            </w:pPr>
            <w:r>
              <w:rPr>
                <w:rFonts w:ascii="Cambria" w:eastAsia="Cambria" w:hAnsi="Cambria" w:cs="Cambria"/>
                <w:sz w:val="22"/>
                <w:szCs w:val="22"/>
              </w:rPr>
              <w:t>b. The Totalizer shall register in cubic meter units.</w:t>
            </w:r>
          </w:p>
          <w:p w14:paraId="417507E4" w14:textId="77777777" w:rsidR="001F0F2C" w:rsidRDefault="00000000">
            <w:pPr>
              <w:rPr>
                <w:rFonts w:ascii="Cambria" w:eastAsia="Cambria" w:hAnsi="Cambria" w:cs="Cambria"/>
                <w:sz w:val="22"/>
                <w:szCs w:val="22"/>
              </w:rPr>
            </w:pPr>
            <w:r>
              <w:rPr>
                <w:rFonts w:ascii="Cambria" w:eastAsia="Cambria" w:hAnsi="Cambria" w:cs="Cambria"/>
                <w:sz w:val="22"/>
                <w:szCs w:val="22"/>
              </w:rPr>
              <w:t>c. The Totalizer shall be set at 0 (zero).</w:t>
            </w:r>
          </w:p>
          <w:p w14:paraId="41BC7E82" w14:textId="77777777" w:rsidR="001F0F2C" w:rsidRDefault="00000000">
            <w:pPr>
              <w:rPr>
                <w:rFonts w:ascii="Cambria" w:eastAsia="Cambria" w:hAnsi="Cambria" w:cs="Cambria"/>
                <w:sz w:val="22"/>
                <w:szCs w:val="22"/>
              </w:rPr>
            </w:pPr>
            <w:r>
              <w:rPr>
                <w:rFonts w:ascii="Cambria" w:eastAsia="Cambria" w:hAnsi="Cambria" w:cs="Cambria"/>
                <w:sz w:val="22"/>
                <w:szCs w:val="22"/>
              </w:rPr>
              <w:t>d. The Totalizer shall reset to 0 (zero) at 100,000 m</w:t>
            </w:r>
            <w:r>
              <w:rPr>
                <w:rFonts w:ascii="Cambria" w:eastAsia="Cambria" w:hAnsi="Cambria" w:cs="Cambria"/>
                <w:sz w:val="22"/>
                <w:szCs w:val="22"/>
                <w:vertAlign w:val="superscript"/>
              </w:rPr>
              <w:t>3</w:t>
            </w:r>
            <w:r>
              <w:rPr>
                <w:rFonts w:ascii="Cambria" w:eastAsia="Cambria" w:hAnsi="Cambria" w:cs="Cambria"/>
                <w:sz w:val="22"/>
                <w:szCs w:val="22"/>
              </w:rPr>
              <w:t>.</w:t>
            </w:r>
          </w:p>
          <w:p w14:paraId="774E2268" w14:textId="77777777" w:rsidR="001F0F2C" w:rsidRDefault="00000000">
            <w:pPr>
              <w:rPr>
                <w:rFonts w:ascii="Cambria" w:eastAsia="Cambria" w:hAnsi="Cambria" w:cs="Cambria"/>
                <w:sz w:val="22"/>
                <w:szCs w:val="22"/>
              </w:rPr>
            </w:pPr>
            <w:r>
              <w:rPr>
                <w:rFonts w:ascii="Cambria" w:eastAsia="Cambria" w:hAnsi="Cambria" w:cs="Cambria"/>
                <w:sz w:val="22"/>
                <w:szCs w:val="22"/>
              </w:rPr>
              <w:t>e. The Totalizer shall consist of an arrow of a minimum of six on-line consecutive digits to read at least 999,999 m</w:t>
            </w:r>
            <w:r>
              <w:rPr>
                <w:rFonts w:ascii="Cambria" w:eastAsia="Cambria" w:hAnsi="Cambria" w:cs="Cambria"/>
                <w:sz w:val="22"/>
                <w:szCs w:val="22"/>
                <w:vertAlign w:val="superscript"/>
              </w:rPr>
              <w:t>3</w:t>
            </w:r>
            <w:r>
              <w:rPr>
                <w:rFonts w:ascii="Cambria" w:eastAsia="Cambria" w:hAnsi="Cambria" w:cs="Cambria"/>
                <w:sz w:val="22"/>
                <w:szCs w:val="22"/>
              </w:rPr>
              <w:t>.</w:t>
            </w:r>
          </w:p>
        </w:tc>
      </w:tr>
      <w:tr w:rsidR="001F0F2C" w14:paraId="002EB0BE" w14:textId="77777777">
        <w:trPr>
          <w:trHeight w:val="432"/>
        </w:trPr>
        <w:tc>
          <w:tcPr>
            <w:tcW w:w="648" w:type="dxa"/>
            <w:vMerge w:val="restart"/>
            <w:shd w:val="clear" w:color="auto" w:fill="auto"/>
            <w:vAlign w:val="center"/>
          </w:tcPr>
          <w:p w14:paraId="69C6E38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9540" w:type="dxa"/>
            <w:gridSpan w:val="2"/>
            <w:shd w:val="clear" w:color="auto" w:fill="auto"/>
          </w:tcPr>
          <w:p w14:paraId="0E12BECF" w14:textId="77777777" w:rsidR="001F0F2C" w:rsidRDefault="00000000">
            <w:pPr>
              <w:rPr>
                <w:rFonts w:ascii="Cambria" w:eastAsia="Cambria" w:hAnsi="Cambria" w:cs="Cambria"/>
                <w:sz w:val="22"/>
                <w:szCs w:val="22"/>
              </w:rPr>
            </w:pPr>
            <w:r>
              <w:rPr>
                <w:rFonts w:ascii="Cambria" w:eastAsia="Cambria" w:hAnsi="Cambria" w:cs="Cambria"/>
                <w:sz w:val="22"/>
                <w:szCs w:val="22"/>
              </w:rPr>
              <w:t>Metrological Characteristics:</w:t>
            </w:r>
          </w:p>
        </w:tc>
      </w:tr>
      <w:tr w:rsidR="001F0F2C" w14:paraId="15E89071" w14:textId="77777777">
        <w:trPr>
          <w:trHeight w:val="1440"/>
        </w:trPr>
        <w:tc>
          <w:tcPr>
            <w:tcW w:w="648" w:type="dxa"/>
            <w:vMerge/>
            <w:shd w:val="clear" w:color="auto" w:fill="auto"/>
            <w:vAlign w:val="center"/>
          </w:tcPr>
          <w:p w14:paraId="1A3F1C94" w14:textId="77777777" w:rsidR="001F0F2C" w:rsidRDefault="001F0F2C">
            <w:pPr>
              <w:widowControl w:val="0"/>
              <w:pBdr>
                <w:top w:val="nil"/>
                <w:left w:val="nil"/>
                <w:bottom w:val="nil"/>
                <w:right w:val="nil"/>
                <w:between w:val="nil"/>
              </w:pBdr>
              <w:spacing w:line="276" w:lineRule="auto"/>
              <w:rPr>
                <w:rFonts w:ascii="Cambria" w:eastAsia="Cambria" w:hAnsi="Cambria" w:cs="Cambria"/>
                <w:sz w:val="22"/>
                <w:szCs w:val="22"/>
              </w:rPr>
            </w:pPr>
          </w:p>
        </w:tc>
        <w:tc>
          <w:tcPr>
            <w:tcW w:w="2936" w:type="dxa"/>
            <w:shd w:val="clear" w:color="auto" w:fill="C6D9F1"/>
          </w:tcPr>
          <w:p w14:paraId="02380C0C" w14:textId="77777777" w:rsidR="001F0F2C" w:rsidRDefault="00000000">
            <w:pPr>
              <w:numPr>
                <w:ilvl w:val="0"/>
                <w:numId w:val="7"/>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80mm Water flow Meter</w:t>
            </w:r>
          </w:p>
        </w:tc>
        <w:tc>
          <w:tcPr>
            <w:tcW w:w="6604" w:type="dxa"/>
            <w:shd w:val="clear" w:color="auto" w:fill="C6D9F1"/>
          </w:tcPr>
          <w:p w14:paraId="3B32E5A2"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 Q1 ≤160</w:t>
            </w:r>
          </w:p>
          <w:p w14:paraId="2AA04982"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Q4 Overload Flow = 78.75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6230D21F"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Nominal Flow = 63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05F9DD8F"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Q2 Transitional Flow = 0.63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5DB578CF"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Q1 Minimum Flow= 0.393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tc>
      </w:tr>
      <w:tr w:rsidR="001F0F2C" w14:paraId="352C5F41" w14:textId="77777777">
        <w:trPr>
          <w:trHeight w:val="1440"/>
        </w:trPr>
        <w:tc>
          <w:tcPr>
            <w:tcW w:w="648" w:type="dxa"/>
            <w:vMerge/>
            <w:shd w:val="clear" w:color="auto" w:fill="auto"/>
            <w:vAlign w:val="center"/>
          </w:tcPr>
          <w:p w14:paraId="15FA0077" w14:textId="77777777" w:rsidR="001F0F2C" w:rsidRDefault="001F0F2C">
            <w:pPr>
              <w:widowControl w:val="0"/>
              <w:pBdr>
                <w:top w:val="nil"/>
                <w:left w:val="nil"/>
                <w:bottom w:val="nil"/>
                <w:right w:val="nil"/>
                <w:between w:val="nil"/>
              </w:pBdr>
              <w:spacing w:line="276" w:lineRule="auto"/>
              <w:rPr>
                <w:rFonts w:ascii="Cambria" w:eastAsia="Cambria" w:hAnsi="Cambria" w:cs="Cambria"/>
                <w:color w:val="000000"/>
                <w:sz w:val="22"/>
                <w:szCs w:val="22"/>
              </w:rPr>
            </w:pPr>
          </w:p>
        </w:tc>
        <w:tc>
          <w:tcPr>
            <w:tcW w:w="2936" w:type="dxa"/>
            <w:shd w:val="clear" w:color="auto" w:fill="auto"/>
          </w:tcPr>
          <w:p w14:paraId="32F09EA9" w14:textId="77777777" w:rsidR="001F0F2C" w:rsidRDefault="00000000">
            <w:pPr>
              <w:numPr>
                <w:ilvl w:val="0"/>
                <w:numId w:val="7"/>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100mm Water flow Meter</w:t>
            </w:r>
          </w:p>
        </w:tc>
        <w:tc>
          <w:tcPr>
            <w:tcW w:w="6604" w:type="dxa"/>
            <w:shd w:val="clear" w:color="auto" w:fill="auto"/>
          </w:tcPr>
          <w:p w14:paraId="54039388"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 Q1 ≤160</w:t>
            </w:r>
          </w:p>
          <w:p w14:paraId="283FB5F4"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Q4 Overload Flow = 125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2F341A8C"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Nominal Flow = 100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7CEB3C94"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Q2 Transitional Flow = 1.00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67800428"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Q1 Minimum Flow= 0.625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tc>
      </w:tr>
      <w:tr w:rsidR="001F0F2C" w14:paraId="3BB26F81" w14:textId="77777777">
        <w:trPr>
          <w:trHeight w:val="1440"/>
        </w:trPr>
        <w:tc>
          <w:tcPr>
            <w:tcW w:w="648" w:type="dxa"/>
            <w:vMerge/>
            <w:shd w:val="clear" w:color="auto" w:fill="auto"/>
            <w:vAlign w:val="center"/>
          </w:tcPr>
          <w:p w14:paraId="024F0999" w14:textId="77777777" w:rsidR="001F0F2C" w:rsidRDefault="001F0F2C">
            <w:pPr>
              <w:widowControl w:val="0"/>
              <w:pBdr>
                <w:top w:val="nil"/>
                <w:left w:val="nil"/>
                <w:bottom w:val="nil"/>
                <w:right w:val="nil"/>
                <w:between w:val="nil"/>
              </w:pBdr>
              <w:spacing w:line="276" w:lineRule="auto"/>
              <w:rPr>
                <w:rFonts w:ascii="Cambria" w:eastAsia="Cambria" w:hAnsi="Cambria" w:cs="Cambria"/>
                <w:color w:val="000000"/>
                <w:sz w:val="22"/>
                <w:szCs w:val="22"/>
              </w:rPr>
            </w:pPr>
          </w:p>
        </w:tc>
        <w:tc>
          <w:tcPr>
            <w:tcW w:w="2936" w:type="dxa"/>
            <w:shd w:val="clear" w:color="auto" w:fill="C6D9F1"/>
          </w:tcPr>
          <w:p w14:paraId="2D2FE2EA" w14:textId="77777777" w:rsidR="001F0F2C" w:rsidRDefault="00000000">
            <w:pPr>
              <w:numPr>
                <w:ilvl w:val="0"/>
                <w:numId w:val="7"/>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150mm Water flow Meter</w:t>
            </w:r>
          </w:p>
        </w:tc>
        <w:tc>
          <w:tcPr>
            <w:tcW w:w="6604" w:type="dxa"/>
            <w:shd w:val="clear" w:color="auto" w:fill="C6D9F1"/>
          </w:tcPr>
          <w:p w14:paraId="2120E48F"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 Q1 ≤160</w:t>
            </w:r>
          </w:p>
          <w:p w14:paraId="05ECF940"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Q4 Overload Flow = 312.5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6F22C1AC"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Nominal Flow = 250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236CD0E2"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Q2 Transitional Flow = 2.50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20962913" w14:textId="77777777" w:rsidR="001F0F2C"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Q1 Minimum Flow= 1.562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tc>
      </w:tr>
      <w:tr w:rsidR="001F0F2C" w14:paraId="4B51A15B" w14:textId="77777777">
        <w:trPr>
          <w:trHeight w:val="404"/>
        </w:trPr>
        <w:tc>
          <w:tcPr>
            <w:tcW w:w="648" w:type="dxa"/>
            <w:shd w:val="clear" w:color="auto" w:fill="FFFFFF"/>
          </w:tcPr>
          <w:p w14:paraId="476C8B2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15</w:t>
            </w:r>
          </w:p>
          <w:p w14:paraId="2A22D7C5" w14:textId="77777777" w:rsidR="001F0F2C" w:rsidRDefault="001F0F2C">
            <w:pPr>
              <w:jc w:val="center"/>
              <w:rPr>
                <w:rFonts w:ascii="Cambria" w:eastAsia="Cambria" w:hAnsi="Cambria" w:cs="Cambria"/>
                <w:b/>
                <w:sz w:val="22"/>
                <w:szCs w:val="22"/>
              </w:rPr>
            </w:pPr>
          </w:p>
        </w:tc>
        <w:tc>
          <w:tcPr>
            <w:tcW w:w="2936" w:type="dxa"/>
            <w:shd w:val="clear" w:color="auto" w:fill="FFFFFF"/>
          </w:tcPr>
          <w:p w14:paraId="15BC656E" w14:textId="77777777" w:rsidR="001F0F2C" w:rsidRDefault="00000000">
            <w:pPr>
              <w:rPr>
                <w:rFonts w:ascii="Cambria" w:eastAsia="Cambria" w:hAnsi="Cambria" w:cs="Cambria"/>
                <w:sz w:val="22"/>
                <w:szCs w:val="22"/>
              </w:rPr>
            </w:pPr>
            <w:r>
              <w:rPr>
                <w:rFonts w:ascii="Cambria" w:eastAsia="Cambria" w:hAnsi="Cambria" w:cs="Cambria"/>
                <w:sz w:val="22"/>
                <w:szCs w:val="22"/>
              </w:rPr>
              <w:t>Meter markings</w:t>
            </w:r>
          </w:p>
        </w:tc>
        <w:tc>
          <w:tcPr>
            <w:tcW w:w="6604" w:type="dxa"/>
            <w:shd w:val="clear" w:color="auto" w:fill="FFFFFF"/>
          </w:tcPr>
          <w:p w14:paraId="778BDDA9"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The water meter shall be marked with the following identifications: </w:t>
            </w:r>
          </w:p>
          <w:p w14:paraId="4BC39F25" w14:textId="77777777" w:rsidR="001F0F2C" w:rsidRDefault="00000000">
            <w:pPr>
              <w:rPr>
                <w:rFonts w:ascii="Cambria" w:eastAsia="Cambria" w:hAnsi="Cambria" w:cs="Cambria"/>
                <w:sz w:val="22"/>
                <w:szCs w:val="22"/>
              </w:rPr>
            </w:pPr>
            <w:r>
              <w:rPr>
                <w:rFonts w:ascii="Cambria" w:eastAsia="Cambria" w:hAnsi="Cambria" w:cs="Cambria"/>
                <w:sz w:val="22"/>
                <w:szCs w:val="22"/>
              </w:rPr>
              <w:t>a. Direction of the water flow with an arrow indicating the direction.</w:t>
            </w:r>
          </w:p>
          <w:p w14:paraId="2ABD26EF" w14:textId="77777777" w:rsidR="001F0F2C" w:rsidRDefault="00000000">
            <w:pPr>
              <w:rPr>
                <w:rFonts w:ascii="Cambria" w:eastAsia="Cambria" w:hAnsi="Cambria" w:cs="Cambria"/>
                <w:sz w:val="22"/>
                <w:szCs w:val="22"/>
              </w:rPr>
            </w:pPr>
            <w:r>
              <w:rPr>
                <w:rFonts w:ascii="Cambria" w:eastAsia="Cambria" w:hAnsi="Cambria" w:cs="Cambria"/>
                <w:sz w:val="22"/>
                <w:szCs w:val="22"/>
              </w:rPr>
              <w:t>b. Trademark and name of manufacture.</w:t>
            </w:r>
          </w:p>
          <w:p w14:paraId="358B6628" w14:textId="77777777" w:rsidR="001F0F2C" w:rsidRDefault="00000000">
            <w:pPr>
              <w:rPr>
                <w:rFonts w:ascii="Cambria" w:eastAsia="Cambria" w:hAnsi="Cambria" w:cs="Cambria"/>
                <w:sz w:val="22"/>
                <w:szCs w:val="22"/>
              </w:rPr>
            </w:pPr>
            <w:r>
              <w:rPr>
                <w:rFonts w:ascii="Cambria" w:eastAsia="Cambria" w:hAnsi="Cambria" w:cs="Cambria"/>
                <w:sz w:val="22"/>
                <w:szCs w:val="22"/>
              </w:rPr>
              <w:t>c. The metrological class and on rate in m</w:t>
            </w:r>
            <w:r>
              <w:rPr>
                <w:rFonts w:ascii="Cambria" w:eastAsia="Cambria" w:hAnsi="Cambria" w:cs="Cambria"/>
                <w:sz w:val="22"/>
                <w:szCs w:val="22"/>
                <w:vertAlign w:val="superscript"/>
              </w:rPr>
              <w:t>3</w:t>
            </w:r>
            <w:r>
              <w:rPr>
                <w:rFonts w:ascii="Cambria" w:eastAsia="Cambria" w:hAnsi="Cambria" w:cs="Cambria"/>
                <w:sz w:val="22"/>
                <w:szCs w:val="22"/>
              </w:rPr>
              <w:t xml:space="preserve"> per hour </w:t>
            </w:r>
          </w:p>
          <w:p w14:paraId="3FDAE360" w14:textId="77777777" w:rsidR="001F0F2C" w:rsidRDefault="00000000">
            <w:pPr>
              <w:rPr>
                <w:rFonts w:ascii="Cambria" w:eastAsia="Cambria" w:hAnsi="Cambria" w:cs="Cambria"/>
                <w:sz w:val="22"/>
                <w:szCs w:val="22"/>
              </w:rPr>
            </w:pPr>
            <w:r>
              <w:rPr>
                <w:rFonts w:ascii="Cambria" w:eastAsia="Cambria" w:hAnsi="Cambria" w:cs="Cambria"/>
                <w:sz w:val="22"/>
                <w:szCs w:val="22"/>
              </w:rPr>
              <w:t>d. Manufacturer's serial number of the water meter permanently affixed to the water meter case</w:t>
            </w:r>
          </w:p>
        </w:tc>
      </w:tr>
    </w:tbl>
    <w:p w14:paraId="15A804D7" w14:textId="77777777" w:rsidR="001F0F2C" w:rsidRDefault="001F0F2C"/>
    <w:p w14:paraId="69CE6B58" w14:textId="77777777" w:rsidR="001F0F2C" w:rsidRDefault="001F0F2C"/>
    <w:p w14:paraId="2EF8F47F" w14:textId="77777777" w:rsidR="001F0F2C" w:rsidRDefault="00000000">
      <w:pPr>
        <w:rPr>
          <w:rFonts w:ascii="Calibri" w:eastAsia="Calibri" w:hAnsi="Calibri" w:cs="Calibri"/>
          <w:b/>
          <w:color w:val="0000FF"/>
          <w:sz w:val="28"/>
          <w:szCs w:val="28"/>
        </w:rPr>
      </w:pPr>
      <w:bookmarkStart w:id="29" w:name="_heading=h.2p2csry" w:colFirst="0" w:colLast="0"/>
      <w:bookmarkEnd w:id="29"/>
      <w:r>
        <w:br w:type="page"/>
      </w:r>
      <w:r>
        <w:rPr>
          <w:rFonts w:ascii="Calibri" w:eastAsia="Calibri" w:hAnsi="Calibri" w:cs="Calibri"/>
          <w:b/>
          <w:color w:val="0000FF"/>
          <w:sz w:val="28"/>
          <w:szCs w:val="28"/>
        </w:rPr>
        <w:lastRenderedPageBreak/>
        <w:t>18- DOUBLE FLANGE GATE VALVE</w:t>
      </w:r>
    </w:p>
    <w:p w14:paraId="1FC88AB3" w14:textId="77777777" w:rsidR="001F0F2C" w:rsidRDefault="001F0F2C">
      <w:pPr>
        <w:rPr>
          <w:sz w:val="8"/>
          <w:szCs w:val="8"/>
        </w:rPr>
      </w:pPr>
    </w:p>
    <w:tbl>
      <w:tblPr>
        <w:tblStyle w:val="af6"/>
        <w:tblW w:w="9914"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711"/>
        <w:gridCol w:w="2489"/>
        <w:gridCol w:w="6714"/>
      </w:tblGrid>
      <w:tr w:rsidR="001F0F2C" w14:paraId="0EC6460D" w14:textId="77777777">
        <w:trPr>
          <w:trHeight w:val="567"/>
          <w:tblHeader/>
          <w:jc w:val="center"/>
        </w:trPr>
        <w:tc>
          <w:tcPr>
            <w:tcW w:w="711" w:type="dxa"/>
            <w:tcBorders>
              <w:top w:val="single" w:sz="4" w:space="0" w:color="4472C4"/>
              <w:left w:val="single" w:sz="4" w:space="0" w:color="4472C4"/>
              <w:bottom w:val="single" w:sz="4" w:space="0" w:color="4472C4"/>
              <w:right w:val="nil"/>
            </w:tcBorders>
            <w:shd w:val="clear" w:color="auto" w:fill="4472C4"/>
            <w:vAlign w:val="center"/>
          </w:tcPr>
          <w:p w14:paraId="6B7DB158"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2489" w:type="dxa"/>
            <w:tcBorders>
              <w:top w:val="single" w:sz="4" w:space="0" w:color="4472C4"/>
              <w:left w:val="nil"/>
              <w:bottom w:val="single" w:sz="4" w:space="0" w:color="4472C4"/>
              <w:right w:val="nil"/>
            </w:tcBorders>
            <w:shd w:val="clear" w:color="auto" w:fill="4472C4"/>
            <w:vAlign w:val="center"/>
          </w:tcPr>
          <w:p w14:paraId="50095F46"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DESCRIPTIONS</w:t>
            </w:r>
          </w:p>
        </w:tc>
        <w:tc>
          <w:tcPr>
            <w:tcW w:w="6714" w:type="dxa"/>
            <w:tcBorders>
              <w:top w:val="single" w:sz="4" w:space="0" w:color="4472C4"/>
              <w:left w:val="nil"/>
              <w:bottom w:val="single" w:sz="4" w:space="0" w:color="4472C4"/>
              <w:right w:val="single" w:sz="4" w:space="0" w:color="4472C4"/>
            </w:tcBorders>
            <w:shd w:val="clear" w:color="auto" w:fill="4472C4"/>
            <w:vAlign w:val="center"/>
          </w:tcPr>
          <w:p w14:paraId="1298E643" w14:textId="77777777" w:rsidR="001F0F2C"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1F0F2C" w14:paraId="74F883E9" w14:textId="77777777">
        <w:trPr>
          <w:trHeight w:val="404"/>
          <w:jc w:val="center"/>
        </w:trPr>
        <w:tc>
          <w:tcPr>
            <w:tcW w:w="711" w:type="dxa"/>
            <w:shd w:val="clear" w:color="auto" w:fill="D9E2F3"/>
          </w:tcPr>
          <w:p w14:paraId="677A0C8E" w14:textId="77777777" w:rsidR="001F0F2C" w:rsidRDefault="00000000">
            <w:pPr>
              <w:jc w:val="center"/>
              <w:rPr>
                <w:rFonts w:ascii="Cambria" w:eastAsia="Cambria" w:hAnsi="Cambria" w:cs="Cambria"/>
                <w:b/>
                <w:sz w:val="22"/>
                <w:szCs w:val="22"/>
              </w:rPr>
            </w:pPr>
            <w:bookmarkStart w:id="30" w:name="_heading=h.147n2zr" w:colFirst="0" w:colLast="0"/>
            <w:bookmarkEnd w:id="30"/>
            <w:r>
              <w:rPr>
                <w:rFonts w:ascii="Cambria" w:eastAsia="Cambria" w:hAnsi="Cambria" w:cs="Cambria"/>
                <w:b/>
                <w:sz w:val="22"/>
                <w:szCs w:val="22"/>
              </w:rPr>
              <w:t>1</w:t>
            </w:r>
          </w:p>
        </w:tc>
        <w:tc>
          <w:tcPr>
            <w:tcW w:w="2489" w:type="dxa"/>
            <w:shd w:val="clear" w:color="auto" w:fill="D9E2F3"/>
          </w:tcPr>
          <w:p w14:paraId="50408764" w14:textId="77777777" w:rsidR="001F0F2C" w:rsidRDefault="00000000">
            <w:pPr>
              <w:rPr>
                <w:rFonts w:ascii="Cambria" w:eastAsia="Cambria" w:hAnsi="Cambria" w:cs="Cambria"/>
                <w:sz w:val="22"/>
                <w:szCs w:val="22"/>
              </w:rPr>
            </w:pPr>
            <w:r>
              <w:rPr>
                <w:rFonts w:ascii="Cambria" w:eastAsia="Cambria" w:hAnsi="Cambria" w:cs="Cambria"/>
                <w:sz w:val="22"/>
                <w:szCs w:val="22"/>
              </w:rPr>
              <w:t>Brand</w:t>
            </w:r>
          </w:p>
        </w:tc>
        <w:tc>
          <w:tcPr>
            <w:tcW w:w="6714" w:type="dxa"/>
            <w:shd w:val="clear" w:color="auto" w:fill="D9E2F3"/>
          </w:tcPr>
          <w:p w14:paraId="5696DF11" w14:textId="77777777" w:rsidR="001F0F2C" w:rsidRDefault="00000000">
            <w:pPr>
              <w:rPr>
                <w:rFonts w:ascii="Cambria" w:eastAsia="Cambria" w:hAnsi="Cambria" w:cs="Cambria"/>
                <w:sz w:val="22"/>
                <w:szCs w:val="22"/>
              </w:rPr>
            </w:pPr>
            <w:r>
              <w:rPr>
                <w:rFonts w:ascii="Cambria" w:eastAsia="Cambria" w:hAnsi="Cambria" w:cs="Cambria"/>
                <w:sz w:val="22"/>
                <w:szCs w:val="22"/>
              </w:rPr>
              <w:t>________</w:t>
            </w:r>
          </w:p>
        </w:tc>
      </w:tr>
      <w:tr w:rsidR="001F0F2C" w14:paraId="4DB9F632" w14:textId="77777777">
        <w:trPr>
          <w:trHeight w:val="432"/>
          <w:jc w:val="center"/>
        </w:trPr>
        <w:tc>
          <w:tcPr>
            <w:tcW w:w="711" w:type="dxa"/>
            <w:shd w:val="clear" w:color="auto" w:fill="auto"/>
          </w:tcPr>
          <w:p w14:paraId="7CE981B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2489" w:type="dxa"/>
            <w:shd w:val="clear" w:color="auto" w:fill="auto"/>
          </w:tcPr>
          <w:p w14:paraId="252173D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714" w:type="dxa"/>
            <w:shd w:val="clear" w:color="auto" w:fill="auto"/>
          </w:tcPr>
          <w:p w14:paraId="0F65C16C"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030B342B" w14:textId="77777777">
        <w:trPr>
          <w:trHeight w:val="432"/>
          <w:jc w:val="center"/>
        </w:trPr>
        <w:tc>
          <w:tcPr>
            <w:tcW w:w="711" w:type="dxa"/>
            <w:shd w:val="clear" w:color="auto" w:fill="D9E2F3"/>
          </w:tcPr>
          <w:p w14:paraId="7226AB3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2489" w:type="dxa"/>
            <w:shd w:val="clear" w:color="auto" w:fill="D9E2F3"/>
          </w:tcPr>
          <w:p w14:paraId="508328A8"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714" w:type="dxa"/>
            <w:shd w:val="clear" w:color="auto" w:fill="D9E2F3"/>
          </w:tcPr>
          <w:p w14:paraId="52BBA08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2E3523AC" w14:textId="77777777">
        <w:trPr>
          <w:trHeight w:val="404"/>
          <w:jc w:val="center"/>
        </w:trPr>
        <w:tc>
          <w:tcPr>
            <w:tcW w:w="711" w:type="dxa"/>
            <w:shd w:val="clear" w:color="auto" w:fill="auto"/>
          </w:tcPr>
          <w:p w14:paraId="5FDCFB2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2489" w:type="dxa"/>
            <w:shd w:val="clear" w:color="auto" w:fill="auto"/>
          </w:tcPr>
          <w:p w14:paraId="3B9C2DD0" w14:textId="77777777" w:rsidR="001F0F2C" w:rsidRDefault="00000000">
            <w:pPr>
              <w:rPr>
                <w:rFonts w:ascii="Cambria" w:eastAsia="Cambria" w:hAnsi="Cambria" w:cs="Cambria"/>
                <w:sz w:val="22"/>
                <w:szCs w:val="22"/>
              </w:rPr>
            </w:pPr>
            <w:r>
              <w:rPr>
                <w:rFonts w:ascii="Cambria" w:eastAsia="Cambria" w:hAnsi="Cambria" w:cs="Cambria"/>
                <w:sz w:val="22"/>
                <w:szCs w:val="22"/>
              </w:rPr>
              <w:t>Design</w:t>
            </w:r>
          </w:p>
        </w:tc>
        <w:tc>
          <w:tcPr>
            <w:tcW w:w="6714" w:type="dxa"/>
            <w:shd w:val="clear" w:color="auto" w:fill="auto"/>
          </w:tcPr>
          <w:p w14:paraId="71964DD7" w14:textId="77777777" w:rsidR="001F0F2C" w:rsidRDefault="00000000">
            <w:pPr>
              <w:rPr>
                <w:rFonts w:ascii="Cambria" w:eastAsia="Cambria" w:hAnsi="Cambria" w:cs="Cambria"/>
                <w:sz w:val="22"/>
                <w:szCs w:val="22"/>
              </w:rPr>
            </w:pPr>
            <w:r>
              <w:rPr>
                <w:rFonts w:ascii="Cambria" w:eastAsia="Cambria" w:hAnsi="Cambria" w:cs="Cambria"/>
                <w:sz w:val="22"/>
                <w:szCs w:val="22"/>
              </w:rPr>
              <w:t>According To BS-5163 or other equivalent</w:t>
            </w:r>
          </w:p>
        </w:tc>
      </w:tr>
      <w:tr w:rsidR="001F0F2C" w14:paraId="46EB8C3D" w14:textId="77777777">
        <w:trPr>
          <w:trHeight w:val="404"/>
          <w:jc w:val="center"/>
        </w:trPr>
        <w:tc>
          <w:tcPr>
            <w:tcW w:w="711" w:type="dxa"/>
            <w:shd w:val="clear" w:color="auto" w:fill="D9E2F3"/>
          </w:tcPr>
          <w:p w14:paraId="47A64CF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2489" w:type="dxa"/>
            <w:shd w:val="clear" w:color="auto" w:fill="D9E2F3"/>
          </w:tcPr>
          <w:p w14:paraId="51E42EAC" w14:textId="77777777" w:rsidR="001F0F2C" w:rsidRDefault="00000000">
            <w:pPr>
              <w:rPr>
                <w:rFonts w:ascii="Cambria" w:eastAsia="Cambria" w:hAnsi="Cambria" w:cs="Cambria"/>
                <w:sz w:val="22"/>
                <w:szCs w:val="22"/>
              </w:rPr>
            </w:pPr>
            <w:r>
              <w:rPr>
                <w:rFonts w:ascii="Cambria" w:eastAsia="Cambria" w:hAnsi="Cambria" w:cs="Cambria"/>
                <w:sz w:val="22"/>
                <w:szCs w:val="22"/>
              </w:rPr>
              <w:t>Diameter</w:t>
            </w:r>
          </w:p>
        </w:tc>
        <w:tc>
          <w:tcPr>
            <w:tcW w:w="6714" w:type="dxa"/>
            <w:shd w:val="clear" w:color="auto" w:fill="D9E2F3"/>
          </w:tcPr>
          <w:p w14:paraId="39DF4F22"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1F0F2C" w14:paraId="0D94BCD4" w14:textId="77777777">
        <w:trPr>
          <w:trHeight w:val="404"/>
          <w:jc w:val="center"/>
        </w:trPr>
        <w:tc>
          <w:tcPr>
            <w:tcW w:w="711" w:type="dxa"/>
            <w:shd w:val="clear" w:color="auto" w:fill="auto"/>
          </w:tcPr>
          <w:p w14:paraId="556FE58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2489" w:type="dxa"/>
            <w:shd w:val="clear" w:color="auto" w:fill="auto"/>
          </w:tcPr>
          <w:p w14:paraId="40C5AFC2" w14:textId="77777777" w:rsidR="001F0F2C" w:rsidRDefault="00000000">
            <w:pPr>
              <w:rPr>
                <w:rFonts w:ascii="Cambria" w:eastAsia="Cambria" w:hAnsi="Cambria" w:cs="Cambria"/>
                <w:sz w:val="22"/>
                <w:szCs w:val="22"/>
              </w:rPr>
            </w:pPr>
            <w:r>
              <w:rPr>
                <w:rFonts w:ascii="Cambria" w:eastAsia="Cambria" w:hAnsi="Cambria" w:cs="Cambria"/>
                <w:sz w:val="22"/>
                <w:szCs w:val="22"/>
              </w:rPr>
              <w:t>Application:</w:t>
            </w:r>
          </w:p>
        </w:tc>
        <w:tc>
          <w:tcPr>
            <w:tcW w:w="6714" w:type="dxa"/>
            <w:shd w:val="clear" w:color="auto" w:fill="auto"/>
          </w:tcPr>
          <w:p w14:paraId="7AF46A08" w14:textId="77777777" w:rsidR="001F0F2C" w:rsidRDefault="00000000">
            <w:pPr>
              <w:rPr>
                <w:rFonts w:ascii="Cambria" w:eastAsia="Cambria" w:hAnsi="Cambria" w:cs="Cambria"/>
                <w:sz w:val="22"/>
                <w:szCs w:val="22"/>
              </w:rPr>
            </w:pPr>
            <w:r>
              <w:rPr>
                <w:rFonts w:ascii="Cambria" w:eastAsia="Cambria" w:hAnsi="Cambria" w:cs="Cambria"/>
                <w:sz w:val="22"/>
                <w:szCs w:val="22"/>
              </w:rPr>
              <w:t>for water works.</w:t>
            </w:r>
          </w:p>
        </w:tc>
      </w:tr>
      <w:tr w:rsidR="001F0F2C" w14:paraId="0E69B5F9" w14:textId="77777777">
        <w:trPr>
          <w:trHeight w:val="404"/>
          <w:jc w:val="center"/>
        </w:trPr>
        <w:tc>
          <w:tcPr>
            <w:tcW w:w="711" w:type="dxa"/>
            <w:shd w:val="clear" w:color="auto" w:fill="D9E2F3"/>
          </w:tcPr>
          <w:p w14:paraId="1E1CD7A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2489" w:type="dxa"/>
            <w:shd w:val="clear" w:color="auto" w:fill="D9E2F3"/>
          </w:tcPr>
          <w:p w14:paraId="538AC656" w14:textId="77777777" w:rsidR="001F0F2C" w:rsidRDefault="00000000">
            <w:pPr>
              <w:rPr>
                <w:rFonts w:ascii="Cambria" w:eastAsia="Cambria" w:hAnsi="Cambria" w:cs="Cambria"/>
                <w:sz w:val="22"/>
                <w:szCs w:val="22"/>
              </w:rPr>
            </w:pPr>
            <w:r>
              <w:rPr>
                <w:rFonts w:ascii="Cambria" w:eastAsia="Cambria" w:hAnsi="Cambria" w:cs="Cambria"/>
                <w:sz w:val="22"/>
                <w:szCs w:val="22"/>
              </w:rPr>
              <w:t>Face To face dimension</w:t>
            </w:r>
          </w:p>
        </w:tc>
        <w:tc>
          <w:tcPr>
            <w:tcW w:w="6714" w:type="dxa"/>
            <w:shd w:val="clear" w:color="auto" w:fill="D9E2F3"/>
          </w:tcPr>
          <w:p w14:paraId="0DE7BDD1" w14:textId="77777777" w:rsidR="001F0F2C" w:rsidRDefault="00000000">
            <w:pPr>
              <w:rPr>
                <w:rFonts w:ascii="Cambria" w:eastAsia="Cambria" w:hAnsi="Cambria" w:cs="Cambria"/>
                <w:sz w:val="22"/>
                <w:szCs w:val="22"/>
              </w:rPr>
            </w:pPr>
            <w:r>
              <w:rPr>
                <w:rFonts w:ascii="Cambria" w:eastAsia="Cambria" w:hAnsi="Cambria" w:cs="Cambria"/>
                <w:sz w:val="22"/>
                <w:szCs w:val="22"/>
              </w:rPr>
              <w:t>According to BS 5163</w:t>
            </w:r>
          </w:p>
        </w:tc>
      </w:tr>
      <w:tr w:rsidR="001F0F2C" w14:paraId="2F9C1A0F" w14:textId="77777777">
        <w:trPr>
          <w:trHeight w:val="404"/>
          <w:jc w:val="center"/>
        </w:trPr>
        <w:tc>
          <w:tcPr>
            <w:tcW w:w="711" w:type="dxa"/>
            <w:shd w:val="clear" w:color="auto" w:fill="auto"/>
          </w:tcPr>
          <w:p w14:paraId="0876CA08"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2489" w:type="dxa"/>
            <w:shd w:val="clear" w:color="auto" w:fill="auto"/>
          </w:tcPr>
          <w:p w14:paraId="50314DB4" w14:textId="77777777" w:rsidR="001F0F2C" w:rsidRDefault="00000000">
            <w:pPr>
              <w:rPr>
                <w:rFonts w:ascii="Cambria" w:eastAsia="Cambria" w:hAnsi="Cambria" w:cs="Cambria"/>
                <w:sz w:val="22"/>
                <w:szCs w:val="22"/>
              </w:rPr>
            </w:pPr>
            <w:r>
              <w:rPr>
                <w:rFonts w:ascii="Cambria" w:eastAsia="Cambria" w:hAnsi="Cambria" w:cs="Cambria"/>
                <w:sz w:val="22"/>
                <w:szCs w:val="22"/>
              </w:rPr>
              <w:t>Flange</w:t>
            </w:r>
          </w:p>
        </w:tc>
        <w:tc>
          <w:tcPr>
            <w:tcW w:w="6714" w:type="dxa"/>
            <w:shd w:val="clear" w:color="auto" w:fill="auto"/>
          </w:tcPr>
          <w:p w14:paraId="0E7EC018" w14:textId="77777777" w:rsidR="001F0F2C" w:rsidRDefault="00000000">
            <w:pPr>
              <w:rPr>
                <w:rFonts w:ascii="Cambria" w:eastAsia="Cambria" w:hAnsi="Cambria" w:cs="Cambria"/>
                <w:sz w:val="22"/>
                <w:szCs w:val="22"/>
              </w:rPr>
            </w:pPr>
            <w:r>
              <w:rPr>
                <w:rFonts w:ascii="Cambria" w:eastAsia="Cambria" w:hAnsi="Cambria" w:cs="Cambria"/>
                <w:sz w:val="22"/>
                <w:szCs w:val="22"/>
              </w:rPr>
              <w:t>According to BS 4504 or ISO 2531 or other equivalent.</w:t>
            </w:r>
          </w:p>
        </w:tc>
      </w:tr>
      <w:tr w:rsidR="001F0F2C" w14:paraId="611E04C8" w14:textId="77777777">
        <w:trPr>
          <w:trHeight w:val="404"/>
          <w:jc w:val="center"/>
        </w:trPr>
        <w:tc>
          <w:tcPr>
            <w:tcW w:w="711" w:type="dxa"/>
            <w:shd w:val="clear" w:color="auto" w:fill="D9E2F3"/>
          </w:tcPr>
          <w:p w14:paraId="12A073E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2489" w:type="dxa"/>
            <w:shd w:val="clear" w:color="auto" w:fill="D9E2F3"/>
          </w:tcPr>
          <w:p w14:paraId="308B8FE8"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O-ring &amp; gasket </w:t>
            </w:r>
          </w:p>
        </w:tc>
        <w:tc>
          <w:tcPr>
            <w:tcW w:w="6714" w:type="dxa"/>
            <w:shd w:val="clear" w:color="auto" w:fill="D9E2F3"/>
          </w:tcPr>
          <w:p w14:paraId="751C7E16" w14:textId="77777777" w:rsidR="001F0F2C" w:rsidRDefault="00000000">
            <w:pPr>
              <w:rPr>
                <w:rFonts w:ascii="Cambria" w:eastAsia="Cambria" w:hAnsi="Cambria" w:cs="Cambria"/>
                <w:sz w:val="22"/>
                <w:szCs w:val="22"/>
              </w:rPr>
            </w:pPr>
            <w:r>
              <w:rPr>
                <w:rFonts w:ascii="Cambria" w:eastAsia="Cambria" w:hAnsi="Cambria" w:cs="Cambria"/>
                <w:sz w:val="22"/>
                <w:szCs w:val="22"/>
              </w:rPr>
              <w:t>EPDM</w:t>
            </w:r>
          </w:p>
        </w:tc>
      </w:tr>
      <w:tr w:rsidR="001F0F2C" w14:paraId="6FFCB077" w14:textId="77777777">
        <w:trPr>
          <w:trHeight w:val="404"/>
          <w:jc w:val="center"/>
        </w:trPr>
        <w:tc>
          <w:tcPr>
            <w:tcW w:w="711" w:type="dxa"/>
            <w:shd w:val="clear" w:color="auto" w:fill="auto"/>
          </w:tcPr>
          <w:p w14:paraId="57AA50F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2489" w:type="dxa"/>
            <w:shd w:val="clear" w:color="auto" w:fill="auto"/>
          </w:tcPr>
          <w:p w14:paraId="3BF1B5B4" w14:textId="77777777" w:rsidR="001F0F2C" w:rsidRDefault="00000000">
            <w:pPr>
              <w:rPr>
                <w:rFonts w:ascii="Cambria" w:eastAsia="Cambria" w:hAnsi="Cambria" w:cs="Cambria"/>
                <w:sz w:val="22"/>
                <w:szCs w:val="22"/>
              </w:rPr>
            </w:pPr>
            <w:r>
              <w:rPr>
                <w:rFonts w:ascii="Cambria" w:eastAsia="Cambria" w:hAnsi="Cambria" w:cs="Cambria"/>
                <w:sz w:val="22"/>
                <w:szCs w:val="22"/>
              </w:rPr>
              <w:t>Working Pressure</w:t>
            </w:r>
          </w:p>
        </w:tc>
        <w:tc>
          <w:tcPr>
            <w:tcW w:w="6714" w:type="dxa"/>
            <w:shd w:val="clear" w:color="auto" w:fill="auto"/>
          </w:tcPr>
          <w:p w14:paraId="42D49248" w14:textId="77777777" w:rsidR="001F0F2C" w:rsidRDefault="00000000">
            <w:pPr>
              <w:rPr>
                <w:rFonts w:ascii="Cambria" w:eastAsia="Cambria" w:hAnsi="Cambria" w:cs="Cambria"/>
                <w:sz w:val="22"/>
                <w:szCs w:val="22"/>
              </w:rPr>
            </w:pPr>
            <w:r>
              <w:rPr>
                <w:rFonts w:ascii="Cambria" w:eastAsia="Cambria" w:hAnsi="Cambria" w:cs="Cambria"/>
                <w:sz w:val="22"/>
                <w:szCs w:val="22"/>
              </w:rPr>
              <w:t>16 bars</w:t>
            </w:r>
          </w:p>
        </w:tc>
      </w:tr>
      <w:tr w:rsidR="001F0F2C" w14:paraId="280221F3" w14:textId="77777777">
        <w:trPr>
          <w:trHeight w:val="404"/>
          <w:jc w:val="center"/>
        </w:trPr>
        <w:tc>
          <w:tcPr>
            <w:tcW w:w="711" w:type="dxa"/>
            <w:shd w:val="clear" w:color="auto" w:fill="D9E2F3"/>
          </w:tcPr>
          <w:p w14:paraId="4C0ABD0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2489" w:type="dxa"/>
            <w:shd w:val="clear" w:color="auto" w:fill="D9E2F3"/>
          </w:tcPr>
          <w:p w14:paraId="5303138E" w14:textId="77777777" w:rsidR="001F0F2C" w:rsidRDefault="00000000">
            <w:pPr>
              <w:rPr>
                <w:rFonts w:ascii="Cambria" w:eastAsia="Cambria" w:hAnsi="Cambria" w:cs="Cambria"/>
                <w:sz w:val="22"/>
                <w:szCs w:val="22"/>
              </w:rPr>
            </w:pPr>
            <w:r>
              <w:rPr>
                <w:rFonts w:ascii="Cambria" w:eastAsia="Cambria" w:hAnsi="Cambria" w:cs="Cambria"/>
                <w:sz w:val="22"/>
                <w:szCs w:val="22"/>
              </w:rPr>
              <w:t>Wedge</w:t>
            </w:r>
          </w:p>
        </w:tc>
        <w:tc>
          <w:tcPr>
            <w:tcW w:w="6714" w:type="dxa"/>
            <w:shd w:val="clear" w:color="auto" w:fill="D9E2F3"/>
          </w:tcPr>
          <w:p w14:paraId="38121025" w14:textId="77777777" w:rsidR="001F0F2C" w:rsidRDefault="00000000">
            <w:pPr>
              <w:rPr>
                <w:rFonts w:ascii="Cambria" w:eastAsia="Cambria" w:hAnsi="Cambria" w:cs="Cambria"/>
                <w:sz w:val="22"/>
                <w:szCs w:val="22"/>
              </w:rPr>
            </w:pPr>
            <w:r>
              <w:rPr>
                <w:rFonts w:ascii="Cambria" w:eastAsia="Cambria" w:hAnsi="Cambria" w:cs="Cambria"/>
                <w:sz w:val="22"/>
                <w:szCs w:val="22"/>
              </w:rPr>
              <w:t>Ductile Iron GGG 40 with central guides to avoid rubber friction when operating the valve fully internally and externally coated with EPDM</w:t>
            </w:r>
          </w:p>
        </w:tc>
      </w:tr>
      <w:tr w:rsidR="001F0F2C" w14:paraId="0C7B9927" w14:textId="77777777">
        <w:trPr>
          <w:trHeight w:val="404"/>
          <w:jc w:val="center"/>
        </w:trPr>
        <w:tc>
          <w:tcPr>
            <w:tcW w:w="711" w:type="dxa"/>
            <w:shd w:val="clear" w:color="auto" w:fill="auto"/>
          </w:tcPr>
          <w:p w14:paraId="74DD3E3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2489" w:type="dxa"/>
            <w:shd w:val="clear" w:color="auto" w:fill="auto"/>
          </w:tcPr>
          <w:p w14:paraId="66A7D29D" w14:textId="77777777" w:rsidR="001F0F2C" w:rsidRDefault="00000000">
            <w:pPr>
              <w:rPr>
                <w:rFonts w:ascii="Cambria" w:eastAsia="Cambria" w:hAnsi="Cambria" w:cs="Cambria"/>
                <w:sz w:val="22"/>
                <w:szCs w:val="22"/>
              </w:rPr>
            </w:pPr>
            <w:r>
              <w:rPr>
                <w:rFonts w:ascii="Cambria" w:eastAsia="Cambria" w:hAnsi="Cambria" w:cs="Cambria"/>
                <w:sz w:val="22"/>
                <w:szCs w:val="22"/>
              </w:rPr>
              <w:t>Body cover</w:t>
            </w:r>
          </w:p>
        </w:tc>
        <w:tc>
          <w:tcPr>
            <w:tcW w:w="6714" w:type="dxa"/>
            <w:shd w:val="clear" w:color="auto" w:fill="auto"/>
          </w:tcPr>
          <w:p w14:paraId="4F47B1C4" w14:textId="77777777" w:rsidR="001F0F2C" w:rsidRDefault="00000000">
            <w:pPr>
              <w:rPr>
                <w:rFonts w:ascii="Cambria" w:eastAsia="Cambria" w:hAnsi="Cambria" w:cs="Cambria"/>
                <w:sz w:val="22"/>
                <w:szCs w:val="22"/>
              </w:rPr>
            </w:pPr>
            <w:r>
              <w:rPr>
                <w:rFonts w:ascii="Cambria" w:eastAsia="Cambria" w:hAnsi="Cambria" w:cs="Cambria"/>
                <w:sz w:val="22"/>
                <w:szCs w:val="22"/>
              </w:rPr>
              <w:t>Ductile Iron GGG 40</w:t>
            </w:r>
          </w:p>
        </w:tc>
      </w:tr>
      <w:tr w:rsidR="001F0F2C" w14:paraId="6D31B1C5" w14:textId="77777777">
        <w:trPr>
          <w:trHeight w:val="404"/>
          <w:jc w:val="center"/>
        </w:trPr>
        <w:tc>
          <w:tcPr>
            <w:tcW w:w="711" w:type="dxa"/>
            <w:shd w:val="clear" w:color="auto" w:fill="D9E2F3"/>
          </w:tcPr>
          <w:p w14:paraId="7CAF24B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2489" w:type="dxa"/>
            <w:shd w:val="clear" w:color="auto" w:fill="D9E2F3"/>
          </w:tcPr>
          <w:p w14:paraId="661F64A1" w14:textId="77777777" w:rsidR="001F0F2C" w:rsidRDefault="00000000">
            <w:pPr>
              <w:rPr>
                <w:rFonts w:ascii="Cambria" w:eastAsia="Cambria" w:hAnsi="Cambria" w:cs="Cambria"/>
                <w:sz w:val="22"/>
                <w:szCs w:val="22"/>
              </w:rPr>
            </w:pPr>
            <w:r>
              <w:rPr>
                <w:rFonts w:ascii="Cambria" w:eastAsia="Cambria" w:hAnsi="Cambria" w:cs="Cambria"/>
                <w:sz w:val="22"/>
                <w:szCs w:val="22"/>
              </w:rPr>
              <w:t>Stem (spindle)</w:t>
            </w:r>
          </w:p>
        </w:tc>
        <w:tc>
          <w:tcPr>
            <w:tcW w:w="6714" w:type="dxa"/>
            <w:shd w:val="clear" w:color="auto" w:fill="D9E2F3"/>
          </w:tcPr>
          <w:p w14:paraId="5D645585" w14:textId="77777777" w:rsidR="001F0F2C" w:rsidRDefault="00000000">
            <w:pPr>
              <w:rPr>
                <w:rFonts w:ascii="Cambria" w:eastAsia="Cambria" w:hAnsi="Cambria" w:cs="Cambria"/>
                <w:sz w:val="22"/>
                <w:szCs w:val="22"/>
              </w:rPr>
            </w:pPr>
            <w:r>
              <w:rPr>
                <w:rFonts w:ascii="Cambria" w:eastAsia="Cambria" w:hAnsi="Cambria" w:cs="Cambria"/>
                <w:sz w:val="22"/>
                <w:szCs w:val="22"/>
              </w:rPr>
              <w:t>Stainless steel grade A2/304.</w:t>
            </w:r>
          </w:p>
        </w:tc>
      </w:tr>
      <w:tr w:rsidR="001F0F2C" w14:paraId="2275A9AE" w14:textId="77777777">
        <w:trPr>
          <w:trHeight w:val="404"/>
          <w:jc w:val="center"/>
        </w:trPr>
        <w:tc>
          <w:tcPr>
            <w:tcW w:w="711" w:type="dxa"/>
            <w:shd w:val="clear" w:color="auto" w:fill="auto"/>
          </w:tcPr>
          <w:p w14:paraId="267DC655"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2489" w:type="dxa"/>
            <w:shd w:val="clear" w:color="auto" w:fill="auto"/>
          </w:tcPr>
          <w:p w14:paraId="422E76C8"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Stem </w:t>
            </w:r>
            <w:proofErr w:type="gramStart"/>
            <w:r>
              <w:rPr>
                <w:rFonts w:ascii="Cambria" w:eastAsia="Cambria" w:hAnsi="Cambria" w:cs="Cambria"/>
                <w:sz w:val="22"/>
                <w:szCs w:val="22"/>
              </w:rPr>
              <w:t>( Nut</w:t>
            </w:r>
            <w:proofErr w:type="gramEnd"/>
            <w:r>
              <w:rPr>
                <w:rFonts w:ascii="Cambria" w:eastAsia="Cambria" w:hAnsi="Cambria" w:cs="Cambria"/>
                <w:sz w:val="22"/>
                <w:szCs w:val="22"/>
              </w:rPr>
              <w:t xml:space="preserve"> ) </w:t>
            </w:r>
          </w:p>
        </w:tc>
        <w:tc>
          <w:tcPr>
            <w:tcW w:w="6714" w:type="dxa"/>
            <w:shd w:val="clear" w:color="auto" w:fill="auto"/>
          </w:tcPr>
          <w:p w14:paraId="0B8FB093" w14:textId="77777777" w:rsidR="001F0F2C" w:rsidRDefault="00000000">
            <w:pPr>
              <w:rPr>
                <w:rFonts w:ascii="Cambria" w:eastAsia="Cambria" w:hAnsi="Cambria" w:cs="Cambria"/>
                <w:sz w:val="22"/>
                <w:szCs w:val="22"/>
              </w:rPr>
            </w:pPr>
            <w:r>
              <w:rPr>
                <w:rFonts w:ascii="Cambria" w:eastAsia="Cambria" w:hAnsi="Cambria" w:cs="Cambria"/>
                <w:sz w:val="22"/>
                <w:szCs w:val="22"/>
              </w:rPr>
              <w:t>Bronze</w:t>
            </w:r>
          </w:p>
        </w:tc>
      </w:tr>
      <w:tr w:rsidR="001F0F2C" w14:paraId="14B7E17D" w14:textId="77777777">
        <w:trPr>
          <w:trHeight w:val="404"/>
          <w:jc w:val="center"/>
        </w:trPr>
        <w:tc>
          <w:tcPr>
            <w:tcW w:w="711" w:type="dxa"/>
            <w:shd w:val="clear" w:color="auto" w:fill="D9E2F3"/>
          </w:tcPr>
          <w:p w14:paraId="16FB4D7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2489" w:type="dxa"/>
            <w:shd w:val="clear" w:color="auto" w:fill="D9E2F3"/>
          </w:tcPr>
          <w:p w14:paraId="41D83649" w14:textId="77777777" w:rsidR="001F0F2C" w:rsidRDefault="00000000">
            <w:pPr>
              <w:rPr>
                <w:rFonts w:ascii="Cambria" w:eastAsia="Cambria" w:hAnsi="Cambria" w:cs="Cambria"/>
                <w:sz w:val="22"/>
                <w:szCs w:val="22"/>
              </w:rPr>
            </w:pPr>
            <w:r>
              <w:rPr>
                <w:rFonts w:ascii="Cambria" w:eastAsia="Cambria" w:hAnsi="Cambria" w:cs="Cambria"/>
                <w:sz w:val="22"/>
                <w:szCs w:val="22"/>
              </w:rPr>
              <w:t>Temperature</w:t>
            </w:r>
          </w:p>
        </w:tc>
        <w:tc>
          <w:tcPr>
            <w:tcW w:w="6714" w:type="dxa"/>
            <w:shd w:val="clear" w:color="auto" w:fill="D9E2F3"/>
          </w:tcPr>
          <w:p w14:paraId="1EA756C1" w14:textId="77777777" w:rsidR="001F0F2C" w:rsidRDefault="00000000">
            <w:pPr>
              <w:rPr>
                <w:rFonts w:ascii="Cambria" w:eastAsia="Cambria" w:hAnsi="Cambria" w:cs="Cambria"/>
                <w:sz w:val="22"/>
                <w:szCs w:val="22"/>
              </w:rPr>
            </w:pPr>
            <w:r>
              <w:rPr>
                <w:rFonts w:ascii="Cambria" w:eastAsia="Cambria" w:hAnsi="Cambria" w:cs="Cambria"/>
                <w:sz w:val="22"/>
                <w:szCs w:val="22"/>
              </w:rPr>
              <w:t>60°C - 70° C</w:t>
            </w:r>
          </w:p>
        </w:tc>
      </w:tr>
      <w:tr w:rsidR="001F0F2C" w14:paraId="03A6970A" w14:textId="77777777">
        <w:trPr>
          <w:trHeight w:val="404"/>
          <w:jc w:val="center"/>
        </w:trPr>
        <w:tc>
          <w:tcPr>
            <w:tcW w:w="711" w:type="dxa"/>
            <w:shd w:val="clear" w:color="auto" w:fill="auto"/>
          </w:tcPr>
          <w:p w14:paraId="6D5234C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2489" w:type="dxa"/>
            <w:shd w:val="clear" w:color="auto" w:fill="auto"/>
          </w:tcPr>
          <w:p w14:paraId="05C085C0" w14:textId="77777777" w:rsidR="001F0F2C" w:rsidRDefault="00000000">
            <w:pPr>
              <w:rPr>
                <w:rFonts w:ascii="Cambria" w:eastAsia="Cambria" w:hAnsi="Cambria" w:cs="Cambria"/>
                <w:sz w:val="22"/>
                <w:szCs w:val="22"/>
              </w:rPr>
            </w:pPr>
            <w:r>
              <w:rPr>
                <w:rFonts w:ascii="Cambria" w:eastAsia="Cambria" w:hAnsi="Cambria" w:cs="Cambria"/>
                <w:sz w:val="22"/>
                <w:szCs w:val="22"/>
              </w:rPr>
              <w:t>Accessories</w:t>
            </w:r>
          </w:p>
        </w:tc>
        <w:tc>
          <w:tcPr>
            <w:tcW w:w="6714" w:type="dxa"/>
            <w:shd w:val="clear" w:color="auto" w:fill="auto"/>
          </w:tcPr>
          <w:p w14:paraId="45D7D22B" w14:textId="77777777" w:rsidR="001F0F2C" w:rsidRDefault="00000000">
            <w:pPr>
              <w:rPr>
                <w:rFonts w:ascii="Cambria" w:eastAsia="Cambria" w:hAnsi="Cambria" w:cs="Cambria"/>
                <w:sz w:val="22"/>
                <w:szCs w:val="22"/>
              </w:rPr>
            </w:pPr>
            <w:r>
              <w:rPr>
                <w:rFonts w:ascii="Cambria" w:eastAsia="Cambria" w:hAnsi="Cambria" w:cs="Cambria"/>
                <w:sz w:val="22"/>
                <w:szCs w:val="22"/>
              </w:rPr>
              <w:t>The values provided completed with O-</w:t>
            </w:r>
            <w:proofErr w:type="gramStart"/>
            <w:r>
              <w:rPr>
                <w:rFonts w:ascii="Cambria" w:eastAsia="Cambria" w:hAnsi="Cambria" w:cs="Cambria"/>
                <w:sz w:val="22"/>
                <w:szCs w:val="22"/>
              </w:rPr>
              <w:t>ring ,</w:t>
            </w:r>
            <w:proofErr w:type="gramEnd"/>
            <w:r>
              <w:rPr>
                <w:rFonts w:ascii="Cambria" w:eastAsia="Cambria" w:hAnsi="Cambria" w:cs="Cambria"/>
                <w:sz w:val="22"/>
                <w:szCs w:val="22"/>
              </w:rPr>
              <w:t xml:space="preserve"> Gasket , Bolt , nuts and washer stainless steel grade A2/304.</w:t>
            </w:r>
          </w:p>
        </w:tc>
      </w:tr>
      <w:tr w:rsidR="001F0F2C" w14:paraId="266878C9" w14:textId="77777777">
        <w:trPr>
          <w:trHeight w:val="404"/>
          <w:jc w:val="center"/>
        </w:trPr>
        <w:tc>
          <w:tcPr>
            <w:tcW w:w="711" w:type="dxa"/>
            <w:shd w:val="clear" w:color="auto" w:fill="D9E2F3"/>
          </w:tcPr>
          <w:p w14:paraId="28FCFED3"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2489" w:type="dxa"/>
            <w:shd w:val="clear" w:color="auto" w:fill="D9E2F3"/>
          </w:tcPr>
          <w:p w14:paraId="0CC8B43B"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Coating </w:t>
            </w:r>
          </w:p>
        </w:tc>
        <w:tc>
          <w:tcPr>
            <w:tcW w:w="6714" w:type="dxa"/>
            <w:shd w:val="clear" w:color="auto" w:fill="D9E2F3"/>
          </w:tcPr>
          <w:p w14:paraId="0AB6EB2B" w14:textId="77777777" w:rsidR="001F0F2C" w:rsidRDefault="00000000">
            <w:pPr>
              <w:rPr>
                <w:rFonts w:ascii="Cambria" w:eastAsia="Cambria" w:hAnsi="Cambria" w:cs="Cambria"/>
                <w:sz w:val="22"/>
                <w:szCs w:val="22"/>
              </w:rPr>
            </w:pPr>
            <w:r>
              <w:rPr>
                <w:rFonts w:ascii="Cambria" w:eastAsia="Cambria" w:hAnsi="Cambria" w:cs="Cambria"/>
                <w:sz w:val="22"/>
                <w:szCs w:val="22"/>
              </w:rPr>
              <w:t xml:space="preserve">Epoxy (inside &amp; outside 200-300 </w:t>
            </w:r>
            <w:proofErr w:type="gramStart"/>
            <w:r>
              <w:rPr>
                <w:rFonts w:ascii="Cambria" w:eastAsia="Cambria" w:hAnsi="Cambria" w:cs="Cambria"/>
                <w:sz w:val="22"/>
                <w:szCs w:val="22"/>
              </w:rPr>
              <w:t>micron )</w:t>
            </w:r>
            <w:proofErr w:type="gramEnd"/>
          </w:p>
        </w:tc>
      </w:tr>
      <w:tr w:rsidR="001F0F2C" w14:paraId="078F2D65" w14:textId="77777777">
        <w:trPr>
          <w:trHeight w:val="404"/>
          <w:jc w:val="center"/>
        </w:trPr>
        <w:tc>
          <w:tcPr>
            <w:tcW w:w="711" w:type="dxa"/>
            <w:shd w:val="clear" w:color="auto" w:fill="auto"/>
          </w:tcPr>
          <w:p w14:paraId="10EE784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2489" w:type="dxa"/>
            <w:shd w:val="clear" w:color="auto" w:fill="auto"/>
          </w:tcPr>
          <w:p w14:paraId="27894404" w14:textId="77777777" w:rsidR="001F0F2C" w:rsidRDefault="00000000">
            <w:pPr>
              <w:rPr>
                <w:rFonts w:ascii="Cambria" w:eastAsia="Cambria" w:hAnsi="Cambria" w:cs="Cambria"/>
                <w:sz w:val="22"/>
                <w:szCs w:val="22"/>
              </w:rPr>
            </w:pPr>
            <w:r>
              <w:rPr>
                <w:rFonts w:ascii="Calibri" w:eastAsia="Calibri" w:hAnsi="Calibri" w:cs="Calibri"/>
                <w:sz w:val="22"/>
                <w:szCs w:val="22"/>
              </w:rPr>
              <w:t>Accessories</w:t>
            </w:r>
          </w:p>
        </w:tc>
        <w:tc>
          <w:tcPr>
            <w:tcW w:w="6714" w:type="dxa"/>
            <w:shd w:val="clear" w:color="auto" w:fill="auto"/>
          </w:tcPr>
          <w:p w14:paraId="58030978" w14:textId="77777777" w:rsidR="001F0F2C" w:rsidRDefault="00000000">
            <w:pPr>
              <w:rPr>
                <w:rFonts w:ascii="Cambria" w:eastAsia="Cambria" w:hAnsi="Cambria" w:cs="Cambria"/>
                <w:sz w:val="22"/>
                <w:szCs w:val="22"/>
              </w:rPr>
            </w:pPr>
            <w:r>
              <w:rPr>
                <w:rFonts w:ascii="Calibri" w:eastAsia="Calibri" w:hAnsi="Calibri" w:cs="Calibri"/>
                <w:sz w:val="22"/>
                <w:szCs w:val="22"/>
              </w:rPr>
              <w:t>The values provided completed with O-</w:t>
            </w:r>
            <w:proofErr w:type="gramStart"/>
            <w:r>
              <w:rPr>
                <w:rFonts w:ascii="Calibri" w:eastAsia="Calibri" w:hAnsi="Calibri" w:cs="Calibri"/>
                <w:sz w:val="22"/>
                <w:szCs w:val="22"/>
              </w:rPr>
              <w:t>ring ,</w:t>
            </w:r>
            <w:proofErr w:type="gramEnd"/>
            <w:r>
              <w:rPr>
                <w:rFonts w:ascii="Calibri" w:eastAsia="Calibri" w:hAnsi="Calibri" w:cs="Calibri"/>
                <w:sz w:val="22"/>
                <w:szCs w:val="22"/>
              </w:rPr>
              <w:t xml:space="preserve"> Gasket , Bolt , nuts and washer stainless steel grade A2/304.</w:t>
            </w:r>
          </w:p>
        </w:tc>
      </w:tr>
    </w:tbl>
    <w:p w14:paraId="1ACD2547" w14:textId="77777777" w:rsidR="001F0F2C" w:rsidRDefault="001F0F2C">
      <w:pPr>
        <w:rPr>
          <w:sz w:val="12"/>
          <w:szCs w:val="12"/>
        </w:rPr>
      </w:pPr>
    </w:p>
    <w:p w14:paraId="4B1BE75D" w14:textId="77777777" w:rsidR="001F0F2C" w:rsidRDefault="001F0F2C">
      <w:pPr>
        <w:rPr>
          <w:sz w:val="4"/>
          <w:szCs w:val="4"/>
        </w:rPr>
      </w:pPr>
    </w:p>
    <w:p w14:paraId="0887BB12" w14:textId="77777777" w:rsidR="001F0F2C" w:rsidRDefault="00000000">
      <w:pPr>
        <w:spacing w:line="360" w:lineRule="auto"/>
        <w:ind w:left="180"/>
        <w:rPr>
          <w:rFonts w:ascii="Calibri" w:eastAsia="Calibri" w:hAnsi="Calibri" w:cs="Calibri"/>
          <w:b/>
          <w:color w:val="0000FF"/>
          <w:sz w:val="28"/>
          <w:szCs w:val="28"/>
        </w:rPr>
      </w:pPr>
      <w:bookmarkStart w:id="31" w:name="_heading=h.3o7alnk" w:colFirst="0" w:colLast="0"/>
      <w:bookmarkEnd w:id="31"/>
      <w:r>
        <w:rPr>
          <w:rFonts w:ascii="Calibri" w:eastAsia="Calibri" w:hAnsi="Calibri" w:cs="Calibri"/>
          <w:b/>
          <w:color w:val="0000FF"/>
          <w:sz w:val="28"/>
          <w:szCs w:val="28"/>
        </w:rPr>
        <w:t>19- DOUBLE FLANGE NON-RETURN VALVE</w:t>
      </w:r>
    </w:p>
    <w:p w14:paraId="5A2064AC" w14:textId="77777777" w:rsidR="001F0F2C" w:rsidRDefault="00000000">
      <w:pPr>
        <w:rPr>
          <w:b/>
          <w:sz w:val="8"/>
          <w:szCs w:val="8"/>
        </w:rPr>
      </w:pPr>
      <w:r>
        <w:rPr>
          <w:b/>
        </w:rPr>
        <w:t xml:space="preserve"> </w:t>
      </w:r>
    </w:p>
    <w:tbl>
      <w:tblPr>
        <w:tblStyle w:val="af7"/>
        <w:tblW w:w="98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7"/>
        <w:gridCol w:w="3409"/>
        <w:gridCol w:w="5556"/>
      </w:tblGrid>
      <w:tr w:rsidR="001F0F2C" w14:paraId="22BE2716" w14:textId="77777777">
        <w:trPr>
          <w:trHeight w:val="341"/>
        </w:trPr>
        <w:tc>
          <w:tcPr>
            <w:tcW w:w="897" w:type="dxa"/>
            <w:shd w:val="clear" w:color="auto" w:fill="007BB8"/>
            <w:vAlign w:val="center"/>
          </w:tcPr>
          <w:p w14:paraId="27C31119"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3409" w:type="dxa"/>
            <w:shd w:val="clear" w:color="auto" w:fill="007BB8"/>
            <w:vAlign w:val="center"/>
          </w:tcPr>
          <w:p w14:paraId="0173B42B"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556" w:type="dxa"/>
            <w:shd w:val="clear" w:color="auto" w:fill="007BB8"/>
            <w:vAlign w:val="center"/>
          </w:tcPr>
          <w:p w14:paraId="4ED37F0E"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1F0F2C" w14:paraId="4AF60694" w14:textId="77777777">
        <w:tc>
          <w:tcPr>
            <w:tcW w:w="897" w:type="dxa"/>
            <w:shd w:val="clear" w:color="auto" w:fill="auto"/>
          </w:tcPr>
          <w:p w14:paraId="73EE449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409" w:type="dxa"/>
            <w:shd w:val="clear" w:color="auto" w:fill="auto"/>
          </w:tcPr>
          <w:p w14:paraId="16CB4222" w14:textId="77777777" w:rsidR="001F0F2C" w:rsidRDefault="00000000">
            <w:pPr>
              <w:rPr>
                <w:rFonts w:ascii="Cambria" w:eastAsia="Cambria" w:hAnsi="Cambria" w:cs="Cambria"/>
                <w:sz w:val="22"/>
                <w:szCs w:val="22"/>
              </w:rPr>
            </w:pPr>
            <w:r>
              <w:rPr>
                <w:rFonts w:ascii="Cambria" w:eastAsia="Cambria" w:hAnsi="Cambria" w:cs="Cambria"/>
                <w:sz w:val="22"/>
                <w:szCs w:val="22"/>
              </w:rPr>
              <w:t>Brand</w:t>
            </w:r>
          </w:p>
        </w:tc>
        <w:tc>
          <w:tcPr>
            <w:tcW w:w="5556" w:type="dxa"/>
            <w:shd w:val="clear" w:color="auto" w:fill="auto"/>
          </w:tcPr>
          <w:p w14:paraId="0EB4D903" w14:textId="77777777" w:rsidR="001F0F2C" w:rsidRDefault="001F0F2C">
            <w:pPr>
              <w:rPr>
                <w:rFonts w:ascii="Calibri" w:eastAsia="Calibri" w:hAnsi="Calibri" w:cs="Calibri"/>
                <w:sz w:val="22"/>
                <w:szCs w:val="22"/>
              </w:rPr>
            </w:pPr>
          </w:p>
        </w:tc>
      </w:tr>
      <w:tr w:rsidR="001F0F2C" w14:paraId="6C59B251" w14:textId="77777777">
        <w:tc>
          <w:tcPr>
            <w:tcW w:w="897" w:type="dxa"/>
            <w:shd w:val="clear" w:color="auto" w:fill="D9E2F3"/>
          </w:tcPr>
          <w:p w14:paraId="5B674856"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409" w:type="dxa"/>
            <w:shd w:val="clear" w:color="auto" w:fill="D9E2F3"/>
          </w:tcPr>
          <w:p w14:paraId="244EECA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556" w:type="dxa"/>
            <w:shd w:val="clear" w:color="auto" w:fill="D9E2F3"/>
          </w:tcPr>
          <w:p w14:paraId="02D97B3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5F324354" w14:textId="77777777">
        <w:tc>
          <w:tcPr>
            <w:tcW w:w="897" w:type="dxa"/>
            <w:shd w:val="clear" w:color="auto" w:fill="auto"/>
          </w:tcPr>
          <w:p w14:paraId="481AC17E"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409" w:type="dxa"/>
            <w:shd w:val="clear" w:color="auto" w:fill="auto"/>
          </w:tcPr>
          <w:p w14:paraId="457DD71D"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556" w:type="dxa"/>
            <w:shd w:val="clear" w:color="auto" w:fill="auto"/>
          </w:tcPr>
          <w:p w14:paraId="07B2534C" w14:textId="77777777" w:rsidR="001F0F2C" w:rsidRDefault="001F0F2C">
            <w:pPr>
              <w:rPr>
                <w:rFonts w:ascii="Calibri" w:eastAsia="Calibri" w:hAnsi="Calibri" w:cs="Calibri"/>
                <w:sz w:val="22"/>
                <w:szCs w:val="22"/>
              </w:rPr>
            </w:pPr>
          </w:p>
        </w:tc>
      </w:tr>
      <w:tr w:rsidR="001F0F2C" w14:paraId="3D0EBC7D" w14:textId="77777777">
        <w:tc>
          <w:tcPr>
            <w:tcW w:w="897" w:type="dxa"/>
            <w:shd w:val="clear" w:color="auto" w:fill="D9E2F3"/>
          </w:tcPr>
          <w:p w14:paraId="264DDA9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409" w:type="dxa"/>
            <w:shd w:val="clear" w:color="auto" w:fill="D9E2F3"/>
          </w:tcPr>
          <w:p w14:paraId="13C87E7F" w14:textId="77777777" w:rsidR="001F0F2C" w:rsidRDefault="00000000">
            <w:pPr>
              <w:rPr>
                <w:rFonts w:ascii="Cambria" w:eastAsia="Cambria" w:hAnsi="Cambria" w:cs="Cambria"/>
                <w:b/>
                <w:sz w:val="22"/>
                <w:szCs w:val="22"/>
              </w:rPr>
            </w:pPr>
            <w:r>
              <w:rPr>
                <w:rFonts w:ascii="Cambria" w:eastAsia="Cambria" w:hAnsi="Cambria" w:cs="Cambria"/>
                <w:b/>
                <w:sz w:val="22"/>
                <w:szCs w:val="22"/>
              </w:rPr>
              <w:t>Design</w:t>
            </w:r>
          </w:p>
        </w:tc>
        <w:tc>
          <w:tcPr>
            <w:tcW w:w="5556" w:type="dxa"/>
            <w:shd w:val="clear" w:color="auto" w:fill="D9E2F3"/>
          </w:tcPr>
          <w:p w14:paraId="0DA9903A" w14:textId="77777777" w:rsidR="001F0F2C" w:rsidRDefault="00000000">
            <w:pPr>
              <w:rPr>
                <w:rFonts w:ascii="Cambria" w:eastAsia="Cambria" w:hAnsi="Cambria" w:cs="Cambria"/>
                <w:b/>
                <w:sz w:val="22"/>
                <w:szCs w:val="22"/>
              </w:rPr>
            </w:pPr>
            <w:r>
              <w:rPr>
                <w:rFonts w:ascii="Cambria" w:eastAsia="Cambria" w:hAnsi="Cambria" w:cs="Cambria"/>
                <w:b/>
                <w:sz w:val="22"/>
                <w:szCs w:val="22"/>
              </w:rPr>
              <w:t xml:space="preserve">According To B.S. 5153 or other equivalent </w:t>
            </w:r>
          </w:p>
        </w:tc>
      </w:tr>
      <w:tr w:rsidR="001F0F2C" w14:paraId="1A1615FB" w14:textId="77777777">
        <w:tc>
          <w:tcPr>
            <w:tcW w:w="897" w:type="dxa"/>
            <w:shd w:val="clear" w:color="auto" w:fill="auto"/>
          </w:tcPr>
          <w:p w14:paraId="7961E2D2"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5</w:t>
            </w:r>
          </w:p>
        </w:tc>
        <w:tc>
          <w:tcPr>
            <w:tcW w:w="3409" w:type="dxa"/>
            <w:shd w:val="clear" w:color="auto" w:fill="auto"/>
          </w:tcPr>
          <w:p w14:paraId="3B478335" w14:textId="77777777" w:rsidR="001F0F2C" w:rsidRDefault="00000000">
            <w:pPr>
              <w:rPr>
                <w:rFonts w:ascii="Calibri" w:eastAsia="Calibri" w:hAnsi="Calibri" w:cs="Calibri"/>
                <w:sz w:val="22"/>
                <w:szCs w:val="22"/>
              </w:rPr>
            </w:pPr>
            <w:r>
              <w:rPr>
                <w:rFonts w:ascii="Calibri" w:eastAsia="Calibri" w:hAnsi="Calibri" w:cs="Calibri"/>
                <w:sz w:val="22"/>
                <w:szCs w:val="22"/>
              </w:rPr>
              <w:t>Diameter</w:t>
            </w:r>
          </w:p>
        </w:tc>
        <w:tc>
          <w:tcPr>
            <w:tcW w:w="5556" w:type="dxa"/>
            <w:shd w:val="clear" w:color="auto" w:fill="auto"/>
          </w:tcPr>
          <w:p w14:paraId="418157E7" w14:textId="77777777" w:rsidR="001F0F2C" w:rsidRDefault="00000000">
            <w:pPr>
              <w:rPr>
                <w:rFonts w:ascii="Calibri" w:eastAsia="Calibri" w:hAnsi="Calibri" w:cs="Calibri"/>
                <w:sz w:val="22"/>
                <w:szCs w:val="22"/>
              </w:rPr>
            </w:pPr>
            <w:r>
              <w:rPr>
                <w:rFonts w:ascii="Calibri" w:eastAsia="Calibri" w:hAnsi="Calibri" w:cs="Calibri"/>
                <w:sz w:val="22"/>
                <w:szCs w:val="22"/>
              </w:rPr>
              <w:t>3” (80mm)</w:t>
            </w:r>
          </w:p>
        </w:tc>
      </w:tr>
      <w:tr w:rsidR="001F0F2C" w14:paraId="5429DA05" w14:textId="77777777">
        <w:tc>
          <w:tcPr>
            <w:tcW w:w="897" w:type="dxa"/>
            <w:shd w:val="clear" w:color="auto" w:fill="D9E2F3"/>
          </w:tcPr>
          <w:p w14:paraId="5C560896"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6</w:t>
            </w:r>
          </w:p>
        </w:tc>
        <w:tc>
          <w:tcPr>
            <w:tcW w:w="3409" w:type="dxa"/>
            <w:shd w:val="clear" w:color="auto" w:fill="D9E2F3"/>
          </w:tcPr>
          <w:p w14:paraId="6B944A7E" w14:textId="77777777" w:rsidR="001F0F2C" w:rsidRDefault="00000000">
            <w:pPr>
              <w:rPr>
                <w:rFonts w:ascii="Calibri" w:eastAsia="Calibri" w:hAnsi="Calibri" w:cs="Calibri"/>
                <w:sz w:val="22"/>
                <w:szCs w:val="22"/>
              </w:rPr>
            </w:pPr>
            <w:r>
              <w:rPr>
                <w:rFonts w:ascii="Calibri" w:eastAsia="Calibri" w:hAnsi="Calibri" w:cs="Calibri"/>
                <w:sz w:val="22"/>
                <w:szCs w:val="22"/>
              </w:rPr>
              <w:t xml:space="preserve">O-ring &amp; gasket </w:t>
            </w:r>
          </w:p>
        </w:tc>
        <w:tc>
          <w:tcPr>
            <w:tcW w:w="5556" w:type="dxa"/>
            <w:shd w:val="clear" w:color="auto" w:fill="D9E2F3"/>
          </w:tcPr>
          <w:p w14:paraId="32FAA21C" w14:textId="77777777" w:rsidR="001F0F2C" w:rsidRDefault="00000000">
            <w:pPr>
              <w:rPr>
                <w:rFonts w:ascii="Calibri" w:eastAsia="Calibri" w:hAnsi="Calibri" w:cs="Calibri"/>
                <w:sz w:val="22"/>
                <w:szCs w:val="22"/>
              </w:rPr>
            </w:pPr>
            <w:r>
              <w:rPr>
                <w:rFonts w:ascii="Calibri" w:eastAsia="Calibri" w:hAnsi="Calibri" w:cs="Calibri"/>
                <w:sz w:val="22"/>
                <w:szCs w:val="22"/>
              </w:rPr>
              <w:t>EPDM</w:t>
            </w:r>
          </w:p>
        </w:tc>
      </w:tr>
      <w:tr w:rsidR="001F0F2C" w14:paraId="176DB11C" w14:textId="77777777">
        <w:tc>
          <w:tcPr>
            <w:tcW w:w="897" w:type="dxa"/>
            <w:shd w:val="clear" w:color="auto" w:fill="auto"/>
          </w:tcPr>
          <w:p w14:paraId="649DE774"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7</w:t>
            </w:r>
          </w:p>
        </w:tc>
        <w:tc>
          <w:tcPr>
            <w:tcW w:w="3409" w:type="dxa"/>
            <w:shd w:val="clear" w:color="auto" w:fill="auto"/>
          </w:tcPr>
          <w:p w14:paraId="18C52DBA" w14:textId="77777777" w:rsidR="001F0F2C" w:rsidRDefault="00000000">
            <w:pPr>
              <w:rPr>
                <w:rFonts w:ascii="Calibri" w:eastAsia="Calibri" w:hAnsi="Calibri" w:cs="Calibri"/>
                <w:sz w:val="22"/>
                <w:szCs w:val="22"/>
              </w:rPr>
            </w:pPr>
            <w:r>
              <w:rPr>
                <w:rFonts w:ascii="Calibri" w:eastAsia="Calibri" w:hAnsi="Calibri" w:cs="Calibri"/>
                <w:sz w:val="22"/>
                <w:szCs w:val="22"/>
              </w:rPr>
              <w:t>Working Pressure</w:t>
            </w:r>
          </w:p>
        </w:tc>
        <w:tc>
          <w:tcPr>
            <w:tcW w:w="5556" w:type="dxa"/>
            <w:shd w:val="clear" w:color="auto" w:fill="auto"/>
          </w:tcPr>
          <w:p w14:paraId="5F77F137" w14:textId="77777777" w:rsidR="001F0F2C" w:rsidRDefault="00000000">
            <w:pPr>
              <w:rPr>
                <w:rFonts w:ascii="Calibri" w:eastAsia="Calibri" w:hAnsi="Calibri" w:cs="Calibri"/>
                <w:sz w:val="22"/>
                <w:szCs w:val="22"/>
              </w:rPr>
            </w:pPr>
            <w:r>
              <w:rPr>
                <w:rFonts w:ascii="Calibri" w:eastAsia="Calibri" w:hAnsi="Calibri" w:cs="Calibri"/>
                <w:sz w:val="22"/>
                <w:szCs w:val="22"/>
              </w:rPr>
              <w:t>16 bars</w:t>
            </w:r>
          </w:p>
        </w:tc>
      </w:tr>
      <w:tr w:rsidR="001F0F2C" w14:paraId="507254A8" w14:textId="77777777">
        <w:tc>
          <w:tcPr>
            <w:tcW w:w="897" w:type="dxa"/>
            <w:shd w:val="clear" w:color="auto" w:fill="D9E2F3"/>
          </w:tcPr>
          <w:p w14:paraId="663048C0"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8</w:t>
            </w:r>
          </w:p>
        </w:tc>
        <w:tc>
          <w:tcPr>
            <w:tcW w:w="3409" w:type="dxa"/>
            <w:shd w:val="clear" w:color="auto" w:fill="D9E2F3"/>
          </w:tcPr>
          <w:p w14:paraId="6563D5D3" w14:textId="77777777" w:rsidR="001F0F2C" w:rsidRDefault="00000000">
            <w:pPr>
              <w:rPr>
                <w:rFonts w:ascii="Calibri" w:eastAsia="Calibri" w:hAnsi="Calibri" w:cs="Calibri"/>
                <w:sz w:val="22"/>
                <w:szCs w:val="22"/>
              </w:rPr>
            </w:pPr>
            <w:r>
              <w:rPr>
                <w:rFonts w:ascii="Calibri" w:eastAsia="Calibri" w:hAnsi="Calibri" w:cs="Calibri"/>
                <w:sz w:val="22"/>
                <w:szCs w:val="22"/>
              </w:rPr>
              <w:t>Body cover</w:t>
            </w:r>
          </w:p>
        </w:tc>
        <w:tc>
          <w:tcPr>
            <w:tcW w:w="5556" w:type="dxa"/>
            <w:shd w:val="clear" w:color="auto" w:fill="D9E2F3"/>
          </w:tcPr>
          <w:p w14:paraId="420EE4F5" w14:textId="77777777" w:rsidR="001F0F2C" w:rsidRDefault="00000000">
            <w:pPr>
              <w:rPr>
                <w:rFonts w:ascii="Calibri" w:eastAsia="Calibri" w:hAnsi="Calibri" w:cs="Calibri"/>
                <w:sz w:val="22"/>
                <w:szCs w:val="22"/>
              </w:rPr>
            </w:pPr>
            <w:r>
              <w:rPr>
                <w:rFonts w:ascii="Calibri" w:eastAsia="Calibri" w:hAnsi="Calibri" w:cs="Calibri"/>
                <w:sz w:val="22"/>
                <w:szCs w:val="22"/>
              </w:rPr>
              <w:t>Ductile Iron GGG 40</w:t>
            </w:r>
          </w:p>
        </w:tc>
      </w:tr>
      <w:tr w:rsidR="001F0F2C" w14:paraId="0395D358" w14:textId="77777777">
        <w:tc>
          <w:tcPr>
            <w:tcW w:w="897" w:type="dxa"/>
            <w:shd w:val="clear" w:color="auto" w:fill="auto"/>
          </w:tcPr>
          <w:p w14:paraId="4D26A013"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9</w:t>
            </w:r>
          </w:p>
        </w:tc>
        <w:tc>
          <w:tcPr>
            <w:tcW w:w="3409" w:type="dxa"/>
            <w:shd w:val="clear" w:color="auto" w:fill="auto"/>
          </w:tcPr>
          <w:p w14:paraId="5DD7DA15" w14:textId="77777777" w:rsidR="001F0F2C" w:rsidRDefault="00000000">
            <w:pPr>
              <w:rPr>
                <w:rFonts w:ascii="Calibri" w:eastAsia="Calibri" w:hAnsi="Calibri" w:cs="Calibri"/>
                <w:sz w:val="22"/>
                <w:szCs w:val="22"/>
              </w:rPr>
            </w:pPr>
            <w:r>
              <w:rPr>
                <w:rFonts w:ascii="Calibri" w:eastAsia="Calibri" w:hAnsi="Calibri" w:cs="Calibri"/>
                <w:sz w:val="22"/>
                <w:szCs w:val="22"/>
              </w:rPr>
              <w:t>Flange</w:t>
            </w:r>
          </w:p>
        </w:tc>
        <w:tc>
          <w:tcPr>
            <w:tcW w:w="5556" w:type="dxa"/>
            <w:shd w:val="clear" w:color="auto" w:fill="auto"/>
          </w:tcPr>
          <w:p w14:paraId="3CD64806" w14:textId="77777777" w:rsidR="001F0F2C" w:rsidRDefault="00000000">
            <w:pPr>
              <w:rPr>
                <w:rFonts w:ascii="Calibri" w:eastAsia="Calibri" w:hAnsi="Calibri" w:cs="Calibri"/>
                <w:sz w:val="22"/>
                <w:szCs w:val="22"/>
              </w:rPr>
            </w:pPr>
            <w:r>
              <w:rPr>
                <w:rFonts w:ascii="Calibri" w:eastAsia="Calibri" w:hAnsi="Calibri" w:cs="Calibri"/>
                <w:sz w:val="22"/>
                <w:szCs w:val="22"/>
              </w:rPr>
              <w:t>B.S.4504 (PN16)</w:t>
            </w:r>
          </w:p>
        </w:tc>
      </w:tr>
      <w:tr w:rsidR="001F0F2C" w14:paraId="33C88BF0" w14:textId="77777777">
        <w:tc>
          <w:tcPr>
            <w:tcW w:w="897" w:type="dxa"/>
            <w:shd w:val="clear" w:color="auto" w:fill="D9E2F3"/>
          </w:tcPr>
          <w:p w14:paraId="25D97D2F"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10</w:t>
            </w:r>
          </w:p>
        </w:tc>
        <w:tc>
          <w:tcPr>
            <w:tcW w:w="3409" w:type="dxa"/>
            <w:shd w:val="clear" w:color="auto" w:fill="D9E2F3"/>
          </w:tcPr>
          <w:p w14:paraId="23A43FFB" w14:textId="77777777" w:rsidR="001F0F2C" w:rsidRDefault="00000000">
            <w:pPr>
              <w:rPr>
                <w:rFonts w:ascii="Calibri" w:eastAsia="Calibri" w:hAnsi="Calibri" w:cs="Calibri"/>
                <w:sz w:val="22"/>
                <w:szCs w:val="22"/>
              </w:rPr>
            </w:pPr>
            <w:r>
              <w:rPr>
                <w:rFonts w:ascii="Calibri" w:eastAsia="Calibri" w:hAnsi="Calibri" w:cs="Calibri"/>
                <w:sz w:val="22"/>
                <w:szCs w:val="22"/>
              </w:rPr>
              <w:t>Max. Service Temp.</w:t>
            </w:r>
          </w:p>
        </w:tc>
        <w:tc>
          <w:tcPr>
            <w:tcW w:w="5556" w:type="dxa"/>
            <w:shd w:val="clear" w:color="auto" w:fill="D9E2F3"/>
          </w:tcPr>
          <w:p w14:paraId="6F3733BB" w14:textId="77777777" w:rsidR="001F0F2C" w:rsidRDefault="00000000">
            <w:pPr>
              <w:rPr>
                <w:rFonts w:ascii="Calibri" w:eastAsia="Calibri" w:hAnsi="Calibri" w:cs="Calibri"/>
                <w:sz w:val="22"/>
                <w:szCs w:val="22"/>
              </w:rPr>
            </w:pPr>
            <w:r>
              <w:rPr>
                <w:rFonts w:ascii="Calibri" w:eastAsia="Calibri" w:hAnsi="Calibri" w:cs="Calibri"/>
                <w:sz w:val="22"/>
                <w:szCs w:val="22"/>
              </w:rPr>
              <w:t>60°C - 70° C</w:t>
            </w:r>
          </w:p>
        </w:tc>
      </w:tr>
      <w:tr w:rsidR="001F0F2C" w14:paraId="2EF77792" w14:textId="77777777">
        <w:tc>
          <w:tcPr>
            <w:tcW w:w="897" w:type="dxa"/>
            <w:shd w:val="clear" w:color="auto" w:fill="auto"/>
          </w:tcPr>
          <w:p w14:paraId="2FAD4B88" w14:textId="77777777" w:rsidR="001F0F2C" w:rsidRDefault="00000000">
            <w:pPr>
              <w:jc w:val="center"/>
              <w:rPr>
                <w:rFonts w:ascii="Calibri" w:eastAsia="Calibri" w:hAnsi="Calibri" w:cs="Calibri"/>
                <w:b/>
                <w:sz w:val="22"/>
                <w:szCs w:val="22"/>
              </w:rPr>
            </w:pPr>
            <w:r>
              <w:rPr>
                <w:rFonts w:ascii="Cambria" w:eastAsia="Cambria" w:hAnsi="Cambria" w:cs="Cambria"/>
                <w:b/>
                <w:sz w:val="22"/>
                <w:szCs w:val="22"/>
              </w:rPr>
              <w:t>11</w:t>
            </w:r>
          </w:p>
        </w:tc>
        <w:tc>
          <w:tcPr>
            <w:tcW w:w="3409" w:type="dxa"/>
            <w:shd w:val="clear" w:color="auto" w:fill="auto"/>
          </w:tcPr>
          <w:p w14:paraId="263775FA" w14:textId="77777777" w:rsidR="001F0F2C" w:rsidRDefault="00000000">
            <w:pPr>
              <w:rPr>
                <w:rFonts w:ascii="Calibri" w:eastAsia="Calibri" w:hAnsi="Calibri" w:cs="Calibri"/>
                <w:sz w:val="22"/>
                <w:szCs w:val="22"/>
              </w:rPr>
            </w:pPr>
            <w:r>
              <w:rPr>
                <w:rFonts w:ascii="Calibri" w:eastAsia="Calibri" w:hAnsi="Calibri" w:cs="Calibri"/>
                <w:sz w:val="22"/>
                <w:szCs w:val="22"/>
              </w:rPr>
              <w:t>Accessories</w:t>
            </w:r>
          </w:p>
        </w:tc>
        <w:tc>
          <w:tcPr>
            <w:tcW w:w="5556" w:type="dxa"/>
            <w:shd w:val="clear" w:color="auto" w:fill="auto"/>
          </w:tcPr>
          <w:p w14:paraId="38B5BBEE" w14:textId="77777777" w:rsidR="001F0F2C" w:rsidRDefault="00000000">
            <w:pPr>
              <w:rPr>
                <w:rFonts w:ascii="Calibri" w:eastAsia="Calibri" w:hAnsi="Calibri" w:cs="Calibri"/>
                <w:sz w:val="22"/>
                <w:szCs w:val="22"/>
              </w:rPr>
            </w:pPr>
            <w:r>
              <w:rPr>
                <w:rFonts w:ascii="Calibri" w:eastAsia="Calibri" w:hAnsi="Calibri" w:cs="Calibri"/>
                <w:sz w:val="22"/>
                <w:szCs w:val="22"/>
              </w:rPr>
              <w:t>The values provided completed with O-</w:t>
            </w:r>
            <w:proofErr w:type="gramStart"/>
            <w:r>
              <w:rPr>
                <w:rFonts w:ascii="Calibri" w:eastAsia="Calibri" w:hAnsi="Calibri" w:cs="Calibri"/>
                <w:sz w:val="22"/>
                <w:szCs w:val="22"/>
              </w:rPr>
              <w:t>ring ,</w:t>
            </w:r>
            <w:proofErr w:type="gramEnd"/>
            <w:r>
              <w:rPr>
                <w:rFonts w:ascii="Calibri" w:eastAsia="Calibri" w:hAnsi="Calibri" w:cs="Calibri"/>
                <w:sz w:val="22"/>
                <w:szCs w:val="22"/>
              </w:rPr>
              <w:t xml:space="preserve"> Gasket , Bolt , nuts and washer stainless steel grade A2/304.</w:t>
            </w:r>
          </w:p>
        </w:tc>
      </w:tr>
    </w:tbl>
    <w:p w14:paraId="66B2FB45" w14:textId="77777777" w:rsidR="001F0F2C" w:rsidRDefault="001F0F2C">
      <w:pPr>
        <w:spacing w:line="360" w:lineRule="auto"/>
        <w:ind w:left="180"/>
        <w:rPr>
          <w:rFonts w:ascii="Calibri" w:eastAsia="Calibri" w:hAnsi="Calibri" w:cs="Calibri"/>
          <w:b/>
          <w:color w:val="0000FF"/>
          <w:sz w:val="28"/>
          <w:szCs w:val="28"/>
        </w:rPr>
      </w:pPr>
      <w:bookmarkStart w:id="32" w:name="_heading=h.23ckvvd" w:colFirst="0" w:colLast="0"/>
      <w:bookmarkEnd w:id="32"/>
    </w:p>
    <w:p w14:paraId="7B5E8118" w14:textId="77777777"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lastRenderedPageBreak/>
        <w:t>20- PRESSURE GAUGE</w:t>
      </w:r>
    </w:p>
    <w:p w14:paraId="738B7FA9" w14:textId="77777777" w:rsidR="001F0F2C" w:rsidRDefault="00000000">
      <w:pPr>
        <w:rPr>
          <w:b/>
        </w:rPr>
      </w:pPr>
      <w:r>
        <w:rPr>
          <w:b/>
        </w:rPr>
        <w:t xml:space="preserve"> </w:t>
      </w:r>
    </w:p>
    <w:tbl>
      <w:tblPr>
        <w:tblStyle w:val="af8"/>
        <w:tblW w:w="993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795"/>
        <w:gridCol w:w="3200"/>
        <w:gridCol w:w="5935"/>
      </w:tblGrid>
      <w:tr w:rsidR="001F0F2C" w14:paraId="3461A06F" w14:textId="77777777">
        <w:trPr>
          <w:trHeight w:val="567"/>
          <w:tblHeader/>
          <w:jc w:val="center"/>
        </w:trPr>
        <w:tc>
          <w:tcPr>
            <w:tcW w:w="795" w:type="dxa"/>
            <w:tcBorders>
              <w:top w:val="single" w:sz="4" w:space="0" w:color="4472C4"/>
              <w:left w:val="single" w:sz="4" w:space="0" w:color="4472C4"/>
              <w:bottom w:val="single" w:sz="4" w:space="0" w:color="4472C4"/>
              <w:right w:val="nil"/>
            </w:tcBorders>
            <w:shd w:val="clear" w:color="auto" w:fill="4472C4"/>
            <w:vAlign w:val="center"/>
          </w:tcPr>
          <w:p w14:paraId="49AD5FAB" w14:textId="77777777" w:rsidR="001F0F2C" w:rsidRDefault="00000000">
            <w:pPr>
              <w:rPr>
                <w:rFonts w:ascii="Calibri" w:eastAsia="Calibri" w:hAnsi="Calibri" w:cs="Calibri"/>
                <w:b/>
                <w:color w:val="FFFFFF"/>
                <w:sz w:val="22"/>
                <w:szCs w:val="22"/>
              </w:rPr>
            </w:pPr>
            <w:bookmarkStart w:id="33" w:name="_heading=h.ihv636" w:colFirst="0" w:colLast="0"/>
            <w:bookmarkEnd w:id="33"/>
            <w:r>
              <w:rPr>
                <w:rFonts w:ascii="Calibri" w:eastAsia="Calibri" w:hAnsi="Calibri" w:cs="Calibri"/>
                <w:b/>
                <w:color w:val="FFFFFF"/>
                <w:sz w:val="22"/>
                <w:szCs w:val="22"/>
              </w:rPr>
              <w:t>NO.</w:t>
            </w:r>
          </w:p>
        </w:tc>
        <w:tc>
          <w:tcPr>
            <w:tcW w:w="3200" w:type="dxa"/>
            <w:tcBorders>
              <w:top w:val="single" w:sz="4" w:space="0" w:color="4472C4"/>
              <w:left w:val="nil"/>
              <w:bottom w:val="single" w:sz="4" w:space="0" w:color="4472C4"/>
              <w:right w:val="nil"/>
            </w:tcBorders>
            <w:shd w:val="clear" w:color="auto" w:fill="4472C4"/>
            <w:vAlign w:val="center"/>
          </w:tcPr>
          <w:p w14:paraId="1B3C04E8"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935" w:type="dxa"/>
            <w:tcBorders>
              <w:top w:val="single" w:sz="4" w:space="0" w:color="4472C4"/>
              <w:left w:val="nil"/>
              <w:bottom w:val="single" w:sz="4" w:space="0" w:color="4472C4"/>
              <w:right w:val="single" w:sz="4" w:space="0" w:color="4472C4"/>
            </w:tcBorders>
            <w:shd w:val="clear" w:color="auto" w:fill="4472C4"/>
            <w:vAlign w:val="center"/>
          </w:tcPr>
          <w:p w14:paraId="6894ED54"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1F0F2C" w14:paraId="7C9C2CA3" w14:textId="77777777">
        <w:trPr>
          <w:trHeight w:val="404"/>
          <w:jc w:val="center"/>
        </w:trPr>
        <w:tc>
          <w:tcPr>
            <w:tcW w:w="795" w:type="dxa"/>
            <w:shd w:val="clear" w:color="auto" w:fill="D9E2F3"/>
          </w:tcPr>
          <w:p w14:paraId="205491E6" w14:textId="77777777" w:rsidR="001F0F2C" w:rsidRDefault="00000000">
            <w:pPr>
              <w:jc w:val="center"/>
              <w:rPr>
                <w:rFonts w:ascii="Cambria" w:eastAsia="Cambria" w:hAnsi="Cambria" w:cs="Cambria"/>
                <w:b/>
                <w:sz w:val="22"/>
                <w:szCs w:val="22"/>
              </w:rPr>
            </w:pPr>
            <w:bookmarkStart w:id="34" w:name="_heading=h.32hioqz" w:colFirst="0" w:colLast="0"/>
            <w:bookmarkEnd w:id="34"/>
            <w:r>
              <w:rPr>
                <w:rFonts w:ascii="Cambria" w:eastAsia="Cambria" w:hAnsi="Cambria" w:cs="Cambria"/>
                <w:b/>
                <w:sz w:val="22"/>
                <w:szCs w:val="22"/>
              </w:rPr>
              <w:t>1</w:t>
            </w:r>
          </w:p>
        </w:tc>
        <w:tc>
          <w:tcPr>
            <w:tcW w:w="3200" w:type="dxa"/>
            <w:shd w:val="clear" w:color="auto" w:fill="D9E2F3"/>
          </w:tcPr>
          <w:p w14:paraId="676DFAA5" w14:textId="77777777" w:rsidR="001F0F2C" w:rsidRDefault="00000000">
            <w:pPr>
              <w:rPr>
                <w:rFonts w:ascii="Cambria" w:eastAsia="Cambria" w:hAnsi="Cambria" w:cs="Cambria"/>
                <w:sz w:val="22"/>
                <w:szCs w:val="22"/>
              </w:rPr>
            </w:pPr>
            <w:r>
              <w:rPr>
                <w:rFonts w:ascii="Cambria" w:eastAsia="Cambria" w:hAnsi="Cambria" w:cs="Cambria"/>
                <w:sz w:val="22"/>
                <w:szCs w:val="22"/>
              </w:rPr>
              <w:t>Brand</w:t>
            </w:r>
          </w:p>
        </w:tc>
        <w:tc>
          <w:tcPr>
            <w:tcW w:w="5935" w:type="dxa"/>
            <w:shd w:val="clear" w:color="auto" w:fill="D9E2F3"/>
          </w:tcPr>
          <w:p w14:paraId="013580D5" w14:textId="77777777" w:rsidR="001F0F2C" w:rsidRDefault="00000000">
            <w:pPr>
              <w:rPr>
                <w:rFonts w:ascii="Cambria" w:eastAsia="Cambria" w:hAnsi="Cambria" w:cs="Cambria"/>
                <w:sz w:val="22"/>
                <w:szCs w:val="22"/>
              </w:rPr>
            </w:pPr>
            <w:r>
              <w:rPr>
                <w:rFonts w:ascii="Cambria" w:eastAsia="Cambria" w:hAnsi="Cambria" w:cs="Cambria"/>
                <w:sz w:val="22"/>
                <w:szCs w:val="22"/>
              </w:rPr>
              <w:t>________</w:t>
            </w:r>
          </w:p>
        </w:tc>
      </w:tr>
      <w:tr w:rsidR="001F0F2C" w14:paraId="170A1BB3" w14:textId="77777777">
        <w:trPr>
          <w:trHeight w:val="432"/>
          <w:jc w:val="center"/>
        </w:trPr>
        <w:tc>
          <w:tcPr>
            <w:tcW w:w="795" w:type="dxa"/>
            <w:shd w:val="clear" w:color="auto" w:fill="auto"/>
          </w:tcPr>
          <w:p w14:paraId="0E69717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200" w:type="dxa"/>
            <w:shd w:val="clear" w:color="auto" w:fill="auto"/>
          </w:tcPr>
          <w:p w14:paraId="7E319D3E"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935" w:type="dxa"/>
            <w:shd w:val="clear" w:color="auto" w:fill="auto"/>
          </w:tcPr>
          <w:p w14:paraId="506A3F4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5FEB4559" w14:textId="77777777">
        <w:trPr>
          <w:trHeight w:val="432"/>
          <w:jc w:val="center"/>
        </w:trPr>
        <w:tc>
          <w:tcPr>
            <w:tcW w:w="795" w:type="dxa"/>
            <w:shd w:val="clear" w:color="auto" w:fill="D9E2F3"/>
          </w:tcPr>
          <w:p w14:paraId="79D56F8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200" w:type="dxa"/>
            <w:shd w:val="clear" w:color="auto" w:fill="D9E2F3"/>
          </w:tcPr>
          <w:p w14:paraId="0C237AAA"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935" w:type="dxa"/>
            <w:shd w:val="clear" w:color="auto" w:fill="D9E2F3"/>
          </w:tcPr>
          <w:p w14:paraId="4825744B"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67339E8D" w14:textId="77777777">
        <w:trPr>
          <w:trHeight w:val="404"/>
          <w:jc w:val="center"/>
        </w:trPr>
        <w:tc>
          <w:tcPr>
            <w:tcW w:w="795" w:type="dxa"/>
            <w:shd w:val="clear" w:color="auto" w:fill="auto"/>
          </w:tcPr>
          <w:p w14:paraId="5FD05AF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200" w:type="dxa"/>
            <w:shd w:val="clear" w:color="auto" w:fill="auto"/>
          </w:tcPr>
          <w:p w14:paraId="573DDA2B" w14:textId="77777777" w:rsidR="001F0F2C" w:rsidRDefault="00000000">
            <w:pPr>
              <w:rPr>
                <w:rFonts w:ascii="Calibri" w:eastAsia="Calibri" w:hAnsi="Calibri" w:cs="Calibri"/>
                <w:sz w:val="22"/>
                <w:szCs w:val="22"/>
              </w:rPr>
            </w:pPr>
            <w:r>
              <w:rPr>
                <w:rFonts w:ascii="Calibri" w:eastAsia="Calibri" w:hAnsi="Calibri" w:cs="Calibri"/>
                <w:sz w:val="22"/>
                <w:szCs w:val="22"/>
              </w:rPr>
              <w:t>Material of Gauge Case</w:t>
            </w:r>
          </w:p>
        </w:tc>
        <w:tc>
          <w:tcPr>
            <w:tcW w:w="5935" w:type="dxa"/>
            <w:shd w:val="clear" w:color="auto" w:fill="auto"/>
          </w:tcPr>
          <w:p w14:paraId="7AE77ECE" w14:textId="77777777" w:rsidR="001F0F2C" w:rsidRDefault="00000000">
            <w:pPr>
              <w:rPr>
                <w:rFonts w:ascii="Calibri" w:eastAsia="Calibri" w:hAnsi="Calibri" w:cs="Calibri"/>
                <w:sz w:val="22"/>
                <w:szCs w:val="22"/>
              </w:rPr>
            </w:pPr>
            <w:r>
              <w:rPr>
                <w:rFonts w:ascii="Calibri" w:eastAsia="Calibri" w:hAnsi="Calibri" w:cs="Calibri"/>
                <w:sz w:val="22"/>
                <w:szCs w:val="22"/>
              </w:rPr>
              <w:t>AISI 304 stainless steel fitted with laminated</w:t>
            </w:r>
          </w:p>
          <w:p w14:paraId="1DF8A737" w14:textId="77777777" w:rsidR="001F0F2C" w:rsidRDefault="00000000">
            <w:pPr>
              <w:rPr>
                <w:rFonts w:ascii="Calibri" w:eastAsia="Calibri" w:hAnsi="Calibri" w:cs="Calibri"/>
                <w:sz w:val="22"/>
                <w:szCs w:val="22"/>
              </w:rPr>
            </w:pPr>
            <w:r>
              <w:rPr>
                <w:rFonts w:ascii="Calibri" w:eastAsia="Calibri" w:hAnsi="Calibri" w:cs="Calibri"/>
                <w:sz w:val="22"/>
                <w:szCs w:val="22"/>
              </w:rPr>
              <w:t>safety glass</w:t>
            </w:r>
          </w:p>
        </w:tc>
      </w:tr>
      <w:tr w:rsidR="001F0F2C" w14:paraId="2021AB8D" w14:textId="77777777">
        <w:trPr>
          <w:trHeight w:val="404"/>
          <w:jc w:val="center"/>
        </w:trPr>
        <w:tc>
          <w:tcPr>
            <w:tcW w:w="795" w:type="dxa"/>
            <w:shd w:val="clear" w:color="auto" w:fill="D9E2F3"/>
          </w:tcPr>
          <w:p w14:paraId="4256828E"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200" w:type="dxa"/>
            <w:shd w:val="clear" w:color="auto" w:fill="D9E2F3"/>
          </w:tcPr>
          <w:p w14:paraId="0BDB5AAE" w14:textId="77777777" w:rsidR="001F0F2C" w:rsidRDefault="00000000">
            <w:pPr>
              <w:rPr>
                <w:rFonts w:ascii="Calibri" w:eastAsia="Calibri" w:hAnsi="Calibri" w:cs="Calibri"/>
                <w:sz w:val="22"/>
                <w:szCs w:val="22"/>
              </w:rPr>
            </w:pPr>
            <w:r>
              <w:rPr>
                <w:rFonts w:ascii="Calibri" w:eastAsia="Calibri" w:hAnsi="Calibri" w:cs="Calibri"/>
                <w:sz w:val="22"/>
                <w:szCs w:val="22"/>
              </w:rPr>
              <w:t>Gauge Diameter</w:t>
            </w:r>
          </w:p>
        </w:tc>
        <w:tc>
          <w:tcPr>
            <w:tcW w:w="5935" w:type="dxa"/>
            <w:shd w:val="clear" w:color="auto" w:fill="D9E2F3"/>
          </w:tcPr>
          <w:p w14:paraId="7932778F" w14:textId="77777777" w:rsidR="001F0F2C" w:rsidRDefault="00000000">
            <w:pPr>
              <w:rPr>
                <w:rFonts w:ascii="Calibri" w:eastAsia="Calibri" w:hAnsi="Calibri" w:cs="Calibri"/>
                <w:sz w:val="22"/>
                <w:szCs w:val="22"/>
              </w:rPr>
            </w:pPr>
            <w:r>
              <w:rPr>
                <w:rFonts w:ascii="Calibri" w:eastAsia="Calibri" w:hAnsi="Calibri" w:cs="Calibri"/>
                <w:sz w:val="22"/>
                <w:szCs w:val="22"/>
              </w:rPr>
              <w:t>100mm</w:t>
            </w:r>
          </w:p>
        </w:tc>
      </w:tr>
      <w:tr w:rsidR="001F0F2C" w14:paraId="1EA5548D" w14:textId="77777777">
        <w:trPr>
          <w:trHeight w:val="404"/>
          <w:jc w:val="center"/>
        </w:trPr>
        <w:tc>
          <w:tcPr>
            <w:tcW w:w="795" w:type="dxa"/>
            <w:shd w:val="clear" w:color="auto" w:fill="auto"/>
          </w:tcPr>
          <w:p w14:paraId="46BF0AC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200" w:type="dxa"/>
            <w:shd w:val="clear" w:color="auto" w:fill="auto"/>
          </w:tcPr>
          <w:p w14:paraId="2A0D43DE" w14:textId="77777777" w:rsidR="001F0F2C" w:rsidRDefault="00000000">
            <w:pPr>
              <w:rPr>
                <w:rFonts w:ascii="Calibri" w:eastAsia="Calibri" w:hAnsi="Calibri" w:cs="Calibri"/>
                <w:sz w:val="22"/>
                <w:szCs w:val="22"/>
              </w:rPr>
            </w:pPr>
            <w:r>
              <w:rPr>
                <w:rFonts w:ascii="Calibri" w:eastAsia="Calibri" w:hAnsi="Calibri" w:cs="Calibri"/>
                <w:sz w:val="22"/>
                <w:szCs w:val="22"/>
              </w:rPr>
              <w:t>Inner Scale</w:t>
            </w:r>
          </w:p>
        </w:tc>
        <w:tc>
          <w:tcPr>
            <w:tcW w:w="5935" w:type="dxa"/>
            <w:shd w:val="clear" w:color="auto" w:fill="auto"/>
          </w:tcPr>
          <w:p w14:paraId="59F171BD" w14:textId="77777777" w:rsidR="001F0F2C" w:rsidRDefault="00000000">
            <w:pPr>
              <w:rPr>
                <w:rFonts w:ascii="Calibri" w:eastAsia="Calibri" w:hAnsi="Calibri" w:cs="Calibri"/>
                <w:sz w:val="22"/>
                <w:szCs w:val="22"/>
              </w:rPr>
            </w:pPr>
            <w:r>
              <w:rPr>
                <w:rFonts w:ascii="Calibri" w:eastAsia="Calibri" w:hAnsi="Calibri" w:cs="Calibri"/>
                <w:sz w:val="22"/>
                <w:szCs w:val="22"/>
              </w:rPr>
              <w:t>From 0 to 25 Bar</w:t>
            </w:r>
          </w:p>
        </w:tc>
      </w:tr>
      <w:tr w:rsidR="001F0F2C" w14:paraId="682A7467" w14:textId="77777777">
        <w:trPr>
          <w:trHeight w:val="404"/>
          <w:jc w:val="center"/>
        </w:trPr>
        <w:tc>
          <w:tcPr>
            <w:tcW w:w="795" w:type="dxa"/>
            <w:shd w:val="clear" w:color="auto" w:fill="D9E2F3"/>
          </w:tcPr>
          <w:p w14:paraId="47A9667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200" w:type="dxa"/>
            <w:shd w:val="clear" w:color="auto" w:fill="D9E2F3"/>
          </w:tcPr>
          <w:p w14:paraId="48CD84E7" w14:textId="77777777" w:rsidR="001F0F2C" w:rsidRDefault="00000000">
            <w:pPr>
              <w:rPr>
                <w:rFonts w:ascii="Calibri" w:eastAsia="Calibri" w:hAnsi="Calibri" w:cs="Calibri"/>
                <w:sz w:val="22"/>
                <w:szCs w:val="22"/>
              </w:rPr>
            </w:pPr>
            <w:r>
              <w:rPr>
                <w:rFonts w:ascii="Calibri" w:eastAsia="Calibri" w:hAnsi="Calibri" w:cs="Calibri"/>
                <w:sz w:val="22"/>
                <w:szCs w:val="22"/>
              </w:rPr>
              <w:t>Bottom Connection</w:t>
            </w:r>
          </w:p>
        </w:tc>
        <w:tc>
          <w:tcPr>
            <w:tcW w:w="5935" w:type="dxa"/>
            <w:shd w:val="clear" w:color="auto" w:fill="D9E2F3"/>
          </w:tcPr>
          <w:p w14:paraId="0F70744D" w14:textId="77777777" w:rsidR="001F0F2C" w:rsidRDefault="00000000">
            <w:pPr>
              <w:rPr>
                <w:rFonts w:ascii="Calibri" w:eastAsia="Calibri" w:hAnsi="Calibri" w:cs="Calibri"/>
                <w:sz w:val="22"/>
                <w:szCs w:val="22"/>
              </w:rPr>
            </w:pPr>
            <w:r>
              <w:rPr>
                <w:rFonts w:ascii="Calibri" w:eastAsia="Calibri" w:hAnsi="Calibri" w:cs="Calibri"/>
                <w:sz w:val="22"/>
                <w:szCs w:val="22"/>
              </w:rPr>
              <w:t>½ “</w:t>
            </w:r>
          </w:p>
        </w:tc>
      </w:tr>
      <w:tr w:rsidR="001F0F2C" w14:paraId="6862BFCC" w14:textId="77777777">
        <w:trPr>
          <w:trHeight w:val="404"/>
          <w:jc w:val="center"/>
        </w:trPr>
        <w:tc>
          <w:tcPr>
            <w:tcW w:w="795" w:type="dxa"/>
            <w:shd w:val="clear" w:color="auto" w:fill="auto"/>
          </w:tcPr>
          <w:p w14:paraId="3FC089BB"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200" w:type="dxa"/>
            <w:shd w:val="clear" w:color="auto" w:fill="auto"/>
          </w:tcPr>
          <w:p w14:paraId="58709D81" w14:textId="77777777" w:rsidR="001F0F2C" w:rsidRDefault="00000000">
            <w:pPr>
              <w:rPr>
                <w:rFonts w:ascii="Calibri" w:eastAsia="Calibri" w:hAnsi="Calibri" w:cs="Calibri"/>
                <w:sz w:val="22"/>
                <w:szCs w:val="22"/>
              </w:rPr>
            </w:pPr>
            <w:r>
              <w:rPr>
                <w:rFonts w:ascii="Calibri" w:eastAsia="Calibri" w:hAnsi="Calibri" w:cs="Calibri"/>
                <w:sz w:val="22"/>
                <w:szCs w:val="22"/>
              </w:rPr>
              <w:t>Accessories</w:t>
            </w:r>
          </w:p>
        </w:tc>
        <w:tc>
          <w:tcPr>
            <w:tcW w:w="5935" w:type="dxa"/>
            <w:shd w:val="clear" w:color="auto" w:fill="auto"/>
          </w:tcPr>
          <w:p w14:paraId="73573E25" w14:textId="77777777" w:rsidR="001F0F2C" w:rsidRDefault="00000000">
            <w:pPr>
              <w:rPr>
                <w:rFonts w:ascii="Calibri" w:eastAsia="Calibri" w:hAnsi="Calibri" w:cs="Calibri"/>
                <w:sz w:val="22"/>
                <w:szCs w:val="22"/>
              </w:rPr>
            </w:pPr>
            <w:r>
              <w:rPr>
                <w:rFonts w:ascii="Calibri" w:eastAsia="Calibri" w:hAnsi="Calibri" w:cs="Calibri"/>
                <w:sz w:val="22"/>
                <w:szCs w:val="22"/>
              </w:rPr>
              <w:t>Isolation Stainless steel 1/2-inch Ball valve of the same pressure rating.</w:t>
            </w:r>
          </w:p>
          <w:p w14:paraId="74F7FAF0" w14:textId="77777777" w:rsidR="001F0F2C" w:rsidRDefault="00000000">
            <w:pPr>
              <w:rPr>
                <w:rFonts w:ascii="Calibri" w:eastAsia="Calibri" w:hAnsi="Calibri" w:cs="Calibri"/>
                <w:sz w:val="22"/>
                <w:szCs w:val="22"/>
              </w:rPr>
            </w:pPr>
            <w:r>
              <w:rPr>
                <w:rFonts w:ascii="Calibri" w:eastAsia="Calibri" w:hAnsi="Calibri" w:cs="Calibri"/>
                <w:sz w:val="22"/>
                <w:szCs w:val="22"/>
              </w:rPr>
              <w:t>In addition to the connection fittings (nipples, sockets, reducers, etc.)</w:t>
            </w:r>
          </w:p>
        </w:tc>
      </w:tr>
    </w:tbl>
    <w:p w14:paraId="2F64E3A1" w14:textId="77777777" w:rsidR="001F0F2C" w:rsidRDefault="001F0F2C"/>
    <w:p w14:paraId="4C7D6E41" w14:textId="77777777" w:rsidR="001F0F2C" w:rsidRDefault="001F0F2C"/>
    <w:p w14:paraId="02FB9A7E" w14:textId="77777777" w:rsidR="001F0F2C" w:rsidRDefault="00000000">
      <w:pPr>
        <w:spacing w:line="360" w:lineRule="auto"/>
        <w:ind w:left="180"/>
        <w:rPr>
          <w:rFonts w:ascii="Calibri" w:eastAsia="Calibri" w:hAnsi="Calibri" w:cs="Calibri"/>
          <w:b/>
          <w:color w:val="0000FF"/>
          <w:sz w:val="28"/>
          <w:szCs w:val="28"/>
        </w:rPr>
      </w:pPr>
      <w:bookmarkStart w:id="35" w:name="_heading=h.1hmsyys" w:colFirst="0" w:colLast="0"/>
      <w:bookmarkEnd w:id="35"/>
      <w:r>
        <w:rPr>
          <w:rFonts w:ascii="Calibri" w:eastAsia="Calibri" w:hAnsi="Calibri" w:cs="Calibri"/>
          <w:b/>
          <w:color w:val="0000FF"/>
          <w:sz w:val="28"/>
          <w:szCs w:val="28"/>
        </w:rPr>
        <w:t>21- SINGLE SMALL ORIFICE AIR VALVE</w:t>
      </w:r>
    </w:p>
    <w:p w14:paraId="09629650" w14:textId="77777777" w:rsidR="001F0F2C" w:rsidRDefault="00000000">
      <w:pPr>
        <w:rPr>
          <w:b/>
        </w:rPr>
      </w:pPr>
      <w:r>
        <w:rPr>
          <w:b/>
        </w:rPr>
        <w:t xml:space="preserve"> </w:t>
      </w:r>
    </w:p>
    <w:tbl>
      <w:tblPr>
        <w:tblStyle w:val="af9"/>
        <w:tblW w:w="993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975"/>
        <w:gridCol w:w="4230"/>
        <w:gridCol w:w="4725"/>
      </w:tblGrid>
      <w:tr w:rsidR="001F0F2C" w14:paraId="5B211E4C" w14:textId="77777777">
        <w:trPr>
          <w:trHeight w:val="567"/>
          <w:tblHeader/>
          <w:jc w:val="center"/>
        </w:trPr>
        <w:tc>
          <w:tcPr>
            <w:tcW w:w="975" w:type="dxa"/>
            <w:tcBorders>
              <w:top w:val="single" w:sz="4" w:space="0" w:color="4472C4"/>
              <w:left w:val="single" w:sz="4" w:space="0" w:color="4472C4"/>
              <w:bottom w:val="single" w:sz="4" w:space="0" w:color="4472C4"/>
              <w:right w:val="nil"/>
            </w:tcBorders>
            <w:shd w:val="clear" w:color="auto" w:fill="4472C4"/>
            <w:vAlign w:val="center"/>
          </w:tcPr>
          <w:p w14:paraId="262D39EE"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4230" w:type="dxa"/>
            <w:tcBorders>
              <w:top w:val="single" w:sz="4" w:space="0" w:color="4472C4"/>
              <w:left w:val="nil"/>
              <w:bottom w:val="single" w:sz="4" w:space="0" w:color="4472C4"/>
              <w:right w:val="nil"/>
            </w:tcBorders>
            <w:shd w:val="clear" w:color="auto" w:fill="4472C4"/>
            <w:vAlign w:val="center"/>
          </w:tcPr>
          <w:p w14:paraId="30143924"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4725" w:type="dxa"/>
            <w:tcBorders>
              <w:top w:val="single" w:sz="4" w:space="0" w:color="4472C4"/>
              <w:left w:val="nil"/>
              <w:bottom w:val="single" w:sz="4" w:space="0" w:color="4472C4"/>
              <w:right w:val="single" w:sz="4" w:space="0" w:color="4472C4"/>
            </w:tcBorders>
            <w:shd w:val="clear" w:color="auto" w:fill="4472C4"/>
            <w:vAlign w:val="center"/>
          </w:tcPr>
          <w:p w14:paraId="12E0F4EF" w14:textId="77777777" w:rsidR="001F0F2C"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1F0F2C" w14:paraId="080015D3" w14:textId="77777777">
        <w:trPr>
          <w:trHeight w:val="404"/>
          <w:jc w:val="center"/>
        </w:trPr>
        <w:tc>
          <w:tcPr>
            <w:tcW w:w="975" w:type="dxa"/>
            <w:shd w:val="clear" w:color="auto" w:fill="D9E2F3"/>
          </w:tcPr>
          <w:p w14:paraId="209424E9"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4230" w:type="dxa"/>
            <w:shd w:val="clear" w:color="auto" w:fill="D9E2F3"/>
          </w:tcPr>
          <w:p w14:paraId="6E58D1F6" w14:textId="77777777" w:rsidR="001F0F2C" w:rsidRDefault="00000000">
            <w:pPr>
              <w:rPr>
                <w:rFonts w:ascii="Cambria" w:eastAsia="Cambria" w:hAnsi="Cambria" w:cs="Cambria"/>
                <w:sz w:val="22"/>
                <w:szCs w:val="22"/>
              </w:rPr>
            </w:pPr>
            <w:r>
              <w:rPr>
                <w:rFonts w:ascii="Cambria" w:eastAsia="Cambria" w:hAnsi="Cambria" w:cs="Cambria"/>
                <w:sz w:val="22"/>
                <w:szCs w:val="22"/>
              </w:rPr>
              <w:t>Brand</w:t>
            </w:r>
          </w:p>
        </w:tc>
        <w:tc>
          <w:tcPr>
            <w:tcW w:w="4725" w:type="dxa"/>
            <w:shd w:val="clear" w:color="auto" w:fill="D9E2F3"/>
          </w:tcPr>
          <w:p w14:paraId="607BC9F8" w14:textId="77777777" w:rsidR="001F0F2C" w:rsidRDefault="00000000">
            <w:pPr>
              <w:rPr>
                <w:rFonts w:ascii="Cambria" w:eastAsia="Cambria" w:hAnsi="Cambria" w:cs="Cambria"/>
                <w:sz w:val="22"/>
                <w:szCs w:val="22"/>
              </w:rPr>
            </w:pPr>
            <w:r>
              <w:rPr>
                <w:rFonts w:ascii="Cambria" w:eastAsia="Cambria" w:hAnsi="Cambria" w:cs="Cambria"/>
                <w:sz w:val="22"/>
                <w:szCs w:val="22"/>
              </w:rPr>
              <w:t>________</w:t>
            </w:r>
          </w:p>
        </w:tc>
      </w:tr>
      <w:tr w:rsidR="001F0F2C" w14:paraId="1D64764A" w14:textId="77777777">
        <w:trPr>
          <w:trHeight w:val="432"/>
          <w:jc w:val="center"/>
        </w:trPr>
        <w:tc>
          <w:tcPr>
            <w:tcW w:w="975" w:type="dxa"/>
            <w:shd w:val="clear" w:color="auto" w:fill="auto"/>
          </w:tcPr>
          <w:p w14:paraId="0651F441"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4230" w:type="dxa"/>
            <w:shd w:val="clear" w:color="auto" w:fill="auto"/>
          </w:tcPr>
          <w:p w14:paraId="111428B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4725" w:type="dxa"/>
            <w:shd w:val="clear" w:color="auto" w:fill="auto"/>
          </w:tcPr>
          <w:p w14:paraId="4D6B0325"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1F0F2C" w14:paraId="681B6FF5" w14:textId="77777777">
        <w:trPr>
          <w:trHeight w:val="432"/>
          <w:jc w:val="center"/>
        </w:trPr>
        <w:tc>
          <w:tcPr>
            <w:tcW w:w="975" w:type="dxa"/>
            <w:shd w:val="clear" w:color="auto" w:fill="D9E2F3"/>
          </w:tcPr>
          <w:p w14:paraId="321AB22D"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4230" w:type="dxa"/>
            <w:shd w:val="clear" w:color="auto" w:fill="D9E2F3"/>
          </w:tcPr>
          <w:p w14:paraId="45323227"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4725" w:type="dxa"/>
            <w:shd w:val="clear" w:color="auto" w:fill="D9E2F3"/>
          </w:tcPr>
          <w:p w14:paraId="31BAD8C9" w14:textId="77777777" w:rsidR="001F0F2C"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1F0F2C" w14:paraId="031CBDC1" w14:textId="77777777">
        <w:trPr>
          <w:trHeight w:val="404"/>
          <w:jc w:val="center"/>
        </w:trPr>
        <w:tc>
          <w:tcPr>
            <w:tcW w:w="975" w:type="dxa"/>
            <w:shd w:val="clear" w:color="auto" w:fill="auto"/>
          </w:tcPr>
          <w:p w14:paraId="7FA2FB24"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4230" w:type="dxa"/>
            <w:shd w:val="clear" w:color="auto" w:fill="auto"/>
          </w:tcPr>
          <w:p w14:paraId="2A899EEC" w14:textId="77777777" w:rsidR="001F0F2C" w:rsidRDefault="00000000">
            <w:pPr>
              <w:rPr>
                <w:rFonts w:ascii="Calibri" w:eastAsia="Calibri" w:hAnsi="Calibri" w:cs="Calibri"/>
                <w:sz w:val="22"/>
                <w:szCs w:val="22"/>
              </w:rPr>
            </w:pPr>
            <w:r>
              <w:rPr>
                <w:rFonts w:ascii="Calibri" w:eastAsia="Calibri" w:hAnsi="Calibri" w:cs="Calibri"/>
                <w:sz w:val="22"/>
                <w:szCs w:val="22"/>
              </w:rPr>
              <w:t>Design</w:t>
            </w:r>
          </w:p>
        </w:tc>
        <w:tc>
          <w:tcPr>
            <w:tcW w:w="4725" w:type="dxa"/>
            <w:shd w:val="clear" w:color="auto" w:fill="auto"/>
          </w:tcPr>
          <w:p w14:paraId="7CA28D89" w14:textId="77777777" w:rsidR="001F0F2C" w:rsidRDefault="00000000">
            <w:pPr>
              <w:rPr>
                <w:rFonts w:ascii="Calibri" w:eastAsia="Calibri" w:hAnsi="Calibri" w:cs="Calibri"/>
                <w:sz w:val="22"/>
                <w:szCs w:val="22"/>
              </w:rPr>
            </w:pPr>
            <w:r>
              <w:rPr>
                <w:rFonts w:ascii="Cambria" w:eastAsia="Cambria" w:hAnsi="Cambria" w:cs="Cambria"/>
                <w:sz w:val="22"/>
                <w:szCs w:val="22"/>
              </w:rPr>
              <w:t>Fully compliant to BS EN 1074-4</w:t>
            </w:r>
          </w:p>
        </w:tc>
      </w:tr>
      <w:tr w:rsidR="001F0F2C" w14:paraId="16801AF2" w14:textId="77777777">
        <w:trPr>
          <w:trHeight w:val="404"/>
          <w:jc w:val="center"/>
        </w:trPr>
        <w:tc>
          <w:tcPr>
            <w:tcW w:w="975" w:type="dxa"/>
            <w:shd w:val="clear" w:color="auto" w:fill="D9E2F3"/>
          </w:tcPr>
          <w:p w14:paraId="00A847B2"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4230" w:type="dxa"/>
            <w:shd w:val="clear" w:color="auto" w:fill="D9E2F3"/>
          </w:tcPr>
          <w:p w14:paraId="52D31C15" w14:textId="77777777" w:rsidR="001F0F2C" w:rsidRDefault="00000000">
            <w:pPr>
              <w:rPr>
                <w:rFonts w:ascii="Calibri" w:eastAsia="Calibri" w:hAnsi="Calibri" w:cs="Calibri"/>
                <w:sz w:val="22"/>
                <w:szCs w:val="22"/>
              </w:rPr>
            </w:pPr>
            <w:r>
              <w:rPr>
                <w:rFonts w:ascii="Cambria" w:eastAsia="Cambria" w:hAnsi="Cambria" w:cs="Cambria"/>
                <w:sz w:val="22"/>
                <w:szCs w:val="22"/>
              </w:rPr>
              <w:t xml:space="preserve">Maximum operating temperature </w:t>
            </w:r>
          </w:p>
        </w:tc>
        <w:tc>
          <w:tcPr>
            <w:tcW w:w="4725" w:type="dxa"/>
            <w:shd w:val="clear" w:color="auto" w:fill="D9E2F3"/>
          </w:tcPr>
          <w:p w14:paraId="07E926BF" w14:textId="77777777" w:rsidR="001F0F2C" w:rsidRDefault="00000000">
            <w:pPr>
              <w:rPr>
                <w:rFonts w:ascii="Calibri" w:eastAsia="Calibri" w:hAnsi="Calibri" w:cs="Calibri"/>
                <w:sz w:val="22"/>
                <w:szCs w:val="22"/>
              </w:rPr>
            </w:pPr>
            <w:r>
              <w:rPr>
                <w:rFonts w:ascii="Cambria" w:eastAsia="Cambria" w:hAnsi="Cambria" w:cs="Cambria"/>
                <w:sz w:val="22"/>
                <w:szCs w:val="22"/>
              </w:rPr>
              <w:t>90°C</w:t>
            </w:r>
          </w:p>
        </w:tc>
      </w:tr>
      <w:tr w:rsidR="001F0F2C" w14:paraId="42A597F9" w14:textId="77777777">
        <w:trPr>
          <w:trHeight w:val="404"/>
          <w:jc w:val="center"/>
        </w:trPr>
        <w:tc>
          <w:tcPr>
            <w:tcW w:w="975" w:type="dxa"/>
            <w:shd w:val="clear" w:color="auto" w:fill="auto"/>
          </w:tcPr>
          <w:p w14:paraId="4B967A2C"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4230" w:type="dxa"/>
            <w:shd w:val="clear" w:color="auto" w:fill="auto"/>
          </w:tcPr>
          <w:p w14:paraId="66D9D607" w14:textId="77777777" w:rsidR="001F0F2C" w:rsidRDefault="00000000">
            <w:pPr>
              <w:rPr>
                <w:rFonts w:ascii="Cambria" w:eastAsia="Cambria" w:hAnsi="Cambria" w:cs="Cambria"/>
                <w:sz w:val="22"/>
                <w:szCs w:val="22"/>
              </w:rPr>
            </w:pPr>
            <w:r>
              <w:rPr>
                <w:rFonts w:ascii="Cambria" w:eastAsia="Cambria" w:hAnsi="Cambria" w:cs="Cambria"/>
                <w:sz w:val="22"/>
                <w:szCs w:val="22"/>
              </w:rPr>
              <w:t>Diameter</w:t>
            </w:r>
          </w:p>
        </w:tc>
        <w:tc>
          <w:tcPr>
            <w:tcW w:w="4725" w:type="dxa"/>
            <w:shd w:val="clear" w:color="auto" w:fill="auto"/>
          </w:tcPr>
          <w:p w14:paraId="4DF4C7E6" w14:textId="77777777" w:rsidR="001F0F2C" w:rsidRDefault="00000000">
            <w:pPr>
              <w:rPr>
                <w:rFonts w:ascii="Cambria" w:eastAsia="Cambria" w:hAnsi="Cambria" w:cs="Cambria"/>
                <w:sz w:val="22"/>
                <w:szCs w:val="22"/>
              </w:rPr>
            </w:pPr>
            <w:r>
              <w:rPr>
                <w:rFonts w:ascii="Cambria" w:eastAsia="Cambria" w:hAnsi="Cambria" w:cs="Cambria"/>
                <w:sz w:val="22"/>
                <w:szCs w:val="22"/>
              </w:rPr>
              <w:t>1”</w:t>
            </w:r>
          </w:p>
        </w:tc>
      </w:tr>
      <w:tr w:rsidR="001F0F2C" w14:paraId="5B83FD62" w14:textId="77777777">
        <w:trPr>
          <w:trHeight w:val="404"/>
          <w:jc w:val="center"/>
        </w:trPr>
        <w:tc>
          <w:tcPr>
            <w:tcW w:w="975" w:type="dxa"/>
            <w:shd w:val="clear" w:color="auto" w:fill="D9E2F3"/>
          </w:tcPr>
          <w:p w14:paraId="65C407FE"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4230" w:type="dxa"/>
            <w:shd w:val="clear" w:color="auto" w:fill="D9E2F3"/>
          </w:tcPr>
          <w:p w14:paraId="2C7381A1" w14:textId="77777777" w:rsidR="001F0F2C" w:rsidRDefault="00000000">
            <w:pPr>
              <w:rPr>
                <w:rFonts w:ascii="Cambria" w:eastAsia="Cambria" w:hAnsi="Cambria" w:cs="Cambria"/>
                <w:sz w:val="22"/>
                <w:szCs w:val="22"/>
              </w:rPr>
            </w:pPr>
            <w:r>
              <w:rPr>
                <w:rFonts w:ascii="Cambria" w:eastAsia="Cambria" w:hAnsi="Cambria" w:cs="Cambria"/>
                <w:sz w:val="22"/>
                <w:szCs w:val="22"/>
              </w:rPr>
              <w:t>Nominal Pressure (PN)</w:t>
            </w:r>
          </w:p>
        </w:tc>
        <w:tc>
          <w:tcPr>
            <w:tcW w:w="4725" w:type="dxa"/>
            <w:shd w:val="clear" w:color="auto" w:fill="D9E2F3"/>
          </w:tcPr>
          <w:p w14:paraId="6640B59C" w14:textId="77777777" w:rsidR="001F0F2C" w:rsidRDefault="00000000">
            <w:pPr>
              <w:rPr>
                <w:rFonts w:ascii="Cambria" w:eastAsia="Cambria" w:hAnsi="Cambria" w:cs="Cambria"/>
                <w:sz w:val="22"/>
                <w:szCs w:val="22"/>
              </w:rPr>
            </w:pPr>
            <w:r>
              <w:rPr>
                <w:rFonts w:ascii="Cambria" w:eastAsia="Cambria" w:hAnsi="Cambria" w:cs="Cambria"/>
                <w:sz w:val="22"/>
                <w:szCs w:val="22"/>
              </w:rPr>
              <w:t>PN16</w:t>
            </w:r>
          </w:p>
        </w:tc>
      </w:tr>
      <w:tr w:rsidR="001F0F2C" w14:paraId="10E1219E" w14:textId="77777777">
        <w:trPr>
          <w:trHeight w:val="404"/>
          <w:jc w:val="center"/>
        </w:trPr>
        <w:tc>
          <w:tcPr>
            <w:tcW w:w="975" w:type="dxa"/>
            <w:shd w:val="clear" w:color="auto" w:fill="auto"/>
          </w:tcPr>
          <w:p w14:paraId="719C7F07"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4230" w:type="dxa"/>
            <w:shd w:val="clear" w:color="auto" w:fill="auto"/>
          </w:tcPr>
          <w:p w14:paraId="1BC21500" w14:textId="77777777" w:rsidR="001F0F2C" w:rsidRDefault="00000000">
            <w:pPr>
              <w:rPr>
                <w:rFonts w:ascii="Calibri" w:eastAsia="Calibri" w:hAnsi="Calibri" w:cs="Calibri"/>
                <w:sz w:val="22"/>
                <w:szCs w:val="22"/>
              </w:rPr>
            </w:pPr>
            <w:r>
              <w:rPr>
                <w:rFonts w:ascii="Cambria" w:eastAsia="Cambria" w:hAnsi="Cambria" w:cs="Cambria"/>
                <w:sz w:val="22"/>
                <w:szCs w:val="22"/>
              </w:rPr>
              <w:t xml:space="preserve">Minimum operating pressure </w:t>
            </w:r>
          </w:p>
        </w:tc>
        <w:tc>
          <w:tcPr>
            <w:tcW w:w="4725" w:type="dxa"/>
            <w:shd w:val="clear" w:color="auto" w:fill="auto"/>
          </w:tcPr>
          <w:p w14:paraId="7FAC5260" w14:textId="77777777" w:rsidR="001F0F2C" w:rsidRDefault="00000000">
            <w:pPr>
              <w:rPr>
                <w:rFonts w:ascii="Calibri" w:eastAsia="Calibri" w:hAnsi="Calibri" w:cs="Calibri"/>
                <w:sz w:val="22"/>
                <w:szCs w:val="22"/>
              </w:rPr>
            </w:pPr>
            <w:r>
              <w:rPr>
                <w:rFonts w:ascii="Cambria" w:eastAsia="Cambria" w:hAnsi="Cambria" w:cs="Cambria"/>
                <w:sz w:val="22"/>
                <w:szCs w:val="22"/>
              </w:rPr>
              <w:t>0.3 bar</w:t>
            </w:r>
          </w:p>
        </w:tc>
      </w:tr>
      <w:tr w:rsidR="001F0F2C" w14:paraId="1E45110D" w14:textId="77777777">
        <w:trPr>
          <w:trHeight w:val="404"/>
          <w:jc w:val="center"/>
        </w:trPr>
        <w:tc>
          <w:tcPr>
            <w:tcW w:w="975" w:type="dxa"/>
            <w:vMerge w:val="restart"/>
            <w:shd w:val="clear" w:color="auto" w:fill="DBE5F1"/>
            <w:vAlign w:val="center"/>
          </w:tcPr>
          <w:p w14:paraId="27D35DE0"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4230" w:type="dxa"/>
            <w:shd w:val="clear" w:color="auto" w:fill="DBE5F1"/>
          </w:tcPr>
          <w:p w14:paraId="72C52C0B" w14:textId="77777777" w:rsidR="001F0F2C" w:rsidRDefault="00000000">
            <w:pPr>
              <w:rPr>
                <w:rFonts w:ascii="Calibri" w:eastAsia="Calibri" w:hAnsi="Calibri" w:cs="Calibri"/>
                <w:sz w:val="22"/>
                <w:szCs w:val="22"/>
                <w:u w:val="single"/>
              </w:rPr>
            </w:pPr>
            <w:r>
              <w:rPr>
                <w:rFonts w:ascii="Calibri" w:eastAsia="Calibri" w:hAnsi="Calibri" w:cs="Calibri"/>
                <w:sz w:val="22"/>
                <w:szCs w:val="22"/>
                <w:u w:val="single"/>
              </w:rPr>
              <w:t>Materials</w:t>
            </w:r>
          </w:p>
        </w:tc>
        <w:tc>
          <w:tcPr>
            <w:tcW w:w="4725" w:type="dxa"/>
            <w:shd w:val="clear" w:color="auto" w:fill="DBE5F1"/>
          </w:tcPr>
          <w:p w14:paraId="1137A1C1" w14:textId="77777777" w:rsidR="001F0F2C" w:rsidRDefault="001F0F2C">
            <w:pPr>
              <w:rPr>
                <w:rFonts w:ascii="Calibri" w:eastAsia="Calibri" w:hAnsi="Calibri" w:cs="Calibri"/>
                <w:sz w:val="22"/>
                <w:szCs w:val="22"/>
              </w:rPr>
            </w:pPr>
          </w:p>
        </w:tc>
      </w:tr>
      <w:tr w:rsidR="001F0F2C" w14:paraId="2EDFD827" w14:textId="77777777">
        <w:trPr>
          <w:trHeight w:val="404"/>
          <w:jc w:val="center"/>
        </w:trPr>
        <w:tc>
          <w:tcPr>
            <w:tcW w:w="975" w:type="dxa"/>
            <w:vMerge/>
            <w:shd w:val="clear" w:color="auto" w:fill="DBE5F1"/>
            <w:vAlign w:val="center"/>
          </w:tcPr>
          <w:p w14:paraId="5AABF271"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1180C746"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Body</w:t>
            </w:r>
          </w:p>
        </w:tc>
        <w:tc>
          <w:tcPr>
            <w:tcW w:w="4725" w:type="dxa"/>
            <w:shd w:val="clear" w:color="auto" w:fill="DBE5F1"/>
          </w:tcPr>
          <w:p w14:paraId="14698354" w14:textId="77777777" w:rsidR="001F0F2C" w:rsidRDefault="00000000">
            <w:pPr>
              <w:rPr>
                <w:rFonts w:ascii="Calibri" w:eastAsia="Calibri" w:hAnsi="Calibri" w:cs="Calibri"/>
                <w:sz w:val="22"/>
                <w:szCs w:val="22"/>
              </w:rPr>
            </w:pPr>
            <w:r>
              <w:rPr>
                <w:rFonts w:ascii="Cambria" w:eastAsia="Cambria" w:hAnsi="Cambria" w:cs="Cambria"/>
                <w:sz w:val="22"/>
                <w:szCs w:val="22"/>
              </w:rPr>
              <w:t>Ductile iron GS 400-15</w:t>
            </w:r>
          </w:p>
        </w:tc>
      </w:tr>
      <w:tr w:rsidR="001F0F2C" w14:paraId="593DEAAC" w14:textId="77777777">
        <w:trPr>
          <w:trHeight w:val="404"/>
          <w:jc w:val="center"/>
        </w:trPr>
        <w:tc>
          <w:tcPr>
            <w:tcW w:w="975" w:type="dxa"/>
            <w:vMerge/>
            <w:shd w:val="clear" w:color="auto" w:fill="DBE5F1"/>
            <w:vAlign w:val="center"/>
          </w:tcPr>
          <w:p w14:paraId="5C741134"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6BC4EB34"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Cover</w:t>
            </w:r>
          </w:p>
        </w:tc>
        <w:tc>
          <w:tcPr>
            <w:tcW w:w="4725" w:type="dxa"/>
            <w:shd w:val="clear" w:color="auto" w:fill="DBE5F1"/>
          </w:tcPr>
          <w:p w14:paraId="7C8018A2" w14:textId="77777777" w:rsidR="001F0F2C" w:rsidRDefault="00000000">
            <w:pPr>
              <w:rPr>
                <w:rFonts w:ascii="Calibri" w:eastAsia="Calibri" w:hAnsi="Calibri" w:cs="Calibri"/>
                <w:sz w:val="22"/>
                <w:szCs w:val="22"/>
              </w:rPr>
            </w:pPr>
            <w:r>
              <w:rPr>
                <w:rFonts w:ascii="Cambria" w:eastAsia="Cambria" w:hAnsi="Cambria" w:cs="Cambria"/>
                <w:sz w:val="22"/>
                <w:szCs w:val="22"/>
              </w:rPr>
              <w:t>Ductile iron GS 400-15</w:t>
            </w:r>
          </w:p>
        </w:tc>
      </w:tr>
      <w:tr w:rsidR="001F0F2C" w14:paraId="1EB7A6F7" w14:textId="77777777">
        <w:trPr>
          <w:trHeight w:val="404"/>
          <w:jc w:val="center"/>
        </w:trPr>
        <w:tc>
          <w:tcPr>
            <w:tcW w:w="975" w:type="dxa"/>
            <w:vMerge/>
            <w:shd w:val="clear" w:color="auto" w:fill="DBE5F1"/>
            <w:vAlign w:val="center"/>
          </w:tcPr>
          <w:p w14:paraId="3760B103"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1373827B"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Bolt</w:t>
            </w:r>
          </w:p>
        </w:tc>
        <w:tc>
          <w:tcPr>
            <w:tcW w:w="4725" w:type="dxa"/>
            <w:shd w:val="clear" w:color="auto" w:fill="DBE5F1"/>
          </w:tcPr>
          <w:p w14:paraId="5161599C" w14:textId="77777777" w:rsidR="001F0F2C" w:rsidRDefault="00000000">
            <w:pPr>
              <w:rPr>
                <w:rFonts w:ascii="Calibri" w:eastAsia="Calibri" w:hAnsi="Calibri" w:cs="Calibri"/>
                <w:sz w:val="22"/>
                <w:szCs w:val="22"/>
              </w:rPr>
            </w:pPr>
            <w:r>
              <w:rPr>
                <w:rFonts w:ascii="Cambria" w:eastAsia="Cambria" w:hAnsi="Cambria" w:cs="Cambria"/>
                <w:sz w:val="22"/>
                <w:szCs w:val="22"/>
              </w:rPr>
              <w:t>Stainless steel Gr. A2-70</w:t>
            </w:r>
          </w:p>
        </w:tc>
      </w:tr>
      <w:tr w:rsidR="001F0F2C" w14:paraId="23758038" w14:textId="77777777">
        <w:trPr>
          <w:trHeight w:val="404"/>
          <w:jc w:val="center"/>
        </w:trPr>
        <w:tc>
          <w:tcPr>
            <w:tcW w:w="975" w:type="dxa"/>
            <w:vMerge/>
            <w:shd w:val="clear" w:color="auto" w:fill="DBE5F1"/>
            <w:vAlign w:val="center"/>
          </w:tcPr>
          <w:p w14:paraId="068D1DC9"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6EBC6981"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Washer</w:t>
            </w:r>
          </w:p>
        </w:tc>
        <w:tc>
          <w:tcPr>
            <w:tcW w:w="4725" w:type="dxa"/>
            <w:shd w:val="clear" w:color="auto" w:fill="DBE5F1"/>
          </w:tcPr>
          <w:p w14:paraId="4D2870A0" w14:textId="77777777" w:rsidR="001F0F2C" w:rsidRDefault="00000000">
            <w:pPr>
              <w:rPr>
                <w:rFonts w:ascii="Calibri" w:eastAsia="Calibri" w:hAnsi="Calibri" w:cs="Calibri"/>
                <w:sz w:val="22"/>
                <w:szCs w:val="22"/>
              </w:rPr>
            </w:pPr>
            <w:r>
              <w:rPr>
                <w:rFonts w:ascii="Cambria" w:eastAsia="Cambria" w:hAnsi="Cambria" w:cs="Cambria"/>
                <w:sz w:val="22"/>
                <w:szCs w:val="22"/>
              </w:rPr>
              <w:t>Stainless steel Gr. A2-70</w:t>
            </w:r>
          </w:p>
        </w:tc>
      </w:tr>
      <w:tr w:rsidR="001F0F2C" w14:paraId="32563BC6" w14:textId="77777777">
        <w:trPr>
          <w:trHeight w:val="404"/>
          <w:jc w:val="center"/>
        </w:trPr>
        <w:tc>
          <w:tcPr>
            <w:tcW w:w="975" w:type="dxa"/>
            <w:vMerge/>
            <w:shd w:val="clear" w:color="auto" w:fill="DBE5F1"/>
            <w:vAlign w:val="center"/>
          </w:tcPr>
          <w:p w14:paraId="6DC4B2DE"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2E0ED647"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Float</w:t>
            </w:r>
          </w:p>
        </w:tc>
        <w:tc>
          <w:tcPr>
            <w:tcW w:w="4725" w:type="dxa"/>
            <w:shd w:val="clear" w:color="auto" w:fill="DBE5F1"/>
          </w:tcPr>
          <w:p w14:paraId="0A3F1D5D" w14:textId="77777777" w:rsidR="001F0F2C" w:rsidRDefault="00000000">
            <w:pPr>
              <w:rPr>
                <w:rFonts w:ascii="Calibri" w:eastAsia="Calibri" w:hAnsi="Calibri" w:cs="Calibri"/>
                <w:sz w:val="22"/>
                <w:szCs w:val="22"/>
              </w:rPr>
            </w:pPr>
            <w:r>
              <w:rPr>
                <w:rFonts w:ascii="Cambria" w:eastAsia="Cambria" w:hAnsi="Cambria" w:cs="Cambria"/>
                <w:sz w:val="22"/>
                <w:szCs w:val="22"/>
              </w:rPr>
              <w:t>ABS</w:t>
            </w:r>
          </w:p>
        </w:tc>
      </w:tr>
      <w:tr w:rsidR="001F0F2C" w14:paraId="326B8BDB" w14:textId="77777777">
        <w:trPr>
          <w:trHeight w:val="404"/>
          <w:jc w:val="center"/>
        </w:trPr>
        <w:tc>
          <w:tcPr>
            <w:tcW w:w="975" w:type="dxa"/>
            <w:vMerge/>
            <w:shd w:val="clear" w:color="auto" w:fill="DBE5F1"/>
            <w:vAlign w:val="center"/>
          </w:tcPr>
          <w:p w14:paraId="313FDD3E"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7A1763D8"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Nozzle</w:t>
            </w:r>
          </w:p>
        </w:tc>
        <w:tc>
          <w:tcPr>
            <w:tcW w:w="4725" w:type="dxa"/>
            <w:shd w:val="clear" w:color="auto" w:fill="DBE5F1"/>
          </w:tcPr>
          <w:p w14:paraId="6E5E4AE1" w14:textId="77777777" w:rsidR="001F0F2C" w:rsidRDefault="00000000">
            <w:pPr>
              <w:rPr>
                <w:rFonts w:ascii="Calibri" w:eastAsia="Calibri" w:hAnsi="Calibri" w:cs="Calibri"/>
                <w:sz w:val="22"/>
                <w:szCs w:val="22"/>
              </w:rPr>
            </w:pPr>
            <w:r>
              <w:rPr>
                <w:rFonts w:ascii="Cambria" w:eastAsia="Cambria" w:hAnsi="Cambria" w:cs="Cambria"/>
                <w:sz w:val="22"/>
                <w:szCs w:val="22"/>
              </w:rPr>
              <w:t>ABS</w:t>
            </w:r>
          </w:p>
        </w:tc>
      </w:tr>
      <w:tr w:rsidR="001F0F2C" w14:paraId="08EB1A5D" w14:textId="77777777">
        <w:trPr>
          <w:trHeight w:val="404"/>
          <w:jc w:val="center"/>
        </w:trPr>
        <w:tc>
          <w:tcPr>
            <w:tcW w:w="975" w:type="dxa"/>
            <w:vMerge/>
            <w:shd w:val="clear" w:color="auto" w:fill="DBE5F1"/>
            <w:vAlign w:val="center"/>
          </w:tcPr>
          <w:p w14:paraId="62E11C9C"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71137485"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Cap</w:t>
            </w:r>
          </w:p>
        </w:tc>
        <w:tc>
          <w:tcPr>
            <w:tcW w:w="4725" w:type="dxa"/>
            <w:shd w:val="clear" w:color="auto" w:fill="DBE5F1"/>
          </w:tcPr>
          <w:p w14:paraId="126A0915" w14:textId="77777777" w:rsidR="001F0F2C" w:rsidRDefault="00000000">
            <w:pPr>
              <w:rPr>
                <w:rFonts w:ascii="Calibri" w:eastAsia="Calibri" w:hAnsi="Calibri" w:cs="Calibri"/>
                <w:sz w:val="22"/>
                <w:szCs w:val="22"/>
              </w:rPr>
            </w:pPr>
            <w:r>
              <w:rPr>
                <w:rFonts w:ascii="Cambria" w:eastAsia="Cambria" w:hAnsi="Cambria" w:cs="Cambria"/>
                <w:sz w:val="22"/>
                <w:szCs w:val="22"/>
              </w:rPr>
              <w:t>ABS</w:t>
            </w:r>
          </w:p>
        </w:tc>
      </w:tr>
      <w:tr w:rsidR="001F0F2C" w14:paraId="0EDAAF4B" w14:textId="77777777">
        <w:trPr>
          <w:trHeight w:val="404"/>
          <w:jc w:val="center"/>
        </w:trPr>
        <w:tc>
          <w:tcPr>
            <w:tcW w:w="975" w:type="dxa"/>
            <w:vMerge/>
            <w:shd w:val="clear" w:color="auto" w:fill="DBE5F1"/>
            <w:vAlign w:val="center"/>
          </w:tcPr>
          <w:p w14:paraId="3E5F09F2"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5F0D708A"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Gasket</w:t>
            </w:r>
          </w:p>
        </w:tc>
        <w:tc>
          <w:tcPr>
            <w:tcW w:w="4725" w:type="dxa"/>
            <w:shd w:val="clear" w:color="auto" w:fill="DBE5F1"/>
          </w:tcPr>
          <w:p w14:paraId="21A33FFE" w14:textId="77777777" w:rsidR="001F0F2C" w:rsidRDefault="00000000">
            <w:pPr>
              <w:rPr>
                <w:rFonts w:ascii="Calibri" w:eastAsia="Calibri" w:hAnsi="Calibri" w:cs="Calibri"/>
                <w:sz w:val="22"/>
                <w:szCs w:val="22"/>
              </w:rPr>
            </w:pPr>
            <w:r>
              <w:rPr>
                <w:rFonts w:ascii="Cambria" w:eastAsia="Cambria" w:hAnsi="Cambria" w:cs="Cambria"/>
                <w:sz w:val="22"/>
                <w:szCs w:val="22"/>
              </w:rPr>
              <w:t>EPDM 55</w:t>
            </w:r>
          </w:p>
        </w:tc>
      </w:tr>
      <w:tr w:rsidR="001F0F2C" w14:paraId="65907962" w14:textId="77777777">
        <w:trPr>
          <w:trHeight w:val="404"/>
          <w:jc w:val="center"/>
        </w:trPr>
        <w:tc>
          <w:tcPr>
            <w:tcW w:w="975" w:type="dxa"/>
            <w:vMerge/>
            <w:shd w:val="clear" w:color="auto" w:fill="DBE5F1"/>
            <w:vAlign w:val="center"/>
          </w:tcPr>
          <w:p w14:paraId="768396AD"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31386129"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‘O’ ring</w:t>
            </w:r>
          </w:p>
        </w:tc>
        <w:tc>
          <w:tcPr>
            <w:tcW w:w="4725" w:type="dxa"/>
            <w:shd w:val="clear" w:color="auto" w:fill="DBE5F1"/>
          </w:tcPr>
          <w:p w14:paraId="5AF4348A" w14:textId="77777777" w:rsidR="001F0F2C" w:rsidRDefault="00000000">
            <w:pPr>
              <w:rPr>
                <w:rFonts w:ascii="Calibri" w:eastAsia="Calibri" w:hAnsi="Calibri" w:cs="Calibri"/>
                <w:sz w:val="22"/>
                <w:szCs w:val="22"/>
              </w:rPr>
            </w:pPr>
            <w:r>
              <w:rPr>
                <w:rFonts w:ascii="Cambria" w:eastAsia="Cambria" w:hAnsi="Cambria" w:cs="Cambria"/>
                <w:sz w:val="22"/>
                <w:szCs w:val="22"/>
              </w:rPr>
              <w:t>EPDM 55</w:t>
            </w:r>
          </w:p>
        </w:tc>
      </w:tr>
      <w:tr w:rsidR="001F0F2C" w14:paraId="1CC43B09" w14:textId="77777777">
        <w:trPr>
          <w:trHeight w:val="404"/>
          <w:jc w:val="center"/>
        </w:trPr>
        <w:tc>
          <w:tcPr>
            <w:tcW w:w="975" w:type="dxa"/>
            <w:vMerge/>
            <w:shd w:val="clear" w:color="auto" w:fill="DBE5F1"/>
            <w:vAlign w:val="center"/>
          </w:tcPr>
          <w:p w14:paraId="728D89FA"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3AF332CF"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Adjusting screw</w:t>
            </w:r>
          </w:p>
        </w:tc>
        <w:tc>
          <w:tcPr>
            <w:tcW w:w="4725" w:type="dxa"/>
            <w:shd w:val="clear" w:color="auto" w:fill="DBE5F1"/>
          </w:tcPr>
          <w:p w14:paraId="1EF0F3C3" w14:textId="77777777" w:rsidR="001F0F2C" w:rsidRDefault="00000000">
            <w:pPr>
              <w:rPr>
                <w:rFonts w:ascii="Calibri" w:eastAsia="Calibri" w:hAnsi="Calibri" w:cs="Calibri"/>
                <w:sz w:val="22"/>
                <w:szCs w:val="22"/>
              </w:rPr>
            </w:pPr>
            <w:r>
              <w:rPr>
                <w:rFonts w:ascii="Cambria" w:eastAsia="Cambria" w:hAnsi="Cambria" w:cs="Cambria"/>
                <w:sz w:val="22"/>
                <w:szCs w:val="22"/>
              </w:rPr>
              <w:t>Stainless steel Gr. A2-70</w:t>
            </w:r>
          </w:p>
        </w:tc>
      </w:tr>
      <w:tr w:rsidR="001F0F2C" w14:paraId="627E71D5" w14:textId="77777777">
        <w:trPr>
          <w:trHeight w:val="404"/>
          <w:jc w:val="center"/>
        </w:trPr>
        <w:tc>
          <w:tcPr>
            <w:tcW w:w="975" w:type="dxa"/>
            <w:vMerge/>
            <w:shd w:val="clear" w:color="auto" w:fill="DBE5F1"/>
            <w:vAlign w:val="center"/>
          </w:tcPr>
          <w:p w14:paraId="2F198EC7"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02873F37"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Pin</w:t>
            </w:r>
          </w:p>
        </w:tc>
        <w:tc>
          <w:tcPr>
            <w:tcW w:w="4725" w:type="dxa"/>
            <w:shd w:val="clear" w:color="auto" w:fill="DBE5F1"/>
          </w:tcPr>
          <w:p w14:paraId="1990C912" w14:textId="77777777" w:rsidR="001F0F2C" w:rsidRDefault="00000000">
            <w:pPr>
              <w:rPr>
                <w:rFonts w:ascii="Calibri" w:eastAsia="Calibri" w:hAnsi="Calibri" w:cs="Calibri"/>
                <w:sz w:val="22"/>
                <w:szCs w:val="22"/>
              </w:rPr>
            </w:pPr>
            <w:r>
              <w:rPr>
                <w:rFonts w:ascii="Cambria" w:eastAsia="Cambria" w:hAnsi="Cambria" w:cs="Cambria"/>
                <w:sz w:val="22"/>
                <w:szCs w:val="22"/>
              </w:rPr>
              <w:t>Stainless steel</w:t>
            </w:r>
          </w:p>
        </w:tc>
      </w:tr>
      <w:tr w:rsidR="001F0F2C" w14:paraId="78C905CA" w14:textId="77777777">
        <w:trPr>
          <w:trHeight w:val="404"/>
          <w:jc w:val="center"/>
        </w:trPr>
        <w:tc>
          <w:tcPr>
            <w:tcW w:w="975" w:type="dxa"/>
            <w:vMerge/>
            <w:shd w:val="clear" w:color="auto" w:fill="DBE5F1"/>
            <w:vAlign w:val="center"/>
          </w:tcPr>
          <w:p w14:paraId="27E1F55C" w14:textId="77777777" w:rsidR="001F0F2C" w:rsidRDefault="001F0F2C">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shd w:val="clear" w:color="auto" w:fill="DBE5F1"/>
          </w:tcPr>
          <w:p w14:paraId="228EA35D" w14:textId="77777777" w:rsidR="001F0F2C"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Vent valve</w:t>
            </w:r>
          </w:p>
        </w:tc>
        <w:tc>
          <w:tcPr>
            <w:tcW w:w="4725" w:type="dxa"/>
            <w:shd w:val="clear" w:color="auto" w:fill="DBE5F1"/>
          </w:tcPr>
          <w:p w14:paraId="551DF190" w14:textId="77777777" w:rsidR="001F0F2C" w:rsidRDefault="00000000">
            <w:pPr>
              <w:rPr>
                <w:rFonts w:ascii="Calibri" w:eastAsia="Calibri" w:hAnsi="Calibri" w:cs="Calibri"/>
                <w:sz w:val="22"/>
                <w:szCs w:val="22"/>
              </w:rPr>
            </w:pPr>
            <w:r>
              <w:rPr>
                <w:rFonts w:ascii="Calibri" w:eastAsia="Calibri" w:hAnsi="Calibri" w:cs="Calibri"/>
                <w:sz w:val="22"/>
                <w:szCs w:val="22"/>
              </w:rPr>
              <w:t>Brass</w:t>
            </w:r>
          </w:p>
        </w:tc>
      </w:tr>
      <w:tr w:rsidR="001F0F2C" w14:paraId="6C1BB1B4" w14:textId="77777777">
        <w:trPr>
          <w:trHeight w:val="404"/>
          <w:jc w:val="center"/>
        </w:trPr>
        <w:tc>
          <w:tcPr>
            <w:tcW w:w="975" w:type="dxa"/>
            <w:shd w:val="clear" w:color="auto" w:fill="auto"/>
          </w:tcPr>
          <w:p w14:paraId="52F0067A" w14:textId="77777777" w:rsidR="001F0F2C"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4230" w:type="dxa"/>
            <w:shd w:val="clear" w:color="auto" w:fill="auto"/>
          </w:tcPr>
          <w:p w14:paraId="5D3545F8" w14:textId="77777777" w:rsidR="001F0F2C" w:rsidRDefault="00000000">
            <w:pPr>
              <w:rPr>
                <w:rFonts w:ascii="Cambria" w:eastAsia="Cambria" w:hAnsi="Cambria" w:cs="Cambria"/>
                <w:sz w:val="22"/>
                <w:szCs w:val="22"/>
                <w:u w:val="single"/>
              </w:rPr>
            </w:pPr>
            <w:r>
              <w:rPr>
                <w:rFonts w:ascii="Cambria" w:eastAsia="Cambria" w:hAnsi="Cambria" w:cs="Cambria"/>
                <w:sz w:val="22"/>
                <w:szCs w:val="22"/>
                <w:u w:val="single"/>
              </w:rPr>
              <w:t>Accessories</w:t>
            </w:r>
          </w:p>
          <w:p w14:paraId="5FCA1827" w14:textId="77777777" w:rsidR="001F0F2C" w:rsidRDefault="001F0F2C">
            <w:pPr>
              <w:rPr>
                <w:rFonts w:ascii="Cambria" w:eastAsia="Cambria" w:hAnsi="Cambria" w:cs="Cambria"/>
                <w:sz w:val="22"/>
                <w:szCs w:val="22"/>
                <w:u w:val="single"/>
              </w:rPr>
            </w:pPr>
          </w:p>
          <w:p w14:paraId="670D80EF" w14:textId="77777777" w:rsidR="001F0F2C" w:rsidRDefault="00000000">
            <w:pPr>
              <w:tabs>
                <w:tab w:val="left" w:pos="1234"/>
              </w:tabs>
              <w:rPr>
                <w:rFonts w:ascii="Cambria" w:eastAsia="Cambria" w:hAnsi="Cambria" w:cs="Cambria"/>
                <w:sz w:val="22"/>
                <w:szCs w:val="22"/>
              </w:rPr>
            </w:pPr>
            <w:r>
              <w:rPr>
                <w:rFonts w:ascii="Cambria" w:eastAsia="Cambria" w:hAnsi="Cambria" w:cs="Cambria"/>
                <w:sz w:val="22"/>
                <w:szCs w:val="22"/>
              </w:rPr>
              <w:tab/>
            </w:r>
          </w:p>
        </w:tc>
        <w:tc>
          <w:tcPr>
            <w:tcW w:w="4725" w:type="dxa"/>
            <w:shd w:val="clear" w:color="auto" w:fill="auto"/>
          </w:tcPr>
          <w:p w14:paraId="0C1838D4" w14:textId="77777777" w:rsidR="001F0F2C"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Female threaded inlet as standard</w:t>
            </w:r>
          </w:p>
          <w:p w14:paraId="1848D4FD" w14:textId="77777777" w:rsidR="001F0F2C"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Ball valve isolating valve</w:t>
            </w:r>
          </w:p>
          <w:p w14:paraId="3D1FBBB0" w14:textId="77777777" w:rsidR="001F0F2C"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Ball valve isolating valve and flange</w:t>
            </w:r>
          </w:p>
          <w:p w14:paraId="0570173F" w14:textId="77777777" w:rsidR="001F0F2C"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Inlet flange</w:t>
            </w:r>
          </w:p>
          <w:p w14:paraId="38388A3A" w14:textId="77777777" w:rsidR="001F0F2C"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Male threaded inlet</w:t>
            </w:r>
          </w:p>
        </w:tc>
      </w:tr>
    </w:tbl>
    <w:p w14:paraId="7D7D3009" w14:textId="77777777" w:rsidR="001F0F2C" w:rsidRDefault="001F0F2C">
      <w:pPr>
        <w:keepNext/>
        <w:keepLines/>
        <w:ind w:left="-5" w:hanging="10"/>
        <w:rPr>
          <w:rFonts w:ascii="Calibri" w:eastAsia="Calibri" w:hAnsi="Calibri" w:cs="Calibri"/>
          <w:b/>
          <w:color w:val="000000"/>
          <w:sz w:val="24"/>
          <w:szCs w:val="24"/>
        </w:rPr>
      </w:pPr>
    </w:p>
    <w:p w14:paraId="46A8CDF8" w14:textId="77777777" w:rsidR="001F0F2C" w:rsidRDefault="001F0F2C">
      <w:pPr>
        <w:keepNext/>
        <w:keepLines/>
        <w:ind w:left="-5" w:hanging="10"/>
        <w:rPr>
          <w:rFonts w:ascii="Calibri" w:eastAsia="Calibri" w:hAnsi="Calibri" w:cs="Calibri"/>
          <w:b/>
          <w:color w:val="000000"/>
          <w:sz w:val="24"/>
          <w:szCs w:val="24"/>
        </w:rPr>
      </w:pPr>
    </w:p>
    <w:p w14:paraId="54F270F1" w14:textId="77777777" w:rsidR="001F0F2C" w:rsidRDefault="001F0F2C">
      <w:pPr>
        <w:rPr>
          <w:rFonts w:ascii="Calibri" w:eastAsia="Calibri" w:hAnsi="Calibri" w:cs="Calibri"/>
          <w:b/>
          <w:sz w:val="22"/>
          <w:szCs w:val="22"/>
        </w:rPr>
      </w:pPr>
    </w:p>
    <w:p w14:paraId="73E3C32F" w14:textId="77777777" w:rsidR="001F0F2C"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Delivery requirements and Comparative Data Table:</w:t>
      </w:r>
    </w:p>
    <w:p w14:paraId="03C3E906" w14:textId="77777777" w:rsidR="001F0F2C" w:rsidRDefault="001F0F2C">
      <w:pPr>
        <w:rPr>
          <w:rFonts w:ascii="Calibri" w:eastAsia="Calibri" w:hAnsi="Calibri" w:cs="Calibri"/>
          <w:sz w:val="22"/>
          <w:szCs w:val="22"/>
        </w:rPr>
      </w:pPr>
    </w:p>
    <w:tbl>
      <w:tblPr>
        <w:tblStyle w:val="afa"/>
        <w:tblW w:w="98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66"/>
        <w:gridCol w:w="3260"/>
        <w:gridCol w:w="1969"/>
        <w:gridCol w:w="2684"/>
      </w:tblGrid>
      <w:tr w:rsidR="001F0F2C" w14:paraId="01B6F1B0" w14:textId="77777777">
        <w:trPr>
          <w:trHeight w:val="851"/>
          <w:jc w:val="center"/>
        </w:trPr>
        <w:tc>
          <w:tcPr>
            <w:tcW w:w="5226" w:type="dxa"/>
            <w:gridSpan w:val="2"/>
            <w:shd w:val="clear" w:color="auto" w:fill="D9D9D9"/>
            <w:vAlign w:val="center"/>
          </w:tcPr>
          <w:p w14:paraId="0DCF43E7" w14:textId="77777777" w:rsidR="001F0F2C" w:rsidRDefault="00000000">
            <w:pPr>
              <w:spacing w:line="259" w:lineRule="auto"/>
              <w:ind w:left="3"/>
              <w:jc w:val="center"/>
              <w:rPr>
                <w:rFonts w:ascii="Calibri" w:eastAsia="Calibri" w:hAnsi="Calibri" w:cs="Calibri"/>
                <w:b/>
                <w:sz w:val="22"/>
                <w:szCs w:val="22"/>
              </w:rPr>
            </w:pPr>
            <w:r>
              <w:rPr>
                <w:rFonts w:ascii="Calibri" w:eastAsia="Calibri" w:hAnsi="Calibri" w:cs="Calibri"/>
                <w:b/>
                <w:sz w:val="22"/>
                <w:szCs w:val="22"/>
              </w:rPr>
              <w:t>UNOPS Requirements</w:t>
            </w:r>
          </w:p>
        </w:tc>
        <w:tc>
          <w:tcPr>
            <w:tcW w:w="1969" w:type="dxa"/>
            <w:shd w:val="clear" w:color="auto" w:fill="D9D9D9"/>
            <w:vAlign w:val="center"/>
          </w:tcPr>
          <w:p w14:paraId="636CBBA6" w14:textId="77777777" w:rsidR="001F0F2C" w:rsidRDefault="00000000">
            <w:pPr>
              <w:spacing w:line="259" w:lineRule="auto"/>
              <w:ind w:left="3"/>
              <w:jc w:val="center"/>
              <w:rPr>
                <w:rFonts w:ascii="Calibri" w:eastAsia="Calibri" w:hAnsi="Calibri" w:cs="Calibri"/>
                <w:b/>
                <w:sz w:val="22"/>
                <w:szCs w:val="22"/>
              </w:rPr>
            </w:pPr>
            <w:r>
              <w:rPr>
                <w:rFonts w:ascii="Calibri" w:eastAsia="Calibri" w:hAnsi="Calibri" w:cs="Calibri"/>
                <w:b/>
                <w:sz w:val="22"/>
                <w:szCs w:val="22"/>
              </w:rPr>
              <w:t xml:space="preserve">Is quotation compliant? </w:t>
            </w:r>
            <w:r>
              <w:rPr>
                <w:rFonts w:ascii="Calibri" w:eastAsia="Calibri" w:hAnsi="Calibri" w:cs="Calibri"/>
                <w:b/>
                <w:sz w:val="22"/>
                <w:szCs w:val="22"/>
                <w:highlight w:val="yellow"/>
              </w:rPr>
              <w:t>Bidder</w:t>
            </w:r>
            <w:r>
              <w:rPr>
                <w:rFonts w:ascii="Calibri" w:eastAsia="Calibri" w:hAnsi="Calibri" w:cs="Calibri"/>
                <w:b/>
                <w:sz w:val="22"/>
                <w:szCs w:val="22"/>
              </w:rPr>
              <w:t xml:space="preserve"> </w:t>
            </w:r>
            <w:r>
              <w:rPr>
                <w:rFonts w:ascii="Calibri" w:eastAsia="Calibri" w:hAnsi="Calibri" w:cs="Calibri"/>
                <w:b/>
                <w:sz w:val="22"/>
                <w:szCs w:val="22"/>
                <w:highlight w:val="yellow"/>
              </w:rPr>
              <w:t>to complete</w:t>
            </w:r>
          </w:p>
        </w:tc>
        <w:tc>
          <w:tcPr>
            <w:tcW w:w="2684" w:type="dxa"/>
            <w:shd w:val="clear" w:color="auto" w:fill="D9D9D9"/>
            <w:vAlign w:val="center"/>
          </w:tcPr>
          <w:p w14:paraId="5D67BB20" w14:textId="77777777" w:rsidR="001F0F2C" w:rsidRDefault="00000000">
            <w:pPr>
              <w:spacing w:line="259" w:lineRule="auto"/>
              <w:ind w:left="3" w:right="1084"/>
              <w:jc w:val="center"/>
              <w:rPr>
                <w:rFonts w:ascii="Calibri" w:eastAsia="Calibri" w:hAnsi="Calibri" w:cs="Calibri"/>
                <w:b/>
                <w:sz w:val="22"/>
                <w:szCs w:val="22"/>
              </w:rPr>
            </w:pPr>
            <w:r>
              <w:rPr>
                <w:rFonts w:ascii="Calibri" w:eastAsia="Calibri" w:hAnsi="Calibri" w:cs="Calibri"/>
                <w:b/>
                <w:sz w:val="22"/>
                <w:szCs w:val="22"/>
              </w:rPr>
              <w:t>Details</w:t>
            </w:r>
          </w:p>
          <w:p w14:paraId="6F82A313" w14:textId="77777777" w:rsidR="001F0F2C" w:rsidRDefault="00000000">
            <w:pPr>
              <w:spacing w:line="259" w:lineRule="auto"/>
              <w:ind w:left="3"/>
              <w:jc w:val="center"/>
              <w:rPr>
                <w:rFonts w:ascii="Calibri" w:eastAsia="Calibri" w:hAnsi="Calibri" w:cs="Calibri"/>
                <w:b/>
                <w:sz w:val="22"/>
                <w:szCs w:val="22"/>
              </w:rPr>
            </w:pPr>
            <w:r>
              <w:rPr>
                <w:rFonts w:ascii="Calibri" w:eastAsia="Calibri" w:hAnsi="Calibri" w:cs="Calibri"/>
                <w:b/>
                <w:sz w:val="22"/>
                <w:szCs w:val="22"/>
                <w:highlight w:val="yellow"/>
              </w:rPr>
              <w:t>Bidder to complete</w:t>
            </w:r>
          </w:p>
        </w:tc>
      </w:tr>
      <w:tr w:rsidR="001F0F2C" w14:paraId="23ED2988" w14:textId="77777777">
        <w:trPr>
          <w:trHeight w:val="851"/>
          <w:jc w:val="center"/>
        </w:trPr>
        <w:tc>
          <w:tcPr>
            <w:tcW w:w="1966" w:type="dxa"/>
            <w:shd w:val="clear" w:color="auto" w:fill="D9D9D9"/>
            <w:vAlign w:val="center"/>
          </w:tcPr>
          <w:p w14:paraId="6262A20F" w14:textId="77777777" w:rsidR="001F0F2C" w:rsidRDefault="00000000">
            <w:pPr>
              <w:spacing w:line="259" w:lineRule="auto"/>
              <w:ind w:left="3"/>
              <w:rPr>
                <w:rFonts w:ascii="Calibri" w:eastAsia="Calibri" w:hAnsi="Calibri" w:cs="Calibri"/>
                <w:b/>
                <w:sz w:val="22"/>
                <w:szCs w:val="22"/>
              </w:rPr>
            </w:pPr>
            <w:r>
              <w:rPr>
                <w:rFonts w:ascii="Calibri" w:eastAsia="Calibri" w:hAnsi="Calibri" w:cs="Calibri"/>
                <w:b/>
                <w:sz w:val="22"/>
                <w:szCs w:val="22"/>
              </w:rPr>
              <w:t>Delivery time</w:t>
            </w:r>
          </w:p>
        </w:tc>
        <w:tc>
          <w:tcPr>
            <w:tcW w:w="3260" w:type="dxa"/>
            <w:shd w:val="clear" w:color="auto" w:fill="auto"/>
          </w:tcPr>
          <w:p w14:paraId="7CF01155" w14:textId="77777777" w:rsidR="001F0F2C" w:rsidRDefault="00000000">
            <w:pPr>
              <w:tabs>
                <w:tab w:val="left" w:pos="7057"/>
              </w:tabs>
              <w:rPr>
                <w:rFonts w:ascii="Calibri" w:eastAsia="Calibri" w:hAnsi="Calibri" w:cs="Calibri"/>
                <w:b/>
                <w:color w:val="000000"/>
                <w:sz w:val="22"/>
                <w:szCs w:val="22"/>
              </w:rPr>
            </w:pPr>
            <w:r>
              <w:rPr>
                <w:rFonts w:ascii="Calibri" w:eastAsia="Calibri" w:hAnsi="Calibri" w:cs="Calibri"/>
                <w:sz w:val="22"/>
                <w:szCs w:val="22"/>
              </w:rPr>
              <w:t xml:space="preserve">The Bidder shall deliver the goods within </w:t>
            </w:r>
            <w:r>
              <w:rPr>
                <w:rFonts w:ascii="Calibri" w:eastAsia="Calibri" w:hAnsi="Calibri" w:cs="Calibri"/>
                <w:b/>
                <w:color w:val="0000FF"/>
                <w:sz w:val="28"/>
                <w:szCs w:val="28"/>
              </w:rPr>
              <w:t>6 months</w:t>
            </w:r>
            <w:r>
              <w:rPr>
                <w:rFonts w:ascii="Calibri" w:eastAsia="Calibri" w:hAnsi="Calibri" w:cs="Calibri"/>
                <w:color w:val="0000FF"/>
                <w:sz w:val="28"/>
                <w:szCs w:val="28"/>
              </w:rPr>
              <w:t xml:space="preserve"> </w:t>
            </w:r>
            <w:r>
              <w:rPr>
                <w:rFonts w:ascii="Calibri" w:eastAsia="Calibri" w:hAnsi="Calibri" w:cs="Calibri"/>
                <w:sz w:val="22"/>
                <w:szCs w:val="22"/>
              </w:rPr>
              <w:t>after the Contract signature.</w:t>
            </w:r>
          </w:p>
        </w:tc>
        <w:tc>
          <w:tcPr>
            <w:tcW w:w="1969" w:type="dxa"/>
            <w:shd w:val="clear" w:color="auto" w:fill="auto"/>
            <w:vAlign w:val="center"/>
          </w:tcPr>
          <w:p w14:paraId="20D5F2B3" w14:textId="77777777" w:rsidR="001F0F2C" w:rsidRDefault="00000000">
            <w:pPr>
              <w:tabs>
                <w:tab w:val="left" w:pos="7057"/>
              </w:tabs>
              <w:jc w:val="center"/>
              <w:rPr>
                <w:rFonts w:ascii="Calibri" w:eastAsia="Calibri" w:hAnsi="Calibri" w:cs="Calibri"/>
                <w:sz w:val="24"/>
                <w:szCs w:val="24"/>
              </w:rPr>
            </w:pPr>
            <w:sdt>
              <w:sdtPr>
                <w:tag w:val="goog_rdk_0"/>
                <w:id w:val="1791633521"/>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Yes</w:t>
            </w:r>
            <w:r>
              <w:rPr>
                <w:rFonts w:ascii="Times New Roman" w:eastAsia="Times New Roman" w:hAnsi="Times New Roman" w:cs="Times New Roman"/>
                <w:sz w:val="24"/>
                <w:szCs w:val="24"/>
                <w:highlight w:val="cyan"/>
              </w:rPr>
              <w:t xml:space="preserve">  </w:t>
            </w:r>
            <w:sdt>
              <w:sdtPr>
                <w:tag w:val="goog_rdk_1"/>
                <w:id w:val="-802001010"/>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No</w:t>
            </w:r>
          </w:p>
        </w:tc>
        <w:tc>
          <w:tcPr>
            <w:tcW w:w="2684" w:type="dxa"/>
            <w:shd w:val="clear" w:color="auto" w:fill="auto"/>
            <w:vAlign w:val="center"/>
          </w:tcPr>
          <w:p w14:paraId="4ACC8A94" w14:textId="77777777" w:rsidR="001F0F2C" w:rsidRDefault="00000000">
            <w:pPr>
              <w:tabs>
                <w:tab w:val="left" w:pos="7057"/>
              </w:tabs>
              <w:jc w:val="center"/>
              <w:rPr>
                <w:rFonts w:ascii="Calibri" w:eastAsia="Calibri" w:hAnsi="Calibri" w:cs="Calibri"/>
                <w:sz w:val="22"/>
                <w:szCs w:val="22"/>
              </w:rPr>
            </w:pPr>
            <w:r>
              <w:rPr>
                <w:rFonts w:ascii="Times New Roman" w:eastAsia="Times New Roman" w:hAnsi="Times New Roman" w:cs="Times New Roman"/>
                <w:sz w:val="22"/>
                <w:szCs w:val="22"/>
                <w:highlight w:val="cyan"/>
              </w:rPr>
              <w:t>Insert details</w:t>
            </w:r>
          </w:p>
        </w:tc>
      </w:tr>
      <w:tr w:rsidR="001F0F2C" w14:paraId="246D0A99" w14:textId="77777777">
        <w:trPr>
          <w:trHeight w:val="851"/>
          <w:jc w:val="center"/>
        </w:trPr>
        <w:tc>
          <w:tcPr>
            <w:tcW w:w="1966" w:type="dxa"/>
            <w:shd w:val="clear" w:color="auto" w:fill="D9D9D9"/>
            <w:vAlign w:val="center"/>
          </w:tcPr>
          <w:p w14:paraId="5C5F111C" w14:textId="77777777" w:rsidR="001F0F2C" w:rsidRDefault="00000000">
            <w:pPr>
              <w:tabs>
                <w:tab w:val="left" w:pos="7057"/>
              </w:tabs>
              <w:rPr>
                <w:rFonts w:ascii="Calibri" w:eastAsia="Calibri" w:hAnsi="Calibri" w:cs="Calibri"/>
                <w:b/>
                <w:color w:val="000000"/>
                <w:sz w:val="22"/>
                <w:szCs w:val="22"/>
              </w:rPr>
            </w:pPr>
            <w:r>
              <w:rPr>
                <w:rFonts w:ascii="Calibri" w:eastAsia="Calibri" w:hAnsi="Calibri" w:cs="Calibri"/>
                <w:b/>
                <w:color w:val="000000"/>
                <w:sz w:val="22"/>
                <w:szCs w:val="22"/>
              </w:rPr>
              <w:t>Delivery place and Incoterms rules</w:t>
            </w:r>
          </w:p>
        </w:tc>
        <w:tc>
          <w:tcPr>
            <w:tcW w:w="3260" w:type="dxa"/>
            <w:shd w:val="clear" w:color="auto" w:fill="auto"/>
          </w:tcPr>
          <w:p w14:paraId="46203CAF" w14:textId="77777777" w:rsidR="001F0F2C" w:rsidRDefault="00000000">
            <w:pPr>
              <w:tabs>
                <w:tab w:val="left" w:pos="7057"/>
              </w:tabs>
              <w:rPr>
                <w:rFonts w:ascii="Calibri" w:eastAsia="Calibri" w:hAnsi="Calibri" w:cs="Calibri"/>
                <w:b/>
                <w:color w:val="000000"/>
                <w:sz w:val="22"/>
                <w:szCs w:val="22"/>
              </w:rPr>
            </w:pPr>
            <w:r>
              <w:rPr>
                <w:rFonts w:ascii="Calibri" w:eastAsia="Calibri" w:hAnsi="Calibri" w:cs="Calibri"/>
                <w:b/>
                <w:color w:val="000000"/>
                <w:sz w:val="22"/>
                <w:szCs w:val="22"/>
              </w:rPr>
              <w:t xml:space="preserve">DAP as per Incoterms 2020 at National Water &amp; Sanitation Authority – HASWIN Branch - NWSA- HASWIN’s Warehouses, HASWIN District - Al </w:t>
            </w:r>
            <w:proofErr w:type="spellStart"/>
            <w:r>
              <w:rPr>
                <w:rFonts w:ascii="Calibri" w:eastAsia="Calibri" w:hAnsi="Calibri" w:cs="Calibri"/>
                <w:b/>
                <w:color w:val="000000"/>
                <w:sz w:val="22"/>
                <w:szCs w:val="22"/>
              </w:rPr>
              <w:t>Maharah</w:t>
            </w:r>
            <w:proofErr w:type="spellEnd"/>
            <w:r>
              <w:rPr>
                <w:rFonts w:ascii="Calibri" w:eastAsia="Calibri" w:hAnsi="Calibri" w:cs="Calibri"/>
                <w:b/>
                <w:color w:val="000000"/>
                <w:sz w:val="22"/>
                <w:szCs w:val="22"/>
              </w:rPr>
              <w:t xml:space="preserve"> Governorate.    </w:t>
            </w:r>
          </w:p>
        </w:tc>
        <w:tc>
          <w:tcPr>
            <w:tcW w:w="1969" w:type="dxa"/>
            <w:shd w:val="clear" w:color="auto" w:fill="auto"/>
            <w:vAlign w:val="center"/>
          </w:tcPr>
          <w:p w14:paraId="5DC4D36C" w14:textId="77777777" w:rsidR="001F0F2C" w:rsidRDefault="00000000">
            <w:pPr>
              <w:tabs>
                <w:tab w:val="left" w:pos="7057"/>
              </w:tabs>
              <w:rPr>
                <w:rFonts w:ascii="Calibri" w:eastAsia="Calibri" w:hAnsi="Calibri" w:cs="Calibri"/>
                <w:b/>
                <w:color w:val="000000"/>
                <w:sz w:val="22"/>
                <w:szCs w:val="22"/>
              </w:rPr>
            </w:pPr>
            <w:sdt>
              <w:sdtPr>
                <w:tag w:val="goog_rdk_2"/>
                <w:id w:val="-231242766"/>
              </w:sdtPr>
              <w:sdtContent>
                <w:r>
                  <w:rPr>
                    <w:rFonts w:ascii="Arial Unicode MS" w:eastAsia="Arial Unicode MS" w:hAnsi="Arial Unicode MS" w:cs="Arial Unicode MS"/>
                    <w:b/>
                    <w:color w:val="000000"/>
                    <w:sz w:val="22"/>
                    <w:szCs w:val="22"/>
                  </w:rPr>
                  <w:t>☐</w:t>
                </w:r>
              </w:sdtContent>
            </w:sdt>
            <w:r>
              <w:rPr>
                <w:rFonts w:ascii="Calibri" w:eastAsia="Calibri" w:hAnsi="Calibri" w:cs="Calibri"/>
                <w:b/>
                <w:color w:val="000000"/>
                <w:sz w:val="22"/>
                <w:szCs w:val="22"/>
              </w:rPr>
              <w:t xml:space="preserve"> Yes  </w:t>
            </w:r>
            <w:sdt>
              <w:sdtPr>
                <w:tag w:val="goog_rdk_3"/>
                <w:id w:val="1124894131"/>
              </w:sdtPr>
              <w:sdtContent>
                <w:r>
                  <w:rPr>
                    <w:rFonts w:ascii="Arial Unicode MS" w:eastAsia="Arial Unicode MS" w:hAnsi="Arial Unicode MS" w:cs="Arial Unicode MS"/>
                    <w:b/>
                    <w:color w:val="000000"/>
                    <w:sz w:val="22"/>
                    <w:szCs w:val="22"/>
                  </w:rPr>
                  <w:t>☐</w:t>
                </w:r>
              </w:sdtContent>
            </w:sdt>
            <w:r>
              <w:rPr>
                <w:rFonts w:ascii="Calibri" w:eastAsia="Calibri" w:hAnsi="Calibri" w:cs="Calibri"/>
                <w:b/>
                <w:color w:val="000000"/>
                <w:sz w:val="22"/>
                <w:szCs w:val="22"/>
              </w:rPr>
              <w:t xml:space="preserve"> No</w:t>
            </w:r>
          </w:p>
        </w:tc>
        <w:tc>
          <w:tcPr>
            <w:tcW w:w="2684" w:type="dxa"/>
            <w:shd w:val="clear" w:color="auto" w:fill="auto"/>
            <w:vAlign w:val="center"/>
          </w:tcPr>
          <w:p w14:paraId="62EFCBDF" w14:textId="77777777" w:rsidR="001F0F2C" w:rsidRDefault="00000000">
            <w:pPr>
              <w:tabs>
                <w:tab w:val="left" w:pos="7057"/>
              </w:tabs>
              <w:rPr>
                <w:rFonts w:ascii="Calibri" w:eastAsia="Calibri" w:hAnsi="Calibri" w:cs="Calibri"/>
                <w:b/>
                <w:color w:val="000000"/>
                <w:sz w:val="22"/>
                <w:szCs w:val="22"/>
              </w:rPr>
            </w:pPr>
            <w:r>
              <w:rPr>
                <w:rFonts w:ascii="Calibri" w:eastAsia="Calibri" w:hAnsi="Calibri" w:cs="Calibri"/>
                <w:b/>
                <w:color w:val="000000"/>
                <w:sz w:val="22"/>
                <w:szCs w:val="22"/>
              </w:rPr>
              <w:t>Insert details</w:t>
            </w:r>
          </w:p>
        </w:tc>
      </w:tr>
      <w:tr w:rsidR="001F0F2C" w14:paraId="113C2368" w14:textId="77777777">
        <w:trPr>
          <w:trHeight w:val="851"/>
          <w:jc w:val="center"/>
        </w:trPr>
        <w:tc>
          <w:tcPr>
            <w:tcW w:w="1966" w:type="dxa"/>
            <w:shd w:val="clear" w:color="auto" w:fill="D9D9D9"/>
            <w:vAlign w:val="center"/>
          </w:tcPr>
          <w:p w14:paraId="063C483B" w14:textId="77777777" w:rsidR="001F0F2C" w:rsidRDefault="00000000">
            <w:pPr>
              <w:spacing w:line="259" w:lineRule="auto"/>
              <w:ind w:left="3"/>
              <w:rPr>
                <w:rFonts w:ascii="Calibri" w:eastAsia="Calibri" w:hAnsi="Calibri" w:cs="Calibri"/>
                <w:b/>
                <w:sz w:val="22"/>
                <w:szCs w:val="22"/>
              </w:rPr>
            </w:pPr>
            <w:r>
              <w:rPr>
                <w:rFonts w:ascii="Calibri" w:eastAsia="Calibri" w:hAnsi="Calibri" w:cs="Calibri"/>
                <w:b/>
                <w:sz w:val="22"/>
                <w:szCs w:val="22"/>
              </w:rPr>
              <w:t>UNOPS Right to vary requirements</w:t>
            </w:r>
          </w:p>
        </w:tc>
        <w:tc>
          <w:tcPr>
            <w:tcW w:w="3260" w:type="dxa"/>
            <w:shd w:val="clear" w:color="auto" w:fill="auto"/>
          </w:tcPr>
          <w:p w14:paraId="51ABBF32" w14:textId="77777777" w:rsidR="001F0F2C" w:rsidRDefault="00000000">
            <w:pPr>
              <w:tabs>
                <w:tab w:val="left" w:pos="7057"/>
              </w:tabs>
              <w:rPr>
                <w:rFonts w:ascii="Calibri" w:eastAsia="Calibri" w:hAnsi="Calibri" w:cs="Calibri"/>
                <w:b/>
                <w:color w:val="000000"/>
                <w:sz w:val="22"/>
                <w:szCs w:val="22"/>
              </w:rPr>
            </w:pPr>
            <w:r>
              <w:rPr>
                <w:rFonts w:ascii="Calibri" w:eastAsia="Calibri" w:hAnsi="Calibri" w:cs="Calibri"/>
                <w:sz w:val="22"/>
                <w:szCs w:val="22"/>
              </w:rPr>
              <w:t>At the time the Contract is awarded, UNOPS reserves the right to vary the quantity of the goods and associated services specified above, provided this does not exceed +/- [20%</w:t>
            </w:r>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without any change in the unit prices or other terms and conditions of the RFQ.</w:t>
            </w:r>
          </w:p>
        </w:tc>
        <w:tc>
          <w:tcPr>
            <w:tcW w:w="1969" w:type="dxa"/>
            <w:shd w:val="clear" w:color="auto" w:fill="auto"/>
            <w:vAlign w:val="center"/>
          </w:tcPr>
          <w:p w14:paraId="44D2D11B" w14:textId="77777777" w:rsidR="001F0F2C" w:rsidRDefault="00000000">
            <w:pPr>
              <w:tabs>
                <w:tab w:val="left" w:pos="7057"/>
              </w:tabs>
              <w:jc w:val="center"/>
              <w:rPr>
                <w:rFonts w:ascii="Calibri" w:eastAsia="Calibri" w:hAnsi="Calibri" w:cs="Calibri"/>
                <w:sz w:val="24"/>
                <w:szCs w:val="24"/>
              </w:rPr>
            </w:pPr>
            <w:sdt>
              <w:sdtPr>
                <w:tag w:val="goog_rdk_4"/>
                <w:id w:val="1954443595"/>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Yes</w:t>
            </w:r>
            <w:r>
              <w:rPr>
                <w:rFonts w:ascii="Times New Roman" w:eastAsia="Times New Roman" w:hAnsi="Times New Roman" w:cs="Times New Roman"/>
                <w:sz w:val="24"/>
                <w:szCs w:val="24"/>
                <w:highlight w:val="cyan"/>
              </w:rPr>
              <w:t xml:space="preserve">  </w:t>
            </w:r>
            <w:sdt>
              <w:sdtPr>
                <w:tag w:val="goog_rdk_5"/>
                <w:id w:val="-1768382144"/>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No</w:t>
            </w:r>
          </w:p>
        </w:tc>
        <w:tc>
          <w:tcPr>
            <w:tcW w:w="2684" w:type="dxa"/>
            <w:shd w:val="clear" w:color="auto" w:fill="auto"/>
            <w:vAlign w:val="center"/>
          </w:tcPr>
          <w:p w14:paraId="66ACE0E2" w14:textId="77777777" w:rsidR="001F0F2C" w:rsidRDefault="00000000">
            <w:pPr>
              <w:tabs>
                <w:tab w:val="left" w:pos="7057"/>
              </w:tabs>
              <w:jc w:val="center"/>
              <w:rPr>
                <w:rFonts w:ascii="Calibri" w:eastAsia="Calibri" w:hAnsi="Calibri" w:cs="Calibri"/>
                <w:sz w:val="22"/>
                <w:szCs w:val="22"/>
              </w:rPr>
            </w:pPr>
            <w:r>
              <w:rPr>
                <w:rFonts w:ascii="Calibri" w:eastAsia="Calibri" w:hAnsi="Calibri" w:cs="Calibri"/>
                <w:sz w:val="22"/>
                <w:szCs w:val="22"/>
                <w:highlight w:val="cyan"/>
              </w:rPr>
              <w:t>Insert details of goods offered, including specifications, picture, and brand/model offered if applicable</w:t>
            </w:r>
          </w:p>
        </w:tc>
      </w:tr>
    </w:tbl>
    <w:p w14:paraId="4B27166F" w14:textId="77777777" w:rsidR="001F0F2C" w:rsidRDefault="001F0F2C">
      <w:pPr>
        <w:spacing w:before="23"/>
        <w:ind w:right="-142"/>
        <w:rPr>
          <w:rFonts w:ascii="Calibri" w:eastAsia="Calibri" w:hAnsi="Calibri" w:cs="Calibri"/>
          <w:sz w:val="22"/>
          <w:szCs w:val="22"/>
        </w:rPr>
      </w:pPr>
    </w:p>
    <w:p w14:paraId="35948F5E" w14:textId="77777777" w:rsidR="001F0F2C" w:rsidRDefault="001F0F2C">
      <w:pPr>
        <w:spacing w:before="23"/>
        <w:ind w:right="-142"/>
        <w:rPr>
          <w:rFonts w:ascii="Calibri" w:eastAsia="Calibri" w:hAnsi="Calibri" w:cs="Calibri"/>
          <w:sz w:val="22"/>
          <w:szCs w:val="22"/>
        </w:rPr>
      </w:pPr>
    </w:p>
    <w:p w14:paraId="1F4CEA55" w14:textId="77777777" w:rsidR="001F0F2C" w:rsidRDefault="001F0F2C">
      <w:pPr>
        <w:spacing w:before="23"/>
        <w:ind w:right="-142"/>
        <w:rPr>
          <w:rFonts w:ascii="Calibri" w:eastAsia="Calibri" w:hAnsi="Calibri" w:cs="Calibri"/>
          <w:sz w:val="22"/>
          <w:szCs w:val="22"/>
        </w:rPr>
      </w:pPr>
    </w:p>
    <w:sectPr w:rsidR="001F0F2C">
      <w:headerReference w:type="default" r:id="rId8"/>
      <w:footerReference w:type="default" r:id="rId9"/>
      <w:headerReference w:type="first" r:id="rId10"/>
      <w:pgSz w:w="11907" w:h="16839"/>
      <w:pgMar w:top="1350" w:right="850" w:bottom="1260" w:left="1077"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3BA72" w14:textId="77777777" w:rsidR="00490B5E" w:rsidRDefault="00490B5E">
      <w:r>
        <w:separator/>
      </w:r>
    </w:p>
  </w:endnote>
  <w:endnote w:type="continuationSeparator" w:id="0">
    <w:p w14:paraId="4603301C" w14:textId="77777777" w:rsidR="00490B5E" w:rsidRDefault="00490B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812D69A-BD78-461B-88E0-EF26CC7B80B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EFC940D-C5B5-4B89-AB74-EE990D1D2D4F}"/>
    <w:embedBold r:id="rId3" w:fontKey="{E2DFE85A-AE55-4C0F-95D5-3F093020CE1B}"/>
    <w:embedItalic r:id="rId4" w:fontKey="{EA9E89A5-A9FE-43E6-900C-A272F79B978B}"/>
    <w:embedBoldItalic r:id="rId5" w:fontKey="{77DF8F6A-4E78-436C-B73C-4A25D970B2E7}"/>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1711C504-9CF8-4735-B2E4-B79C759D3A93}"/>
    <w:embedBold r:id="rId7" w:fontKey="{C27C3AB6-9494-4CF2-9F3B-7109D76FDB4D}"/>
    <w:embedItalic r:id="rId8" w:fontKey="{6522A4AA-9A7E-41C3-8FB6-8693E8945FC0}"/>
    <w:embedBoldItalic r:id="rId9" w:fontKey="{41BE97E3-F23A-4BA4-9B60-64F1CC811CDA}"/>
  </w:font>
  <w:font w:name="Verdana">
    <w:panose1 w:val="020B0604030504040204"/>
    <w:charset w:val="00"/>
    <w:family w:val="swiss"/>
    <w:pitch w:val="variable"/>
    <w:sig w:usb0="A00006FF" w:usb1="4000205B" w:usb2="00000010" w:usb3="00000000" w:csb0="0000019F" w:csb1="00000000"/>
    <w:embedRegular r:id="rId10" w:fontKey="{5FC9BA1E-FF39-4059-BF0E-E18BA213399C}"/>
    <w:embedBoldItalic r:id="rId11" w:fontKey="{B8E60650-3C52-4597-91EC-5823CAC87BFE}"/>
  </w:font>
  <w:font w:name="Segoe UI">
    <w:panose1 w:val="020B0502040204020203"/>
    <w:charset w:val="00"/>
    <w:family w:val="swiss"/>
    <w:pitch w:val="variable"/>
    <w:sig w:usb0="E4002EFF" w:usb1="C000E47F" w:usb2="00000009" w:usb3="00000000" w:csb0="000001FF" w:csb1="00000000"/>
    <w:embedRegular r:id="rId12" w:fontKey="{F12F5035-29F0-4E13-B7C4-BEC9210AC0AF}"/>
  </w:font>
  <w:font w:name="Cambria Math">
    <w:panose1 w:val="02040503050406030204"/>
    <w:charset w:val="00"/>
    <w:family w:val="roman"/>
    <w:pitch w:val="variable"/>
    <w:sig w:usb0="E00006FF" w:usb1="420024FF" w:usb2="02000000" w:usb3="00000000" w:csb0="0000019F" w:csb1="00000000"/>
    <w:embedRegular r:id="rId13" w:fontKey="{3ADC9A19-9F1B-493B-B0F0-886980A89123}"/>
  </w:font>
  <w:font w:name="MS Gothic">
    <w:altName w:val="ＭＳ ゴシック"/>
    <w:panose1 w:val="020B0609070205080204"/>
    <w:charset w:val="80"/>
    <w:family w:val="modern"/>
    <w:pitch w:val="fixed"/>
    <w:sig w:usb0="E00002FF" w:usb1="6AC7FDFB" w:usb2="08000012" w:usb3="00000000" w:csb0="0002009F" w:csb1="00000000"/>
    <w:embedRegular r:id="rId14" w:subsetted="1" w:fontKey="{04AF7CDC-CBBD-4468-8D55-3289A4EE0CF8}"/>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5" w:fontKey="{8A4EB95B-0FA8-4C1C-BBFE-5E6DE3A28833}"/>
  </w:font>
  <w:font w:name="Open Sans">
    <w:charset w:val="00"/>
    <w:family w:val="swiss"/>
    <w:pitch w:val="variable"/>
    <w:sig w:usb0="E00002EF" w:usb1="4000205B" w:usb2="00000028" w:usb3="00000000" w:csb0="0000019F" w:csb1="00000000"/>
    <w:embedRegular r:id="rId16" w:fontKey="{D4283F13-C33B-4BE9-80E9-75BEF550F939}"/>
    <w:embedBold r:id="rId17" w:fontKey="{CE8ED2CA-7913-4BDA-BC2E-B6CC63004B85}"/>
  </w:font>
  <w:font w:name="Calibri Light">
    <w:panose1 w:val="020F0302020204030204"/>
    <w:charset w:val="00"/>
    <w:family w:val="swiss"/>
    <w:pitch w:val="variable"/>
    <w:sig w:usb0="E4002EFF" w:usb1="C200247B" w:usb2="00000009" w:usb3="00000000" w:csb0="000001FF" w:csb1="00000000"/>
    <w:embedRegular r:id="rId18" w:fontKey="{FC6F6F7D-9FC4-4B31-AEA9-5D65A9B3D8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63934" w14:textId="77777777" w:rsidR="001F0F2C" w:rsidRDefault="001F0F2C">
    <w:pPr>
      <w:widowControl w:val="0"/>
      <w:pBdr>
        <w:top w:val="nil"/>
        <w:left w:val="nil"/>
        <w:bottom w:val="nil"/>
        <w:right w:val="nil"/>
        <w:between w:val="nil"/>
      </w:pBdr>
      <w:spacing w:line="276" w:lineRule="auto"/>
      <w:rPr>
        <w:color w:val="000000"/>
      </w:rPr>
    </w:pPr>
  </w:p>
  <w:tbl>
    <w:tblPr>
      <w:tblStyle w:val="afb"/>
      <w:tblW w:w="10260"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5613"/>
      <w:gridCol w:w="4647"/>
    </w:tblGrid>
    <w:tr w:rsidR="001F0F2C" w14:paraId="2F827686" w14:textId="77777777">
      <w:trPr>
        <w:trHeight w:val="232"/>
      </w:trPr>
      <w:tc>
        <w:tcPr>
          <w:tcW w:w="5613" w:type="dxa"/>
          <w:tcBorders>
            <w:top w:val="single" w:sz="4" w:space="0" w:color="000000"/>
          </w:tcBorders>
        </w:tcPr>
        <w:p w14:paraId="23BD2834" w14:textId="77777777" w:rsidR="001F0F2C" w:rsidRDefault="00000000">
          <w:pPr>
            <w:pBdr>
              <w:top w:val="nil"/>
              <w:left w:val="nil"/>
              <w:bottom w:val="nil"/>
              <w:right w:val="nil"/>
              <w:between w:val="nil"/>
            </w:pBdr>
            <w:spacing w:before="14"/>
            <w:ind w:left="20"/>
            <w:rPr>
              <w:rFonts w:ascii="Times New Roman" w:eastAsia="Times New Roman" w:hAnsi="Times New Roman" w:cs="Times New Roman"/>
              <w:color w:val="000000"/>
              <w:sz w:val="16"/>
              <w:szCs w:val="16"/>
            </w:rPr>
          </w:pPr>
          <w:r>
            <w:rPr>
              <w:rFonts w:ascii="Open Sans" w:eastAsia="Open Sans" w:hAnsi="Open Sans" w:cs="Open Sans"/>
              <w:color w:val="000000"/>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color w:val="000000"/>
              <w:sz w:val="16"/>
              <w:szCs w:val="16"/>
            </w:rPr>
            <w:t xml:space="preserve">:    </w:t>
          </w:r>
          <w:r>
            <w:rPr>
              <w:rFonts w:ascii="Open Sans" w:eastAsia="Open Sans" w:hAnsi="Open Sans" w:cs="Open Sans"/>
              <w:b/>
              <w:color w:val="0000FF"/>
              <w:sz w:val="16"/>
              <w:szCs w:val="16"/>
            </w:rPr>
            <w:t>IUS-AF2-UWS-HSWN-001</w:t>
          </w:r>
        </w:p>
        <w:p w14:paraId="2ABC2218" w14:textId="77777777" w:rsidR="001F0F2C" w:rsidRDefault="001F0F2C">
          <w:pPr>
            <w:pBdr>
              <w:top w:val="nil"/>
              <w:left w:val="nil"/>
              <w:bottom w:val="nil"/>
              <w:right w:val="nil"/>
              <w:between w:val="nil"/>
            </w:pBdr>
            <w:tabs>
              <w:tab w:val="center" w:pos="4680"/>
              <w:tab w:val="right" w:pos="8640"/>
            </w:tabs>
            <w:rPr>
              <w:rFonts w:ascii="Open Sans" w:eastAsia="Open Sans" w:hAnsi="Open Sans" w:cs="Open Sans"/>
              <w:color w:val="000000"/>
              <w:sz w:val="16"/>
              <w:szCs w:val="16"/>
            </w:rPr>
          </w:pPr>
        </w:p>
      </w:tc>
      <w:tc>
        <w:tcPr>
          <w:tcW w:w="4647" w:type="dxa"/>
          <w:tcBorders>
            <w:top w:val="single" w:sz="4" w:space="0" w:color="000000"/>
          </w:tcBorders>
        </w:tcPr>
        <w:p w14:paraId="0E74BCFA" w14:textId="77777777" w:rsidR="001F0F2C" w:rsidRDefault="00000000">
          <w:pPr>
            <w:pBdr>
              <w:top w:val="nil"/>
              <w:left w:val="nil"/>
              <w:bottom w:val="nil"/>
              <w:right w:val="nil"/>
              <w:between w:val="nil"/>
            </w:pBdr>
            <w:tabs>
              <w:tab w:val="center" w:pos="3581"/>
              <w:tab w:val="right" w:pos="8640"/>
            </w:tabs>
            <w:ind w:left="251" w:right="238"/>
            <w:jc w:val="right"/>
            <w:rPr>
              <w:rFonts w:ascii="Open Sans" w:eastAsia="Open Sans" w:hAnsi="Open Sans" w:cs="Open Sans"/>
              <w:color w:val="000000"/>
              <w:sz w:val="16"/>
              <w:szCs w:val="16"/>
            </w:rPr>
          </w:pPr>
          <w:r>
            <w:rPr>
              <w:sz w:val="16"/>
              <w:szCs w:val="16"/>
            </w:rPr>
            <w:t xml:space="preserve">Page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5A39CF">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r>
            <w:rPr>
              <w:rFonts w:ascii="Open Sans" w:eastAsia="Open Sans" w:hAnsi="Open Sans" w:cs="Open Sans"/>
              <w:color w:val="000000"/>
              <w:sz w:val="16"/>
              <w:szCs w:val="16"/>
            </w:rPr>
            <w:t xml:space="preserve"> </w:t>
          </w:r>
        </w:p>
      </w:tc>
    </w:tr>
  </w:tbl>
  <w:p w14:paraId="3B09B2E5" w14:textId="77777777" w:rsidR="001F0F2C" w:rsidRDefault="001F0F2C">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B3CB3" w14:textId="77777777" w:rsidR="00490B5E" w:rsidRDefault="00490B5E">
      <w:r>
        <w:separator/>
      </w:r>
    </w:p>
  </w:footnote>
  <w:footnote w:type="continuationSeparator" w:id="0">
    <w:p w14:paraId="7C21B7A8" w14:textId="77777777" w:rsidR="00490B5E" w:rsidRDefault="00490B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9E35" w14:textId="77777777" w:rsidR="001F0F2C" w:rsidRDefault="00000000">
    <w:pPr>
      <w:widowControl w:val="0"/>
      <w:spacing w:before="93" w:after="60" w:line="276" w:lineRule="auto"/>
      <w:ind w:right="-60"/>
      <w:jc w:val="right"/>
      <w:rPr>
        <w:color w:val="4EC3E0"/>
        <w:sz w:val="16"/>
        <w:szCs w:val="16"/>
      </w:rPr>
    </w:pPr>
    <w:r>
      <w:rPr>
        <w:color w:val="4EC3E0"/>
        <w:sz w:val="16"/>
        <w:szCs w:val="16"/>
      </w:rPr>
      <w:t>Solicitation | RFQ | Section II: Schedule of Requirements</w:t>
    </w:r>
    <w:r>
      <w:rPr>
        <w:noProof/>
      </w:rPr>
      <w:drawing>
        <wp:anchor distT="0" distB="0" distL="0" distR="0" simplePos="0" relativeHeight="251658240" behindDoc="0" locked="0" layoutInCell="1" hidden="0" allowOverlap="1" wp14:anchorId="34AF0006" wp14:editId="38A0AC9D">
          <wp:simplePos x="0" y="0"/>
          <wp:positionH relativeFrom="column">
            <wp:posOffset>0</wp:posOffset>
          </wp:positionH>
          <wp:positionV relativeFrom="paragraph">
            <wp:posOffset>0</wp:posOffset>
          </wp:positionV>
          <wp:extent cx="1514475" cy="231775"/>
          <wp:effectExtent l="0" t="0" r="0" b="0"/>
          <wp:wrapSquare wrapText="bothSides" distT="0" distB="0" distL="0" distR="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775"/>
                  </a:xfrm>
                  <a:prstGeom prst="rect">
                    <a:avLst/>
                  </a:prstGeom>
                  <a:ln/>
                </pic:spPr>
              </pic:pic>
            </a:graphicData>
          </a:graphic>
        </wp:anchor>
      </w:drawing>
    </w:r>
    <w:r>
      <w:rPr>
        <w:noProof/>
      </w:rPr>
      <w:drawing>
        <wp:anchor distT="0" distB="0" distL="0" distR="0" simplePos="0" relativeHeight="251659264" behindDoc="0" locked="0" layoutInCell="1" hidden="0" allowOverlap="1" wp14:anchorId="070AD2FD" wp14:editId="454CE01E">
          <wp:simplePos x="0" y="0"/>
          <wp:positionH relativeFrom="column">
            <wp:posOffset>0</wp:posOffset>
          </wp:positionH>
          <wp:positionV relativeFrom="paragraph">
            <wp:posOffset>0</wp:posOffset>
          </wp:positionV>
          <wp:extent cx="1514475" cy="231775"/>
          <wp:effectExtent l="0" t="0" r="0" b="0"/>
          <wp:wrapSquare wrapText="bothSides" distT="0" distB="0" distL="0" distR="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775"/>
                  </a:xfrm>
                  <a:prstGeom prst="rect">
                    <a:avLst/>
                  </a:prstGeom>
                  <a:ln/>
                </pic:spPr>
              </pic:pic>
            </a:graphicData>
          </a:graphic>
        </wp:anchor>
      </w:drawing>
    </w:r>
    <w:r>
      <w:rPr>
        <w:noProof/>
      </w:rPr>
      <w:drawing>
        <wp:anchor distT="0" distB="0" distL="0" distR="0" simplePos="0" relativeHeight="251660288" behindDoc="0" locked="0" layoutInCell="1" hidden="0" allowOverlap="1" wp14:anchorId="313EBF2F" wp14:editId="4F393136">
          <wp:simplePos x="0" y="0"/>
          <wp:positionH relativeFrom="column">
            <wp:posOffset>0</wp:posOffset>
          </wp:positionH>
          <wp:positionV relativeFrom="paragraph">
            <wp:posOffset>0</wp:posOffset>
          </wp:positionV>
          <wp:extent cx="1514475" cy="231775"/>
          <wp:effectExtent l="0" t="0" r="0" b="0"/>
          <wp:wrapSquare wrapText="bothSides" distT="0" distB="0" distL="0" distR="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775"/>
                  </a:xfrm>
                  <a:prstGeom prst="rect">
                    <a:avLst/>
                  </a:prstGeom>
                  <a:ln/>
                </pic:spPr>
              </pic:pic>
            </a:graphicData>
          </a:graphic>
        </wp:anchor>
      </w:drawing>
    </w:r>
  </w:p>
  <w:p w14:paraId="594A4800" w14:textId="77777777" w:rsidR="001F0F2C" w:rsidRDefault="001F0F2C">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DDBB1" w14:textId="77777777" w:rsidR="001F0F2C"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6021B4DD" wp14:editId="082470BC">
          <wp:simplePos x="0" y="0"/>
          <wp:positionH relativeFrom="column">
            <wp:posOffset>641350</wp:posOffset>
          </wp:positionH>
          <wp:positionV relativeFrom="paragraph">
            <wp:posOffset>251460</wp:posOffset>
          </wp:positionV>
          <wp:extent cx="2108835" cy="359410"/>
          <wp:effectExtent l="0" t="0" r="0" b="0"/>
          <wp:wrapNone/>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67F24"/>
    <w:multiLevelType w:val="multilevel"/>
    <w:tmpl w:val="A3B6F5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2728F2"/>
    <w:multiLevelType w:val="multilevel"/>
    <w:tmpl w:val="18724B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4C622D2"/>
    <w:multiLevelType w:val="multilevel"/>
    <w:tmpl w:val="1A0A79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3F65C7C"/>
    <w:multiLevelType w:val="multilevel"/>
    <w:tmpl w:val="A86A793E"/>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4" w15:restartNumberingAfterBreak="0">
    <w:nsid w:val="2BFF1EBC"/>
    <w:multiLevelType w:val="multilevel"/>
    <w:tmpl w:val="A674296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D6D7B9F"/>
    <w:multiLevelType w:val="multilevel"/>
    <w:tmpl w:val="A90E305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5F669A0"/>
    <w:multiLevelType w:val="multilevel"/>
    <w:tmpl w:val="CEE82BDE"/>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F526DD9"/>
    <w:multiLevelType w:val="multilevel"/>
    <w:tmpl w:val="EE20FE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BB82604"/>
    <w:multiLevelType w:val="multilevel"/>
    <w:tmpl w:val="39863F38"/>
    <w:lvl w:ilvl="0">
      <w:start w:val="1"/>
      <w:numFmt w:val="bullet"/>
      <w:lvlText w:val="⮚"/>
      <w:lvlJc w:val="left"/>
      <w:pPr>
        <w:ind w:left="720" w:hanging="360"/>
      </w:pPr>
      <w:rPr>
        <w:rFonts w:ascii="Noto Sans Symbols" w:eastAsia="Noto Sans Symbols" w:hAnsi="Noto Sans Symbols" w:cs="Noto Sans Symbols"/>
        <w:b w:val="0"/>
        <w:i w:val="0"/>
        <w:strike w:val="0"/>
        <w:color w:val="000000"/>
        <w:sz w:val="24"/>
        <w:szCs w:val="24"/>
        <w:u w:val="none"/>
        <w:shd w:val="clear" w:color="auto" w:fill="auto"/>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7F04C92"/>
    <w:multiLevelType w:val="multilevel"/>
    <w:tmpl w:val="852EA4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BE07283"/>
    <w:multiLevelType w:val="multilevel"/>
    <w:tmpl w:val="BBCC05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6805E69"/>
    <w:multiLevelType w:val="multilevel"/>
    <w:tmpl w:val="37C00872"/>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688485582">
    <w:abstractNumId w:val="2"/>
  </w:num>
  <w:num w:numId="2" w16cid:durableId="996763069">
    <w:abstractNumId w:val="1"/>
  </w:num>
  <w:num w:numId="3" w16cid:durableId="1865241986">
    <w:abstractNumId w:val="0"/>
  </w:num>
  <w:num w:numId="4" w16cid:durableId="987436845">
    <w:abstractNumId w:val="7"/>
  </w:num>
  <w:num w:numId="5" w16cid:durableId="142478168">
    <w:abstractNumId w:val="3"/>
  </w:num>
  <w:num w:numId="6" w16cid:durableId="1783568110">
    <w:abstractNumId w:val="5"/>
  </w:num>
  <w:num w:numId="7" w16cid:durableId="195775934">
    <w:abstractNumId w:val="8"/>
  </w:num>
  <w:num w:numId="8" w16cid:durableId="933591802">
    <w:abstractNumId w:val="11"/>
  </w:num>
  <w:num w:numId="9" w16cid:durableId="2087145346">
    <w:abstractNumId w:val="4"/>
  </w:num>
  <w:num w:numId="10" w16cid:durableId="441537020">
    <w:abstractNumId w:val="9"/>
  </w:num>
  <w:num w:numId="11" w16cid:durableId="221332860">
    <w:abstractNumId w:val="10"/>
  </w:num>
  <w:num w:numId="12" w16cid:durableId="101557578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0F2C"/>
    <w:rsid w:val="001F0F2C"/>
    <w:rsid w:val="00490B5E"/>
    <w:rsid w:val="005A39CF"/>
    <w:rsid w:val="00C8164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841EE"/>
  <w15:docId w15:val="{981823B9-89FC-40EC-9E60-9B66B26056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15AF"/>
    <w:rPr>
      <w:lang w:val="en-GB"/>
    </w:rPr>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rPr>
      <w:lang w:val="en-GB"/>
    </w:rPr>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TableGrid">
    <w:name w:val="Table Grid"/>
    <w:basedOn w:val="TableNormal"/>
    <w:uiPriority w:val="39"/>
    <w:rsid w:val="00AE148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4-56">
    <w:name w:val="جدول شبكة 4 - تمييز 56"/>
    <w:basedOn w:val="TableNormal"/>
    <w:next w:val="GridTable4-Accent5"/>
    <w:uiPriority w:val="49"/>
    <w:rsid w:val="00ED7627"/>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Cambria" w:hAnsi="Segoe UI" w:cs="Segoe UI"/>
      <w:sz w:val="18"/>
      <w:szCs w:val="18"/>
      <w:lang w:val="en-US"/>
    </w:rPr>
  </w:style>
  <w:style w:type="character" w:customStyle="1" w:styleId="BalloonTextChar">
    <w:name w:val="Balloon Text Char"/>
    <w:link w:val="BalloonText"/>
    <w:uiPriority w:val="99"/>
    <w:semiHidden/>
    <w:rsid w:val="006C3FCF"/>
    <w:rPr>
      <w:rFonts w:ascii="Segoe UI" w:eastAsia="Cambria" w:hAnsi="Segoe UI" w:cs="Segoe UI"/>
      <w:sz w:val="18"/>
      <w:szCs w:val="18"/>
      <w:lang w:val="en-US"/>
    </w:rPr>
  </w:style>
  <w:style w:type="character" w:styleId="Hyperlink">
    <w:name w:val="Hyperlink"/>
    <w:uiPriority w:val="99"/>
    <w:unhideWhenUsed/>
    <w:rsid w:val="006C3FCF"/>
    <w:rPr>
      <w:color w:val="0000FF"/>
      <w:u w:val="single"/>
    </w:rPr>
  </w:style>
  <w:style w:type="paragraph" w:styleId="BodyText">
    <w:name w:val="Body Text"/>
    <w:basedOn w:val="Normal"/>
    <w:link w:val="BodyTextChar"/>
    <w:semiHidden/>
    <w:unhideWhenUsed/>
    <w:rsid w:val="006C3FCF"/>
    <w:rPr>
      <w:rFonts w:ascii="Times New Roman" w:eastAsia="Times New Roman" w:hAnsi="Times New Roman" w:cs="Times New Roman"/>
      <w:sz w:val="22"/>
      <w:lang w:eastAsia="en-GB"/>
    </w:rPr>
  </w:style>
  <w:style w:type="character" w:customStyle="1" w:styleId="BodyTextChar">
    <w:name w:val="Body Text Char"/>
    <w:link w:val="BodyText"/>
    <w:semiHidden/>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link w:val="Heading1"/>
    <w:uiPriority w:val="9"/>
    <w:rsid w:val="006C3FCF"/>
    <w:rPr>
      <w:b/>
      <w:color w:val="5292C9"/>
      <w:sz w:val="28"/>
      <w:szCs w:val="28"/>
    </w:rPr>
  </w:style>
  <w:style w:type="table" w:customStyle="1" w:styleId="TableGrid0">
    <w:name w:val="TableGrid"/>
    <w:rsid w:val="006C3FCF"/>
    <w:rPr>
      <w:rFonts w:ascii="Cambria" w:eastAsia="Times New Roman" w:hAnsi="Cambria"/>
      <w:sz w:val="22"/>
      <w:szCs w:val="22"/>
    </w:rPr>
    <w:tblPr>
      <w:tblCellMar>
        <w:top w:w="0" w:type="dxa"/>
        <w:left w:w="0" w:type="dxa"/>
        <w:bottom w:w="0" w:type="dxa"/>
        <w:right w:w="0" w:type="dxa"/>
      </w:tblCellMar>
    </w:tblPr>
  </w:style>
  <w:style w:type="character" w:customStyle="1" w:styleId="Heading2Char">
    <w:name w:val="Heading 2 Char"/>
    <w:link w:val="Heading2"/>
    <w:uiPriority w:val="9"/>
    <w:rsid w:val="006C3FCF"/>
    <w:rPr>
      <w:rFonts w:ascii="Cambria" w:eastAsia="Cambria" w:hAnsi="Cambria" w:cs="Cambria"/>
      <w:b/>
      <w:i/>
      <w:sz w:val="28"/>
      <w:szCs w:val="28"/>
    </w:rPr>
  </w:style>
  <w:style w:type="character" w:customStyle="1" w:styleId="Heading3Char">
    <w:name w:val="Heading 3 Char"/>
    <w:link w:val="Heading3"/>
    <w:uiPriority w:val="9"/>
    <w:rsid w:val="006C3FCF"/>
    <w:rPr>
      <w:b/>
      <w:sz w:val="22"/>
      <w:szCs w:val="22"/>
    </w:rPr>
  </w:style>
  <w:style w:type="character" w:customStyle="1" w:styleId="Heading4Char">
    <w:name w:val="Heading 4 Char"/>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Calibri" w:eastAsia="Times New Roman" w:hAnsi="Calibri" w:cs="Times New Roman"/>
      <w:b w:val="0"/>
      <w:color w:val="365F91"/>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Cambria" w:eastAsia="Cambria" w:hAnsi="Cambria"/>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Cambria" w:eastAsia="Cambria" w:hAnsi="Cambria"/>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Cambria" w:eastAsia="Cambria" w:hAnsi="Cambria"/>
      <w:sz w:val="22"/>
      <w:szCs w:val="22"/>
      <w:lang w:val="en-US"/>
    </w:rPr>
  </w:style>
  <w:style w:type="table" w:customStyle="1" w:styleId="1">
    <w:name w:val="شبكة جدول1"/>
    <w:basedOn w:val="TableNormal"/>
    <w:next w:val="TableGrid"/>
    <w:uiPriority w:val="59"/>
    <w:rsid w:val="006C3FCF"/>
    <w:rPr>
      <w:rFonts w:ascii="Cambria" w:eastAsia="Cambria"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uiPriority w:val="20"/>
    <w:qFormat/>
    <w:rsid w:val="006C3FCF"/>
    <w:rPr>
      <w:i/>
      <w:iCs/>
    </w:rPr>
  </w:style>
  <w:style w:type="table" w:styleId="GridTable1Light">
    <w:name w:val="Grid Table 1 Light"/>
    <w:basedOn w:val="TableNormal"/>
    <w:uiPriority w:val="46"/>
    <w:rsid w:val="006C3FCF"/>
    <w:rPr>
      <w:rFonts w:ascii="Cambria" w:eastAsia="Cambria" w:hAnsi="Cambria"/>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Cambria" w:eastAsia="Cambria" w:hAnsi="Cambria"/>
      <w:i/>
      <w:iCs/>
      <w:color w:val="1F497D"/>
      <w:sz w:val="18"/>
      <w:szCs w:val="18"/>
      <w:lang w:val="en-US"/>
    </w:rPr>
  </w:style>
  <w:style w:type="table" w:styleId="ListTable7Colorful">
    <w:name w:val="List Table 7 Colorful"/>
    <w:basedOn w:val="TableNormal"/>
    <w:uiPriority w:val="52"/>
    <w:rsid w:val="006C3FCF"/>
    <w:rPr>
      <w:rFonts w:ascii="Cambria" w:eastAsia="Cambria" w:hAnsi="Cambria"/>
      <w:color w:val="000000"/>
      <w:sz w:val="22"/>
      <w:szCs w:val="22"/>
    </w:rPr>
    <w:tblPr>
      <w:tblStyleRowBandSize w:val="1"/>
      <w:tblStyleColBandSize w:val="1"/>
    </w:tblPr>
    <w:tblStylePr w:type="firstRow">
      <w:rPr>
        <w:rFonts w:ascii="Calibri" w:eastAsia="Times New Roman" w:hAnsi="Calibri" w:cs="Times New Roman"/>
        <w:i/>
        <w:iCs/>
        <w:sz w:val="26"/>
      </w:rPr>
      <w:tblPr/>
      <w:tcPr>
        <w:tcBorders>
          <w:bottom w:val="single" w:sz="4" w:space="0" w:color="000000"/>
        </w:tcBorders>
        <w:shd w:val="clear" w:color="auto" w:fill="FFFFFF"/>
      </w:tcPr>
    </w:tblStylePr>
    <w:tblStylePr w:type="lastRow">
      <w:rPr>
        <w:rFonts w:ascii="Calibri" w:eastAsia="Times New Roman" w:hAnsi="Calibri" w:cs="Times New Roman"/>
        <w:i/>
        <w:iCs/>
        <w:sz w:val="26"/>
      </w:rPr>
      <w:tblPr/>
      <w:tcPr>
        <w:tcBorders>
          <w:top w:val="single" w:sz="4" w:space="0" w:color="000000"/>
        </w:tcBorders>
        <w:shd w:val="clear" w:color="auto" w:fill="FFFFFF"/>
      </w:tcPr>
    </w:tblStylePr>
    <w:tblStylePr w:type="firstCol">
      <w:pPr>
        <w:jc w:val="right"/>
      </w:pPr>
      <w:rPr>
        <w:rFonts w:ascii="Calibri" w:eastAsia="Times New Roman" w:hAnsi="Calibri" w:cs="Times New Roman"/>
        <w:i/>
        <w:iCs/>
        <w:sz w:val="26"/>
      </w:rPr>
      <w:tblPr/>
      <w:tcPr>
        <w:tcBorders>
          <w:right w:val="single" w:sz="4" w:space="0" w:color="000000"/>
        </w:tcBorders>
        <w:shd w:val="clear" w:color="auto" w:fill="FFFFFF"/>
      </w:tcPr>
    </w:tblStylePr>
    <w:tblStylePr w:type="lastCol">
      <w:rPr>
        <w:rFonts w:ascii="Calibri" w:eastAsia="Times New Roman" w:hAnsi="Calibri"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jseYI0xlV3tQIysHjW82hCsrc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4AHIhMVUtblJ1by00Q1BYaW1OZEtGYWJlRUtNYVktOFVvN1p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4290</Words>
  <Characters>24454</Characters>
  <Application>Microsoft Office Word</Application>
  <DocSecurity>0</DocSecurity>
  <Lines>203</Lines>
  <Paragraphs>57</Paragraphs>
  <ScaleCrop>false</ScaleCrop>
  <Company/>
  <LinksUpToDate>false</LinksUpToDate>
  <CharactersWithSpaces>28687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2</cp:revision>
  <dcterms:created xsi:type="dcterms:W3CDTF">2024-09-19T21:30:00Z</dcterms:created>
  <dcterms:modified xsi:type="dcterms:W3CDTF">2025-02-09T17:57:00Z</dcterms:modified>
</cp:coreProperties>
</file>