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427E7" w:rsidP="00C736D9" w:rsidRDefault="00D673F2" w14:paraId="1951315B" w14:textId="3C324BC3">
      <w:pPr>
        <w:pStyle w:val="Heading2"/>
        <w:ind w:right="30"/>
        <w:jc w:val="lowKashida"/>
        <w:rPr>
          <w:spacing w:val="-2"/>
        </w:rPr>
      </w:pPr>
      <w:r>
        <w:t>Annex</w:t>
      </w:r>
      <w:r>
        <w:rPr>
          <w:spacing w:val="-3"/>
        </w:rPr>
        <w:t xml:space="preserve"> </w:t>
      </w:r>
      <w:r>
        <w:t>1:</w:t>
      </w:r>
      <w:r>
        <w:rPr>
          <w:spacing w:val="-1"/>
        </w:rPr>
        <w:t xml:space="preserve"> </w:t>
      </w:r>
      <w:r>
        <w:t>Terms</w:t>
      </w:r>
      <w:r>
        <w:rPr>
          <w:spacing w:val="-1"/>
        </w:rPr>
        <w:t xml:space="preserve"> </w:t>
      </w:r>
      <w:r>
        <w:t>of</w:t>
      </w:r>
      <w:r>
        <w:rPr>
          <w:spacing w:val="-3"/>
        </w:rPr>
        <w:t xml:space="preserve"> </w:t>
      </w:r>
      <w:r>
        <w:rPr>
          <w:spacing w:val="-2"/>
        </w:rPr>
        <w:t>Reference</w:t>
      </w:r>
    </w:p>
    <w:p w:rsidRPr="009F3592" w:rsidR="009F3592" w:rsidP="00200762" w:rsidRDefault="009F3592" w14:paraId="12B7E939" w14:textId="77777777">
      <w:pPr>
        <w:spacing w:before="39"/>
        <w:ind w:left="1200" w:right="30" w:firstLine="270"/>
        <w:jc w:val="lowKashida"/>
        <w:rPr>
          <w:b/>
        </w:rPr>
      </w:pPr>
    </w:p>
    <w:p w:rsidRPr="00577E4A" w:rsidR="00202A1C" w:rsidP="00577E4A" w:rsidRDefault="00D673F2" w14:paraId="2E0A6F91" w14:textId="77777777">
      <w:pPr>
        <w:pStyle w:val="ListParagraph"/>
        <w:numPr>
          <w:ilvl w:val="0"/>
          <w:numId w:val="23"/>
        </w:numPr>
        <w:tabs>
          <w:tab w:val="left" w:pos="1920"/>
        </w:tabs>
        <w:spacing w:line="266" w:lineRule="exact"/>
        <w:ind w:right="30"/>
        <w:jc w:val="lowKashida"/>
        <w:rPr>
          <w:b/>
          <w:bCs/>
        </w:rPr>
      </w:pPr>
      <w:r w:rsidRPr="00577E4A">
        <w:rPr>
          <w:b/>
          <w:bCs/>
        </w:rPr>
        <w:t>Background</w:t>
      </w:r>
    </w:p>
    <w:p w:rsidRPr="00307654" w:rsidR="00EF69BE" w:rsidP="00577E4A" w:rsidRDefault="00EF69BE" w14:paraId="21662900" w14:textId="17E5F3E6">
      <w:pPr>
        <w:pStyle w:val="BodyText"/>
        <w:spacing w:before="179"/>
        <w:ind w:right="29"/>
        <w:contextualSpacing/>
        <w:jc w:val="lowKashida"/>
        <w:rPr>
          <w:rFonts w:asciiTheme="minorHAnsi" w:hAnsiTheme="minorHAnsi" w:cstheme="minorBidi"/>
          <w:spacing w:val="-2"/>
          <w:lang w:bidi="fa-IR"/>
        </w:rPr>
      </w:pPr>
      <w:r w:rsidRPr="4A72D1B8">
        <w:rPr>
          <w:rFonts w:asciiTheme="minorHAnsi" w:hAnsiTheme="minorHAnsi" w:cstheme="minorBidi"/>
          <w:spacing w:val="-2"/>
          <w:lang w:bidi="fa-IR"/>
        </w:rPr>
        <w:t>Afghanistan is one of the poorest countries in the world with around 85% of the people living under the poverty line. A key reason for this pervasive poverty is that the youth</w:t>
      </w:r>
      <w:r w:rsidRPr="000F6D6A" w:rsidR="000F6D6A">
        <w:rPr>
          <w:rFonts w:asciiTheme="minorHAnsi" w:hAnsiTheme="minorHAnsi" w:cstheme="minorBidi"/>
          <w:color w:val="FF0000"/>
          <w:spacing w:val="-2"/>
          <w:lang w:bidi="fa-IR"/>
        </w:rPr>
        <w:t>s</w:t>
      </w:r>
      <w:r w:rsidRPr="4A72D1B8">
        <w:rPr>
          <w:rFonts w:asciiTheme="minorHAnsi" w:hAnsiTheme="minorHAnsi" w:cstheme="minorBidi"/>
          <w:spacing w:val="-2"/>
          <w:lang w:bidi="fa-IR"/>
        </w:rPr>
        <w:t xml:space="preserve"> and adults who are the breadwinners of the families lack </w:t>
      </w:r>
      <w:proofErr w:type="spellStart"/>
      <w:r w:rsidRPr="4A72D1B8">
        <w:rPr>
          <w:rFonts w:asciiTheme="minorHAnsi" w:hAnsiTheme="minorHAnsi" w:cstheme="minorBidi"/>
          <w:spacing w:val="-2"/>
          <w:lang w:bidi="fa-IR"/>
        </w:rPr>
        <w:t>labour</w:t>
      </w:r>
      <w:proofErr w:type="spellEnd"/>
      <w:r w:rsidRPr="4A72D1B8">
        <w:rPr>
          <w:rFonts w:asciiTheme="minorHAnsi" w:hAnsiTheme="minorHAnsi" w:cstheme="minorBidi"/>
          <w:spacing w:val="-2"/>
          <w:lang w:bidi="fa-IR"/>
        </w:rPr>
        <w:t xml:space="preserve"> </w:t>
      </w:r>
      <w:r w:rsidR="00D60BEC">
        <w:rPr>
          <w:rFonts w:asciiTheme="minorHAnsi" w:hAnsiTheme="minorHAnsi" w:cstheme="minorBidi"/>
          <w:spacing w:val="-2"/>
          <w:lang w:bidi="fa-IR"/>
        </w:rPr>
        <w:t>market-required</w:t>
      </w:r>
      <w:r w:rsidRPr="4A72D1B8">
        <w:rPr>
          <w:rFonts w:asciiTheme="minorHAnsi" w:hAnsiTheme="minorHAnsi" w:cstheme="minorBidi"/>
          <w:spacing w:val="-2"/>
          <w:lang w:bidi="fa-IR"/>
        </w:rPr>
        <w:t xml:space="preserve"> skills. </w:t>
      </w:r>
      <w:r w:rsidR="00B84921">
        <w:t xml:space="preserve">Additionally, illiteracy remains a significant challenge, further exacerbating unemployment and poverty across the country. The literacy rate in Afghanistan is estimated at 38%, with female literacy critically low at 22.6% compared to 52.1% for men. </w:t>
      </w:r>
      <w:r w:rsidRPr="00DB22E4" w:rsidR="00B84921">
        <w:t xml:space="preserve">The suspension of education beyond Grade 6 for girls has caused an 89% decline in female enrolment in Technical and Vocational Education and Training (TVET) institutions, indicating a severe </w:t>
      </w:r>
      <w:r w:rsidRPr="00DB22E4" w:rsidR="00D60BEC">
        <w:t>underutilization</w:t>
      </w:r>
      <w:r w:rsidRPr="00DB22E4" w:rsidR="00B84921">
        <w:t xml:space="preserve"> of human potential. There is a well-established positive correlation between illiteracy, unemployment, and poverty.</w:t>
      </w:r>
    </w:p>
    <w:p w:rsidR="61657107" w:rsidP="00577E4A" w:rsidRDefault="61657107" w14:paraId="467BA472" w14:textId="2C3D6A61">
      <w:pPr>
        <w:ind w:right="29" w:firstLine="270"/>
        <w:contextualSpacing/>
        <w:jc w:val="lowKashida"/>
      </w:pPr>
    </w:p>
    <w:p w:rsidR="4A180FD0" w:rsidP="00577E4A" w:rsidRDefault="4A180FD0" w14:paraId="6A655E3A" w14:textId="67478570">
      <w:pPr>
        <w:spacing w:before="179"/>
        <w:ind w:right="29"/>
        <w:contextualSpacing/>
        <w:jc w:val="lowKashida"/>
      </w:pPr>
      <w:r w:rsidRPr="3B080307">
        <w:t xml:space="preserve">For the past two decades, UNESCO has supported skills development and literacy training </w:t>
      </w:r>
      <w:proofErr w:type="spellStart"/>
      <w:r w:rsidRPr="3B080307">
        <w:t>programmes</w:t>
      </w:r>
      <w:proofErr w:type="spellEnd"/>
      <w:r w:rsidRPr="3B080307">
        <w:t xml:space="preserve"> to improve literacy skills and provide beneficiaries, especially females, with opportunities to enhance their livelihoods. These </w:t>
      </w:r>
      <w:proofErr w:type="spellStart"/>
      <w:r w:rsidRPr="3B080307">
        <w:t>programmes</w:t>
      </w:r>
      <w:proofErr w:type="spellEnd"/>
      <w:r w:rsidRPr="3B080307">
        <w:t xml:space="preserve"> integrate literacy with skills, covering topics such as </w:t>
      </w:r>
      <w:r w:rsidR="4E61F0E9">
        <w:t xml:space="preserve">vegetable </w:t>
      </w:r>
      <w:r w:rsidR="00D60BEC">
        <w:t>farming</w:t>
      </w:r>
      <w:r w:rsidRPr="004B68E7" w:rsidR="00D60BEC">
        <w:t>,</w:t>
      </w:r>
      <w:r w:rsidRPr="00DB22E4">
        <w:t xml:space="preserve"> first aid, and entrepreneurship</w:t>
      </w:r>
      <w:r w:rsidRPr="004B68E7">
        <w:t xml:space="preserve">. Practical support is also provided through these </w:t>
      </w:r>
      <w:proofErr w:type="spellStart"/>
      <w:r w:rsidRPr="004B68E7">
        <w:t>programmes</w:t>
      </w:r>
      <w:proofErr w:type="spellEnd"/>
      <w:r w:rsidRPr="004B68E7">
        <w:t>, enabling lear</w:t>
      </w:r>
      <w:r w:rsidRPr="3B080307">
        <w:t xml:space="preserve">ners to engage in agricultural </w:t>
      </w:r>
      <w:r w:rsidR="000D475A">
        <w:t xml:space="preserve">and </w:t>
      </w:r>
      <w:r w:rsidR="008F7FDA">
        <w:t>livelihood</w:t>
      </w:r>
      <w:r w:rsidR="000D475A">
        <w:t xml:space="preserve"> </w:t>
      </w:r>
      <w:r w:rsidRPr="3B080307">
        <w:t>activities such as poultry</w:t>
      </w:r>
      <w:r w:rsidR="00EB5A7E">
        <w:t>,</w:t>
      </w:r>
      <w:r w:rsidRPr="3B080307">
        <w:t xml:space="preserve"> goat keeping</w:t>
      </w:r>
      <w:r w:rsidR="00EB5A7E">
        <w:t xml:space="preserve"> and vegetable farming</w:t>
      </w:r>
      <w:r w:rsidRPr="3B080307">
        <w:t>, as well as to start small enterprises.</w:t>
      </w:r>
    </w:p>
    <w:p w:rsidR="4A180FD0" w:rsidP="00577E4A" w:rsidRDefault="4A180FD0" w14:paraId="79D17C55" w14:textId="07B9E122">
      <w:pPr>
        <w:ind w:right="29" w:firstLine="270"/>
        <w:contextualSpacing/>
        <w:jc w:val="lowKashida"/>
      </w:pPr>
      <w:r w:rsidRPr="3B080307">
        <w:t xml:space="preserve"> </w:t>
      </w:r>
    </w:p>
    <w:p w:rsidR="3B080307" w:rsidP="00577E4A" w:rsidRDefault="0953297B" w14:paraId="7C596679" w14:textId="3C8C3ACC">
      <w:pPr>
        <w:ind w:right="29"/>
        <w:contextualSpacing/>
        <w:jc w:val="lowKashida"/>
      </w:pPr>
      <w:r>
        <w:t xml:space="preserve">UNESCO plans to continue implementing </w:t>
      </w:r>
      <w:r w:rsidR="00ED3905">
        <w:t>S</w:t>
      </w:r>
      <w:r>
        <w:t>kills-</w:t>
      </w:r>
      <w:r w:rsidR="00ED3905">
        <w:t>B</w:t>
      </w:r>
      <w:r>
        <w:t xml:space="preserve">ased </w:t>
      </w:r>
      <w:r w:rsidR="00ED3905">
        <w:t>L</w:t>
      </w:r>
      <w:r>
        <w:t xml:space="preserve">iteracy (SBL) initiatives with a focus on enhancing job-related and market-relevant skills for both male and female beneficiaries in addition to helping beneficiaries acquire the ability to read, write and count. This approach aims to empower individuals by equipping them with the knowledge, skills, attitudes, and values necessary to become productive, healthy, and responsible citizens. The </w:t>
      </w:r>
      <w:proofErr w:type="spellStart"/>
      <w:r>
        <w:t>programme</w:t>
      </w:r>
      <w:proofErr w:type="spellEnd"/>
      <w:r>
        <w:t xml:space="preserve"> adopts a community-based approach, </w:t>
      </w:r>
      <w:proofErr w:type="spellStart"/>
      <w:r>
        <w:t>prioritising</w:t>
      </w:r>
      <w:proofErr w:type="spellEnd"/>
      <w:r>
        <w:t xml:space="preserve"> the provision of skills-based literacy for youth and adults, particularly women who have been deprived of education.</w:t>
      </w:r>
    </w:p>
    <w:p w:rsidR="3B080307" w:rsidP="00577E4A" w:rsidRDefault="3B080307" w14:paraId="13E3C200" w14:textId="66793C88">
      <w:pPr>
        <w:pStyle w:val="BodyText"/>
        <w:ind w:left="1710" w:right="29" w:firstLine="270"/>
        <w:contextualSpacing/>
        <w:jc w:val="lowKashida"/>
      </w:pPr>
    </w:p>
    <w:p w:rsidR="1689BD1C" w:rsidP="00577E4A" w:rsidRDefault="1689BD1C" w14:paraId="7B2608A2" w14:textId="6AB8830B">
      <w:pPr>
        <w:tabs>
          <w:tab w:val="left" w:pos="1467"/>
        </w:tabs>
        <w:spacing w:before="158"/>
        <w:ind w:right="29"/>
        <w:contextualSpacing/>
        <w:jc w:val="lowKashida"/>
      </w:pPr>
      <w:r w:rsidRPr="3B080307">
        <w:rPr>
          <w:b/>
          <w:bCs/>
          <w:color w:val="C00000"/>
        </w:rPr>
        <w:t>Objective description:</w:t>
      </w:r>
      <w:r w:rsidRPr="3B080307">
        <w:rPr>
          <w:color w:val="C00000"/>
        </w:rPr>
        <w:t xml:space="preserve"> </w:t>
      </w:r>
      <w:r w:rsidRPr="3B080307">
        <w:t>To empower Afghan youth and adults aged 15 and above, who have previously been excluded from education, by providing them with</w:t>
      </w:r>
      <w:r w:rsidR="00BE22F5">
        <w:t xml:space="preserve"> SBL</w:t>
      </w:r>
      <w:r w:rsidRPr="3B080307">
        <w:t xml:space="preserve"> training. The </w:t>
      </w:r>
      <w:proofErr w:type="spellStart"/>
      <w:r w:rsidRPr="3B080307">
        <w:t>programme</w:t>
      </w:r>
      <w:proofErr w:type="spellEnd"/>
      <w:r w:rsidRPr="3B080307">
        <w:t xml:space="preserve"> will equip learners with essential literacy skills integrated with practical livelihood skills, fostering their ability to be productive, healthy, and responsible citizens prepared to contribute to community welfare and secure viable employment in the national </w:t>
      </w:r>
      <w:proofErr w:type="spellStart"/>
      <w:r w:rsidRPr="3B080307">
        <w:t>labour</w:t>
      </w:r>
      <w:proofErr w:type="spellEnd"/>
      <w:r w:rsidRPr="3B080307">
        <w:t xml:space="preserve"> market, particularly focusing on women and girls who face significant barriers to education and economic participation.</w:t>
      </w:r>
    </w:p>
    <w:p w:rsidR="1689BD1C" w:rsidP="00577E4A" w:rsidRDefault="1689BD1C" w14:paraId="227629AB" w14:textId="57ACF83B">
      <w:pPr>
        <w:tabs>
          <w:tab w:val="left" w:pos="1467"/>
        </w:tabs>
        <w:spacing w:before="158"/>
        <w:ind w:right="29"/>
        <w:contextualSpacing/>
        <w:jc w:val="lowKashida"/>
      </w:pPr>
      <w:r w:rsidRPr="3B080307">
        <w:rPr>
          <w:b/>
          <w:bCs/>
          <w:color w:val="C00000"/>
        </w:rPr>
        <w:t>Outcome description:</w:t>
      </w:r>
      <w:r w:rsidRPr="3B080307">
        <w:rPr>
          <w:color w:val="C00000"/>
        </w:rPr>
        <w:t xml:space="preserve"> </w:t>
      </w:r>
      <w:r w:rsidRPr="3B080307">
        <w:t xml:space="preserve">Increased equitable and inclusive access to relevant, accelerated </w:t>
      </w:r>
      <w:r w:rsidR="003272AE">
        <w:t>SBL</w:t>
      </w:r>
      <w:r w:rsidRPr="3B080307">
        <w:t xml:space="preserve"> opportunities of good quality for Afghan youth and adults. The project will focus on reaching the most vulnerable populations, especially women and girls, aiming to </w:t>
      </w:r>
      <w:r w:rsidRPr="3B080307" w:rsidR="007B59DE">
        <w:t>enroll</w:t>
      </w:r>
      <w:r w:rsidRPr="3B080307">
        <w:t xml:space="preserve"> and support </w:t>
      </w:r>
      <w:r w:rsidR="003875FA">
        <w:t xml:space="preserve">approximately </w:t>
      </w:r>
      <w:r w:rsidRPr="009F3592">
        <w:t>2</w:t>
      </w:r>
      <w:r w:rsidRPr="009F3592" w:rsidR="00D24084">
        <w:t>1</w:t>
      </w:r>
      <w:r w:rsidRPr="009F3592">
        <w:t>,000</w:t>
      </w:r>
      <w:r w:rsidRPr="3B080307">
        <w:t xml:space="preserve"> learners through community-based literacy </w:t>
      </w:r>
      <w:proofErr w:type="spellStart"/>
      <w:r w:rsidRPr="3B080307">
        <w:t>programmes</w:t>
      </w:r>
      <w:proofErr w:type="spellEnd"/>
      <w:r w:rsidRPr="3B080307">
        <w:t xml:space="preserve"> that enhance employability and socio-economic resilience.</w:t>
      </w:r>
    </w:p>
    <w:p w:rsidR="1689BD1C" w:rsidP="00577E4A" w:rsidRDefault="189F80D6" w14:paraId="35784ACA" w14:textId="3E391C2D">
      <w:pPr>
        <w:tabs>
          <w:tab w:val="left" w:pos="1467"/>
        </w:tabs>
        <w:spacing w:before="158"/>
        <w:ind w:right="29"/>
        <w:contextualSpacing/>
        <w:jc w:val="lowKashida"/>
      </w:pPr>
      <w:r w:rsidRPr="5F8A82CF">
        <w:rPr>
          <w:b/>
          <w:bCs/>
          <w:color w:val="C00000"/>
        </w:rPr>
        <w:t>Output description</w:t>
      </w:r>
      <w:r w:rsidRPr="5F8A82CF">
        <w:rPr>
          <w:b/>
          <w:bCs/>
        </w:rPr>
        <w:t>:</w:t>
      </w:r>
      <w:r>
        <w:t xml:space="preserve"> Youth and adult learners (at least 70% female) are enrolled in </w:t>
      </w:r>
      <w:r w:rsidR="34CC20C4">
        <w:t>SBL</w:t>
      </w:r>
      <w:r>
        <w:t xml:space="preserve"> courses and successfully complete the curriculum within an accelerated timeframe of 6 months depending on the type of skills they enroll in. The </w:t>
      </w:r>
      <w:proofErr w:type="spellStart"/>
      <w:r>
        <w:t>programme</w:t>
      </w:r>
      <w:proofErr w:type="spellEnd"/>
      <w:r>
        <w:t xml:space="preserve"> integrates practical livelihood skills within the literacy package</w:t>
      </w:r>
      <w:r w:rsidR="67B5B31E">
        <w:t>s developed by UNESCO</w:t>
      </w:r>
      <w:r>
        <w:t xml:space="preserve"> under the following sectors: </w:t>
      </w:r>
    </w:p>
    <w:p w:rsidRPr="00FA42EE" w:rsidR="1689BD1C" w:rsidP="00577E4A" w:rsidRDefault="189F80D6" w14:paraId="0346FBC2" w14:textId="31D9D49D">
      <w:pPr>
        <w:pStyle w:val="ListParagraph"/>
        <w:numPr>
          <w:ilvl w:val="0"/>
          <w:numId w:val="5"/>
        </w:numPr>
        <w:tabs>
          <w:tab w:val="left" w:pos="1467"/>
        </w:tabs>
        <w:spacing w:before="158"/>
        <w:ind w:right="29"/>
        <w:contextualSpacing/>
        <w:jc w:val="lowKashida"/>
        <w:rPr>
          <w:rFonts w:ascii="Calibri" w:hAnsi="Calibri" w:eastAsia="Calibri" w:cs="Calibri"/>
        </w:rPr>
      </w:pPr>
      <w:r w:rsidRPr="00FA42EE">
        <w:rPr>
          <w:rFonts w:ascii="Calibri" w:hAnsi="Calibri" w:eastAsia="Calibri" w:cs="Calibri"/>
        </w:rPr>
        <w:t>Manufacturing</w:t>
      </w:r>
    </w:p>
    <w:p w:rsidRPr="00FA42EE" w:rsidR="1689BD1C" w:rsidP="00577E4A" w:rsidRDefault="189F80D6" w14:paraId="00B0F6BA" w14:textId="273F3124">
      <w:pPr>
        <w:pStyle w:val="ListParagraph"/>
        <w:numPr>
          <w:ilvl w:val="0"/>
          <w:numId w:val="5"/>
        </w:numPr>
        <w:tabs>
          <w:tab w:val="left" w:pos="1467"/>
        </w:tabs>
        <w:spacing w:before="158"/>
        <w:ind w:right="29"/>
        <w:contextualSpacing/>
        <w:jc w:val="lowKashida"/>
        <w:rPr>
          <w:rFonts w:ascii="Calibri" w:hAnsi="Calibri" w:eastAsia="Calibri" w:cs="Calibri"/>
        </w:rPr>
      </w:pPr>
      <w:r w:rsidRPr="00FA42EE">
        <w:rPr>
          <w:rFonts w:ascii="Calibri" w:hAnsi="Calibri" w:eastAsia="Calibri" w:cs="Calibri"/>
        </w:rPr>
        <w:t xml:space="preserve">Agriculture </w:t>
      </w:r>
    </w:p>
    <w:p w:rsidRPr="00FA42EE" w:rsidR="1689BD1C" w:rsidP="00577E4A" w:rsidRDefault="189F80D6" w14:paraId="771EA53E" w14:textId="080C2642">
      <w:pPr>
        <w:pStyle w:val="ListParagraph"/>
        <w:numPr>
          <w:ilvl w:val="0"/>
          <w:numId w:val="5"/>
        </w:numPr>
        <w:tabs>
          <w:tab w:val="left" w:pos="1467"/>
        </w:tabs>
        <w:spacing w:before="158"/>
        <w:ind w:right="29"/>
        <w:contextualSpacing/>
        <w:jc w:val="lowKashida"/>
        <w:rPr>
          <w:rFonts w:ascii="Calibri" w:hAnsi="Calibri" w:eastAsia="Calibri" w:cs="Calibri"/>
        </w:rPr>
      </w:pPr>
      <w:r w:rsidRPr="00FA42EE">
        <w:rPr>
          <w:rFonts w:ascii="Calibri" w:hAnsi="Calibri" w:eastAsia="Calibri" w:cs="Calibri"/>
        </w:rPr>
        <w:t>Services</w:t>
      </w:r>
    </w:p>
    <w:p w:rsidR="00EF69BE" w:rsidP="00200762" w:rsidRDefault="00EF69BE" w14:paraId="22CFEC8B" w14:textId="117866FB">
      <w:pPr>
        <w:pStyle w:val="BodyText"/>
        <w:spacing w:line="259" w:lineRule="auto"/>
        <w:ind w:left="1196" w:right="30" w:firstLine="270"/>
        <w:jc w:val="lowKashida"/>
      </w:pPr>
    </w:p>
    <w:p w:rsidR="00C50326" w:rsidP="00200762" w:rsidRDefault="00C50326" w14:paraId="64703104" w14:textId="77777777">
      <w:pPr>
        <w:tabs>
          <w:tab w:val="left" w:pos="1920"/>
        </w:tabs>
        <w:ind w:right="30" w:firstLine="270"/>
        <w:jc w:val="lowKashida"/>
      </w:pPr>
    </w:p>
    <w:p w:rsidR="00C50326" w:rsidP="00200762" w:rsidRDefault="00C50326" w14:paraId="7B19D1B7" w14:textId="77777777">
      <w:pPr>
        <w:tabs>
          <w:tab w:val="left" w:pos="1920"/>
        </w:tabs>
        <w:ind w:right="30" w:firstLine="270"/>
        <w:jc w:val="lowKashida"/>
      </w:pPr>
    </w:p>
    <w:p w:rsidR="00C50326" w:rsidP="009C683F" w:rsidRDefault="00C50326" w14:paraId="54CC20A5" w14:textId="77777777">
      <w:pPr>
        <w:tabs>
          <w:tab w:val="left" w:pos="1920"/>
        </w:tabs>
        <w:spacing w:line="266" w:lineRule="exact"/>
        <w:ind w:right="30"/>
        <w:jc w:val="lowKashida"/>
        <w:sectPr w:rsidR="00C50326" w:rsidSect="00200762">
          <w:headerReference w:type="default" r:id="rId11"/>
          <w:footerReference w:type="default" r:id="rId12"/>
          <w:pgSz w:w="12240" w:h="15840" w:orient="portrait"/>
          <w:pgMar w:top="1420" w:right="1170" w:bottom="280" w:left="1440" w:header="0" w:footer="0" w:gutter="0"/>
          <w:cols w:space="720"/>
        </w:sectPr>
      </w:pPr>
    </w:p>
    <w:p w:rsidR="00577E4A" w:rsidP="00577E4A" w:rsidRDefault="00577E4A" w14:paraId="10A176FF" w14:textId="77777777">
      <w:pPr>
        <w:pStyle w:val="ListParagraph"/>
        <w:tabs>
          <w:tab w:val="left" w:pos="1920"/>
        </w:tabs>
        <w:spacing w:line="266" w:lineRule="exact"/>
        <w:ind w:left="360" w:right="30" w:firstLine="0"/>
        <w:jc w:val="lowKashida"/>
        <w:rPr>
          <w:b/>
          <w:bCs/>
        </w:rPr>
      </w:pPr>
    </w:p>
    <w:p w:rsidRPr="00D83150" w:rsidR="00202A1C" w:rsidP="00D83150" w:rsidRDefault="00D673F2" w14:paraId="6488DDDC" w14:textId="2A9AD31B">
      <w:pPr>
        <w:pStyle w:val="ListParagraph"/>
        <w:numPr>
          <w:ilvl w:val="0"/>
          <w:numId w:val="23"/>
        </w:numPr>
        <w:tabs>
          <w:tab w:val="left" w:pos="1920"/>
        </w:tabs>
        <w:spacing w:line="266" w:lineRule="exact"/>
        <w:ind w:right="30"/>
        <w:jc w:val="lowKashida"/>
        <w:rPr>
          <w:b/>
          <w:bCs/>
        </w:rPr>
      </w:pPr>
      <w:r w:rsidRPr="00D83150">
        <w:rPr>
          <w:b/>
          <w:bCs/>
        </w:rPr>
        <w:t>Geographic</w:t>
      </w:r>
      <w:r w:rsidRPr="00D83150">
        <w:rPr>
          <w:b/>
          <w:bCs/>
          <w:spacing w:val="-4"/>
        </w:rPr>
        <w:t xml:space="preserve"> </w:t>
      </w:r>
      <w:r w:rsidRPr="00D83150">
        <w:rPr>
          <w:b/>
          <w:bCs/>
          <w:spacing w:val="-2"/>
        </w:rPr>
        <w:t>locations</w:t>
      </w:r>
    </w:p>
    <w:p w:rsidR="00202A1C" w:rsidP="00773008" w:rsidRDefault="00D673F2" w14:paraId="5443F8E9" w14:textId="4248C842">
      <w:pPr>
        <w:pStyle w:val="BodyText"/>
        <w:spacing w:before="180"/>
        <w:ind w:right="30"/>
        <w:jc w:val="lowKashida"/>
      </w:pPr>
      <w:r>
        <w:t>The</w:t>
      </w:r>
      <w:r w:rsidR="00BC41A7">
        <w:t xml:space="preserve"> </w:t>
      </w:r>
      <w:r w:rsidR="00346010">
        <w:rPr>
          <w:spacing w:val="-6"/>
        </w:rPr>
        <w:t>SBL</w:t>
      </w:r>
      <w:r>
        <w:rPr>
          <w:spacing w:val="-4"/>
        </w:rPr>
        <w:t xml:space="preserve"> </w:t>
      </w:r>
      <w:r>
        <w:t>courses</w:t>
      </w:r>
      <w:r>
        <w:rPr>
          <w:spacing w:val="-2"/>
        </w:rPr>
        <w:t xml:space="preserve"> </w:t>
      </w:r>
      <w:r>
        <w:t>will</w:t>
      </w:r>
      <w:r>
        <w:rPr>
          <w:spacing w:val="-2"/>
        </w:rPr>
        <w:t xml:space="preserve"> </w:t>
      </w:r>
      <w:r>
        <w:t>be</w:t>
      </w:r>
      <w:r>
        <w:rPr>
          <w:spacing w:val="-4"/>
        </w:rPr>
        <w:t xml:space="preserve"> </w:t>
      </w:r>
      <w:r>
        <w:t>implemented</w:t>
      </w:r>
      <w:r>
        <w:rPr>
          <w:spacing w:val="-3"/>
        </w:rPr>
        <w:t xml:space="preserve"> </w:t>
      </w:r>
      <w:r>
        <w:t>in</w:t>
      </w:r>
      <w:r>
        <w:rPr>
          <w:spacing w:val="-3"/>
        </w:rPr>
        <w:t xml:space="preserve"> </w:t>
      </w:r>
      <w:r w:rsidR="71B671B7">
        <w:rPr>
          <w:spacing w:val="-3"/>
        </w:rPr>
        <w:t>18</w:t>
      </w:r>
      <w:r w:rsidR="00234328">
        <w:rPr>
          <w:spacing w:val="-3"/>
        </w:rPr>
        <w:t xml:space="preserve"> </w:t>
      </w:r>
      <w:r>
        <w:t>provinces,</w:t>
      </w:r>
      <w:r>
        <w:rPr>
          <w:spacing w:val="-2"/>
        </w:rPr>
        <w:t xml:space="preserve"> </w:t>
      </w:r>
      <w:r>
        <w:t>as</w:t>
      </w:r>
      <w:r>
        <w:rPr>
          <w:spacing w:val="-2"/>
        </w:rPr>
        <w:t xml:space="preserve"> </w:t>
      </w:r>
      <w:r>
        <w:t>per the</w:t>
      </w:r>
      <w:r>
        <w:rPr>
          <w:spacing w:val="-1"/>
        </w:rPr>
        <w:t xml:space="preserve"> </w:t>
      </w:r>
      <w:r>
        <w:t xml:space="preserve">table </w:t>
      </w:r>
      <w:r>
        <w:rPr>
          <w:spacing w:val="-2"/>
        </w:rPr>
        <w:t>below.</w:t>
      </w:r>
    </w:p>
    <w:p w:rsidR="00202A1C" w:rsidP="00200762" w:rsidRDefault="00202A1C" w14:paraId="02EB378F" w14:textId="77777777">
      <w:pPr>
        <w:pStyle w:val="BodyText"/>
        <w:ind w:right="30" w:firstLine="270"/>
        <w:jc w:val="lowKashida"/>
        <w:rPr>
          <w:sz w:val="15"/>
        </w:rPr>
      </w:pPr>
    </w:p>
    <w:p w:rsidR="00202A1C" w:rsidP="00200762" w:rsidRDefault="00202A1C" w14:paraId="19478CA3" w14:textId="77777777">
      <w:pPr>
        <w:spacing w:line="130" w:lineRule="exact"/>
        <w:ind w:right="30" w:firstLine="270"/>
        <w:jc w:val="lowKashida"/>
        <w:rPr>
          <w:rFonts w:ascii="Times New Roman"/>
          <w:sz w:val="13"/>
        </w:rPr>
      </w:pPr>
    </w:p>
    <w:tbl>
      <w:tblPr>
        <w:tblW w:w="13210" w:type="dxa"/>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Look w:val="04A0" w:firstRow="1" w:lastRow="0" w:firstColumn="1" w:lastColumn="0" w:noHBand="0" w:noVBand="1"/>
      </w:tblPr>
      <w:tblGrid>
        <w:gridCol w:w="780"/>
        <w:gridCol w:w="2140"/>
        <w:gridCol w:w="1305"/>
        <w:gridCol w:w="1223"/>
        <w:gridCol w:w="1274"/>
        <w:gridCol w:w="1484"/>
        <w:gridCol w:w="1418"/>
        <w:gridCol w:w="2453"/>
        <w:gridCol w:w="1133"/>
      </w:tblGrid>
      <w:tr w:rsidRPr="00234328" w:rsidR="00234328" w:rsidTr="00FA42EE" w14:paraId="0900ABB2" w14:textId="77777777">
        <w:trPr>
          <w:trHeight w:val="300"/>
        </w:trPr>
        <w:tc>
          <w:tcPr>
            <w:tcW w:w="780" w:type="dxa"/>
            <w:vMerge w:val="restart"/>
            <w:shd w:val="clear" w:color="auto" w:fill="DAE9F8"/>
            <w:vAlign w:val="center"/>
            <w:hideMark/>
          </w:tcPr>
          <w:p w:rsidRPr="00234328" w:rsidR="00234328" w:rsidP="00FA42EE" w:rsidRDefault="000D6EC9" w14:paraId="50B7345D" w14:textId="11B7D927">
            <w:pPr>
              <w:widowControl/>
              <w:autoSpaceDE/>
              <w:autoSpaceDN/>
              <w:ind w:right="3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S. N</w:t>
            </w:r>
          </w:p>
        </w:tc>
        <w:tc>
          <w:tcPr>
            <w:tcW w:w="2140" w:type="dxa"/>
            <w:vMerge w:val="restart"/>
            <w:shd w:val="clear" w:color="auto" w:fill="DAE9F8"/>
            <w:vAlign w:val="center"/>
            <w:hideMark/>
          </w:tcPr>
          <w:p w:rsidRPr="00234328" w:rsidR="00234328" w:rsidP="00FA42EE" w:rsidRDefault="00234328" w14:paraId="1F60B5B8" w14:textId="41E40240">
            <w:pPr>
              <w:widowControl/>
              <w:autoSpaceDE/>
              <w:autoSpaceDN/>
              <w:ind w:right="3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Geographical coverage (tentative) Provinces</w:t>
            </w:r>
          </w:p>
        </w:tc>
        <w:tc>
          <w:tcPr>
            <w:tcW w:w="10290" w:type="dxa"/>
            <w:gridSpan w:val="7"/>
            <w:shd w:val="clear" w:color="auto" w:fill="DAE9F8"/>
            <w:vAlign w:val="center"/>
            <w:hideMark/>
          </w:tcPr>
          <w:p w:rsidRPr="00234328" w:rsidR="00234328" w:rsidP="00FA42EE" w:rsidRDefault="00234328" w14:paraId="5C2816D4" w14:textId="63373547">
            <w:pPr>
              <w:widowControl/>
              <w:autoSpaceDE/>
              <w:autoSpaceDN/>
              <w:ind w:right="30" w:firstLine="27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Target Beneficiaries by Skill in the relevant provinces</w:t>
            </w:r>
          </w:p>
        </w:tc>
      </w:tr>
      <w:tr w:rsidRPr="00234328" w:rsidR="00234328" w:rsidTr="00FA42EE" w14:paraId="69AAC5F4" w14:textId="77777777">
        <w:trPr>
          <w:trHeight w:val="300"/>
        </w:trPr>
        <w:tc>
          <w:tcPr>
            <w:tcW w:w="780" w:type="dxa"/>
            <w:vMerge/>
            <w:vAlign w:val="center"/>
            <w:hideMark/>
          </w:tcPr>
          <w:p w:rsidRPr="00234328" w:rsidR="00234328" w:rsidP="00FA42EE" w:rsidRDefault="00234328" w14:paraId="79C7759F" w14:textId="77777777">
            <w:pPr>
              <w:widowControl/>
              <w:autoSpaceDE/>
              <w:autoSpaceDN/>
              <w:ind w:right="30" w:firstLine="270"/>
              <w:jc w:val="center"/>
              <w:rPr>
                <w:rFonts w:ascii="Aptos Narrow" w:hAnsi="Aptos Narrow" w:eastAsia="Times New Roman" w:cs="Times New Roman"/>
                <w:b/>
                <w:bCs/>
                <w:color w:val="000000"/>
              </w:rPr>
            </w:pPr>
          </w:p>
        </w:tc>
        <w:tc>
          <w:tcPr>
            <w:tcW w:w="2140" w:type="dxa"/>
            <w:vMerge/>
            <w:vAlign w:val="center"/>
            <w:hideMark/>
          </w:tcPr>
          <w:p w:rsidRPr="00234328" w:rsidR="00234328" w:rsidP="00FA42EE" w:rsidRDefault="00234328" w14:paraId="73F84A2C" w14:textId="77777777">
            <w:pPr>
              <w:widowControl/>
              <w:autoSpaceDE/>
              <w:autoSpaceDN/>
              <w:ind w:right="30" w:firstLine="270"/>
              <w:jc w:val="center"/>
              <w:rPr>
                <w:rFonts w:ascii="Aptos Narrow" w:hAnsi="Aptos Narrow" w:eastAsia="Times New Roman" w:cs="Times New Roman"/>
                <w:b/>
                <w:bCs/>
                <w:color w:val="000000"/>
              </w:rPr>
            </w:pPr>
          </w:p>
        </w:tc>
        <w:tc>
          <w:tcPr>
            <w:tcW w:w="1305" w:type="dxa"/>
            <w:shd w:val="clear" w:color="auto" w:fill="DAE9F8"/>
            <w:vAlign w:val="center"/>
            <w:hideMark/>
          </w:tcPr>
          <w:p w:rsidRPr="00234328" w:rsidR="00234328" w:rsidP="00FA42EE" w:rsidRDefault="00234328" w14:paraId="17426C1A" w14:textId="77777777">
            <w:pPr>
              <w:widowControl/>
              <w:autoSpaceDE/>
              <w:autoSpaceDN/>
              <w:ind w:right="30" w:firstLine="27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Tailoring</w:t>
            </w:r>
          </w:p>
        </w:tc>
        <w:tc>
          <w:tcPr>
            <w:tcW w:w="1223" w:type="dxa"/>
            <w:shd w:val="clear" w:color="auto" w:fill="DAE9F8"/>
            <w:vAlign w:val="center"/>
            <w:hideMark/>
          </w:tcPr>
          <w:p w:rsidRPr="00234328" w:rsidR="00234328" w:rsidP="00FA42EE" w:rsidRDefault="00234328" w14:paraId="6A39ED7F" w14:textId="5803D170">
            <w:pPr>
              <w:widowControl/>
              <w:autoSpaceDE/>
              <w:autoSpaceDN/>
              <w:ind w:right="3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Carpet weaving</w:t>
            </w:r>
          </w:p>
        </w:tc>
        <w:tc>
          <w:tcPr>
            <w:tcW w:w="1274" w:type="dxa"/>
            <w:shd w:val="clear" w:color="auto" w:fill="DAE9F8"/>
            <w:vAlign w:val="center"/>
            <w:hideMark/>
          </w:tcPr>
          <w:p w:rsidRPr="00234328" w:rsidR="00234328" w:rsidP="00FA42EE" w:rsidRDefault="00234328" w14:paraId="4B5908FD" w14:textId="25869E11">
            <w:pPr>
              <w:widowControl/>
              <w:autoSpaceDE/>
              <w:autoSpaceDN/>
              <w:ind w:right="30" w:firstLine="27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Felting</w:t>
            </w:r>
          </w:p>
        </w:tc>
        <w:tc>
          <w:tcPr>
            <w:tcW w:w="1484" w:type="dxa"/>
            <w:shd w:val="clear" w:color="auto" w:fill="DAE9F8"/>
            <w:vAlign w:val="center"/>
            <w:hideMark/>
          </w:tcPr>
          <w:p w:rsidRPr="00234328" w:rsidR="00234328" w:rsidP="00FA42EE" w:rsidRDefault="00234328" w14:paraId="31BAA24F" w14:textId="77777777">
            <w:pPr>
              <w:widowControl/>
              <w:autoSpaceDE/>
              <w:autoSpaceDN/>
              <w:ind w:right="30" w:firstLine="27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Diary production</w:t>
            </w:r>
          </w:p>
        </w:tc>
        <w:tc>
          <w:tcPr>
            <w:tcW w:w="1418" w:type="dxa"/>
            <w:shd w:val="clear" w:color="auto" w:fill="DAE9F8"/>
            <w:vAlign w:val="center"/>
            <w:hideMark/>
          </w:tcPr>
          <w:p w:rsidRPr="00234328" w:rsidR="00234328" w:rsidP="00FA42EE" w:rsidRDefault="00234328" w14:paraId="5FF186B7" w14:textId="386AA6A0">
            <w:pPr>
              <w:widowControl/>
              <w:autoSpaceDE/>
              <w:autoSpaceDN/>
              <w:ind w:right="3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Poultry farming</w:t>
            </w:r>
          </w:p>
        </w:tc>
        <w:tc>
          <w:tcPr>
            <w:tcW w:w="2453" w:type="dxa"/>
            <w:shd w:val="clear" w:color="auto" w:fill="DAE9F8"/>
            <w:vAlign w:val="center"/>
            <w:hideMark/>
          </w:tcPr>
          <w:p w:rsidRPr="00234328" w:rsidR="00234328" w:rsidP="00FA42EE" w:rsidRDefault="00234328" w14:paraId="4FCA0866" w14:textId="77777777">
            <w:pPr>
              <w:widowControl/>
              <w:autoSpaceDE/>
              <w:autoSpaceDN/>
              <w:ind w:right="3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Additional skills (To be proposed by potential IPs)</w:t>
            </w:r>
          </w:p>
        </w:tc>
        <w:tc>
          <w:tcPr>
            <w:tcW w:w="1133" w:type="dxa"/>
            <w:shd w:val="clear" w:color="auto" w:fill="DAE9F8"/>
            <w:vAlign w:val="center"/>
            <w:hideMark/>
          </w:tcPr>
          <w:p w:rsidRPr="00234328" w:rsidR="00234328" w:rsidP="00FA42EE" w:rsidRDefault="00234328" w14:paraId="14B11CCE" w14:textId="6E8727A8">
            <w:pPr>
              <w:widowControl/>
              <w:autoSpaceDE/>
              <w:autoSpaceDN/>
              <w:ind w:right="30" w:firstLine="270"/>
              <w:jc w:val="center"/>
              <w:rPr>
                <w:rFonts w:ascii="Aptos Narrow" w:hAnsi="Aptos Narrow" w:eastAsia="Times New Roman" w:cs="Times New Roman"/>
                <w:b/>
                <w:bCs/>
                <w:color w:val="000000"/>
              </w:rPr>
            </w:pPr>
            <w:r w:rsidRPr="00234328">
              <w:rPr>
                <w:rFonts w:ascii="Aptos Narrow" w:hAnsi="Aptos Narrow" w:eastAsia="Times New Roman" w:cs="Times New Roman"/>
                <w:b/>
                <w:bCs/>
                <w:color w:val="000000"/>
              </w:rPr>
              <w:t>Total</w:t>
            </w:r>
          </w:p>
        </w:tc>
      </w:tr>
      <w:tr w:rsidRPr="00234328" w:rsidR="001809F6" w:rsidTr="00FA42EE" w14:paraId="1446C048" w14:textId="77777777">
        <w:trPr>
          <w:trHeight w:val="300"/>
        </w:trPr>
        <w:tc>
          <w:tcPr>
            <w:tcW w:w="780" w:type="dxa"/>
            <w:shd w:val="clear" w:color="auto" w:fill="auto"/>
            <w:noWrap/>
            <w:vAlign w:val="bottom"/>
            <w:hideMark/>
          </w:tcPr>
          <w:p w:rsidRPr="00234328" w:rsidR="00234328" w:rsidP="00200762" w:rsidRDefault="00234328" w14:paraId="5779078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w:t>
            </w:r>
          </w:p>
        </w:tc>
        <w:tc>
          <w:tcPr>
            <w:tcW w:w="2140" w:type="dxa"/>
            <w:shd w:val="clear" w:color="auto" w:fill="auto"/>
            <w:noWrap/>
            <w:vAlign w:val="center"/>
            <w:hideMark/>
          </w:tcPr>
          <w:p w:rsidRPr="00234328" w:rsidR="00234328" w:rsidP="00200762" w:rsidRDefault="00234328" w14:paraId="59233A88"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Kabul </w:t>
            </w:r>
          </w:p>
        </w:tc>
        <w:tc>
          <w:tcPr>
            <w:tcW w:w="1305" w:type="dxa"/>
            <w:shd w:val="clear" w:color="auto" w:fill="auto"/>
            <w:noWrap/>
            <w:vAlign w:val="center"/>
            <w:hideMark/>
          </w:tcPr>
          <w:p w:rsidRPr="00234328" w:rsidR="00234328" w:rsidP="00FA42EE" w:rsidRDefault="352F35B8" w14:paraId="378967D8"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23" w:type="dxa"/>
            <w:shd w:val="clear" w:color="auto" w:fill="auto"/>
            <w:noWrap/>
            <w:vAlign w:val="center"/>
            <w:hideMark/>
          </w:tcPr>
          <w:p w:rsidRPr="00234328" w:rsidR="00234328" w:rsidP="00FA42EE" w:rsidRDefault="352F35B8" w14:paraId="2D61ADA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74" w:type="dxa"/>
            <w:shd w:val="clear" w:color="auto" w:fill="auto"/>
            <w:noWrap/>
            <w:vAlign w:val="center"/>
            <w:hideMark/>
          </w:tcPr>
          <w:p w:rsidRPr="00234328" w:rsidR="00234328" w:rsidP="00FA42EE" w:rsidRDefault="352F35B8" w14:paraId="174F8D8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center"/>
            <w:hideMark/>
          </w:tcPr>
          <w:p w:rsidRPr="00234328" w:rsidR="00234328" w:rsidP="00FA42EE" w:rsidRDefault="352F35B8" w14:paraId="61F52DD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418" w:type="dxa"/>
            <w:shd w:val="clear" w:color="auto" w:fill="auto"/>
            <w:noWrap/>
            <w:vAlign w:val="center"/>
            <w:hideMark/>
          </w:tcPr>
          <w:p w:rsidRPr="00234328" w:rsidR="00234328" w:rsidP="00FA42EE" w:rsidRDefault="352F35B8" w14:paraId="15EB602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2453" w:type="dxa"/>
            <w:shd w:val="clear" w:color="auto" w:fill="auto"/>
            <w:noWrap/>
            <w:vAlign w:val="center"/>
            <w:hideMark/>
          </w:tcPr>
          <w:p w:rsidRPr="00234328" w:rsidR="00234328" w:rsidP="00FA42EE" w:rsidRDefault="352F35B8" w14:paraId="01D3841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560 </w:t>
            </w:r>
          </w:p>
        </w:tc>
        <w:tc>
          <w:tcPr>
            <w:tcW w:w="1133" w:type="dxa"/>
            <w:shd w:val="clear" w:color="auto" w:fill="auto"/>
            <w:noWrap/>
            <w:vAlign w:val="bottom"/>
            <w:hideMark/>
          </w:tcPr>
          <w:p w:rsidRPr="00234328" w:rsidR="00234328" w:rsidP="00FA42EE" w:rsidRDefault="352F35B8" w14:paraId="2A803A3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1,760 </w:t>
            </w:r>
          </w:p>
        </w:tc>
      </w:tr>
      <w:tr w:rsidRPr="00234328" w:rsidR="001809F6" w:rsidTr="00FA42EE" w14:paraId="343AF1E7" w14:textId="77777777">
        <w:trPr>
          <w:trHeight w:val="300"/>
        </w:trPr>
        <w:tc>
          <w:tcPr>
            <w:tcW w:w="780" w:type="dxa"/>
            <w:shd w:val="clear" w:color="auto" w:fill="auto"/>
            <w:noWrap/>
            <w:vAlign w:val="bottom"/>
            <w:hideMark/>
          </w:tcPr>
          <w:p w:rsidRPr="00234328" w:rsidR="00234328" w:rsidP="00200762" w:rsidRDefault="00234328" w14:paraId="794B4246"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2</w:t>
            </w:r>
          </w:p>
        </w:tc>
        <w:tc>
          <w:tcPr>
            <w:tcW w:w="2140" w:type="dxa"/>
            <w:shd w:val="clear" w:color="auto" w:fill="auto"/>
            <w:noWrap/>
            <w:vAlign w:val="center"/>
            <w:hideMark/>
          </w:tcPr>
          <w:p w:rsidRPr="00234328" w:rsidR="00234328" w:rsidP="00200762" w:rsidRDefault="00234328" w14:paraId="573A7981"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Ghor </w:t>
            </w:r>
          </w:p>
        </w:tc>
        <w:tc>
          <w:tcPr>
            <w:tcW w:w="1305" w:type="dxa"/>
            <w:shd w:val="clear" w:color="auto" w:fill="auto"/>
            <w:noWrap/>
            <w:vAlign w:val="center"/>
            <w:hideMark/>
          </w:tcPr>
          <w:p w:rsidRPr="00234328" w:rsidR="00234328" w:rsidP="00FA42EE" w:rsidRDefault="352F35B8" w14:paraId="79543049"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23" w:type="dxa"/>
            <w:shd w:val="clear" w:color="auto" w:fill="auto"/>
            <w:noWrap/>
            <w:vAlign w:val="center"/>
            <w:hideMark/>
          </w:tcPr>
          <w:p w:rsidRPr="00234328" w:rsidR="00234328" w:rsidP="00FA42EE" w:rsidRDefault="352F35B8" w14:paraId="2DCD6C5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center"/>
            <w:hideMark/>
          </w:tcPr>
          <w:p w:rsidRPr="00234328" w:rsidR="00234328" w:rsidP="00FA42EE" w:rsidRDefault="352F35B8" w14:paraId="3CC1F6F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center"/>
            <w:hideMark/>
          </w:tcPr>
          <w:p w:rsidRPr="00234328" w:rsidR="00234328" w:rsidP="00FA42EE" w:rsidRDefault="352F35B8" w14:paraId="782CEFE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418" w:type="dxa"/>
            <w:shd w:val="clear" w:color="auto" w:fill="auto"/>
            <w:noWrap/>
            <w:vAlign w:val="center"/>
            <w:hideMark/>
          </w:tcPr>
          <w:p w:rsidRPr="00234328" w:rsidR="00234328" w:rsidP="00FA42EE" w:rsidRDefault="352F35B8" w14:paraId="6EFD0A6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2453" w:type="dxa"/>
            <w:shd w:val="clear" w:color="auto" w:fill="auto"/>
            <w:noWrap/>
            <w:vAlign w:val="center"/>
            <w:hideMark/>
          </w:tcPr>
          <w:p w:rsidRPr="00234328" w:rsidR="00234328" w:rsidP="00FA42EE" w:rsidRDefault="352F35B8" w14:paraId="7C85BB68"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1,450 </w:t>
            </w:r>
          </w:p>
        </w:tc>
        <w:tc>
          <w:tcPr>
            <w:tcW w:w="1133" w:type="dxa"/>
            <w:shd w:val="clear" w:color="auto" w:fill="auto"/>
            <w:noWrap/>
            <w:vAlign w:val="bottom"/>
            <w:hideMark/>
          </w:tcPr>
          <w:p w:rsidRPr="00234328" w:rsidR="00234328" w:rsidP="00FA42EE" w:rsidRDefault="352F35B8" w14:paraId="31736D75"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2,350 </w:t>
            </w:r>
          </w:p>
        </w:tc>
      </w:tr>
      <w:tr w:rsidRPr="00234328" w:rsidR="001809F6" w:rsidTr="00FA42EE" w14:paraId="1E631B29" w14:textId="77777777">
        <w:trPr>
          <w:trHeight w:val="300"/>
        </w:trPr>
        <w:tc>
          <w:tcPr>
            <w:tcW w:w="780" w:type="dxa"/>
            <w:shd w:val="clear" w:color="auto" w:fill="auto"/>
            <w:noWrap/>
            <w:vAlign w:val="bottom"/>
            <w:hideMark/>
          </w:tcPr>
          <w:p w:rsidRPr="00234328" w:rsidR="00234328" w:rsidP="00200762" w:rsidRDefault="00234328" w14:paraId="545F00EF"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3</w:t>
            </w:r>
          </w:p>
        </w:tc>
        <w:tc>
          <w:tcPr>
            <w:tcW w:w="2140" w:type="dxa"/>
            <w:shd w:val="clear" w:color="auto" w:fill="auto"/>
            <w:noWrap/>
            <w:vAlign w:val="center"/>
            <w:hideMark/>
          </w:tcPr>
          <w:p w:rsidRPr="00234328" w:rsidR="00234328" w:rsidP="00200762" w:rsidRDefault="00234328" w14:paraId="5BB3BEBE"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Bamiyan </w:t>
            </w:r>
          </w:p>
        </w:tc>
        <w:tc>
          <w:tcPr>
            <w:tcW w:w="1305" w:type="dxa"/>
            <w:shd w:val="clear" w:color="auto" w:fill="auto"/>
            <w:noWrap/>
            <w:vAlign w:val="center"/>
            <w:hideMark/>
          </w:tcPr>
          <w:p w:rsidRPr="00234328" w:rsidR="00234328" w:rsidP="00FA42EE" w:rsidRDefault="352F35B8" w14:paraId="19A96AC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23" w:type="dxa"/>
            <w:shd w:val="clear" w:color="auto" w:fill="auto"/>
            <w:noWrap/>
            <w:vAlign w:val="center"/>
            <w:hideMark/>
          </w:tcPr>
          <w:p w:rsidRPr="00234328" w:rsidR="00234328" w:rsidP="00FA42EE" w:rsidRDefault="352F35B8" w14:paraId="1371E90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center"/>
            <w:hideMark/>
          </w:tcPr>
          <w:p w:rsidRPr="00234328" w:rsidR="00234328" w:rsidP="00FA42EE" w:rsidRDefault="352F35B8" w14:paraId="1406574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484" w:type="dxa"/>
            <w:shd w:val="clear" w:color="auto" w:fill="auto"/>
            <w:noWrap/>
            <w:vAlign w:val="center"/>
            <w:hideMark/>
          </w:tcPr>
          <w:p w:rsidRPr="00234328" w:rsidR="00234328" w:rsidP="00FA42EE" w:rsidRDefault="352F35B8" w14:paraId="524E806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418" w:type="dxa"/>
            <w:shd w:val="clear" w:color="auto" w:fill="auto"/>
            <w:noWrap/>
            <w:vAlign w:val="center"/>
            <w:hideMark/>
          </w:tcPr>
          <w:p w:rsidRPr="00234328" w:rsidR="00234328" w:rsidP="00FA42EE" w:rsidRDefault="352F35B8" w14:paraId="289FD75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2453" w:type="dxa"/>
            <w:shd w:val="clear" w:color="auto" w:fill="auto"/>
            <w:noWrap/>
            <w:vAlign w:val="center"/>
            <w:hideMark/>
          </w:tcPr>
          <w:p w:rsidRPr="00234328" w:rsidR="00234328" w:rsidP="00FA42EE" w:rsidRDefault="352F35B8" w14:paraId="1713FC3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133" w:type="dxa"/>
            <w:shd w:val="clear" w:color="auto" w:fill="auto"/>
            <w:noWrap/>
            <w:vAlign w:val="bottom"/>
            <w:hideMark/>
          </w:tcPr>
          <w:p w:rsidRPr="00234328" w:rsidR="00234328" w:rsidP="00FA42EE" w:rsidRDefault="352F35B8" w14:paraId="74C0AAB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1,300 </w:t>
            </w:r>
          </w:p>
        </w:tc>
      </w:tr>
      <w:tr w:rsidRPr="00234328" w:rsidR="001809F6" w:rsidTr="00FA42EE" w14:paraId="3F01A18C" w14:textId="77777777">
        <w:trPr>
          <w:trHeight w:val="300"/>
        </w:trPr>
        <w:tc>
          <w:tcPr>
            <w:tcW w:w="780" w:type="dxa"/>
            <w:shd w:val="clear" w:color="auto" w:fill="auto"/>
            <w:noWrap/>
            <w:vAlign w:val="bottom"/>
            <w:hideMark/>
          </w:tcPr>
          <w:p w:rsidRPr="00234328" w:rsidR="00234328" w:rsidP="00200762" w:rsidRDefault="00234328" w14:paraId="5B15A92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4</w:t>
            </w:r>
          </w:p>
        </w:tc>
        <w:tc>
          <w:tcPr>
            <w:tcW w:w="2140" w:type="dxa"/>
            <w:shd w:val="clear" w:color="auto" w:fill="auto"/>
            <w:noWrap/>
            <w:vAlign w:val="center"/>
            <w:hideMark/>
          </w:tcPr>
          <w:p w:rsidRPr="00234328" w:rsidR="00234328" w:rsidP="00200762" w:rsidRDefault="00234328" w14:paraId="6907B614"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Samangan </w:t>
            </w:r>
          </w:p>
        </w:tc>
        <w:tc>
          <w:tcPr>
            <w:tcW w:w="1305" w:type="dxa"/>
            <w:shd w:val="clear" w:color="auto" w:fill="auto"/>
            <w:noWrap/>
            <w:vAlign w:val="center"/>
            <w:hideMark/>
          </w:tcPr>
          <w:p w:rsidRPr="00234328" w:rsidR="00234328" w:rsidP="00FA42EE" w:rsidRDefault="352F35B8" w14:paraId="67E106D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23" w:type="dxa"/>
            <w:shd w:val="clear" w:color="auto" w:fill="auto"/>
            <w:noWrap/>
            <w:vAlign w:val="center"/>
            <w:hideMark/>
          </w:tcPr>
          <w:p w:rsidRPr="00234328" w:rsidR="00234328" w:rsidP="00FA42EE" w:rsidRDefault="352F35B8" w14:paraId="3ED03D5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74" w:type="dxa"/>
            <w:shd w:val="clear" w:color="auto" w:fill="auto"/>
            <w:noWrap/>
            <w:vAlign w:val="center"/>
            <w:hideMark/>
          </w:tcPr>
          <w:p w:rsidRPr="00234328" w:rsidR="00234328" w:rsidP="00FA42EE" w:rsidRDefault="352F35B8" w14:paraId="55CD5D1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center"/>
            <w:hideMark/>
          </w:tcPr>
          <w:p w:rsidRPr="00234328" w:rsidR="00234328" w:rsidP="00FA42EE" w:rsidRDefault="352F35B8" w14:paraId="4279F1B5"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418" w:type="dxa"/>
            <w:shd w:val="clear" w:color="auto" w:fill="auto"/>
            <w:noWrap/>
            <w:vAlign w:val="center"/>
            <w:hideMark/>
          </w:tcPr>
          <w:p w:rsidRPr="00234328" w:rsidR="00234328" w:rsidP="00FA42EE" w:rsidRDefault="352F35B8" w14:paraId="5B3A943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2453" w:type="dxa"/>
            <w:shd w:val="clear" w:color="auto" w:fill="auto"/>
            <w:noWrap/>
            <w:vAlign w:val="center"/>
            <w:hideMark/>
          </w:tcPr>
          <w:p w:rsidRPr="00234328" w:rsidR="00234328" w:rsidP="00FA42EE" w:rsidRDefault="352F35B8" w14:paraId="71556F5A"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133" w:type="dxa"/>
            <w:shd w:val="clear" w:color="auto" w:fill="auto"/>
            <w:noWrap/>
            <w:vAlign w:val="bottom"/>
            <w:hideMark/>
          </w:tcPr>
          <w:p w:rsidRPr="00234328" w:rsidR="00234328" w:rsidP="00FA42EE" w:rsidRDefault="352F35B8" w14:paraId="759DBA5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1,300 </w:t>
            </w:r>
          </w:p>
        </w:tc>
      </w:tr>
      <w:tr w:rsidRPr="00234328" w:rsidR="001809F6" w:rsidTr="00FA42EE" w14:paraId="21830F82" w14:textId="77777777">
        <w:trPr>
          <w:trHeight w:val="300"/>
        </w:trPr>
        <w:tc>
          <w:tcPr>
            <w:tcW w:w="780" w:type="dxa"/>
            <w:shd w:val="clear" w:color="auto" w:fill="auto"/>
            <w:noWrap/>
            <w:vAlign w:val="bottom"/>
            <w:hideMark/>
          </w:tcPr>
          <w:p w:rsidRPr="00234328" w:rsidR="00234328" w:rsidP="00200762" w:rsidRDefault="00234328" w14:paraId="3C9F55E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5</w:t>
            </w:r>
          </w:p>
        </w:tc>
        <w:tc>
          <w:tcPr>
            <w:tcW w:w="2140" w:type="dxa"/>
            <w:shd w:val="clear" w:color="auto" w:fill="auto"/>
            <w:noWrap/>
            <w:vAlign w:val="bottom"/>
            <w:hideMark/>
          </w:tcPr>
          <w:p w:rsidRPr="00234328" w:rsidR="00234328" w:rsidP="00200762" w:rsidRDefault="00234328" w14:paraId="47AF0A7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Khost</w:t>
            </w:r>
            <w:r w:rsidRPr="00234328">
              <w:rPr>
                <w:rFonts w:ascii="Aptos" w:hAnsi="Aptos" w:eastAsia="Times New Roman" w:cs="Times New Roman"/>
                <w:color w:val="D13438"/>
              </w:rPr>
              <w:t> </w:t>
            </w:r>
          </w:p>
        </w:tc>
        <w:tc>
          <w:tcPr>
            <w:tcW w:w="1305" w:type="dxa"/>
            <w:shd w:val="clear" w:color="auto" w:fill="auto"/>
            <w:noWrap/>
            <w:vAlign w:val="bottom"/>
            <w:hideMark/>
          </w:tcPr>
          <w:p w:rsidRPr="00234328" w:rsidR="00234328" w:rsidP="00FA42EE" w:rsidRDefault="352F35B8" w14:paraId="2131034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800 </w:t>
            </w:r>
          </w:p>
        </w:tc>
        <w:tc>
          <w:tcPr>
            <w:tcW w:w="1223" w:type="dxa"/>
            <w:shd w:val="clear" w:color="auto" w:fill="auto"/>
            <w:noWrap/>
            <w:vAlign w:val="bottom"/>
            <w:hideMark/>
          </w:tcPr>
          <w:p w:rsidRPr="00234328" w:rsidR="00234328" w:rsidP="00FA42EE" w:rsidRDefault="352F35B8" w14:paraId="7058377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0354238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4DE2AE8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418" w:type="dxa"/>
            <w:shd w:val="clear" w:color="auto" w:fill="auto"/>
            <w:noWrap/>
            <w:vAlign w:val="bottom"/>
            <w:hideMark/>
          </w:tcPr>
          <w:p w:rsidRPr="00234328" w:rsidR="00234328" w:rsidP="00FA42EE" w:rsidRDefault="352F35B8" w14:paraId="0C4F5B4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5B6C72A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133" w:type="dxa"/>
            <w:shd w:val="clear" w:color="auto" w:fill="auto"/>
            <w:noWrap/>
            <w:vAlign w:val="bottom"/>
            <w:hideMark/>
          </w:tcPr>
          <w:p w:rsidRPr="00234328" w:rsidR="00234328" w:rsidP="00FA42EE" w:rsidRDefault="352F35B8" w14:paraId="6A783B2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1,000 </w:t>
            </w:r>
          </w:p>
        </w:tc>
      </w:tr>
      <w:tr w:rsidRPr="00234328" w:rsidR="001809F6" w:rsidTr="00FA42EE" w14:paraId="52726857" w14:textId="77777777">
        <w:trPr>
          <w:trHeight w:val="300"/>
        </w:trPr>
        <w:tc>
          <w:tcPr>
            <w:tcW w:w="780" w:type="dxa"/>
            <w:shd w:val="clear" w:color="auto" w:fill="auto"/>
            <w:noWrap/>
            <w:vAlign w:val="bottom"/>
            <w:hideMark/>
          </w:tcPr>
          <w:p w:rsidRPr="00234328" w:rsidR="00234328" w:rsidP="00200762" w:rsidRDefault="00234328" w14:paraId="3BF69FC1"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6</w:t>
            </w:r>
          </w:p>
        </w:tc>
        <w:tc>
          <w:tcPr>
            <w:tcW w:w="2140" w:type="dxa"/>
            <w:shd w:val="clear" w:color="auto" w:fill="auto"/>
            <w:noWrap/>
            <w:vAlign w:val="bottom"/>
            <w:hideMark/>
          </w:tcPr>
          <w:p w:rsidRPr="00234328" w:rsidR="00234328" w:rsidP="00200762" w:rsidRDefault="00234328" w14:paraId="7F5B8B6C" w14:textId="77777777">
            <w:pPr>
              <w:widowControl/>
              <w:autoSpaceDE/>
              <w:autoSpaceDN/>
              <w:ind w:right="30" w:firstLine="270"/>
              <w:jc w:val="lowKashida"/>
              <w:rPr>
                <w:rFonts w:ascii="Aptos Narrow" w:hAnsi="Aptos Narrow" w:eastAsia="Times New Roman" w:cs="Times New Roman"/>
                <w:color w:val="000000"/>
              </w:rPr>
            </w:pPr>
            <w:proofErr w:type="spellStart"/>
            <w:r w:rsidRPr="00234328">
              <w:rPr>
                <w:rFonts w:ascii="Aptos Narrow" w:hAnsi="Aptos Narrow" w:eastAsia="Times New Roman" w:cs="Times New Roman"/>
                <w:color w:val="000000"/>
              </w:rPr>
              <w:t>Paktiya</w:t>
            </w:r>
            <w:proofErr w:type="spellEnd"/>
            <w:r w:rsidRPr="00234328">
              <w:rPr>
                <w:rFonts w:ascii="Aptos" w:hAnsi="Aptos" w:eastAsia="Times New Roman" w:cs="Times New Roman"/>
                <w:color w:val="D13438"/>
              </w:rPr>
              <w:t> </w:t>
            </w:r>
          </w:p>
        </w:tc>
        <w:tc>
          <w:tcPr>
            <w:tcW w:w="1305" w:type="dxa"/>
            <w:shd w:val="clear" w:color="auto" w:fill="auto"/>
            <w:noWrap/>
            <w:vAlign w:val="bottom"/>
            <w:hideMark/>
          </w:tcPr>
          <w:p w:rsidRPr="00234328" w:rsidR="00234328" w:rsidP="00FA42EE" w:rsidRDefault="352F35B8" w14:paraId="7600A60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800 </w:t>
            </w:r>
          </w:p>
        </w:tc>
        <w:tc>
          <w:tcPr>
            <w:tcW w:w="1223" w:type="dxa"/>
            <w:shd w:val="clear" w:color="auto" w:fill="auto"/>
            <w:noWrap/>
            <w:vAlign w:val="bottom"/>
            <w:hideMark/>
          </w:tcPr>
          <w:p w:rsidRPr="00234328" w:rsidR="00234328" w:rsidP="00FA42EE" w:rsidRDefault="352F35B8" w14:paraId="11EEDEE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13EABF0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2FAE56D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200 </w:t>
            </w:r>
          </w:p>
        </w:tc>
        <w:tc>
          <w:tcPr>
            <w:tcW w:w="1418" w:type="dxa"/>
            <w:shd w:val="clear" w:color="auto" w:fill="auto"/>
            <w:noWrap/>
            <w:vAlign w:val="bottom"/>
            <w:hideMark/>
          </w:tcPr>
          <w:p w:rsidRPr="00234328" w:rsidR="00234328" w:rsidP="00FA42EE" w:rsidRDefault="352F35B8" w14:paraId="4E4648E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796794B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133" w:type="dxa"/>
            <w:shd w:val="clear" w:color="auto" w:fill="auto"/>
            <w:noWrap/>
            <w:vAlign w:val="bottom"/>
            <w:hideMark/>
          </w:tcPr>
          <w:p w:rsidRPr="00234328" w:rsidR="00234328" w:rsidP="00FA42EE" w:rsidRDefault="352F35B8" w14:paraId="15C21A2A"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1,000 </w:t>
            </w:r>
          </w:p>
        </w:tc>
      </w:tr>
      <w:tr w:rsidRPr="00234328" w:rsidR="001809F6" w:rsidTr="00FA42EE" w14:paraId="7F0B5B75" w14:textId="77777777">
        <w:trPr>
          <w:trHeight w:val="300"/>
        </w:trPr>
        <w:tc>
          <w:tcPr>
            <w:tcW w:w="780" w:type="dxa"/>
            <w:shd w:val="clear" w:color="auto" w:fill="auto"/>
            <w:noWrap/>
            <w:vAlign w:val="bottom"/>
            <w:hideMark/>
          </w:tcPr>
          <w:p w:rsidRPr="00234328" w:rsidR="00234328" w:rsidP="00200762" w:rsidRDefault="00234328" w14:paraId="0A19BC7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7</w:t>
            </w:r>
          </w:p>
        </w:tc>
        <w:tc>
          <w:tcPr>
            <w:tcW w:w="2140" w:type="dxa"/>
            <w:shd w:val="clear" w:color="auto" w:fill="auto"/>
            <w:noWrap/>
            <w:vAlign w:val="bottom"/>
            <w:hideMark/>
          </w:tcPr>
          <w:p w:rsidRPr="00234328" w:rsidR="00234328" w:rsidP="00200762" w:rsidRDefault="00234328" w14:paraId="185F88B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Kunar </w:t>
            </w:r>
          </w:p>
        </w:tc>
        <w:tc>
          <w:tcPr>
            <w:tcW w:w="1305" w:type="dxa"/>
            <w:shd w:val="clear" w:color="auto" w:fill="auto"/>
            <w:noWrap/>
            <w:vAlign w:val="bottom"/>
            <w:hideMark/>
          </w:tcPr>
          <w:p w:rsidRPr="00234328" w:rsidR="00234328" w:rsidP="00FA42EE" w:rsidRDefault="352F35B8" w14:paraId="240D389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300 </w:t>
            </w:r>
          </w:p>
        </w:tc>
        <w:tc>
          <w:tcPr>
            <w:tcW w:w="1223" w:type="dxa"/>
            <w:shd w:val="clear" w:color="auto" w:fill="auto"/>
            <w:noWrap/>
            <w:vAlign w:val="bottom"/>
            <w:hideMark/>
          </w:tcPr>
          <w:p w:rsidRPr="00234328" w:rsidR="00234328" w:rsidP="00FA42EE" w:rsidRDefault="352F35B8" w14:paraId="2A3FC2D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6B231D8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3D30B94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1141C985"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195 </w:t>
            </w:r>
          </w:p>
        </w:tc>
        <w:tc>
          <w:tcPr>
            <w:tcW w:w="2453" w:type="dxa"/>
            <w:shd w:val="clear" w:color="auto" w:fill="auto"/>
            <w:noWrap/>
            <w:vAlign w:val="bottom"/>
            <w:hideMark/>
          </w:tcPr>
          <w:p w:rsidRPr="00234328" w:rsidR="00234328" w:rsidP="00FA42EE" w:rsidRDefault="352F35B8" w14:paraId="23DCA12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621FF51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1,545 </w:t>
            </w:r>
          </w:p>
        </w:tc>
      </w:tr>
      <w:tr w:rsidRPr="00234328" w:rsidR="001809F6" w:rsidTr="00FA42EE" w14:paraId="0ABB124C" w14:textId="77777777">
        <w:trPr>
          <w:trHeight w:val="300"/>
        </w:trPr>
        <w:tc>
          <w:tcPr>
            <w:tcW w:w="780" w:type="dxa"/>
            <w:shd w:val="clear" w:color="auto" w:fill="auto"/>
            <w:noWrap/>
            <w:vAlign w:val="bottom"/>
            <w:hideMark/>
          </w:tcPr>
          <w:p w:rsidRPr="00234328" w:rsidR="00234328" w:rsidP="00200762" w:rsidRDefault="00234328" w14:paraId="71C0965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8</w:t>
            </w:r>
          </w:p>
        </w:tc>
        <w:tc>
          <w:tcPr>
            <w:tcW w:w="2140" w:type="dxa"/>
            <w:shd w:val="clear" w:color="auto" w:fill="auto"/>
            <w:noWrap/>
            <w:vAlign w:val="bottom"/>
            <w:hideMark/>
          </w:tcPr>
          <w:p w:rsidRPr="00234328" w:rsidR="00234328" w:rsidP="00200762" w:rsidRDefault="00234328" w14:paraId="04550ED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Nuristan </w:t>
            </w:r>
          </w:p>
        </w:tc>
        <w:tc>
          <w:tcPr>
            <w:tcW w:w="1305" w:type="dxa"/>
            <w:shd w:val="clear" w:color="auto" w:fill="auto"/>
            <w:noWrap/>
            <w:vAlign w:val="bottom"/>
            <w:hideMark/>
          </w:tcPr>
          <w:p w:rsidRPr="00234328" w:rsidR="00234328" w:rsidP="00FA42EE" w:rsidRDefault="352F35B8" w14:paraId="4E26B8E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3E90403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3EFD91E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20D3C6D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777F806A"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716E54B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1,250 </w:t>
            </w:r>
          </w:p>
        </w:tc>
        <w:tc>
          <w:tcPr>
            <w:tcW w:w="1133" w:type="dxa"/>
            <w:shd w:val="clear" w:color="auto" w:fill="auto"/>
            <w:noWrap/>
            <w:vAlign w:val="bottom"/>
            <w:hideMark/>
          </w:tcPr>
          <w:p w:rsidRPr="00234328" w:rsidR="00234328" w:rsidP="00FA42EE" w:rsidRDefault="352F35B8" w14:paraId="30B429F9"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1,250 </w:t>
            </w:r>
          </w:p>
        </w:tc>
      </w:tr>
      <w:tr w:rsidRPr="00234328" w:rsidR="001809F6" w:rsidTr="00FA42EE" w14:paraId="5C07A8B7" w14:textId="77777777">
        <w:trPr>
          <w:trHeight w:val="300"/>
        </w:trPr>
        <w:tc>
          <w:tcPr>
            <w:tcW w:w="780" w:type="dxa"/>
            <w:shd w:val="clear" w:color="auto" w:fill="auto"/>
            <w:noWrap/>
            <w:vAlign w:val="bottom"/>
            <w:hideMark/>
          </w:tcPr>
          <w:p w:rsidRPr="00234328" w:rsidR="00234328" w:rsidP="00200762" w:rsidRDefault="00234328" w14:paraId="45B9A31C"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9</w:t>
            </w:r>
          </w:p>
        </w:tc>
        <w:tc>
          <w:tcPr>
            <w:tcW w:w="2140" w:type="dxa"/>
            <w:shd w:val="clear" w:color="auto" w:fill="auto"/>
            <w:noWrap/>
            <w:vAlign w:val="bottom"/>
            <w:hideMark/>
          </w:tcPr>
          <w:p w:rsidRPr="00234328" w:rsidR="00234328" w:rsidP="00200762" w:rsidRDefault="00234328" w14:paraId="7DB3372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Badakhshan</w:t>
            </w:r>
          </w:p>
        </w:tc>
        <w:tc>
          <w:tcPr>
            <w:tcW w:w="1305" w:type="dxa"/>
            <w:shd w:val="clear" w:color="auto" w:fill="auto"/>
            <w:noWrap/>
            <w:vAlign w:val="bottom"/>
            <w:hideMark/>
          </w:tcPr>
          <w:p w:rsidRPr="00234328" w:rsidR="00234328" w:rsidP="00FA42EE" w:rsidRDefault="352F35B8" w14:paraId="5F58703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5ED5068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2D6762A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723F4CD8"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0173E79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56876B2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2425DFC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4EED8550" w14:textId="77777777">
        <w:trPr>
          <w:trHeight w:val="300"/>
        </w:trPr>
        <w:tc>
          <w:tcPr>
            <w:tcW w:w="780" w:type="dxa"/>
            <w:shd w:val="clear" w:color="auto" w:fill="auto"/>
            <w:noWrap/>
            <w:vAlign w:val="bottom"/>
            <w:hideMark/>
          </w:tcPr>
          <w:p w:rsidRPr="00234328" w:rsidR="00234328" w:rsidP="00200762" w:rsidRDefault="00234328" w14:paraId="2CE06E3E"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10</w:t>
            </w:r>
          </w:p>
        </w:tc>
        <w:tc>
          <w:tcPr>
            <w:tcW w:w="2140" w:type="dxa"/>
            <w:shd w:val="clear" w:color="auto" w:fill="auto"/>
            <w:noWrap/>
            <w:vAlign w:val="bottom"/>
            <w:hideMark/>
          </w:tcPr>
          <w:p w:rsidRPr="00234328" w:rsidR="00234328" w:rsidP="00200762" w:rsidRDefault="00234328" w14:paraId="38F1FA5E"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Logar </w:t>
            </w:r>
          </w:p>
        </w:tc>
        <w:tc>
          <w:tcPr>
            <w:tcW w:w="1305" w:type="dxa"/>
            <w:shd w:val="clear" w:color="auto" w:fill="auto"/>
            <w:noWrap/>
            <w:vAlign w:val="bottom"/>
            <w:hideMark/>
          </w:tcPr>
          <w:p w:rsidRPr="00234328" w:rsidR="00234328" w:rsidP="00FA42EE" w:rsidRDefault="352F35B8" w14:paraId="361ECAA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5652499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2DDDA0D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2A70051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267F100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7397A95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1C499BD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29F36A10" w14:textId="77777777">
        <w:trPr>
          <w:trHeight w:val="300"/>
        </w:trPr>
        <w:tc>
          <w:tcPr>
            <w:tcW w:w="780" w:type="dxa"/>
            <w:shd w:val="clear" w:color="auto" w:fill="auto"/>
            <w:noWrap/>
            <w:vAlign w:val="bottom"/>
            <w:hideMark/>
          </w:tcPr>
          <w:p w:rsidRPr="00234328" w:rsidR="00234328" w:rsidP="00200762" w:rsidRDefault="00234328" w14:paraId="09203CF6"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11</w:t>
            </w:r>
          </w:p>
        </w:tc>
        <w:tc>
          <w:tcPr>
            <w:tcW w:w="2140" w:type="dxa"/>
            <w:shd w:val="clear" w:color="auto" w:fill="auto"/>
            <w:noWrap/>
            <w:vAlign w:val="bottom"/>
            <w:hideMark/>
          </w:tcPr>
          <w:p w:rsidRPr="00234328" w:rsidR="00234328" w:rsidP="00200762" w:rsidRDefault="00234328" w14:paraId="34CF5640"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Balkh</w:t>
            </w:r>
          </w:p>
        </w:tc>
        <w:tc>
          <w:tcPr>
            <w:tcW w:w="1305" w:type="dxa"/>
            <w:shd w:val="clear" w:color="auto" w:fill="auto"/>
            <w:noWrap/>
            <w:vAlign w:val="bottom"/>
            <w:hideMark/>
          </w:tcPr>
          <w:p w:rsidRPr="00234328" w:rsidR="00234328" w:rsidP="00FA42EE" w:rsidRDefault="352F35B8" w14:paraId="112CA78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7923841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628F39F9"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2BAFFA9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192C893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5C988BB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633601E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433A4896" w14:textId="77777777">
        <w:trPr>
          <w:trHeight w:val="300"/>
        </w:trPr>
        <w:tc>
          <w:tcPr>
            <w:tcW w:w="780" w:type="dxa"/>
            <w:shd w:val="clear" w:color="auto" w:fill="auto"/>
            <w:noWrap/>
            <w:vAlign w:val="bottom"/>
            <w:hideMark/>
          </w:tcPr>
          <w:p w:rsidRPr="00234328" w:rsidR="00234328" w:rsidP="00200762" w:rsidRDefault="00234328" w14:paraId="7A38A04E"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12</w:t>
            </w:r>
          </w:p>
        </w:tc>
        <w:tc>
          <w:tcPr>
            <w:tcW w:w="2140" w:type="dxa"/>
            <w:shd w:val="clear" w:color="auto" w:fill="auto"/>
            <w:noWrap/>
            <w:vAlign w:val="bottom"/>
            <w:hideMark/>
          </w:tcPr>
          <w:p w:rsidRPr="00234328" w:rsidR="00234328" w:rsidP="00200762" w:rsidRDefault="00234328" w14:paraId="696ACEE3"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Nangarhar </w:t>
            </w:r>
          </w:p>
        </w:tc>
        <w:tc>
          <w:tcPr>
            <w:tcW w:w="1305" w:type="dxa"/>
            <w:shd w:val="clear" w:color="auto" w:fill="auto"/>
            <w:noWrap/>
            <w:vAlign w:val="bottom"/>
            <w:hideMark/>
          </w:tcPr>
          <w:p w:rsidRPr="00234328" w:rsidR="00234328" w:rsidP="00FA42EE" w:rsidRDefault="352F35B8" w14:paraId="418FD2BA"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4593F18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57A4A3B9"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6229E37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7C077430"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4501453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5CC9C29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320CFED0" w14:textId="77777777">
        <w:trPr>
          <w:trHeight w:val="300"/>
        </w:trPr>
        <w:tc>
          <w:tcPr>
            <w:tcW w:w="780" w:type="dxa"/>
            <w:shd w:val="clear" w:color="auto" w:fill="auto"/>
            <w:noWrap/>
            <w:vAlign w:val="bottom"/>
            <w:hideMark/>
          </w:tcPr>
          <w:p w:rsidRPr="00234328" w:rsidR="00234328" w:rsidP="00200762" w:rsidRDefault="00234328" w14:paraId="2DFF6B66"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13</w:t>
            </w:r>
          </w:p>
        </w:tc>
        <w:tc>
          <w:tcPr>
            <w:tcW w:w="2140" w:type="dxa"/>
            <w:shd w:val="clear" w:color="auto" w:fill="auto"/>
            <w:noWrap/>
            <w:vAlign w:val="bottom"/>
            <w:hideMark/>
          </w:tcPr>
          <w:p w:rsidRPr="00234328" w:rsidR="00234328" w:rsidP="00200762" w:rsidRDefault="00234328" w14:paraId="3AC7F7C7"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Panjshir </w:t>
            </w:r>
          </w:p>
        </w:tc>
        <w:tc>
          <w:tcPr>
            <w:tcW w:w="1305" w:type="dxa"/>
            <w:shd w:val="clear" w:color="auto" w:fill="auto"/>
            <w:noWrap/>
            <w:vAlign w:val="bottom"/>
            <w:hideMark/>
          </w:tcPr>
          <w:p w:rsidRPr="00234328" w:rsidR="00234328" w:rsidP="00FA42EE" w:rsidRDefault="352F35B8" w14:paraId="2479715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61FD436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4C10E1B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3EAF6AD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6AA299A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7AECF2C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500 </w:t>
            </w:r>
          </w:p>
        </w:tc>
        <w:tc>
          <w:tcPr>
            <w:tcW w:w="1133" w:type="dxa"/>
            <w:shd w:val="clear" w:color="auto" w:fill="auto"/>
            <w:noWrap/>
            <w:vAlign w:val="bottom"/>
            <w:hideMark/>
          </w:tcPr>
          <w:p w:rsidRPr="00234328" w:rsidR="00234328" w:rsidP="00FA42EE" w:rsidRDefault="352F35B8" w14:paraId="6F29CF92"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500 </w:t>
            </w:r>
          </w:p>
        </w:tc>
      </w:tr>
      <w:tr w:rsidRPr="00234328" w:rsidR="001809F6" w:rsidTr="00FA42EE" w14:paraId="7D85CEFB" w14:textId="77777777">
        <w:trPr>
          <w:trHeight w:val="300"/>
        </w:trPr>
        <w:tc>
          <w:tcPr>
            <w:tcW w:w="780" w:type="dxa"/>
            <w:shd w:val="clear" w:color="auto" w:fill="auto"/>
            <w:noWrap/>
            <w:vAlign w:val="bottom"/>
            <w:hideMark/>
          </w:tcPr>
          <w:p w:rsidRPr="00234328" w:rsidR="00234328" w:rsidP="00200762" w:rsidRDefault="00234328" w14:paraId="37984542"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14</w:t>
            </w:r>
          </w:p>
        </w:tc>
        <w:tc>
          <w:tcPr>
            <w:tcW w:w="2140" w:type="dxa"/>
            <w:shd w:val="clear" w:color="auto" w:fill="auto"/>
            <w:noWrap/>
            <w:vAlign w:val="bottom"/>
            <w:hideMark/>
          </w:tcPr>
          <w:p w:rsidRPr="00234328" w:rsidR="00234328" w:rsidP="00200762" w:rsidRDefault="00234328" w14:paraId="67A5CAB1" w14:textId="77777777">
            <w:pPr>
              <w:widowControl/>
              <w:autoSpaceDE/>
              <w:autoSpaceDN/>
              <w:ind w:right="30" w:firstLine="270"/>
              <w:jc w:val="lowKashida"/>
              <w:rPr>
                <w:rFonts w:ascii="Aptos Narrow" w:hAnsi="Aptos Narrow" w:eastAsia="Times New Roman" w:cs="Times New Roman"/>
                <w:color w:val="000000"/>
              </w:rPr>
            </w:pPr>
            <w:proofErr w:type="spellStart"/>
            <w:r w:rsidRPr="00234328">
              <w:rPr>
                <w:rFonts w:ascii="Aptos Narrow" w:hAnsi="Aptos Narrow" w:eastAsia="Times New Roman" w:cs="Times New Roman"/>
                <w:color w:val="000000"/>
              </w:rPr>
              <w:t>Parwan</w:t>
            </w:r>
            <w:proofErr w:type="spellEnd"/>
          </w:p>
        </w:tc>
        <w:tc>
          <w:tcPr>
            <w:tcW w:w="1305" w:type="dxa"/>
            <w:shd w:val="clear" w:color="auto" w:fill="auto"/>
            <w:noWrap/>
            <w:vAlign w:val="bottom"/>
            <w:hideMark/>
          </w:tcPr>
          <w:p w:rsidRPr="00234328" w:rsidR="00234328" w:rsidP="00FA42EE" w:rsidRDefault="352F35B8" w14:paraId="5E5DE0B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52827BF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72DB528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62F9F908"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2AD388A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102DC22A"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467E7CC8"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1BE0605F" w14:textId="77777777">
        <w:trPr>
          <w:trHeight w:val="300"/>
        </w:trPr>
        <w:tc>
          <w:tcPr>
            <w:tcW w:w="780" w:type="dxa"/>
            <w:shd w:val="clear" w:color="auto" w:fill="auto"/>
            <w:noWrap/>
            <w:vAlign w:val="bottom"/>
            <w:hideMark/>
          </w:tcPr>
          <w:p w:rsidRPr="00234328" w:rsidR="00234328" w:rsidP="00200762" w:rsidRDefault="00234328" w14:paraId="11627A9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15</w:t>
            </w:r>
          </w:p>
        </w:tc>
        <w:tc>
          <w:tcPr>
            <w:tcW w:w="2140" w:type="dxa"/>
            <w:shd w:val="clear" w:color="auto" w:fill="auto"/>
            <w:noWrap/>
            <w:vAlign w:val="bottom"/>
            <w:hideMark/>
          </w:tcPr>
          <w:p w:rsidRPr="00234328" w:rsidR="00234328" w:rsidP="00200762" w:rsidRDefault="00234328" w14:paraId="0A05624D"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Kapisa </w:t>
            </w:r>
          </w:p>
        </w:tc>
        <w:tc>
          <w:tcPr>
            <w:tcW w:w="1305" w:type="dxa"/>
            <w:shd w:val="clear" w:color="auto" w:fill="auto"/>
            <w:noWrap/>
            <w:vAlign w:val="bottom"/>
            <w:hideMark/>
          </w:tcPr>
          <w:p w:rsidRPr="00234328" w:rsidR="00234328" w:rsidP="00FA42EE" w:rsidRDefault="352F35B8" w14:paraId="0B98D1F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00BC51E5"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539E6B2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7F816A0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22CE1A1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57CC969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550 </w:t>
            </w:r>
          </w:p>
        </w:tc>
        <w:tc>
          <w:tcPr>
            <w:tcW w:w="1133" w:type="dxa"/>
            <w:shd w:val="clear" w:color="auto" w:fill="auto"/>
            <w:noWrap/>
            <w:vAlign w:val="bottom"/>
            <w:hideMark/>
          </w:tcPr>
          <w:p w:rsidRPr="00234328" w:rsidR="00234328" w:rsidP="00FA42EE" w:rsidRDefault="352F35B8" w14:paraId="5EB9E05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550 </w:t>
            </w:r>
          </w:p>
        </w:tc>
      </w:tr>
      <w:tr w:rsidRPr="00234328" w:rsidR="001809F6" w:rsidTr="00FA42EE" w14:paraId="1FCA591D" w14:textId="77777777">
        <w:trPr>
          <w:trHeight w:val="300"/>
        </w:trPr>
        <w:tc>
          <w:tcPr>
            <w:tcW w:w="780" w:type="dxa"/>
            <w:shd w:val="clear" w:color="auto" w:fill="auto"/>
            <w:noWrap/>
            <w:vAlign w:val="bottom"/>
            <w:hideMark/>
          </w:tcPr>
          <w:p w:rsidRPr="00234328" w:rsidR="00234328" w:rsidP="00200762" w:rsidRDefault="00234328" w14:paraId="09DDCC2B"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16</w:t>
            </w:r>
          </w:p>
        </w:tc>
        <w:tc>
          <w:tcPr>
            <w:tcW w:w="2140" w:type="dxa"/>
            <w:shd w:val="clear" w:color="auto" w:fill="auto"/>
            <w:noWrap/>
            <w:vAlign w:val="bottom"/>
            <w:hideMark/>
          </w:tcPr>
          <w:p w:rsidRPr="00234328" w:rsidR="00234328" w:rsidP="00200762" w:rsidRDefault="00234328" w14:paraId="1CEE552E"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Laghman </w:t>
            </w:r>
          </w:p>
        </w:tc>
        <w:tc>
          <w:tcPr>
            <w:tcW w:w="1305" w:type="dxa"/>
            <w:shd w:val="clear" w:color="auto" w:fill="auto"/>
            <w:noWrap/>
            <w:vAlign w:val="bottom"/>
            <w:hideMark/>
          </w:tcPr>
          <w:p w:rsidRPr="00234328" w:rsidR="00234328" w:rsidP="00FA42EE" w:rsidRDefault="352F35B8" w14:paraId="7E468B1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7352F93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512EFF8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130CD9F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6F11E9D6"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1D44972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6B686A7E"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299EC971" w14:textId="77777777">
        <w:trPr>
          <w:trHeight w:val="300"/>
        </w:trPr>
        <w:tc>
          <w:tcPr>
            <w:tcW w:w="780" w:type="dxa"/>
            <w:shd w:val="clear" w:color="auto" w:fill="auto"/>
            <w:noWrap/>
            <w:vAlign w:val="bottom"/>
            <w:hideMark/>
          </w:tcPr>
          <w:p w:rsidRPr="00234328" w:rsidR="00234328" w:rsidP="00200762" w:rsidRDefault="00234328" w14:paraId="30C97265"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17</w:t>
            </w:r>
          </w:p>
        </w:tc>
        <w:tc>
          <w:tcPr>
            <w:tcW w:w="2140" w:type="dxa"/>
            <w:shd w:val="clear" w:color="auto" w:fill="auto"/>
            <w:noWrap/>
            <w:vAlign w:val="bottom"/>
            <w:hideMark/>
          </w:tcPr>
          <w:p w:rsidRPr="00234328" w:rsidR="00234328" w:rsidP="00200762" w:rsidRDefault="00234328" w14:paraId="3B3663C2"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Kunduz </w:t>
            </w:r>
          </w:p>
        </w:tc>
        <w:tc>
          <w:tcPr>
            <w:tcW w:w="1305" w:type="dxa"/>
            <w:shd w:val="clear" w:color="auto" w:fill="auto"/>
            <w:noWrap/>
            <w:vAlign w:val="bottom"/>
            <w:hideMark/>
          </w:tcPr>
          <w:p w:rsidRPr="00234328" w:rsidR="00234328" w:rsidP="00FA42EE" w:rsidRDefault="352F35B8" w14:paraId="309DE5D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348827B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6667E4C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3ABF9B14"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63AD155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0219C5D1"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31C69069"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1809F6" w:rsidTr="00FA42EE" w14:paraId="6CF28BF3" w14:textId="77777777">
        <w:trPr>
          <w:trHeight w:val="300"/>
        </w:trPr>
        <w:tc>
          <w:tcPr>
            <w:tcW w:w="780" w:type="dxa"/>
            <w:shd w:val="clear" w:color="auto" w:fill="auto"/>
            <w:noWrap/>
            <w:vAlign w:val="bottom"/>
            <w:hideMark/>
          </w:tcPr>
          <w:p w:rsidRPr="00234328" w:rsidR="00234328" w:rsidP="00200762" w:rsidRDefault="00234328" w14:paraId="4BA2AE7F"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18</w:t>
            </w:r>
          </w:p>
        </w:tc>
        <w:tc>
          <w:tcPr>
            <w:tcW w:w="2140" w:type="dxa"/>
            <w:shd w:val="clear" w:color="auto" w:fill="auto"/>
            <w:noWrap/>
            <w:vAlign w:val="bottom"/>
            <w:hideMark/>
          </w:tcPr>
          <w:p w:rsidRPr="00234328" w:rsidR="00234328" w:rsidP="00200762" w:rsidRDefault="00234328" w14:paraId="3B0D0BB0" w14:textId="77777777">
            <w:pPr>
              <w:widowControl/>
              <w:autoSpaceDE/>
              <w:autoSpaceDN/>
              <w:ind w:right="30" w:firstLine="270"/>
              <w:jc w:val="lowKashida"/>
              <w:rPr>
                <w:rFonts w:ascii="Aptos Narrow" w:hAnsi="Aptos Narrow" w:eastAsia="Times New Roman" w:cs="Times New Roman"/>
                <w:color w:val="000000"/>
              </w:rPr>
            </w:pPr>
            <w:r w:rsidRPr="00234328">
              <w:rPr>
                <w:rFonts w:ascii="Aptos Narrow" w:hAnsi="Aptos Narrow" w:eastAsia="Times New Roman" w:cs="Times New Roman"/>
                <w:color w:val="000000"/>
              </w:rPr>
              <w:t xml:space="preserve">Baghlan </w:t>
            </w:r>
          </w:p>
        </w:tc>
        <w:tc>
          <w:tcPr>
            <w:tcW w:w="1305" w:type="dxa"/>
            <w:shd w:val="clear" w:color="auto" w:fill="auto"/>
            <w:noWrap/>
            <w:vAlign w:val="bottom"/>
            <w:hideMark/>
          </w:tcPr>
          <w:p w:rsidRPr="00234328" w:rsidR="00234328" w:rsidP="00FA42EE" w:rsidRDefault="352F35B8" w14:paraId="7E8638B3"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23" w:type="dxa"/>
            <w:shd w:val="clear" w:color="auto" w:fill="auto"/>
            <w:noWrap/>
            <w:vAlign w:val="bottom"/>
            <w:hideMark/>
          </w:tcPr>
          <w:p w:rsidRPr="00234328" w:rsidR="00234328" w:rsidP="00FA42EE" w:rsidRDefault="352F35B8" w14:paraId="7E3A1C17"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274" w:type="dxa"/>
            <w:shd w:val="clear" w:color="auto" w:fill="auto"/>
            <w:noWrap/>
            <w:vAlign w:val="bottom"/>
            <w:hideMark/>
          </w:tcPr>
          <w:p w:rsidRPr="00234328" w:rsidR="00234328" w:rsidP="00FA42EE" w:rsidRDefault="352F35B8" w14:paraId="1654A24F"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84" w:type="dxa"/>
            <w:shd w:val="clear" w:color="auto" w:fill="auto"/>
            <w:noWrap/>
            <w:vAlign w:val="bottom"/>
            <w:hideMark/>
          </w:tcPr>
          <w:p w:rsidRPr="00234328" w:rsidR="00234328" w:rsidP="00FA42EE" w:rsidRDefault="352F35B8" w14:paraId="47E35F3B"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1418" w:type="dxa"/>
            <w:shd w:val="clear" w:color="auto" w:fill="auto"/>
            <w:noWrap/>
            <w:vAlign w:val="bottom"/>
            <w:hideMark/>
          </w:tcPr>
          <w:p w:rsidRPr="00234328" w:rsidR="00234328" w:rsidP="00FA42EE" w:rsidRDefault="352F35B8" w14:paraId="78C92C8D"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w:t>
            </w:r>
          </w:p>
        </w:tc>
        <w:tc>
          <w:tcPr>
            <w:tcW w:w="2453" w:type="dxa"/>
            <w:shd w:val="clear" w:color="auto" w:fill="auto"/>
            <w:noWrap/>
            <w:vAlign w:val="bottom"/>
            <w:hideMark/>
          </w:tcPr>
          <w:p w:rsidRPr="00234328" w:rsidR="00234328" w:rsidP="00FA42EE" w:rsidRDefault="352F35B8" w14:paraId="58BF206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c>
          <w:tcPr>
            <w:tcW w:w="1133" w:type="dxa"/>
            <w:shd w:val="clear" w:color="auto" w:fill="auto"/>
            <w:noWrap/>
            <w:vAlign w:val="bottom"/>
            <w:hideMark/>
          </w:tcPr>
          <w:p w:rsidRPr="00234328" w:rsidR="00234328" w:rsidP="00FA42EE" w:rsidRDefault="352F35B8" w14:paraId="374BAB2C" w14:textId="77777777">
            <w:pPr>
              <w:widowControl/>
              <w:autoSpaceDE/>
              <w:autoSpaceDN/>
              <w:ind w:right="30" w:firstLine="270"/>
              <w:jc w:val="center"/>
              <w:rPr>
                <w:rFonts w:ascii="Aptos Narrow" w:hAnsi="Aptos Narrow" w:eastAsia="Times New Roman" w:cs="Times New Roman"/>
                <w:color w:val="000000"/>
              </w:rPr>
            </w:pPr>
            <w:r w:rsidRPr="5F8A82CF">
              <w:rPr>
                <w:rFonts w:ascii="Aptos Narrow" w:hAnsi="Aptos Narrow" w:eastAsia="Times New Roman" w:cs="Times New Roman"/>
                <w:color w:val="000000" w:themeColor="text1"/>
              </w:rPr>
              <w:t xml:space="preserve">             1,050 </w:t>
            </w:r>
          </w:p>
        </w:tc>
      </w:tr>
      <w:tr w:rsidRPr="00234328" w:rsidR="00764A4D" w:rsidTr="00FA42EE" w14:paraId="6B29F627" w14:textId="77777777">
        <w:trPr>
          <w:trHeight w:val="300"/>
        </w:trPr>
        <w:tc>
          <w:tcPr>
            <w:tcW w:w="2920" w:type="dxa"/>
            <w:gridSpan w:val="2"/>
            <w:shd w:val="clear" w:color="auto" w:fill="D9E2F3"/>
            <w:noWrap/>
            <w:vAlign w:val="bottom"/>
            <w:hideMark/>
          </w:tcPr>
          <w:p w:rsidRPr="00FA42EE" w:rsidR="00234328" w:rsidP="5F8A82CF" w:rsidRDefault="352F35B8" w14:paraId="2FEFE8BB" w14:textId="77777777">
            <w:pPr>
              <w:widowControl/>
              <w:autoSpaceDE/>
              <w:autoSpaceDN/>
              <w:ind w:right="30" w:firstLine="270"/>
              <w:jc w:val="lowKashida"/>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Total </w:t>
            </w:r>
          </w:p>
        </w:tc>
        <w:tc>
          <w:tcPr>
            <w:tcW w:w="1305" w:type="dxa"/>
            <w:shd w:val="clear" w:color="auto" w:fill="D9E2F3"/>
            <w:noWrap/>
            <w:vAlign w:val="bottom"/>
            <w:hideMark/>
          </w:tcPr>
          <w:p w:rsidRPr="00FA42EE" w:rsidR="00234328" w:rsidP="00FA42EE" w:rsidRDefault="352F35B8" w14:paraId="21C026BA"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3,100 </w:t>
            </w:r>
          </w:p>
        </w:tc>
        <w:tc>
          <w:tcPr>
            <w:tcW w:w="1223" w:type="dxa"/>
            <w:shd w:val="clear" w:color="auto" w:fill="D9E2F3"/>
            <w:noWrap/>
            <w:vAlign w:val="bottom"/>
            <w:hideMark/>
          </w:tcPr>
          <w:p w:rsidRPr="00FA42EE" w:rsidR="00234328" w:rsidP="00FA42EE" w:rsidRDefault="352F35B8" w14:paraId="639A6A69"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600 </w:t>
            </w:r>
          </w:p>
        </w:tc>
        <w:tc>
          <w:tcPr>
            <w:tcW w:w="1274" w:type="dxa"/>
            <w:shd w:val="clear" w:color="auto" w:fill="D9E2F3"/>
            <w:noWrap/>
            <w:vAlign w:val="bottom"/>
            <w:hideMark/>
          </w:tcPr>
          <w:p w:rsidRPr="00FA42EE" w:rsidR="00234328" w:rsidP="00FA42EE" w:rsidRDefault="352F35B8" w14:paraId="35F12ADE"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300 </w:t>
            </w:r>
          </w:p>
        </w:tc>
        <w:tc>
          <w:tcPr>
            <w:tcW w:w="1484" w:type="dxa"/>
            <w:shd w:val="clear" w:color="auto" w:fill="D9E2F3"/>
            <w:noWrap/>
            <w:vAlign w:val="bottom"/>
            <w:hideMark/>
          </w:tcPr>
          <w:p w:rsidRPr="00FA42EE" w:rsidR="00234328" w:rsidP="00FA42EE" w:rsidRDefault="352F35B8" w14:paraId="00064FA2"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1,400 </w:t>
            </w:r>
          </w:p>
        </w:tc>
        <w:tc>
          <w:tcPr>
            <w:tcW w:w="1418" w:type="dxa"/>
            <w:shd w:val="clear" w:color="auto" w:fill="D9E2F3"/>
            <w:noWrap/>
            <w:vAlign w:val="bottom"/>
            <w:hideMark/>
          </w:tcPr>
          <w:p w:rsidRPr="00FA42EE" w:rsidR="00234328" w:rsidP="00FA42EE" w:rsidRDefault="352F35B8" w14:paraId="0D29AA2F"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1,395 </w:t>
            </w:r>
          </w:p>
        </w:tc>
        <w:tc>
          <w:tcPr>
            <w:tcW w:w="2453" w:type="dxa"/>
            <w:shd w:val="clear" w:color="auto" w:fill="D9E2F3"/>
            <w:noWrap/>
            <w:vAlign w:val="bottom"/>
            <w:hideMark/>
          </w:tcPr>
          <w:p w:rsidRPr="00FA42EE" w:rsidR="00234328" w:rsidP="00FA42EE" w:rsidRDefault="352F35B8" w14:paraId="127286A0"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14,160 </w:t>
            </w:r>
          </w:p>
        </w:tc>
        <w:tc>
          <w:tcPr>
            <w:tcW w:w="1133" w:type="dxa"/>
            <w:shd w:val="clear" w:color="auto" w:fill="D9E2F3"/>
            <w:noWrap/>
            <w:vAlign w:val="bottom"/>
            <w:hideMark/>
          </w:tcPr>
          <w:p w:rsidRPr="00FA42EE" w:rsidR="00234328" w:rsidP="00FA42EE" w:rsidRDefault="352F35B8" w14:paraId="4EA35613" w14:textId="77777777">
            <w:pPr>
              <w:widowControl/>
              <w:autoSpaceDE/>
              <w:autoSpaceDN/>
              <w:ind w:right="30" w:firstLine="270"/>
              <w:jc w:val="center"/>
              <w:rPr>
                <w:rFonts w:ascii="Aptos Narrow" w:hAnsi="Aptos Narrow" w:eastAsia="Times New Roman" w:cs="Times New Roman"/>
                <w:b/>
                <w:bCs/>
                <w:color w:val="000000"/>
              </w:rPr>
            </w:pPr>
            <w:r w:rsidRPr="00FA42EE">
              <w:rPr>
                <w:rFonts w:ascii="Aptos Narrow" w:hAnsi="Aptos Narrow" w:eastAsia="Times New Roman" w:cs="Times New Roman"/>
                <w:b/>
                <w:bCs/>
                <w:color w:val="000000" w:themeColor="text1"/>
              </w:rPr>
              <w:t xml:space="preserve">           20,955 </w:t>
            </w:r>
          </w:p>
        </w:tc>
      </w:tr>
    </w:tbl>
    <w:p w:rsidR="00234328" w:rsidP="00200762" w:rsidRDefault="00234328" w14:paraId="6C2F937C" w14:textId="77777777">
      <w:pPr>
        <w:spacing w:line="130" w:lineRule="exact"/>
        <w:ind w:right="30" w:firstLine="270"/>
        <w:jc w:val="lowKashida"/>
        <w:rPr>
          <w:rFonts w:ascii="Times New Roman"/>
          <w:sz w:val="13"/>
        </w:rPr>
      </w:pPr>
    </w:p>
    <w:p w:rsidR="00345B49" w:rsidP="00200762" w:rsidRDefault="00345B49" w14:paraId="5E65CC3B" w14:textId="77777777">
      <w:pPr>
        <w:spacing w:line="130" w:lineRule="exact"/>
        <w:ind w:right="30" w:firstLine="270"/>
        <w:jc w:val="lowKashida"/>
        <w:rPr>
          <w:rFonts w:ascii="Times New Roman"/>
          <w:sz w:val="13"/>
        </w:rPr>
      </w:pPr>
    </w:p>
    <w:p w:rsidRPr="00577E4A" w:rsidR="00773008" w:rsidP="00577E4A" w:rsidRDefault="00773008" w14:paraId="6C36CF9F" w14:textId="77777777">
      <w:pPr>
        <w:pStyle w:val="BodyText"/>
        <w:ind w:right="29"/>
        <w:contextualSpacing/>
        <w:jc w:val="lowKashida"/>
        <w:rPr>
          <w:b/>
          <w:bCs/>
          <w:color w:val="FF0000"/>
          <w:u w:val="single"/>
        </w:rPr>
      </w:pPr>
      <w:r w:rsidRPr="00FA42EE">
        <w:rPr>
          <w:b/>
          <w:bCs/>
        </w:rPr>
        <w:t>Important:</w:t>
      </w:r>
      <w:r>
        <w:t xml:space="preserve"> </w:t>
      </w:r>
      <w:r w:rsidRPr="00577E4A">
        <w:rPr>
          <w:b/>
          <w:bCs/>
          <w:color w:val="FF0000"/>
          <w:u w:val="single"/>
        </w:rPr>
        <w:t>UNESCO</w:t>
      </w:r>
      <w:r w:rsidRPr="00577E4A">
        <w:rPr>
          <w:b/>
          <w:bCs/>
          <w:color w:val="FF0000"/>
          <w:spacing w:val="-3"/>
          <w:u w:val="single"/>
        </w:rPr>
        <w:t xml:space="preserve"> </w:t>
      </w:r>
      <w:r w:rsidRPr="00577E4A">
        <w:rPr>
          <w:b/>
          <w:bCs/>
          <w:color w:val="FF0000"/>
          <w:u w:val="single"/>
        </w:rPr>
        <w:t>intends to</w:t>
      </w:r>
      <w:r w:rsidRPr="00577E4A">
        <w:rPr>
          <w:b/>
          <w:bCs/>
          <w:color w:val="FF0000"/>
          <w:spacing w:val="-4"/>
          <w:u w:val="single"/>
        </w:rPr>
        <w:t xml:space="preserve"> </w:t>
      </w:r>
      <w:r w:rsidRPr="00577E4A">
        <w:rPr>
          <w:b/>
          <w:bCs/>
          <w:color w:val="FF0000"/>
          <w:u w:val="single"/>
        </w:rPr>
        <w:t>select</w:t>
      </w:r>
      <w:r w:rsidRPr="00577E4A">
        <w:rPr>
          <w:b/>
          <w:bCs/>
          <w:color w:val="FF0000"/>
          <w:spacing w:val="-3"/>
          <w:u w:val="single"/>
        </w:rPr>
        <w:t xml:space="preserve"> </w:t>
      </w:r>
      <w:r w:rsidRPr="00577E4A">
        <w:rPr>
          <w:b/>
          <w:bCs/>
          <w:color w:val="FF0000"/>
          <w:u w:val="single"/>
        </w:rPr>
        <w:t>several</w:t>
      </w:r>
      <w:r w:rsidRPr="00577E4A">
        <w:rPr>
          <w:b/>
          <w:bCs/>
          <w:color w:val="FF0000"/>
          <w:spacing w:val="-3"/>
          <w:u w:val="single"/>
        </w:rPr>
        <w:t xml:space="preserve"> </w:t>
      </w:r>
      <w:r w:rsidRPr="00577E4A">
        <w:rPr>
          <w:b/>
          <w:bCs/>
          <w:color w:val="FF0000"/>
          <w:u w:val="single"/>
        </w:rPr>
        <w:t>implementing</w:t>
      </w:r>
      <w:r w:rsidRPr="00577E4A">
        <w:rPr>
          <w:b/>
          <w:bCs/>
          <w:color w:val="FF0000"/>
          <w:spacing w:val="-4"/>
          <w:u w:val="single"/>
        </w:rPr>
        <w:t xml:space="preserve"> </w:t>
      </w:r>
      <w:r w:rsidRPr="00577E4A">
        <w:rPr>
          <w:b/>
          <w:bCs/>
          <w:color w:val="FF0000"/>
          <w:u w:val="single"/>
        </w:rPr>
        <w:t>partners, each</w:t>
      </w:r>
      <w:r w:rsidRPr="00577E4A">
        <w:rPr>
          <w:b/>
          <w:bCs/>
          <w:color w:val="FF0000"/>
          <w:spacing w:val="-4"/>
          <w:u w:val="single"/>
        </w:rPr>
        <w:t xml:space="preserve"> </w:t>
      </w:r>
      <w:r w:rsidRPr="00577E4A">
        <w:rPr>
          <w:b/>
          <w:bCs/>
          <w:color w:val="FF0000"/>
          <w:u w:val="single"/>
        </w:rPr>
        <w:t>possibly</w:t>
      </w:r>
      <w:r w:rsidRPr="00577E4A">
        <w:rPr>
          <w:b/>
          <w:bCs/>
          <w:color w:val="FF0000"/>
          <w:spacing w:val="-4"/>
          <w:u w:val="single"/>
        </w:rPr>
        <w:t xml:space="preserve"> </w:t>
      </w:r>
      <w:r w:rsidRPr="00577E4A">
        <w:rPr>
          <w:b/>
          <w:bCs/>
          <w:color w:val="FF0000"/>
          <w:u w:val="single"/>
        </w:rPr>
        <w:t>proposing</w:t>
      </w:r>
      <w:r w:rsidRPr="00577E4A">
        <w:rPr>
          <w:b/>
          <w:bCs/>
          <w:color w:val="FF0000"/>
          <w:spacing w:val="-4"/>
          <w:u w:val="single"/>
        </w:rPr>
        <w:t xml:space="preserve"> </w:t>
      </w:r>
      <w:r w:rsidRPr="00577E4A">
        <w:rPr>
          <w:b/>
          <w:bCs/>
          <w:color w:val="FF0000"/>
          <w:u w:val="single"/>
        </w:rPr>
        <w:t>to cover</w:t>
      </w:r>
      <w:r w:rsidRPr="00577E4A">
        <w:rPr>
          <w:b/>
          <w:bCs/>
          <w:color w:val="FF0000"/>
          <w:spacing w:val="-2"/>
          <w:u w:val="single"/>
        </w:rPr>
        <w:t xml:space="preserve"> </w:t>
      </w:r>
      <w:r w:rsidRPr="00577E4A">
        <w:rPr>
          <w:b/>
          <w:bCs/>
          <w:color w:val="FF0000"/>
          <w:u w:val="single"/>
        </w:rPr>
        <w:t>at least</w:t>
      </w:r>
      <w:r w:rsidRPr="00577E4A">
        <w:rPr>
          <w:b/>
          <w:bCs/>
          <w:color w:val="FF0000"/>
          <w:spacing w:val="-13"/>
          <w:u w:val="single"/>
        </w:rPr>
        <w:t xml:space="preserve"> </w:t>
      </w:r>
      <w:r w:rsidRPr="00577E4A">
        <w:rPr>
          <w:b/>
          <w:bCs/>
          <w:color w:val="FF0000"/>
          <w:u w:val="single"/>
        </w:rPr>
        <w:t>2</w:t>
      </w:r>
      <w:r w:rsidRPr="00577E4A">
        <w:rPr>
          <w:b/>
          <w:bCs/>
          <w:color w:val="FF0000"/>
          <w:spacing w:val="-12"/>
          <w:u w:val="single"/>
        </w:rPr>
        <w:t xml:space="preserve"> </w:t>
      </w:r>
      <w:r w:rsidRPr="00577E4A">
        <w:rPr>
          <w:b/>
          <w:bCs/>
          <w:color w:val="FF0000"/>
          <w:u w:val="single"/>
        </w:rPr>
        <w:t>provinces</w:t>
      </w:r>
      <w:r w:rsidRPr="00577E4A">
        <w:rPr>
          <w:b/>
          <w:bCs/>
          <w:color w:val="FF0000"/>
          <w:spacing w:val="-10"/>
          <w:u w:val="single"/>
        </w:rPr>
        <w:t xml:space="preserve"> </w:t>
      </w:r>
      <w:r w:rsidRPr="00577E4A">
        <w:rPr>
          <w:b/>
          <w:bCs/>
          <w:color w:val="FF0000"/>
          <w:u w:val="single"/>
        </w:rPr>
        <w:t>where</w:t>
      </w:r>
      <w:r w:rsidRPr="00577E4A">
        <w:rPr>
          <w:b/>
          <w:bCs/>
          <w:color w:val="FF0000"/>
          <w:spacing w:val="-10"/>
          <w:u w:val="single"/>
        </w:rPr>
        <w:t xml:space="preserve"> </w:t>
      </w:r>
      <w:r w:rsidRPr="00577E4A">
        <w:rPr>
          <w:b/>
          <w:bCs/>
          <w:color w:val="FF0000"/>
          <w:u w:val="single"/>
        </w:rPr>
        <w:t>they</w:t>
      </w:r>
      <w:r w:rsidRPr="00577E4A">
        <w:rPr>
          <w:b/>
          <w:bCs/>
          <w:color w:val="FF0000"/>
          <w:spacing w:val="-8"/>
          <w:u w:val="single"/>
        </w:rPr>
        <w:t xml:space="preserve"> </w:t>
      </w:r>
      <w:r w:rsidRPr="00577E4A">
        <w:rPr>
          <w:b/>
          <w:bCs/>
          <w:color w:val="FF0000"/>
          <w:u w:val="single"/>
        </w:rPr>
        <w:t>operate.</w:t>
      </w:r>
      <w:r w:rsidRPr="00577E4A">
        <w:rPr>
          <w:b/>
          <w:bCs/>
          <w:color w:val="FF0000"/>
          <w:spacing w:val="-8"/>
          <w:u w:val="single"/>
        </w:rPr>
        <w:t xml:space="preserve"> </w:t>
      </w:r>
      <w:r w:rsidRPr="00577E4A">
        <w:rPr>
          <w:b/>
          <w:bCs/>
          <w:color w:val="FF0000"/>
          <w:u w:val="single"/>
        </w:rPr>
        <w:t>Proposals</w:t>
      </w:r>
      <w:r w:rsidRPr="00577E4A">
        <w:rPr>
          <w:b/>
          <w:bCs/>
          <w:color w:val="FF0000"/>
          <w:spacing w:val="-10"/>
          <w:u w:val="single"/>
        </w:rPr>
        <w:t xml:space="preserve"> </w:t>
      </w:r>
      <w:r w:rsidRPr="00577E4A">
        <w:rPr>
          <w:b/>
          <w:bCs/>
          <w:color w:val="FF0000"/>
          <w:u w:val="single"/>
        </w:rPr>
        <w:t>should</w:t>
      </w:r>
      <w:r w:rsidRPr="00577E4A">
        <w:rPr>
          <w:b/>
          <w:bCs/>
          <w:color w:val="FF0000"/>
          <w:spacing w:val="-12"/>
          <w:u w:val="single"/>
        </w:rPr>
        <w:t xml:space="preserve"> </w:t>
      </w:r>
      <w:r w:rsidRPr="00577E4A">
        <w:rPr>
          <w:b/>
          <w:bCs/>
          <w:color w:val="FF0000"/>
          <w:u w:val="single"/>
        </w:rPr>
        <w:t>be</w:t>
      </w:r>
      <w:r w:rsidRPr="00577E4A">
        <w:rPr>
          <w:b/>
          <w:bCs/>
          <w:color w:val="FF0000"/>
          <w:spacing w:val="-13"/>
          <w:u w:val="single"/>
        </w:rPr>
        <w:t xml:space="preserve"> </w:t>
      </w:r>
      <w:r w:rsidRPr="00577E4A">
        <w:rPr>
          <w:b/>
          <w:bCs/>
          <w:color w:val="FF0000"/>
          <w:u w:val="single"/>
        </w:rPr>
        <w:t>specified</w:t>
      </w:r>
      <w:r w:rsidRPr="00577E4A">
        <w:rPr>
          <w:b/>
          <w:bCs/>
          <w:color w:val="FF0000"/>
          <w:spacing w:val="-11"/>
          <w:u w:val="single"/>
        </w:rPr>
        <w:t xml:space="preserve"> </w:t>
      </w:r>
      <w:r w:rsidRPr="00577E4A">
        <w:rPr>
          <w:b/>
          <w:bCs/>
          <w:color w:val="FF0000"/>
          <w:u w:val="single"/>
        </w:rPr>
        <w:t>for</w:t>
      </w:r>
      <w:r w:rsidRPr="00577E4A">
        <w:rPr>
          <w:b/>
          <w:bCs/>
          <w:color w:val="FF0000"/>
          <w:spacing w:val="-13"/>
          <w:u w:val="single"/>
        </w:rPr>
        <w:t xml:space="preserve"> </w:t>
      </w:r>
      <w:r w:rsidRPr="00577E4A">
        <w:rPr>
          <w:b/>
          <w:bCs/>
          <w:color w:val="FF0000"/>
          <w:u w:val="single"/>
        </w:rPr>
        <w:t>each</w:t>
      </w:r>
      <w:r w:rsidRPr="00577E4A">
        <w:rPr>
          <w:b/>
          <w:bCs/>
          <w:color w:val="FF0000"/>
          <w:spacing w:val="-7"/>
          <w:u w:val="single"/>
        </w:rPr>
        <w:t xml:space="preserve"> </w:t>
      </w:r>
      <w:r w:rsidRPr="00577E4A">
        <w:rPr>
          <w:b/>
          <w:bCs/>
          <w:color w:val="FF0000"/>
          <w:u w:val="single"/>
        </w:rPr>
        <w:t>province</w:t>
      </w:r>
      <w:r w:rsidRPr="00577E4A">
        <w:rPr>
          <w:b/>
          <w:bCs/>
          <w:color w:val="FF0000"/>
          <w:spacing w:val="-13"/>
          <w:u w:val="single"/>
        </w:rPr>
        <w:t xml:space="preserve"> </w:t>
      </w:r>
      <w:r w:rsidRPr="00577E4A">
        <w:rPr>
          <w:b/>
          <w:bCs/>
          <w:color w:val="FF0000"/>
          <w:u w:val="single"/>
        </w:rPr>
        <w:t>separately,</w:t>
      </w:r>
      <w:r w:rsidRPr="00577E4A">
        <w:rPr>
          <w:b/>
          <w:bCs/>
          <w:color w:val="FF0000"/>
          <w:spacing w:val="-10"/>
          <w:u w:val="single"/>
        </w:rPr>
        <w:t xml:space="preserve"> </w:t>
      </w:r>
      <w:r w:rsidRPr="00577E4A">
        <w:rPr>
          <w:b/>
          <w:bCs/>
          <w:color w:val="FF0000"/>
          <w:u w:val="single"/>
        </w:rPr>
        <w:t>to</w:t>
      </w:r>
      <w:r w:rsidRPr="00577E4A">
        <w:rPr>
          <w:b/>
          <w:bCs/>
          <w:color w:val="FF0000"/>
          <w:spacing w:val="-9"/>
          <w:u w:val="single"/>
        </w:rPr>
        <w:t xml:space="preserve"> </w:t>
      </w:r>
      <w:r w:rsidRPr="00577E4A">
        <w:rPr>
          <w:b/>
          <w:bCs/>
          <w:color w:val="FF0000"/>
          <w:u w:val="single"/>
        </w:rPr>
        <w:t>allow a fair comparison of partners acting in each province. UNESCO is interested in a multi-partner approach to</w:t>
      </w:r>
      <w:r w:rsidRPr="00577E4A">
        <w:rPr>
          <w:b/>
          <w:bCs/>
          <w:color w:val="FF0000"/>
          <w:spacing w:val="-8"/>
          <w:u w:val="single"/>
        </w:rPr>
        <w:t xml:space="preserve"> </w:t>
      </w:r>
      <w:r w:rsidRPr="00577E4A">
        <w:rPr>
          <w:b/>
          <w:bCs/>
          <w:color w:val="FF0000"/>
          <w:u w:val="single"/>
        </w:rPr>
        <w:t>build</w:t>
      </w:r>
      <w:r w:rsidRPr="00577E4A">
        <w:rPr>
          <w:b/>
          <w:bCs/>
          <w:color w:val="FF0000"/>
          <w:spacing w:val="-8"/>
          <w:u w:val="single"/>
        </w:rPr>
        <w:t xml:space="preserve"> </w:t>
      </w:r>
      <w:r w:rsidRPr="00577E4A">
        <w:rPr>
          <w:b/>
          <w:bCs/>
          <w:color w:val="FF0000"/>
          <w:u w:val="single"/>
        </w:rPr>
        <w:t>synergies</w:t>
      </w:r>
      <w:r w:rsidRPr="00577E4A">
        <w:rPr>
          <w:b/>
          <w:bCs/>
          <w:color w:val="FF0000"/>
          <w:spacing w:val="-6"/>
          <w:u w:val="single"/>
        </w:rPr>
        <w:t xml:space="preserve"> </w:t>
      </w:r>
      <w:r w:rsidRPr="00577E4A">
        <w:rPr>
          <w:b/>
          <w:bCs/>
          <w:color w:val="FF0000"/>
          <w:u w:val="single"/>
        </w:rPr>
        <w:t>and</w:t>
      </w:r>
      <w:r w:rsidRPr="00577E4A">
        <w:rPr>
          <w:b/>
          <w:bCs/>
          <w:color w:val="FF0000"/>
          <w:spacing w:val="-7"/>
          <w:u w:val="single"/>
        </w:rPr>
        <w:t xml:space="preserve"> </w:t>
      </w:r>
      <w:r w:rsidRPr="00577E4A">
        <w:rPr>
          <w:b/>
          <w:bCs/>
          <w:color w:val="FF0000"/>
          <w:u w:val="single"/>
        </w:rPr>
        <w:t>national</w:t>
      </w:r>
      <w:r w:rsidRPr="00577E4A">
        <w:rPr>
          <w:b/>
          <w:bCs/>
          <w:color w:val="FF0000"/>
          <w:spacing w:val="-7"/>
          <w:u w:val="single"/>
        </w:rPr>
        <w:t xml:space="preserve"> </w:t>
      </w:r>
      <w:r w:rsidRPr="00577E4A">
        <w:rPr>
          <w:b/>
          <w:bCs/>
          <w:color w:val="FF0000"/>
          <w:u w:val="single"/>
        </w:rPr>
        <w:t>ownership.</w:t>
      </w:r>
      <w:r w:rsidRPr="00577E4A">
        <w:rPr>
          <w:b/>
          <w:bCs/>
          <w:color w:val="FF0000"/>
          <w:spacing w:val="39"/>
          <w:u w:val="single"/>
        </w:rPr>
        <w:t xml:space="preserve"> </w:t>
      </w:r>
      <w:r w:rsidRPr="00577E4A">
        <w:rPr>
          <w:b/>
          <w:bCs/>
          <w:color w:val="FF0000"/>
          <w:u w:val="single"/>
        </w:rPr>
        <w:t>UNESCO</w:t>
      </w:r>
      <w:r w:rsidRPr="00577E4A">
        <w:rPr>
          <w:b/>
          <w:bCs/>
          <w:color w:val="FF0000"/>
          <w:spacing w:val="-10"/>
          <w:u w:val="single"/>
        </w:rPr>
        <w:t xml:space="preserve"> </w:t>
      </w:r>
      <w:r w:rsidRPr="00577E4A">
        <w:rPr>
          <w:b/>
          <w:bCs/>
          <w:color w:val="FF0000"/>
          <w:u w:val="single"/>
        </w:rPr>
        <w:t>reserves</w:t>
      </w:r>
      <w:r w:rsidRPr="00577E4A">
        <w:rPr>
          <w:b/>
          <w:bCs/>
          <w:color w:val="FF0000"/>
          <w:spacing w:val="-6"/>
          <w:u w:val="single"/>
        </w:rPr>
        <w:t xml:space="preserve"> </w:t>
      </w:r>
      <w:r w:rsidRPr="00577E4A">
        <w:rPr>
          <w:b/>
          <w:bCs/>
          <w:color w:val="FF0000"/>
          <w:u w:val="single"/>
        </w:rPr>
        <w:t>the</w:t>
      </w:r>
      <w:r w:rsidRPr="00577E4A">
        <w:rPr>
          <w:b/>
          <w:bCs/>
          <w:color w:val="FF0000"/>
          <w:spacing w:val="-5"/>
          <w:u w:val="single"/>
        </w:rPr>
        <w:t xml:space="preserve"> </w:t>
      </w:r>
      <w:r w:rsidRPr="00577E4A">
        <w:rPr>
          <w:b/>
          <w:bCs/>
          <w:color w:val="FF0000"/>
          <w:u w:val="single"/>
        </w:rPr>
        <w:t>right</w:t>
      </w:r>
      <w:r w:rsidRPr="00577E4A">
        <w:rPr>
          <w:b/>
          <w:bCs/>
          <w:color w:val="FF0000"/>
          <w:spacing w:val="-10"/>
          <w:u w:val="single"/>
        </w:rPr>
        <w:t xml:space="preserve"> </w:t>
      </w:r>
      <w:r w:rsidRPr="00577E4A">
        <w:rPr>
          <w:b/>
          <w:bCs/>
          <w:color w:val="FF0000"/>
          <w:u w:val="single"/>
        </w:rPr>
        <w:t>to</w:t>
      </w:r>
      <w:r w:rsidRPr="00577E4A">
        <w:rPr>
          <w:b/>
          <w:bCs/>
          <w:color w:val="FF0000"/>
          <w:spacing w:val="-5"/>
          <w:u w:val="single"/>
        </w:rPr>
        <w:t xml:space="preserve"> </w:t>
      </w:r>
      <w:r w:rsidRPr="00577E4A">
        <w:rPr>
          <w:b/>
          <w:bCs/>
          <w:color w:val="FF0000"/>
          <w:u w:val="single"/>
        </w:rPr>
        <w:t>reduce</w:t>
      </w:r>
      <w:r w:rsidRPr="00577E4A">
        <w:rPr>
          <w:b/>
          <w:bCs/>
          <w:color w:val="FF0000"/>
          <w:spacing w:val="-6"/>
          <w:u w:val="single"/>
        </w:rPr>
        <w:t xml:space="preserve"> </w:t>
      </w:r>
      <w:r w:rsidRPr="00577E4A">
        <w:rPr>
          <w:b/>
          <w:bCs/>
          <w:color w:val="FF0000"/>
          <w:u w:val="single"/>
        </w:rPr>
        <w:t>the</w:t>
      </w:r>
      <w:r w:rsidRPr="00577E4A">
        <w:rPr>
          <w:b/>
          <w:bCs/>
          <w:color w:val="FF0000"/>
          <w:spacing w:val="-9"/>
          <w:u w:val="single"/>
        </w:rPr>
        <w:t xml:space="preserve"> </w:t>
      </w:r>
      <w:r w:rsidRPr="00577E4A">
        <w:rPr>
          <w:b/>
          <w:bCs/>
          <w:color w:val="FF0000"/>
          <w:u w:val="single"/>
        </w:rPr>
        <w:t>number</w:t>
      </w:r>
      <w:r w:rsidRPr="00577E4A">
        <w:rPr>
          <w:b/>
          <w:bCs/>
          <w:color w:val="FF0000"/>
          <w:spacing w:val="-9"/>
          <w:u w:val="single"/>
        </w:rPr>
        <w:t xml:space="preserve"> </w:t>
      </w:r>
      <w:r w:rsidRPr="00577E4A">
        <w:rPr>
          <w:b/>
          <w:bCs/>
          <w:color w:val="FF0000"/>
          <w:u w:val="single"/>
        </w:rPr>
        <w:t>of</w:t>
      </w:r>
      <w:r w:rsidRPr="00577E4A">
        <w:rPr>
          <w:b/>
          <w:bCs/>
          <w:color w:val="FF0000"/>
          <w:spacing w:val="-8"/>
          <w:u w:val="single"/>
        </w:rPr>
        <w:t xml:space="preserve"> </w:t>
      </w:r>
      <w:r w:rsidRPr="00577E4A">
        <w:rPr>
          <w:b/>
          <w:bCs/>
          <w:color w:val="FF0000"/>
          <w:u w:val="single"/>
        </w:rPr>
        <w:t>provinces and the number of implementing partners depending on the number of proposals received for each province and district.</w:t>
      </w:r>
    </w:p>
    <w:p w:rsidR="00345B49" w:rsidP="00200762" w:rsidRDefault="00345B49" w14:paraId="124885E4" w14:textId="77777777">
      <w:pPr>
        <w:spacing w:line="130" w:lineRule="exact"/>
        <w:ind w:right="30" w:firstLine="270"/>
        <w:jc w:val="lowKashida"/>
        <w:rPr>
          <w:rFonts w:ascii="Times New Roman"/>
          <w:sz w:val="13"/>
        </w:rPr>
      </w:pPr>
    </w:p>
    <w:p w:rsidR="00345B49" w:rsidP="00773008" w:rsidRDefault="00345B49" w14:paraId="04338875" w14:textId="77777777">
      <w:pPr>
        <w:spacing w:line="130" w:lineRule="exact"/>
        <w:ind w:right="30"/>
        <w:jc w:val="lowKashida"/>
        <w:rPr>
          <w:rFonts w:ascii="Times New Roman"/>
          <w:sz w:val="13"/>
        </w:rPr>
        <w:sectPr w:rsidR="00345B49" w:rsidSect="00200762">
          <w:pgSz w:w="15840" w:h="12240" w:orient="landscape"/>
          <w:pgMar w:top="240" w:right="1170" w:bottom="500" w:left="1440" w:header="0" w:footer="0" w:gutter="0"/>
          <w:cols w:space="720"/>
          <w:docGrid w:linePitch="299"/>
        </w:sectPr>
      </w:pPr>
    </w:p>
    <w:p w:rsidR="00773008" w:rsidP="00773008" w:rsidRDefault="007C1207" w14:paraId="1CD0CE5C" w14:textId="77777777">
      <w:pPr>
        <w:pStyle w:val="BodyText"/>
        <w:numPr>
          <w:ilvl w:val="0"/>
          <w:numId w:val="23"/>
        </w:numPr>
        <w:spacing w:before="191"/>
        <w:ind w:right="29"/>
        <w:contextualSpacing/>
        <w:jc w:val="lowKashida"/>
        <w:rPr>
          <w:b/>
          <w:bCs/>
        </w:rPr>
      </w:pPr>
      <w:r w:rsidRPr="0097497D">
        <w:rPr>
          <w:b/>
          <w:bCs/>
        </w:rPr>
        <w:t>Activities</w:t>
      </w:r>
    </w:p>
    <w:p w:rsidRPr="00773008" w:rsidR="009D50D4" w:rsidP="00773008" w:rsidRDefault="007C1207" w14:paraId="3EB33FE9" w14:textId="002B6BBC">
      <w:pPr>
        <w:pStyle w:val="BodyText"/>
        <w:spacing w:before="191"/>
        <w:ind w:left="360" w:right="29"/>
        <w:contextualSpacing/>
        <w:jc w:val="lowKashida"/>
        <w:rPr>
          <w:b/>
          <w:bCs/>
        </w:rPr>
      </w:pPr>
      <w:r w:rsidRPr="00773008">
        <w:rPr>
          <w:b/>
          <w:bCs/>
        </w:rPr>
        <w:t xml:space="preserve"> </w:t>
      </w:r>
    </w:p>
    <w:tbl>
      <w:tblPr>
        <w:tblW w:w="962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0" w:type="dxa"/>
          <w:right w:w="0" w:type="dxa"/>
        </w:tblCellMar>
        <w:tblLook w:val="01E0" w:firstRow="1" w:lastRow="1" w:firstColumn="1" w:lastColumn="1" w:noHBand="0" w:noVBand="0"/>
      </w:tblPr>
      <w:tblGrid>
        <w:gridCol w:w="3345"/>
        <w:gridCol w:w="6275"/>
      </w:tblGrid>
      <w:tr w:rsidR="009131F6" w:rsidTr="4B5F8032" w14:paraId="0D263CAC" w14:textId="77777777">
        <w:trPr>
          <w:trHeight w:val="493"/>
        </w:trPr>
        <w:tc>
          <w:tcPr>
            <w:tcW w:w="3345" w:type="dxa"/>
            <w:shd w:val="clear" w:color="auto" w:fill="DEEAF6"/>
            <w:tcMar/>
          </w:tcPr>
          <w:p w:rsidR="009131F6" w:rsidP="12EE7937" w:rsidRDefault="009131F6" w14:paraId="293A5A05" w14:textId="24EAC9DB">
            <w:pPr>
              <w:pStyle w:val="TableParagraph"/>
              <w:spacing w:before="21"/>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spacing w:val="-2"/>
              </w:rPr>
              <w:t>Activities</w:t>
            </w:r>
          </w:p>
        </w:tc>
        <w:tc>
          <w:tcPr>
            <w:tcW w:w="6275" w:type="dxa"/>
            <w:shd w:val="clear" w:color="auto" w:fill="DEEAF6"/>
            <w:tcMar/>
          </w:tcPr>
          <w:p w:rsidR="009131F6" w:rsidP="12EE7937" w:rsidRDefault="008D5795" w14:paraId="3E9C4C41" w14:textId="6AE6A3F0">
            <w:pPr>
              <w:pStyle w:val="TableParagraph"/>
              <w:spacing w:before="1"/>
              <w:ind w:left="3408"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 xml:space="preserve">Descriptions </w:t>
            </w:r>
          </w:p>
        </w:tc>
      </w:tr>
      <w:tr w:rsidR="009131F6" w:rsidTr="4B5F8032" w14:paraId="4B4D9257" w14:textId="77777777">
        <w:trPr>
          <w:trHeight w:val="2897"/>
        </w:trPr>
        <w:tc>
          <w:tcPr>
            <w:tcW w:w="3345" w:type="dxa"/>
            <w:tcMar/>
          </w:tcPr>
          <w:p w:rsidR="009131F6" w:rsidP="12EE7937" w:rsidRDefault="00B608D8" w14:paraId="00307782" w14:textId="3231C22D">
            <w:pPr>
              <w:pStyle w:val="TableParagraph"/>
              <w:spacing w:before="4"/>
              <w:ind w:right="3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Mapping, identifying, and enrolling eligible learners based on agreed criteria with UNESCO</w:t>
            </w:r>
            <w:r w:rsidRPr="12EE7937" w:rsidR="160DBE0E">
              <w:rPr>
                <w:rFonts w:asciiTheme="minorHAnsi" w:hAnsiTheme="minorHAnsi" w:eastAsiaTheme="minorEastAsia" w:cstheme="minorBidi"/>
                <w:b/>
                <w:bCs/>
              </w:rPr>
              <w:t>.</w:t>
            </w:r>
          </w:p>
        </w:tc>
        <w:tc>
          <w:tcPr>
            <w:tcW w:w="6275" w:type="dxa"/>
            <w:tcMar/>
          </w:tcPr>
          <w:p w:rsidR="00DC3AD2" w:rsidP="12EE7937" w:rsidRDefault="59C3A6F9" w14:paraId="0AC8931F" w14:textId="315B4332">
            <w:pPr>
              <w:spacing w:after="160" w:line="276" w:lineRule="auto"/>
              <w:jc w:val="both"/>
              <w:rPr>
                <w:rFonts w:asciiTheme="minorHAnsi" w:hAnsiTheme="minorHAnsi" w:eastAsiaTheme="minorEastAsia" w:cstheme="minorBidi"/>
                <w:b/>
                <w:bCs/>
              </w:rPr>
            </w:pPr>
            <w:r w:rsidRPr="12EE7937">
              <w:rPr>
                <w:rFonts w:asciiTheme="minorHAnsi" w:hAnsiTheme="minorHAnsi" w:eastAsiaTheme="minorEastAsia" w:cstheme="minorBidi"/>
                <w:b/>
                <w:bCs/>
              </w:rPr>
              <w:t xml:space="preserve">This process involves mapping, identifying, and enrolling eligible learners in </w:t>
            </w:r>
            <w:r w:rsidRPr="12EE7937" w:rsidR="41CF6947">
              <w:rPr>
                <w:rFonts w:asciiTheme="minorHAnsi" w:hAnsiTheme="minorHAnsi" w:eastAsiaTheme="minorEastAsia" w:cstheme="minorBidi"/>
                <w:b/>
                <w:bCs/>
              </w:rPr>
              <w:t xml:space="preserve">close </w:t>
            </w:r>
            <w:r w:rsidRPr="12EE7937">
              <w:rPr>
                <w:rFonts w:asciiTheme="minorHAnsi" w:hAnsiTheme="minorHAnsi" w:eastAsiaTheme="minorEastAsia" w:cstheme="minorBidi"/>
                <w:b/>
                <w:bCs/>
              </w:rPr>
              <w:t>alignment with UNESCO’s criteria.</w:t>
            </w:r>
          </w:p>
          <w:p w:rsidR="00DC3AD2" w:rsidP="12EE7937" w:rsidRDefault="59C3A6F9" w14:paraId="68B91C5D" w14:textId="402A3138">
            <w:pPr>
              <w:pStyle w:val="ListParagraph"/>
              <w:numPr>
                <w:ilvl w:val="0"/>
                <w:numId w:val="4"/>
              </w:numPr>
              <w:spacing w:line="276" w:lineRule="auto"/>
              <w:jc w:val="both"/>
              <w:rPr>
                <w:rFonts w:asciiTheme="minorHAnsi" w:hAnsiTheme="minorHAnsi" w:eastAsiaTheme="minorEastAsia" w:cstheme="minorBidi"/>
              </w:rPr>
            </w:pPr>
            <w:r w:rsidRPr="12EE7937">
              <w:rPr>
                <w:rFonts w:asciiTheme="minorHAnsi" w:hAnsiTheme="minorHAnsi" w:eastAsiaTheme="minorEastAsia" w:cstheme="minorBidi"/>
              </w:rPr>
              <w:t xml:space="preserve">Coordinating with UNESCO, PEDs, DEDs, and the broader community. </w:t>
            </w:r>
          </w:p>
          <w:p w:rsidR="00DC3AD2" w:rsidP="12EE7937" w:rsidRDefault="59C3A6F9" w14:paraId="3FA8021B" w14:textId="40210C72">
            <w:pPr>
              <w:pStyle w:val="ListParagraph"/>
              <w:numPr>
                <w:ilvl w:val="0"/>
                <w:numId w:val="4"/>
              </w:numPr>
              <w:spacing w:line="276" w:lineRule="auto"/>
              <w:jc w:val="both"/>
              <w:rPr>
                <w:rFonts w:asciiTheme="minorHAnsi" w:hAnsiTheme="minorHAnsi" w:eastAsiaTheme="minorEastAsia" w:cstheme="minorBidi"/>
              </w:rPr>
            </w:pPr>
            <w:r w:rsidRPr="12EE7937">
              <w:rPr>
                <w:rFonts w:asciiTheme="minorHAnsi" w:hAnsiTheme="minorHAnsi" w:eastAsiaTheme="minorEastAsia" w:cstheme="minorBidi"/>
              </w:rPr>
              <w:t xml:space="preserve">Selecting learners based on agreed criteria in the UNESCO provided </w:t>
            </w:r>
            <w:proofErr w:type="spellStart"/>
            <w:r w:rsidRPr="12EE7937">
              <w:rPr>
                <w:rFonts w:asciiTheme="minorHAnsi" w:hAnsiTheme="minorHAnsi" w:eastAsiaTheme="minorEastAsia" w:cstheme="minorBidi"/>
              </w:rPr>
              <w:t>programme</w:t>
            </w:r>
            <w:proofErr w:type="spellEnd"/>
            <w:r w:rsidRPr="12EE7937">
              <w:rPr>
                <w:rFonts w:asciiTheme="minorHAnsi" w:hAnsiTheme="minorHAnsi" w:eastAsiaTheme="minorEastAsia" w:cstheme="minorBidi"/>
              </w:rPr>
              <w:t xml:space="preserve"> operational manual. </w:t>
            </w:r>
          </w:p>
          <w:p w:rsidR="00DC3AD2" w:rsidP="12EE7937" w:rsidRDefault="59C3A6F9" w14:paraId="4EC088D1" w14:textId="0F570F79">
            <w:pPr>
              <w:pStyle w:val="ListParagraph"/>
              <w:numPr>
                <w:ilvl w:val="0"/>
                <w:numId w:val="4"/>
              </w:numPr>
              <w:spacing w:line="276" w:lineRule="auto"/>
              <w:jc w:val="both"/>
              <w:rPr>
                <w:rFonts w:asciiTheme="minorHAnsi" w:hAnsiTheme="minorHAnsi" w:eastAsiaTheme="minorEastAsia" w:cstheme="minorBidi"/>
              </w:rPr>
            </w:pPr>
            <w:r w:rsidRPr="12EE7937">
              <w:rPr>
                <w:rFonts w:asciiTheme="minorHAnsi" w:hAnsiTheme="minorHAnsi" w:eastAsiaTheme="minorEastAsia" w:cstheme="minorBidi"/>
              </w:rPr>
              <w:t>Registering all classes and learners in UNESCO’s online database.</w:t>
            </w:r>
          </w:p>
        </w:tc>
      </w:tr>
      <w:tr w:rsidR="009131F6" w:rsidTr="4B5F8032" w14:paraId="6CFC7D3E" w14:textId="77777777">
        <w:trPr>
          <w:trHeight w:val="2600"/>
        </w:trPr>
        <w:tc>
          <w:tcPr>
            <w:tcW w:w="3345" w:type="dxa"/>
            <w:tcMar/>
          </w:tcPr>
          <w:p w:rsidR="009131F6" w:rsidP="12EE7937" w:rsidRDefault="001F69B6" w14:paraId="79F3FA54" w14:textId="0E853CF6">
            <w:pPr>
              <w:pStyle w:val="TableParagraph"/>
              <w:spacing w:line="259" w:lineRule="auto"/>
              <w:ind w:left="107" w:right="3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Recruitment and management (including payment of salaries) of master trainers, provincial and district community mobilizers, Provincial counselors, and SBL facilitators</w:t>
            </w:r>
            <w:r w:rsidRPr="12EE7937" w:rsidR="0A1E6479">
              <w:rPr>
                <w:rFonts w:asciiTheme="minorHAnsi" w:hAnsiTheme="minorHAnsi" w:eastAsiaTheme="minorEastAsia" w:cstheme="minorBidi"/>
                <w:b/>
                <w:bCs/>
              </w:rPr>
              <w:t xml:space="preserve">. </w:t>
            </w:r>
          </w:p>
        </w:tc>
        <w:tc>
          <w:tcPr>
            <w:tcW w:w="6275" w:type="dxa"/>
            <w:tcMar/>
          </w:tcPr>
          <w:p w:rsidR="3DCFD1FE" w:rsidP="12EE7937" w:rsidRDefault="3DCFD1FE" w14:paraId="664D1A75" w14:textId="504E123A">
            <w:pPr>
              <w:pStyle w:val="TableParagraph"/>
              <w:spacing w:before="170" w:line="254" w:lineRule="auto"/>
              <w:ind w:right="30"/>
              <w:jc w:val="lowKashida"/>
              <w:rPr>
                <w:rFonts w:asciiTheme="minorHAnsi" w:hAnsiTheme="minorHAnsi" w:eastAsiaTheme="minorEastAsia" w:cstheme="minorBidi"/>
                <w:b/>
                <w:bCs/>
              </w:rPr>
            </w:pPr>
            <w:r w:rsidRPr="12EE7937">
              <w:rPr>
                <w:rFonts w:asciiTheme="minorHAnsi" w:hAnsiTheme="minorHAnsi" w:eastAsiaTheme="minorEastAsia" w:cstheme="minorBidi"/>
              </w:rPr>
              <w:t>T</w:t>
            </w:r>
            <w:r w:rsidRPr="12EE7937">
              <w:rPr>
                <w:rFonts w:asciiTheme="minorHAnsi" w:hAnsiTheme="minorHAnsi" w:eastAsiaTheme="minorEastAsia" w:cstheme="minorBidi"/>
                <w:b/>
                <w:bCs/>
              </w:rPr>
              <w:t>his process includes the recruitment and management of key personnel, including master trainers, community mobilizers, counselors, and SBL facilitators bas</w:t>
            </w:r>
            <w:r w:rsidRPr="12EE7937" w:rsidR="7734253D">
              <w:rPr>
                <w:rFonts w:asciiTheme="minorHAnsi" w:hAnsiTheme="minorHAnsi" w:eastAsiaTheme="minorEastAsia" w:cstheme="minorBidi"/>
                <w:b/>
                <w:bCs/>
              </w:rPr>
              <w:t xml:space="preserve">ed on a mutually agreed </w:t>
            </w:r>
            <w:proofErr w:type="spellStart"/>
            <w:r w:rsidRPr="12EE7937" w:rsidR="7734253D">
              <w:rPr>
                <w:rFonts w:asciiTheme="minorHAnsi" w:hAnsiTheme="minorHAnsi" w:eastAsiaTheme="minorEastAsia" w:cstheme="minorBidi"/>
                <w:b/>
                <w:bCs/>
              </w:rPr>
              <w:t>ToR</w:t>
            </w:r>
            <w:proofErr w:type="spellEnd"/>
            <w:r w:rsidRPr="12EE7937" w:rsidR="7734253D">
              <w:rPr>
                <w:rFonts w:asciiTheme="minorHAnsi" w:hAnsiTheme="minorHAnsi" w:eastAsiaTheme="minorEastAsia" w:cstheme="minorBidi"/>
                <w:b/>
                <w:bCs/>
              </w:rPr>
              <w:t xml:space="preserve"> with UNESCO</w:t>
            </w:r>
            <w:r w:rsidRPr="12EE7937">
              <w:rPr>
                <w:rFonts w:asciiTheme="minorHAnsi" w:hAnsiTheme="minorHAnsi" w:eastAsiaTheme="minorEastAsia" w:cstheme="minorBidi"/>
                <w:b/>
                <w:bCs/>
              </w:rPr>
              <w:t xml:space="preserve">. This includes: </w:t>
            </w:r>
          </w:p>
          <w:p w:rsidR="3DCFD1FE" w:rsidP="4B5F8032" w:rsidRDefault="3DCFD1FE" w14:paraId="2B3BC2FA" w14:textId="0E22EB1D">
            <w:pPr>
              <w:pStyle w:val="ListParagraph"/>
              <w:numPr>
                <w:ilvl w:val="1"/>
                <w:numId w:val="3"/>
              </w:numPr>
              <w:spacing w:line="276" w:lineRule="auto"/>
              <w:rPr>
                <w:rFonts w:ascii="Calibri" w:hAnsi="Calibri" w:eastAsia="ＭＳ 明朝" w:cs="Arial" w:asciiTheme="minorAscii" w:hAnsiTheme="minorAscii" w:eastAsiaTheme="minorEastAsia" w:cstheme="minorBidi"/>
              </w:rPr>
            </w:pPr>
            <w:r w:rsidRPr="4B5F8032" w:rsidR="3DCFD1FE">
              <w:rPr>
                <w:rFonts w:ascii="Calibri" w:hAnsi="Calibri" w:eastAsia="ＭＳ 明朝" w:cs="Arial" w:asciiTheme="minorAscii" w:hAnsiTheme="minorAscii" w:eastAsiaTheme="minorEastAsia" w:cstheme="minorBidi"/>
              </w:rPr>
              <w:t xml:space="preserve">Recruitment of </w:t>
            </w:r>
            <w:r w:rsidRPr="4B5F8032" w:rsidR="3DCFD1FE">
              <w:rPr>
                <w:rFonts w:ascii="Calibri" w:hAnsi="Calibri" w:eastAsia="ＭＳ 明朝" w:cs="Arial" w:asciiTheme="minorAscii" w:hAnsiTheme="minorAscii" w:eastAsiaTheme="minorEastAsia" w:cstheme="minorBidi"/>
                <w:b w:val="1"/>
                <w:bCs w:val="1"/>
              </w:rPr>
              <w:t>2 qualified master trainers</w:t>
            </w:r>
            <w:r w:rsidRPr="4B5F8032" w:rsidR="3DCFD1FE">
              <w:rPr>
                <w:rFonts w:ascii="Calibri" w:hAnsi="Calibri" w:eastAsia="ＭＳ 明朝" w:cs="Arial" w:asciiTheme="minorAscii" w:hAnsiTheme="minorAscii" w:eastAsiaTheme="minorEastAsia" w:cstheme="minorBidi"/>
              </w:rPr>
              <w:t xml:space="preserve"> per province per skill (one male and one female fluent in both Dari and Pashto) for a duration of </w:t>
            </w:r>
            <w:r w:rsidRPr="4B5F8032" w:rsidR="25505252">
              <w:rPr>
                <w:rFonts w:ascii="Calibri" w:hAnsi="Calibri" w:eastAsia="ＭＳ 明朝" w:cs="Arial" w:asciiTheme="minorAscii" w:hAnsiTheme="minorAscii" w:eastAsiaTheme="minorEastAsia" w:cstheme="minorBidi"/>
              </w:rPr>
              <w:t>1</w:t>
            </w:r>
            <w:r w:rsidRPr="4B5F8032" w:rsidR="3DCFD1FE">
              <w:rPr>
                <w:rFonts w:ascii="Calibri" w:hAnsi="Calibri" w:eastAsia="ＭＳ 明朝" w:cs="Arial" w:asciiTheme="minorAscii" w:hAnsiTheme="minorAscii" w:eastAsiaTheme="minorEastAsia" w:cstheme="minorBidi"/>
              </w:rPr>
              <w:t xml:space="preserve"> month.</w:t>
            </w:r>
            <w:r w:rsidRPr="4B5F8032" w:rsidR="07693FF1">
              <w:rPr>
                <w:rFonts w:ascii="Calibri" w:hAnsi="Calibri" w:eastAsia="ＭＳ 明朝" w:cs="Arial" w:asciiTheme="minorAscii" w:hAnsiTheme="minorAscii" w:eastAsiaTheme="minorEastAsia" w:cstheme="minorBidi"/>
              </w:rPr>
              <w:t xml:space="preserve"> These master trainers will conduct a pre-service (10-days) and in-service (2-days) training of Skill Based literacy (SBL) facilitators and district community mobilizers and </w:t>
            </w:r>
            <w:r w:rsidRPr="4B5F8032" w:rsidR="18D49560">
              <w:rPr>
                <w:rFonts w:ascii="Calibri" w:hAnsi="Calibri" w:eastAsia="ＭＳ 明朝" w:cs="Arial" w:asciiTheme="minorAscii" w:hAnsiTheme="minorAscii" w:eastAsiaTheme="minorEastAsia" w:cstheme="minorBidi"/>
              </w:rPr>
              <w:t>provide</w:t>
            </w:r>
            <w:r w:rsidRPr="4B5F8032" w:rsidR="07693FF1">
              <w:rPr>
                <w:rFonts w:ascii="Calibri" w:hAnsi="Calibri" w:eastAsia="ＭＳ 明朝" w:cs="Arial" w:asciiTheme="minorAscii" w:hAnsiTheme="minorAscii" w:eastAsiaTheme="minorEastAsia" w:cstheme="minorBidi"/>
              </w:rPr>
              <w:t xml:space="preserve"> </w:t>
            </w:r>
            <w:r w:rsidRPr="4B5F8032" w:rsidR="07693FF1">
              <w:rPr>
                <w:rFonts w:ascii="Calibri" w:hAnsi="Calibri" w:eastAsia="ＭＳ 明朝" w:cs="Arial" w:asciiTheme="minorAscii" w:hAnsiTheme="minorAscii" w:eastAsiaTheme="minorEastAsia" w:cstheme="minorBidi"/>
              </w:rPr>
              <w:t>continues</w:t>
            </w:r>
            <w:r w:rsidRPr="4B5F8032" w:rsidR="07693FF1">
              <w:rPr>
                <w:rFonts w:ascii="Calibri" w:hAnsi="Calibri" w:eastAsia="ＭＳ 明朝" w:cs="Arial" w:asciiTheme="minorAscii" w:hAnsiTheme="minorAscii" w:eastAsiaTheme="minorEastAsia" w:cstheme="minorBidi"/>
              </w:rPr>
              <w:t xml:space="preserve"> </w:t>
            </w:r>
            <w:r w:rsidRPr="4B5F8032" w:rsidR="03378C61">
              <w:rPr>
                <w:rFonts w:ascii="Calibri" w:hAnsi="Calibri" w:eastAsia="ＭＳ 明朝" w:cs="Arial" w:asciiTheme="minorAscii" w:hAnsiTheme="minorAscii" w:eastAsiaTheme="minorEastAsia" w:cstheme="minorBidi"/>
              </w:rPr>
              <w:t>support</w:t>
            </w:r>
            <w:r w:rsidRPr="4B5F8032" w:rsidR="07693FF1">
              <w:rPr>
                <w:rFonts w:ascii="Calibri" w:hAnsi="Calibri" w:eastAsia="ＭＳ 明朝" w:cs="Arial" w:asciiTheme="minorAscii" w:hAnsiTheme="minorAscii" w:eastAsiaTheme="minorEastAsia" w:cstheme="minorBidi"/>
              </w:rPr>
              <w:t xml:space="preserve"> to improve teaching and learning</w:t>
            </w:r>
            <w:r w:rsidRPr="4B5F8032" w:rsidR="5D18B63B">
              <w:rPr>
                <w:rFonts w:ascii="Calibri" w:hAnsi="Calibri" w:eastAsia="ＭＳ 明朝" w:cs="Arial" w:asciiTheme="minorAscii" w:hAnsiTheme="minorAscii" w:eastAsiaTheme="minorEastAsia" w:cstheme="minorBidi"/>
              </w:rPr>
              <w:t xml:space="preserve"> quality</w:t>
            </w:r>
            <w:r w:rsidRPr="4B5F8032" w:rsidR="07693FF1">
              <w:rPr>
                <w:rFonts w:ascii="Calibri" w:hAnsi="Calibri" w:eastAsia="ＭＳ 明朝" w:cs="Arial" w:asciiTheme="minorAscii" w:hAnsiTheme="minorAscii" w:eastAsiaTheme="minorEastAsia" w:cstheme="minorBidi"/>
              </w:rPr>
              <w:t>.</w:t>
            </w:r>
          </w:p>
          <w:p w:rsidR="3DCFD1FE" w:rsidP="4B5F8032" w:rsidRDefault="3DCFD1FE" w14:paraId="1BD3DB65" w14:textId="65E65EE0">
            <w:pPr>
              <w:pStyle w:val="ListParagraph"/>
              <w:numPr>
                <w:ilvl w:val="1"/>
                <w:numId w:val="3"/>
              </w:numPr>
              <w:spacing w:line="276" w:lineRule="auto"/>
              <w:rPr>
                <w:rFonts w:ascii="Calibri" w:hAnsi="Calibri" w:eastAsia="ＭＳ 明朝" w:cs="Arial" w:asciiTheme="minorAscii" w:hAnsiTheme="minorAscii" w:eastAsiaTheme="minorEastAsia" w:cstheme="minorBidi"/>
              </w:rPr>
            </w:pPr>
            <w:r w:rsidRPr="4B5F8032" w:rsidR="3DCFD1FE">
              <w:rPr>
                <w:rFonts w:ascii="Calibri" w:hAnsi="Calibri" w:eastAsia="ＭＳ 明朝" w:cs="Arial" w:asciiTheme="minorAscii" w:hAnsiTheme="minorAscii" w:eastAsiaTheme="minorEastAsia" w:cstheme="minorBidi"/>
              </w:rPr>
              <w:t xml:space="preserve">Recruitment of </w:t>
            </w:r>
            <w:r w:rsidRPr="4B5F8032" w:rsidR="3D5A774D">
              <w:rPr>
                <w:rFonts w:ascii="Calibri" w:hAnsi="Calibri" w:eastAsia="ＭＳ 明朝" w:cs="Arial" w:asciiTheme="minorAscii" w:hAnsiTheme="minorAscii" w:eastAsiaTheme="minorEastAsia" w:cstheme="minorBidi"/>
                <w:b w:val="1"/>
                <w:bCs w:val="1"/>
              </w:rPr>
              <w:t xml:space="preserve">1400 </w:t>
            </w:r>
            <w:r w:rsidRPr="4B5F8032" w:rsidR="3DCFD1FE">
              <w:rPr>
                <w:rFonts w:ascii="Calibri" w:hAnsi="Calibri" w:eastAsia="ＭＳ 明朝" w:cs="Arial" w:asciiTheme="minorAscii" w:hAnsiTheme="minorAscii" w:eastAsiaTheme="minorEastAsia" w:cstheme="minorBidi"/>
                <w:b w:val="1"/>
                <w:bCs w:val="1"/>
              </w:rPr>
              <w:t xml:space="preserve">SBL facilitators </w:t>
            </w:r>
            <w:r w:rsidRPr="4B5F8032" w:rsidR="3DCFD1FE">
              <w:rPr>
                <w:rFonts w:ascii="Calibri" w:hAnsi="Calibri" w:eastAsia="ＭＳ 明朝" w:cs="Arial" w:asciiTheme="minorAscii" w:hAnsiTheme="minorAscii" w:eastAsiaTheme="minorEastAsia" w:cstheme="minorBidi"/>
              </w:rPr>
              <w:t xml:space="preserve">(at least 70% female) for </w:t>
            </w:r>
            <w:r w:rsidRPr="4B5F8032" w:rsidR="3E2F3FD3">
              <w:rPr>
                <w:rFonts w:ascii="Calibri" w:hAnsi="Calibri" w:eastAsia="ＭＳ 明朝" w:cs="Arial" w:asciiTheme="minorAscii" w:hAnsiTheme="minorAscii" w:eastAsiaTheme="minorEastAsia" w:cstheme="minorBidi"/>
              </w:rPr>
              <w:t>six</w:t>
            </w:r>
            <w:r w:rsidRPr="4B5F8032" w:rsidR="3DCFD1FE">
              <w:rPr>
                <w:rFonts w:ascii="Calibri" w:hAnsi="Calibri" w:eastAsia="ＭＳ 明朝" w:cs="Arial" w:asciiTheme="minorAscii" w:hAnsiTheme="minorAscii" w:eastAsiaTheme="minorEastAsia" w:cstheme="minorBidi"/>
              </w:rPr>
              <w:t xml:space="preserve"> months. This includes: </w:t>
            </w:r>
          </w:p>
          <w:p w:rsidR="3DCFD1FE" w:rsidP="12EE7937" w:rsidRDefault="3DCFD1FE" w14:paraId="6F740C01" w14:textId="0DB6D407">
            <w:pPr>
              <w:pStyle w:val="ListParagraph"/>
              <w:numPr>
                <w:ilvl w:val="0"/>
                <w:numId w:val="2"/>
              </w:numPr>
              <w:spacing w:line="276" w:lineRule="auto"/>
              <w:ind w:left="2160"/>
              <w:rPr>
                <w:rFonts w:asciiTheme="minorHAnsi" w:hAnsiTheme="minorHAnsi" w:eastAsiaTheme="minorEastAsia" w:cstheme="minorBidi"/>
              </w:rPr>
            </w:pPr>
            <w:r w:rsidRPr="12EE7937">
              <w:rPr>
                <w:rFonts w:asciiTheme="minorHAnsi" w:hAnsiTheme="minorHAnsi" w:eastAsiaTheme="minorEastAsia" w:cstheme="minorBidi"/>
              </w:rPr>
              <w:t xml:space="preserve">Advertising for </w:t>
            </w:r>
            <w:r w:rsidRPr="12EE7937" w:rsidR="211FF5E1">
              <w:rPr>
                <w:rFonts w:asciiTheme="minorHAnsi" w:hAnsiTheme="minorHAnsi" w:eastAsiaTheme="minorEastAsia" w:cstheme="minorBidi"/>
              </w:rPr>
              <w:t>SBL</w:t>
            </w:r>
            <w:r w:rsidRPr="12EE7937">
              <w:rPr>
                <w:rFonts w:asciiTheme="minorHAnsi" w:hAnsiTheme="minorHAnsi" w:eastAsiaTheme="minorEastAsia" w:cstheme="minorBidi"/>
              </w:rPr>
              <w:t xml:space="preserve"> facilitator positions. </w:t>
            </w:r>
          </w:p>
          <w:p w:rsidR="3DCFD1FE" w:rsidP="12EE7937" w:rsidRDefault="3DCFD1FE" w14:paraId="3AE2BEAA" w14:textId="0B664616">
            <w:pPr>
              <w:pStyle w:val="ListParagraph"/>
              <w:numPr>
                <w:ilvl w:val="0"/>
                <w:numId w:val="2"/>
              </w:numPr>
              <w:spacing w:line="276" w:lineRule="auto"/>
              <w:ind w:left="2160"/>
              <w:rPr>
                <w:rFonts w:asciiTheme="minorHAnsi" w:hAnsiTheme="minorHAnsi" w:eastAsiaTheme="minorEastAsia" w:cstheme="minorBidi"/>
              </w:rPr>
            </w:pPr>
            <w:r w:rsidRPr="12EE7937">
              <w:rPr>
                <w:rFonts w:asciiTheme="minorHAnsi" w:hAnsiTheme="minorHAnsi" w:eastAsiaTheme="minorEastAsia" w:cstheme="minorBidi"/>
              </w:rPr>
              <w:t xml:space="preserve">Shortlisting candidate applications. </w:t>
            </w:r>
          </w:p>
          <w:p w:rsidR="3DCFD1FE" w:rsidP="12EE7937" w:rsidRDefault="3DCFD1FE" w14:paraId="2C83323C" w14:textId="25678653">
            <w:pPr>
              <w:pStyle w:val="ListParagraph"/>
              <w:numPr>
                <w:ilvl w:val="0"/>
                <w:numId w:val="2"/>
              </w:numPr>
              <w:spacing w:line="276" w:lineRule="auto"/>
              <w:ind w:left="2160"/>
              <w:rPr>
                <w:rFonts w:asciiTheme="minorHAnsi" w:hAnsiTheme="minorHAnsi" w:eastAsiaTheme="minorEastAsia" w:cstheme="minorBidi"/>
              </w:rPr>
            </w:pPr>
            <w:r w:rsidRPr="12EE7937">
              <w:rPr>
                <w:rFonts w:asciiTheme="minorHAnsi" w:hAnsiTheme="minorHAnsi" w:eastAsiaTheme="minorEastAsia" w:cstheme="minorBidi"/>
              </w:rPr>
              <w:t xml:space="preserve"> Developing and administering written tests and interviews. </w:t>
            </w:r>
          </w:p>
          <w:p w:rsidR="3DCFD1FE" w:rsidP="12EE7937" w:rsidRDefault="3DCFD1FE" w14:paraId="55EB89AC" w14:textId="322EBAAF">
            <w:pPr>
              <w:pStyle w:val="ListParagraph"/>
              <w:numPr>
                <w:ilvl w:val="0"/>
                <w:numId w:val="2"/>
              </w:numPr>
              <w:spacing w:line="276" w:lineRule="auto"/>
              <w:ind w:left="2160"/>
              <w:rPr>
                <w:rFonts w:asciiTheme="minorHAnsi" w:hAnsiTheme="minorHAnsi" w:eastAsiaTheme="minorEastAsia" w:cstheme="minorBidi"/>
              </w:rPr>
            </w:pPr>
            <w:r w:rsidRPr="12EE7937">
              <w:rPr>
                <w:rFonts w:asciiTheme="minorHAnsi" w:hAnsiTheme="minorHAnsi" w:eastAsiaTheme="minorEastAsia" w:cstheme="minorBidi"/>
              </w:rPr>
              <w:t xml:space="preserve">Issuing contracts with the selected literacy facilitators. </w:t>
            </w:r>
          </w:p>
          <w:p w:rsidR="3DCFD1FE" w:rsidP="12EE7937" w:rsidRDefault="3DCFD1FE" w14:paraId="14B3EB7B" w14:textId="1429BC58">
            <w:pPr>
              <w:pStyle w:val="ListParagraph"/>
              <w:numPr>
                <w:ilvl w:val="1"/>
                <w:numId w:val="3"/>
              </w:numPr>
              <w:spacing w:line="276" w:lineRule="auto"/>
              <w:rPr>
                <w:rFonts w:asciiTheme="minorHAnsi" w:hAnsiTheme="minorHAnsi" w:eastAsiaTheme="minorEastAsia" w:cstheme="minorBidi"/>
              </w:rPr>
            </w:pPr>
            <w:r w:rsidRPr="12EE7937">
              <w:rPr>
                <w:rFonts w:asciiTheme="minorHAnsi" w:hAnsiTheme="minorHAnsi" w:eastAsiaTheme="minorEastAsia" w:cstheme="minorBidi"/>
              </w:rPr>
              <w:t xml:space="preserve">Recruitment of one PCM per province, one DCM per district, and one health counselor per province. </w:t>
            </w:r>
          </w:p>
          <w:p w:rsidR="3DCFD1FE" w:rsidP="12EE7937" w:rsidRDefault="3DCFD1FE" w14:paraId="5E17B54F" w14:textId="150F1180">
            <w:pPr>
              <w:pStyle w:val="ListParagraph"/>
              <w:numPr>
                <w:ilvl w:val="1"/>
                <w:numId w:val="3"/>
              </w:numPr>
              <w:spacing w:line="276" w:lineRule="auto"/>
              <w:rPr>
                <w:rFonts w:asciiTheme="minorHAnsi" w:hAnsiTheme="minorHAnsi" w:eastAsiaTheme="minorEastAsia" w:cstheme="minorBidi"/>
              </w:rPr>
            </w:pPr>
            <w:r w:rsidRPr="12EE7937">
              <w:rPr>
                <w:rFonts w:asciiTheme="minorHAnsi" w:hAnsiTheme="minorHAnsi" w:eastAsiaTheme="minorEastAsia" w:cstheme="minorBidi"/>
              </w:rPr>
              <w:t xml:space="preserve">Managing recruitment files and submitting data to UNESCO KOBO toolbox. </w:t>
            </w:r>
          </w:p>
          <w:p w:rsidR="12EE7937" w:rsidP="12EE7937" w:rsidRDefault="12EE7937" w14:paraId="74545A50" w14:textId="3BA1F95D">
            <w:pPr>
              <w:pStyle w:val="TableParagraph"/>
              <w:spacing w:before="170" w:line="254" w:lineRule="auto"/>
              <w:ind w:right="30"/>
              <w:jc w:val="lowKashida"/>
              <w:rPr>
                <w:rFonts w:asciiTheme="minorHAnsi" w:hAnsiTheme="minorHAnsi" w:eastAsiaTheme="minorEastAsia" w:cstheme="minorBidi"/>
                <w:b/>
                <w:bCs/>
              </w:rPr>
            </w:pPr>
          </w:p>
          <w:p w:rsidR="12EE7937" w:rsidP="12EE7937" w:rsidRDefault="12EE7937" w14:paraId="7DFA72D8" w14:textId="05ADCE3F">
            <w:pPr>
              <w:pStyle w:val="TableParagraph"/>
              <w:spacing w:before="170" w:line="254" w:lineRule="auto"/>
              <w:ind w:right="30"/>
              <w:jc w:val="lowKashida"/>
              <w:rPr>
                <w:rFonts w:asciiTheme="minorHAnsi" w:hAnsiTheme="minorHAnsi" w:eastAsiaTheme="minorEastAsia" w:cstheme="minorBidi"/>
                <w:b/>
                <w:bCs/>
              </w:rPr>
            </w:pPr>
          </w:p>
          <w:p w:rsidR="12EE7937" w:rsidP="12EE7937" w:rsidRDefault="12EE7937" w14:paraId="06E5A969" w14:textId="5DA3AEDD">
            <w:pPr>
              <w:pStyle w:val="TableParagraph"/>
              <w:spacing w:before="170" w:line="254" w:lineRule="auto"/>
              <w:ind w:right="30"/>
              <w:jc w:val="lowKashida"/>
              <w:rPr>
                <w:rFonts w:asciiTheme="minorHAnsi" w:hAnsiTheme="minorHAnsi" w:eastAsiaTheme="minorEastAsia" w:cstheme="minorBidi"/>
                <w:b/>
                <w:bCs/>
              </w:rPr>
            </w:pPr>
          </w:p>
          <w:p w:rsidR="009131F6" w:rsidP="12EE7937" w:rsidRDefault="00263CAA" w14:paraId="1FD769D8" w14:textId="5509DEED">
            <w:pPr>
              <w:pStyle w:val="TableParagraph"/>
              <w:spacing w:before="1" w:line="256"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C</w:t>
            </w:r>
            <w:r w:rsidRPr="12EE7937" w:rsidR="565D0EAD">
              <w:rPr>
                <w:rFonts w:asciiTheme="minorHAnsi" w:hAnsiTheme="minorHAnsi" w:eastAsiaTheme="minorEastAsia" w:cstheme="minorBidi"/>
                <w:b/>
                <w:bCs/>
              </w:rPr>
              <w:t>/</w:t>
            </w:r>
            <w:r w:rsidRPr="12EE7937" w:rsidR="565D0EAD">
              <w:rPr>
                <w:rFonts w:asciiTheme="minorHAnsi" w:hAnsiTheme="minorHAnsi" w:eastAsiaTheme="minorEastAsia" w:cstheme="minorBidi"/>
                <w:b/>
                <w:bCs/>
                <w:spacing w:val="-3"/>
              </w:rPr>
              <w:t xml:space="preserve"> </w:t>
            </w:r>
            <w:r w:rsidRPr="12EE7937" w:rsidR="565D0EAD">
              <w:rPr>
                <w:rFonts w:asciiTheme="minorHAnsi" w:hAnsiTheme="minorHAnsi" w:eastAsiaTheme="minorEastAsia" w:cstheme="minorBidi"/>
                <w:b/>
                <w:bCs/>
              </w:rPr>
              <w:t>Recruitment</w:t>
            </w:r>
            <w:r w:rsidRPr="12EE7937" w:rsidR="565D0EAD">
              <w:rPr>
                <w:rFonts w:asciiTheme="minorHAnsi" w:hAnsiTheme="minorHAnsi" w:eastAsiaTheme="minorEastAsia" w:cstheme="minorBidi"/>
                <w:b/>
                <w:bCs/>
                <w:spacing w:val="-4"/>
              </w:rPr>
              <w:t xml:space="preserve"> </w:t>
            </w:r>
            <w:r w:rsidRPr="12EE7937" w:rsidR="565D0EAD">
              <w:rPr>
                <w:rFonts w:asciiTheme="minorHAnsi" w:hAnsiTheme="minorHAnsi" w:eastAsiaTheme="minorEastAsia" w:cstheme="minorBidi"/>
                <w:b/>
                <w:bCs/>
              </w:rPr>
              <w:t>of</w:t>
            </w:r>
            <w:r w:rsidRPr="12EE7937" w:rsidR="565D0EAD">
              <w:rPr>
                <w:rFonts w:asciiTheme="minorHAnsi" w:hAnsiTheme="minorHAnsi" w:eastAsiaTheme="minorEastAsia" w:cstheme="minorBidi"/>
                <w:b/>
                <w:bCs/>
                <w:spacing w:val="-4"/>
              </w:rPr>
              <w:t xml:space="preserve"> </w:t>
            </w:r>
            <w:r w:rsidRPr="12EE7937" w:rsidR="006D4157">
              <w:rPr>
                <w:rFonts w:asciiTheme="minorHAnsi" w:hAnsiTheme="minorHAnsi" w:eastAsiaTheme="minorEastAsia" w:cstheme="minorBidi"/>
                <w:b/>
                <w:bCs/>
                <w:spacing w:val="-4"/>
              </w:rPr>
              <w:t xml:space="preserve">around </w:t>
            </w:r>
            <w:r w:rsidRPr="12EE7937" w:rsidR="565D0EAD">
              <w:rPr>
                <w:rFonts w:asciiTheme="minorHAnsi" w:hAnsiTheme="minorHAnsi" w:eastAsiaTheme="minorEastAsia" w:cstheme="minorBidi"/>
                <w:b/>
                <w:bCs/>
              </w:rPr>
              <w:t>84</w:t>
            </w:r>
            <w:r w:rsidRPr="12EE7937" w:rsidR="565D0EAD">
              <w:rPr>
                <w:rFonts w:asciiTheme="minorHAnsi" w:hAnsiTheme="minorHAnsi" w:eastAsiaTheme="minorEastAsia" w:cstheme="minorBidi"/>
                <w:b/>
                <w:bCs/>
                <w:spacing w:val="-3"/>
              </w:rPr>
              <w:t xml:space="preserve"> </w:t>
            </w:r>
            <w:r w:rsidRPr="12EE7937" w:rsidR="12DDF7CE">
              <w:rPr>
                <w:rFonts w:asciiTheme="minorHAnsi" w:hAnsiTheme="minorHAnsi" w:eastAsiaTheme="minorEastAsia" w:cstheme="minorBidi"/>
                <w:b/>
                <w:bCs/>
              </w:rPr>
              <w:t>SBL</w:t>
            </w:r>
            <w:r w:rsidRPr="12EE7937" w:rsidR="40082D1A">
              <w:rPr>
                <w:rFonts w:asciiTheme="minorHAnsi" w:hAnsiTheme="minorHAnsi" w:eastAsiaTheme="minorEastAsia" w:cstheme="minorBidi"/>
                <w:b/>
                <w:bCs/>
              </w:rPr>
              <w:t xml:space="preserve"> </w:t>
            </w:r>
            <w:r w:rsidRPr="12EE7937" w:rsidR="565D0EAD">
              <w:rPr>
                <w:rFonts w:asciiTheme="minorHAnsi" w:hAnsiTheme="minorHAnsi" w:eastAsiaTheme="minorEastAsia" w:cstheme="minorBidi"/>
                <w:b/>
                <w:bCs/>
              </w:rPr>
              <w:t>Facilitators</w:t>
            </w:r>
            <w:r w:rsidRPr="12EE7937" w:rsidR="565D0EAD">
              <w:rPr>
                <w:rFonts w:asciiTheme="minorHAnsi" w:hAnsiTheme="minorHAnsi" w:eastAsiaTheme="minorEastAsia" w:cstheme="minorBidi"/>
                <w:b/>
                <w:bCs/>
                <w:spacing w:val="-4"/>
              </w:rPr>
              <w:t xml:space="preserve"> </w:t>
            </w:r>
            <w:r w:rsidRPr="12EE7937" w:rsidR="565D0EAD">
              <w:rPr>
                <w:rFonts w:asciiTheme="minorHAnsi" w:hAnsiTheme="minorHAnsi" w:eastAsiaTheme="minorEastAsia" w:cstheme="minorBidi"/>
                <w:b/>
                <w:bCs/>
              </w:rPr>
              <w:t>(at</w:t>
            </w:r>
            <w:r w:rsidRPr="12EE7937" w:rsidR="565D0EAD">
              <w:rPr>
                <w:rFonts w:asciiTheme="minorHAnsi" w:hAnsiTheme="minorHAnsi" w:eastAsiaTheme="minorEastAsia" w:cstheme="minorBidi"/>
                <w:b/>
                <w:bCs/>
                <w:spacing w:val="-4"/>
              </w:rPr>
              <w:t xml:space="preserve"> </w:t>
            </w:r>
            <w:r w:rsidRPr="12EE7937" w:rsidR="565D0EAD">
              <w:rPr>
                <w:rFonts w:asciiTheme="minorHAnsi" w:hAnsiTheme="minorHAnsi" w:eastAsiaTheme="minorEastAsia" w:cstheme="minorBidi"/>
                <w:b/>
                <w:bCs/>
              </w:rPr>
              <w:t>least</w:t>
            </w:r>
            <w:r w:rsidRPr="12EE7937" w:rsidR="565D0EAD">
              <w:rPr>
                <w:rFonts w:asciiTheme="minorHAnsi" w:hAnsiTheme="minorHAnsi" w:eastAsiaTheme="minorEastAsia" w:cstheme="minorBidi"/>
                <w:b/>
                <w:bCs/>
                <w:spacing w:val="-4"/>
              </w:rPr>
              <w:t xml:space="preserve"> </w:t>
            </w:r>
            <w:r w:rsidRPr="12EE7937" w:rsidR="565D0EAD">
              <w:rPr>
                <w:rFonts w:asciiTheme="minorHAnsi" w:hAnsiTheme="minorHAnsi" w:eastAsiaTheme="minorEastAsia" w:cstheme="minorBidi"/>
                <w:b/>
                <w:bCs/>
              </w:rPr>
              <w:t>70%</w:t>
            </w:r>
            <w:r w:rsidRPr="12EE7937" w:rsidR="565D0EAD">
              <w:rPr>
                <w:rFonts w:asciiTheme="minorHAnsi" w:hAnsiTheme="minorHAnsi" w:eastAsiaTheme="minorEastAsia" w:cstheme="minorBidi"/>
                <w:b/>
                <w:bCs/>
                <w:spacing w:val="-5"/>
              </w:rPr>
              <w:t xml:space="preserve"> </w:t>
            </w:r>
            <w:r w:rsidRPr="12EE7937" w:rsidR="565D0EAD">
              <w:rPr>
                <w:rFonts w:asciiTheme="minorHAnsi" w:hAnsiTheme="minorHAnsi" w:eastAsiaTheme="minorEastAsia" w:cstheme="minorBidi"/>
                <w:b/>
                <w:bCs/>
              </w:rPr>
              <w:t>female)</w:t>
            </w:r>
            <w:r w:rsidRPr="12EE7937" w:rsidR="565D0EAD">
              <w:rPr>
                <w:rFonts w:asciiTheme="minorHAnsi" w:hAnsiTheme="minorHAnsi" w:eastAsiaTheme="minorEastAsia" w:cstheme="minorBidi"/>
                <w:b/>
                <w:bCs/>
                <w:spacing w:val="-1"/>
              </w:rPr>
              <w:t xml:space="preserve"> </w:t>
            </w:r>
            <w:r w:rsidRPr="12EE7937" w:rsidR="565D0EAD">
              <w:rPr>
                <w:rFonts w:asciiTheme="minorHAnsi" w:hAnsiTheme="minorHAnsi" w:eastAsiaTheme="minorEastAsia" w:cstheme="minorBidi"/>
                <w:b/>
                <w:bCs/>
              </w:rPr>
              <w:t>per</w:t>
            </w:r>
            <w:r w:rsidRPr="12EE7937" w:rsidR="565D0EAD">
              <w:rPr>
                <w:rFonts w:asciiTheme="minorHAnsi" w:hAnsiTheme="minorHAnsi" w:eastAsiaTheme="minorEastAsia" w:cstheme="minorBidi"/>
                <w:b/>
                <w:bCs/>
                <w:spacing w:val="-3"/>
              </w:rPr>
              <w:t xml:space="preserve"> </w:t>
            </w:r>
            <w:r w:rsidRPr="12EE7937" w:rsidR="565D0EAD">
              <w:rPr>
                <w:rFonts w:asciiTheme="minorHAnsi" w:hAnsiTheme="minorHAnsi" w:eastAsiaTheme="minorEastAsia" w:cstheme="minorBidi"/>
                <w:b/>
                <w:bCs/>
              </w:rPr>
              <w:t>province</w:t>
            </w:r>
            <w:r w:rsidRPr="12EE7937" w:rsidR="565D0EAD">
              <w:rPr>
                <w:rFonts w:asciiTheme="minorHAnsi" w:hAnsiTheme="minorHAnsi" w:eastAsiaTheme="minorEastAsia" w:cstheme="minorBidi"/>
                <w:b/>
                <w:bCs/>
                <w:spacing w:val="-1"/>
              </w:rPr>
              <w:t xml:space="preserve"> </w:t>
            </w:r>
            <w:r w:rsidRPr="12EE7937" w:rsidR="565D0EAD">
              <w:rPr>
                <w:rFonts w:asciiTheme="minorHAnsi" w:hAnsiTheme="minorHAnsi" w:eastAsiaTheme="minorEastAsia" w:cstheme="minorBidi"/>
                <w:b/>
                <w:bCs/>
              </w:rPr>
              <w:t>for</w:t>
            </w:r>
            <w:r w:rsidRPr="12EE7937" w:rsidR="565D0EAD">
              <w:rPr>
                <w:rFonts w:asciiTheme="minorHAnsi" w:hAnsiTheme="minorHAnsi" w:eastAsiaTheme="minorEastAsia" w:cstheme="minorBidi"/>
                <w:b/>
                <w:bCs/>
                <w:spacing w:val="-3"/>
              </w:rPr>
              <w:t xml:space="preserve"> </w:t>
            </w:r>
            <w:r w:rsidRPr="12EE7937" w:rsidR="565D0EAD">
              <w:rPr>
                <w:rFonts w:asciiTheme="minorHAnsi" w:hAnsiTheme="minorHAnsi" w:eastAsiaTheme="minorEastAsia" w:cstheme="minorBidi"/>
                <w:b/>
                <w:bCs/>
              </w:rPr>
              <w:t xml:space="preserve">the period of </w:t>
            </w:r>
            <w:r w:rsidRPr="12EE7937" w:rsidR="05475F21">
              <w:rPr>
                <w:rFonts w:asciiTheme="minorHAnsi" w:hAnsiTheme="minorHAnsi" w:eastAsiaTheme="minorEastAsia" w:cstheme="minorBidi"/>
                <w:b/>
                <w:bCs/>
              </w:rPr>
              <w:t>6</w:t>
            </w:r>
            <w:r w:rsidRPr="12EE7937" w:rsidR="565D0EAD">
              <w:rPr>
                <w:rFonts w:asciiTheme="minorHAnsi" w:hAnsiTheme="minorHAnsi" w:eastAsiaTheme="minorEastAsia" w:cstheme="minorBidi"/>
                <w:b/>
                <w:bCs/>
              </w:rPr>
              <w:t xml:space="preserve"> months, this includes:</w:t>
            </w:r>
          </w:p>
          <w:p w:rsidR="00773008" w:rsidP="12EE7937" w:rsidRDefault="386F7A16" w14:paraId="6A410708" w14:textId="31A9397E">
            <w:pPr>
              <w:pStyle w:val="TableParagraph"/>
              <w:numPr>
                <w:ilvl w:val="0"/>
                <w:numId w:val="75"/>
              </w:numPr>
              <w:tabs>
                <w:tab w:val="left" w:pos="827"/>
              </w:tabs>
              <w:spacing w:before="17"/>
              <w:ind w:right="30"/>
              <w:jc w:val="lowKashida"/>
              <w:rPr>
                <w:rFonts w:asciiTheme="minorHAnsi" w:hAnsiTheme="minorHAnsi" w:eastAsiaTheme="minorEastAsia" w:cstheme="minorBidi"/>
              </w:rPr>
            </w:pPr>
            <w:r w:rsidRPr="12EE7937">
              <w:rPr>
                <w:rFonts w:asciiTheme="minorHAnsi" w:hAnsiTheme="minorHAnsi" w:eastAsiaTheme="minorEastAsia" w:cstheme="minorBidi"/>
              </w:rPr>
              <w:t>SBL</w:t>
            </w:r>
            <w:r w:rsidRPr="12EE7937" w:rsidR="501C9A50">
              <w:rPr>
                <w:rFonts w:asciiTheme="minorHAnsi" w:hAnsiTheme="minorHAnsi" w:eastAsiaTheme="minorEastAsia" w:cstheme="minorBidi"/>
              </w:rPr>
              <w:t xml:space="preserve"> </w:t>
            </w:r>
            <w:r w:rsidRPr="12EE7937" w:rsidR="58760774">
              <w:rPr>
                <w:rFonts w:asciiTheme="minorHAnsi" w:hAnsiTheme="minorHAnsi" w:eastAsiaTheme="minorEastAsia" w:cstheme="minorBidi"/>
              </w:rPr>
              <w:t xml:space="preserve">facilitators are to be recruited through </w:t>
            </w:r>
            <w:r w:rsidRPr="12EE7937" w:rsidR="0D0DBB15">
              <w:rPr>
                <w:rFonts w:asciiTheme="minorHAnsi" w:hAnsiTheme="minorHAnsi" w:eastAsiaTheme="minorEastAsia" w:cstheme="minorBidi"/>
              </w:rPr>
              <w:t>a</w:t>
            </w:r>
            <w:r w:rsidRPr="12EE7937" w:rsidR="58760774">
              <w:rPr>
                <w:rFonts w:asciiTheme="minorHAnsi" w:hAnsiTheme="minorHAnsi" w:eastAsiaTheme="minorEastAsia" w:cstheme="minorBidi"/>
              </w:rPr>
              <w:t xml:space="preserve"> com</w:t>
            </w:r>
            <w:r w:rsidRPr="12EE7937" w:rsidR="3745B4A3">
              <w:rPr>
                <w:rFonts w:asciiTheme="minorHAnsi" w:hAnsiTheme="minorHAnsi" w:eastAsiaTheme="minorEastAsia" w:cstheme="minorBidi"/>
              </w:rPr>
              <w:t>p</w:t>
            </w:r>
            <w:r w:rsidRPr="12EE7937" w:rsidR="58760774">
              <w:rPr>
                <w:rFonts w:asciiTheme="minorHAnsi" w:hAnsiTheme="minorHAnsi" w:eastAsiaTheme="minorEastAsia" w:cstheme="minorBidi"/>
              </w:rPr>
              <w:t>etitive selection process</w:t>
            </w:r>
            <w:r w:rsidRPr="12EE7937" w:rsidR="00176042">
              <w:rPr>
                <w:rFonts w:asciiTheme="minorHAnsi" w:hAnsiTheme="minorHAnsi" w:eastAsiaTheme="minorEastAsia" w:cstheme="minorBidi"/>
              </w:rPr>
              <w:t xml:space="preserve"> such as advertisement, shortlisting, administering the written, interview, selection and issuing contract for the position</w:t>
            </w:r>
            <w:r w:rsidRPr="12EE7937" w:rsidR="58760774">
              <w:rPr>
                <w:rFonts w:asciiTheme="minorHAnsi" w:hAnsiTheme="minorHAnsi" w:eastAsiaTheme="minorEastAsia" w:cstheme="minorBidi"/>
              </w:rPr>
              <w:t xml:space="preserve"> </w:t>
            </w:r>
            <w:r w:rsidRPr="12EE7937" w:rsidR="00FB26EF">
              <w:rPr>
                <w:rFonts w:asciiTheme="minorHAnsi" w:hAnsiTheme="minorHAnsi" w:eastAsiaTheme="minorEastAsia" w:cstheme="minorBidi"/>
              </w:rPr>
              <w:t xml:space="preserve">to be done </w:t>
            </w:r>
            <w:r w:rsidRPr="12EE7937" w:rsidR="58760774">
              <w:rPr>
                <w:rFonts w:asciiTheme="minorHAnsi" w:hAnsiTheme="minorHAnsi" w:eastAsiaTheme="minorEastAsia" w:cstheme="minorBidi"/>
              </w:rPr>
              <w:t>by the IP</w:t>
            </w:r>
            <w:r w:rsidRPr="12EE7937" w:rsidR="00FB26EF">
              <w:rPr>
                <w:rFonts w:asciiTheme="minorHAnsi" w:hAnsiTheme="minorHAnsi" w:eastAsiaTheme="minorEastAsia" w:cstheme="minorBidi"/>
              </w:rPr>
              <w:t xml:space="preserve"> with close consultation of UNESCO</w:t>
            </w:r>
            <w:r w:rsidRPr="12EE7937" w:rsidR="00773008">
              <w:rPr>
                <w:rFonts w:asciiTheme="minorHAnsi" w:hAnsiTheme="minorHAnsi" w:eastAsiaTheme="minorEastAsia" w:cstheme="minorBidi"/>
              </w:rPr>
              <w:t>.</w:t>
            </w:r>
          </w:p>
          <w:p w:rsidRPr="00773008" w:rsidR="004CABDC" w:rsidP="12EE7937" w:rsidRDefault="795394F9" w14:paraId="3B595BA2" w14:textId="20EE1FA7">
            <w:pPr>
              <w:pStyle w:val="TableParagraph"/>
              <w:numPr>
                <w:ilvl w:val="0"/>
                <w:numId w:val="75"/>
              </w:numPr>
              <w:tabs>
                <w:tab w:val="left" w:pos="827"/>
              </w:tabs>
              <w:spacing w:before="17"/>
              <w:ind w:right="30"/>
              <w:jc w:val="lowKashida"/>
              <w:rPr>
                <w:rFonts w:asciiTheme="minorHAnsi" w:hAnsiTheme="minorHAnsi" w:eastAsiaTheme="minorEastAsia" w:cstheme="minorBidi"/>
              </w:rPr>
            </w:pPr>
            <w:r w:rsidRPr="12EE7937">
              <w:rPr>
                <w:rFonts w:asciiTheme="minorHAnsi" w:hAnsiTheme="minorHAnsi" w:eastAsiaTheme="minorEastAsia" w:cstheme="minorBidi"/>
              </w:rPr>
              <w:t xml:space="preserve">One another and important criterion for the application of the </w:t>
            </w:r>
            <w:r w:rsidRPr="12EE7937" w:rsidR="5699E5EC">
              <w:rPr>
                <w:rFonts w:asciiTheme="minorHAnsi" w:hAnsiTheme="minorHAnsi" w:eastAsiaTheme="minorEastAsia" w:cstheme="minorBidi"/>
              </w:rPr>
              <w:t xml:space="preserve">SBL </w:t>
            </w:r>
            <w:r w:rsidRPr="12EE7937">
              <w:rPr>
                <w:rFonts w:asciiTheme="minorHAnsi" w:hAnsiTheme="minorHAnsi" w:eastAsiaTheme="minorEastAsia" w:cstheme="minorBidi"/>
              </w:rPr>
              <w:t>facilitator is the provision of a community learning space for SBL classes.</w:t>
            </w:r>
          </w:p>
          <w:p w:rsidR="7ED32BAC" w:rsidP="12EE7937" w:rsidRDefault="7ED32BAC" w14:paraId="0D34AC3F" w14:textId="0A5F14E9">
            <w:pPr>
              <w:pStyle w:val="TableParagraph"/>
              <w:spacing w:before="17" w:line="254"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 xml:space="preserve">D/ </w:t>
            </w:r>
            <w:r w:rsidRPr="12EE7937" w:rsidR="00ED793B">
              <w:rPr>
                <w:rFonts w:asciiTheme="minorHAnsi" w:hAnsiTheme="minorHAnsi" w:eastAsiaTheme="minorEastAsia" w:cstheme="minorBidi"/>
                <w:b/>
                <w:bCs/>
              </w:rPr>
              <w:t>Recruitment</w:t>
            </w:r>
            <w:r w:rsidRPr="12EE7937">
              <w:rPr>
                <w:rFonts w:asciiTheme="minorHAnsi" w:hAnsiTheme="minorHAnsi" w:eastAsiaTheme="minorEastAsia" w:cstheme="minorBidi"/>
                <w:b/>
                <w:bCs/>
              </w:rPr>
              <w:t xml:space="preserve"> of Provincial community mobilizer</w:t>
            </w:r>
            <w:r w:rsidRPr="12EE7937" w:rsidR="754B9FEF">
              <w:rPr>
                <w:rFonts w:asciiTheme="minorHAnsi" w:hAnsiTheme="minorHAnsi" w:eastAsiaTheme="minorEastAsia" w:cstheme="minorBidi"/>
                <w:b/>
                <w:bCs/>
              </w:rPr>
              <w:t xml:space="preserve"> (PCM)</w:t>
            </w:r>
            <w:r w:rsidRPr="12EE7937">
              <w:rPr>
                <w:rFonts w:asciiTheme="minorHAnsi" w:hAnsiTheme="minorHAnsi" w:eastAsiaTheme="minorEastAsia" w:cstheme="minorBidi"/>
                <w:b/>
                <w:bCs/>
              </w:rPr>
              <w:t xml:space="preserve"> and District community </w:t>
            </w:r>
            <w:r w:rsidRPr="12EE7937" w:rsidR="3AE84527">
              <w:rPr>
                <w:rFonts w:asciiTheme="minorHAnsi" w:hAnsiTheme="minorHAnsi" w:eastAsiaTheme="minorEastAsia" w:cstheme="minorBidi"/>
                <w:b/>
                <w:bCs/>
              </w:rPr>
              <w:t>mobilizer</w:t>
            </w:r>
            <w:r w:rsidRPr="12EE7937" w:rsidR="5F694762">
              <w:rPr>
                <w:rFonts w:asciiTheme="minorHAnsi" w:hAnsiTheme="minorHAnsi" w:eastAsiaTheme="minorEastAsia" w:cstheme="minorBidi"/>
                <w:b/>
                <w:bCs/>
              </w:rPr>
              <w:t xml:space="preserve"> (DCM)</w:t>
            </w:r>
            <w:r w:rsidRPr="12EE7937" w:rsidR="3AE84527">
              <w:rPr>
                <w:rFonts w:asciiTheme="minorHAnsi" w:hAnsiTheme="minorHAnsi" w:eastAsiaTheme="minorEastAsia" w:cstheme="minorBidi"/>
                <w:b/>
                <w:bCs/>
              </w:rPr>
              <w:t xml:space="preserve"> and health counselor</w:t>
            </w:r>
          </w:p>
          <w:p w:rsidRPr="00DB22E4" w:rsidR="44017C4F" w:rsidP="12EE7937" w:rsidRDefault="4E0E0830" w14:paraId="159DF2E3" w14:textId="7CB1E783">
            <w:pPr>
              <w:pStyle w:val="TableParagraph"/>
              <w:spacing w:before="17" w:line="254" w:lineRule="auto"/>
              <w:ind w:left="107" w:right="30" w:firstLine="270"/>
              <w:jc w:val="lowKashida"/>
              <w:rPr>
                <w:rFonts w:asciiTheme="minorHAnsi" w:hAnsiTheme="minorHAnsi" w:eastAsiaTheme="minorEastAsia" w:cstheme="minorBidi"/>
              </w:rPr>
            </w:pPr>
            <w:r w:rsidRPr="12EE7937">
              <w:rPr>
                <w:rFonts w:asciiTheme="minorHAnsi" w:hAnsiTheme="minorHAnsi" w:eastAsiaTheme="minorEastAsia" w:cstheme="minorBidi"/>
              </w:rPr>
              <w:t>The selection of PCM, DCM and he</w:t>
            </w:r>
            <w:r w:rsidRPr="12EE7937" w:rsidR="25FD7B98">
              <w:rPr>
                <w:rFonts w:asciiTheme="minorHAnsi" w:hAnsiTheme="minorHAnsi" w:eastAsiaTheme="minorEastAsia" w:cstheme="minorBidi"/>
              </w:rPr>
              <w:t>al</w:t>
            </w:r>
            <w:r w:rsidRPr="12EE7937">
              <w:rPr>
                <w:rFonts w:asciiTheme="minorHAnsi" w:hAnsiTheme="minorHAnsi" w:eastAsiaTheme="minorEastAsia" w:cstheme="minorBidi"/>
              </w:rPr>
              <w:t xml:space="preserve">th counselor are carried out by the IP with close consultation of UNESCO office </w:t>
            </w:r>
            <w:r w:rsidRPr="12EE7937" w:rsidR="67F8867C">
              <w:rPr>
                <w:rFonts w:asciiTheme="minorHAnsi" w:hAnsiTheme="minorHAnsi" w:eastAsiaTheme="minorEastAsia" w:cstheme="minorBidi"/>
              </w:rPr>
              <w:t xml:space="preserve">though a competitive process. The IPs will </w:t>
            </w:r>
            <w:r w:rsidRPr="12EE7937" w:rsidR="005E13C2">
              <w:rPr>
                <w:rFonts w:asciiTheme="minorHAnsi" w:hAnsiTheme="minorHAnsi" w:eastAsiaTheme="minorEastAsia" w:cstheme="minorBidi"/>
              </w:rPr>
              <w:t>recruit</w:t>
            </w:r>
            <w:r w:rsidRPr="12EE7937" w:rsidR="67F8867C">
              <w:rPr>
                <w:rFonts w:asciiTheme="minorHAnsi" w:hAnsiTheme="minorHAnsi" w:eastAsiaTheme="minorEastAsia" w:cstheme="minorBidi"/>
              </w:rPr>
              <w:t xml:space="preserve"> 1 PCM per province, 1 DCM per district and 1 health counselor per province</w:t>
            </w:r>
            <w:r w:rsidRPr="12EE7937" w:rsidR="0C2C5DFE">
              <w:rPr>
                <w:rFonts w:asciiTheme="minorHAnsi" w:hAnsiTheme="minorHAnsi" w:eastAsiaTheme="minorEastAsia" w:cstheme="minorBidi"/>
              </w:rPr>
              <w:t xml:space="preserve"> where the SBL program is implementing.</w:t>
            </w:r>
          </w:p>
          <w:p w:rsidR="009131F6" w:rsidP="12EE7937" w:rsidRDefault="008B6C73" w14:paraId="6CBF1DE2" w14:textId="3BEBD720">
            <w:pPr>
              <w:pStyle w:val="TableParagraph"/>
              <w:spacing w:before="175" w:line="256" w:lineRule="auto"/>
              <w:ind w:left="107" w:right="30" w:firstLine="270"/>
              <w:jc w:val="lowKashida"/>
              <w:rPr>
                <w:rFonts w:asciiTheme="minorHAnsi" w:hAnsiTheme="minorHAnsi" w:eastAsiaTheme="minorEastAsia" w:cstheme="minorBidi"/>
              </w:rPr>
            </w:pPr>
            <w:r w:rsidRPr="12EE7937">
              <w:rPr>
                <w:rFonts w:asciiTheme="minorHAnsi" w:hAnsiTheme="minorHAnsi" w:eastAsiaTheme="minorEastAsia" w:cstheme="minorBidi"/>
                <w:b/>
                <w:bCs/>
              </w:rPr>
              <w:t>E</w:t>
            </w:r>
            <w:r w:rsidRPr="12EE7937" w:rsidR="7A44810A">
              <w:rPr>
                <w:rFonts w:asciiTheme="minorHAnsi" w:hAnsiTheme="minorHAnsi" w:eastAsiaTheme="minorEastAsia" w:cstheme="minorBidi"/>
                <w:b/>
                <w:bCs/>
              </w:rPr>
              <w:t xml:space="preserve">/ </w:t>
            </w:r>
            <w:r w:rsidRPr="12EE7937" w:rsidR="00F753E4">
              <w:rPr>
                <w:rFonts w:asciiTheme="minorHAnsi" w:hAnsiTheme="minorHAnsi" w:eastAsiaTheme="minorEastAsia" w:cstheme="minorBidi"/>
                <w:spacing w:val="-2"/>
              </w:rPr>
              <w:t xml:space="preserve">Manage the recruitment files of </w:t>
            </w:r>
            <w:r w:rsidRPr="12EE7937" w:rsidR="00C91DE2">
              <w:rPr>
                <w:rFonts w:asciiTheme="minorHAnsi" w:hAnsiTheme="minorHAnsi" w:eastAsiaTheme="minorEastAsia" w:cstheme="minorBidi"/>
                <w:spacing w:val="-2"/>
              </w:rPr>
              <w:t xml:space="preserve">the </w:t>
            </w:r>
            <w:r w:rsidRPr="12EE7937">
              <w:rPr>
                <w:rFonts w:asciiTheme="minorHAnsi" w:hAnsiTheme="minorHAnsi" w:eastAsiaTheme="minorEastAsia" w:cstheme="minorBidi"/>
                <w:spacing w:val="-2"/>
              </w:rPr>
              <w:t>SBL</w:t>
            </w:r>
            <w:r w:rsidRPr="12EE7937" w:rsidR="00F753E4">
              <w:rPr>
                <w:rFonts w:asciiTheme="minorHAnsi" w:hAnsiTheme="minorHAnsi" w:eastAsiaTheme="minorEastAsia" w:cstheme="minorBidi"/>
                <w:spacing w:val="-2"/>
              </w:rPr>
              <w:t xml:space="preserve"> facilitators, share with UNESCO, and submit to the NFEMIS database, ensuring confidentiality and data protection.</w:t>
            </w:r>
          </w:p>
          <w:p w:rsidRPr="00773008" w:rsidR="009131F6" w:rsidP="12EE7937" w:rsidRDefault="1F663485" w14:paraId="3517CA9A" w14:textId="46471472">
            <w:pPr>
              <w:pStyle w:val="TableParagraph"/>
              <w:spacing w:before="175" w:line="256"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F/</w:t>
            </w:r>
            <w:r w:rsidRPr="12EE7937" w:rsidR="00263CAA">
              <w:rPr>
                <w:rFonts w:asciiTheme="minorHAnsi" w:hAnsiTheme="minorHAnsi" w:eastAsiaTheme="minorEastAsia" w:cstheme="minorBidi"/>
                <w:b/>
                <w:bCs/>
              </w:rPr>
              <w:t>Salaries disbursement</w:t>
            </w:r>
          </w:p>
          <w:p w:rsidR="001B538B" w:rsidP="12EE7937" w:rsidRDefault="001B538B" w14:paraId="6867B0F4" w14:textId="7B61C681">
            <w:pPr>
              <w:pStyle w:val="TableParagraph"/>
              <w:spacing w:before="175" w:line="256" w:lineRule="auto"/>
              <w:ind w:left="107" w:right="30" w:firstLine="270"/>
              <w:jc w:val="lowKashida"/>
              <w:rPr>
                <w:rFonts w:asciiTheme="minorHAnsi" w:hAnsiTheme="minorHAnsi" w:eastAsiaTheme="minorEastAsia" w:cstheme="minorBidi"/>
              </w:rPr>
            </w:pPr>
            <w:r w:rsidRPr="12EE7937">
              <w:rPr>
                <w:rFonts w:asciiTheme="minorHAnsi" w:hAnsiTheme="minorHAnsi" w:eastAsiaTheme="minorEastAsia" w:cstheme="minorBidi"/>
              </w:rPr>
              <w:t>The IP must ensure timely salary payments to project staff and facilitators, as specified in the signed Implementing Partners Agreement (IPA), such as through bank transfers or other digital methods.</w:t>
            </w:r>
          </w:p>
        </w:tc>
      </w:tr>
      <w:tr w:rsidR="009C120A" w:rsidTr="4B5F8032" w14:paraId="5AB0297A" w14:textId="77777777">
        <w:trPr>
          <w:trHeight w:val="5480"/>
        </w:trPr>
        <w:tc>
          <w:tcPr>
            <w:tcW w:w="3345" w:type="dxa"/>
            <w:tcMar/>
          </w:tcPr>
          <w:p w:rsidRPr="001F69B6" w:rsidR="009C120A" w:rsidP="12EE7937" w:rsidRDefault="009C120A" w14:paraId="2D9F0C68" w14:textId="4CBB3365">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Training and supervising master trainers, provincial and district community mobilizers, provincial counselors, and SBL facilitators.</w:t>
            </w:r>
          </w:p>
        </w:tc>
        <w:tc>
          <w:tcPr>
            <w:tcW w:w="6275" w:type="dxa"/>
            <w:tcMar/>
          </w:tcPr>
          <w:p w:rsidR="009C120A" w:rsidP="12EE7937" w:rsidRDefault="009C120A" w14:paraId="55BB5248" w14:textId="0F4E6BB5">
            <w:pPr>
              <w:pStyle w:val="TableParagraph"/>
              <w:spacing w:before="1" w:line="256" w:lineRule="auto"/>
              <w:ind w:left="107" w:right="30" w:firstLine="270"/>
              <w:jc w:val="lowKashida"/>
              <w:rPr>
                <w:rFonts w:asciiTheme="minorHAnsi" w:hAnsiTheme="minorHAnsi" w:eastAsiaTheme="minorEastAsia" w:cstheme="minorBidi"/>
                <w:b/>
                <w:bCs/>
              </w:rPr>
            </w:pPr>
          </w:p>
          <w:p w:rsidRPr="00773008" w:rsidR="009C120A" w:rsidP="12EE7937" w:rsidRDefault="6663BBAE" w14:paraId="237A1644" w14:textId="5905FFA8">
            <w:pPr>
              <w:pStyle w:val="ListParagraph"/>
              <w:numPr>
                <w:ilvl w:val="0"/>
                <w:numId w:val="42"/>
              </w:numPr>
              <w:spacing w:line="257" w:lineRule="auto"/>
              <w:ind w:left="360"/>
              <w:rPr>
                <w:rFonts w:asciiTheme="minorHAnsi" w:hAnsiTheme="minorHAnsi" w:eastAsiaTheme="minorEastAsia" w:cstheme="minorBidi"/>
              </w:rPr>
            </w:pPr>
            <w:r w:rsidRPr="12EE7937">
              <w:rPr>
                <w:rFonts w:asciiTheme="minorHAnsi" w:hAnsiTheme="minorHAnsi" w:eastAsiaTheme="minorEastAsia" w:cstheme="minorBidi"/>
                <w:b/>
                <w:bCs/>
              </w:rPr>
              <w:t xml:space="preserve">Conduct </w:t>
            </w:r>
            <w:r w:rsidRPr="12EE7937" w:rsidR="62AAFE68">
              <w:rPr>
                <w:rFonts w:asciiTheme="minorHAnsi" w:hAnsiTheme="minorHAnsi" w:eastAsiaTheme="minorEastAsia" w:cstheme="minorBidi"/>
                <w:b/>
                <w:bCs/>
              </w:rPr>
              <w:t xml:space="preserve">trainings and </w:t>
            </w:r>
            <w:r w:rsidRPr="12EE7937">
              <w:rPr>
                <w:rFonts w:asciiTheme="minorHAnsi" w:hAnsiTheme="minorHAnsi" w:eastAsiaTheme="minorEastAsia" w:cstheme="minorBidi"/>
                <w:b/>
                <w:bCs/>
              </w:rPr>
              <w:t>workshops</w:t>
            </w:r>
            <w:r w:rsidRPr="12EE7937">
              <w:rPr>
                <w:rFonts w:asciiTheme="minorHAnsi" w:hAnsiTheme="minorHAnsi" w:eastAsiaTheme="minorEastAsia" w:cstheme="minorBidi"/>
              </w:rPr>
              <w:t xml:space="preserve"> to enhance the</w:t>
            </w:r>
            <w:r w:rsidRPr="12EE7937" w:rsidR="10F2E38C">
              <w:rPr>
                <w:rFonts w:asciiTheme="minorHAnsi" w:hAnsiTheme="minorHAnsi" w:eastAsiaTheme="minorEastAsia" w:cstheme="minorBidi"/>
              </w:rPr>
              <w:t xml:space="preserve"> capacity,</w:t>
            </w:r>
            <w:r w:rsidRPr="12EE7937">
              <w:rPr>
                <w:rFonts w:asciiTheme="minorHAnsi" w:hAnsiTheme="minorHAnsi" w:eastAsiaTheme="minorEastAsia" w:cstheme="minorBidi"/>
              </w:rPr>
              <w:t xml:space="preserve"> skills and effectiveness of master trainers, provincial and district community mobilizers, provincial counselors, and SBL facilitators.</w:t>
            </w:r>
            <w:r w:rsidRPr="12EE7937" w:rsidR="3D5157AB">
              <w:rPr>
                <w:rFonts w:asciiTheme="minorHAnsi" w:hAnsiTheme="minorHAnsi" w:eastAsiaTheme="minorEastAsia" w:cstheme="minorBidi"/>
              </w:rPr>
              <w:t xml:space="preserve"> The expected trainings are as bel</w:t>
            </w:r>
            <w:r w:rsidRPr="12EE7937" w:rsidR="000E47A6">
              <w:rPr>
                <w:rFonts w:asciiTheme="minorHAnsi" w:hAnsiTheme="minorHAnsi" w:eastAsiaTheme="minorEastAsia" w:cstheme="minorBidi"/>
              </w:rPr>
              <w:t>ow</w:t>
            </w:r>
            <w:r w:rsidRPr="12EE7937" w:rsidR="00773008">
              <w:rPr>
                <w:rFonts w:asciiTheme="minorHAnsi" w:hAnsiTheme="minorHAnsi" w:eastAsiaTheme="minorEastAsia" w:cstheme="minorBidi"/>
              </w:rPr>
              <w:t>:</w:t>
            </w:r>
          </w:p>
          <w:p w:rsidRPr="00773008" w:rsidR="3C34194E" w:rsidP="12EE7937" w:rsidRDefault="011EC271" w14:paraId="4540EF32" w14:textId="4510FD22">
            <w:pPr>
              <w:pStyle w:val="ListParagraph"/>
              <w:numPr>
                <w:ilvl w:val="0"/>
                <w:numId w:val="76"/>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Conduct</w:t>
            </w:r>
            <w:r w:rsidRPr="12EE7937" w:rsidR="015E3887">
              <w:rPr>
                <w:rFonts w:asciiTheme="minorHAnsi" w:hAnsiTheme="minorHAnsi" w:eastAsiaTheme="minorEastAsia" w:cstheme="minorBidi"/>
                <w:b/>
                <w:bCs/>
              </w:rPr>
              <w:t xml:space="preserve"> a 6 -day</w:t>
            </w:r>
            <w:r w:rsidRPr="12EE7937">
              <w:rPr>
                <w:rFonts w:asciiTheme="minorHAnsi" w:hAnsiTheme="minorHAnsi" w:eastAsiaTheme="minorEastAsia" w:cstheme="minorBidi"/>
                <w:b/>
                <w:bCs/>
              </w:rPr>
              <w:t xml:space="preserve"> </w:t>
            </w:r>
            <w:r w:rsidRPr="12EE7937" w:rsidR="020D8F8D">
              <w:rPr>
                <w:rFonts w:asciiTheme="minorHAnsi" w:hAnsiTheme="minorHAnsi" w:eastAsiaTheme="minorEastAsia" w:cstheme="minorBidi"/>
                <w:b/>
                <w:bCs/>
              </w:rPr>
              <w:t>training</w:t>
            </w:r>
            <w:r w:rsidRPr="12EE7937">
              <w:rPr>
                <w:rFonts w:asciiTheme="minorHAnsi" w:hAnsiTheme="minorHAnsi" w:eastAsiaTheme="minorEastAsia" w:cstheme="minorBidi"/>
                <w:b/>
                <w:bCs/>
              </w:rPr>
              <w:t xml:space="preserve"> of </w:t>
            </w:r>
            <w:proofErr w:type="spellStart"/>
            <w:r w:rsidRPr="12EE7937">
              <w:rPr>
                <w:rFonts w:asciiTheme="minorHAnsi" w:hAnsiTheme="minorHAnsi" w:eastAsiaTheme="minorEastAsia" w:cstheme="minorBidi"/>
                <w:b/>
                <w:bCs/>
              </w:rPr>
              <w:t>ToT</w:t>
            </w:r>
            <w:proofErr w:type="spellEnd"/>
            <w:r w:rsidRPr="12EE7937">
              <w:rPr>
                <w:rFonts w:asciiTheme="minorHAnsi" w:hAnsiTheme="minorHAnsi" w:eastAsiaTheme="minorEastAsia" w:cstheme="minorBidi"/>
                <w:b/>
                <w:bCs/>
              </w:rPr>
              <w:t xml:space="preserve"> for master trainers, PCMs and he</w:t>
            </w:r>
            <w:r w:rsidRPr="12EE7937" w:rsidR="748FE429">
              <w:rPr>
                <w:rFonts w:asciiTheme="minorHAnsi" w:hAnsiTheme="minorHAnsi" w:eastAsiaTheme="minorEastAsia" w:cstheme="minorBidi"/>
                <w:b/>
                <w:bCs/>
              </w:rPr>
              <w:t xml:space="preserve">alth </w:t>
            </w:r>
            <w:r w:rsidRPr="12EE7937" w:rsidR="00773008">
              <w:rPr>
                <w:rFonts w:asciiTheme="minorHAnsi" w:hAnsiTheme="minorHAnsi" w:eastAsiaTheme="minorEastAsia" w:cstheme="minorBidi"/>
                <w:b/>
                <w:bCs/>
              </w:rPr>
              <w:t xml:space="preserve">    </w:t>
            </w:r>
            <w:r w:rsidRPr="12EE7937">
              <w:rPr>
                <w:rFonts w:asciiTheme="minorHAnsi" w:hAnsiTheme="minorHAnsi" w:eastAsiaTheme="minorEastAsia" w:cstheme="minorBidi"/>
                <w:b/>
                <w:bCs/>
              </w:rPr>
              <w:t>counselor</w:t>
            </w:r>
            <w:r w:rsidRPr="12EE7937" w:rsidR="35FFB111">
              <w:rPr>
                <w:rFonts w:asciiTheme="minorHAnsi" w:hAnsiTheme="minorHAnsi" w:eastAsiaTheme="minorEastAsia" w:cstheme="minorBidi"/>
                <w:b/>
                <w:bCs/>
              </w:rPr>
              <w:t xml:space="preserve">: </w:t>
            </w:r>
            <w:r w:rsidRPr="12EE7937" w:rsidR="35FFB111">
              <w:rPr>
                <w:rFonts w:asciiTheme="minorHAnsi" w:hAnsiTheme="minorHAnsi" w:eastAsiaTheme="minorEastAsia" w:cstheme="minorBidi"/>
              </w:rPr>
              <w:t xml:space="preserve">The UNESCO </w:t>
            </w:r>
            <w:r w:rsidRPr="12EE7937" w:rsidR="00773008">
              <w:rPr>
                <w:rFonts w:asciiTheme="minorHAnsi" w:hAnsiTheme="minorHAnsi" w:eastAsiaTheme="minorEastAsia" w:cstheme="minorBidi"/>
              </w:rPr>
              <w:t>Kabul</w:t>
            </w:r>
            <w:r w:rsidRPr="12EE7937" w:rsidR="35FFB111">
              <w:rPr>
                <w:rFonts w:asciiTheme="minorHAnsi" w:hAnsiTheme="minorHAnsi" w:eastAsiaTheme="minorEastAsia" w:cstheme="minorBidi"/>
              </w:rPr>
              <w:t xml:space="preserve"> office will conduct </w:t>
            </w:r>
            <w:r w:rsidRPr="12EE7937" w:rsidR="1ED6E4EC">
              <w:rPr>
                <w:rFonts w:asciiTheme="minorHAnsi" w:hAnsiTheme="minorHAnsi" w:eastAsiaTheme="minorEastAsia" w:cstheme="minorBidi"/>
              </w:rPr>
              <w:t xml:space="preserve">this </w:t>
            </w:r>
            <w:proofErr w:type="spellStart"/>
            <w:r w:rsidRPr="12EE7937" w:rsidR="35FFB111">
              <w:rPr>
                <w:rFonts w:asciiTheme="minorHAnsi" w:hAnsiTheme="minorHAnsi" w:eastAsiaTheme="minorEastAsia" w:cstheme="minorBidi"/>
              </w:rPr>
              <w:t>ToT</w:t>
            </w:r>
            <w:proofErr w:type="spellEnd"/>
            <w:r w:rsidRPr="12EE7937" w:rsidR="35FFB111">
              <w:rPr>
                <w:rFonts w:asciiTheme="minorHAnsi" w:hAnsiTheme="minorHAnsi" w:eastAsiaTheme="minorEastAsia" w:cstheme="minorBidi"/>
              </w:rPr>
              <w:t xml:space="preserve"> </w:t>
            </w:r>
            <w:r w:rsidRPr="12EE7937" w:rsidR="00773008">
              <w:rPr>
                <w:rFonts w:asciiTheme="minorHAnsi" w:hAnsiTheme="minorHAnsi" w:eastAsiaTheme="minorEastAsia" w:cstheme="minorBidi"/>
              </w:rPr>
              <w:t>training in</w:t>
            </w:r>
            <w:r w:rsidRPr="12EE7937" w:rsidR="35FFB111">
              <w:rPr>
                <w:rFonts w:asciiTheme="minorHAnsi" w:hAnsiTheme="minorHAnsi" w:eastAsiaTheme="minorEastAsia" w:cstheme="minorBidi"/>
              </w:rPr>
              <w:t xml:space="preserve"> </w:t>
            </w:r>
            <w:r w:rsidRPr="12EE7937" w:rsidR="00773008">
              <w:rPr>
                <w:rFonts w:asciiTheme="minorHAnsi" w:hAnsiTheme="minorHAnsi" w:eastAsiaTheme="minorEastAsia" w:cstheme="minorBidi"/>
              </w:rPr>
              <w:t xml:space="preserve">Kabul, </w:t>
            </w:r>
            <w:r w:rsidRPr="12EE7937" w:rsidR="00577E4A">
              <w:rPr>
                <w:rFonts w:asciiTheme="minorHAnsi" w:hAnsiTheme="minorHAnsi" w:eastAsiaTheme="minorEastAsia" w:cstheme="minorBidi"/>
              </w:rPr>
              <w:t>which is</w:t>
            </w:r>
            <w:r w:rsidRPr="12EE7937" w:rsidR="2D9A9D08">
              <w:rPr>
                <w:rFonts w:asciiTheme="minorHAnsi" w:hAnsiTheme="minorHAnsi" w:eastAsiaTheme="minorEastAsia" w:cstheme="minorBidi"/>
              </w:rPr>
              <w:t xml:space="preserve"> mandatory to be received for all master trainers, PCMs and health counselors</w:t>
            </w:r>
          </w:p>
          <w:p w:rsidRPr="00773008" w:rsidR="0AE7CEB8" w:rsidP="12EE7937" w:rsidRDefault="0AE7CEB8" w14:paraId="639262B9" w14:textId="54446B40">
            <w:pPr>
              <w:pStyle w:val="ListParagraph"/>
              <w:numPr>
                <w:ilvl w:val="0"/>
                <w:numId w:val="76"/>
              </w:numPr>
              <w:spacing w:line="257" w:lineRule="auto"/>
              <w:rPr>
                <w:rFonts w:asciiTheme="minorHAnsi" w:hAnsiTheme="minorHAnsi" w:eastAsiaTheme="minorEastAsia" w:cstheme="minorBidi"/>
              </w:rPr>
            </w:pPr>
            <w:r w:rsidRPr="12EE7937">
              <w:rPr>
                <w:rFonts w:asciiTheme="minorHAnsi" w:hAnsiTheme="minorHAnsi" w:eastAsiaTheme="minorEastAsia" w:cstheme="minorBidi"/>
              </w:rPr>
              <w:t>Conduct the 10 days pre-service training for the SBL facilitators</w:t>
            </w:r>
            <w:r w:rsidRPr="12EE7937" w:rsidR="103A0989">
              <w:rPr>
                <w:rFonts w:asciiTheme="minorHAnsi" w:hAnsiTheme="minorHAnsi" w:eastAsiaTheme="minorEastAsia" w:cstheme="minorBidi"/>
              </w:rPr>
              <w:t xml:space="preserve"> (70% </w:t>
            </w:r>
            <w:r w:rsidRPr="12EE7937" w:rsidR="00773008">
              <w:rPr>
                <w:rFonts w:asciiTheme="minorHAnsi" w:hAnsiTheme="minorHAnsi" w:eastAsiaTheme="minorEastAsia" w:cstheme="minorBidi"/>
              </w:rPr>
              <w:t>female) and</w:t>
            </w:r>
            <w:r w:rsidRPr="12EE7937">
              <w:rPr>
                <w:rFonts w:asciiTheme="minorHAnsi" w:hAnsiTheme="minorHAnsi" w:eastAsiaTheme="minorEastAsia" w:cstheme="minorBidi"/>
              </w:rPr>
              <w:t xml:space="preserve"> DCMs</w:t>
            </w:r>
            <w:r w:rsidRPr="12EE7937" w:rsidR="0BF3FA78">
              <w:rPr>
                <w:rFonts w:asciiTheme="minorHAnsi" w:hAnsiTheme="minorHAnsi" w:eastAsiaTheme="minorEastAsia" w:cstheme="minorBidi"/>
              </w:rPr>
              <w:t xml:space="preserve"> on provincial level</w:t>
            </w:r>
            <w:r w:rsidRPr="12EE7937">
              <w:rPr>
                <w:rFonts w:asciiTheme="minorHAnsi" w:hAnsiTheme="minorHAnsi" w:eastAsiaTheme="minorEastAsia" w:cstheme="minorBidi"/>
              </w:rPr>
              <w:t>.</w:t>
            </w:r>
          </w:p>
          <w:p w:rsidRPr="00773008" w:rsidR="0AE7CEB8" w:rsidP="12EE7937" w:rsidRDefault="0AE7CEB8" w14:paraId="542DF5F1" w14:textId="639E2A69">
            <w:pPr>
              <w:pStyle w:val="ListParagraph"/>
              <w:numPr>
                <w:ilvl w:val="0"/>
                <w:numId w:val="76"/>
              </w:numPr>
              <w:spacing w:line="257" w:lineRule="auto"/>
              <w:rPr>
                <w:rFonts w:asciiTheme="minorHAnsi" w:hAnsiTheme="minorHAnsi" w:eastAsiaTheme="minorEastAsia" w:cstheme="minorBidi"/>
              </w:rPr>
            </w:pPr>
            <w:r w:rsidRPr="12EE7937">
              <w:rPr>
                <w:rFonts w:asciiTheme="minorHAnsi" w:hAnsiTheme="minorHAnsi" w:eastAsiaTheme="minorEastAsia" w:cstheme="minorBidi"/>
              </w:rPr>
              <w:t>Conduct the 2-day in-service train</w:t>
            </w:r>
            <w:r w:rsidRPr="12EE7937" w:rsidR="713C7FE8">
              <w:rPr>
                <w:rFonts w:asciiTheme="minorHAnsi" w:hAnsiTheme="minorHAnsi" w:eastAsiaTheme="minorEastAsia" w:cstheme="minorBidi"/>
              </w:rPr>
              <w:t>i</w:t>
            </w:r>
            <w:r w:rsidRPr="12EE7937">
              <w:rPr>
                <w:rFonts w:asciiTheme="minorHAnsi" w:hAnsiTheme="minorHAnsi" w:eastAsiaTheme="minorEastAsia" w:cstheme="minorBidi"/>
              </w:rPr>
              <w:t>ng for the SBL facilitators</w:t>
            </w:r>
            <w:r w:rsidRPr="12EE7937" w:rsidR="3597B978">
              <w:rPr>
                <w:rFonts w:asciiTheme="minorHAnsi" w:hAnsiTheme="minorHAnsi" w:eastAsiaTheme="minorEastAsia" w:cstheme="minorBidi"/>
              </w:rPr>
              <w:t xml:space="preserve"> (70% female) at provincial level.</w:t>
            </w:r>
          </w:p>
          <w:p w:rsidRPr="00773008" w:rsidR="529CF9C2" w:rsidP="12EE7937" w:rsidRDefault="529CF9C2" w14:paraId="12A729D8" w14:textId="5BFDB13A">
            <w:pPr>
              <w:pStyle w:val="ListParagraph"/>
              <w:spacing w:line="257" w:lineRule="auto"/>
              <w:ind w:left="720"/>
              <w:rPr>
                <w:rFonts w:asciiTheme="minorHAnsi" w:hAnsiTheme="minorHAnsi" w:eastAsiaTheme="minorEastAsia" w:cstheme="minorBidi"/>
              </w:rPr>
            </w:pPr>
          </w:p>
          <w:p w:rsidRPr="00773008" w:rsidR="009C120A" w:rsidP="12EE7937" w:rsidRDefault="6663BBAE" w14:paraId="79572593" w14:textId="72BE252A">
            <w:pPr>
              <w:pStyle w:val="ListParagraph"/>
              <w:numPr>
                <w:ilvl w:val="0"/>
                <w:numId w:val="42"/>
              </w:numPr>
              <w:spacing w:line="257" w:lineRule="auto"/>
              <w:ind w:left="360"/>
              <w:rPr>
                <w:rFonts w:asciiTheme="minorHAnsi" w:hAnsiTheme="minorHAnsi" w:eastAsiaTheme="minorEastAsia" w:cstheme="minorBidi"/>
              </w:rPr>
            </w:pPr>
            <w:r w:rsidRPr="12EE7937">
              <w:rPr>
                <w:rFonts w:asciiTheme="minorHAnsi" w:hAnsiTheme="minorHAnsi" w:eastAsiaTheme="minorEastAsia" w:cstheme="minorBidi"/>
                <w:b/>
                <w:bCs/>
              </w:rPr>
              <w:t>Provide learners</w:t>
            </w:r>
            <w:r w:rsidRPr="12EE7937">
              <w:rPr>
                <w:rFonts w:asciiTheme="minorHAnsi" w:hAnsiTheme="minorHAnsi" w:eastAsiaTheme="minorEastAsia" w:cstheme="minorBidi"/>
              </w:rPr>
              <w:t xml:space="preserve"> with training materials and resources. </w:t>
            </w:r>
          </w:p>
          <w:p w:rsidRPr="00773008" w:rsidR="009C120A" w:rsidP="12EE7937" w:rsidRDefault="6663BBAE" w14:paraId="55F8540F" w14:textId="4DB26B98">
            <w:pPr>
              <w:pStyle w:val="ListParagraph"/>
              <w:numPr>
                <w:ilvl w:val="0"/>
                <w:numId w:val="42"/>
              </w:numPr>
              <w:spacing w:line="257" w:lineRule="auto"/>
              <w:ind w:left="360"/>
              <w:rPr>
                <w:rFonts w:asciiTheme="minorHAnsi" w:hAnsiTheme="minorHAnsi" w:eastAsiaTheme="minorEastAsia" w:cstheme="minorBidi"/>
              </w:rPr>
            </w:pPr>
            <w:r w:rsidRPr="12EE7937">
              <w:rPr>
                <w:rFonts w:asciiTheme="minorHAnsi" w:hAnsiTheme="minorHAnsi" w:eastAsiaTheme="minorEastAsia" w:cstheme="minorBidi"/>
                <w:b/>
                <w:bCs/>
              </w:rPr>
              <w:t>Provide ongoing support and guidance</w:t>
            </w:r>
            <w:r w:rsidRPr="12EE7937">
              <w:rPr>
                <w:rFonts w:asciiTheme="minorHAnsi" w:hAnsiTheme="minorHAnsi" w:eastAsiaTheme="minorEastAsia" w:cstheme="minorBidi"/>
              </w:rPr>
              <w:t xml:space="preserve"> following regular monitoring of progress and performance.</w:t>
            </w:r>
          </w:p>
          <w:p w:rsidRPr="00577E4A" w:rsidR="009C120A" w:rsidP="12EE7937" w:rsidRDefault="6663BBAE" w14:paraId="49ABB0F3" w14:textId="5EE00951">
            <w:pPr>
              <w:pStyle w:val="ListParagraph"/>
              <w:numPr>
                <w:ilvl w:val="0"/>
                <w:numId w:val="42"/>
              </w:numPr>
              <w:spacing w:line="257" w:lineRule="auto"/>
              <w:ind w:left="360"/>
              <w:rPr>
                <w:rFonts w:asciiTheme="minorHAnsi" w:hAnsiTheme="minorHAnsi" w:eastAsiaTheme="minorEastAsia" w:cstheme="minorBidi"/>
              </w:rPr>
            </w:pPr>
            <w:r w:rsidRPr="12EE7937">
              <w:rPr>
                <w:rFonts w:asciiTheme="minorHAnsi" w:hAnsiTheme="minorHAnsi" w:eastAsiaTheme="minorEastAsia" w:cstheme="minorBidi"/>
                <w:b/>
                <w:bCs/>
              </w:rPr>
              <w:t>Evaluate the effectiveness</w:t>
            </w:r>
            <w:r w:rsidRPr="12EE7937">
              <w:rPr>
                <w:rFonts w:asciiTheme="minorHAnsi" w:hAnsiTheme="minorHAnsi" w:eastAsiaTheme="minorEastAsia" w:cstheme="minorBidi"/>
              </w:rPr>
              <w:t xml:space="preserve"> of training programs and </w:t>
            </w:r>
            <w:r w:rsidRPr="12EE7937">
              <w:rPr>
                <w:rFonts w:asciiTheme="minorHAnsi" w:hAnsiTheme="minorHAnsi" w:eastAsiaTheme="minorEastAsia" w:cstheme="minorBidi"/>
                <w:b/>
                <w:bCs/>
              </w:rPr>
              <w:t>gather feedback</w:t>
            </w:r>
            <w:r w:rsidRPr="12EE7937">
              <w:rPr>
                <w:rFonts w:asciiTheme="minorHAnsi" w:hAnsiTheme="minorHAnsi" w:eastAsiaTheme="minorEastAsia" w:cstheme="minorBidi"/>
              </w:rPr>
              <w:t xml:space="preserve"> for continuous improvement.</w:t>
            </w:r>
          </w:p>
        </w:tc>
      </w:tr>
      <w:tr w:rsidR="009C120A" w:rsidTr="4B5F8032" w14:paraId="6CFD12BC" w14:textId="77777777">
        <w:trPr>
          <w:trHeight w:val="1605"/>
        </w:trPr>
        <w:tc>
          <w:tcPr>
            <w:tcW w:w="3345" w:type="dxa"/>
            <w:tcMar/>
          </w:tcPr>
          <w:p w:rsidRPr="009C120A" w:rsidR="009C120A" w:rsidP="12EE7937" w:rsidRDefault="00EE2EAC" w14:paraId="4400BD06" w14:textId="007037FD">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Coordination and monitoring of the distribution of teaching and learning materials</w:t>
            </w:r>
          </w:p>
        </w:tc>
        <w:tc>
          <w:tcPr>
            <w:tcW w:w="6275" w:type="dxa"/>
            <w:tcMar/>
          </w:tcPr>
          <w:p w:rsidRPr="00773008" w:rsidR="009C120A" w:rsidP="12EE7937" w:rsidRDefault="009C120A" w14:paraId="6C59AB77" w14:textId="63242E5B">
            <w:pPr>
              <w:pStyle w:val="TableParagraph"/>
              <w:spacing w:before="1" w:line="256" w:lineRule="auto"/>
              <w:ind w:left="107" w:right="30" w:firstLine="270"/>
              <w:jc w:val="lowKashida"/>
              <w:rPr>
                <w:rFonts w:asciiTheme="minorHAnsi" w:hAnsiTheme="minorHAnsi" w:eastAsiaTheme="minorEastAsia" w:cstheme="minorBidi"/>
                <w:b/>
                <w:bCs/>
              </w:rPr>
            </w:pPr>
          </w:p>
          <w:p w:rsidRPr="00773008" w:rsidR="009C120A" w:rsidP="12EE7937" w:rsidRDefault="38D8D9EB" w14:paraId="76B04235" w14:textId="0CC43E0E">
            <w:pPr>
              <w:pStyle w:val="ListParagraph"/>
              <w:numPr>
                <w:ilvl w:val="0"/>
                <w:numId w:val="70"/>
              </w:numPr>
              <w:spacing w:line="256" w:lineRule="auto"/>
              <w:rPr>
                <w:rFonts w:asciiTheme="minorHAnsi" w:hAnsiTheme="minorHAnsi" w:eastAsiaTheme="minorEastAsia" w:cstheme="minorBidi"/>
              </w:rPr>
            </w:pPr>
            <w:r w:rsidRPr="12EE7937">
              <w:rPr>
                <w:rFonts w:asciiTheme="minorHAnsi" w:hAnsiTheme="minorHAnsi" w:eastAsiaTheme="minorEastAsia" w:cstheme="minorBidi"/>
                <w:b/>
                <w:bCs/>
              </w:rPr>
              <w:t xml:space="preserve">Coordinate </w:t>
            </w:r>
            <w:r w:rsidRPr="12EE7937">
              <w:rPr>
                <w:rFonts w:asciiTheme="minorHAnsi" w:hAnsiTheme="minorHAnsi" w:eastAsiaTheme="minorEastAsia" w:cstheme="minorBidi"/>
              </w:rPr>
              <w:t>with the relevant stakeholders to ensure the timely delivery and distribution of teaching and learning materials.</w:t>
            </w:r>
          </w:p>
          <w:p w:rsidRPr="00773008" w:rsidR="009C120A" w:rsidP="12EE7937" w:rsidRDefault="38D8D9EB" w14:paraId="1096EB37" w14:textId="7153A718">
            <w:pPr>
              <w:pStyle w:val="ListParagraph"/>
              <w:numPr>
                <w:ilvl w:val="0"/>
                <w:numId w:val="70"/>
              </w:numPr>
              <w:spacing w:line="256" w:lineRule="auto"/>
              <w:rPr>
                <w:rFonts w:asciiTheme="minorHAnsi" w:hAnsiTheme="minorHAnsi" w:eastAsiaTheme="minorEastAsia" w:cstheme="minorBidi"/>
              </w:rPr>
            </w:pPr>
            <w:r w:rsidRPr="12EE7937">
              <w:rPr>
                <w:rFonts w:asciiTheme="minorHAnsi" w:hAnsiTheme="minorHAnsi" w:eastAsiaTheme="minorEastAsia" w:cstheme="minorBidi"/>
                <w:b/>
                <w:bCs/>
              </w:rPr>
              <w:t xml:space="preserve">Schedule </w:t>
            </w:r>
            <w:r w:rsidRPr="12EE7937">
              <w:rPr>
                <w:rFonts w:asciiTheme="minorHAnsi" w:hAnsiTheme="minorHAnsi" w:eastAsiaTheme="minorEastAsia" w:cstheme="minorBidi"/>
              </w:rPr>
              <w:t>distribution timelines to facilitators and learners.</w:t>
            </w:r>
          </w:p>
          <w:p w:rsidRPr="00577E4A" w:rsidR="009C120A" w:rsidP="12EE7937" w:rsidRDefault="38D8D9EB" w14:paraId="6B606B30" w14:textId="36410DB5">
            <w:pPr>
              <w:pStyle w:val="ListParagraph"/>
              <w:numPr>
                <w:ilvl w:val="0"/>
                <w:numId w:val="70"/>
              </w:numPr>
              <w:spacing w:line="256" w:lineRule="auto"/>
              <w:rPr>
                <w:rFonts w:asciiTheme="minorHAnsi" w:hAnsiTheme="minorHAnsi" w:eastAsiaTheme="minorEastAsia" w:cstheme="minorBidi"/>
              </w:rPr>
            </w:pPr>
            <w:r w:rsidRPr="12EE7937">
              <w:rPr>
                <w:rFonts w:asciiTheme="minorHAnsi" w:hAnsiTheme="minorHAnsi" w:eastAsiaTheme="minorEastAsia" w:cstheme="minorBidi"/>
                <w:b/>
                <w:bCs/>
              </w:rPr>
              <w:t xml:space="preserve">Track </w:t>
            </w:r>
            <w:r w:rsidRPr="12EE7937">
              <w:rPr>
                <w:rFonts w:asciiTheme="minorHAnsi" w:hAnsiTheme="minorHAnsi" w:eastAsiaTheme="minorEastAsia" w:cstheme="minorBidi"/>
              </w:rPr>
              <w:t xml:space="preserve">the distribution process and </w:t>
            </w:r>
            <w:r w:rsidRPr="12EE7937">
              <w:rPr>
                <w:rFonts w:asciiTheme="minorHAnsi" w:hAnsiTheme="minorHAnsi" w:eastAsiaTheme="minorEastAsia" w:cstheme="minorBidi"/>
                <w:b/>
                <w:bCs/>
              </w:rPr>
              <w:t xml:space="preserve">document </w:t>
            </w:r>
            <w:r w:rsidRPr="12EE7937">
              <w:rPr>
                <w:rFonts w:asciiTheme="minorHAnsi" w:hAnsiTheme="minorHAnsi" w:eastAsiaTheme="minorEastAsia" w:cstheme="minorBidi"/>
              </w:rPr>
              <w:t>the distribution to ensure accountability and facilitate the future audit processes.</w:t>
            </w:r>
          </w:p>
        </w:tc>
      </w:tr>
      <w:tr w:rsidR="00EE2EAC" w:rsidTr="4B5F8032" w14:paraId="1A13CE2B"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83"/>
        </w:trPr>
        <w:tc>
          <w:tcPr>
            <w:tcW w:w="33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EE2EAC" w:rsidR="00EE2EAC" w:rsidP="12EE7937" w:rsidRDefault="00EE2EAC" w14:paraId="7C7DEA14" w14:textId="1DF70460">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Procurement and distribution of skills development toolkits which will be the learners and facilitators</w:t>
            </w:r>
          </w:p>
        </w:tc>
        <w:tc>
          <w:tcPr>
            <w:tcW w:w="6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73008" w:rsidP="12EE7937" w:rsidRDefault="00D84060" w14:paraId="512B436E" w14:textId="77777777">
            <w:pPr>
              <w:pStyle w:val="TableParagraph"/>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The</w:t>
            </w:r>
            <w:r w:rsidRPr="12EE7937" w:rsidR="00773008">
              <w:rPr>
                <w:rFonts w:asciiTheme="minorHAnsi" w:hAnsiTheme="minorHAnsi" w:eastAsiaTheme="minorEastAsia" w:cstheme="minorBidi"/>
              </w:rPr>
              <w:t xml:space="preserve"> </w:t>
            </w:r>
            <w:r w:rsidRPr="12EE7937">
              <w:rPr>
                <w:rFonts w:asciiTheme="minorHAnsi" w:hAnsiTheme="minorHAnsi" w:eastAsiaTheme="minorEastAsia" w:cstheme="minorBidi"/>
              </w:rPr>
              <w:t xml:space="preserve">IPs will play a key role </w:t>
            </w:r>
            <w:r w:rsidRPr="12EE7937" w:rsidR="002504A6">
              <w:rPr>
                <w:rFonts w:asciiTheme="minorHAnsi" w:hAnsiTheme="minorHAnsi" w:eastAsiaTheme="minorEastAsia" w:cstheme="minorBidi"/>
              </w:rPr>
              <w:t>to</w:t>
            </w:r>
            <w:r w:rsidRPr="12EE7937">
              <w:rPr>
                <w:rFonts w:asciiTheme="minorHAnsi" w:hAnsiTheme="minorHAnsi" w:eastAsiaTheme="minorEastAsia" w:cstheme="minorBidi"/>
              </w:rPr>
              <w:t xml:space="preserve"> </w:t>
            </w:r>
            <w:r w:rsidRPr="12EE7937" w:rsidR="00773008">
              <w:rPr>
                <w:rFonts w:asciiTheme="minorHAnsi" w:hAnsiTheme="minorHAnsi" w:eastAsiaTheme="minorEastAsia" w:cstheme="minorBidi"/>
              </w:rPr>
              <w:t>ensure the</w:t>
            </w:r>
            <w:r w:rsidRPr="12EE7937" w:rsidR="006E5859">
              <w:rPr>
                <w:rFonts w:asciiTheme="minorHAnsi" w:hAnsiTheme="minorHAnsi" w:eastAsiaTheme="minorEastAsia" w:cstheme="minorBidi"/>
              </w:rPr>
              <w:t xml:space="preserve"> </w:t>
            </w:r>
            <w:r w:rsidRPr="12EE7937">
              <w:rPr>
                <w:rFonts w:asciiTheme="minorHAnsi" w:hAnsiTheme="minorHAnsi" w:eastAsiaTheme="minorEastAsia" w:cstheme="minorBidi"/>
              </w:rPr>
              <w:t xml:space="preserve">toolkits are procured and delivered to the project beneficiaries effectively. </w:t>
            </w:r>
          </w:p>
          <w:p w:rsidRPr="00773008" w:rsidR="00773008" w:rsidP="12EE7937" w:rsidRDefault="00773008" w14:paraId="486A0490" w14:textId="77777777">
            <w:pPr>
              <w:pStyle w:val="TableParagraph"/>
              <w:spacing w:before="1" w:line="256" w:lineRule="auto"/>
              <w:ind w:right="30"/>
              <w:jc w:val="lowKashida"/>
              <w:rPr>
                <w:rFonts w:asciiTheme="minorHAnsi" w:hAnsiTheme="minorHAnsi" w:eastAsiaTheme="minorEastAsia" w:cstheme="minorBidi"/>
              </w:rPr>
            </w:pPr>
          </w:p>
          <w:p w:rsidR="00773008" w:rsidP="12EE7937" w:rsidRDefault="00D84060" w14:paraId="7B77DCC2" w14:textId="77777777">
            <w:pPr>
              <w:pStyle w:val="TableParagraph"/>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To start</w:t>
            </w:r>
            <w:r w:rsidRPr="12EE7937" w:rsidR="002A5DBD">
              <w:rPr>
                <w:rFonts w:asciiTheme="minorHAnsi" w:hAnsiTheme="minorHAnsi" w:eastAsiaTheme="minorEastAsia" w:cstheme="minorBidi"/>
              </w:rPr>
              <w:t xml:space="preserve"> the procurement</w:t>
            </w:r>
            <w:r w:rsidRPr="12EE7937">
              <w:rPr>
                <w:rFonts w:asciiTheme="minorHAnsi" w:hAnsiTheme="minorHAnsi" w:eastAsiaTheme="minorEastAsia" w:cstheme="minorBidi"/>
              </w:rPr>
              <w:t>, the IPs will need to clearly outline the specifications for the skills mentioned in the Terms of Reference (</w:t>
            </w:r>
            <w:proofErr w:type="spellStart"/>
            <w:r w:rsidRPr="12EE7937">
              <w:rPr>
                <w:rFonts w:asciiTheme="minorHAnsi" w:hAnsiTheme="minorHAnsi" w:eastAsiaTheme="minorEastAsia" w:cstheme="minorBidi"/>
              </w:rPr>
              <w:t>ToR</w:t>
            </w:r>
            <w:proofErr w:type="spellEnd"/>
            <w:r w:rsidRPr="12EE7937">
              <w:rPr>
                <w:rFonts w:asciiTheme="minorHAnsi" w:hAnsiTheme="minorHAnsi" w:eastAsiaTheme="minorEastAsia" w:cstheme="minorBidi"/>
              </w:rPr>
              <w:t xml:space="preserve">). It's important that these specifications are agreed upon with our partners before moving forward with the financial proposal. </w:t>
            </w:r>
          </w:p>
          <w:p w:rsidRPr="00773008" w:rsidR="00773008" w:rsidP="12EE7937" w:rsidRDefault="00773008" w14:paraId="31A086BE" w14:textId="77777777">
            <w:pPr>
              <w:pStyle w:val="TableParagraph"/>
              <w:spacing w:before="1" w:line="256" w:lineRule="auto"/>
              <w:ind w:right="30"/>
              <w:jc w:val="lowKashida"/>
              <w:rPr>
                <w:rFonts w:asciiTheme="minorHAnsi" w:hAnsiTheme="minorHAnsi" w:eastAsiaTheme="minorEastAsia" w:cstheme="minorBidi"/>
              </w:rPr>
            </w:pPr>
          </w:p>
          <w:p w:rsidRPr="00773008" w:rsidR="00EE2EAC" w:rsidP="12EE7937" w:rsidRDefault="00D84060" w14:paraId="0589FF4D" w14:textId="03C6C4C8">
            <w:pPr>
              <w:pStyle w:val="TableParagraph"/>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Furthermore, the entire procurement process for the toolkits should be carried out in close collaboration with the UNESCO Kabul office to ensure everything runs smoothly.</w:t>
            </w:r>
          </w:p>
        </w:tc>
      </w:tr>
      <w:tr w:rsidR="00EE2EAC" w:rsidTr="4B5F8032" w14:paraId="565BEE14" w14:textId="7777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93"/>
        </w:trPr>
        <w:tc>
          <w:tcPr>
            <w:tcW w:w="33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EE2EAC" w:rsidR="00EE2EAC" w:rsidP="12EE7937" w:rsidRDefault="00EE2EAC" w14:paraId="4E193DCA" w14:textId="5EC31B8F">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Implementation and monitoring of SBL courses, data collection, and provision of regular periodic reports.</w:t>
            </w:r>
          </w:p>
        </w:tc>
        <w:tc>
          <w:tcPr>
            <w:tcW w:w="627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EE2EAC" w:rsidP="12EE7937" w:rsidRDefault="00EE2EAC" w14:paraId="3113A191" w14:textId="4D24C918">
            <w:pPr>
              <w:pStyle w:val="TableParagraph"/>
              <w:spacing w:before="1" w:line="256" w:lineRule="auto"/>
              <w:ind w:left="107" w:right="30" w:firstLine="270"/>
              <w:jc w:val="lowKashida"/>
              <w:rPr>
                <w:rFonts w:asciiTheme="minorHAnsi" w:hAnsiTheme="minorHAnsi" w:eastAsiaTheme="minorEastAsia" w:cstheme="minorBidi"/>
                <w:b/>
                <w:bCs/>
              </w:rPr>
            </w:pPr>
          </w:p>
          <w:p w:rsidRPr="00773008" w:rsidR="00EE2EAC" w:rsidP="12EE7937" w:rsidRDefault="76099C86" w14:paraId="01B28268" w14:textId="114A5606">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Deliver SBL courses</w:t>
            </w:r>
            <w:r w:rsidRPr="12EE7937">
              <w:rPr>
                <w:rFonts w:asciiTheme="minorHAnsi" w:hAnsiTheme="minorHAnsi" w:eastAsiaTheme="minorEastAsia" w:cstheme="minorBidi"/>
              </w:rPr>
              <w:t xml:space="preserve"> in designated areas while ensuring adherence to the curriculum and UNESCO guidelines.</w:t>
            </w:r>
          </w:p>
          <w:p w:rsidRPr="00773008" w:rsidR="00EE2EAC" w:rsidP="12EE7937" w:rsidRDefault="76099C86" w14:paraId="138E2BA9" w14:textId="2FAA3FFA">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Monitor</w:t>
            </w:r>
            <w:r w:rsidRPr="12EE7937">
              <w:rPr>
                <w:rFonts w:asciiTheme="minorHAnsi" w:hAnsiTheme="minorHAnsi" w:eastAsiaTheme="minorEastAsia" w:cstheme="minorBidi"/>
              </w:rPr>
              <w:t xml:space="preserve"> learners’ engagement and evaluate course effectiveness.</w:t>
            </w:r>
          </w:p>
          <w:p w:rsidRPr="00773008" w:rsidR="00EE2EAC" w:rsidP="12EE7937" w:rsidRDefault="76099C86" w14:paraId="782B03D0" w14:textId="030F2FAD">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Gather data</w:t>
            </w:r>
            <w:r w:rsidRPr="12EE7937">
              <w:rPr>
                <w:rFonts w:asciiTheme="minorHAnsi" w:hAnsiTheme="minorHAnsi" w:eastAsiaTheme="minorEastAsia" w:cstheme="minorBidi"/>
              </w:rPr>
              <w:t xml:space="preserve"> on attendance and performance for analysis.</w:t>
            </w:r>
          </w:p>
          <w:p w:rsidRPr="00773008" w:rsidR="00EE2EAC" w:rsidP="12EE7937" w:rsidRDefault="76099C86" w14:paraId="08E826E9" w14:textId="3D5E1C48">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Develop and submit regular periodic reports</w:t>
            </w:r>
            <w:r w:rsidRPr="12EE7937">
              <w:rPr>
                <w:rFonts w:asciiTheme="minorHAnsi" w:hAnsiTheme="minorHAnsi" w:eastAsiaTheme="minorEastAsia" w:cstheme="minorBidi"/>
              </w:rPr>
              <w:t xml:space="preserve"> summarizing findings.</w:t>
            </w:r>
          </w:p>
          <w:p w:rsidRPr="00773008" w:rsidR="00EE2EAC" w:rsidP="12EE7937" w:rsidRDefault="561BA15F" w14:paraId="6DF8D472" w14:textId="69AA947F">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b/>
                <w:bCs/>
              </w:rPr>
              <w:t xml:space="preserve">Identify </w:t>
            </w:r>
            <w:r w:rsidRPr="12EE7937">
              <w:rPr>
                <w:rFonts w:asciiTheme="minorHAnsi" w:hAnsiTheme="minorHAnsi" w:eastAsiaTheme="minorEastAsia" w:cstheme="minorBidi"/>
              </w:rPr>
              <w:t>successes, challenges, and provide recommendations for improvement.</w:t>
            </w:r>
          </w:p>
          <w:p w:rsidRPr="00577E4A" w:rsidR="00EE2EAC" w:rsidP="12EE7937" w:rsidRDefault="657F045B" w14:paraId="3964429A" w14:textId="7B617529">
            <w:pPr>
              <w:pStyle w:val="ListParagraph"/>
              <w:numPr>
                <w:ilvl w:val="0"/>
                <w:numId w:val="71"/>
              </w:numPr>
              <w:spacing w:line="257" w:lineRule="auto"/>
              <w:rPr>
                <w:rFonts w:asciiTheme="minorHAnsi" w:hAnsiTheme="minorHAnsi" w:eastAsiaTheme="minorEastAsia" w:cstheme="minorBidi"/>
              </w:rPr>
            </w:pPr>
            <w:r w:rsidRPr="12EE7937">
              <w:rPr>
                <w:rFonts w:asciiTheme="minorHAnsi" w:hAnsiTheme="minorHAnsi" w:eastAsiaTheme="minorEastAsia" w:cstheme="minorBidi"/>
              </w:rPr>
              <w:t xml:space="preserve">Collecting </w:t>
            </w:r>
            <w:r w:rsidRPr="12EE7937">
              <w:rPr>
                <w:rFonts w:asciiTheme="minorHAnsi" w:hAnsiTheme="minorHAnsi" w:eastAsiaTheme="minorEastAsia" w:cstheme="minorBidi"/>
                <w:b/>
                <w:bCs/>
              </w:rPr>
              <w:t>successful stor</w:t>
            </w:r>
            <w:r w:rsidRPr="12EE7937" w:rsidR="00773008">
              <w:rPr>
                <w:rFonts w:asciiTheme="minorHAnsi" w:hAnsiTheme="minorHAnsi" w:eastAsiaTheme="minorEastAsia" w:cstheme="minorBidi"/>
                <w:b/>
                <w:bCs/>
              </w:rPr>
              <w:t>ies</w:t>
            </w:r>
            <w:r w:rsidRPr="12EE7937">
              <w:rPr>
                <w:rFonts w:asciiTheme="minorHAnsi" w:hAnsiTheme="minorHAnsi" w:eastAsiaTheme="minorEastAsia" w:cstheme="minorBidi"/>
              </w:rPr>
              <w:t xml:space="preserve"> of the SBL learners and implementation of t</w:t>
            </w:r>
            <w:r w:rsidRPr="12EE7937" w:rsidR="630F14EB">
              <w:rPr>
                <w:rFonts w:asciiTheme="minorHAnsi" w:hAnsiTheme="minorHAnsi" w:eastAsiaTheme="minorEastAsia" w:cstheme="minorBidi"/>
              </w:rPr>
              <w:t>he program</w:t>
            </w:r>
            <w:r w:rsidRPr="12EE7937">
              <w:rPr>
                <w:rFonts w:asciiTheme="minorHAnsi" w:hAnsiTheme="minorHAnsi" w:eastAsiaTheme="minorEastAsia" w:cstheme="minorBidi"/>
              </w:rPr>
              <w:t xml:space="preserve"> </w:t>
            </w:r>
            <w:r w:rsidRPr="12EE7937" w:rsidR="0DE6AE23">
              <w:rPr>
                <w:rFonts w:asciiTheme="minorHAnsi" w:hAnsiTheme="minorHAnsi" w:eastAsiaTheme="minorEastAsia" w:cstheme="minorBidi"/>
              </w:rPr>
              <w:t>to share</w:t>
            </w:r>
            <w:r w:rsidRPr="12EE7937">
              <w:rPr>
                <w:rFonts w:asciiTheme="minorHAnsi" w:hAnsiTheme="minorHAnsi" w:eastAsiaTheme="minorEastAsia" w:cstheme="minorBidi"/>
              </w:rPr>
              <w:t xml:space="preserve"> with the UNESCO Kabul office.</w:t>
            </w:r>
          </w:p>
        </w:tc>
      </w:tr>
      <w:tr w:rsidR="004338DE" w:rsidTr="4B5F8032" w14:paraId="085B6DB4" w14:textId="77777777">
        <w:trPr>
          <w:trHeight w:val="4931"/>
        </w:trPr>
        <w:tc>
          <w:tcPr>
            <w:tcW w:w="3345" w:type="dxa"/>
            <w:tcMar/>
          </w:tcPr>
          <w:p w:rsidRPr="004338DE" w:rsidR="004338DE" w:rsidP="12EE7937" w:rsidRDefault="004338DE" w14:paraId="197F046C" w14:textId="442C1FAC">
            <w:pPr>
              <w:pStyle w:val="TableParagraph"/>
              <w:spacing w:after="240"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Regular data collecting and sharing using the Kobo toolbox that UNESCO will provide.</w:t>
            </w:r>
          </w:p>
        </w:tc>
        <w:tc>
          <w:tcPr>
            <w:tcW w:w="6275" w:type="dxa"/>
            <w:tcMar/>
          </w:tcPr>
          <w:p w:rsidRPr="00D83150" w:rsidR="004338DE" w:rsidP="12EE7937" w:rsidRDefault="147EB66D" w14:paraId="588F6827" w14:textId="7B84C017">
            <w:pPr>
              <w:pStyle w:val="TableParagraph"/>
              <w:spacing w:line="256" w:lineRule="auto"/>
              <w:ind w:left="377" w:right="3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Data Requirements for UNESCO Monitoring and Evaluation System</w:t>
            </w:r>
            <w:r w:rsidRPr="12EE7937" w:rsidR="00D83150">
              <w:rPr>
                <w:rFonts w:asciiTheme="minorHAnsi" w:hAnsiTheme="minorHAnsi" w:eastAsiaTheme="minorEastAsia" w:cstheme="minorBidi"/>
                <w:b/>
                <w:bCs/>
              </w:rPr>
              <w:t>:</w:t>
            </w:r>
          </w:p>
          <w:p w:rsidRPr="00D83150" w:rsidR="004338DE" w:rsidP="12EE7937" w:rsidRDefault="147EB66D" w14:paraId="6B44C998" w14:textId="008DDF3D">
            <w:pPr>
              <w:pStyle w:val="ListParagraph"/>
              <w:numPr>
                <w:ilvl w:val="0"/>
                <w:numId w:val="77"/>
              </w:numPr>
              <w:spacing w:line="256" w:lineRule="auto"/>
              <w:rPr>
                <w:rFonts w:asciiTheme="minorHAnsi" w:hAnsiTheme="minorHAnsi" w:eastAsiaTheme="minorEastAsia" w:cstheme="minorBidi"/>
              </w:rPr>
            </w:pPr>
            <w:r w:rsidRPr="12EE7937">
              <w:rPr>
                <w:rFonts w:asciiTheme="minorHAnsi" w:hAnsiTheme="minorHAnsi" w:eastAsiaTheme="minorEastAsia" w:cstheme="minorBidi"/>
              </w:rPr>
              <w:t>As part of the monitoring and evaluation system,</w:t>
            </w:r>
            <w:r w:rsidRPr="12EE7937" w:rsidR="00790727">
              <w:rPr>
                <w:rFonts w:asciiTheme="minorHAnsi" w:hAnsiTheme="minorHAnsi" w:eastAsiaTheme="minorEastAsia" w:cstheme="minorBidi"/>
              </w:rPr>
              <w:t xml:space="preserve"> </w:t>
            </w:r>
            <w:r w:rsidRPr="12EE7937">
              <w:rPr>
                <w:rFonts w:asciiTheme="minorHAnsi" w:hAnsiTheme="minorHAnsi" w:eastAsiaTheme="minorEastAsia" w:cstheme="minorBidi"/>
              </w:rPr>
              <w:t>IPs will be required to provide the following data to UNESCO Kobo toolbox or any other similar data collection platform:</w:t>
            </w:r>
          </w:p>
          <w:p w:rsidRPr="00D83150" w:rsidR="004338DE" w:rsidP="12EE7937" w:rsidRDefault="147EB66D" w14:paraId="4359AE63" w14:textId="33DE18E6">
            <w:pPr>
              <w:pStyle w:val="ListParagraph"/>
              <w:numPr>
                <w:ilvl w:val="0"/>
                <w:numId w:val="77"/>
              </w:numPr>
              <w:spacing w:line="256" w:lineRule="auto"/>
              <w:rPr>
                <w:rFonts w:asciiTheme="minorHAnsi" w:hAnsiTheme="minorHAnsi" w:eastAsiaTheme="minorEastAsia" w:cstheme="minorBidi"/>
                <w:b/>
                <w:bCs/>
              </w:rPr>
            </w:pPr>
            <w:r w:rsidRPr="12EE7937">
              <w:rPr>
                <w:rFonts w:asciiTheme="minorHAnsi" w:hAnsiTheme="minorHAnsi" w:eastAsiaTheme="minorEastAsia" w:cstheme="minorBidi"/>
                <w:b/>
                <w:bCs/>
              </w:rPr>
              <w:t>Class Profiles with Geotagged Data:</w:t>
            </w:r>
            <w:r w:rsidRPr="12EE7937" w:rsidR="00D83150">
              <w:rPr>
                <w:rFonts w:asciiTheme="minorHAnsi" w:hAnsiTheme="minorHAnsi" w:eastAsiaTheme="minorEastAsia" w:cstheme="minorBidi"/>
                <w:b/>
                <w:bCs/>
              </w:rPr>
              <w:t xml:space="preserve"> </w:t>
            </w:r>
            <w:r w:rsidRPr="12EE7937">
              <w:rPr>
                <w:rFonts w:asciiTheme="minorHAnsi" w:hAnsiTheme="minorHAnsi" w:eastAsiaTheme="minorEastAsia" w:cstheme="minorBidi"/>
              </w:rPr>
              <w:t>Submit geotagged data for each class immediately after the classes are established.</w:t>
            </w:r>
          </w:p>
          <w:p w:rsidRPr="00D83150" w:rsidR="00D83150" w:rsidP="12EE7937" w:rsidRDefault="147EB66D" w14:paraId="2A2BDDCC" w14:textId="77777777">
            <w:pPr>
              <w:pStyle w:val="ListParagraph"/>
              <w:numPr>
                <w:ilvl w:val="0"/>
                <w:numId w:val="77"/>
              </w:numPr>
              <w:spacing w:line="256" w:lineRule="auto"/>
              <w:rPr>
                <w:rFonts w:asciiTheme="minorHAnsi" w:hAnsiTheme="minorHAnsi" w:eastAsiaTheme="minorEastAsia" w:cstheme="minorBidi"/>
                <w:b/>
                <w:bCs/>
              </w:rPr>
            </w:pPr>
            <w:r w:rsidRPr="12EE7937">
              <w:rPr>
                <w:rFonts w:asciiTheme="minorHAnsi" w:hAnsiTheme="minorHAnsi" w:eastAsiaTheme="minorEastAsia" w:cstheme="minorBidi"/>
                <w:b/>
                <w:bCs/>
              </w:rPr>
              <w:t>Learner Registration Data:</w:t>
            </w:r>
            <w:r w:rsidRPr="12EE7937" w:rsidR="00D83150">
              <w:rPr>
                <w:rFonts w:asciiTheme="minorHAnsi" w:hAnsiTheme="minorHAnsi" w:eastAsiaTheme="minorEastAsia" w:cstheme="minorBidi"/>
                <w:b/>
                <w:bCs/>
              </w:rPr>
              <w:t xml:space="preserve"> </w:t>
            </w:r>
            <w:r w:rsidRPr="12EE7937">
              <w:rPr>
                <w:rFonts w:asciiTheme="minorHAnsi" w:hAnsiTheme="minorHAnsi" w:eastAsiaTheme="minorEastAsia" w:cstheme="minorBidi"/>
              </w:rPr>
              <w:t>Provide detailed registration information for all learners enrolled in the program.</w:t>
            </w:r>
          </w:p>
          <w:p w:rsidRPr="00D83150" w:rsidR="00D83150" w:rsidP="12EE7937" w:rsidRDefault="008D7DC2" w14:paraId="0A136B5F" w14:textId="77777777">
            <w:pPr>
              <w:pStyle w:val="ListParagraph"/>
              <w:numPr>
                <w:ilvl w:val="0"/>
                <w:numId w:val="77"/>
              </w:numPr>
              <w:spacing w:line="256" w:lineRule="auto"/>
              <w:rPr>
                <w:rFonts w:asciiTheme="minorHAnsi" w:hAnsiTheme="minorHAnsi" w:eastAsiaTheme="minorEastAsia" w:cstheme="minorBidi"/>
                <w:b/>
                <w:bCs/>
              </w:rPr>
            </w:pPr>
            <w:r w:rsidRPr="12EE7937">
              <w:rPr>
                <w:rFonts w:asciiTheme="minorHAnsi" w:hAnsiTheme="minorHAnsi" w:eastAsiaTheme="minorEastAsia" w:cstheme="minorBidi"/>
                <w:b/>
                <w:bCs/>
              </w:rPr>
              <w:t>Village Literacy Committees (VLC)</w:t>
            </w:r>
            <w:r w:rsidRPr="12EE7937" w:rsidR="147EB66D">
              <w:rPr>
                <w:rFonts w:asciiTheme="minorHAnsi" w:hAnsiTheme="minorHAnsi" w:eastAsiaTheme="minorEastAsia" w:cstheme="minorBidi"/>
                <w:b/>
                <w:bCs/>
              </w:rPr>
              <w:t xml:space="preserve"> Member Data:</w:t>
            </w:r>
            <w:r w:rsidRPr="12EE7937" w:rsidR="00D83150">
              <w:rPr>
                <w:rFonts w:asciiTheme="minorHAnsi" w:hAnsiTheme="minorHAnsi" w:eastAsiaTheme="minorEastAsia" w:cstheme="minorBidi"/>
                <w:b/>
                <w:bCs/>
              </w:rPr>
              <w:t xml:space="preserve"> </w:t>
            </w:r>
            <w:r w:rsidRPr="12EE7937" w:rsidR="147EB66D">
              <w:rPr>
                <w:rFonts w:asciiTheme="minorHAnsi" w:hAnsiTheme="minorHAnsi" w:eastAsiaTheme="minorEastAsia" w:cstheme="minorBidi"/>
              </w:rPr>
              <w:t xml:space="preserve">Share registration data for members of the </w:t>
            </w:r>
            <w:r w:rsidRPr="12EE7937" w:rsidR="00F31FDB">
              <w:rPr>
                <w:rFonts w:asciiTheme="minorHAnsi" w:hAnsiTheme="minorHAnsi" w:eastAsiaTheme="minorEastAsia" w:cstheme="minorBidi"/>
              </w:rPr>
              <w:t>VLC.</w:t>
            </w:r>
          </w:p>
          <w:p w:rsidRPr="00D83150" w:rsidR="00D83150" w:rsidP="12EE7937" w:rsidRDefault="147EB66D" w14:paraId="5187D9EC" w14:textId="77777777">
            <w:pPr>
              <w:pStyle w:val="ListParagraph"/>
              <w:numPr>
                <w:ilvl w:val="0"/>
                <w:numId w:val="77"/>
              </w:numPr>
              <w:spacing w:line="256" w:lineRule="auto"/>
              <w:rPr>
                <w:rFonts w:asciiTheme="minorHAnsi" w:hAnsiTheme="minorHAnsi" w:eastAsiaTheme="minorEastAsia" w:cstheme="minorBidi"/>
                <w:b/>
                <w:bCs/>
              </w:rPr>
            </w:pPr>
            <w:r w:rsidRPr="12EE7937">
              <w:rPr>
                <w:rFonts w:asciiTheme="minorHAnsi" w:hAnsiTheme="minorHAnsi" w:eastAsiaTheme="minorEastAsia" w:cstheme="minorBidi"/>
                <w:b/>
                <w:bCs/>
              </w:rPr>
              <w:t>Staff Registration Data:</w:t>
            </w:r>
            <w:r w:rsidRPr="12EE7937" w:rsidR="00D83150">
              <w:rPr>
                <w:rFonts w:asciiTheme="minorHAnsi" w:hAnsiTheme="minorHAnsi" w:eastAsiaTheme="minorEastAsia" w:cstheme="minorBidi"/>
                <w:b/>
                <w:bCs/>
              </w:rPr>
              <w:t xml:space="preserve"> </w:t>
            </w:r>
            <w:r w:rsidRPr="12EE7937">
              <w:rPr>
                <w:rFonts w:asciiTheme="minorHAnsi" w:hAnsiTheme="minorHAnsi" w:eastAsiaTheme="minorEastAsia" w:cstheme="minorBidi"/>
              </w:rPr>
              <w:t>Submit information about all staff directly or indirectly involved in the project.</w:t>
            </w:r>
          </w:p>
          <w:p w:rsidRPr="00D83150" w:rsidR="004338DE" w:rsidP="12EE7937" w:rsidRDefault="147EB66D" w14:paraId="591B6202" w14:textId="6877711B">
            <w:pPr>
              <w:pStyle w:val="ListParagraph"/>
              <w:numPr>
                <w:ilvl w:val="0"/>
                <w:numId w:val="77"/>
              </w:numPr>
              <w:spacing w:line="256" w:lineRule="auto"/>
              <w:rPr>
                <w:rFonts w:asciiTheme="minorHAnsi" w:hAnsiTheme="minorHAnsi" w:eastAsiaTheme="minorEastAsia" w:cstheme="minorBidi"/>
                <w:b/>
                <w:bCs/>
              </w:rPr>
            </w:pPr>
            <w:r w:rsidRPr="12EE7937">
              <w:rPr>
                <w:rFonts w:asciiTheme="minorHAnsi" w:hAnsiTheme="minorHAnsi" w:eastAsiaTheme="minorEastAsia" w:cstheme="minorBidi"/>
                <w:b/>
                <w:bCs/>
              </w:rPr>
              <w:t>Monitoring Data:</w:t>
            </w:r>
            <w:r w:rsidRPr="12EE7937" w:rsidR="00D83150">
              <w:rPr>
                <w:rFonts w:asciiTheme="minorHAnsi" w:hAnsiTheme="minorHAnsi" w:eastAsiaTheme="minorEastAsia" w:cstheme="minorBidi"/>
                <w:b/>
                <w:bCs/>
              </w:rPr>
              <w:t xml:space="preserve"> </w:t>
            </w:r>
            <w:r w:rsidRPr="12EE7937">
              <w:rPr>
                <w:rFonts w:asciiTheme="minorHAnsi" w:hAnsiTheme="minorHAnsi" w:eastAsiaTheme="minorEastAsia" w:cstheme="minorBidi"/>
              </w:rPr>
              <w:t>Provide regular</w:t>
            </w:r>
            <w:r w:rsidRPr="12EE7937" w:rsidR="41E84F13">
              <w:rPr>
                <w:rFonts w:asciiTheme="minorHAnsi" w:hAnsiTheme="minorHAnsi" w:eastAsiaTheme="minorEastAsia" w:cstheme="minorBidi"/>
              </w:rPr>
              <w:t xml:space="preserve"> monitoring data through </w:t>
            </w:r>
            <w:r w:rsidRPr="12EE7937">
              <w:rPr>
                <w:rFonts w:asciiTheme="minorHAnsi" w:hAnsiTheme="minorHAnsi" w:eastAsiaTheme="minorEastAsia" w:cstheme="minorBidi"/>
              </w:rPr>
              <w:t xml:space="preserve">the </w:t>
            </w:r>
            <w:r w:rsidRPr="12EE7937" w:rsidR="41E84F13">
              <w:rPr>
                <w:rFonts w:asciiTheme="minorHAnsi" w:hAnsiTheme="minorHAnsi" w:eastAsiaTheme="minorEastAsia" w:cstheme="minorBidi"/>
              </w:rPr>
              <w:t>standard online monitoring tools</w:t>
            </w:r>
            <w:r w:rsidRPr="12EE7937">
              <w:rPr>
                <w:rFonts w:asciiTheme="minorHAnsi" w:hAnsiTheme="minorHAnsi" w:eastAsiaTheme="minorEastAsia" w:cstheme="minorBidi"/>
              </w:rPr>
              <w:t xml:space="preserve"> provided by UNESCO.</w:t>
            </w:r>
          </w:p>
          <w:p w:rsidRPr="00D83150" w:rsidR="00D83150" w:rsidP="12EE7937" w:rsidRDefault="00D83150" w14:paraId="6F77DDC9" w14:textId="77777777">
            <w:pPr>
              <w:spacing w:after="240" w:line="256" w:lineRule="auto"/>
              <w:rPr>
                <w:rFonts w:asciiTheme="minorHAnsi" w:hAnsiTheme="minorHAnsi" w:eastAsiaTheme="minorEastAsia" w:cstheme="minorBidi"/>
              </w:rPr>
            </w:pPr>
          </w:p>
          <w:p w:rsidRPr="00D83150" w:rsidR="004338DE" w:rsidP="12EE7937" w:rsidRDefault="147EB66D" w14:paraId="38D96DF0" w14:textId="648447DA">
            <w:pPr>
              <w:spacing w:after="240" w:line="256" w:lineRule="auto"/>
              <w:rPr>
                <w:rFonts w:asciiTheme="minorHAnsi" w:hAnsiTheme="minorHAnsi" w:eastAsiaTheme="minorEastAsia" w:cstheme="minorBidi"/>
              </w:rPr>
            </w:pPr>
            <w:r w:rsidRPr="12EE7937">
              <w:rPr>
                <w:rFonts w:asciiTheme="minorHAnsi" w:hAnsiTheme="minorHAnsi" w:eastAsiaTheme="minorEastAsia" w:cstheme="minorBidi"/>
              </w:rPr>
              <w:t>These requirements are critical to ensuring the effective monitoring, accountability, and success of the program.</w:t>
            </w:r>
          </w:p>
        </w:tc>
      </w:tr>
      <w:tr w:rsidR="004338DE" w:rsidTr="4B5F8032" w14:paraId="1E7EA0C2" w14:textId="77777777">
        <w:trPr>
          <w:trHeight w:val="3743"/>
        </w:trPr>
        <w:tc>
          <w:tcPr>
            <w:tcW w:w="3345" w:type="dxa"/>
            <w:tcMar/>
          </w:tcPr>
          <w:p w:rsidRPr="004338DE" w:rsidR="004338DE" w:rsidP="12EE7937" w:rsidRDefault="004338DE" w14:paraId="7B81DA92" w14:textId="62897676">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 xml:space="preserve">Working jointly with UNESCO, identify available materials </w:t>
            </w:r>
            <w:proofErr w:type="gramStart"/>
            <w:r w:rsidRPr="12EE7937">
              <w:rPr>
                <w:rFonts w:asciiTheme="minorHAnsi" w:hAnsiTheme="minorHAnsi" w:eastAsiaTheme="minorEastAsia" w:cstheme="minorBidi"/>
                <w:b/>
                <w:bCs/>
              </w:rPr>
              <w:t>in the area of</w:t>
            </w:r>
            <w:proofErr w:type="gramEnd"/>
            <w:r w:rsidRPr="12EE7937">
              <w:rPr>
                <w:rFonts w:asciiTheme="minorHAnsi" w:hAnsiTheme="minorHAnsi" w:eastAsiaTheme="minorEastAsia" w:cstheme="minorBidi"/>
                <w:b/>
                <w:bCs/>
              </w:rPr>
              <w:t xml:space="preserve"> specified skills sectors and jointly contextualize for implementation within the projects in 2025 and/or future potential projects</w:t>
            </w:r>
          </w:p>
        </w:tc>
        <w:tc>
          <w:tcPr>
            <w:tcW w:w="6275" w:type="dxa"/>
            <w:tcMar/>
          </w:tcPr>
          <w:p w:rsidRPr="00D83150" w:rsidR="00D83150" w:rsidP="12EE7937" w:rsidRDefault="559A8632" w14:paraId="06FE9F7D" w14:textId="77777777">
            <w:pPr>
              <w:pStyle w:val="TableParagraph"/>
              <w:spacing w:before="1" w:line="256" w:lineRule="auto"/>
              <w:ind w:left="107" w:right="30"/>
              <w:jc w:val="lowKashida"/>
              <w:rPr>
                <w:rFonts w:asciiTheme="minorHAnsi" w:hAnsiTheme="minorHAnsi" w:eastAsiaTheme="minorEastAsia" w:cstheme="minorBidi"/>
              </w:rPr>
            </w:pPr>
            <w:r w:rsidRPr="12EE7937">
              <w:rPr>
                <w:rFonts w:asciiTheme="minorHAnsi" w:hAnsiTheme="minorHAnsi" w:eastAsiaTheme="minorEastAsia" w:cstheme="minorBidi"/>
              </w:rPr>
              <w:t>The IPs</w:t>
            </w:r>
            <w:r w:rsidRPr="12EE7937" w:rsidR="2ADAE5A3">
              <w:rPr>
                <w:rFonts w:asciiTheme="minorHAnsi" w:hAnsiTheme="minorHAnsi" w:eastAsiaTheme="minorEastAsia" w:cstheme="minorBidi"/>
              </w:rPr>
              <w:t>’</w:t>
            </w:r>
            <w:r w:rsidRPr="12EE7937">
              <w:rPr>
                <w:rFonts w:asciiTheme="minorHAnsi" w:hAnsiTheme="minorHAnsi" w:eastAsiaTheme="minorEastAsia" w:cstheme="minorBidi"/>
              </w:rPr>
              <w:t xml:space="preserve"> experts of curriculum and teacher education will be closely working with the </w:t>
            </w:r>
            <w:r w:rsidRPr="12EE7937" w:rsidR="50C04DCF">
              <w:rPr>
                <w:rFonts w:asciiTheme="minorHAnsi" w:hAnsiTheme="minorHAnsi" w:eastAsiaTheme="minorEastAsia" w:cstheme="minorBidi"/>
              </w:rPr>
              <w:t>Curriculum and Teacher Training Technical Working Group (CT-TWG),</w:t>
            </w:r>
            <w:r w:rsidRPr="12EE7937" w:rsidR="0B6C965E">
              <w:rPr>
                <w:rFonts w:asciiTheme="minorHAnsi" w:hAnsiTheme="minorHAnsi" w:eastAsiaTheme="minorEastAsia" w:cstheme="minorBidi"/>
              </w:rPr>
              <w:t xml:space="preserve"> established by UNESCO as the CT-TWG </w:t>
            </w:r>
            <w:r w:rsidRPr="12EE7937" w:rsidR="49C3C372">
              <w:rPr>
                <w:rFonts w:asciiTheme="minorHAnsi" w:hAnsiTheme="minorHAnsi" w:eastAsiaTheme="minorEastAsia" w:cstheme="minorBidi"/>
              </w:rPr>
              <w:t xml:space="preserve">members. </w:t>
            </w:r>
          </w:p>
          <w:p w:rsidRPr="00D83150" w:rsidR="00D83150" w:rsidP="12EE7937" w:rsidRDefault="00D83150" w14:paraId="3A050598" w14:textId="77777777">
            <w:pPr>
              <w:pStyle w:val="TableParagraph"/>
              <w:spacing w:before="1" w:line="256" w:lineRule="auto"/>
              <w:ind w:left="107" w:right="30"/>
              <w:jc w:val="lowKashida"/>
              <w:rPr>
                <w:rFonts w:asciiTheme="minorHAnsi" w:hAnsiTheme="minorHAnsi" w:eastAsiaTheme="minorEastAsia" w:cstheme="minorBidi"/>
              </w:rPr>
            </w:pPr>
          </w:p>
          <w:p w:rsidRPr="00D83150" w:rsidR="00D83150" w:rsidP="12EE7937" w:rsidRDefault="49C3C372" w14:paraId="3EB6790D" w14:textId="77777777">
            <w:pPr>
              <w:pStyle w:val="TableParagraph"/>
              <w:spacing w:before="1" w:line="256" w:lineRule="auto"/>
              <w:ind w:left="107" w:right="30"/>
              <w:jc w:val="lowKashida"/>
              <w:rPr>
                <w:rFonts w:asciiTheme="minorHAnsi" w:hAnsiTheme="minorHAnsi" w:eastAsiaTheme="minorEastAsia" w:cstheme="minorBidi"/>
              </w:rPr>
            </w:pPr>
            <w:r w:rsidRPr="12EE7937">
              <w:rPr>
                <w:rFonts w:asciiTheme="minorHAnsi" w:hAnsiTheme="minorHAnsi" w:eastAsiaTheme="minorEastAsia" w:cstheme="minorBidi"/>
              </w:rPr>
              <w:t xml:space="preserve">The CT-TWG </w:t>
            </w:r>
            <w:r w:rsidRPr="12EE7937" w:rsidR="6221A7DC">
              <w:rPr>
                <w:rFonts w:asciiTheme="minorHAnsi" w:hAnsiTheme="minorHAnsi" w:eastAsiaTheme="minorEastAsia" w:cstheme="minorBidi"/>
              </w:rPr>
              <w:t>members</w:t>
            </w:r>
            <w:r w:rsidRPr="12EE7937">
              <w:rPr>
                <w:rFonts w:asciiTheme="minorHAnsi" w:hAnsiTheme="minorHAnsi" w:eastAsiaTheme="minorEastAsia" w:cstheme="minorBidi"/>
              </w:rPr>
              <w:t xml:space="preserve"> will </w:t>
            </w:r>
            <w:r w:rsidRPr="12EE7937" w:rsidR="6221A7DC">
              <w:rPr>
                <w:rFonts w:asciiTheme="minorHAnsi" w:hAnsiTheme="minorHAnsi" w:eastAsiaTheme="minorEastAsia" w:cstheme="minorBidi"/>
              </w:rPr>
              <w:t>consist of</w:t>
            </w:r>
            <w:r w:rsidRPr="12EE7937">
              <w:rPr>
                <w:rFonts w:asciiTheme="minorHAnsi" w:hAnsiTheme="minorHAnsi" w:eastAsiaTheme="minorEastAsia" w:cstheme="minorBidi"/>
              </w:rPr>
              <w:t xml:space="preserve"> the </w:t>
            </w:r>
            <w:r w:rsidRPr="12EE7937" w:rsidR="7F243494">
              <w:rPr>
                <w:rFonts w:asciiTheme="minorHAnsi" w:hAnsiTheme="minorHAnsi" w:eastAsiaTheme="minorEastAsia" w:cstheme="minorBidi"/>
              </w:rPr>
              <w:t xml:space="preserve">experts from </w:t>
            </w:r>
            <w:r w:rsidRPr="12EE7937" w:rsidR="0BB0A7A9">
              <w:rPr>
                <w:rFonts w:asciiTheme="minorHAnsi" w:hAnsiTheme="minorHAnsi" w:eastAsiaTheme="minorEastAsia" w:cstheme="minorBidi"/>
              </w:rPr>
              <w:t>UNESCO</w:t>
            </w:r>
            <w:r w:rsidRPr="12EE7937" w:rsidR="6D2F8EAF">
              <w:rPr>
                <w:rFonts w:asciiTheme="minorHAnsi" w:hAnsiTheme="minorHAnsi" w:eastAsiaTheme="minorEastAsia" w:cstheme="minorBidi"/>
              </w:rPr>
              <w:t xml:space="preserve"> (national and </w:t>
            </w:r>
            <w:r w:rsidRPr="12EE7937">
              <w:rPr>
                <w:rFonts w:asciiTheme="minorHAnsi" w:hAnsiTheme="minorHAnsi" w:eastAsiaTheme="minorEastAsia" w:cstheme="minorBidi"/>
              </w:rPr>
              <w:t>international</w:t>
            </w:r>
            <w:r w:rsidRPr="12EE7937" w:rsidR="6D2F8EAF">
              <w:rPr>
                <w:rFonts w:asciiTheme="minorHAnsi" w:hAnsiTheme="minorHAnsi" w:eastAsiaTheme="minorEastAsia" w:cstheme="minorBidi"/>
              </w:rPr>
              <w:t>)</w:t>
            </w:r>
            <w:r w:rsidRPr="12EE7937">
              <w:rPr>
                <w:rFonts w:asciiTheme="minorHAnsi" w:hAnsiTheme="minorHAnsi" w:eastAsiaTheme="minorEastAsia" w:cstheme="minorBidi"/>
              </w:rPr>
              <w:t>, IPs</w:t>
            </w:r>
            <w:r w:rsidRPr="12EE7937" w:rsidR="72AE6D93">
              <w:rPr>
                <w:rFonts w:asciiTheme="minorHAnsi" w:hAnsiTheme="minorHAnsi" w:eastAsiaTheme="minorEastAsia" w:cstheme="minorBidi"/>
              </w:rPr>
              <w:t xml:space="preserve">, </w:t>
            </w:r>
            <w:r w:rsidRPr="12EE7937" w:rsidR="61BE2D86">
              <w:rPr>
                <w:rFonts w:asciiTheme="minorHAnsi" w:hAnsiTheme="minorHAnsi" w:eastAsiaTheme="minorEastAsia" w:cstheme="minorBidi"/>
              </w:rPr>
              <w:t>counterparts</w:t>
            </w:r>
            <w:r w:rsidRPr="12EE7937" w:rsidR="431BF967">
              <w:rPr>
                <w:rFonts w:asciiTheme="minorHAnsi" w:hAnsiTheme="minorHAnsi" w:eastAsiaTheme="minorEastAsia" w:cstheme="minorBidi"/>
              </w:rPr>
              <w:t xml:space="preserve"> and oth</w:t>
            </w:r>
            <w:r w:rsidRPr="12EE7937" w:rsidR="705F3EB0">
              <w:rPr>
                <w:rFonts w:asciiTheme="minorHAnsi" w:hAnsiTheme="minorHAnsi" w:eastAsiaTheme="minorEastAsia" w:cstheme="minorBidi"/>
              </w:rPr>
              <w:t xml:space="preserve">er </w:t>
            </w:r>
            <w:r w:rsidRPr="12EE7937" w:rsidR="431BF967">
              <w:rPr>
                <w:rFonts w:asciiTheme="minorHAnsi" w:hAnsiTheme="minorHAnsi" w:eastAsiaTheme="minorEastAsia" w:cstheme="minorBidi"/>
              </w:rPr>
              <w:t xml:space="preserve">UN </w:t>
            </w:r>
            <w:r w:rsidRPr="12EE7937" w:rsidR="2A45C530">
              <w:rPr>
                <w:rFonts w:asciiTheme="minorHAnsi" w:hAnsiTheme="minorHAnsi" w:eastAsiaTheme="minorEastAsia" w:cstheme="minorBidi"/>
              </w:rPr>
              <w:t>agencies</w:t>
            </w:r>
            <w:r w:rsidRPr="12EE7937" w:rsidR="167FDD50">
              <w:rPr>
                <w:rFonts w:asciiTheme="minorHAnsi" w:hAnsiTheme="minorHAnsi" w:eastAsiaTheme="minorEastAsia" w:cstheme="minorBidi"/>
              </w:rPr>
              <w:t xml:space="preserve"> and </w:t>
            </w:r>
            <w:r w:rsidRPr="12EE7937" w:rsidR="0D504361">
              <w:rPr>
                <w:rFonts w:asciiTheme="minorHAnsi" w:hAnsiTheme="minorHAnsi" w:eastAsiaTheme="minorEastAsia" w:cstheme="minorBidi"/>
              </w:rPr>
              <w:t>international</w:t>
            </w:r>
            <w:r w:rsidRPr="12EE7937" w:rsidR="431BF967">
              <w:rPr>
                <w:rFonts w:asciiTheme="minorHAnsi" w:hAnsiTheme="minorHAnsi" w:eastAsiaTheme="minorEastAsia" w:cstheme="minorBidi"/>
              </w:rPr>
              <w:t xml:space="preserve"> organizations.</w:t>
            </w:r>
            <w:r w:rsidRPr="12EE7937" w:rsidR="61BE2D86">
              <w:rPr>
                <w:rFonts w:asciiTheme="minorHAnsi" w:hAnsiTheme="minorHAnsi" w:eastAsiaTheme="minorEastAsia" w:cstheme="minorBidi"/>
              </w:rPr>
              <w:t xml:space="preserve"> </w:t>
            </w:r>
          </w:p>
          <w:p w:rsidRPr="00D83150" w:rsidR="00D83150" w:rsidP="12EE7937" w:rsidRDefault="00D83150" w14:paraId="5EF6F0E1" w14:textId="77777777">
            <w:pPr>
              <w:pStyle w:val="TableParagraph"/>
              <w:spacing w:before="1" w:line="256" w:lineRule="auto"/>
              <w:ind w:left="107" w:right="30"/>
              <w:jc w:val="lowKashida"/>
              <w:rPr>
                <w:rFonts w:asciiTheme="minorHAnsi" w:hAnsiTheme="minorHAnsi" w:eastAsiaTheme="minorEastAsia" w:cstheme="minorBidi"/>
              </w:rPr>
            </w:pPr>
          </w:p>
          <w:p w:rsidR="004338DE" w:rsidP="12EE7937" w:rsidRDefault="61BE2D86" w14:paraId="3FAB0228" w14:textId="7EDF1DDD">
            <w:pPr>
              <w:pStyle w:val="TableParagraph"/>
              <w:spacing w:before="1" w:line="256" w:lineRule="auto"/>
              <w:ind w:left="107" w:right="30"/>
              <w:jc w:val="lowKashida"/>
              <w:rPr>
                <w:rFonts w:asciiTheme="minorHAnsi" w:hAnsiTheme="minorHAnsi" w:eastAsiaTheme="minorEastAsia" w:cstheme="minorBidi"/>
                <w:b/>
                <w:bCs/>
              </w:rPr>
            </w:pPr>
            <w:r w:rsidRPr="12EE7937">
              <w:rPr>
                <w:rFonts w:asciiTheme="minorHAnsi" w:hAnsiTheme="minorHAnsi" w:eastAsiaTheme="minorEastAsia" w:cstheme="minorBidi"/>
              </w:rPr>
              <w:t xml:space="preserve">The main task of the </w:t>
            </w:r>
            <w:r w:rsidRPr="12EE7937" w:rsidR="189F8B1F">
              <w:rPr>
                <w:rFonts w:asciiTheme="minorHAnsi" w:hAnsiTheme="minorHAnsi" w:eastAsiaTheme="minorEastAsia" w:cstheme="minorBidi"/>
              </w:rPr>
              <w:t xml:space="preserve">CT-TWG members will be to attend the </w:t>
            </w:r>
            <w:r w:rsidRPr="12EE7937" w:rsidR="0F12441C">
              <w:rPr>
                <w:rFonts w:asciiTheme="minorHAnsi" w:hAnsiTheme="minorHAnsi" w:eastAsiaTheme="minorEastAsia" w:cstheme="minorBidi"/>
              </w:rPr>
              <w:t xml:space="preserve">regular meeting for reviewing </w:t>
            </w:r>
            <w:r w:rsidRPr="12EE7937" w:rsidR="20D07A6C">
              <w:rPr>
                <w:rFonts w:asciiTheme="minorHAnsi" w:hAnsiTheme="minorHAnsi" w:eastAsiaTheme="minorEastAsia" w:cstheme="minorBidi"/>
              </w:rPr>
              <w:t>the newly devel</w:t>
            </w:r>
            <w:r w:rsidRPr="12EE7937" w:rsidR="00A72171">
              <w:rPr>
                <w:rFonts w:asciiTheme="minorHAnsi" w:hAnsiTheme="minorHAnsi" w:eastAsiaTheme="minorEastAsia" w:cstheme="minorBidi"/>
              </w:rPr>
              <w:t>o</w:t>
            </w:r>
            <w:r w:rsidRPr="12EE7937" w:rsidR="20D07A6C">
              <w:rPr>
                <w:rFonts w:asciiTheme="minorHAnsi" w:hAnsiTheme="minorHAnsi" w:eastAsiaTheme="minorEastAsia" w:cstheme="minorBidi"/>
              </w:rPr>
              <w:t xml:space="preserve">ped material as well as to provide their inputs and comments for further improvements. </w:t>
            </w:r>
            <w:r w:rsidRPr="12EE7937" w:rsidR="6A17F3F0">
              <w:rPr>
                <w:rFonts w:asciiTheme="minorHAnsi" w:hAnsiTheme="minorHAnsi" w:eastAsiaTheme="minorEastAsia" w:cstheme="minorBidi"/>
              </w:rPr>
              <w:t>The working group member will be also assisting</w:t>
            </w:r>
            <w:r w:rsidRPr="12EE7937" w:rsidR="0F12441C">
              <w:rPr>
                <w:rFonts w:asciiTheme="minorHAnsi" w:hAnsiTheme="minorHAnsi" w:eastAsiaTheme="minorEastAsia" w:cstheme="minorBidi"/>
              </w:rPr>
              <w:t xml:space="preserve"> the </w:t>
            </w:r>
            <w:r w:rsidRPr="12EE7937" w:rsidR="6A17F3F0">
              <w:rPr>
                <w:rFonts w:asciiTheme="minorHAnsi" w:hAnsiTheme="minorHAnsi" w:eastAsiaTheme="minorEastAsia" w:cstheme="minorBidi"/>
              </w:rPr>
              <w:t>team</w:t>
            </w:r>
            <w:r w:rsidRPr="12EE7937" w:rsidR="0F12441C">
              <w:rPr>
                <w:rFonts w:asciiTheme="minorHAnsi" w:hAnsiTheme="minorHAnsi" w:eastAsiaTheme="minorEastAsia" w:cstheme="minorBidi"/>
              </w:rPr>
              <w:t xml:space="preserve"> to share the available and relevant mater</w:t>
            </w:r>
            <w:r w:rsidRPr="12EE7937" w:rsidR="00A72171">
              <w:rPr>
                <w:rFonts w:asciiTheme="minorHAnsi" w:hAnsiTheme="minorHAnsi" w:eastAsiaTheme="minorEastAsia" w:cstheme="minorBidi"/>
              </w:rPr>
              <w:t>ia</w:t>
            </w:r>
            <w:r w:rsidRPr="12EE7937" w:rsidR="0F12441C">
              <w:rPr>
                <w:rFonts w:asciiTheme="minorHAnsi" w:hAnsiTheme="minorHAnsi" w:eastAsiaTheme="minorEastAsia" w:cstheme="minorBidi"/>
              </w:rPr>
              <w:t xml:space="preserve">ls </w:t>
            </w:r>
            <w:proofErr w:type="gramStart"/>
            <w:r w:rsidRPr="12EE7937" w:rsidR="0F12441C">
              <w:rPr>
                <w:rFonts w:asciiTheme="minorHAnsi" w:hAnsiTheme="minorHAnsi" w:eastAsiaTheme="minorEastAsia" w:cstheme="minorBidi"/>
              </w:rPr>
              <w:t>in the ar</w:t>
            </w:r>
            <w:r w:rsidRPr="12EE7937" w:rsidR="65288F75">
              <w:rPr>
                <w:rFonts w:asciiTheme="minorHAnsi" w:hAnsiTheme="minorHAnsi" w:eastAsiaTheme="minorEastAsia" w:cstheme="minorBidi"/>
              </w:rPr>
              <w:t>ea of</w:t>
            </w:r>
            <w:proofErr w:type="gramEnd"/>
            <w:r w:rsidRPr="12EE7937" w:rsidR="65288F75">
              <w:rPr>
                <w:rFonts w:asciiTheme="minorHAnsi" w:hAnsiTheme="minorHAnsi" w:eastAsiaTheme="minorEastAsia" w:cstheme="minorBidi"/>
              </w:rPr>
              <w:t xml:space="preserve"> specified skills sectors</w:t>
            </w:r>
            <w:r w:rsidRPr="12EE7937" w:rsidR="5B8BDE9D">
              <w:rPr>
                <w:rFonts w:asciiTheme="minorHAnsi" w:hAnsiTheme="minorHAnsi" w:eastAsiaTheme="minorEastAsia" w:cstheme="minorBidi"/>
              </w:rPr>
              <w:t xml:space="preserve"> within the projects in 20</w:t>
            </w:r>
            <w:r w:rsidRPr="12EE7937" w:rsidR="40761EED">
              <w:rPr>
                <w:rFonts w:asciiTheme="minorHAnsi" w:hAnsiTheme="minorHAnsi" w:eastAsiaTheme="minorEastAsia" w:cstheme="minorBidi"/>
              </w:rPr>
              <w:t>2</w:t>
            </w:r>
            <w:r w:rsidRPr="12EE7937" w:rsidR="5B8BDE9D">
              <w:rPr>
                <w:rFonts w:asciiTheme="minorHAnsi" w:hAnsiTheme="minorHAnsi" w:eastAsiaTheme="minorEastAsia" w:cstheme="minorBidi"/>
              </w:rPr>
              <w:t>5 and/or further potential projects</w:t>
            </w:r>
            <w:r w:rsidRPr="12EE7937" w:rsidR="65288F75">
              <w:rPr>
                <w:rFonts w:asciiTheme="minorHAnsi" w:hAnsiTheme="minorHAnsi" w:eastAsiaTheme="minorEastAsia" w:cstheme="minorBidi"/>
              </w:rPr>
              <w:t>.</w:t>
            </w:r>
          </w:p>
        </w:tc>
      </w:tr>
      <w:tr w:rsidR="004338DE" w:rsidTr="4B5F8032" w14:paraId="5FDF6DC7" w14:textId="77777777">
        <w:trPr>
          <w:trHeight w:val="2060"/>
        </w:trPr>
        <w:tc>
          <w:tcPr>
            <w:tcW w:w="3345" w:type="dxa"/>
            <w:tcMar/>
          </w:tcPr>
          <w:p w:rsidRPr="004338DE" w:rsidR="004338DE" w:rsidP="12EE7937" w:rsidRDefault="00B53697" w14:paraId="7D9A5B45" w14:textId="3D166DF3">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Establishment and training of Village Literacy Committees for each village where an SBL class is established</w:t>
            </w:r>
          </w:p>
        </w:tc>
        <w:tc>
          <w:tcPr>
            <w:tcW w:w="6275" w:type="dxa"/>
            <w:tcMar/>
          </w:tcPr>
          <w:p w:rsidRPr="00190297" w:rsidR="004338DE" w:rsidP="12EE7937" w:rsidRDefault="66A5DE6F" w14:paraId="2EAE1919" w14:textId="07DE0195">
            <w:pPr>
              <w:pStyle w:val="TableParagraph"/>
              <w:numPr>
                <w:ilvl w:val="0"/>
                <w:numId w:val="74"/>
              </w:numPr>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 xml:space="preserve">Establish </w:t>
            </w:r>
            <w:r w:rsidRPr="12EE7937" w:rsidR="1A02D4A3">
              <w:rPr>
                <w:rFonts w:asciiTheme="minorHAnsi" w:hAnsiTheme="minorHAnsi" w:eastAsiaTheme="minorEastAsia" w:cstheme="minorBidi"/>
              </w:rPr>
              <w:t xml:space="preserve">the </w:t>
            </w:r>
            <w:r w:rsidRPr="12EE7937" w:rsidR="394E7220">
              <w:rPr>
                <w:rFonts w:asciiTheme="minorHAnsi" w:hAnsiTheme="minorHAnsi" w:eastAsiaTheme="minorEastAsia" w:cstheme="minorBidi"/>
              </w:rPr>
              <w:t xml:space="preserve">SBL </w:t>
            </w:r>
            <w:r w:rsidRPr="12EE7937" w:rsidR="2F3B339E">
              <w:rPr>
                <w:rFonts w:asciiTheme="minorHAnsi" w:hAnsiTheme="minorHAnsi" w:eastAsiaTheme="minorEastAsia" w:cstheme="minorBidi"/>
              </w:rPr>
              <w:t>Village Literacy Committee (VLC) which remains engaged throughout the project implementation period.</w:t>
            </w:r>
          </w:p>
          <w:p w:rsidRPr="00190297" w:rsidR="00427561" w:rsidP="12EE7937" w:rsidRDefault="06176493" w14:paraId="29791522" w14:textId="6ABBC09A">
            <w:pPr>
              <w:pStyle w:val="TableParagraph"/>
              <w:numPr>
                <w:ilvl w:val="0"/>
                <w:numId w:val="74"/>
              </w:numPr>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 xml:space="preserve">IPs are required to build the capacity of VLC members of </w:t>
            </w:r>
            <w:r w:rsidRPr="12EE7937" w:rsidR="3E9EE2C6">
              <w:rPr>
                <w:rFonts w:asciiTheme="minorHAnsi" w:hAnsiTheme="minorHAnsi" w:eastAsiaTheme="minorEastAsia" w:cstheme="minorBidi"/>
              </w:rPr>
              <w:t>T</w:t>
            </w:r>
            <w:r w:rsidRPr="12EE7937" w:rsidR="303AE462">
              <w:rPr>
                <w:rFonts w:asciiTheme="minorHAnsi" w:hAnsiTheme="minorHAnsi" w:eastAsiaTheme="minorEastAsia" w:cstheme="minorBidi"/>
              </w:rPr>
              <w:t xml:space="preserve"> SBL </w:t>
            </w:r>
            <w:r w:rsidRPr="12EE7937" w:rsidR="61E008A9">
              <w:rPr>
                <w:rFonts w:asciiTheme="minorHAnsi" w:hAnsiTheme="minorHAnsi" w:eastAsiaTheme="minorEastAsia" w:cstheme="minorBidi"/>
              </w:rPr>
              <w:t xml:space="preserve">program on the importance of access to education for all, especially women </w:t>
            </w:r>
            <w:r w:rsidRPr="12EE7937" w:rsidR="00D83150">
              <w:rPr>
                <w:rFonts w:asciiTheme="minorHAnsi" w:hAnsiTheme="minorHAnsi" w:eastAsiaTheme="minorEastAsia" w:cstheme="minorBidi"/>
              </w:rPr>
              <w:t>and adolescent</w:t>
            </w:r>
            <w:r w:rsidRPr="12EE7937" w:rsidR="61E008A9">
              <w:rPr>
                <w:rFonts w:asciiTheme="minorHAnsi" w:hAnsiTheme="minorHAnsi" w:eastAsiaTheme="minorEastAsia" w:cstheme="minorBidi"/>
              </w:rPr>
              <w:t xml:space="preserve"> girls.</w:t>
            </w:r>
            <w:r w:rsidRPr="12EE7937" w:rsidR="74DA3FD8">
              <w:rPr>
                <w:rFonts w:asciiTheme="minorHAnsi" w:hAnsiTheme="minorHAnsi" w:eastAsiaTheme="minorEastAsia" w:cstheme="minorBidi"/>
              </w:rPr>
              <w:t xml:space="preserve"> There should be 1 day training in each distri</w:t>
            </w:r>
            <w:r w:rsidRPr="12EE7937" w:rsidR="00A96686">
              <w:rPr>
                <w:rFonts w:asciiTheme="minorHAnsi" w:hAnsiTheme="minorHAnsi" w:eastAsiaTheme="minorEastAsia" w:cstheme="minorBidi"/>
              </w:rPr>
              <w:t>c</w:t>
            </w:r>
            <w:r w:rsidRPr="12EE7937" w:rsidR="74DA3FD8">
              <w:rPr>
                <w:rFonts w:asciiTheme="minorHAnsi" w:hAnsiTheme="minorHAnsi" w:eastAsiaTheme="minorEastAsia" w:cstheme="minorBidi"/>
              </w:rPr>
              <w:t>t for all VLC members organized by PCM and DCM.</w:t>
            </w:r>
          </w:p>
          <w:p w:rsidRPr="00D83150" w:rsidR="00427561" w:rsidP="12EE7937" w:rsidRDefault="54331218" w14:paraId="25AC5902" w14:textId="78CB6B7C">
            <w:pPr>
              <w:pStyle w:val="TableParagraph"/>
              <w:numPr>
                <w:ilvl w:val="0"/>
                <w:numId w:val="74"/>
              </w:numPr>
              <w:spacing w:before="1" w:line="256" w:lineRule="auto"/>
              <w:ind w:right="30"/>
              <w:jc w:val="lowKashida"/>
              <w:rPr>
                <w:rFonts w:asciiTheme="minorHAnsi" w:hAnsiTheme="minorHAnsi" w:eastAsiaTheme="minorEastAsia" w:cstheme="minorBidi"/>
              </w:rPr>
            </w:pPr>
            <w:r w:rsidRPr="12EE7937">
              <w:rPr>
                <w:rFonts w:asciiTheme="minorHAnsi" w:hAnsiTheme="minorHAnsi" w:eastAsiaTheme="minorEastAsia" w:cstheme="minorBidi"/>
              </w:rPr>
              <w:t>Coordinate and conduct monthly VLC meetings at the village level</w:t>
            </w:r>
            <w:r w:rsidRPr="12EE7937" w:rsidR="00D83150">
              <w:rPr>
                <w:rFonts w:asciiTheme="minorHAnsi" w:hAnsiTheme="minorHAnsi" w:eastAsiaTheme="minorEastAsia" w:cstheme="minorBidi"/>
              </w:rPr>
              <w:t>.</w:t>
            </w:r>
          </w:p>
        </w:tc>
      </w:tr>
      <w:tr w:rsidR="00B53697" w:rsidTr="4B5F8032" w14:paraId="628852E1" w14:textId="77777777">
        <w:trPr>
          <w:trHeight w:val="1970"/>
        </w:trPr>
        <w:tc>
          <w:tcPr>
            <w:tcW w:w="3345" w:type="dxa"/>
            <w:tcMar/>
          </w:tcPr>
          <w:p w:rsidRPr="00B53697" w:rsidR="00B53697" w:rsidP="12EE7937" w:rsidRDefault="00B53697" w14:paraId="16FD59F8" w14:textId="5B1745EF">
            <w:pPr>
              <w:pStyle w:val="TableParagraph"/>
              <w:spacing w:line="259" w:lineRule="auto"/>
              <w:ind w:left="107" w:right="30" w:firstLine="270"/>
              <w:jc w:val="lowKashida"/>
              <w:rPr>
                <w:rFonts w:asciiTheme="minorHAnsi" w:hAnsiTheme="minorHAnsi" w:eastAsiaTheme="minorEastAsia" w:cstheme="minorBidi"/>
                <w:b/>
                <w:bCs/>
              </w:rPr>
            </w:pPr>
            <w:r w:rsidRPr="12EE7937">
              <w:rPr>
                <w:rFonts w:asciiTheme="minorHAnsi" w:hAnsiTheme="minorHAnsi" w:eastAsiaTheme="minorEastAsia" w:cstheme="minorBidi"/>
                <w:b/>
                <w:bCs/>
              </w:rPr>
              <w:t xml:space="preserve">Collaborate with UNESCO to conduct a tracer study of the beneficiaries to understand and record the impact of the </w:t>
            </w:r>
            <w:proofErr w:type="spellStart"/>
            <w:r w:rsidRPr="12EE7937">
              <w:rPr>
                <w:rFonts w:asciiTheme="minorHAnsi" w:hAnsiTheme="minorHAnsi" w:eastAsiaTheme="minorEastAsia" w:cstheme="minorBidi"/>
                <w:b/>
                <w:bCs/>
              </w:rPr>
              <w:t>programme</w:t>
            </w:r>
            <w:proofErr w:type="spellEnd"/>
            <w:r w:rsidRPr="12EE7937">
              <w:rPr>
                <w:rFonts w:asciiTheme="minorHAnsi" w:hAnsiTheme="minorHAnsi" w:eastAsiaTheme="minorEastAsia" w:cstheme="minorBidi"/>
                <w:b/>
                <w:bCs/>
              </w:rPr>
              <w:t xml:space="preserve"> on the lives of project participants</w:t>
            </w:r>
          </w:p>
        </w:tc>
        <w:tc>
          <w:tcPr>
            <w:tcW w:w="6275" w:type="dxa"/>
            <w:tcMar/>
          </w:tcPr>
          <w:p w:rsidRPr="00D83150" w:rsidR="00B53697" w:rsidP="12EE7937" w:rsidRDefault="2EDFB23C" w14:paraId="10713844" w14:textId="361ECE36">
            <w:pPr>
              <w:pStyle w:val="TableParagraph"/>
              <w:spacing w:before="1" w:line="256" w:lineRule="auto"/>
              <w:ind w:left="107" w:right="30"/>
              <w:jc w:val="lowKashida"/>
              <w:rPr>
                <w:rFonts w:asciiTheme="minorHAnsi" w:hAnsiTheme="minorHAnsi" w:eastAsiaTheme="minorEastAsia" w:cstheme="minorBidi"/>
              </w:rPr>
            </w:pPr>
            <w:r w:rsidRPr="12EE7937">
              <w:rPr>
                <w:rFonts w:asciiTheme="minorHAnsi" w:hAnsiTheme="minorHAnsi" w:eastAsiaTheme="minorEastAsia" w:cstheme="minorBidi"/>
                <w:noProof/>
              </w:rPr>
              <w:t xml:space="preserve">A tracer study will assess the project's impact on the educational, professional, and social progress of learners and the target group. Using surveys, interviews, and focus group discussions, IPs must collaborate with UNESCO to facilitate field processes, coordinate with stakeholders, and share relevant information with the survey </w:t>
            </w:r>
            <w:r w:rsidRPr="12EE7937" w:rsidR="154B25E6">
              <w:rPr>
                <w:rFonts w:asciiTheme="minorHAnsi" w:hAnsiTheme="minorHAnsi" w:eastAsiaTheme="minorEastAsia" w:cstheme="minorBidi"/>
                <w:noProof/>
              </w:rPr>
              <w:t>team</w:t>
            </w:r>
            <w:r w:rsidRPr="12EE7937">
              <w:rPr>
                <w:rFonts w:asciiTheme="minorHAnsi" w:hAnsiTheme="minorHAnsi" w:eastAsiaTheme="minorEastAsia" w:cstheme="minorBidi"/>
                <w:noProof/>
              </w:rPr>
              <w:t>. This cooperation will ensure an efficient survey and provide valuable insights for future improvements.</w:t>
            </w:r>
          </w:p>
        </w:tc>
      </w:tr>
    </w:tbl>
    <w:p w:rsidRPr="00577E4A" w:rsidR="009D50D4" w:rsidP="00577E4A" w:rsidRDefault="009D50D4" w14:paraId="4FF28D59" w14:textId="77777777">
      <w:pPr>
        <w:pStyle w:val="BodyText"/>
        <w:spacing w:before="191"/>
        <w:ind w:right="29"/>
        <w:contextualSpacing/>
        <w:jc w:val="lowKashida"/>
        <w:rPr>
          <w:sz w:val="2"/>
          <w:szCs w:val="2"/>
        </w:rPr>
      </w:pPr>
    </w:p>
    <w:p w:rsidRPr="00D83150" w:rsidR="00202A1C" w:rsidP="00577E4A" w:rsidRDefault="00D673F2" w14:paraId="17FA38F5" w14:textId="33D7092D">
      <w:pPr>
        <w:pStyle w:val="ListParagraph"/>
        <w:numPr>
          <w:ilvl w:val="0"/>
          <w:numId w:val="23"/>
        </w:numPr>
        <w:ind w:right="29"/>
        <w:contextualSpacing/>
        <w:jc w:val="lowKashida"/>
        <w:rPr>
          <w:b/>
          <w:spacing w:val="-2"/>
          <w:u w:val="single"/>
        </w:rPr>
      </w:pPr>
      <w:r w:rsidRPr="00D83150">
        <w:rPr>
          <w:b/>
          <w:u w:val="single"/>
        </w:rPr>
        <w:t>Roles</w:t>
      </w:r>
      <w:r w:rsidRPr="00D83150">
        <w:rPr>
          <w:b/>
          <w:spacing w:val="-3"/>
          <w:u w:val="single"/>
        </w:rPr>
        <w:t xml:space="preserve"> </w:t>
      </w:r>
      <w:r w:rsidRPr="00D83150">
        <w:rPr>
          <w:b/>
          <w:u w:val="single"/>
        </w:rPr>
        <w:t>and</w:t>
      </w:r>
      <w:r w:rsidRPr="00D83150">
        <w:rPr>
          <w:b/>
          <w:spacing w:val="-1"/>
          <w:u w:val="single"/>
        </w:rPr>
        <w:t xml:space="preserve"> </w:t>
      </w:r>
      <w:r w:rsidRPr="00D83150">
        <w:rPr>
          <w:b/>
          <w:spacing w:val="-2"/>
          <w:u w:val="single"/>
        </w:rPr>
        <w:t>responsibilities</w:t>
      </w:r>
    </w:p>
    <w:p w:rsidR="00325487" w:rsidP="00577E4A" w:rsidRDefault="00325487" w14:paraId="4F2D005B" w14:textId="77777777">
      <w:pPr>
        <w:ind w:right="29" w:firstLine="270"/>
        <w:contextualSpacing/>
        <w:jc w:val="lowKashida"/>
        <w:rPr>
          <w:b/>
          <w:spacing w:val="-2"/>
          <w:u w:val="single"/>
        </w:rPr>
      </w:pPr>
    </w:p>
    <w:p w:rsidRPr="00D83150" w:rsidR="15972FA5" w:rsidP="00577E4A" w:rsidRDefault="5E882A4F" w14:paraId="7262D1E1" w14:textId="1EA7637F">
      <w:pPr>
        <w:tabs>
          <w:tab w:val="left" w:pos="1918"/>
          <w:tab w:val="left" w:pos="1920"/>
        </w:tabs>
        <w:ind w:right="29"/>
        <w:contextualSpacing/>
        <w:jc w:val="lowKashida"/>
        <w:rPr>
          <w:rFonts w:asciiTheme="minorHAnsi" w:hAnsiTheme="minorHAnsi" w:cstheme="minorHAnsi"/>
          <w:b/>
          <w:bCs/>
        </w:rPr>
      </w:pPr>
      <w:r w:rsidRPr="00D83150">
        <w:rPr>
          <w:rFonts w:asciiTheme="minorHAnsi" w:hAnsiTheme="minorHAnsi" w:cstheme="minorHAnsi"/>
          <w:b/>
          <w:bCs/>
        </w:rPr>
        <w:t xml:space="preserve">UNESCO </w:t>
      </w:r>
      <w:r w:rsidRPr="00D83150" w:rsidR="00D83150">
        <w:rPr>
          <w:rFonts w:asciiTheme="minorHAnsi" w:hAnsiTheme="minorHAnsi" w:cstheme="minorHAnsi"/>
          <w:b/>
          <w:bCs/>
        </w:rPr>
        <w:t>Kabul</w:t>
      </w:r>
      <w:r w:rsidRPr="00D83150">
        <w:rPr>
          <w:rFonts w:asciiTheme="minorHAnsi" w:hAnsiTheme="minorHAnsi" w:cstheme="minorHAnsi"/>
          <w:b/>
          <w:bCs/>
        </w:rPr>
        <w:t xml:space="preserve"> office in coordination with relevant UNESCO institutes</w:t>
      </w:r>
      <w:r w:rsidRPr="00D83150" w:rsidR="6D584D36">
        <w:rPr>
          <w:rFonts w:asciiTheme="minorHAnsi" w:hAnsiTheme="minorHAnsi" w:cstheme="minorHAnsi"/>
          <w:b/>
          <w:bCs/>
        </w:rPr>
        <w:t xml:space="preserve"> will</w:t>
      </w:r>
      <w:r w:rsidRPr="00D83150" w:rsidR="00D83150">
        <w:rPr>
          <w:rFonts w:asciiTheme="minorHAnsi" w:hAnsiTheme="minorHAnsi" w:cstheme="minorHAnsi"/>
          <w:b/>
          <w:bCs/>
        </w:rPr>
        <w:t>:</w:t>
      </w:r>
    </w:p>
    <w:p w:rsidRPr="00D83150" w:rsidR="5F8A82CF" w:rsidP="00577E4A" w:rsidRDefault="5F8A82CF" w14:paraId="3ED9E463" w14:textId="51AB041F">
      <w:pPr>
        <w:tabs>
          <w:tab w:val="left" w:pos="1918"/>
          <w:tab w:val="left" w:pos="1920"/>
        </w:tabs>
        <w:ind w:right="29"/>
        <w:contextualSpacing/>
        <w:jc w:val="lowKashida"/>
        <w:rPr>
          <w:rFonts w:asciiTheme="minorHAnsi" w:hAnsiTheme="minorHAnsi" w:cstheme="minorHAnsi"/>
          <w:b/>
          <w:bCs/>
        </w:rPr>
      </w:pPr>
    </w:p>
    <w:p w:rsidRPr="00D83150" w:rsidR="4BD69C31" w:rsidP="00577E4A" w:rsidRDefault="5E882A4F" w14:paraId="694C49D9" w14:textId="16A0B769">
      <w:pPr>
        <w:pStyle w:val="ListParagraph"/>
        <w:numPr>
          <w:ilvl w:val="0"/>
          <w:numId w:val="79"/>
        </w:numPr>
        <w:tabs>
          <w:tab w:val="left" w:pos="1918"/>
          <w:tab w:val="left" w:pos="1920"/>
        </w:tabs>
        <w:ind w:right="29"/>
        <w:contextualSpacing/>
        <w:jc w:val="lowKashida"/>
        <w:rPr>
          <w:rFonts w:asciiTheme="minorHAnsi" w:hAnsiTheme="minorHAnsi" w:cstheme="minorHAnsi"/>
        </w:rPr>
      </w:pPr>
      <w:r w:rsidRPr="00D83150">
        <w:rPr>
          <w:rFonts w:asciiTheme="minorHAnsi" w:hAnsiTheme="minorHAnsi" w:cstheme="minorHAnsi"/>
        </w:rPr>
        <w:t>Provide continues overall guidance, oversight, and quality assurance and approval of the deliverables</w:t>
      </w:r>
      <w:r w:rsidRPr="00D83150" w:rsidR="00D83150">
        <w:rPr>
          <w:rFonts w:asciiTheme="minorHAnsi" w:hAnsiTheme="minorHAnsi" w:cstheme="minorHAnsi"/>
        </w:rPr>
        <w:t>.</w:t>
      </w:r>
    </w:p>
    <w:p w:rsidRPr="00D83150" w:rsidR="12579089" w:rsidP="00577E4A" w:rsidRDefault="5E882A4F" w14:paraId="1AD04B12" w14:textId="7C867DD1">
      <w:pPr>
        <w:pStyle w:val="ListParagraph"/>
        <w:numPr>
          <w:ilvl w:val="0"/>
          <w:numId w:val="79"/>
        </w:numPr>
        <w:tabs>
          <w:tab w:val="left" w:pos="1918"/>
          <w:tab w:val="left" w:pos="1920"/>
        </w:tabs>
        <w:ind w:right="29"/>
        <w:contextualSpacing/>
        <w:jc w:val="lowKashida"/>
        <w:rPr>
          <w:rFonts w:asciiTheme="minorHAnsi" w:hAnsiTheme="minorHAnsi" w:cstheme="minorHAnsi"/>
        </w:rPr>
      </w:pPr>
      <w:r w:rsidRPr="00D83150">
        <w:rPr>
          <w:rFonts w:asciiTheme="minorHAnsi" w:hAnsiTheme="minorHAnsi" w:cstheme="minorHAnsi"/>
        </w:rPr>
        <w:t xml:space="preserve">Train master trainers and provide support to training of </w:t>
      </w:r>
      <w:r w:rsidRPr="00D83150" w:rsidR="39D41084">
        <w:rPr>
          <w:rFonts w:asciiTheme="minorHAnsi" w:hAnsiTheme="minorHAnsi" w:cstheme="minorHAnsi"/>
        </w:rPr>
        <w:t xml:space="preserve">PCM, DCM, and </w:t>
      </w:r>
      <w:r w:rsidRPr="00D83150">
        <w:rPr>
          <w:rFonts w:asciiTheme="minorHAnsi" w:hAnsiTheme="minorHAnsi" w:cstheme="minorHAnsi"/>
        </w:rPr>
        <w:t>facilitator</w:t>
      </w:r>
      <w:r w:rsidRPr="00D83150" w:rsidR="14BF97EC">
        <w:rPr>
          <w:rFonts w:asciiTheme="minorHAnsi" w:hAnsiTheme="minorHAnsi" w:cstheme="minorHAnsi"/>
        </w:rPr>
        <w:t>s</w:t>
      </w:r>
      <w:r w:rsidRPr="00D83150" w:rsidR="4230C6A9">
        <w:rPr>
          <w:rFonts w:asciiTheme="minorHAnsi" w:hAnsiTheme="minorHAnsi" w:cstheme="minorHAnsi"/>
        </w:rPr>
        <w:t>.</w:t>
      </w:r>
    </w:p>
    <w:p w:rsidRPr="00D83150" w:rsidR="00D83150" w:rsidP="00577E4A" w:rsidRDefault="414014FD" w14:paraId="3314E1C3" w14:textId="77777777">
      <w:pPr>
        <w:pStyle w:val="ListParagraph"/>
        <w:numPr>
          <w:ilvl w:val="0"/>
          <w:numId w:val="79"/>
        </w:numPr>
        <w:tabs>
          <w:tab w:val="left" w:pos="1918"/>
          <w:tab w:val="left" w:pos="1920"/>
        </w:tabs>
        <w:ind w:right="29"/>
        <w:contextualSpacing/>
        <w:jc w:val="lowKashida"/>
        <w:rPr>
          <w:rFonts w:asciiTheme="minorHAnsi" w:hAnsiTheme="minorHAnsi" w:cstheme="minorHAnsi"/>
        </w:rPr>
      </w:pPr>
      <w:r w:rsidRPr="00D83150">
        <w:rPr>
          <w:rFonts w:asciiTheme="minorHAnsi" w:hAnsiTheme="minorHAnsi" w:cstheme="minorHAnsi"/>
        </w:rPr>
        <w:t>Verify and approve the final list of learners and monitor project implementation</w:t>
      </w:r>
      <w:r w:rsidRPr="00D83150" w:rsidR="00D83150">
        <w:rPr>
          <w:rFonts w:asciiTheme="minorHAnsi" w:hAnsiTheme="minorHAnsi" w:cstheme="minorHAnsi"/>
        </w:rPr>
        <w:t>.</w:t>
      </w:r>
    </w:p>
    <w:p w:rsidRPr="00D83150" w:rsidR="00D83150" w:rsidP="00577E4A" w:rsidRDefault="4B61E438" w14:paraId="1D608F17" w14:textId="77777777">
      <w:pPr>
        <w:pStyle w:val="ListParagraph"/>
        <w:numPr>
          <w:ilvl w:val="0"/>
          <w:numId w:val="79"/>
        </w:numPr>
        <w:tabs>
          <w:tab w:val="left" w:pos="1918"/>
          <w:tab w:val="left" w:pos="1920"/>
        </w:tabs>
        <w:ind w:right="30"/>
        <w:contextualSpacing/>
        <w:jc w:val="lowKashida"/>
        <w:rPr>
          <w:rFonts w:asciiTheme="minorHAnsi" w:hAnsiTheme="minorHAnsi" w:cstheme="minorHAnsi"/>
        </w:rPr>
      </w:pPr>
      <w:r w:rsidRPr="00D83150">
        <w:rPr>
          <w:rFonts w:asciiTheme="minorHAnsi" w:hAnsiTheme="minorHAnsi" w:cstheme="minorHAnsi"/>
        </w:rPr>
        <w:t>Provide required reporting templates</w:t>
      </w:r>
    </w:p>
    <w:p w:rsidRPr="00D83150" w:rsidR="00D83150" w:rsidP="00577E4A" w:rsidRDefault="00D83150" w14:paraId="64D987C9" w14:textId="77777777">
      <w:pPr>
        <w:pStyle w:val="ListParagraph"/>
        <w:tabs>
          <w:tab w:val="left" w:pos="1918"/>
          <w:tab w:val="left" w:pos="1920"/>
        </w:tabs>
        <w:ind w:left="720" w:right="30" w:firstLine="0"/>
        <w:contextualSpacing/>
        <w:jc w:val="lowKashida"/>
        <w:rPr>
          <w:sz w:val="18"/>
          <w:szCs w:val="18"/>
        </w:rPr>
      </w:pPr>
    </w:p>
    <w:p w:rsidRPr="00D83150" w:rsidR="001120DC" w:rsidP="00577E4A" w:rsidRDefault="57FEDE7D" w14:paraId="5ED52D5F" w14:textId="5F15BC31">
      <w:pPr>
        <w:tabs>
          <w:tab w:val="left" w:pos="1918"/>
          <w:tab w:val="left" w:pos="1920"/>
        </w:tabs>
        <w:ind w:right="30"/>
        <w:contextualSpacing/>
        <w:jc w:val="lowKashida"/>
        <w:rPr>
          <w:rFonts w:ascii="Segoe UI" w:hAnsi="Segoe UI" w:cs="Segoe UI"/>
          <w:sz w:val="18"/>
          <w:szCs w:val="18"/>
        </w:rPr>
      </w:pPr>
      <w:r w:rsidRPr="00D83150">
        <w:rPr>
          <w:rFonts w:asciiTheme="minorHAnsi" w:hAnsiTheme="minorHAnsi" w:cstheme="minorBidi"/>
          <w:b/>
          <w:bCs/>
        </w:rPr>
        <w:t xml:space="preserve">The </w:t>
      </w:r>
      <w:r w:rsidRPr="00D83150" w:rsidR="4B74E4B5">
        <w:rPr>
          <w:rFonts w:asciiTheme="minorHAnsi" w:hAnsiTheme="minorHAnsi" w:cstheme="minorBidi"/>
          <w:b/>
          <w:bCs/>
        </w:rPr>
        <w:t xml:space="preserve">selected </w:t>
      </w:r>
      <w:r w:rsidRPr="00D83150">
        <w:rPr>
          <w:rFonts w:asciiTheme="minorHAnsi" w:hAnsiTheme="minorHAnsi" w:cstheme="minorBidi"/>
          <w:b/>
          <w:bCs/>
        </w:rPr>
        <w:t xml:space="preserve">implementing </w:t>
      </w:r>
      <w:r w:rsidRPr="00D83150" w:rsidR="00D83150">
        <w:rPr>
          <w:rFonts w:asciiTheme="minorHAnsi" w:hAnsiTheme="minorHAnsi" w:cstheme="minorBidi"/>
          <w:b/>
          <w:bCs/>
        </w:rPr>
        <w:t>p</w:t>
      </w:r>
      <w:r w:rsidRPr="00D83150">
        <w:rPr>
          <w:rFonts w:asciiTheme="minorHAnsi" w:hAnsiTheme="minorHAnsi" w:cstheme="minorBidi"/>
          <w:b/>
          <w:bCs/>
        </w:rPr>
        <w:t>artner in close coordination with UNESCO and relevant stakeholders:</w:t>
      </w:r>
    </w:p>
    <w:p w:rsidR="5F8A82CF" w:rsidP="00577E4A" w:rsidRDefault="5F8A82CF" w14:paraId="5C094AE1" w14:textId="1A9A8DBB">
      <w:pPr>
        <w:pStyle w:val="ListParagraph"/>
        <w:ind w:left="1652" w:right="30"/>
        <w:contextualSpacing/>
        <w:jc w:val="lowKashida"/>
        <w:rPr>
          <w:rFonts w:asciiTheme="minorHAnsi" w:hAnsiTheme="minorHAnsi" w:cstheme="minorBidi"/>
          <w:b/>
          <w:bCs/>
          <w:u w:val="single"/>
        </w:rPr>
      </w:pPr>
    </w:p>
    <w:p w:rsidRPr="00D83150" w:rsidR="1E2C38A7" w:rsidP="00577E4A" w:rsidRDefault="1E2C38A7" w14:paraId="2227FFC0" w14:textId="4DCF9E45">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Will be required to engage with the de-facto authorities at national and sub-national levels, including obtaining a Memorandum of Understanding (MoU) with the relevant de-facto authorities</w:t>
      </w:r>
    </w:p>
    <w:p w:rsidRPr="00D83150" w:rsidR="1E2C38A7" w:rsidP="00577E4A" w:rsidRDefault="1E2C38A7" w14:paraId="72BB1321" w14:textId="5D093A01">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Recruitment and management (including payment of salaries) of master trainers, provincial and district community mobilizers, Provincial counselors, and SBL facilitators.</w:t>
      </w:r>
    </w:p>
    <w:p w:rsidRPr="00D83150" w:rsidR="1E2C38A7" w:rsidP="00577E4A" w:rsidRDefault="1E2C38A7" w14:paraId="1CC1ED78" w14:textId="77777777">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 xml:space="preserve">Training and supervising master trainers, provincial and district community mobilizers, provincial counselors, and SBL facilitators. </w:t>
      </w:r>
    </w:p>
    <w:p w:rsidRPr="00D83150" w:rsidR="1E2C38A7" w:rsidP="00577E4A" w:rsidRDefault="1E2C38A7" w14:paraId="210FF262" w14:textId="538DF725">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Mapping, identifying, and enrolling eligible learners based on agreed criteria with UNESCO.</w:t>
      </w:r>
    </w:p>
    <w:p w:rsidRPr="00D83150" w:rsidR="1E2C38A7" w:rsidP="00577E4A" w:rsidRDefault="1E2C38A7" w14:paraId="2EB10E3C" w14:textId="50C13186">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Implementation and monitoring of SBL courses, data collection, and provision of regular periodic reports.</w:t>
      </w:r>
    </w:p>
    <w:p w:rsidRPr="00D83150" w:rsidR="1E2C38A7" w:rsidP="00577E4A" w:rsidRDefault="1E2C38A7" w14:paraId="0E53F5EB" w14:textId="77777777">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Coordination and monitoring of the distribution of teaching and learning materials.</w:t>
      </w:r>
    </w:p>
    <w:p w:rsidRPr="00D83150" w:rsidR="1E2C38A7" w:rsidP="00577E4A" w:rsidRDefault="1E2C38A7" w14:paraId="04D19DF3" w14:textId="2D9F1562">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Procurement and distribution of skills development toolkits which will be the learners and facilitators.</w:t>
      </w:r>
    </w:p>
    <w:p w:rsidRPr="00D83150" w:rsidR="1E2C38A7" w:rsidP="00577E4A" w:rsidRDefault="1E2C38A7" w14:paraId="250CBD5C" w14:textId="77777777">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 xml:space="preserve">Working jointly with UNESCO, identify available materials </w:t>
      </w:r>
      <w:proofErr w:type="gramStart"/>
      <w:r w:rsidRPr="00D83150">
        <w:rPr>
          <w:rFonts w:asciiTheme="minorHAnsi" w:hAnsiTheme="minorHAnsi" w:cstheme="minorBidi"/>
        </w:rPr>
        <w:t>in the area of</w:t>
      </w:r>
      <w:proofErr w:type="gramEnd"/>
      <w:r w:rsidRPr="00D83150">
        <w:rPr>
          <w:rFonts w:asciiTheme="minorHAnsi" w:hAnsiTheme="minorHAnsi" w:cstheme="minorBidi"/>
        </w:rPr>
        <w:t xml:space="preserve"> specified skills sectors and jointly contextualize for implementation within the projects in 2025 and/or future potential projects.</w:t>
      </w:r>
    </w:p>
    <w:p w:rsidRPr="00D83150" w:rsidR="1E2C38A7" w:rsidP="00577E4A" w:rsidRDefault="1E2C38A7" w14:paraId="5C79C652" w14:textId="251D45FA">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Regular data collecting and sharing using the Kobo toolbox that UNESCO will provide.</w:t>
      </w:r>
    </w:p>
    <w:p w:rsidRPr="00D83150" w:rsidR="1E2C38A7" w:rsidP="00577E4A" w:rsidRDefault="1E2C38A7" w14:paraId="3AD5C122" w14:textId="77777777">
      <w:pPr>
        <w:pStyle w:val="ListParagraph"/>
        <w:numPr>
          <w:ilvl w:val="0"/>
          <w:numId w:val="78"/>
        </w:numPr>
        <w:tabs>
          <w:tab w:val="left" w:pos="1440"/>
        </w:tabs>
        <w:ind w:right="30"/>
        <w:contextualSpacing/>
        <w:jc w:val="lowKashida"/>
        <w:rPr>
          <w:rFonts w:asciiTheme="minorHAnsi" w:hAnsiTheme="minorHAnsi" w:cstheme="minorBidi"/>
        </w:rPr>
      </w:pPr>
      <w:r w:rsidRPr="00D83150">
        <w:rPr>
          <w:rFonts w:asciiTheme="minorHAnsi" w:hAnsiTheme="minorHAnsi" w:cstheme="minorBidi"/>
        </w:rPr>
        <w:t>Establishment and training of Village Literacy Committees for each village where an SBL class is established.</w:t>
      </w:r>
    </w:p>
    <w:p w:rsidRPr="00577E4A" w:rsidR="1E2C38A7" w:rsidP="00577E4A" w:rsidRDefault="1E2C38A7" w14:paraId="2A7F2B76" w14:textId="6CA88AEB">
      <w:pPr>
        <w:pStyle w:val="ListParagraph"/>
        <w:numPr>
          <w:ilvl w:val="0"/>
          <w:numId w:val="78"/>
        </w:numPr>
        <w:tabs>
          <w:tab w:val="left" w:pos="1440"/>
        </w:tabs>
        <w:ind w:right="30"/>
        <w:contextualSpacing/>
        <w:jc w:val="lowKashida"/>
      </w:pPr>
      <w:r w:rsidRPr="00D83150">
        <w:rPr>
          <w:rFonts w:asciiTheme="minorHAnsi" w:hAnsiTheme="minorHAnsi" w:cstheme="minorBidi"/>
        </w:rPr>
        <w:t xml:space="preserve">Collaborate with UNESCO to conduct a tracer study of the beneficiaries to understand and record the impact of the </w:t>
      </w:r>
      <w:proofErr w:type="spellStart"/>
      <w:r w:rsidRPr="00D83150">
        <w:rPr>
          <w:rFonts w:asciiTheme="minorHAnsi" w:hAnsiTheme="minorHAnsi" w:cstheme="minorBidi"/>
        </w:rPr>
        <w:t>programme</w:t>
      </w:r>
      <w:proofErr w:type="spellEnd"/>
      <w:r w:rsidRPr="00D83150">
        <w:rPr>
          <w:rFonts w:asciiTheme="minorHAnsi" w:hAnsiTheme="minorHAnsi" w:cstheme="minorBidi"/>
        </w:rPr>
        <w:t xml:space="preserve"> on the lives of project participants.</w:t>
      </w:r>
    </w:p>
    <w:p w:rsidR="00577E4A" w:rsidP="00577E4A" w:rsidRDefault="00577E4A" w14:paraId="4D388FD3" w14:textId="77777777">
      <w:pPr>
        <w:pStyle w:val="ListParagraph"/>
        <w:tabs>
          <w:tab w:val="left" w:pos="1440"/>
        </w:tabs>
        <w:ind w:left="720" w:right="30" w:firstLine="0"/>
        <w:contextualSpacing/>
        <w:jc w:val="lowKashida"/>
      </w:pPr>
    </w:p>
    <w:p w:rsidR="5F8A82CF" w:rsidP="00577E4A" w:rsidRDefault="5F8A82CF" w14:paraId="01F1FA21" w14:textId="4CD63805">
      <w:pPr>
        <w:ind w:right="30"/>
        <w:contextualSpacing/>
        <w:jc w:val="lowKashida"/>
        <w:rPr>
          <w:rFonts w:asciiTheme="minorHAnsi" w:hAnsiTheme="minorHAnsi" w:cstheme="minorBidi"/>
          <w:b/>
          <w:bCs/>
          <w:u w:val="single"/>
        </w:rPr>
      </w:pPr>
    </w:p>
    <w:p w:rsidRPr="00D83150" w:rsidR="008A70EE" w:rsidP="00577E4A" w:rsidRDefault="008A70EE" w14:paraId="7A211D75" w14:textId="0DE03E1D">
      <w:pPr>
        <w:pStyle w:val="ListParagraph"/>
        <w:numPr>
          <w:ilvl w:val="0"/>
          <w:numId w:val="23"/>
        </w:numPr>
        <w:ind w:right="30"/>
        <w:contextualSpacing/>
        <w:jc w:val="lowKashida"/>
        <w:rPr>
          <w:b/>
          <w:u w:val="single"/>
        </w:rPr>
      </w:pPr>
      <w:r w:rsidRPr="00D83150">
        <w:rPr>
          <w:b/>
          <w:u w:val="single"/>
        </w:rPr>
        <w:t>Expected Outputs/Delive</w:t>
      </w:r>
      <w:r w:rsidRPr="00D83150" w:rsidR="00796A33">
        <w:rPr>
          <w:b/>
          <w:u w:val="single"/>
        </w:rPr>
        <w:t>r</w:t>
      </w:r>
      <w:r w:rsidRPr="00D83150">
        <w:rPr>
          <w:b/>
          <w:u w:val="single"/>
        </w:rPr>
        <w:t>ables:</w:t>
      </w:r>
    </w:p>
    <w:p w:rsidRPr="003E6D25" w:rsidR="008A70EE" w:rsidP="00577E4A" w:rsidRDefault="008A70EE" w14:paraId="63741A8C" w14:textId="77777777">
      <w:pPr>
        <w:ind w:left="1200" w:right="30" w:firstLine="270"/>
        <w:contextualSpacing/>
        <w:rPr>
          <w:rFonts w:asciiTheme="minorHAnsi" w:hAnsiTheme="minorHAnsi" w:cstheme="minorHAnsi"/>
          <w:b/>
          <w:u w:val="single"/>
        </w:rPr>
      </w:pPr>
    </w:p>
    <w:p w:rsidRPr="00307654" w:rsidR="008A70EE" w:rsidP="00577E4A" w:rsidRDefault="008A70EE" w14:paraId="782B4F3D" w14:textId="236A1833">
      <w:pPr>
        <w:spacing w:before="39"/>
        <w:ind w:right="30" w:firstLine="270"/>
        <w:contextualSpacing/>
        <w:jc w:val="lowKashida"/>
        <w:rPr>
          <w:rFonts w:asciiTheme="minorHAnsi" w:hAnsiTheme="minorHAnsi" w:cstheme="minorBidi"/>
          <w:spacing w:val="-2"/>
        </w:rPr>
      </w:pPr>
      <w:r w:rsidRPr="18D222EC">
        <w:rPr>
          <w:rFonts w:asciiTheme="minorHAnsi" w:hAnsiTheme="minorHAnsi" w:cstheme="minorBidi"/>
        </w:rPr>
        <w:t>The</w:t>
      </w:r>
      <w:r w:rsidRPr="18D222EC">
        <w:rPr>
          <w:rFonts w:asciiTheme="minorHAnsi" w:hAnsiTheme="minorHAnsi" w:cstheme="minorBidi"/>
          <w:spacing w:val="31"/>
        </w:rPr>
        <w:t xml:space="preserve"> </w:t>
      </w:r>
      <w:r w:rsidRPr="345CBB7B" w:rsidR="6463A9CE">
        <w:rPr>
          <w:rFonts w:asciiTheme="minorHAnsi" w:hAnsiTheme="minorHAnsi" w:cstheme="minorBidi"/>
        </w:rPr>
        <w:t>deliverables below</w:t>
      </w:r>
      <w:r w:rsidRPr="18D222EC">
        <w:rPr>
          <w:rFonts w:asciiTheme="minorHAnsi" w:hAnsiTheme="minorHAnsi" w:cstheme="minorBidi"/>
          <w:spacing w:val="34"/>
        </w:rPr>
        <w:t xml:space="preserve"> </w:t>
      </w:r>
      <w:r w:rsidRPr="18D222EC">
        <w:rPr>
          <w:rFonts w:asciiTheme="minorHAnsi" w:hAnsiTheme="minorHAnsi" w:cstheme="minorBidi"/>
        </w:rPr>
        <w:t>will</w:t>
      </w:r>
      <w:r w:rsidRPr="18D222EC">
        <w:rPr>
          <w:rFonts w:asciiTheme="minorHAnsi" w:hAnsiTheme="minorHAnsi" w:cstheme="minorBidi"/>
          <w:spacing w:val="33"/>
        </w:rPr>
        <w:t xml:space="preserve"> </w:t>
      </w:r>
      <w:r w:rsidRPr="18D222EC">
        <w:rPr>
          <w:rFonts w:asciiTheme="minorHAnsi" w:hAnsiTheme="minorHAnsi" w:cstheme="minorBidi"/>
        </w:rPr>
        <w:t>be</w:t>
      </w:r>
      <w:r w:rsidRPr="18D222EC">
        <w:rPr>
          <w:rFonts w:asciiTheme="minorHAnsi" w:hAnsiTheme="minorHAnsi" w:cstheme="minorBidi"/>
          <w:spacing w:val="35"/>
        </w:rPr>
        <w:t xml:space="preserve"> </w:t>
      </w:r>
      <w:r w:rsidRPr="18D222EC">
        <w:rPr>
          <w:rFonts w:asciiTheme="minorHAnsi" w:hAnsiTheme="minorHAnsi" w:cstheme="minorBidi"/>
        </w:rPr>
        <w:t>further</w:t>
      </w:r>
      <w:r w:rsidRPr="18D222EC">
        <w:rPr>
          <w:rFonts w:asciiTheme="minorHAnsi" w:hAnsiTheme="minorHAnsi" w:cstheme="minorBidi"/>
          <w:spacing w:val="35"/>
        </w:rPr>
        <w:t xml:space="preserve"> </w:t>
      </w:r>
      <w:r w:rsidRPr="18D222EC">
        <w:rPr>
          <w:rFonts w:asciiTheme="minorHAnsi" w:hAnsiTheme="minorHAnsi" w:cstheme="minorBidi"/>
        </w:rPr>
        <w:t>elaborated</w:t>
      </w:r>
      <w:r w:rsidRPr="18D222EC">
        <w:rPr>
          <w:rFonts w:asciiTheme="minorHAnsi" w:hAnsiTheme="minorHAnsi" w:cstheme="minorBidi"/>
          <w:spacing w:val="36"/>
        </w:rPr>
        <w:t xml:space="preserve"> </w:t>
      </w:r>
      <w:r w:rsidRPr="18D222EC">
        <w:rPr>
          <w:rFonts w:asciiTheme="minorHAnsi" w:hAnsiTheme="minorHAnsi" w:cstheme="minorBidi"/>
        </w:rPr>
        <w:t>at</w:t>
      </w:r>
      <w:r w:rsidRPr="18D222EC">
        <w:rPr>
          <w:rFonts w:asciiTheme="minorHAnsi" w:hAnsiTheme="minorHAnsi" w:cstheme="minorBidi"/>
          <w:spacing w:val="34"/>
        </w:rPr>
        <w:t xml:space="preserve"> </w:t>
      </w:r>
      <w:r w:rsidRPr="345CBB7B" w:rsidR="3D61CBDF">
        <w:rPr>
          <w:rFonts w:asciiTheme="minorHAnsi" w:hAnsiTheme="minorHAnsi" w:cstheme="minorBidi"/>
        </w:rPr>
        <w:t>the contract</w:t>
      </w:r>
      <w:r w:rsidRPr="18D222EC">
        <w:rPr>
          <w:rFonts w:asciiTheme="minorHAnsi" w:hAnsiTheme="minorHAnsi" w:cstheme="minorBidi"/>
          <w:spacing w:val="34"/>
        </w:rPr>
        <w:t xml:space="preserve"> </w:t>
      </w:r>
      <w:r w:rsidRPr="18D222EC">
        <w:rPr>
          <w:rFonts w:asciiTheme="minorHAnsi" w:hAnsiTheme="minorHAnsi" w:cstheme="minorBidi"/>
        </w:rPr>
        <w:t xml:space="preserve">award </w:t>
      </w:r>
      <w:r w:rsidRPr="18D222EC">
        <w:rPr>
          <w:rFonts w:asciiTheme="minorHAnsi" w:hAnsiTheme="minorHAnsi" w:cstheme="minorBidi"/>
          <w:spacing w:val="-2"/>
        </w:rPr>
        <w:t>stage</w:t>
      </w:r>
      <w:r w:rsidR="00D83150">
        <w:rPr>
          <w:rFonts w:asciiTheme="minorHAnsi" w:hAnsiTheme="minorHAnsi" w:cstheme="minorBidi"/>
          <w:spacing w:val="-2"/>
        </w:rPr>
        <w:t>:</w:t>
      </w:r>
    </w:p>
    <w:p w:rsidRPr="00D83150" w:rsidR="008A70EE" w:rsidP="00577E4A" w:rsidRDefault="008A70EE" w14:paraId="308BC3F5" w14:textId="77777777">
      <w:pPr>
        <w:pStyle w:val="ListParagraph"/>
        <w:numPr>
          <w:ilvl w:val="0"/>
          <w:numId w:val="80"/>
        </w:numPr>
        <w:tabs>
          <w:tab w:val="left" w:pos="1440"/>
        </w:tabs>
        <w:spacing w:before="240"/>
        <w:ind w:left="634" w:right="29"/>
        <w:contextualSpacing/>
        <w:jc w:val="lowKashida"/>
        <w:rPr>
          <w:rFonts w:asciiTheme="minorHAnsi" w:hAnsiTheme="minorHAnsi" w:cstheme="minorBidi"/>
          <w:spacing w:val="-2"/>
        </w:rPr>
      </w:pPr>
      <w:r w:rsidRPr="00D83150">
        <w:rPr>
          <w:rFonts w:asciiTheme="minorHAnsi" w:hAnsiTheme="minorHAnsi" w:cstheme="minorBidi"/>
          <w:b/>
          <w:bCs/>
          <w:spacing w:val="-2"/>
        </w:rPr>
        <w:t xml:space="preserve">Comprehensive Project Implementation plan: </w:t>
      </w:r>
      <w:r w:rsidRPr="00D83150">
        <w:rPr>
          <w:rFonts w:asciiTheme="minorHAnsi" w:hAnsiTheme="minorHAnsi" w:cstheme="minorBidi"/>
          <w:spacing w:val="-2"/>
        </w:rPr>
        <w:t xml:space="preserve"> </w:t>
      </w:r>
      <w:r w:rsidRPr="00D83150">
        <w:rPr>
          <w:rFonts w:asciiTheme="minorHAnsi" w:hAnsiTheme="minorHAnsi" w:cstheme="minorBidi"/>
        </w:rPr>
        <w:t xml:space="preserve">A detailed plan aligned with UNESCO's provided template, outlining the strategy and timeline for project execution. </w:t>
      </w:r>
      <w:r w:rsidRPr="00D83150">
        <w:rPr>
          <w:rFonts w:asciiTheme="minorHAnsi" w:hAnsiTheme="minorHAnsi" w:cstheme="minorBidi"/>
          <w:spacing w:val="-2"/>
        </w:rPr>
        <w:t xml:space="preserve">(according to the below template provided by UNESCO) with </w:t>
      </w:r>
      <w:proofErr w:type="gramStart"/>
      <w:r w:rsidRPr="00D83150">
        <w:rPr>
          <w:rFonts w:asciiTheme="minorHAnsi" w:hAnsiTheme="minorHAnsi" w:cstheme="minorBidi"/>
          <w:spacing w:val="-2"/>
        </w:rPr>
        <w:t>implementation;</w:t>
      </w:r>
      <w:proofErr w:type="gramEnd"/>
    </w:p>
    <w:p w:rsidRPr="00D83150" w:rsidR="008A70EE" w:rsidP="00577E4A" w:rsidRDefault="008A70EE" w14:paraId="7CE95DF3" w14:textId="535EFC63">
      <w:pPr>
        <w:pStyle w:val="ListParagraph"/>
        <w:numPr>
          <w:ilvl w:val="0"/>
          <w:numId w:val="80"/>
        </w:numPr>
        <w:spacing w:before="240"/>
        <w:ind w:left="634" w:right="29"/>
        <w:contextualSpacing/>
        <w:jc w:val="lowKashida"/>
        <w:rPr>
          <w:rFonts w:asciiTheme="minorHAnsi" w:hAnsiTheme="minorHAnsi" w:cstheme="minorBidi"/>
          <w:spacing w:val="-2"/>
        </w:rPr>
      </w:pPr>
      <w:r w:rsidRPr="00D83150">
        <w:rPr>
          <w:rFonts w:asciiTheme="minorHAnsi" w:hAnsiTheme="minorHAnsi" w:cstheme="minorBidi"/>
          <w:b/>
          <w:bCs/>
          <w:spacing w:val="-2"/>
        </w:rPr>
        <w:t>Methodology for Capacity Building:</w:t>
      </w:r>
      <w:r w:rsidRPr="00D83150">
        <w:rPr>
          <w:rFonts w:asciiTheme="minorHAnsi" w:hAnsiTheme="minorHAnsi" w:cstheme="minorBidi"/>
          <w:spacing w:val="-2"/>
        </w:rPr>
        <w:t xml:space="preserve">  </w:t>
      </w:r>
      <w:r w:rsidRPr="00D83150">
        <w:rPr>
          <w:rFonts w:asciiTheme="minorHAnsi" w:hAnsiTheme="minorHAnsi" w:cstheme="minorBidi"/>
        </w:rPr>
        <w:t xml:space="preserve">An inclusive strategy covering </w:t>
      </w:r>
      <w:r w:rsidRPr="00D83150">
        <w:rPr>
          <w:rFonts w:asciiTheme="minorHAnsi" w:hAnsiTheme="minorHAnsi" w:cstheme="minorBidi"/>
          <w:spacing w:val="-2"/>
        </w:rPr>
        <w:t xml:space="preserve">recruitment and pre-service </w:t>
      </w:r>
      <w:r w:rsidRPr="00D83150">
        <w:rPr>
          <w:rFonts w:asciiTheme="minorHAnsi" w:hAnsiTheme="minorHAnsi" w:cstheme="minorBidi"/>
          <w:spacing w:val="-2"/>
        </w:rPr>
        <w:t xml:space="preserve">training of </w:t>
      </w:r>
      <w:r w:rsidRPr="00D83150" w:rsidR="258EFBBC">
        <w:rPr>
          <w:rFonts w:asciiTheme="minorHAnsi" w:hAnsiTheme="minorHAnsi" w:cstheme="minorBidi"/>
          <w:spacing w:val="-2"/>
        </w:rPr>
        <w:t>provincial and district mobilizers</w:t>
      </w:r>
      <w:r w:rsidRPr="00D83150">
        <w:rPr>
          <w:rFonts w:asciiTheme="minorHAnsi" w:hAnsiTheme="minorHAnsi" w:cstheme="minorBidi"/>
          <w:spacing w:val="-2"/>
        </w:rPr>
        <w:t xml:space="preserve">, master trainers, </w:t>
      </w:r>
      <w:r w:rsidRPr="00D83150">
        <w:rPr>
          <w:rFonts w:asciiTheme="minorHAnsi" w:hAnsiTheme="minorHAnsi" w:cstheme="minorBidi"/>
        </w:rPr>
        <w:t xml:space="preserve">SBL course </w:t>
      </w:r>
      <w:r w:rsidRPr="00D83150">
        <w:rPr>
          <w:rFonts w:asciiTheme="minorHAnsi" w:hAnsiTheme="minorHAnsi" w:cstheme="minorBidi"/>
          <w:spacing w:val="-2"/>
        </w:rPr>
        <w:t xml:space="preserve">facilitators and </w:t>
      </w:r>
      <w:proofErr w:type="gramStart"/>
      <w:r w:rsidRPr="00D83150">
        <w:rPr>
          <w:rFonts w:asciiTheme="minorHAnsi" w:hAnsiTheme="minorHAnsi" w:cstheme="minorBidi"/>
          <w:spacing w:val="-2"/>
        </w:rPr>
        <w:t>counsellors;</w:t>
      </w:r>
      <w:proofErr w:type="gramEnd"/>
    </w:p>
    <w:p w:rsidRPr="00D83150" w:rsidR="008A70EE" w:rsidP="00577E4A" w:rsidRDefault="008A70EE" w14:paraId="1FC62C37" w14:textId="08D64643">
      <w:pPr>
        <w:pStyle w:val="ListParagraph"/>
        <w:numPr>
          <w:ilvl w:val="0"/>
          <w:numId w:val="80"/>
        </w:numPr>
        <w:spacing w:before="39"/>
        <w:ind w:left="634" w:right="29"/>
        <w:contextualSpacing/>
        <w:jc w:val="lowKashida"/>
        <w:rPr>
          <w:rFonts w:asciiTheme="minorHAnsi" w:hAnsiTheme="minorHAnsi" w:cstheme="minorBidi"/>
        </w:rPr>
      </w:pPr>
      <w:r w:rsidRPr="00D83150">
        <w:rPr>
          <w:rFonts w:asciiTheme="minorHAnsi" w:hAnsiTheme="minorHAnsi" w:cstheme="minorBidi"/>
          <w:b/>
          <w:bCs/>
          <w:spacing w:val="-2"/>
        </w:rPr>
        <w:t>Pre-service Training Report:</w:t>
      </w:r>
      <w:r w:rsidRPr="00D83150">
        <w:rPr>
          <w:rFonts w:asciiTheme="minorHAnsi" w:hAnsiTheme="minorHAnsi" w:cstheme="minorBidi"/>
          <w:spacing w:val="-2"/>
        </w:rPr>
        <w:t xml:space="preserve">  A report detailing the pre-service training of </w:t>
      </w:r>
      <w:r w:rsidRPr="00D83150" w:rsidR="3C976A7F">
        <w:rPr>
          <w:rFonts w:asciiTheme="minorHAnsi" w:hAnsiTheme="minorHAnsi" w:cstheme="minorBidi"/>
        </w:rPr>
        <w:t>p</w:t>
      </w:r>
      <w:r w:rsidRPr="00D83150" w:rsidR="50EA32C5">
        <w:rPr>
          <w:rFonts w:asciiTheme="minorHAnsi" w:hAnsiTheme="minorHAnsi" w:cstheme="minorBidi"/>
        </w:rPr>
        <w:t>rovincial and district mobilizers</w:t>
      </w:r>
      <w:r w:rsidRPr="00D83150">
        <w:rPr>
          <w:rFonts w:asciiTheme="minorHAnsi" w:hAnsiTheme="minorHAnsi" w:cstheme="minorBidi"/>
          <w:spacing w:val="-2"/>
        </w:rPr>
        <w:t xml:space="preserve">, master trainers, and </w:t>
      </w:r>
      <w:r w:rsidRPr="00D83150" w:rsidR="7D6843AC">
        <w:rPr>
          <w:rFonts w:asciiTheme="minorHAnsi" w:hAnsiTheme="minorHAnsi" w:cstheme="minorBidi"/>
        </w:rPr>
        <w:t xml:space="preserve">SBL </w:t>
      </w:r>
      <w:r w:rsidRPr="00D83150">
        <w:rPr>
          <w:rFonts w:asciiTheme="minorHAnsi" w:hAnsiTheme="minorHAnsi" w:cstheme="minorBidi"/>
          <w:spacing w:val="-2"/>
        </w:rPr>
        <w:t>facilitators (including attendance list and pictures</w:t>
      </w:r>
      <w:proofErr w:type="gramStart"/>
      <w:r w:rsidRPr="00D83150">
        <w:rPr>
          <w:rFonts w:asciiTheme="minorHAnsi" w:hAnsiTheme="minorHAnsi" w:cstheme="minorBidi"/>
          <w:spacing w:val="-2"/>
        </w:rPr>
        <w:t>);</w:t>
      </w:r>
      <w:proofErr w:type="gramEnd"/>
    </w:p>
    <w:p w:rsidRPr="00D83150" w:rsidR="008A70EE" w:rsidP="00577E4A" w:rsidRDefault="008A70EE" w14:paraId="109AF40E" w14:textId="5FB50689">
      <w:pPr>
        <w:pStyle w:val="ListParagraph"/>
        <w:numPr>
          <w:ilvl w:val="0"/>
          <w:numId w:val="80"/>
        </w:numPr>
        <w:spacing w:before="39"/>
        <w:ind w:left="634" w:right="29"/>
        <w:contextualSpacing/>
        <w:jc w:val="lowKashida"/>
        <w:rPr>
          <w:rFonts w:asciiTheme="minorHAnsi" w:hAnsiTheme="minorHAnsi" w:cstheme="minorBidi"/>
        </w:rPr>
      </w:pPr>
      <w:r w:rsidRPr="00D83150">
        <w:rPr>
          <w:rFonts w:asciiTheme="minorHAnsi" w:hAnsiTheme="minorHAnsi" w:cstheme="minorBidi"/>
          <w:b/>
          <w:bCs/>
          <w:spacing w:val="-2"/>
        </w:rPr>
        <w:t>Monitoring and evaluation plan:</w:t>
      </w:r>
      <w:r w:rsidRPr="00D83150">
        <w:rPr>
          <w:rFonts w:asciiTheme="minorHAnsi" w:hAnsiTheme="minorHAnsi" w:cstheme="minorBidi"/>
          <w:spacing w:val="-2"/>
        </w:rPr>
        <w:t xml:space="preserve">  </w:t>
      </w:r>
      <w:r w:rsidRPr="00D83150">
        <w:rPr>
          <w:rFonts w:asciiTheme="minorHAnsi" w:hAnsiTheme="minorHAnsi" w:cstheme="minorBidi"/>
        </w:rPr>
        <w:t xml:space="preserve"> A well-defined plan for monitoring and evaluating the Skills-Based Literacy (SBL) courses</w:t>
      </w:r>
      <w:r w:rsidRPr="00D83150" w:rsidR="2802C213">
        <w:rPr>
          <w:rFonts w:asciiTheme="minorHAnsi" w:hAnsiTheme="minorHAnsi" w:cstheme="minorBidi"/>
        </w:rPr>
        <w:t xml:space="preserve"> following the relevant criteria and indicators </w:t>
      </w:r>
      <w:r w:rsidRPr="00D83150" w:rsidR="15F2B9ED">
        <w:rPr>
          <w:rFonts w:asciiTheme="minorHAnsi" w:hAnsiTheme="minorHAnsi" w:cstheme="minorBidi"/>
        </w:rPr>
        <w:t xml:space="preserve">advised by UNESCO </w:t>
      </w:r>
      <w:r w:rsidRPr="00D83150" w:rsidR="2802C213">
        <w:rPr>
          <w:rFonts w:asciiTheme="minorHAnsi" w:hAnsiTheme="minorHAnsi" w:cstheme="minorBidi"/>
        </w:rPr>
        <w:t xml:space="preserve">for </w:t>
      </w:r>
      <w:r w:rsidRPr="00D83150">
        <w:rPr>
          <w:rFonts w:asciiTheme="minorHAnsi" w:hAnsiTheme="minorHAnsi" w:cstheme="minorBidi"/>
        </w:rPr>
        <w:t>ensuring effectiveness and quality</w:t>
      </w:r>
      <w:r w:rsidRPr="00D83150" w:rsidR="2BF7B52B">
        <w:rPr>
          <w:rFonts w:asciiTheme="minorHAnsi" w:hAnsiTheme="minorHAnsi" w:cstheme="minorBidi"/>
        </w:rPr>
        <w:t>.</w:t>
      </w:r>
    </w:p>
    <w:p w:rsidRPr="00D83150" w:rsidR="008A70EE" w:rsidP="00577E4A" w:rsidRDefault="008A70EE" w14:paraId="239167CC" w14:textId="58CD381F">
      <w:pPr>
        <w:pStyle w:val="ListParagraph"/>
        <w:numPr>
          <w:ilvl w:val="0"/>
          <w:numId w:val="80"/>
        </w:numPr>
        <w:spacing w:before="39"/>
        <w:ind w:left="634" w:right="29"/>
        <w:contextualSpacing/>
        <w:jc w:val="lowKashida"/>
        <w:rPr>
          <w:rFonts w:asciiTheme="minorHAnsi" w:hAnsiTheme="minorHAnsi" w:cstheme="minorBidi"/>
        </w:rPr>
      </w:pPr>
      <w:r w:rsidRPr="00D83150">
        <w:rPr>
          <w:rFonts w:asciiTheme="minorHAnsi" w:hAnsiTheme="minorHAnsi" w:cstheme="minorBidi"/>
          <w:b/>
          <w:bCs/>
          <w:spacing w:val="-2"/>
        </w:rPr>
        <w:t xml:space="preserve">Monthly financial report: </w:t>
      </w:r>
      <w:r w:rsidRPr="00D83150">
        <w:rPr>
          <w:rFonts w:asciiTheme="minorHAnsi" w:hAnsiTheme="minorHAnsi" w:cstheme="minorBidi"/>
          <w:spacing w:val="-2"/>
        </w:rPr>
        <w:t xml:space="preserve"> </w:t>
      </w:r>
      <w:r w:rsidRPr="00D83150">
        <w:rPr>
          <w:rFonts w:asciiTheme="minorHAnsi" w:hAnsiTheme="minorHAnsi" w:cstheme="minorBidi"/>
        </w:rPr>
        <w:t xml:space="preserve">A monthly financial report ensuring transparency in </w:t>
      </w:r>
      <w:r w:rsidRPr="00D83150">
        <w:rPr>
          <w:rFonts w:asciiTheme="minorHAnsi" w:hAnsiTheme="minorHAnsi" w:cstheme="minorBidi"/>
          <w:spacing w:val="-2"/>
        </w:rPr>
        <w:t xml:space="preserve">salary distribution and payment to master </w:t>
      </w:r>
      <w:r w:rsidRPr="00D83150" w:rsidR="00D83150">
        <w:rPr>
          <w:rFonts w:asciiTheme="minorHAnsi" w:hAnsiTheme="minorHAnsi" w:cstheme="minorBidi"/>
          <w:spacing w:val="-2"/>
        </w:rPr>
        <w:t xml:space="preserve">trainers, </w:t>
      </w:r>
      <w:r w:rsidRPr="00D83150" w:rsidR="00D83150">
        <w:rPr>
          <w:rFonts w:asciiTheme="minorHAnsi" w:hAnsiTheme="minorHAnsi" w:cstheme="minorBidi"/>
        </w:rPr>
        <w:t>provincial</w:t>
      </w:r>
      <w:r w:rsidRPr="00D83150" w:rsidR="6EE0D59A">
        <w:rPr>
          <w:rFonts w:asciiTheme="minorHAnsi" w:hAnsiTheme="minorHAnsi" w:cstheme="minorBidi"/>
        </w:rPr>
        <w:t xml:space="preserve"> and district mobilizers</w:t>
      </w:r>
      <w:r w:rsidRPr="00D83150">
        <w:rPr>
          <w:rFonts w:asciiTheme="minorHAnsi" w:hAnsiTheme="minorHAnsi" w:cstheme="minorBidi"/>
          <w:spacing w:val="-2"/>
        </w:rPr>
        <w:t xml:space="preserve">, </w:t>
      </w:r>
      <w:r w:rsidRPr="00D83150" w:rsidR="3921F0AC">
        <w:rPr>
          <w:rFonts w:asciiTheme="minorHAnsi" w:hAnsiTheme="minorHAnsi" w:cstheme="minorBidi"/>
        </w:rPr>
        <w:t>and</w:t>
      </w:r>
      <w:r w:rsidRPr="00D83150">
        <w:rPr>
          <w:rFonts w:asciiTheme="minorHAnsi" w:hAnsiTheme="minorHAnsi" w:cstheme="minorBidi"/>
        </w:rPr>
        <w:t xml:space="preserve"> SBL </w:t>
      </w:r>
      <w:proofErr w:type="gramStart"/>
      <w:r w:rsidRPr="00D83150">
        <w:rPr>
          <w:rFonts w:asciiTheme="minorHAnsi" w:hAnsiTheme="minorHAnsi" w:cstheme="minorBidi"/>
          <w:spacing w:val="-2"/>
        </w:rPr>
        <w:t>facilitators;</w:t>
      </w:r>
      <w:proofErr w:type="gramEnd"/>
    </w:p>
    <w:p w:rsidRPr="00D83150" w:rsidR="008A70EE" w:rsidP="00577E4A" w:rsidRDefault="008A70EE" w14:paraId="3ED6154F" w14:textId="27F0E605">
      <w:pPr>
        <w:pStyle w:val="ListParagraph"/>
        <w:numPr>
          <w:ilvl w:val="0"/>
          <w:numId w:val="80"/>
        </w:numPr>
        <w:tabs>
          <w:tab w:val="left" w:pos="1440"/>
        </w:tabs>
        <w:spacing w:before="187"/>
        <w:ind w:left="634" w:right="29"/>
        <w:contextualSpacing/>
        <w:jc w:val="lowKashida"/>
        <w:rPr>
          <w:rFonts w:asciiTheme="minorHAnsi" w:hAnsiTheme="minorHAnsi" w:cstheme="minorBidi"/>
          <w:spacing w:val="-2"/>
        </w:rPr>
      </w:pPr>
      <w:r w:rsidRPr="00D83150">
        <w:rPr>
          <w:rFonts w:asciiTheme="minorHAnsi" w:hAnsiTheme="minorHAnsi" w:cstheme="minorBidi"/>
          <w:b/>
          <w:bCs/>
          <w:spacing w:val="-2"/>
        </w:rPr>
        <w:t xml:space="preserve">Final monitoring and evaluation report: </w:t>
      </w:r>
      <w:r w:rsidRPr="00D83150">
        <w:rPr>
          <w:rFonts w:asciiTheme="minorHAnsi" w:hAnsiTheme="minorHAnsi" w:cstheme="minorBidi"/>
        </w:rPr>
        <w:t xml:space="preserve">A conclusive evaluation </w:t>
      </w:r>
      <w:r w:rsidRPr="00D83150" w:rsidR="00D83150">
        <w:rPr>
          <w:rFonts w:asciiTheme="minorHAnsi" w:hAnsiTheme="minorHAnsi" w:cstheme="minorBidi"/>
        </w:rPr>
        <w:t>report,</w:t>
      </w:r>
      <w:r w:rsidRPr="00D83150">
        <w:rPr>
          <w:rFonts w:asciiTheme="minorHAnsi" w:hAnsiTheme="minorHAnsi" w:cstheme="minorBidi"/>
        </w:rPr>
        <w:t xml:space="preserve"> with an audited financial report based on the contract's </w:t>
      </w:r>
      <w:proofErr w:type="gramStart"/>
      <w:r w:rsidRPr="00D83150" w:rsidR="00D83150">
        <w:rPr>
          <w:rFonts w:asciiTheme="minorHAnsi" w:hAnsiTheme="minorHAnsi" w:cstheme="minorBidi"/>
        </w:rPr>
        <w:t>value</w:t>
      </w:r>
      <w:r w:rsidRPr="00D83150" w:rsidR="00D83150">
        <w:rPr>
          <w:rFonts w:asciiTheme="minorHAnsi" w:hAnsiTheme="minorHAnsi" w:cstheme="minorBidi"/>
          <w:spacing w:val="-2"/>
        </w:rPr>
        <w:t>;</w:t>
      </w:r>
      <w:proofErr w:type="gramEnd"/>
      <w:r w:rsidRPr="00D83150">
        <w:rPr>
          <w:rFonts w:asciiTheme="minorHAnsi" w:hAnsiTheme="minorHAnsi" w:cstheme="minorBidi"/>
          <w:b/>
          <w:bCs/>
          <w:spacing w:val="-2"/>
        </w:rPr>
        <w:t xml:space="preserve"> </w:t>
      </w:r>
    </w:p>
    <w:p w:rsidRPr="00D83150" w:rsidR="008A70EE" w:rsidP="00577E4A" w:rsidRDefault="008A70EE" w14:paraId="1C47C51E" w14:textId="77777777">
      <w:pPr>
        <w:pStyle w:val="ListParagraph"/>
        <w:numPr>
          <w:ilvl w:val="0"/>
          <w:numId w:val="80"/>
        </w:numPr>
        <w:tabs>
          <w:tab w:val="left" w:pos="1440"/>
        </w:tabs>
        <w:spacing w:before="187"/>
        <w:ind w:left="634" w:right="29"/>
        <w:contextualSpacing/>
        <w:jc w:val="lowKashida"/>
        <w:rPr>
          <w:rFonts w:asciiTheme="minorHAnsi" w:hAnsiTheme="minorHAnsi" w:cstheme="minorBidi"/>
          <w:spacing w:val="-2"/>
        </w:rPr>
      </w:pPr>
      <w:r w:rsidRPr="00D83150">
        <w:rPr>
          <w:rFonts w:asciiTheme="minorHAnsi" w:hAnsiTheme="minorHAnsi" w:cstheme="minorBidi"/>
          <w:b/>
          <w:bCs/>
          <w:spacing w:val="-2"/>
        </w:rPr>
        <w:t>Documented follow-up of risks:</w:t>
      </w:r>
      <w:r w:rsidRPr="00D83150">
        <w:rPr>
          <w:rFonts w:asciiTheme="minorHAnsi" w:hAnsiTheme="minorHAnsi" w:cstheme="minorBidi"/>
          <w:spacing w:val="-2"/>
        </w:rPr>
        <w:t xml:space="preserve">  </w:t>
      </w:r>
      <w:r w:rsidRPr="00D83150">
        <w:rPr>
          <w:rFonts w:asciiTheme="minorHAnsi" w:hAnsiTheme="minorHAnsi" w:cstheme="minorBidi"/>
        </w:rPr>
        <w:t xml:space="preserve">A comprehensive record of both pre-identified and emerging risks during implementation, along with clearly defined corrective actions; and </w:t>
      </w:r>
    </w:p>
    <w:p w:rsidRPr="00D83150" w:rsidR="008A70EE" w:rsidP="00577E4A" w:rsidRDefault="008A70EE" w14:paraId="0861D8BC" w14:textId="77777777">
      <w:pPr>
        <w:pStyle w:val="ListParagraph"/>
        <w:numPr>
          <w:ilvl w:val="0"/>
          <w:numId w:val="80"/>
        </w:numPr>
        <w:spacing w:before="187"/>
        <w:ind w:left="634" w:right="29"/>
        <w:contextualSpacing/>
        <w:jc w:val="lowKashida"/>
        <w:rPr>
          <w:rFonts w:asciiTheme="minorHAnsi" w:hAnsiTheme="minorHAnsi" w:cstheme="minorBidi"/>
          <w:spacing w:val="-2"/>
        </w:rPr>
      </w:pPr>
      <w:r w:rsidRPr="00D83150">
        <w:rPr>
          <w:rFonts w:asciiTheme="minorHAnsi" w:hAnsiTheme="minorHAnsi" w:cstheme="minorBidi"/>
          <w:b/>
          <w:bCs/>
        </w:rPr>
        <w:t>Efficient Project Asset Distribution:</w:t>
      </w:r>
      <w:r w:rsidRPr="00D83150">
        <w:rPr>
          <w:rFonts w:asciiTheme="minorHAnsi" w:hAnsiTheme="minorHAnsi" w:cstheme="minorBidi"/>
        </w:rPr>
        <w:t xml:space="preserve"> </w:t>
      </w:r>
      <w:r w:rsidRPr="00D83150">
        <w:rPr>
          <w:rFonts w:asciiTheme="minorHAnsi" w:hAnsiTheme="minorHAnsi" w:cstheme="minorBidi"/>
          <w:spacing w:val="-2"/>
        </w:rPr>
        <w:t>Timely distribution of project assets to beneficiaries, ensuring that learners are adequately equipped for the courses.</w:t>
      </w:r>
    </w:p>
    <w:p w:rsidRPr="00307654" w:rsidR="008A70EE" w:rsidP="00577E4A" w:rsidRDefault="008A70EE" w14:paraId="2CC446B1" w14:textId="77777777">
      <w:pPr>
        <w:spacing w:before="39"/>
        <w:ind w:right="30" w:firstLine="270"/>
        <w:contextualSpacing/>
        <w:jc w:val="lowKashida"/>
        <w:rPr>
          <w:rFonts w:asciiTheme="minorHAnsi" w:hAnsiTheme="minorHAnsi" w:cstheme="minorBidi"/>
        </w:rPr>
      </w:pPr>
    </w:p>
    <w:p w:rsidRPr="00307654" w:rsidR="008A70EE" w:rsidP="00577E4A" w:rsidRDefault="008A70EE" w14:paraId="00D8B618" w14:textId="77777777">
      <w:pPr>
        <w:pStyle w:val="ListParagraph"/>
        <w:numPr>
          <w:ilvl w:val="0"/>
          <w:numId w:val="23"/>
        </w:numPr>
        <w:ind w:right="30"/>
        <w:contextualSpacing/>
        <w:jc w:val="lowKashida"/>
        <w:rPr>
          <w:rFonts w:asciiTheme="minorHAnsi" w:hAnsiTheme="minorHAnsi" w:cstheme="minorHAnsi"/>
          <w:b/>
        </w:rPr>
      </w:pPr>
      <w:r w:rsidRPr="00577E4A">
        <w:rPr>
          <w:b/>
          <w:u w:val="single"/>
        </w:rPr>
        <w:t>Compliance to UNESCO general terms and conditions:</w:t>
      </w:r>
    </w:p>
    <w:p w:rsidR="00577E4A" w:rsidP="00577E4A" w:rsidRDefault="008A70EE" w14:paraId="6021D600" w14:textId="77777777">
      <w:pPr>
        <w:pStyle w:val="BodyText"/>
        <w:spacing w:before="184"/>
        <w:ind w:left="360" w:right="30"/>
        <w:contextualSpacing/>
        <w:jc w:val="lowKashida"/>
        <w:rPr>
          <w:rFonts w:asciiTheme="minorHAnsi" w:hAnsiTheme="minorHAnsi" w:cstheme="minorHAnsi"/>
        </w:rPr>
      </w:pPr>
      <w:r w:rsidRPr="00307654">
        <w:rPr>
          <w:rFonts w:asciiTheme="minorHAnsi" w:hAnsiTheme="minorHAnsi" w:cstheme="minorHAnsi"/>
        </w:rPr>
        <w:t>Partners</w:t>
      </w:r>
      <w:r w:rsidRPr="00307654">
        <w:rPr>
          <w:rFonts w:asciiTheme="minorHAnsi" w:hAnsiTheme="minorHAnsi" w:cstheme="minorHAnsi"/>
          <w:spacing w:val="-11"/>
        </w:rPr>
        <w:t xml:space="preserve"> </w:t>
      </w:r>
      <w:r w:rsidRPr="00307654">
        <w:rPr>
          <w:rFonts w:asciiTheme="minorHAnsi" w:hAnsiTheme="minorHAnsi" w:cstheme="minorHAnsi"/>
        </w:rPr>
        <w:t>shall</w:t>
      </w:r>
      <w:r w:rsidRPr="00307654">
        <w:rPr>
          <w:rFonts w:asciiTheme="minorHAnsi" w:hAnsiTheme="minorHAnsi" w:cstheme="minorHAnsi"/>
          <w:spacing w:val="-11"/>
        </w:rPr>
        <w:t xml:space="preserve"> </w:t>
      </w:r>
      <w:r w:rsidRPr="00307654">
        <w:rPr>
          <w:rFonts w:asciiTheme="minorHAnsi" w:hAnsiTheme="minorHAnsi" w:cstheme="minorHAnsi"/>
        </w:rPr>
        <w:t>review</w:t>
      </w:r>
      <w:r w:rsidRPr="00307654">
        <w:rPr>
          <w:rFonts w:asciiTheme="minorHAnsi" w:hAnsiTheme="minorHAnsi" w:cstheme="minorHAnsi"/>
          <w:spacing w:val="-11"/>
        </w:rPr>
        <w:t xml:space="preserve"> </w:t>
      </w:r>
      <w:r w:rsidRPr="00307654">
        <w:rPr>
          <w:rFonts w:asciiTheme="minorHAnsi" w:hAnsiTheme="minorHAnsi" w:cstheme="minorHAnsi"/>
        </w:rPr>
        <w:t>and</w:t>
      </w:r>
      <w:r w:rsidRPr="00307654">
        <w:rPr>
          <w:rFonts w:asciiTheme="minorHAnsi" w:hAnsiTheme="minorHAnsi" w:cstheme="minorHAnsi"/>
          <w:spacing w:val="-8"/>
        </w:rPr>
        <w:t xml:space="preserve"> </w:t>
      </w:r>
      <w:r w:rsidRPr="00307654">
        <w:rPr>
          <w:rFonts w:asciiTheme="minorHAnsi" w:hAnsiTheme="minorHAnsi" w:cstheme="minorHAnsi"/>
        </w:rPr>
        <w:t>endorse</w:t>
      </w:r>
      <w:r w:rsidRPr="00307654">
        <w:rPr>
          <w:rFonts w:asciiTheme="minorHAnsi" w:hAnsiTheme="minorHAnsi" w:cstheme="minorHAnsi"/>
          <w:spacing w:val="-11"/>
        </w:rPr>
        <w:t xml:space="preserve"> </w:t>
      </w:r>
      <w:r w:rsidRPr="00307654">
        <w:rPr>
          <w:rFonts w:asciiTheme="minorHAnsi" w:hAnsiTheme="minorHAnsi" w:cstheme="minorHAnsi"/>
        </w:rPr>
        <w:t>UNESCO</w:t>
      </w:r>
      <w:r w:rsidRPr="00307654">
        <w:rPr>
          <w:rFonts w:asciiTheme="minorHAnsi" w:hAnsiTheme="minorHAnsi" w:cstheme="minorHAnsi"/>
          <w:spacing w:val="-10"/>
        </w:rPr>
        <w:t xml:space="preserve"> </w:t>
      </w:r>
      <w:r w:rsidRPr="00307654">
        <w:rPr>
          <w:rFonts w:asciiTheme="minorHAnsi" w:hAnsiTheme="minorHAnsi" w:cstheme="minorHAnsi"/>
        </w:rPr>
        <w:t>standard</w:t>
      </w:r>
      <w:r w:rsidRPr="00307654">
        <w:rPr>
          <w:rFonts w:asciiTheme="minorHAnsi" w:hAnsiTheme="minorHAnsi" w:cstheme="minorHAnsi"/>
          <w:spacing w:val="-12"/>
        </w:rPr>
        <w:t xml:space="preserve"> </w:t>
      </w:r>
      <w:r w:rsidRPr="00307654">
        <w:rPr>
          <w:rFonts w:asciiTheme="minorHAnsi" w:hAnsiTheme="minorHAnsi" w:cstheme="minorHAnsi"/>
        </w:rPr>
        <w:t>general</w:t>
      </w:r>
      <w:r w:rsidRPr="00307654">
        <w:rPr>
          <w:rFonts w:asciiTheme="minorHAnsi" w:hAnsiTheme="minorHAnsi" w:cstheme="minorHAnsi"/>
          <w:spacing w:val="-8"/>
        </w:rPr>
        <w:t xml:space="preserve"> </w:t>
      </w:r>
      <w:r w:rsidRPr="00307654">
        <w:rPr>
          <w:rFonts w:asciiTheme="minorHAnsi" w:hAnsiTheme="minorHAnsi" w:cstheme="minorHAnsi"/>
        </w:rPr>
        <w:t>terms</w:t>
      </w:r>
      <w:r w:rsidRPr="00307654">
        <w:rPr>
          <w:rFonts w:asciiTheme="minorHAnsi" w:hAnsiTheme="minorHAnsi" w:cstheme="minorHAnsi"/>
          <w:spacing w:val="-11"/>
        </w:rPr>
        <w:t xml:space="preserve"> </w:t>
      </w:r>
      <w:r w:rsidRPr="00307654">
        <w:rPr>
          <w:rFonts w:asciiTheme="minorHAnsi" w:hAnsiTheme="minorHAnsi" w:cstheme="minorHAnsi"/>
        </w:rPr>
        <w:t>and</w:t>
      </w:r>
      <w:r w:rsidRPr="00307654">
        <w:rPr>
          <w:rFonts w:asciiTheme="minorHAnsi" w:hAnsiTheme="minorHAnsi" w:cstheme="minorHAnsi"/>
          <w:spacing w:val="-8"/>
        </w:rPr>
        <w:t xml:space="preserve"> </w:t>
      </w:r>
      <w:r w:rsidRPr="00307654">
        <w:rPr>
          <w:rFonts w:asciiTheme="minorHAnsi" w:hAnsiTheme="minorHAnsi" w:cstheme="minorHAnsi"/>
        </w:rPr>
        <w:t>conditions</w:t>
      </w:r>
      <w:r w:rsidRPr="00307654">
        <w:rPr>
          <w:rFonts w:asciiTheme="minorHAnsi" w:hAnsiTheme="minorHAnsi" w:cstheme="minorHAnsi"/>
          <w:spacing w:val="-11"/>
        </w:rPr>
        <w:t xml:space="preserve"> </w:t>
      </w:r>
      <w:r w:rsidRPr="00307654">
        <w:rPr>
          <w:rFonts w:asciiTheme="minorHAnsi" w:hAnsiTheme="minorHAnsi" w:cstheme="minorHAnsi"/>
        </w:rPr>
        <w:t>of</w:t>
      </w:r>
      <w:r w:rsidRPr="00307654">
        <w:rPr>
          <w:rFonts w:asciiTheme="minorHAnsi" w:hAnsiTheme="minorHAnsi" w:cstheme="minorHAnsi"/>
          <w:spacing w:val="-13"/>
        </w:rPr>
        <w:t xml:space="preserve"> </w:t>
      </w:r>
      <w:r w:rsidRPr="00307654">
        <w:rPr>
          <w:rFonts w:asciiTheme="minorHAnsi" w:hAnsiTheme="minorHAnsi" w:cstheme="minorHAnsi"/>
        </w:rPr>
        <w:t>the</w:t>
      </w:r>
      <w:r w:rsidRPr="00307654">
        <w:rPr>
          <w:rFonts w:asciiTheme="minorHAnsi" w:hAnsiTheme="minorHAnsi" w:cstheme="minorHAnsi"/>
          <w:spacing w:val="-7"/>
        </w:rPr>
        <w:t xml:space="preserve"> </w:t>
      </w:r>
      <w:r w:rsidRPr="00307654">
        <w:rPr>
          <w:rFonts w:asciiTheme="minorHAnsi" w:hAnsiTheme="minorHAnsi" w:cstheme="minorHAnsi"/>
          <w:b/>
        </w:rPr>
        <w:t xml:space="preserve">Implementation partner agreement (IPA) </w:t>
      </w:r>
      <w:r w:rsidRPr="00307654">
        <w:rPr>
          <w:rFonts w:asciiTheme="minorHAnsi" w:hAnsiTheme="minorHAnsi" w:cstheme="minorHAnsi"/>
        </w:rPr>
        <w:t xml:space="preserve">to ensure that they comply with (template Form 7-10 is provided for </w:t>
      </w:r>
      <w:r w:rsidRPr="00307654">
        <w:rPr>
          <w:rFonts w:asciiTheme="minorHAnsi" w:hAnsiTheme="minorHAnsi" w:cstheme="minorHAnsi"/>
          <w:spacing w:val="-2"/>
        </w:rPr>
        <w:t>information).</w:t>
      </w:r>
    </w:p>
    <w:p w:rsidR="00577E4A" w:rsidP="00577E4A" w:rsidRDefault="00577E4A" w14:paraId="786BAFF4" w14:textId="77777777">
      <w:pPr>
        <w:pStyle w:val="BodyText"/>
        <w:spacing w:before="184"/>
        <w:ind w:left="360" w:right="30"/>
        <w:contextualSpacing/>
        <w:jc w:val="lowKashida"/>
        <w:rPr>
          <w:rFonts w:asciiTheme="minorHAnsi" w:hAnsiTheme="minorHAnsi" w:cstheme="minorHAnsi"/>
        </w:rPr>
      </w:pPr>
    </w:p>
    <w:p w:rsidRPr="00577E4A" w:rsidR="00202A1C" w:rsidP="00577E4A" w:rsidRDefault="00D673F2" w14:paraId="3BF5519C" w14:textId="0D1BA3E8">
      <w:pPr>
        <w:pStyle w:val="ListParagraph"/>
        <w:numPr>
          <w:ilvl w:val="0"/>
          <w:numId w:val="23"/>
        </w:numPr>
        <w:ind w:right="30"/>
        <w:contextualSpacing/>
        <w:jc w:val="lowKashida"/>
        <w:rPr>
          <w:rFonts w:asciiTheme="minorHAnsi" w:hAnsiTheme="minorHAnsi" w:cstheme="minorHAnsi"/>
          <w:spacing w:val="-2"/>
        </w:rPr>
      </w:pPr>
      <w:r w:rsidRPr="00577E4A">
        <w:rPr>
          <w:b/>
          <w:u w:val="single"/>
        </w:rPr>
        <w:t>Expected Timeline:</w:t>
      </w:r>
    </w:p>
    <w:p w:rsidRPr="00B63268" w:rsidR="00B63268" w:rsidP="00577E4A" w:rsidRDefault="00B63268" w14:paraId="0D122A7F" w14:textId="77777777">
      <w:pPr>
        <w:tabs>
          <w:tab w:val="left" w:pos="1652"/>
        </w:tabs>
        <w:spacing w:before="161"/>
        <w:ind w:left="720" w:right="30" w:firstLine="270"/>
        <w:contextualSpacing/>
        <w:jc w:val="lowKashida"/>
        <w:rPr>
          <w:b/>
          <w:sz w:val="18"/>
        </w:rPr>
      </w:pPr>
    </w:p>
    <w:p w:rsidRPr="00577E4A" w:rsidR="00202A1C" w:rsidP="00577E4A" w:rsidRDefault="00D673F2" w14:paraId="77B73148" w14:textId="391D41C2">
      <w:pPr>
        <w:ind w:left="270" w:right="30"/>
        <w:contextualSpacing/>
        <w:jc w:val="lowKashida"/>
        <w:rPr>
          <w:rFonts w:asciiTheme="minorHAnsi" w:hAnsiTheme="minorHAnsi" w:cstheme="minorHAnsi"/>
        </w:rPr>
      </w:pPr>
      <w:r w:rsidRPr="00577E4A">
        <w:rPr>
          <w:rFonts w:asciiTheme="minorHAnsi" w:hAnsiTheme="minorHAnsi" w:cstheme="minorHAnsi"/>
        </w:rPr>
        <w:t xml:space="preserve">The </w:t>
      </w:r>
      <w:r w:rsidRPr="00577E4A" w:rsidR="00BC5E6F">
        <w:rPr>
          <w:rFonts w:asciiTheme="minorHAnsi" w:hAnsiTheme="minorHAnsi" w:cstheme="minorHAnsi"/>
        </w:rPr>
        <w:t xml:space="preserve">assignment </w:t>
      </w:r>
      <w:r w:rsidRPr="00577E4A">
        <w:rPr>
          <w:rFonts w:asciiTheme="minorHAnsi" w:hAnsiTheme="minorHAnsi" w:cstheme="minorHAnsi"/>
        </w:rPr>
        <w:t xml:space="preserve">is currently foreseen for a duration of </w:t>
      </w:r>
      <w:r w:rsidRPr="00577E4A" w:rsidR="00FD24EA">
        <w:rPr>
          <w:rFonts w:asciiTheme="minorHAnsi" w:hAnsiTheme="minorHAnsi" w:cstheme="minorHAnsi"/>
        </w:rPr>
        <w:t>six</w:t>
      </w:r>
      <w:r w:rsidRPr="00577E4A">
        <w:rPr>
          <w:rFonts w:asciiTheme="minorHAnsi" w:hAnsiTheme="minorHAnsi" w:cstheme="minorHAnsi"/>
        </w:rPr>
        <w:t xml:space="preserve"> months, </w:t>
      </w:r>
      <w:r w:rsidRPr="00577E4A" w:rsidR="37805F47">
        <w:rPr>
          <w:rFonts w:asciiTheme="minorHAnsi" w:hAnsiTheme="minorHAnsi" w:cstheme="minorHAnsi"/>
        </w:rPr>
        <w:t xml:space="preserve">March </w:t>
      </w:r>
      <w:r w:rsidRPr="00577E4A" w:rsidR="00FD24EA">
        <w:rPr>
          <w:rFonts w:asciiTheme="minorHAnsi" w:hAnsiTheme="minorHAnsi" w:cstheme="minorHAnsi"/>
        </w:rPr>
        <w:t>2025</w:t>
      </w:r>
      <w:r w:rsidRPr="00577E4A">
        <w:rPr>
          <w:rFonts w:asciiTheme="minorHAnsi" w:hAnsiTheme="minorHAnsi" w:cstheme="minorHAnsi"/>
        </w:rPr>
        <w:t xml:space="preserve"> – </w:t>
      </w:r>
      <w:r w:rsidRPr="00577E4A" w:rsidR="2F892DFA">
        <w:rPr>
          <w:rFonts w:asciiTheme="minorHAnsi" w:hAnsiTheme="minorHAnsi" w:cstheme="minorHAnsi"/>
        </w:rPr>
        <w:t xml:space="preserve">August </w:t>
      </w:r>
      <w:r w:rsidRPr="00577E4A">
        <w:rPr>
          <w:rFonts w:asciiTheme="minorHAnsi" w:hAnsiTheme="minorHAnsi" w:cstheme="minorHAnsi"/>
        </w:rPr>
        <w:t>202</w:t>
      </w:r>
      <w:r w:rsidRPr="00577E4A" w:rsidR="006E7907">
        <w:rPr>
          <w:rFonts w:asciiTheme="minorHAnsi" w:hAnsiTheme="minorHAnsi" w:cstheme="minorHAnsi"/>
        </w:rPr>
        <w:t>5</w:t>
      </w:r>
      <w:r w:rsidRPr="00577E4A">
        <w:rPr>
          <w:rFonts w:asciiTheme="minorHAnsi" w:hAnsiTheme="minorHAnsi" w:cstheme="minorHAnsi"/>
        </w:rPr>
        <w:t xml:space="preserve"> </w:t>
      </w:r>
      <w:r w:rsidRPr="00577E4A" w:rsidR="0ADBC6C2">
        <w:rPr>
          <w:rFonts w:asciiTheme="minorHAnsi" w:hAnsiTheme="minorHAnsi" w:cstheme="minorHAnsi"/>
        </w:rPr>
        <w:t>with a possibility of adding one month for the coordination and initiation of the courses</w:t>
      </w:r>
      <w:r w:rsidRPr="00577E4A">
        <w:rPr>
          <w:rFonts w:asciiTheme="minorHAnsi" w:hAnsiTheme="minorHAnsi" w:cstheme="minorHAnsi"/>
        </w:rPr>
        <w:t>.</w:t>
      </w:r>
    </w:p>
    <w:p w:rsidR="00202A1C" w:rsidP="00577E4A" w:rsidRDefault="00202A1C" w14:paraId="5624F43B" w14:textId="77777777">
      <w:pPr>
        <w:pStyle w:val="BodyText"/>
        <w:spacing w:before="11"/>
        <w:ind w:right="30" w:firstLine="270"/>
        <w:contextualSpacing/>
        <w:jc w:val="lowKashida"/>
        <w:rPr>
          <w:b/>
          <w:sz w:val="8"/>
        </w:rPr>
      </w:pPr>
    </w:p>
    <w:p w:rsidR="00202A1C" w:rsidP="00577E4A" w:rsidRDefault="00D673F2" w14:paraId="015C2DCE" w14:textId="03167CA2">
      <w:pPr>
        <w:spacing w:before="56"/>
        <w:ind w:left="270" w:right="30"/>
        <w:contextualSpacing/>
        <w:jc w:val="lowKashida"/>
        <w:rPr>
          <w:b/>
          <w:bCs/>
        </w:rPr>
      </w:pPr>
      <w:r w:rsidRPr="600A667E">
        <w:rPr>
          <w:b/>
          <w:bCs/>
          <w:u w:val="single"/>
        </w:rPr>
        <w:t>Important:</w:t>
      </w:r>
      <w:r w:rsidRPr="600A667E">
        <w:rPr>
          <w:b/>
          <w:bCs/>
          <w:spacing w:val="-3"/>
          <w:u w:val="single"/>
        </w:rPr>
        <w:t xml:space="preserve"> </w:t>
      </w:r>
      <w:r w:rsidRPr="00577E4A">
        <w:rPr>
          <w:b/>
          <w:bCs/>
          <w:color w:val="FF0000"/>
          <w:u w:val="single"/>
        </w:rPr>
        <w:t>Please</w:t>
      </w:r>
      <w:r w:rsidRPr="00577E4A">
        <w:rPr>
          <w:b/>
          <w:bCs/>
          <w:color w:val="FF0000"/>
          <w:spacing w:val="-3"/>
          <w:u w:val="single"/>
        </w:rPr>
        <w:t xml:space="preserve"> </w:t>
      </w:r>
      <w:r w:rsidRPr="00577E4A">
        <w:rPr>
          <w:b/>
          <w:bCs/>
          <w:color w:val="FF0000"/>
          <w:u w:val="single"/>
        </w:rPr>
        <w:t>note</w:t>
      </w:r>
      <w:r w:rsidRPr="00577E4A">
        <w:rPr>
          <w:b/>
          <w:bCs/>
          <w:color w:val="FF0000"/>
          <w:spacing w:val="-3"/>
          <w:u w:val="single"/>
        </w:rPr>
        <w:t xml:space="preserve"> </w:t>
      </w:r>
      <w:r w:rsidRPr="00577E4A">
        <w:rPr>
          <w:b/>
          <w:bCs/>
          <w:color w:val="FF0000"/>
          <w:u w:val="single"/>
        </w:rPr>
        <w:t>that</w:t>
      </w:r>
      <w:r w:rsidRPr="00577E4A">
        <w:rPr>
          <w:b/>
          <w:bCs/>
          <w:color w:val="FF0000"/>
          <w:spacing w:val="-4"/>
          <w:u w:val="single"/>
        </w:rPr>
        <w:t xml:space="preserve"> </w:t>
      </w:r>
      <w:r w:rsidRPr="00577E4A">
        <w:rPr>
          <w:b/>
          <w:bCs/>
          <w:color w:val="FF0000"/>
          <w:u w:val="single"/>
        </w:rPr>
        <w:t>UNESCO</w:t>
      </w:r>
      <w:r w:rsidRPr="00577E4A">
        <w:rPr>
          <w:b/>
          <w:bCs/>
          <w:color w:val="FF0000"/>
          <w:spacing w:val="-5"/>
          <w:u w:val="single"/>
        </w:rPr>
        <w:t xml:space="preserve"> </w:t>
      </w:r>
      <w:r w:rsidRPr="00577E4A">
        <w:rPr>
          <w:b/>
          <w:bCs/>
          <w:color w:val="FF0000"/>
          <w:u w:val="single"/>
        </w:rPr>
        <w:t>reserves</w:t>
      </w:r>
      <w:r w:rsidRPr="00577E4A">
        <w:rPr>
          <w:b/>
          <w:bCs/>
          <w:color w:val="FF0000"/>
          <w:spacing w:val="-4"/>
          <w:u w:val="single"/>
        </w:rPr>
        <w:t xml:space="preserve"> </w:t>
      </w:r>
      <w:r w:rsidRPr="00577E4A">
        <w:rPr>
          <w:b/>
          <w:bCs/>
          <w:color w:val="FF0000"/>
          <w:u w:val="single"/>
        </w:rPr>
        <w:t>the</w:t>
      </w:r>
      <w:r w:rsidRPr="00577E4A">
        <w:rPr>
          <w:b/>
          <w:bCs/>
          <w:color w:val="FF0000"/>
          <w:spacing w:val="-3"/>
          <w:u w:val="single"/>
        </w:rPr>
        <w:t xml:space="preserve"> </w:t>
      </w:r>
      <w:r w:rsidRPr="00577E4A">
        <w:rPr>
          <w:b/>
          <w:bCs/>
          <w:color w:val="FF0000"/>
          <w:u w:val="single"/>
        </w:rPr>
        <w:t>right</w:t>
      </w:r>
      <w:r w:rsidRPr="00577E4A">
        <w:rPr>
          <w:b/>
          <w:bCs/>
          <w:color w:val="FF0000"/>
          <w:spacing w:val="-4"/>
          <w:u w:val="single"/>
        </w:rPr>
        <w:t xml:space="preserve"> </w:t>
      </w:r>
      <w:r w:rsidRPr="00577E4A">
        <w:rPr>
          <w:b/>
          <w:bCs/>
          <w:color w:val="FF0000"/>
          <w:u w:val="single"/>
        </w:rPr>
        <w:t>to</w:t>
      </w:r>
      <w:r w:rsidRPr="00577E4A">
        <w:rPr>
          <w:b/>
          <w:bCs/>
          <w:color w:val="FF0000"/>
          <w:spacing w:val="-3"/>
          <w:u w:val="single"/>
        </w:rPr>
        <w:t xml:space="preserve"> </w:t>
      </w:r>
      <w:r w:rsidRPr="00577E4A">
        <w:rPr>
          <w:b/>
          <w:bCs/>
          <w:color w:val="FF0000"/>
          <w:u w:val="single"/>
        </w:rPr>
        <w:t>extend/expand</w:t>
      </w:r>
      <w:r w:rsidRPr="00577E4A">
        <w:rPr>
          <w:b/>
          <w:bCs/>
          <w:color w:val="FF0000"/>
          <w:spacing w:val="-3"/>
          <w:u w:val="single"/>
        </w:rPr>
        <w:t xml:space="preserve"> </w:t>
      </w:r>
      <w:r w:rsidRPr="00577E4A">
        <w:rPr>
          <w:b/>
          <w:bCs/>
          <w:color w:val="FF0000"/>
          <w:u w:val="single"/>
        </w:rPr>
        <w:t>the</w:t>
      </w:r>
      <w:r w:rsidRPr="00577E4A">
        <w:rPr>
          <w:b/>
          <w:bCs/>
          <w:color w:val="FF0000"/>
          <w:spacing w:val="-3"/>
          <w:u w:val="single"/>
        </w:rPr>
        <w:t xml:space="preserve"> </w:t>
      </w:r>
      <w:r w:rsidRPr="00577E4A">
        <w:rPr>
          <w:b/>
          <w:bCs/>
          <w:color w:val="FF0000"/>
          <w:u w:val="single"/>
        </w:rPr>
        <w:t>activities</w:t>
      </w:r>
      <w:r w:rsidRPr="00577E4A">
        <w:rPr>
          <w:b/>
          <w:bCs/>
          <w:color w:val="FF0000"/>
          <w:spacing w:val="-4"/>
          <w:u w:val="single"/>
        </w:rPr>
        <w:t xml:space="preserve"> </w:t>
      </w:r>
      <w:r w:rsidRPr="00577E4A">
        <w:rPr>
          <w:b/>
          <w:bCs/>
          <w:color w:val="FF0000"/>
          <w:u w:val="single"/>
        </w:rPr>
        <w:t>with</w:t>
      </w:r>
      <w:r w:rsidRPr="00577E4A">
        <w:rPr>
          <w:b/>
          <w:bCs/>
          <w:color w:val="FF0000"/>
          <w:spacing w:val="-3"/>
          <w:u w:val="single"/>
        </w:rPr>
        <w:t xml:space="preserve"> </w:t>
      </w:r>
      <w:r w:rsidRPr="00577E4A">
        <w:rPr>
          <w:b/>
          <w:bCs/>
          <w:color w:val="FF0000"/>
          <w:u w:val="single"/>
        </w:rPr>
        <w:t>selected</w:t>
      </w:r>
      <w:r w:rsidRPr="00577E4A">
        <w:rPr>
          <w:b/>
          <w:bCs/>
          <w:color w:val="FF0000"/>
        </w:rPr>
        <w:t xml:space="preserve"> </w:t>
      </w:r>
      <w:r w:rsidRPr="00577E4A">
        <w:rPr>
          <w:b/>
          <w:bCs/>
          <w:color w:val="FF0000"/>
          <w:u w:val="single"/>
        </w:rPr>
        <w:t xml:space="preserve">Implementing partners for </w:t>
      </w:r>
      <w:r w:rsidRPr="00577E4A" w:rsidR="73867B7F">
        <w:rPr>
          <w:b/>
          <w:bCs/>
          <w:color w:val="FF0000"/>
          <w:u w:val="single"/>
        </w:rPr>
        <w:t>the next phase</w:t>
      </w:r>
      <w:r w:rsidRPr="00577E4A">
        <w:rPr>
          <w:b/>
          <w:bCs/>
          <w:color w:val="FF0000"/>
          <w:u w:val="single"/>
        </w:rPr>
        <w:t xml:space="preserve">, subject to their satisfactory performance on </w:t>
      </w:r>
      <w:r w:rsidRPr="00577E4A" w:rsidR="165B2447">
        <w:rPr>
          <w:b/>
          <w:bCs/>
          <w:color w:val="FF0000"/>
          <w:u w:val="single"/>
        </w:rPr>
        <w:t xml:space="preserve">the </w:t>
      </w:r>
      <w:r w:rsidRPr="00577E4A">
        <w:rPr>
          <w:b/>
          <w:bCs/>
          <w:color w:val="FF0000"/>
          <w:u w:val="single"/>
        </w:rPr>
        <w:t>first</w:t>
      </w:r>
      <w:r w:rsidRPr="00577E4A">
        <w:rPr>
          <w:b/>
          <w:bCs/>
          <w:color w:val="FF0000"/>
        </w:rPr>
        <w:t xml:space="preserve"> </w:t>
      </w:r>
      <w:r w:rsidRPr="00577E4A" w:rsidR="3902427A">
        <w:rPr>
          <w:b/>
          <w:bCs/>
          <w:color w:val="FF0000"/>
          <w:u w:val="single"/>
        </w:rPr>
        <w:t>phase</w:t>
      </w:r>
      <w:r w:rsidRPr="00577E4A">
        <w:rPr>
          <w:b/>
          <w:bCs/>
          <w:color w:val="FF0000"/>
          <w:u w:val="single"/>
        </w:rPr>
        <w:t>, lessons learnt, and conditional to receipt of donor funding.</w:t>
      </w:r>
    </w:p>
    <w:p w:rsidR="00202A1C" w:rsidP="00577E4A" w:rsidRDefault="00202A1C" w14:paraId="5B09ED56" w14:textId="77777777">
      <w:pPr>
        <w:pStyle w:val="BodyText"/>
        <w:ind w:right="30" w:firstLine="270"/>
        <w:contextualSpacing/>
        <w:jc w:val="lowKashida"/>
        <w:rPr>
          <w:b/>
          <w:sz w:val="20"/>
        </w:rPr>
      </w:pPr>
    </w:p>
    <w:p w:rsidR="007D1BF1" w:rsidP="00577E4A" w:rsidRDefault="68722643" w14:paraId="442A10F6" w14:textId="7F51275F">
      <w:pPr>
        <w:pStyle w:val="ListParagraph"/>
        <w:numPr>
          <w:ilvl w:val="0"/>
          <w:numId w:val="23"/>
        </w:numPr>
        <w:ind w:right="30"/>
        <w:contextualSpacing/>
        <w:jc w:val="lowKashida"/>
        <w:rPr>
          <w:b/>
          <w:u w:val="single"/>
        </w:rPr>
      </w:pPr>
      <w:r w:rsidRPr="00577E4A">
        <w:rPr>
          <w:b/>
          <w:u w:val="single"/>
        </w:rPr>
        <w:t>Reporting, Monitoring and Evaluation:</w:t>
      </w:r>
    </w:p>
    <w:p w:rsidRPr="00577E4A" w:rsidR="00577E4A" w:rsidP="00577E4A" w:rsidRDefault="00577E4A" w14:paraId="15818439" w14:textId="77777777">
      <w:pPr>
        <w:pStyle w:val="ListParagraph"/>
        <w:ind w:left="360" w:right="30" w:firstLine="0"/>
        <w:contextualSpacing/>
        <w:jc w:val="lowKashida"/>
        <w:rPr>
          <w:b/>
          <w:u w:val="single"/>
        </w:rPr>
      </w:pPr>
    </w:p>
    <w:p w:rsidRPr="003E6D25" w:rsidR="007D1BF1" w:rsidP="00577E4A" w:rsidRDefault="007D1BF1" w14:paraId="1CD97C7E" w14:textId="623B68FB">
      <w:pPr>
        <w:pStyle w:val="BodyText"/>
        <w:spacing w:before="56"/>
        <w:ind w:left="360" w:right="30"/>
        <w:contextualSpacing/>
        <w:jc w:val="lowKashida"/>
        <w:rPr>
          <w:rFonts w:asciiTheme="minorHAnsi" w:hAnsiTheme="minorHAnsi" w:cstheme="minorBidi"/>
        </w:rPr>
      </w:pPr>
      <w:r w:rsidRPr="74CE73C1">
        <w:rPr>
          <w:rFonts w:asciiTheme="minorHAnsi" w:hAnsiTheme="minorHAnsi" w:cstheme="minorBidi"/>
        </w:rPr>
        <w:t xml:space="preserve">The selected IP(s) </w:t>
      </w:r>
      <w:r w:rsidRPr="00307654">
        <w:rPr>
          <w:rFonts w:asciiTheme="minorHAnsi" w:hAnsiTheme="minorHAnsi" w:cstheme="minorBidi"/>
        </w:rPr>
        <w:t xml:space="preserve">should </w:t>
      </w:r>
      <w:r w:rsidRPr="74CE73C1">
        <w:rPr>
          <w:rFonts w:asciiTheme="minorHAnsi" w:hAnsiTheme="minorHAnsi" w:cstheme="minorBidi"/>
        </w:rPr>
        <w:t xml:space="preserve">coordinate and report to UNESCO Kabul Office </w:t>
      </w:r>
      <w:r w:rsidRPr="00307654">
        <w:rPr>
          <w:rFonts w:asciiTheme="minorHAnsi" w:hAnsiTheme="minorHAnsi" w:cstheme="minorBidi"/>
        </w:rPr>
        <w:t>the</w:t>
      </w:r>
      <w:r w:rsidRPr="74CE73C1">
        <w:rPr>
          <w:rFonts w:asciiTheme="minorHAnsi" w:hAnsiTheme="minorHAnsi" w:cstheme="minorBidi"/>
        </w:rPr>
        <w:t xml:space="preserve"> </w:t>
      </w:r>
      <w:r w:rsidRPr="48B4595D">
        <w:rPr>
          <w:rFonts w:asciiTheme="minorHAnsi" w:hAnsiTheme="minorHAnsi" w:cstheme="minorBidi"/>
        </w:rPr>
        <w:t>learners'</w:t>
      </w:r>
      <w:r w:rsidRPr="74CE73C1">
        <w:rPr>
          <w:rFonts w:asciiTheme="minorHAnsi" w:hAnsiTheme="minorHAnsi" w:cstheme="minorBidi"/>
        </w:rPr>
        <w:t xml:space="preserve"> identification, verification, and approval of the learners list</w:t>
      </w:r>
      <w:r w:rsidRPr="00307654">
        <w:rPr>
          <w:rFonts w:asciiTheme="minorHAnsi" w:hAnsiTheme="minorHAnsi" w:cstheme="minorBidi"/>
        </w:rPr>
        <w:t>, at the initial stage.</w:t>
      </w:r>
      <w:r w:rsidRPr="74CE73C1">
        <w:rPr>
          <w:rFonts w:asciiTheme="minorHAnsi" w:hAnsiTheme="minorHAnsi" w:cstheme="minorBidi"/>
        </w:rPr>
        <w:t xml:space="preserve"> Later</w:t>
      </w:r>
      <w:r w:rsidRPr="48B4595D">
        <w:rPr>
          <w:rFonts w:asciiTheme="minorHAnsi" w:hAnsiTheme="minorHAnsi" w:cstheme="minorBidi"/>
        </w:rPr>
        <w:t>,</w:t>
      </w:r>
      <w:r w:rsidRPr="74CE73C1">
        <w:rPr>
          <w:rFonts w:asciiTheme="minorHAnsi" w:hAnsiTheme="minorHAnsi" w:cstheme="minorBidi"/>
        </w:rPr>
        <w:t xml:space="preserve"> the IP</w:t>
      </w:r>
      <w:r w:rsidRPr="00307654">
        <w:rPr>
          <w:rFonts w:asciiTheme="minorHAnsi" w:hAnsiTheme="minorHAnsi" w:cstheme="minorBidi"/>
        </w:rPr>
        <w:t>(s)</w:t>
      </w:r>
      <w:r w:rsidRPr="74CE73C1">
        <w:rPr>
          <w:rFonts w:asciiTheme="minorHAnsi" w:hAnsiTheme="minorHAnsi" w:cstheme="minorBidi"/>
        </w:rPr>
        <w:t xml:space="preserve"> needs to submit monthly </w:t>
      </w:r>
      <w:r w:rsidRPr="4B25AD1B">
        <w:rPr>
          <w:rFonts w:asciiTheme="minorHAnsi" w:hAnsiTheme="minorHAnsi" w:cstheme="minorBidi"/>
        </w:rPr>
        <w:t xml:space="preserve">progress/monitoring </w:t>
      </w:r>
      <w:r w:rsidRPr="00307654">
        <w:rPr>
          <w:rFonts w:asciiTheme="minorHAnsi" w:hAnsiTheme="minorHAnsi" w:cstheme="minorBidi"/>
        </w:rPr>
        <w:t>reports on</w:t>
      </w:r>
      <w:r w:rsidRPr="74CE73C1">
        <w:rPr>
          <w:rFonts w:asciiTheme="minorHAnsi" w:hAnsiTheme="minorHAnsi" w:cstheme="minorBidi"/>
        </w:rPr>
        <w:t xml:space="preserve"> the progress of the activities. The</w:t>
      </w:r>
      <w:r w:rsidRPr="74CE73C1">
        <w:rPr>
          <w:rFonts w:asciiTheme="minorHAnsi" w:hAnsiTheme="minorHAnsi" w:cstheme="minorBidi"/>
          <w:spacing w:val="-1"/>
        </w:rPr>
        <w:t xml:space="preserve"> </w:t>
      </w:r>
      <w:r w:rsidRPr="74CE73C1">
        <w:rPr>
          <w:rFonts w:asciiTheme="minorHAnsi" w:hAnsiTheme="minorHAnsi" w:cstheme="minorBidi"/>
        </w:rPr>
        <w:t xml:space="preserve">report includes the detailed narrative accounts of course information, including </w:t>
      </w:r>
      <w:r w:rsidRPr="00307654">
        <w:rPr>
          <w:rFonts w:asciiTheme="minorHAnsi" w:hAnsiTheme="minorHAnsi" w:cstheme="minorBidi"/>
        </w:rPr>
        <w:t xml:space="preserve">number of learners </w:t>
      </w:r>
      <w:r w:rsidRPr="74CE73C1">
        <w:rPr>
          <w:rFonts w:asciiTheme="minorHAnsi" w:hAnsiTheme="minorHAnsi" w:cstheme="minorBidi"/>
        </w:rPr>
        <w:t>disaggregated by gender, location</w:t>
      </w:r>
      <w:r w:rsidRPr="00307654">
        <w:rPr>
          <w:rFonts w:asciiTheme="minorHAnsi" w:hAnsiTheme="minorHAnsi" w:cstheme="minorBidi"/>
        </w:rPr>
        <w:t>,</w:t>
      </w:r>
      <w:r w:rsidRPr="74CE73C1">
        <w:rPr>
          <w:rFonts w:asciiTheme="minorHAnsi" w:hAnsiTheme="minorHAnsi" w:cstheme="minorBidi"/>
        </w:rPr>
        <w:t xml:space="preserve"> and comparison between the planned and actual implementation</w:t>
      </w:r>
      <w:r w:rsidRPr="00307654">
        <w:rPr>
          <w:rFonts w:asciiTheme="minorHAnsi" w:hAnsiTheme="minorHAnsi" w:cstheme="minorBidi"/>
        </w:rPr>
        <w:t>. The report will be drafted</w:t>
      </w:r>
      <w:r w:rsidRPr="74CE73C1">
        <w:rPr>
          <w:rFonts w:asciiTheme="minorHAnsi" w:hAnsiTheme="minorHAnsi" w:cstheme="minorBidi"/>
        </w:rPr>
        <w:t xml:space="preserve"> according to the report template for </w:t>
      </w:r>
      <w:r w:rsidRPr="00307654">
        <w:rPr>
          <w:rFonts w:asciiTheme="minorHAnsi" w:hAnsiTheme="minorHAnsi" w:cstheme="minorBidi"/>
        </w:rPr>
        <w:t xml:space="preserve">the progress/implementation and </w:t>
      </w:r>
      <w:r w:rsidRPr="74CE73C1">
        <w:rPr>
          <w:rFonts w:asciiTheme="minorHAnsi" w:hAnsiTheme="minorHAnsi" w:cstheme="minorBidi"/>
        </w:rPr>
        <w:t xml:space="preserve">the financial reporting. The report should </w:t>
      </w:r>
      <w:r w:rsidRPr="00307654">
        <w:rPr>
          <w:rFonts w:asciiTheme="minorHAnsi" w:hAnsiTheme="minorHAnsi" w:cstheme="minorBidi"/>
        </w:rPr>
        <w:t>cover</w:t>
      </w:r>
      <w:r w:rsidRPr="74CE73C1">
        <w:rPr>
          <w:rFonts w:asciiTheme="minorHAnsi" w:hAnsiTheme="minorHAnsi" w:cstheme="minorBidi"/>
        </w:rPr>
        <w:t xml:space="preserve"> the progress against the set Key Performance Indicators (KPIs), and risk mitigation </w:t>
      </w:r>
      <w:r w:rsidRPr="00307654">
        <w:rPr>
          <w:rFonts w:asciiTheme="minorHAnsi" w:hAnsiTheme="minorHAnsi" w:cstheme="minorBidi"/>
        </w:rPr>
        <w:t>measures. A risk</w:t>
      </w:r>
      <w:r w:rsidRPr="74CE73C1">
        <w:rPr>
          <w:rFonts w:asciiTheme="minorHAnsi" w:hAnsiTheme="minorHAnsi" w:cstheme="minorBidi"/>
        </w:rPr>
        <w:t xml:space="preserve"> matrix will be </w:t>
      </w:r>
      <w:r w:rsidRPr="00307654">
        <w:rPr>
          <w:rFonts w:asciiTheme="minorHAnsi" w:hAnsiTheme="minorHAnsi" w:cstheme="minorBidi"/>
        </w:rPr>
        <w:t xml:space="preserve">drafted and </w:t>
      </w:r>
      <w:r w:rsidRPr="74CE73C1">
        <w:rPr>
          <w:rFonts w:asciiTheme="minorHAnsi" w:hAnsiTheme="minorHAnsi" w:cstheme="minorBidi"/>
        </w:rPr>
        <w:t xml:space="preserve">finalized jointly </w:t>
      </w:r>
      <w:r w:rsidRPr="00307654">
        <w:rPr>
          <w:rFonts w:asciiTheme="minorHAnsi" w:hAnsiTheme="minorHAnsi" w:cstheme="minorBidi"/>
        </w:rPr>
        <w:t>by UNESCO and the IP(s) which would be</w:t>
      </w:r>
      <w:r w:rsidRPr="74CE73C1">
        <w:rPr>
          <w:rFonts w:asciiTheme="minorHAnsi" w:hAnsiTheme="minorHAnsi" w:cstheme="minorBidi"/>
        </w:rPr>
        <w:t xml:space="preserve"> attached to the contract.</w:t>
      </w:r>
    </w:p>
    <w:p w:rsidRPr="003E6D25" w:rsidR="007D1BF1" w:rsidP="00577E4A" w:rsidRDefault="007D1BF1" w14:paraId="5E89C06B" w14:textId="77777777">
      <w:pPr>
        <w:spacing w:before="56"/>
        <w:ind w:right="30" w:firstLine="270"/>
        <w:contextualSpacing/>
        <w:jc w:val="lowKashida"/>
        <w:rPr>
          <w:rFonts w:asciiTheme="minorHAnsi" w:hAnsiTheme="minorHAnsi" w:cstheme="minorHAnsi"/>
          <w:b/>
        </w:rPr>
      </w:pPr>
    </w:p>
    <w:p w:rsidR="007D1BF1" w:rsidP="00577E4A" w:rsidRDefault="007D1BF1" w14:paraId="65A7B01F" w14:textId="55155B90">
      <w:pPr>
        <w:pStyle w:val="ListParagraph"/>
        <w:numPr>
          <w:ilvl w:val="0"/>
          <w:numId w:val="23"/>
        </w:numPr>
        <w:ind w:right="30"/>
        <w:contextualSpacing/>
        <w:jc w:val="lowKashida"/>
        <w:rPr>
          <w:b/>
          <w:u w:val="single"/>
        </w:rPr>
      </w:pPr>
      <w:r w:rsidRPr="00577E4A">
        <w:rPr>
          <w:b/>
          <w:u w:val="single"/>
        </w:rPr>
        <w:t>Selection Criteria:</w:t>
      </w:r>
    </w:p>
    <w:p w:rsidRPr="00577E4A" w:rsidR="00577E4A" w:rsidP="00577E4A" w:rsidRDefault="00577E4A" w14:paraId="21D1C25E" w14:textId="77777777">
      <w:pPr>
        <w:pStyle w:val="ListParagraph"/>
        <w:ind w:left="360" w:right="30" w:firstLine="0"/>
        <w:contextualSpacing/>
        <w:jc w:val="lowKashida"/>
        <w:rPr>
          <w:b/>
          <w:u w:val="single"/>
        </w:rPr>
      </w:pPr>
    </w:p>
    <w:p w:rsidR="007D1BF1" w:rsidP="00577E4A" w:rsidRDefault="007D1BF1" w14:paraId="6D1C7AA3" w14:textId="1C3745EB">
      <w:pPr>
        <w:pStyle w:val="BodyText"/>
        <w:spacing w:before="56"/>
        <w:ind w:left="360" w:right="30"/>
        <w:contextualSpacing/>
        <w:jc w:val="lowKashida"/>
        <w:rPr>
          <w:rFonts w:asciiTheme="minorHAnsi" w:hAnsiTheme="minorHAnsi" w:cstheme="minorHAnsi"/>
        </w:rPr>
      </w:pPr>
      <w:r w:rsidRPr="00307654">
        <w:rPr>
          <w:rFonts w:asciiTheme="minorHAnsi" w:hAnsiTheme="minorHAnsi" w:cstheme="minorHAnsi"/>
        </w:rPr>
        <w:t>Partners profiles and proposals</w:t>
      </w:r>
      <w:r w:rsidRPr="003E6D25">
        <w:rPr>
          <w:rFonts w:asciiTheme="minorHAnsi" w:hAnsiTheme="minorHAnsi" w:cstheme="minorHAnsi"/>
        </w:rPr>
        <w:t xml:space="preserve"> which meet the criteria listed below will be reviewed for technical merit and financial management capacities and a ranked short list of applications will be prepared.</w:t>
      </w:r>
    </w:p>
    <w:p w:rsidRPr="003E6D25" w:rsidR="00577E4A" w:rsidP="00577E4A" w:rsidRDefault="00577E4A" w14:paraId="171E1B7F" w14:textId="77777777">
      <w:pPr>
        <w:pStyle w:val="BodyText"/>
        <w:spacing w:before="56"/>
        <w:ind w:right="30"/>
        <w:contextualSpacing/>
        <w:jc w:val="lowKashida"/>
        <w:rPr>
          <w:rFonts w:asciiTheme="minorHAnsi" w:hAnsiTheme="minorHAnsi" w:cstheme="minorHAnsi"/>
        </w:rPr>
      </w:pPr>
    </w:p>
    <w:p w:rsidR="007D1BF1" w:rsidP="00577E4A" w:rsidRDefault="007D1BF1" w14:paraId="28FAE188" w14:textId="32900666">
      <w:pPr>
        <w:pStyle w:val="BodyText"/>
        <w:spacing w:before="165"/>
        <w:ind w:left="360" w:right="30"/>
        <w:contextualSpacing/>
        <w:jc w:val="lowKashida"/>
        <w:rPr>
          <w:rFonts w:asciiTheme="minorHAnsi" w:hAnsiTheme="minorHAnsi" w:cstheme="minorBidi"/>
        </w:rPr>
      </w:pPr>
      <w:r w:rsidRPr="3F817F09">
        <w:rPr>
          <w:rFonts w:asciiTheme="minorHAnsi" w:hAnsiTheme="minorHAnsi" w:cstheme="minorBidi"/>
        </w:rPr>
        <w:t>Partners</w:t>
      </w:r>
      <w:r w:rsidRPr="3F817F09">
        <w:rPr>
          <w:rFonts w:asciiTheme="minorHAnsi" w:hAnsiTheme="minorHAnsi" w:cstheme="minorBidi"/>
          <w:spacing w:val="40"/>
        </w:rPr>
        <w:t xml:space="preserve"> </w:t>
      </w:r>
      <w:r w:rsidRPr="3F817F09">
        <w:rPr>
          <w:rFonts w:asciiTheme="minorHAnsi" w:hAnsiTheme="minorHAnsi" w:cstheme="minorBidi"/>
        </w:rPr>
        <w:t>must have a sound financial/programmatic structure that ensures a successful undertaking for the</w:t>
      </w:r>
      <w:r w:rsidRPr="3F817F09">
        <w:rPr>
          <w:rFonts w:asciiTheme="minorHAnsi" w:hAnsiTheme="minorHAnsi" w:cstheme="minorBidi"/>
          <w:spacing w:val="-2"/>
        </w:rPr>
        <w:t xml:space="preserve"> </w:t>
      </w:r>
      <w:r w:rsidRPr="3F817F09">
        <w:rPr>
          <w:rFonts w:asciiTheme="minorHAnsi" w:hAnsiTheme="minorHAnsi" w:cstheme="minorBidi"/>
        </w:rPr>
        <w:t>work assignment</w:t>
      </w:r>
      <w:r w:rsidRPr="3F817F09">
        <w:rPr>
          <w:rFonts w:asciiTheme="minorHAnsi" w:hAnsiTheme="minorHAnsi" w:cstheme="minorBidi"/>
          <w:spacing w:val="-2"/>
        </w:rPr>
        <w:t xml:space="preserve"> </w:t>
      </w:r>
      <w:r w:rsidRPr="3F817F09">
        <w:rPr>
          <w:rFonts w:asciiTheme="minorHAnsi" w:hAnsiTheme="minorHAnsi" w:cstheme="minorBidi"/>
        </w:rPr>
        <w:t>proven by experience and</w:t>
      </w:r>
      <w:r w:rsidRPr="3F817F09">
        <w:rPr>
          <w:rFonts w:asciiTheme="minorHAnsi" w:hAnsiTheme="minorHAnsi" w:cstheme="minorBidi"/>
          <w:spacing w:val="40"/>
        </w:rPr>
        <w:t xml:space="preserve"> </w:t>
      </w:r>
      <w:r w:rsidRPr="3F817F09">
        <w:rPr>
          <w:rFonts w:asciiTheme="minorHAnsi" w:hAnsiTheme="minorHAnsi" w:cstheme="minorBidi"/>
        </w:rPr>
        <w:t>reputation of the</w:t>
      </w:r>
      <w:r w:rsidRPr="3F817F09">
        <w:rPr>
          <w:rFonts w:asciiTheme="minorHAnsi" w:hAnsiTheme="minorHAnsi" w:cstheme="minorBidi"/>
          <w:spacing w:val="-2"/>
        </w:rPr>
        <w:t xml:space="preserve"> </w:t>
      </w:r>
      <w:r w:rsidRPr="3F817F09">
        <w:rPr>
          <w:rFonts w:asciiTheme="minorHAnsi" w:hAnsiTheme="minorHAnsi" w:cstheme="minorBidi"/>
        </w:rPr>
        <w:t xml:space="preserve">partner on and its key personnel, well </w:t>
      </w:r>
      <w:r w:rsidRPr="3F817F09">
        <w:rPr>
          <w:rFonts w:asciiTheme="minorHAnsi" w:hAnsiTheme="minorHAnsi" w:cstheme="minorBidi"/>
        </w:rPr>
        <w:t>established</w:t>
      </w:r>
      <w:r w:rsidRPr="3F817F09">
        <w:rPr>
          <w:rFonts w:asciiTheme="minorHAnsi" w:hAnsiTheme="minorHAnsi" w:cstheme="minorBidi"/>
          <w:spacing w:val="-13"/>
        </w:rPr>
        <w:t xml:space="preserve"> </w:t>
      </w:r>
      <w:r w:rsidRPr="3F817F09">
        <w:rPr>
          <w:rFonts w:asciiTheme="minorHAnsi" w:hAnsiTheme="minorHAnsi" w:cstheme="minorBidi"/>
        </w:rPr>
        <w:t>financial</w:t>
      </w:r>
      <w:r w:rsidRPr="3F817F09">
        <w:rPr>
          <w:rFonts w:asciiTheme="minorHAnsi" w:hAnsiTheme="minorHAnsi" w:cstheme="minorBidi"/>
          <w:spacing w:val="-12"/>
        </w:rPr>
        <w:t xml:space="preserve"> </w:t>
      </w:r>
      <w:r w:rsidRPr="3F817F09">
        <w:rPr>
          <w:rFonts w:asciiTheme="minorHAnsi" w:hAnsiTheme="minorHAnsi" w:cstheme="minorBidi"/>
        </w:rPr>
        <w:t>and</w:t>
      </w:r>
      <w:r w:rsidRPr="3F817F09">
        <w:rPr>
          <w:rFonts w:asciiTheme="minorHAnsi" w:hAnsiTheme="minorHAnsi" w:cstheme="minorBidi"/>
          <w:spacing w:val="-13"/>
        </w:rPr>
        <w:t xml:space="preserve"> </w:t>
      </w:r>
      <w:r w:rsidRPr="3F817F09">
        <w:rPr>
          <w:rFonts w:asciiTheme="minorHAnsi" w:hAnsiTheme="minorHAnsi" w:cstheme="minorBidi"/>
        </w:rPr>
        <w:t>administration</w:t>
      </w:r>
      <w:r w:rsidRPr="3F817F09">
        <w:rPr>
          <w:rFonts w:asciiTheme="minorHAnsi" w:hAnsiTheme="minorHAnsi" w:cstheme="minorBidi"/>
          <w:spacing w:val="-12"/>
        </w:rPr>
        <w:t xml:space="preserve"> </w:t>
      </w:r>
      <w:r w:rsidRPr="3F817F09">
        <w:rPr>
          <w:rFonts w:asciiTheme="minorHAnsi" w:hAnsiTheme="minorHAnsi" w:cstheme="minorBidi"/>
        </w:rPr>
        <w:t>system,</w:t>
      </w:r>
      <w:r w:rsidRPr="3F817F09">
        <w:rPr>
          <w:rFonts w:asciiTheme="minorHAnsi" w:hAnsiTheme="minorHAnsi" w:cstheme="minorBidi"/>
          <w:spacing w:val="-13"/>
        </w:rPr>
        <w:t xml:space="preserve"> </w:t>
      </w:r>
      <w:r w:rsidRPr="3F817F09">
        <w:rPr>
          <w:rFonts w:asciiTheme="minorHAnsi" w:hAnsiTheme="minorHAnsi" w:cstheme="minorBidi"/>
        </w:rPr>
        <w:t>human</w:t>
      </w:r>
      <w:r w:rsidRPr="3F817F09">
        <w:rPr>
          <w:rFonts w:asciiTheme="minorHAnsi" w:hAnsiTheme="minorHAnsi" w:cstheme="minorBidi"/>
          <w:spacing w:val="-12"/>
        </w:rPr>
        <w:t xml:space="preserve"> </w:t>
      </w:r>
      <w:r w:rsidRPr="3F817F09">
        <w:rPr>
          <w:rFonts w:asciiTheme="minorHAnsi" w:hAnsiTheme="minorHAnsi" w:cstheme="minorBidi"/>
        </w:rPr>
        <w:t>resources</w:t>
      </w:r>
      <w:r w:rsidRPr="3F817F09">
        <w:rPr>
          <w:rFonts w:asciiTheme="minorHAnsi" w:hAnsiTheme="minorHAnsi" w:cstheme="minorBidi"/>
          <w:spacing w:val="-12"/>
        </w:rPr>
        <w:t xml:space="preserve"> </w:t>
      </w:r>
      <w:r w:rsidRPr="3F817F09">
        <w:rPr>
          <w:rFonts w:asciiTheme="minorHAnsi" w:hAnsiTheme="minorHAnsi" w:cstheme="minorBidi"/>
        </w:rPr>
        <w:t>policy,</w:t>
      </w:r>
      <w:r w:rsidRPr="3F817F09">
        <w:rPr>
          <w:rFonts w:asciiTheme="minorHAnsi" w:hAnsiTheme="minorHAnsi" w:cstheme="minorBidi"/>
          <w:spacing w:val="-11"/>
        </w:rPr>
        <w:t xml:space="preserve"> </w:t>
      </w:r>
      <w:r w:rsidRPr="3F817F09">
        <w:rPr>
          <w:rFonts w:asciiTheme="minorHAnsi" w:hAnsiTheme="minorHAnsi" w:cstheme="minorBidi"/>
        </w:rPr>
        <w:t>and</w:t>
      </w:r>
      <w:r w:rsidRPr="3F817F09">
        <w:rPr>
          <w:rFonts w:asciiTheme="minorHAnsi" w:hAnsiTheme="minorHAnsi" w:cstheme="minorBidi"/>
          <w:spacing w:val="-13"/>
        </w:rPr>
        <w:t xml:space="preserve"> </w:t>
      </w:r>
      <w:r w:rsidRPr="3F817F09">
        <w:rPr>
          <w:rFonts w:asciiTheme="minorHAnsi" w:hAnsiTheme="minorHAnsi" w:cstheme="minorBidi"/>
        </w:rPr>
        <w:t>preferably</w:t>
      </w:r>
      <w:r w:rsidRPr="3F817F09">
        <w:rPr>
          <w:rFonts w:asciiTheme="minorHAnsi" w:hAnsiTheme="minorHAnsi" w:cstheme="minorBidi"/>
          <w:spacing w:val="-12"/>
        </w:rPr>
        <w:t xml:space="preserve"> </w:t>
      </w:r>
      <w:r w:rsidRPr="3F817F09">
        <w:rPr>
          <w:rFonts w:asciiTheme="minorHAnsi" w:hAnsiTheme="minorHAnsi" w:cstheme="minorBidi"/>
        </w:rPr>
        <w:t>also</w:t>
      </w:r>
      <w:r w:rsidRPr="3F817F09">
        <w:rPr>
          <w:rFonts w:asciiTheme="minorHAnsi" w:hAnsiTheme="minorHAnsi" w:cstheme="minorBidi"/>
          <w:spacing w:val="-13"/>
        </w:rPr>
        <w:t xml:space="preserve"> </w:t>
      </w:r>
      <w:r w:rsidRPr="3F817F09">
        <w:rPr>
          <w:rFonts w:asciiTheme="minorHAnsi" w:hAnsiTheme="minorHAnsi" w:cstheme="minorBidi"/>
        </w:rPr>
        <w:t>competence in cash management of incentives to beneficiaries, anti-fraud and anti-corruption mechanism in place, policy</w:t>
      </w:r>
      <w:r w:rsidRPr="3F817F09">
        <w:rPr>
          <w:rFonts w:asciiTheme="minorHAnsi" w:hAnsiTheme="minorHAnsi" w:cstheme="minorBidi"/>
          <w:spacing w:val="-13"/>
        </w:rPr>
        <w:t xml:space="preserve"> </w:t>
      </w:r>
      <w:r w:rsidRPr="3F817F09">
        <w:rPr>
          <w:rFonts w:asciiTheme="minorHAnsi" w:hAnsiTheme="minorHAnsi" w:cstheme="minorBidi"/>
        </w:rPr>
        <w:t>on</w:t>
      </w:r>
      <w:r w:rsidRPr="3F817F09">
        <w:rPr>
          <w:rFonts w:asciiTheme="minorHAnsi" w:hAnsiTheme="minorHAnsi" w:cstheme="minorBidi"/>
          <w:spacing w:val="-12"/>
        </w:rPr>
        <w:t xml:space="preserve"> </w:t>
      </w:r>
      <w:r w:rsidRPr="3F817F09">
        <w:rPr>
          <w:rFonts w:asciiTheme="minorHAnsi" w:hAnsiTheme="minorHAnsi" w:cstheme="minorBidi"/>
        </w:rPr>
        <w:t>protection</w:t>
      </w:r>
      <w:r w:rsidRPr="3F817F09">
        <w:rPr>
          <w:rFonts w:asciiTheme="minorHAnsi" w:hAnsiTheme="minorHAnsi" w:cstheme="minorBidi"/>
          <w:spacing w:val="-13"/>
        </w:rPr>
        <w:t xml:space="preserve"> </w:t>
      </w:r>
      <w:r w:rsidRPr="3F817F09">
        <w:rPr>
          <w:rFonts w:asciiTheme="minorHAnsi" w:hAnsiTheme="minorHAnsi" w:cstheme="minorBidi"/>
        </w:rPr>
        <w:t>from</w:t>
      </w:r>
      <w:r w:rsidRPr="3F817F09">
        <w:rPr>
          <w:rFonts w:asciiTheme="minorHAnsi" w:hAnsiTheme="minorHAnsi" w:cstheme="minorBidi"/>
          <w:spacing w:val="-12"/>
        </w:rPr>
        <w:t xml:space="preserve"> </w:t>
      </w:r>
      <w:r w:rsidRPr="3F817F09">
        <w:rPr>
          <w:rFonts w:asciiTheme="minorHAnsi" w:hAnsiTheme="minorHAnsi" w:cstheme="minorBidi"/>
        </w:rPr>
        <w:t>sexual</w:t>
      </w:r>
      <w:r w:rsidRPr="3F817F09">
        <w:rPr>
          <w:rFonts w:asciiTheme="minorHAnsi" w:hAnsiTheme="minorHAnsi" w:cstheme="minorBidi"/>
          <w:spacing w:val="-13"/>
        </w:rPr>
        <w:t xml:space="preserve"> </w:t>
      </w:r>
      <w:r w:rsidRPr="3F817F09">
        <w:rPr>
          <w:rFonts w:asciiTheme="minorHAnsi" w:hAnsiTheme="minorHAnsi" w:cstheme="minorBidi"/>
        </w:rPr>
        <w:t>exploitation</w:t>
      </w:r>
      <w:r w:rsidRPr="3F817F09">
        <w:rPr>
          <w:rFonts w:asciiTheme="minorHAnsi" w:hAnsiTheme="minorHAnsi" w:cstheme="minorBidi"/>
          <w:spacing w:val="-12"/>
        </w:rPr>
        <w:t xml:space="preserve"> </w:t>
      </w:r>
      <w:r w:rsidRPr="3F817F09">
        <w:rPr>
          <w:rFonts w:asciiTheme="minorHAnsi" w:hAnsiTheme="minorHAnsi" w:cstheme="minorBidi"/>
        </w:rPr>
        <w:t>and</w:t>
      </w:r>
      <w:r w:rsidRPr="3F817F09">
        <w:rPr>
          <w:rFonts w:asciiTheme="minorHAnsi" w:hAnsiTheme="minorHAnsi" w:cstheme="minorBidi"/>
          <w:spacing w:val="-13"/>
        </w:rPr>
        <w:t xml:space="preserve"> </w:t>
      </w:r>
      <w:r w:rsidRPr="3F817F09">
        <w:rPr>
          <w:rFonts w:asciiTheme="minorHAnsi" w:hAnsiTheme="minorHAnsi" w:cstheme="minorBidi"/>
        </w:rPr>
        <w:t>abuse</w:t>
      </w:r>
      <w:r w:rsidRPr="3F817F09">
        <w:rPr>
          <w:rFonts w:asciiTheme="minorHAnsi" w:hAnsiTheme="minorHAnsi" w:cstheme="minorBidi"/>
          <w:spacing w:val="-12"/>
        </w:rPr>
        <w:t xml:space="preserve"> </w:t>
      </w:r>
      <w:r w:rsidRPr="3F817F09">
        <w:rPr>
          <w:rFonts w:asciiTheme="minorHAnsi" w:hAnsiTheme="minorHAnsi" w:cstheme="minorBidi"/>
        </w:rPr>
        <w:t>(PSEA),</w:t>
      </w:r>
      <w:r w:rsidRPr="3F817F09">
        <w:rPr>
          <w:rFonts w:asciiTheme="minorHAnsi" w:hAnsiTheme="minorHAnsi" w:cstheme="minorBidi"/>
          <w:spacing w:val="-12"/>
        </w:rPr>
        <w:t xml:space="preserve"> </w:t>
      </w:r>
      <w:r w:rsidRPr="3F817F09">
        <w:rPr>
          <w:rFonts w:asciiTheme="minorHAnsi" w:hAnsiTheme="minorHAnsi" w:cstheme="minorBidi"/>
        </w:rPr>
        <w:t>etc.</w:t>
      </w:r>
      <w:r w:rsidRPr="3F817F09">
        <w:rPr>
          <w:rFonts w:asciiTheme="minorHAnsi" w:hAnsiTheme="minorHAnsi" w:cstheme="minorBidi"/>
          <w:spacing w:val="-10"/>
        </w:rPr>
        <w:t xml:space="preserve"> </w:t>
      </w:r>
      <w:r w:rsidRPr="3F817F09">
        <w:rPr>
          <w:rFonts w:asciiTheme="minorHAnsi" w:hAnsiTheme="minorHAnsi" w:cstheme="minorBidi"/>
        </w:rPr>
        <w:t>and</w:t>
      </w:r>
      <w:r w:rsidRPr="3F817F09">
        <w:rPr>
          <w:rFonts w:asciiTheme="minorHAnsi" w:hAnsiTheme="minorHAnsi" w:cstheme="minorBidi"/>
          <w:spacing w:val="-9"/>
        </w:rPr>
        <w:t xml:space="preserve"> </w:t>
      </w:r>
      <w:r w:rsidRPr="3F817F09">
        <w:rPr>
          <w:rFonts w:asciiTheme="minorHAnsi" w:hAnsiTheme="minorHAnsi" w:cstheme="minorBidi"/>
        </w:rPr>
        <w:t>a</w:t>
      </w:r>
      <w:r w:rsidRPr="3F817F09">
        <w:rPr>
          <w:rFonts w:asciiTheme="minorHAnsi" w:hAnsiTheme="minorHAnsi" w:cstheme="minorBidi"/>
          <w:spacing w:val="-13"/>
        </w:rPr>
        <w:t xml:space="preserve"> </w:t>
      </w:r>
      <w:r w:rsidRPr="3F817F09">
        <w:rPr>
          <w:rFonts w:asciiTheme="minorHAnsi" w:hAnsiTheme="minorHAnsi" w:cstheme="minorBidi"/>
        </w:rPr>
        <w:t>solid</w:t>
      </w:r>
      <w:r w:rsidRPr="3F817F09">
        <w:rPr>
          <w:rFonts w:asciiTheme="minorHAnsi" w:hAnsiTheme="minorHAnsi" w:cstheme="minorBidi"/>
          <w:spacing w:val="-12"/>
        </w:rPr>
        <w:t xml:space="preserve"> </w:t>
      </w:r>
      <w:r w:rsidRPr="3F817F09">
        <w:rPr>
          <w:rFonts w:asciiTheme="minorHAnsi" w:hAnsiTheme="minorHAnsi" w:cstheme="minorBidi"/>
        </w:rPr>
        <w:t>overall</w:t>
      </w:r>
      <w:r w:rsidRPr="3F817F09">
        <w:rPr>
          <w:rFonts w:asciiTheme="minorHAnsi" w:hAnsiTheme="minorHAnsi" w:cstheme="minorBidi"/>
          <w:spacing w:val="-11"/>
        </w:rPr>
        <w:t xml:space="preserve"> </w:t>
      </w:r>
      <w:r w:rsidRPr="3F817F09">
        <w:rPr>
          <w:rFonts w:asciiTheme="minorHAnsi" w:hAnsiTheme="minorHAnsi" w:cstheme="minorBidi"/>
        </w:rPr>
        <w:t>performance</w:t>
      </w:r>
      <w:r w:rsidRPr="3F817F09">
        <w:rPr>
          <w:rFonts w:asciiTheme="minorHAnsi" w:hAnsiTheme="minorHAnsi" w:cstheme="minorBidi"/>
          <w:spacing w:val="-13"/>
        </w:rPr>
        <w:t xml:space="preserve"> </w:t>
      </w:r>
      <w:r w:rsidRPr="3F817F09">
        <w:rPr>
          <w:rFonts w:asciiTheme="minorHAnsi" w:hAnsiTheme="minorHAnsi" w:cstheme="minorBidi"/>
        </w:rPr>
        <w:t xml:space="preserve">during the last three years (ref. Annual accounts and Partner’s identification form “7-9A” Annex 2). </w:t>
      </w:r>
    </w:p>
    <w:p w:rsidRPr="003E6D25" w:rsidR="00577E4A" w:rsidP="00577E4A" w:rsidRDefault="00577E4A" w14:paraId="34B13029" w14:textId="77777777">
      <w:pPr>
        <w:pStyle w:val="BodyText"/>
        <w:spacing w:before="165"/>
        <w:ind w:right="30"/>
        <w:contextualSpacing/>
        <w:jc w:val="lowKashida"/>
        <w:rPr>
          <w:rFonts w:asciiTheme="minorHAnsi" w:hAnsiTheme="minorHAnsi" w:cstheme="minorBidi"/>
        </w:rPr>
      </w:pPr>
    </w:p>
    <w:p w:rsidR="007D1BF1" w:rsidP="00577E4A" w:rsidRDefault="007D1BF1" w14:paraId="7899B633" w14:textId="223DDCEF">
      <w:pPr>
        <w:pStyle w:val="BodyText"/>
        <w:spacing w:before="165"/>
        <w:ind w:left="360" w:right="30"/>
        <w:contextualSpacing/>
        <w:jc w:val="lowKashida"/>
        <w:rPr>
          <w:rFonts w:asciiTheme="minorHAnsi" w:hAnsiTheme="minorHAnsi" w:cstheme="minorBidi"/>
        </w:rPr>
      </w:pPr>
      <w:r w:rsidRPr="3F817F09">
        <w:rPr>
          <w:rFonts w:asciiTheme="minorHAnsi" w:hAnsiTheme="minorHAnsi" w:cstheme="minorBidi"/>
        </w:rPr>
        <w:t>Partners implementing</w:t>
      </w:r>
      <w:r w:rsidRPr="3F817F09">
        <w:rPr>
          <w:rFonts w:asciiTheme="minorHAnsi" w:hAnsiTheme="minorHAnsi" w:cstheme="minorBidi"/>
          <w:spacing w:val="-5"/>
        </w:rPr>
        <w:t xml:space="preserve"> </w:t>
      </w:r>
      <w:r w:rsidRPr="3F817F09">
        <w:rPr>
          <w:rFonts w:asciiTheme="minorHAnsi" w:hAnsiTheme="minorHAnsi" w:cstheme="minorBidi"/>
        </w:rPr>
        <w:t>jointly</w:t>
      </w:r>
      <w:r w:rsidRPr="3F817F09">
        <w:rPr>
          <w:rFonts w:asciiTheme="minorHAnsi" w:hAnsiTheme="minorHAnsi" w:cstheme="minorBidi"/>
          <w:spacing w:val="-5"/>
        </w:rPr>
        <w:t xml:space="preserve"> </w:t>
      </w:r>
      <w:r w:rsidRPr="3F817F09">
        <w:rPr>
          <w:rFonts w:asciiTheme="minorHAnsi" w:hAnsiTheme="minorHAnsi" w:cstheme="minorBidi"/>
        </w:rPr>
        <w:t>several</w:t>
      </w:r>
      <w:r w:rsidRPr="3F817F09">
        <w:rPr>
          <w:rFonts w:asciiTheme="minorHAnsi" w:hAnsiTheme="minorHAnsi" w:cstheme="minorBidi"/>
          <w:spacing w:val="-4"/>
        </w:rPr>
        <w:t xml:space="preserve"> </w:t>
      </w:r>
      <w:r w:rsidRPr="3F817F09">
        <w:rPr>
          <w:rFonts w:asciiTheme="minorHAnsi" w:hAnsiTheme="minorHAnsi" w:cstheme="minorBidi"/>
        </w:rPr>
        <w:t>projects will</w:t>
      </w:r>
      <w:r w:rsidRPr="3F817F09">
        <w:rPr>
          <w:rFonts w:asciiTheme="minorHAnsi" w:hAnsiTheme="minorHAnsi" w:cstheme="minorBidi"/>
          <w:spacing w:val="-4"/>
        </w:rPr>
        <w:t xml:space="preserve"> </w:t>
      </w:r>
      <w:r w:rsidRPr="3F817F09">
        <w:rPr>
          <w:rFonts w:asciiTheme="minorHAnsi" w:hAnsiTheme="minorHAnsi" w:cstheme="minorBidi"/>
        </w:rPr>
        <w:t>explain</w:t>
      </w:r>
      <w:r w:rsidRPr="3F817F09">
        <w:rPr>
          <w:rFonts w:asciiTheme="minorHAnsi" w:hAnsiTheme="minorHAnsi" w:cstheme="minorBidi"/>
          <w:spacing w:val="-5"/>
        </w:rPr>
        <w:t xml:space="preserve"> </w:t>
      </w:r>
      <w:r w:rsidRPr="3F817F09">
        <w:rPr>
          <w:rFonts w:asciiTheme="minorHAnsi" w:hAnsiTheme="minorHAnsi" w:cstheme="minorBidi"/>
        </w:rPr>
        <w:t>their</w:t>
      </w:r>
      <w:r w:rsidRPr="3F817F09">
        <w:rPr>
          <w:rFonts w:asciiTheme="minorHAnsi" w:hAnsiTheme="minorHAnsi" w:cstheme="minorBidi"/>
          <w:spacing w:val="-6"/>
        </w:rPr>
        <w:t xml:space="preserve"> </w:t>
      </w:r>
      <w:r w:rsidRPr="3F817F09">
        <w:rPr>
          <w:rFonts w:asciiTheme="minorHAnsi" w:hAnsiTheme="minorHAnsi" w:cstheme="minorBidi"/>
        </w:rPr>
        <w:t>logistical</w:t>
      </w:r>
      <w:r w:rsidRPr="3F817F09">
        <w:rPr>
          <w:rFonts w:asciiTheme="minorHAnsi" w:hAnsiTheme="minorHAnsi" w:cstheme="minorBidi"/>
          <w:spacing w:val="-4"/>
        </w:rPr>
        <w:t xml:space="preserve"> </w:t>
      </w:r>
      <w:r w:rsidRPr="3F817F09">
        <w:rPr>
          <w:rFonts w:asciiTheme="minorHAnsi" w:hAnsiTheme="minorHAnsi" w:cstheme="minorBidi"/>
        </w:rPr>
        <w:t>arrangements to</w:t>
      </w:r>
      <w:r w:rsidRPr="3F817F09">
        <w:rPr>
          <w:rFonts w:asciiTheme="minorHAnsi" w:hAnsiTheme="minorHAnsi" w:cstheme="minorBidi"/>
          <w:spacing w:val="-1"/>
        </w:rPr>
        <w:t xml:space="preserve"> </w:t>
      </w:r>
      <w:r w:rsidRPr="3F817F09">
        <w:rPr>
          <w:rFonts w:asciiTheme="minorHAnsi" w:hAnsiTheme="minorHAnsi" w:cstheme="minorBidi"/>
        </w:rPr>
        <w:t>ensure that</w:t>
      </w:r>
      <w:r w:rsidRPr="3F817F09">
        <w:rPr>
          <w:rFonts w:asciiTheme="minorHAnsi" w:hAnsiTheme="minorHAnsi" w:cstheme="minorBidi"/>
          <w:spacing w:val="-6"/>
        </w:rPr>
        <w:t xml:space="preserve"> </w:t>
      </w:r>
      <w:r w:rsidRPr="3F817F09">
        <w:rPr>
          <w:rFonts w:asciiTheme="minorHAnsi" w:hAnsiTheme="minorHAnsi" w:cstheme="minorBidi"/>
        </w:rPr>
        <w:t>skilled</w:t>
      </w:r>
      <w:r w:rsidRPr="3F817F09">
        <w:rPr>
          <w:rFonts w:asciiTheme="minorHAnsi" w:hAnsiTheme="minorHAnsi" w:cstheme="minorBidi"/>
          <w:spacing w:val="-5"/>
        </w:rPr>
        <w:t xml:space="preserve"> </w:t>
      </w:r>
      <w:r w:rsidRPr="3F817F09">
        <w:rPr>
          <w:rFonts w:asciiTheme="minorHAnsi" w:hAnsiTheme="minorHAnsi" w:cstheme="minorBidi"/>
        </w:rPr>
        <w:t>staff is dedicated to UNESCO project.</w:t>
      </w:r>
    </w:p>
    <w:p w:rsidR="00577E4A" w:rsidP="00577E4A" w:rsidRDefault="00577E4A" w14:paraId="76D2E0C5" w14:textId="77777777">
      <w:pPr>
        <w:spacing w:before="56"/>
        <w:ind w:right="30"/>
        <w:contextualSpacing/>
        <w:jc w:val="lowKashida"/>
        <w:rPr>
          <w:rFonts w:asciiTheme="minorHAnsi" w:hAnsiTheme="minorHAnsi" w:cstheme="minorHAnsi"/>
          <w:b/>
        </w:rPr>
      </w:pPr>
    </w:p>
    <w:p w:rsidRPr="003E6D25" w:rsidR="007D1BF1" w:rsidP="00577E4A" w:rsidRDefault="007D1BF1" w14:paraId="3BEFAD73" w14:textId="5386D62A">
      <w:pPr>
        <w:spacing w:before="56"/>
        <w:ind w:left="360" w:right="30"/>
        <w:contextualSpacing/>
        <w:jc w:val="lowKashida"/>
        <w:rPr>
          <w:rFonts w:asciiTheme="minorHAnsi" w:hAnsiTheme="minorHAnsi" w:cstheme="minorHAnsi"/>
          <w:b/>
        </w:rPr>
      </w:pPr>
      <w:r w:rsidRPr="003E6D25">
        <w:rPr>
          <w:rFonts w:asciiTheme="minorHAnsi" w:hAnsiTheme="minorHAnsi" w:cstheme="minorHAnsi"/>
          <w:b/>
        </w:rPr>
        <w:t xml:space="preserve">Important: </w:t>
      </w:r>
      <w:r w:rsidRPr="00577E4A">
        <w:rPr>
          <w:b/>
          <w:bCs/>
          <w:color w:val="FF0000"/>
          <w:u w:val="single"/>
        </w:rPr>
        <w:t xml:space="preserve">Exceptional case - If you are submitting in partnership with other NGO organization (your sub-contractor or co-implementer) </w:t>
      </w:r>
      <w:proofErr w:type="gramStart"/>
      <w:r w:rsidRPr="00577E4A">
        <w:rPr>
          <w:b/>
          <w:bCs/>
          <w:color w:val="FF0000"/>
          <w:u w:val="single"/>
        </w:rPr>
        <w:t>in a given</w:t>
      </w:r>
      <w:proofErr w:type="gramEnd"/>
      <w:r w:rsidRPr="00577E4A">
        <w:rPr>
          <w:b/>
          <w:bCs/>
          <w:color w:val="FF0000"/>
          <w:u w:val="single"/>
        </w:rPr>
        <w:t xml:space="preserve"> province, please ensure that you detail each organization's role, define the leading partner who will sign the contract, and provide separate Form 7-9A from lead partner and co-implementing NGO.</w:t>
      </w:r>
    </w:p>
    <w:p w:rsidRPr="003E6D25" w:rsidR="007D1BF1" w:rsidP="00577E4A" w:rsidRDefault="007D1BF1" w14:paraId="74DDF668" w14:textId="77777777">
      <w:pPr>
        <w:spacing w:before="56"/>
        <w:ind w:right="30" w:firstLine="270"/>
        <w:contextualSpacing/>
        <w:jc w:val="lowKashida"/>
        <w:rPr>
          <w:rFonts w:asciiTheme="minorHAnsi" w:hAnsiTheme="minorHAnsi" w:cstheme="minorHAnsi"/>
          <w:b/>
        </w:rPr>
      </w:pPr>
    </w:p>
    <w:p w:rsidR="007D1BF1" w:rsidP="00577E4A" w:rsidRDefault="007D1BF1" w14:paraId="0242E7A0" w14:textId="19CE88F2">
      <w:pPr>
        <w:pStyle w:val="ListParagraph"/>
        <w:numPr>
          <w:ilvl w:val="0"/>
          <w:numId w:val="23"/>
        </w:numPr>
        <w:ind w:right="30"/>
        <w:contextualSpacing/>
        <w:jc w:val="lowKashida"/>
        <w:rPr>
          <w:b/>
          <w:u w:val="single"/>
        </w:rPr>
      </w:pPr>
      <w:r w:rsidRPr="00577E4A">
        <w:rPr>
          <w:b/>
          <w:u w:val="single"/>
        </w:rPr>
        <w:t>Eligibility criteria:</w:t>
      </w:r>
    </w:p>
    <w:p w:rsidRPr="00577E4A" w:rsidR="00577E4A" w:rsidP="00577E4A" w:rsidRDefault="00577E4A" w14:paraId="56722871" w14:textId="77777777">
      <w:pPr>
        <w:pStyle w:val="ListParagraph"/>
        <w:ind w:left="360" w:right="30" w:firstLine="0"/>
        <w:contextualSpacing/>
        <w:jc w:val="lowKashida"/>
        <w:rPr>
          <w:b/>
          <w:u w:val="single"/>
        </w:rPr>
      </w:pPr>
    </w:p>
    <w:p w:rsidRPr="003E6D25" w:rsidR="007D1BF1" w:rsidP="00577E4A" w:rsidRDefault="0A92896D" w14:paraId="5BBC91B5" w14:textId="2B4C78B3">
      <w:pPr>
        <w:spacing w:before="56"/>
        <w:ind w:left="270" w:right="30"/>
        <w:contextualSpacing/>
        <w:jc w:val="lowKashida"/>
        <w:rPr>
          <w:rFonts w:asciiTheme="minorHAnsi" w:hAnsiTheme="minorHAnsi" w:cstheme="minorBidi"/>
          <w:b/>
          <w:bCs/>
        </w:rPr>
      </w:pPr>
      <w:r w:rsidRPr="418660D1">
        <w:rPr>
          <w:rFonts w:asciiTheme="minorHAnsi" w:hAnsiTheme="minorHAnsi" w:cstheme="minorBidi"/>
        </w:rPr>
        <w:t>P</w:t>
      </w:r>
      <w:r w:rsidRPr="418660D1" w:rsidR="007D1BF1">
        <w:rPr>
          <w:rFonts w:asciiTheme="minorHAnsi" w:hAnsiTheme="minorHAnsi" w:cstheme="minorBidi"/>
        </w:rPr>
        <w:t>artners</w:t>
      </w:r>
      <w:r w:rsidRPr="418660D1" w:rsidR="007D1BF1">
        <w:rPr>
          <w:rFonts w:asciiTheme="minorHAnsi" w:hAnsiTheme="minorHAnsi" w:cstheme="minorBidi"/>
          <w:spacing w:val="-11"/>
        </w:rPr>
        <w:t xml:space="preserve"> </w:t>
      </w:r>
      <w:r w:rsidRPr="418660D1" w:rsidR="007D1BF1">
        <w:rPr>
          <w:rFonts w:asciiTheme="minorHAnsi" w:hAnsiTheme="minorHAnsi" w:cstheme="minorBidi"/>
        </w:rPr>
        <w:t>operating in Afghanistan, as to their geographical coverage, areas of expertise and operational capacity, current priorities</w:t>
      </w:r>
      <w:r w:rsidRPr="418660D1" w:rsidR="007D1BF1">
        <w:rPr>
          <w:rFonts w:asciiTheme="minorHAnsi" w:hAnsiTheme="minorHAnsi" w:cstheme="minorBidi"/>
          <w:spacing w:val="-3"/>
        </w:rPr>
        <w:t xml:space="preserve"> </w:t>
      </w:r>
      <w:r w:rsidRPr="418660D1" w:rsidR="007D1BF1">
        <w:rPr>
          <w:rFonts w:asciiTheme="minorHAnsi" w:hAnsiTheme="minorHAnsi" w:cstheme="minorBidi"/>
        </w:rPr>
        <w:t>in</w:t>
      </w:r>
      <w:r w:rsidRPr="418660D1" w:rsidR="007D1BF1">
        <w:rPr>
          <w:rFonts w:asciiTheme="minorHAnsi" w:hAnsiTheme="minorHAnsi" w:cstheme="minorBidi"/>
          <w:spacing w:val="-4"/>
        </w:rPr>
        <w:t xml:space="preserve"> </w:t>
      </w:r>
      <w:r w:rsidRPr="418660D1" w:rsidR="007D1BF1">
        <w:rPr>
          <w:rFonts w:asciiTheme="minorHAnsi" w:hAnsiTheme="minorHAnsi" w:cstheme="minorBidi"/>
        </w:rPr>
        <w:t>response</w:t>
      </w:r>
      <w:r w:rsidRPr="418660D1" w:rsidR="007D1BF1">
        <w:rPr>
          <w:rFonts w:asciiTheme="minorHAnsi" w:hAnsiTheme="minorHAnsi" w:cstheme="minorBidi"/>
          <w:spacing w:val="-6"/>
        </w:rPr>
        <w:t xml:space="preserve"> </w:t>
      </w:r>
      <w:r w:rsidRPr="418660D1" w:rsidR="007D1BF1">
        <w:rPr>
          <w:rFonts w:asciiTheme="minorHAnsi" w:hAnsiTheme="minorHAnsi" w:cstheme="minorBidi"/>
        </w:rPr>
        <w:t>to</w:t>
      </w:r>
      <w:r w:rsidRPr="418660D1" w:rsidR="007D1BF1">
        <w:rPr>
          <w:rFonts w:asciiTheme="minorHAnsi" w:hAnsiTheme="minorHAnsi" w:cstheme="minorBidi"/>
          <w:spacing w:val="-4"/>
        </w:rPr>
        <w:t xml:space="preserve"> </w:t>
      </w:r>
      <w:r w:rsidRPr="418660D1" w:rsidR="007D1BF1">
        <w:rPr>
          <w:rFonts w:asciiTheme="minorHAnsi" w:hAnsiTheme="minorHAnsi" w:cstheme="minorBidi"/>
        </w:rPr>
        <w:t>the</w:t>
      </w:r>
      <w:r w:rsidRPr="418660D1" w:rsidR="007D1BF1">
        <w:rPr>
          <w:rFonts w:asciiTheme="minorHAnsi" w:hAnsiTheme="minorHAnsi" w:cstheme="minorBidi"/>
          <w:spacing w:val="-5"/>
        </w:rPr>
        <w:t xml:space="preserve"> </w:t>
      </w:r>
      <w:r w:rsidRPr="418660D1" w:rsidR="007D1BF1">
        <w:rPr>
          <w:rFonts w:asciiTheme="minorHAnsi" w:hAnsiTheme="minorHAnsi" w:cstheme="minorBidi"/>
        </w:rPr>
        <w:t>crisis level,</w:t>
      </w:r>
      <w:r w:rsidRPr="418660D1" w:rsidR="007D1BF1">
        <w:rPr>
          <w:rFonts w:asciiTheme="minorHAnsi" w:hAnsiTheme="minorHAnsi" w:cstheme="minorBidi"/>
          <w:spacing w:val="39"/>
        </w:rPr>
        <w:t xml:space="preserve"> </w:t>
      </w:r>
      <w:r w:rsidRPr="418660D1" w:rsidR="007D1BF1">
        <w:rPr>
          <w:rFonts w:asciiTheme="minorHAnsi" w:hAnsiTheme="minorHAnsi" w:cstheme="minorBidi"/>
        </w:rPr>
        <w:t>interest</w:t>
      </w:r>
      <w:r w:rsidRPr="418660D1" w:rsidR="007D1BF1">
        <w:rPr>
          <w:rFonts w:asciiTheme="minorHAnsi" w:hAnsiTheme="minorHAnsi" w:cstheme="minorBidi"/>
          <w:spacing w:val="-6"/>
        </w:rPr>
        <w:t xml:space="preserve"> </w:t>
      </w:r>
      <w:r w:rsidRPr="418660D1" w:rsidR="007D1BF1">
        <w:rPr>
          <w:rFonts w:asciiTheme="minorHAnsi" w:hAnsiTheme="minorHAnsi" w:cstheme="minorBidi"/>
        </w:rPr>
        <w:t>to</w:t>
      </w:r>
      <w:r w:rsidRPr="418660D1" w:rsidR="007D1BF1">
        <w:rPr>
          <w:rFonts w:asciiTheme="minorHAnsi" w:hAnsiTheme="minorHAnsi" w:cstheme="minorBidi"/>
          <w:spacing w:val="-4"/>
        </w:rPr>
        <w:t xml:space="preserve"> </w:t>
      </w:r>
      <w:r w:rsidRPr="418660D1" w:rsidR="007D1BF1">
        <w:rPr>
          <w:rFonts w:asciiTheme="minorHAnsi" w:hAnsiTheme="minorHAnsi" w:cstheme="minorBidi"/>
        </w:rPr>
        <w:t>work</w:t>
      </w:r>
      <w:r w:rsidRPr="418660D1" w:rsidR="007D1BF1">
        <w:rPr>
          <w:rFonts w:asciiTheme="minorHAnsi" w:hAnsiTheme="minorHAnsi" w:cstheme="minorBidi"/>
          <w:spacing w:val="-4"/>
        </w:rPr>
        <w:t xml:space="preserve"> </w:t>
      </w:r>
      <w:r w:rsidRPr="418660D1" w:rsidR="007D1BF1">
        <w:rPr>
          <w:rFonts w:asciiTheme="minorHAnsi" w:hAnsiTheme="minorHAnsi" w:cstheme="minorBidi"/>
        </w:rPr>
        <w:t>with</w:t>
      </w:r>
      <w:r w:rsidRPr="418660D1" w:rsidR="007D1BF1">
        <w:rPr>
          <w:rFonts w:asciiTheme="minorHAnsi" w:hAnsiTheme="minorHAnsi" w:cstheme="minorBidi"/>
          <w:spacing w:val="-4"/>
        </w:rPr>
        <w:t xml:space="preserve"> </w:t>
      </w:r>
      <w:r w:rsidRPr="418660D1" w:rsidR="007D1BF1">
        <w:rPr>
          <w:rFonts w:asciiTheme="minorHAnsi" w:hAnsiTheme="minorHAnsi" w:cstheme="minorBidi"/>
        </w:rPr>
        <w:t>UNESCO,</w:t>
      </w:r>
      <w:r w:rsidRPr="418660D1" w:rsidR="007D1BF1">
        <w:rPr>
          <w:rFonts w:asciiTheme="minorHAnsi" w:hAnsiTheme="minorHAnsi" w:cstheme="minorBidi"/>
          <w:spacing w:val="-3"/>
        </w:rPr>
        <w:t xml:space="preserve"> </w:t>
      </w:r>
      <w:r w:rsidRPr="418660D1" w:rsidR="007D1BF1">
        <w:rPr>
          <w:rFonts w:asciiTheme="minorHAnsi" w:hAnsiTheme="minorHAnsi" w:cstheme="minorBidi"/>
        </w:rPr>
        <w:t>state</w:t>
      </w:r>
      <w:r w:rsidRPr="418660D1" w:rsidR="007D1BF1">
        <w:rPr>
          <w:rFonts w:asciiTheme="minorHAnsi" w:hAnsiTheme="minorHAnsi" w:cstheme="minorBidi"/>
          <w:spacing w:val="-6"/>
        </w:rPr>
        <w:t xml:space="preserve"> </w:t>
      </w:r>
      <w:r w:rsidRPr="418660D1" w:rsidR="007D1BF1">
        <w:rPr>
          <w:rFonts w:asciiTheme="minorHAnsi" w:hAnsiTheme="minorHAnsi" w:cstheme="minorBidi"/>
        </w:rPr>
        <w:t>of</w:t>
      </w:r>
      <w:r w:rsidRPr="418660D1" w:rsidR="007D1BF1">
        <w:rPr>
          <w:rFonts w:asciiTheme="minorHAnsi" w:hAnsiTheme="minorHAnsi" w:cstheme="minorBidi"/>
          <w:spacing w:val="-1"/>
        </w:rPr>
        <w:t xml:space="preserve"> </w:t>
      </w:r>
      <w:r w:rsidRPr="418660D1" w:rsidR="007D1BF1">
        <w:rPr>
          <w:rFonts w:asciiTheme="minorHAnsi" w:hAnsiTheme="minorHAnsi" w:cstheme="minorBidi"/>
        </w:rPr>
        <w:t>coordination</w:t>
      </w:r>
      <w:r w:rsidRPr="418660D1" w:rsidR="007D1BF1">
        <w:rPr>
          <w:rFonts w:asciiTheme="minorHAnsi" w:hAnsiTheme="minorHAnsi" w:cstheme="minorBidi"/>
          <w:spacing w:val="-4"/>
        </w:rPr>
        <w:t xml:space="preserve"> </w:t>
      </w:r>
      <w:r w:rsidRPr="418660D1" w:rsidR="007D1BF1">
        <w:rPr>
          <w:rFonts w:asciiTheme="minorHAnsi" w:hAnsiTheme="minorHAnsi" w:cstheme="minorBidi"/>
        </w:rPr>
        <w:t>with</w:t>
      </w:r>
      <w:r w:rsidRPr="418660D1" w:rsidR="007D1BF1">
        <w:rPr>
          <w:rFonts w:asciiTheme="minorHAnsi" w:hAnsiTheme="minorHAnsi" w:cstheme="minorBidi"/>
          <w:spacing w:val="-4"/>
        </w:rPr>
        <w:t xml:space="preserve"> </w:t>
      </w:r>
      <w:r w:rsidRPr="418660D1" w:rsidR="007D1BF1">
        <w:rPr>
          <w:rFonts w:asciiTheme="minorHAnsi" w:hAnsiTheme="minorHAnsi" w:cstheme="minorBidi"/>
        </w:rPr>
        <w:t>the</w:t>
      </w:r>
      <w:r w:rsidRPr="418660D1" w:rsidR="007D1BF1">
        <w:rPr>
          <w:rFonts w:asciiTheme="minorHAnsi" w:hAnsiTheme="minorHAnsi" w:cstheme="minorBidi"/>
          <w:spacing w:val="-5"/>
        </w:rPr>
        <w:t xml:space="preserve"> </w:t>
      </w:r>
      <w:r w:rsidRPr="418660D1" w:rsidR="007D1BF1">
        <w:rPr>
          <w:rFonts w:asciiTheme="minorHAnsi" w:hAnsiTheme="minorHAnsi" w:cstheme="minorBidi"/>
        </w:rPr>
        <w:t>de- facto authorities, etc.</w:t>
      </w:r>
      <w:r w:rsidRPr="418660D1" w:rsidR="007D1BF1">
        <w:rPr>
          <w:rFonts w:asciiTheme="minorHAnsi" w:hAnsiTheme="minorHAnsi" w:cstheme="minorBidi"/>
          <w:spacing w:val="-3"/>
        </w:rPr>
        <w:t xml:space="preserve"> </w:t>
      </w:r>
      <w:r w:rsidRPr="418660D1" w:rsidR="007D1BF1">
        <w:rPr>
          <w:rFonts w:asciiTheme="minorHAnsi" w:hAnsiTheme="minorHAnsi" w:cstheme="minorBidi"/>
        </w:rPr>
        <w:t xml:space="preserve"> </w:t>
      </w:r>
      <w:r w:rsidRPr="418660D1" w:rsidR="007D1BF1">
        <w:rPr>
          <w:rFonts w:asciiTheme="minorHAnsi" w:hAnsiTheme="minorHAnsi" w:cstheme="minorBidi"/>
          <w:b/>
          <w:bCs/>
        </w:rPr>
        <w:t>IPs which do not have yet reached the basic mandatory requirements / experience below will be automatically disqualified.</w:t>
      </w:r>
    </w:p>
    <w:p w:rsidRPr="003E6D25" w:rsidR="007D1BF1" w:rsidP="00577E4A" w:rsidRDefault="007D1BF1" w14:paraId="6C2EA984" w14:textId="77777777">
      <w:pPr>
        <w:spacing w:before="56"/>
        <w:ind w:right="30" w:firstLine="270"/>
        <w:contextualSpacing/>
        <w:jc w:val="lowKashida"/>
        <w:rPr>
          <w:rFonts w:asciiTheme="minorHAnsi" w:hAnsiTheme="minorHAnsi" w:cstheme="minorHAnsi"/>
          <w:b/>
        </w:rPr>
      </w:pPr>
    </w:p>
    <w:p w:rsidRPr="003E6D25" w:rsidR="007D1BF1" w:rsidP="00577E4A" w:rsidRDefault="007D1BF1" w14:paraId="552A18D9" w14:textId="77777777">
      <w:pPr>
        <w:spacing w:before="56"/>
        <w:ind w:right="30" w:firstLine="270"/>
        <w:contextualSpacing/>
        <w:jc w:val="lowKashida"/>
        <w:rPr>
          <w:rFonts w:asciiTheme="minorHAnsi" w:hAnsiTheme="minorHAnsi" w:cstheme="minorHAnsi"/>
          <w:b/>
          <w:spacing w:val="-2"/>
        </w:rPr>
      </w:pPr>
      <w:r w:rsidRPr="003E6D25">
        <w:rPr>
          <w:rFonts w:asciiTheme="minorHAnsi" w:hAnsiTheme="minorHAnsi" w:cstheme="minorHAnsi"/>
          <w:b/>
        </w:rPr>
        <w:t xml:space="preserve">Mandatory </w:t>
      </w:r>
      <w:r>
        <w:rPr>
          <w:rFonts w:asciiTheme="minorHAnsi" w:hAnsiTheme="minorHAnsi" w:cstheme="minorHAnsi"/>
          <w:b/>
          <w:spacing w:val="-2"/>
        </w:rPr>
        <w:t>c</w:t>
      </w:r>
      <w:r w:rsidRPr="003E6D25">
        <w:rPr>
          <w:rFonts w:asciiTheme="minorHAnsi" w:hAnsiTheme="minorHAnsi" w:cstheme="minorHAnsi"/>
          <w:b/>
          <w:spacing w:val="-2"/>
        </w:rPr>
        <w:t>riteria:</w:t>
      </w:r>
      <w:r w:rsidRPr="00307654">
        <w:rPr>
          <w:rFonts w:asciiTheme="minorHAnsi" w:hAnsiTheme="minorHAnsi" w:cstheme="minorHAnsi"/>
          <w:b/>
          <w:spacing w:val="-2"/>
        </w:rPr>
        <w:t xml:space="preserve"> </w:t>
      </w:r>
      <w:r w:rsidRPr="003E6D25">
        <w:rPr>
          <w:rFonts w:asciiTheme="minorHAnsi" w:hAnsiTheme="minorHAnsi" w:cstheme="minorHAnsi"/>
          <w:b/>
          <w:spacing w:val="-2"/>
        </w:rPr>
        <w:t>Yes/No</w:t>
      </w:r>
    </w:p>
    <w:p w:rsidRPr="00577E4A" w:rsidR="007D1BF1" w:rsidP="00577E4A" w:rsidRDefault="007D1BF1" w14:paraId="4B082C40" w14:textId="1C46E493">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Documented experience in providing teacher recruitment and training for the delivery of SBL courses and/or community-based education (e.g. </w:t>
      </w:r>
      <w:r w:rsidRPr="00577E4A" w:rsidR="4AB0518B">
        <w:rPr>
          <w:rFonts w:asciiTheme="minorHAnsi" w:hAnsiTheme="minorHAnsi" w:cstheme="minorHAnsi"/>
        </w:rPr>
        <w:t xml:space="preserve">contracts, </w:t>
      </w:r>
      <w:r w:rsidRPr="00577E4A">
        <w:rPr>
          <w:rFonts w:asciiTheme="minorHAnsi" w:hAnsiTheme="minorHAnsi" w:cstheme="minorHAnsi"/>
        </w:rPr>
        <w:t>donor's letter, project audit report, or other evidence of at least 2 (two) projects</w:t>
      </w:r>
      <w:proofErr w:type="gramStart"/>
      <w:r w:rsidRPr="00577E4A">
        <w:rPr>
          <w:rFonts w:asciiTheme="minorHAnsi" w:hAnsiTheme="minorHAnsi" w:cstheme="minorHAnsi"/>
        </w:rPr>
        <w:t>);</w:t>
      </w:r>
      <w:proofErr w:type="gramEnd"/>
    </w:p>
    <w:p w:rsidRPr="00577E4A" w:rsidR="007D1BF1" w:rsidP="00577E4A" w:rsidRDefault="007D1BF1" w14:paraId="139670EA"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Coverage in min. 2 provinces (proof of implementation in given provinces</w:t>
      </w:r>
      <w:proofErr w:type="gramStart"/>
      <w:r w:rsidRPr="00577E4A">
        <w:rPr>
          <w:rFonts w:asciiTheme="minorHAnsi" w:hAnsiTheme="minorHAnsi" w:cstheme="minorHAnsi"/>
        </w:rPr>
        <w:t>);</w:t>
      </w:r>
      <w:proofErr w:type="gramEnd"/>
    </w:p>
    <w:p w:rsidRPr="00577E4A" w:rsidR="007D1BF1" w:rsidP="00577E4A" w:rsidRDefault="007D1BF1" w14:paraId="0D76766F"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Budget and technical proposals are developed for each province </w:t>
      </w:r>
      <w:proofErr w:type="gramStart"/>
      <w:r w:rsidRPr="00577E4A">
        <w:rPr>
          <w:rFonts w:asciiTheme="minorHAnsi" w:hAnsiTheme="minorHAnsi" w:cstheme="minorHAnsi"/>
        </w:rPr>
        <w:t>separately;</w:t>
      </w:r>
      <w:proofErr w:type="gramEnd"/>
    </w:p>
    <w:p w:rsidRPr="00577E4A" w:rsidR="007D1BF1" w:rsidP="00577E4A" w:rsidRDefault="007D1BF1" w14:paraId="14AA475C"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In kind and/or financial Contribution is provided by partner (costed in budget annex</w:t>
      </w:r>
      <w:proofErr w:type="gramStart"/>
      <w:r w:rsidRPr="00577E4A">
        <w:rPr>
          <w:rFonts w:asciiTheme="minorHAnsi" w:hAnsiTheme="minorHAnsi" w:cstheme="minorHAnsi"/>
        </w:rPr>
        <w:t>);</w:t>
      </w:r>
      <w:proofErr w:type="gramEnd"/>
    </w:p>
    <w:p w:rsidRPr="00577E4A" w:rsidR="007D1BF1" w:rsidP="00577E4A" w:rsidRDefault="007D1BF1" w14:paraId="63804F63"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Capacity of implementing projects of 100,000 USD and above, by proof of implemented projects with budgets &gt; </w:t>
      </w:r>
      <w:proofErr w:type="gramStart"/>
      <w:r w:rsidRPr="00577E4A">
        <w:rPr>
          <w:rFonts w:asciiTheme="minorHAnsi" w:hAnsiTheme="minorHAnsi" w:cstheme="minorHAnsi"/>
        </w:rPr>
        <w:t>$50,000;</w:t>
      </w:r>
      <w:proofErr w:type="gramEnd"/>
    </w:p>
    <w:p w:rsidRPr="00577E4A" w:rsidR="007D1BF1" w:rsidP="00577E4A" w:rsidRDefault="007D1BF1" w14:paraId="4C72874B"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Providing signed form 7-9A – Partner identification </w:t>
      </w:r>
      <w:proofErr w:type="gramStart"/>
      <w:r w:rsidRPr="00577E4A">
        <w:rPr>
          <w:rFonts w:asciiTheme="minorHAnsi" w:hAnsiTheme="minorHAnsi" w:cstheme="minorHAnsi"/>
        </w:rPr>
        <w:t>form;</w:t>
      </w:r>
      <w:proofErr w:type="gramEnd"/>
      <w:r w:rsidRPr="00577E4A">
        <w:rPr>
          <w:rFonts w:asciiTheme="minorHAnsi" w:hAnsiTheme="minorHAnsi" w:cstheme="minorHAnsi"/>
        </w:rPr>
        <w:t xml:space="preserve"> </w:t>
      </w:r>
    </w:p>
    <w:p w:rsidRPr="00577E4A" w:rsidR="007D1BF1" w:rsidP="00577E4A" w:rsidRDefault="007D1BF1" w14:paraId="60BD2B86"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Latest financial statements with a sound financial status (no recurrent deficits, no recurrent debts, clean (unqualified) audit opinion where subject to audit</w:t>
      </w:r>
      <w:proofErr w:type="gramStart"/>
      <w:r w:rsidRPr="00577E4A">
        <w:rPr>
          <w:rFonts w:asciiTheme="minorHAnsi" w:hAnsiTheme="minorHAnsi" w:cstheme="minorHAnsi"/>
        </w:rPr>
        <w:t>);</w:t>
      </w:r>
      <w:proofErr w:type="gramEnd"/>
    </w:p>
    <w:p w:rsidRPr="00577E4A" w:rsidR="007D1BF1" w:rsidP="00577E4A" w:rsidRDefault="007D1BF1" w14:paraId="543BA75E"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Not-for-profit legal status provided (national registration), entity must exist since a minimum 2 (two) </w:t>
      </w:r>
      <w:proofErr w:type="gramStart"/>
      <w:r w:rsidRPr="00577E4A">
        <w:rPr>
          <w:rFonts w:asciiTheme="minorHAnsi" w:hAnsiTheme="minorHAnsi" w:cstheme="minorHAnsi"/>
        </w:rPr>
        <w:t>years;</w:t>
      </w:r>
      <w:proofErr w:type="gramEnd"/>
      <w:r w:rsidRPr="00577E4A">
        <w:rPr>
          <w:rFonts w:asciiTheme="minorHAnsi" w:hAnsiTheme="minorHAnsi" w:cstheme="minorHAnsi"/>
        </w:rPr>
        <w:t xml:space="preserve"> </w:t>
      </w:r>
    </w:p>
    <w:p w:rsidRPr="00577E4A" w:rsidR="007B3521" w:rsidP="00577E4A" w:rsidRDefault="007D1BF1" w14:paraId="1DF9E84F" w14:textId="77777777">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Policies and Safeguards for cash management are in place (i.e., segregation of duties, payment to third parties/individuals are preferably done in mobile phone/bank accounts/digital means</w:t>
      </w:r>
      <w:proofErr w:type="gramStart"/>
      <w:r w:rsidRPr="00577E4A">
        <w:rPr>
          <w:rFonts w:asciiTheme="minorHAnsi" w:hAnsiTheme="minorHAnsi" w:cstheme="minorHAnsi"/>
        </w:rPr>
        <w:t>);</w:t>
      </w:r>
      <w:proofErr w:type="gramEnd"/>
    </w:p>
    <w:p w:rsidRPr="00577E4A" w:rsidR="007B3521" w:rsidP="00577E4A" w:rsidRDefault="5CFD0E32" w14:paraId="3249B7B2" w14:textId="11B89E59">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 xml:space="preserve">Policy on prevention of sexual exploitation and </w:t>
      </w:r>
      <w:proofErr w:type="gramStart"/>
      <w:r w:rsidRPr="00577E4A">
        <w:rPr>
          <w:rFonts w:asciiTheme="minorHAnsi" w:hAnsiTheme="minorHAnsi" w:cstheme="minorHAnsi"/>
        </w:rPr>
        <w:t>abuse</w:t>
      </w:r>
      <w:r w:rsidRPr="00577E4A" w:rsidR="007919E3">
        <w:rPr>
          <w:rFonts w:asciiTheme="minorHAnsi" w:hAnsiTheme="minorHAnsi" w:cstheme="minorHAnsi"/>
        </w:rPr>
        <w:t>;</w:t>
      </w:r>
      <w:proofErr w:type="gramEnd"/>
    </w:p>
    <w:p w:rsidRPr="00577E4A" w:rsidR="131CF4EE" w:rsidP="00577E4A" w:rsidRDefault="71698FA1" w14:paraId="01AE92E8" w14:textId="3E8854E4">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P</w:t>
      </w:r>
      <w:r w:rsidRPr="00577E4A" w:rsidR="5CFD0E32">
        <w:rPr>
          <w:rFonts w:asciiTheme="minorHAnsi" w:hAnsiTheme="minorHAnsi" w:cstheme="minorHAnsi"/>
        </w:rPr>
        <w:t xml:space="preserve">olicy on data protection </w:t>
      </w:r>
      <w:r w:rsidRPr="00577E4A" w:rsidR="175B1469">
        <w:rPr>
          <w:rFonts w:asciiTheme="minorHAnsi" w:hAnsiTheme="minorHAnsi" w:cstheme="minorHAnsi"/>
        </w:rPr>
        <w:t xml:space="preserve">and </w:t>
      </w:r>
      <w:proofErr w:type="gramStart"/>
      <w:r w:rsidRPr="00577E4A" w:rsidR="175B1469">
        <w:rPr>
          <w:rFonts w:asciiTheme="minorHAnsi" w:hAnsiTheme="minorHAnsi" w:cstheme="minorHAnsi"/>
        </w:rPr>
        <w:t>privacy</w:t>
      </w:r>
      <w:r w:rsidRPr="00577E4A" w:rsidR="007919E3">
        <w:rPr>
          <w:rFonts w:asciiTheme="minorHAnsi" w:hAnsiTheme="minorHAnsi" w:cstheme="minorHAnsi"/>
        </w:rPr>
        <w:t>;</w:t>
      </w:r>
      <w:proofErr w:type="gramEnd"/>
      <w:r w:rsidRPr="00577E4A" w:rsidR="175B1469">
        <w:rPr>
          <w:rFonts w:asciiTheme="minorHAnsi" w:hAnsiTheme="minorHAnsi" w:cstheme="minorHAnsi"/>
        </w:rPr>
        <w:t xml:space="preserve"> </w:t>
      </w:r>
    </w:p>
    <w:p w:rsidRPr="00577E4A" w:rsidR="007D1BF1" w:rsidP="00577E4A" w:rsidRDefault="007D1BF1" w14:paraId="3C318F94" w14:textId="2A927804">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Anti-fraud/ anti-corruption policy is in place; and</w:t>
      </w:r>
    </w:p>
    <w:p w:rsidRPr="00577E4A" w:rsidR="007D1BF1" w:rsidP="00577E4A" w:rsidRDefault="007D1BF1" w14:paraId="545DFD27" w14:textId="69073014">
      <w:pPr>
        <w:pStyle w:val="ListParagraph"/>
        <w:numPr>
          <w:ilvl w:val="0"/>
          <w:numId w:val="81"/>
        </w:numPr>
        <w:spacing w:before="56"/>
        <w:ind w:right="30"/>
        <w:contextualSpacing/>
        <w:jc w:val="lowKashida"/>
        <w:rPr>
          <w:rFonts w:asciiTheme="minorHAnsi" w:hAnsiTheme="minorHAnsi" w:cstheme="minorHAnsi"/>
        </w:rPr>
      </w:pPr>
      <w:r w:rsidRPr="00577E4A">
        <w:rPr>
          <w:rFonts w:asciiTheme="minorHAnsi" w:hAnsiTheme="minorHAnsi" w:cstheme="minorHAnsi"/>
        </w:rPr>
        <w:t>Accounting</w:t>
      </w:r>
      <w:r w:rsidRPr="00577E4A">
        <w:rPr>
          <w:rFonts w:asciiTheme="minorHAnsi" w:hAnsiTheme="minorHAnsi" w:cstheme="minorHAnsi"/>
          <w:spacing w:val="-4"/>
        </w:rPr>
        <w:t xml:space="preserve"> </w:t>
      </w:r>
      <w:r w:rsidRPr="00577E4A">
        <w:rPr>
          <w:rFonts w:asciiTheme="minorHAnsi" w:hAnsiTheme="minorHAnsi" w:cstheme="minorHAnsi"/>
        </w:rPr>
        <w:t>software</w:t>
      </w:r>
      <w:r w:rsidRPr="00577E4A">
        <w:rPr>
          <w:rFonts w:asciiTheme="minorHAnsi" w:hAnsiTheme="minorHAnsi" w:cstheme="minorHAnsi"/>
          <w:spacing w:val="-1"/>
        </w:rPr>
        <w:t xml:space="preserve"> </w:t>
      </w:r>
      <w:r w:rsidRPr="00577E4A">
        <w:rPr>
          <w:rFonts w:asciiTheme="minorHAnsi" w:hAnsiTheme="minorHAnsi" w:cstheme="minorHAnsi"/>
        </w:rPr>
        <w:t>allowing</w:t>
      </w:r>
      <w:r w:rsidRPr="00577E4A">
        <w:rPr>
          <w:rFonts w:asciiTheme="minorHAnsi" w:hAnsiTheme="minorHAnsi" w:cstheme="minorHAnsi"/>
          <w:spacing w:val="-4"/>
        </w:rPr>
        <w:t xml:space="preserve"> </w:t>
      </w:r>
      <w:r w:rsidRPr="00577E4A">
        <w:rPr>
          <w:rFonts w:asciiTheme="minorHAnsi" w:hAnsiTheme="minorHAnsi" w:cstheme="minorHAnsi"/>
        </w:rPr>
        <w:t>reliable</w:t>
      </w:r>
      <w:r w:rsidRPr="00577E4A">
        <w:rPr>
          <w:rFonts w:asciiTheme="minorHAnsi" w:hAnsiTheme="minorHAnsi" w:cstheme="minorHAnsi"/>
          <w:spacing w:val="-6"/>
        </w:rPr>
        <w:t xml:space="preserve"> </w:t>
      </w:r>
      <w:r w:rsidRPr="00577E4A">
        <w:rPr>
          <w:rFonts w:asciiTheme="minorHAnsi" w:hAnsiTheme="minorHAnsi" w:cstheme="minorHAnsi"/>
        </w:rPr>
        <w:t>project</w:t>
      </w:r>
      <w:r w:rsidRPr="00577E4A">
        <w:rPr>
          <w:rFonts w:asciiTheme="minorHAnsi" w:hAnsiTheme="minorHAnsi" w:cstheme="minorHAnsi"/>
          <w:spacing w:val="50"/>
        </w:rPr>
        <w:t xml:space="preserve"> </w:t>
      </w:r>
      <w:r w:rsidRPr="00577E4A">
        <w:rPr>
          <w:rFonts w:asciiTheme="minorHAnsi" w:hAnsiTheme="minorHAnsi" w:cstheme="minorHAnsi"/>
        </w:rPr>
        <w:t>accounting</w:t>
      </w:r>
      <w:r w:rsidRPr="00577E4A">
        <w:rPr>
          <w:rFonts w:asciiTheme="minorHAnsi" w:hAnsiTheme="minorHAnsi" w:cstheme="minorHAnsi"/>
          <w:spacing w:val="-3"/>
        </w:rPr>
        <w:t xml:space="preserve"> </w:t>
      </w:r>
      <w:r w:rsidRPr="00577E4A">
        <w:rPr>
          <w:rFonts w:asciiTheme="minorHAnsi" w:hAnsiTheme="minorHAnsi" w:cstheme="minorHAnsi"/>
        </w:rPr>
        <w:t>is</w:t>
      </w:r>
      <w:r w:rsidRPr="00577E4A">
        <w:rPr>
          <w:rFonts w:asciiTheme="minorHAnsi" w:hAnsiTheme="minorHAnsi" w:cstheme="minorHAnsi"/>
          <w:spacing w:val="-3"/>
        </w:rPr>
        <w:t xml:space="preserve"> </w:t>
      </w:r>
      <w:r w:rsidRPr="00577E4A">
        <w:rPr>
          <w:rFonts w:asciiTheme="minorHAnsi" w:hAnsiTheme="minorHAnsi" w:cstheme="minorHAnsi"/>
        </w:rPr>
        <w:t>in</w:t>
      </w:r>
      <w:r w:rsidRPr="00577E4A">
        <w:rPr>
          <w:rFonts w:asciiTheme="minorHAnsi" w:hAnsiTheme="minorHAnsi" w:cstheme="minorHAnsi"/>
          <w:spacing w:val="-3"/>
        </w:rPr>
        <w:t xml:space="preserve"> </w:t>
      </w:r>
      <w:r w:rsidRPr="00577E4A">
        <w:rPr>
          <w:rFonts w:asciiTheme="minorHAnsi" w:hAnsiTheme="minorHAnsi" w:cstheme="minorHAnsi"/>
          <w:spacing w:val="-2"/>
        </w:rPr>
        <w:t>place.</w:t>
      </w:r>
    </w:p>
    <w:p w:rsidR="00202A1C" w:rsidP="00577E4A" w:rsidRDefault="00202A1C" w14:paraId="278AFD40" w14:textId="77777777">
      <w:pPr>
        <w:pStyle w:val="BodyText"/>
        <w:ind w:right="30" w:firstLine="270"/>
        <w:contextualSpacing/>
        <w:jc w:val="lowKashida"/>
        <w:rPr>
          <w:b/>
          <w:sz w:val="20"/>
        </w:rPr>
      </w:pPr>
    </w:p>
    <w:p w:rsidRPr="00577E4A" w:rsidR="009E3258" w:rsidP="00577E4A" w:rsidRDefault="009E3258" w14:paraId="3FEF288C" w14:textId="74D4D690">
      <w:pPr>
        <w:pStyle w:val="ListParagraph"/>
        <w:numPr>
          <w:ilvl w:val="0"/>
          <w:numId w:val="23"/>
        </w:numPr>
        <w:ind w:right="30"/>
        <w:contextualSpacing/>
        <w:jc w:val="lowKashida"/>
        <w:rPr>
          <w:b/>
          <w:u w:val="single"/>
        </w:rPr>
      </w:pPr>
      <w:r w:rsidRPr="00577E4A">
        <w:rPr>
          <w:b/>
          <w:u w:val="single"/>
        </w:rPr>
        <w:t xml:space="preserve">Technical Evaluation Criteria table: </w:t>
      </w:r>
    </w:p>
    <w:p w:rsidRPr="00930ECA" w:rsidR="00577E4A" w:rsidP="00200762" w:rsidRDefault="00577E4A" w14:paraId="60356482" w14:textId="77777777">
      <w:pPr>
        <w:spacing w:before="56" w:line="259" w:lineRule="auto"/>
        <w:ind w:right="30" w:firstLine="270"/>
        <w:jc w:val="lowKashida"/>
        <w:rPr>
          <w:rFonts w:asciiTheme="minorHAnsi" w:hAnsiTheme="minorHAnsi" w:cstheme="minorHAnsi"/>
        </w:rPr>
      </w:pPr>
    </w:p>
    <w:tbl>
      <w:tblPr>
        <w:tblW w:w="9810"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8795"/>
        <w:gridCol w:w="1015"/>
      </w:tblGrid>
      <w:tr w:rsidRPr="00930ECA" w:rsidR="009E3258" w:rsidTr="12EE7937" w14:paraId="323157BE" w14:textId="77777777">
        <w:trPr>
          <w:trHeight w:val="738"/>
        </w:trPr>
        <w:tc>
          <w:tcPr>
            <w:tcW w:w="8795" w:type="dxa"/>
            <w:shd w:val="clear" w:color="auto" w:fill="BCD5ED"/>
          </w:tcPr>
          <w:p w:rsidRPr="003E6D25" w:rsidR="009E3258" w:rsidP="00200762" w:rsidRDefault="009E3258" w14:paraId="54F35880" w14:textId="77777777">
            <w:pPr>
              <w:pStyle w:val="TableParagraph"/>
              <w:spacing w:before="130"/>
              <w:ind w:left="107" w:right="30" w:firstLine="270"/>
              <w:jc w:val="lowKashida"/>
              <w:rPr>
                <w:rFonts w:asciiTheme="minorHAnsi" w:hAnsiTheme="minorHAnsi" w:cstheme="minorHAnsi"/>
                <w:b/>
              </w:rPr>
            </w:pPr>
            <w:r w:rsidRPr="003E6D25">
              <w:rPr>
                <w:rFonts w:asciiTheme="minorHAnsi" w:hAnsiTheme="minorHAnsi" w:cstheme="minorHAnsi"/>
                <w:b/>
              </w:rPr>
              <w:t>Technical</w:t>
            </w:r>
            <w:r w:rsidRPr="003E6D25">
              <w:rPr>
                <w:rFonts w:asciiTheme="minorHAnsi" w:hAnsiTheme="minorHAnsi" w:cstheme="minorHAnsi"/>
                <w:b/>
                <w:spacing w:val="-2"/>
              </w:rPr>
              <w:t xml:space="preserve"> criteria</w:t>
            </w:r>
          </w:p>
        </w:tc>
        <w:tc>
          <w:tcPr>
            <w:tcW w:w="1015" w:type="dxa"/>
            <w:shd w:val="clear" w:color="auto" w:fill="BCD5ED"/>
          </w:tcPr>
          <w:p w:rsidRPr="00577E4A" w:rsidR="00577E4A" w:rsidP="00577E4A" w:rsidRDefault="00577E4A" w14:paraId="00AD24E3" w14:textId="77777777">
            <w:pPr>
              <w:pStyle w:val="TableParagraph"/>
              <w:spacing w:line="251" w:lineRule="exact"/>
              <w:ind w:right="30"/>
              <w:jc w:val="center"/>
              <w:rPr>
                <w:rFonts w:asciiTheme="minorHAnsi" w:hAnsiTheme="minorHAnsi" w:cstheme="minorHAnsi"/>
                <w:b/>
                <w:spacing w:val="-2"/>
                <w:sz w:val="16"/>
                <w:szCs w:val="16"/>
              </w:rPr>
            </w:pPr>
          </w:p>
          <w:p w:rsidRPr="003E6D25" w:rsidR="009E3258" w:rsidP="00577E4A" w:rsidRDefault="009E3258" w14:paraId="3D7E528A" w14:textId="4AC19CE7">
            <w:pPr>
              <w:pStyle w:val="TableParagraph"/>
              <w:spacing w:line="251" w:lineRule="exact"/>
              <w:ind w:right="30"/>
              <w:jc w:val="center"/>
              <w:rPr>
                <w:rFonts w:asciiTheme="minorHAnsi" w:hAnsiTheme="minorHAnsi" w:cstheme="minorHAnsi"/>
                <w:b/>
              </w:rPr>
            </w:pPr>
            <w:r w:rsidRPr="003E6D25">
              <w:rPr>
                <w:rFonts w:asciiTheme="minorHAnsi" w:hAnsiTheme="minorHAnsi" w:cstheme="minorHAnsi"/>
                <w:b/>
                <w:spacing w:val="-2"/>
              </w:rPr>
              <w:t>Possible</w:t>
            </w:r>
            <w:r w:rsidR="00577E4A">
              <w:rPr>
                <w:rFonts w:asciiTheme="minorHAnsi" w:hAnsiTheme="minorHAnsi" w:cstheme="minorHAnsi"/>
                <w:b/>
              </w:rPr>
              <w:t xml:space="preserve"> </w:t>
            </w:r>
            <w:r w:rsidRPr="003E6D25">
              <w:rPr>
                <w:rFonts w:asciiTheme="minorHAnsi" w:hAnsiTheme="minorHAnsi" w:cstheme="minorHAnsi"/>
                <w:b/>
                <w:spacing w:val="-2"/>
              </w:rPr>
              <w:t>score</w:t>
            </w:r>
          </w:p>
        </w:tc>
      </w:tr>
      <w:tr w:rsidRPr="00930ECA" w:rsidR="009E3258" w:rsidTr="12EE7937" w14:paraId="135D7D14" w14:textId="77777777">
        <w:trPr>
          <w:trHeight w:val="477"/>
        </w:trPr>
        <w:tc>
          <w:tcPr>
            <w:tcW w:w="8795" w:type="dxa"/>
            <w:shd w:val="clear" w:color="auto" w:fill="DEEAF6"/>
          </w:tcPr>
          <w:p w:rsidRPr="003E6D25" w:rsidR="009E3258" w:rsidP="00577E4A" w:rsidRDefault="009E3258" w14:paraId="29FFE52C" w14:textId="3149F9B1">
            <w:pPr>
              <w:pStyle w:val="TableParagraph"/>
              <w:tabs>
                <w:tab w:val="left" w:pos="242"/>
              </w:tabs>
              <w:spacing w:line="237" w:lineRule="auto"/>
              <w:ind w:left="512" w:right="30" w:hanging="467"/>
              <w:jc w:val="lowKashida"/>
              <w:rPr>
                <w:rFonts w:asciiTheme="minorHAnsi" w:hAnsiTheme="minorHAnsi" w:cstheme="minorHAnsi"/>
                <w:b/>
              </w:rPr>
            </w:pPr>
            <w:r w:rsidRPr="003E6D25">
              <w:rPr>
                <w:rFonts w:asciiTheme="minorHAnsi" w:hAnsiTheme="minorHAnsi" w:cstheme="minorHAnsi"/>
                <w:b/>
                <w:spacing w:val="-6"/>
              </w:rPr>
              <w:t>1.</w:t>
            </w:r>
            <w:r w:rsidRPr="003E6D25">
              <w:rPr>
                <w:rFonts w:asciiTheme="minorHAnsi" w:hAnsiTheme="minorHAnsi" w:cstheme="minorHAnsi"/>
                <w:b/>
              </w:rPr>
              <w:tab/>
            </w:r>
            <w:r w:rsidR="00577E4A">
              <w:rPr>
                <w:rFonts w:asciiTheme="minorHAnsi" w:hAnsiTheme="minorHAnsi" w:cstheme="minorHAnsi"/>
                <w:b/>
              </w:rPr>
              <w:t xml:space="preserve"> </w:t>
            </w:r>
            <w:r w:rsidRPr="003E6D25">
              <w:rPr>
                <w:rFonts w:asciiTheme="minorHAnsi" w:hAnsiTheme="minorHAnsi" w:cstheme="minorHAnsi"/>
                <w:b/>
              </w:rPr>
              <w:t>Qualifications</w:t>
            </w:r>
            <w:r w:rsidRPr="003E6D25">
              <w:rPr>
                <w:rFonts w:asciiTheme="minorHAnsi" w:hAnsiTheme="minorHAnsi" w:cstheme="minorHAnsi"/>
                <w:b/>
                <w:spacing w:val="-4"/>
              </w:rPr>
              <w:t xml:space="preserve"> </w:t>
            </w:r>
            <w:r w:rsidRPr="003E6D25">
              <w:rPr>
                <w:rFonts w:asciiTheme="minorHAnsi" w:hAnsiTheme="minorHAnsi" w:cstheme="minorHAnsi"/>
                <w:b/>
              </w:rPr>
              <w:t>and</w:t>
            </w:r>
            <w:r w:rsidRPr="003E6D25">
              <w:rPr>
                <w:rFonts w:asciiTheme="minorHAnsi" w:hAnsiTheme="minorHAnsi" w:cstheme="minorHAnsi"/>
                <w:b/>
                <w:spacing w:val="-4"/>
              </w:rPr>
              <w:t xml:space="preserve"> </w:t>
            </w:r>
            <w:r w:rsidRPr="003E6D25">
              <w:rPr>
                <w:rFonts w:asciiTheme="minorHAnsi" w:hAnsiTheme="minorHAnsi" w:cstheme="minorHAnsi"/>
                <w:b/>
              </w:rPr>
              <w:t>Expertise.</w:t>
            </w:r>
            <w:r w:rsidRPr="003E6D25">
              <w:rPr>
                <w:rFonts w:asciiTheme="minorHAnsi" w:hAnsiTheme="minorHAnsi" w:cstheme="minorHAnsi"/>
                <w:b/>
                <w:spacing w:val="-5"/>
              </w:rPr>
              <w:t xml:space="preserve"> </w:t>
            </w:r>
            <w:r w:rsidRPr="003E6D25">
              <w:rPr>
                <w:rFonts w:asciiTheme="minorHAnsi" w:hAnsiTheme="minorHAnsi" w:cstheme="minorHAnsi"/>
                <w:b/>
              </w:rPr>
              <w:t>(ref.</w:t>
            </w:r>
            <w:r w:rsidRPr="003E6D25">
              <w:rPr>
                <w:rFonts w:asciiTheme="minorHAnsi" w:hAnsiTheme="minorHAnsi" w:cstheme="minorHAnsi"/>
                <w:b/>
                <w:spacing w:val="-5"/>
              </w:rPr>
              <w:t xml:space="preserve"> </w:t>
            </w:r>
            <w:r w:rsidRPr="003E6D25">
              <w:rPr>
                <w:rFonts w:asciiTheme="minorHAnsi" w:hAnsiTheme="minorHAnsi" w:cstheme="minorHAnsi"/>
                <w:b/>
              </w:rPr>
              <w:t>Partner's</w:t>
            </w:r>
            <w:r w:rsidRPr="003E6D25">
              <w:rPr>
                <w:rFonts w:asciiTheme="minorHAnsi" w:hAnsiTheme="minorHAnsi" w:cstheme="minorHAnsi"/>
                <w:b/>
                <w:spacing w:val="-4"/>
              </w:rPr>
              <w:t xml:space="preserve"> </w:t>
            </w:r>
            <w:r w:rsidRPr="003E6D25">
              <w:rPr>
                <w:rFonts w:asciiTheme="minorHAnsi" w:hAnsiTheme="minorHAnsi" w:cstheme="minorHAnsi"/>
                <w:b/>
              </w:rPr>
              <w:t>identification</w:t>
            </w:r>
            <w:r w:rsidRPr="003E6D25">
              <w:rPr>
                <w:rFonts w:asciiTheme="minorHAnsi" w:hAnsiTheme="minorHAnsi" w:cstheme="minorHAnsi"/>
                <w:b/>
                <w:spacing w:val="-3"/>
              </w:rPr>
              <w:t xml:space="preserve"> </w:t>
            </w:r>
            <w:r w:rsidRPr="003E6D25">
              <w:rPr>
                <w:rFonts w:asciiTheme="minorHAnsi" w:hAnsiTheme="minorHAnsi" w:cstheme="minorHAnsi"/>
                <w:b/>
              </w:rPr>
              <w:t>7-9A</w:t>
            </w:r>
            <w:r w:rsidRPr="003E6D25">
              <w:rPr>
                <w:rFonts w:asciiTheme="minorHAnsi" w:hAnsiTheme="minorHAnsi" w:cstheme="minorHAnsi"/>
                <w:b/>
                <w:spacing w:val="-2"/>
              </w:rPr>
              <w:t xml:space="preserve"> </w:t>
            </w:r>
            <w:r w:rsidRPr="003E6D25">
              <w:rPr>
                <w:rFonts w:asciiTheme="minorHAnsi" w:hAnsiTheme="minorHAnsi" w:cstheme="minorHAnsi"/>
                <w:b/>
              </w:rPr>
              <w:t>form</w:t>
            </w:r>
            <w:r w:rsidRPr="003E6D25">
              <w:rPr>
                <w:rFonts w:asciiTheme="minorHAnsi" w:hAnsiTheme="minorHAnsi" w:cstheme="minorHAnsi"/>
                <w:b/>
                <w:spacing w:val="-4"/>
              </w:rPr>
              <w:t xml:space="preserve"> </w:t>
            </w:r>
            <w:r w:rsidRPr="003E6D25">
              <w:rPr>
                <w:rFonts w:asciiTheme="minorHAnsi" w:hAnsiTheme="minorHAnsi" w:cstheme="minorHAnsi"/>
                <w:b/>
              </w:rPr>
              <w:t>(Annex</w:t>
            </w:r>
            <w:r w:rsidRPr="003E6D25">
              <w:rPr>
                <w:rFonts w:asciiTheme="minorHAnsi" w:hAnsiTheme="minorHAnsi" w:cstheme="minorHAnsi"/>
                <w:b/>
                <w:spacing w:val="-4"/>
              </w:rPr>
              <w:t xml:space="preserve"> </w:t>
            </w:r>
            <w:r w:rsidRPr="003E6D25">
              <w:rPr>
                <w:rFonts w:asciiTheme="minorHAnsi" w:hAnsiTheme="minorHAnsi" w:cstheme="minorHAnsi"/>
                <w:b/>
              </w:rPr>
              <w:t>2),</w:t>
            </w:r>
            <w:r w:rsidRPr="003E6D25">
              <w:rPr>
                <w:rFonts w:asciiTheme="minorHAnsi" w:hAnsiTheme="minorHAnsi" w:cstheme="minorHAnsi"/>
                <w:b/>
                <w:spacing w:val="-5"/>
              </w:rPr>
              <w:t xml:space="preserve"> </w:t>
            </w:r>
            <w:r w:rsidRPr="003E6D25">
              <w:rPr>
                <w:rFonts w:asciiTheme="minorHAnsi" w:hAnsiTheme="minorHAnsi" w:cstheme="minorHAnsi"/>
                <w:b/>
              </w:rPr>
              <w:t>Financial accounts, past project audits, Reference letters)</w:t>
            </w:r>
          </w:p>
        </w:tc>
        <w:tc>
          <w:tcPr>
            <w:tcW w:w="1015" w:type="dxa"/>
            <w:shd w:val="clear" w:color="auto" w:fill="DEEAF6"/>
          </w:tcPr>
          <w:p w:rsidRPr="003E6D25" w:rsidR="009E3258" w:rsidP="00577E4A" w:rsidRDefault="009E3258" w14:paraId="590797F5" w14:textId="77777777">
            <w:pPr>
              <w:pStyle w:val="TableParagraph"/>
              <w:spacing w:before="14"/>
              <w:ind w:left="167" w:right="30" w:firstLine="270"/>
              <w:jc w:val="center"/>
              <w:rPr>
                <w:rFonts w:asciiTheme="minorHAnsi" w:hAnsiTheme="minorHAnsi" w:cstheme="minorHAnsi"/>
              </w:rPr>
            </w:pPr>
            <w:r w:rsidRPr="003E6D25">
              <w:rPr>
                <w:rFonts w:asciiTheme="minorHAnsi" w:hAnsiTheme="minorHAnsi" w:cstheme="minorHAnsi"/>
              </w:rPr>
              <w:t>Max.</w:t>
            </w:r>
            <w:r w:rsidRPr="003E6D25">
              <w:rPr>
                <w:rFonts w:asciiTheme="minorHAnsi" w:hAnsiTheme="minorHAnsi" w:cstheme="minorHAnsi"/>
                <w:spacing w:val="-5"/>
              </w:rPr>
              <w:t xml:space="preserve"> 250</w:t>
            </w:r>
          </w:p>
        </w:tc>
      </w:tr>
      <w:tr w:rsidRPr="00930ECA" w:rsidR="009E3258" w:rsidTr="12EE7937" w14:paraId="336EB3DE" w14:textId="77777777">
        <w:trPr>
          <w:trHeight w:val="1197"/>
        </w:trPr>
        <w:tc>
          <w:tcPr>
            <w:tcW w:w="8795" w:type="dxa"/>
          </w:tcPr>
          <w:p w:rsidRPr="003E6D25" w:rsidR="009E3258" w:rsidP="00200762" w:rsidRDefault="009E3258" w14:paraId="04943166" w14:textId="1B4C9EDD">
            <w:pPr>
              <w:pStyle w:val="TableParagraph"/>
              <w:tabs>
                <w:tab w:val="left" w:pos="466"/>
              </w:tabs>
              <w:ind w:left="107" w:right="30" w:firstLine="270"/>
              <w:jc w:val="lowKashida"/>
              <w:rPr>
                <w:rFonts w:asciiTheme="minorHAnsi" w:hAnsiTheme="minorHAnsi" w:cstheme="minorBidi"/>
              </w:rPr>
            </w:pPr>
            <w:r w:rsidRPr="0927FEAE">
              <w:rPr>
                <w:rFonts w:asciiTheme="minorHAnsi" w:hAnsiTheme="minorHAnsi" w:cstheme="minorBidi"/>
              </w:rPr>
              <w:t xml:space="preserve">Organization has relevant technical experience in implementing non-formal TVET education, </w:t>
            </w:r>
            <w:r w:rsidRPr="3652E102" w:rsidR="6E164D9A">
              <w:rPr>
                <w:rFonts w:asciiTheme="minorHAnsi" w:hAnsiTheme="minorHAnsi" w:cstheme="minorBidi"/>
              </w:rPr>
              <w:t xml:space="preserve">skills </w:t>
            </w:r>
            <w:r w:rsidRPr="4C724C9F" w:rsidR="6E164D9A">
              <w:rPr>
                <w:rFonts w:asciiTheme="minorHAnsi" w:hAnsiTheme="minorHAnsi" w:cstheme="minorBidi"/>
              </w:rPr>
              <w:t xml:space="preserve">development, </w:t>
            </w:r>
            <w:r w:rsidRPr="4C724C9F">
              <w:rPr>
                <w:rFonts w:asciiTheme="minorHAnsi" w:hAnsiTheme="minorHAnsi" w:cstheme="minorBidi"/>
              </w:rPr>
              <w:t>and</w:t>
            </w:r>
            <w:r w:rsidRPr="0927FEAE">
              <w:rPr>
                <w:rFonts w:asciiTheme="minorHAnsi" w:hAnsiTheme="minorHAnsi" w:cstheme="minorBidi"/>
              </w:rPr>
              <w:t xml:space="preserve"> literacy projects in Afghanistan (proven</w:t>
            </w:r>
            <w:r w:rsidRPr="0927FEAE">
              <w:rPr>
                <w:rFonts w:asciiTheme="minorHAnsi" w:hAnsiTheme="minorHAnsi" w:cstheme="minorBidi"/>
                <w:spacing w:val="-2"/>
              </w:rPr>
              <w:t xml:space="preserve"> </w:t>
            </w:r>
            <w:r w:rsidRPr="0927FEAE">
              <w:rPr>
                <w:rFonts w:asciiTheme="minorHAnsi" w:hAnsiTheme="minorHAnsi" w:cstheme="minorBidi"/>
              </w:rPr>
              <w:t>track</w:t>
            </w:r>
            <w:r w:rsidRPr="0927FEAE">
              <w:rPr>
                <w:rFonts w:asciiTheme="minorHAnsi" w:hAnsiTheme="minorHAnsi" w:cstheme="minorBidi"/>
                <w:spacing w:val="-5"/>
              </w:rPr>
              <w:t xml:space="preserve"> </w:t>
            </w:r>
            <w:r w:rsidRPr="0927FEAE">
              <w:rPr>
                <w:rFonts w:asciiTheme="minorHAnsi" w:hAnsiTheme="minorHAnsi" w:cstheme="minorBidi"/>
              </w:rPr>
              <w:t>record</w:t>
            </w:r>
            <w:r w:rsidRPr="0927FEAE">
              <w:rPr>
                <w:rFonts w:asciiTheme="minorHAnsi" w:hAnsiTheme="minorHAnsi" w:cstheme="minorBidi"/>
                <w:spacing w:val="-2"/>
              </w:rPr>
              <w:t xml:space="preserve"> </w:t>
            </w:r>
            <w:r w:rsidRPr="0927FEAE">
              <w:rPr>
                <w:rFonts w:asciiTheme="minorHAnsi" w:hAnsiTheme="minorHAnsi" w:cstheme="minorBidi"/>
              </w:rPr>
              <w:t>of</w:t>
            </w:r>
            <w:r w:rsidRPr="0927FEAE">
              <w:rPr>
                <w:rFonts w:asciiTheme="minorHAnsi" w:hAnsiTheme="minorHAnsi" w:cstheme="minorBidi"/>
                <w:spacing w:val="-4"/>
              </w:rPr>
              <w:t xml:space="preserve"> </w:t>
            </w:r>
            <w:r w:rsidRPr="0927FEAE">
              <w:rPr>
                <w:rFonts w:asciiTheme="minorHAnsi" w:hAnsiTheme="minorHAnsi" w:cstheme="minorBidi"/>
              </w:rPr>
              <w:t>min</w:t>
            </w:r>
            <w:r w:rsidRPr="0927FEAE">
              <w:rPr>
                <w:rFonts w:asciiTheme="minorHAnsi" w:hAnsiTheme="minorHAnsi" w:cstheme="minorBidi"/>
                <w:spacing w:val="-3"/>
              </w:rPr>
              <w:t xml:space="preserve">. </w:t>
            </w:r>
            <w:r w:rsidRPr="0927FEAE">
              <w:rPr>
                <w:rFonts w:asciiTheme="minorHAnsi" w:hAnsiTheme="minorHAnsi" w:cstheme="minorBidi"/>
              </w:rPr>
              <w:t>2</w:t>
            </w:r>
            <w:r w:rsidRPr="0927FEAE">
              <w:rPr>
                <w:rFonts w:asciiTheme="minorHAnsi" w:hAnsiTheme="minorHAnsi" w:cstheme="minorBidi"/>
                <w:spacing w:val="-5"/>
              </w:rPr>
              <w:t xml:space="preserve"> </w:t>
            </w:r>
            <w:r w:rsidRPr="0927FEAE">
              <w:rPr>
                <w:rFonts w:asciiTheme="minorHAnsi" w:hAnsiTheme="minorHAnsi" w:cstheme="minorBidi"/>
              </w:rPr>
              <w:t>projects</w:t>
            </w:r>
            <w:r w:rsidRPr="0927FEAE">
              <w:rPr>
                <w:rFonts w:asciiTheme="minorHAnsi" w:hAnsiTheme="minorHAnsi" w:cstheme="minorBidi"/>
                <w:spacing w:val="-1"/>
              </w:rPr>
              <w:t xml:space="preserve"> </w:t>
            </w:r>
            <w:r w:rsidRPr="0927FEAE">
              <w:rPr>
                <w:rFonts w:asciiTheme="minorHAnsi" w:hAnsiTheme="minorHAnsi" w:cstheme="minorBidi"/>
              </w:rPr>
              <w:t>capacity</w:t>
            </w:r>
            <w:r w:rsidRPr="0927FEAE">
              <w:rPr>
                <w:rFonts w:asciiTheme="minorHAnsi" w:hAnsiTheme="minorHAnsi" w:cstheme="minorBidi"/>
                <w:spacing w:val="-3"/>
              </w:rPr>
              <w:t xml:space="preserve"> </w:t>
            </w:r>
            <w:r w:rsidRPr="0927FEAE">
              <w:rPr>
                <w:rFonts w:asciiTheme="minorHAnsi" w:hAnsiTheme="minorHAnsi" w:cstheme="minorBidi"/>
              </w:rPr>
              <w:t>of</w:t>
            </w:r>
            <w:r w:rsidRPr="0927FEAE">
              <w:rPr>
                <w:rFonts w:asciiTheme="minorHAnsi" w:hAnsiTheme="minorHAnsi" w:cstheme="minorBidi"/>
                <w:spacing w:val="-4"/>
              </w:rPr>
              <w:t xml:space="preserve"> </w:t>
            </w:r>
            <w:r w:rsidRPr="0927FEAE">
              <w:rPr>
                <w:rFonts w:asciiTheme="minorHAnsi" w:hAnsiTheme="minorHAnsi" w:cstheme="minorBidi"/>
              </w:rPr>
              <w:t>implementing</w:t>
            </w:r>
            <w:r w:rsidRPr="0927FEAE">
              <w:rPr>
                <w:rFonts w:asciiTheme="minorHAnsi" w:hAnsiTheme="minorHAnsi" w:cstheme="minorBidi"/>
                <w:spacing w:val="-2"/>
              </w:rPr>
              <w:t xml:space="preserve"> </w:t>
            </w:r>
            <w:r w:rsidRPr="0927FEAE">
              <w:rPr>
                <w:rFonts w:asciiTheme="minorHAnsi" w:hAnsiTheme="minorHAnsi" w:cstheme="minorBidi"/>
              </w:rPr>
              <w:t>projects</w:t>
            </w:r>
            <w:r w:rsidRPr="0927FEAE">
              <w:rPr>
                <w:rFonts w:asciiTheme="minorHAnsi" w:hAnsiTheme="minorHAnsi" w:cstheme="minorBidi"/>
                <w:spacing w:val="-4"/>
              </w:rPr>
              <w:t xml:space="preserve"> </w:t>
            </w:r>
            <w:r w:rsidRPr="0927FEAE">
              <w:rPr>
                <w:rFonts w:asciiTheme="minorHAnsi" w:hAnsiTheme="minorHAnsi" w:cstheme="minorBidi"/>
              </w:rPr>
              <w:t>of</w:t>
            </w:r>
            <w:r w:rsidRPr="0927FEAE">
              <w:rPr>
                <w:rFonts w:asciiTheme="minorHAnsi" w:hAnsiTheme="minorHAnsi" w:cstheme="minorBidi"/>
                <w:spacing w:val="-4"/>
              </w:rPr>
              <w:t xml:space="preserve"> </w:t>
            </w:r>
            <w:r w:rsidRPr="0927FEAE">
              <w:rPr>
                <w:rFonts w:asciiTheme="minorHAnsi" w:hAnsiTheme="minorHAnsi" w:cstheme="minorBidi"/>
              </w:rPr>
              <w:t>100,000</w:t>
            </w:r>
            <w:r w:rsidRPr="0927FEAE">
              <w:rPr>
                <w:rFonts w:asciiTheme="minorHAnsi" w:hAnsiTheme="minorHAnsi" w:cstheme="minorBidi"/>
                <w:spacing w:val="-1"/>
              </w:rPr>
              <w:t xml:space="preserve"> </w:t>
            </w:r>
            <w:r w:rsidRPr="0927FEAE">
              <w:rPr>
                <w:rFonts w:asciiTheme="minorHAnsi" w:hAnsiTheme="minorHAnsi" w:cstheme="minorBidi"/>
              </w:rPr>
              <w:t>USD</w:t>
            </w:r>
            <w:r w:rsidRPr="0927FEAE">
              <w:rPr>
                <w:rFonts w:asciiTheme="minorHAnsi" w:hAnsiTheme="minorHAnsi" w:cstheme="minorBidi"/>
                <w:spacing w:val="-2"/>
              </w:rPr>
              <w:t xml:space="preserve"> </w:t>
            </w:r>
            <w:r w:rsidRPr="0927FEAE">
              <w:rPr>
                <w:rFonts w:asciiTheme="minorHAnsi" w:hAnsiTheme="minorHAnsi" w:cstheme="minorBidi"/>
              </w:rPr>
              <w:t>and</w:t>
            </w:r>
            <w:r w:rsidRPr="0927FEAE">
              <w:rPr>
                <w:rFonts w:asciiTheme="minorHAnsi" w:hAnsiTheme="minorHAnsi" w:cstheme="minorBidi"/>
                <w:spacing w:val="-2"/>
              </w:rPr>
              <w:t xml:space="preserve"> </w:t>
            </w:r>
            <w:r w:rsidRPr="0927FEAE">
              <w:rPr>
                <w:rFonts w:asciiTheme="minorHAnsi" w:hAnsiTheme="minorHAnsi" w:cstheme="minorBidi"/>
              </w:rPr>
              <w:t>above, by proof of implemented projects with budgets &gt; $50,000 in youth and adult education, non-formal TVET</w:t>
            </w:r>
            <w:r w:rsidRPr="642A7782" w:rsidR="18F15AF4">
              <w:rPr>
                <w:rFonts w:asciiTheme="minorHAnsi" w:hAnsiTheme="minorHAnsi" w:cstheme="minorBidi"/>
              </w:rPr>
              <w:t>,</w:t>
            </w:r>
            <w:r w:rsidRPr="0927FEAE">
              <w:rPr>
                <w:rFonts w:asciiTheme="minorHAnsi" w:hAnsiTheme="minorHAnsi" w:cstheme="minorBidi"/>
              </w:rPr>
              <w:t xml:space="preserve"> </w:t>
            </w:r>
            <w:r w:rsidRPr="665CD709" w:rsidR="18F15AF4">
              <w:rPr>
                <w:rFonts w:asciiTheme="minorHAnsi" w:hAnsiTheme="minorHAnsi" w:cstheme="minorBidi"/>
              </w:rPr>
              <w:t xml:space="preserve">skills </w:t>
            </w:r>
            <w:r w:rsidRPr="6B23CFC9" w:rsidR="18F15AF4">
              <w:rPr>
                <w:rFonts w:asciiTheme="minorHAnsi" w:hAnsiTheme="minorHAnsi" w:cstheme="minorBidi"/>
              </w:rPr>
              <w:t xml:space="preserve">development, </w:t>
            </w:r>
            <w:r w:rsidRPr="7296DE9E" w:rsidR="18F15AF4">
              <w:rPr>
                <w:rFonts w:asciiTheme="minorHAnsi" w:hAnsiTheme="minorHAnsi" w:cstheme="minorBidi"/>
              </w:rPr>
              <w:t>and literacy</w:t>
            </w:r>
            <w:r w:rsidRPr="1BFCF165" w:rsidR="18F15AF4">
              <w:rPr>
                <w:rFonts w:asciiTheme="minorHAnsi" w:hAnsiTheme="minorHAnsi" w:cstheme="minorBidi"/>
              </w:rPr>
              <w:t xml:space="preserve"> </w:t>
            </w:r>
            <w:r w:rsidRPr="0927FEAE">
              <w:rPr>
                <w:rFonts w:asciiTheme="minorHAnsi" w:hAnsiTheme="minorHAnsi" w:cstheme="minorBidi"/>
              </w:rPr>
              <w:t xml:space="preserve">projects, </w:t>
            </w:r>
            <w:r w:rsidRPr="0927FEAE">
              <w:rPr>
                <w:rFonts w:asciiTheme="minorHAnsi" w:hAnsiTheme="minorHAnsi" w:cstheme="minorBidi"/>
                <w:b/>
                <w:bCs/>
              </w:rPr>
              <w:t>in particular female – inclusive education</w:t>
            </w:r>
            <w:r w:rsidRPr="0927FEAE">
              <w:rPr>
                <w:rFonts w:asciiTheme="minorHAnsi" w:hAnsiTheme="minorHAnsi" w:cstheme="minorBidi"/>
              </w:rPr>
              <w:t>.</w:t>
            </w:r>
            <w:r w:rsidRPr="0927FEAE">
              <w:rPr>
                <w:rFonts w:asciiTheme="minorHAnsi" w:hAnsiTheme="minorHAnsi" w:cstheme="minorBidi"/>
                <w:spacing w:val="40"/>
              </w:rPr>
              <w:t xml:space="preserve"> </w:t>
            </w:r>
            <w:r w:rsidRPr="0927FEAE">
              <w:rPr>
                <w:rFonts w:asciiTheme="minorHAnsi" w:hAnsiTheme="minorHAnsi" w:cstheme="minorBidi"/>
              </w:rPr>
              <w:t>Min.” 2 projects” gets 30 points, additional project gets 10 points per project.</w:t>
            </w:r>
          </w:p>
        </w:tc>
        <w:tc>
          <w:tcPr>
            <w:tcW w:w="1015" w:type="dxa"/>
          </w:tcPr>
          <w:p w:rsidRPr="003E6D25" w:rsidR="009E3258" w:rsidP="00577E4A" w:rsidRDefault="009E3258" w14:paraId="4437D452" w14:textId="77777777">
            <w:pPr>
              <w:pStyle w:val="TableParagraph"/>
              <w:ind w:right="30" w:firstLine="270"/>
              <w:jc w:val="center"/>
              <w:rPr>
                <w:rFonts w:asciiTheme="minorHAnsi" w:hAnsiTheme="minorHAnsi" w:cstheme="minorHAnsi"/>
                <w:b/>
              </w:rPr>
            </w:pPr>
          </w:p>
          <w:p w:rsidRPr="003E6D25" w:rsidR="009E3258" w:rsidP="00577E4A" w:rsidRDefault="009E3258" w14:paraId="2CD92575" w14:textId="77777777">
            <w:pPr>
              <w:pStyle w:val="TableParagraph"/>
              <w:ind w:right="30" w:firstLine="270"/>
              <w:jc w:val="center"/>
              <w:rPr>
                <w:rFonts w:asciiTheme="minorHAnsi" w:hAnsiTheme="minorHAnsi" w:cstheme="minorHAnsi"/>
                <w:b/>
              </w:rPr>
            </w:pPr>
          </w:p>
          <w:p w:rsidRPr="003E6D25" w:rsidR="009E3258" w:rsidP="00577E4A" w:rsidRDefault="009E3258" w14:paraId="217EC0EA" w14:textId="77777777">
            <w:pPr>
              <w:pStyle w:val="TableParagraph"/>
              <w:spacing w:before="3"/>
              <w:ind w:right="30" w:firstLine="270"/>
              <w:jc w:val="center"/>
              <w:rPr>
                <w:rFonts w:asciiTheme="minorHAnsi" w:hAnsiTheme="minorHAnsi" w:cstheme="minorHAnsi"/>
                <w:b/>
              </w:rPr>
            </w:pPr>
          </w:p>
          <w:p w:rsidRPr="003E6D25" w:rsidR="009E3258" w:rsidP="00577E4A" w:rsidRDefault="009E3258" w14:paraId="16BB8875" w14:textId="77777777">
            <w:pPr>
              <w:pStyle w:val="TableParagraph"/>
              <w:ind w:right="30"/>
              <w:jc w:val="center"/>
              <w:rPr>
                <w:rFonts w:asciiTheme="minorHAnsi" w:hAnsiTheme="minorHAnsi" w:cstheme="minorHAnsi"/>
              </w:rPr>
            </w:pPr>
            <w:r w:rsidRPr="003E6D25">
              <w:rPr>
                <w:rFonts w:asciiTheme="minorHAnsi" w:hAnsiTheme="minorHAnsi" w:cstheme="minorHAnsi"/>
                <w:spacing w:val="-5"/>
              </w:rPr>
              <w:t>50</w:t>
            </w:r>
          </w:p>
        </w:tc>
      </w:tr>
      <w:tr w:rsidRPr="00930ECA" w:rsidR="009E3258" w:rsidTr="12EE7937" w14:paraId="38794A9F" w14:textId="77777777">
        <w:trPr>
          <w:trHeight w:val="260"/>
        </w:trPr>
        <w:tc>
          <w:tcPr>
            <w:tcW w:w="8795" w:type="dxa"/>
          </w:tcPr>
          <w:p w:rsidRPr="003E6D25" w:rsidR="009E3258" w:rsidP="00200762" w:rsidRDefault="009E3258" w14:paraId="38F70A70"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Organization</w:t>
            </w:r>
            <w:r w:rsidRPr="003E6D25">
              <w:rPr>
                <w:rFonts w:asciiTheme="minorHAnsi" w:hAnsiTheme="minorHAnsi" w:cstheme="minorHAnsi"/>
                <w:spacing w:val="-3"/>
              </w:rPr>
              <w:t xml:space="preserve"> </w:t>
            </w:r>
            <w:r w:rsidRPr="003E6D25">
              <w:rPr>
                <w:rFonts w:asciiTheme="minorHAnsi" w:hAnsiTheme="minorHAnsi" w:cstheme="minorHAnsi"/>
              </w:rPr>
              <w:t>has</w:t>
            </w:r>
            <w:r w:rsidRPr="003E6D25">
              <w:rPr>
                <w:rFonts w:asciiTheme="minorHAnsi" w:hAnsiTheme="minorHAnsi" w:cstheme="minorHAnsi"/>
                <w:spacing w:val="-3"/>
              </w:rPr>
              <w:t xml:space="preserve"> </w:t>
            </w:r>
            <w:r w:rsidRPr="003E6D25">
              <w:rPr>
                <w:rFonts w:asciiTheme="minorHAnsi" w:hAnsiTheme="minorHAnsi" w:cstheme="minorHAnsi"/>
              </w:rPr>
              <w:t>the</w:t>
            </w:r>
            <w:r w:rsidRPr="003E6D25">
              <w:rPr>
                <w:rFonts w:asciiTheme="minorHAnsi" w:hAnsiTheme="minorHAnsi" w:cstheme="minorHAnsi"/>
                <w:spacing w:val="-3"/>
              </w:rPr>
              <w:t xml:space="preserve"> </w:t>
            </w:r>
            <w:r w:rsidRPr="003E6D25">
              <w:rPr>
                <w:rFonts w:asciiTheme="minorHAnsi" w:hAnsiTheme="minorHAnsi" w:cstheme="minorHAnsi"/>
              </w:rPr>
              <w:t>operational</w:t>
            </w:r>
            <w:r w:rsidRPr="003E6D25">
              <w:rPr>
                <w:rFonts w:asciiTheme="minorHAnsi" w:hAnsiTheme="minorHAnsi" w:cstheme="minorHAnsi"/>
                <w:spacing w:val="-4"/>
              </w:rPr>
              <w:t xml:space="preserve"> </w:t>
            </w:r>
            <w:r w:rsidRPr="003E6D25">
              <w:rPr>
                <w:rFonts w:asciiTheme="minorHAnsi" w:hAnsiTheme="minorHAnsi" w:cstheme="minorHAnsi"/>
              </w:rPr>
              <w:t>capacity,</w:t>
            </w:r>
            <w:r w:rsidRPr="003E6D25">
              <w:rPr>
                <w:rFonts w:asciiTheme="minorHAnsi" w:hAnsiTheme="minorHAnsi" w:cstheme="minorHAnsi"/>
                <w:spacing w:val="-4"/>
              </w:rPr>
              <w:t xml:space="preserve"> </w:t>
            </w:r>
            <w:r w:rsidRPr="003E6D25">
              <w:rPr>
                <w:rFonts w:asciiTheme="minorHAnsi" w:hAnsiTheme="minorHAnsi" w:cstheme="minorHAnsi"/>
              </w:rPr>
              <w:t>including</w:t>
            </w:r>
            <w:r w:rsidRPr="003E6D25">
              <w:rPr>
                <w:rFonts w:asciiTheme="minorHAnsi" w:hAnsiTheme="minorHAnsi" w:cstheme="minorHAnsi"/>
                <w:spacing w:val="-2"/>
              </w:rPr>
              <w:t xml:space="preserve"> </w:t>
            </w:r>
            <w:r w:rsidRPr="003E6D25">
              <w:rPr>
                <w:rFonts w:asciiTheme="minorHAnsi" w:hAnsiTheme="minorHAnsi" w:cstheme="minorHAnsi"/>
              </w:rPr>
              <w:t>systems</w:t>
            </w:r>
            <w:r w:rsidRPr="003E6D25">
              <w:rPr>
                <w:rFonts w:asciiTheme="minorHAnsi" w:hAnsiTheme="minorHAnsi" w:cstheme="minorHAnsi"/>
                <w:spacing w:val="-5"/>
              </w:rPr>
              <w:t xml:space="preserve"> </w:t>
            </w:r>
            <w:r w:rsidRPr="003E6D25">
              <w:rPr>
                <w:rFonts w:asciiTheme="minorHAnsi" w:hAnsiTheme="minorHAnsi" w:cstheme="minorHAnsi"/>
              </w:rPr>
              <w:t>and</w:t>
            </w:r>
            <w:r w:rsidRPr="003E6D25">
              <w:rPr>
                <w:rFonts w:asciiTheme="minorHAnsi" w:hAnsiTheme="minorHAnsi" w:cstheme="minorHAnsi"/>
                <w:spacing w:val="-3"/>
              </w:rPr>
              <w:t xml:space="preserve"> </w:t>
            </w:r>
            <w:r w:rsidRPr="003E6D25">
              <w:rPr>
                <w:rFonts w:asciiTheme="minorHAnsi" w:hAnsiTheme="minorHAnsi" w:cstheme="minorHAnsi"/>
              </w:rPr>
              <w:t>processes</w:t>
            </w:r>
            <w:r w:rsidRPr="003E6D25">
              <w:rPr>
                <w:rFonts w:asciiTheme="minorHAnsi" w:hAnsiTheme="minorHAnsi" w:cstheme="minorHAnsi"/>
                <w:spacing w:val="-5"/>
              </w:rPr>
              <w:t xml:space="preserve"> </w:t>
            </w:r>
            <w:r w:rsidRPr="003E6D25">
              <w:rPr>
                <w:rFonts w:asciiTheme="minorHAnsi" w:hAnsiTheme="minorHAnsi" w:cstheme="minorHAnsi"/>
              </w:rPr>
              <w:t>for</w:t>
            </w:r>
            <w:r w:rsidRPr="003E6D25">
              <w:rPr>
                <w:rFonts w:asciiTheme="minorHAnsi" w:hAnsiTheme="minorHAnsi" w:cstheme="minorHAnsi"/>
                <w:spacing w:val="-3"/>
              </w:rPr>
              <w:t xml:space="preserve"> </w:t>
            </w:r>
            <w:r w:rsidRPr="003E6D25">
              <w:rPr>
                <w:rFonts w:asciiTheme="minorHAnsi" w:hAnsiTheme="minorHAnsi" w:cstheme="minorHAnsi"/>
              </w:rPr>
              <w:t>ensuring</w:t>
            </w:r>
            <w:r w:rsidRPr="003E6D25">
              <w:rPr>
                <w:rFonts w:asciiTheme="minorHAnsi" w:hAnsiTheme="minorHAnsi" w:cstheme="minorHAnsi"/>
                <w:spacing w:val="-3"/>
              </w:rPr>
              <w:t xml:space="preserve"> </w:t>
            </w:r>
            <w:r w:rsidRPr="003E6D25">
              <w:rPr>
                <w:rFonts w:asciiTheme="minorHAnsi" w:hAnsiTheme="minorHAnsi" w:cstheme="minorHAnsi"/>
              </w:rPr>
              <w:t xml:space="preserve">sound </w:t>
            </w:r>
            <w:r w:rsidRPr="003E6D25">
              <w:rPr>
                <w:rFonts w:asciiTheme="minorHAnsi" w:hAnsiTheme="minorHAnsi" w:cstheme="minorHAnsi"/>
                <w:b/>
              </w:rPr>
              <w:t>funds management</w:t>
            </w:r>
            <w:r w:rsidRPr="003E6D25">
              <w:rPr>
                <w:rFonts w:asciiTheme="minorHAnsi" w:hAnsiTheme="minorHAnsi" w:cstheme="minorHAnsi"/>
              </w:rPr>
              <w:t>. At a minimum, an organization needs to have a reliable</w:t>
            </w:r>
            <w:r w:rsidRPr="003E6D25">
              <w:rPr>
                <w:rFonts w:asciiTheme="minorHAnsi" w:hAnsiTheme="minorHAnsi" w:cstheme="minorHAnsi"/>
                <w:spacing w:val="40"/>
              </w:rPr>
              <w:t xml:space="preserve"> </w:t>
            </w:r>
            <w:r w:rsidRPr="003E6D25">
              <w:rPr>
                <w:rFonts w:asciiTheme="minorHAnsi" w:hAnsiTheme="minorHAnsi" w:cstheme="minorHAnsi"/>
              </w:rPr>
              <w:t xml:space="preserve">accounting and reporting system (10 points), anti-fraud/anti-corruption policy (10 points) The IP has received an unqualified audit opinion on corporate accounts (proven track record of the last 2 yearly) (20 points). Note: Entities with audit finding on their corporate accounts, HACT micro-assessment or any project audits or earlier UNESCO IPAs, are expected to provide explanation on implementation status of audit </w:t>
            </w:r>
            <w:r w:rsidRPr="003E6D25">
              <w:rPr>
                <w:rFonts w:asciiTheme="minorHAnsi" w:hAnsiTheme="minorHAnsi" w:cstheme="minorHAnsi"/>
                <w:spacing w:val="-2"/>
              </w:rPr>
              <w:t>recommendations</w:t>
            </w:r>
          </w:p>
        </w:tc>
        <w:tc>
          <w:tcPr>
            <w:tcW w:w="1015" w:type="dxa"/>
          </w:tcPr>
          <w:p w:rsidRPr="003E6D25" w:rsidR="009E3258" w:rsidP="00577E4A" w:rsidRDefault="009E3258" w14:paraId="78584CC4" w14:textId="77777777">
            <w:pPr>
              <w:pStyle w:val="TableParagraph"/>
              <w:ind w:right="30" w:firstLine="270"/>
              <w:jc w:val="center"/>
              <w:rPr>
                <w:rFonts w:asciiTheme="minorHAnsi" w:hAnsiTheme="minorHAnsi" w:cstheme="minorHAnsi"/>
                <w:b/>
              </w:rPr>
            </w:pPr>
          </w:p>
          <w:p w:rsidRPr="003E6D25" w:rsidR="009E3258" w:rsidP="00577E4A" w:rsidRDefault="009E3258" w14:paraId="6E85F27D" w14:textId="77777777">
            <w:pPr>
              <w:pStyle w:val="TableParagraph"/>
              <w:ind w:right="30" w:firstLine="270"/>
              <w:jc w:val="center"/>
              <w:rPr>
                <w:rFonts w:asciiTheme="minorHAnsi" w:hAnsiTheme="minorHAnsi" w:cstheme="minorHAnsi"/>
                <w:b/>
              </w:rPr>
            </w:pPr>
          </w:p>
          <w:p w:rsidRPr="003E6D25" w:rsidR="009E3258" w:rsidP="00577E4A" w:rsidRDefault="009E3258" w14:paraId="23B485D8" w14:textId="77777777">
            <w:pPr>
              <w:pStyle w:val="TableParagraph"/>
              <w:ind w:right="30" w:firstLine="270"/>
              <w:jc w:val="center"/>
              <w:rPr>
                <w:rFonts w:asciiTheme="minorHAnsi" w:hAnsiTheme="minorHAnsi" w:cstheme="minorHAnsi"/>
                <w:b/>
              </w:rPr>
            </w:pPr>
          </w:p>
          <w:p w:rsidRPr="003E6D25" w:rsidR="009E3258" w:rsidP="00577E4A" w:rsidRDefault="009E3258" w14:paraId="7E5FB395" w14:textId="77777777">
            <w:pPr>
              <w:pStyle w:val="TableParagraph"/>
              <w:spacing w:before="1"/>
              <w:ind w:right="30"/>
              <w:jc w:val="center"/>
              <w:rPr>
                <w:rFonts w:asciiTheme="minorHAnsi" w:hAnsiTheme="minorHAnsi" w:cstheme="minorHAnsi"/>
              </w:rPr>
            </w:pPr>
            <w:r w:rsidRPr="003E6D25">
              <w:rPr>
                <w:rFonts w:asciiTheme="minorHAnsi" w:hAnsiTheme="minorHAnsi" w:cstheme="minorHAnsi"/>
                <w:spacing w:val="-5"/>
              </w:rPr>
              <w:t>40</w:t>
            </w:r>
          </w:p>
        </w:tc>
      </w:tr>
      <w:tr w:rsidRPr="00930ECA" w:rsidR="009E3258" w:rsidTr="12EE7937" w14:paraId="2A0DBFF8" w14:textId="77777777">
        <w:trPr>
          <w:trHeight w:val="845"/>
        </w:trPr>
        <w:tc>
          <w:tcPr>
            <w:tcW w:w="8795" w:type="dxa"/>
          </w:tcPr>
          <w:p w:rsidRPr="003E6D25" w:rsidR="009E3258" w:rsidP="00200762" w:rsidRDefault="009E3258" w14:paraId="039FC600" w14:textId="385E0A56">
            <w:pPr>
              <w:pStyle w:val="TableParagraph"/>
              <w:tabs>
                <w:tab w:val="left" w:pos="466"/>
              </w:tabs>
              <w:ind w:right="30" w:firstLine="270"/>
              <w:jc w:val="lowKashida"/>
              <w:rPr>
                <w:rFonts w:asciiTheme="minorHAnsi" w:hAnsiTheme="minorHAnsi" w:cstheme="minorBidi"/>
              </w:rPr>
            </w:pPr>
            <w:r w:rsidRPr="69E75118">
              <w:rPr>
                <w:rFonts w:asciiTheme="minorHAnsi" w:hAnsiTheme="minorHAnsi" w:cstheme="minorBidi"/>
              </w:rPr>
              <w:t>Policy on prevention of sexual exploitation and abuse (PSEA) (10 points), policy on data protection</w:t>
            </w:r>
            <w:r w:rsidRPr="69E75118" w:rsidR="480F03E1">
              <w:rPr>
                <w:rFonts w:asciiTheme="minorHAnsi" w:hAnsiTheme="minorHAnsi" w:cstheme="minorBidi"/>
              </w:rPr>
              <w:t xml:space="preserve"> </w:t>
            </w:r>
            <w:r w:rsidRPr="2DF91B70">
              <w:rPr>
                <w:rFonts w:asciiTheme="minorHAnsi" w:hAnsiTheme="minorHAnsi" w:cstheme="minorBidi"/>
              </w:rPr>
              <w:t xml:space="preserve">and privacy (10 points). Where the entity has not established its own PSEA training, such training can be completed free of charge on-line on the UNICEF Agora Portal at </w:t>
            </w:r>
            <w:hyperlink r:id="rId13">
              <w:r w:rsidRPr="2DF91B70">
                <w:rPr>
                  <w:rFonts w:asciiTheme="minorHAnsi" w:hAnsiTheme="minorHAnsi" w:cstheme="minorBidi"/>
                  <w:color w:val="4F81BD" w:themeColor="accent1"/>
                </w:rPr>
                <w:t>https://agora.unicef.org/course/info.php?id=7380</w:t>
              </w:r>
              <w:r w:rsidRPr="2DF91B70">
                <w:rPr>
                  <w:rFonts w:asciiTheme="minorHAnsi" w:hAnsiTheme="minorHAnsi" w:cstheme="minorBidi"/>
                </w:rPr>
                <w:t>.</w:t>
              </w:r>
            </w:hyperlink>
            <w:r w:rsidRPr="2DF91B70">
              <w:rPr>
                <w:rFonts w:asciiTheme="minorHAnsi" w:hAnsiTheme="minorHAnsi" w:cstheme="minorBidi"/>
              </w:rPr>
              <w:t xml:space="preserve"> The entity commits to provide to UNESCO supporting documentation in relation to PSEA training completed by its personnel (ad minima those working on UNESCO project) within 7 days of signing the Implementation Partner Agreement.</w:t>
            </w:r>
          </w:p>
        </w:tc>
        <w:tc>
          <w:tcPr>
            <w:tcW w:w="1015" w:type="dxa"/>
          </w:tcPr>
          <w:p w:rsidRPr="003E6D25" w:rsidR="009E3258" w:rsidP="00577E4A" w:rsidRDefault="009E3258" w14:paraId="237B8F0C" w14:textId="77777777">
            <w:pPr>
              <w:pStyle w:val="TableParagraph"/>
              <w:ind w:right="30" w:firstLine="270"/>
              <w:jc w:val="center"/>
              <w:rPr>
                <w:rFonts w:asciiTheme="minorHAnsi" w:hAnsiTheme="minorHAnsi" w:cstheme="minorHAnsi"/>
                <w:b/>
              </w:rPr>
            </w:pPr>
          </w:p>
          <w:p w:rsidRPr="003E6D25" w:rsidR="009E3258" w:rsidP="00577E4A" w:rsidRDefault="009E3258" w14:paraId="562B76CE" w14:textId="77777777">
            <w:pPr>
              <w:pStyle w:val="TableParagraph"/>
              <w:ind w:right="30" w:firstLine="270"/>
              <w:jc w:val="center"/>
              <w:rPr>
                <w:rFonts w:asciiTheme="minorHAnsi" w:hAnsiTheme="minorHAnsi" w:cstheme="minorHAnsi"/>
                <w:b/>
              </w:rPr>
            </w:pPr>
          </w:p>
          <w:p w:rsidRPr="003E6D25" w:rsidR="009E3258" w:rsidP="00577E4A" w:rsidRDefault="009E3258" w14:paraId="53EC4487" w14:textId="77777777">
            <w:pPr>
              <w:pStyle w:val="TableParagraph"/>
              <w:ind w:right="30"/>
              <w:jc w:val="center"/>
              <w:rPr>
                <w:rFonts w:asciiTheme="minorHAnsi" w:hAnsiTheme="minorHAnsi" w:cstheme="minorHAnsi"/>
              </w:rPr>
            </w:pPr>
            <w:r w:rsidRPr="003E6D25">
              <w:rPr>
                <w:rFonts w:asciiTheme="minorHAnsi" w:hAnsiTheme="minorHAnsi" w:cstheme="minorHAnsi"/>
                <w:spacing w:val="-5"/>
              </w:rPr>
              <w:t>20</w:t>
            </w:r>
          </w:p>
        </w:tc>
      </w:tr>
      <w:tr w:rsidRPr="00930ECA" w:rsidR="009E3258" w:rsidTr="12EE7937" w14:paraId="29E9E00A" w14:textId="77777777">
        <w:trPr>
          <w:trHeight w:val="718"/>
        </w:trPr>
        <w:tc>
          <w:tcPr>
            <w:tcW w:w="8795" w:type="dxa"/>
          </w:tcPr>
          <w:p w:rsidRPr="003E6D25" w:rsidR="009E3258" w:rsidP="00200762" w:rsidRDefault="009E3258" w14:paraId="6C8A4729" w14:textId="77777777">
            <w:pPr>
              <w:pStyle w:val="TableParagraph"/>
              <w:tabs>
                <w:tab w:val="left" w:pos="466"/>
              </w:tabs>
              <w:spacing w:line="237" w:lineRule="auto"/>
              <w:ind w:left="107" w:right="30" w:firstLine="270"/>
              <w:jc w:val="lowKashida"/>
              <w:rPr>
                <w:rFonts w:asciiTheme="minorHAnsi" w:hAnsiTheme="minorHAnsi" w:cstheme="minorHAnsi"/>
              </w:rPr>
            </w:pPr>
            <w:r w:rsidRPr="003E6D25">
              <w:rPr>
                <w:rFonts w:asciiTheme="minorHAnsi" w:hAnsiTheme="minorHAnsi" w:cstheme="minorHAnsi"/>
              </w:rPr>
              <w:t xml:space="preserve">Organization has a </w:t>
            </w:r>
            <w:r w:rsidRPr="003E6D25">
              <w:rPr>
                <w:rFonts w:asciiTheme="minorHAnsi" w:hAnsiTheme="minorHAnsi" w:cstheme="minorHAnsi"/>
                <w:b/>
              </w:rPr>
              <w:t xml:space="preserve">geographical and operational </w:t>
            </w:r>
            <w:r w:rsidRPr="003E6D25">
              <w:rPr>
                <w:rFonts w:asciiTheme="minorHAnsi" w:hAnsiTheme="minorHAnsi" w:cstheme="minorHAnsi"/>
              </w:rPr>
              <w:t xml:space="preserve">presence in more than 2 provinces and </w:t>
            </w:r>
            <w:proofErr w:type="gramStart"/>
            <w:r w:rsidRPr="003E6D25">
              <w:rPr>
                <w:rFonts w:asciiTheme="minorHAnsi" w:hAnsiTheme="minorHAnsi" w:cstheme="minorHAnsi"/>
              </w:rPr>
              <w:t>in particular</w:t>
            </w:r>
            <w:r w:rsidRPr="003E6D25">
              <w:rPr>
                <w:rFonts w:asciiTheme="minorHAnsi" w:hAnsiTheme="minorHAnsi" w:cstheme="minorHAnsi"/>
                <w:spacing w:val="-3"/>
              </w:rPr>
              <w:t xml:space="preserve"> </w:t>
            </w:r>
            <w:r w:rsidRPr="003E6D25">
              <w:rPr>
                <w:rFonts w:asciiTheme="minorHAnsi" w:hAnsiTheme="minorHAnsi" w:cstheme="minorHAnsi"/>
              </w:rPr>
              <w:t>in</w:t>
            </w:r>
            <w:proofErr w:type="gramEnd"/>
            <w:r w:rsidRPr="003E6D25">
              <w:rPr>
                <w:rFonts w:asciiTheme="minorHAnsi" w:hAnsiTheme="minorHAnsi" w:cstheme="minorHAnsi"/>
                <w:spacing w:val="-2"/>
              </w:rPr>
              <w:t xml:space="preserve"> </w:t>
            </w:r>
            <w:r w:rsidRPr="003E6D25">
              <w:rPr>
                <w:rFonts w:asciiTheme="minorHAnsi" w:hAnsiTheme="minorHAnsi" w:cstheme="minorHAnsi"/>
              </w:rPr>
              <w:t>those</w:t>
            </w:r>
            <w:r w:rsidRPr="003E6D25">
              <w:rPr>
                <w:rFonts w:asciiTheme="minorHAnsi" w:hAnsiTheme="minorHAnsi" w:cstheme="minorHAnsi"/>
                <w:spacing w:val="-3"/>
              </w:rPr>
              <w:t xml:space="preserve"> </w:t>
            </w:r>
            <w:r w:rsidRPr="003E6D25">
              <w:rPr>
                <w:rFonts w:asciiTheme="minorHAnsi" w:hAnsiTheme="minorHAnsi" w:cstheme="minorHAnsi"/>
              </w:rPr>
              <w:t>for</w:t>
            </w:r>
            <w:r w:rsidRPr="003E6D25">
              <w:rPr>
                <w:rFonts w:asciiTheme="minorHAnsi" w:hAnsiTheme="minorHAnsi" w:cstheme="minorHAnsi"/>
                <w:spacing w:val="-3"/>
              </w:rPr>
              <w:t xml:space="preserve"> </w:t>
            </w:r>
            <w:r w:rsidRPr="003E6D25">
              <w:rPr>
                <w:rFonts w:asciiTheme="minorHAnsi" w:hAnsiTheme="minorHAnsi" w:cstheme="minorHAnsi"/>
              </w:rPr>
              <w:t>which</w:t>
            </w:r>
            <w:r w:rsidRPr="003E6D25">
              <w:rPr>
                <w:rFonts w:asciiTheme="minorHAnsi" w:hAnsiTheme="minorHAnsi" w:cstheme="minorHAnsi"/>
                <w:spacing w:val="-3"/>
              </w:rPr>
              <w:t xml:space="preserve"> </w:t>
            </w:r>
            <w:r w:rsidRPr="003E6D25">
              <w:rPr>
                <w:rFonts w:asciiTheme="minorHAnsi" w:hAnsiTheme="minorHAnsi" w:cstheme="minorHAnsi"/>
              </w:rPr>
              <w:t>proposal</w:t>
            </w:r>
            <w:r w:rsidRPr="003E6D25">
              <w:rPr>
                <w:rFonts w:asciiTheme="minorHAnsi" w:hAnsiTheme="minorHAnsi" w:cstheme="minorHAnsi"/>
                <w:spacing w:val="-4"/>
              </w:rPr>
              <w:t xml:space="preserve"> </w:t>
            </w:r>
            <w:r w:rsidRPr="003E6D25">
              <w:rPr>
                <w:rFonts w:asciiTheme="minorHAnsi" w:hAnsiTheme="minorHAnsi" w:cstheme="minorHAnsi"/>
              </w:rPr>
              <w:t>is</w:t>
            </w:r>
            <w:r w:rsidRPr="003E6D25">
              <w:rPr>
                <w:rFonts w:asciiTheme="minorHAnsi" w:hAnsiTheme="minorHAnsi" w:cstheme="minorHAnsi"/>
                <w:spacing w:val="-1"/>
              </w:rPr>
              <w:t xml:space="preserve"> </w:t>
            </w:r>
            <w:r w:rsidRPr="003E6D25">
              <w:rPr>
                <w:rFonts w:asciiTheme="minorHAnsi" w:hAnsiTheme="minorHAnsi" w:cstheme="minorHAnsi"/>
              </w:rPr>
              <w:t>made</w:t>
            </w:r>
            <w:r w:rsidRPr="003E6D25">
              <w:rPr>
                <w:rFonts w:asciiTheme="minorHAnsi" w:hAnsiTheme="minorHAnsi" w:cstheme="minorHAnsi"/>
                <w:spacing w:val="40"/>
              </w:rPr>
              <w:t xml:space="preserve"> </w:t>
            </w:r>
            <w:r w:rsidRPr="003E6D25">
              <w:rPr>
                <w:rFonts w:asciiTheme="minorHAnsi" w:hAnsiTheme="minorHAnsi" w:cstheme="minorHAnsi"/>
              </w:rPr>
              <w:t>provinces</w:t>
            </w:r>
            <w:r w:rsidRPr="003E6D25">
              <w:rPr>
                <w:rFonts w:asciiTheme="minorHAnsi" w:hAnsiTheme="minorHAnsi" w:cstheme="minorHAnsi"/>
                <w:spacing w:val="-4"/>
              </w:rPr>
              <w:t xml:space="preserve"> </w:t>
            </w:r>
            <w:r w:rsidRPr="003E6D25">
              <w:rPr>
                <w:rFonts w:asciiTheme="minorHAnsi" w:hAnsiTheme="minorHAnsi" w:cstheme="minorHAnsi"/>
              </w:rPr>
              <w:t>e.g.</w:t>
            </w:r>
            <w:r w:rsidRPr="003E6D25">
              <w:rPr>
                <w:rFonts w:asciiTheme="minorHAnsi" w:hAnsiTheme="minorHAnsi" w:cstheme="minorHAnsi"/>
                <w:spacing w:val="-4"/>
              </w:rPr>
              <w:t xml:space="preserve"> </w:t>
            </w:r>
            <w:r w:rsidRPr="003E6D25">
              <w:rPr>
                <w:rFonts w:asciiTheme="minorHAnsi" w:hAnsiTheme="minorHAnsi" w:cstheme="minorHAnsi"/>
              </w:rPr>
              <w:t>evidence</w:t>
            </w:r>
            <w:r w:rsidRPr="003E6D25">
              <w:rPr>
                <w:rFonts w:asciiTheme="minorHAnsi" w:hAnsiTheme="minorHAnsi" w:cstheme="minorHAnsi"/>
                <w:spacing w:val="-3"/>
              </w:rPr>
              <w:t xml:space="preserve"> </w:t>
            </w:r>
            <w:r w:rsidRPr="003E6D25">
              <w:rPr>
                <w:rFonts w:asciiTheme="minorHAnsi" w:hAnsiTheme="minorHAnsi" w:cstheme="minorHAnsi"/>
              </w:rPr>
              <w:t>of</w:t>
            </w:r>
            <w:r w:rsidRPr="003E6D25">
              <w:rPr>
                <w:rFonts w:asciiTheme="minorHAnsi" w:hAnsiTheme="minorHAnsi" w:cstheme="minorHAnsi"/>
                <w:spacing w:val="-4"/>
              </w:rPr>
              <w:t xml:space="preserve"> </w:t>
            </w:r>
            <w:r w:rsidRPr="003E6D25">
              <w:rPr>
                <w:rFonts w:asciiTheme="minorHAnsi" w:hAnsiTheme="minorHAnsi" w:cstheme="minorHAnsi"/>
              </w:rPr>
              <w:t>project</w:t>
            </w:r>
            <w:r w:rsidRPr="003E6D25">
              <w:rPr>
                <w:rFonts w:asciiTheme="minorHAnsi" w:hAnsiTheme="minorHAnsi" w:cstheme="minorHAnsi"/>
                <w:spacing w:val="-5"/>
              </w:rPr>
              <w:t xml:space="preserve"> </w:t>
            </w:r>
            <w:r w:rsidRPr="003E6D25">
              <w:rPr>
                <w:rFonts w:asciiTheme="minorHAnsi" w:hAnsiTheme="minorHAnsi" w:cstheme="minorHAnsi"/>
              </w:rPr>
              <w:t>office</w:t>
            </w:r>
            <w:r w:rsidRPr="003E6D25">
              <w:rPr>
                <w:rFonts w:asciiTheme="minorHAnsi" w:hAnsiTheme="minorHAnsi" w:cstheme="minorHAnsi"/>
                <w:spacing w:val="-3"/>
              </w:rPr>
              <w:t xml:space="preserve"> </w:t>
            </w:r>
            <w:r w:rsidRPr="003E6D25">
              <w:rPr>
                <w:rFonts w:asciiTheme="minorHAnsi" w:hAnsiTheme="minorHAnsi" w:cstheme="minorHAnsi"/>
              </w:rPr>
              <w:t>and/or community-based presence. 20 points for the 2 provinces, additional 10 points per province</w:t>
            </w:r>
          </w:p>
        </w:tc>
        <w:tc>
          <w:tcPr>
            <w:tcW w:w="1015" w:type="dxa"/>
          </w:tcPr>
          <w:p w:rsidRPr="003E6D25" w:rsidR="009E3258" w:rsidP="00577E4A" w:rsidRDefault="009E3258" w14:paraId="0FD8E755" w14:textId="77777777">
            <w:pPr>
              <w:pStyle w:val="TableParagraph"/>
              <w:spacing w:before="2"/>
              <w:ind w:right="30" w:firstLine="270"/>
              <w:jc w:val="center"/>
              <w:rPr>
                <w:rFonts w:asciiTheme="minorHAnsi" w:hAnsiTheme="minorHAnsi" w:cstheme="minorHAnsi"/>
                <w:b/>
              </w:rPr>
            </w:pPr>
          </w:p>
          <w:p w:rsidRPr="003E6D25" w:rsidR="009E3258" w:rsidP="00577E4A" w:rsidRDefault="009E3258" w14:paraId="0F2F700A" w14:textId="77777777">
            <w:pPr>
              <w:pStyle w:val="TableParagraph"/>
              <w:ind w:right="30"/>
              <w:jc w:val="center"/>
              <w:rPr>
                <w:rFonts w:asciiTheme="minorHAnsi" w:hAnsiTheme="minorHAnsi" w:cstheme="minorHAnsi"/>
              </w:rPr>
            </w:pPr>
            <w:r w:rsidRPr="003E6D25">
              <w:rPr>
                <w:rFonts w:asciiTheme="minorHAnsi" w:hAnsiTheme="minorHAnsi" w:cstheme="minorHAnsi"/>
                <w:spacing w:val="-5"/>
              </w:rPr>
              <w:t>60</w:t>
            </w:r>
          </w:p>
        </w:tc>
      </w:tr>
      <w:tr w:rsidRPr="00930ECA" w:rsidR="009E3258" w:rsidTr="12EE7937" w14:paraId="74647E6D" w14:textId="77777777">
        <w:trPr>
          <w:trHeight w:val="806"/>
        </w:trPr>
        <w:tc>
          <w:tcPr>
            <w:tcW w:w="8795" w:type="dxa"/>
          </w:tcPr>
          <w:p w:rsidRPr="003E6D25" w:rsidR="009E3258" w:rsidP="00200762" w:rsidRDefault="009E3258" w14:paraId="0C44A026" w14:textId="77777777">
            <w:pPr>
              <w:pStyle w:val="TableParagraph"/>
              <w:ind w:left="107" w:right="30" w:firstLine="270"/>
              <w:jc w:val="lowKashida"/>
              <w:rPr>
                <w:rFonts w:asciiTheme="minorHAnsi" w:hAnsiTheme="minorHAnsi" w:cstheme="minorHAnsi"/>
              </w:rPr>
            </w:pPr>
            <w:r w:rsidRPr="003E6D25">
              <w:rPr>
                <w:rFonts w:asciiTheme="minorHAnsi" w:hAnsiTheme="minorHAnsi" w:cstheme="minorHAnsi"/>
              </w:rPr>
              <w:t>The</w:t>
            </w:r>
            <w:r w:rsidRPr="003E6D25">
              <w:rPr>
                <w:rFonts w:asciiTheme="minorHAnsi" w:hAnsiTheme="minorHAnsi" w:cstheme="minorHAnsi"/>
                <w:spacing w:val="-5"/>
              </w:rPr>
              <w:t xml:space="preserve"> </w:t>
            </w:r>
            <w:r w:rsidRPr="003E6D25">
              <w:rPr>
                <w:rFonts w:asciiTheme="minorHAnsi" w:hAnsiTheme="minorHAnsi" w:cstheme="minorHAnsi"/>
              </w:rPr>
              <w:t>IP</w:t>
            </w:r>
            <w:r w:rsidRPr="003E6D25">
              <w:rPr>
                <w:rFonts w:asciiTheme="minorHAnsi" w:hAnsiTheme="minorHAnsi" w:cstheme="minorHAnsi"/>
                <w:spacing w:val="-5"/>
              </w:rPr>
              <w:t xml:space="preserve"> </w:t>
            </w:r>
            <w:r w:rsidRPr="003E6D25">
              <w:rPr>
                <w:rFonts w:asciiTheme="minorHAnsi" w:hAnsiTheme="minorHAnsi" w:cstheme="minorHAnsi"/>
              </w:rPr>
              <w:t>has experience</w:t>
            </w:r>
            <w:r w:rsidRPr="003E6D25">
              <w:rPr>
                <w:rFonts w:asciiTheme="minorHAnsi" w:hAnsiTheme="minorHAnsi" w:cstheme="minorHAnsi"/>
                <w:spacing w:val="-4"/>
              </w:rPr>
              <w:t xml:space="preserve"> </w:t>
            </w:r>
            <w:r w:rsidRPr="003E6D25">
              <w:rPr>
                <w:rFonts w:asciiTheme="minorHAnsi" w:hAnsiTheme="minorHAnsi" w:cstheme="minorHAnsi"/>
              </w:rPr>
              <w:t>in</w:t>
            </w:r>
            <w:r w:rsidRPr="003E6D25">
              <w:rPr>
                <w:rFonts w:asciiTheme="minorHAnsi" w:hAnsiTheme="minorHAnsi" w:cstheme="minorHAnsi"/>
                <w:spacing w:val="-4"/>
              </w:rPr>
              <w:t xml:space="preserve"> </w:t>
            </w:r>
            <w:r w:rsidRPr="003E6D25">
              <w:rPr>
                <w:rFonts w:asciiTheme="minorHAnsi" w:hAnsiTheme="minorHAnsi" w:cstheme="minorHAnsi"/>
              </w:rPr>
              <w:t>human</w:t>
            </w:r>
            <w:r w:rsidRPr="003E6D25">
              <w:rPr>
                <w:rFonts w:asciiTheme="minorHAnsi" w:hAnsiTheme="minorHAnsi" w:cstheme="minorHAnsi"/>
                <w:spacing w:val="-3"/>
              </w:rPr>
              <w:t xml:space="preserve"> </w:t>
            </w:r>
            <w:r w:rsidRPr="003E6D25">
              <w:rPr>
                <w:rFonts w:asciiTheme="minorHAnsi" w:hAnsiTheme="minorHAnsi" w:cstheme="minorHAnsi"/>
              </w:rPr>
              <w:t>resources</w:t>
            </w:r>
            <w:r w:rsidRPr="003E6D25">
              <w:rPr>
                <w:rFonts w:asciiTheme="minorHAnsi" w:hAnsiTheme="minorHAnsi" w:cstheme="minorHAnsi"/>
                <w:spacing w:val="-3"/>
              </w:rPr>
              <w:t xml:space="preserve"> </w:t>
            </w:r>
            <w:r w:rsidRPr="003E6D25">
              <w:rPr>
                <w:rFonts w:asciiTheme="minorHAnsi" w:hAnsiTheme="minorHAnsi" w:cstheme="minorHAnsi"/>
              </w:rPr>
              <w:t>management</w:t>
            </w:r>
            <w:r w:rsidRPr="003E6D25">
              <w:rPr>
                <w:rFonts w:asciiTheme="minorHAnsi" w:hAnsiTheme="minorHAnsi" w:cstheme="minorHAnsi"/>
                <w:spacing w:val="-2"/>
              </w:rPr>
              <w:t xml:space="preserve"> </w:t>
            </w:r>
            <w:r w:rsidRPr="003E6D25">
              <w:rPr>
                <w:rFonts w:asciiTheme="minorHAnsi" w:hAnsiTheme="minorHAnsi" w:cstheme="minorHAnsi"/>
              </w:rPr>
              <w:t>(e.g.</w:t>
            </w:r>
            <w:r w:rsidRPr="003E6D25">
              <w:rPr>
                <w:rFonts w:asciiTheme="minorHAnsi" w:hAnsiTheme="minorHAnsi" w:cstheme="minorHAnsi"/>
                <w:spacing w:val="-4"/>
              </w:rPr>
              <w:t xml:space="preserve"> </w:t>
            </w:r>
            <w:r w:rsidRPr="003E6D25">
              <w:rPr>
                <w:rFonts w:asciiTheme="minorHAnsi" w:hAnsiTheme="minorHAnsi" w:cstheme="minorHAnsi"/>
              </w:rPr>
              <w:t>selection,</w:t>
            </w:r>
            <w:r w:rsidRPr="003E6D25">
              <w:rPr>
                <w:rFonts w:asciiTheme="minorHAnsi" w:hAnsiTheme="minorHAnsi" w:cstheme="minorHAnsi"/>
                <w:spacing w:val="-3"/>
              </w:rPr>
              <w:t xml:space="preserve"> </w:t>
            </w:r>
            <w:r w:rsidRPr="003E6D25">
              <w:rPr>
                <w:rFonts w:asciiTheme="minorHAnsi" w:hAnsiTheme="minorHAnsi" w:cstheme="minorHAnsi"/>
              </w:rPr>
              <w:t>establishment</w:t>
            </w:r>
            <w:r w:rsidRPr="003E6D25">
              <w:rPr>
                <w:rFonts w:asciiTheme="minorHAnsi" w:hAnsiTheme="minorHAnsi" w:cstheme="minorHAnsi"/>
                <w:spacing w:val="-5"/>
              </w:rPr>
              <w:t xml:space="preserve"> </w:t>
            </w:r>
            <w:r w:rsidRPr="003E6D25">
              <w:rPr>
                <w:rFonts w:asciiTheme="minorHAnsi" w:hAnsiTheme="minorHAnsi" w:cstheme="minorHAnsi"/>
              </w:rPr>
              <w:t>of contracts, monitoring of performance) including its personnel and other project beneficiaries</w:t>
            </w:r>
            <w:r w:rsidRPr="003E6D25">
              <w:rPr>
                <w:rFonts w:asciiTheme="minorHAnsi" w:hAnsiTheme="minorHAnsi" w:cstheme="minorHAnsi"/>
                <w:spacing w:val="-1"/>
              </w:rPr>
              <w:t xml:space="preserve"> </w:t>
            </w:r>
            <w:r w:rsidRPr="003E6D25">
              <w:rPr>
                <w:rFonts w:asciiTheme="minorHAnsi" w:hAnsiTheme="minorHAnsi" w:cstheme="minorHAnsi"/>
              </w:rPr>
              <w:t>(recruitment of trainers/beneficiaries</w:t>
            </w:r>
            <w:r w:rsidRPr="003E6D25">
              <w:rPr>
                <w:rFonts w:asciiTheme="minorHAnsi" w:hAnsiTheme="minorHAnsi" w:cstheme="minorHAnsi"/>
                <w:spacing w:val="-1"/>
              </w:rPr>
              <w:t xml:space="preserve"> </w:t>
            </w:r>
            <w:r w:rsidRPr="003E6D25">
              <w:rPr>
                <w:rFonts w:asciiTheme="minorHAnsi" w:hAnsiTheme="minorHAnsi" w:cstheme="minorHAnsi"/>
              </w:rPr>
              <w:t>is one</w:t>
            </w:r>
            <w:r w:rsidRPr="003E6D25">
              <w:rPr>
                <w:rFonts w:asciiTheme="minorHAnsi" w:hAnsiTheme="minorHAnsi" w:cstheme="minorHAnsi"/>
                <w:spacing w:val="-3"/>
              </w:rPr>
              <w:t xml:space="preserve"> </w:t>
            </w:r>
            <w:r w:rsidRPr="003E6D25">
              <w:rPr>
                <w:rFonts w:asciiTheme="minorHAnsi" w:hAnsiTheme="minorHAnsi" w:cstheme="minorHAnsi"/>
              </w:rPr>
              <w:t>of</w:t>
            </w:r>
            <w:r w:rsidRPr="003E6D25">
              <w:rPr>
                <w:rFonts w:asciiTheme="minorHAnsi" w:hAnsiTheme="minorHAnsi" w:cstheme="minorHAnsi"/>
                <w:spacing w:val="-1"/>
              </w:rPr>
              <w:t xml:space="preserve"> </w:t>
            </w:r>
            <w:r w:rsidRPr="003E6D25">
              <w:rPr>
                <w:rFonts w:asciiTheme="minorHAnsi" w:hAnsiTheme="minorHAnsi" w:cstheme="minorHAnsi"/>
              </w:rPr>
              <w:t>key components of</w:t>
            </w:r>
            <w:r w:rsidRPr="003E6D25">
              <w:rPr>
                <w:rFonts w:asciiTheme="minorHAnsi" w:hAnsiTheme="minorHAnsi" w:cstheme="minorHAnsi"/>
                <w:spacing w:val="-2"/>
              </w:rPr>
              <w:t xml:space="preserve"> </w:t>
            </w:r>
            <w:r w:rsidRPr="003E6D25">
              <w:rPr>
                <w:rFonts w:asciiTheme="minorHAnsi" w:hAnsiTheme="minorHAnsi" w:cstheme="minorHAnsi"/>
              </w:rPr>
              <w:t>project)</w:t>
            </w:r>
          </w:p>
        </w:tc>
        <w:tc>
          <w:tcPr>
            <w:tcW w:w="1015" w:type="dxa"/>
          </w:tcPr>
          <w:p w:rsidRPr="003E6D25" w:rsidR="009E3258" w:rsidP="00577E4A" w:rsidRDefault="009E3258" w14:paraId="3FC09457" w14:textId="77777777">
            <w:pPr>
              <w:pStyle w:val="TableParagraph"/>
              <w:spacing w:before="11"/>
              <w:ind w:right="30" w:firstLine="270"/>
              <w:jc w:val="center"/>
              <w:rPr>
                <w:rFonts w:asciiTheme="minorHAnsi" w:hAnsiTheme="minorHAnsi" w:cstheme="minorHAnsi"/>
                <w:b/>
              </w:rPr>
            </w:pPr>
          </w:p>
          <w:p w:rsidRPr="003E6D25" w:rsidR="009E3258" w:rsidP="00577E4A" w:rsidRDefault="009E3258" w14:paraId="5A07B2D5" w14:textId="77777777">
            <w:pPr>
              <w:pStyle w:val="TableParagraph"/>
              <w:ind w:right="30"/>
              <w:jc w:val="center"/>
              <w:rPr>
                <w:rFonts w:asciiTheme="minorHAnsi" w:hAnsiTheme="minorHAnsi" w:cstheme="minorHAnsi"/>
              </w:rPr>
            </w:pPr>
            <w:r w:rsidRPr="003E6D25">
              <w:rPr>
                <w:rFonts w:asciiTheme="minorHAnsi" w:hAnsiTheme="minorHAnsi" w:cstheme="minorHAnsi"/>
                <w:spacing w:val="-5"/>
              </w:rPr>
              <w:t>30</w:t>
            </w:r>
          </w:p>
        </w:tc>
      </w:tr>
      <w:tr w:rsidRPr="00930ECA" w:rsidR="009E3258" w:rsidTr="12EE7937" w14:paraId="7BB5A0B9" w14:textId="77777777">
        <w:trPr>
          <w:trHeight w:val="806"/>
        </w:trPr>
        <w:tc>
          <w:tcPr>
            <w:tcW w:w="8795" w:type="dxa"/>
          </w:tcPr>
          <w:p w:rsidRPr="003E6D25" w:rsidR="009E3258" w:rsidP="00200762" w:rsidRDefault="009E3258" w14:paraId="4E530EC3" w14:textId="0ABF5904">
            <w:pPr>
              <w:pStyle w:val="TableParagraph"/>
              <w:ind w:left="107" w:right="30" w:firstLine="270"/>
              <w:jc w:val="lowKashida"/>
              <w:rPr>
                <w:rFonts w:asciiTheme="minorHAnsi" w:hAnsiTheme="minorHAnsi" w:cstheme="minorBidi"/>
              </w:rPr>
            </w:pPr>
            <w:r w:rsidRPr="78BBDD85">
              <w:rPr>
                <w:rFonts w:asciiTheme="minorHAnsi" w:hAnsiTheme="minorHAnsi" w:cstheme="minorBidi"/>
              </w:rPr>
              <w:t xml:space="preserve">The IP has experience in engagement with government </w:t>
            </w:r>
            <w:r w:rsidRPr="78BBDD85" w:rsidR="073CE353">
              <w:rPr>
                <w:rFonts w:asciiTheme="minorHAnsi" w:hAnsiTheme="minorHAnsi" w:cstheme="minorBidi"/>
              </w:rPr>
              <w:t xml:space="preserve">the </w:t>
            </w:r>
            <w:proofErr w:type="spellStart"/>
            <w:r w:rsidRPr="78BBDD85" w:rsidR="073CE353">
              <w:rPr>
                <w:rFonts w:asciiTheme="minorHAnsi" w:hAnsiTheme="minorHAnsi" w:cstheme="minorBidi"/>
              </w:rPr>
              <w:t>DfA</w:t>
            </w:r>
            <w:proofErr w:type="spellEnd"/>
            <w:r w:rsidRPr="78BBDD85" w:rsidR="073CE353">
              <w:rPr>
                <w:rFonts w:asciiTheme="minorHAnsi" w:hAnsiTheme="minorHAnsi" w:cstheme="minorBidi"/>
              </w:rPr>
              <w:t xml:space="preserve"> </w:t>
            </w:r>
            <w:r w:rsidRPr="78BBDD85">
              <w:rPr>
                <w:rFonts w:asciiTheme="minorHAnsi" w:hAnsiTheme="minorHAnsi" w:cstheme="minorBidi"/>
              </w:rPr>
              <w:t xml:space="preserve">and community involvement in project planning and management, including connections rooted in the communities, and operates with community input, involvement, and investment. IP has experience with </w:t>
            </w:r>
            <w:r w:rsidRPr="2F5B5110" w:rsidR="20DFB7C8">
              <w:rPr>
                <w:rFonts w:asciiTheme="minorHAnsi" w:hAnsiTheme="minorHAnsi" w:cstheme="minorBidi"/>
              </w:rPr>
              <w:t>payment through bank</w:t>
            </w:r>
            <w:r w:rsidRPr="78BBDD85">
              <w:rPr>
                <w:rFonts w:asciiTheme="minorHAnsi" w:hAnsiTheme="minorHAnsi" w:cstheme="minorBidi"/>
              </w:rPr>
              <w:t>/ per diem payments to beneficiaries</w:t>
            </w:r>
            <w:r w:rsidRPr="3B080307" w:rsidR="5C08E53F">
              <w:rPr>
                <w:rFonts w:asciiTheme="minorHAnsi" w:hAnsiTheme="minorHAnsi" w:cstheme="minorBidi"/>
              </w:rPr>
              <w:t>, and procurement and distribution of tool kits</w:t>
            </w:r>
            <w:r w:rsidRPr="78BBDD85">
              <w:rPr>
                <w:rFonts w:asciiTheme="minorHAnsi" w:hAnsiTheme="minorHAnsi" w:cstheme="minorBidi"/>
              </w:rPr>
              <w:t xml:space="preserve"> (desirable, 30 points), has experience with beneficiaries’ selection and complaints mechanism (desirable, 20 points).</w:t>
            </w:r>
          </w:p>
        </w:tc>
        <w:tc>
          <w:tcPr>
            <w:tcW w:w="1015" w:type="dxa"/>
          </w:tcPr>
          <w:p w:rsidR="00577E4A" w:rsidP="00577E4A" w:rsidRDefault="00577E4A" w14:paraId="60468C88" w14:textId="77777777">
            <w:pPr>
              <w:pStyle w:val="TableParagraph"/>
              <w:spacing w:before="11"/>
              <w:ind w:right="30"/>
              <w:jc w:val="center"/>
              <w:rPr>
                <w:rFonts w:asciiTheme="minorHAnsi" w:hAnsiTheme="minorHAnsi" w:cstheme="minorHAnsi"/>
                <w:bCs/>
              </w:rPr>
            </w:pPr>
          </w:p>
          <w:p w:rsidR="00577E4A" w:rsidP="00577E4A" w:rsidRDefault="00577E4A" w14:paraId="06A7922F" w14:textId="77777777">
            <w:pPr>
              <w:pStyle w:val="TableParagraph"/>
              <w:spacing w:before="11"/>
              <w:ind w:right="30"/>
              <w:jc w:val="center"/>
              <w:rPr>
                <w:rFonts w:asciiTheme="minorHAnsi" w:hAnsiTheme="minorHAnsi" w:cstheme="minorHAnsi"/>
                <w:bCs/>
              </w:rPr>
            </w:pPr>
          </w:p>
          <w:p w:rsidRPr="00885B11" w:rsidR="009E3258" w:rsidP="00577E4A" w:rsidRDefault="009E3258" w14:paraId="636A2FB8" w14:textId="0D8A1DD8">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50</w:t>
            </w:r>
          </w:p>
        </w:tc>
      </w:tr>
      <w:tr w:rsidRPr="00930ECA" w:rsidR="009E3258" w:rsidTr="12EE7937" w14:paraId="2C2F7B50" w14:textId="77777777">
        <w:trPr>
          <w:trHeight w:val="386"/>
        </w:trPr>
        <w:tc>
          <w:tcPr>
            <w:tcW w:w="8795" w:type="dxa"/>
            <w:shd w:val="clear" w:color="auto" w:fill="DBE5F1" w:themeFill="accent1" w:themeFillTint="33"/>
          </w:tcPr>
          <w:p w:rsidRPr="003E6D25" w:rsidR="009E3258" w:rsidP="00577E4A" w:rsidRDefault="009E3258" w14:paraId="01E3D538" w14:textId="77777777">
            <w:pPr>
              <w:pStyle w:val="TableParagraph"/>
              <w:tabs>
                <w:tab w:val="left" w:pos="467"/>
              </w:tabs>
              <w:spacing w:line="237" w:lineRule="auto"/>
              <w:ind w:left="467" w:right="30" w:hanging="405"/>
              <w:jc w:val="lowKashida"/>
              <w:rPr>
                <w:rFonts w:asciiTheme="minorHAnsi" w:hAnsiTheme="minorHAnsi" w:cstheme="minorHAnsi"/>
                <w:b/>
                <w:spacing w:val="-6"/>
              </w:rPr>
            </w:pPr>
            <w:r w:rsidRPr="003E6D25">
              <w:rPr>
                <w:rFonts w:asciiTheme="minorHAnsi" w:hAnsiTheme="minorHAnsi" w:cstheme="minorHAnsi"/>
                <w:b/>
                <w:spacing w:val="-6"/>
              </w:rPr>
              <w:t>2.</w:t>
            </w:r>
            <w:r w:rsidRPr="003E6D25">
              <w:rPr>
                <w:rFonts w:asciiTheme="minorHAnsi" w:hAnsiTheme="minorHAnsi" w:cstheme="minorHAnsi"/>
                <w:b/>
                <w:spacing w:val="-6"/>
              </w:rPr>
              <w:tab/>
            </w:r>
            <w:r w:rsidRPr="003E6D25">
              <w:rPr>
                <w:rFonts w:asciiTheme="minorHAnsi" w:hAnsiTheme="minorHAnsi" w:cstheme="minorHAnsi"/>
                <w:b/>
                <w:spacing w:val="-6"/>
              </w:rPr>
              <w:t>Methodology and work plan. (ref. Proposal incl. Risk, Workplan, Budget annex)</w:t>
            </w:r>
          </w:p>
        </w:tc>
        <w:tc>
          <w:tcPr>
            <w:tcW w:w="1015" w:type="dxa"/>
            <w:shd w:val="clear" w:color="auto" w:fill="DBE5F1" w:themeFill="accent1" w:themeFillTint="33"/>
          </w:tcPr>
          <w:p w:rsidRPr="00885B11" w:rsidR="009E3258" w:rsidP="12EE7937" w:rsidRDefault="009E3258" w14:paraId="1C776A23" w14:textId="77777777">
            <w:pPr>
              <w:pStyle w:val="TableParagraph"/>
              <w:tabs>
                <w:tab w:val="left" w:pos="466"/>
              </w:tabs>
              <w:spacing w:line="237" w:lineRule="auto"/>
              <w:ind w:right="30"/>
              <w:jc w:val="center"/>
              <w:rPr>
                <w:rFonts w:asciiTheme="minorHAnsi" w:hAnsiTheme="minorHAnsi" w:cstheme="minorBidi"/>
                <w:spacing w:val="-6"/>
              </w:rPr>
            </w:pPr>
            <w:r w:rsidRPr="12EE7937">
              <w:rPr>
                <w:rFonts w:asciiTheme="minorHAnsi" w:hAnsiTheme="minorHAnsi" w:cstheme="minorBidi"/>
                <w:spacing w:val="-6"/>
              </w:rPr>
              <w:t>250</w:t>
            </w:r>
          </w:p>
        </w:tc>
      </w:tr>
      <w:tr w:rsidRPr="00930ECA" w:rsidR="009E3258" w:rsidTr="12EE7937" w14:paraId="4E068841" w14:textId="77777777">
        <w:trPr>
          <w:trHeight w:val="806"/>
        </w:trPr>
        <w:tc>
          <w:tcPr>
            <w:tcW w:w="8795" w:type="dxa"/>
          </w:tcPr>
          <w:p w:rsidRPr="003E6D25" w:rsidR="009E3258" w:rsidP="00200762" w:rsidRDefault="009E3258" w14:paraId="349A7831" w14:textId="77777777">
            <w:pPr>
              <w:pStyle w:val="TableParagraph"/>
              <w:ind w:left="107" w:right="30" w:firstLine="270"/>
              <w:jc w:val="lowKashida"/>
              <w:rPr>
                <w:rFonts w:asciiTheme="minorHAnsi" w:hAnsiTheme="minorHAnsi" w:cstheme="minorHAnsi"/>
              </w:rPr>
            </w:pPr>
            <w:r w:rsidRPr="003E6D25">
              <w:rPr>
                <w:rFonts w:asciiTheme="minorHAnsi" w:hAnsiTheme="minorHAnsi" w:cstheme="minorHAnsi"/>
              </w:rPr>
              <w:t>Organization</w:t>
            </w:r>
            <w:r w:rsidRPr="003E6D25">
              <w:rPr>
                <w:rFonts w:asciiTheme="minorHAnsi" w:hAnsiTheme="minorHAnsi" w:cstheme="minorHAnsi"/>
                <w:spacing w:val="-3"/>
              </w:rPr>
              <w:t xml:space="preserve"> </w:t>
            </w:r>
            <w:r w:rsidRPr="003E6D25">
              <w:rPr>
                <w:rFonts w:asciiTheme="minorHAnsi" w:hAnsiTheme="minorHAnsi" w:cstheme="minorHAnsi"/>
              </w:rPr>
              <w:t>presented</w:t>
            </w:r>
            <w:r w:rsidRPr="003E6D25">
              <w:rPr>
                <w:rFonts w:asciiTheme="minorHAnsi" w:hAnsiTheme="minorHAnsi" w:cstheme="minorHAnsi"/>
                <w:spacing w:val="-2"/>
              </w:rPr>
              <w:t xml:space="preserve"> </w:t>
            </w:r>
            <w:r w:rsidRPr="003E6D25">
              <w:rPr>
                <w:rFonts w:asciiTheme="minorHAnsi" w:hAnsiTheme="minorHAnsi" w:cstheme="minorHAnsi"/>
              </w:rPr>
              <w:t>a</w:t>
            </w:r>
            <w:r w:rsidRPr="003E6D25">
              <w:rPr>
                <w:rFonts w:asciiTheme="minorHAnsi" w:hAnsiTheme="minorHAnsi" w:cstheme="minorHAnsi"/>
                <w:spacing w:val="-4"/>
              </w:rPr>
              <w:t xml:space="preserve"> </w:t>
            </w:r>
            <w:r w:rsidRPr="003E6D25">
              <w:rPr>
                <w:rFonts w:asciiTheme="minorHAnsi" w:hAnsiTheme="minorHAnsi" w:cstheme="minorHAnsi"/>
              </w:rPr>
              <w:t>sound</w:t>
            </w:r>
            <w:r w:rsidRPr="003E6D25">
              <w:rPr>
                <w:rFonts w:asciiTheme="minorHAnsi" w:hAnsiTheme="minorHAnsi" w:cstheme="minorHAnsi"/>
                <w:spacing w:val="-2"/>
              </w:rPr>
              <w:t xml:space="preserve"> </w:t>
            </w:r>
            <w:r w:rsidRPr="003E6D25">
              <w:rPr>
                <w:rFonts w:asciiTheme="minorHAnsi" w:hAnsiTheme="minorHAnsi" w:cstheme="minorHAnsi"/>
              </w:rPr>
              <w:t>strategy,</w:t>
            </w:r>
            <w:r w:rsidRPr="003E6D25">
              <w:rPr>
                <w:rFonts w:asciiTheme="minorHAnsi" w:hAnsiTheme="minorHAnsi" w:cstheme="minorHAnsi"/>
                <w:spacing w:val="-4"/>
              </w:rPr>
              <w:t xml:space="preserve"> </w:t>
            </w:r>
            <w:r w:rsidRPr="003E6D25">
              <w:rPr>
                <w:rFonts w:asciiTheme="minorHAnsi" w:hAnsiTheme="minorHAnsi" w:cstheme="minorHAnsi"/>
              </w:rPr>
              <w:t>methodology,</w:t>
            </w:r>
            <w:r w:rsidRPr="003E6D25">
              <w:rPr>
                <w:rFonts w:asciiTheme="minorHAnsi" w:hAnsiTheme="minorHAnsi" w:cstheme="minorHAnsi"/>
                <w:spacing w:val="-4"/>
              </w:rPr>
              <w:t xml:space="preserve"> </w:t>
            </w:r>
            <w:r w:rsidRPr="003E6D25">
              <w:rPr>
                <w:rFonts w:asciiTheme="minorHAnsi" w:hAnsiTheme="minorHAnsi" w:cstheme="minorHAnsi"/>
              </w:rPr>
              <w:t>and</w:t>
            </w:r>
            <w:r w:rsidRPr="003E6D25">
              <w:rPr>
                <w:rFonts w:asciiTheme="minorHAnsi" w:hAnsiTheme="minorHAnsi" w:cstheme="minorHAnsi"/>
                <w:spacing w:val="-3"/>
              </w:rPr>
              <w:t xml:space="preserve"> </w:t>
            </w:r>
            <w:r w:rsidRPr="003E6D25">
              <w:rPr>
                <w:rFonts w:asciiTheme="minorHAnsi" w:hAnsiTheme="minorHAnsi" w:cstheme="minorHAnsi"/>
              </w:rPr>
              <w:t>a</w:t>
            </w:r>
            <w:r w:rsidRPr="003E6D25">
              <w:rPr>
                <w:rFonts w:asciiTheme="minorHAnsi" w:hAnsiTheme="minorHAnsi" w:cstheme="minorHAnsi"/>
                <w:spacing w:val="-4"/>
              </w:rPr>
              <w:t xml:space="preserve"> </w:t>
            </w:r>
            <w:r w:rsidRPr="003E6D25">
              <w:rPr>
                <w:rFonts w:asciiTheme="minorHAnsi" w:hAnsiTheme="minorHAnsi" w:cstheme="minorHAnsi"/>
              </w:rPr>
              <w:t>technical</w:t>
            </w:r>
            <w:r w:rsidRPr="003E6D25">
              <w:rPr>
                <w:rFonts w:asciiTheme="minorHAnsi" w:hAnsiTheme="minorHAnsi" w:cstheme="minorHAnsi"/>
                <w:spacing w:val="-4"/>
              </w:rPr>
              <w:t xml:space="preserve"> </w:t>
            </w:r>
            <w:r w:rsidRPr="003E6D25">
              <w:rPr>
                <w:rFonts w:asciiTheme="minorHAnsi" w:hAnsiTheme="minorHAnsi" w:cstheme="minorHAnsi"/>
              </w:rPr>
              <w:t>approach</w:t>
            </w:r>
            <w:r w:rsidRPr="003E6D25">
              <w:rPr>
                <w:rFonts w:asciiTheme="minorHAnsi" w:hAnsiTheme="minorHAnsi" w:cstheme="minorHAnsi"/>
                <w:spacing w:val="-3"/>
              </w:rPr>
              <w:t xml:space="preserve"> </w:t>
            </w:r>
            <w:r w:rsidRPr="003E6D25">
              <w:rPr>
                <w:rFonts w:asciiTheme="minorHAnsi" w:hAnsiTheme="minorHAnsi" w:cstheme="minorHAnsi"/>
              </w:rPr>
              <w:t>for</w:t>
            </w:r>
            <w:r w:rsidRPr="003E6D25">
              <w:rPr>
                <w:rFonts w:asciiTheme="minorHAnsi" w:hAnsiTheme="minorHAnsi" w:cstheme="minorHAnsi"/>
                <w:spacing w:val="-3"/>
              </w:rPr>
              <w:t xml:space="preserve"> </w:t>
            </w:r>
            <w:r w:rsidRPr="003E6D25">
              <w:rPr>
                <w:rFonts w:asciiTheme="minorHAnsi" w:hAnsiTheme="minorHAnsi" w:cstheme="minorHAnsi"/>
              </w:rPr>
              <w:t>successful implementation of the project, e.g. a good understanding of the context of the project implementation.</w:t>
            </w:r>
          </w:p>
        </w:tc>
        <w:tc>
          <w:tcPr>
            <w:tcW w:w="1015" w:type="dxa"/>
          </w:tcPr>
          <w:p w:rsidRPr="00885B11" w:rsidR="009E3258" w:rsidP="00577E4A" w:rsidRDefault="009E3258" w14:paraId="2501B842"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50</w:t>
            </w:r>
          </w:p>
        </w:tc>
      </w:tr>
      <w:tr w:rsidRPr="00930ECA" w:rsidR="009E3258" w:rsidTr="12EE7937" w14:paraId="73A7BBFB" w14:textId="77777777">
        <w:trPr>
          <w:trHeight w:val="806"/>
        </w:trPr>
        <w:tc>
          <w:tcPr>
            <w:tcW w:w="8795" w:type="dxa"/>
          </w:tcPr>
          <w:p w:rsidRPr="003E6D25" w:rsidR="009E3258" w:rsidP="00200762" w:rsidRDefault="009E3258" w14:paraId="6BA5FC01" w14:textId="5FC98145">
            <w:pPr>
              <w:pStyle w:val="TableParagraph"/>
              <w:ind w:left="107" w:right="30" w:firstLine="270"/>
              <w:jc w:val="lowKashida"/>
              <w:rPr>
                <w:rFonts w:asciiTheme="minorHAnsi" w:hAnsiTheme="minorHAnsi" w:cstheme="minorBidi"/>
              </w:rPr>
            </w:pPr>
            <w:r w:rsidRPr="3B080307">
              <w:rPr>
                <w:rFonts w:asciiTheme="minorHAnsi" w:hAnsiTheme="minorHAnsi" w:cstheme="minorBidi"/>
              </w:rPr>
              <w:t>A clear/realistic work plan relevant to the work assignment, proportional to targeted number of beneficiaries, and</w:t>
            </w:r>
            <w:r w:rsidRPr="3B080307">
              <w:rPr>
                <w:rFonts w:asciiTheme="minorHAnsi" w:hAnsiTheme="minorHAnsi" w:cstheme="minorBidi"/>
                <w:spacing w:val="-4"/>
              </w:rPr>
              <w:t xml:space="preserve"> </w:t>
            </w:r>
            <w:r w:rsidRPr="3B080307">
              <w:rPr>
                <w:rFonts w:asciiTheme="minorHAnsi" w:hAnsiTheme="minorHAnsi" w:cstheme="minorBidi"/>
              </w:rPr>
              <w:t>carefully</w:t>
            </w:r>
            <w:r w:rsidRPr="3B080307">
              <w:rPr>
                <w:rFonts w:asciiTheme="minorHAnsi" w:hAnsiTheme="minorHAnsi" w:cstheme="minorBidi"/>
                <w:spacing w:val="-5"/>
              </w:rPr>
              <w:t xml:space="preserve"> </w:t>
            </w:r>
            <w:r w:rsidRPr="3B080307">
              <w:rPr>
                <w:rFonts w:asciiTheme="minorHAnsi" w:hAnsiTheme="minorHAnsi" w:cstheme="minorBidi"/>
              </w:rPr>
              <w:t>considers</w:t>
            </w:r>
            <w:r w:rsidRPr="3B080307">
              <w:rPr>
                <w:rFonts w:asciiTheme="minorHAnsi" w:hAnsiTheme="minorHAnsi" w:cstheme="minorBidi"/>
                <w:spacing w:val="-5"/>
              </w:rPr>
              <w:t xml:space="preserve"> </w:t>
            </w:r>
            <w:r w:rsidRPr="3B080307">
              <w:rPr>
                <w:rFonts w:asciiTheme="minorHAnsi" w:hAnsiTheme="minorHAnsi" w:cstheme="minorBidi"/>
              </w:rPr>
              <w:t>timelines</w:t>
            </w:r>
            <w:r w:rsidRPr="3B080307">
              <w:rPr>
                <w:rFonts w:asciiTheme="minorHAnsi" w:hAnsiTheme="minorHAnsi" w:cstheme="minorBidi"/>
                <w:spacing w:val="-5"/>
              </w:rPr>
              <w:t xml:space="preserve"> </w:t>
            </w:r>
            <w:r w:rsidRPr="3B080307">
              <w:rPr>
                <w:rFonts w:asciiTheme="minorHAnsi" w:hAnsiTheme="minorHAnsi" w:cstheme="minorBidi"/>
              </w:rPr>
              <w:t>required</w:t>
            </w:r>
            <w:r w:rsidRPr="3B080307">
              <w:rPr>
                <w:rFonts w:asciiTheme="minorHAnsi" w:hAnsiTheme="minorHAnsi" w:cstheme="minorBidi"/>
                <w:spacing w:val="-4"/>
              </w:rPr>
              <w:t xml:space="preserve"> </w:t>
            </w:r>
            <w:r w:rsidRPr="3B080307">
              <w:rPr>
                <w:rFonts w:asciiTheme="minorHAnsi" w:hAnsiTheme="minorHAnsi" w:cstheme="minorBidi"/>
              </w:rPr>
              <w:t>to</w:t>
            </w:r>
            <w:r w:rsidRPr="3B080307">
              <w:rPr>
                <w:rFonts w:asciiTheme="minorHAnsi" w:hAnsiTheme="minorHAnsi" w:cstheme="minorBidi"/>
                <w:spacing w:val="-6"/>
              </w:rPr>
              <w:t xml:space="preserve"> </w:t>
            </w:r>
            <w:r w:rsidRPr="3B080307">
              <w:rPr>
                <w:rFonts w:asciiTheme="minorHAnsi" w:hAnsiTheme="minorHAnsi" w:cstheme="minorBidi"/>
              </w:rPr>
              <w:t>obtain</w:t>
            </w:r>
            <w:r w:rsidRPr="3B080307">
              <w:rPr>
                <w:rFonts w:asciiTheme="minorHAnsi" w:hAnsiTheme="minorHAnsi" w:cstheme="minorBidi"/>
                <w:spacing w:val="-4"/>
              </w:rPr>
              <w:t xml:space="preserve"> </w:t>
            </w:r>
            <w:r w:rsidRPr="3B080307">
              <w:rPr>
                <w:rFonts w:asciiTheme="minorHAnsi" w:hAnsiTheme="minorHAnsi" w:cstheme="minorBidi"/>
              </w:rPr>
              <w:t>permission,</w:t>
            </w:r>
            <w:r w:rsidRPr="3B080307">
              <w:rPr>
                <w:rFonts w:asciiTheme="minorHAnsi" w:hAnsiTheme="minorHAnsi" w:cstheme="minorBidi"/>
                <w:spacing w:val="-5"/>
              </w:rPr>
              <w:t xml:space="preserve"> </w:t>
            </w:r>
            <w:r w:rsidRPr="3B080307">
              <w:rPr>
                <w:rFonts w:asciiTheme="minorHAnsi" w:hAnsiTheme="minorHAnsi" w:cstheme="minorBidi"/>
              </w:rPr>
              <w:t>prepare,</w:t>
            </w:r>
            <w:r w:rsidRPr="3B080307">
              <w:rPr>
                <w:rFonts w:asciiTheme="minorHAnsi" w:hAnsiTheme="minorHAnsi" w:cstheme="minorBidi"/>
                <w:spacing w:val="-4"/>
              </w:rPr>
              <w:t xml:space="preserve"> </w:t>
            </w:r>
            <w:r w:rsidRPr="3B080307">
              <w:rPr>
                <w:rFonts w:asciiTheme="minorHAnsi" w:hAnsiTheme="minorHAnsi" w:cstheme="minorBidi"/>
              </w:rPr>
              <w:t>and</w:t>
            </w:r>
            <w:r w:rsidRPr="3B080307">
              <w:rPr>
                <w:rFonts w:asciiTheme="minorHAnsi" w:hAnsiTheme="minorHAnsi" w:cstheme="minorBidi"/>
                <w:spacing w:val="-4"/>
              </w:rPr>
              <w:t xml:space="preserve"> </w:t>
            </w:r>
            <w:r w:rsidRPr="3B080307">
              <w:rPr>
                <w:rFonts w:asciiTheme="minorHAnsi" w:hAnsiTheme="minorHAnsi" w:cstheme="minorBidi"/>
              </w:rPr>
              <w:t xml:space="preserve">implement activities in harmony with the </w:t>
            </w:r>
            <w:r w:rsidRPr="3B080307" w:rsidR="0001049B">
              <w:rPr>
                <w:rFonts w:asciiTheme="minorHAnsi" w:hAnsiTheme="minorHAnsi" w:cstheme="minorBidi"/>
              </w:rPr>
              <w:t>six</w:t>
            </w:r>
            <w:r w:rsidRPr="3B080307">
              <w:rPr>
                <w:rFonts w:asciiTheme="minorHAnsi" w:hAnsiTheme="minorHAnsi" w:cstheme="minorBidi"/>
              </w:rPr>
              <w:t xml:space="preserve"> months curriculum course</w:t>
            </w:r>
            <w:r w:rsidRPr="3B080307" w:rsidR="10579B02">
              <w:rPr>
                <w:rFonts w:asciiTheme="minorHAnsi" w:hAnsiTheme="minorHAnsi" w:cstheme="minorBidi"/>
              </w:rPr>
              <w:t xml:space="preserve"> and practical skills</w:t>
            </w:r>
            <w:r w:rsidRPr="3B080307">
              <w:rPr>
                <w:rFonts w:asciiTheme="minorHAnsi" w:hAnsiTheme="minorHAnsi" w:cstheme="minorBidi"/>
              </w:rPr>
              <w:t>.</w:t>
            </w:r>
          </w:p>
        </w:tc>
        <w:tc>
          <w:tcPr>
            <w:tcW w:w="1015" w:type="dxa"/>
          </w:tcPr>
          <w:p w:rsidRPr="00885B11" w:rsidR="009E3258" w:rsidP="00577E4A" w:rsidRDefault="009E3258" w14:paraId="59C19CC3"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30</w:t>
            </w:r>
          </w:p>
        </w:tc>
      </w:tr>
      <w:tr w:rsidRPr="00930ECA" w:rsidR="009E3258" w:rsidTr="12EE7937" w14:paraId="74AD873F" w14:textId="77777777">
        <w:trPr>
          <w:trHeight w:val="260"/>
        </w:trPr>
        <w:tc>
          <w:tcPr>
            <w:tcW w:w="8795" w:type="dxa"/>
          </w:tcPr>
          <w:p w:rsidR="009E3258" w:rsidP="00200762" w:rsidRDefault="009E3258" w14:paraId="04E36F8B" w14:textId="77777777">
            <w:pPr>
              <w:pStyle w:val="TableParagraph"/>
              <w:ind w:left="107" w:right="30" w:firstLine="270"/>
              <w:jc w:val="lowKashida"/>
              <w:rPr>
                <w:rFonts w:asciiTheme="minorHAnsi" w:hAnsiTheme="minorHAnsi" w:cstheme="minorHAnsi"/>
              </w:rPr>
            </w:pPr>
            <w:r w:rsidRPr="003E6D25">
              <w:rPr>
                <w:rFonts w:asciiTheme="minorHAnsi" w:hAnsiTheme="minorHAnsi" w:cstheme="minorHAnsi"/>
              </w:rPr>
              <w:t>A</w:t>
            </w:r>
            <w:r w:rsidRPr="003E6D25">
              <w:rPr>
                <w:rFonts w:asciiTheme="minorHAnsi" w:hAnsiTheme="minorHAnsi" w:cstheme="minorHAnsi"/>
                <w:spacing w:val="-3"/>
              </w:rPr>
              <w:t xml:space="preserve"> </w:t>
            </w:r>
            <w:r w:rsidRPr="003E6D25">
              <w:rPr>
                <w:rFonts w:asciiTheme="minorHAnsi" w:hAnsiTheme="minorHAnsi" w:cstheme="minorHAnsi"/>
              </w:rPr>
              <w:t>clear</w:t>
            </w:r>
            <w:r w:rsidRPr="003E6D25">
              <w:rPr>
                <w:rFonts w:asciiTheme="minorHAnsi" w:hAnsiTheme="minorHAnsi" w:cstheme="minorHAnsi"/>
                <w:spacing w:val="-1"/>
              </w:rPr>
              <w:t xml:space="preserve"> </w:t>
            </w:r>
            <w:r w:rsidRPr="003E6D25">
              <w:rPr>
                <w:rFonts w:asciiTheme="minorHAnsi" w:hAnsiTheme="minorHAnsi" w:cstheme="minorHAnsi"/>
              </w:rPr>
              <w:t>budget,</w:t>
            </w:r>
            <w:r w:rsidRPr="003E6D25">
              <w:rPr>
                <w:rFonts w:asciiTheme="minorHAnsi" w:hAnsiTheme="minorHAnsi" w:cstheme="minorHAnsi"/>
                <w:spacing w:val="-2"/>
              </w:rPr>
              <w:t xml:space="preserve"> </w:t>
            </w:r>
            <w:r w:rsidRPr="003E6D25">
              <w:rPr>
                <w:rFonts w:asciiTheme="minorHAnsi" w:hAnsiTheme="minorHAnsi" w:cstheme="minorHAnsi"/>
              </w:rPr>
              <w:t>broken</w:t>
            </w:r>
            <w:r w:rsidRPr="003E6D25">
              <w:rPr>
                <w:rFonts w:asciiTheme="minorHAnsi" w:hAnsiTheme="minorHAnsi" w:cstheme="minorHAnsi"/>
                <w:spacing w:val="-1"/>
              </w:rPr>
              <w:t xml:space="preserve"> </w:t>
            </w:r>
            <w:r w:rsidRPr="003E6D25">
              <w:rPr>
                <w:rFonts w:asciiTheme="minorHAnsi" w:hAnsiTheme="minorHAnsi" w:cstheme="minorHAnsi"/>
              </w:rPr>
              <w:t>down</w:t>
            </w:r>
            <w:r w:rsidRPr="003E6D25">
              <w:rPr>
                <w:rFonts w:asciiTheme="minorHAnsi" w:hAnsiTheme="minorHAnsi" w:cstheme="minorHAnsi"/>
                <w:spacing w:val="-1"/>
              </w:rPr>
              <w:t xml:space="preserve"> </w:t>
            </w:r>
            <w:r w:rsidRPr="003E6D25">
              <w:rPr>
                <w:rFonts w:asciiTheme="minorHAnsi" w:hAnsiTheme="minorHAnsi" w:cstheme="minorHAnsi"/>
              </w:rPr>
              <w:t>by</w:t>
            </w:r>
            <w:r w:rsidRPr="003E6D25">
              <w:rPr>
                <w:rFonts w:asciiTheme="minorHAnsi" w:hAnsiTheme="minorHAnsi" w:cstheme="minorHAnsi"/>
                <w:spacing w:val="-2"/>
              </w:rPr>
              <w:t xml:space="preserve"> </w:t>
            </w:r>
            <w:r w:rsidRPr="003E6D25">
              <w:rPr>
                <w:rFonts w:asciiTheme="minorHAnsi" w:hAnsiTheme="minorHAnsi" w:cstheme="minorHAnsi"/>
              </w:rPr>
              <w:t>main</w:t>
            </w:r>
            <w:r w:rsidRPr="003E6D25">
              <w:rPr>
                <w:rFonts w:asciiTheme="minorHAnsi" w:hAnsiTheme="minorHAnsi" w:cstheme="minorHAnsi"/>
                <w:spacing w:val="-1"/>
              </w:rPr>
              <w:t xml:space="preserve"> </w:t>
            </w:r>
            <w:r w:rsidRPr="003E6D25">
              <w:rPr>
                <w:rFonts w:asciiTheme="minorHAnsi" w:hAnsiTheme="minorHAnsi" w:cstheme="minorHAnsi"/>
              </w:rPr>
              <w:t>cost</w:t>
            </w:r>
            <w:r w:rsidRPr="003E6D25">
              <w:rPr>
                <w:rFonts w:asciiTheme="minorHAnsi" w:hAnsiTheme="minorHAnsi" w:cstheme="minorHAnsi"/>
                <w:spacing w:val="-4"/>
              </w:rPr>
              <w:t xml:space="preserve"> </w:t>
            </w:r>
            <w:r w:rsidRPr="003E6D25">
              <w:rPr>
                <w:rFonts w:asciiTheme="minorHAnsi" w:hAnsiTheme="minorHAnsi" w:cstheme="minorHAnsi"/>
              </w:rPr>
              <w:t>elements,</w:t>
            </w:r>
            <w:r w:rsidRPr="003E6D25">
              <w:rPr>
                <w:rFonts w:asciiTheme="minorHAnsi" w:hAnsiTheme="minorHAnsi" w:cstheme="minorHAnsi"/>
                <w:spacing w:val="-2"/>
              </w:rPr>
              <w:t xml:space="preserve"> </w:t>
            </w:r>
            <w:r w:rsidRPr="003E6D25">
              <w:rPr>
                <w:rFonts w:asciiTheme="minorHAnsi" w:hAnsiTheme="minorHAnsi" w:cstheme="minorHAnsi"/>
              </w:rPr>
              <w:t>for</w:t>
            </w:r>
            <w:r w:rsidRPr="003E6D25">
              <w:rPr>
                <w:rFonts w:asciiTheme="minorHAnsi" w:hAnsiTheme="minorHAnsi" w:cstheme="minorHAnsi"/>
                <w:spacing w:val="-1"/>
              </w:rPr>
              <w:t xml:space="preserve"> </w:t>
            </w:r>
            <w:r w:rsidRPr="003E6D25">
              <w:rPr>
                <w:rFonts w:asciiTheme="minorHAnsi" w:hAnsiTheme="minorHAnsi" w:cstheme="minorHAnsi"/>
              </w:rPr>
              <w:t>direct</w:t>
            </w:r>
            <w:r w:rsidRPr="003E6D25">
              <w:rPr>
                <w:rFonts w:asciiTheme="minorHAnsi" w:hAnsiTheme="minorHAnsi" w:cstheme="minorHAnsi"/>
                <w:spacing w:val="-4"/>
              </w:rPr>
              <w:t xml:space="preserve"> </w:t>
            </w:r>
            <w:r w:rsidRPr="003E6D25">
              <w:rPr>
                <w:rFonts w:asciiTheme="minorHAnsi" w:hAnsiTheme="minorHAnsi" w:cstheme="minorHAnsi"/>
              </w:rPr>
              <w:t>cost</w:t>
            </w:r>
            <w:r w:rsidRPr="003E6D25">
              <w:rPr>
                <w:rFonts w:asciiTheme="minorHAnsi" w:hAnsiTheme="minorHAnsi" w:cstheme="minorHAnsi"/>
                <w:spacing w:val="-4"/>
              </w:rPr>
              <w:t xml:space="preserve"> </w:t>
            </w:r>
            <w:r w:rsidRPr="003E6D25">
              <w:rPr>
                <w:rFonts w:asciiTheme="minorHAnsi" w:hAnsiTheme="minorHAnsi" w:cstheme="minorHAnsi"/>
              </w:rPr>
              <w:t>only</w:t>
            </w:r>
            <w:r w:rsidRPr="003E6D25">
              <w:rPr>
                <w:rFonts w:asciiTheme="minorHAnsi" w:hAnsiTheme="minorHAnsi" w:cstheme="minorHAnsi"/>
                <w:spacing w:val="-2"/>
              </w:rPr>
              <w:t xml:space="preserve"> </w:t>
            </w:r>
            <w:r w:rsidRPr="003E6D25">
              <w:rPr>
                <w:rFonts w:asciiTheme="minorHAnsi" w:hAnsiTheme="minorHAnsi" w:cstheme="minorHAnsi"/>
              </w:rPr>
              <w:t>(no</w:t>
            </w:r>
            <w:r w:rsidRPr="003E6D25">
              <w:rPr>
                <w:rFonts w:asciiTheme="minorHAnsi" w:hAnsiTheme="minorHAnsi" w:cstheme="minorHAnsi"/>
                <w:spacing w:val="-4"/>
              </w:rPr>
              <w:t xml:space="preserve"> </w:t>
            </w:r>
            <w:r w:rsidRPr="003E6D25">
              <w:rPr>
                <w:rFonts w:asciiTheme="minorHAnsi" w:hAnsiTheme="minorHAnsi" w:cstheme="minorHAnsi"/>
              </w:rPr>
              <w:t>indirect</w:t>
            </w:r>
            <w:r w:rsidRPr="003E6D25">
              <w:rPr>
                <w:rFonts w:asciiTheme="minorHAnsi" w:hAnsiTheme="minorHAnsi" w:cstheme="minorHAnsi"/>
                <w:spacing w:val="-4"/>
              </w:rPr>
              <w:t xml:space="preserve"> </w:t>
            </w:r>
            <w:r w:rsidRPr="003E6D25">
              <w:rPr>
                <w:rFonts w:asciiTheme="minorHAnsi" w:hAnsiTheme="minorHAnsi" w:cstheme="minorHAnsi"/>
              </w:rPr>
              <w:t>cost/</w:t>
            </w:r>
            <w:r w:rsidRPr="003E6D25">
              <w:rPr>
                <w:rFonts w:asciiTheme="minorHAnsi" w:hAnsiTheme="minorHAnsi" w:cstheme="minorHAnsi"/>
                <w:spacing w:val="-1"/>
              </w:rPr>
              <w:t xml:space="preserve"> </w:t>
            </w:r>
            <w:r w:rsidRPr="003E6D25">
              <w:rPr>
                <w:rFonts w:asciiTheme="minorHAnsi" w:hAnsiTheme="minorHAnsi" w:cstheme="minorHAnsi"/>
              </w:rPr>
              <w:t>overheads should be included) 20</w:t>
            </w:r>
            <w:r w:rsidRPr="003E6D25">
              <w:rPr>
                <w:rFonts w:asciiTheme="minorHAnsi" w:hAnsiTheme="minorHAnsi" w:cstheme="minorHAnsi"/>
                <w:spacing w:val="-2"/>
              </w:rPr>
              <w:t xml:space="preserve"> </w:t>
            </w:r>
            <w:r w:rsidRPr="003E6D25">
              <w:rPr>
                <w:rFonts w:asciiTheme="minorHAnsi" w:hAnsiTheme="minorHAnsi" w:cstheme="minorHAnsi"/>
              </w:rPr>
              <w:t xml:space="preserve">points. </w:t>
            </w:r>
          </w:p>
          <w:p w:rsidRPr="003E6D25" w:rsidR="009E3258" w:rsidP="00200762" w:rsidRDefault="009E3258" w14:paraId="243AD594" w14:textId="77777777">
            <w:pPr>
              <w:pStyle w:val="TableParagraph"/>
              <w:ind w:left="107" w:right="30" w:firstLine="270"/>
              <w:jc w:val="lowKashida"/>
              <w:rPr>
                <w:rFonts w:asciiTheme="minorHAnsi" w:hAnsiTheme="minorHAnsi" w:cstheme="minorHAnsi"/>
              </w:rPr>
            </w:pPr>
            <w:r w:rsidRPr="003E6D25">
              <w:rPr>
                <w:rFonts w:asciiTheme="minorHAnsi" w:hAnsiTheme="minorHAnsi" w:cstheme="minorHAnsi"/>
              </w:rPr>
              <w:t>Costs</w:t>
            </w:r>
            <w:r w:rsidRPr="003E6D25">
              <w:rPr>
                <w:rFonts w:asciiTheme="minorHAnsi" w:hAnsiTheme="minorHAnsi" w:cstheme="minorHAnsi"/>
                <w:spacing w:val="-1"/>
              </w:rPr>
              <w:t xml:space="preserve"> </w:t>
            </w:r>
            <w:r w:rsidRPr="003E6D25">
              <w:rPr>
                <w:rFonts w:asciiTheme="minorHAnsi" w:hAnsiTheme="minorHAnsi" w:cstheme="minorHAnsi"/>
              </w:rPr>
              <w:t>are in line with</w:t>
            </w:r>
            <w:r w:rsidRPr="003E6D25">
              <w:rPr>
                <w:rFonts w:asciiTheme="minorHAnsi" w:hAnsiTheme="minorHAnsi" w:cstheme="minorHAnsi"/>
                <w:spacing w:val="-3"/>
              </w:rPr>
              <w:t xml:space="preserve"> </w:t>
            </w:r>
            <w:r w:rsidRPr="003E6D25">
              <w:rPr>
                <w:rFonts w:asciiTheme="minorHAnsi" w:hAnsiTheme="minorHAnsi" w:cstheme="minorHAnsi"/>
              </w:rPr>
              <w:t>national standards</w:t>
            </w:r>
            <w:r w:rsidRPr="003E6D25">
              <w:rPr>
                <w:rFonts w:asciiTheme="minorHAnsi" w:hAnsiTheme="minorHAnsi" w:cstheme="minorHAnsi"/>
                <w:spacing w:val="-1"/>
              </w:rPr>
              <w:t xml:space="preserve"> </w:t>
            </w:r>
            <w:r w:rsidRPr="003E6D25">
              <w:rPr>
                <w:rFonts w:asciiTheme="minorHAnsi" w:hAnsiTheme="minorHAnsi" w:cstheme="minorHAnsi"/>
              </w:rPr>
              <w:t>and market</w:t>
            </w:r>
            <w:r w:rsidRPr="003E6D25">
              <w:rPr>
                <w:rFonts w:asciiTheme="minorHAnsi" w:hAnsiTheme="minorHAnsi" w:cstheme="minorHAnsi"/>
                <w:spacing w:val="-2"/>
              </w:rPr>
              <w:t xml:space="preserve"> </w:t>
            </w:r>
            <w:r w:rsidRPr="003E6D25">
              <w:rPr>
                <w:rFonts w:asciiTheme="minorHAnsi" w:hAnsiTheme="minorHAnsi" w:cstheme="minorHAnsi"/>
              </w:rPr>
              <w:t>prices. Personnel cost does not exceed 25% of the total budget Average cost per beneficiary is provided for</w:t>
            </w:r>
            <w:r>
              <w:rPr>
                <w:rFonts w:asciiTheme="minorHAnsi" w:hAnsiTheme="minorHAnsi" w:cstheme="minorHAnsi"/>
              </w:rPr>
              <w:t xml:space="preserve"> </w:t>
            </w:r>
            <w:r w:rsidRPr="003E6D25">
              <w:rPr>
                <w:rFonts w:asciiTheme="minorHAnsi" w:hAnsiTheme="minorHAnsi" w:cstheme="minorHAnsi"/>
                <w:spacing w:val="-2"/>
              </w:rPr>
              <w:t>information.</w:t>
            </w:r>
          </w:p>
        </w:tc>
        <w:tc>
          <w:tcPr>
            <w:tcW w:w="1015" w:type="dxa"/>
          </w:tcPr>
          <w:p w:rsidRPr="00885B11" w:rsidR="009E3258" w:rsidP="00577E4A" w:rsidRDefault="009E3258" w14:paraId="00205D72"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50</w:t>
            </w:r>
          </w:p>
        </w:tc>
      </w:tr>
      <w:tr w:rsidRPr="00930ECA" w:rsidR="009E3258" w:rsidTr="12EE7937" w14:paraId="544A9F6E" w14:textId="77777777">
        <w:trPr>
          <w:trHeight w:val="806"/>
        </w:trPr>
        <w:tc>
          <w:tcPr>
            <w:tcW w:w="8795" w:type="dxa"/>
          </w:tcPr>
          <w:p w:rsidRPr="003E6D25" w:rsidR="009E3258" w:rsidP="00200762" w:rsidRDefault="009E3258" w14:paraId="402A7BDE" w14:textId="5DB9D04B">
            <w:pPr>
              <w:pStyle w:val="TableParagraph"/>
              <w:ind w:left="107" w:right="30" w:firstLine="270"/>
              <w:jc w:val="lowKashida"/>
              <w:rPr>
                <w:rFonts w:asciiTheme="minorHAnsi" w:hAnsiTheme="minorHAnsi" w:cstheme="minorBidi"/>
              </w:rPr>
            </w:pPr>
            <w:r w:rsidRPr="3B080307">
              <w:rPr>
                <w:rFonts w:asciiTheme="minorHAnsi" w:hAnsiTheme="minorHAnsi" w:cstheme="minorBidi"/>
              </w:rPr>
              <w:t>Organization</w:t>
            </w:r>
            <w:r w:rsidRPr="3B080307">
              <w:rPr>
                <w:rFonts w:asciiTheme="minorHAnsi" w:hAnsiTheme="minorHAnsi" w:cstheme="minorBidi"/>
                <w:spacing w:val="-4"/>
              </w:rPr>
              <w:t xml:space="preserve"> </w:t>
            </w:r>
            <w:r w:rsidRPr="3B080307">
              <w:rPr>
                <w:rFonts w:asciiTheme="minorHAnsi" w:hAnsiTheme="minorHAnsi" w:cstheme="minorBidi"/>
              </w:rPr>
              <w:t>provided</w:t>
            </w:r>
            <w:r w:rsidRPr="3B080307">
              <w:rPr>
                <w:rFonts w:asciiTheme="minorHAnsi" w:hAnsiTheme="minorHAnsi" w:cstheme="minorBidi"/>
                <w:spacing w:val="-4"/>
              </w:rPr>
              <w:t xml:space="preserve"> </w:t>
            </w:r>
            <w:r w:rsidRPr="3B080307">
              <w:rPr>
                <w:rFonts w:asciiTheme="minorHAnsi" w:hAnsiTheme="minorHAnsi" w:cstheme="minorBidi"/>
              </w:rPr>
              <w:t>a</w:t>
            </w:r>
            <w:r w:rsidRPr="3B080307">
              <w:rPr>
                <w:rFonts w:asciiTheme="minorHAnsi" w:hAnsiTheme="minorHAnsi" w:cstheme="minorBidi"/>
                <w:spacing w:val="-5"/>
              </w:rPr>
              <w:t xml:space="preserve"> </w:t>
            </w:r>
            <w:r w:rsidRPr="3B080307">
              <w:rPr>
                <w:rFonts w:asciiTheme="minorHAnsi" w:hAnsiTheme="minorHAnsi" w:cstheme="minorBidi"/>
              </w:rPr>
              <w:t>clear</w:t>
            </w:r>
            <w:r w:rsidRPr="3B080307">
              <w:rPr>
                <w:rFonts w:asciiTheme="minorHAnsi" w:hAnsiTheme="minorHAnsi" w:cstheme="minorBidi"/>
                <w:spacing w:val="-3"/>
              </w:rPr>
              <w:t xml:space="preserve"> </w:t>
            </w:r>
            <w:r w:rsidRPr="3B080307">
              <w:rPr>
                <w:rFonts w:asciiTheme="minorHAnsi" w:hAnsiTheme="minorHAnsi" w:cstheme="minorBidi"/>
              </w:rPr>
              <w:t>monitoring</w:t>
            </w:r>
            <w:r w:rsidRPr="3B080307">
              <w:rPr>
                <w:rFonts w:asciiTheme="minorHAnsi" w:hAnsiTheme="minorHAnsi" w:cstheme="minorBidi"/>
                <w:spacing w:val="-4"/>
              </w:rPr>
              <w:t xml:space="preserve"> </w:t>
            </w:r>
            <w:r w:rsidRPr="3B080307">
              <w:rPr>
                <w:rFonts w:asciiTheme="minorHAnsi" w:hAnsiTheme="minorHAnsi" w:cstheme="minorBidi"/>
              </w:rPr>
              <w:t>methodology</w:t>
            </w:r>
            <w:r w:rsidRPr="3B080307">
              <w:rPr>
                <w:rFonts w:asciiTheme="minorHAnsi" w:hAnsiTheme="minorHAnsi" w:cstheme="minorBidi"/>
                <w:spacing w:val="-4"/>
              </w:rPr>
              <w:t xml:space="preserve"> </w:t>
            </w:r>
            <w:r w:rsidRPr="3B080307">
              <w:rPr>
                <w:rFonts w:asciiTheme="minorHAnsi" w:hAnsiTheme="minorHAnsi" w:cstheme="minorBidi"/>
              </w:rPr>
              <w:t>for</w:t>
            </w:r>
            <w:r w:rsidRPr="3B080307">
              <w:rPr>
                <w:rFonts w:asciiTheme="minorHAnsi" w:hAnsiTheme="minorHAnsi" w:cstheme="minorBidi"/>
                <w:spacing w:val="-4"/>
              </w:rPr>
              <w:t xml:space="preserve"> </w:t>
            </w:r>
            <w:r w:rsidRPr="3B080307">
              <w:rPr>
                <w:rFonts w:asciiTheme="minorHAnsi" w:hAnsiTheme="minorHAnsi" w:cstheme="minorBidi"/>
              </w:rPr>
              <w:t>the</w:t>
            </w:r>
            <w:r w:rsidRPr="3B080307">
              <w:rPr>
                <w:rFonts w:asciiTheme="minorHAnsi" w:hAnsiTheme="minorHAnsi" w:cstheme="minorBidi"/>
                <w:spacing w:val="-4"/>
              </w:rPr>
              <w:t xml:space="preserve"> </w:t>
            </w:r>
            <w:r w:rsidRPr="3B080307">
              <w:rPr>
                <w:rFonts w:asciiTheme="minorHAnsi" w:hAnsiTheme="minorHAnsi" w:cstheme="minorBidi"/>
              </w:rPr>
              <w:t>quantitative</w:t>
            </w:r>
            <w:r w:rsidRPr="3B080307">
              <w:rPr>
                <w:rFonts w:asciiTheme="minorHAnsi" w:hAnsiTheme="minorHAnsi" w:cstheme="minorBidi"/>
                <w:spacing w:val="-4"/>
              </w:rPr>
              <w:t xml:space="preserve"> </w:t>
            </w:r>
            <w:r w:rsidRPr="3B080307">
              <w:rPr>
                <w:rFonts w:asciiTheme="minorHAnsi" w:hAnsiTheme="minorHAnsi" w:cstheme="minorBidi"/>
              </w:rPr>
              <w:t>and</w:t>
            </w:r>
            <w:r w:rsidRPr="3B080307">
              <w:rPr>
                <w:rFonts w:asciiTheme="minorHAnsi" w:hAnsiTheme="minorHAnsi" w:cstheme="minorBidi"/>
                <w:spacing w:val="-4"/>
              </w:rPr>
              <w:t xml:space="preserve"> </w:t>
            </w:r>
            <w:r w:rsidRPr="3B080307">
              <w:rPr>
                <w:rFonts w:asciiTheme="minorHAnsi" w:hAnsiTheme="minorHAnsi" w:cstheme="minorBidi"/>
              </w:rPr>
              <w:t>qualitative monitoring and reporting of skills</w:t>
            </w:r>
            <w:r w:rsidRPr="3B080307" w:rsidR="2F2F1183">
              <w:rPr>
                <w:rFonts w:asciiTheme="minorHAnsi" w:hAnsiTheme="minorHAnsi" w:cstheme="minorBidi"/>
              </w:rPr>
              <w:t>-based literacy</w:t>
            </w:r>
            <w:r w:rsidR="00790727">
              <w:rPr>
                <w:rFonts w:asciiTheme="minorHAnsi" w:hAnsiTheme="minorHAnsi" w:cstheme="minorBidi"/>
              </w:rPr>
              <w:t xml:space="preserve"> </w:t>
            </w:r>
            <w:r w:rsidRPr="3B080307">
              <w:rPr>
                <w:rFonts w:asciiTheme="minorHAnsi" w:hAnsiTheme="minorHAnsi" w:cstheme="minorBidi"/>
              </w:rPr>
              <w:t>courses implementation.</w:t>
            </w:r>
          </w:p>
        </w:tc>
        <w:tc>
          <w:tcPr>
            <w:tcW w:w="1015" w:type="dxa"/>
          </w:tcPr>
          <w:p w:rsidRPr="00885B11" w:rsidR="009E3258" w:rsidP="00577E4A" w:rsidRDefault="009E3258" w14:paraId="38DEBECD"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30</w:t>
            </w:r>
          </w:p>
        </w:tc>
      </w:tr>
      <w:tr w:rsidRPr="00930ECA" w:rsidR="009E3258" w:rsidTr="12EE7937" w14:paraId="45E2786D" w14:textId="77777777">
        <w:trPr>
          <w:trHeight w:val="806"/>
        </w:trPr>
        <w:tc>
          <w:tcPr>
            <w:tcW w:w="8795" w:type="dxa"/>
          </w:tcPr>
          <w:p w:rsidRPr="003E6D25" w:rsidR="009E3258" w:rsidP="00200762" w:rsidRDefault="009E3258" w14:paraId="4DD31A73" w14:textId="4B27C4C2">
            <w:pPr>
              <w:pStyle w:val="TableParagraph"/>
              <w:tabs>
                <w:tab w:val="left" w:pos="466"/>
              </w:tabs>
              <w:ind w:left="107" w:right="30" w:firstLine="270"/>
              <w:jc w:val="lowKashida"/>
              <w:rPr>
                <w:rFonts w:asciiTheme="minorHAnsi" w:hAnsiTheme="minorHAnsi" w:cstheme="minorBidi"/>
              </w:rPr>
            </w:pPr>
            <w:r w:rsidRPr="3B080307">
              <w:rPr>
                <w:rFonts w:asciiTheme="minorHAnsi" w:hAnsiTheme="minorHAnsi" w:cstheme="minorBidi"/>
              </w:rPr>
              <w:t xml:space="preserve">Organization has a sound risk mitigation plan for the implementation of SBL courses (Organization highlighted specific barriers and mitigation strategies to ensure the </w:t>
            </w:r>
            <w:r w:rsidRPr="3B080307" w:rsidR="5B908442">
              <w:rPr>
                <w:rFonts w:asciiTheme="minorHAnsi" w:hAnsiTheme="minorHAnsi" w:cstheme="minorBidi"/>
              </w:rPr>
              <w:t xml:space="preserve">required percentage of </w:t>
            </w:r>
            <w:r w:rsidRPr="3B080307">
              <w:rPr>
                <w:rFonts w:asciiTheme="minorHAnsi" w:hAnsiTheme="minorHAnsi" w:cstheme="minorBidi"/>
              </w:rPr>
              <w:t>participation</w:t>
            </w:r>
            <w:r w:rsidRPr="3B080307">
              <w:rPr>
                <w:rFonts w:asciiTheme="minorHAnsi" w:hAnsiTheme="minorHAnsi" w:cstheme="minorBidi"/>
                <w:spacing w:val="-2"/>
              </w:rPr>
              <w:t xml:space="preserve"> </w:t>
            </w:r>
            <w:r w:rsidRPr="3B080307">
              <w:rPr>
                <w:rFonts w:asciiTheme="minorHAnsi" w:hAnsiTheme="minorHAnsi" w:cstheme="minorBidi"/>
              </w:rPr>
              <w:t>of</w:t>
            </w:r>
            <w:r w:rsidRPr="3B080307">
              <w:rPr>
                <w:rFonts w:asciiTheme="minorHAnsi" w:hAnsiTheme="minorHAnsi" w:cstheme="minorBidi"/>
                <w:spacing w:val="-4"/>
              </w:rPr>
              <w:t xml:space="preserve"> </w:t>
            </w:r>
            <w:r w:rsidRPr="3B080307">
              <w:rPr>
                <w:rFonts w:asciiTheme="minorHAnsi" w:hAnsiTheme="minorHAnsi" w:cstheme="minorBidi"/>
              </w:rPr>
              <w:t>women</w:t>
            </w:r>
            <w:r w:rsidRPr="3B080307">
              <w:rPr>
                <w:rFonts w:asciiTheme="minorHAnsi" w:hAnsiTheme="minorHAnsi" w:cstheme="minorBidi"/>
                <w:spacing w:val="-2"/>
              </w:rPr>
              <w:t xml:space="preserve"> </w:t>
            </w:r>
            <w:r w:rsidRPr="3B080307">
              <w:rPr>
                <w:rFonts w:asciiTheme="minorHAnsi" w:hAnsiTheme="minorHAnsi" w:cstheme="minorBidi"/>
              </w:rPr>
              <w:t>and</w:t>
            </w:r>
            <w:r w:rsidRPr="3B080307">
              <w:rPr>
                <w:rFonts w:asciiTheme="minorHAnsi" w:hAnsiTheme="minorHAnsi" w:cstheme="minorBidi"/>
                <w:spacing w:val="-2"/>
              </w:rPr>
              <w:t xml:space="preserve"> </w:t>
            </w:r>
            <w:r w:rsidRPr="3B080307">
              <w:rPr>
                <w:rFonts w:asciiTheme="minorHAnsi" w:hAnsiTheme="minorHAnsi" w:cstheme="minorBidi"/>
              </w:rPr>
              <w:t>girls</w:t>
            </w:r>
            <w:r w:rsidRPr="3B080307">
              <w:rPr>
                <w:rFonts w:asciiTheme="minorHAnsi" w:hAnsiTheme="minorHAnsi" w:cstheme="minorBidi"/>
                <w:spacing w:val="-4"/>
              </w:rPr>
              <w:t xml:space="preserve"> </w:t>
            </w:r>
            <w:r w:rsidRPr="3B080307" w:rsidR="415E6091">
              <w:rPr>
                <w:rFonts w:asciiTheme="minorHAnsi" w:hAnsiTheme="minorHAnsi" w:cstheme="minorBidi"/>
              </w:rPr>
              <w:t>as well as those with</w:t>
            </w:r>
            <w:r w:rsidRPr="3B080307">
              <w:rPr>
                <w:rFonts w:asciiTheme="minorHAnsi" w:hAnsiTheme="minorHAnsi" w:cstheme="minorBidi"/>
                <w:spacing w:val="-6"/>
              </w:rPr>
              <w:t xml:space="preserve"> </w:t>
            </w:r>
            <w:r w:rsidRPr="3B080307">
              <w:rPr>
                <w:rFonts w:asciiTheme="minorHAnsi" w:hAnsiTheme="minorHAnsi" w:cstheme="minorBidi"/>
              </w:rPr>
              <w:t>disabilities</w:t>
            </w:r>
            <w:r w:rsidRPr="3B080307">
              <w:rPr>
                <w:rFonts w:asciiTheme="minorHAnsi" w:hAnsiTheme="minorHAnsi" w:cstheme="minorBidi"/>
                <w:spacing w:val="-4"/>
              </w:rPr>
              <w:t xml:space="preserve"> </w:t>
            </w:r>
            <w:r w:rsidRPr="3B080307">
              <w:rPr>
                <w:rFonts w:asciiTheme="minorHAnsi" w:hAnsiTheme="minorHAnsi" w:cstheme="minorBidi"/>
              </w:rPr>
              <w:t>in</w:t>
            </w:r>
            <w:r w:rsidRPr="3B080307">
              <w:rPr>
                <w:rFonts w:asciiTheme="minorHAnsi" w:hAnsiTheme="minorHAnsi" w:cstheme="minorBidi"/>
                <w:spacing w:val="-1"/>
              </w:rPr>
              <w:t xml:space="preserve"> </w:t>
            </w:r>
            <w:r w:rsidRPr="3B080307">
              <w:rPr>
                <w:rFonts w:asciiTheme="minorHAnsi" w:hAnsiTheme="minorHAnsi" w:cstheme="minorBidi"/>
              </w:rPr>
              <w:t>all</w:t>
            </w:r>
            <w:r w:rsidRPr="3B080307">
              <w:rPr>
                <w:rFonts w:asciiTheme="minorHAnsi" w:hAnsiTheme="minorHAnsi" w:cstheme="minorBidi"/>
                <w:spacing w:val="-3"/>
              </w:rPr>
              <w:t xml:space="preserve"> </w:t>
            </w:r>
            <w:r w:rsidRPr="3B080307">
              <w:rPr>
                <w:rFonts w:asciiTheme="minorHAnsi" w:hAnsiTheme="minorHAnsi" w:cstheme="minorBidi"/>
              </w:rPr>
              <w:t>interventions</w:t>
            </w:r>
            <w:r w:rsidRPr="3B080307">
              <w:rPr>
                <w:rFonts w:asciiTheme="minorHAnsi" w:hAnsiTheme="minorHAnsi" w:cstheme="minorBidi"/>
                <w:spacing w:val="-4"/>
              </w:rPr>
              <w:t xml:space="preserve"> </w:t>
            </w:r>
            <w:r w:rsidRPr="3B080307">
              <w:rPr>
                <w:rFonts w:asciiTheme="minorHAnsi" w:hAnsiTheme="minorHAnsi" w:cstheme="minorBidi"/>
              </w:rPr>
              <w:t>(including</w:t>
            </w:r>
            <w:r w:rsidRPr="3B080307">
              <w:rPr>
                <w:rFonts w:asciiTheme="minorHAnsi" w:hAnsiTheme="minorHAnsi" w:cstheme="minorBidi"/>
                <w:spacing w:val="-2"/>
              </w:rPr>
              <w:t xml:space="preserve"> </w:t>
            </w:r>
            <w:r w:rsidRPr="3B080307">
              <w:rPr>
                <w:rFonts w:asciiTheme="minorHAnsi" w:hAnsiTheme="minorHAnsi" w:cstheme="minorBidi"/>
              </w:rPr>
              <w:t xml:space="preserve">tailored to the specific context and conflict sensitivity at the district level to evaluate </w:t>
            </w:r>
            <w:r w:rsidRPr="3B080307">
              <w:rPr>
                <w:rFonts w:asciiTheme="minorHAnsi" w:hAnsiTheme="minorHAnsi" w:cstheme="minorBidi"/>
              </w:rPr>
              <w:t xml:space="preserve">the feasibility and mitigate </w:t>
            </w:r>
            <w:r w:rsidRPr="3B080307">
              <w:rPr>
                <w:rFonts w:asciiTheme="minorHAnsi" w:hAnsiTheme="minorHAnsi" w:cstheme="minorBidi"/>
                <w:spacing w:val="-2"/>
              </w:rPr>
              <w:t>harm).</w:t>
            </w:r>
          </w:p>
        </w:tc>
        <w:tc>
          <w:tcPr>
            <w:tcW w:w="1015" w:type="dxa"/>
          </w:tcPr>
          <w:p w:rsidRPr="00885B11" w:rsidR="009E3258" w:rsidP="00577E4A" w:rsidRDefault="009E3258" w14:paraId="36AA7F4D"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60</w:t>
            </w:r>
          </w:p>
        </w:tc>
      </w:tr>
      <w:tr w:rsidRPr="00930ECA" w:rsidR="009E3258" w:rsidTr="12EE7937" w14:paraId="112036BC" w14:textId="77777777">
        <w:trPr>
          <w:trHeight w:val="512"/>
        </w:trPr>
        <w:tc>
          <w:tcPr>
            <w:tcW w:w="8795" w:type="dxa"/>
          </w:tcPr>
          <w:p w:rsidRPr="003E6D25" w:rsidR="009E3258" w:rsidP="00200762" w:rsidRDefault="009E3258" w14:paraId="1C32C411"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Organization</w:t>
            </w:r>
            <w:r w:rsidRPr="00307654">
              <w:rPr>
                <w:rFonts w:asciiTheme="minorHAnsi" w:hAnsiTheme="minorHAnsi" w:cstheme="minorHAnsi"/>
              </w:rPr>
              <w:t xml:space="preserve"> </w:t>
            </w:r>
            <w:r w:rsidRPr="003E6D25">
              <w:rPr>
                <w:rFonts w:asciiTheme="minorHAnsi" w:hAnsiTheme="minorHAnsi" w:cstheme="minorHAnsi"/>
              </w:rPr>
              <w:t>provided</w:t>
            </w:r>
            <w:r w:rsidRPr="00307654">
              <w:rPr>
                <w:rFonts w:asciiTheme="minorHAnsi" w:hAnsiTheme="minorHAnsi" w:cstheme="minorHAnsi"/>
              </w:rPr>
              <w:t xml:space="preserve"> </w:t>
            </w:r>
            <w:r w:rsidRPr="003E6D25">
              <w:rPr>
                <w:rFonts w:asciiTheme="minorHAnsi" w:hAnsiTheme="minorHAnsi" w:cstheme="minorHAnsi"/>
              </w:rPr>
              <w:t>a</w:t>
            </w:r>
            <w:r w:rsidRPr="00307654">
              <w:rPr>
                <w:rFonts w:asciiTheme="minorHAnsi" w:hAnsiTheme="minorHAnsi" w:cstheme="minorHAnsi"/>
              </w:rPr>
              <w:t xml:space="preserve"> </w:t>
            </w:r>
            <w:r w:rsidRPr="003E6D25">
              <w:rPr>
                <w:rFonts w:asciiTheme="minorHAnsi" w:hAnsiTheme="minorHAnsi" w:cstheme="minorHAnsi"/>
              </w:rPr>
              <w:t>plan</w:t>
            </w:r>
            <w:r w:rsidRPr="00307654">
              <w:rPr>
                <w:rFonts w:asciiTheme="minorHAnsi" w:hAnsiTheme="minorHAnsi" w:cstheme="minorHAnsi"/>
              </w:rPr>
              <w:t xml:space="preserve"> </w:t>
            </w:r>
            <w:r w:rsidRPr="003E6D25">
              <w:rPr>
                <w:rFonts w:asciiTheme="minorHAnsi" w:hAnsiTheme="minorHAnsi" w:cstheme="minorHAnsi"/>
              </w:rPr>
              <w:t>for</w:t>
            </w:r>
            <w:r w:rsidRPr="00307654">
              <w:rPr>
                <w:rFonts w:asciiTheme="minorHAnsi" w:hAnsiTheme="minorHAnsi" w:cstheme="minorHAnsi"/>
              </w:rPr>
              <w:t xml:space="preserve"> </w:t>
            </w:r>
            <w:r w:rsidRPr="003E6D25">
              <w:rPr>
                <w:rFonts w:asciiTheme="minorHAnsi" w:hAnsiTheme="minorHAnsi" w:cstheme="minorHAnsi"/>
              </w:rPr>
              <w:t>engagement</w:t>
            </w:r>
            <w:r w:rsidRPr="00307654">
              <w:rPr>
                <w:rFonts w:asciiTheme="minorHAnsi" w:hAnsiTheme="minorHAnsi" w:cstheme="minorHAnsi"/>
              </w:rPr>
              <w:t xml:space="preserve"> </w:t>
            </w:r>
            <w:r w:rsidRPr="003E6D25">
              <w:rPr>
                <w:rFonts w:asciiTheme="minorHAnsi" w:hAnsiTheme="minorHAnsi" w:cstheme="minorHAnsi"/>
              </w:rPr>
              <w:t>of</w:t>
            </w:r>
            <w:r w:rsidRPr="00307654">
              <w:rPr>
                <w:rFonts w:asciiTheme="minorHAnsi" w:hAnsiTheme="minorHAnsi" w:cstheme="minorHAnsi"/>
              </w:rPr>
              <w:t xml:space="preserve"> </w:t>
            </w:r>
            <w:r w:rsidRPr="003E6D25">
              <w:rPr>
                <w:rFonts w:asciiTheme="minorHAnsi" w:hAnsiTheme="minorHAnsi" w:cstheme="minorHAnsi"/>
              </w:rPr>
              <w:t>all</w:t>
            </w:r>
            <w:r w:rsidRPr="00307654">
              <w:rPr>
                <w:rFonts w:asciiTheme="minorHAnsi" w:hAnsiTheme="minorHAnsi" w:cstheme="minorHAnsi"/>
              </w:rPr>
              <w:t xml:space="preserve"> </w:t>
            </w:r>
            <w:r w:rsidRPr="003E6D25">
              <w:rPr>
                <w:rFonts w:asciiTheme="minorHAnsi" w:hAnsiTheme="minorHAnsi" w:cstheme="minorHAnsi"/>
              </w:rPr>
              <w:t>project</w:t>
            </w:r>
            <w:r w:rsidRPr="00307654">
              <w:rPr>
                <w:rFonts w:asciiTheme="minorHAnsi" w:hAnsiTheme="minorHAnsi" w:cstheme="minorHAnsi"/>
              </w:rPr>
              <w:t xml:space="preserve"> </w:t>
            </w:r>
            <w:r w:rsidRPr="003E6D25">
              <w:rPr>
                <w:rFonts w:asciiTheme="minorHAnsi" w:hAnsiTheme="minorHAnsi" w:cstheme="minorHAnsi"/>
              </w:rPr>
              <w:t>stakeholders</w:t>
            </w:r>
            <w:r w:rsidRPr="00307654">
              <w:rPr>
                <w:rFonts w:asciiTheme="minorHAnsi" w:hAnsiTheme="minorHAnsi" w:cstheme="minorHAnsi"/>
              </w:rPr>
              <w:t xml:space="preserve"> </w:t>
            </w:r>
            <w:r w:rsidRPr="003E6D25">
              <w:rPr>
                <w:rFonts w:asciiTheme="minorHAnsi" w:hAnsiTheme="minorHAnsi" w:cstheme="minorHAnsi"/>
              </w:rPr>
              <w:t>and</w:t>
            </w:r>
            <w:r w:rsidRPr="00307654">
              <w:rPr>
                <w:rFonts w:asciiTheme="minorHAnsi" w:hAnsiTheme="minorHAnsi" w:cstheme="minorHAnsi"/>
              </w:rPr>
              <w:t xml:space="preserve"> </w:t>
            </w:r>
            <w:r w:rsidRPr="003E6D25">
              <w:rPr>
                <w:rFonts w:asciiTheme="minorHAnsi" w:hAnsiTheme="minorHAnsi" w:cstheme="minorHAnsi"/>
              </w:rPr>
              <w:t>a</w:t>
            </w:r>
            <w:r w:rsidRPr="00307654">
              <w:rPr>
                <w:rFonts w:asciiTheme="minorHAnsi" w:hAnsiTheme="minorHAnsi" w:cstheme="minorHAnsi"/>
              </w:rPr>
              <w:t xml:space="preserve"> </w:t>
            </w:r>
            <w:r w:rsidRPr="003E6D25">
              <w:rPr>
                <w:rFonts w:asciiTheme="minorHAnsi" w:hAnsiTheme="minorHAnsi" w:cstheme="minorHAnsi"/>
              </w:rPr>
              <w:t>sound</w:t>
            </w:r>
            <w:r w:rsidRPr="00307654">
              <w:rPr>
                <w:rFonts w:asciiTheme="minorHAnsi" w:hAnsiTheme="minorHAnsi" w:cstheme="minorHAnsi"/>
              </w:rPr>
              <w:t xml:space="preserve"> </w:t>
            </w:r>
            <w:r w:rsidRPr="003E6D25">
              <w:rPr>
                <w:rFonts w:asciiTheme="minorHAnsi" w:hAnsiTheme="minorHAnsi" w:cstheme="minorHAnsi"/>
              </w:rPr>
              <w:t xml:space="preserve">communication </w:t>
            </w:r>
            <w:r w:rsidRPr="00307654">
              <w:rPr>
                <w:rFonts w:asciiTheme="minorHAnsi" w:hAnsiTheme="minorHAnsi" w:cstheme="minorHAnsi"/>
              </w:rPr>
              <w:t>plan.</w:t>
            </w:r>
          </w:p>
        </w:tc>
        <w:tc>
          <w:tcPr>
            <w:tcW w:w="1015" w:type="dxa"/>
          </w:tcPr>
          <w:p w:rsidRPr="00885B11" w:rsidR="009E3258" w:rsidP="00577E4A" w:rsidRDefault="009E3258" w14:paraId="62988B2D"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30</w:t>
            </w:r>
          </w:p>
        </w:tc>
      </w:tr>
      <w:tr w:rsidRPr="00930ECA" w:rsidR="009E3258" w:rsidTr="12EE7937" w14:paraId="06FB14E8" w14:textId="77777777">
        <w:trPr>
          <w:trHeight w:val="507"/>
        </w:trPr>
        <w:tc>
          <w:tcPr>
            <w:tcW w:w="8795" w:type="dxa"/>
            <w:shd w:val="clear" w:color="auto" w:fill="DBE5F1" w:themeFill="accent1" w:themeFillTint="33"/>
          </w:tcPr>
          <w:p w:rsidRPr="003E6D25" w:rsidR="009E3258" w:rsidP="00577E4A" w:rsidRDefault="009E3258" w14:paraId="1BE087AA" w14:textId="77777777">
            <w:pPr>
              <w:pStyle w:val="TableParagraph"/>
              <w:tabs>
                <w:tab w:val="left" w:pos="466"/>
              </w:tabs>
              <w:spacing w:line="237" w:lineRule="auto"/>
              <w:ind w:left="467" w:right="30" w:hanging="405"/>
              <w:jc w:val="lowKashida"/>
              <w:rPr>
                <w:rFonts w:asciiTheme="minorHAnsi" w:hAnsiTheme="minorHAnsi" w:cstheme="minorHAnsi"/>
                <w:b/>
                <w:spacing w:val="-6"/>
              </w:rPr>
            </w:pPr>
            <w:r w:rsidRPr="003E6D25">
              <w:rPr>
                <w:rFonts w:asciiTheme="minorHAnsi" w:hAnsiTheme="minorHAnsi" w:cstheme="minorHAnsi"/>
                <w:b/>
                <w:spacing w:val="-6"/>
              </w:rPr>
              <w:t>3.</w:t>
            </w:r>
            <w:r w:rsidRPr="003E6D25">
              <w:rPr>
                <w:rFonts w:asciiTheme="minorHAnsi" w:hAnsiTheme="minorHAnsi" w:cstheme="minorHAnsi"/>
                <w:b/>
                <w:spacing w:val="-6"/>
              </w:rPr>
              <w:tab/>
            </w:r>
            <w:r w:rsidRPr="003E6D25">
              <w:rPr>
                <w:rFonts w:asciiTheme="minorHAnsi" w:hAnsiTheme="minorHAnsi" w:cstheme="minorHAnsi"/>
                <w:b/>
                <w:spacing w:val="-6"/>
              </w:rPr>
              <w:t>Key personnel against the required qualification below in Section J. (Ref: Proposal, CVs of personnel)</w:t>
            </w:r>
          </w:p>
        </w:tc>
        <w:tc>
          <w:tcPr>
            <w:tcW w:w="1015" w:type="dxa"/>
            <w:shd w:val="clear" w:color="auto" w:fill="DBE5F1" w:themeFill="accent1" w:themeFillTint="33"/>
          </w:tcPr>
          <w:p w:rsidRPr="00885B11" w:rsidR="009E3258" w:rsidP="00577E4A" w:rsidRDefault="009E3258" w14:paraId="0FC15589" w14:textId="77777777">
            <w:pPr>
              <w:pStyle w:val="TableParagraph"/>
              <w:tabs>
                <w:tab w:val="left" w:pos="466"/>
              </w:tabs>
              <w:spacing w:before="11" w:line="237" w:lineRule="auto"/>
              <w:ind w:right="30"/>
              <w:jc w:val="center"/>
              <w:rPr>
                <w:rFonts w:asciiTheme="minorHAnsi" w:hAnsiTheme="minorHAnsi" w:cstheme="minorHAnsi"/>
                <w:bCs/>
                <w:spacing w:val="-6"/>
              </w:rPr>
            </w:pPr>
            <w:r w:rsidRPr="00885B11">
              <w:rPr>
                <w:rFonts w:asciiTheme="minorHAnsi" w:hAnsiTheme="minorHAnsi" w:cstheme="minorHAnsi"/>
                <w:bCs/>
                <w:spacing w:val="-6"/>
              </w:rPr>
              <w:t>200</w:t>
            </w:r>
          </w:p>
        </w:tc>
      </w:tr>
      <w:tr w:rsidRPr="00930ECA" w:rsidR="009E3258" w:rsidTr="12EE7937" w14:paraId="1FDC4CF6" w14:textId="77777777">
        <w:trPr>
          <w:trHeight w:val="806"/>
        </w:trPr>
        <w:tc>
          <w:tcPr>
            <w:tcW w:w="8795" w:type="dxa"/>
          </w:tcPr>
          <w:p w:rsidRPr="003E6D25" w:rsidR="009E3258" w:rsidP="00200762" w:rsidRDefault="009E3258" w14:paraId="695DBB3B" w14:textId="3AC0A093">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A</w:t>
            </w:r>
            <w:r w:rsidRPr="00307654">
              <w:rPr>
                <w:rFonts w:asciiTheme="minorHAnsi" w:hAnsiTheme="minorHAnsi" w:cstheme="minorHAnsi"/>
              </w:rPr>
              <w:t xml:space="preserve"> </w:t>
            </w:r>
            <w:r w:rsidRPr="003E6D25">
              <w:rPr>
                <w:rFonts w:asciiTheme="minorHAnsi" w:hAnsiTheme="minorHAnsi" w:cstheme="minorHAnsi"/>
              </w:rPr>
              <w:t>clear</w:t>
            </w:r>
            <w:r w:rsidRPr="00307654">
              <w:rPr>
                <w:rFonts w:asciiTheme="minorHAnsi" w:hAnsiTheme="minorHAnsi" w:cstheme="minorHAnsi"/>
              </w:rPr>
              <w:t xml:space="preserve"> </w:t>
            </w:r>
            <w:r w:rsidRPr="003E6D25">
              <w:rPr>
                <w:rFonts w:asciiTheme="minorHAnsi" w:hAnsiTheme="minorHAnsi" w:cstheme="minorHAnsi"/>
              </w:rPr>
              <w:t>project</w:t>
            </w:r>
            <w:r w:rsidRPr="00307654">
              <w:rPr>
                <w:rFonts w:asciiTheme="minorHAnsi" w:hAnsiTheme="minorHAnsi" w:cstheme="minorHAnsi"/>
              </w:rPr>
              <w:t xml:space="preserve"> </w:t>
            </w:r>
            <w:r w:rsidRPr="003E6D25">
              <w:rPr>
                <w:rFonts w:asciiTheme="minorHAnsi" w:hAnsiTheme="minorHAnsi" w:cstheme="minorHAnsi"/>
              </w:rPr>
              <w:t>management</w:t>
            </w:r>
            <w:r w:rsidRPr="00307654">
              <w:rPr>
                <w:rFonts w:asciiTheme="minorHAnsi" w:hAnsiTheme="minorHAnsi" w:cstheme="minorHAnsi"/>
              </w:rPr>
              <w:t xml:space="preserve"> </w:t>
            </w:r>
            <w:r w:rsidRPr="003E6D25">
              <w:rPr>
                <w:rFonts w:asciiTheme="minorHAnsi" w:hAnsiTheme="minorHAnsi" w:cstheme="minorHAnsi"/>
              </w:rPr>
              <w:t>structure</w:t>
            </w:r>
            <w:r w:rsidRPr="00307654">
              <w:rPr>
                <w:rFonts w:asciiTheme="minorHAnsi" w:hAnsiTheme="minorHAnsi" w:cstheme="minorHAnsi"/>
              </w:rPr>
              <w:t xml:space="preserve"> </w:t>
            </w:r>
            <w:r w:rsidRPr="003E6D25">
              <w:rPr>
                <w:rFonts w:asciiTheme="minorHAnsi" w:hAnsiTheme="minorHAnsi" w:cstheme="minorHAnsi"/>
              </w:rPr>
              <w:t>with</w:t>
            </w:r>
            <w:r w:rsidRPr="00307654">
              <w:rPr>
                <w:rFonts w:asciiTheme="minorHAnsi" w:hAnsiTheme="minorHAnsi" w:cstheme="minorHAnsi"/>
              </w:rPr>
              <w:t xml:space="preserve"> </w:t>
            </w:r>
            <w:proofErr w:type="spellStart"/>
            <w:r w:rsidRPr="003E6D25">
              <w:rPr>
                <w:rFonts w:asciiTheme="minorHAnsi" w:hAnsiTheme="minorHAnsi" w:cstheme="minorHAnsi"/>
              </w:rPr>
              <w:t>ToRs</w:t>
            </w:r>
            <w:proofErr w:type="spellEnd"/>
            <w:r w:rsidRPr="00307654">
              <w:rPr>
                <w:rFonts w:asciiTheme="minorHAnsi" w:hAnsiTheme="minorHAnsi" w:cstheme="minorHAnsi"/>
              </w:rPr>
              <w:t xml:space="preserve"> </w:t>
            </w:r>
            <w:r w:rsidRPr="003E6D25">
              <w:rPr>
                <w:rFonts w:asciiTheme="minorHAnsi" w:hAnsiTheme="minorHAnsi" w:cstheme="minorHAnsi"/>
              </w:rPr>
              <w:t>for</w:t>
            </w:r>
            <w:r w:rsidRPr="00307654">
              <w:rPr>
                <w:rFonts w:asciiTheme="minorHAnsi" w:hAnsiTheme="minorHAnsi" w:cstheme="minorHAnsi"/>
              </w:rPr>
              <w:t xml:space="preserve"> </w:t>
            </w:r>
            <w:r w:rsidRPr="003E6D25">
              <w:rPr>
                <w:rFonts w:asciiTheme="minorHAnsi" w:hAnsiTheme="minorHAnsi" w:cstheme="minorHAnsi"/>
              </w:rPr>
              <w:t>each</w:t>
            </w:r>
            <w:r w:rsidRPr="00307654">
              <w:rPr>
                <w:rFonts w:asciiTheme="minorHAnsi" w:hAnsiTheme="minorHAnsi" w:cstheme="minorHAnsi"/>
              </w:rPr>
              <w:t xml:space="preserve"> </w:t>
            </w:r>
            <w:r w:rsidRPr="003E6D25">
              <w:rPr>
                <w:rFonts w:asciiTheme="minorHAnsi" w:hAnsiTheme="minorHAnsi" w:cstheme="minorHAnsi"/>
              </w:rPr>
              <w:t>position</w:t>
            </w:r>
            <w:r w:rsidRPr="00307654">
              <w:rPr>
                <w:rFonts w:asciiTheme="minorHAnsi" w:hAnsiTheme="minorHAnsi" w:cstheme="minorHAnsi"/>
              </w:rPr>
              <w:t xml:space="preserve"> </w:t>
            </w:r>
            <w:r w:rsidRPr="003E6D25">
              <w:rPr>
                <w:rFonts w:asciiTheme="minorHAnsi" w:hAnsiTheme="minorHAnsi" w:cstheme="minorHAnsi"/>
              </w:rPr>
              <w:t>is</w:t>
            </w:r>
            <w:r w:rsidRPr="00307654">
              <w:rPr>
                <w:rFonts w:asciiTheme="minorHAnsi" w:hAnsiTheme="minorHAnsi" w:cstheme="minorHAnsi"/>
              </w:rPr>
              <w:t xml:space="preserve"> </w:t>
            </w:r>
            <w:proofErr w:type="gramStart"/>
            <w:r w:rsidRPr="003E6D25">
              <w:rPr>
                <w:rFonts w:asciiTheme="minorHAnsi" w:hAnsiTheme="minorHAnsi" w:cstheme="minorHAnsi"/>
              </w:rPr>
              <w:t>presented;</w:t>
            </w:r>
            <w:proofErr w:type="gramEnd"/>
            <w:r w:rsidRPr="00307654">
              <w:rPr>
                <w:rFonts w:asciiTheme="minorHAnsi" w:hAnsiTheme="minorHAnsi" w:cstheme="minorHAnsi"/>
              </w:rPr>
              <w:t xml:space="preserve"> </w:t>
            </w:r>
            <w:r w:rsidRPr="003E6D25">
              <w:rPr>
                <w:rFonts w:asciiTheme="minorHAnsi" w:hAnsiTheme="minorHAnsi" w:cstheme="minorHAnsi"/>
              </w:rPr>
              <w:t>e.g.,</w:t>
            </w:r>
            <w:r w:rsidRPr="00307654">
              <w:rPr>
                <w:rFonts w:asciiTheme="minorHAnsi" w:hAnsiTheme="minorHAnsi" w:cstheme="minorHAnsi"/>
              </w:rPr>
              <w:t xml:space="preserve"> </w:t>
            </w:r>
            <w:r w:rsidRPr="003E6D25">
              <w:rPr>
                <w:rFonts w:asciiTheme="minorHAnsi" w:hAnsiTheme="minorHAnsi" w:cstheme="minorHAnsi"/>
              </w:rPr>
              <w:t xml:space="preserve">qualified </w:t>
            </w:r>
            <w:r w:rsidRPr="00307654">
              <w:rPr>
                <w:rFonts w:asciiTheme="minorHAnsi" w:hAnsiTheme="minorHAnsi" w:cstheme="minorHAnsi"/>
              </w:rPr>
              <w:t xml:space="preserve">key </w:t>
            </w:r>
            <w:r w:rsidRPr="003E6D25">
              <w:rPr>
                <w:rFonts w:asciiTheme="minorHAnsi" w:hAnsiTheme="minorHAnsi" w:cstheme="minorHAnsi"/>
              </w:rPr>
              <w:t>project</w:t>
            </w:r>
            <w:r w:rsidRPr="00307654">
              <w:rPr>
                <w:rFonts w:asciiTheme="minorHAnsi" w:hAnsiTheme="minorHAnsi" w:cstheme="minorHAnsi"/>
              </w:rPr>
              <w:t xml:space="preserve"> </w:t>
            </w:r>
            <w:r w:rsidRPr="003E6D25">
              <w:rPr>
                <w:rFonts w:asciiTheme="minorHAnsi" w:hAnsiTheme="minorHAnsi" w:cstheme="minorHAnsi"/>
              </w:rPr>
              <w:t>personnel</w:t>
            </w:r>
            <w:r w:rsidRPr="00307654">
              <w:rPr>
                <w:rFonts w:asciiTheme="minorHAnsi" w:hAnsiTheme="minorHAnsi" w:cstheme="minorHAnsi"/>
              </w:rPr>
              <w:t xml:space="preserve"> </w:t>
            </w:r>
            <w:r w:rsidRPr="003E6D25">
              <w:rPr>
                <w:rFonts w:asciiTheme="minorHAnsi" w:hAnsiTheme="minorHAnsi" w:cstheme="minorHAnsi"/>
              </w:rPr>
              <w:t>(incl.</w:t>
            </w:r>
            <w:r w:rsidRPr="00307654">
              <w:rPr>
                <w:rFonts w:asciiTheme="minorHAnsi" w:hAnsiTheme="minorHAnsi" w:cstheme="minorHAnsi"/>
              </w:rPr>
              <w:t xml:space="preserve"> </w:t>
            </w:r>
            <w:r w:rsidRPr="003E6D25">
              <w:rPr>
                <w:rFonts w:asciiTheme="minorHAnsi" w:hAnsiTheme="minorHAnsi" w:cstheme="minorHAnsi"/>
              </w:rPr>
              <w:t>CVs)</w:t>
            </w:r>
            <w:r w:rsidRPr="00307654">
              <w:rPr>
                <w:rFonts w:asciiTheme="minorHAnsi" w:hAnsiTheme="minorHAnsi" w:cstheme="minorHAnsi"/>
              </w:rPr>
              <w:t xml:space="preserve"> </w:t>
            </w:r>
            <w:r w:rsidRPr="003E6D25">
              <w:rPr>
                <w:rFonts w:asciiTheme="minorHAnsi" w:hAnsiTheme="minorHAnsi" w:cstheme="minorHAnsi"/>
              </w:rPr>
              <w:t>who</w:t>
            </w:r>
            <w:r w:rsidRPr="00307654">
              <w:rPr>
                <w:rFonts w:asciiTheme="minorHAnsi" w:hAnsiTheme="minorHAnsi" w:cstheme="minorHAnsi"/>
              </w:rPr>
              <w:t xml:space="preserve"> </w:t>
            </w:r>
            <w:r w:rsidRPr="003E6D25">
              <w:rPr>
                <w:rFonts w:asciiTheme="minorHAnsi" w:hAnsiTheme="minorHAnsi" w:cstheme="minorHAnsi"/>
              </w:rPr>
              <w:t>should</w:t>
            </w:r>
            <w:r w:rsidRPr="00307654">
              <w:rPr>
                <w:rFonts w:asciiTheme="minorHAnsi" w:hAnsiTheme="minorHAnsi" w:cstheme="minorHAnsi"/>
              </w:rPr>
              <w:t xml:space="preserve"> </w:t>
            </w:r>
            <w:r w:rsidRPr="003E6D25">
              <w:rPr>
                <w:rFonts w:asciiTheme="minorHAnsi" w:hAnsiTheme="minorHAnsi" w:cstheme="minorHAnsi"/>
              </w:rPr>
              <w:t>contribute</w:t>
            </w:r>
            <w:r w:rsidRPr="00307654">
              <w:rPr>
                <w:rFonts w:asciiTheme="minorHAnsi" w:hAnsiTheme="minorHAnsi" w:cstheme="minorHAnsi"/>
              </w:rPr>
              <w:t xml:space="preserve"> </w:t>
            </w:r>
            <w:r w:rsidRPr="003E6D25">
              <w:rPr>
                <w:rFonts w:asciiTheme="minorHAnsi" w:hAnsiTheme="minorHAnsi" w:cstheme="minorHAnsi"/>
              </w:rPr>
              <w:t>directly</w:t>
            </w:r>
            <w:r w:rsidRPr="00307654">
              <w:rPr>
                <w:rFonts w:asciiTheme="minorHAnsi" w:hAnsiTheme="minorHAnsi" w:cstheme="minorHAnsi"/>
              </w:rPr>
              <w:t xml:space="preserve"> </w:t>
            </w:r>
            <w:r w:rsidRPr="003E6D25">
              <w:rPr>
                <w:rFonts w:asciiTheme="minorHAnsi" w:hAnsiTheme="minorHAnsi" w:cstheme="minorHAnsi"/>
              </w:rPr>
              <w:t>to</w:t>
            </w:r>
            <w:r w:rsidRPr="00307654">
              <w:rPr>
                <w:rFonts w:asciiTheme="minorHAnsi" w:hAnsiTheme="minorHAnsi" w:cstheme="minorHAnsi"/>
              </w:rPr>
              <w:t xml:space="preserve"> </w:t>
            </w:r>
            <w:r w:rsidRPr="003E6D25">
              <w:rPr>
                <w:rFonts w:asciiTheme="minorHAnsi" w:hAnsiTheme="minorHAnsi" w:cstheme="minorHAnsi"/>
              </w:rPr>
              <w:t>the</w:t>
            </w:r>
            <w:r w:rsidRPr="00307654">
              <w:rPr>
                <w:rFonts w:asciiTheme="minorHAnsi" w:hAnsiTheme="minorHAnsi" w:cstheme="minorHAnsi"/>
              </w:rPr>
              <w:t xml:space="preserve"> </w:t>
            </w:r>
            <w:r w:rsidRPr="003E6D25">
              <w:rPr>
                <w:rFonts w:asciiTheme="minorHAnsi" w:hAnsiTheme="minorHAnsi" w:cstheme="minorHAnsi"/>
              </w:rPr>
              <w:t>implementation</w:t>
            </w:r>
            <w:r w:rsidRPr="00307654">
              <w:rPr>
                <w:rFonts w:asciiTheme="minorHAnsi" w:hAnsiTheme="minorHAnsi" w:cstheme="minorHAnsi"/>
              </w:rPr>
              <w:t xml:space="preserve"> </w:t>
            </w:r>
            <w:r w:rsidRPr="003E6D25">
              <w:rPr>
                <w:rFonts w:asciiTheme="minorHAnsi" w:hAnsiTheme="minorHAnsi" w:cstheme="minorHAnsi"/>
              </w:rPr>
              <w:t>of</w:t>
            </w:r>
            <w:r w:rsidRPr="00307654">
              <w:rPr>
                <w:rFonts w:asciiTheme="minorHAnsi" w:hAnsiTheme="minorHAnsi" w:cstheme="minorHAnsi"/>
              </w:rPr>
              <w:t xml:space="preserve"> </w:t>
            </w:r>
            <w:r w:rsidRPr="003E6D25">
              <w:rPr>
                <w:rFonts w:asciiTheme="minorHAnsi" w:hAnsiTheme="minorHAnsi" w:cstheme="minorHAnsi"/>
              </w:rPr>
              <w:t>the</w:t>
            </w:r>
            <w:r w:rsidRPr="00307654">
              <w:rPr>
                <w:rFonts w:asciiTheme="minorHAnsi" w:hAnsiTheme="minorHAnsi" w:cstheme="minorHAnsi"/>
              </w:rPr>
              <w:t xml:space="preserve"> project</w:t>
            </w:r>
          </w:p>
        </w:tc>
        <w:tc>
          <w:tcPr>
            <w:tcW w:w="1015" w:type="dxa"/>
          </w:tcPr>
          <w:p w:rsidRPr="00885B11" w:rsidR="009E3258" w:rsidP="00577E4A" w:rsidRDefault="009E3258" w14:paraId="4BE4B40E"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40</w:t>
            </w:r>
          </w:p>
        </w:tc>
      </w:tr>
      <w:tr w:rsidRPr="00930ECA" w:rsidR="009E3258" w:rsidTr="12EE7937" w14:paraId="24156B43" w14:textId="77777777">
        <w:trPr>
          <w:trHeight w:val="305"/>
        </w:trPr>
        <w:tc>
          <w:tcPr>
            <w:tcW w:w="8795" w:type="dxa"/>
          </w:tcPr>
          <w:p w:rsidRPr="003E6D25" w:rsidR="009E3258" w:rsidP="00200762" w:rsidRDefault="009E3258" w14:paraId="618144F8"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Project</w:t>
            </w:r>
            <w:r w:rsidRPr="00307654">
              <w:rPr>
                <w:rFonts w:asciiTheme="minorHAnsi" w:hAnsiTheme="minorHAnsi" w:cstheme="minorHAnsi"/>
              </w:rPr>
              <w:t xml:space="preserve"> </w:t>
            </w:r>
            <w:r w:rsidRPr="003E6D25">
              <w:rPr>
                <w:rFonts w:asciiTheme="minorHAnsi" w:hAnsiTheme="minorHAnsi" w:cstheme="minorHAnsi"/>
              </w:rPr>
              <w:t>Officer</w:t>
            </w:r>
            <w:r w:rsidRPr="00307654">
              <w:rPr>
                <w:rFonts w:asciiTheme="minorHAnsi" w:hAnsiTheme="minorHAnsi" w:cstheme="minorHAnsi"/>
              </w:rPr>
              <w:t xml:space="preserve"> </w:t>
            </w:r>
            <w:r w:rsidRPr="00307654">
              <w:rPr>
                <w:rFonts w:asciiTheme="minorHAnsi" w:hAnsiTheme="minorHAnsi" w:cstheme="minorHAnsi"/>
                <w:b/>
                <w:bCs/>
              </w:rPr>
              <w:t>(full-time)</w:t>
            </w:r>
          </w:p>
        </w:tc>
        <w:tc>
          <w:tcPr>
            <w:tcW w:w="1015" w:type="dxa"/>
          </w:tcPr>
          <w:p w:rsidRPr="00885B11" w:rsidR="009E3258" w:rsidP="00577E4A" w:rsidRDefault="009E3258" w14:paraId="373FC280"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40</w:t>
            </w:r>
          </w:p>
        </w:tc>
      </w:tr>
      <w:tr w:rsidRPr="00930ECA" w:rsidR="009E3258" w:rsidTr="12EE7937" w14:paraId="625140D8" w14:textId="77777777">
        <w:trPr>
          <w:trHeight w:val="260"/>
        </w:trPr>
        <w:tc>
          <w:tcPr>
            <w:tcW w:w="8795" w:type="dxa"/>
          </w:tcPr>
          <w:p w:rsidRPr="003E6D25" w:rsidR="009E3258" w:rsidP="00200762" w:rsidRDefault="009E3258" w14:paraId="64C0BD1C"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Finance and Procurement</w:t>
            </w:r>
            <w:r w:rsidRPr="00307654">
              <w:rPr>
                <w:rFonts w:asciiTheme="minorHAnsi" w:hAnsiTheme="minorHAnsi" w:cstheme="minorHAnsi"/>
              </w:rPr>
              <w:t xml:space="preserve"> </w:t>
            </w:r>
            <w:r w:rsidRPr="003E6D25">
              <w:rPr>
                <w:rFonts w:asciiTheme="minorHAnsi" w:hAnsiTheme="minorHAnsi" w:cstheme="minorHAnsi"/>
              </w:rPr>
              <w:t>Officer/Assistant</w:t>
            </w:r>
            <w:r w:rsidRPr="00307654">
              <w:rPr>
                <w:rFonts w:asciiTheme="minorHAnsi" w:hAnsiTheme="minorHAnsi" w:cstheme="minorHAnsi"/>
              </w:rPr>
              <w:t xml:space="preserve"> </w:t>
            </w:r>
            <w:r w:rsidRPr="00307654">
              <w:rPr>
                <w:rFonts w:asciiTheme="minorHAnsi" w:hAnsiTheme="minorHAnsi" w:cstheme="minorHAnsi"/>
                <w:b/>
                <w:bCs/>
              </w:rPr>
              <w:t>(full-time)</w:t>
            </w:r>
          </w:p>
        </w:tc>
        <w:tc>
          <w:tcPr>
            <w:tcW w:w="1015" w:type="dxa"/>
          </w:tcPr>
          <w:p w:rsidRPr="00885B11" w:rsidR="009E3258" w:rsidP="00577E4A" w:rsidRDefault="009E3258" w14:paraId="5123B7DC"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40</w:t>
            </w:r>
          </w:p>
        </w:tc>
      </w:tr>
      <w:tr w:rsidRPr="00930ECA" w:rsidR="009E3258" w:rsidTr="12EE7937" w14:paraId="220F432C" w14:textId="77777777">
        <w:trPr>
          <w:trHeight w:val="260"/>
        </w:trPr>
        <w:tc>
          <w:tcPr>
            <w:tcW w:w="8795" w:type="dxa"/>
          </w:tcPr>
          <w:p w:rsidRPr="003E6D25" w:rsidR="009E3258" w:rsidP="00200762" w:rsidRDefault="009E3258" w14:paraId="62319B13"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Coordination</w:t>
            </w:r>
            <w:r w:rsidRPr="00307654">
              <w:rPr>
                <w:rFonts w:asciiTheme="minorHAnsi" w:hAnsiTheme="minorHAnsi" w:cstheme="minorHAnsi"/>
              </w:rPr>
              <w:t xml:space="preserve"> </w:t>
            </w:r>
            <w:r w:rsidRPr="003E6D25">
              <w:rPr>
                <w:rFonts w:asciiTheme="minorHAnsi" w:hAnsiTheme="minorHAnsi" w:cstheme="minorHAnsi"/>
              </w:rPr>
              <w:t>Officer</w:t>
            </w:r>
            <w:r w:rsidRPr="00307654">
              <w:rPr>
                <w:rFonts w:asciiTheme="minorHAnsi" w:hAnsiTheme="minorHAnsi" w:cstheme="minorHAnsi"/>
              </w:rPr>
              <w:t xml:space="preserve"> </w:t>
            </w:r>
            <w:r w:rsidRPr="00307654">
              <w:rPr>
                <w:rFonts w:asciiTheme="minorHAnsi" w:hAnsiTheme="minorHAnsi" w:cstheme="minorHAnsi"/>
                <w:b/>
                <w:bCs/>
              </w:rPr>
              <w:t>(full-time)</w:t>
            </w:r>
          </w:p>
        </w:tc>
        <w:tc>
          <w:tcPr>
            <w:tcW w:w="1015" w:type="dxa"/>
          </w:tcPr>
          <w:p w:rsidRPr="00885B11" w:rsidR="009E3258" w:rsidP="00577E4A" w:rsidRDefault="009E3258" w14:paraId="2417045E"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40</w:t>
            </w:r>
          </w:p>
        </w:tc>
      </w:tr>
      <w:tr w:rsidRPr="00930ECA" w:rsidR="009E3258" w:rsidTr="12EE7937" w14:paraId="278D9EBB" w14:textId="77777777">
        <w:trPr>
          <w:trHeight w:val="431"/>
        </w:trPr>
        <w:tc>
          <w:tcPr>
            <w:tcW w:w="8795" w:type="dxa"/>
          </w:tcPr>
          <w:p w:rsidRPr="003E6D25" w:rsidR="009E3258" w:rsidP="00200762" w:rsidRDefault="009E3258" w14:paraId="3E90AB3A" w14:textId="77777777">
            <w:pPr>
              <w:pStyle w:val="TableParagraph"/>
              <w:tabs>
                <w:tab w:val="left" w:pos="466"/>
              </w:tabs>
              <w:ind w:left="107" w:right="30" w:firstLine="270"/>
              <w:jc w:val="lowKashida"/>
              <w:rPr>
                <w:rFonts w:asciiTheme="minorHAnsi" w:hAnsiTheme="minorHAnsi" w:cstheme="minorHAnsi"/>
              </w:rPr>
            </w:pPr>
            <w:r w:rsidRPr="003E6D25">
              <w:rPr>
                <w:rFonts w:asciiTheme="minorHAnsi" w:hAnsiTheme="minorHAnsi" w:cstheme="minorHAnsi"/>
              </w:rPr>
              <w:t>M&amp;E</w:t>
            </w:r>
            <w:r w:rsidRPr="00307654">
              <w:rPr>
                <w:rFonts w:asciiTheme="minorHAnsi" w:hAnsiTheme="minorHAnsi" w:cstheme="minorHAnsi"/>
              </w:rPr>
              <w:t xml:space="preserve"> </w:t>
            </w:r>
            <w:r w:rsidRPr="003E6D25">
              <w:rPr>
                <w:rFonts w:asciiTheme="minorHAnsi" w:hAnsiTheme="minorHAnsi" w:cstheme="minorHAnsi"/>
              </w:rPr>
              <w:t>Officer</w:t>
            </w:r>
            <w:r w:rsidRPr="00307654">
              <w:rPr>
                <w:rFonts w:asciiTheme="minorHAnsi" w:hAnsiTheme="minorHAnsi" w:cstheme="minorHAnsi"/>
              </w:rPr>
              <w:t xml:space="preserve"> </w:t>
            </w:r>
            <w:r w:rsidRPr="003E6D25">
              <w:rPr>
                <w:rFonts w:asciiTheme="minorHAnsi" w:hAnsiTheme="minorHAnsi" w:cstheme="minorHAnsi"/>
              </w:rPr>
              <w:t>with</w:t>
            </w:r>
            <w:r w:rsidRPr="00307654">
              <w:rPr>
                <w:rFonts w:asciiTheme="minorHAnsi" w:hAnsiTheme="minorHAnsi" w:cstheme="minorHAnsi"/>
              </w:rPr>
              <w:t xml:space="preserve"> </w:t>
            </w:r>
            <w:r w:rsidRPr="003E6D25">
              <w:rPr>
                <w:rFonts w:asciiTheme="minorHAnsi" w:hAnsiTheme="minorHAnsi" w:cstheme="minorHAnsi"/>
              </w:rPr>
              <w:t>the</w:t>
            </w:r>
            <w:r w:rsidRPr="00307654">
              <w:rPr>
                <w:rFonts w:asciiTheme="minorHAnsi" w:hAnsiTheme="minorHAnsi" w:cstheme="minorHAnsi"/>
              </w:rPr>
              <w:t xml:space="preserve"> </w:t>
            </w:r>
            <w:r w:rsidRPr="003E6D25">
              <w:rPr>
                <w:rFonts w:asciiTheme="minorHAnsi" w:hAnsiTheme="minorHAnsi" w:cstheme="minorHAnsi"/>
              </w:rPr>
              <w:t>function</w:t>
            </w:r>
            <w:r w:rsidRPr="00307654">
              <w:rPr>
                <w:rFonts w:asciiTheme="minorHAnsi" w:hAnsiTheme="minorHAnsi" w:cstheme="minorHAnsi"/>
              </w:rPr>
              <w:t xml:space="preserve"> </w:t>
            </w:r>
            <w:r w:rsidRPr="003E6D25">
              <w:rPr>
                <w:rFonts w:asciiTheme="minorHAnsi" w:hAnsiTheme="minorHAnsi" w:cstheme="minorHAnsi"/>
              </w:rPr>
              <w:t>of</w:t>
            </w:r>
            <w:r w:rsidRPr="00307654">
              <w:rPr>
                <w:rFonts w:asciiTheme="minorHAnsi" w:hAnsiTheme="minorHAnsi" w:cstheme="minorHAnsi"/>
              </w:rPr>
              <w:t xml:space="preserve"> </w:t>
            </w:r>
            <w:r w:rsidRPr="003E6D25">
              <w:rPr>
                <w:rFonts w:asciiTheme="minorHAnsi" w:hAnsiTheme="minorHAnsi" w:cstheme="minorHAnsi"/>
              </w:rPr>
              <w:t>the</w:t>
            </w:r>
            <w:r w:rsidRPr="00307654">
              <w:rPr>
                <w:rFonts w:asciiTheme="minorHAnsi" w:hAnsiTheme="minorHAnsi" w:cstheme="minorHAnsi"/>
              </w:rPr>
              <w:t xml:space="preserve"> </w:t>
            </w:r>
            <w:r w:rsidRPr="003E6D25">
              <w:rPr>
                <w:rFonts w:asciiTheme="minorHAnsi" w:hAnsiTheme="minorHAnsi" w:cstheme="minorHAnsi"/>
              </w:rPr>
              <w:t>focal</w:t>
            </w:r>
            <w:r w:rsidRPr="00307654">
              <w:rPr>
                <w:rFonts w:asciiTheme="minorHAnsi" w:hAnsiTheme="minorHAnsi" w:cstheme="minorHAnsi"/>
              </w:rPr>
              <w:t xml:space="preserve"> </w:t>
            </w:r>
            <w:r w:rsidRPr="003E6D25">
              <w:rPr>
                <w:rFonts w:asciiTheme="minorHAnsi" w:hAnsiTheme="minorHAnsi" w:cstheme="minorHAnsi"/>
              </w:rPr>
              <w:t>point</w:t>
            </w:r>
            <w:r w:rsidRPr="00307654">
              <w:rPr>
                <w:rFonts w:asciiTheme="minorHAnsi" w:hAnsiTheme="minorHAnsi" w:cstheme="minorHAnsi"/>
              </w:rPr>
              <w:t xml:space="preserve"> </w:t>
            </w:r>
            <w:r w:rsidRPr="003E6D25">
              <w:rPr>
                <w:rFonts w:asciiTheme="minorHAnsi" w:hAnsiTheme="minorHAnsi" w:cstheme="minorHAnsi"/>
              </w:rPr>
              <w:t>of</w:t>
            </w:r>
            <w:r w:rsidRPr="00307654">
              <w:rPr>
                <w:rFonts w:asciiTheme="minorHAnsi" w:hAnsiTheme="minorHAnsi" w:cstheme="minorHAnsi"/>
              </w:rPr>
              <w:t xml:space="preserve"> </w:t>
            </w:r>
            <w:r w:rsidRPr="003E6D25">
              <w:rPr>
                <w:rFonts w:asciiTheme="minorHAnsi" w:hAnsiTheme="minorHAnsi" w:cstheme="minorHAnsi"/>
              </w:rPr>
              <w:t>data/information</w:t>
            </w:r>
            <w:r w:rsidRPr="00307654">
              <w:rPr>
                <w:rFonts w:asciiTheme="minorHAnsi" w:hAnsiTheme="minorHAnsi" w:cstheme="minorHAnsi"/>
              </w:rPr>
              <w:t xml:space="preserve"> </w:t>
            </w:r>
            <w:r w:rsidRPr="003E6D25">
              <w:rPr>
                <w:rFonts w:asciiTheme="minorHAnsi" w:hAnsiTheme="minorHAnsi" w:cstheme="minorHAnsi"/>
              </w:rPr>
              <w:t>collection</w:t>
            </w:r>
            <w:r w:rsidRPr="00307654">
              <w:rPr>
                <w:rFonts w:asciiTheme="minorHAnsi" w:hAnsiTheme="minorHAnsi" w:cstheme="minorHAnsi"/>
              </w:rPr>
              <w:t xml:space="preserve"> </w:t>
            </w:r>
            <w:r w:rsidRPr="003E6D25">
              <w:rPr>
                <w:rFonts w:asciiTheme="minorHAnsi" w:hAnsiTheme="minorHAnsi" w:cstheme="minorHAnsi"/>
              </w:rPr>
              <w:t>and</w:t>
            </w:r>
            <w:r w:rsidRPr="00307654">
              <w:rPr>
                <w:rFonts w:asciiTheme="minorHAnsi" w:hAnsiTheme="minorHAnsi" w:cstheme="minorHAnsi"/>
              </w:rPr>
              <w:t xml:space="preserve"> </w:t>
            </w:r>
            <w:r w:rsidRPr="003E6D25">
              <w:rPr>
                <w:rFonts w:asciiTheme="minorHAnsi" w:hAnsiTheme="minorHAnsi" w:cstheme="minorHAnsi"/>
              </w:rPr>
              <w:t>entry</w:t>
            </w:r>
            <w:r w:rsidRPr="00307654">
              <w:rPr>
                <w:rFonts w:asciiTheme="minorHAnsi" w:hAnsiTheme="minorHAnsi" w:cstheme="minorHAnsi"/>
              </w:rPr>
              <w:t xml:space="preserve"> </w:t>
            </w:r>
            <w:r w:rsidRPr="00307654">
              <w:rPr>
                <w:rFonts w:asciiTheme="minorHAnsi" w:hAnsiTheme="minorHAnsi" w:cstheme="minorHAnsi"/>
                <w:b/>
                <w:bCs/>
              </w:rPr>
              <w:t>(full- time)</w:t>
            </w:r>
          </w:p>
        </w:tc>
        <w:tc>
          <w:tcPr>
            <w:tcW w:w="1015" w:type="dxa"/>
          </w:tcPr>
          <w:p w:rsidRPr="00885B11" w:rsidR="009E3258" w:rsidP="00577E4A" w:rsidRDefault="009E3258" w14:paraId="4F05AB68" w14:textId="77777777">
            <w:pPr>
              <w:pStyle w:val="TableParagraph"/>
              <w:spacing w:before="11"/>
              <w:ind w:right="30"/>
              <w:jc w:val="center"/>
              <w:rPr>
                <w:rFonts w:asciiTheme="minorHAnsi" w:hAnsiTheme="minorHAnsi" w:cstheme="minorHAnsi"/>
                <w:bCs/>
              </w:rPr>
            </w:pPr>
            <w:r w:rsidRPr="00885B11">
              <w:rPr>
                <w:rFonts w:asciiTheme="minorHAnsi" w:hAnsiTheme="minorHAnsi" w:cstheme="minorHAnsi"/>
                <w:bCs/>
              </w:rPr>
              <w:t>40</w:t>
            </w:r>
          </w:p>
        </w:tc>
      </w:tr>
      <w:tr w:rsidRPr="00930ECA" w:rsidR="009E3258" w:rsidTr="12EE7937" w14:paraId="7981984C" w14:textId="77777777">
        <w:trPr>
          <w:trHeight w:val="323"/>
        </w:trPr>
        <w:tc>
          <w:tcPr>
            <w:tcW w:w="8795" w:type="dxa"/>
          </w:tcPr>
          <w:p w:rsidRPr="00307654" w:rsidR="009E3258" w:rsidP="00200762" w:rsidRDefault="009E3258" w14:paraId="7F0F3FA0" w14:textId="77777777">
            <w:pPr>
              <w:pStyle w:val="TableParagraph"/>
              <w:tabs>
                <w:tab w:val="left" w:pos="466"/>
              </w:tabs>
              <w:ind w:left="107" w:right="30" w:firstLine="270"/>
              <w:jc w:val="lowKashida"/>
              <w:rPr>
                <w:rFonts w:asciiTheme="minorHAnsi" w:hAnsiTheme="minorHAnsi" w:cstheme="minorHAnsi"/>
                <w:b/>
                <w:bCs/>
              </w:rPr>
            </w:pPr>
            <w:r w:rsidRPr="00307654">
              <w:rPr>
                <w:rFonts w:asciiTheme="minorHAnsi" w:hAnsiTheme="minorHAnsi" w:cstheme="minorHAnsi"/>
                <w:b/>
                <w:bCs/>
              </w:rPr>
              <w:t>Total Technical</w:t>
            </w:r>
          </w:p>
        </w:tc>
        <w:tc>
          <w:tcPr>
            <w:tcW w:w="1015" w:type="dxa"/>
          </w:tcPr>
          <w:p w:rsidRPr="003E6D25" w:rsidR="009E3258" w:rsidP="00577E4A" w:rsidRDefault="009E3258" w14:paraId="0708D936" w14:textId="77777777">
            <w:pPr>
              <w:pStyle w:val="TableParagraph"/>
              <w:spacing w:before="11"/>
              <w:ind w:right="30"/>
              <w:jc w:val="center"/>
              <w:rPr>
                <w:rFonts w:asciiTheme="minorHAnsi" w:hAnsiTheme="minorHAnsi" w:cstheme="minorHAnsi"/>
                <w:b/>
              </w:rPr>
            </w:pPr>
            <w:r w:rsidRPr="003E6D25">
              <w:rPr>
                <w:rFonts w:asciiTheme="minorHAnsi" w:hAnsiTheme="minorHAnsi" w:cstheme="minorHAnsi"/>
                <w:b/>
                <w:spacing w:val="-5"/>
              </w:rPr>
              <w:t>700</w:t>
            </w:r>
          </w:p>
        </w:tc>
      </w:tr>
      <w:tr w:rsidRPr="00930ECA" w:rsidR="009E3258" w:rsidTr="12EE7937" w14:paraId="379546CC" w14:textId="77777777">
        <w:trPr>
          <w:trHeight w:val="323"/>
        </w:trPr>
        <w:tc>
          <w:tcPr>
            <w:tcW w:w="8795" w:type="dxa"/>
          </w:tcPr>
          <w:p w:rsidRPr="00307654" w:rsidR="009E3258" w:rsidP="00200762" w:rsidRDefault="009E3258" w14:paraId="7BBC97D6" w14:textId="77777777">
            <w:pPr>
              <w:pStyle w:val="TableParagraph"/>
              <w:tabs>
                <w:tab w:val="left" w:pos="466"/>
              </w:tabs>
              <w:ind w:left="107" w:right="30" w:firstLine="270"/>
              <w:jc w:val="lowKashida"/>
              <w:rPr>
                <w:rFonts w:asciiTheme="minorHAnsi" w:hAnsiTheme="minorHAnsi" w:cstheme="minorHAnsi"/>
                <w:b/>
                <w:bCs/>
              </w:rPr>
            </w:pPr>
            <w:r w:rsidRPr="00307654">
              <w:rPr>
                <w:rFonts w:asciiTheme="minorHAnsi" w:hAnsiTheme="minorHAnsi" w:cstheme="minorHAnsi"/>
                <w:b/>
                <w:bCs/>
              </w:rPr>
              <w:t>Minimum score for technical points: 70%</w:t>
            </w:r>
          </w:p>
        </w:tc>
        <w:tc>
          <w:tcPr>
            <w:tcW w:w="1015" w:type="dxa"/>
          </w:tcPr>
          <w:p w:rsidRPr="003E6D25" w:rsidR="009E3258" w:rsidP="00577E4A" w:rsidRDefault="009E3258" w14:paraId="0D19F33E" w14:textId="77777777">
            <w:pPr>
              <w:pStyle w:val="TableParagraph"/>
              <w:spacing w:before="11"/>
              <w:ind w:right="30"/>
              <w:jc w:val="center"/>
              <w:rPr>
                <w:rFonts w:asciiTheme="minorHAnsi" w:hAnsiTheme="minorHAnsi" w:cstheme="minorHAnsi"/>
                <w:b/>
                <w:spacing w:val="-5"/>
              </w:rPr>
            </w:pPr>
            <w:r w:rsidRPr="003E6D25">
              <w:rPr>
                <w:rFonts w:asciiTheme="minorHAnsi" w:hAnsiTheme="minorHAnsi" w:cstheme="minorHAnsi"/>
                <w:b/>
                <w:spacing w:val="-5"/>
              </w:rPr>
              <w:t>490</w:t>
            </w:r>
          </w:p>
        </w:tc>
      </w:tr>
    </w:tbl>
    <w:p w:rsidRPr="00930ECA" w:rsidR="009E3258" w:rsidP="00577E4A" w:rsidRDefault="009E3258" w14:paraId="74C9DF91" w14:textId="77777777">
      <w:pPr>
        <w:spacing w:before="56"/>
        <w:ind w:right="29" w:firstLine="270"/>
        <w:contextualSpacing/>
        <w:jc w:val="lowKashida"/>
        <w:rPr>
          <w:rFonts w:asciiTheme="minorHAnsi" w:hAnsiTheme="minorHAnsi" w:cstheme="minorHAnsi"/>
        </w:rPr>
      </w:pPr>
    </w:p>
    <w:p w:rsidRPr="003E6D25" w:rsidR="009E3258" w:rsidP="00577E4A" w:rsidRDefault="009E3258" w14:paraId="7F92A73F" w14:textId="77777777">
      <w:pPr>
        <w:spacing w:before="56"/>
        <w:ind w:right="29" w:firstLine="270"/>
        <w:contextualSpacing/>
        <w:jc w:val="lowKashida"/>
        <w:rPr>
          <w:rFonts w:asciiTheme="minorHAnsi" w:hAnsiTheme="minorHAnsi" w:cstheme="minorHAnsi"/>
          <w:b/>
          <w:bCs/>
        </w:rPr>
      </w:pPr>
      <w:r w:rsidRPr="003E6D25">
        <w:rPr>
          <w:rFonts w:asciiTheme="minorHAnsi" w:hAnsiTheme="minorHAnsi" w:cstheme="minorHAnsi"/>
          <w:b/>
          <w:bCs/>
        </w:rPr>
        <w:t>Minimum Qualification of Project Personnel:</w:t>
      </w:r>
    </w:p>
    <w:p w:rsidRPr="003E6D25" w:rsidR="009E3258" w:rsidP="00577E4A" w:rsidRDefault="009E3258" w14:paraId="3827198B" w14:textId="77777777">
      <w:pPr>
        <w:pStyle w:val="ListParagraph"/>
        <w:numPr>
          <w:ilvl w:val="1"/>
          <w:numId w:val="82"/>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The</w:t>
      </w:r>
      <w:r w:rsidRPr="003E6D25">
        <w:rPr>
          <w:rFonts w:asciiTheme="minorHAnsi" w:hAnsiTheme="minorHAnsi" w:cstheme="minorHAnsi"/>
          <w:spacing w:val="-1"/>
        </w:rPr>
        <w:t xml:space="preserve"> </w:t>
      </w:r>
      <w:r w:rsidRPr="003E6D25">
        <w:rPr>
          <w:rFonts w:asciiTheme="minorHAnsi" w:hAnsiTheme="minorHAnsi" w:cstheme="minorHAnsi"/>
        </w:rPr>
        <w:t>IP</w:t>
      </w:r>
      <w:r w:rsidRPr="003E6D25">
        <w:rPr>
          <w:rFonts w:asciiTheme="minorHAnsi" w:hAnsiTheme="minorHAnsi" w:cstheme="minorHAnsi"/>
          <w:spacing w:val="-2"/>
        </w:rPr>
        <w:t xml:space="preserve"> </w:t>
      </w:r>
      <w:r w:rsidRPr="003E6D25">
        <w:rPr>
          <w:rFonts w:asciiTheme="minorHAnsi" w:hAnsiTheme="minorHAnsi" w:cstheme="minorHAnsi"/>
        </w:rPr>
        <w:t>is</w:t>
      </w:r>
      <w:r w:rsidRPr="003E6D25">
        <w:rPr>
          <w:rFonts w:asciiTheme="minorHAnsi" w:hAnsiTheme="minorHAnsi" w:cstheme="minorHAnsi"/>
          <w:spacing w:val="-3"/>
        </w:rPr>
        <w:t xml:space="preserve"> </w:t>
      </w:r>
      <w:r w:rsidRPr="003E6D25">
        <w:rPr>
          <w:rFonts w:asciiTheme="minorHAnsi" w:hAnsiTheme="minorHAnsi" w:cstheme="minorHAnsi"/>
        </w:rPr>
        <w:t>expected</w:t>
      </w:r>
      <w:r w:rsidRPr="003E6D25">
        <w:rPr>
          <w:rFonts w:asciiTheme="minorHAnsi" w:hAnsiTheme="minorHAnsi" w:cstheme="minorHAnsi"/>
          <w:spacing w:val="-1"/>
        </w:rPr>
        <w:t xml:space="preserve"> </w:t>
      </w:r>
      <w:r w:rsidRPr="003E6D25">
        <w:rPr>
          <w:rFonts w:asciiTheme="minorHAnsi" w:hAnsiTheme="minorHAnsi" w:cstheme="minorHAnsi"/>
        </w:rPr>
        <w:t>not</w:t>
      </w:r>
      <w:r w:rsidRPr="003E6D25">
        <w:rPr>
          <w:rFonts w:asciiTheme="minorHAnsi" w:hAnsiTheme="minorHAnsi" w:cstheme="minorHAnsi"/>
          <w:spacing w:val="-4"/>
        </w:rPr>
        <w:t xml:space="preserve"> </w:t>
      </w:r>
      <w:r w:rsidRPr="003E6D25">
        <w:rPr>
          <w:rFonts w:asciiTheme="minorHAnsi" w:hAnsiTheme="minorHAnsi" w:cstheme="minorHAnsi"/>
        </w:rPr>
        <w:t>only</w:t>
      </w:r>
      <w:r w:rsidRPr="003E6D25">
        <w:rPr>
          <w:rFonts w:asciiTheme="minorHAnsi" w:hAnsiTheme="minorHAnsi" w:cstheme="minorHAnsi"/>
          <w:spacing w:val="-2"/>
        </w:rPr>
        <w:t xml:space="preserve"> </w:t>
      </w:r>
      <w:r w:rsidRPr="003E6D25">
        <w:rPr>
          <w:rFonts w:asciiTheme="minorHAnsi" w:hAnsiTheme="minorHAnsi" w:cstheme="minorHAnsi"/>
        </w:rPr>
        <w:t>to</w:t>
      </w:r>
      <w:r w:rsidRPr="003E6D25">
        <w:rPr>
          <w:rFonts w:asciiTheme="minorHAnsi" w:hAnsiTheme="minorHAnsi" w:cstheme="minorHAnsi"/>
          <w:spacing w:val="-4"/>
        </w:rPr>
        <w:t xml:space="preserve"> </w:t>
      </w:r>
      <w:r w:rsidRPr="003E6D25">
        <w:rPr>
          <w:rFonts w:asciiTheme="minorHAnsi" w:hAnsiTheme="minorHAnsi" w:cstheme="minorHAnsi"/>
        </w:rPr>
        <w:t>provide</w:t>
      </w:r>
      <w:r w:rsidRPr="003E6D25">
        <w:rPr>
          <w:rFonts w:asciiTheme="minorHAnsi" w:hAnsiTheme="minorHAnsi" w:cstheme="minorHAnsi"/>
          <w:spacing w:val="-1"/>
        </w:rPr>
        <w:t xml:space="preserve"> </w:t>
      </w:r>
      <w:r w:rsidRPr="003E6D25">
        <w:rPr>
          <w:rFonts w:asciiTheme="minorHAnsi" w:hAnsiTheme="minorHAnsi" w:cstheme="minorHAnsi"/>
        </w:rPr>
        <w:t>highly</w:t>
      </w:r>
      <w:r w:rsidRPr="003E6D25">
        <w:rPr>
          <w:rFonts w:asciiTheme="minorHAnsi" w:hAnsiTheme="minorHAnsi" w:cstheme="minorHAnsi"/>
          <w:spacing w:val="-2"/>
        </w:rPr>
        <w:t xml:space="preserve"> </w:t>
      </w:r>
      <w:r w:rsidRPr="003E6D25">
        <w:rPr>
          <w:rFonts w:asciiTheme="minorHAnsi" w:hAnsiTheme="minorHAnsi" w:cstheme="minorHAnsi"/>
        </w:rPr>
        <w:t>qualified</w:t>
      </w:r>
      <w:r w:rsidRPr="003E6D25">
        <w:rPr>
          <w:rFonts w:asciiTheme="minorHAnsi" w:hAnsiTheme="minorHAnsi" w:cstheme="minorHAnsi"/>
          <w:spacing w:val="-1"/>
        </w:rPr>
        <w:t xml:space="preserve"> </w:t>
      </w:r>
      <w:r w:rsidRPr="003E6D25">
        <w:rPr>
          <w:rFonts w:asciiTheme="minorHAnsi" w:hAnsiTheme="minorHAnsi" w:cstheme="minorHAnsi"/>
        </w:rPr>
        <w:t>experts</w:t>
      </w:r>
      <w:r w:rsidRPr="003E6D25">
        <w:rPr>
          <w:rFonts w:asciiTheme="minorHAnsi" w:hAnsiTheme="minorHAnsi" w:cstheme="minorHAnsi"/>
          <w:spacing w:val="-3"/>
        </w:rPr>
        <w:t xml:space="preserve"> </w:t>
      </w:r>
      <w:r w:rsidRPr="003E6D25">
        <w:rPr>
          <w:rFonts w:asciiTheme="minorHAnsi" w:hAnsiTheme="minorHAnsi" w:cstheme="minorHAnsi"/>
        </w:rPr>
        <w:t>for</w:t>
      </w:r>
      <w:r w:rsidRPr="003E6D25">
        <w:rPr>
          <w:rFonts w:asciiTheme="minorHAnsi" w:hAnsiTheme="minorHAnsi" w:cstheme="minorHAnsi"/>
          <w:spacing w:val="-1"/>
        </w:rPr>
        <w:t xml:space="preserve"> </w:t>
      </w:r>
      <w:r w:rsidRPr="003E6D25">
        <w:rPr>
          <w:rFonts w:asciiTheme="minorHAnsi" w:hAnsiTheme="minorHAnsi" w:cstheme="minorHAnsi"/>
        </w:rPr>
        <w:t>each</w:t>
      </w:r>
      <w:r w:rsidRPr="003E6D25">
        <w:rPr>
          <w:rFonts w:asciiTheme="minorHAnsi" w:hAnsiTheme="minorHAnsi" w:cstheme="minorHAnsi"/>
          <w:spacing w:val="-1"/>
        </w:rPr>
        <w:t xml:space="preserve"> </w:t>
      </w:r>
      <w:r w:rsidRPr="003E6D25">
        <w:rPr>
          <w:rFonts w:asciiTheme="minorHAnsi" w:hAnsiTheme="minorHAnsi" w:cstheme="minorHAnsi"/>
        </w:rPr>
        <w:t>of</w:t>
      </w:r>
      <w:r w:rsidRPr="003E6D25">
        <w:rPr>
          <w:rFonts w:asciiTheme="minorHAnsi" w:hAnsiTheme="minorHAnsi" w:cstheme="minorHAnsi"/>
          <w:spacing w:val="-3"/>
        </w:rPr>
        <w:t xml:space="preserve"> </w:t>
      </w:r>
      <w:r w:rsidRPr="003E6D25">
        <w:rPr>
          <w:rFonts w:asciiTheme="minorHAnsi" w:hAnsiTheme="minorHAnsi" w:cstheme="minorHAnsi"/>
        </w:rPr>
        <w:t>the</w:t>
      </w:r>
      <w:r w:rsidRPr="003E6D25">
        <w:rPr>
          <w:rFonts w:asciiTheme="minorHAnsi" w:hAnsiTheme="minorHAnsi" w:cstheme="minorHAnsi"/>
          <w:spacing w:val="-1"/>
        </w:rPr>
        <w:t xml:space="preserve"> </w:t>
      </w:r>
      <w:r w:rsidRPr="003E6D25">
        <w:rPr>
          <w:rFonts w:asciiTheme="minorHAnsi" w:hAnsiTheme="minorHAnsi" w:cstheme="minorHAnsi"/>
        </w:rPr>
        <w:t>above</w:t>
      </w:r>
      <w:r w:rsidRPr="003E6D25">
        <w:rPr>
          <w:rFonts w:asciiTheme="minorHAnsi" w:hAnsiTheme="minorHAnsi" w:cstheme="minorHAnsi"/>
          <w:spacing w:val="-1"/>
        </w:rPr>
        <w:t xml:space="preserve"> </w:t>
      </w:r>
      <w:r w:rsidRPr="003E6D25">
        <w:rPr>
          <w:rFonts w:asciiTheme="minorHAnsi" w:hAnsiTheme="minorHAnsi" w:cstheme="minorHAnsi"/>
        </w:rPr>
        <w:t>Service</w:t>
      </w:r>
      <w:r w:rsidRPr="003E6D25">
        <w:rPr>
          <w:rFonts w:asciiTheme="minorHAnsi" w:hAnsiTheme="minorHAnsi" w:cstheme="minorHAnsi"/>
          <w:spacing w:val="-1"/>
        </w:rPr>
        <w:t xml:space="preserve"> </w:t>
      </w:r>
      <w:r w:rsidRPr="003E6D25">
        <w:rPr>
          <w:rFonts w:asciiTheme="minorHAnsi" w:hAnsiTheme="minorHAnsi" w:cstheme="minorHAnsi"/>
        </w:rPr>
        <w:t>Areas</w:t>
      </w:r>
      <w:r w:rsidRPr="003E6D25">
        <w:rPr>
          <w:rFonts w:asciiTheme="minorHAnsi" w:hAnsiTheme="minorHAnsi" w:cstheme="minorHAnsi"/>
          <w:spacing w:val="-3"/>
        </w:rPr>
        <w:t xml:space="preserve"> </w:t>
      </w:r>
      <w:r w:rsidRPr="003E6D25">
        <w:rPr>
          <w:rFonts w:asciiTheme="minorHAnsi" w:hAnsiTheme="minorHAnsi" w:cstheme="minorHAnsi"/>
        </w:rPr>
        <w:t>but</w:t>
      </w:r>
      <w:r w:rsidRPr="003E6D25">
        <w:rPr>
          <w:rFonts w:asciiTheme="minorHAnsi" w:hAnsiTheme="minorHAnsi" w:cstheme="minorHAnsi"/>
          <w:spacing w:val="-4"/>
        </w:rPr>
        <w:t xml:space="preserve"> </w:t>
      </w:r>
      <w:r w:rsidRPr="003E6D25">
        <w:rPr>
          <w:rFonts w:asciiTheme="minorHAnsi" w:hAnsiTheme="minorHAnsi" w:cstheme="minorHAnsi"/>
        </w:rPr>
        <w:t>also</w:t>
      </w:r>
      <w:r w:rsidRPr="003E6D25">
        <w:rPr>
          <w:rFonts w:asciiTheme="minorHAnsi" w:hAnsiTheme="minorHAnsi" w:cstheme="minorHAnsi"/>
          <w:spacing w:val="-5"/>
        </w:rPr>
        <w:t xml:space="preserve"> </w:t>
      </w:r>
      <w:r w:rsidRPr="003E6D25">
        <w:rPr>
          <w:rFonts w:asciiTheme="minorHAnsi" w:hAnsiTheme="minorHAnsi" w:cstheme="minorHAnsi"/>
        </w:rPr>
        <w:t>to guarantee at any point in time during the project implementation to find alternative experts wherever applicable,</w:t>
      </w:r>
      <w:r w:rsidRPr="003E6D25">
        <w:rPr>
          <w:rFonts w:asciiTheme="minorHAnsi" w:hAnsiTheme="minorHAnsi" w:cstheme="minorHAnsi"/>
          <w:spacing w:val="-3"/>
        </w:rPr>
        <w:t xml:space="preserve"> </w:t>
      </w:r>
      <w:r w:rsidRPr="003E6D25">
        <w:rPr>
          <w:rFonts w:asciiTheme="minorHAnsi" w:hAnsiTheme="minorHAnsi" w:cstheme="minorHAnsi"/>
        </w:rPr>
        <w:t>at</w:t>
      </w:r>
      <w:r w:rsidRPr="003E6D25">
        <w:rPr>
          <w:rFonts w:asciiTheme="minorHAnsi" w:hAnsiTheme="minorHAnsi" w:cstheme="minorHAnsi"/>
          <w:spacing w:val="-4"/>
        </w:rPr>
        <w:t xml:space="preserve"> </w:t>
      </w:r>
      <w:r w:rsidRPr="003E6D25">
        <w:rPr>
          <w:rFonts w:asciiTheme="minorHAnsi" w:hAnsiTheme="minorHAnsi" w:cstheme="minorHAnsi"/>
        </w:rPr>
        <w:t>no</w:t>
      </w:r>
      <w:r w:rsidRPr="003E6D25">
        <w:rPr>
          <w:rFonts w:asciiTheme="minorHAnsi" w:hAnsiTheme="minorHAnsi" w:cstheme="minorHAnsi"/>
          <w:spacing w:val="-5"/>
        </w:rPr>
        <w:t xml:space="preserve"> </w:t>
      </w:r>
      <w:r w:rsidRPr="003E6D25">
        <w:rPr>
          <w:rFonts w:asciiTheme="minorHAnsi" w:hAnsiTheme="minorHAnsi" w:cstheme="minorHAnsi"/>
        </w:rPr>
        <w:t>additional</w:t>
      </w:r>
      <w:r w:rsidRPr="003E6D25">
        <w:rPr>
          <w:rFonts w:asciiTheme="minorHAnsi" w:hAnsiTheme="minorHAnsi" w:cstheme="minorHAnsi"/>
          <w:spacing w:val="-3"/>
        </w:rPr>
        <w:t xml:space="preserve"> </w:t>
      </w:r>
      <w:r w:rsidRPr="003E6D25">
        <w:rPr>
          <w:rFonts w:asciiTheme="minorHAnsi" w:hAnsiTheme="minorHAnsi" w:cstheme="minorHAnsi"/>
        </w:rPr>
        <w:t>cost</w:t>
      </w:r>
      <w:r w:rsidRPr="003E6D25">
        <w:rPr>
          <w:rFonts w:asciiTheme="minorHAnsi" w:hAnsiTheme="minorHAnsi" w:cstheme="minorHAnsi"/>
          <w:spacing w:val="-3"/>
        </w:rPr>
        <w:t xml:space="preserve"> </w:t>
      </w:r>
      <w:r w:rsidRPr="003E6D25">
        <w:rPr>
          <w:rFonts w:asciiTheme="minorHAnsi" w:hAnsiTheme="minorHAnsi" w:cstheme="minorHAnsi"/>
        </w:rPr>
        <w:t>to</w:t>
      </w:r>
      <w:r w:rsidRPr="003E6D25">
        <w:rPr>
          <w:rFonts w:asciiTheme="minorHAnsi" w:hAnsiTheme="minorHAnsi" w:cstheme="minorHAnsi"/>
          <w:spacing w:val="-5"/>
        </w:rPr>
        <w:t xml:space="preserve"> </w:t>
      </w:r>
      <w:r w:rsidRPr="003E6D25">
        <w:rPr>
          <w:rFonts w:asciiTheme="minorHAnsi" w:hAnsiTheme="minorHAnsi" w:cstheme="minorHAnsi"/>
        </w:rPr>
        <w:t>UNESCO</w:t>
      </w:r>
      <w:r w:rsidRPr="003E6D25">
        <w:rPr>
          <w:rFonts w:asciiTheme="minorHAnsi" w:hAnsiTheme="minorHAnsi" w:cstheme="minorHAnsi"/>
          <w:spacing w:val="-4"/>
        </w:rPr>
        <w:t xml:space="preserve"> </w:t>
      </w:r>
      <w:r w:rsidRPr="003E6D25">
        <w:rPr>
          <w:rFonts w:asciiTheme="minorHAnsi" w:hAnsiTheme="minorHAnsi" w:cstheme="minorHAnsi"/>
        </w:rPr>
        <w:t>in</w:t>
      </w:r>
      <w:r w:rsidRPr="003E6D25">
        <w:rPr>
          <w:rFonts w:asciiTheme="minorHAnsi" w:hAnsiTheme="minorHAnsi" w:cstheme="minorHAnsi"/>
          <w:spacing w:val="-6"/>
        </w:rPr>
        <w:t xml:space="preserve"> </w:t>
      </w:r>
      <w:r w:rsidRPr="003E6D25">
        <w:rPr>
          <w:rFonts w:asciiTheme="minorHAnsi" w:hAnsiTheme="minorHAnsi" w:cstheme="minorHAnsi"/>
        </w:rPr>
        <w:t>case</w:t>
      </w:r>
      <w:r w:rsidRPr="003E6D25">
        <w:rPr>
          <w:rFonts w:asciiTheme="minorHAnsi" w:hAnsiTheme="minorHAnsi" w:cstheme="minorHAnsi"/>
          <w:spacing w:val="-6"/>
        </w:rPr>
        <w:t xml:space="preserve"> </w:t>
      </w:r>
      <w:r w:rsidRPr="003E6D25">
        <w:rPr>
          <w:rFonts w:asciiTheme="minorHAnsi" w:hAnsiTheme="minorHAnsi" w:cstheme="minorHAnsi"/>
        </w:rPr>
        <w:t>of</w:t>
      </w:r>
      <w:r w:rsidRPr="003E6D25">
        <w:rPr>
          <w:rFonts w:asciiTheme="minorHAnsi" w:hAnsiTheme="minorHAnsi" w:cstheme="minorHAnsi"/>
          <w:spacing w:val="-4"/>
        </w:rPr>
        <w:t xml:space="preserve"> </w:t>
      </w:r>
      <w:r w:rsidRPr="003E6D25">
        <w:rPr>
          <w:rFonts w:asciiTheme="minorHAnsi" w:hAnsiTheme="minorHAnsi" w:cstheme="minorHAnsi"/>
        </w:rPr>
        <w:t>unexpected</w:t>
      </w:r>
      <w:r w:rsidRPr="003E6D25">
        <w:rPr>
          <w:rFonts w:asciiTheme="minorHAnsi" w:hAnsiTheme="minorHAnsi" w:cstheme="minorHAnsi"/>
          <w:spacing w:val="-6"/>
        </w:rPr>
        <w:t xml:space="preserve"> </w:t>
      </w:r>
      <w:r w:rsidRPr="003E6D25">
        <w:rPr>
          <w:rFonts w:asciiTheme="minorHAnsi" w:hAnsiTheme="minorHAnsi" w:cstheme="minorHAnsi"/>
        </w:rPr>
        <w:t>attrition</w:t>
      </w:r>
      <w:r w:rsidRPr="003E6D25">
        <w:rPr>
          <w:rFonts w:asciiTheme="minorHAnsi" w:hAnsiTheme="minorHAnsi" w:cstheme="minorHAnsi"/>
          <w:spacing w:val="-2"/>
        </w:rPr>
        <w:t xml:space="preserve"> </w:t>
      </w:r>
      <w:r w:rsidRPr="003E6D25">
        <w:rPr>
          <w:rFonts w:asciiTheme="minorHAnsi" w:hAnsiTheme="minorHAnsi" w:cstheme="minorHAnsi"/>
        </w:rPr>
        <w:t>of</w:t>
      </w:r>
      <w:r w:rsidRPr="003E6D25">
        <w:rPr>
          <w:rFonts w:asciiTheme="minorHAnsi" w:hAnsiTheme="minorHAnsi" w:cstheme="minorHAnsi"/>
          <w:spacing w:val="-4"/>
        </w:rPr>
        <w:t xml:space="preserve"> </w:t>
      </w:r>
      <w:r w:rsidRPr="003E6D25">
        <w:rPr>
          <w:rFonts w:asciiTheme="minorHAnsi" w:hAnsiTheme="minorHAnsi" w:cstheme="minorHAnsi"/>
        </w:rPr>
        <w:t>a</w:t>
      </w:r>
      <w:r w:rsidRPr="003E6D25">
        <w:rPr>
          <w:rFonts w:asciiTheme="minorHAnsi" w:hAnsiTheme="minorHAnsi" w:cstheme="minorHAnsi"/>
          <w:spacing w:val="-3"/>
        </w:rPr>
        <w:t xml:space="preserve"> </w:t>
      </w:r>
      <w:r w:rsidRPr="003E6D25">
        <w:rPr>
          <w:rFonts w:asciiTheme="minorHAnsi" w:hAnsiTheme="minorHAnsi" w:cstheme="minorHAnsi"/>
        </w:rPr>
        <w:t>proposed</w:t>
      </w:r>
      <w:r w:rsidRPr="003E6D25">
        <w:rPr>
          <w:rFonts w:asciiTheme="minorHAnsi" w:hAnsiTheme="minorHAnsi" w:cstheme="minorHAnsi"/>
          <w:spacing w:val="-2"/>
        </w:rPr>
        <w:t xml:space="preserve"> </w:t>
      </w:r>
      <w:r w:rsidRPr="003E6D25">
        <w:rPr>
          <w:rFonts w:asciiTheme="minorHAnsi" w:hAnsiTheme="minorHAnsi" w:cstheme="minorHAnsi"/>
        </w:rPr>
        <w:t>expert</w:t>
      </w:r>
      <w:r w:rsidRPr="003E6D25">
        <w:rPr>
          <w:rFonts w:asciiTheme="minorHAnsi" w:hAnsiTheme="minorHAnsi" w:cstheme="minorHAnsi"/>
          <w:spacing w:val="-5"/>
        </w:rPr>
        <w:t xml:space="preserve"> </w:t>
      </w:r>
      <w:r w:rsidRPr="003E6D25">
        <w:rPr>
          <w:rFonts w:asciiTheme="minorHAnsi" w:hAnsiTheme="minorHAnsi" w:cstheme="minorHAnsi"/>
        </w:rPr>
        <w:t>or</w:t>
      </w:r>
      <w:r w:rsidRPr="003E6D25">
        <w:rPr>
          <w:rFonts w:asciiTheme="minorHAnsi" w:hAnsiTheme="minorHAnsi" w:cstheme="minorHAnsi"/>
          <w:spacing w:val="-2"/>
        </w:rPr>
        <w:t xml:space="preserve"> </w:t>
      </w:r>
      <w:r w:rsidRPr="003E6D25">
        <w:rPr>
          <w:rFonts w:asciiTheme="minorHAnsi" w:hAnsiTheme="minorHAnsi" w:cstheme="minorHAnsi"/>
        </w:rPr>
        <w:t>in</w:t>
      </w:r>
      <w:r w:rsidRPr="003E6D25">
        <w:rPr>
          <w:rFonts w:asciiTheme="minorHAnsi" w:hAnsiTheme="minorHAnsi" w:cstheme="minorHAnsi"/>
          <w:spacing w:val="-6"/>
        </w:rPr>
        <w:t xml:space="preserve"> </w:t>
      </w:r>
      <w:r w:rsidRPr="003E6D25">
        <w:rPr>
          <w:rFonts w:asciiTheme="minorHAnsi" w:hAnsiTheme="minorHAnsi" w:cstheme="minorHAnsi"/>
        </w:rPr>
        <w:t>case</w:t>
      </w:r>
      <w:r w:rsidRPr="003E6D25">
        <w:rPr>
          <w:rFonts w:asciiTheme="minorHAnsi" w:hAnsiTheme="minorHAnsi" w:cstheme="minorHAnsi"/>
          <w:spacing w:val="-2"/>
        </w:rPr>
        <w:t xml:space="preserve"> </w:t>
      </w:r>
      <w:r w:rsidRPr="003E6D25">
        <w:rPr>
          <w:rFonts w:asciiTheme="minorHAnsi" w:hAnsiTheme="minorHAnsi" w:cstheme="minorHAnsi"/>
        </w:rPr>
        <w:t>of his/her rejection by UNESCO or the counterpart of due to unsatisfactory performance during contract implementation (ref standard clause of IPA</w:t>
      </w:r>
      <w:r w:rsidRPr="00307654">
        <w:rPr>
          <w:rFonts w:asciiTheme="minorHAnsi" w:hAnsiTheme="minorHAnsi" w:cstheme="minorHAnsi"/>
        </w:rPr>
        <w:t>);</w:t>
      </w:r>
    </w:p>
    <w:p w:rsidRPr="003E6D25" w:rsidR="009E3258" w:rsidP="00577E4A" w:rsidRDefault="009E3258" w14:paraId="4F0BB480" w14:textId="77777777">
      <w:pPr>
        <w:pStyle w:val="ListParagraph"/>
        <w:numPr>
          <w:ilvl w:val="1"/>
          <w:numId w:val="82"/>
        </w:numPr>
        <w:tabs>
          <w:tab w:val="left" w:pos="820"/>
        </w:tabs>
        <w:ind w:right="29"/>
        <w:contextualSpacing/>
        <w:jc w:val="lowKashida"/>
        <w:rPr>
          <w:rFonts w:asciiTheme="minorHAnsi" w:hAnsiTheme="minorHAnsi" w:cstheme="minorHAnsi"/>
        </w:rPr>
      </w:pPr>
      <w:r w:rsidRPr="003E6D25">
        <w:rPr>
          <w:rFonts w:asciiTheme="minorHAnsi" w:hAnsiTheme="minorHAnsi" w:cstheme="minorHAnsi"/>
        </w:rPr>
        <w:t>The IP</w:t>
      </w:r>
      <w:r w:rsidRPr="003E6D25">
        <w:rPr>
          <w:rFonts w:asciiTheme="minorHAnsi" w:hAnsiTheme="minorHAnsi" w:cstheme="minorHAnsi"/>
          <w:spacing w:val="-1"/>
        </w:rPr>
        <w:t xml:space="preserve"> </w:t>
      </w:r>
      <w:r w:rsidRPr="003E6D25">
        <w:rPr>
          <w:rFonts w:asciiTheme="minorHAnsi" w:hAnsiTheme="minorHAnsi" w:cstheme="minorHAnsi"/>
        </w:rPr>
        <w:t xml:space="preserve">is expected to </w:t>
      </w:r>
      <w:r w:rsidRPr="003E6D25">
        <w:rPr>
          <w:rFonts w:asciiTheme="minorHAnsi" w:hAnsiTheme="minorHAnsi" w:cstheme="minorHAnsi"/>
          <w:u w:val="single"/>
        </w:rPr>
        <w:t>indicate if the</w:t>
      </w:r>
      <w:r w:rsidRPr="003E6D25">
        <w:rPr>
          <w:rFonts w:asciiTheme="minorHAnsi" w:hAnsiTheme="minorHAnsi" w:cstheme="minorHAnsi"/>
          <w:spacing w:val="-2"/>
          <w:u w:val="single"/>
        </w:rPr>
        <w:t xml:space="preserve"> </w:t>
      </w:r>
      <w:r w:rsidRPr="003E6D25">
        <w:rPr>
          <w:rFonts w:asciiTheme="minorHAnsi" w:hAnsiTheme="minorHAnsi" w:cstheme="minorHAnsi"/>
          <w:u w:val="single"/>
        </w:rPr>
        <w:t>resources below are permanent</w:t>
      </w:r>
      <w:r w:rsidRPr="003E6D25">
        <w:rPr>
          <w:rFonts w:asciiTheme="minorHAnsi" w:hAnsiTheme="minorHAnsi" w:cstheme="minorHAnsi"/>
          <w:spacing w:val="-1"/>
          <w:u w:val="single"/>
        </w:rPr>
        <w:t xml:space="preserve"> </w:t>
      </w:r>
      <w:r w:rsidRPr="003E6D25">
        <w:rPr>
          <w:rFonts w:asciiTheme="minorHAnsi" w:hAnsiTheme="minorHAnsi" w:cstheme="minorHAnsi"/>
          <w:u w:val="single"/>
        </w:rPr>
        <w:t>staff of your entity or will be recruited to</w:t>
      </w:r>
      <w:r w:rsidRPr="003E6D25">
        <w:rPr>
          <w:rFonts w:asciiTheme="minorHAnsi" w:hAnsiTheme="minorHAnsi" w:cstheme="minorHAnsi"/>
        </w:rPr>
        <w:t xml:space="preserve"> </w:t>
      </w:r>
      <w:r w:rsidRPr="003E6D25">
        <w:rPr>
          <w:rFonts w:asciiTheme="minorHAnsi" w:hAnsiTheme="minorHAnsi" w:cstheme="minorHAnsi"/>
          <w:u w:val="single"/>
        </w:rPr>
        <w:t xml:space="preserve">cater to this project </w:t>
      </w:r>
      <w:proofErr w:type="gramStart"/>
      <w:r w:rsidRPr="003E6D25">
        <w:rPr>
          <w:rFonts w:asciiTheme="minorHAnsi" w:hAnsiTheme="minorHAnsi" w:cstheme="minorHAnsi"/>
          <w:u w:val="single"/>
        </w:rPr>
        <w:t>specifically</w:t>
      </w:r>
      <w:r w:rsidRPr="00307654">
        <w:rPr>
          <w:rFonts w:asciiTheme="minorHAnsi" w:hAnsiTheme="minorHAnsi" w:cstheme="minorHAnsi"/>
          <w:u w:val="single"/>
        </w:rPr>
        <w:t>;</w:t>
      </w:r>
      <w:proofErr w:type="gramEnd"/>
    </w:p>
    <w:p w:rsidRPr="003E6D25" w:rsidR="009E3258" w:rsidP="00577E4A" w:rsidRDefault="009E3258" w14:paraId="0F186586" w14:textId="77777777">
      <w:pPr>
        <w:pStyle w:val="ListParagraph"/>
        <w:numPr>
          <w:ilvl w:val="1"/>
          <w:numId w:val="82"/>
        </w:numPr>
        <w:tabs>
          <w:tab w:val="left" w:pos="820"/>
        </w:tabs>
        <w:ind w:right="29"/>
        <w:contextualSpacing/>
        <w:jc w:val="lowKashida"/>
        <w:rPr>
          <w:rFonts w:asciiTheme="minorHAnsi" w:hAnsiTheme="minorHAnsi" w:cstheme="minorHAnsi"/>
        </w:rPr>
      </w:pPr>
      <w:r w:rsidRPr="003E6D25">
        <w:rPr>
          <w:rFonts w:asciiTheme="minorHAnsi" w:hAnsiTheme="minorHAnsi" w:cstheme="minorHAnsi"/>
        </w:rPr>
        <w:t>The</w:t>
      </w:r>
      <w:r w:rsidRPr="003E6D25">
        <w:rPr>
          <w:rFonts w:asciiTheme="minorHAnsi" w:hAnsiTheme="minorHAnsi" w:cstheme="minorHAnsi"/>
          <w:spacing w:val="-9"/>
        </w:rPr>
        <w:t xml:space="preserve"> </w:t>
      </w:r>
      <w:r w:rsidRPr="003E6D25">
        <w:rPr>
          <w:rFonts w:asciiTheme="minorHAnsi" w:hAnsiTheme="minorHAnsi" w:cstheme="minorHAnsi"/>
        </w:rPr>
        <w:t>IP</w:t>
      </w:r>
      <w:r w:rsidRPr="003E6D25">
        <w:rPr>
          <w:rFonts w:asciiTheme="minorHAnsi" w:hAnsiTheme="minorHAnsi" w:cstheme="minorHAnsi"/>
          <w:spacing w:val="-8"/>
        </w:rPr>
        <w:t xml:space="preserve"> </w:t>
      </w:r>
      <w:r w:rsidRPr="003E6D25">
        <w:rPr>
          <w:rFonts w:asciiTheme="minorHAnsi" w:hAnsiTheme="minorHAnsi" w:cstheme="minorHAnsi"/>
        </w:rPr>
        <w:t>has</w:t>
      </w:r>
      <w:r w:rsidRPr="003E6D25">
        <w:rPr>
          <w:rFonts w:asciiTheme="minorHAnsi" w:hAnsiTheme="minorHAnsi" w:cstheme="minorHAnsi"/>
          <w:spacing w:val="-8"/>
        </w:rPr>
        <w:t xml:space="preserve"> </w:t>
      </w:r>
      <w:r w:rsidRPr="003E6D25">
        <w:rPr>
          <w:rFonts w:asciiTheme="minorHAnsi" w:hAnsiTheme="minorHAnsi" w:cstheme="minorHAnsi"/>
        </w:rPr>
        <w:t>the</w:t>
      </w:r>
      <w:r w:rsidRPr="003E6D25">
        <w:rPr>
          <w:rFonts w:asciiTheme="minorHAnsi" w:hAnsiTheme="minorHAnsi" w:cstheme="minorHAnsi"/>
          <w:spacing w:val="-6"/>
        </w:rPr>
        <w:t xml:space="preserve"> </w:t>
      </w:r>
      <w:r w:rsidRPr="003E6D25">
        <w:rPr>
          <w:rFonts w:asciiTheme="minorHAnsi" w:hAnsiTheme="minorHAnsi" w:cstheme="minorHAnsi"/>
        </w:rPr>
        <w:t>freedom</w:t>
      </w:r>
      <w:r w:rsidRPr="003E6D25">
        <w:rPr>
          <w:rFonts w:asciiTheme="minorHAnsi" w:hAnsiTheme="minorHAnsi" w:cstheme="minorHAnsi"/>
          <w:spacing w:val="-6"/>
        </w:rPr>
        <w:t xml:space="preserve"> </w:t>
      </w:r>
      <w:r w:rsidRPr="003E6D25">
        <w:rPr>
          <w:rFonts w:asciiTheme="minorHAnsi" w:hAnsiTheme="minorHAnsi" w:cstheme="minorHAnsi"/>
        </w:rPr>
        <w:t>to</w:t>
      </w:r>
      <w:r w:rsidRPr="003E6D25">
        <w:rPr>
          <w:rFonts w:asciiTheme="minorHAnsi" w:hAnsiTheme="minorHAnsi" w:cstheme="minorHAnsi"/>
          <w:spacing w:val="-9"/>
        </w:rPr>
        <w:t xml:space="preserve"> </w:t>
      </w:r>
      <w:r w:rsidRPr="003E6D25">
        <w:rPr>
          <w:rFonts w:asciiTheme="minorHAnsi" w:hAnsiTheme="minorHAnsi" w:cstheme="minorHAnsi"/>
        </w:rPr>
        <w:t>propose</w:t>
      </w:r>
      <w:r w:rsidRPr="003E6D25">
        <w:rPr>
          <w:rFonts w:asciiTheme="minorHAnsi" w:hAnsiTheme="minorHAnsi" w:cstheme="minorHAnsi"/>
          <w:spacing w:val="-4"/>
        </w:rPr>
        <w:t xml:space="preserve"> </w:t>
      </w:r>
      <w:r w:rsidRPr="003E6D25">
        <w:rPr>
          <w:rFonts w:asciiTheme="minorHAnsi" w:hAnsiTheme="minorHAnsi" w:cstheme="minorHAnsi"/>
        </w:rPr>
        <w:t>a</w:t>
      </w:r>
      <w:r w:rsidRPr="003E6D25">
        <w:rPr>
          <w:rFonts w:asciiTheme="minorHAnsi" w:hAnsiTheme="minorHAnsi" w:cstheme="minorHAnsi"/>
          <w:spacing w:val="-7"/>
        </w:rPr>
        <w:t xml:space="preserve"> </w:t>
      </w:r>
      <w:r w:rsidRPr="003E6D25">
        <w:rPr>
          <w:rFonts w:asciiTheme="minorHAnsi" w:hAnsiTheme="minorHAnsi" w:cstheme="minorHAnsi"/>
        </w:rPr>
        <w:t>reasonable</w:t>
      </w:r>
      <w:r w:rsidRPr="003E6D25">
        <w:rPr>
          <w:rFonts w:asciiTheme="minorHAnsi" w:hAnsiTheme="minorHAnsi" w:cstheme="minorHAnsi"/>
          <w:spacing w:val="-9"/>
        </w:rPr>
        <w:t xml:space="preserve"> </w:t>
      </w:r>
      <w:r w:rsidRPr="003E6D25">
        <w:rPr>
          <w:rFonts w:asciiTheme="minorHAnsi" w:hAnsiTheme="minorHAnsi" w:cstheme="minorHAnsi"/>
        </w:rPr>
        <w:t>number</w:t>
      </w:r>
      <w:r w:rsidRPr="003E6D25">
        <w:rPr>
          <w:rFonts w:asciiTheme="minorHAnsi" w:hAnsiTheme="minorHAnsi" w:cstheme="minorHAnsi"/>
          <w:spacing w:val="-7"/>
        </w:rPr>
        <w:t xml:space="preserve"> </w:t>
      </w:r>
      <w:r w:rsidRPr="003E6D25">
        <w:rPr>
          <w:rFonts w:asciiTheme="minorHAnsi" w:hAnsiTheme="minorHAnsi" w:cstheme="minorHAnsi"/>
        </w:rPr>
        <w:t>of</w:t>
      </w:r>
      <w:r w:rsidRPr="003E6D25">
        <w:rPr>
          <w:rFonts w:asciiTheme="minorHAnsi" w:hAnsiTheme="minorHAnsi" w:cstheme="minorHAnsi"/>
          <w:spacing w:val="-7"/>
        </w:rPr>
        <w:t xml:space="preserve"> </w:t>
      </w:r>
      <w:r w:rsidRPr="003E6D25">
        <w:rPr>
          <w:rFonts w:asciiTheme="minorHAnsi" w:hAnsiTheme="minorHAnsi" w:cstheme="minorHAnsi"/>
        </w:rPr>
        <w:t>working</w:t>
      </w:r>
      <w:r w:rsidRPr="003E6D25">
        <w:rPr>
          <w:rFonts w:asciiTheme="minorHAnsi" w:hAnsiTheme="minorHAnsi" w:cstheme="minorHAnsi"/>
          <w:spacing w:val="-10"/>
        </w:rPr>
        <w:t xml:space="preserve"> </w:t>
      </w:r>
      <w:r w:rsidRPr="003E6D25">
        <w:rPr>
          <w:rFonts w:asciiTheme="minorHAnsi" w:hAnsiTheme="minorHAnsi" w:cstheme="minorHAnsi"/>
        </w:rPr>
        <w:t>days</w:t>
      </w:r>
      <w:r w:rsidRPr="003E6D25">
        <w:rPr>
          <w:rFonts w:asciiTheme="minorHAnsi" w:hAnsiTheme="minorHAnsi" w:cstheme="minorHAnsi"/>
          <w:spacing w:val="-7"/>
        </w:rPr>
        <w:t xml:space="preserve"> </w:t>
      </w:r>
      <w:r w:rsidRPr="003E6D25">
        <w:rPr>
          <w:rFonts w:asciiTheme="minorHAnsi" w:hAnsiTheme="minorHAnsi" w:cstheme="minorHAnsi"/>
        </w:rPr>
        <w:t>based</w:t>
      </w:r>
      <w:r w:rsidRPr="003E6D25">
        <w:rPr>
          <w:rFonts w:asciiTheme="minorHAnsi" w:hAnsiTheme="minorHAnsi" w:cstheme="minorHAnsi"/>
          <w:spacing w:val="-6"/>
        </w:rPr>
        <w:t xml:space="preserve"> </w:t>
      </w:r>
      <w:r w:rsidRPr="003E6D25">
        <w:rPr>
          <w:rFonts w:asciiTheme="minorHAnsi" w:hAnsiTheme="minorHAnsi" w:cstheme="minorHAnsi"/>
        </w:rPr>
        <w:t>on</w:t>
      </w:r>
      <w:r w:rsidRPr="003E6D25">
        <w:rPr>
          <w:rFonts w:asciiTheme="minorHAnsi" w:hAnsiTheme="minorHAnsi" w:cstheme="minorHAnsi"/>
          <w:spacing w:val="-6"/>
        </w:rPr>
        <w:t xml:space="preserve"> </w:t>
      </w:r>
      <w:r w:rsidRPr="003E6D25">
        <w:rPr>
          <w:rFonts w:asciiTheme="minorHAnsi" w:hAnsiTheme="minorHAnsi" w:cstheme="minorHAnsi"/>
        </w:rPr>
        <w:t>their</w:t>
      </w:r>
      <w:r w:rsidRPr="003E6D25">
        <w:rPr>
          <w:rFonts w:asciiTheme="minorHAnsi" w:hAnsiTheme="minorHAnsi" w:cstheme="minorHAnsi"/>
          <w:spacing w:val="-5"/>
        </w:rPr>
        <w:t xml:space="preserve"> </w:t>
      </w:r>
      <w:r w:rsidRPr="003E6D25">
        <w:rPr>
          <w:rFonts w:asciiTheme="minorHAnsi" w:hAnsiTheme="minorHAnsi" w:cstheme="minorHAnsi"/>
        </w:rPr>
        <w:t>previous</w:t>
      </w:r>
      <w:r w:rsidRPr="003E6D25">
        <w:rPr>
          <w:rFonts w:asciiTheme="minorHAnsi" w:hAnsiTheme="minorHAnsi" w:cstheme="minorHAnsi"/>
          <w:spacing w:val="-11"/>
        </w:rPr>
        <w:t xml:space="preserve"> </w:t>
      </w:r>
      <w:r w:rsidRPr="003E6D25">
        <w:rPr>
          <w:rFonts w:asciiTheme="minorHAnsi" w:hAnsiTheme="minorHAnsi" w:cstheme="minorHAnsi"/>
          <w:spacing w:val="-2"/>
        </w:rPr>
        <w:t>experiences</w:t>
      </w:r>
      <w:r w:rsidRPr="00307654">
        <w:rPr>
          <w:rFonts w:asciiTheme="minorHAnsi" w:hAnsiTheme="minorHAnsi" w:cstheme="minorHAnsi"/>
          <w:spacing w:val="-2"/>
        </w:rPr>
        <w:t>; and</w:t>
      </w:r>
    </w:p>
    <w:p w:rsidRPr="003E6D25" w:rsidR="009E3258" w:rsidP="00577E4A" w:rsidRDefault="009E3258" w14:paraId="35FB830C" w14:textId="77777777">
      <w:pPr>
        <w:pStyle w:val="ListParagraph"/>
        <w:numPr>
          <w:ilvl w:val="1"/>
          <w:numId w:val="82"/>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spacing w:val="-2"/>
        </w:rPr>
        <w:t>The IP</w:t>
      </w:r>
      <w:r w:rsidRPr="003E6D25">
        <w:rPr>
          <w:rFonts w:asciiTheme="minorHAnsi" w:hAnsiTheme="minorHAnsi" w:cstheme="minorHAnsi"/>
          <w:spacing w:val="-4"/>
        </w:rPr>
        <w:t xml:space="preserve"> </w:t>
      </w:r>
      <w:r w:rsidRPr="003E6D25">
        <w:rPr>
          <w:rFonts w:asciiTheme="minorHAnsi" w:hAnsiTheme="minorHAnsi" w:cstheme="minorHAnsi"/>
          <w:spacing w:val="-2"/>
        </w:rPr>
        <w:t>may propose</w:t>
      </w:r>
      <w:r w:rsidRPr="003E6D25">
        <w:rPr>
          <w:rFonts w:asciiTheme="minorHAnsi" w:hAnsiTheme="minorHAnsi" w:cstheme="minorHAnsi"/>
          <w:spacing w:val="-1"/>
        </w:rPr>
        <w:t xml:space="preserve"> </w:t>
      </w:r>
      <w:r w:rsidRPr="003E6D25">
        <w:rPr>
          <w:rFonts w:asciiTheme="minorHAnsi" w:hAnsiTheme="minorHAnsi" w:cstheme="minorHAnsi"/>
          <w:spacing w:val="-2"/>
        </w:rPr>
        <w:t>additional needed</w:t>
      </w:r>
      <w:r w:rsidRPr="003E6D25">
        <w:rPr>
          <w:rFonts w:asciiTheme="minorHAnsi" w:hAnsiTheme="minorHAnsi" w:cstheme="minorHAnsi"/>
          <w:spacing w:val="-1"/>
        </w:rPr>
        <w:t xml:space="preserve"> </w:t>
      </w:r>
      <w:r w:rsidRPr="003E6D25">
        <w:rPr>
          <w:rFonts w:asciiTheme="minorHAnsi" w:hAnsiTheme="minorHAnsi" w:cstheme="minorHAnsi"/>
          <w:spacing w:val="-2"/>
        </w:rPr>
        <w:t>human</w:t>
      </w:r>
      <w:r w:rsidRPr="003E6D25">
        <w:rPr>
          <w:rFonts w:asciiTheme="minorHAnsi" w:hAnsiTheme="minorHAnsi" w:cstheme="minorHAnsi"/>
          <w:spacing w:val="-1"/>
        </w:rPr>
        <w:t xml:space="preserve"> </w:t>
      </w:r>
      <w:r w:rsidRPr="003E6D25">
        <w:rPr>
          <w:rFonts w:asciiTheme="minorHAnsi" w:hAnsiTheme="minorHAnsi" w:cstheme="minorHAnsi"/>
          <w:spacing w:val="-2"/>
        </w:rPr>
        <w:t>resources</w:t>
      </w:r>
      <w:r w:rsidRPr="003E6D25">
        <w:rPr>
          <w:rFonts w:asciiTheme="minorHAnsi" w:hAnsiTheme="minorHAnsi" w:cstheme="minorHAnsi"/>
          <w:spacing w:val="-3"/>
        </w:rPr>
        <w:t xml:space="preserve"> </w:t>
      </w:r>
      <w:r w:rsidRPr="003E6D25">
        <w:rPr>
          <w:rFonts w:asciiTheme="minorHAnsi" w:hAnsiTheme="minorHAnsi" w:cstheme="minorHAnsi"/>
          <w:spacing w:val="-2"/>
        </w:rPr>
        <w:t>to</w:t>
      </w:r>
      <w:r w:rsidRPr="003E6D25">
        <w:rPr>
          <w:rFonts w:asciiTheme="minorHAnsi" w:hAnsiTheme="minorHAnsi" w:cstheme="minorHAnsi"/>
          <w:spacing w:val="-5"/>
        </w:rPr>
        <w:t xml:space="preserve"> </w:t>
      </w:r>
      <w:r w:rsidRPr="003E6D25">
        <w:rPr>
          <w:rFonts w:asciiTheme="minorHAnsi" w:hAnsiTheme="minorHAnsi" w:cstheme="minorHAnsi"/>
          <w:spacing w:val="-2"/>
        </w:rPr>
        <w:t>undertake</w:t>
      </w:r>
      <w:r w:rsidRPr="003E6D25">
        <w:rPr>
          <w:rFonts w:asciiTheme="minorHAnsi" w:hAnsiTheme="minorHAnsi" w:cstheme="minorHAnsi"/>
          <w:spacing w:val="-1"/>
        </w:rPr>
        <w:t xml:space="preserve"> </w:t>
      </w:r>
      <w:r w:rsidRPr="003E6D25">
        <w:rPr>
          <w:rFonts w:asciiTheme="minorHAnsi" w:hAnsiTheme="minorHAnsi" w:cstheme="minorHAnsi"/>
          <w:spacing w:val="-2"/>
        </w:rPr>
        <w:t>the</w:t>
      </w:r>
      <w:r w:rsidRPr="003E6D25">
        <w:rPr>
          <w:rFonts w:asciiTheme="minorHAnsi" w:hAnsiTheme="minorHAnsi" w:cstheme="minorHAnsi"/>
          <w:spacing w:val="-1"/>
        </w:rPr>
        <w:t xml:space="preserve"> </w:t>
      </w:r>
      <w:r w:rsidRPr="003E6D25">
        <w:rPr>
          <w:rFonts w:asciiTheme="minorHAnsi" w:hAnsiTheme="minorHAnsi" w:cstheme="minorHAnsi"/>
          <w:spacing w:val="-2"/>
        </w:rPr>
        <w:t>project</w:t>
      </w:r>
      <w:r w:rsidRPr="003E6D25">
        <w:rPr>
          <w:rFonts w:asciiTheme="minorHAnsi" w:hAnsiTheme="minorHAnsi" w:cstheme="minorHAnsi"/>
          <w:spacing w:val="-5"/>
        </w:rPr>
        <w:t xml:space="preserve"> </w:t>
      </w:r>
      <w:r w:rsidRPr="003E6D25">
        <w:rPr>
          <w:rFonts w:asciiTheme="minorHAnsi" w:hAnsiTheme="minorHAnsi" w:cstheme="minorHAnsi"/>
          <w:spacing w:val="-2"/>
        </w:rPr>
        <w:t>implementation</w:t>
      </w:r>
      <w:r w:rsidRPr="003E6D25">
        <w:rPr>
          <w:rFonts w:asciiTheme="minorHAnsi" w:hAnsiTheme="minorHAnsi" w:cstheme="minorHAnsi"/>
          <w:spacing w:val="-1"/>
        </w:rPr>
        <w:t xml:space="preserve"> </w:t>
      </w:r>
      <w:r w:rsidRPr="003E6D25">
        <w:rPr>
          <w:rFonts w:asciiTheme="minorHAnsi" w:hAnsiTheme="minorHAnsi" w:cstheme="minorHAnsi"/>
          <w:spacing w:val="-2"/>
        </w:rPr>
        <w:t>as</w:t>
      </w:r>
      <w:r w:rsidRPr="003E6D25">
        <w:rPr>
          <w:rFonts w:asciiTheme="minorHAnsi" w:hAnsiTheme="minorHAnsi" w:cstheme="minorHAnsi"/>
          <w:spacing w:val="-3"/>
        </w:rPr>
        <w:t xml:space="preserve"> </w:t>
      </w:r>
      <w:r w:rsidRPr="003E6D25">
        <w:rPr>
          <w:rFonts w:asciiTheme="minorHAnsi" w:hAnsiTheme="minorHAnsi" w:cstheme="minorHAnsi"/>
          <w:spacing w:val="-2"/>
        </w:rPr>
        <w:t>necessary.</w:t>
      </w:r>
    </w:p>
    <w:p w:rsidRPr="003E6D25" w:rsidR="009E3258" w:rsidP="00577E4A" w:rsidRDefault="009E3258" w14:paraId="0CDF3423" w14:textId="77777777">
      <w:pPr>
        <w:spacing w:before="56"/>
        <w:ind w:right="29" w:firstLine="270"/>
        <w:contextualSpacing/>
        <w:jc w:val="lowKashida"/>
        <w:rPr>
          <w:rFonts w:asciiTheme="minorHAnsi" w:hAnsiTheme="minorHAnsi" w:cstheme="minorHAnsi"/>
          <w:b/>
          <w:bCs/>
        </w:rPr>
      </w:pPr>
      <w:r w:rsidRPr="003E6D25">
        <w:rPr>
          <w:rFonts w:asciiTheme="minorHAnsi" w:hAnsiTheme="minorHAnsi" w:cstheme="minorHAnsi"/>
          <w:b/>
          <w:bCs/>
        </w:rPr>
        <w:t>Desired Profile of Key Staff:</w:t>
      </w:r>
    </w:p>
    <w:p w:rsidRPr="003E6D25" w:rsidR="009E3258" w:rsidP="00577E4A" w:rsidRDefault="009E3258" w14:paraId="69DFCED8" w14:textId="77777777">
      <w:pPr>
        <w:pStyle w:val="ListParagraph"/>
        <w:numPr>
          <w:ilvl w:val="0"/>
          <w:numId w:val="38"/>
        </w:numPr>
        <w:tabs>
          <w:tab w:val="left" w:pos="820"/>
        </w:tabs>
        <w:spacing w:before="39"/>
        <w:ind w:left="270" w:right="29" w:firstLine="0"/>
        <w:contextualSpacing/>
        <w:jc w:val="lowKashida"/>
        <w:rPr>
          <w:rFonts w:asciiTheme="minorHAnsi" w:hAnsiTheme="minorHAnsi" w:cstheme="minorHAnsi"/>
        </w:rPr>
      </w:pPr>
      <w:r w:rsidRPr="003E6D25">
        <w:rPr>
          <w:rFonts w:asciiTheme="minorHAnsi" w:hAnsiTheme="minorHAnsi" w:cstheme="minorHAnsi"/>
          <w:b/>
        </w:rPr>
        <w:t>Project</w:t>
      </w:r>
      <w:r w:rsidRPr="003E6D25">
        <w:rPr>
          <w:rFonts w:asciiTheme="minorHAnsi" w:hAnsiTheme="minorHAnsi" w:cstheme="minorHAnsi"/>
          <w:b/>
          <w:spacing w:val="-5"/>
        </w:rPr>
        <w:t xml:space="preserve"> </w:t>
      </w:r>
      <w:r w:rsidRPr="003E6D25">
        <w:rPr>
          <w:rFonts w:asciiTheme="minorHAnsi" w:hAnsiTheme="minorHAnsi" w:cstheme="minorHAnsi"/>
          <w:b/>
        </w:rPr>
        <w:t>Officer</w:t>
      </w:r>
      <w:r w:rsidRPr="003E6D25">
        <w:rPr>
          <w:rFonts w:asciiTheme="minorHAnsi" w:hAnsiTheme="minorHAnsi" w:cstheme="minorHAnsi"/>
          <w:b/>
          <w:spacing w:val="-1"/>
        </w:rPr>
        <w:t xml:space="preserve"> </w:t>
      </w:r>
      <w:r w:rsidRPr="003E6D25">
        <w:rPr>
          <w:rFonts w:asciiTheme="minorHAnsi" w:hAnsiTheme="minorHAnsi" w:cstheme="minorHAnsi"/>
          <w:b/>
        </w:rPr>
        <w:t>(full-</w:t>
      </w:r>
      <w:r w:rsidRPr="003E6D25">
        <w:rPr>
          <w:rFonts w:asciiTheme="minorHAnsi" w:hAnsiTheme="minorHAnsi" w:cstheme="minorHAnsi"/>
          <w:b/>
          <w:spacing w:val="-4"/>
        </w:rPr>
        <w:t>time)</w:t>
      </w:r>
    </w:p>
    <w:p w:rsidRPr="003E6D25" w:rsidR="009E3258" w:rsidP="00577E4A" w:rsidRDefault="009E3258" w14:paraId="4A0F3425"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University Degree in Education, Education Management, Law, or a related </w:t>
      </w:r>
      <w:proofErr w:type="gramStart"/>
      <w:r w:rsidRPr="003E6D25">
        <w:rPr>
          <w:rFonts w:asciiTheme="minorHAnsi" w:hAnsiTheme="minorHAnsi" w:cstheme="minorHAnsi"/>
        </w:rPr>
        <w:t>field</w:t>
      </w:r>
      <w:r w:rsidRPr="00307654">
        <w:rPr>
          <w:rFonts w:asciiTheme="minorHAnsi" w:hAnsiTheme="minorHAnsi" w:cstheme="minorHAnsi"/>
        </w:rPr>
        <w:t>;</w:t>
      </w:r>
      <w:proofErr w:type="gramEnd"/>
    </w:p>
    <w:p w:rsidRPr="003E6D25" w:rsidR="009E3258" w:rsidP="00577E4A" w:rsidRDefault="009E3258" w14:paraId="44505D10"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Minimum of five (5) years of proven work experience as a project manager for projects of similar intervention/scopes in education in </w:t>
      </w:r>
      <w:proofErr w:type="gramStart"/>
      <w:r w:rsidRPr="003E6D25">
        <w:rPr>
          <w:rFonts w:asciiTheme="minorHAnsi" w:hAnsiTheme="minorHAnsi" w:cstheme="minorHAnsi"/>
        </w:rPr>
        <w:t>Afghanistan;</w:t>
      </w:r>
      <w:proofErr w:type="gramEnd"/>
    </w:p>
    <w:p w:rsidRPr="003E6D25" w:rsidR="009E3258" w:rsidP="00577E4A" w:rsidRDefault="009E3258" w14:paraId="5A0EFEAF"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Demonstrated experience in working with government at national and sub-national levels, UN organizations, or any international development or aid </w:t>
      </w:r>
      <w:proofErr w:type="gramStart"/>
      <w:r w:rsidRPr="003E6D25">
        <w:rPr>
          <w:rFonts w:asciiTheme="minorHAnsi" w:hAnsiTheme="minorHAnsi" w:cstheme="minorHAnsi"/>
        </w:rPr>
        <w:t>agencies</w:t>
      </w:r>
      <w:r w:rsidRPr="00307654">
        <w:rPr>
          <w:rFonts w:asciiTheme="minorHAnsi" w:hAnsiTheme="minorHAnsi" w:cstheme="minorHAnsi"/>
        </w:rPr>
        <w:t>;</w:t>
      </w:r>
      <w:proofErr w:type="gramEnd"/>
    </w:p>
    <w:p w:rsidRPr="003E6D25" w:rsidR="009E3258" w:rsidP="00577E4A" w:rsidRDefault="009E3258" w14:paraId="0C4D718B"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Proficiency in English and Dari and/or Pashtu (written and spoken</w:t>
      </w:r>
      <w:proofErr w:type="gramStart"/>
      <w:r w:rsidRPr="00307654">
        <w:rPr>
          <w:rFonts w:asciiTheme="minorHAnsi" w:hAnsiTheme="minorHAnsi" w:cstheme="minorHAnsi"/>
        </w:rPr>
        <w:t>);</w:t>
      </w:r>
      <w:proofErr w:type="gramEnd"/>
    </w:p>
    <w:p w:rsidRPr="003E6D25" w:rsidR="009E3258" w:rsidP="00577E4A" w:rsidRDefault="009E3258" w14:paraId="12099F8A"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Knowledge of up-to-date trends and best practices in emergency support services;</w:t>
      </w:r>
      <w:r w:rsidRPr="00307654">
        <w:rPr>
          <w:rFonts w:asciiTheme="minorHAnsi" w:hAnsiTheme="minorHAnsi" w:cstheme="minorHAnsi"/>
        </w:rPr>
        <w:t xml:space="preserve"> and</w:t>
      </w:r>
    </w:p>
    <w:p w:rsidRPr="003E6D25" w:rsidR="009E3258" w:rsidP="00577E4A" w:rsidRDefault="009E3258" w14:paraId="163A33E6" w14:textId="77777777">
      <w:pPr>
        <w:pStyle w:val="ListParagraph"/>
        <w:numPr>
          <w:ilvl w:val="1"/>
          <w:numId w:val="83"/>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Good IT skills</w:t>
      </w:r>
      <w:r w:rsidRPr="00307654">
        <w:rPr>
          <w:rFonts w:asciiTheme="minorHAnsi" w:hAnsiTheme="minorHAnsi" w:cstheme="minorHAnsi"/>
        </w:rPr>
        <w:t>.</w:t>
      </w:r>
    </w:p>
    <w:p w:rsidRPr="00307654" w:rsidR="009E3258" w:rsidP="00577E4A" w:rsidRDefault="009E3258" w14:paraId="51E5ABF6" w14:textId="77777777">
      <w:pPr>
        <w:pStyle w:val="ListParagraph"/>
        <w:tabs>
          <w:tab w:val="left" w:pos="820"/>
        </w:tabs>
        <w:spacing w:before="1"/>
        <w:ind w:right="29" w:firstLine="270"/>
        <w:contextualSpacing/>
        <w:jc w:val="lowKashida"/>
        <w:rPr>
          <w:rFonts w:asciiTheme="minorHAnsi" w:hAnsiTheme="minorHAnsi" w:cstheme="minorHAnsi"/>
        </w:rPr>
      </w:pPr>
    </w:p>
    <w:p w:rsidRPr="003E6D25" w:rsidR="009E3258" w:rsidP="00577E4A" w:rsidRDefault="009E3258" w14:paraId="7302D90D" w14:textId="77777777">
      <w:pPr>
        <w:pStyle w:val="ListParagraph"/>
        <w:numPr>
          <w:ilvl w:val="0"/>
          <w:numId w:val="38"/>
        </w:numPr>
        <w:tabs>
          <w:tab w:val="left" w:pos="820"/>
        </w:tabs>
        <w:spacing w:before="39"/>
        <w:ind w:left="270" w:right="29" w:firstLine="0"/>
        <w:contextualSpacing/>
        <w:jc w:val="lowKashida"/>
        <w:rPr>
          <w:rFonts w:asciiTheme="minorHAnsi" w:hAnsiTheme="minorHAnsi" w:cstheme="minorHAnsi"/>
        </w:rPr>
      </w:pPr>
      <w:r w:rsidRPr="003E6D25">
        <w:rPr>
          <w:rFonts w:asciiTheme="minorHAnsi" w:hAnsiTheme="minorHAnsi" w:cstheme="minorHAnsi"/>
          <w:b/>
        </w:rPr>
        <w:t>Finance</w:t>
      </w:r>
      <w:r w:rsidRPr="00577E4A">
        <w:rPr>
          <w:rFonts w:asciiTheme="minorHAnsi" w:hAnsiTheme="minorHAnsi" w:cstheme="minorHAnsi"/>
          <w:b/>
        </w:rPr>
        <w:t xml:space="preserve"> and Procurement </w:t>
      </w:r>
      <w:r w:rsidRPr="003E6D25">
        <w:rPr>
          <w:rFonts w:asciiTheme="minorHAnsi" w:hAnsiTheme="minorHAnsi" w:cstheme="minorHAnsi"/>
          <w:b/>
        </w:rPr>
        <w:t>Officer/Assistant</w:t>
      </w:r>
      <w:r w:rsidRPr="00577E4A">
        <w:rPr>
          <w:rFonts w:asciiTheme="minorHAnsi" w:hAnsiTheme="minorHAnsi" w:cstheme="minorHAnsi"/>
          <w:b/>
        </w:rPr>
        <w:t xml:space="preserve"> </w:t>
      </w:r>
      <w:r w:rsidRPr="003E6D25">
        <w:rPr>
          <w:rFonts w:asciiTheme="minorHAnsi" w:hAnsiTheme="minorHAnsi" w:cstheme="minorHAnsi"/>
          <w:b/>
        </w:rPr>
        <w:t>(full-</w:t>
      </w:r>
      <w:r w:rsidRPr="00577E4A">
        <w:rPr>
          <w:rFonts w:asciiTheme="minorHAnsi" w:hAnsiTheme="minorHAnsi" w:cstheme="minorHAnsi"/>
          <w:b/>
        </w:rPr>
        <w:t>time)</w:t>
      </w:r>
    </w:p>
    <w:p w:rsidRPr="003E6D25" w:rsidR="009E3258" w:rsidP="00577E4A" w:rsidRDefault="009E3258" w14:paraId="4F4DBC03" w14:textId="2DE2FAB8">
      <w:pPr>
        <w:pStyle w:val="ListParagraph"/>
        <w:numPr>
          <w:ilvl w:val="1"/>
          <w:numId w:val="84"/>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At least </w:t>
      </w:r>
      <w:r w:rsidRPr="003E6D25" w:rsidR="00577E4A">
        <w:rPr>
          <w:rFonts w:asciiTheme="minorHAnsi" w:hAnsiTheme="minorHAnsi" w:cstheme="minorHAnsi"/>
        </w:rPr>
        <w:t>bachelor’s degree in accounting</w:t>
      </w:r>
      <w:r w:rsidRPr="003E6D25">
        <w:rPr>
          <w:rFonts w:asciiTheme="minorHAnsi" w:hAnsiTheme="minorHAnsi" w:cstheme="minorHAnsi"/>
        </w:rPr>
        <w:t xml:space="preserve"> or </w:t>
      </w:r>
      <w:proofErr w:type="gramStart"/>
      <w:r w:rsidRPr="003E6D25">
        <w:rPr>
          <w:rFonts w:asciiTheme="minorHAnsi" w:hAnsiTheme="minorHAnsi" w:cstheme="minorHAnsi"/>
        </w:rPr>
        <w:t>finance;</w:t>
      </w:r>
      <w:proofErr w:type="gramEnd"/>
    </w:p>
    <w:p w:rsidRPr="003E6D25" w:rsidR="009E3258" w:rsidP="00577E4A" w:rsidRDefault="009E3258" w14:paraId="74329554" w14:textId="77777777">
      <w:pPr>
        <w:pStyle w:val="ListParagraph"/>
        <w:numPr>
          <w:ilvl w:val="1"/>
          <w:numId w:val="84"/>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Minimum of three (3) years of 'hands-on' professional experience in finance; procurement experience working with a UN organization is an </w:t>
      </w:r>
      <w:proofErr w:type="gramStart"/>
      <w:r w:rsidRPr="003E6D25">
        <w:rPr>
          <w:rFonts w:asciiTheme="minorHAnsi" w:hAnsiTheme="minorHAnsi" w:cstheme="minorHAnsi"/>
        </w:rPr>
        <w:t>asset</w:t>
      </w:r>
      <w:r w:rsidRPr="00307654">
        <w:rPr>
          <w:rFonts w:asciiTheme="minorHAnsi" w:hAnsiTheme="minorHAnsi" w:cstheme="minorHAnsi"/>
        </w:rPr>
        <w:t>;</w:t>
      </w:r>
      <w:proofErr w:type="gramEnd"/>
    </w:p>
    <w:p w:rsidRPr="003E6D25" w:rsidR="009E3258" w:rsidP="00577E4A" w:rsidRDefault="009E3258" w14:paraId="5397BA57" w14:textId="77777777">
      <w:pPr>
        <w:pStyle w:val="ListParagraph"/>
        <w:numPr>
          <w:ilvl w:val="1"/>
          <w:numId w:val="84"/>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Demonstrated good IT skills</w:t>
      </w:r>
      <w:r w:rsidRPr="00307654">
        <w:rPr>
          <w:rFonts w:asciiTheme="minorHAnsi" w:hAnsiTheme="minorHAnsi" w:cstheme="minorHAnsi"/>
        </w:rPr>
        <w:t>; and</w:t>
      </w:r>
    </w:p>
    <w:p w:rsidRPr="003E6D25" w:rsidR="009E3258" w:rsidP="00577E4A" w:rsidRDefault="009E3258" w14:paraId="7ED47B23" w14:textId="77777777">
      <w:pPr>
        <w:pStyle w:val="ListParagraph"/>
        <w:numPr>
          <w:ilvl w:val="1"/>
          <w:numId w:val="84"/>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Proficiency in English and Dari and/or Pashtu (written and spoken</w:t>
      </w:r>
      <w:r w:rsidRPr="00307654">
        <w:rPr>
          <w:rFonts w:asciiTheme="minorHAnsi" w:hAnsiTheme="minorHAnsi" w:cstheme="minorHAnsi"/>
        </w:rPr>
        <w:t>).</w:t>
      </w:r>
    </w:p>
    <w:p w:rsidRPr="00307654" w:rsidR="009E3258" w:rsidP="00577E4A" w:rsidRDefault="009E3258" w14:paraId="3884DE42" w14:textId="77777777">
      <w:pPr>
        <w:pStyle w:val="ListParagraph"/>
        <w:tabs>
          <w:tab w:val="left" w:pos="820"/>
        </w:tabs>
        <w:spacing w:before="1"/>
        <w:ind w:right="29" w:firstLine="270"/>
        <w:contextualSpacing/>
        <w:jc w:val="lowKashida"/>
        <w:rPr>
          <w:rFonts w:asciiTheme="minorHAnsi" w:hAnsiTheme="minorHAnsi" w:cstheme="minorHAnsi"/>
        </w:rPr>
      </w:pPr>
    </w:p>
    <w:p w:rsidRPr="003E6D25" w:rsidR="009E3258" w:rsidP="00577E4A" w:rsidRDefault="009E3258" w14:paraId="5C4F5D38" w14:textId="77777777">
      <w:pPr>
        <w:pStyle w:val="ListParagraph"/>
        <w:numPr>
          <w:ilvl w:val="0"/>
          <w:numId w:val="38"/>
        </w:numPr>
        <w:tabs>
          <w:tab w:val="left" w:pos="820"/>
        </w:tabs>
        <w:spacing w:before="39"/>
        <w:ind w:left="270" w:right="29" w:firstLine="0"/>
        <w:contextualSpacing/>
        <w:jc w:val="lowKashida"/>
        <w:rPr>
          <w:rFonts w:asciiTheme="minorHAnsi" w:hAnsiTheme="minorHAnsi" w:cstheme="minorHAnsi"/>
        </w:rPr>
      </w:pPr>
      <w:r w:rsidRPr="003E6D25">
        <w:rPr>
          <w:rFonts w:asciiTheme="minorHAnsi" w:hAnsiTheme="minorHAnsi" w:cstheme="minorHAnsi"/>
          <w:b/>
        </w:rPr>
        <w:t>Field</w:t>
      </w:r>
      <w:r w:rsidRPr="00577E4A">
        <w:rPr>
          <w:rFonts w:asciiTheme="minorHAnsi" w:hAnsiTheme="minorHAnsi" w:cstheme="minorHAnsi"/>
          <w:b/>
        </w:rPr>
        <w:t xml:space="preserve"> </w:t>
      </w:r>
      <w:r w:rsidRPr="003E6D25">
        <w:rPr>
          <w:rFonts w:asciiTheme="minorHAnsi" w:hAnsiTheme="minorHAnsi" w:cstheme="minorHAnsi"/>
          <w:b/>
        </w:rPr>
        <w:t>Coordination</w:t>
      </w:r>
      <w:r w:rsidRPr="00577E4A">
        <w:rPr>
          <w:rFonts w:asciiTheme="minorHAnsi" w:hAnsiTheme="minorHAnsi" w:cstheme="minorHAnsi"/>
          <w:b/>
        </w:rPr>
        <w:t xml:space="preserve"> </w:t>
      </w:r>
      <w:r w:rsidRPr="003E6D25">
        <w:rPr>
          <w:rFonts w:asciiTheme="minorHAnsi" w:hAnsiTheme="minorHAnsi" w:cstheme="minorHAnsi"/>
          <w:b/>
        </w:rPr>
        <w:t>Officer</w:t>
      </w:r>
      <w:r w:rsidRPr="00577E4A">
        <w:rPr>
          <w:rFonts w:asciiTheme="minorHAnsi" w:hAnsiTheme="minorHAnsi" w:cstheme="minorHAnsi"/>
          <w:b/>
        </w:rPr>
        <w:t xml:space="preserve"> </w:t>
      </w:r>
      <w:r w:rsidRPr="003E6D25">
        <w:rPr>
          <w:rFonts w:asciiTheme="minorHAnsi" w:hAnsiTheme="minorHAnsi" w:cstheme="minorHAnsi"/>
          <w:b/>
        </w:rPr>
        <w:t>(full-</w:t>
      </w:r>
      <w:r w:rsidRPr="00577E4A">
        <w:rPr>
          <w:rFonts w:asciiTheme="minorHAnsi" w:hAnsiTheme="minorHAnsi" w:cstheme="minorHAnsi"/>
          <w:b/>
        </w:rPr>
        <w:t>time)</w:t>
      </w:r>
    </w:p>
    <w:p w:rsidRPr="003E6D25" w:rsidR="009E3258" w:rsidP="00577E4A" w:rsidRDefault="009E3258" w14:paraId="6BB825FA" w14:textId="5B53981A">
      <w:pPr>
        <w:pStyle w:val="ListParagraph"/>
        <w:numPr>
          <w:ilvl w:val="1"/>
          <w:numId w:val="85"/>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At least </w:t>
      </w:r>
      <w:r w:rsidRPr="003E6D25" w:rsidR="00577E4A">
        <w:rPr>
          <w:rFonts w:asciiTheme="minorHAnsi" w:hAnsiTheme="minorHAnsi" w:cstheme="minorHAnsi"/>
        </w:rPr>
        <w:t>bachelor’s degree in business</w:t>
      </w:r>
      <w:r w:rsidRPr="003E6D25">
        <w:rPr>
          <w:rFonts w:asciiTheme="minorHAnsi" w:hAnsiTheme="minorHAnsi" w:cstheme="minorHAnsi"/>
        </w:rPr>
        <w:t xml:space="preserve">, social science, civil engineering, or a related field of </w:t>
      </w:r>
      <w:proofErr w:type="gramStart"/>
      <w:r w:rsidRPr="003E6D25">
        <w:rPr>
          <w:rFonts w:asciiTheme="minorHAnsi" w:hAnsiTheme="minorHAnsi" w:cstheme="minorHAnsi"/>
        </w:rPr>
        <w:t>study</w:t>
      </w:r>
      <w:r w:rsidRPr="00307654">
        <w:rPr>
          <w:rFonts w:asciiTheme="minorHAnsi" w:hAnsiTheme="minorHAnsi" w:cstheme="minorHAnsi"/>
        </w:rPr>
        <w:t>;</w:t>
      </w:r>
      <w:proofErr w:type="gramEnd"/>
    </w:p>
    <w:p w:rsidRPr="003E6D25" w:rsidR="009E3258" w:rsidP="00577E4A" w:rsidRDefault="009E3258" w14:paraId="1295D299" w14:textId="77777777">
      <w:pPr>
        <w:pStyle w:val="ListParagraph"/>
        <w:numPr>
          <w:ilvl w:val="1"/>
          <w:numId w:val="85"/>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A minimum of three (3) years of experience in project management or similar </w:t>
      </w:r>
      <w:proofErr w:type="gramStart"/>
      <w:r w:rsidRPr="003E6D25">
        <w:rPr>
          <w:rFonts w:asciiTheme="minorHAnsi" w:hAnsiTheme="minorHAnsi" w:cstheme="minorHAnsi"/>
        </w:rPr>
        <w:t>fields;</w:t>
      </w:r>
      <w:proofErr w:type="gramEnd"/>
    </w:p>
    <w:p w:rsidRPr="003E6D25" w:rsidR="009E3258" w:rsidP="00577E4A" w:rsidRDefault="009E3258" w14:paraId="18BCE4EB" w14:textId="77777777">
      <w:pPr>
        <w:pStyle w:val="ListParagraph"/>
        <w:numPr>
          <w:ilvl w:val="1"/>
          <w:numId w:val="85"/>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At least two (2) years of experience in supporting education projects;</w:t>
      </w:r>
      <w:r w:rsidRPr="00307654">
        <w:rPr>
          <w:rFonts w:asciiTheme="minorHAnsi" w:hAnsiTheme="minorHAnsi" w:cstheme="minorHAnsi"/>
        </w:rPr>
        <w:t xml:space="preserve"> and</w:t>
      </w:r>
    </w:p>
    <w:p w:rsidRPr="003E6D25" w:rsidR="009E3258" w:rsidP="00577E4A" w:rsidRDefault="009E3258" w14:paraId="21A6BABA" w14:textId="77777777">
      <w:pPr>
        <w:pStyle w:val="ListParagraph"/>
        <w:numPr>
          <w:ilvl w:val="1"/>
          <w:numId w:val="85"/>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Proficiency in English and Dari and/or Pashtu (written and spoken</w:t>
      </w:r>
      <w:r w:rsidRPr="00307654">
        <w:rPr>
          <w:rFonts w:asciiTheme="minorHAnsi" w:hAnsiTheme="minorHAnsi" w:cstheme="minorHAnsi"/>
        </w:rPr>
        <w:t>).</w:t>
      </w:r>
    </w:p>
    <w:p w:rsidRPr="00307654" w:rsidR="009E3258" w:rsidP="00577E4A" w:rsidRDefault="009E3258" w14:paraId="1456439F" w14:textId="77777777">
      <w:pPr>
        <w:pStyle w:val="ListParagraph"/>
        <w:tabs>
          <w:tab w:val="left" w:pos="820"/>
        </w:tabs>
        <w:ind w:right="29" w:firstLine="270"/>
        <w:contextualSpacing/>
        <w:jc w:val="lowKashida"/>
        <w:rPr>
          <w:rFonts w:asciiTheme="minorHAnsi" w:hAnsiTheme="minorHAnsi" w:cstheme="minorHAnsi"/>
          <w:b/>
        </w:rPr>
      </w:pPr>
    </w:p>
    <w:p w:rsidRPr="003E6D25" w:rsidR="009E3258" w:rsidP="00577E4A" w:rsidRDefault="009E3258" w14:paraId="4C6CDA44" w14:textId="77777777">
      <w:pPr>
        <w:pStyle w:val="ListParagraph"/>
        <w:numPr>
          <w:ilvl w:val="0"/>
          <w:numId w:val="38"/>
        </w:numPr>
        <w:tabs>
          <w:tab w:val="left" w:pos="820"/>
        </w:tabs>
        <w:spacing w:before="39"/>
        <w:ind w:left="270" w:right="29" w:firstLine="0"/>
        <w:contextualSpacing/>
        <w:jc w:val="lowKashida"/>
        <w:rPr>
          <w:rFonts w:asciiTheme="minorHAnsi" w:hAnsiTheme="minorHAnsi" w:cstheme="minorHAnsi"/>
          <w:b/>
        </w:rPr>
      </w:pPr>
      <w:r w:rsidRPr="003E6D25">
        <w:rPr>
          <w:rFonts w:asciiTheme="minorHAnsi" w:hAnsiTheme="minorHAnsi" w:cstheme="minorHAnsi"/>
          <w:b/>
        </w:rPr>
        <w:t>M&amp;E</w:t>
      </w:r>
      <w:r w:rsidRPr="00577E4A">
        <w:rPr>
          <w:rFonts w:asciiTheme="minorHAnsi" w:hAnsiTheme="minorHAnsi" w:cstheme="minorHAnsi"/>
          <w:b/>
        </w:rPr>
        <w:t xml:space="preserve"> </w:t>
      </w:r>
      <w:r w:rsidRPr="003E6D25">
        <w:rPr>
          <w:rFonts w:asciiTheme="minorHAnsi" w:hAnsiTheme="minorHAnsi" w:cstheme="minorHAnsi"/>
          <w:b/>
        </w:rPr>
        <w:t>Officer</w:t>
      </w:r>
      <w:r w:rsidRPr="00577E4A">
        <w:rPr>
          <w:rFonts w:asciiTheme="minorHAnsi" w:hAnsiTheme="minorHAnsi" w:cstheme="minorHAnsi"/>
          <w:b/>
        </w:rPr>
        <w:t xml:space="preserve"> </w:t>
      </w:r>
      <w:r w:rsidRPr="003E6D25">
        <w:rPr>
          <w:rFonts w:asciiTheme="minorHAnsi" w:hAnsiTheme="minorHAnsi" w:cstheme="minorHAnsi"/>
          <w:b/>
        </w:rPr>
        <w:t>with</w:t>
      </w:r>
      <w:r w:rsidRPr="00577E4A">
        <w:rPr>
          <w:rFonts w:asciiTheme="minorHAnsi" w:hAnsiTheme="minorHAnsi" w:cstheme="minorHAnsi"/>
          <w:b/>
        </w:rPr>
        <w:t xml:space="preserve"> </w:t>
      </w:r>
      <w:r w:rsidRPr="003E6D25">
        <w:rPr>
          <w:rFonts w:asciiTheme="minorHAnsi" w:hAnsiTheme="minorHAnsi" w:cstheme="minorHAnsi"/>
          <w:b/>
        </w:rPr>
        <w:t>the</w:t>
      </w:r>
      <w:r w:rsidRPr="00577E4A">
        <w:rPr>
          <w:rFonts w:asciiTheme="minorHAnsi" w:hAnsiTheme="minorHAnsi" w:cstheme="minorHAnsi"/>
          <w:b/>
        </w:rPr>
        <w:t xml:space="preserve"> </w:t>
      </w:r>
      <w:r w:rsidRPr="003E6D25">
        <w:rPr>
          <w:rFonts w:asciiTheme="minorHAnsi" w:hAnsiTheme="minorHAnsi" w:cstheme="minorHAnsi"/>
          <w:b/>
        </w:rPr>
        <w:t>function</w:t>
      </w:r>
      <w:r w:rsidRPr="00577E4A">
        <w:rPr>
          <w:rFonts w:asciiTheme="minorHAnsi" w:hAnsiTheme="minorHAnsi" w:cstheme="minorHAnsi"/>
          <w:b/>
        </w:rPr>
        <w:t xml:space="preserve"> </w:t>
      </w:r>
      <w:r w:rsidRPr="003E6D25">
        <w:rPr>
          <w:rFonts w:asciiTheme="minorHAnsi" w:hAnsiTheme="minorHAnsi" w:cstheme="minorHAnsi"/>
          <w:b/>
        </w:rPr>
        <w:t>of</w:t>
      </w:r>
      <w:r w:rsidRPr="00577E4A">
        <w:rPr>
          <w:rFonts w:asciiTheme="minorHAnsi" w:hAnsiTheme="minorHAnsi" w:cstheme="minorHAnsi"/>
          <w:b/>
        </w:rPr>
        <w:t xml:space="preserve"> </w:t>
      </w:r>
      <w:r w:rsidRPr="003E6D25">
        <w:rPr>
          <w:rFonts w:asciiTheme="minorHAnsi" w:hAnsiTheme="minorHAnsi" w:cstheme="minorHAnsi"/>
          <w:b/>
        </w:rPr>
        <w:t>the</w:t>
      </w:r>
      <w:r w:rsidRPr="00577E4A">
        <w:rPr>
          <w:rFonts w:asciiTheme="minorHAnsi" w:hAnsiTheme="minorHAnsi" w:cstheme="minorHAnsi"/>
          <w:b/>
        </w:rPr>
        <w:t xml:space="preserve"> </w:t>
      </w:r>
      <w:r w:rsidRPr="003E6D25">
        <w:rPr>
          <w:rFonts w:asciiTheme="minorHAnsi" w:hAnsiTheme="minorHAnsi" w:cstheme="minorHAnsi"/>
          <w:b/>
        </w:rPr>
        <w:t>focal</w:t>
      </w:r>
      <w:r w:rsidRPr="00577E4A">
        <w:rPr>
          <w:rFonts w:asciiTheme="minorHAnsi" w:hAnsiTheme="minorHAnsi" w:cstheme="minorHAnsi"/>
          <w:b/>
        </w:rPr>
        <w:t xml:space="preserve"> </w:t>
      </w:r>
      <w:r w:rsidRPr="003E6D25">
        <w:rPr>
          <w:rFonts w:asciiTheme="minorHAnsi" w:hAnsiTheme="minorHAnsi" w:cstheme="minorHAnsi"/>
          <w:b/>
        </w:rPr>
        <w:t>point</w:t>
      </w:r>
      <w:r w:rsidRPr="00577E4A">
        <w:rPr>
          <w:rFonts w:asciiTheme="minorHAnsi" w:hAnsiTheme="minorHAnsi" w:cstheme="minorHAnsi"/>
          <w:b/>
        </w:rPr>
        <w:t xml:space="preserve"> </w:t>
      </w:r>
      <w:r w:rsidRPr="003E6D25">
        <w:rPr>
          <w:rFonts w:asciiTheme="minorHAnsi" w:hAnsiTheme="minorHAnsi" w:cstheme="minorHAnsi"/>
          <w:b/>
        </w:rPr>
        <w:t>of</w:t>
      </w:r>
      <w:r w:rsidRPr="00577E4A">
        <w:rPr>
          <w:rFonts w:asciiTheme="minorHAnsi" w:hAnsiTheme="minorHAnsi" w:cstheme="minorHAnsi"/>
          <w:b/>
        </w:rPr>
        <w:t xml:space="preserve"> </w:t>
      </w:r>
      <w:r w:rsidRPr="003E6D25">
        <w:rPr>
          <w:rFonts w:asciiTheme="minorHAnsi" w:hAnsiTheme="minorHAnsi" w:cstheme="minorHAnsi"/>
          <w:b/>
        </w:rPr>
        <w:t>project</w:t>
      </w:r>
      <w:r w:rsidRPr="00577E4A">
        <w:rPr>
          <w:rFonts w:asciiTheme="minorHAnsi" w:hAnsiTheme="minorHAnsi" w:cstheme="minorHAnsi"/>
          <w:b/>
        </w:rPr>
        <w:t xml:space="preserve"> </w:t>
      </w:r>
      <w:r w:rsidRPr="003E6D25">
        <w:rPr>
          <w:rFonts w:asciiTheme="minorHAnsi" w:hAnsiTheme="minorHAnsi" w:cstheme="minorHAnsi"/>
          <w:b/>
        </w:rPr>
        <w:t>data</w:t>
      </w:r>
      <w:r w:rsidRPr="00577E4A">
        <w:rPr>
          <w:rFonts w:asciiTheme="minorHAnsi" w:hAnsiTheme="minorHAnsi" w:cstheme="minorHAnsi"/>
          <w:b/>
        </w:rPr>
        <w:t xml:space="preserve"> </w:t>
      </w:r>
      <w:r w:rsidRPr="003E6D25">
        <w:rPr>
          <w:rFonts w:asciiTheme="minorHAnsi" w:hAnsiTheme="minorHAnsi" w:cstheme="minorHAnsi"/>
          <w:b/>
        </w:rPr>
        <w:t>collection</w:t>
      </w:r>
      <w:r w:rsidRPr="00577E4A">
        <w:rPr>
          <w:rFonts w:asciiTheme="minorHAnsi" w:hAnsiTheme="minorHAnsi" w:cstheme="minorHAnsi"/>
          <w:b/>
        </w:rPr>
        <w:t xml:space="preserve"> </w:t>
      </w:r>
      <w:r w:rsidRPr="003E6D25">
        <w:rPr>
          <w:rFonts w:asciiTheme="minorHAnsi" w:hAnsiTheme="minorHAnsi" w:cstheme="minorHAnsi"/>
          <w:b/>
        </w:rPr>
        <w:t>and entry</w:t>
      </w:r>
      <w:r w:rsidRPr="00577E4A">
        <w:rPr>
          <w:rFonts w:asciiTheme="minorHAnsi" w:hAnsiTheme="minorHAnsi" w:cstheme="minorHAnsi"/>
          <w:b/>
        </w:rPr>
        <w:t xml:space="preserve"> </w:t>
      </w:r>
      <w:r w:rsidRPr="003E6D25">
        <w:rPr>
          <w:rFonts w:asciiTheme="minorHAnsi" w:hAnsiTheme="minorHAnsi" w:cstheme="minorHAnsi"/>
          <w:b/>
        </w:rPr>
        <w:t>(full-</w:t>
      </w:r>
      <w:r w:rsidRPr="00577E4A">
        <w:rPr>
          <w:rFonts w:asciiTheme="minorHAnsi" w:hAnsiTheme="minorHAnsi" w:cstheme="minorHAnsi"/>
          <w:b/>
        </w:rPr>
        <w:t>time)</w:t>
      </w:r>
    </w:p>
    <w:p w:rsidRPr="003E6D25" w:rsidR="009E3258" w:rsidP="00577E4A" w:rsidRDefault="009E3258" w14:paraId="06FE42B1"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University Degree preferably in Business Administration, project management, or related </w:t>
      </w:r>
      <w:proofErr w:type="gramStart"/>
      <w:r w:rsidRPr="003E6D25">
        <w:rPr>
          <w:rFonts w:asciiTheme="minorHAnsi" w:hAnsiTheme="minorHAnsi" w:cstheme="minorHAnsi"/>
        </w:rPr>
        <w:t>field;</w:t>
      </w:r>
      <w:proofErr w:type="gramEnd"/>
    </w:p>
    <w:p w:rsidRPr="003E6D25" w:rsidR="009E3258" w:rsidP="00577E4A" w:rsidRDefault="009E3258" w14:paraId="63512790"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At least five (5) years of work experience in the design and implementation of M&amp;E in development projects or relevant </w:t>
      </w:r>
      <w:proofErr w:type="gramStart"/>
      <w:r w:rsidRPr="003E6D25">
        <w:rPr>
          <w:rFonts w:asciiTheme="minorHAnsi" w:hAnsiTheme="minorHAnsi" w:cstheme="minorHAnsi"/>
        </w:rPr>
        <w:t>projects;</w:t>
      </w:r>
      <w:proofErr w:type="gramEnd"/>
    </w:p>
    <w:p w:rsidRPr="003E6D25" w:rsidR="009E3258" w:rsidP="00577E4A" w:rsidRDefault="009E3258" w14:paraId="3B67A00C"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Proven experience of M&amp;E in projects implemented by international NGOs and UN </w:t>
      </w:r>
      <w:proofErr w:type="gramStart"/>
      <w:r w:rsidRPr="003E6D25">
        <w:rPr>
          <w:rFonts w:asciiTheme="minorHAnsi" w:hAnsiTheme="minorHAnsi" w:cstheme="minorHAnsi"/>
        </w:rPr>
        <w:t>bodies;</w:t>
      </w:r>
      <w:proofErr w:type="gramEnd"/>
    </w:p>
    <w:p w:rsidRPr="003E6D25" w:rsidR="009E3258" w:rsidP="00577E4A" w:rsidRDefault="009E3258" w14:paraId="1173B2F2"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Proven experience in designing tools for data collection, data entry, analysis and production of </w:t>
      </w:r>
      <w:proofErr w:type="gramStart"/>
      <w:r w:rsidRPr="003E6D25">
        <w:rPr>
          <w:rFonts w:asciiTheme="minorHAnsi" w:hAnsiTheme="minorHAnsi" w:cstheme="minorHAnsi"/>
        </w:rPr>
        <w:t>reports;</w:t>
      </w:r>
      <w:proofErr w:type="gramEnd"/>
    </w:p>
    <w:p w:rsidRPr="003E6D25" w:rsidR="009E3258" w:rsidP="00577E4A" w:rsidRDefault="009E3258" w14:paraId="1EA4A570"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Demonstrated good IT skills</w:t>
      </w:r>
      <w:r w:rsidRPr="00307654">
        <w:rPr>
          <w:rFonts w:asciiTheme="minorHAnsi" w:hAnsiTheme="minorHAnsi" w:cstheme="minorHAnsi"/>
        </w:rPr>
        <w:t>; and</w:t>
      </w:r>
    </w:p>
    <w:p w:rsidRPr="003E6D25" w:rsidR="009E3258" w:rsidP="00577E4A" w:rsidRDefault="009E3258" w14:paraId="2D6B8405" w14:textId="77777777">
      <w:pPr>
        <w:pStyle w:val="ListParagraph"/>
        <w:numPr>
          <w:ilvl w:val="1"/>
          <w:numId w:val="86"/>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Proficiency in English and Dari and/or Pashtu (written and spoken</w:t>
      </w:r>
      <w:r w:rsidRPr="00307654">
        <w:rPr>
          <w:rFonts w:asciiTheme="minorHAnsi" w:hAnsiTheme="minorHAnsi" w:cstheme="minorHAnsi"/>
        </w:rPr>
        <w:t>).</w:t>
      </w:r>
    </w:p>
    <w:p w:rsidRPr="00307654" w:rsidR="009E3258" w:rsidP="00577E4A" w:rsidRDefault="009E3258" w14:paraId="10B46E7D" w14:textId="77777777">
      <w:pPr>
        <w:pStyle w:val="ListParagraph"/>
        <w:tabs>
          <w:tab w:val="left" w:pos="820"/>
        </w:tabs>
        <w:spacing w:before="1"/>
        <w:ind w:right="29" w:firstLine="270"/>
        <w:contextualSpacing/>
        <w:jc w:val="lowKashida"/>
        <w:rPr>
          <w:rFonts w:asciiTheme="minorHAnsi" w:hAnsiTheme="minorHAnsi" w:cstheme="minorHAnsi"/>
        </w:rPr>
      </w:pPr>
    </w:p>
    <w:p w:rsidRPr="003E6D25" w:rsidR="009E3258" w:rsidP="00577E4A" w:rsidRDefault="009E3258" w14:paraId="74FF6D80" w14:textId="77777777">
      <w:pPr>
        <w:pStyle w:val="ListParagraph"/>
        <w:numPr>
          <w:ilvl w:val="0"/>
          <w:numId w:val="38"/>
        </w:numPr>
        <w:tabs>
          <w:tab w:val="left" w:pos="820"/>
        </w:tabs>
        <w:spacing w:before="39"/>
        <w:ind w:left="270" w:right="29" w:firstLine="0"/>
        <w:contextualSpacing/>
        <w:jc w:val="lowKashida"/>
        <w:rPr>
          <w:rFonts w:asciiTheme="minorHAnsi" w:hAnsiTheme="minorHAnsi" w:cstheme="minorHAnsi"/>
          <w:b/>
        </w:rPr>
      </w:pPr>
      <w:r w:rsidRPr="003E6D25">
        <w:rPr>
          <w:rFonts w:asciiTheme="minorHAnsi" w:hAnsiTheme="minorHAnsi" w:cstheme="minorHAnsi"/>
          <w:b/>
        </w:rPr>
        <w:t xml:space="preserve">Other </w:t>
      </w:r>
      <w:r w:rsidRPr="00577E4A">
        <w:rPr>
          <w:rFonts w:asciiTheme="minorHAnsi" w:hAnsiTheme="minorHAnsi" w:cstheme="minorHAnsi"/>
          <w:b/>
        </w:rPr>
        <w:t>Personnel</w:t>
      </w:r>
    </w:p>
    <w:p w:rsidRPr="003E6D25" w:rsidR="009E3258" w:rsidP="00577E4A" w:rsidRDefault="009E3258" w14:paraId="0618BB45" w14:textId="1A4E2E79">
      <w:pPr>
        <w:pStyle w:val="BodyText"/>
        <w:spacing w:before="184"/>
        <w:ind w:left="270" w:right="29"/>
        <w:contextualSpacing/>
        <w:jc w:val="lowKashida"/>
        <w:rPr>
          <w:rFonts w:asciiTheme="minorHAnsi" w:hAnsiTheme="minorHAnsi" w:cstheme="minorBidi"/>
        </w:rPr>
      </w:pPr>
      <w:r w:rsidRPr="7A0FF77A">
        <w:rPr>
          <w:rFonts w:asciiTheme="minorHAnsi" w:hAnsiTheme="minorHAnsi" w:cstheme="minorBidi"/>
        </w:rPr>
        <w:t>Please</w:t>
      </w:r>
      <w:r w:rsidRPr="7A0FF77A">
        <w:rPr>
          <w:rFonts w:asciiTheme="minorHAnsi" w:hAnsiTheme="minorHAnsi" w:cstheme="minorBidi"/>
          <w:spacing w:val="40"/>
        </w:rPr>
        <w:t xml:space="preserve"> </w:t>
      </w:r>
      <w:r w:rsidRPr="7A0FF77A">
        <w:rPr>
          <w:rFonts w:asciiTheme="minorHAnsi" w:hAnsiTheme="minorHAnsi" w:cstheme="minorBidi"/>
        </w:rPr>
        <w:t>specify</w:t>
      </w:r>
      <w:r w:rsidRPr="7A0FF77A">
        <w:rPr>
          <w:rFonts w:asciiTheme="minorHAnsi" w:hAnsiTheme="minorHAnsi" w:cstheme="minorBidi"/>
          <w:spacing w:val="40"/>
        </w:rPr>
        <w:t xml:space="preserve"> </w:t>
      </w:r>
      <w:r w:rsidRPr="7A0FF77A">
        <w:rPr>
          <w:rFonts w:asciiTheme="minorHAnsi" w:hAnsiTheme="minorHAnsi" w:cstheme="minorBidi"/>
        </w:rPr>
        <w:t>as</w:t>
      </w:r>
      <w:r w:rsidRPr="7A0FF77A">
        <w:rPr>
          <w:rFonts w:asciiTheme="minorHAnsi" w:hAnsiTheme="minorHAnsi" w:cstheme="minorBidi"/>
          <w:spacing w:val="40"/>
        </w:rPr>
        <w:t xml:space="preserve"> </w:t>
      </w:r>
      <w:r w:rsidRPr="7A0FF77A">
        <w:rPr>
          <w:rFonts w:asciiTheme="minorHAnsi" w:hAnsiTheme="minorHAnsi" w:cstheme="minorBidi"/>
        </w:rPr>
        <w:t>necessary,</w:t>
      </w:r>
      <w:r w:rsidRPr="7A0FF77A">
        <w:rPr>
          <w:rFonts w:asciiTheme="minorHAnsi" w:hAnsiTheme="minorHAnsi" w:cstheme="minorBidi"/>
          <w:spacing w:val="40"/>
        </w:rPr>
        <w:t xml:space="preserve"> </w:t>
      </w:r>
      <w:r w:rsidRPr="7A0FF77A">
        <w:rPr>
          <w:rFonts w:asciiTheme="minorHAnsi" w:hAnsiTheme="minorHAnsi" w:cstheme="minorBidi"/>
        </w:rPr>
        <w:t>including</w:t>
      </w:r>
      <w:r w:rsidRPr="7A0FF77A">
        <w:rPr>
          <w:rFonts w:asciiTheme="minorHAnsi" w:hAnsiTheme="minorHAnsi" w:cstheme="minorBidi"/>
          <w:spacing w:val="40"/>
        </w:rPr>
        <w:t xml:space="preserve"> </w:t>
      </w:r>
      <w:r w:rsidRPr="7A0FF77A">
        <w:rPr>
          <w:rFonts w:asciiTheme="minorHAnsi" w:hAnsiTheme="minorHAnsi" w:cstheme="minorBidi"/>
        </w:rPr>
        <w:t>the</w:t>
      </w:r>
      <w:r w:rsidRPr="7A0FF77A">
        <w:rPr>
          <w:rFonts w:asciiTheme="minorHAnsi" w:hAnsiTheme="minorHAnsi" w:cstheme="minorBidi"/>
          <w:spacing w:val="40"/>
        </w:rPr>
        <w:t xml:space="preserve"> </w:t>
      </w:r>
      <w:r w:rsidRPr="7A0FF77A">
        <w:rPr>
          <w:rFonts w:asciiTheme="minorHAnsi" w:hAnsiTheme="minorHAnsi" w:cstheme="minorBidi"/>
        </w:rPr>
        <w:t>purpose</w:t>
      </w:r>
      <w:r w:rsidRPr="7A0FF77A">
        <w:rPr>
          <w:rFonts w:asciiTheme="minorHAnsi" w:hAnsiTheme="minorHAnsi" w:cstheme="minorBidi"/>
          <w:spacing w:val="40"/>
        </w:rPr>
        <w:t xml:space="preserve"> </w:t>
      </w:r>
      <w:r w:rsidRPr="7A0FF77A">
        <w:rPr>
          <w:rFonts w:asciiTheme="minorHAnsi" w:hAnsiTheme="minorHAnsi" w:cstheme="minorBidi"/>
        </w:rPr>
        <w:t>and</w:t>
      </w:r>
      <w:r w:rsidRPr="7A0FF77A">
        <w:rPr>
          <w:rFonts w:asciiTheme="minorHAnsi" w:hAnsiTheme="minorHAnsi" w:cstheme="minorBidi"/>
          <w:spacing w:val="40"/>
        </w:rPr>
        <w:t xml:space="preserve"> </w:t>
      </w:r>
      <w:r w:rsidRPr="7A0FF77A">
        <w:rPr>
          <w:rFonts w:asciiTheme="minorHAnsi" w:hAnsiTheme="minorHAnsi" w:cstheme="minorBidi"/>
        </w:rPr>
        <w:t>role</w:t>
      </w:r>
      <w:r w:rsidRPr="7A0FF77A">
        <w:rPr>
          <w:rFonts w:asciiTheme="minorHAnsi" w:hAnsiTheme="minorHAnsi" w:cstheme="minorBidi"/>
          <w:spacing w:val="40"/>
        </w:rPr>
        <w:t xml:space="preserve"> </w:t>
      </w:r>
      <w:r w:rsidRPr="7A0FF77A">
        <w:rPr>
          <w:rFonts w:asciiTheme="minorHAnsi" w:hAnsiTheme="minorHAnsi" w:cstheme="minorBidi"/>
        </w:rPr>
        <w:t>of</w:t>
      </w:r>
      <w:r w:rsidRPr="7A0FF77A">
        <w:rPr>
          <w:rFonts w:asciiTheme="minorHAnsi" w:hAnsiTheme="minorHAnsi" w:cstheme="minorBidi"/>
          <w:spacing w:val="40"/>
        </w:rPr>
        <w:t xml:space="preserve"> </w:t>
      </w:r>
      <w:r w:rsidRPr="7A0FF77A">
        <w:rPr>
          <w:rFonts w:asciiTheme="minorHAnsi" w:hAnsiTheme="minorHAnsi" w:cstheme="minorBidi"/>
        </w:rPr>
        <w:t>the</w:t>
      </w:r>
      <w:r w:rsidRPr="7A0FF77A">
        <w:rPr>
          <w:rFonts w:asciiTheme="minorHAnsi" w:hAnsiTheme="minorHAnsi" w:cstheme="minorBidi"/>
          <w:spacing w:val="40"/>
        </w:rPr>
        <w:t xml:space="preserve"> </w:t>
      </w:r>
      <w:r w:rsidRPr="7A0FF77A">
        <w:rPr>
          <w:rFonts w:asciiTheme="minorHAnsi" w:hAnsiTheme="minorHAnsi" w:cstheme="minorBidi"/>
        </w:rPr>
        <w:t>personnel</w:t>
      </w:r>
      <w:r w:rsidRPr="7A0FF77A">
        <w:rPr>
          <w:rFonts w:asciiTheme="minorHAnsi" w:hAnsiTheme="minorHAnsi" w:cstheme="minorBidi"/>
          <w:spacing w:val="40"/>
        </w:rPr>
        <w:t xml:space="preserve"> </w:t>
      </w:r>
      <w:r w:rsidRPr="7A0FF77A">
        <w:rPr>
          <w:rFonts w:asciiTheme="minorHAnsi" w:hAnsiTheme="minorHAnsi" w:cstheme="minorBidi"/>
        </w:rPr>
        <w:t>in</w:t>
      </w:r>
      <w:r w:rsidRPr="7A0FF77A">
        <w:rPr>
          <w:rFonts w:asciiTheme="minorHAnsi" w:hAnsiTheme="minorHAnsi" w:cstheme="minorBidi"/>
          <w:spacing w:val="40"/>
        </w:rPr>
        <w:t xml:space="preserve"> </w:t>
      </w:r>
      <w:r w:rsidRPr="7A0FF77A">
        <w:rPr>
          <w:rFonts w:asciiTheme="minorHAnsi" w:hAnsiTheme="minorHAnsi" w:cstheme="minorBidi"/>
        </w:rPr>
        <w:t>the</w:t>
      </w:r>
      <w:r w:rsidRPr="7A0FF77A">
        <w:rPr>
          <w:rFonts w:asciiTheme="minorHAnsi" w:hAnsiTheme="minorHAnsi" w:cstheme="minorBidi"/>
          <w:spacing w:val="40"/>
        </w:rPr>
        <w:t xml:space="preserve"> </w:t>
      </w:r>
      <w:r w:rsidRPr="7A0FF77A">
        <w:rPr>
          <w:rFonts w:asciiTheme="minorHAnsi" w:hAnsiTheme="minorHAnsi" w:cstheme="minorBidi"/>
        </w:rPr>
        <w:t>project</w:t>
      </w:r>
      <w:r w:rsidRPr="7A0FF77A">
        <w:rPr>
          <w:rFonts w:asciiTheme="minorHAnsi" w:hAnsiTheme="minorHAnsi" w:cstheme="minorBidi"/>
          <w:spacing w:val="40"/>
        </w:rPr>
        <w:t xml:space="preserve"> </w:t>
      </w:r>
      <w:r w:rsidRPr="7A0FF77A">
        <w:rPr>
          <w:rFonts w:asciiTheme="minorHAnsi" w:hAnsiTheme="minorHAnsi" w:cstheme="minorBidi"/>
        </w:rPr>
        <w:t>with</w:t>
      </w:r>
      <w:r w:rsidRPr="7A0FF77A">
        <w:rPr>
          <w:rFonts w:asciiTheme="minorHAnsi" w:hAnsiTheme="minorHAnsi" w:cstheme="minorBidi"/>
          <w:spacing w:val="40"/>
        </w:rPr>
        <w:t xml:space="preserve"> </w:t>
      </w:r>
      <w:r w:rsidRPr="7A0FF77A" w:rsidR="4E5FB5E5">
        <w:rPr>
          <w:rFonts w:asciiTheme="minorHAnsi" w:hAnsiTheme="minorHAnsi" w:cstheme="minorBidi"/>
        </w:rPr>
        <w:t>qualification</w:t>
      </w:r>
      <w:r w:rsidRPr="7A0FF77A">
        <w:rPr>
          <w:rFonts w:asciiTheme="minorHAnsi" w:hAnsiTheme="minorHAnsi" w:cstheme="minorBidi"/>
        </w:rPr>
        <w:t xml:space="preserve"> and time allocation during the project implementation.</w:t>
      </w:r>
    </w:p>
    <w:p w:rsidR="009E3258" w:rsidP="00577E4A" w:rsidRDefault="009E3258" w14:paraId="7DD4EB9A" w14:textId="77777777">
      <w:pPr>
        <w:pStyle w:val="BodyText"/>
        <w:spacing w:before="165"/>
        <w:ind w:right="29" w:firstLine="270"/>
        <w:contextualSpacing/>
        <w:jc w:val="lowKashida"/>
        <w:rPr>
          <w:rFonts w:asciiTheme="minorHAnsi" w:hAnsiTheme="minorHAnsi" w:cstheme="minorHAnsi"/>
          <w:spacing w:val="-2"/>
        </w:rPr>
      </w:pPr>
      <w:r w:rsidRPr="003E6D25">
        <w:rPr>
          <w:rFonts w:asciiTheme="minorHAnsi" w:hAnsiTheme="minorHAnsi" w:cstheme="minorHAnsi"/>
        </w:rPr>
        <w:t>In</w:t>
      </w:r>
      <w:r w:rsidRPr="003E6D25">
        <w:rPr>
          <w:rFonts w:asciiTheme="minorHAnsi" w:hAnsiTheme="minorHAnsi" w:cstheme="minorHAnsi"/>
          <w:spacing w:val="-6"/>
        </w:rPr>
        <w:t xml:space="preserve"> </w:t>
      </w:r>
      <w:r w:rsidRPr="003E6D25">
        <w:rPr>
          <w:rFonts w:asciiTheme="minorHAnsi" w:hAnsiTheme="minorHAnsi" w:cstheme="minorHAnsi"/>
        </w:rPr>
        <w:t>addition,</w:t>
      </w:r>
      <w:r w:rsidRPr="003E6D25">
        <w:rPr>
          <w:rFonts w:asciiTheme="minorHAnsi" w:hAnsiTheme="minorHAnsi" w:cstheme="minorHAnsi"/>
          <w:spacing w:val="-3"/>
        </w:rPr>
        <w:t xml:space="preserve"> </w:t>
      </w:r>
      <w:r w:rsidRPr="003E6D25">
        <w:rPr>
          <w:rFonts w:asciiTheme="minorHAnsi" w:hAnsiTheme="minorHAnsi" w:cstheme="minorHAnsi"/>
        </w:rPr>
        <w:t>the</w:t>
      </w:r>
      <w:r w:rsidRPr="003E6D25">
        <w:rPr>
          <w:rFonts w:asciiTheme="minorHAnsi" w:hAnsiTheme="minorHAnsi" w:cstheme="minorHAnsi"/>
          <w:spacing w:val="-5"/>
        </w:rPr>
        <w:t xml:space="preserve"> </w:t>
      </w:r>
      <w:r w:rsidRPr="003E6D25">
        <w:rPr>
          <w:rFonts w:asciiTheme="minorHAnsi" w:hAnsiTheme="minorHAnsi" w:cstheme="minorHAnsi"/>
        </w:rPr>
        <w:t>contractor</w:t>
      </w:r>
      <w:r w:rsidRPr="003E6D25">
        <w:rPr>
          <w:rFonts w:asciiTheme="minorHAnsi" w:hAnsiTheme="minorHAnsi" w:cstheme="minorHAnsi"/>
          <w:spacing w:val="-1"/>
        </w:rPr>
        <w:t xml:space="preserve"> </w:t>
      </w:r>
      <w:r w:rsidRPr="003E6D25">
        <w:rPr>
          <w:rFonts w:asciiTheme="minorHAnsi" w:hAnsiTheme="minorHAnsi" w:cstheme="minorHAnsi"/>
        </w:rPr>
        <w:t>should</w:t>
      </w:r>
      <w:r w:rsidRPr="003E6D25">
        <w:rPr>
          <w:rFonts w:asciiTheme="minorHAnsi" w:hAnsiTheme="minorHAnsi" w:cstheme="minorHAnsi"/>
          <w:spacing w:val="-4"/>
        </w:rPr>
        <w:t xml:space="preserve"> </w:t>
      </w:r>
      <w:r w:rsidRPr="003E6D25">
        <w:rPr>
          <w:rFonts w:asciiTheme="minorHAnsi" w:hAnsiTheme="minorHAnsi" w:cstheme="minorHAnsi"/>
        </w:rPr>
        <w:t>ensure</w:t>
      </w:r>
      <w:r w:rsidRPr="003E6D25">
        <w:rPr>
          <w:rFonts w:asciiTheme="minorHAnsi" w:hAnsiTheme="minorHAnsi" w:cstheme="minorHAnsi"/>
          <w:spacing w:val="-6"/>
        </w:rPr>
        <w:t xml:space="preserve"> </w:t>
      </w:r>
      <w:r w:rsidRPr="003E6D25">
        <w:rPr>
          <w:rFonts w:asciiTheme="minorHAnsi" w:hAnsiTheme="minorHAnsi" w:cstheme="minorHAnsi"/>
        </w:rPr>
        <w:t>the</w:t>
      </w:r>
      <w:r w:rsidRPr="003E6D25">
        <w:rPr>
          <w:rFonts w:asciiTheme="minorHAnsi" w:hAnsiTheme="minorHAnsi" w:cstheme="minorHAnsi"/>
          <w:spacing w:val="1"/>
        </w:rPr>
        <w:t xml:space="preserve"> </w:t>
      </w:r>
      <w:r w:rsidRPr="003E6D25">
        <w:rPr>
          <w:rFonts w:asciiTheme="minorHAnsi" w:hAnsiTheme="minorHAnsi" w:cstheme="minorHAnsi"/>
        </w:rPr>
        <w:t>following</w:t>
      </w:r>
      <w:r w:rsidRPr="003E6D25">
        <w:rPr>
          <w:rFonts w:asciiTheme="minorHAnsi" w:hAnsiTheme="minorHAnsi" w:cstheme="minorHAnsi"/>
          <w:spacing w:val="-4"/>
        </w:rPr>
        <w:t xml:space="preserve"> </w:t>
      </w:r>
      <w:r w:rsidRPr="003E6D25">
        <w:rPr>
          <w:rFonts w:asciiTheme="minorHAnsi" w:hAnsiTheme="minorHAnsi" w:cstheme="minorHAnsi"/>
        </w:rPr>
        <w:t>qualities</w:t>
      </w:r>
      <w:r w:rsidRPr="003E6D25">
        <w:rPr>
          <w:rFonts w:asciiTheme="minorHAnsi" w:hAnsiTheme="minorHAnsi" w:cstheme="minorHAnsi"/>
          <w:spacing w:val="-3"/>
        </w:rPr>
        <w:t xml:space="preserve"> </w:t>
      </w:r>
      <w:r w:rsidRPr="003E6D25">
        <w:rPr>
          <w:rFonts w:asciiTheme="minorHAnsi" w:hAnsiTheme="minorHAnsi" w:cstheme="minorHAnsi"/>
        </w:rPr>
        <w:t>in</w:t>
      </w:r>
      <w:r w:rsidRPr="003E6D25">
        <w:rPr>
          <w:rFonts w:asciiTheme="minorHAnsi" w:hAnsiTheme="minorHAnsi" w:cstheme="minorHAnsi"/>
          <w:spacing w:val="-4"/>
        </w:rPr>
        <w:t xml:space="preserve"> </w:t>
      </w:r>
      <w:r w:rsidRPr="003E6D25">
        <w:rPr>
          <w:rFonts w:asciiTheme="minorHAnsi" w:hAnsiTheme="minorHAnsi" w:cstheme="minorHAnsi"/>
        </w:rPr>
        <w:t>the</w:t>
      </w:r>
      <w:r w:rsidRPr="003E6D25">
        <w:rPr>
          <w:rFonts w:asciiTheme="minorHAnsi" w:hAnsiTheme="minorHAnsi" w:cstheme="minorHAnsi"/>
          <w:spacing w:val="-5"/>
        </w:rPr>
        <w:t xml:space="preserve"> </w:t>
      </w:r>
      <w:r w:rsidRPr="003E6D25">
        <w:rPr>
          <w:rFonts w:asciiTheme="minorHAnsi" w:hAnsiTheme="minorHAnsi" w:cstheme="minorHAnsi"/>
        </w:rPr>
        <w:t xml:space="preserve">proposed </w:t>
      </w:r>
      <w:r w:rsidRPr="003E6D25">
        <w:rPr>
          <w:rFonts w:asciiTheme="minorHAnsi" w:hAnsiTheme="minorHAnsi" w:cstheme="minorHAnsi"/>
          <w:spacing w:val="-2"/>
        </w:rPr>
        <w:t>experts:</w:t>
      </w:r>
    </w:p>
    <w:p w:rsidRPr="003E6D25" w:rsidR="00577E4A" w:rsidP="00577E4A" w:rsidRDefault="00577E4A" w14:paraId="2E59622C" w14:textId="77777777">
      <w:pPr>
        <w:pStyle w:val="BodyText"/>
        <w:spacing w:before="165"/>
        <w:ind w:left="100" w:right="29" w:firstLine="270"/>
        <w:contextualSpacing/>
        <w:jc w:val="lowKashida"/>
        <w:rPr>
          <w:rFonts w:asciiTheme="minorHAnsi" w:hAnsiTheme="minorHAnsi" w:cstheme="minorHAnsi"/>
        </w:rPr>
      </w:pPr>
    </w:p>
    <w:p w:rsidRPr="003E6D25" w:rsidR="009E3258" w:rsidP="00577E4A" w:rsidRDefault="009E3258" w14:paraId="6C5F7338" w14:textId="77777777">
      <w:pPr>
        <w:pStyle w:val="ListParagraph"/>
        <w:numPr>
          <w:ilvl w:val="1"/>
          <w:numId w:val="87"/>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Excellent planning and reporting </w:t>
      </w:r>
      <w:proofErr w:type="gramStart"/>
      <w:r w:rsidRPr="003E6D25">
        <w:rPr>
          <w:rFonts w:asciiTheme="minorHAnsi" w:hAnsiTheme="minorHAnsi" w:cstheme="minorHAnsi"/>
        </w:rPr>
        <w:t>skills;</w:t>
      </w:r>
      <w:proofErr w:type="gramEnd"/>
    </w:p>
    <w:p w:rsidRPr="003E6D25" w:rsidR="009E3258" w:rsidP="00577E4A" w:rsidRDefault="009E3258" w14:paraId="24D42A59" w14:textId="77777777">
      <w:pPr>
        <w:pStyle w:val="ListParagraph"/>
        <w:numPr>
          <w:ilvl w:val="1"/>
          <w:numId w:val="87"/>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Good facilitation skills with excellent communication </w:t>
      </w:r>
      <w:proofErr w:type="gramStart"/>
      <w:r w:rsidRPr="003E6D25">
        <w:rPr>
          <w:rFonts w:asciiTheme="minorHAnsi" w:hAnsiTheme="minorHAnsi" w:cstheme="minorHAnsi"/>
        </w:rPr>
        <w:t>capabilities;</w:t>
      </w:r>
      <w:proofErr w:type="gramEnd"/>
    </w:p>
    <w:p w:rsidRPr="003E6D25" w:rsidR="009E3258" w:rsidP="00577E4A" w:rsidRDefault="009E3258" w14:paraId="7A696DAC" w14:textId="77777777">
      <w:pPr>
        <w:pStyle w:val="ListParagraph"/>
        <w:numPr>
          <w:ilvl w:val="1"/>
          <w:numId w:val="87"/>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Ability to work with communities; and</w:t>
      </w:r>
    </w:p>
    <w:p w:rsidR="009E3258" w:rsidP="00577E4A" w:rsidRDefault="009E3258" w14:paraId="39A15B6B" w14:textId="77777777">
      <w:pPr>
        <w:pStyle w:val="ListParagraph"/>
        <w:numPr>
          <w:ilvl w:val="1"/>
          <w:numId w:val="87"/>
        </w:numPr>
        <w:tabs>
          <w:tab w:val="left" w:pos="820"/>
        </w:tabs>
        <w:spacing w:before="1"/>
        <w:ind w:right="29"/>
        <w:contextualSpacing/>
        <w:jc w:val="lowKashida"/>
        <w:rPr>
          <w:rFonts w:asciiTheme="minorHAnsi" w:hAnsiTheme="minorHAnsi" w:cstheme="minorHAnsi"/>
        </w:rPr>
      </w:pPr>
      <w:r w:rsidRPr="003E6D25">
        <w:rPr>
          <w:rFonts w:asciiTheme="minorHAnsi" w:hAnsiTheme="minorHAnsi" w:cstheme="minorHAnsi"/>
        </w:rPr>
        <w:t xml:space="preserve">Commitment to UN values of non-discrimination </w:t>
      </w:r>
      <w:proofErr w:type="gramStart"/>
      <w:r w:rsidRPr="003E6D25">
        <w:rPr>
          <w:rFonts w:asciiTheme="minorHAnsi" w:hAnsiTheme="minorHAnsi" w:cstheme="minorHAnsi"/>
        </w:rPr>
        <w:t>on the basis of</w:t>
      </w:r>
      <w:proofErr w:type="gramEnd"/>
      <w:r w:rsidRPr="003E6D25">
        <w:rPr>
          <w:rFonts w:asciiTheme="minorHAnsi" w:hAnsiTheme="minorHAnsi" w:cstheme="minorHAnsi"/>
        </w:rPr>
        <w:t xml:space="preserve"> race, gender, economic status or religion.</w:t>
      </w:r>
    </w:p>
    <w:p w:rsidRPr="003E6D25" w:rsidR="00C5684B" w:rsidP="00577E4A" w:rsidRDefault="00C5684B" w14:paraId="06F27353" w14:textId="77777777">
      <w:pPr>
        <w:pStyle w:val="ListParagraph"/>
        <w:tabs>
          <w:tab w:val="left" w:pos="820"/>
        </w:tabs>
        <w:spacing w:before="1"/>
        <w:ind w:left="460" w:right="29" w:firstLine="270"/>
        <w:contextualSpacing/>
        <w:jc w:val="lowKashida"/>
        <w:rPr>
          <w:rFonts w:asciiTheme="minorHAnsi" w:hAnsiTheme="minorHAnsi" w:cstheme="minorHAnsi"/>
        </w:rPr>
      </w:pPr>
    </w:p>
    <w:p w:rsidR="00710C49" w:rsidP="00790727" w:rsidRDefault="00710C49" w14:paraId="4ABA0812" w14:textId="676918AA">
      <w:pPr>
        <w:pStyle w:val="ListParagraph"/>
        <w:numPr>
          <w:ilvl w:val="0"/>
          <w:numId w:val="23"/>
        </w:numPr>
        <w:ind w:right="30"/>
        <w:contextualSpacing/>
        <w:jc w:val="lowKashida"/>
        <w:rPr>
          <w:b/>
          <w:u w:val="single"/>
        </w:rPr>
      </w:pPr>
      <w:r w:rsidRPr="00790727">
        <w:rPr>
          <w:b/>
          <w:u w:val="single"/>
        </w:rPr>
        <w:t>Details of Procurement Items in Budget annex:</w:t>
      </w:r>
    </w:p>
    <w:p w:rsidRPr="00790727" w:rsidR="00790727" w:rsidP="00790727" w:rsidRDefault="00790727" w14:paraId="40D28E37" w14:textId="77777777">
      <w:pPr>
        <w:pStyle w:val="ListParagraph"/>
        <w:ind w:left="360" w:right="30" w:firstLine="0"/>
        <w:contextualSpacing/>
        <w:jc w:val="lowKashida"/>
        <w:rPr>
          <w:b/>
          <w:u w:val="single"/>
        </w:rPr>
      </w:pPr>
    </w:p>
    <w:p w:rsidRPr="003E6D25" w:rsidR="00710C49" w:rsidP="00577E4A" w:rsidRDefault="00710C49" w14:paraId="5DD46910" w14:textId="4400A435">
      <w:pPr>
        <w:pStyle w:val="BodyText"/>
        <w:ind w:left="270" w:right="29"/>
        <w:contextualSpacing/>
        <w:jc w:val="lowKashida"/>
        <w:rPr>
          <w:rFonts w:asciiTheme="minorHAnsi" w:hAnsiTheme="minorHAnsi" w:cstheme="minorBidi"/>
        </w:rPr>
      </w:pPr>
      <w:r w:rsidRPr="7983ADD8">
        <w:rPr>
          <w:rFonts w:asciiTheme="minorHAnsi" w:hAnsiTheme="minorHAnsi" w:cstheme="minorBidi"/>
        </w:rPr>
        <w:t>The</w:t>
      </w:r>
      <w:r w:rsidRPr="7983ADD8">
        <w:rPr>
          <w:rFonts w:asciiTheme="minorHAnsi" w:hAnsiTheme="minorHAnsi" w:cstheme="minorBidi"/>
          <w:spacing w:val="-5"/>
        </w:rPr>
        <w:t xml:space="preserve"> </w:t>
      </w:r>
      <w:r w:rsidRPr="7983ADD8">
        <w:rPr>
          <w:rFonts w:asciiTheme="minorHAnsi" w:hAnsiTheme="minorHAnsi" w:cstheme="minorBidi"/>
        </w:rPr>
        <w:t>percentage</w:t>
      </w:r>
      <w:r w:rsidRPr="7983ADD8">
        <w:rPr>
          <w:rFonts w:asciiTheme="minorHAnsi" w:hAnsiTheme="minorHAnsi" w:cstheme="minorBidi"/>
          <w:spacing w:val="-2"/>
        </w:rPr>
        <w:t xml:space="preserve"> </w:t>
      </w:r>
      <w:r w:rsidRPr="7983ADD8">
        <w:rPr>
          <w:rFonts w:asciiTheme="minorHAnsi" w:hAnsiTheme="minorHAnsi" w:cstheme="minorBidi"/>
        </w:rPr>
        <w:t>of the</w:t>
      </w:r>
      <w:r w:rsidRPr="7983ADD8">
        <w:rPr>
          <w:rFonts w:asciiTheme="minorHAnsi" w:hAnsiTheme="minorHAnsi" w:cstheme="minorBidi"/>
          <w:spacing w:val="-5"/>
        </w:rPr>
        <w:t xml:space="preserve"> </w:t>
      </w:r>
      <w:r w:rsidRPr="7983ADD8">
        <w:rPr>
          <w:rFonts w:asciiTheme="minorHAnsi" w:hAnsiTheme="minorHAnsi" w:cstheme="minorBidi"/>
        </w:rPr>
        <w:t>procurement</w:t>
      </w:r>
      <w:r w:rsidRPr="7983ADD8">
        <w:rPr>
          <w:rFonts w:asciiTheme="minorHAnsi" w:hAnsiTheme="minorHAnsi" w:cstheme="minorBidi"/>
          <w:spacing w:val="-6"/>
        </w:rPr>
        <w:t xml:space="preserve"> </w:t>
      </w:r>
      <w:r w:rsidRPr="7983ADD8">
        <w:rPr>
          <w:rFonts w:asciiTheme="minorHAnsi" w:hAnsiTheme="minorHAnsi" w:cstheme="minorBidi"/>
        </w:rPr>
        <w:t>of</w:t>
      </w:r>
      <w:r w:rsidRPr="7983ADD8">
        <w:rPr>
          <w:rFonts w:asciiTheme="minorHAnsi" w:hAnsiTheme="minorHAnsi" w:cstheme="minorBidi"/>
          <w:spacing w:val="-4"/>
        </w:rPr>
        <w:t xml:space="preserve"> </w:t>
      </w:r>
      <w:r w:rsidRPr="7983ADD8">
        <w:rPr>
          <w:rFonts w:asciiTheme="minorHAnsi" w:hAnsiTheme="minorHAnsi" w:cstheme="minorBidi"/>
        </w:rPr>
        <w:t>goods,</w:t>
      </w:r>
      <w:r w:rsidRPr="7983ADD8">
        <w:rPr>
          <w:rFonts w:asciiTheme="minorHAnsi" w:hAnsiTheme="minorHAnsi" w:cstheme="minorBidi"/>
          <w:spacing w:val="-3"/>
        </w:rPr>
        <w:t xml:space="preserve"> </w:t>
      </w:r>
      <w:r w:rsidRPr="7983ADD8">
        <w:rPr>
          <w:rFonts w:asciiTheme="minorHAnsi" w:hAnsiTheme="minorHAnsi" w:cstheme="minorBidi"/>
        </w:rPr>
        <w:t>works,</w:t>
      </w:r>
      <w:r w:rsidRPr="7983ADD8">
        <w:rPr>
          <w:rFonts w:asciiTheme="minorHAnsi" w:hAnsiTheme="minorHAnsi" w:cstheme="minorBidi"/>
          <w:spacing w:val="-3"/>
        </w:rPr>
        <w:t xml:space="preserve"> </w:t>
      </w:r>
      <w:r w:rsidRPr="7983ADD8">
        <w:rPr>
          <w:rFonts w:asciiTheme="minorHAnsi" w:hAnsiTheme="minorHAnsi" w:cstheme="minorBidi"/>
        </w:rPr>
        <w:t>or</w:t>
      </w:r>
      <w:r w:rsidRPr="7983ADD8">
        <w:rPr>
          <w:rFonts w:asciiTheme="minorHAnsi" w:hAnsiTheme="minorHAnsi" w:cstheme="minorBidi"/>
          <w:spacing w:val="-5"/>
        </w:rPr>
        <w:t xml:space="preserve"> </w:t>
      </w:r>
      <w:r w:rsidRPr="7983ADD8">
        <w:rPr>
          <w:rFonts w:asciiTheme="minorHAnsi" w:hAnsiTheme="minorHAnsi" w:cstheme="minorBidi"/>
        </w:rPr>
        <w:t>services</w:t>
      </w:r>
      <w:r w:rsidRPr="7983ADD8">
        <w:rPr>
          <w:rFonts w:asciiTheme="minorHAnsi" w:hAnsiTheme="minorHAnsi" w:cstheme="minorBidi"/>
          <w:spacing w:val="-3"/>
        </w:rPr>
        <w:t xml:space="preserve"> </w:t>
      </w:r>
      <w:r w:rsidRPr="7983ADD8">
        <w:rPr>
          <w:rFonts w:asciiTheme="minorHAnsi" w:hAnsiTheme="minorHAnsi" w:cstheme="minorBidi"/>
        </w:rPr>
        <w:t>(i.e.,</w:t>
      </w:r>
      <w:r w:rsidRPr="7983ADD8">
        <w:rPr>
          <w:rFonts w:asciiTheme="minorHAnsi" w:hAnsiTheme="minorHAnsi" w:cstheme="minorBidi"/>
          <w:spacing w:val="-3"/>
        </w:rPr>
        <w:t xml:space="preserve"> </w:t>
      </w:r>
      <w:r w:rsidRPr="7983ADD8">
        <w:rPr>
          <w:rFonts w:asciiTheme="minorHAnsi" w:hAnsiTheme="minorHAnsi" w:cstheme="minorBidi"/>
        </w:rPr>
        <w:t>sub-contracting)</w:t>
      </w:r>
      <w:r w:rsidRPr="7983ADD8">
        <w:rPr>
          <w:rFonts w:asciiTheme="minorHAnsi" w:hAnsiTheme="minorHAnsi" w:cstheme="minorBidi"/>
          <w:spacing w:val="-3"/>
        </w:rPr>
        <w:t xml:space="preserve"> </w:t>
      </w:r>
      <w:r w:rsidRPr="7983ADD8">
        <w:rPr>
          <w:rFonts w:asciiTheme="minorHAnsi" w:hAnsiTheme="minorHAnsi" w:cstheme="minorBidi"/>
        </w:rPr>
        <w:t>undertaken</w:t>
      </w:r>
      <w:r w:rsidRPr="7983ADD8">
        <w:rPr>
          <w:rFonts w:asciiTheme="minorHAnsi" w:hAnsiTheme="minorHAnsi" w:cstheme="minorBidi"/>
          <w:spacing w:val="-4"/>
        </w:rPr>
        <w:t xml:space="preserve"> </w:t>
      </w:r>
      <w:r w:rsidRPr="7983ADD8">
        <w:rPr>
          <w:rFonts w:asciiTheme="minorHAnsi" w:hAnsiTheme="minorHAnsi" w:cstheme="minorBidi"/>
        </w:rPr>
        <w:t xml:space="preserve">by the partner should not exceed </w:t>
      </w:r>
      <w:r w:rsidRPr="00AF4E3B" w:rsidR="00AF4E3B">
        <w:rPr>
          <w:rFonts w:asciiTheme="minorHAnsi" w:hAnsiTheme="minorHAnsi" w:cstheme="minorBidi"/>
        </w:rPr>
        <w:t>thirty-three percent</w:t>
      </w:r>
      <w:r w:rsidR="00B1048C">
        <w:rPr>
          <w:rFonts w:asciiTheme="minorHAnsi" w:hAnsiTheme="minorHAnsi" w:cstheme="minorBidi"/>
        </w:rPr>
        <w:t xml:space="preserve"> 33% </w:t>
      </w:r>
      <w:r w:rsidRPr="7983ADD8">
        <w:rPr>
          <w:rFonts w:asciiTheme="minorHAnsi" w:hAnsiTheme="minorHAnsi" w:cstheme="minorBidi"/>
        </w:rPr>
        <w:t>of the total budget of the Implementation Partners' Agreement.</w:t>
      </w:r>
    </w:p>
    <w:p w:rsidR="009E3258" w:rsidP="00200762" w:rsidRDefault="009E3258" w14:paraId="3F421492" w14:textId="77777777">
      <w:pPr>
        <w:pStyle w:val="BodyText"/>
        <w:spacing w:line="261" w:lineRule="auto"/>
        <w:ind w:left="100" w:right="30" w:firstLine="270"/>
        <w:jc w:val="lowKashida"/>
      </w:pPr>
    </w:p>
    <w:sectPr w:rsidR="009E3258" w:rsidSect="00577E4A">
      <w:headerReference w:type="default" r:id="rId14"/>
      <w:pgSz w:w="12240" w:h="15840" w:orient="portrait"/>
      <w:pgMar w:top="810" w:right="1170" w:bottom="1560" w:left="1440" w:header="0" w:footer="13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3D7E" w:rsidRDefault="00F93D7E" w14:paraId="0D3FF0CF" w14:textId="77777777">
      <w:r>
        <w:separator/>
      </w:r>
    </w:p>
  </w:endnote>
  <w:endnote w:type="continuationSeparator" w:id="0">
    <w:p w:rsidR="00F93D7E" w:rsidRDefault="00F93D7E" w14:paraId="249C10ED" w14:textId="77777777">
      <w:r>
        <w:continuationSeparator/>
      </w:r>
    </w:p>
  </w:endnote>
  <w:endnote w:type="continuationNotice" w:id="1">
    <w:p w:rsidR="00F93D7E" w:rsidRDefault="00F93D7E" w14:paraId="0A7140D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2A1C" w:rsidRDefault="00202A1C" w14:paraId="486D2828" w14:textId="7777777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3D7E" w:rsidRDefault="00F93D7E" w14:paraId="41650F2C" w14:textId="77777777">
      <w:r>
        <w:separator/>
      </w:r>
    </w:p>
  </w:footnote>
  <w:footnote w:type="continuationSeparator" w:id="0">
    <w:p w:rsidR="00F93D7E" w:rsidRDefault="00F93D7E" w14:paraId="763DE90D" w14:textId="77777777">
      <w:r>
        <w:continuationSeparator/>
      </w:r>
    </w:p>
  </w:footnote>
  <w:footnote w:type="continuationNotice" w:id="1">
    <w:p w:rsidR="00F93D7E" w:rsidRDefault="00F93D7E" w14:paraId="0745923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830"/>
      <w:gridCol w:w="3830"/>
      <w:gridCol w:w="3830"/>
    </w:tblGrid>
    <w:tr w:rsidR="08BB3367" w:rsidTr="003739A6" w14:paraId="665B596C" w14:textId="77777777">
      <w:trPr>
        <w:trHeight w:val="300"/>
      </w:trPr>
      <w:tc>
        <w:tcPr>
          <w:tcW w:w="3830" w:type="dxa"/>
        </w:tcPr>
        <w:p w:rsidR="08BB3367" w:rsidP="003739A6" w:rsidRDefault="08BB3367" w14:paraId="59F02177" w14:textId="356AC616">
          <w:pPr>
            <w:pStyle w:val="Header"/>
            <w:ind w:left="-115"/>
          </w:pPr>
        </w:p>
      </w:tc>
      <w:tc>
        <w:tcPr>
          <w:tcW w:w="3830" w:type="dxa"/>
        </w:tcPr>
        <w:p w:rsidR="08BB3367" w:rsidP="003739A6" w:rsidRDefault="08BB3367" w14:paraId="5C420EA8" w14:textId="5733746C">
          <w:pPr>
            <w:pStyle w:val="Header"/>
            <w:jc w:val="center"/>
          </w:pPr>
        </w:p>
      </w:tc>
      <w:tc>
        <w:tcPr>
          <w:tcW w:w="3830" w:type="dxa"/>
        </w:tcPr>
        <w:p w:rsidR="08BB3367" w:rsidP="003739A6" w:rsidRDefault="08BB3367" w14:paraId="096D87CC" w14:textId="0C46E47E">
          <w:pPr>
            <w:pStyle w:val="Header"/>
            <w:ind w:right="-115"/>
            <w:jc w:val="right"/>
          </w:pPr>
        </w:p>
      </w:tc>
    </w:tr>
  </w:tbl>
  <w:p w:rsidR="00D7108B" w:rsidRDefault="00D7108B" w14:paraId="48F3DA0D" w14:textId="20925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40"/>
      <w:gridCol w:w="3340"/>
      <w:gridCol w:w="3340"/>
    </w:tblGrid>
    <w:tr w:rsidR="08BB3367" w:rsidTr="003739A6" w14:paraId="7B92B928" w14:textId="77777777">
      <w:trPr>
        <w:trHeight w:val="300"/>
      </w:trPr>
      <w:tc>
        <w:tcPr>
          <w:tcW w:w="3340" w:type="dxa"/>
        </w:tcPr>
        <w:p w:rsidR="08BB3367" w:rsidP="003739A6" w:rsidRDefault="08BB3367" w14:paraId="5423A6E6" w14:textId="2C21F307">
          <w:pPr>
            <w:pStyle w:val="Header"/>
            <w:ind w:left="-115"/>
          </w:pPr>
        </w:p>
      </w:tc>
      <w:tc>
        <w:tcPr>
          <w:tcW w:w="3340" w:type="dxa"/>
        </w:tcPr>
        <w:p w:rsidR="08BB3367" w:rsidP="003739A6" w:rsidRDefault="08BB3367" w14:paraId="511268DF" w14:textId="5344D420">
          <w:pPr>
            <w:pStyle w:val="Header"/>
            <w:jc w:val="center"/>
          </w:pPr>
        </w:p>
      </w:tc>
      <w:tc>
        <w:tcPr>
          <w:tcW w:w="3340" w:type="dxa"/>
        </w:tcPr>
        <w:p w:rsidR="08BB3367" w:rsidP="003739A6" w:rsidRDefault="08BB3367" w14:paraId="76966DF5" w14:textId="4E55F2CF">
          <w:pPr>
            <w:pStyle w:val="Header"/>
            <w:ind w:right="-115"/>
            <w:jc w:val="right"/>
          </w:pPr>
        </w:p>
      </w:tc>
    </w:tr>
  </w:tbl>
  <w:p w:rsidR="00D7108B" w:rsidRDefault="00D7108B" w14:paraId="2F967CB2" w14:textId="7F92B3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457C"/>
    <w:multiLevelType w:val="multilevel"/>
    <w:tmpl w:val="AD2298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13053B"/>
    <w:multiLevelType w:val="multilevel"/>
    <w:tmpl w:val="C3AAC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B3494"/>
    <w:multiLevelType w:val="hybridMultilevel"/>
    <w:tmpl w:val="8FB6B806"/>
    <w:lvl w:ilvl="0" w:tplc="FFFFFFFF">
      <w:start w:val="1"/>
      <w:numFmt w:val="decimal"/>
      <w:lvlText w:val="%1."/>
      <w:lvlJc w:val="left"/>
      <w:pPr>
        <w:ind w:left="720" w:hanging="360"/>
      </w:pPr>
      <w:rPr>
        <w:spacing w:val="0"/>
        <w:w w:val="100"/>
        <w:lang w:val="en-US" w:eastAsia="en-US" w:bidi="ar-SA"/>
      </w:rPr>
    </w:lvl>
    <w:lvl w:ilvl="1" w:tplc="FFFFFFFF">
      <w:start w:val="1"/>
      <w:numFmt w:val="decimal"/>
      <w:lvlText w:val="%2."/>
      <w:lvlJc w:val="left"/>
      <w:pPr>
        <w:ind w:left="2280" w:hanging="360"/>
      </w:pPr>
      <w:rPr>
        <w:rFonts w:hint="default" w:ascii="Segoe UI" w:hAnsi="Segoe UI" w:eastAsia="Segoe UI" w:cs="Segoe UI"/>
        <w:b w:val="0"/>
        <w:bCs w:val="0"/>
        <w:i w:val="0"/>
        <w:iCs w:val="0"/>
        <w:spacing w:val="-1"/>
        <w:w w:val="100"/>
        <w:sz w:val="18"/>
        <w:szCs w:val="18"/>
        <w:lang w:val="en-US" w:eastAsia="en-US" w:bidi="ar-SA"/>
      </w:rPr>
    </w:lvl>
    <w:lvl w:ilvl="2" w:tplc="FFFFFFFF">
      <w:numFmt w:val="bullet"/>
      <w:lvlText w:val="•"/>
      <w:lvlJc w:val="left"/>
      <w:pPr>
        <w:ind w:left="3344" w:hanging="360"/>
      </w:pPr>
      <w:rPr>
        <w:rFonts w:hint="default"/>
        <w:lang w:val="en-US" w:eastAsia="en-US" w:bidi="ar-SA"/>
      </w:rPr>
    </w:lvl>
    <w:lvl w:ilvl="3" w:tplc="FFFFFFFF">
      <w:numFmt w:val="bullet"/>
      <w:lvlText w:val="•"/>
      <w:lvlJc w:val="left"/>
      <w:pPr>
        <w:ind w:left="4408" w:hanging="360"/>
      </w:pPr>
      <w:rPr>
        <w:rFonts w:hint="default"/>
        <w:lang w:val="en-US" w:eastAsia="en-US" w:bidi="ar-SA"/>
      </w:rPr>
    </w:lvl>
    <w:lvl w:ilvl="4" w:tplc="FFFFFFFF">
      <w:numFmt w:val="bullet"/>
      <w:lvlText w:val="•"/>
      <w:lvlJc w:val="left"/>
      <w:pPr>
        <w:ind w:left="5473" w:hanging="360"/>
      </w:pPr>
      <w:rPr>
        <w:rFonts w:hint="default"/>
        <w:lang w:val="en-US" w:eastAsia="en-US" w:bidi="ar-SA"/>
      </w:rPr>
    </w:lvl>
    <w:lvl w:ilvl="5" w:tplc="FFFFFFFF">
      <w:numFmt w:val="bullet"/>
      <w:lvlText w:val="•"/>
      <w:lvlJc w:val="left"/>
      <w:pPr>
        <w:ind w:left="6537" w:hanging="360"/>
      </w:pPr>
      <w:rPr>
        <w:rFonts w:hint="default"/>
        <w:lang w:val="en-US" w:eastAsia="en-US" w:bidi="ar-SA"/>
      </w:rPr>
    </w:lvl>
    <w:lvl w:ilvl="6" w:tplc="FFFFFFFF">
      <w:numFmt w:val="bullet"/>
      <w:lvlText w:val="•"/>
      <w:lvlJc w:val="left"/>
      <w:pPr>
        <w:ind w:left="7602" w:hanging="360"/>
      </w:pPr>
      <w:rPr>
        <w:rFonts w:hint="default"/>
        <w:lang w:val="en-US" w:eastAsia="en-US" w:bidi="ar-SA"/>
      </w:rPr>
    </w:lvl>
    <w:lvl w:ilvl="7" w:tplc="FFFFFFFF">
      <w:numFmt w:val="bullet"/>
      <w:lvlText w:val="•"/>
      <w:lvlJc w:val="left"/>
      <w:pPr>
        <w:ind w:left="8666" w:hanging="360"/>
      </w:pPr>
      <w:rPr>
        <w:rFonts w:hint="default"/>
        <w:lang w:val="en-US" w:eastAsia="en-US" w:bidi="ar-SA"/>
      </w:rPr>
    </w:lvl>
    <w:lvl w:ilvl="8" w:tplc="FFFFFFFF">
      <w:numFmt w:val="bullet"/>
      <w:lvlText w:val="•"/>
      <w:lvlJc w:val="left"/>
      <w:pPr>
        <w:ind w:left="9731" w:hanging="360"/>
      </w:pPr>
      <w:rPr>
        <w:rFonts w:hint="default"/>
        <w:lang w:val="en-US" w:eastAsia="en-US" w:bidi="ar-SA"/>
      </w:rPr>
    </w:lvl>
  </w:abstractNum>
  <w:abstractNum w:abstractNumId="3" w15:restartNumberingAfterBreak="0">
    <w:nsid w:val="04F14AF5"/>
    <w:multiLevelType w:val="multilevel"/>
    <w:tmpl w:val="B016A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FD1C1A"/>
    <w:multiLevelType w:val="hybridMultilevel"/>
    <w:tmpl w:val="939E8A8C"/>
    <w:lvl w:ilvl="0" w:tplc="972AA5D6">
      <w:start w:val="3"/>
      <w:numFmt w:val="upperLetter"/>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5" w15:restartNumberingAfterBreak="0">
    <w:nsid w:val="0587B047"/>
    <w:multiLevelType w:val="hybridMultilevel"/>
    <w:tmpl w:val="9662AF7A"/>
    <w:lvl w:ilvl="0" w:tplc="581C8DD8">
      <w:start w:val="1"/>
      <w:numFmt w:val="decimal"/>
      <w:lvlText w:val="%1."/>
      <w:lvlJc w:val="left"/>
      <w:pPr>
        <w:ind w:left="360" w:hanging="360"/>
      </w:pPr>
      <w:rPr>
        <w:b/>
        <w:bCs/>
        <w:spacing w:val="0"/>
        <w:w w:val="100"/>
        <w:lang w:val="en-US" w:eastAsia="en-US" w:bidi="ar-SA"/>
      </w:rPr>
    </w:lvl>
    <w:lvl w:ilvl="1" w:tplc="E3E8CEC0">
      <w:start w:val="1"/>
      <w:numFmt w:val="decimal"/>
      <w:lvlText w:val="%2."/>
      <w:lvlJc w:val="left"/>
      <w:pPr>
        <w:ind w:left="1920" w:hanging="360"/>
      </w:pPr>
      <w:rPr>
        <w:rFonts w:hint="default" w:ascii="Segoe UI" w:hAnsi="Segoe UI" w:eastAsia="Segoe UI" w:cs="Segoe UI"/>
        <w:b w:val="0"/>
        <w:bCs w:val="0"/>
        <w:i w:val="0"/>
        <w:iCs w:val="0"/>
        <w:spacing w:val="-1"/>
        <w:w w:val="100"/>
        <w:sz w:val="18"/>
        <w:szCs w:val="18"/>
        <w:lang w:val="en-US" w:eastAsia="en-US" w:bidi="ar-SA"/>
      </w:rPr>
    </w:lvl>
    <w:lvl w:ilvl="2" w:tplc="570E49D2">
      <w:numFmt w:val="bullet"/>
      <w:lvlText w:val="•"/>
      <w:lvlJc w:val="left"/>
      <w:pPr>
        <w:ind w:left="2984" w:hanging="360"/>
      </w:pPr>
      <w:rPr>
        <w:rFonts w:hint="default"/>
        <w:lang w:val="en-US" w:eastAsia="en-US" w:bidi="ar-SA"/>
      </w:rPr>
    </w:lvl>
    <w:lvl w:ilvl="3" w:tplc="6C44CCF8">
      <w:numFmt w:val="bullet"/>
      <w:lvlText w:val="•"/>
      <w:lvlJc w:val="left"/>
      <w:pPr>
        <w:ind w:left="4048" w:hanging="360"/>
      </w:pPr>
      <w:rPr>
        <w:rFonts w:hint="default"/>
        <w:lang w:val="en-US" w:eastAsia="en-US" w:bidi="ar-SA"/>
      </w:rPr>
    </w:lvl>
    <w:lvl w:ilvl="4" w:tplc="FC2E1322">
      <w:numFmt w:val="bullet"/>
      <w:lvlText w:val="•"/>
      <w:lvlJc w:val="left"/>
      <w:pPr>
        <w:ind w:left="5113" w:hanging="360"/>
      </w:pPr>
      <w:rPr>
        <w:rFonts w:hint="default"/>
        <w:lang w:val="en-US" w:eastAsia="en-US" w:bidi="ar-SA"/>
      </w:rPr>
    </w:lvl>
    <w:lvl w:ilvl="5" w:tplc="7C181262">
      <w:numFmt w:val="bullet"/>
      <w:lvlText w:val="•"/>
      <w:lvlJc w:val="left"/>
      <w:pPr>
        <w:ind w:left="6177" w:hanging="360"/>
      </w:pPr>
      <w:rPr>
        <w:rFonts w:hint="default"/>
        <w:lang w:val="en-US" w:eastAsia="en-US" w:bidi="ar-SA"/>
      </w:rPr>
    </w:lvl>
    <w:lvl w:ilvl="6" w:tplc="8F68F81A">
      <w:numFmt w:val="bullet"/>
      <w:lvlText w:val="•"/>
      <w:lvlJc w:val="left"/>
      <w:pPr>
        <w:ind w:left="7242" w:hanging="360"/>
      </w:pPr>
      <w:rPr>
        <w:rFonts w:hint="default"/>
        <w:lang w:val="en-US" w:eastAsia="en-US" w:bidi="ar-SA"/>
      </w:rPr>
    </w:lvl>
    <w:lvl w:ilvl="7" w:tplc="A5982686">
      <w:numFmt w:val="bullet"/>
      <w:lvlText w:val="•"/>
      <w:lvlJc w:val="left"/>
      <w:pPr>
        <w:ind w:left="8306" w:hanging="360"/>
      </w:pPr>
      <w:rPr>
        <w:rFonts w:hint="default"/>
        <w:lang w:val="en-US" w:eastAsia="en-US" w:bidi="ar-SA"/>
      </w:rPr>
    </w:lvl>
    <w:lvl w:ilvl="8" w:tplc="2D6E4B5A">
      <w:numFmt w:val="bullet"/>
      <w:lvlText w:val="•"/>
      <w:lvlJc w:val="left"/>
      <w:pPr>
        <w:ind w:left="9371" w:hanging="360"/>
      </w:pPr>
      <w:rPr>
        <w:rFonts w:hint="default"/>
        <w:lang w:val="en-US" w:eastAsia="en-US" w:bidi="ar-SA"/>
      </w:rPr>
    </w:lvl>
  </w:abstractNum>
  <w:abstractNum w:abstractNumId="6" w15:restartNumberingAfterBreak="0">
    <w:nsid w:val="05DE3FCD"/>
    <w:multiLevelType w:val="hybridMultilevel"/>
    <w:tmpl w:val="53622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7307A6"/>
    <w:multiLevelType w:val="hybridMultilevel"/>
    <w:tmpl w:val="7C3A2F24"/>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8" w15:restartNumberingAfterBreak="0">
    <w:nsid w:val="0776A856"/>
    <w:multiLevelType w:val="hybridMultilevel"/>
    <w:tmpl w:val="FFFFFFFF"/>
    <w:lvl w:ilvl="0" w:tplc="51689496">
      <w:start w:val="1"/>
      <w:numFmt w:val="lowerLetter"/>
      <w:lvlText w:val="%1."/>
      <w:lvlJc w:val="left"/>
      <w:pPr>
        <w:ind w:left="360" w:hanging="360"/>
      </w:pPr>
    </w:lvl>
    <w:lvl w:ilvl="1" w:tplc="A6467F20">
      <w:start w:val="1"/>
      <w:numFmt w:val="lowerLetter"/>
      <w:lvlText w:val="%2."/>
      <w:lvlJc w:val="left"/>
      <w:pPr>
        <w:ind w:left="1080" w:hanging="360"/>
      </w:pPr>
    </w:lvl>
    <w:lvl w:ilvl="2" w:tplc="7F80DB9C">
      <w:start w:val="1"/>
      <w:numFmt w:val="lowerRoman"/>
      <w:lvlText w:val="%3."/>
      <w:lvlJc w:val="right"/>
      <w:pPr>
        <w:ind w:left="1800" w:hanging="180"/>
      </w:pPr>
    </w:lvl>
    <w:lvl w:ilvl="3" w:tplc="7CB840AC">
      <w:start w:val="1"/>
      <w:numFmt w:val="decimal"/>
      <w:lvlText w:val="%4."/>
      <w:lvlJc w:val="left"/>
      <w:pPr>
        <w:ind w:left="2520" w:hanging="360"/>
      </w:pPr>
    </w:lvl>
    <w:lvl w:ilvl="4" w:tplc="900A5162">
      <w:start w:val="1"/>
      <w:numFmt w:val="lowerLetter"/>
      <w:lvlText w:val="%5."/>
      <w:lvlJc w:val="left"/>
      <w:pPr>
        <w:ind w:left="3240" w:hanging="360"/>
      </w:pPr>
    </w:lvl>
    <w:lvl w:ilvl="5" w:tplc="758AA008">
      <w:start w:val="1"/>
      <w:numFmt w:val="lowerRoman"/>
      <w:lvlText w:val="%6."/>
      <w:lvlJc w:val="right"/>
      <w:pPr>
        <w:ind w:left="3960" w:hanging="180"/>
      </w:pPr>
    </w:lvl>
    <w:lvl w:ilvl="6" w:tplc="F864D1F0">
      <w:start w:val="1"/>
      <w:numFmt w:val="decimal"/>
      <w:lvlText w:val="%7."/>
      <w:lvlJc w:val="left"/>
      <w:pPr>
        <w:ind w:left="4680" w:hanging="360"/>
      </w:pPr>
    </w:lvl>
    <w:lvl w:ilvl="7" w:tplc="745EDF54">
      <w:start w:val="1"/>
      <w:numFmt w:val="lowerLetter"/>
      <w:lvlText w:val="%8."/>
      <w:lvlJc w:val="left"/>
      <w:pPr>
        <w:ind w:left="5400" w:hanging="360"/>
      </w:pPr>
    </w:lvl>
    <w:lvl w:ilvl="8" w:tplc="26ECA0EE">
      <w:start w:val="1"/>
      <w:numFmt w:val="lowerRoman"/>
      <w:lvlText w:val="%9."/>
      <w:lvlJc w:val="right"/>
      <w:pPr>
        <w:ind w:left="6120" w:hanging="180"/>
      </w:pPr>
    </w:lvl>
  </w:abstractNum>
  <w:abstractNum w:abstractNumId="9" w15:restartNumberingAfterBreak="0">
    <w:nsid w:val="078C41FA"/>
    <w:multiLevelType w:val="multilevel"/>
    <w:tmpl w:val="9D5AEC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7C4E5C"/>
    <w:multiLevelType w:val="hybridMultilevel"/>
    <w:tmpl w:val="FFFFFFFF"/>
    <w:lvl w:ilvl="0" w:tplc="9EBC0154">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72F474A6">
      <w:numFmt w:val="bullet"/>
      <w:lvlText w:val="•"/>
      <w:lvlJc w:val="left"/>
      <w:pPr>
        <w:ind w:left="1520" w:hanging="360"/>
      </w:pPr>
      <w:rPr>
        <w:rFonts w:hint="default"/>
        <w:lang w:val="en-US" w:eastAsia="en-US" w:bidi="ar-SA"/>
      </w:rPr>
    </w:lvl>
    <w:lvl w:ilvl="2" w:tplc="8A5A487A">
      <w:numFmt w:val="bullet"/>
      <w:lvlText w:val="•"/>
      <w:lvlJc w:val="left"/>
      <w:pPr>
        <w:ind w:left="2221" w:hanging="360"/>
      </w:pPr>
      <w:rPr>
        <w:rFonts w:hint="default"/>
        <w:lang w:val="en-US" w:eastAsia="en-US" w:bidi="ar-SA"/>
      </w:rPr>
    </w:lvl>
    <w:lvl w:ilvl="3" w:tplc="C5248ADA">
      <w:numFmt w:val="bullet"/>
      <w:lvlText w:val="•"/>
      <w:lvlJc w:val="left"/>
      <w:pPr>
        <w:ind w:left="2921" w:hanging="360"/>
      </w:pPr>
      <w:rPr>
        <w:rFonts w:hint="default"/>
        <w:lang w:val="en-US" w:eastAsia="en-US" w:bidi="ar-SA"/>
      </w:rPr>
    </w:lvl>
    <w:lvl w:ilvl="4" w:tplc="592EB846">
      <w:numFmt w:val="bullet"/>
      <w:lvlText w:val="•"/>
      <w:lvlJc w:val="left"/>
      <w:pPr>
        <w:ind w:left="3622" w:hanging="360"/>
      </w:pPr>
      <w:rPr>
        <w:rFonts w:hint="default"/>
        <w:lang w:val="en-US" w:eastAsia="en-US" w:bidi="ar-SA"/>
      </w:rPr>
    </w:lvl>
    <w:lvl w:ilvl="5" w:tplc="E1287470">
      <w:numFmt w:val="bullet"/>
      <w:lvlText w:val="•"/>
      <w:lvlJc w:val="left"/>
      <w:pPr>
        <w:ind w:left="4322" w:hanging="360"/>
      </w:pPr>
      <w:rPr>
        <w:rFonts w:hint="default"/>
        <w:lang w:val="en-US" w:eastAsia="en-US" w:bidi="ar-SA"/>
      </w:rPr>
    </w:lvl>
    <w:lvl w:ilvl="6" w:tplc="4A0AD270">
      <w:numFmt w:val="bullet"/>
      <w:lvlText w:val="•"/>
      <w:lvlJc w:val="left"/>
      <w:pPr>
        <w:ind w:left="5023" w:hanging="360"/>
      </w:pPr>
      <w:rPr>
        <w:rFonts w:hint="default"/>
        <w:lang w:val="en-US" w:eastAsia="en-US" w:bidi="ar-SA"/>
      </w:rPr>
    </w:lvl>
    <w:lvl w:ilvl="7" w:tplc="B38EE14C">
      <w:numFmt w:val="bullet"/>
      <w:lvlText w:val="•"/>
      <w:lvlJc w:val="left"/>
      <w:pPr>
        <w:ind w:left="5723" w:hanging="360"/>
      </w:pPr>
      <w:rPr>
        <w:rFonts w:hint="default"/>
        <w:lang w:val="en-US" w:eastAsia="en-US" w:bidi="ar-SA"/>
      </w:rPr>
    </w:lvl>
    <w:lvl w:ilvl="8" w:tplc="BC8CDCBC">
      <w:numFmt w:val="bullet"/>
      <w:lvlText w:val="•"/>
      <w:lvlJc w:val="left"/>
      <w:pPr>
        <w:ind w:left="6424" w:hanging="360"/>
      </w:pPr>
      <w:rPr>
        <w:rFonts w:hint="default"/>
        <w:lang w:val="en-US" w:eastAsia="en-US" w:bidi="ar-SA"/>
      </w:rPr>
    </w:lvl>
  </w:abstractNum>
  <w:abstractNum w:abstractNumId="11" w15:restartNumberingAfterBreak="0">
    <w:nsid w:val="0C6F2EA8"/>
    <w:multiLevelType w:val="hybridMultilevel"/>
    <w:tmpl w:val="6342467C"/>
    <w:lvl w:ilvl="0" w:tplc="8046A55C">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443409A8">
      <w:numFmt w:val="bullet"/>
      <w:lvlText w:val="•"/>
      <w:lvlJc w:val="left"/>
      <w:pPr>
        <w:ind w:left="1520" w:hanging="360"/>
      </w:pPr>
      <w:rPr>
        <w:rFonts w:hint="default"/>
        <w:lang w:val="en-US" w:eastAsia="en-US" w:bidi="ar-SA"/>
      </w:rPr>
    </w:lvl>
    <w:lvl w:ilvl="2" w:tplc="E738F53E">
      <w:numFmt w:val="bullet"/>
      <w:lvlText w:val="•"/>
      <w:lvlJc w:val="left"/>
      <w:pPr>
        <w:ind w:left="2221" w:hanging="360"/>
      </w:pPr>
      <w:rPr>
        <w:rFonts w:hint="default"/>
        <w:lang w:val="en-US" w:eastAsia="en-US" w:bidi="ar-SA"/>
      </w:rPr>
    </w:lvl>
    <w:lvl w:ilvl="3" w:tplc="02F24DD0">
      <w:numFmt w:val="bullet"/>
      <w:lvlText w:val="•"/>
      <w:lvlJc w:val="left"/>
      <w:pPr>
        <w:ind w:left="2921" w:hanging="360"/>
      </w:pPr>
      <w:rPr>
        <w:rFonts w:hint="default"/>
        <w:lang w:val="en-US" w:eastAsia="en-US" w:bidi="ar-SA"/>
      </w:rPr>
    </w:lvl>
    <w:lvl w:ilvl="4" w:tplc="B18604E6">
      <w:numFmt w:val="bullet"/>
      <w:lvlText w:val="•"/>
      <w:lvlJc w:val="left"/>
      <w:pPr>
        <w:ind w:left="3622" w:hanging="360"/>
      </w:pPr>
      <w:rPr>
        <w:rFonts w:hint="default"/>
        <w:lang w:val="en-US" w:eastAsia="en-US" w:bidi="ar-SA"/>
      </w:rPr>
    </w:lvl>
    <w:lvl w:ilvl="5" w:tplc="31F013CE">
      <w:numFmt w:val="bullet"/>
      <w:lvlText w:val="•"/>
      <w:lvlJc w:val="left"/>
      <w:pPr>
        <w:ind w:left="4322" w:hanging="360"/>
      </w:pPr>
      <w:rPr>
        <w:rFonts w:hint="default"/>
        <w:lang w:val="en-US" w:eastAsia="en-US" w:bidi="ar-SA"/>
      </w:rPr>
    </w:lvl>
    <w:lvl w:ilvl="6" w:tplc="4404CEC6">
      <w:numFmt w:val="bullet"/>
      <w:lvlText w:val="•"/>
      <w:lvlJc w:val="left"/>
      <w:pPr>
        <w:ind w:left="5023" w:hanging="360"/>
      </w:pPr>
      <w:rPr>
        <w:rFonts w:hint="default"/>
        <w:lang w:val="en-US" w:eastAsia="en-US" w:bidi="ar-SA"/>
      </w:rPr>
    </w:lvl>
    <w:lvl w:ilvl="7" w:tplc="0F5470CC">
      <w:numFmt w:val="bullet"/>
      <w:lvlText w:val="•"/>
      <w:lvlJc w:val="left"/>
      <w:pPr>
        <w:ind w:left="5723" w:hanging="360"/>
      </w:pPr>
      <w:rPr>
        <w:rFonts w:hint="default"/>
        <w:lang w:val="en-US" w:eastAsia="en-US" w:bidi="ar-SA"/>
      </w:rPr>
    </w:lvl>
    <w:lvl w:ilvl="8" w:tplc="D6F0356C">
      <w:numFmt w:val="bullet"/>
      <w:lvlText w:val="•"/>
      <w:lvlJc w:val="left"/>
      <w:pPr>
        <w:ind w:left="6424" w:hanging="360"/>
      </w:pPr>
      <w:rPr>
        <w:rFonts w:hint="default"/>
        <w:lang w:val="en-US" w:eastAsia="en-US" w:bidi="ar-SA"/>
      </w:rPr>
    </w:lvl>
  </w:abstractNum>
  <w:abstractNum w:abstractNumId="12" w15:restartNumberingAfterBreak="0">
    <w:nsid w:val="0C792123"/>
    <w:multiLevelType w:val="hybridMultilevel"/>
    <w:tmpl w:val="39EEABB6"/>
    <w:lvl w:ilvl="0" w:tplc="FFFFFFFF">
      <w:start w:val="1"/>
      <w:numFmt w:val="decimal"/>
      <w:lvlText w:val="%1."/>
      <w:lvlJc w:val="left"/>
      <w:pPr>
        <w:ind w:left="720" w:hanging="360"/>
      </w:pPr>
      <w:rPr>
        <w:rFonts w:eastAsia="Calibri" w:asciiTheme="minorHAns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E397678"/>
    <w:multiLevelType w:val="hybridMultilevel"/>
    <w:tmpl w:val="FFFFFFFF"/>
    <w:lvl w:ilvl="0" w:tplc="62C4725A">
      <w:start w:val="1"/>
      <w:numFmt w:val="lowerLetter"/>
      <w:lvlText w:val="%1."/>
      <w:lvlJc w:val="left"/>
      <w:pPr>
        <w:ind w:left="720" w:hanging="360"/>
      </w:pPr>
    </w:lvl>
    <w:lvl w:ilvl="1" w:tplc="5D68F80A">
      <w:start w:val="1"/>
      <w:numFmt w:val="lowerLetter"/>
      <w:lvlText w:val="%2."/>
      <w:lvlJc w:val="left"/>
      <w:pPr>
        <w:ind w:left="1440" w:hanging="360"/>
      </w:pPr>
    </w:lvl>
    <w:lvl w:ilvl="2" w:tplc="26086A54">
      <w:start w:val="1"/>
      <w:numFmt w:val="lowerRoman"/>
      <w:lvlText w:val="%3."/>
      <w:lvlJc w:val="right"/>
      <w:pPr>
        <w:ind w:left="2160" w:hanging="180"/>
      </w:pPr>
    </w:lvl>
    <w:lvl w:ilvl="3" w:tplc="88E2DB3C">
      <w:start w:val="1"/>
      <w:numFmt w:val="decimal"/>
      <w:lvlText w:val="%4."/>
      <w:lvlJc w:val="left"/>
      <w:pPr>
        <w:ind w:left="2880" w:hanging="360"/>
      </w:pPr>
    </w:lvl>
    <w:lvl w:ilvl="4" w:tplc="3FB68944">
      <w:start w:val="1"/>
      <w:numFmt w:val="lowerLetter"/>
      <w:lvlText w:val="%5."/>
      <w:lvlJc w:val="left"/>
      <w:pPr>
        <w:ind w:left="3600" w:hanging="360"/>
      </w:pPr>
    </w:lvl>
    <w:lvl w:ilvl="5" w:tplc="554A70F0">
      <w:start w:val="1"/>
      <w:numFmt w:val="lowerRoman"/>
      <w:lvlText w:val="%6."/>
      <w:lvlJc w:val="right"/>
      <w:pPr>
        <w:ind w:left="4320" w:hanging="180"/>
      </w:pPr>
    </w:lvl>
    <w:lvl w:ilvl="6" w:tplc="39143878">
      <w:start w:val="1"/>
      <w:numFmt w:val="decimal"/>
      <w:lvlText w:val="%7."/>
      <w:lvlJc w:val="left"/>
      <w:pPr>
        <w:ind w:left="5040" w:hanging="360"/>
      </w:pPr>
    </w:lvl>
    <w:lvl w:ilvl="7" w:tplc="D752EE9C">
      <w:start w:val="1"/>
      <w:numFmt w:val="lowerLetter"/>
      <w:lvlText w:val="%8."/>
      <w:lvlJc w:val="left"/>
      <w:pPr>
        <w:ind w:left="5760" w:hanging="360"/>
      </w:pPr>
    </w:lvl>
    <w:lvl w:ilvl="8" w:tplc="9BD84D5A">
      <w:start w:val="1"/>
      <w:numFmt w:val="lowerRoman"/>
      <w:lvlText w:val="%9."/>
      <w:lvlJc w:val="right"/>
      <w:pPr>
        <w:ind w:left="6480" w:hanging="180"/>
      </w:pPr>
    </w:lvl>
  </w:abstractNum>
  <w:abstractNum w:abstractNumId="14" w15:restartNumberingAfterBreak="0">
    <w:nsid w:val="0E3AAE95"/>
    <w:multiLevelType w:val="hybridMultilevel"/>
    <w:tmpl w:val="9188B2D6"/>
    <w:lvl w:ilvl="0" w:tplc="5ABAEDD6">
      <w:start w:val="1"/>
      <w:numFmt w:val="lowerLetter"/>
      <w:lvlText w:val="%1."/>
      <w:lvlJc w:val="left"/>
      <w:pPr>
        <w:ind w:left="720" w:hanging="360"/>
      </w:pPr>
    </w:lvl>
    <w:lvl w:ilvl="1" w:tplc="DED09122">
      <w:start w:val="1"/>
      <w:numFmt w:val="lowerLetter"/>
      <w:lvlText w:val="%2."/>
      <w:lvlJc w:val="left"/>
      <w:pPr>
        <w:ind w:left="1440" w:hanging="360"/>
      </w:pPr>
    </w:lvl>
    <w:lvl w:ilvl="2" w:tplc="30F6C084">
      <w:start w:val="1"/>
      <w:numFmt w:val="lowerRoman"/>
      <w:lvlText w:val="%3."/>
      <w:lvlJc w:val="right"/>
      <w:pPr>
        <w:ind w:left="2160" w:hanging="180"/>
      </w:pPr>
    </w:lvl>
    <w:lvl w:ilvl="3" w:tplc="2946B718">
      <w:start w:val="1"/>
      <w:numFmt w:val="decimal"/>
      <w:lvlText w:val="%4."/>
      <w:lvlJc w:val="left"/>
      <w:pPr>
        <w:ind w:left="2880" w:hanging="360"/>
      </w:pPr>
    </w:lvl>
    <w:lvl w:ilvl="4" w:tplc="C5C00814">
      <w:start w:val="1"/>
      <w:numFmt w:val="lowerLetter"/>
      <w:lvlText w:val="%5."/>
      <w:lvlJc w:val="left"/>
      <w:pPr>
        <w:ind w:left="3600" w:hanging="360"/>
      </w:pPr>
    </w:lvl>
    <w:lvl w:ilvl="5" w:tplc="3A4CCF38">
      <w:start w:val="1"/>
      <w:numFmt w:val="lowerRoman"/>
      <w:lvlText w:val="%6."/>
      <w:lvlJc w:val="right"/>
      <w:pPr>
        <w:ind w:left="4320" w:hanging="180"/>
      </w:pPr>
    </w:lvl>
    <w:lvl w:ilvl="6" w:tplc="29C48E6E">
      <w:start w:val="1"/>
      <w:numFmt w:val="decimal"/>
      <w:lvlText w:val="%7."/>
      <w:lvlJc w:val="left"/>
      <w:pPr>
        <w:ind w:left="5040" w:hanging="360"/>
      </w:pPr>
    </w:lvl>
    <w:lvl w:ilvl="7" w:tplc="740EA002">
      <w:start w:val="1"/>
      <w:numFmt w:val="lowerLetter"/>
      <w:lvlText w:val="%8."/>
      <w:lvlJc w:val="left"/>
      <w:pPr>
        <w:ind w:left="5760" w:hanging="360"/>
      </w:pPr>
    </w:lvl>
    <w:lvl w:ilvl="8" w:tplc="DE46AF18">
      <w:start w:val="1"/>
      <w:numFmt w:val="lowerRoman"/>
      <w:lvlText w:val="%9."/>
      <w:lvlJc w:val="right"/>
      <w:pPr>
        <w:ind w:left="6480" w:hanging="180"/>
      </w:pPr>
    </w:lvl>
  </w:abstractNum>
  <w:abstractNum w:abstractNumId="15" w15:restartNumberingAfterBreak="0">
    <w:nsid w:val="11FFC8C3"/>
    <w:multiLevelType w:val="hybridMultilevel"/>
    <w:tmpl w:val="FFFFFFFF"/>
    <w:lvl w:ilvl="0" w:tplc="19BC995E">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1B0E65E6">
      <w:numFmt w:val="bullet"/>
      <w:lvlText w:val="•"/>
      <w:lvlJc w:val="left"/>
      <w:pPr>
        <w:ind w:left="1520" w:hanging="360"/>
      </w:pPr>
      <w:rPr>
        <w:rFonts w:hint="default"/>
        <w:lang w:val="en-US" w:eastAsia="en-US" w:bidi="ar-SA"/>
      </w:rPr>
    </w:lvl>
    <w:lvl w:ilvl="2" w:tplc="BD6A3A10">
      <w:numFmt w:val="bullet"/>
      <w:lvlText w:val="•"/>
      <w:lvlJc w:val="left"/>
      <w:pPr>
        <w:ind w:left="2221" w:hanging="360"/>
      </w:pPr>
      <w:rPr>
        <w:rFonts w:hint="default"/>
        <w:lang w:val="en-US" w:eastAsia="en-US" w:bidi="ar-SA"/>
      </w:rPr>
    </w:lvl>
    <w:lvl w:ilvl="3" w:tplc="F55435FE">
      <w:numFmt w:val="bullet"/>
      <w:lvlText w:val="•"/>
      <w:lvlJc w:val="left"/>
      <w:pPr>
        <w:ind w:left="2921" w:hanging="360"/>
      </w:pPr>
      <w:rPr>
        <w:rFonts w:hint="default"/>
        <w:lang w:val="en-US" w:eastAsia="en-US" w:bidi="ar-SA"/>
      </w:rPr>
    </w:lvl>
    <w:lvl w:ilvl="4" w:tplc="9FAAD43A">
      <w:numFmt w:val="bullet"/>
      <w:lvlText w:val="•"/>
      <w:lvlJc w:val="left"/>
      <w:pPr>
        <w:ind w:left="3622" w:hanging="360"/>
      </w:pPr>
      <w:rPr>
        <w:rFonts w:hint="default"/>
        <w:lang w:val="en-US" w:eastAsia="en-US" w:bidi="ar-SA"/>
      </w:rPr>
    </w:lvl>
    <w:lvl w:ilvl="5" w:tplc="4F22473A">
      <w:numFmt w:val="bullet"/>
      <w:lvlText w:val="•"/>
      <w:lvlJc w:val="left"/>
      <w:pPr>
        <w:ind w:left="4322" w:hanging="360"/>
      </w:pPr>
      <w:rPr>
        <w:rFonts w:hint="default"/>
        <w:lang w:val="en-US" w:eastAsia="en-US" w:bidi="ar-SA"/>
      </w:rPr>
    </w:lvl>
    <w:lvl w:ilvl="6" w:tplc="E6943A58">
      <w:numFmt w:val="bullet"/>
      <w:lvlText w:val="•"/>
      <w:lvlJc w:val="left"/>
      <w:pPr>
        <w:ind w:left="5023" w:hanging="360"/>
      </w:pPr>
      <w:rPr>
        <w:rFonts w:hint="default"/>
        <w:lang w:val="en-US" w:eastAsia="en-US" w:bidi="ar-SA"/>
      </w:rPr>
    </w:lvl>
    <w:lvl w:ilvl="7" w:tplc="9EE06B60">
      <w:numFmt w:val="bullet"/>
      <w:lvlText w:val="•"/>
      <w:lvlJc w:val="left"/>
      <w:pPr>
        <w:ind w:left="5723" w:hanging="360"/>
      </w:pPr>
      <w:rPr>
        <w:rFonts w:hint="default"/>
        <w:lang w:val="en-US" w:eastAsia="en-US" w:bidi="ar-SA"/>
      </w:rPr>
    </w:lvl>
    <w:lvl w:ilvl="8" w:tplc="D4288D44">
      <w:numFmt w:val="bullet"/>
      <w:lvlText w:val="•"/>
      <w:lvlJc w:val="left"/>
      <w:pPr>
        <w:ind w:left="6424" w:hanging="360"/>
      </w:pPr>
      <w:rPr>
        <w:rFonts w:hint="default"/>
        <w:lang w:val="en-US" w:eastAsia="en-US" w:bidi="ar-SA"/>
      </w:rPr>
    </w:lvl>
  </w:abstractNum>
  <w:abstractNum w:abstractNumId="16" w15:restartNumberingAfterBreak="0">
    <w:nsid w:val="1276CE92"/>
    <w:multiLevelType w:val="hybridMultilevel"/>
    <w:tmpl w:val="24C621D0"/>
    <w:lvl w:ilvl="0" w:tplc="73589066">
      <w:start w:val="1"/>
      <w:numFmt w:val="decimal"/>
      <w:lvlText w:val="%1."/>
      <w:lvlJc w:val="left"/>
      <w:pPr>
        <w:ind w:left="720" w:hanging="360"/>
      </w:pPr>
    </w:lvl>
    <w:lvl w:ilvl="1" w:tplc="3C001420">
      <w:start w:val="1"/>
      <w:numFmt w:val="decimal"/>
      <w:lvlText w:val="%2."/>
      <w:lvlJc w:val="left"/>
      <w:pPr>
        <w:ind w:left="1440" w:hanging="360"/>
      </w:pPr>
    </w:lvl>
    <w:lvl w:ilvl="2" w:tplc="50843DEA">
      <w:start w:val="1"/>
      <w:numFmt w:val="lowerRoman"/>
      <w:lvlText w:val="%3."/>
      <w:lvlJc w:val="right"/>
      <w:pPr>
        <w:ind w:left="2160" w:hanging="180"/>
      </w:pPr>
    </w:lvl>
    <w:lvl w:ilvl="3" w:tplc="CB24A654">
      <w:start w:val="1"/>
      <w:numFmt w:val="decimal"/>
      <w:lvlText w:val="%4."/>
      <w:lvlJc w:val="left"/>
      <w:pPr>
        <w:ind w:left="2880" w:hanging="360"/>
      </w:pPr>
    </w:lvl>
    <w:lvl w:ilvl="4" w:tplc="958A6102">
      <w:start w:val="1"/>
      <w:numFmt w:val="lowerLetter"/>
      <w:lvlText w:val="%5."/>
      <w:lvlJc w:val="left"/>
      <w:pPr>
        <w:ind w:left="3600" w:hanging="360"/>
      </w:pPr>
    </w:lvl>
    <w:lvl w:ilvl="5" w:tplc="E542DB34">
      <w:start w:val="1"/>
      <w:numFmt w:val="lowerRoman"/>
      <w:lvlText w:val="%6."/>
      <w:lvlJc w:val="right"/>
      <w:pPr>
        <w:ind w:left="4320" w:hanging="180"/>
      </w:pPr>
    </w:lvl>
    <w:lvl w:ilvl="6" w:tplc="0CD0F8A6">
      <w:start w:val="1"/>
      <w:numFmt w:val="decimal"/>
      <w:lvlText w:val="%7."/>
      <w:lvlJc w:val="left"/>
      <w:pPr>
        <w:ind w:left="5040" w:hanging="360"/>
      </w:pPr>
    </w:lvl>
    <w:lvl w:ilvl="7" w:tplc="7FA687B2">
      <w:start w:val="1"/>
      <w:numFmt w:val="lowerLetter"/>
      <w:lvlText w:val="%8."/>
      <w:lvlJc w:val="left"/>
      <w:pPr>
        <w:ind w:left="5760" w:hanging="360"/>
      </w:pPr>
    </w:lvl>
    <w:lvl w:ilvl="8" w:tplc="557AB254">
      <w:start w:val="1"/>
      <w:numFmt w:val="lowerRoman"/>
      <w:lvlText w:val="%9."/>
      <w:lvlJc w:val="right"/>
      <w:pPr>
        <w:ind w:left="6480" w:hanging="180"/>
      </w:pPr>
    </w:lvl>
  </w:abstractNum>
  <w:abstractNum w:abstractNumId="17" w15:restartNumberingAfterBreak="0">
    <w:nsid w:val="155F0088"/>
    <w:multiLevelType w:val="multilevel"/>
    <w:tmpl w:val="31DC25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61F40A7"/>
    <w:multiLevelType w:val="hybridMultilevel"/>
    <w:tmpl w:val="FFFFFFFF"/>
    <w:lvl w:ilvl="0" w:tplc="F7A03E48">
      <w:start w:val="2"/>
      <w:numFmt w:val="decimal"/>
      <w:lvlText w:val="%1."/>
      <w:lvlJc w:val="left"/>
      <w:pPr>
        <w:ind w:left="1652" w:hanging="360"/>
        <w:jc w:val="right"/>
      </w:pPr>
      <w:rPr>
        <w:rFonts w:hint="default"/>
        <w:spacing w:val="0"/>
        <w:w w:val="100"/>
        <w:lang w:val="en-US" w:eastAsia="en-US" w:bidi="ar-SA"/>
      </w:rPr>
    </w:lvl>
    <w:lvl w:ilvl="1" w:tplc="C324B084">
      <w:numFmt w:val="bullet"/>
      <w:lvlText w:val="•"/>
      <w:lvlJc w:val="left"/>
      <w:pPr>
        <w:ind w:left="2644" w:hanging="360"/>
      </w:pPr>
      <w:rPr>
        <w:rFonts w:hint="default"/>
        <w:lang w:val="en-US" w:eastAsia="en-US" w:bidi="ar-SA"/>
      </w:rPr>
    </w:lvl>
    <w:lvl w:ilvl="2" w:tplc="3D0071EA">
      <w:numFmt w:val="bullet"/>
      <w:lvlText w:val="•"/>
      <w:lvlJc w:val="left"/>
      <w:pPr>
        <w:ind w:left="3628" w:hanging="360"/>
      </w:pPr>
      <w:rPr>
        <w:rFonts w:hint="default"/>
        <w:lang w:val="en-US" w:eastAsia="en-US" w:bidi="ar-SA"/>
      </w:rPr>
    </w:lvl>
    <w:lvl w:ilvl="3" w:tplc="B4885196">
      <w:numFmt w:val="bullet"/>
      <w:lvlText w:val="•"/>
      <w:lvlJc w:val="left"/>
      <w:pPr>
        <w:ind w:left="4612" w:hanging="360"/>
      </w:pPr>
      <w:rPr>
        <w:rFonts w:hint="default"/>
        <w:lang w:val="en-US" w:eastAsia="en-US" w:bidi="ar-SA"/>
      </w:rPr>
    </w:lvl>
    <w:lvl w:ilvl="4" w:tplc="3F8650EE">
      <w:numFmt w:val="bullet"/>
      <w:lvlText w:val="•"/>
      <w:lvlJc w:val="left"/>
      <w:pPr>
        <w:ind w:left="5596" w:hanging="360"/>
      </w:pPr>
      <w:rPr>
        <w:rFonts w:hint="default"/>
        <w:lang w:val="en-US" w:eastAsia="en-US" w:bidi="ar-SA"/>
      </w:rPr>
    </w:lvl>
    <w:lvl w:ilvl="5" w:tplc="1CA2E1FC">
      <w:numFmt w:val="bullet"/>
      <w:lvlText w:val="•"/>
      <w:lvlJc w:val="left"/>
      <w:pPr>
        <w:ind w:left="6580" w:hanging="360"/>
      </w:pPr>
      <w:rPr>
        <w:rFonts w:hint="default"/>
        <w:lang w:val="en-US" w:eastAsia="en-US" w:bidi="ar-SA"/>
      </w:rPr>
    </w:lvl>
    <w:lvl w:ilvl="6" w:tplc="28FA539E">
      <w:numFmt w:val="bullet"/>
      <w:lvlText w:val="•"/>
      <w:lvlJc w:val="left"/>
      <w:pPr>
        <w:ind w:left="7564" w:hanging="360"/>
      </w:pPr>
      <w:rPr>
        <w:rFonts w:hint="default"/>
        <w:lang w:val="en-US" w:eastAsia="en-US" w:bidi="ar-SA"/>
      </w:rPr>
    </w:lvl>
    <w:lvl w:ilvl="7" w:tplc="53EC1CB0">
      <w:numFmt w:val="bullet"/>
      <w:lvlText w:val="•"/>
      <w:lvlJc w:val="left"/>
      <w:pPr>
        <w:ind w:left="8548" w:hanging="360"/>
      </w:pPr>
      <w:rPr>
        <w:rFonts w:hint="default"/>
        <w:lang w:val="en-US" w:eastAsia="en-US" w:bidi="ar-SA"/>
      </w:rPr>
    </w:lvl>
    <w:lvl w:ilvl="8" w:tplc="05C0F312">
      <w:numFmt w:val="bullet"/>
      <w:lvlText w:val="•"/>
      <w:lvlJc w:val="left"/>
      <w:pPr>
        <w:ind w:left="9532" w:hanging="360"/>
      </w:pPr>
      <w:rPr>
        <w:rFonts w:hint="default"/>
        <w:lang w:val="en-US" w:eastAsia="en-US" w:bidi="ar-SA"/>
      </w:rPr>
    </w:lvl>
  </w:abstractNum>
  <w:abstractNum w:abstractNumId="19" w15:restartNumberingAfterBreak="0">
    <w:nsid w:val="17D13740"/>
    <w:multiLevelType w:val="hybridMultilevel"/>
    <w:tmpl w:val="87BCA304"/>
    <w:lvl w:ilvl="0" w:tplc="585E9BD2">
      <w:start w:val="1"/>
      <w:numFmt w:val="bullet"/>
      <w:lvlText w:val=""/>
      <w:lvlJc w:val="left"/>
      <w:pPr>
        <w:ind w:left="720" w:hanging="360"/>
      </w:pPr>
      <w:rPr>
        <w:rFonts w:hint="default" w:ascii="Symbol" w:hAnsi="Symbol"/>
      </w:rPr>
    </w:lvl>
    <w:lvl w:ilvl="1" w:tplc="4BA2F908">
      <w:start w:val="1"/>
      <w:numFmt w:val="bullet"/>
      <w:lvlText w:val="o"/>
      <w:lvlJc w:val="left"/>
      <w:pPr>
        <w:ind w:left="1440" w:hanging="360"/>
      </w:pPr>
      <w:rPr>
        <w:rFonts w:hint="default" w:ascii="Courier New" w:hAnsi="Courier New"/>
      </w:rPr>
    </w:lvl>
    <w:lvl w:ilvl="2" w:tplc="35E64920">
      <w:start w:val="1"/>
      <w:numFmt w:val="bullet"/>
      <w:lvlText w:val=""/>
      <w:lvlJc w:val="left"/>
      <w:pPr>
        <w:ind w:left="2160" w:hanging="360"/>
      </w:pPr>
      <w:rPr>
        <w:rFonts w:hint="default" w:ascii="Wingdings" w:hAnsi="Wingdings"/>
      </w:rPr>
    </w:lvl>
    <w:lvl w:ilvl="3" w:tplc="B71A0988">
      <w:start w:val="1"/>
      <w:numFmt w:val="bullet"/>
      <w:lvlText w:val=""/>
      <w:lvlJc w:val="left"/>
      <w:pPr>
        <w:ind w:left="2880" w:hanging="360"/>
      </w:pPr>
      <w:rPr>
        <w:rFonts w:hint="default" w:ascii="Symbol" w:hAnsi="Symbol"/>
      </w:rPr>
    </w:lvl>
    <w:lvl w:ilvl="4" w:tplc="F29C00A0">
      <w:start w:val="1"/>
      <w:numFmt w:val="bullet"/>
      <w:lvlText w:val="o"/>
      <w:lvlJc w:val="left"/>
      <w:pPr>
        <w:ind w:left="3600" w:hanging="360"/>
      </w:pPr>
      <w:rPr>
        <w:rFonts w:hint="default" w:ascii="Courier New" w:hAnsi="Courier New"/>
      </w:rPr>
    </w:lvl>
    <w:lvl w:ilvl="5" w:tplc="450418B8">
      <w:start w:val="1"/>
      <w:numFmt w:val="bullet"/>
      <w:lvlText w:val=""/>
      <w:lvlJc w:val="left"/>
      <w:pPr>
        <w:ind w:left="4320" w:hanging="360"/>
      </w:pPr>
      <w:rPr>
        <w:rFonts w:hint="default" w:ascii="Wingdings" w:hAnsi="Wingdings"/>
      </w:rPr>
    </w:lvl>
    <w:lvl w:ilvl="6" w:tplc="A5729FAC">
      <w:start w:val="1"/>
      <w:numFmt w:val="bullet"/>
      <w:lvlText w:val=""/>
      <w:lvlJc w:val="left"/>
      <w:pPr>
        <w:ind w:left="5040" w:hanging="360"/>
      </w:pPr>
      <w:rPr>
        <w:rFonts w:hint="default" w:ascii="Symbol" w:hAnsi="Symbol"/>
      </w:rPr>
    </w:lvl>
    <w:lvl w:ilvl="7" w:tplc="21F298F8">
      <w:start w:val="1"/>
      <w:numFmt w:val="bullet"/>
      <w:lvlText w:val="o"/>
      <w:lvlJc w:val="left"/>
      <w:pPr>
        <w:ind w:left="5760" w:hanging="360"/>
      </w:pPr>
      <w:rPr>
        <w:rFonts w:hint="default" w:ascii="Courier New" w:hAnsi="Courier New"/>
      </w:rPr>
    </w:lvl>
    <w:lvl w:ilvl="8" w:tplc="EA1E3AE4">
      <w:start w:val="1"/>
      <w:numFmt w:val="bullet"/>
      <w:lvlText w:val=""/>
      <w:lvlJc w:val="left"/>
      <w:pPr>
        <w:ind w:left="6480" w:hanging="360"/>
      </w:pPr>
      <w:rPr>
        <w:rFonts w:hint="default" w:ascii="Wingdings" w:hAnsi="Wingdings"/>
      </w:rPr>
    </w:lvl>
  </w:abstractNum>
  <w:abstractNum w:abstractNumId="20" w15:restartNumberingAfterBreak="0">
    <w:nsid w:val="183414C1"/>
    <w:multiLevelType w:val="hybridMultilevel"/>
    <w:tmpl w:val="9EBCFB36"/>
    <w:lvl w:ilvl="0" w:tplc="FBD6EA46">
      <w:start w:val="1"/>
      <w:numFmt w:val="bullet"/>
      <w:lvlText w:val="Ø"/>
      <w:lvlJc w:val="left"/>
      <w:pPr>
        <w:ind w:left="720" w:hanging="360"/>
      </w:pPr>
      <w:rPr>
        <w:rFonts w:hint="default" w:ascii="Wingdings" w:hAnsi="Wingdings"/>
      </w:rPr>
    </w:lvl>
    <w:lvl w:ilvl="1" w:tplc="09AA12C2">
      <w:start w:val="1"/>
      <w:numFmt w:val="bullet"/>
      <w:lvlText w:val="o"/>
      <w:lvlJc w:val="left"/>
      <w:pPr>
        <w:ind w:left="1440" w:hanging="360"/>
      </w:pPr>
      <w:rPr>
        <w:rFonts w:hint="default" w:ascii="Wingdings" w:hAnsi="Wingdings"/>
      </w:rPr>
    </w:lvl>
    <w:lvl w:ilvl="2" w:tplc="F4DC5504">
      <w:start w:val="1"/>
      <w:numFmt w:val="bullet"/>
      <w:lvlText w:val=""/>
      <w:lvlJc w:val="left"/>
      <w:pPr>
        <w:ind w:left="2160" w:hanging="360"/>
      </w:pPr>
      <w:rPr>
        <w:rFonts w:hint="default" w:ascii="Wingdings" w:hAnsi="Wingdings"/>
      </w:rPr>
    </w:lvl>
    <w:lvl w:ilvl="3" w:tplc="F392C518">
      <w:start w:val="1"/>
      <w:numFmt w:val="bullet"/>
      <w:lvlText w:val=""/>
      <w:lvlJc w:val="left"/>
      <w:pPr>
        <w:ind w:left="2880" w:hanging="360"/>
      </w:pPr>
      <w:rPr>
        <w:rFonts w:hint="default" w:ascii="Symbol" w:hAnsi="Symbol"/>
      </w:rPr>
    </w:lvl>
    <w:lvl w:ilvl="4" w:tplc="BC908866">
      <w:start w:val="1"/>
      <w:numFmt w:val="bullet"/>
      <w:lvlText w:val="o"/>
      <w:lvlJc w:val="left"/>
      <w:pPr>
        <w:ind w:left="3600" w:hanging="360"/>
      </w:pPr>
      <w:rPr>
        <w:rFonts w:hint="default" w:ascii="Courier New" w:hAnsi="Courier New"/>
      </w:rPr>
    </w:lvl>
    <w:lvl w:ilvl="5" w:tplc="2154FC0E">
      <w:start w:val="1"/>
      <w:numFmt w:val="bullet"/>
      <w:lvlText w:val=""/>
      <w:lvlJc w:val="left"/>
      <w:pPr>
        <w:ind w:left="4320" w:hanging="360"/>
      </w:pPr>
      <w:rPr>
        <w:rFonts w:hint="default" w:ascii="Wingdings" w:hAnsi="Wingdings"/>
      </w:rPr>
    </w:lvl>
    <w:lvl w:ilvl="6" w:tplc="4BBCC266">
      <w:start w:val="1"/>
      <w:numFmt w:val="bullet"/>
      <w:lvlText w:val=""/>
      <w:lvlJc w:val="left"/>
      <w:pPr>
        <w:ind w:left="5040" w:hanging="360"/>
      </w:pPr>
      <w:rPr>
        <w:rFonts w:hint="default" w:ascii="Symbol" w:hAnsi="Symbol"/>
      </w:rPr>
    </w:lvl>
    <w:lvl w:ilvl="7" w:tplc="7A34A7CE">
      <w:start w:val="1"/>
      <w:numFmt w:val="bullet"/>
      <w:lvlText w:val="o"/>
      <w:lvlJc w:val="left"/>
      <w:pPr>
        <w:ind w:left="5760" w:hanging="360"/>
      </w:pPr>
      <w:rPr>
        <w:rFonts w:hint="default" w:ascii="Courier New" w:hAnsi="Courier New"/>
      </w:rPr>
    </w:lvl>
    <w:lvl w:ilvl="8" w:tplc="26AE48E8">
      <w:start w:val="1"/>
      <w:numFmt w:val="bullet"/>
      <w:lvlText w:val=""/>
      <w:lvlJc w:val="left"/>
      <w:pPr>
        <w:ind w:left="6480" w:hanging="360"/>
      </w:pPr>
      <w:rPr>
        <w:rFonts w:hint="default" w:ascii="Wingdings" w:hAnsi="Wingdings"/>
      </w:rPr>
    </w:lvl>
  </w:abstractNum>
  <w:abstractNum w:abstractNumId="21" w15:restartNumberingAfterBreak="0">
    <w:nsid w:val="1AC649E1"/>
    <w:multiLevelType w:val="multilevel"/>
    <w:tmpl w:val="EF78794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091FAF"/>
    <w:multiLevelType w:val="multilevel"/>
    <w:tmpl w:val="75FE0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630B54"/>
    <w:multiLevelType w:val="hybridMultilevel"/>
    <w:tmpl w:val="CDB4129E"/>
    <w:lvl w:ilvl="0" w:tplc="4B4058F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E92008"/>
    <w:multiLevelType w:val="hybridMultilevel"/>
    <w:tmpl w:val="FFFFFFFF"/>
    <w:lvl w:ilvl="0" w:tplc="8FAA109C">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7C426714">
      <w:numFmt w:val="bullet"/>
      <w:lvlText w:val="•"/>
      <w:lvlJc w:val="left"/>
      <w:pPr>
        <w:ind w:left="1520" w:hanging="360"/>
      </w:pPr>
      <w:rPr>
        <w:rFonts w:hint="default"/>
        <w:lang w:val="en-US" w:eastAsia="en-US" w:bidi="ar-SA"/>
      </w:rPr>
    </w:lvl>
    <w:lvl w:ilvl="2" w:tplc="DCDA2AFA">
      <w:numFmt w:val="bullet"/>
      <w:lvlText w:val="•"/>
      <w:lvlJc w:val="left"/>
      <w:pPr>
        <w:ind w:left="2221" w:hanging="360"/>
      </w:pPr>
      <w:rPr>
        <w:rFonts w:hint="default"/>
        <w:lang w:val="en-US" w:eastAsia="en-US" w:bidi="ar-SA"/>
      </w:rPr>
    </w:lvl>
    <w:lvl w:ilvl="3" w:tplc="26841524">
      <w:numFmt w:val="bullet"/>
      <w:lvlText w:val="•"/>
      <w:lvlJc w:val="left"/>
      <w:pPr>
        <w:ind w:left="2921" w:hanging="360"/>
      </w:pPr>
      <w:rPr>
        <w:rFonts w:hint="default"/>
        <w:lang w:val="en-US" w:eastAsia="en-US" w:bidi="ar-SA"/>
      </w:rPr>
    </w:lvl>
    <w:lvl w:ilvl="4" w:tplc="5220F686">
      <w:numFmt w:val="bullet"/>
      <w:lvlText w:val="•"/>
      <w:lvlJc w:val="left"/>
      <w:pPr>
        <w:ind w:left="3622" w:hanging="360"/>
      </w:pPr>
      <w:rPr>
        <w:rFonts w:hint="default"/>
        <w:lang w:val="en-US" w:eastAsia="en-US" w:bidi="ar-SA"/>
      </w:rPr>
    </w:lvl>
    <w:lvl w:ilvl="5" w:tplc="21EE17E2">
      <w:numFmt w:val="bullet"/>
      <w:lvlText w:val="•"/>
      <w:lvlJc w:val="left"/>
      <w:pPr>
        <w:ind w:left="4322" w:hanging="360"/>
      </w:pPr>
      <w:rPr>
        <w:rFonts w:hint="default"/>
        <w:lang w:val="en-US" w:eastAsia="en-US" w:bidi="ar-SA"/>
      </w:rPr>
    </w:lvl>
    <w:lvl w:ilvl="6" w:tplc="85965278">
      <w:numFmt w:val="bullet"/>
      <w:lvlText w:val="•"/>
      <w:lvlJc w:val="left"/>
      <w:pPr>
        <w:ind w:left="5023" w:hanging="360"/>
      </w:pPr>
      <w:rPr>
        <w:rFonts w:hint="default"/>
        <w:lang w:val="en-US" w:eastAsia="en-US" w:bidi="ar-SA"/>
      </w:rPr>
    </w:lvl>
    <w:lvl w:ilvl="7" w:tplc="43F4560A">
      <w:numFmt w:val="bullet"/>
      <w:lvlText w:val="•"/>
      <w:lvlJc w:val="left"/>
      <w:pPr>
        <w:ind w:left="5723" w:hanging="360"/>
      </w:pPr>
      <w:rPr>
        <w:rFonts w:hint="default"/>
        <w:lang w:val="en-US" w:eastAsia="en-US" w:bidi="ar-SA"/>
      </w:rPr>
    </w:lvl>
    <w:lvl w:ilvl="8" w:tplc="19620D66">
      <w:numFmt w:val="bullet"/>
      <w:lvlText w:val="•"/>
      <w:lvlJc w:val="left"/>
      <w:pPr>
        <w:ind w:left="6424" w:hanging="360"/>
      </w:pPr>
      <w:rPr>
        <w:rFonts w:hint="default"/>
        <w:lang w:val="en-US" w:eastAsia="en-US" w:bidi="ar-SA"/>
      </w:rPr>
    </w:lvl>
  </w:abstractNum>
  <w:abstractNum w:abstractNumId="25" w15:restartNumberingAfterBreak="0">
    <w:nsid w:val="20923AE1"/>
    <w:multiLevelType w:val="hybridMultilevel"/>
    <w:tmpl w:val="AEF0B1D6"/>
    <w:lvl w:ilvl="0" w:tplc="24368F88">
      <w:start w:val="1"/>
      <w:numFmt w:val="bullet"/>
      <w:lvlText w:val="-"/>
      <w:lvlJc w:val="left"/>
      <w:pPr>
        <w:ind w:left="720" w:hanging="360"/>
      </w:pPr>
      <w:rPr>
        <w:rFonts w:hint="default" w:ascii="Aptos" w:hAnsi="Apto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23510722"/>
    <w:multiLevelType w:val="hybridMultilevel"/>
    <w:tmpl w:val="FFDA01E2"/>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27" w15:restartNumberingAfterBreak="0">
    <w:nsid w:val="23F22426"/>
    <w:multiLevelType w:val="hybridMultilevel"/>
    <w:tmpl w:val="03A8B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ABD877"/>
    <w:multiLevelType w:val="hybridMultilevel"/>
    <w:tmpl w:val="FFFFFFFF"/>
    <w:lvl w:ilvl="0" w:tplc="9426F648">
      <w:start w:val="1"/>
      <w:numFmt w:val="decimal"/>
      <w:lvlText w:val="%1."/>
      <w:lvlJc w:val="left"/>
      <w:pPr>
        <w:ind w:left="820" w:hanging="720"/>
        <w:jc w:val="right"/>
      </w:pPr>
      <w:rPr>
        <w:rFonts w:hint="default"/>
        <w:spacing w:val="0"/>
        <w:w w:val="100"/>
        <w:lang w:val="en-US" w:eastAsia="en-US" w:bidi="ar-SA"/>
      </w:rPr>
    </w:lvl>
    <w:lvl w:ilvl="1" w:tplc="B5644428">
      <w:numFmt w:val="bullet"/>
      <w:lvlText w:val=""/>
      <w:lvlJc w:val="left"/>
      <w:pPr>
        <w:ind w:left="820" w:hanging="360"/>
      </w:pPr>
      <w:rPr>
        <w:rFonts w:hint="default" w:ascii="Symbol" w:hAnsi="Symbol" w:eastAsia="Symbol" w:cs="Symbol"/>
        <w:b w:val="0"/>
        <w:bCs w:val="0"/>
        <w:i w:val="0"/>
        <w:iCs w:val="0"/>
        <w:spacing w:val="0"/>
        <w:w w:val="100"/>
        <w:sz w:val="18"/>
        <w:szCs w:val="18"/>
        <w:lang w:val="en-US" w:eastAsia="en-US" w:bidi="ar-SA"/>
      </w:rPr>
    </w:lvl>
    <w:lvl w:ilvl="2" w:tplc="23CE1E30">
      <w:numFmt w:val="bullet"/>
      <w:lvlText w:val="•"/>
      <w:lvlJc w:val="left"/>
      <w:pPr>
        <w:ind w:left="2660" w:hanging="360"/>
      </w:pPr>
      <w:rPr>
        <w:rFonts w:hint="default"/>
        <w:lang w:val="en-US" w:eastAsia="en-US" w:bidi="ar-SA"/>
      </w:rPr>
    </w:lvl>
    <w:lvl w:ilvl="3" w:tplc="5CCEE01C">
      <w:numFmt w:val="bullet"/>
      <w:lvlText w:val="•"/>
      <w:lvlJc w:val="left"/>
      <w:pPr>
        <w:ind w:left="3580" w:hanging="360"/>
      </w:pPr>
      <w:rPr>
        <w:rFonts w:hint="default"/>
        <w:lang w:val="en-US" w:eastAsia="en-US" w:bidi="ar-SA"/>
      </w:rPr>
    </w:lvl>
    <w:lvl w:ilvl="4" w:tplc="4EAEC6C4">
      <w:numFmt w:val="bullet"/>
      <w:lvlText w:val="•"/>
      <w:lvlJc w:val="left"/>
      <w:pPr>
        <w:ind w:left="4500" w:hanging="360"/>
      </w:pPr>
      <w:rPr>
        <w:rFonts w:hint="default"/>
        <w:lang w:val="en-US" w:eastAsia="en-US" w:bidi="ar-SA"/>
      </w:rPr>
    </w:lvl>
    <w:lvl w:ilvl="5" w:tplc="E9226A0A">
      <w:numFmt w:val="bullet"/>
      <w:lvlText w:val="•"/>
      <w:lvlJc w:val="left"/>
      <w:pPr>
        <w:ind w:left="5420" w:hanging="360"/>
      </w:pPr>
      <w:rPr>
        <w:rFonts w:hint="default"/>
        <w:lang w:val="en-US" w:eastAsia="en-US" w:bidi="ar-SA"/>
      </w:rPr>
    </w:lvl>
    <w:lvl w:ilvl="6" w:tplc="5A0AC470">
      <w:numFmt w:val="bullet"/>
      <w:lvlText w:val="•"/>
      <w:lvlJc w:val="left"/>
      <w:pPr>
        <w:ind w:left="6340" w:hanging="360"/>
      </w:pPr>
      <w:rPr>
        <w:rFonts w:hint="default"/>
        <w:lang w:val="en-US" w:eastAsia="en-US" w:bidi="ar-SA"/>
      </w:rPr>
    </w:lvl>
    <w:lvl w:ilvl="7" w:tplc="A0A42B5E">
      <w:numFmt w:val="bullet"/>
      <w:lvlText w:val="•"/>
      <w:lvlJc w:val="left"/>
      <w:pPr>
        <w:ind w:left="7260" w:hanging="360"/>
      </w:pPr>
      <w:rPr>
        <w:rFonts w:hint="default"/>
        <w:lang w:val="en-US" w:eastAsia="en-US" w:bidi="ar-SA"/>
      </w:rPr>
    </w:lvl>
    <w:lvl w:ilvl="8" w:tplc="0B16C288">
      <w:numFmt w:val="bullet"/>
      <w:lvlText w:val="•"/>
      <w:lvlJc w:val="left"/>
      <w:pPr>
        <w:ind w:left="8180" w:hanging="360"/>
      </w:pPr>
      <w:rPr>
        <w:rFonts w:hint="default"/>
        <w:lang w:val="en-US" w:eastAsia="en-US" w:bidi="ar-SA"/>
      </w:rPr>
    </w:lvl>
  </w:abstractNum>
  <w:abstractNum w:abstractNumId="29" w15:restartNumberingAfterBreak="0">
    <w:nsid w:val="2A39F77A"/>
    <w:multiLevelType w:val="hybridMultilevel"/>
    <w:tmpl w:val="FBE4F4DE"/>
    <w:lvl w:ilvl="0" w:tplc="814A665A">
      <w:start w:val="1"/>
      <w:numFmt w:val="decimal"/>
      <w:lvlText w:val="%1."/>
      <w:lvlJc w:val="left"/>
      <w:pPr>
        <w:ind w:left="1200" w:hanging="160"/>
      </w:pPr>
      <w:rPr>
        <w:rFonts w:eastAsia="Segoe UI" w:asciiTheme="minorHAnsi" w:hAnsiTheme="minorHAnsi" w:cstheme="minorBidi"/>
        <w:spacing w:val="0"/>
        <w:w w:val="100"/>
        <w:lang w:val="en-US" w:eastAsia="en-US" w:bidi="ar-SA"/>
      </w:rPr>
    </w:lvl>
    <w:lvl w:ilvl="1" w:tplc="901CE698">
      <w:start w:val="1"/>
      <w:numFmt w:val="decimal"/>
      <w:lvlText w:val="%2."/>
      <w:lvlJc w:val="left"/>
      <w:pPr>
        <w:ind w:left="1920" w:hanging="360"/>
      </w:pPr>
      <w:rPr>
        <w:rFonts w:hint="default"/>
        <w:spacing w:val="-1"/>
        <w:w w:val="100"/>
        <w:lang w:val="en-US" w:eastAsia="en-US" w:bidi="ar-SA"/>
      </w:rPr>
    </w:lvl>
    <w:lvl w:ilvl="2" w:tplc="1010A1A6">
      <w:numFmt w:val="bullet"/>
      <w:lvlText w:val="•"/>
      <w:lvlJc w:val="left"/>
      <w:pPr>
        <w:ind w:left="2984" w:hanging="360"/>
      </w:pPr>
      <w:rPr>
        <w:rFonts w:hint="default"/>
        <w:lang w:val="en-US" w:eastAsia="en-US" w:bidi="ar-SA"/>
      </w:rPr>
    </w:lvl>
    <w:lvl w:ilvl="3" w:tplc="EB1AD9FE">
      <w:numFmt w:val="bullet"/>
      <w:lvlText w:val="•"/>
      <w:lvlJc w:val="left"/>
      <w:pPr>
        <w:ind w:left="4048" w:hanging="360"/>
      </w:pPr>
      <w:rPr>
        <w:rFonts w:hint="default"/>
        <w:lang w:val="en-US" w:eastAsia="en-US" w:bidi="ar-SA"/>
      </w:rPr>
    </w:lvl>
    <w:lvl w:ilvl="4" w:tplc="A4F24A22">
      <w:numFmt w:val="bullet"/>
      <w:lvlText w:val="•"/>
      <w:lvlJc w:val="left"/>
      <w:pPr>
        <w:ind w:left="5113" w:hanging="360"/>
      </w:pPr>
      <w:rPr>
        <w:rFonts w:hint="default"/>
        <w:lang w:val="en-US" w:eastAsia="en-US" w:bidi="ar-SA"/>
      </w:rPr>
    </w:lvl>
    <w:lvl w:ilvl="5" w:tplc="53AEBFD0">
      <w:numFmt w:val="bullet"/>
      <w:lvlText w:val="•"/>
      <w:lvlJc w:val="left"/>
      <w:pPr>
        <w:ind w:left="6177" w:hanging="360"/>
      </w:pPr>
      <w:rPr>
        <w:rFonts w:hint="default"/>
        <w:lang w:val="en-US" w:eastAsia="en-US" w:bidi="ar-SA"/>
      </w:rPr>
    </w:lvl>
    <w:lvl w:ilvl="6" w:tplc="460C94D2">
      <w:numFmt w:val="bullet"/>
      <w:lvlText w:val="•"/>
      <w:lvlJc w:val="left"/>
      <w:pPr>
        <w:ind w:left="7242" w:hanging="360"/>
      </w:pPr>
      <w:rPr>
        <w:rFonts w:hint="default"/>
        <w:lang w:val="en-US" w:eastAsia="en-US" w:bidi="ar-SA"/>
      </w:rPr>
    </w:lvl>
    <w:lvl w:ilvl="7" w:tplc="A8F8A99E">
      <w:numFmt w:val="bullet"/>
      <w:lvlText w:val="•"/>
      <w:lvlJc w:val="left"/>
      <w:pPr>
        <w:ind w:left="8306" w:hanging="360"/>
      </w:pPr>
      <w:rPr>
        <w:rFonts w:hint="default"/>
        <w:lang w:val="en-US" w:eastAsia="en-US" w:bidi="ar-SA"/>
      </w:rPr>
    </w:lvl>
    <w:lvl w:ilvl="8" w:tplc="A58A24A4">
      <w:numFmt w:val="bullet"/>
      <w:lvlText w:val="•"/>
      <w:lvlJc w:val="left"/>
      <w:pPr>
        <w:ind w:left="9371" w:hanging="360"/>
      </w:pPr>
      <w:rPr>
        <w:rFonts w:hint="default"/>
        <w:lang w:val="en-US" w:eastAsia="en-US" w:bidi="ar-SA"/>
      </w:rPr>
    </w:lvl>
  </w:abstractNum>
  <w:abstractNum w:abstractNumId="30" w15:restartNumberingAfterBreak="0">
    <w:nsid w:val="31873906"/>
    <w:multiLevelType w:val="multilevel"/>
    <w:tmpl w:val="B11058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30A46E9"/>
    <w:multiLevelType w:val="hybridMultilevel"/>
    <w:tmpl w:val="0E38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7F41A9"/>
    <w:multiLevelType w:val="multilevel"/>
    <w:tmpl w:val="7A0824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9C7B88"/>
    <w:multiLevelType w:val="hybridMultilevel"/>
    <w:tmpl w:val="6012E920"/>
    <w:lvl w:ilvl="0" w:tplc="FFFFFFFF">
      <w:start w:val="1"/>
      <w:numFmt w:val="decimal"/>
      <w:lvlText w:val="%1."/>
      <w:lvlJc w:val="left"/>
      <w:pPr>
        <w:ind w:left="720" w:hanging="360"/>
      </w:pPr>
      <w:rPr>
        <w:rFonts w:hint="default"/>
        <w:spacing w:val="0"/>
        <w:w w:val="100"/>
        <w:lang w:val="en-US" w:eastAsia="en-US" w:bidi="ar-SA"/>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4" w15:restartNumberingAfterBreak="0">
    <w:nsid w:val="3AB56051"/>
    <w:multiLevelType w:val="hybridMultilevel"/>
    <w:tmpl w:val="FF2E2A86"/>
    <w:lvl w:ilvl="0" w:tplc="9FA87010">
      <w:start w:val="1"/>
      <w:numFmt w:val="decimal"/>
      <w:lvlText w:val="%1."/>
      <w:lvlJc w:val="left"/>
      <w:pPr>
        <w:ind w:left="990" w:hanging="720"/>
        <w:jc w:val="right"/>
      </w:pPr>
      <w:rPr>
        <w:rFonts w:hint="default"/>
        <w:b/>
        <w:bCs/>
        <w:spacing w:val="0"/>
        <w:w w:val="100"/>
        <w:lang w:val="en-US" w:eastAsia="en-US" w:bidi="ar-SA"/>
      </w:rPr>
    </w:lvl>
    <w:lvl w:ilvl="1" w:tplc="41E44244">
      <w:numFmt w:val="bullet"/>
      <w:lvlText w:val=""/>
      <w:lvlJc w:val="left"/>
      <w:pPr>
        <w:ind w:left="1080" w:hanging="360"/>
      </w:pPr>
      <w:rPr>
        <w:rFonts w:hint="default" w:ascii="Symbol" w:hAnsi="Symbol" w:eastAsia="Symbol" w:cs="Symbol"/>
        <w:b w:val="0"/>
        <w:bCs w:val="0"/>
        <w:i w:val="0"/>
        <w:iCs w:val="0"/>
        <w:spacing w:val="0"/>
        <w:w w:val="100"/>
        <w:sz w:val="18"/>
        <w:szCs w:val="18"/>
        <w:lang w:val="en-US" w:eastAsia="en-US" w:bidi="ar-SA"/>
      </w:rPr>
    </w:lvl>
    <w:lvl w:ilvl="2" w:tplc="8BAEF7AA">
      <w:numFmt w:val="bullet"/>
      <w:lvlText w:val="•"/>
      <w:lvlJc w:val="left"/>
      <w:pPr>
        <w:ind w:left="2920" w:hanging="360"/>
      </w:pPr>
      <w:rPr>
        <w:rFonts w:hint="default"/>
        <w:lang w:val="en-US" w:eastAsia="en-US" w:bidi="ar-SA"/>
      </w:rPr>
    </w:lvl>
    <w:lvl w:ilvl="3" w:tplc="C3DEB988">
      <w:numFmt w:val="bullet"/>
      <w:lvlText w:val="•"/>
      <w:lvlJc w:val="left"/>
      <w:pPr>
        <w:ind w:left="3840" w:hanging="360"/>
      </w:pPr>
      <w:rPr>
        <w:rFonts w:hint="default"/>
        <w:lang w:val="en-US" w:eastAsia="en-US" w:bidi="ar-SA"/>
      </w:rPr>
    </w:lvl>
    <w:lvl w:ilvl="4" w:tplc="4A400886">
      <w:numFmt w:val="bullet"/>
      <w:lvlText w:val="•"/>
      <w:lvlJc w:val="left"/>
      <w:pPr>
        <w:ind w:left="4760" w:hanging="360"/>
      </w:pPr>
      <w:rPr>
        <w:rFonts w:hint="default"/>
        <w:lang w:val="en-US" w:eastAsia="en-US" w:bidi="ar-SA"/>
      </w:rPr>
    </w:lvl>
    <w:lvl w:ilvl="5" w:tplc="73028F70">
      <w:numFmt w:val="bullet"/>
      <w:lvlText w:val="•"/>
      <w:lvlJc w:val="left"/>
      <w:pPr>
        <w:ind w:left="5680" w:hanging="360"/>
      </w:pPr>
      <w:rPr>
        <w:rFonts w:hint="default"/>
        <w:lang w:val="en-US" w:eastAsia="en-US" w:bidi="ar-SA"/>
      </w:rPr>
    </w:lvl>
    <w:lvl w:ilvl="6" w:tplc="65F62E6E">
      <w:numFmt w:val="bullet"/>
      <w:lvlText w:val="•"/>
      <w:lvlJc w:val="left"/>
      <w:pPr>
        <w:ind w:left="6600" w:hanging="360"/>
      </w:pPr>
      <w:rPr>
        <w:rFonts w:hint="default"/>
        <w:lang w:val="en-US" w:eastAsia="en-US" w:bidi="ar-SA"/>
      </w:rPr>
    </w:lvl>
    <w:lvl w:ilvl="7" w:tplc="7F5EC88C">
      <w:numFmt w:val="bullet"/>
      <w:lvlText w:val="•"/>
      <w:lvlJc w:val="left"/>
      <w:pPr>
        <w:ind w:left="7520" w:hanging="360"/>
      </w:pPr>
      <w:rPr>
        <w:rFonts w:hint="default"/>
        <w:lang w:val="en-US" w:eastAsia="en-US" w:bidi="ar-SA"/>
      </w:rPr>
    </w:lvl>
    <w:lvl w:ilvl="8" w:tplc="3F60B054">
      <w:numFmt w:val="bullet"/>
      <w:lvlText w:val="•"/>
      <w:lvlJc w:val="left"/>
      <w:pPr>
        <w:ind w:left="8440" w:hanging="360"/>
      </w:pPr>
      <w:rPr>
        <w:rFonts w:hint="default"/>
        <w:lang w:val="en-US" w:eastAsia="en-US" w:bidi="ar-SA"/>
      </w:rPr>
    </w:lvl>
  </w:abstractNum>
  <w:abstractNum w:abstractNumId="35" w15:restartNumberingAfterBreak="0">
    <w:nsid w:val="3BF84F24"/>
    <w:multiLevelType w:val="multilevel"/>
    <w:tmpl w:val="EEDAB906"/>
    <w:lvl w:ilvl="0">
      <w:start w:val="1"/>
      <w:numFmt w:val="decimal"/>
      <w:lvlText w:val="%1."/>
      <w:lvlJc w:val="left"/>
      <w:pPr>
        <w:tabs>
          <w:tab w:val="num" w:pos="720"/>
        </w:tabs>
        <w:ind w:left="720" w:hanging="360"/>
      </w:pPr>
      <w:rPr>
        <w:rFonts w:ascii="Segoe UI" w:hAnsi="Segoe UI" w:eastAsia="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CF5ED39"/>
    <w:multiLevelType w:val="hybridMultilevel"/>
    <w:tmpl w:val="FFFFFFFF"/>
    <w:lvl w:ilvl="0" w:tplc="207A633A">
      <w:start w:val="1"/>
      <w:numFmt w:val="decimal"/>
      <w:lvlText w:val="%1."/>
      <w:lvlJc w:val="left"/>
      <w:pPr>
        <w:ind w:left="720" w:hanging="360"/>
      </w:pPr>
    </w:lvl>
    <w:lvl w:ilvl="1" w:tplc="2AB0024C">
      <w:start w:val="1"/>
      <w:numFmt w:val="lowerLetter"/>
      <w:lvlText w:val="%2."/>
      <w:lvlJc w:val="left"/>
      <w:pPr>
        <w:ind w:left="1440" w:hanging="360"/>
      </w:pPr>
    </w:lvl>
    <w:lvl w:ilvl="2" w:tplc="718EED18">
      <w:start w:val="1"/>
      <w:numFmt w:val="lowerRoman"/>
      <w:lvlText w:val="%3."/>
      <w:lvlJc w:val="right"/>
      <w:pPr>
        <w:ind w:left="2160" w:hanging="180"/>
      </w:pPr>
    </w:lvl>
    <w:lvl w:ilvl="3" w:tplc="326476C0">
      <w:start w:val="1"/>
      <w:numFmt w:val="decimal"/>
      <w:lvlText w:val="%4."/>
      <w:lvlJc w:val="left"/>
      <w:pPr>
        <w:ind w:left="2880" w:hanging="360"/>
      </w:pPr>
    </w:lvl>
    <w:lvl w:ilvl="4" w:tplc="1E920BA0">
      <w:start w:val="1"/>
      <w:numFmt w:val="lowerLetter"/>
      <w:lvlText w:val="%5."/>
      <w:lvlJc w:val="left"/>
      <w:pPr>
        <w:ind w:left="3600" w:hanging="360"/>
      </w:pPr>
    </w:lvl>
    <w:lvl w:ilvl="5" w:tplc="339E7F1E">
      <w:start w:val="1"/>
      <w:numFmt w:val="lowerRoman"/>
      <w:lvlText w:val="%6."/>
      <w:lvlJc w:val="right"/>
      <w:pPr>
        <w:ind w:left="4320" w:hanging="180"/>
      </w:pPr>
    </w:lvl>
    <w:lvl w:ilvl="6" w:tplc="FF7A86EC">
      <w:start w:val="1"/>
      <w:numFmt w:val="decimal"/>
      <w:lvlText w:val="%7."/>
      <w:lvlJc w:val="left"/>
      <w:pPr>
        <w:ind w:left="5040" w:hanging="360"/>
      </w:pPr>
    </w:lvl>
    <w:lvl w:ilvl="7" w:tplc="8E90AD94">
      <w:start w:val="1"/>
      <w:numFmt w:val="lowerLetter"/>
      <w:lvlText w:val="%8."/>
      <w:lvlJc w:val="left"/>
      <w:pPr>
        <w:ind w:left="5760" w:hanging="360"/>
      </w:pPr>
    </w:lvl>
    <w:lvl w:ilvl="8" w:tplc="B9ACA68A">
      <w:start w:val="1"/>
      <w:numFmt w:val="lowerRoman"/>
      <w:lvlText w:val="%9."/>
      <w:lvlJc w:val="right"/>
      <w:pPr>
        <w:ind w:left="6480" w:hanging="180"/>
      </w:pPr>
    </w:lvl>
  </w:abstractNum>
  <w:abstractNum w:abstractNumId="37" w15:restartNumberingAfterBreak="0">
    <w:nsid w:val="3F718B3E"/>
    <w:multiLevelType w:val="hybridMultilevel"/>
    <w:tmpl w:val="FFFFFFFF"/>
    <w:lvl w:ilvl="0" w:tplc="73CE0EA8">
      <w:start w:val="3"/>
      <w:numFmt w:val="lowerLetter"/>
      <w:lvlText w:val="%1."/>
      <w:lvlJc w:val="left"/>
      <w:pPr>
        <w:ind w:left="720" w:hanging="360"/>
      </w:pPr>
    </w:lvl>
    <w:lvl w:ilvl="1" w:tplc="8CE493C0">
      <w:start w:val="1"/>
      <w:numFmt w:val="lowerLetter"/>
      <w:lvlText w:val="%2."/>
      <w:lvlJc w:val="left"/>
      <w:pPr>
        <w:ind w:left="1440" w:hanging="360"/>
      </w:pPr>
    </w:lvl>
    <w:lvl w:ilvl="2" w:tplc="A56809F6">
      <w:start w:val="1"/>
      <w:numFmt w:val="lowerRoman"/>
      <w:lvlText w:val="%3."/>
      <w:lvlJc w:val="right"/>
      <w:pPr>
        <w:ind w:left="2160" w:hanging="180"/>
      </w:pPr>
    </w:lvl>
    <w:lvl w:ilvl="3" w:tplc="620AB780">
      <w:start w:val="1"/>
      <w:numFmt w:val="decimal"/>
      <w:lvlText w:val="%4."/>
      <w:lvlJc w:val="left"/>
      <w:pPr>
        <w:ind w:left="2880" w:hanging="360"/>
      </w:pPr>
    </w:lvl>
    <w:lvl w:ilvl="4" w:tplc="60D06138">
      <w:start w:val="1"/>
      <w:numFmt w:val="lowerLetter"/>
      <w:lvlText w:val="%5."/>
      <w:lvlJc w:val="left"/>
      <w:pPr>
        <w:ind w:left="3600" w:hanging="360"/>
      </w:pPr>
    </w:lvl>
    <w:lvl w:ilvl="5" w:tplc="30EE7188">
      <w:start w:val="1"/>
      <w:numFmt w:val="lowerRoman"/>
      <w:lvlText w:val="%6."/>
      <w:lvlJc w:val="right"/>
      <w:pPr>
        <w:ind w:left="4320" w:hanging="180"/>
      </w:pPr>
    </w:lvl>
    <w:lvl w:ilvl="6" w:tplc="D04A6746">
      <w:start w:val="1"/>
      <w:numFmt w:val="decimal"/>
      <w:lvlText w:val="%7."/>
      <w:lvlJc w:val="left"/>
      <w:pPr>
        <w:ind w:left="5040" w:hanging="360"/>
      </w:pPr>
    </w:lvl>
    <w:lvl w:ilvl="7" w:tplc="6D1AE4AA">
      <w:start w:val="1"/>
      <w:numFmt w:val="lowerLetter"/>
      <w:lvlText w:val="%8."/>
      <w:lvlJc w:val="left"/>
      <w:pPr>
        <w:ind w:left="5760" w:hanging="360"/>
      </w:pPr>
    </w:lvl>
    <w:lvl w:ilvl="8" w:tplc="CC649762">
      <w:start w:val="1"/>
      <w:numFmt w:val="lowerRoman"/>
      <w:lvlText w:val="%9."/>
      <w:lvlJc w:val="right"/>
      <w:pPr>
        <w:ind w:left="6480" w:hanging="180"/>
      </w:pPr>
    </w:lvl>
  </w:abstractNum>
  <w:abstractNum w:abstractNumId="38" w15:restartNumberingAfterBreak="0">
    <w:nsid w:val="41E4190D"/>
    <w:multiLevelType w:val="hybridMultilevel"/>
    <w:tmpl w:val="7BF4C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0430BA"/>
    <w:multiLevelType w:val="multilevel"/>
    <w:tmpl w:val="10A86D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83B55D9"/>
    <w:multiLevelType w:val="multilevel"/>
    <w:tmpl w:val="6BDAF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E7502"/>
    <w:multiLevelType w:val="multilevel"/>
    <w:tmpl w:val="3B048C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BA41C50"/>
    <w:multiLevelType w:val="hybridMultilevel"/>
    <w:tmpl w:val="4DEEF55E"/>
    <w:lvl w:ilvl="0" w:tplc="FFFFFFFF">
      <w:start w:val="1"/>
      <w:numFmt w:val="decimal"/>
      <w:lvlText w:val="%1."/>
      <w:lvlJc w:val="left"/>
      <w:pPr>
        <w:ind w:left="630" w:hanging="360"/>
      </w:pPr>
      <w:rPr>
        <w:spacing w:val="0"/>
        <w:w w:val="100"/>
        <w:lang w:val="en-US" w:eastAsia="en-US" w:bidi="ar-SA"/>
      </w:rPr>
    </w:lvl>
    <w:lvl w:ilvl="1" w:tplc="FFFFFFFF">
      <w:start w:val="1"/>
      <w:numFmt w:val="decimal"/>
      <w:lvlText w:val="%2."/>
      <w:lvlJc w:val="left"/>
      <w:pPr>
        <w:ind w:left="2190" w:hanging="360"/>
      </w:pPr>
      <w:rPr>
        <w:rFonts w:hint="default" w:ascii="Segoe UI" w:hAnsi="Segoe UI" w:eastAsia="Segoe UI" w:cs="Segoe UI"/>
        <w:b w:val="0"/>
        <w:bCs w:val="0"/>
        <w:i w:val="0"/>
        <w:iCs w:val="0"/>
        <w:spacing w:val="-1"/>
        <w:w w:val="100"/>
        <w:sz w:val="18"/>
        <w:szCs w:val="18"/>
        <w:lang w:val="en-US" w:eastAsia="en-US" w:bidi="ar-SA"/>
      </w:rPr>
    </w:lvl>
    <w:lvl w:ilvl="2" w:tplc="FFFFFFFF">
      <w:numFmt w:val="bullet"/>
      <w:lvlText w:val="•"/>
      <w:lvlJc w:val="left"/>
      <w:pPr>
        <w:ind w:left="3254" w:hanging="360"/>
      </w:pPr>
      <w:rPr>
        <w:rFonts w:hint="default"/>
        <w:lang w:val="en-US" w:eastAsia="en-US" w:bidi="ar-SA"/>
      </w:rPr>
    </w:lvl>
    <w:lvl w:ilvl="3" w:tplc="FFFFFFFF">
      <w:numFmt w:val="bullet"/>
      <w:lvlText w:val="•"/>
      <w:lvlJc w:val="left"/>
      <w:pPr>
        <w:ind w:left="4318" w:hanging="360"/>
      </w:pPr>
      <w:rPr>
        <w:rFonts w:hint="default"/>
        <w:lang w:val="en-US" w:eastAsia="en-US" w:bidi="ar-SA"/>
      </w:rPr>
    </w:lvl>
    <w:lvl w:ilvl="4" w:tplc="FFFFFFFF">
      <w:numFmt w:val="bullet"/>
      <w:lvlText w:val="•"/>
      <w:lvlJc w:val="left"/>
      <w:pPr>
        <w:ind w:left="5383" w:hanging="360"/>
      </w:pPr>
      <w:rPr>
        <w:rFonts w:hint="default"/>
        <w:lang w:val="en-US" w:eastAsia="en-US" w:bidi="ar-SA"/>
      </w:rPr>
    </w:lvl>
    <w:lvl w:ilvl="5" w:tplc="FFFFFFFF">
      <w:numFmt w:val="bullet"/>
      <w:lvlText w:val="•"/>
      <w:lvlJc w:val="left"/>
      <w:pPr>
        <w:ind w:left="6447" w:hanging="360"/>
      </w:pPr>
      <w:rPr>
        <w:rFonts w:hint="default"/>
        <w:lang w:val="en-US" w:eastAsia="en-US" w:bidi="ar-SA"/>
      </w:rPr>
    </w:lvl>
    <w:lvl w:ilvl="6" w:tplc="FFFFFFFF">
      <w:numFmt w:val="bullet"/>
      <w:lvlText w:val="•"/>
      <w:lvlJc w:val="left"/>
      <w:pPr>
        <w:ind w:left="7512" w:hanging="360"/>
      </w:pPr>
      <w:rPr>
        <w:rFonts w:hint="default"/>
        <w:lang w:val="en-US" w:eastAsia="en-US" w:bidi="ar-SA"/>
      </w:rPr>
    </w:lvl>
    <w:lvl w:ilvl="7" w:tplc="FFFFFFFF">
      <w:numFmt w:val="bullet"/>
      <w:lvlText w:val="•"/>
      <w:lvlJc w:val="left"/>
      <w:pPr>
        <w:ind w:left="8576" w:hanging="360"/>
      </w:pPr>
      <w:rPr>
        <w:rFonts w:hint="default"/>
        <w:lang w:val="en-US" w:eastAsia="en-US" w:bidi="ar-SA"/>
      </w:rPr>
    </w:lvl>
    <w:lvl w:ilvl="8" w:tplc="FFFFFFFF">
      <w:numFmt w:val="bullet"/>
      <w:lvlText w:val="•"/>
      <w:lvlJc w:val="left"/>
      <w:pPr>
        <w:ind w:left="9641" w:hanging="360"/>
      </w:pPr>
      <w:rPr>
        <w:rFonts w:hint="default"/>
        <w:lang w:val="en-US" w:eastAsia="en-US" w:bidi="ar-SA"/>
      </w:rPr>
    </w:lvl>
  </w:abstractNum>
  <w:abstractNum w:abstractNumId="43" w15:restartNumberingAfterBreak="0">
    <w:nsid w:val="4C11DDCA"/>
    <w:multiLevelType w:val="hybridMultilevel"/>
    <w:tmpl w:val="FFFFFFFF"/>
    <w:lvl w:ilvl="0" w:tplc="311EB540">
      <w:start w:val="1"/>
      <w:numFmt w:val="decimal"/>
      <w:lvlText w:val="%1."/>
      <w:lvlJc w:val="left"/>
      <w:pPr>
        <w:ind w:left="720" w:hanging="360"/>
      </w:pPr>
    </w:lvl>
    <w:lvl w:ilvl="1" w:tplc="EE164906">
      <w:start w:val="1"/>
      <w:numFmt w:val="lowerLetter"/>
      <w:lvlText w:val="%2."/>
      <w:lvlJc w:val="left"/>
      <w:pPr>
        <w:ind w:left="1440" w:hanging="360"/>
      </w:pPr>
    </w:lvl>
    <w:lvl w:ilvl="2" w:tplc="D6A40A40">
      <w:start w:val="1"/>
      <w:numFmt w:val="lowerRoman"/>
      <w:lvlText w:val="%3."/>
      <w:lvlJc w:val="right"/>
      <w:pPr>
        <w:ind w:left="2160" w:hanging="180"/>
      </w:pPr>
    </w:lvl>
    <w:lvl w:ilvl="3" w:tplc="7922B358">
      <w:start w:val="1"/>
      <w:numFmt w:val="decimal"/>
      <w:lvlText w:val="%4."/>
      <w:lvlJc w:val="left"/>
      <w:pPr>
        <w:ind w:left="2880" w:hanging="360"/>
      </w:pPr>
    </w:lvl>
    <w:lvl w:ilvl="4" w:tplc="EB9E9D7E">
      <w:start w:val="1"/>
      <w:numFmt w:val="lowerLetter"/>
      <w:lvlText w:val="%5."/>
      <w:lvlJc w:val="left"/>
      <w:pPr>
        <w:ind w:left="3600" w:hanging="360"/>
      </w:pPr>
    </w:lvl>
    <w:lvl w:ilvl="5" w:tplc="789EBC70">
      <w:start w:val="1"/>
      <w:numFmt w:val="lowerRoman"/>
      <w:lvlText w:val="%6."/>
      <w:lvlJc w:val="right"/>
      <w:pPr>
        <w:ind w:left="4320" w:hanging="180"/>
      </w:pPr>
    </w:lvl>
    <w:lvl w:ilvl="6" w:tplc="BDC0FF44">
      <w:start w:val="1"/>
      <w:numFmt w:val="decimal"/>
      <w:lvlText w:val="%7."/>
      <w:lvlJc w:val="left"/>
      <w:pPr>
        <w:ind w:left="5040" w:hanging="360"/>
      </w:pPr>
    </w:lvl>
    <w:lvl w:ilvl="7" w:tplc="6E2280D6">
      <w:start w:val="1"/>
      <w:numFmt w:val="lowerLetter"/>
      <w:lvlText w:val="%8."/>
      <w:lvlJc w:val="left"/>
      <w:pPr>
        <w:ind w:left="5760" w:hanging="360"/>
      </w:pPr>
    </w:lvl>
    <w:lvl w:ilvl="8" w:tplc="EFF40C42">
      <w:start w:val="1"/>
      <w:numFmt w:val="lowerRoman"/>
      <w:lvlText w:val="%9."/>
      <w:lvlJc w:val="right"/>
      <w:pPr>
        <w:ind w:left="6480" w:hanging="180"/>
      </w:pPr>
    </w:lvl>
  </w:abstractNum>
  <w:abstractNum w:abstractNumId="44" w15:restartNumberingAfterBreak="0">
    <w:nsid w:val="4C514DE6"/>
    <w:multiLevelType w:val="hybridMultilevel"/>
    <w:tmpl w:val="FFFFFFFF"/>
    <w:lvl w:ilvl="0" w:tplc="DEE46DE6">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7C52EEAA">
      <w:numFmt w:val="bullet"/>
      <w:lvlText w:val="•"/>
      <w:lvlJc w:val="left"/>
      <w:pPr>
        <w:ind w:left="1520" w:hanging="360"/>
      </w:pPr>
      <w:rPr>
        <w:rFonts w:hint="default"/>
        <w:lang w:val="en-US" w:eastAsia="en-US" w:bidi="ar-SA"/>
      </w:rPr>
    </w:lvl>
    <w:lvl w:ilvl="2" w:tplc="9B28C41A">
      <w:numFmt w:val="bullet"/>
      <w:lvlText w:val="•"/>
      <w:lvlJc w:val="left"/>
      <w:pPr>
        <w:ind w:left="2221" w:hanging="360"/>
      </w:pPr>
      <w:rPr>
        <w:rFonts w:hint="default"/>
        <w:lang w:val="en-US" w:eastAsia="en-US" w:bidi="ar-SA"/>
      </w:rPr>
    </w:lvl>
    <w:lvl w:ilvl="3" w:tplc="8E62F186">
      <w:numFmt w:val="bullet"/>
      <w:lvlText w:val="•"/>
      <w:lvlJc w:val="left"/>
      <w:pPr>
        <w:ind w:left="2921" w:hanging="360"/>
      </w:pPr>
      <w:rPr>
        <w:rFonts w:hint="default"/>
        <w:lang w:val="en-US" w:eastAsia="en-US" w:bidi="ar-SA"/>
      </w:rPr>
    </w:lvl>
    <w:lvl w:ilvl="4" w:tplc="56E639BE">
      <w:numFmt w:val="bullet"/>
      <w:lvlText w:val="•"/>
      <w:lvlJc w:val="left"/>
      <w:pPr>
        <w:ind w:left="3622" w:hanging="360"/>
      </w:pPr>
      <w:rPr>
        <w:rFonts w:hint="default"/>
        <w:lang w:val="en-US" w:eastAsia="en-US" w:bidi="ar-SA"/>
      </w:rPr>
    </w:lvl>
    <w:lvl w:ilvl="5" w:tplc="A26A5D1E">
      <w:numFmt w:val="bullet"/>
      <w:lvlText w:val="•"/>
      <w:lvlJc w:val="left"/>
      <w:pPr>
        <w:ind w:left="4322" w:hanging="360"/>
      </w:pPr>
      <w:rPr>
        <w:rFonts w:hint="default"/>
        <w:lang w:val="en-US" w:eastAsia="en-US" w:bidi="ar-SA"/>
      </w:rPr>
    </w:lvl>
    <w:lvl w:ilvl="6" w:tplc="C944EC56">
      <w:numFmt w:val="bullet"/>
      <w:lvlText w:val="•"/>
      <w:lvlJc w:val="left"/>
      <w:pPr>
        <w:ind w:left="5023" w:hanging="360"/>
      </w:pPr>
      <w:rPr>
        <w:rFonts w:hint="default"/>
        <w:lang w:val="en-US" w:eastAsia="en-US" w:bidi="ar-SA"/>
      </w:rPr>
    </w:lvl>
    <w:lvl w:ilvl="7" w:tplc="3D7C4FD6">
      <w:numFmt w:val="bullet"/>
      <w:lvlText w:val="•"/>
      <w:lvlJc w:val="left"/>
      <w:pPr>
        <w:ind w:left="5723" w:hanging="360"/>
      </w:pPr>
      <w:rPr>
        <w:rFonts w:hint="default"/>
        <w:lang w:val="en-US" w:eastAsia="en-US" w:bidi="ar-SA"/>
      </w:rPr>
    </w:lvl>
    <w:lvl w:ilvl="8" w:tplc="2D58F470">
      <w:numFmt w:val="bullet"/>
      <w:lvlText w:val="•"/>
      <w:lvlJc w:val="left"/>
      <w:pPr>
        <w:ind w:left="6424" w:hanging="360"/>
      </w:pPr>
      <w:rPr>
        <w:rFonts w:hint="default"/>
        <w:lang w:val="en-US" w:eastAsia="en-US" w:bidi="ar-SA"/>
      </w:rPr>
    </w:lvl>
  </w:abstractNum>
  <w:abstractNum w:abstractNumId="45" w15:restartNumberingAfterBreak="0">
    <w:nsid w:val="4C657596"/>
    <w:multiLevelType w:val="hybridMultilevel"/>
    <w:tmpl w:val="80A6E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8E20D8"/>
    <w:multiLevelType w:val="hybridMultilevel"/>
    <w:tmpl w:val="9C80565C"/>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47" w15:restartNumberingAfterBreak="0">
    <w:nsid w:val="4C90B2AD"/>
    <w:multiLevelType w:val="hybridMultilevel"/>
    <w:tmpl w:val="FFFFFFFF"/>
    <w:lvl w:ilvl="0" w:tplc="F0929FA0">
      <w:start w:val="1"/>
      <w:numFmt w:val="bullet"/>
      <w:lvlText w:val="-"/>
      <w:lvlJc w:val="left"/>
      <w:pPr>
        <w:ind w:left="737" w:hanging="360"/>
      </w:pPr>
      <w:rPr>
        <w:rFonts w:hint="default" w:ascii="Aptos" w:hAnsi="Aptos"/>
      </w:rPr>
    </w:lvl>
    <w:lvl w:ilvl="1" w:tplc="3A1E1EE0">
      <w:start w:val="1"/>
      <w:numFmt w:val="bullet"/>
      <w:lvlText w:val="o"/>
      <w:lvlJc w:val="left"/>
      <w:pPr>
        <w:ind w:left="1457" w:hanging="360"/>
      </w:pPr>
      <w:rPr>
        <w:rFonts w:hint="default" w:ascii="Courier New" w:hAnsi="Courier New"/>
      </w:rPr>
    </w:lvl>
    <w:lvl w:ilvl="2" w:tplc="BD2A81C8">
      <w:start w:val="1"/>
      <w:numFmt w:val="bullet"/>
      <w:lvlText w:val=""/>
      <w:lvlJc w:val="left"/>
      <w:pPr>
        <w:ind w:left="2177" w:hanging="360"/>
      </w:pPr>
      <w:rPr>
        <w:rFonts w:hint="default" w:ascii="Wingdings" w:hAnsi="Wingdings"/>
      </w:rPr>
    </w:lvl>
    <w:lvl w:ilvl="3" w:tplc="4CC80ED8">
      <w:start w:val="1"/>
      <w:numFmt w:val="bullet"/>
      <w:lvlText w:val=""/>
      <w:lvlJc w:val="left"/>
      <w:pPr>
        <w:ind w:left="2897" w:hanging="360"/>
      </w:pPr>
      <w:rPr>
        <w:rFonts w:hint="default" w:ascii="Symbol" w:hAnsi="Symbol"/>
      </w:rPr>
    </w:lvl>
    <w:lvl w:ilvl="4" w:tplc="C71E6374">
      <w:start w:val="1"/>
      <w:numFmt w:val="bullet"/>
      <w:lvlText w:val="o"/>
      <w:lvlJc w:val="left"/>
      <w:pPr>
        <w:ind w:left="3617" w:hanging="360"/>
      </w:pPr>
      <w:rPr>
        <w:rFonts w:hint="default" w:ascii="Courier New" w:hAnsi="Courier New"/>
      </w:rPr>
    </w:lvl>
    <w:lvl w:ilvl="5" w:tplc="E2C2AA96">
      <w:start w:val="1"/>
      <w:numFmt w:val="bullet"/>
      <w:lvlText w:val=""/>
      <w:lvlJc w:val="left"/>
      <w:pPr>
        <w:ind w:left="4337" w:hanging="360"/>
      </w:pPr>
      <w:rPr>
        <w:rFonts w:hint="default" w:ascii="Wingdings" w:hAnsi="Wingdings"/>
      </w:rPr>
    </w:lvl>
    <w:lvl w:ilvl="6" w:tplc="DA62969A">
      <w:start w:val="1"/>
      <w:numFmt w:val="bullet"/>
      <w:lvlText w:val=""/>
      <w:lvlJc w:val="left"/>
      <w:pPr>
        <w:ind w:left="5057" w:hanging="360"/>
      </w:pPr>
      <w:rPr>
        <w:rFonts w:hint="default" w:ascii="Symbol" w:hAnsi="Symbol"/>
      </w:rPr>
    </w:lvl>
    <w:lvl w:ilvl="7" w:tplc="0DE432E2">
      <w:start w:val="1"/>
      <w:numFmt w:val="bullet"/>
      <w:lvlText w:val="o"/>
      <w:lvlJc w:val="left"/>
      <w:pPr>
        <w:ind w:left="5777" w:hanging="360"/>
      </w:pPr>
      <w:rPr>
        <w:rFonts w:hint="default" w:ascii="Courier New" w:hAnsi="Courier New"/>
      </w:rPr>
    </w:lvl>
    <w:lvl w:ilvl="8" w:tplc="96AE0DC6">
      <w:start w:val="1"/>
      <w:numFmt w:val="bullet"/>
      <w:lvlText w:val=""/>
      <w:lvlJc w:val="left"/>
      <w:pPr>
        <w:ind w:left="6497" w:hanging="360"/>
      </w:pPr>
      <w:rPr>
        <w:rFonts w:hint="default" w:ascii="Wingdings" w:hAnsi="Wingdings"/>
      </w:rPr>
    </w:lvl>
  </w:abstractNum>
  <w:abstractNum w:abstractNumId="48" w15:restartNumberingAfterBreak="0">
    <w:nsid w:val="4DF27C57"/>
    <w:multiLevelType w:val="multilevel"/>
    <w:tmpl w:val="BE9E43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E833A6D"/>
    <w:multiLevelType w:val="hybridMultilevel"/>
    <w:tmpl w:val="451CD8D4"/>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50" w15:restartNumberingAfterBreak="0">
    <w:nsid w:val="4F972AC8"/>
    <w:multiLevelType w:val="hybridMultilevel"/>
    <w:tmpl w:val="639E3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16F432A"/>
    <w:multiLevelType w:val="multilevel"/>
    <w:tmpl w:val="C7DCB8F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5112B87"/>
    <w:multiLevelType w:val="multilevel"/>
    <w:tmpl w:val="347A9B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607125C"/>
    <w:multiLevelType w:val="hybridMultilevel"/>
    <w:tmpl w:val="781402DA"/>
    <w:lvl w:ilvl="0" w:tplc="FFFFFFFF">
      <w:start w:val="1"/>
      <w:numFmt w:val="decimal"/>
      <w:lvlText w:val="%1."/>
      <w:lvlJc w:val="left"/>
      <w:pPr>
        <w:ind w:left="630" w:hanging="360"/>
      </w:pPr>
      <w:rPr>
        <w:spacing w:val="0"/>
        <w:w w:val="100"/>
        <w:lang w:val="en-US" w:eastAsia="en-US" w:bidi="ar-SA"/>
      </w:rPr>
    </w:lvl>
    <w:lvl w:ilvl="1" w:tplc="FFFFFFFF">
      <w:start w:val="1"/>
      <w:numFmt w:val="decimal"/>
      <w:lvlText w:val="%2."/>
      <w:lvlJc w:val="left"/>
      <w:pPr>
        <w:ind w:left="2190" w:hanging="360"/>
      </w:pPr>
      <w:rPr>
        <w:rFonts w:hint="default" w:ascii="Segoe UI" w:hAnsi="Segoe UI" w:eastAsia="Segoe UI" w:cs="Segoe UI"/>
        <w:b w:val="0"/>
        <w:bCs w:val="0"/>
        <w:i w:val="0"/>
        <w:iCs w:val="0"/>
        <w:spacing w:val="-1"/>
        <w:w w:val="100"/>
        <w:sz w:val="18"/>
        <w:szCs w:val="18"/>
        <w:lang w:val="en-US" w:eastAsia="en-US" w:bidi="ar-SA"/>
      </w:rPr>
    </w:lvl>
    <w:lvl w:ilvl="2" w:tplc="FFFFFFFF">
      <w:numFmt w:val="bullet"/>
      <w:lvlText w:val="•"/>
      <w:lvlJc w:val="left"/>
      <w:pPr>
        <w:ind w:left="3254" w:hanging="360"/>
      </w:pPr>
      <w:rPr>
        <w:rFonts w:hint="default"/>
        <w:lang w:val="en-US" w:eastAsia="en-US" w:bidi="ar-SA"/>
      </w:rPr>
    </w:lvl>
    <w:lvl w:ilvl="3" w:tplc="FFFFFFFF">
      <w:numFmt w:val="bullet"/>
      <w:lvlText w:val="•"/>
      <w:lvlJc w:val="left"/>
      <w:pPr>
        <w:ind w:left="4318" w:hanging="360"/>
      </w:pPr>
      <w:rPr>
        <w:rFonts w:hint="default"/>
        <w:lang w:val="en-US" w:eastAsia="en-US" w:bidi="ar-SA"/>
      </w:rPr>
    </w:lvl>
    <w:lvl w:ilvl="4" w:tplc="FFFFFFFF">
      <w:numFmt w:val="bullet"/>
      <w:lvlText w:val="•"/>
      <w:lvlJc w:val="left"/>
      <w:pPr>
        <w:ind w:left="5383" w:hanging="360"/>
      </w:pPr>
      <w:rPr>
        <w:rFonts w:hint="default"/>
        <w:lang w:val="en-US" w:eastAsia="en-US" w:bidi="ar-SA"/>
      </w:rPr>
    </w:lvl>
    <w:lvl w:ilvl="5" w:tplc="FFFFFFFF">
      <w:numFmt w:val="bullet"/>
      <w:lvlText w:val="•"/>
      <w:lvlJc w:val="left"/>
      <w:pPr>
        <w:ind w:left="6447" w:hanging="360"/>
      </w:pPr>
      <w:rPr>
        <w:rFonts w:hint="default"/>
        <w:lang w:val="en-US" w:eastAsia="en-US" w:bidi="ar-SA"/>
      </w:rPr>
    </w:lvl>
    <w:lvl w:ilvl="6" w:tplc="FFFFFFFF">
      <w:numFmt w:val="bullet"/>
      <w:lvlText w:val="•"/>
      <w:lvlJc w:val="left"/>
      <w:pPr>
        <w:ind w:left="7512" w:hanging="360"/>
      </w:pPr>
      <w:rPr>
        <w:rFonts w:hint="default"/>
        <w:lang w:val="en-US" w:eastAsia="en-US" w:bidi="ar-SA"/>
      </w:rPr>
    </w:lvl>
    <w:lvl w:ilvl="7" w:tplc="FFFFFFFF">
      <w:numFmt w:val="bullet"/>
      <w:lvlText w:val="•"/>
      <w:lvlJc w:val="left"/>
      <w:pPr>
        <w:ind w:left="8576" w:hanging="360"/>
      </w:pPr>
      <w:rPr>
        <w:rFonts w:hint="default"/>
        <w:lang w:val="en-US" w:eastAsia="en-US" w:bidi="ar-SA"/>
      </w:rPr>
    </w:lvl>
    <w:lvl w:ilvl="8" w:tplc="FFFFFFFF">
      <w:numFmt w:val="bullet"/>
      <w:lvlText w:val="•"/>
      <w:lvlJc w:val="left"/>
      <w:pPr>
        <w:ind w:left="9641" w:hanging="360"/>
      </w:pPr>
      <w:rPr>
        <w:rFonts w:hint="default"/>
        <w:lang w:val="en-US" w:eastAsia="en-US" w:bidi="ar-SA"/>
      </w:rPr>
    </w:lvl>
  </w:abstractNum>
  <w:abstractNum w:abstractNumId="54" w15:restartNumberingAfterBreak="0">
    <w:nsid w:val="5624FAC1"/>
    <w:multiLevelType w:val="hybridMultilevel"/>
    <w:tmpl w:val="FFFFFFFF"/>
    <w:lvl w:ilvl="0" w:tplc="68F4C4BC">
      <w:start w:val="1"/>
      <w:numFmt w:val="decimal"/>
      <w:lvlText w:val="%1."/>
      <w:lvlJc w:val="left"/>
      <w:pPr>
        <w:ind w:left="720" w:hanging="360"/>
      </w:pPr>
    </w:lvl>
    <w:lvl w:ilvl="1" w:tplc="15CEFA72">
      <w:start w:val="1"/>
      <w:numFmt w:val="lowerLetter"/>
      <w:lvlText w:val="%2."/>
      <w:lvlJc w:val="left"/>
      <w:pPr>
        <w:ind w:left="1440" w:hanging="360"/>
      </w:pPr>
    </w:lvl>
    <w:lvl w:ilvl="2" w:tplc="9D400EDA">
      <w:start w:val="1"/>
      <w:numFmt w:val="lowerRoman"/>
      <w:lvlText w:val="%3."/>
      <w:lvlJc w:val="right"/>
      <w:pPr>
        <w:ind w:left="2160" w:hanging="180"/>
      </w:pPr>
    </w:lvl>
    <w:lvl w:ilvl="3" w:tplc="0622C008">
      <w:start w:val="1"/>
      <w:numFmt w:val="decimal"/>
      <w:lvlText w:val="%4."/>
      <w:lvlJc w:val="left"/>
      <w:pPr>
        <w:ind w:left="2880" w:hanging="360"/>
      </w:pPr>
    </w:lvl>
    <w:lvl w:ilvl="4" w:tplc="79C0258E">
      <w:start w:val="1"/>
      <w:numFmt w:val="lowerLetter"/>
      <w:lvlText w:val="%5."/>
      <w:lvlJc w:val="left"/>
      <w:pPr>
        <w:ind w:left="3600" w:hanging="360"/>
      </w:pPr>
    </w:lvl>
    <w:lvl w:ilvl="5" w:tplc="26BA29B2">
      <w:start w:val="1"/>
      <w:numFmt w:val="lowerRoman"/>
      <w:lvlText w:val="%6."/>
      <w:lvlJc w:val="right"/>
      <w:pPr>
        <w:ind w:left="4320" w:hanging="180"/>
      </w:pPr>
    </w:lvl>
    <w:lvl w:ilvl="6" w:tplc="FF3E7B5E">
      <w:start w:val="1"/>
      <w:numFmt w:val="decimal"/>
      <w:lvlText w:val="%7."/>
      <w:lvlJc w:val="left"/>
      <w:pPr>
        <w:ind w:left="5040" w:hanging="360"/>
      </w:pPr>
    </w:lvl>
    <w:lvl w:ilvl="7" w:tplc="62864594">
      <w:start w:val="1"/>
      <w:numFmt w:val="lowerLetter"/>
      <w:lvlText w:val="%8."/>
      <w:lvlJc w:val="left"/>
      <w:pPr>
        <w:ind w:left="5760" w:hanging="360"/>
      </w:pPr>
    </w:lvl>
    <w:lvl w:ilvl="8" w:tplc="C1D45F0C">
      <w:start w:val="1"/>
      <w:numFmt w:val="lowerRoman"/>
      <w:lvlText w:val="%9."/>
      <w:lvlJc w:val="right"/>
      <w:pPr>
        <w:ind w:left="6480" w:hanging="180"/>
      </w:pPr>
    </w:lvl>
  </w:abstractNum>
  <w:abstractNum w:abstractNumId="55" w15:restartNumberingAfterBreak="0">
    <w:nsid w:val="56DB74E3"/>
    <w:multiLevelType w:val="hybridMultilevel"/>
    <w:tmpl w:val="FFFFFFFF"/>
    <w:lvl w:ilvl="0" w:tplc="23340924">
      <w:start w:val="1"/>
      <w:numFmt w:val="lowerLetter"/>
      <w:lvlText w:val="%1."/>
      <w:lvlJc w:val="left"/>
      <w:pPr>
        <w:ind w:left="450" w:hanging="360"/>
      </w:pPr>
    </w:lvl>
    <w:lvl w:ilvl="1" w:tplc="0A42D910">
      <w:start w:val="1"/>
      <w:numFmt w:val="lowerLetter"/>
      <w:lvlText w:val="%2."/>
      <w:lvlJc w:val="left"/>
      <w:pPr>
        <w:ind w:left="1170" w:hanging="360"/>
      </w:pPr>
    </w:lvl>
    <w:lvl w:ilvl="2" w:tplc="E3FCBA08">
      <w:start w:val="1"/>
      <w:numFmt w:val="lowerRoman"/>
      <w:lvlText w:val="%3."/>
      <w:lvlJc w:val="right"/>
      <w:pPr>
        <w:ind w:left="1890" w:hanging="180"/>
      </w:pPr>
    </w:lvl>
    <w:lvl w:ilvl="3" w:tplc="5CFE0970">
      <w:start w:val="1"/>
      <w:numFmt w:val="decimal"/>
      <w:lvlText w:val="%4."/>
      <w:lvlJc w:val="left"/>
      <w:pPr>
        <w:ind w:left="2610" w:hanging="360"/>
      </w:pPr>
    </w:lvl>
    <w:lvl w:ilvl="4" w:tplc="7B1A1764">
      <w:start w:val="1"/>
      <w:numFmt w:val="lowerLetter"/>
      <w:lvlText w:val="%5."/>
      <w:lvlJc w:val="left"/>
      <w:pPr>
        <w:ind w:left="3330" w:hanging="360"/>
      </w:pPr>
    </w:lvl>
    <w:lvl w:ilvl="5" w:tplc="E0D62BEA">
      <w:start w:val="1"/>
      <w:numFmt w:val="lowerRoman"/>
      <w:lvlText w:val="%6."/>
      <w:lvlJc w:val="right"/>
      <w:pPr>
        <w:ind w:left="4050" w:hanging="180"/>
      </w:pPr>
    </w:lvl>
    <w:lvl w:ilvl="6" w:tplc="2C5E7E7E">
      <w:start w:val="1"/>
      <w:numFmt w:val="decimal"/>
      <w:lvlText w:val="%7."/>
      <w:lvlJc w:val="left"/>
      <w:pPr>
        <w:ind w:left="4770" w:hanging="360"/>
      </w:pPr>
    </w:lvl>
    <w:lvl w:ilvl="7" w:tplc="2BE084FC">
      <w:start w:val="1"/>
      <w:numFmt w:val="lowerLetter"/>
      <w:lvlText w:val="%8."/>
      <w:lvlJc w:val="left"/>
      <w:pPr>
        <w:ind w:left="5490" w:hanging="360"/>
      </w:pPr>
    </w:lvl>
    <w:lvl w:ilvl="8" w:tplc="2E086DDA">
      <w:start w:val="1"/>
      <w:numFmt w:val="lowerRoman"/>
      <w:lvlText w:val="%9."/>
      <w:lvlJc w:val="right"/>
      <w:pPr>
        <w:ind w:left="6210" w:hanging="180"/>
      </w:pPr>
    </w:lvl>
  </w:abstractNum>
  <w:abstractNum w:abstractNumId="56" w15:restartNumberingAfterBreak="0">
    <w:nsid w:val="58AB5EC5"/>
    <w:multiLevelType w:val="hybridMultilevel"/>
    <w:tmpl w:val="A726095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9A8739F"/>
    <w:multiLevelType w:val="hybridMultilevel"/>
    <w:tmpl w:val="FFFFFFFF"/>
    <w:lvl w:ilvl="0" w:tplc="24368F88">
      <w:start w:val="1"/>
      <w:numFmt w:val="bullet"/>
      <w:lvlText w:val="-"/>
      <w:lvlJc w:val="left"/>
      <w:pPr>
        <w:ind w:left="737" w:hanging="360"/>
      </w:pPr>
      <w:rPr>
        <w:rFonts w:hint="default" w:ascii="Aptos" w:hAnsi="Aptos"/>
      </w:rPr>
    </w:lvl>
    <w:lvl w:ilvl="1" w:tplc="F1D4E268">
      <w:start w:val="1"/>
      <w:numFmt w:val="bullet"/>
      <w:lvlText w:val="o"/>
      <w:lvlJc w:val="left"/>
      <w:pPr>
        <w:ind w:left="1457" w:hanging="360"/>
      </w:pPr>
      <w:rPr>
        <w:rFonts w:hint="default" w:ascii="Courier New" w:hAnsi="Courier New"/>
      </w:rPr>
    </w:lvl>
    <w:lvl w:ilvl="2" w:tplc="5C4E787C">
      <w:start w:val="1"/>
      <w:numFmt w:val="bullet"/>
      <w:lvlText w:val=""/>
      <w:lvlJc w:val="left"/>
      <w:pPr>
        <w:ind w:left="2177" w:hanging="360"/>
      </w:pPr>
      <w:rPr>
        <w:rFonts w:hint="default" w:ascii="Wingdings" w:hAnsi="Wingdings"/>
      </w:rPr>
    </w:lvl>
    <w:lvl w:ilvl="3" w:tplc="B914E3C4">
      <w:start w:val="1"/>
      <w:numFmt w:val="bullet"/>
      <w:lvlText w:val=""/>
      <w:lvlJc w:val="left"/>
      <w:pPr>
        <w:ind w:left="2897" w:hanging="360"/>
      </w:pPr>
      <w:rPr>
        <w:rFonts w:hint="default" w:ascii="Symbol" w:hAnsi="Symbol"/>
      </w:rPr>
    </w:lvl>
    <w:lvl w:ilvl="4" w:tplc="9530FEDA">
      <w:start w:val="1"/>
      <w:numFmt w:val="bullet"/>
      <w:lvlText w:val="o"/>
      <w:lvlJc w:val="left"/>
      <w:pPr>
        <w:ind w:left="3617" w:hanging="360"/>
      </w:pPr>
      <w:rPr>
        <w:rFonts w:hint="default" w:ascii="Courier New" w:hAnsi="Courier New"/>
      </w:rPr>
    </w:lvl>
    <w:lvl w:ilvl="5" w:tplc="A6D25DE6">
      <w:start w:val="1"/>
      <w:numFmt w:val="bullet"/>
      <w:lvlText w:val=""/>
      <w:lvlJc w:val="left"/>
      <w:pPr>
        <w:ind w:left="4337" w:hanging="360"/>
      </w:pPr>
      <w:rPr>
        <w:rFonts w:hint="default" w:ascii="Wingdings" w:hAnsi="Wingdings"/>
      </w:rPr>
    </w:lvl>
    <w:lvl w:ilvl="6" w:tplc="A67A10AA">
      <w:start w:val="1"/>
      <w:numFmt w:val="bullet"/>
      <w:lvlText w:val=""/>
      <w:lvlJc w:val="left"/>
      <w:pPr>
        <w:ind w:left="5057" w:hanging="360"/>
      </w:pPr>
      <w:rPr>
        <w:rFonts w:hint="default" w:ascii="Symbol" w:hAnsi="Symbol"/>
      </w:rPr>
    </w:lvl>
    <w:lvl w:ilvl="7" w:tplc="9D6C9E90">
      <w:start w:val="1"/>
      <w:numFmt w:val="bullet"/>
      <w:lvlText w:val="o"/>
      <w:lvlJc w:val="left"/>
      <w:pPr>
        <w:ind w:left="5777" w:hanging="360"/>
      </w:pPr>
      <w:rPr>
        <w:rFonts w:hint="default" w:ascii="Courier New" w:hAnsi="Courier New"/>
      </w:rPr>
    </w:lvl>
    <w:lvl w:ilvl="8" w:tplc="8F48390A">
      <w:start w:val="1"/>
      <w:numFmt w:val="bullet"/>
      <w:lvlText w:val=""/>
      <w:lvlJc w:val="left"/>
      <w:pPr>
        <w:ind w:left="6497" w:hanging="360"/>
      </w:pPr>
      <w:rPr>
        <w:rFonts w:hint="default" w:ascii="Wingdings" w:hAnsi="Wingdings"/>
      </w:rPr>
    </w:lvl>
  </w:abstractNum>
  <w:abstractNum w:abstractNumId="58" w15:restartNumberingAfterBreak="0">
    <w:nsid w:val="5A205998"/>
    <w:multiLevelType w:val="multilevel"/>
    <w:tmpl w:val="BF2E02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B7B34A9"/>
    <w:multiLevelType w:val="hybridMultilevel"/>
    <w:tmpl w:val="FBAC8D04"/>
    <w:lvl w:ilvl="0" w:tplc="24368F88">
      <w:start w:val="1"/>
      <w:numFmt w:val="bullet"/>
      <w:lvlText w:val="-"/>
      <w:lvlJc w:val="left"/>
      <w:pPr>
        <w:ind w:left="720" w:hanging="360"/>
      </w:pPr>
      <w:rPr>
        <w:rFonts w:hint="default" w:ascii="Aptos" w:hAnsi="Apto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5CEF0701"/>
    <w:multiLevelType w:val="multilevel"/>
    <w:tmpl w:val="DA2A39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E576F82"/>
    <w:multiLevelType w:val="hybridMultilevel"/>
    <w:tmpl w:val="014E5624"/>
    <w:lvl w:ilvl="0" w:tplc="05ACFA02">
      <w:start w:val="1"/>
      <w:numFmt w:val="decimal"/>
      <w:lvlText w:val="%1."/>
      <w:lvlJc w:val="left"/>
      <w:pPr>
        <w:ind w:left="720" w:hanging="360"/>
      </w:pPr>
      <w:rPr>
        <w:rFonts w:ascii="Segoe UI" w:hAnsi="Segoe UI" w:eastAsia="Segoe UI" w:cs="Segoe UI"/>
        <w: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D02734"/>
    <w:multiLevelType w:val="hybridMultilevel"/>
    <w:tmpl w:val="39EEABB6"/>
    <w:lvl w:ilvl="0" w:tplc="142EA74E">
      <w:start w:val="1"/>
      <w:numFmt w:val="decimal"/>
      <w:lvlText w:val="%1."/>
      <w:lvlJc w:val="left"/>
      <w:pPr>
        <w:ind w:left="720" w:hanging="360"/>
      </w:pPr>
      <w:rPr>
        <w:rFonts w:eastAsia="Calibri" w:ascii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69B616"/>
    <w:multiLevelType w:val="hybridMultilevel"/>
    <w:tmpl w:val="FFFFFFFF"/>
    <w:lvl w:ilvl="0" w:tplc="4470FE6C">
      <w:numFmt w:val="bullet"/>
      <w:lvlText w:val="-"/>
      <w:lvlJc w:val="left"/>
      <w:pPr>
        <w:ind w:left="827" w:hanging="360"/>
      </w:pPr>
      <w:rPr>
        <w:rFonts w:hint="default" w:ascii="Times New Roman" w:hAnsi="Times New Roman" w:eastAsia="Times New Roman" w:cs="Times New Roman"/>
        <w:b w:val="0"/>
        <w:bCs w:val="0"/>
        <w:i w:val="0"/>
        <w:iCs w:val="0"/>
        <w:spacing w:val="0"/>
        <w:w w:val="100"/>
        <w:sz w:val="18"/>
        <w:szCs w:val="18"/>
        <w:lang w:val="en-US" w:eastAsia="en-US" w:bidi="ar-SA"/>
      </w:rPr>
    </w:lvl>
    <w:lvl w:ilvl="1" w:tplc="0A34E594">
      <w:numFmt w:val="bullet"/>
      <w:lvlText w:val="•"/>
      <w:lvlJc w:val="left"/>
      <w:pPr>
        <w:ind w:left="1520" w:hanging="360"/>
      </w:pPr>
      <w:rPr>
        <w:rFonts w:hint="default"/>
        <w:lang w:val="en-US" w:eastAsia="en-US" w:bidi="ar-SA"/>
      </w:rPr>
    </w:lvl>
    <w:lvl w:ilvl="2" w:tplc="197E5108">
      <w:numFmt w:val="bullet"/>
      <w:lvlText w:val="•"/>
      <w:lvlJc w:val="left"/>
      <w:pPr>
        <w:ind w:left="2221" w:hanging="360"/>
      </w:pPr>
      <w:rPr>
        <w:rFonts w:hint="default"/>
        <w:lang w:val="en-US" w:eastAsia="en-US" w:bidi="ar-SA"/>
      </w:rPr>
    </w:lvl>
    <w:lvl w:ilvl="3" w:tplc="F6E2BC60">
      <w:numFmt w:val="bullet"/>
      <w:lvlText w:val="•"/>
      <w:lvlJc w:val="left"/>
      <w:pPr>
        <w:ind w:left="2921" w:hanging="360"/>
      </w:pPr>
      <w:rPr>
        <w:rFonts w:hint="default"/>
        <w:lang w:val="en-US" w:eastAsia="en-US" w:bidi="ar-SA"/>
      </w:rPr>
    </w:lvl>
    <w:lvl w:ilvl="4" w:tplc="5E428F80">
      <w:numFmt w:val="bullet"/>
      <w:lvlText w:val="•"/>
      <w:lvlJc w:val="left"/>
      <w:pPr>
        <w:ind w:left="3622" w:hanging="360"/>
      </w:pPr>
      <w:rPr>
        <w:rFonts w:hint="default"/>
        <w:lang w:val="en-US" w:eastAsia="en-US" w:bidi="ar-SA"/>
      </w:rPr>
    </w:lvl>
    <w:lvl w:ilvl="5" w:tplc="8F367BAC">
      <w:numFmt w:val="bullet"/>
      <w:lvlText w:val="•"/>
      <w:lvlJc w:val="left"/>
      <w:pPr>
        <w:ind w:left="4322" w:hanging="360"/>
      </w:pPr>
      <w:rPr>
        <w:rFonts w:hint="default"/>
        <w:lang w:val="en-US" w:eastAsia="en-US" w:bidi="ar-SA"/>
      </w:rPr>
    </w:lvl>
    <w:lvl w:ilvl="6" w:tplc="DD98CCBC">
      <w:numFmt w:val="bullet"/>
      <w:lvlText w:val="•"/>
      <w:lvlJc w:val="left"/>
      <w:pPr>
        <w:ind w:left="5023" w:hanging="360"/>
      </w:pPr>
      <w:rPr>
        <w:rFonts w:hint="default"/>
        <w:lang w:val="en-US" w:eastAsia="en-US" w:bidi="ar-SA"/>
      </w:rPr>
    </w:lvl>
    <w:lvl w:ilvl="7" w:tplc="DDC2E570">
      <w:numFmt w:val="bullet"/>
      <w:lvlText w:val="•"/>
      <w:lvlJc w:val="left"/>
      <w:pPr>
        <w:ind w:left="5723" w:hanging="360"/>
      </w:pPr>
      <w:rPr>
        <w:rFonts w:hint="default"/>
        <w:lang w:val="en-US" w:eastAsia="en-US" w:bidi="ar-SA"/>
      </w:rPr>
    </w:lvl>
    <w:lvl w:ilvl="8" w:tplc="B450DE02">
      <w:numFmt w:val="bullet"/>
      <w:lvlText w:val="•"/>
      <w:lvlJc w:val="left"/>
      <w:pPr>
        <w:ind w:left="6424" w:hanging="360"/>
      </w:pPr>
      <w:rPr>
        <w:rFonts w:hint="default"/>
        <w:lang w:val="en-US" w:eastAsia="en-US" w:bidi="ar-SA"/>
      </w:rPr>
    </w:lvl>
  </w:abstractNum>
  <w:abstractNum w:abstractNumId="64" w15:restartNumberingAfterBreak="0">
    <w:nsid w:val="61BB1923"/>
    <w:multiLevelType w:val="multilevel"/>
    <w:tmpl w:val="1E7610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E9E23F"/>
    <w:multiLevelType w:val="hybridMultilevel"/>
    <w:tmpl w:val="FB22DBAC"/>
    <w:lvl w:ilvl="0" w:tplc="E9A88450">
      <w:start w:val="1"/>
      <w:numFmt w:val="decimal"/>
      <w:lvlText w:val="%1."/>
      <w:lvlJc w:val="left"/>
      <w:pPr>
        <w:ind w:left="630" w:hanging="360"/>
      </w:pPr>
    </w:lvl>
    <w:lvl w:ilvl="1" w:tplc="55F636D0">
      <w:start w:val="1"/>
      <w:numFmt w:val="lowerLetter"/>
      <w:lvlText w:val="%2."/>
      <w:lvlJc w:val="left"/>
      <w:pPr>
        <w:ind w:left="1350" w:hanging="360"/>
      </w:pPr>
    </w:lvl>
    <w:lvl w:ilvl="2" w:tplc="455A11E4">
      <w:start w:val="1"/>
      <w:numFmt w:val="lowerRoman"/>
      <w:lvlText w:val="%3."/>
      <w:lvlJc w:val="right"/>
      <w:pPr>
        <w:ind w:left="2070" w:hanging="180"/>
      </w:pPr>
    </w:lvl>
    <w:lvl w:ilvl="3" w:tplc="9F68DF14">
      <w:start w:val="1"/>
      <w:numFmt w:val="decimal"/>
      <w:lvlText w:val="%4."/>
      <w:lvlJc w:val="left"/>
      <w:pPr>
        <w:ind w:left="2790" w:hanging="360"/>
      </w:pPr>
    </w:lvl>
    <w:lvl w:ilvl="4" w:tplc="BF2C7352">
      <w:start w:val="1"/>
      <w:numFmt w:val="lowerLetter"/>
      <w:lvlText w:val="%5."/>
      <w:lvlJc w:val="left"/>
      <w:pPr>
        <w:ind w:left="3510" w:hanging="360"/>
      </w:pPr>
    </w:lvl>
    <w:lvl w:ilvl="5" w:tplc="8618EC42">
      <w:start w:val="1"/>
      <w:numFmt w:val="lowerRoman"/>
      <w:lvlText w:val="%6."/>
      <w:lvlJc w:val="right"/>
      <w:pPr>
        <w:ind w:left="4230" w:hanging="180"/>
      </w:pPr>
    </w:lvl>
    <w:lvl w:ilvl="6" w:tplc="56DE0E8E">
      <w:start w:val="1"/>
      <w:numFmt w:val="decimal"/>
      <w:lvlText w:val="%7."/>
      <w:lvlJc w:val="left"/>
      <w:pPr>
        <w:ind w:left="4950" w:hanging="360"/>
      </w:pPr>
    </w:lvl>
    <w:lvl w:ilvl="7" w:tplc="A8D0B8C2">
      <w:start w:val="1"/>
      <w:numFmt w:val="lowerLetter"/>
      <w:lvlText w:val="%8."/>
      <w:lvlJc w:val="left"/>
      <w:pPr>
        <w:ind w:left="5670" w:hanging="360"/>
      </w:pPr>
    </w:lvl>
    <w:lvl w:ilvl="8" w:tplc="631C7D28">
      <w:start w:val="1"/>
      <w:numFmt w:val="lowerRoman"/>
      <w:lvlText w:val="%9."/>
      <w:lvlJc w:val="right"/>
      <w:pPr>
        <w:ind w:left="6390" w:hanging="180"/>
      </w:pPr>
    </w:lvl>
  </w:abstractNum>
  <w:abstractNum w:abstractNumId="66" w15:restartNumberingAfterBreak="0">
    <w:nsid w:val="62FF085F"/>
    <w:multiLevelType w:val="hybridMultilevel"/>
    <w:tmpl w:val="FFFFFFFF"/>
    <w:lvl w:ilvl="0" w:tplc="F37A59B6">
      <w:start w:val="2"/>
      <w:numFmt w:val="decimal"/>
      <w:lvlText w:val="%1"/>
      <w:lvlJc w:val="left"/>
      <w:pPr>
        <w:ind w:left="1200" w:hanging="160"/>
      </w:pPr>
      <w:rPr>
        <w:rFonts w:hint="default" w:ascii="Calibri" w:hAnsi="Calibri" w:eastAsia="Calibri" w:cs="Calibri"/>
        <w:b w:val="0"/>
        <w:bCs w:val="0"/>
        <w:i w:val="0"/>
        <w:iCs w:val="0"/>
        <w:spacing w:val="0"/>
        <w:w w:val="100"/>
        <w:sz w:val="22"/>
        <w:szCs w:val="22"/>
        <w:lang w:val="en-US" w:eastAsia="en-US" w:bidi="ar-SA"/>
      </w:rPr>
    </w:lvl>
    <w:lvl w:ilvl="1" w:tplc="F6F24CC6">
      <w:numFmt w:val="bullet"/>
      <w:lvlText w:val="•"/>
      <w:lvlJc w:val="left"/>
      <w:pPr>
        <w:ind w:left="2230" w:hanging="160"/>
      </w:pPr>
      <w:rPr>
        <w:rFonts w:hint="default"/>
        <w:lang w:val="en-US" w:eastAsia="en-US" w:bidi="ar-SA"/>
      </w:rPr>
    </w:lvl>
    <w:lvl w:ilvl="2" w:tplc="D6A04DC4">
      <w:numFmt w:val="bullet"/>
      <w:lvlText w:val="•"/>
      <w:lvlJc w:val="left"/>
      <w:pPr>
        <w:ind w:left="3260" w:hanging="160"/>
      </w:pPr>
      <w:rPr>
        <w:rFonts w:hint="default"/>
        <w:lang w:val="en-US" w:eastAsia="en-US" w:bidi="ar-SA"/>
      </w:rPr>
    </w:lvl>
    <w:lvl w:ilvl="3" w:tplc="E892D310">
      <w:numFmt w:val="bullet"/>
      <w:lvlText w:val="•"/>
      <w:lvlJc w:val="left"/>
      <w:pPr>
        <w:ind w:left="4290" w:hanging="160"/>
      </w:pPr>
      <w:rPr>
        <w:rFonts w:hint="default"/>
        <w:lang w:val="en-US" w:eastAsia="en-US" w:bidi="ar-SA"/>
      </w:rPr>
    </w:lvl>
    <w:lvl w:ilvl="4" w:tplc="848460D8">
      <w:numFmt w:val="bullet"/>
      <w:lvlText w:val="•"/>
      <w:lvlJc w:val="left"/>
      <w:pPr>
        <w:ind w:left="5320" w:hanging="160"/>
      </w:pPr>
      <w:rPr>
        <w:rFonts w:hint="default"/>
        <w:lang w:val="en-US" w:eastAsia="en-US" w:bidi="ar-SA"/>
      </w:rPr>
    </w:lvl>
    <w:lvl w:ilvl="5" w:tplc="962A30A6">
      <w:numFmt w:val="bullet"/>
      <w:lvlText w:val="•"/>
      <w:lvlJc w:val="left"/>
      <w:pPr>
        <w:ind w:left="6350" w:hanging="160"/>
      </w:pPr>
      <w:rPr>
        <w:rFonts w:hint="default"/>
        <w:lang w:val="en-US" w:eastAsia="en-US" w:bidi="ar-SA"/>
      </w:rPr>
    </w:lvl>
    <w:lvl w:ilvl="6" w:tplc="D122AEB4">
      <w:numFmt w:val="bullet"/>
      <w:lvlText w:val="•"/>
      <w:lvlJc w:val="left"/>
      <w:pPr>
        <w:ind w:left="7380" w:hanging="160"/>
      </w:pPr>
      <w:rPr>
        <w:rFonts w:hint="default"/>
        <w:lang w:val="en-US" w:eastAsia="en-US" w:bidi="ar-SA"/>
      </w:rPr>
    </w:lvl>
    <w:lvl w:ilvl="7" w:tplc="A89E2C50">
      <w:numFmt w:val="bullet"/>
      <w:lvlText w:val="•"/>
      <w:lvlJc w:val="left"/>
      <w:pPr>
        <w:ind w:left="8410" w:hanging="160"/>
      </w:pPr>
      <w:rPr>
        <w:rFonts w:hint="default"/>
        <w:lang w:val="en-US" w:eastAsia="en-US" w:bidi="ar-SA"/>
      </w:rPr>
    </w:lvl>
    <w:lvl w:ilvl="8" w:tplc="879E4606">
      <w:numFmt w:val="bullet"/>
      <w:lvlText w:val="•"/>
      <w:lvlJc w:val="left"/>
      <w:pPr>
        <w:ind w:left="9440" w:hanging="160"/>
      </w:pPr>
      <w:rPr>
        <w:rFonts w:hint="default"/>
        <w:lang w:val="en-US" w:eastAsia="en-US" w:bidi="ar-SA"/>
      </w:rPr>
    </w:lvl>
  </w:abstractNum>
  <w:abstractNum w:abstractNumId="67" w15:restartNumberingAfterBreak="0">
    <w:nsid w:val="630A31C0"/>
    <w:multiLevelType w:val="hybridMultilevel"/>
    <w:tmpl w:val="9A6CB76A"/>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68" w15:restartNumberingAfterBreak="0">
    <w:nsid w:val="63772043"/>
    <w:multiLevelType w:val="multilevel"/>
    <w:tmpl w:val="B01A82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055DF4"/>
    <w:multiLevelType w:val="multilevel"/>
    <w:tmpl w:val="572C98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670E68"/>
    <w:multiLevelType w:val="multilevel"/>
    <w:tmpl w:val="B06CB8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7DA6457"/>
    <w:multiLevelType w:val="hybridMultilevel"/>
    <w:tmpl w:val="4CE42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7DC40B2"/>
    <w:multiLevelType w:val="hybridMultilevel"/>
    <w:tmpl w:val="1096AD64"/>
    <w:lvl w:ilvl="0" w:tplc="FE7EDE70">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3" w15:restartNumberingAfterBreak="0">
    <w:nsid w:val="69680A80"/>
    <w:multiLevelType w:val="multilevel"/>
    <w:tmpl w:val="14BA63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96E7720"/>
    <w:multiLevelType w:val="hybridMultilevel"/>
    <w:tmpl w:val="ADD0A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B8525DE"/>
    <w:multiLevelType w:val="hybridMultilevel"/>
    <w:tmpl w:val="E214DC5A"/>
    <w:lvl w:ilvl="0" w:tplc="F9049C88">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83F4BC1C">
      <w:numFmt w:val="bullet"/>
      <w:lvlText w:val=""/>
      <w:lvlJc w:val="left"/>
      <w:pPr>
        <w:ind w:left="820" w:hanging="360"/>
      </w:pPr>
      <w:rPr>
        <w:rFonts w:hint="default" w:ascii="Symbol" w:hAnsi="Symbol" w:eastAsia="Symbol" w:cs="Symbol"/>
        <w:b w:val="0"/>
        <w:bCs w:val="0"/>
        <w:i w:val="0"/>
        <w:iCs w:val="0"/>
        <w:spacing w:val="0"/>
        <w:w w:val="100"/>
        <w:sz w:val="18"/>
        <w:szCs w:val="18"/>
        <w:lang w:val="en-US" w:eastAsia="en-US" w:bidi="ar-SA"/>
      </w:rPr>
    </w:lvl>
    <w:lvl w:ilvl="2" w:tplc="EE282850">
      <w:numFmt w:val="bullet"/>
      <w:lvlText w:val="•"/>
      <w:lvlJc w:val="left"/>
      <w:pPr>
        <w:ind w:left="1842" w:hanging="360"/>
      </w:pPr>
      <w:rPr>
        <w:rFonts w:hint="default"/>
        <w:lang w:val="en-US" w:eastAsia="en-US" w:bidi="ar-SA"/>
      </w:rPr>
    </w:lvl>
    <w:lvl w:ilvl="3" w:tplc="EBF84988">
      <w:numFmt w:val="bullet"/>
      <w:lvlText w:val="•"/>
      <w:lvlJc w:val="left"/>
      <w:pPr>
        <w:ind w:left="2864" w:hanging="360"/>
      </w:pPr>
      <w:rPr>
        <w:rFonts w:hint="default"/>
        <w:lang w:val="en-US" w:eastAsia="en-US" w:bidi="ar-SA"/>
      </w:rPr>
    </w:lvl>
    <w:lvl w:ilvl="4" w:tplc="52D42A2E">
      <w:numFmt w:val="bullet"/>
      <w:lvlText w:val="•"/>
      <w:lvlJc w:val="left"/>
      <w:pPr>
        <w:ind w:left="3886" w:hanging="360"/>
      </w:pPr>
      <w:rPr>
        <w:rFonts w:hint="default"/>
        <w:lang w:val="en-US" w:eastAsia="en-US" w:bidi="ar-SA"/>
      </w:rPr>
    </w:lvl>
    <w:lvl w:ilvl="5" w:tplc="82B4AF4E">
      <w:numFmt w:val="bullet"/>
      <w:lvlText w:val="•"/>
      <w:lvlJc w:val="left"/>
      <w:pPr>
        <w:ind w:left="4908" w:hanging="360"/>
      </w:pPr>
      <w:rPr>
        <w:rFonts w:hint="default"/>
        <w:lang w:val="en-US" w:eastAsia="en-US" w:bidi="ar-SA"/>
      </w:rPr>
    </w:lvl>
    <w:lvl w:ilvl="6" w:tplc="B04A9DA0">
      <w:numFmt w:val="bullet"/>
      <w:lvlText w:val="•"/>
      <w:lvlJc w:val="left"/>
      <w:pPr>
        <w:ind w:left="5931" w:hanging="360"/>
      </w:pPr>
      <w:rPr>
        <w:rFonts w:hint="default"/>
        <w:lang w:val="en-US" w:eastAsia="en-US" w:bidi="ar-SA"/>
      </w:rPr>
    </w:lvl>
    <w:lvl w:ilvl="7" w:tplc="70E6A47E">
      <w:numFmt w:val="bullet"/>
      <w:lvlText w:val="•"/>
      <w:lvlJc w:val="left"/>
      <w:pPr>
        <w:ind w:left="6953" w:hanging="360"/>
      </w:pPr>
      <w:rPr>
        <w:rFonts w:hint="default"/>
        <w:lang w:val="en-US" w:eastAsia="en-US" w:bidi="ar-SA"/>
      </w:rPr>
    </w:lvl>
    <w:lvl w:ilvl="8" w:tplc="EB4A1C20">
      <w:numFmt w:val="bullet"/>
      <w:lvlText w:val="•"/>
      <w:lvlJc w:val="left"/>
      <w:pPr>
        <w:ind w:left="7975" w:hanging="360"/>
      </w:pPr>
      <w:rPr>
        <w:rFonts w:hint="default"/>
        <w:lang w:val="en-US" w:eastAsia="en-US" w:bidi="ar-SA"/>
      </w:rPr>
    </w:lvl>
  </w:abstractNum>
  <w:abstractNum w:abstractNumId="76" w15:restartNumberingAfterBreak="0">
    <w:nsid w:val="6B8CB6A4"/>
    <w:multiLevelType w:val="hybridMultilevel"/>
    <w:tmpl w:val="5DFCEB1E"/>
    <w:lvl w:ilvl="0" w:tplc="80302C74">
      <w:start w:val="1"/>
      <w:numFmt w:val="bullet"/>
      <w:lvlText w:val="·"/>
      <w:lvlJc w:val="left"/>
      <w:pPr>
        <w:ind w:left="720" w:hanging="360"/>
      </w:pPr>
      <w:rPr>
        <w:rFonts w:hint="default" w:ascii="Symbol" w:hAnsi="Symbol"/>
      </w:rPr>
    </w:lvl>
    <w:lvl w:ilvl="1" w:tplc="DF66C888">
      <w:start w:val="1"/>
      <w:numFmt w:val="bullet"/>
      <w:lvlText w:val="o"/>
      <w:lvlJc w:val="left"/>
      <w:pPr>
        <w:ind w:left="1440" w:hanging="360"/>
      </w:pPr>
      <w:rPr>
        <w:rFonts w:hint="default" w:ascii="Courier New" w:hAnsi="Courier New"/>
      </w:rPr>
    </w:lvl>
    <w:lvl w:ilvl="2" w:tplc="B8B2FD96">
      <w:start w:val="1"/>
      <w:numFmt w:val="bullet"/>
      <w:lvlText w:val=""/>
      <w:lvlJc w:val="left"/>
      <w:pPr>
        <w:ind w:left="2160" w:hanging="360"/>
      </w:pPr>
      <w:rPr>
        <w:rFonts w:hint="default" w:ascii="Wingdings" w:hAnsi="Wingdings"/>
      </w:rPr>
    </w:lvl>
    <w:lvl w:ilvl="3" w:tplc="1D90A65A">
      <w:start w:val="1"/>
      <w:numFmt w:val="bullet"/>
      <w:lvlText w:val=""/>
      <w:lvlJc w:val="left"/>
      <w:pPr>
        <w:ind w:left="2880" w:hanging="360"/>
      </w:pPr>
      <w:rPr>
        <w:rFonts w:hint="default" w:ascii="Symbol" w:hAnsi="Symbol"/>
      </w:rPr>
    </w:lvl>
    <w:lvl w:ilvl="4" w:tplc="5F802636">
      <w:start w:val="1"/>
      <w:numFmt w:val="bullet"/>
      <w:lvlText w:val="o"/>
      <w:lvlJc w:val="left"/>
      <w:pPr>
        <w:ind w:left="3600" w:hanging="360"/>
      </w:pPr>
      <w:rPr>
        <w:rFonts w:hint="default" w:ascii="Courier New" w:hAnsi="Courier New"/>
      </w:rPr>
    </w:lvl>
    <w:lvl w:ilvl="5" w:tplc="5A2CE638">
      <w:start w:val="1"/>
      <w:numFmt w:val="bullet"/>
      <w:lvlText w:val=""/>
      <w:lvlJc w:val="left"/>
      <w:pPr>
        <w:ind w:left="4320" w:hanging="360"/>
      </w:pPr>
      <w:rPr>
        <w:rFonts w:hint="default" w:ascii="Wingdings" w:hAnsi="Wingdings"/>
      </w:rPr>
    </w:lvl>
    <w:lvl w:ilvl="6" w:tplc="A1F0F2A0">
      <w:start w:val="1"/>
      <w:numFmt w:val="bullet"/>
      <w:lvlText w:val=""/>
      <w:lvlJc w:val="left"/>
      <w:pPr>
        <w:ind w:left="5040" w:hanging="360"/>
      </w:pPr>
      <w:rPr>
        <w:rFonts w:hint="default" w:ascii="Symbol" w:hAnsi="Symbol"/>
      </w:rPr>
    </w:lvl>
    <w:lvl w:ilvl="7" w:tplc="996A0E5A">
      <w:start w:val="1"/>
      <w:numFmt w:val="bullet"/>
      <w:lvlText w:val="o"/>
      <w:lvlJc w:val="left"/>
      <w:pPr>
        <w:ind w:left="5760" w:hanging="360"/>
      </w:pPr>
      <w:rPr>
        <w:rFonts w:hint="default" w:ascii="Courier New" w:hAnsi="Courier New"/>
      </w:rPr>
    </w:lvl>
    <w:lvl w:ilvl="8" w:tplc="E44A6D44">
      <w:start w:val="1"/>
      <w:numFmt w:val="bullet"/>
      <w:lvlText w:val=""/>
      <w:lvlJc w:val="left"/>
      <w:pPr>
        <w:ind w:left="6480" w:hanging="360"/>
      </w:pPr>
      <w:rPr>
        <w:rFonts w:hint="default" w:ascii="Wingdings" w:hAnsi="Wingdings"/>
      </w:rPr>
    </w:lvl>
  </w:abstractNum>
  <w:abstractNum w:abstractNumId="77" w15:restartNumberingAfterBreak="0">
    <w:nsid w:val="6C036126"/>
    <w:multiLevelType w:val="hybridMultilevel"/>
    <w:tmpl w:val="58C62E5C"/>
    <w:lvl w:ilvl="0" w:tplc="E92CFDBE">
      <w:start w:val="1"/>
      <w:numFmt w:val="bullet"/>
      <w:lvlText w:val="·"/>
      <w:lvlJc w:val="left"/>
      <w:pPr>
        <w:ind w:left="720" w:hanging="360"/>
      </w:pPr>
      <w:rPr>
        <w:rFonts w:hint="default" w:ascii="Symbol" w:hAnsi="Symbol"/>
      </w:rPr>
    </w:lvl>
    <w:lvl w:ilvl="1" w:tplc="FCE47D42">
      <w:start w:val="1"/>
      <w:numFmt w:val="bullet"/>
      <w:lvlText w:val="o"/>
      <w:lvlJc w:val="left"/>
      <w:pPr>
        <w:ind w:left="1440" w:hanging="360"/>
      </w:pPr>
      <w:rPr>
        <w:rFonts w:hint="default" w:ascii="Courier New" w:hAnsi="Courier New"/>
      </w:rPr>
    </w:lvl>
    <w:lvl w:ilvl="2" w:tplc="F48416F4">
      <w:start w:val="1"/>
      <w:numFmt w:val="bullet"/>
      <w:lvlText w:val=""/>
      <w:lvlJc w:val="left"/>
      <w:pPr>
        <w:ind w:left="2160" w:hanging="360"/>
      </w:pPr>
      <w:rPr>
        <w:rFonts w:hint="default" w:ascii="Wingdings" w:hAnsi="Wingdings"/>
      </w:rPr>
    </w:lvl>
    <w:lvl w:ilvl="3" w:tplc="ED7C4458">
      <w:start w:val="1"/>
      <w:numFmt w:val="bullet"/>
      <w:lvlText w:val=""/>
      <w:lvlJc w:val="left"/>
      <w:pPr>
        <w:ind w:left="2880" w:hanging="360"/>
      </w:pPr>
      <w:rPr>
        <w:rFonts w:hint="default" w:ascii="Symbol" w:hAnsi="Symbol"/>
      </w:rPr>
    </w:lvl>
    <w:lvl w:ilvl="4" w:tplc="5DD4136E">
      <w:start w:val="1"/>
      <w:numFmt w:val="bullet"/>
      <w:lvlText w:val="o"/>
      <w:lvlJc w:val="left"/>
      <w:pPr>
        <w:ind w:left="3600" w:hanging="360"/>
      </w:pPr>
      <w:rPr>
        <w:rFonts w:hint="default" w:ascii="Courier New" w:hAnsi="Courier New"/>
      </w:rPr>
    </w:lvl>
    <w:lvl w:ilvl="5" w:tplc="ADDEC428">
      <w:start w:val="1"/>
      <w:numFmt w:val="bullet"/>
      <w:lvlText w:val=""/>
      <w:lvlJc w:val="left"/>
      <w:pPr>
        <w:ind w:left="4320" w:hanging="360"/>
      </w:pPr>
      <w:rPr>
        <w:rFonts w:hint="default" w:ascii="Wingdings" w:hAnsi="Wingdings"/>
      </w:rPr>
    </w:lvl>
    <w:lvl w:ilvl="6" w:tplc="DC5C72D6">
      <w:start w:val="1"/>
      <w:numFmt w:val="bullet"/>
      <w:lvlText w:val=""/>
      <w:lvlJc w:val="left"/>
      <w:pPr>
        <w:ind w:left="5040" w:hanging="360"/>
      </w:pPr>
      <w:rPr>
        <w:rFonts w:hint="default" w:ascii="Symbol" w:hAnsi="Symbol"/>
      </w:rPr>
    </w:lvl>
    <w:lvl w:ilvl="7" w:tplc="F6E6A0F2">
      <w:start w:val="1"/>
      <w:numFmt w:val="bullet"/>
      <w:lvlText w:val="o"/>
      <w:lvlJc w:val="left"/>
      <w:pPr>
        <w:ind w:left="5760" w:hanging="360"/>
      </w:pPr>
      <w:rPr>
        <w:rFonts w:hint="default" w:ascii="Courier New" w:hAnsi="Courier New"/>
      </w:rPr>
    </w:lvl>
    <w:lvl w:ilvl="8" w:tplc="F4AE45DE">
      <w:start w:val="1"/>
      <w:numFmt w:val="bullet"/>
      <w:lvlText w:val=""/>
      <w:lvlJc w:val="left"/>
      <w:pPr>
        <w:ind w:left="6480" w:hanging="360"/>
      </w:pPr>
      <w:rPr>
        <w:rFonts w:hint="default" w:ascii="Wingdings" w:hAnsi="Wingdings"/>
      </w:rPr>
    </w:lvl>
  </w:abstractNum>
  <w:abstractNum w:abstractNumId="78" w15:restartNumberingAfterBreak="0">
    <w:nsid w:val="6D5C05A6"/>
    <w:multiLevelType w:val="hybridMultilevel"/>
    <w:tmpl w:val="B694B894"/>
    <w:lvl w:ilvl="0" w:tplc="A850939E">
      <w:start w:val="1"/>
      <w:numFmt w:val="decimal"/>
      <w:lvlText w:val="%1."/>
      <w:lvlJc w:val="left"/>
      <w:pPr>
        <w:ind w:left="720" w:hanging="360"/>
      </w:pPr>
    </w:lvl>
    <w:lvl w:ilvl="1" w:tplc="B0AEAA1A">
      <w:start w:val="3"/>
      <w:numFmt w:val="decimal"/>
      <w:lvlText w:val="%2."/>
      <w:lvlJc w:val="left"/>
      <w:pPr>
        <w:ind w:left="1440" w:hanging="360"/>
      </w:pPr>
    </w:lvl>
    <w:lvl w:ilvl="2" w:tplc="199A942A">
      <w:start w:val="1"/>
      <w:numFmt w:val="lowerRoman"/>
      <w:lvlText w:val="%3."/>
      <w:lvlJc w:val="right"/>
      <w:pPr>
        <w:ind w:left="2160" w:hanging="180"/>
      </w:pPr>
    </w:lvl>
    <w:lvl w:ilvl="3" w:tplc="B3F8D700">
      <w:start w:val="1"/>
      <w:numFmt w:val="decimal"/>
      <w:lvlText w:val="%4."/>
      <w:lvlJc w:val="left"/>
      <w:pPr>
        <w:ind w:left="2880" w:hanging="360"/>
      </w:pPr>
    </w:lvl>
    <w:lvl w:ilvl="4" w:tplc="9A7059D2">
      <w:start w:val="1"/>
      <w:numFmt w:val="lowerLetter"/>
      <w:lvlText w:val="%5."/>
      <w:lvlJc w:val="left"/>
      <w:pPr>
        <w:ind w:left="3600" w:hanging="360"/>
      </w:pPr>
    </w:lvl>
    <w:lvl w:ilvl="5" w:tplc="30105E86">
      <w:start w:val="1"/>
      <w:numFmt w:val="lowerRoman"/>
      <w:lvlText w:val="%6."/>
      <w:lvlJc w:val="right"/>
      <w:pPr>
        <w:ind w:left="4320" w:hanging="180"/>
      </w:pPr>
    </w:lvl>
    <w:lvl w:ilvl="6" w:tplc="B4EC3D4C">
      <w:start w:val="1"/>
      <w:numFmt w:val="decimal"/>
      <w:lvlText w:val="%7."/>
      <w:lvlJc w:val="left"/>
      <w:pPr>
        <w:ind w:left="5040" w:hanging="360"/>
      </w:pPr>
    </w:lvl>
    <w:lvl w:ilvl="7" w:tplc="12D0FDCE">
      <w:start w:val="1"/>
      <w:numFmt w:val="lowerLetter"/>
      <w:lvlText w:val="%8."/>
      <w:lvlJc w:val="left"/>
      <w:pPr>
        <w:ind w:left="5760" w:hanging="360"/>
      </w:pPr>
    </w:lvl>
    <w:lvl w:ilvl="8" w:tplc="6D26E876">
      <w:start w:val="1"/>
      <w:numFmt w:val="lowerRoman"/>
      <w:lvlText w:val="%9."/>
      <w:lvlJc w:val="right"/>
      <w:pPr>
        <w:ind w:left="6480" w:hanging="180"/>
      </w:pPr>
    </w:lvl>
  </w:abstractNum>
  <w:abstractNum w:abstractNumId="79" w15:restartNumberingAfterBreak="0">
    <w:nsid w:val="6DE53806"/>
    <w:multiLevelType w:val="hybridMultilevel"/>
    <w:tmpl w:val="174C3D38"/>
    <w:lvl w:ilvl="0" w:tplc="0409000F">
      <w:start w:val="1"/>
      <w:numFmt w:val="decimal"/>
      <w:lvlText w:val="%1."/>
      <w:lvlJc w:val="left"/>
      <w:pPr>
        <w:ind w:left="737" w:hanging="360"/>
      </w:pPr>
    </w:lvl>
    <w:lvl w:ilvl="1" w:tplc="2070A8D2">
      <w:start w:val="1"/>
      <w:numFmt w:val="lowerLetter"/>
      <w:lvlText w:val="%2."/>
      <w:lvlJc w:val="left"/>
      <w:pPr>
        <w:ind w:left="1457" w:hanging="360"/>
      </w:pPr>
    </w:lvl>
    <w:lvl w:ilvl="2" w:tplc="EA6E2838">
      <w:start w:val="1"/>
      <w:numFmt w:val="lowerRoman"/>
      <w:lvlText w:val="%3."/>
      <w:lvlJc w:val="right"/>
      <w:pPr>
        <w:ind w:left="2177" w:hanging="180"/>
      </w:pPr>
    </w:lvl>
    <w:lvl w:ilvl="3" w:tplc="70B2CCA4">
      <w:start w:val="1"/>
      <w:numFmt w:val="decimal"/>
      <w:lvlText w:val="%4."/>
      <w:lvlJc w:val="left"/>
      <w:pPr>
        <w:ind w:left="2897" w:hanging="360"/>
      </w:pPr>
    </w:lvl>
    <w:lvl w:ilvl="4" w:tplc="44F24E5A">
      <w:start w:val="1"/>
      <w:numFmt w:val="lowerLetter"/>
      <w:lvlText w:val="%5."/>
      <w:lvlJc w:val="left"/>
      <w:pPr>
        <w:ind w:left="3617" w:hanging="360"/>
      </w:pPr>
    </w:lvl>
    <w:lvl w:ilvl="5" w:tplc="23889A96">
      <w:start w:val="1"/>
      <w:numFmt w:val="lowerRoman"/>
      <w:lvlText w:val="%6."/>
      <w:lvlJc w:val="right"/>
      <w:pPr>
        <w:ind w:left="4337" w:hanging="180"/>
      </w:pPr>
    </w:lvl>
    <w:lvl w:ilvl="6" w:tplc="19263C76">
      <w:start w:val="1"/>
      <w:numFmt w:val="decimal"/>
      <w:lvlText w:val="%7."/>
      <w:lvlJc w:val="left"/>
      <w:pPr>
        <w:ind w:left="5057" w:hanging="360"/>
      </w:pPr>
    </w:lvl>
    <w:lvl w:ilvl="7" w:tplc="FA2ABC68">
      <w:start w:val="1"/>
      <w:numFmt w:val="lowerLetter"/>
      <w:lvlText w:val="%8."/>
      <w:lvlJc w:val="left"/>
      <w:pPr>
        <w:ind w:left="5777" w:hanging="360"/>
      </w:pPr>
    </w:lvl>
    <w:lvl w:ilvl="8" w:tplc="5CE63C66">
      <w:start w:val="1"/>
      <w:numFmt w:val="lowerRoman"/>
      <w:lvlText w:val="%9."/>
      <w:lvlJc w:val="right"/>
      <w:pPr>
        <w:ind w:left="6497" w:hanging="180"/>
      </w:pPr>
    </w:lvl>
  </w:abstractNum>
  <w:abstractNum w:abstractNumId="80" w15:restartNumberingAfterBreak="0">
    <w:nsid w:val="72072F15"/>
    <w:multiLevelType w:val="hybridMultilevel"/>
    <w:tmpl w:val="72D24B72"/>
    <w:lvl w:ilvl="0" w:tplc="A6A8F25E">
      <w:start w:val="1"/>
      <w:numFmt w:val="decimal"/>
      <w:lvlText w:val="%1."/>
      <w:lvlJc w:val="left"/>
      <w:pPr>
        <w:ind w:left="720" w:hanging="360"/>
      </w:pPr>
    </w:lvl>
    <w:lvl w:ilvl="1" w:tplc="81D41976">
      <w:start w:val="1"/>
      <w:numFmt w:val="lowerLetter"/>
      <w:lvlText w:val="%2."/>
      <w:lvlJc w:val="left"/>
      <w:pPr>
        <w:ind w:left="1440" w:hanging="360"/>
      </w:pPr>
    </w:lvl>
    <w:lvl w:ilvl="2" w:tplc="1F8A773C">
      <w:start w:val="1"/>
      <w:numFmt w:val="lowerRoman"/>
      <w:lvlText w:val="%3."/>
      <w:lvlJc w:val="right"/>
      <w:pPr>
        <w:ind w:left="2160" w:hanging="180"/>
      </w:pPr>
    </w:lvl>
    <w:lvl w:ilvl="3" w:tplc="9EF84020">
      <w:start w:val="1"/>
      <w:numFmt w:val="decimal"/>
      <w:lvlText w:val="%4."/>
      <w:lvlJc w:val="left"/>
      <w:pPr>
        <w:ind w:left="2880" w:hanging="360"/>
      </w:pPr>
    </w:lvl>
    <w:lvl w:ilvl="4" w:tplc="771A942A">
      <w:start w:val="1"/>
      <w:numFmt w:val="lowerLetter"/>
      <w:lvlText w:val="%5."/>
      <w:lvlJc w:val="left"/>
      <w:pPr>
        <w:ind w:left="3600" w:hanging="360"/>
      </w:pPr>
    </w:lvl>
    <w:lvl w:ilvl="5" w:tplc="86B2DB04">
      <w:start w:val="1"/>
      <w:numFmt w:val="lowerRoman"/>
      <w:lvlText w:val="%6."/>
      <w:lvlJc w:val="right"/>
      <w:pPr>
        <w:ind w:left="4320" w:hanging="180"/>
      </w:pPr>
    </w:lvl>
    <w:lvl w:ilvl="6" w:tplc="EA12402A">
      <w:start w:val="1"/>
      <w:numFmt w:val="decimal"/>
      <w:lvlText w:val="%7."/>
      <w:lvlJc w:val="left"/>
      <w:pPr>
        <w:ind w:left="5040" w:hanging="360"/>
      </w:pPr>
    </w:lvl>
    <w:lvl w:ilvl="7" w:tplc="0D525A28">
      <w:start w:val="1"/>
      <w:numFmt w:val="lowerLetter"/>
      <w:lvlText w:val="%8."/>
      <w:lvlJc w:val="left"/>
      <w:pPr>
        <w:ind w:left="5760" w:hanging="360"/>
      </w:pPr>
    </w:lvl>
    <w:lvl w:ilvl="8" w:tplc="0DEA2B8A">
      <w:start w:val="1"/>
      <w:numFmt w:val="lowerRoman"/>
      <w:lvlText w:val="%9."/>
      <w:lvlJc w:val="right"/>
      <w:pPr>
        <w:ind w:left="6480" w:hanging="180"/>
      </w:pPr>
    </w:lvl>
  </w:abstractNum>
  <w:abstractNum w:abstractNumId="81" w15:restartNumberingAfterBreak="0">
    <w:nsid w:val="72A86938"/>
    <w:multiLevelType w:val="hybridMultilevel"/>
    <w:tmpl w:val="6CA46730"/>
    <w:lvl w:ilvl="0" w:tplc="16E46C9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4122713"/>
    <w:multiLevelType w:val="hybridMultilevel"/>
    <w:tmpl w:val="306C2714"/>
    <w:lvl w:ilvl="0" w:tplc="FFFFFFFF">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04090001">
      <w:start w:val="1"/>
      <w:numFmt w:val="bullet"/>
      <w:lvlText w:val=""/>
      <w:lvlJc w:val="left"/>
      <w:pPr>
        <w:ind w:left="820" w:hanging="360"/>
      </w:pPr>
      <w:rPr>
        <w:rFonts w:hint="default" w:ascii="Symbol" w:hAnsi="Symbol"/>
      </w:rPr>
    </w:lvl>
    <w:lvl w:ilvl="2" w:tplc="FFFFFFFF">
      <w:numFmt w:val="bullet"/>
      <w:lvlText w:val="•"/>
      <w:lvlJc w:val="left"/>
      <w:pPr>
        <w:ind w:left="1842" w:hanging="360"/>
      </w:pPr>
      <w:rPr>
        <w:rFonts w:hint="default"/>
        <w:lang w:val="en-US" w:eastAsia="en-US" w:bidi="ar-SA"/>
      </w:rPr>
    </w:lvl>
    <w:lvl w:ilvl="3" w:tplc="FFFFFFFF">
      <w:numFmt w:val="bullet"/>
      <w:lvlText w:val="•"/>
      <w:lvlJc w:val="left"/>
      <w:pPr>
        <w:ind w:left="2864" w:hanging="360"/>
      </w:pPr>
      <w:rPr>
        <w:rFonts w:hint="default"/>
        <w:lang w:val="en-US" w:eastAsia="en-US" w:bidi="ar-SA"/>
      </w:rPr>
    </w:lvl>
    <w:lvl w:ilvl="4" w:tplc="FFFFFFFF">
      <w:numFmt w:val="bullet"/>
      <w:lvlText w:val="•"/>
      <w:lvlJc w:val="left"/>
      <w:pPr>
        <w:ind w:left="3886" w:hanging="360"/>
      </w:pPr>
      <w:rPr>
        <w:rFonts w:hint="default"/>
        <w:lang w:val="en-US" w:eastAsia="en-US" w:bidi="ar-SA"/>
      </w:rPr>
    </w:lvl>
    <w:lvl w:ilvl="5" w:tplc="FFFFFFFF">
      <w:numFmt w:val="bullet"/>
      <w:lvlText w:val="•"/>
      <w:lvlJc w:val="left"/>
      <w:pPr>
        <w:ind w:left="4908" w:hanging="360"/>
      </w:pPr>
      <w:rPr>
        <w:rFonts w:hint="default"/>
        <w:lang w:val="en-US" w:eastAsia="en-US" w:bidi="ar-SA"/>
      </w:rPr>
    </w:lvl>
    <w:lvl w:ilvl="6" w:tplc="FFFFFFFF">
      <w:numFmt w:val="bullet"/>
      <w:lvlText w:val="•"/>
      <w:lvlJc w:val="left"/>
      <w:pPr>
        <w:ind w:left="5931" w:hanging="360"/>
      </w:pPr>
      <w:rPr>
        <w:rFonts w:hint="default"/>
        <w:lang w:val="en-US" w:eastAsia="en-US" w:bidi="ar-SA"/>
      </w:rPr>
    </w:lvl>
    <w:lvl w:ilvl="7" w:tplc="FFFFFFFF">
      <w:numFmt w:val="bullet"/>
      <w:lvlText w:val="•"/>
      <w:lvlJc w:val="left"/>
      <w:pPr>
        <w:ind w:left="6953" w:hanging="360"/>
      </w:pPr>
      <w:rPr>
        <w:rFonts w:hint="default"/>
        <w:lang w:val="en-US" w:eastAsia="en-US" w:bidi="ar-SA"/>
      </w:rPr>
    </w:lvl>
    <w:lvl w:ilvl="8" w:tplc="FFFFFFFF">
      <w:numFmt w:val="bullet"/>
      <w:lvlText w:val="•"/>
      <w:lvlJc w:val="left"/>
      <w:pPr>
        <w:ind w:left="7975" w:hanging="360"/>
      </w:pPr>
      <w:rPr>
        <w:rFonts w:hint="default"/>
        <w:lang w:val="en-US" w:eastAsia="en-US" w:bidi="ar-SA"/>
      </w:rPr>
    </w:lvl>
  </w:abstractNum>
  <w:abstractNum w:abstractNumId="83" w15:restartNumberingAfterBreak="0">
    <w:nsid w:val="791F7F95"/>
    <w:multiLevelType w:val="multilevel"/>
    <w:tmpl w:val="7D78D4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C42442D"/>
    <w:multiLevelType w:val="multilevel"/>
    <w:tmpl w:val="7F4630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D132F09"/>
    <w:multiLevelType w:val="hybridMultilevel"/>
    <w:tmpl w:val="FFFFFFFF"/>
    <w:lvl w:ilvl="0" w:tplc="02DC0680">
      <w:start w:val="7"/>
      <w:numFmt w:val="decimal"/>
      <w:lvlText w:val="%1."/>
      <w:lvlJc w:val="left"/>
      <w:pPr>
        <w:ind w:left="460" w:hanging="360"/>
      </w:pPr>
      <w:rPr>
        <w:rFonts w:hint="default" w:ascii="Segoe UI" w:hAnsi="Segoe UI" w:eastAsia="Segoe UI" w:cs="Segoe UI"/>
        <w:b/>
        <w:bCs/>
        <w:i w:val="0"/>
        <w:iCs w:val="0"/>
        <w:spacing w:val="0"/>
        <w:w w:val="100"/>
        <w:sz w:val="18"/>
        <w:szCs w:val="18"/>
        <w:lang w:val="en-US" w:eastAsia="en-US" w:bidi="ar-SA"/>
      </w:rPr>
    </w:lvl>
    <w:lvl w:ilvl="1" w:tplc="C46AC9FE">
      <w:numFmt w:val="bullet"/>
      <w:lvlText w:val=""/>
      <w:lvlJc w:val="left"/>
      <w:pPr>
        <w:ind w:left="820" w:hanging="360"/>
      </w:pPr>
      <w:rPr>
        <w:rFonts w:hint="default" w:ascii="Symbol" w:hAnsi="Symbol" w:eastAsia="Symbol" w:cs="Symbol"/>
        <w:b w:val="0"/>
        <w:bCs w:val="0"/>
        <w:i w:val="0"/>
        <w:iCs w:val="0"/>
        <w:spacing w:val="0"/>
        <w:w w:val="100"/>
        <w:sz w:val="18"/>
        <w:szCs w:val="18"/>
        <w:lang w:val="en-US" w:eastAsia="en-US" w:bidi="ar-SA"/>
      </w:rPr>
    </w:lvl>
    <w:lvl w:ilvl="2" w:tplc="D2DA8E30">
      <w:numFmt w:val="bullet"/>
      <w:lvlText w:val="•"/>
      <w:lvlJc w:val="left"/>
      <w:pPr>
        <w:ind w:left="1842" w:hanging="360"/>
      </w:pPr>
      <w:rPr>
        <w:rFonts w:hint="default"/>
        <w:lang w:val="en-US" w:eastAsia="en-US" w:bidi="ar-SA"/>
      </w:rPr>
    </w:lvl>
    <w:lvl w:ilvl="3" w:tplc="6934592C">
      <w:numFmt w:val="bullet"/>
      <w:lvlText w:val="•"/>
      <w:lvlJc w:val="left"/>
      <w:pPr>
        <w:ind w:left="2864" w:hanging="360"/>
      </w:pPr>
      <w:rPr>
        <w:rFonts w:hint="default"/>
        <w:lang w:val="en-US" w:eastAsia="en-US" w:bidi="ar-SA"/>
      </w:rPr>
    </w:lvl>
    <w:lvl w:ilvl="4" w:tplc="5E28B3E6">
      <w:numFmt w:val="bullet"/>
      <w:lvlText w:val="•"/>
      <w:lvlJc w:val="left"/>
      <w:pPr>
        <w:ind w:left="3886" w:hanging="360"/>
      </w:pPr>
      <w:rPr>
        <w:rFonts w:hint="default"/>
        <w:lang w:val="en-US" w:eastAsia="en-US" w:bidi="ar-SA"/>
      </w:rPr>
    </w:lvl>
    <w:lvl w:ilvl="5" w:tplc="1C8A4448">
      <w:numFmt w:val="bullet"/>
      <w:lvlText w:val="•"/>
      <w:lvlJc w:val="left"/>
      <w:pPr>
        <w:ind w:left="4908" w:hanging="360"/>
      </w:pPr>
      <w:rPr>
        <w:rFonts w:hint="default"/>
        <w:lang w:val="en-US" w:eastAsia="en-US" w:bidi="ar-SA"/>
      </w:rPr>
    </w:lvl>
    <w:lvl w:ilvl="6" w:tplc="E4C28188">
      <w:numFmt w:val="bullet"/>
      <w:lvlText w:val="•"/>
      <w:lvlJc w:val="left"/>
      <w:pPr>
        <w:ind w:left="5931" w:hanging="360"/>
      </w:pPr>
      <w:rPr>
        <w:rFonts w:hint="default"/>
        <w:lang w:val="en-US" w:eastAsia="en-US" w:bidi="ar-SA"/>
      </w:rPr>
    </w:lvl>
    <w:lvl w:ilvl="7" w:tplc="B6B49570">
      <w:numFmt w:val="bullet"/>
      <w:lvlText w:val="•"/>
      <w:lvlJc w:val="left"/>
      <w:pPr>
        <w:ind w:left="6953" w:hanging="360"/>
      </w:pPr>
      <w:rPr>
        <w:rFonts w:hint="default"/>
        <w:lang w:val="en-US" w:eastAsia="en-US" w:bidi="ar-SA"/>
      </w:rPr>
    </w:lvl>
    <w:lvl w:ilvl="8" w:tplc="5096E30E">
      <w:numFmt w:val="bullet"/>
      <w:lvlText w:val="•"/>
      <w:lvlJc w:val="left"/>
      <w:pPr>
        <w:ind w:left="7975" w:hanging="360"/>
      </w:pPr>
      <w:rPr>
        <w:rFonts w:hint="default"/>
        <w:lang w:val="en-US" w:eastAsia="en-US" w:bidi="ar-SA"/>
      </w:rPr>
    </w:lvl>
  </w:abstractNum>
  <w:abstractNum w:abstractNumId="86" w15:restartNumberingAfterBreak="0">
    <w:nsid w:val="7F232B6E"/>
    <w:multiLevelType w:val="multilevel"/>
    <w:tmpl w:val="9328E7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9478225">
    <w:abstractNumId w:val="78"/>
  </w:num>
  <w:num w:numId="2" w16cid:durableId="1791316661">
    <w:abstractNumId w:val="14"/>
  </w:num>
  <w:num w:numId="3" w16cid:durableId="515078086">
    <w:abstractNumId w:val="16"/>
  </w:num>
  <w:num w:numId="4" w16cid:durableId="874346939">
    <w:abstractNumId w:val="80"/>
  </w:num>
  <w:num w:numId="5" w16cid:durableId="1922718667">
    <w:abstractNumId w:val="65"/>
  </w:num>
  <w:num w:numId="6" w16cid:durableId="1273443345">
    <w:abstractNumId w:val="19"/>
  </w:num>
  <w:num w:numId="7" w16cid:durableId="1545750374">
    <w:abstractNumId w:val="54"/>
  </w:num>
  <w:num w:numId="8" w16cid:durableId="2057121746">
    <w:abstractNumId w:val="77"/>
  </w:num>
  <w:num w:numId="9" w16cid:durableId="970675438">
    <w:abstractNumId w:val="76"/>
  </w:num>
  <w:num w:numId="10" w16cid:durableId="1341398203">
    <w:abstractNumId w:val="20"/>
  </w:num>
  <w:num w:numId="11" w16cid:durableId="30156717">
    <w:abstractNumId w:val="57"/>
  </w:num>
  <w:num w:numId="12" w16cid:durableId="2032413272">
    <w:abstractNumId w:val="47"/>
  </w:num>
  <w:num w:numId="13" w16cid:durableId="1771466570">
    <w:abstractNumId w:val="28"/>
  </w:num>
  <w:num w:numId="14" w16cid:durableId="1536894488">
    <w:abstractNumId w:val="85"/>
  </w:num>
  <w:num w:numId="15" w16cid:durableId="158160843">
    <w:abstractNumId w:val="44"/>
  </w:num>
  <w:num w:numId="16" w16cid:durableId="832453531">
    <w:abstractNumId w:val="63"/>
  </w:num>
  <w:num w:numId="17" w16cid:durableId="295184097">
    <w:abstractNumId w:val="29"/>
  </w:num>
  <w:num w:numId="18" w16cid:durableId="1009865582">
    <w:abstractNumId w:val="10"/>
  </w:num>
  <w:num w:numId="19" w16cid:durableId="233858098">
    <w:abstractNumId w:val="24"/>
  </w:num>
  <w:num w:numId="20" w16cid:durableId="983463895">
    <w:abstractNumId w:val="15"/>
  </w:num>
  <w:num w:numId="21" w16cid:durableId="1280258579">
    <w:abstractNumId w:val="66"/>
  </w:num>
  <w:num w:numId="22" w16cid:durableId="1549606921">
    <w:abstractNumId w:val="18"/>
  </w:num>
  <w:num w:numId="23" w16cid:durableId="1935018098">
    <w:abstractNumId w:val="5"/>
  </w:num>
  <w:num w:numId="24" w16cid:durableId="2034072963">
    <w:abstractNumId w:val="71"/>
  </w:num>
  <w:num w:numId="25" w16cid:durableId="1364940001">
    <w:abstractNumId w:val="61"/>
  </w:num>
  <w:num w:numId="26" w16cid:durableId="878316951">
    <w:abstractNumId w:val="11"/>
  </w:num>
  <w:num w:numId="27" w16cid:durableId="580070010">
    <w:abstractNumId w:val="62"/>
  </w:num>
  <w:num w:numId="28" w16cid:durableId="826557414">
    <w:abstractNumId w:val="27"/>
  </w:num>
  <w:num w:numId="29" w16cid:durableId="1837308179">
    <w:abstractNumId w:val="12"/>
  </w:num>
  <w:num w:numId="30" w16cid:durableId="1169756038">
    <w:abstractNumId w:val="38"/>
  </w:num>
  <w:num w:numId="31" w16cid:durableId="1767923996">
    <w:abstractNumId w:val="6"/>
  </w:num>
  <w:num w:numId="32" w16cid:durableId="644966093">
    <w:abstractNumId w:val="31"/>
  </w:num>
  <w:num w:numId="33" w16cid:durableId="77800088">
    <w:abstractNumId w:val="4"/>
  </w:num>
  <w:num w:numId="34" w16cid:durableId="458912994">
    <w:abstractNumId w:val="74"/>
  </w:num>
  <w:num w:numId="35" w16cid:durableId="1975477389">
    <w:abstractNumId w:val="50"/>
  </w:num>
  <w:num w:numId="36" w16cid:durableId="214244635">
    <w:abstractNumId w:val="45"/>
  </w:num>
  <w:num w:numId="37" w16cid:durableId="493490862">
    <w:abstractNumId w:val="75"/>
  </w:num>
  <w:num w:numId="38" w16cid:durableId="1588886040">
    <w:abstractNumId w:val="34"/>
  </w:num>
  <w:num w:numId="39" w16cid:durableId="661742822">
    <w:abstractNumId w:val="23"/>
  </w:num>
  <w:num w:numId="40" w16cid:durableId="2111118166">
    <w:abstractNumId w:val="37"/>
  </w:num>
  <w:num w:numId="41" w16cid:durableId="1965039382">
    <w:abstractNumId w:val="36"/>
  </w:num>
  <w:num w:numId="42" w16cid:durableId="212695440">
    <w:abstractNumId w:val="13"/>
  </w:num>
  <w:num w:numId="43" w16cid:durableId="2040273267">
    <w:abstractNumId w:val="3"/>
  </w:num>
  <w:num w:numId="44" w16cid:durableId="1652097797">
    <w:abstractNumId w:val="70"/>
  </w:num>
  <w:num w:numId="45" w16cid:durableId="1431853592">
    <w:abstractNumId w:val="86"/>
  </w:num>
  <w:num w:numId="46" w16cid:durableId="360057377">
    <w:abstractNumId w:val="17"/>
  </w:num>
  <w:num w:numId="47" w16cid:durableId="1212687197">
    <w:abstractNumId w:val="9"/>
  </w:num>
  <w:num w:numId="48" w16cid:durableId="1525436898">
    <w:abstractNumId w:val="1"/>
  </w:num>
  <w:num w:numId="49" w16cid:durableId="827210228">
    <w:abstractNumId w:val="21"/>
  </w:num>
  <w:num w:numId="50" w16cid:durableId="1225263623">
    <w:abstractNumId w:val="51"/>
  </w:num>
  <w:num w:numId="51" w16cid:durableId="794832174">
    <w:abstractNumId w:val="30"/>
  </w:num>
  <w:num w:numId="52" w16cid:durableId="52657099">
    <w:abstractNumId w:val="48"/>
  </w:num>
  <w:num w:numId="53" w16cid:durableId="1415275314">
    <w:abstractNumId w:val="41"/>
  </w:num>
  <w:num w:numId="54" w16cid:durableId="1155488232">
    <w:abstractNumId w:val="22"/>
  </w:num>
  <w:num w:numId="55" w16cid:durableId="1226375385">
    <w:abstractNumId w:val="83"/>
  </w:num>
  <w:num w:numId="56" w16cid:durableId="42139661">
    <w:abstractNumId w:val="84"/>
  </w:num>
  <w:num w:numId="57" w16cid:durableId="882063456">
    <w:abstractNumId w:val="32"/>
  </w:num>
  <w:num w:numId="58" w16cid:durableId="1583491403">
    <w:abstractNumId w:val="64"/>
  </w:num>
  <w:num w:numId="59" w16cid:durableId="320617945">
    <w:abstractNumId w:val="35"/>
  </w:num>
  <w:num w:numId="60" w16cid:durableId="274100159">
    <w:abstractNumId w:val="40"/>
  </w:num>
  <w:num w:numId="61" w16cid:durableId="92827823">
    <w:abstractNumId w:val="58"/>
  </w:num>
  <w:num w:numId="62" w16cid:durableId="226230964">
    <w:abstractNumId w:val="73"/>
  </w:num>
  <w:num w:numId="63" w16cid:durableId="147064793">
    <w:abstractNumId w:val="69"/>
  </w:num>
  <w:num w:numId="64" w16cid:durableId="1220477254">
    <w:abstractNumId w:val="52"/>
  </w:num>
  <w:num w:numId="65" w16cid:durableId="1398169156">
    <w:abstractNumId w:val="60"/>
  </w:num>
  <w:num w:numId="66" w16cid:durableId="1209419451">
    <w:abstractNumId w:val="68"/>
  </w:num>
  <w:num w:numId="67" w16cid:durableId="264853355">
    <w:abstractNumId w:val="0"/>
  </w:num>
  <w:num w:numId="68" w16cid:durableId="84428236">
    <w:abstractNumId w:val="39"/>
  </w:num>
  <w:num w:numId="69" w16cid:durableId="925307056">
    <w:abstractNumId w:val="56"/>
  </w:num>
  <w:num w:numId="70" w16cid:durableId="1127233779">
    <w:abstractNumId w:val="8"/>
  </w:num>
  <w:num w:numId="71" w16cid:durableId="1601794302">
    <w:abstractNumId w:val="55"/>
  </w:num>
  <w:num w:numId="72" w16cid:durableId="928270354">
    <w:abstractNumId w:val="79"/>
  </w:num>
  <w:num w:numId="73" w16cid:durableId="1960069261">
    <w:abstractNumId w:val="43"/>
  </w:num>
  <w:num w:numId="74" w16cid:durableId="2013870196">
    <w:abstractNumId w:val="72"/>
  </w:num>
  <w:num w:numId="75" w16cid:durableId="1968657751">
    <w:abstractNumId w:val="25"/>
  </w:num>
  <w:num w:numId="76" w16cid:durableId="190187882">
    <w:abstractNumId w:val="59"/>
  </w:num>
  <w:num w:numId="77" w16cid:durableId="574320032">
    <w:abstractNumId w:val="81"/>
  </w:num>
  <w:num w:numId="78" w16cid:durableId="1135757842">
    <w:abstractNumId w:val="2"/>
  </w:num>
  <w:num w:numId="79" w16cid:durableId="1482304395">
    <w:abstractNumId w:val="33"/>
  </w:num>
  <w:num w:numId="80" w16cid:durableId="1978949948">
    <w:abstractNumId w:val="53"/>
  </w:num>
  <w:num w:numId="81" w16cid:durableId="1901092117">
    <w:abstractNumId w:val="42"/>
  </w:num>
  <w:num w:numId="82" w16cid:durableId="1424447703">
    <w:abstractNumId w:val="26"/>
  </w:num>
  <w:num w:numId="83" w16cid:durableId="648021106">
    <w:abstractNumId w:val="7"/>
  </w:num>
  <w:num w:numId="84" w16cid:durableId="1096053148">
    <w:abstractNumId w:val="67"/>
  </w:num>
  <w:num w:numId="85" w16cid:durableId="1285891318">
    <w:abstractNumId w:val="82"/>
  </w:num>
  <w:num w:numId="86" w16cid:durableId="603538216">
    <w:abstractNumId w:val="49"/>
  </w:num>
  <w:num w:numId="87" w16cid:durableId="756906557">
    <w:abstractNumId w:val="46"/>
  </w:num>
  <w:numIdMacAtCleanup w:val="6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QyNDUzsjSysDA2MDVT0lEKTi0uzszPAykwrAUAymNh2CwAAAA="/>
  </w:docVars>
  <w:rsids>
    <w:rsidRoot w:val="00202A1C"/>
    <w:rsid w:val="00002D8C"/>
    <w:rsid w:val="00004225"/>
    <w:rsid w:val="00005534"/>
    <w:rsid w:val="00005880"/>
    <w:rsid w:val="00005F74"/>
    <w:rsid w:val="0001049B"/>
    <w:rsid w:val="00010824"/>
    <w:rsid w:val="00014CFB"/>
    <w:rsid w:val="00016A12"/>
    <w:rsid w:val="0002158B"/>
    <w:rsid w:val="00021D04"/>
    <w:rsid w:val="00024324"/>
    <w:rsid w:val="000264D6"/>
    <w:rsid w:val="00030739"/>
    <w:rsid w:val="00031198"/>
    <w:rsid w:val="00031744"/>
    <w:rsid w:val="000340AE"/>
    <w:rsid w:val="000349FE"/>
    <w:rsid w:val="00035559"/>
    <w:rsid w:val="00035C3A"/>
    <w:rsid w:val="00036DBA"/>
    <w:rsid w:val="00037303"/>
    <w:rsid w:val="00042448"/>
    <w:rsid w:val="00043882"/>
    <w:rsid w:val="000446EE"/>
    <w:rsid w:val="00044CE6"/>
    <w:rsid w:val="00047195"/>
    <w:rsid w:val="00047297"/>
    <w:rsid w:val="0004752F"/>
    <w:rsid w:val="000479A2"/>
    <w:rsid w:val="000479FD"/>
    <w:rsid w:val="00047ED0"/>
    <w:rsid w:val="0005098F"/>
    <w:rsid w:val="00050C19"/>
    <w:rsid w:val="000533CC"/>
    <w:rsid w:val="00055651"/>
    <w:rsid w:val="00055F5E"/>
    <w:rsid w:val="000565A8"/>
    <w:rsid w:val="00056F81"/>
    <w:rsid w:val="0005733E"/>
    <w:rsid w:val="0006188A"/>
    <w:rsid w:val="00063528"/>
    <w:rsid w:val="0006402A"/>
    <w:rsid w:val="00066503"/>
    <w:rsid w:val="000676E9"/>
    <w:rsid w:val="00070386"/>
    <w:rsid w:val="00070767"/>
    <w:rsid w:val="00072C01"/>
    <w:rsid w:val="000736E8"/>
    <w:rsid w:val="0007392A"/>
    <w:rsid w:val="000739D8"/>
    <w:rsid w:val="00074491"/>
    <w:rsid w:val="00074527"/>
    <w:rsid w:val="00074722"/>
    <w:rsid w:val="0007557C"/>
    <w:rsid w:val="00076765"/>
    <w:rsid w:val="000769F4"/>
    <w:rsid w:val="00077A4D"/>
    <w:rsid w:val="00082A34"/>
    <w:rsid w:val="00082CF7"/>
    <w:rsid w:val="00084CD8"/>
    <w:rsid w:val="00085373"/>
    <w:rsid w:val="00087107"/>
    <w:rsid w:val="0008736D"/>
    <w:rsid w:val="00093857"/>
    <w:rsid w:val="0009411C"/>
    <w:rsid w:val="000943F3"/>
    <w:rsid w:val="00094562"/>
    <w:rsid w:val="00094BE9"/>
    <w:rsid w:val="00097D7C"/>
    <w:rsid w:val="000A1D74"/>
    <w:rsid w:val="000A1F17"/>
    <w:rsid w:val="000A25CC"/>
    <w:rsid w:val="000A2AF7"/>
    <w:rsid w:val="000A2EE9"/>
    <w:rsid w:val="000A2F1A"/>
    <w:rsid w:val="000A3AC3"/>
    <w:rsid w:val="000A42CB"/>
    <w:rsid w:val="000A4E45"/>
    <w:rsid w:val="000A7500"/>
    <w:rsid w:val="000A7ADA"/>
    <w:rsid w:val="000B049A"/>
    <w:rsid w:val="000B0CDC"/>
    <w:rsid w:val="000B254A"/>
    <w:rsid w:val="000B2E08"/>
    <w:rsid w:val="000B2F5C"/>
    <w:rsid w:val="000B3DCC"/>
    <w:rsid w:val="000B4A49"/>
    <w:rsid w:val="000B4E04"/>
    <w:rsid w:val="000B65A6"/>
    <w:rsid w:val="000B69D0"/>
    <w:rsid w:val="000B7149"/>
    <w:rsid w:val="000C122D"/>
    <w:rsid w:val="000C125C"/>
    <w:rsid w:val="000C16C7"/>
    <w:rsid w:val="000C3CB2"/>
    <w:rsid w:val="000C46AC"/>
    <w:rsid w:val="000C5356"/>
    <w:rsid w:val="000C7F01"/>
    <w:rsid w:val="000D0A90"/>
    <w:rsid w:val="000D1089"/>
    <w:rsid w:val="000D2294"/>
    <w:rsid w:val="000D2BC8"/>
    <w:rsid w:val="000D3ABF"/>
    <w:rsid w:val="000D475A"/>
    <w:rsid w:val="000D6040"/>
    <w:rsid w:val="000D6201"/>
    <w:rsid w:val="000D6EC9"/>
    <w:rsid w:val="000D7957"/>
    <w:rsid w:val="000D7A9F"/>
    <w:rsid w:val="000E0FFE"/>
    <w:rsid w:val="000E1814"/>
    <w:rsid w:val="000E477D"/>
    <w:rsid w:val="000E47A6"/>
    <w:rsid w:val="000E4BB3"/>
    <w:rsid w:val="000E76E2"/>
    <w:rsid w:val="000F2AF0"/>
    <w:rsid w:val="000F2C47"/>
    <w:rsid w:val="000F2F39"/>
    <w:rsid w:val="000F3FFF"/>
    <w:rsid w:val="000F4C35"/>
    <w:rsid w:val="000F514F"/>
    <w:rsid w:val="000F5A57"/>
    <w:rsid w:val="000F5A9C"/>
    <w:rsid w:val="000F5D56"/>
    <w:rsid w:val="000F6523"/>
    <w:rsid w:val="000F6D6A"/>
    <w:rsid w:val="000F785D"/>
    <w:rsid w:val="0010183C"/>
    <w:rsid w:val="0010311B"/>
    <w:rsid w:val="0010675A"/>
    <w:rsid w:val="00106DCD"/>
    <w:rsid w:val="00107450"/>
    <w:rsid w:val="001120DC"/>
    <w:rsid w:val="001134EC"/>
    <w:rsid w:val="00113A4D"/>
    <w:rsid w:val="001143B2"/>
    <w:rsid w:val="001147BB"/>
    <w:rsid w:val="00114B97"/>
    <w:rsid w:val="001158F0"/>
    <w:rsid w:val="001165FA"/>
    <w:rsid w:val="00116C93"/>
    <w:rsid w:val="0012005A"/>
    <w:rsid w:val="00120D63"/>
    <w:rsid w:val="00120EFC"/>
    <w:rsid w:val="00121112"/>
    <w:rsid w:val="001224A5"/>
    <w:rsid w:val="0012301E"/>
    <w:rsid w:val="00123511"/>
    <w:rsid w:val="00123756"/>
    <w:rsid w:val="001274C2"/>
    <w:rsid w:val="001276E6"/>
    <w:rsid w:val="00127BAD"/>
    <w:rsid w:val="00127DD5"/>
    <w:rsid w:val="0013028E"/>
    <w:rsid w:val="001329D8"/>
    <w:rsid w:val="00134529"/>
    <w:rsid w:val="00135C2F"/>
    <w:rsid w:val="00136608"/>
    <w:rsid w:val="00136695"/>
    <w:rsid w:val="00140BAC"/>
    <w:rsid w:val="00143B6F"/>
    <w:rsid w:val="00144639"/>
    <w:rsid w:val="001449AC"/>
    <w:rsid w:val="00145048"/>
    <w:rsid w:val="00145A07"/>
    <w:rsid w:val="00145A49"/>
    <w:rsid w:val="001460C7"/>
    <w:rsid w:val="001466DF"/>
    <w:rsid w:val="001477E7"/>
    <w:rsid w:val="001505D0"/>
    <w:rsid w:val="0015073C"/>
    <w:rsid w:val="00150DED"/>
    <w:rsid w:val="00151842"/>
    <w:rsid w:val="00154319"/>
    <w:rsid w:val="001543EA"/>
    <w:rsid w:val="00154F09"/>
    <w:rsid w:val="00156B7E"/>
    <w:rsid w:val="00160AA8"/>
    <w:rsid w:val="001617D2"/>
    <w:rsid w:val="0016290C"/>
    <w:rsid w:val="00162CE2"/>
    <w:rsid w:val="001631CA"/>
    <w:rsid w:val="001647E2"/>
    <w:rsid w:val="00164B28"/>
    <w:rsid w:val="001657C0"/>
    <w:rsid w:val="00167CA2"/>
    <w:rsid w:val="00171D47"/>
    <w:rsid w:val="001722A9"/>
    <w:rsid w:val="00172AFA"/>
    <w:rsid w:val="0017308E"/>
    <w:rsid w:val="001740C3"/>
    <w:rsid w:val="00174EA1"/>
    <w:rsid w:val="00176042"/>
    <w:rsid w:val="001765C9"/>
    <w:rsid w:val="0017691D"/>
    <w:rsid w:val="00177490"/>
    <w:rsid w:val="00177B2F"/>
    <w:rsid w:val="00177E87"/>
    <w:rsid w:val="00180357"/>
    <w:rsid w:val="001809F6"/>
    <w:rsid w:val="00181753"/>
    <w:rsid w:val="00181F90"/>
    <w:rsid w:val="001826DE"/>
    <w:rsid w:val="001832E4"/>
    <w:rsid w:val="00183A8A"/>
    <w:rsid w:val="00183BB5"/>
    <w:rsid w:val="001845C9"/>
    <w:rsid w:val="001861E0"/>
    <w:rsid w:val="00187B1C"/>
    <w:rsid w:val="00190297"/>
    <w:rsid w:val="00190C5E"/>
    <w:rsid w:val="00192652"/>
    <w:rsid w:val="0019325E"/>
    <w:rsid w:val="001932C0"/>
    <w:rsid w:val="001936B6"/>
    <w:rsid w:val="00193BB6"/>
    <w:rsid w:val="00193E50"/>
    <w:rsid w:val="00194A28"/>
    <w:rsid w:val="001960BE"/>
    <w:rsid w:val="001977BD"/>
    <w:rsid w:val="001A04B1"/>
    <w:rsid w:val="001A142A"/>
    <w:rsid w:val="001A14E3"/>
    <w:rsid w:val="001A1714"/>
    <w:rsid w:val="001A1AA7"/>
    <w:rsid w:val="001A287C"/>
    <w:rsid w:val="001A3A19"/>
    <w:rsid w:val="001A4F7D"/>
    <w:rsid w:val="001A6B60"/>
    <w:rsid w:val="001A6CEF"/>
    <w:rsid w:val="001A710F"/>
    <w:rsid w:val="001B0242"/>
    <w:rsid w:val="001B039B"/>
    <w:rsid w:val="001B07FF"/>
    <w:rsid w:val="001B1791"/>
    <w:rsid w:val="001B204B"/>
    <w:rsid w:val="001B538B"/>
    <w:rsid w:val="001B63D3"/>
    <w:rsid w:val="001B6B29"/>
    <w:rsid w:val="001B7D6D"/>
    <w:rsid w:val="001C25AA"/>
    <w:rsid w:val="001C3073"/>
    <w:rsid w:val="001C3E0A"/>
    <w:rsid w:val="001C40BE"/>
    <w:rsid w:val="001C4B60"/>
    <w:rsid w:val="001C5382"/>
    <w:rsid w:val="001C5514"/>
    <w:rsid w:val="001C6564"/>
    <w:rsid w:val="001C7F68"/>
    <w:rsid w:val="001D27F7"/>
    <w:rsid w:val="001D318F"/>
    <w:rsid w:val="001D358E"/>
    <w:rsid w:val="001D5064"/>
    <w:rsid w:val="001E0496"/>
    <w:rsid w:val="001E05B6"/>
    <w:rsid w:val="001E1EBC"/>
    <w:rsid w:val="001E2D46"/>
    <w:rsid w:val="001E488F"/>
    <w:rsid w:val="001E5678"/>
    <w:rsid w:val="001E591F"/>
    <w:rsid w:val="001E5F82"/>
    <w:rsid w:val="001E69E6"/>
    <w:rsid w:val="001E6A18"/>
    <w:rsid w:val="001F2A00"/>
    <w:rsid w:val="001F2B02"/>
    <w:rsid w:val="001F3B78"/>
    <w:rsid w:val="001F45AB"/>
    <w:rsid w:val="001F466D"/>
    <w:rsid w:val="001F4992"/>
    <w:rsid w:val="001F5976"/>
    <w:rsid w:val="001F5EB8"/>
    <w:rsid w:val="001F699F"/>
    <w:rsid w:val="001F69B6"/>
    <w:rsid w:val="001F7BB2"/>
    <w:rsid w:val="00200762"/>
    <w:rsid w:val="00200914"/>
    <w:rsid w:val="00200E2A"/>
    <w:rsid w:val="0020106A"/>
    <w:rsid w:val="00202A1C"/>
    <w:rsid w:val="00202B98"/>
    <w:rsid w:val="00205012"/>
    <w:rsid w:val="0020520C"/>
    <w:rsid w:val="00206607"/>
    <w:rsid w:val="0021051B"/>
    <w:rsid w:val="002119F0"/>
    <w:rsid w:val="00211F33"/>
    <w:rsid w:val="002137B7"/>
    <w:rsid w:val="00215C08"/>
    <w:rsid w:val="00217336"/>
    <w:rsid w:val="00221007"/>
    <w:rsid w:val="002228E1"/>
    <w:rsid w:val="00224267"/>
    <w:rsid w:val="00224AAD"/>
    <w:rsid w:val="00226438"/>
    <w:rsid w:val="002271C6"/>
    <w:rsid w:val="00231FE1"/>
    <w:rsid w:val="00232032"/>
    <w:rsid w:val="002320E2"/>
    <w:rsid w:val="00232498"/>
    <w:rsid w:val="00232B63"/>
    <w:rsid w:val="00232F15"/>
    <w:rsid w:val="00234328"/>
    <w:rsid w:val="00234AB5"/>
    <w:rsid w:val="00236F16"/>
    <w:rsid w:val="00241530"/>
    <w:rsid w:val="0024283E"/>
    <w:rsid w:val="002429A7"/>
    <w:rsid w:val="002439E7"/>
    <w:rsid w:val="002440FA"/>
    <w:rsid w:val="00245ADF"/>
    <w:rsid w:val="002460C3"/>
    <w:rsid w:val="00246593"/>
    <w:rsid w:val="00247996"/>
    <w:rsid w:val="00247FB0"/>
    <w:rsid w:val="002504A6"/>
    <w:rsid w:val="00251409"/>
    <w:rsid w:val="00253035"/>
    <w:rsid w:val="0025574D"/>
    <w:rsid w:val="0025628F"/>
    <w:rsid w:val="002572B2"/>
    <w:rsid w:val="00257C67"/>
    <w:rsid w:val="0026101B"/>
    <w:rsid w:val="00262051"/>
    <w:rsid w:val="00262F0B"/>
    <w:rsid w:val="002630C6"/>
    <w:rsid w:val="00263792"/>
    <w:rsid w:val="00263CAA"/>
    <w:rsid w:val="002659CC"/>
    <w:rsid w:val="00265C75"/>
    <w:rsid w:val="00265D1E"/>
    <w:rsid w:val="00266B21"/>
    <w:rsid w:val="002677B2"/>
    <w:rsid w:val="00267C42"/>
    <w:rsid w:val="00270003"/>
    <w:rsid w:val="00271914"/>
    <w:rsid w:val="00271D84"/>
    <w:rsid w:val="00272714"/>
    <w:rsid w:val="00272EBD"/>
    <w:rsid w:val="00273769"/>
    <w:rsid w:val="00273933"/>
    <w:rsid w:val="00274479"/>
    <w:rsid w:val="0027450D"/>
    <w:rsid w:val="00274DE0"/>
    <w:rsid w:val="00274E08"/>
    <w:rsid w:val="002760D5"/>
    <w:rsid w:val="002772F2"/>
    <w:rsid w:val="00277593"/>
    <w:rsid w:val="0028148E"/>
    <w:rsid w:val="00282427"/>
    <w:rsid w:val="002853E3"/>
    <w:rsid w:val="00285516"/>
    <w:rsid w:val="00285B51"/>
    <w:rsid w:val="00285DF9"/>
    <w:rsid w:val="00286355"/>
    <w:rsid w:val="002871F3"/>
    <w:rsid w:val="00292043"/>
    <w:rsid w:val="002939DC"/>
    <w:rsid w:val="0029552D"/>
    <w:rsid w:val="00295BD9"/>
    <w:rsid w:val="00295DE6"/>
    <w:rsid w:val="00295FC9"/>
    <w:rsid w:val="00297ADC"/>
    <w:rsid w:val="00297FA1"/>
    <w:rsid w:val="002A0D2F"/>
    <w:rsid w:val="002A5DBD"/>
    <w:rsid w:val="002A72A0"/>
    <w:rsid w:val="002A7C60"/>
    <w:rsid w:val="002A7ED5"/>
    <w:rsid w:val="002B0119"/>
    <w:rsid w:val="002B1775"/>
    <w:rsid w:val="002B1F1A"/>
    <w:rsid w:val="002B40AE"/>
    <w:rsid w:val="002B4574"/>
    <w:rsid w:val="002B46DD"/>
    <w:rsid w:val="002B570E"/>
    <w:rsid w:val="002B65F9"/>
    <w:rsid w:val="002B730B"/>
    <w:rsid w:val="002B7530"/>
    <w:rsid w:val="002C29E4"/>
    <w:rsid w:val="002C4A8B"/>
    <w:rsid w:val="002C5543"/>
    <w:rsid w:val="002C648F"/>
    <w:rsid w:val="002C6E07"/>
    <w:rsid w:val="002C6FAC"/>
    <w:rsid w:val="002C7A8F"/>
    <w:rsid w:val="002D150E"/>
    <w:rsid w:val="002D1805"/>
    <w:rsid w:val="002D1F18"/>
    <w:rsid w:val="002D214D"/>
    <w:rsid w:val="002D4CA3"/>
    <w:rsid w:val="002D641E"/>
    <w:rsid w:val="002E4BF6"/>
    <w:rsid w:val="002E569D"/>
    <w:rsid w:val="002E5C49"/>
    <w:rsid w:val="002E6209"/>
    <w:rsid w:val="002E698B"/>
    <w:rsid w:val="002EA3A1"/>
    <w:rsid w:val="002F01F0"/>
    <w:rsid w:val="002F0605"/>
    <w:rsid w:val="002F0ED6"/>
    <w:rsid w:val="002F10AC"/>
    <w:rsid w:val="002F1152"/>
    <w:rsid w:val="002F3770"/>
    <w:rsid w:val="002F3C72"/>
    <w:rsid w:val="002F711B"/>
    <w:rsid w:val="002F72E1"/>
    <w:rsid w:val="00301D22"/>
    <w:rsid w:val="003023F1"/>
    <w:rsid w:val="00302B4F"/>
    <w:rsid w:val="00302BA8"/>
    <w:rsid w:val="0030462B"/>
    <w:rsid w:val="003053D2"/>
    <w:rsid w:val="00306385"/>
    <w:rsid w:val="00310093"/>
    <w:rsid w:val="003118C1"/>
    <w:rsid w:val="00315A96"/>
    <w:rsid w:val="00315F4A"/>
    <w:rsid w:val="00316AB0"/>
    <w:rsid w:val="003170BE"/>
    <w:rsid w:val="00317C8D"/>
    <w:rsid w:val="003211F0"/>
    <w:rsid w:val="00321690"/>
    <w:rsid w:val="00322096"/>
    <w:rsid w:val="00322EAA"/>
    <w:rsid w:val="00323A71"/>
    <w:rsid w:val="00325487"/>
    <w:rsid w:val="003272AE"/>
    <w:rsid w:val="003308DD"/>
    <w:rsid w:val="003316CF"/>
    <w:rsid w:val="00331762"/>
    <w:rsid w:val="00331D7C"/>
    <w:rsid w:val="00332F4C"/>
    <w:rsid w:val="00332FBC"/>
    <w:rsid w:val="0033367D"/>
    <w:rsid w:val="00334043"/>
    <w:rsid w:val="00335247"/>
    <w:rsid w:val="00335CDA"/>
    <w:rsid w:val="00336DFE"/>
    <w:rsid w:val="0033DF11"/>
    <w:rsid w:val="0034049C"/>
    <w:rsid w:val="00340674"/>
    <w:rsid w:val="003407A7"/>
    <w:rsid w:val="00340F8A"/>
    <w:rsid w:val="00341C09"/>
    <w:rsid w:val="0034231B"/>
    <w:rsid w:val="00343B69"/>
    <w:rsid w:val="00343E26"/>
    <w:rsid w:val="00344488"/>
    <w:rsid w:val="003454AF"/>
    <w:rsid w:val="00345AF7"/>
    <w:rsid w:val="00345B49"/>
    <w:rsid w:val="0034600B"/>
    <w:rsid w:val="00346010"/>
    <w:rsid w:val="0034690E"/>
    <w:rsid w:val="00346B89"/>
    <w:rsid w:val="0034754C"/>
    <w:rsid w:val="00351453"/>
    <w:rsid w:val="00352DF8"/>
    <w:rsid w:val="003535C1"/>
    <w:rsid w:val="00356553"/>
    <w:rsid w:val="003579ED"/>
    <w:rsid w:val="00360039"/>
    <w:rsid w:val="00360E72"/>
    <w:rsid w:val="0036239E"/>
    <w:rsid w:val="0036267A"/>
    <w:rsid w:val="00363C13"/>
    <w:rsid w:val="0036519A"/>
    <w:rsid w:val="003660EA"/>
    <w:rsid w:val="00366615"/>
    <w:rsid w:val="00367A9F"/>
    <w:rsid w:val="00370075"/>
    <w:rsid w:val="00371348"/>
    <w:rsid w:val="0037344E"/>
    <w:rsid w:val="0037370F"/>
    <w:rsid w:val="003739A6"/>
    <w:rsid w:val="00373E51"/>
    <w:rsid w:val="00374D0F"/>
    <w:rsid w:val="00376460"/>
    <w:rsid w:val="00376615"/>
    <w:rsid w:val="00377D1F"/>
    <w:rsid w:val="003857E7"/>
    <w:rsid w:val="00386098"/>
    <w:rsid w:val="003875FA"/>
    <w:rsid w:val="00390736"/>
    <w:rsid w:val="00391823"/>
    <w:rsid w:val="00391C6D"/>
    <w:rsid w:val="00391D89"/>
    <w:rsid w:val="0039246C"/>
    <w:rsid w:val="00392BE6"/>
    <w:rsid w:val="00392DEE"/>
    <w:rsid w:val="00393570"/>
    <w:rsid w:val="00394F2F"/>
    <w:rsid w:val="00395903"/>
    <w:rsid w:val="00395A3A"/>
    <w:rsid w:val="003970FA"/>
    <w:rsid w:val="0039711E"/>
    <w:rsid w:val="003A03FA"/>
    <w:rsid w:val="003A134E"/>
    <w:rsid w:val="003A292E"/>
    <w:rsid w:val="003A2E52"/>
    <w:rsid w:val="003A3EC3"/>
    <w:rsid w:val="003A408A"/>
    <w:rsid w:val="003A448F"/>
    <w:rsid w:val="003A50B8"/>
    <w:rsid w:val="003B0DA0"/>
    <w:rsid w:val="003B2286"/>
    <w:rsid w:val="003B3C0E"/>
    <w:rsid w:val="003B4F29"/>
    <w:rsid w:val="003B53F1"/>
    <w:rsid w:val="003B6973"/>
    <w:rsid w:val="003B6D5B"/>
    <w:rsid w:val="003B6E99"/>
    <w:rsid w:val="003B73AD"/>
    <w:rsid w:val="003B7401"/>
    <w:rsid w:val="003B766E"/>
    <w:rsid w:val="003BD772"/>
    <w:rsid w:val="003C13EA"/>
    <w:rsid w:val="003C17F4"/>
    <w:rsid w:val="003C3850"/>
    <w:rsid w:val="003C3D39"/>
    <w:rsid w:val="003C712A"/>
    <w:rsid w:val="003D0845"/>
    <w:rsid w:val="003D1BCA"/>
    <w:rsid w:val="003D2B45"/>
    <w:rsid w:val="003D3B5B"/>
    <w:rsid w:val="003D44C6"/>
    <w:rsid w:val="003D5453"/>
    <w:rsid w:val="003D62F1"/>
    <w:rsid w:val="003D68F7"/>
    <w:rsid w:val="003D6C0C"/>
    <w:rsid w:val="003E0937"/>
    <w:rsid w:val="003E1731"/>
    <w:rsid w:val="003E2BB9"/>
    <w:rsid w:val="003E4426"/>
    <w:rsid w:val="003E62BF"/>
    <w:rsid w:val="003E69BC"/>
    <w:rsid w:val="003E7E00"/>
    <w:rsid w:val="003F0914"/>
    <w:rsid w:val="003F0FBC"/>
    <w:rsid w:val="003F12FE"/>
    <w:rsid w:val="003F1589"/>
    <w:rsid w:val="003F4148"/>
    <w:rsid w:val="003F4A33"/>
    <w:rsid w:val="003F623A"/>
    <w:rsid w:val="00401521"/>
    <w:rsid w:val="00402628"/>
    <w:rsid w:val="0040300B"/>
    <w:rsid w:val="00403D4A"/>
    <w:rsid w:val="00404347"/>
    <w:rsid w:val="00404748"/>
    <w:rsid w:val="00404779"/>
    <w:rsid w:val="004048C5"/>
    <w:rsid w:val="00406CCB"/>
    <w:rsid w:val="00410D6D"/>
    <w:rsid w:val="0041147E"/>
    <w:rsid w:val="00411CBC"/>
    <w:rsid w:val="00411E7B"/>
    <w:rsid w:val="004146C0"/>
    <w:rsid w:val="00416584"/>
    <w:rsid w:val="00416D2F"/>
    <w:rsid w:val="00417392"/>
    <w:rsid w:val="00422088"/>
    <w:rsid w:val="004226BD"/>
    <w:rsid w:val="004230E0"/>
    <w:rsid w:val="004256CD"/>
    <w:rsid w:val="00425F6E"/>
    <w:rsid w:val="0042710B"/>
    <w:rsid w:val="00427561"/>
    <w:rsid w:val="0043037F"/>
    <w:rsid w:val="00430496"/>
    <w:rsid w:val="004314A6"/>
    <w:rsid w:val="00433301"/>
    <w:rsid w:val="004335C3"/>
    <w:rsid w:val="004338DE"/>
    <w:rsid w:val="00434362"/>
    <w:rsid w:val="00435EDF"/>
    <w:rsid w:val="00440CB9"/>
    <w:rsid w:val="00441653"/>
    <w:rsid w:val="004432FE"/>
    <w:rsid w:val="004449D1"/>
    <w:rsid w:val="00445B6E"/>
    <w:rsid w:val="004506FA"/>
    <w:rsid w:val="0045094D"/>
    <w:rsid w:val="00451579"/>
    <w:rsid w:val="00451713"/>
    <w:rsid w:val="0045190C"/>
    <w:rsid w:val="0045204B"/>
    <w:rsid w:val="00454A41"/>
    <w:rsid w:val="00454ACD"/>
    <w:rsid w:val="00455BD3"/>
    <w:rsid w:val="00456327"/>
    <w:rsid w:val="004572AB"/>
    <w:rsid w:val="00457ADE"/>
    <w:rsid w:val="00460370"/>
    <w:rsid w:val="00461747"/>
    <w:rsid w:val="0046178E"/>
    <w:rsid w:val="00462915"/>
    <w:rsid w:val="00463ECE"/>
    <w:rsid w:val="004641A3"/>
    <w:rsid w:val="00464742"/>
    <w:rsid w:val="004658AC"/>
    <w:rsid w:val="00465EE7"/>
    <w:rsid w:val="00467B80"/>
    <w:rsid w:val="00470665"/>
    <w:rsid w:val="00472255"/>
    <w:rsid w:val="004727D2"/>
    <w:rsid w:val="00473662"/>
    <w:rsid w:val="00475798"/>
    <w:rsid w:val="0047582F"/>
    <w:rsid w:val="00475891"/>
    <w:rsid w:val="00476429"/>
    <w:rsid w:val="00476B1E"/>
    <w:rsid w:val="00477596"/>
    <w:rsid w:val="0048167B"/>
    <w:rsid w:val="00481815"/>
    <w:rsid w:val="00482936"/>
    <w:rsid w:val="00482F34"/>
    <w:rsid w:val="00484FF8"/>
    <w:rsid w:val="00486CDE"/>
    <w:rsid w:val="004870D8"/>
    <w:rsid w:val="004870F6"/>
    <w:rsid w:val="0048739A"/>
    <w:rsid w:val="00487408"/>
    <w:rsid w:val="004909E9"/>
    <w:rsid w:val="004915DA"/>
    <w:rsid w:val="00491BED"/>
    <w:rsid w:val="00491FEB"/>
    <w:rsid w:val="00492161"/>
    <w:rsid w:val="00495D16"/>
    <w:rsid w:val="00495DC7"/>
    <w:rsid w:val="004966CE"/>
    <w:rsid w:val="0049697B"/>
    <w:rsid w:val="00496DE4"/>
    <w:rsid w:val="004A100A"/>
    <w:rsid w:val="004A354E"/>
    <w:rsid w:val="004A3981"/>
    <w:rsid w:val="004A6CE7"/>
    <w:rsid w:val="004A6E13"/>
    <w:rsid w:val="004B20DD"/>
    <w:rsid w:val="004B3112"/>
    <w:rsid w:val="004B43BB"/>
    <w:rsid w:val="004B4E15"/>
    <w:rsid w:val="004B4E31"/>
    <w:rsid w:val="004B68E7"/>
    <w:rsid w:val="004B6F5C"/>
    <w:rsid w:val="004B778F"/>
    <w:rsid w:val="004B78AE"/>
    <w:rsid w:val="004B7B1F"/>
    <w:rsid w:val="004C06F8"/>
    <w:rsid w:val="004C25D1"/>
    <w:rsid w:val="004C294A"/>
    <w:rsid w:val="004C4AED"/>
    <w:rsid w:val="004C7CD6"/>
    <w:rsid w:val="004C7EB3"/>
    <w:rsid w:val="004CABDC"/>
    <w:rsid w:val="004D02BB"/>
    <w:rsid w:val="004D0679"/>
    <w:rsid w:val="004D0A91"/>
    <w:rsid w:val="004D20BC"/>
    <w:rsid w:val="004D4A97"/>
    <w:rsid w:val="004D55C1"/>
    <w:rsid w:val="004D6D0F"/>
    <w:rsid w:val="004E0AE7"/>
    <w:rsid w:val="004E0E6E"/>
    <w:rsid w:val="004E1069"/>
    <w:rsid w:val="004E2E5E"/>
    <w:rsid w:val="004E499C"/>
    <w:rsid w:val="004E7843"/>
    <w:rsid w:val="004F0467"/>
    <w:rsid w:val="004F1D98"/>
    <w:rsid w:val="004F1F2C"/>
    <w:rsid w:val="004F2580"/>
    <w:rsid w:val="004F2A6A"/>
    <w:rsid w:val="004F48E9"/>
    <w:rsid w:val="004F6E14"/>
    <w:rsid w:val="004F799D"/>
    <w:rsid w:val="00500621"/>
    <w:rsid w:val="0050079F"/>
    <w:rsid w:val="00501A50"/>
    <w:rsid w:val="0050252E"/>
    <w:rsid w:val="00502C74"/>
    <w:rsid w:val="00502CE2"/>
    <w:rsid w:val="00504BF1"/>
    <w:rsid w:val="00505541"/>
    <w:rsid w:val="0050796E"/>
    <w:rsid w:val="005100D5"/>
    <w:rsid w:val="00510F83"/>
    <w:rsid w:val="005116F3"/>
    <w:rsid w:val="00511B70"/>
    <w:rsid w:val="005128DB"/>
    <w:rsid w:val="00512B18"/>
    <w:rsid w:val="0051335E"/>
    <w:rsid w:val="005142C3"/>
    <w:rsid w:val="00514C68"/>
    <w:rsid w:val="00515313"/>
    <w:rsid w:val="0051589C"/>
    <w:rsid w:val="0051648F"/>
    <w:rsid w:val="0051784A"/>
    <w:rsid w:val="0052032D"/>
    <w:rsid w:val="0052065C"/>
    <w:rsid w:val="00520998"/>
    <w:rsid w:val="00523F1D"/>
    <w:rsid w:val="005241B3"/>
    <w:rsid w:val="00524659"/>
    <w:rsid w:val="00526A1C"/>
    <w:rsid w:val="00527E6C"/>
    <w:rsid w:val="00530486"/>
    <w:rsid w:val="00535177"/>
    <w:rsid w:val="0053628C"/>
    <w:rsid w:val="005365DC"/>
    <w:rsid w:val="00536CE2"/>
    <w:rsid w:val="0053745D"/>
    <w:rsid w:val="00537FAD"/>
    <w:rsid w:val="00540554"/>
    <w:rsid w:val="00541316"/>
    <w:rsid w:val="005424EF"/>
    <w:rsid w:val="00543ADB"/>
    <w:rsid w:val="005441D2"/>
    <w:rsid w:val="00544590"/>
    <w:rsid w:val="00544EE6"/>
    <w:rsid w:val="005474D9"/>
    <w:rsid w:val="00551813"/>
    <w:rsid w:val="00552599"/>
    <w:rsid w:val="00552660"/>
    <w:rsid w:val="00553F7B"/>
    <w:rsid w:val="00554CEF"/>
    <w:rsid w:val="0055568E"/>
    <w:rsid w:val="00555896"/>
    <w:rsid w:val="0056097F"/>
    <w:rsid w:val="005619AD"/>
    <w:rsid w:val="0056260C"/>
    <w:rsid w:val="00566BF1"/>
    <w:rsid w:val="00566F3A"/>
    <w:rsid w:val="00567157"/>
    <w:rsid w:val="005703F8"/>
    <w:rsid w:val="00571586"/>
    <w:rsid w:val="00571CAD"/>
    <w:rsid w:val="005730F2"/>
    <w:rsid w:val="005736FA"/>
    <w:rsid w:val="00574599"/>
    <w:rsid w:val="005750F7"/>
    <w:rsid w:val="0057797C"/>
    <w:rsid w:val="00577E4A"/>
    <w:rsid w:val="00580269"/>
    <w:rsid w:val="00581420"/>
    <w:rsid w:val="00582F3F"/>
    <w:rsid w:val="00582F8B"/>
    <w:rsid w:val="005845C0"/>
    <w:rsid w:val="0058639F"/>
    <w:rsid w:val="00590DED"/>
    <w:rsid w:val="005932C8"/>
    <w:rsid w:val="0059528C"/>
    <w:rsid w:val="00596F93"/>
    <w:rsid w:val="005A1BF9"/>
    <w:rsid w:val="005A282C"/>
    <w:rsid w:val="005A2A82"/>
    <w:rsid w:val="005A2E82"/>
    <w:rsid w:val="005A35E5"/>
    <w:rsid w:val="005A3E6D"/>
    <w:rsid w:val="005A47AD"/>
    <w:rsid w:val="005A6AEE"/>
    <w:rsid w:val="005B03DA"/>
    <w:rsid w:val="005B2BF3"/>
    <w:rsid w:val="005B48E9"/>
    <w:rsid w:val="005B504E"/>
    <w:rsid w:val="005B586B"/>
    <w:rsid w:val="005B5B90"/>
    <w:rsid w:val="005B60E3"/>
    <w:rsid w:val="005B7951"/>
    <w:rsid w:val="005C1235"/>
    <w:rsid w:val="005C28B7"/>
    <w:rsid w:val="005C296B"/>
    <w:rsid w:val="005C2C5B"/>
    <w:rsid w:val="005C2CFD"/>
    <w:rsid w:val="005C3AAE"/>
    <w:rsid w:val="005C4093"/>
    <w:rsid w:val="005C4359"/>
    <w:rsid w:val="005C4850"/>
    <w:rsid w:val="005C5904"/>
    <w:rsid w:val="005C5CBD"/>
    <w:rsid w:val="005C5F4A"/>
    <w:rsid w:val="005C6509"/>
    <w:rsid w:val="005C67B2"/>
    <w:rsid w:val="005C7A8E"/>
    <w:rsid w:val="005D142B"/>
    <w:rsid w:val="005D1B2D"/>
    <w:rsid w:val="005D1B47"/>
    <w:rsid w:val="005D261C"/>
    <w:rsid w:val="005D2973"/>
    <w:rsid w:val="005D3B2A"/>
    <w:rsid w:val="005D499B"/>
    <w:rsid w:val="005D4CB7"/>
    <w:rsid w:val="005D598C"/>
    <w:rsid w:val="005D7B55"/>
    <w:rsid w:val="005D7CB2"/>
    <w:rsid w:val="005E01E0"/>
    <w:rsid w:val="005E13C2"/>
    <w:rsid w:val="005E19DC"/>
    <w:rsid w:val="005E1B77"/>
    <w:rsid w:val="005E23D2"/>
    <w:rsid w:val="005E2C67"/>
    <w:rsid w:val="005E2E89"/>
    <w:rsid w:val="005E3643"/>
    <w:rsid w:val="005E3E96"/>
    <w:rsid w:val="005E7B45"/>
    <w:rsid w:val="005F1915"/>
    <w:rsid w:val="005F1F7B"/>
    <w:rsid w:val="005F36D3"/>
    <w:rsid w:val="005F4B9C"/>
    <w:rsid w:val="005F4D06"/>
    <w:rsid w:val="006037E1"/>
    <w:rsid w:val="0060549C"/>
    <w:rsid w:val="00605D3B"/>
    <w:rsid w:val="0060735C"/>
    <w:rsid w:val="00607362"/>
    <w:rsid w:val="00607D26"/>
    <w:rsid w:val="00607EAD"/>
    <w:rsid w:val="0061114A"/>
    <w:rsid w:val="006137D8"/>
    <w:rsid w:val="00614889"/>
    <w:rsid w:val="00615757"/>
    <w:rsid w:val="006172BB"/>
    <w:rsid w:val="0061747C"/>
    <w:rsid w:val="00617CE8"/>
    <w:rsid w:val="00620707"/>
    <w:rsid w:val="00620FEC"/>
    <w:rsid w:val="00621476"/>
    <w:rsid w:val="00622257"/>
    <w:rsid w:val="00622367"/>
    <w:rsid w:val="00622CB4"/>
    <w:rsid w:val="006238CD"/>
    <w:rsid w:val="00623D06"/>
    <w:rsid w:val="0062512F"/>
    <w:rsid w:val="00627F05"/>
    <w:rsid w:val="006311E1"/>
    <w:rsid w:val="00632679"/>
    <w:rsid w:val="00632C8C"/>
    <w:rsid w:val="006343C0"/>
    <w:rsid w:val="0063545F"/>
    <w:rsid w:val="00636012"/>
    <w:rsid w:val="00641C95"/>
    <w:rsid w:val="0064321A"/>
    <w:rsid w:val="00646807"/>
    <w:rsid w:val="00646EAE"/>
    <w:rsid w:val="0064741C"/>
    <w:rsid w:val="00650209"/>
    <w:rsid w:val="0065057F"/>
    <w:rsid w:val="006508A3"/>
    <w:rsid w:val="00650FDF"/>
    <w:rsid w:val="00651CA1"/>
    <w:rsid w:val="0065245A"/>
    <w:rsid w:val="00652B7D"/>
    <w:rsid w:val="00652FDD"/>
    <w:rsid w:val="00654362"/>
    <w:rsid w:val="00654552"/>
    <w:rsid w:val="00656A46"/>
    <w:rsid w:val="00657918"/>
    <w:rsid w:val="00657DAB"/>
    <w:rsid w:val="006612D6"/>
    <w:rsid w:val="006627B7"/>
    <w:rsid w:val="00662AEF"/>
    <w:rsid w:val="00663298"/>
    <w:rsid w:val="006654B4"/>
    <w:rsid w:val="0066595B"/>
    <w:rsid w:val="00665962"/>
    <w:rsid w:val="00665D92"/>
    <w:rsid w:val="00666D8A"/>
    <w:rsid w:val="00667225"/>
    <w:rsid w:val="00676EB3"/>
    <w:rsid w:val="00683E97"/>
    <w:rsid w:val="006877BD"/>
    <w:rsid w:val="006911A3"/>
    <w:rsid w:val="00691C2C"/>
    <w:rsid w:val="00692297"/>
    <w:rsid w:val="00692665"/>
    <w:rsid w:val="0069277E"/>
    <w:rsid w:val="00694920"/>
    <w:rsid w:val="00694AEA"/>
    <w:rsid w:val="00695101"/>
    <w:rsid w:val="00695876"/>
    <w:rsid w:val="00695C4A"/>
    <w:rsid w:val="00695E9B"/>
    <w:rsid w:val="0069603C"/>
    <w:rsid w:val="00697521"/>
    <w:rsid w:val="006A060C"/>
    <w:rsid w:val="006A193C"/>
    <w:rsid w:val="006A3018"/>
    <w:rsid w:val="006A3FCC"/>
    <w:rsid w:val="006A4C95"/>
    <w:rsid w:val="006A51FA"/>
    <w:rsid w:val="006A5BE9"/>
    <w:rsid w:val="006B058A"/>
    <w:rsid w:val="006B0B12"/>
    <w:rsid w:val="006B1251"/>
    <w:rsid w:val="006B19F4"/>
    <w:rsid w:val="006B359A"/>
    <w:rsid w:val="006B5357"/>
    <w:rsid w:val="006B5A2A"/>
    <w:rsid w:val="006B7A1E"/>
    <w:rsid w:val="006C1D8E"/>
    <w:rsid w:val="006C2E0D"/>
    <w:rsid w:val="006C338B"/>
    <w:rsid w:val="006C3B4B"/>
    <w:rsid w:val="006C40FF"/>
    <w:rsid w:val="006C4B5E"/>
    <w:rsid w:val="006C6553"/>
    <w:rsid w:val="006C6635"/>
    <w:rsid w:val="006C6E4E"/>
    <w:rsid w:val="006C7C1C"/>
    <w:rsid w:val="006D16BC"/>
    <w:rsid w:val="006D19BC"/>
    <w:rsid w:val="006D26D4"/>
    <w:rsid w:val="006D2717"/>
    <w:rsid w:val="006D3580"/>
    <w:rsid w:val="006D3903"/>
    <w:rsid w:val="006D4157"/>
    <w:rsid w:val="006D47EB"/>
    <w:rsid w:val="006D5785"/>
    <w:rsid w:val="006D5860"/>
    <w:rsid w:val="006D6082"/>
    <w:rsid w:val="006D7063"/>
    <w:rsid w:val="006E096C"/>
    <w:rsid w:val="006E1D79"/>
    <w:rsid w:val="006E2431"/>
    <w:rsid w:val="006E275D"/>
    <w:rsid w:val="006E2A16"/>
    <w:rsid w:val="006E2D9A"/>
    <w:rsid w:val="006E40C9"/>
    <w:rsid w:val="006E4588"/>
    <w:rsid w:val="006E45C5"/>
    <w:rsid w:val="006E5859"/>
    <w:rsid w:val="006E6F75"/>
    <w:rsid w:val="006E77A2"/>
    <w:rsid w:val="006E7907"/>
    <w:rsid w:val="006F2234"/>
    <w:rsid w:val="006F2EE4"/>
    <w:rsid w:val="006F4BFE"/>
    <w:rsid w:val="006F6A14"/>
    <w:rsid w:val="007005BA"/>
    <w:rsid w:val="00701526"/>
    <w:rsid w:val="00703089"/>
    <w:rsid w:val="00704FBF"/>
    <w:rsid w:val="00705F7C"/>
    <w:rsid w:val="007108AA"/>
    <w:rsid w:val="007109CC"/>
    <w:rsid w:val="00710C49"/>
    <w:rsid w:val="00710F00"/>
    <w:rsid w:val="00711201"/>
    <w:rsid w:val="00711A11"/>
    <w:rsid w:val="0071221E"/>
    <w:rsid w:val="00712F12"/>
    <w:rsid w:val="0071329F"/>
    <w:rsid w:val="00714129"/>
    <w:rsid w:val="0071421B"/>
    <w:rsid w:val="007144BD"/>
    <w:rsid w:val="00714E4C"/>
    <w:rsid w:val="00715104"/>
    <w:rsid w:val="00715522"/>
    <w:rsid w:val="00715D93"/>
    <w:rsid w:val="00720E0A"/>
    <w:rsid w:val="00721781"/>
    <w:rsid w:val="00722BDA"/>
    <w:rsid w:val="00723417"/>
    <w:rsid w:val="00723ADA"/>
    <w:rsid w:val="00726A46"/>
    <w:rsid w:val="00726AF9"/>
    <w:rsid w:val="0072749D"/>
    <w:rsid w:val="00732C67"/>
    <w:rsid w:val="00733C20"/>
    <w:rsid w:val="00733C4D"/>
    <w:rsid w:val="00737396"/>
    <w:rsid w:val="00741848"/>
    <w:rsid w:val="0074188A"/>
    <w:rsid w:val="007427B1"/>
    <w:rsid w:val="00742B6F"/>
    <w:rsid w:val="00743346"/>
    <w:rsid w:val="00744895"/>
    <w:rsid w:val="00745254"/>
    <w:rsid w:val="007455E6"/>
    <w:rsid w:val="00745CA8"/>
    <w:rsid w:val="00747033"/>
    <w:rsid w:val="00747533"/>
    <w:rsid w:val="007475AF"/>
    <w:rsid w:val="007511C8"/>
    <w:rsid w:val="00755487"/>
    <w:rsid w:val="00756124"/>
    <w:rsid w:val="00756508"/>
    <w:rsid w:val="0075661E"/>
    <w:rsid w:val="00757113"/>
    <w:rsid w:val="00757372"/>
    <w:rsid w:val="0075744C"/>
    <w:rsid w:val="00757EA4"/>
    <w:rsid w:val="007616DB"/>
    <w:rsid w:val="00761B4A"/>
    <w:rsid w:val="00761C58"/>
    <w:rsid w:val="00763E90"/>
    <w:rsid w:val="007640F2"/>
    <w:rsid w:val="007646F9"/>
    <w:rsid w:val="00764A4D"/>
    <w:rsid w:val="007667DA"/>
    <w:rsid w:val="00771DAC"/>
    <w:rsid w:val="00772176"/>
    <w:rsid w:val="007722F5"/>
    <w:rsid w:val="0077276F"/>
    <w:rsid w:val="00773008"/>
    <w:rsid w:val="00773400"/>
    <w:rsid w:val="007748A5"/>
    <w:rsid w:val="00774A96"/>
    <w:rsid w:val="00775394"/>
    <w:rsid w:val="007764A1"/>
    <w:rsid w:val="007802DB"/>
    <w:rsid w:val="0078097D"/>
    <w:rsid w:val="00780C3C"/>
    <w:rsid w:val="00780C6C"/>
    <w:rsid w:val="007810E9"/>
    <w:rsid w:val="007813F4"/>
    <w:rsid w:val="00782292"/>
    <w:rsid w:val="0078302D"/>
    <w:rsid w:val="00783345"/>
    <w:rsid w:val="00785FE3"/>
    <w:rsid w:val="00790412"/>
    <w:rsid w:val="00790727"/>
    <w:rsid w:val="007919E3"/>
    <w:rsid w:val="00791F1C"/>
    <w:rsid w:val="00792550"/>
    <w:rsid w:val="00792573"/>
    <w:rsid w:val="007926C8"/>
    <w:rsid w:val="00792F03"/>
    <w:rsid w:val="00793124"/>
    <w:rsid w:val="00794B20"/>
    <w:rsid w:val="00796A33"/>
    <w:rsid w:val="00796CD7"/>
    <w:rsid w:val="007A1C51"/>
    <w:rsid w:val="007A400B"/>
    <w:rsid w:val="007A494D"/>
    <w:rsid w:val="007A5553"/>
    <w:rsid w:val="007A5599"/>
    <w:rsid w:val="007A5A7F"/>
    <w:rsid w:val="007A627B"/>
    <w:rsid w:val="007A6B36"/>
    <w:rsid w:val="007A79C1"/>
    <w:rsid w:val="007B0175"/>
    <w:rsid w:val="007B2114"/>
    <w:rsid w:val="007B2294"/>
    <w:rsid w:val="007B27C0"/>
    <w:rsid w:val="007B3208"/>
    <w:rsid w:val="007B3521"/>
    <w:rsid w:val="007B37A5"/>
    <w:rsid w:val="007B41F0"/>
    <w:rsid w:val="007B4CCD"/>
    <w:rsid w:val="007B4D4B"/>
    <w:rsid w:val="007B4EF4"/>
    <w:rsid w:val="007B58D2"/>
    <w:rsid w:val="007B59DE"/>
    <w:rsid w:val="007B7573"/>
    <w:rsid w:val="007B76BE"/>
    <w:rsid w:val="007C0F7E"/>
    <w:rsid w:val="007C1207"/>
    <w:rsid w:val="007C19A3"/>
    <w:rsid w:val="007C222F"/>
    <w:rsid w:val="007C278D"/>
    <w:rsid w:val="007C300D"/>
    <w:rsid w:val="007C5547"/>
    <w:rsid w:val="007C6745"/>
    <w:rsid w:val="007D001E"/>
    <w:rsid w:val="007D00A9"/>
    <w:rsid w:val="007D0661"/>
    <w:rsid w:val="007D12A6"/>
    <w:rsid w:val="007D1BF1"/>
    <w:rsid w:val="007D1C83"/>
    <w:rsid w:val="007D2901"/>
    <w:rsid w:val="007D2AF3"/>
    <w:rsid w:val="007D56FD"/>
    <w:rsid w:val="007D5890"/>
    <w:rsid w:val="007D7F01"/>
    <w:rsid w:val="007E0582"/>
    <w:rsid w:val="007E370A"/>
    <w:rsid w:val="007E3F40"/>
    <w:rsid w:val="007E4127"/>
    <w:rsid w:val="007E4DBB"/>
    <w:rsid w:val="007E5293"/>
    <w:rsid w:val="007E644C"/>
    <w:rsid w:val="007E6A09"/>
    <w:rsid w:val="007E6CF5"/>
    <w:rsid w:val="007E6F6B"/>
    <w:rsid w:val="007F00E8"/>
    <w:rsid w:val="007F02A1"/>
    <w:rsid w:val="007F3F40"/>
    <w:rsid w:val="007F4190"/>
    <w:rsid w:val="007F4EC1"/>
    <w:rsid w:val="007F5775"/>
    <w:rsid w:val="007F5A2D"/>
    <w:rsid w:val="007F6162"/>
    <w:rsid w:val="007F7097"/>
    <w:rsid w:val="007F7D6C"/>
    <w:rsid w:val="008002A2"/>
    <w:rsid w:val="0080042D"/>
    <w:rsid w:val="00800875"/>
    <w:rsid w:val="0080108B"/>
    <w:rsid w:val="008029DB"/>
    <w:rsid w:val="00802A40"/>
    <w:rsid w:val="00802FEF"/>
    <w:rsid w:val="00803670"/>
    <w:rsid w:val="00803A6F"/>
    <w:rsid w:val="00804A9D"/>
    <w:rsid w:val="00805CF2"/>
    <w:rsid w:val="008066EE"/>
    <w:rsid w:val="00807601"/>
    <w:rsid w:val="00807C85"/>
    <w:rsid w:val="008109FA"/>
    <w:rsid w:val="00811FED"/>
    <w:rsid w:val="0081269C"/>
    <w:rsid w:val="008150BA"/>
    <w:rsid w:val="00822DD6"/>
    <w:rsid w:val="0082439B"/>
    <w:rsid w:val="00824A93"/>
    <w:rsid w:val="008275D8"/>
    <w:rsid w:val="00827E3E"/>
    <w:rsid w:val="00831E37"/>
    <w:rsid w:val="008333E7"/>
    <w:rsid w:val="0083413E"/>
    <w:rsid w:val="00835669"/>
    <w:rsid w:val="00835E52"/>
    <w:rsid w:val="00837A7E"/>
    <w:rsid w:val="00840C4E"/>
    <w:rsid w:val="008411D7"/>
    <w:rsid w:val="00843C76"/>
    <w:rsid w:val="008457D8"/>
    <w:rsid w:val="00845C9B"/>
    <w:rsid w:val="0084634C"/>
    <w:rsid w:val="0084689C"/>
    <w:rsid w:val="00847C75"/>
    <w:rsid w:val="00850285"/>
    <w:rsid w:val="00852189"/>
    <w:rsid w:val="00852354"/>
    <w:rsid w:val="00852D98"/>
    <w:rsid w:val="008530FD"/>
    <w:rsid w:val="008536CD"/>
    <w:rsid w:val="00853CD9"/>
    <w:rsid w:val="00854F5B"/>
    <w:rsid w:val="00855E5C"/>
    <w:rsid w:val="00856BB7"/>
    <w:rsid w:val="00857624"/>
    <w:rsid w:val="008628E8"/>
    <w:rsid w:val="008642B4"/>
    <w:rsid w:val="008705F5"/>
    <w:rsid w:val="00870892"/>
    <w:rsid w:val="00870FE2"/>
    <w:rsid w:val="0087133A"/>
    <w:rsid w:val="008715A5"/>
    <w:rsid w:val="0087235E"/>
    <w:rsid w:val="00873C82"/>
    <w:rsid w:val="008744F4"/>
    <w:rsid w:val="0087538A"/>
    <w:rsid w:val="008767C5"/>
    <w:rsid w:val="00877EF1"/>
    <w:rsid w:val="00880585"/>
    <w:rsid w:val="00884200"/>
    <w:rsid w:val="008853AA"/>
    <w:rsid w:val="00885F51"/>
    <w:rsid w:val="00886875"/>
    <w:rsid w:val="008869A4"/>
    <w:rsid w:val="00886C9F"/>
    <w:rsid w:val="0089433E"/>
    <w:rsid w:val="0089452B"/>
    <w:rsid w:val="00896E92"/>
    <w:rsid w:val="0089782D"/>
    <w:rsid w:val="008A0569"/>
    <w:rsid w:val="008A1152"/>
    <w:rsid w:val="008A15EC"/>
    <w:rsid w:val="008A23AA"/>
    <w:rsid w:val="008A2B48"/>
    <w:rsid w:val="008A2E18"/>
    <w:rsid w:val="008A4271"/>
    <w:rsid w:val="008A4916"/>
    <w:rsid w:val="008A6DE3"/>
    <w:rsid w:val="008A70EE"/>
    <w:rsid w:val="008B07E5"/>
    <w:rsid w:val="008B0854"/>
    <w:rsid w:val="008B08C3"/>
    <w:rsid w:val="008B1D10"/>
    <w:rsid w:val="008B24B2"/>
    <w:rsid w:val="008B44CB"/>
    <w:rsid w:val="008B4F20"/>
    <w:rsid w:val="008B6C73"/>
    <w:rsid w:val="008B7DC6"/>
    <w:rsid w:val="008B7F99"/>
    <w:rsid w:val="008C0F27"/>
    <w:rsid w:val="008C0F74"/>
    <w:rsid w:val="008C108B"/>
    <w:rsid w:val="008C2579"/>
    <w:rsid w:val="008C2D20"/>
    <w:rsid w:val="008C336F"/>
    <w:rsid w:val="008C49B4"/>
    <w:rsid w:val="008C5D45"/>
    <w:rsid w:val="008C6619"/>
    <w:rsid w:val="008C77F5"/>
    <w:rsid w:val="008D0FF8"/>
    <w:rsid w:val="008D1FEA"/>
    <w:rsid w:val="008D2E61"/>
    <w:rsid w:val="008D2E74"/>
    <w:rsid w:val="008D34F0"/>
    <w:rsid w:val="008D5795"/>
    <w:rsid w:val="008D6ECC"/>
    <w:rsid w:val="008D73F9"/>
    <w:rsid w:val="008D7DC2"/>
    <w:rsid w:val="008E0AEC"/>
    <w:rsid w:val="008E1723"/>
    <w:rsid w:val="008E1881"/>
    <w:rsid w:val="008E2BFB"/>
    <w:rsid w:val="008E3ACF"/>
    <w:rsid w:val="008E4888"/>
    <w:rsid w:val="008E77C2"/>
    <w:rsid w:val="008E7F56"/>
    <w:rsid w:val="008F099D"/>
    <w:rsid w:val="008F0D90"/>
    <w:rsid w:val="008F226F"/>
    <w:rsid w:val="008F25D5"/>
    <w:rsid w:val="008F2B8B"/>
    <w:rsid w:val="008F2D6F"/>
    <w:rsid w:val="008F3078"/>
    <w:rsid w:val="008F4598"/>
    <w:rsid w:val="008F5CE7"/>
    <w:rsid w:val="008F7FDA"/>
    <w:rsid w:val="009010BD"/>
    <w:rsid w:val="00901D94"/>
    <w:rsid w:val="009021E9"/>
    <w:rsid w:val="00903D9C"/>
    <w:rsid w:val="00904863"/>
    <w:rsid w:val="0090527E"/>
    <w:rsid w:val="009129B7"/>
    <w:rsid w:val="0091302B"/>
    <w:rsid w:val="009131F6"/>
    <w:rsid w:val="00913E3B"/>
    <w:rsid w:val="00913E98"/>
    <w:rsid w:val="00916367"/>
    <w:rsid w:val="009174CD"/>
    <w:rsid w:val="009178AA"/>
    <w:rsid w:val="00922E81"/>
    <w:rsid w:val="00924229"/>
    <w:rsid w:val="00926AEE"/>
    <w:rsid w:val="00927C8C"/>
    <w:rsid w:val="00927CF0"/>
    <w:rsid w:val="00927D1B"/>
    <w:rsid w:val="009305F7"/>
    <w:rsid w:val="00932BE7"/>
    <w:rsid w:val="00933032"/>
    <w:rsid w:val="009355D1"/>
    <w:rsid w:val="00936B78"/>
    <w:rsid w:val="00936CC2"/>
    <w:rsid w:val="009378BF"/>
    <w:rsid w:val="009408CA"/>
    <w:rsid w:val="0094091A"/>
    <w:rsid w:val="00942050"/>
    <w:rsid w:val="00942752"/>
    <w:rsid w:val="0094301F"/>
    <w:rsid w:val="009442FD"/>
    <w:rsid w:val="00947B51"/>
    <w:rsid w:val="00950C0C"/>
    <w:rsid w:val="009535B2"/>
    <w:rsid w:val="009539EC"/>
    <w:rsid w:val="0095418B"/>
    <w:rsid w:val="00955718"/>
    <w:rsid w:val="00955C6D"/>
    <w:rsid w:val="0095669D"/>
    <w:rsid w:val="00957081"/>
    <w:rsid w:val="00957E78"/>
    <w:rsid w:val="009606E7"/>
    <w:rsid w:val="009607EA"/>
    <w:rsid w:val="00960E17"/>
    <w:rsid w:val="00961138"/>
    <w:rsid w:val="00961393"/>
    <w:rsid w:val="00962F1C"/>
    <w:rsid w:val="0096374F"/>
    <w:rsid w:val="0096688C"/>
    <w:rsid w:val="00967093"/>
    <w:rsid w:val="00970CD0"/>
    <w:rsid w:val="00972384"/>
    <w:rsid w:val="00972EBC"/>
    <w:rsid w:val="00972F96"/>
    <w:rsid w:val="0097454A"/>
    <w:rsid w:val="0097497D"/>
    <w:rsid w:val="00974BBF"/>
    <w:rsid w:val="009755EF"/>
    <w:rsid w:val="0097658C"/>
    <w:rsid w:val="009803E1"/>
    <w:rsid w:val="0098191F"/>
    <w:rsid w:val="0098197D"/>
    <w:rsid w:val="009825A2"/>
    <w:rsid w:val="00983E25"/>
    <w:rsid w:val="0098480A"/>
    <w:rsid w:val="00984B7E"/>
    <w:rsid w:val="0098527E"/>
    <w:rsid w:val="00985BBC"/>
    <w:rsid w:val="0098609B"/>
    <w:rsid w:val="00986291"/>
    <w:rsid w:val="00987D58"/>
    <w:rsid w:val="0099162F"/>
    <w:rsid w:val="009918B1"/>
    <w:rsid w:val="0099196C"/>
    <w:rsid w:val="0099202B"/>
    <w:rsid w:val="00994DCE"/>
    <w:rsid w:val="00994F46"/>
    <w:rsid w:val="00994FE6"/>
    <w:rsid w:val="0099515F"/>
    <w:rsid w:val="00995611"/>
    <w:rsid w:val="00996DD4"/>
    <w:rsid w:val="00997278"/>
    <w:rsid w:val="00997E05"/>
    <w:rsid w:val="009A219C"/>
    <w:rsid w:val="009A31E2"/>
    <w:rsid w:val="009A4481"/>
    <w:rsid w:val="009A6535"/>
    <w:rsid w:val="009A6FB1"/>
    <w:rsid w:val="009A72B7"/>
    <w:rsid w:val="009A7939"/>
    <w:rsid w:val="009B0C01"/>
    <w:rsid w:val="009B10C1"/>
    <w:rsid w:val="009B120B"/>
    <w:rsid w:val="009B3C69"/>
    <w:rsid w:val="009B3CE3"/>
    <w:rsid w:val="009B3CF8"/>
    <w:rsid w:val="009B45B5"/>
    <w:rsid w:val="009B6E22"/>
    <w:rsid w:val="009B7190"/>
    <w:rsid w:val="009B7A44"/>
    <w:rsid w:val="009B7A9E"/>
    <w:rsid w:val="009B7CF3"/>
    <w:rsid w:val="009C0A6F"/>
    <w:rsid w:val="009C120A"/>
    <w:rsid w:val="009C1AF0"/>
    <w:rsid w:val="009C2462"/>
    <w:rsid w:val="009C51FF"/>
    <w:rsid w:val="009C57C2"/>
    <w:rsid w:val="009C683F"/>
    <w:rsid w:val="009D02AF"/>
    <w:rsid w:val="009D04D3"/>
    <w:rsid w:val="009D2B6B"/>
    <w:rsid w:val="009D4BDF"/>
    <w:rsid w:val="009D50D4"/>
    <w:rsid w:val="009D5B73"/>
    <w:rsid w:val="009D79B3"/>
    <w:rsid w:val="009E11BF"/>
    <w:rsid w:val="009E1C50"/>
    <w:rsid w:val="009E2B23"/>
    <w:rsid w:val="009E2C91"/>
    <w:rsid w:val="009E3258"/>
    <w:rsid w:val="009E367D"/>
    <w:rsid w:val="009E64FA"/>
    <w:rsid w:val="009E6894"/>
    <w:rsid w:val="009E74D5"/>
    <w:rsid w:val="009F02B4"/>
    <w:rsid w:val="009F0917"/>
    <w:rsid w:val="009F236C"/>
    <w:rsid w:val="009F2981"/>
    <w:rsid w:val="009F2C5E"/>
    <w:rsid w:val="009F3592"/>
    <w:rsid w:val="009F3663"/>
    <w:rsid w:val="009F3B51"/>
    <w:rsid w:val="009F3D84"/>
    <w:rsid w:val="009F4880"/>
    <w:rsid w:val="009F7B86"/>
    <w:rsid w:val="00A00AB1"/>
    <w:rsid w:val="00A02739"/>
    <w:rsid w:val="00A04ED9"/>
    <w:rsid w:val="00A06315"/>
    <w:rsid w:val="00A06A65"/>
    <w:rsid w:val="00A07035"/>
    <w:rsid w:val="00A1198A"/>
    <w:rsid w:val="00A11BD6"/>
    <w:rsid w:val="00A133C0"/>
    <w:rsid w:val="00A14081"/>
    <w:rsid w:val="00A17676"/>
    <w:rsid w:val="00A21AD9"/>
    <w:rsid w:val="00A22695"/>
    <w:rsid w:val="00A24C87"/>
    <w:rsid w:val="00A25482"/>
    <w:rsid w:val="00A255C3"/>
    <w:rsid w:val="00A25793"/>
    <w:rsid w:val="00A25AC6"/>
    <w:rsid w:val="00A27C4C"/>
    <w:rsid w:val="00A27D20"/>
    <w:rsid w:val="00A3068F"/>
    <w:rsid w:val="00A3229D"/>
    <w:rsid w:val="00A33219"/>
    <w:rsid w:val="00A33B7A"/>
    <w:rsid w:val="00A40D91"/>
    <w:rsid w:val="00A40F1F"/>
    <w:rsid w:val="00A41C37"/>
    <w:rsid w:val="00A43BCC"/>
    <w:rsid w:val="00A44A70"/>
    <w:rsid w:val="00A45B05"/>
    <w:rsid w:val="00A45B45"/>
    <w:rsid w:val="00A47137"/>
    <w:rsid w:val="00A51420"/>
    <w:rsid w:val="00A52844"/>
    <w:rsid w:val="00A53E24"/>
    <w:rsid w:val="00A54AF7"/>
    <w:rsid w:val="00A600DC"/>
    <w:rsid w:val="00A60134"/>
    <w:rsid w:val="00A63778"/>
    <w:rsid w:val="00A643BE"/>
    <w:rsid w:val="00A64B54"/>
    <w:rsid w:val="00A65306"/>
    <w:rsid w:val="00A65472"/>
    <w:rsid w:val="00A6577C"/>
    <w:rsid w:val="00A66255"/>
    <w:rsid w:val="00A67877"/>
    <w:rsid w:val="00A70681"/>
    <w:rsid w:val="00A712B0"/>
    <w:rsid w:val="00A71724"/>
    <w:rsid w:val="00A717FE"/>
    <w:rsid w:val="00A72171"/>
    <w:rsid w:val="00A7326F"/>
    <w:rsid w:val="00A74DB1"/>
    <w:rsid w:val="00A75EB2"/>
    <w:rsid w:val="00A760E9"/>
    <w:rsid w:val="00A768C7"/>
    <w:rsid w:val="00A77AC3"/>
    <w:rsid w:val="00A807B2"/>
    <w:rsid w:val="00A82040"/>
    <w:rsid w:val="00A82584"/>
    <w:rsid w:val="00A82E31"/>
    <w:rsid w:val="00A83E36"/>
    <w:rsid w:val="00A84E6C"/>
    <w:rsid w:val="00A8552C"/>
    <w:rsid w:val="00A861BD"/>
    <w:rsid w:val="00A8636D"/>
    <w:rsid w:val="00A870AD"/>
    <w:rsid w:val="00A8764F"/>
    <w:rsid w:val="00A9008A"/>
    <w:rsid w:val="00A905DB"/>
    <w:rsid w:val="00A908F7"/>
    <w:rsid w:val="00A90B5B"/>
    <w:rsid w:val="00A91794"/>
    <w:rsid w:val="00A91D08"/>
    <w:rsid w:val="00A92225"/>
    <w:rsid w:val="00A933A4"/>
    <w:rsid w:val="00A95D80"/>
    <w:rsid w:val="00A96686"/>
    <w:rsid w:val="00AA00B9"/>
    <w:rsid w:val="00AA08E3"/>
    <w:rsid w:val="00AA5532"/>
    <w:rsid w:val="00AA6580"/>
    <w:rsid w:val="00AA6D52"/>
    <w:rsid w:val="00AB0896"/>
    <w:rsid w:val="00AB0ABA"/>
    <w:rsid w:val="00AB2D03"/>
    <w:rsid w:val="00AB550C"/>
    <w:rsid w:val="00AC0B47"/>
    <w:rsid w:val="00AC1EBF"/>
    <w:rsid w:val="00AC1EC4"/>
    <w:rsid w:val="00AC2E74"/>
    <w:rsid w:val="00AC338B"/>
    <w:rsid w:val="00AC4EAA"/>
    <w:rsid w:val="00AC4FD4"/>
    <w:rsid w:val="00AC65C0"/>
    <w:rsid w:val="00AD0C55"/>
    <w:rsid w:val="00AD26D7"/>
    <w:rsid w:val="00AD26D9"/>
    <w:rsid w:val="00AD2F5F"/>
    <w:rsid w:val="00AD3147"/>
    <w:rsid w:val="00AD483A"/>
    <w:rsid w:val="00AD48DB"/>
    <w:rsid w:val="00AD49F1"/>
    <w:rsid w:val="00AD4B7B"/>
    <w:rsid w:val="00AD5E9F"/>
    <w:rsid w:val="00AD6991"/>
    <w:rsid w:val="00AD7796"/>
    <w:rsid w:val="00AD7C6B"/>
    <w:rsid w:val="00AE0335"/>
    <w:rsid w:val="00AE2896"/>
    <w:rsid w:val="00AE30A6"/>
    <w:rsid w:val="00AE3666"/>
    <w:rsid w:val="00AE372A"/>
    <w:rsid w:val="00AE3C0C"/>
    <w:rsid w:val="00AE536A"/>
    <w:rsid w:val="00AE6BAB"/>
    <w:rsid w:val="00AE7FF0"/>
    <w:rsid w:val="00AF1FE9"/>
    <w:rsid w:val="00AF4E3B"/>
    <w:rsid w:val="00AF5680"/>
    <w:rsid w:val="00AF6D8F"/>
    <w:rsid w:val="00AF74A1"/>
    <w:rsid w:val="00B0228E"/>
    <w:rsid w:val="00B0259F"/>
    <w:rsid w:val="00B03B4C"/>
    <w:rsid w:val="00B0494E"/>
    <w:rsid w:val="00B05D10"/>
    <w:rsid w:val="00B062E7"/>
    <w:rsid w:val="00B077B3"/>
    <w:rsid w:val="00B1046A"/>
    <w:rsid w:val="00B1048C"/>
    <w:rsid w:val="00B12849"/>
    <w:rsid w:val="00B13935"/>
    <w:rsid w:val="00B14959"/>
    <w:rsid w:val="00B14B22"/>
    <w:rsid w:val="00B15955"/>
    <w:rsid w:val="00B1611E"/>
    <w:rsid w:val="00B168EB"/>
    <w:rsid w:val="00B17EA0"/>
    <w:rsid w:val="00B2056B"/>
    <w:rsid w:val="00B20D51"/>
    <w:rsid w:val="00B21C78"/>
    <w:rsid w:val="00B21DAE"/>
    <w:rsid w:val="00B22FE8"/>
    <w:rsid w:val="00B2698D"/>
    <w:rsid w:val="00B2BF9A"/>
    <w:rsid w:val="00B305DA"/>
    <w:rsid w:val="00B3091A"/>
    <w:rsid w:val="00B30D64"/>
    <w:rsid w:val="00B30F79"/>
    <w:rsid w:val="00B317F5"/>
    <w:rsid w:val="00B321FC"/>
    <w:rsid w:val="00B333B7"/>
    <w:rsid w:val="00B35641"/>
    <w:rsid w:val="00B35930"/>
    <w:rsid w:val="00B362FD"/>
    <w:rsid w:val="00B36414"/>
    <w:rsid w:val="00B36A63"/>
    <w:rsid w:val="00B413FC"/>
    <w:rsid w:val="00B41859"/>
    <w:rsid w:val="00B41AAA"/>
    <w:rsid w:val="00B41DCD"/>
    <w:rsid w:val="00B422D5"/>
    <w:rsid w:val="00B427E7"/>
    <w:rsid w:val="00B42A4D"/>
    <w:rsid w:val="00B4562E"/>
    <w:rsid w:val="00B47C4F"/>
    <w:rsid w:val="00B502CC"/>
    <w:rsid w:val="00B5030F"/>
    <w:rsid w:val="00B50525"/>
    <w:rsid w:val="00B51467"/>
    <w:rsid w:val="00B51A7E"/>
    <w:rsid w:val="00B53230"/>
    <w:rsid w:val="00B5341E"/>
    <w:rsid w:val="00B53697"/>
    <w:rsid w:val="00B53C32"/>
    <w:rsid w:val="00B555FF"/>
    <w:rsid w:val="00B556A3"/>
    <w:rsid w:val="00B55E08"/>
    <w:rsid w:val="00B56E1B"/>
    <w:rsid w:val="00B579C9"/>
    <w:rsid w:val="00B608D8"/>
    <w:rsid w:val="00B619FF"/>
    <w:rsid w:val="00B62CE2"/>
    <w:rsid w:val="00B63268"/>
    <w:rsid w:val="00B63566"/>
    <w:rsid w:val="00B65BDD"/>
    <w:rsid w:val="00B65E42"/>
    <w:rsid w:val="00B6694A"/>
    <w:rsid w:val="00B67501"/>
    <w:rsid w:val="00B701C3"/>
    <w:rsid w:val="00B707AC"/>
    <w:rsid w:val="00B70C5D"/>
    <w:rsid w:val="00B70F03"/>
    <w:rsid w:val="00B73605"/>
    <w:rsid w:val="00B742F0"/>
    <w:rsid w:val="00B74866"/>
    <w:rsid w:val="00B74E97"/>
    <w:rsid w:val="00B7567D"/>
    <w:rsid w:val="00B75B8C"/>
    <w:rsid w:val="00B77054"/>
    <w:rsid w:val="00B77578"/>
    <w:rsid w:val="00B777E8"/>
    <w:rsid w:val="00B80BB7"/>
    <w:rsid w:val="00B80BEB"/>
    <w:rsid w:val="00B8411E"/>
    <w:rsid w:val="00B84302"/>
    <w:rsid w:val="00B84530"/>
    <w:rsid w:val="00B84921"/>
    <w:rsid w:val="00B8499A"/>
    <w:rsid w:val="00B853D9"/>
    <w:rsid w:val="00B85E4A"/>
    <w:rsid w:val="00B867FD"/>
    <w:rsid w:val="00B86F4F"/>
    <w:rsid w:val="00B90FB0"/>
    <w:rsid w:val="00B93C02"/>
    <w:rsid w:val="00B95598"/>
    <w:rsid w:val="00B95E26"/>
    <w:rsid w:val="00B976A2"/>
    <w:rsid w:val="00BA1BDF"/>
    <w:rsid w:val="00BA2402"/>
    <w:rsid w:val="00BA2F5A"/>
    <w:rsid w:val="00BA4D90"/>
    <w:rsid w:val="00BA55DA"/>
    <w:rsid w:val="00BB077E"/>
    <w:rsid w:val="00BB22F8"/>
    <w:rsid w:val="00BB36F6"/>
    <w:rsid w:val="00BB4878"/>
    <w:rsid w:val="00BC0A84"/>
    <w:rsid w:val="00BC179F"/>
    <w:rsid w:val="00BC41A7"/>
    <w:rsid w:val="00BC4F63"/>
    <w:rsid w:val="00BC5E6F"/>
    <w:rsid w:val="00BC7405"/>
    <w:rsid w:val="00BC7953"/>
    <w:rsid w:val="00BD08BB"/>
    <w:rsid w:val="00BD1207"/>
    <w:rsid w:val="00BD12B9"/>
    <w:rsid w:val="00BD1301"/>
    <w:rsid w:val="00BD34BA"/>
    <w:rsid w:val="00BD4819"/>
    <w:rsid w:val="00BD6050"/>
    <w:rsid w:val="00BD64A6"/>
    <w:rsid w:val="00BD7115"/>
    <w:rsid w:val="00BD7B78"/>
    <w:rsid w:val="00BE085C"/>
    <w:rsid w:val="00BE17F3"/>
    <w:rsid w:val="00BE21C3"/>
    <w:rsid w:val="00BE22F5"/>
    <w:rsid w:val="00BE2D6E"/>
    <w:rsid w:val="00BE53C9"/>
    <w:rsid w:val="00BE5A8E"/>
    <w:rsid w:val="00BE5BF2"/>
    <w:rsid w:val="00BE696A"/>
    <w:rsid w:val="00BE715A"/>
    <w:rsid w:val="00BE7302"/>
    <w:rsid w:val="00BE7CE3"/>
    <w:rsid w:val="00BF071B"/>
    <w:rsid w:val="00BF31D6"/>
    <w:rsid w:val="00BF376F"/>
    <w:rsid w:val="00BF65F5"/>
    <w:rsid w:val="00BF6B19"/>
    <w:rsid w:val="00C022C3"/>
    <w:rsid w:val="00C03EE0"/>
    <w:rsid w:val="00C04263"/>
    <w:rsid w:val="00C06648"/>
    <w:rsid w:val="00C06E55"/>
    <w:rsid w:val="00C072EC"/>
    <w:rsid w:val="00C13493"/>
    <w:rsid w:val="00C13596"/>
    <w:rsid w:val="00C14D46"/>
    <w:rsid w:val="00C1570C"/>
    <w:rsid w:val="00C16896"/>
    <w:rsid w:val="00C203C7"/>
    <w:rsid w:val="00C2097E"/>
    <w:rsid w:val="00C21714"/>
    <w:rsid w:val="00C21CC9"/>
    <w:rsid w:val="00C23141"/>
    <w:rsid w:val="00C25D3B"/>
    <w:rsid w:val="00C25E3C"/>
    <w:rsid w:val="00C3044B"/>
    <w:rsid w:val="00C32FD8"/>
    <w:rsid w:val="00C34705"/>
    <w:rsid w:val="00C3501E"/>
    <w:rsid w:val="00C35580"/>
    <w:rsid w:val="00C35D70"/>
    <w:rsid w:val="00C376B8"/>
    <w:rsid w:val="00C3782D"/>
    <w:rsid w:val="00C37CAA"/>
    <w:rsid w:val="00C40F0B"/>
    <w:rsid w:val="00C414E3"/>
    <w:rsid w:val="00C4319F"/>
    <w:rsid w:val="00C449C3"/>
    <w:rsid w:val="00C4538C"/>
    <w:rsid w:val="00C45E3D"/>
    <w:rsid w:val="00C47185"/>
    <w:rsid w:val="00C477CA"/>
    <w:rsid w:val="00C50326"/>
    <w:rsid w:val="00C51950"/>
    <w:rsid w:val="00C52409"/>
    <w:rsid w:val="00C52CE3"/>
    <w:rsid w:val="00C53A93"/>
    <w:rsid w:val="00C54600"/>
    <w:rsid w:val="00C547D6"/>
    <w:rsid w:val="00C55BB5"/>
    <w:rsid w:val="00C55F4F"/>
    <w:rsid w:val="00C5684B"/>
    <w:rsid w:val="00C569DF"/>
    <w:rsid w:val="00C57565"/>
    <w:rsid w:val="00C60F46"/>
    <w:rsid w:val="00C634A0"/>
    <w:rsid w:val="00C63B4C"/>
    <w:rsid w:val="00C6756B"/>
    <w:rsid w:val="00C7095F"/>
    <w:rsid w:val="00C71546"/>
    <w:rsid w:val="00C72942"/>
    <w:rsid w:val="00C7299C"/>
    <w:rsid w:val="00C736D9"/>
    <w:rsid w:val="00C73735"/>
    <w:rsid w:val="00C745AA"/>
    <w:rsid w:val="00C74773"/>
    <w:rsid w:val="00C74B99"/>
    <w:rsid w:val="00C75231"/>
    <w:rsid w:val="00C7528F"/>
    <w:rsid w:val="00C760C1"/>
    <w:rsid w:val="00C7774C"/>
    <w:rsid w:val="00C77F70"/>
    <w:rsid w:val="00C82D0D"/>
    <w:rsid w:val="00C83A24"/>
    <w:rsid w:val="00C84CDF"/>
    <w:rsid w:val="00C84DE6"/>
    <w:rsid w:val="00C90F3E"/>
    <w:rsid w:val="00C91DE2"/>
    <w:rsid w:val="00C92C4A"/>
    <w:rsid w:val="00C92E6C"/>
    <w:rsid w:val="00C92EE1"/>
    <w:rsid w:val="00C93C40"/>
    <w:rsid w:val="00C94026"/>
    <w:rsid w:val="00C97B54"/>
    <w:rsid w:val="00CA13DE"/>
    <w:rsid w:val="00CA1927"/>
    <w:rsid w:val="00CA2219"/>
    <w:rsid w:val="00CA2305"/>
    <w:rsid w:val="00CA39B1"/>
    <w:rsid w:val="00CA5015"/>
    <w:rsid w:val="00CA660F"/>
    <w:rsid w:val="00CA729B"/>
    <w:rsid w:val="00CA73CA"/>
    <w:rsid w:val="00CB1846"/>
    <w:rsid w:val="00CB244C"/>
    <w:rsid w:val="00CB2C69"/>
    <w:rsid w:val="00CB3AB5"/>
    <w:rsid w:val="00CB3E8C"/>
    <w:rsid w:val="00CB4A1A"/>
    <w:rsid w:val="00CB541E"/>
    <w:rsid w:val="00CB6861"/>
    <w:rsid w:val="00CB6BA2"/>
    <w:rsid w:val="00CB733F"/>
    <w:rsid w:val="00CB73ED"/>
    <w:rsid w:val="00CB7A24"/>
    <w:rsid w:val="00CB7B96"/>
    <w:rsid w:val="00CC0745"/>
    <w:rsid w:val="00CC1CAF"/>
    <w:rsid w:val="00CC1CC9"/>
    <w:rsid w:val="00CC29F5"/>
    <w:rsid w:val="00CC2FE8"/>
    <w:rsid w:val="00CC7BFD"/>
    <w:rsid w:val="00CD109B"/>
    <w:rsid w:val="00CD1B3E"/>
    <w:rsid w:val="00CD24AD"/>
    <w:rsid w:val="00CD4A34"/>
    <w:rsid w:val="00CD656B"/>
    <w:rsid w:val="00CD6BD5"/>
    <w:rsid w:val="00CD7D5A"/>
    <w:rsid w:val="00CD7FF5"/>
    <w:rsid w:val="00CE1198"/>
    <w:rsid w:val="00CE1592"/>
    <w:rsid w:val="00CE2E80"/>
    <w:rsid w:val="00CE3C70"/>
    <w:rsid w:val="00CE4674"/>
    <w:rsid w:val="00CE52E7"/>
    <w:rsid w:val="00CE7772"/>
    <w:rsid w:val="00CE77E1"/>
    <w:rsid w:val="00CF031D"/>
    <w:rsid w:val="00CF0D80"/>
    <w:rsid w:val="00CF0EBF"/>
    <w:rsid w:val="00CF1031"/>
    <w:rsid w:val="00CF7650"/>
    <w:rsid w:val="00D01763"/>
    <w:rsid w:val="00D01DE1"/>
    <w:rsid w:val="00D02E29"/>
    <w:rsid w:val="00D03397"/>
    <w:rsid w:val="00D0340A"/>
    <w:rsid w:val="00D0386E"/>
    <w:rsid w:val="00D04436"/>
    <w:rsid w:val="00D0561C"/>
    <w:rsid w:val="00D0579F"/>
    <w:rsid w:val="00D060E9"/>
    <w:rsid w:val="00D06B20"/>
    <w:rsid w:val="00D07B29"/>
    <w:rsid w:val="00D12411"/>
    <w:rsid w:val="00D14970"/>
    <w:rsid w:val="00D14A11"/>
    <w:rsid w:val="00D152AD"/>
    <w:rsid w:val="00D16342"/>
    <w:rsid w:val="00D220AD"/>
    <w:rsid w:val="00D224BA"/>
    <w:rsid w:val="00D22921"/>
    <w:rsid w:val="00D22C39"/>
    <w:rsid w:val="00D24084"/>
    <w:rsid w:val="00D243C3"/>
    <w:rsid w:val="00D24620"/>
    <w:rsid w:val="00D24F34"/>
    <w:rsid w:val="00D265C6"/>
    <w:rsid w:val="00D27C2D"/>
    <w:rsid w:val="00D27E3B"/>
    <w:rsid w:val="00D27F33"/>
    <w:rsid w:val="00D315A6"/>
    <w:rsid w:val="00D315E8"/>
    <w:rsid w:val="00D3230E"/>
    <w:rsid w:val="00D34D5B"/>
    <w:rsid w:val="00D37D1A"/>
    <w:rsid w:val="00D41C9F"/>
    <w:rsid w:val="00D41CB2"/>
    <w:rsid w:val="00D425EE"/>
    <w:rsid w:val="00D44A63"/>
    <w:rsid w:val="00D44F3A"/>
    <w:rsid w:val="00D45735"/>
    <w:rsid w:val="00D50203"/>
    <w:rsid w:val="00D51139"/>
    <w:rsid w:val="00D51818"/>
    <w:rsid w:val="00D52191"/>
    <w:rsid w:val="00D55B71"/>
    <w:rsid w:val="00D55CD7"/>
    <w:rsid w:val="00D55FAD"/>
    <w:rsid w:val="00D6028E"/>
    <w:rsid w:val="00D60BEC"/>
    <w:rsid w:val="00D60BF9"/>
    <w:rsid w:val="00D616DD"/>
    <w:rsid w:val="00D63C89"/>
    <w:rsid w:val="00D63D6E"/>
    <w:rsid w:val="00D64216"/>
    <w:rsid w:val="00D64885"/>
    <w:rsid w:val="00D64E69"/>
    <w:rsid w:val="00D653EA"/>
    <w:rsid w:val="00D6701D"/>
    <w:rsid w:val="00D673F2"/>
    <w:rsid w:val="00D70900"/>
    <w:rsid w:val="00D7108B"/>
    <w:rsid w:val="00D71E35"/>
    <w:rsid w:val="00D71F6D"/>
    <w:rsid w:val="00D72687"/>
    <w:rsid w:val="00D7395E"/>
    <w:rsid w:val="00D74A52"/>
    <w:rsid w:val="00D75CB3"/>
    <w:rsid w:val="00D75E15"/>
    <w:rsid w:val="00D76141"/>
    <w:rsid w:val="00D76B02"/>
    <w:rsid w:val="00D76B09"/>
    <w:rsid w:val="00D76E06"/>
    <w:rsid w:val="00D77FA2"/>
    <w:rsid w:val="00D81099"/>
    <w:rsid w:val="00D820B5"/>
    <w:rsid w:val="00D82FF6"/>
    <w:rsid w:val="00D83150"/>
    <w:rsid w:val="00D8397D"/>
    <w:rsid w:val="00D84060"/>
    <w:rsid w:val="00D86422"/>
    <w:rsid w:val="00D90B9F"/>
    <w:rsid w:val="00D90D1E"/>
    <w:rsid w:val="00D93052"/>
    <w:rsid w:val="00D94B33"/>
    <w:rsid w:val="00D9573B"/>
    <w:rsid w:val="00D95CB1"/>
    <w:rsid w:val="00D9749E"/>
    <w:rsid w:val="00D975DB"/>
    <w:rsid w:val="00DA0AA5"/>
    <w:rsid w:val="00DA36B9"/>
    <w:rsid w:val="00DA4F0A"/>
    <w:rsid w:val="00DA56E1"/>
    <w:rsid w:val="00DA61B9"/>
    <w:rsid w:val="00DA670A"/>
    <w:rsid w:val="00DA6AB2"/>
    <w:rsid w:val="00DAB223"/>
    <w:rsid w:val="00DB0E35"/>
    <w:rsid w:val="00DB1A95"/>
    <w:rsid w:val="00DB21AE"/>
    <w:rsid w:val="00DB22E4"/>
    <w:rsid w:val="00DB28BB"/>
    <w:rsid w:val="00DB3804"/>
    <w:rsid w:val="00DB47AC"/>
    <w:rsid w:val="00DB6A0D"/>
    <w:rsid w:val="00DC063E"/>
    <w:rsid w:val="00DC0857"/>
    <w:rsid w:val="00DC0AAC"/>
    <w:rsid w:val="00DC181C"/>
    <w:rsid w:val="00DC205D"/>
    <w:rsid w:val="00DC37CB"/>
    <w:rsid w:val="00DC3AD2"/>
    <w:rsid w:val="00DC4542"/>
    <w:rsid w:val="00DC5002"/>
    <w:rsid w:val="00DC5145"/>
    <w:rsid w:val="00DC6F19"/>
    <w:rsid w:val="00DC7375"/>
    <w:rsid w:val="00DD0ACB"/>
    <w:rsid w:val="00DD0DA9"/>
    <w:rsid w:val="00DD2375"/>
    <w:rsid w:val="00DD2B61"/>
    <w:rsid w:val="00DD2CFD"/>
    <w:rsid w:val="00DD3EC4"/>
    <w:rsid w:val="00DD422E"/>
    <w:rsid w:val="00DD43FD"/>
    <w:rsid w:val="00DD4759"/>
    <w:rsid w:val="00DD5641"/>
    <w:rsid w:val="00DD578B"/>
    <w:rsid w:val="00DD586E"/>
    <w:rsid w:val="00DD6091"/>
    <w:rsid w:val="00DE0F49"/>
    <w:rsid w:val="00DE16E6"/>
    <w:rsid w:val="00DE1FC4"/>
    <w:rsid w:val="00DE2A2B"/>
    <w:rsid w:val="00DE3395"/>
    <w:rsid w:val="00DE4324"/>
    <w:rsid w:val="00DE6EBE"/>
    <w:rsid w:val="00DE7496"/>
    <w:rsid w:val="00DE76A2"/>
    <w:rsid w:val="00DF0AC7"/>
    <w:rsid w:val="00DF50DA"/>
    <w:rsid w:val="00DF53A9"/>
    <w:rsid w:val="00DF6765"/>
    <w:rsid w:val="00DF6C68"/>
    <w:rsid w:val="00DF71B2"/>
    <w:rsid w:val="00DF781C"/>
    <w:rsid w:val="00E00D1B"/>
    <w:rsid w:val="00E0156B"/>
    <w:rsid w:val="00E0210B"/>
    <w:rsid w:val="00E0229A"/>
    <w:rsid w:val="00E02D0B"/>
    <w:rsid w:val="00E037BB"/>
    <w:rsid w:val="00E05F57"/>
    <w:rsid w:val="00E06414"/>
    <w:rsid w:val="00E067AE"/>
    <w:rsid w:val="00E06DA6"/>
    <w:rsid w:val="00E07123"/>
    <w:rsid w:val="00E10900"/>
    <w:rsid w:val="00E11AC5"/>
    <w:rsid w:val="00E11C6F"/>
    <w:rsid w:val="00E12210"/>
    <w:rsid w:val="00E14151"/>
    <w:rsid w:val="00E14B7F"/>
    <w:rsid w:val="00E15485"/>
    <w:rsid w:val="00E1565C"/>
    <w:rsid w:val="00E16DD2"/>
    <w:rsid w:val="00E212B5"/>
    <w:rsid w:val="00E218EE"/>
    <w:rsid w:val="00E2225D"/>
    <w:rsid w:val="00E23A3A"/>
    <w:rsid w:val="00E23E3B"/>
    <w:rsid w:val="00E24A66"/>
    <w:rsid w:val="00E24FF1"/>
    <w:rsid w:val="00E25398"/>
    <w:rsid w:val="00E2656A"/>
    <w:rsid w:val="00E2669D"/>
    <w:rsid w:val="00E27102"/>
    <w:rsid w:val="00E2721F"/>
    <w:rsid w:val="00E27BC7"/>
    <w:rsid w:val="00E3002F"/>
    <w:rsid w:val="00E316BE"/>
    <w:rsid w:val="00E32A50"/>
    <w:rsid w:val="00E33253"/>
    <w:rsid w:val="00E33DEA"/>
    <w:rsid w:val="00E34751"/>
    <w:rsid w:val="00E35D31"/>
    <w:rsid w:val="00E36C74"/>
    <w:rsid w:val="00E41E31"/>
    <w:rsid w:val="00E429E1"/>
    <w:rsid w:val="00E42C61"/>
    <w:rsid w:val="00E42F05"/>
    <w:rsid w:val="00E43242"/>
    <w:rsid w:val="00E43E58"/>
    <w:rsid w:val="00E45528"/>
    <w:rsid w:val="00E50846"/>
    <w:rsid w:val="00E510F9"/>
    <w:rsid w:val="00E52782"/>
    <w:rsid w:val="00E52981"/>
    <w:rsid w:val="00E52EA2"/>
    <w:rsid w:val="00E53186"/>
    <w:rsid w:val="00E5389B"/>
    <w:rsid w:val="00E543DB"/>
    <w:rsid w:val="00E54466"/>
    <w:rsid w:val="00E54B51"/>
    <w:rsid w:val="00E5528D"/>
    <w:rsid w:val="00E558AE"/>
    <w:rsid w:val="00E55B5F"/>
    <w:rsid w:val="00E561B8"/>
    <w:rsid w:val="00E56276"/>
    <w:rsid w:val="00E56BB5"/>
    <w:rsid w:val="00E57AD3"/>
    <w:rsid w:val="00E57B61"/>
    <w:rsid w:val="00E600C9"/>
    <w:rsid w:val="00E608C8"/>
    <w:rsid w:val="00E61605"/>
    <w:rsid w:val="00E61AC5"/>
    <w:rsid w:val="00E63952"/>
    <w:rsid w:val="00E63A50"/>
    <w:rsid w:val="00E63F10"/>
    <w:rsid w:val="00E6607D"/>
    <w:rsid w:val="00E66252"/>
    <w:rsid w:val="00E66702"/>
    <w:rsid w:val="00E66EAB"/>
    <w:rsid w:val="00E7220D"/>
    <w:rsid w:val="00E72CBB"/>
    <w:rsid w:val="00E72D13"/>
    <w:rsid w:val="00E74B88"/>
    <w:rsid w:val="00E74C92"/>
    <w:rsid w:val="00E7770A"/>
    <w:rsid w:val="00E77C02"/>
    <w:rsid w:val="00E800CA"/>
    <w:rsid w:val="00E80AEF"/>
    <w:rsid w:val="00E81092"/>
    <w:rsid w:val="00E817D1"/>
    <w:rsid w:val="00E81BB6"/>
    <w:rsid w:val="00E84774"/>
    <w:rsid w:val="00E85917"/>
    <w:rsid w:val="00E86ED6"/>
    <w:rsid w:val="00E87020"/>
    <w:rsid w:val="00E872E8"/>
    <w:rsid w:val="00E87BE1"/>
    <w:rsid w:val="00E9132F"/>
    <w:rsid w:val="00E913F6"/>
    <w:rsid w:val="00E93EDC"/>
    <w:rsid w:val="00E94D0E"/>
    <w:rsid w:val="00E95708"/>
    <w:rsid w:val="00E95ED3"/>
    <w:rsid w:val="00E9622E"/>
    <w:rsid w:val="00E96A81"/>
    <w:rsid w:val="00EA36E3"/>
    <w:rsid w:val="00EA59CD"/>
    <w:rsid w:val="00EA6311"/>
    <w:rsid w:val="00EA6EB5"/>
    <w:rsid w:val="00EA721A"/>
    <w:rsid w:val="00EA7D32"/>
    <w:rsid w:val="00EB16B4"/>
    <w:rsid w:val="00EB20A1"/>
    <w:rsid w:val="00EB4581"/>
    <w:rsid w:val="00EB4F71"/>
    <w:rsid w:val="00EB5A7E"/>
    <w:rsid w:val="00EB6694"/>
    <w:rsid w:val="00EC269D"/>
    <w:rsid w:val="00EC29AF"/>
    <w:rsid w:val="00EC2BB4"/>
    <w:rsid w:val="00EC587A"/>
    <w:rsid w:val="00EC5FC8"/>
    <w:rsid w:val="00EC6633"/>
    <w:rsid w:val="00EC6FD0"/>
    <w:rsid w:val="00EC755F"/>
    <w:rsid w:val="00ED00C5"/>
    <w:rsid w:val="00ED13C7"/>
    <w:rsid w:val="00ED185A"/>
    <w:rsid w:val="00ED24B5"/>
    <w:rsid w:val="00ED2C13"/>
    <w:rsid w:val="00ED313B"/>
    <w:rsid w:val="00ED3742"/>
    <w:rsid w:val="00ED3905"/>
    <w:rsid w:val="00ED447A"/>
    <w:rsid w:val="00ED5940"/>
    <w:rsid w:val="00ED793B"/>
    <w:rsid w:val="00ED7DE6"/>
    <w:rsid w:val="00EE0A9B"/>
    <w:rsid w:val="00EE2233"/>
    <w:rsid w:val="00EE2DD6"/>
    <w:rsid w:val="00EE2EAC"/>
    <w:rsid w:val="00EE46AC"/>
    <w:rsid w:val="00EE4B2B"/>
    <w:rsid w:val="00EE4D6C"/>
    <w:rsid w:val="00EE5413"/>
    <w:rsid w:val="00EE5A4C"/>
    <w:rsid w:val="00EE6000"/>
    <w:rsid w:val="00EF04D5"/>
    <w:rsid w:val="00EF5AAB"/>
    <w:rsid w:val="00EF69BE"/>
    <w:rsid w:val="00EF73CB"/>
    <w:rsid w:val="00EF750F"/>
    <w:rsid w:val="00EF7FCD"/>
    <w:rsid w:val="00F00F68"/>
    <w:rsid w:val="00F01EEA"/>
    <w:rsid w:val="00F049E4"/>
    <w:rsid w:val="00F05C4A"/>
    <w:rsid w:val="00F074E5"/>
    <w:rsid w:val="00F133A3"/>
    <w:rsid w:val="00F138C3"/>
    <w:rsid w:val="00F13D71"/>
    <w:rsid w:val="00F142A5"/>
    <w:rsid w:val="00F14B0E"/>
    <w:rsid w:val="00F17824"/>
    <w:rsid w:val="00F219FF"/>
    <w:rsid w:val="00F21D57"/>
    <w:rsid w:val="00F221E1"/>
    <w:rsid w:val="00F2405D"/>
    <w:rsid w:val="00F259E2"/>
    <w:rsid w:val="00F26E82"/>
    <w:rsid w:val="00F303CC"/>
    <w:rsid w:val="00F31FDB"/>
    <w:rsid w:val="00F324F9"/>
    <w:rsid w:val="00F3295E"/>
    <w:rsid w:val="00F3360E"/>
    <w:rsid w:val="00F3608D"/>
    <w:rsid w:val="00F3627F"/>
    <w:rsid w:val="00F364BF"/>
    <w:rsid w:val="00F3714C"/>
    <w:rsid w:val="00F41855"/>
    <w:rsid w:val="00F4356A"/>
    <w:rsid w:val="00F4359A"/>
    <w:rsid w:val="00F45818"/>
    <w:rsid w:val="00F45AD6"/>
    <w:rsid w:val="00F46592"/>
    <w:rsid w:val="00F5093D"/>
    <w:rsid w:val="00F50FDA"/>
    <w:rsid w:val="00F53B7E"/>
    <w:rsid w:val="00F553F2"/>
    <w:rsid w:val="00F55AF6"/>
    <w:rsid w:val="00F55C74"/>
    <w:rsid w:val="00F6016D"/>
    <w:rsid w:val="00F61FA6"/>
    <w:rsid w:val="00F62D6B"/>
    <w:rsid w:val="00F63487"/>
    <w:rsid w:val="00F639F7"/>
    <w:rsid w:val="00F66486"/>
    <w:rsid w:val="00F66DCA"/>
    <w:rsid w:val="00F7241B"/>
    <w:rsid w:val="00F753E4"/>
    <w:rsid w:val="00F75599"/>
    <w:rsid w:val="00F7657C"/>
    <w:rsid w:val="00F80126"/>
    <w:rsid w:val="00F808FA"/>
    <w:rsid w:val="00F81EC4"/>
    <w:rsid w:val="00F82900"/>
    <w:rsid w:val="00F85334"/>
    <w:rsid w:val="00F900D2"/>
    <w:rsid w:val="00F91AFC"/>
    <w:rsid w:val="00F93CD3"/>
    <w:rsid w:val="00F93D7E"/>
    <w:rsid w:val="00F9419B"/>
    <w:rsid w:val="00F956C3"/>
    <w:rsid w:val="00F96923"/>
    <w:rsid w:val="00FA04AC"/>
    <w:rsid w:val="00FA1ED6"/>
    <w:rsid w:val="00FA1F0D"/>
    <w:rsid w:val="00FA23D0"/>
    <w:rsid w:val="00FA274D"/>
    <w:rsid w:val="00FA33E0"/>
    <w:rsid w:val="00FA42EE"/>
    <w:rsid w:val="00FA45A2"/>
    <w:rsid w:val="00FA5614"/>
    <w:rsid w:val="00FA5C17"/>
    <w:rsid w:val="00FA62DB"/>
    <w:rsid w:val="00FA6620"/>
    <w:rsid w:val="00FA7719"/>
    <w:rsid w:val="00FA7752"/>
    <w:rsid w:val="00FB0021"/>
    <w:rsid w:val="00FB1012"/>
    <w:rsid w:val="00FB1346"/>
    <w:rsid w:val="00FB26EF"/>
    <w:rsid w:val="00FB3503"/>
    <w:rsid w:val="00FB493F"/>
    <w:rsid w:val="00FB5950"/>
    <w:rsid w:val="00FB5DD6"/>
    <w:rsid w:val="00FB7045"/>
    <w:rsid w:val="00FB74F1"/>
    <w:rsid w:val="00FC12A6"/>
    <w:rsid w:val="00FC35CC"/>
    <w:rsid w:val="00FC380F"/>
    <w:rsid w:val="00FC4C2D"/>
    <w:rsid w:val="00FC5FFD"/>
    <w:rsid w:val="00FC6853"/>
    <w:rsid w:val="00FC6A02"/>
    <w:rsid w:val="00FC6BB0"/>
    <w:rsid w:val="00FD1AAD"/>
    <w:rsid w:val="00FD1C4D"/>
    <w:rsid w:val="00FD205F"/>
    <w:rsid w:val="00FD24EA"/>
    <w:rsid w:val="00FD29D3"/>
    <w:rsid w:val="00FD380E"/>
    <w:rsid w:val="00FD5004"/>
    <w:rsid w:val="00FD5794"/>
    <w:rsid w:val="00FD6987"/>
    <w:rsid w:val="00FD720C"/>
    <w:rsid w:val="00FD7252"/>
    <w:rsid w:val="00FD74A3"/>
    <w:rsid w:val="00FD7E4C"/>
    <w:rsid w:val="00FE1C06"/>
    <w:rsid w:val="00FE329E"/>
    <w:rsid w:val="00FE570C"/>
    <w:rsid w:val="00FE6917"/>
    <w:rsid w:val="00FE6A4B"/>
    <w:rsid w:val="00FF1178"/>
    <w:rsid w:val="00FF1653"/>
    <w:rsid w:val="00FF2228"/>
    <w:rsid w:val="00FF2831"/>
    <w:rsid w:val="00FF3360"/>
    <w:rsid w:val="00FF4716"/>
    <w:rsid w:val="00FF4777"/>
    <w:rsid w:val="00FF569D"/>
    <w:rsid w:val="00FF5926"/>
    <w:rsid w:val="00FF66FD"/>
    <w:rsid w:val="00FF6BE8"/>
    <w:rsid w:val="011E2909"/>
    <w:rsid w:val="011EC271"/>
    <w:rsid w:val="013AEDE5"/>
    <w:rsid w:val="015E3887"/>
    <w:rsid w:val="01685B56"/>
    <w:rsid w:val="020D7276"/>
    <w:rsid w:val="020D8F8D"/>
    <w:rsid w:val="022835B8"/>
    <w:rsid w:val="023BFC34"/>
    <w:rsid w:val="0259EE7D"/>
    <w:rsid w:val="026E54F7"/>
    <w:rsid w:val="028094EC"/>
    <w:rsid w:val="028E8451"/>
    <w:rsid w:val="029D295C"/>
    <w:rsid w:val="02C66295"/>
    <w:rsid w:val="02CEC27E"/>
    <w:rsid w:val="02DBE95F"/>
    <w:rsid w:val="0305960F"/>
    <w:rsid w:val="030FDD4C"/>
    <w:rsid w:val="03123715"/>
    <w:rsid w:val="0312B7E2"/>
    <w:rsid w:val="032EE7BB"/>
    <w:rsid w:val="03378C61"/>
    <w:rsid w:val="037D032A"/>
    <w:rsid w:val="0396B52E"/>
    <w:rsid w:val="03D2F921"/>
    <w:rsid w:val="03EE1D74"/>
    <w:rsid w:val="0456894C"/>
    <w:rsid w:val="049032A0"/>
    <w:rsid w:val="050F0855"/>
    <w:rsid w:val="05447996"/>
    <w:rsid w:val="05475F21"/>
    <w:rsid w:val="0550305D"/>
    <w:rsid w:val="05993E52"/>
    <w:rsid w:val="05B99D18"/>
    <w:rsid w:val="05EDB78E"/>
    <w:rsid w:val="0606B5B4"/>
    <w:rsid w:val="06176493"/>
    <w:rsid w:val="06200146"/>
    <w:rsid w:val="062095B2"/>
    <w:rsid w:val="06280935"/>
    <w:rsid w:val="0628C0EE"/>
    <w:rsid w:val="0652BC7D"/>
    <w:rsid w:val="0662B931"/>
    <w:rsid w:val="06CD66DB"/>
    <w:rsid w:val="06D364A5"/>
    <w:rsid w:val="0735336A"/>
    <w:rsid w:val="073CE353"/>
    <w:rsid w:val="075372E9"/>
    <w:rsid w:val="075C81E4"/>
    <w:rsid w:val="07693FF1"/>
    <w:rsid w:val="077A3F87"/>
    <w:rsid w:val="0797CB42"/>
    <w:rsid w:val="079E254E"/>
    <w:rsid w:val="07E76AC8"/>
    <w:rsid w:val="080E2CD9"/>
    <w:rsid w:val="0823684E"/>
    <w:rsid w:val="08491DA4"/>
    <w:rsid w:val="08902F99"/>
    <w:rsid w:val="089CBF9D"/>
    <w:rsid w:val="08BB3367"/>
    <w:rsid w:val="0903E784"/>
    <w:rsid w:val="09089336"/>
    <w:rsid w:val="0927FEAE"/>
    <w:rsid w:val="0928A2C0"/>
    <w:rsid w:val="092CA425"/>
    <w:rsid w:val="093C37C8"/>
    <w:rsid w:val="093E3F95"/>
    <w:rsid w:val="0947539C"/>
    <w:rsid w:val="0953297B"/>
    <w:rsid w:val="097322A6"/>
    <w:rsid w:val="098844BD"/>
    <w:rsid w:val="099B2DED"/>
    <w:rsid w:val="0A1E6479"/>
    <w:rsid w:val="0A33DE74"/>
    <w:rsid w:val="0A5F8A4C"/>
    <w:rsid w:val="0A6D1EA0"/>
    <w:rsid w:val="0A92896D"/>
    <w:rsid w:val="0ACFBEDC"/>
    <w:rsid w:val="0AD3DCF1"/>
    <w:rsid w:val="0AD800E0"/>
    <w:rsid w:val="0ADBC6C2"/>
    <w:rsid w:val="0AE20797"/>
    <w:rsid w:val="0AE7CEB8"/>
    <w:rsid w:val="0AED3557"/>
    <w:rsid w:val="0B095C3E"/>
    <w:rsid w:val="0B1BC1F7"/>
    <w:rsid w:val="0B1FAAE5"/>
    <w:rsid w:val="0B6C965E"/>
    <w:rsid w:val="0B7FA95A"/>
    <w:rsid w:val="0BA8F1B1"/>
    <w:rsid w:val="0BB0A7A9"/>
    <w:rsid w:val="0BB605F2"/>
    <w:rsid w:val="0BDE87B3"/>
    <w:rsid w:val="0BF19B3E"/>
    <w:rsid w:val="0BF3FA78"/>
    <w:rsid w:val="0C1A0193"/>
    <w:rsid w:val="0C281AB0"/>
    <w:rsid w:val="0C2C5DFE"/>
    <w:rsid w:val="0C8060E2"/>
    <w:rsid w:val="0CA96790"/>
    <w:rsid w:val="0CB35D5F"/>
    <w:rsid w:val="0CCB4479"/>
    <w:rsid w:val="0CD495E7"/>
    <w:rsid w:val="0D0DBB15"/>
    <w:rsid w:val="0D1275B9"/>
    <w:rsid w:val="0D1CB0DA"/>
    <w:rsid w:val="0D504361"/>
    <w:rsid w:val="0D59338E"/>
    <w:rsid w:val="0D703007"/>
    <w:rsid w:val="0D90C867"/>
    <w:rsid w:val="0DA1626C"/>
    <w:rsid w:val="0DD5E50C"/>
    <w:rsid w:val="0DD7800B"/>
    <w:rsid w:val="0DE6AE23"/>
    <w:rsid w:val="0E15A7FF"/>
    <w:rsid w:val="0E524CF3"/>
    <w:rsid w:val="0E6B38E0"/>
    <w:rsid w:val="0E8390D0"/>
    <w:rsid w:val="0E9FBBE8"/>
    <w:rsid w:val="0EC10DCF"/>
    <w:rsid w:val="0ECE223C"/>
    <w:rsid w:val="0EFC69D9"/>
    <w:rsid w:val="0F04EDAB"/>
    <w:rsid w:val="0F12441C"/>
    <w:rsid w:val="0F1742C9"/>
    <w:rsid w:val="0F1FB6BA"/>
    <w:rsid w:val="0F2609A3"/>
    <w:rsid w:val="0F38BB93"/>
    <w:rsid w:val="0F4236E5"/>
    <w:rsid w:val="0F654300"/>
    <w:rsid w:val="0F737AA9"/>
    <w:rsid w:val="0FA2A8E9"/>
    <w:rsid w:val="0FC82019"/>
    <w:rsid w:val="0FDB8F36"/>
    <w:rsid w:val="0FED5DFF"/>
    <w:rsid w:val="0FF07946"/>
    <w:rsid w:val="10062C1C"/>
    <w:rsid w:val="103A0989"/>
    <w:rsid w:val="1042DB8F"/>
    <w:rsid w:val="10579B02"/>
    <w:rsid w:val="1097AB07"/>
    <w:rsid w:val="10BAB0C4"/>
    <w:rsid w:val="10CFCA97"/>
    <w:rsid w:val="10F2E38C"/>
    <w:rsid w:val="10F7A7DC"/>
    <w:rsid w:val="111C5B9A"/>
    <w:rsid w:val="114CB590"/>
    <w:rsid w:val="11690C5E"/>
    <w:rsid w:val="116DF67A"/>
    <w:rsid w:val="11726D7D"/>
    <w:rsid w:val="118191E7"/>
    <w:rsid w:val="1187845C"/>
    <w:rsid w:val="11EEB76A"/>
    <w:rsid w:val="12251255"/>
    <w:rsid w:val="12579089"/>
    <w:rsid w:val="12658679"/>
    <w:rsid w:val="12A6F191"/>
    <w:rsid w:val="12BA9C37"/>
    <w:rsid w:val="12C058F0"/>
    <w:rsid w:val="12D50BC3"/>
    <w:rsid w:val="12DDF7CE"/>
    <w:rsid w:val="12E06E8B"/>
    <w:rsid w:val="12EE7937"/>
    <w:rsid w:val="12EEBC5B"/>
    <w:rsid w:val="1303D4C6"/>
    <w:rsid w:val="130F0826"/>
    <w:rsid w:val="1318AF6B"/>
    <w:rsid w:val="13197C5C"/>
    <w:rsid w:val="131CF4EE"/>
    <w:rsid w:val="1348450E"/>
    <w:rsid w:val="1414831D"/>
    <w:rsid w:val="141CBADA"/>
    <w:rsid w:val="141D3F55"/>
    <w:rsid w:val="1421F088"/>
    <w:rsid w:val="1449285E"/>
    <w:rsid w:val="14532B7C"/>
    <w:rsid w:val="147EB66D"/>
    <w:rsid w:val="14BF97EC"/>
    <w:rsid w:val="14FC3777"/>
    <w:rsid w:val="15436913"/>
    <w:rsid w:val="154A6D85"/>
    <w:rsid w:val="154B25E6"/>
    <w:rsid w:val="155138F5"/>
    <w:rsid w:val="1554A528"/>
    <w:rsid w:val="15972FA5"/>
    <w:rsid w:val="159FA2FB"/>
    <w:rsid w:val="15A34E0A"/>
    <w:rsid w:val="15F2B9ED"/>
    <w:rsid w:val="15FD7D87"/>
    <w:rsid w:val="160DBE0E"/>
    <w:rsid w:val="161721E1"/>
    <w:rsid w:val="165B2447"/>
    <w:rsid w:val="167FDD50"/>
    <w:rsid w:val="1689BD1C"/>
    <w:rsid w:val="16C6C9D2"/>
    <w:rsid w:val="16EDE3F8"/>
    <w:rsid w:val="1721DD33"/>
    <w:rsid w:val="173095BC"/>
    <w:rsid w:val="1730BB7E"/>
    <w:rsid w:val="1752010C"/>
    <w:rsid w:val="175B1469"/>
    <w:rsid w:val="175F5D44"/>
    <w:rsid w:val="17D827F4"/>
    <w:rsid w:val="180010F5"/>
    <w:rsid w:val="1838E337"/>
    <w:rsid w:val="185D5F14"/>
    <w:rsid w:val="189A2A5B"/>
    <w:rsid w:val="189F80D6"/>
    <w:rsid w:val="189F8B1F"/>
    <w:rsid w:val="18A5991B"/>
    <w:rsid w:val="18B2BE17"/>
    <w:rsid w:val="18B8B3DA"/>
    <w:rsid w:val="18D49560"/>
    <w:rsid w:val="18F15AF4"/>
    <w:rsid w:val="192FDDC5"/>
    <w:rsid w:val="194B1989"/>
    <w:rsid w:val="195DB959"/>
    <w:rsid w:val="195DED1A"/>
    <w:rsid w:val="199806E8"/>
    <w:rsid w:val="19A24376"/>
    <w:rsid w:val="19A4A793"/>
    <w:rsid w:val="19C2565D"/>
    <w:rsid w:val="19C7B1B0"/>
    <w:rsid w:val="1A012CA1"/>
    <w:rsid w:val="1A02D4A3"/>
    <w:rsid w:val="1A3294EA"/>
    <w:rsid w:val="1A52F5E8"/>
    <w:rsid w:val="1A7E82C0"/>
    <w:rsid w:val="1AAC0B51"/>
    <w:rsid w:val="1AB0CB1A"/>
    <w:rsid w:val="1AD02DDC"/>
    <w:rsid w:val="1B29804E"/>
    <w:rsid w:val="1B3E3255"/>
    <w:rsid w:val="1B737A1A"/>
    <w:rsid w:val="1B781120"/>
    <w:rsid w:val="1BB4BC35"/>
    <w:rsid w:val="1BC16648"/>
    <w:rsid w:val="1BF88620"/>
    <w:rsid w:val="1BFCF165"/>
    <w:rsid w:val="1C70C641"/>
    <w:rsid w:val="1D064BA2"/>
    <w:rsid w:val="1D493286"/>
    <w:rsid w:val="1D5BF645"/>
    <w:rsid w:val="1D9E1954"/>
    <w:rsid w:val="1DB9CDFF"/>
    <w:rsid w:val="1DF7128F"/>
    <w:rsid w:val="1E08C1ED"/>
    <w:rsid w:val="1E118115"/>
    <w:rsid w:val="1E1F535E"/>
    <w:rsid w:val="1E26E546"/>
    <w:rsid w:val="1E2C38A7"/>
    <w:rsid w:val="1E749097"/>
    <w:rsid w:val="1EA0028C"/>
    <w:rsid w:val="1EB4DA16"/>
    <w:rsid w:val="1EC833FB"/>
    <w:rsid w:val="1ECEBFE9"/>
    <w:rsid w:val="1ED6E4EC"/>
    <w:rsid w:val="1EDD1F63"/>
    <w:rsid w:val="1EE7F4C4"/>
    <w:rsid w:val="1F07DBA0"/>
    <w:rsid w:val="1F14A554"/>
    <w:rsid w:val="1F200A9E"/>
    <w:rsid w:val="1F5E1F80"/>
    <w:rsid w:val="1F64754F"/>
    <w:rsid w:val="1F663485"/>
    <w:rsid w:val="1FDBE472"/>
    <w:rsid w:val="1FEC2E41"/>
    <w:rsid w:val="2006FFC4"/>
    <w:rsid w:val="2016BF49"/>
    <w:rsid w:val="20207ED5"/>
    <w:rsid w:val="2059D337"/>
    <w:rsid w:val="20D07A6C"/>
    <w:rsid w:val="20DFB7C8"/>
    <w:rsid w:val="211FF5E1"/>
    <w:rsid w:val="212B8715"/>
    <w:rsid w:val="213BE9D0"/>
    <w:rsid w:val="219ADB77"/>
    <w:rsid w:val="2217CB57"/>
    <w:rsid w:val="2228ED3B"/>
    <w:rsid w:val="2243B098"/>
    <w:rsid w:val="22560DAD"/>
    <w:rsid w:val="225E85DD"/>
    <w:rsid w:val="227F4402"/>
    <w:rsid w:val="229202F0"/>
    <w:rsid w:val="229D7FAD"/>
    <w:rsid w:val="22CEFE80"/>
    <w:rsid w:val="2302534F"/>
    <w:rsid w:val="23392893"/>
    <w:rsid w:val="2356FFFD"/>
    <w:rsid w:val="23576FD3"/>
    <w:rsid w:val="238ADCDA"/>
    <w:rsid w:val="23E5AACF"/>
    <w:rsid w:val="23EF00F9"/>
    <w:rsid w:val="24147D44"/>
    <w:rsid w:val="245E9C30"/>
    <w:rsid w:val="246C0665"/>
    <w:rsid w:val="246EAAB6"/>
    <w:rsid w:val="246EF67F"/>
    <w:rsid w:val="248837F7"/>
    <w:rsid w:val="24D3A1AD"/>
    <w:rsid w:val="24D90B2C"/>
    <w:rsid w:val="252A8FEA"/>
    <w:rsid w:val="2530D4E2"/>
    <w:rsid w:val="25505252"/>
    <w:rsid w:val="257B78CD"/>
    <w:rsid w:val="258696EA"/>
    <w:rsid w:val="258EFBBC"/>
    <w:rsid w:val="25A9E77A"/>
    <w:rsid w:val="25B89F56"/>
    <w:rsid w:val="25FD7B98"/>
    <w:rsid w:val="2643129D"/>
    <w:rsid w:val="2669E8CE"/>
    <w:rsid w:val="2675870F"/>
    <w:rsid w:val="267F844D"/>
    <w:rsid w:val="26994AE7"/>
    <w:rsid w:val="274023A8"/>
    <w:rsid w:val="2754EC12"/>
    <w:rsid w:val="279F3B42"/>
    <w:rsid w:val="27A912FB"/>
    <w:rsid w:val="27BD1498"/>
    <w:rsid w:val="27F8CD5E"/>
    <w:rsid w:val="2802C213"/>
    <w:rsid w:val="2807BA53"/>
    <w:rsid w:val="280910B7"/>
    <w:rsid w:val="280E9DBF"/>
    <w:rsid w:val="2813C98C"/>
    <w:rsid w:val="28408AED"/>
    <w:rsid w:val="287D1EC8"/>
    <w:rsid w:val="2887F51C"/>
    <w:rsid w:val="28929C78"/>
    <w:rsid w:val="28A1F11F"/>
    <w:rsid w:val="28A879FE"/>
    <w:rsid w:val="28C8A6E2"/>
    <w:rsid w:val="28D16BAA"/>
    <w:rsid w:val="2902DE36"/>
    <w:rsid w:val="290BB115"/>
    <w:rsid w:val="290BFE20"/>
    <w:rsid w:val="291E61CD"/>
    <w:rsid w:val="291EFF59"/>
    <w:rsid w:val="295F8D4E"/>
    <w:rsid w:val="297C305F"/>
    <w:rsid w:val="297DB853"/>
    <w:rsid w:val="29921BDF"/>
    <w:rsid w:val="29B86628"/>
    <w:rsid w:val="29BF16B1"/>
    <w:rsid w:val="29DA0699"/>
    <w:rsid w:val="29DE52E4"/>
    <w:rsid w:val="29F9C4BA"/>
    <w:rsid w:val="2A268AE1"/>
    <w:rsid w:val="2A2FF5E6"/>
    <w:rsid w:val="2A45C530"/>
    <w:rsid w:val="2A5E3FAE"/>
    <w:rsid w:val="2A73000D"/>
    <w:rsid w:val="2A7B0E0C"/>
    <w:rsid w:val="2ACE02A3"/>
    <w:rsid w:val="2ADAE5A3"/>
    <w:rsid w:val="2AF058A5"/>
    <w:rsid w:val="2B0FFB3C"/>
    <w:rsid w:val="2B6E4A00"/>
    <w:rsid w:val="2B75A186"/>
    <w:rsid w:val="2B821479"/>
    <w:rsid w:val="2BACBCFD"/>
    <w:rsid w:val="2BAF198A"/>
    <w:rsid w:val="2BBED770"/>
    <w:rsid w:val="2BC88C29"/>
    <w:rsid w:val="2BDDAFF8"/>
    <w:rsid w:val="2BF7B52B"/>
    <w:rsid w:val="2C0A7C55"/>
    <w:rsid w:val="2C0F50F5"/>
    <w:rsid w:val="2C3A818D"/>
    <w:rsid w:val="2C41BA9D"/>
    <w:rsid w:val="2C7E3524"/>
    <w:rsid w:val="2C802C5D"/>
    <w:rsid w:val="2C92EBFD"/>
    <w:rsid w:val="2CA00799"/>
    <w:rsid w:val="2CAF3925"/>
    <w:rsid w:val="2CB47E5E"/>
    <w:rsid w:val="2CE3EAD5"/>
    <w:rsid w:val="2D28046D"/>
    <w:rsid w:val="2D5976D2"/>
    <w:rsid w:val="2D866A22"/>
    <w:rsid w:val="2D8EA50A"/>
    <w:rsid w:val="2D9A9D08"/>
    <w:rsid w:val="2DA7B765"/>
    <w:rsid w:val="2DBEFCA8"/>
    <w:rsid w:val="2DC98C71"/>
    <w:rsid w:val="2DF91B70"/>
    <w:rsid w:val="2E227D45"/>
    <w:rsid w:val="2E712FC5"/>
    <w:rsid w:val="2E713741"/>
    <w:rsid w:val="2EDFB23C"/>
    <w:rsid w:val="2F0BA18F"/>
    <w:rsid w:val="2F0F64A7"/>
    <w:rsid w:val="2F11957E"/>
    <w:rsid w:val="2F2C6BE9"/>
    <w:rsid w:val="2F2F1183"/>
    <w:rsid w:val="2F376D14"/>
    <w:rsid w:val="2F3B339E"/>
    <w:rsid w:val="2F46692D"/>
    <w:rsid w:val="2F4A9391"/>
    <w:rsid w:val="2F528AFB"/>
    <w:rsid w:val="2F5B5110"/>
    <w:rsid w:val="2F6835FF"/>
    <w:rsid w:val="2F7EED2E"/>
    <w:rsid w:val="2F892DFA"/>
    <w:rsid w:val="2F933077"/>
    <w:rsid w:val="2FA71ECA"/>
    <w:rsid w:val="2FB4F0AF"/>
    <w:rsid w:val="2FC193EE"/>
    <w:rsid w:val="2FD908DD"/>
    <w:rsid w:val="2FE1B365"/>
    <w:rsid w:val="301E4417"/>
    <w:rsid w:val="3031D909"/>
    <w:rsid w:val="303AE462"/>
    <w:rsid w:val="305814B8"/>
    <w:rsid w:val="30606B20"/>
    <w:rsid w:val="308B0F56"/>
    <w:rsid w:val="308E81A3"/>
    <w:rsid w:val="30BCB241"/>
    <w:rsid w:val="30BE0681"/>
    <w:rsid w:val="30CE1979"/>
    <w:rsid w:val="30FDC003"/>
    <w:rsid w:val="312824FE"/>
    <w:rsid w:val="316CCEF8"/>
    <w:rsid w:val="3176103C"/>
    <w:rsid w:val="31887FE9"/>
    <w:rsid w:val="31B85F51"/>
    <w:rsid w:val="31EE95FE"/>
    <w:rsid w:val="32170E55"/>
    <w:rsid w:val="321A7676"/>
    <w:rsid w:val="32386312"/>
    <w:rsid w:val="3244847F"/>
    <w:rsid w:val="32AF82B6"/>
    <w:rsid w:val="32BA7ED7"/>
    <w:rsid w:val="32C9C8BE"/>
    <w:rsid w:val="330DDF09"/>
    <w:rsid w:val="3321DB11"/>
    <w:rsid w:val="332404A7"/>
    <w:rsid w:val="33592C3F"/>
    <w:rsid w:val="336A191C"/>
    <w:rsid w:val="339F40F4"/>
    <w:rsid w:val="33A2DDBE"/>
    <w:rsid w:val="34538703"/>
    <w:rsid w:val="345CBB7B"/>
    <w:rsid w:val="345CDDB6"/>
    <w:rsid w:val="34662C87"/>
    <w:rsid w:val="34B3A784"/>
    <w:rsid w:val="34BC836B"/>
    <w:rsid w:val="34CC20C4"/>
    <w:rsid w:val="34D0E59E"/>
    <w:rsid w:val="34D15A52"/>
    <w:rsid w:val="34E3ACC7"/>
    <w:rsid w:val="34E9DC0E"/>
    <w:rsid w:val="34ED91EC"/>
    <w:rsid w:val="34FECCED"/>
    <w:rsid w:val="352AF475"/>
    <w:rsid w:val="352F35B8"/>
    <w:rsid w:val="3540BD6D"/>
    <w:rsid w:val="3542F269"/>
    <w:rsid w:val="35624A83"/>
    <w:rsid w:val="3597B978"/>
    <w:rsid w:val="35E9A398"/>
    <w:rsid w:val="35FFB111"/>
    <w:rsid w:val="361637CF"/>
    <w:rsid w:val="3622319F"/>
    <w:rsid w:val="3652E102"/>
    <w:rsid w:val="3657A93D"/>
    <w:rsid w:val="36718888"/>
    <w:rsid w:val="36C576AF"/>
    <w:rsid w:val="36E0E6DB"/>
    <w:rsid w:val="36E98C18"/>
    <w:rsid w:val="36FD956E"/>
    <w:rsid w:val="37172947"/>
    <w:rsid w:val="371B96DC"/>
    <w:rsid w:val="3745B4A3"/>
    <w:rsid w:val="37805F47"/>
    <w:rsid w:val="379FD9C0"/>
    <w:rsid w:val="37B26926"/>
    <w:rsid w:val="37B9B580"/>
    <w:rsid w:val="37D35CD9"/>
    <w:rsid w:val="37E77CD4"/>
    <w:rsid w:val="381AA2F4"/>
    <w:rsid w:val="383F1B56"/>
    <w:rsid w:val="386F7A16"/>
    <w:rsid w:val="388F6C30"/>
    <w:rsid w:val="38CA3AA8"/>
    <w:rsid w:val="38D8D9EB"/>
    <w:rsid w:val="38DB7B6D"/>
    <w:rsid w:val="38DD0000"/>
    <w:rsid w:val="3902427A"/>
    <w:rsid w:val="390DFC7B"/>
    <w:rsid w:val="3921F0AC"/>
    <w:rsid w:val="392EFA42"/>
    <w:rsid w:val="39428C4E"/>
    <w:rsid w:val="3944711D"/>
    <w:rsid w:val="394E7220"/>
    <w:rsid w:val="3958CE6D"/>
    <w:rsid w:val="397C30E4"/>
    <w:rsid w:val="39A4A00A"/>
    <w:rsid w:val="39D41084"/>
    <w:rsid w:val="39E0097D"/>
    <w:rsid w:val="3A0B8DE0"/>
    <w:rsid w:val="3A18A708"/>
    <w:rsid w:val="3A3BB53B"/>
    <w:rsid w:val="3A63F1E2"/>
    <w:rsid w:val="3AB083C0"/>
    <w:rsid w:val="3ABFB36E"/>
    <w:rsid w:val="3AE84527"/>
    <w:rsid w:val="3AFC21A1"/>
    <w:rsid w:val="3B080307"/>
    <w:rsid w:val="3B0A2948"/>
    <w:rsid w:val="3B46C6A4"/>
    <w:rsid w:val="3B51FC6A"/>
    <w:rsid w:val="3B65CB62"/>
    <w:rsid w:val="3B85D933"/>
    <w:rsid w:val="3B94C0E1"/>
    <w:rsid w:val="3C17A8DA"/>
    <w:rsid w:val="3C34194E"/>
    <w:rsid w:val="3C894402"/>
    <w:rsid w:val="3C8DBD87"/>
    <w:rsid w:val="3C976A7F"/>
    <w:rsid w:val="3C9969FD"/>
    <w:rsid w:val="3CBF3E35"/>
    <w:rsid w:val="3CD306BC"/>
    <w:rsid w:val="3CF4BD90"/>
    <w:rsid w:val="3D219081"/>
    <w:rsid w:val="3D5157AB"/>
    <w:rsid w:val="3D5A774D"/>
    <w:rsid w:val="3D61CBDF"/>
    <w:rsid w:val="3DC13451"/>
    <w:rsid w:val="3DCFD1FE"/>
    <w:rsid w:val="3E2F3FD3"/>
    <w:rsid w:val="3E44CB16"/>
    <w:rsid w:val="3E463074"/>
    <w:rsid w:val="3E57BB3A"/>
    <w:rsid w:val="3E68DE7C"/>
    <w:rsid w:val="3E857B25"/>
    <w:rsid w:val="3E9EE2C6"/>
    <w:rsid w:val="3EBC10BD"/>
    <w:rsid w:val="3ED56195"/>
    <w:rsid w:val="3EF88E51"/>
    <w:rsid w:val="3EFB5C18"/>
    <w:rsid w:val="3F29C9AD"/>
    <w:rsid w:val="3F4FD8D5"/>
    <w:rsid w:val="3F5911AA"/>
    <w:rsid w:val="3F817F09"/>
    <w:rsid w:val="3FA4BD45"/>
    <w:rsid w:val="3FBC1A03"/>
    <w:rsid w:val="3FDD38C6"/>
    <w:rsid w:val="40082D1A"/>
    <w:rsid w:val="40761EED"/>
    <w:rsid w:val="40A02D42"/>
    <w:rsid w:val="40A3D8BD"/>
    <w:rsid w:val="40B139E2"/>
    <w:rsid w:val="40BECC64"/>
    <w:rsid w:val="4103FE82"/>
    <w:rsid w:val="412713BF"/>
    <w:rsid w:val="414014FD"/>
    <w:rsid w:val="414DA04B"/>
    <w:rsid w:val="41529461"/>
    <w:rsid w:val="415C4ABD"/>
    <w:rsid w:val="415E6091"/>
    <w:rsid w:val="418660D1"/>
    <w:rsid w:val="419A3187"/>
    <w:rsid w:val="41CF6947"/>
    <w:rsid w:val="41D54041"/>
    <w:rsid w:val="41E84F13"/>
    <w:rsid w:val="4201A4E8"/>
    <w:rsid w:val="420F43A8"/>
    <w:rsid w:val="4230C6A9"/>
    <w:rsid w:val="4239CA2A"/>
    <w:rsid w:val="423BB824"/>
    <w:rsid w:val="423D3B41"/>
    <w:rsid w:val="42454E13"/>
    <w:rsid w:val="424AC4B2"/>
    <w:rsid w:val="429BAA26"/>
    <w:rsid w:val="42B066DF"/>
    <w:rsid w:val="42C1D656"/>
    <w:rsid w:val="42DCD505"/>
    <w:rsid w:val="42DD9C2B"/>
    <w:rsid w:val="42EC1180"/>
    <w:rsid w:val="431BF967"/>
    <w:rsid w:val="43293EB0"/>
    <w:rsid w:val="4334B57C"/>
    <w:rsid w:val="434C8445"/>
    <w:rsid w:val="436E87B2"/>
    <w:rsid w:val="437BBA40"/>
    <w:rsid w:val="438DB83E"/>
    <w:rsid w:val="43EB6D49"/>
    <w:rsid w:val="43EFAE8F"/>
    <w:rsid w:val="43F3AC0E"/>
    <w:rsid w:val="44017C4F"/>
    <w:rsid w:val="44464491"/>
    <w:rsid w:val="4465AC2F"/>
    <w:rsid w:val="450A8C21"/>
    <w:rsid w:val="450ED748"/>
    <w:rsid w:val="4549EADE"/>
    <w:rsid w:val="457A50CD"/>
    <w:rsid w:val="459FB1E2"/>
    <w:rsid w:val="45A88391"/>
    <w:rsid w:val="45B6185D"/>
    <w:rsid w:val="45E7DFCD"/>
    <w:rsid w:val="461B5278"/>
    <w:rsid w:val="461B5ABC"/>
    <w:rsid w:val="4623A301"/>
    <w:rsid w:val="46488493"/>
    <w:rsid w:val="466092E7"/>
    <w:rsid w:val="4668434D"/>
    <w:rsid w:val="469BE2DF"/>
    <w:rsid w:val="46CC5E42"/>
    <w:rsid w:val="471843DC"/>
    <w:rsid w:val="474239D6"/>
    <w:rsid w:val="47639C2C"/>
    <w:rsid w:val="47A69E96"/>
    <w:rsid w:val="47C1FC1D"/>
    <w:rsid w:val="47CB5127"/>
    <w:rsid w:val="47F1920E"/>
    <w:rsid w:val="480F03E1"/>
    <w:rsid w:val="48214DA9"/>
    <w:rsid w:val="483F4E70"/>
    <w:rsid w:val="484889B8"/>
    <w:rsid w:val="4884EEAC"/>
    <w:rsid w:val="488EE871"/>
    <w:rsid w:val="48A841D2"/>
    <w:rsid w:val="48D00463"/>
    <w:rsid w:val="48DE5F8B"/>
    <w:rsid w:val="490C906A"/>
    <w:rsid w:val="49151780"/>
    <w:rsid w:val="4926B0D7"/>
    <w:rsid w:val="496F74F8"/>
    <w:rsid w:val="4974C867"/>
    <w:rsid w:val="49C3C372"/>
    <w:rsid w:val="49EB468E"/>
    <w:rsid w:val="49F59C77"/>
    <w:rsid w:val="4A180FD0"/>
    <w:rsid w:val="4A1A699D"/>
    <w:rsid w:val="4A289532"/>
    <w:rsid w:val="4A55D3E3"/>
    <w:rsid w:val="4A72D1B8"/>
    <w:rsid w:val="4AA5C673"/>
    <w:rsid w:val="4AB0518B"/>
    <w:rsid w:val="4AE7E7D1"/>
    <w:rsid w:val="4B3E27B4"/>
    <w:rsid w:val="4B4066A1"/>
    <w:rsid w:val="4B4362BF"/>
    <w:rsid w:val="4B4D2696"/>
    <w:rsid w:val="4B5F8032"/>
    <w:rsid w:val="4B61E438"/>
    <w:rsid w:val="4B659009"/>
    <w:rsid w:val="4B74E4B5"/>
    <w:rsid w:val="4B772239"/>
    <w:rsid w:val="4B9531BE"/>
    <w:rsid w:val="4BB144CE"/>
    <w:rsid w:val="4BD69C31"/>
    <w:rsid w:val="4BDE16AD"/>
    <w:rsid w:val="4BE98829"/>
    <w:rsid w:val="4C052865"/>
    <w:rsid w:val="4C724C9F"/>
    <w:rsid w:val="4C746383"/>
    <w:rsid w:val="4C86C8E0"/>
    <w:rsid w:val="4CD9BEA3"/>
    <w:rsid w:val="4CDB3981"/>
    <w:rsid w:val="4CFF93E2"/>
    <w:rsid w:val="4D254A49"/>
    <w:rsid w:val="4D301920"/>
    <w:rsid w:val="4D4DCD3F"/>
    <w:rsid w:val="4D7AFAAD"/>
    <w:rsid w:val="4D8DBA21"/>
    <w:rsid w:val="4D93B526"/>
    <w:rsid w:val="4D9B8D23"/>
    <w:rsid w:val="4DB63682"/>
    <w:rsid w:val="4DB657C3"/>
    <w:rsid w:val="4E0E0830"/>
    <w:rsid w:val="4E16F1C5"/>
    <w:rsid w:val="4E1A86F3"/>
    <w:rsid w:val="4E40A722"/>
    <w:rsid w:val="4E5FB5E5"/>
    <w:rsid w:val="4E61F0E9"/>
    <w:rsid w:val="4EA80E09"/>
    <w:rsid w:val="4ED84CE6"/>
    <w:rsid w:val="4F14586F"/>
    <w:rsid w:val="4F248ACD"/>
    <w:rsid w:val="4F333453"/>
    <w:rsid w:val="4F33F758"/>
    <w:rsid w:val="4F8352FE"/>
    <w:rsid w:val="4F8FB97F"/>
    <w:rsid w:val="4FBB871E"/>
    <w:rsid w:val="4FDC3206"/>
    <w:rsid w:val="4FE1BC6F"/>
    <w:rsid w:val="501C9A50"/>
    <w:rsid w:val="503652B9"/>
    <w:rsid w:val="5043A23C"/>
    <w:rsid w:val="50493163"/>
    <w:rsid w:val="5050662E"/>
    <w:rsid w:val="506F5BE8"/>
    <w:rsid w:val="508825C5"/>
    <w:rsid w:val="509446BB"/>
    <w:rsid w:val="50A28612"/>
    <w:rsid w:val="50B84545"/>
    <w:rsid w:val="50C04DCF"/>
    <w:rsid w:val="50C41876"/>
    <w:rsid w:val="50D7BF3D"/>
    <w:rsid w:val="50DA8CD6"/>
    <w:rsid w:val="50EA32C5"/>
    <w:rsid w:val="510D21FC"/>
    <w:rsid w:val="51201D55"/>
    <w:rsid w:val="512DF6B3"/>
    <w:rsid w:val="514B6B85"/>
    <w:rsid w:val="51874DE5"/>
    <w:rsid w:val="519E1D65"/>
    <w:rsid w:val="51A7347C"/>
    <w:rsid w:val="51DA6463"/>
    <w:rsid w:val="51E54DE4"/>
    <w:rsid w:val="51E96F0A"/>
    <w:rsid w:val="51EB1CBA"/>
    <w:rsid w:val="520176B9"/>
    <w:rsid w:val="52553729"/>
    <w:rsid w:val="52602091"/>
    <w:rsid w:val="5261738D"/>
    <w:rsid w:val="527AF75F"/>
    <w:rsid w:val="5281354C"/>
    <w:rsid w:val="529CF9C2"/>
    <w:rsid w:val="52CE1C87"/>
    <w:rsid w:val="52F09958"/>
    <w:rsid w:val="5360CE17"/>
    <w:rsid w:val="536D9D20"/>
    <w:rsid w:val="53F02068"/>
    <w:rsid w:val="54076B20"/>
    <w:rsid w:val="541B7365"/>
    <w:rsid w:val="5431FD9D"/>
    <w:rsid w:val="54331218"/>
    <w:rsid w:val="54371A25"/>
    <w:rsid w:val="544A900B"/>
    <w:rsid w:val="54505378"/>
    <w:rsid w:val="5472F5E3"/>
    <w:rsid w:val="54A7C383"/>
    <w:rsid w:val="54B38BD4"/>
    <w:rsid w:val="54BA67EC"/>
    <w:rsid w:val="553D2328"/>
    <w:rsid w:val="55455A2C"/>
    <w:rsid w:val="55644B82"/>
    <w:rsid w:val="559A8632"/>
    <w:rsid w:val="55CF8C10"/>
    <w:rsid w:val="55CFDBDD"/>
    <w:rsid w:val="55D9487E"/>
    <w:rsid w:val="55DA12D3"/>
    <w:rsid w:val="55F6A510"/>
    <w:rsid w:val="561BA15F"/>
    <w:rsid w:val="563C4A8D"/>
    <w:rsid w:val="565D0EAD"/>
    <w:rsid w:val="56704A60"/>
    <w:rsid w:val="5672C83C"/>
    <w:rsid w:val="56905CC2"/>
    <w:rsid w:val="5699E5EC"/>
    <w:rsid w:val="56B668B4"/>
    <w:rsid w:val="56BAD796"/>
    <w:rsid w:val="56BF96F4"/>
    <w:rsid w:val="56D0D6A7"/>
    <w:rsid w:val="56DF46C1"/>
    <w:rsid w:val="56E68174"/>
    <w:rsid w:val="56EC79C8"/>
    <w:rsid w:val="5713018C"/>
    <w:rsid w:val="5713869C"/>
    <w:rsid w:val="57479DB1"/>
    <w:rsid w:val="57AA5F90"/>
    <w:rsid w:val="57B0C306"/>
    <w:rsid w:val="57FEDE7D"/>
    <w:rsid w:val="5831BC10"/>
    <w:rsid w:val="58396A8F"/>
    <w:rsid w:val="58760774"/>
    <w:rsid w:val="588CB242"/>
    <w:rsid w:val="589775A1"/>
    <w:rsid w:val="59C3A6F9"/>
    <w:rsid w:val="59C3B75A"/>
    <w:rsid w:val="59CD8E17"/>
    <w:rsid w:val="59E91FC0"/>
    <w:rsid w:val="5A14657A"/>
    <w:rsid w:val="5A58EC0F"/>
    <w:rsid w:val="5A75DAD5"/>
    <w:rsid w:val="5A846767"/>
    <w:rsid w:val="5ACF534C"/>
    <w:rsid w:val="5AFFEDA8"/>
    <w:rsid w:val="5B5DE7A7"/>
    <w:rsid w:val="5B81BB58"/>
    <w:rsid w:val="5B859F4A"/>
    <w:rsid w:val="5B8BDE9D"/>
    <w:rsid w:val="5B908442"/>
    <w:rsid w:val="5BA62565"/>
    <w:rsid w:val="5BB2FD70"/>
    <w:rsid w:val="5BB53F1D"/>
    <w:rsid w:val="5BDBEF6B"/>
    <w:rsid w:val="5C08E53F"/>
    <w:rsid w:val="5C42DAC9"/>
    <w:rsid w:val="5C5297E6"/>
    <w:rsid w:val="5C5565A8"/>
    <w:rsid w:val="5C5C95E0"/>
    <w:rsid w:val="5C72CE52"/>
    <w:rsid w:val="5C845FCA"/>
    <w:rsid w:val="5CD2F66F"/>
    <w:rsid w:val="5CFD0E32"/>
    <w:rsid w:val="5D1323BC"/>
    <w:rsid w:val="5D18B63B"/>
    <w:rsid w:val="5D72E9E6"/>
    <w:rsid w:val="5D7A4EA7"/>
    <w:rsid w:val="5D8A6D67"/>
    <w:rsid w:val="5DE37370"/>
    <w:rsid w:val="5DF4D717"/>
    <w:rsid w:val="5E47FE50"/>
    <w:rsid w:val="5E83F69D"/>
    <w:rsid w:val="5E882A4F"/>
    <w:rsid w:val="5EAB6724"/>
    <w:rsid w:val="5EC37744"/>
    <w:rsid w:val="5F5867E8"/>
    <w:rsid w:val="5F694762"/>
    <w:rsid w:val="5F8A82CF"/>
    <w:rsid w:val="5F8F5911"/>
    <w:rsid w:val="5F90C3A5"/>
    <w:rsid w:val="5FAD8523"/>
    <w:rsid w:val="5FE92E26"/>
    <w:rsid w:val="600A667E"/>
    <w:rsid w:val="6026A2C3"/>
    <w:rsid w:val="6029AAA3"/>
    <w:rsid w:val="6078154A"/>
    <w:rsid w:val="60E731B2"/>
    <w:rsid w:val="610A8DA6"/>
    <w:rsid w:val="6111906E"/>
    <w:rsid w:val="612768FF"/>
    <w:rsid w:val="613F35D2"/>
    <w:rsid w:val="6147E50E"/>
    <w:rsid w:val="61657107"/>
    <w:rsid w:val="6179930C"/>
    <w:rsid w:val="618151E7"/>
    <w:rsid w:val="61BE2D86"/>
    <w:rsid w:val="61DF6A08"/>
    <w:rsid w:val="61E008A9"/>
    <w:rsid w:val="61E5DA88"/>
    <w:rsid w:val="621054BD"/>
    <w:rsid w:val="621A3E22"/>
    <w:rsid w:val="6221A7DC"/>
    <w:rsid w:val="62242019"/>
    <w:rsid w:val="623D520E"/>
    <w:rsid w:val="62810A62"/>
    <w:rsid w:val="629FDDD9"/>
    <w:rsid w:val="62AAFE68"/>
    <w:rsid w:val="62C53128"/>
    <w:rsid w:val="62CF4FB7"/>
    <w:rsid w:val="62F3B7A9"/>
    <w:rsid w:val="630F14EB"/>
    <w:rsid w:val="6320FF90"/>
    <w:rsid w:val="634C1020"/>
    <w:rsid w:val="637CB1B2"/>
    <w:rsid w:val="63A4998B"/>
    <w:rsid w:val="63A5D1F5"/>
    <w:rsid w:val="6415D86A"/>
    <w:rsid w:val="642A7782"/>
    <w:rsid w:val="644A2F15"/>
    <w:rsid w:val="6450A74D"/>
    <w:rsid w:val="645F2B32"/>
    <w:rsid w:val="6463A9CE"/>
    <w:rsid w:val="6475D2AE"/>
    <w:rsid w:val="64B974D5"/>
    <w:rsid w:val="6501F0D4"/>
    <w:rsid w:val="651C1068"/>
    <w:rsid w:val="65288F75"/>
    <w:rsid w:val="65398616"/>
    <w:rsid w:val="65548C1A"/>
    <w:rsid w:val="657F045B"/>
    <w:rsid w:val="6590808C"/>
    <w:rsid w:val="6594833A"/>
    <w:rsid w:val="66226768"/>
    <w:rsid w:val="6641E38A"/>
    <w:rsid w:val="665CD709"/>
    <w:rsid w:val="6663BBAE"/>
    <w:rsid w:val="66A5DE6F"/>
    <w:rsid w:val="66B40BC9"/>
    <w:rsid w:val="66EC5FE9"/>
    <w:rsid w:val="66F1FF9F"/>
    <w:rsid w:val="670730B5"/>
    <w:rsid w:val="6717922D"/>
    <w:rsid w:val="671EE9CE"/>
    <w:rsid w:val="6741AF25"/>
    <w:rsid w:val="67782EB0"/>
    <w:rsid w:val="67786803"/>
    <w:rsid w:val="679DECB1"/>
    <w:rsid w:val="67B5B31E"/>
    <w:rsid w:val="67E45340"/>
    <w:rsid w:val="67EABCF3"/>
    <w:rsid w:val="67F8867C"/>
    <w:rsid w:val="67FFEF0D"/>
    <w:rsid w:val="6803BEC5"/>
    <w:rsid w:val="6808A9B7"/>
    <w:rsid w:val="682A71F2"/>
    <w:rsid w:val="68722643"/>
    <w:rsid w:val="68B7065B"/>
    <w:rsid w:val="68F6FB7D"/>
    <w:rsid w:val="6902EA7E"/>
    <w:rsid w:val="69198649"/>
    <w:rsid w:val="69BACC02"/>
    <w:rsid w:val="69E33B72"/>
    <w:rsid w:val="69E75118"/>
    <w:rsid w:val="69F20CEE"/>
    <w:rsid w:val="6A00E5F9"/>
    <w:rsid w:val="6A0E546B"/>
    <w:rsid w:val="6A17F3F0"/>
    <w:rsid w:val="6A1E0995"/>
    <w:rsid w:val="6A4BA998"/>
    <w:rsid w:val="6A55E1E1"/>
    <w:rsid w:val="6A951165"/>
    <w:rsid w:val="6A9E42E9"/>
    <w:rsid w:val="6AD06AF2"/>
    <w:rsid w:val="6B23CFC9"/>
    <w:rsid w:val="6B299A97"/>
    <w:rsid w:val="6B62C40F"/>
    <w:rsid w:val="6B838003"/>
    <w:rsid w:val="6B8FD465"/>
    <w:rsid w:val="6BA83037"/>
    <w:rsid w:val="6BC1C2DA"/>
    <w:rsid w:val="6BC87E54"/>
    <w:rsid w:val="6BD89F67"/>
    <w:rsid w:val="6BF2DA8D"/>
    <w:rsid w:val="6C06CAB0"/>
    <w:rsid w:val="6C94C057"/>
    <w:rsid w:val="6CA2188D"/>
    <w:rsid w:val="6CFB10EE"/>
    <w:rsid w:val="6D2F8EAF"/>
    <w:rsid w:val="6D584D36"/>
    <w:rsid w:val="6D5D136F"/>
    <w:rsid w:val="6D605973"/>
    <w:rsid w:val="6D77A34E"/>
    <w:rsid w:val="6D93B428"/>
    <w:rsid w:val="6D969625"/>
    <w:rsid w:val="6DA1F736"/>
    <w:rsid w:val="6DB324DE"/>
    <w:rsid w:val="6DC226ED"/>
    <w:rsid w:val="6DD6344C"/>
    <w:rsid w:val="6DDBDDBB"/>
    <w:rsid w:val="6E164D9A"/>
    <w:rsid w:val="6E22E400"/>
    <w:rsid w:val="6E2ACD58"/>
    <w:rsid w:val="6E349C4D"/>
    <w:rsid w:val="6E44A70D"/>
    <w:rsid w:val="6E809579"/>
    <w:rsid w:val="6E83FB48"/>
    <w:rsid w:val="6EC024BD"/>
    <w:rsid w:val="6EE0D59A"/>
    <w:rsid w:val="6F28BE5E"/>
    <w:rsid w:val="6F9BB702"/>
    <w:rsid w:val="6FC6CBB6"/>
    <w:rsid w:val="6FE381E4"/>
    <w:rsid w:val="6FFF4FBA"/>
    <w:rsid w:val="70030B9F"/>
    <w:rsid w:val="7035A012"/>
    <w:rsid w:val="70509E1B"/>
    <w:rsid w:val="7057C50F"/>
    <w:rsid w:val="705F3EB0"/>
    <w:rsid w:val="707C232A"/>
    <w:rsid w:val="70C92A70"/>
    <w:rsid w:val="70CBC222"/>
    <w:rsid w:val="70DF9CBF"/>
    <w:rsid w:val="711FFC9C"/>
    <w:rsid w:val="713C7FE8"/>
    <w:rsid w:val="71698FA1"/>
    <w:rsid w:val="716C25EE"/>
    <w:rsid w:val="71B671B7"/>
    <w:rsid w:val="722D5812"/>
    <w:rsid w:val="726FF046"/>
    <w:rsid w:val="7296DE9E"/>
    <w:rsid w:val="72AE6D93"/>
    <w:rsid w:val="730012FD"/>
    <w:rsid w:val="7322C206"/>
    <w:rsid w:val="737542D2"/>
    <w:rsid w:val="73867B7F"/>
    <w:rsid w:val="739A74A9"/>
    <w:rsid w:val="73B2D27B"/>
    <w:rsid w:val="73C0FA86"/>
    <w:rsid w:val="7401D672"/>
    <w:rsid w:val="74299A33"/>
    <w:rsid w:val="746A8C0C"/>
    <w:rsid w:val="74816F84"/>
    <w:rsid w:val="748FE429"/>
    <w:rsid w:val="74AF626A"/>
    <w:rsid w:val="74DA3FD8"/>
    <w:rsid w:val="74F8FE28"/>
    <w:rsid w:val="74F9A4EF"/>
    <w:rsid w:val="754B9FEF"/>
    <w:rsid w:val="754DD510"/>
    <w:rsid w:val="75750979"/>
    <w:rsid w:val="75863990"/>
    <w:rsid w:val="75940129"/>
    <w:rsid w:val="75B90873"/>
    <w:rsid w:val="75B99C37"/>
    <w:rsid w:val="75D31974"/>
    <w:rsid w:val="75DBD009"/>
    <w:rsid w:val="7605DB31"/>
    <w:rsid w:val="76099C86"/>
    <w:rsid w:val="7662B394"/>
    <w:rsid w:val="76708B10"/>
    <w:rsid w:val="7676BB9A"/>
    <w:rsid w:val="767CBD3C"/>
    <w:rsid w:val="76A649BE"/>
    <w:rsid w:val="76C46E6E"/>
    <w:rsid w:val="76D784B7"/>
    <w:rsid w:val="76E99467"/>
    <w:rsid w:val="7734253D"/>
    <w:rsid w:val="77357876"/>
    <w:rsid w:val="774BACEA"/>
    <w:rsid w:val="77731B18"/>
    <w:rsid w:val="7787ACA9"/>
    <w:rsid w:val="77F23752"/>
    <w:rsid w:val="77F33BB4"/>
    <w:rsid w:val="780688B2"/>
    <w:rsid w:val="7817C58C"/>
    <w:rsid w:val="7854D98A"/>
    <w:rsid w:val="7890B857"/>
    <w:rsid w:val="78B9D486"/>
    <w:rsid w:val="78BBDD85"/>
    <w:rsid w:val="78BE470D"/>
    <w:rsid w:val="78C47176"/>
    <w:rsid w:val="78C6BCE1"/>
    <w:rsid w:val="78D9F57C"/>
    <w:rsid w:val="78F96F43"/>
    <w:rsid w:val="7908FDFD"/>
    <w:rsid w:val="7922AEBF"/>
    <w:rsid w:val="792C9334"/>
    <w:rsid w:val="7942D029"/>
    <w:rsid w:val="795394F9"/>
    <w:rsid w:val="79800C7F"/>
    <w:rsid w:val="7983ADD8"/>
    <w:rsid w:val="7992DCF5"/>
    <w:rsid w:val="79DA71D7"/>
    <w:rsid w:val="79F9FE13"/>
    <w:rsid w:val="7A0FF77A"/>
    <w:rsid w:val="7A2424D9"/>
    <w:rsid w:val="7A44810A"/>
    <w:rsid w:val="7A85D179"/>
    <w:rsid w:val="7A8A22CA"/>
    <w:rsid w:val="7A8C403F"/>
    <w:rsid w:val="7A9A1A63"/>
    <w:rsid w:val="7AC39809"/>
    <w:rsid w:val="7ACE99E4"/>
    <w:rsid w:val="7ADA3327"/>
    <w:rsid w:val="7B0F690A"/>
    <w:rsid w:val="7B2D6CE7"/>
    <w:rsid w:val="7B3F9D95"/>
    <w:rsid w:val="7B774EA7"/>
    <w:rsid w:val="7B9C4C96"/>
    <w:rsid w:val="7BA48A4A"/>
    <w:rsid w:val="7BCB67AF"/>
    <w:rsid w:val="7BE69293"/>
    <w:rsid w:val="7C047DB1"/>
    <w:rsid w:val="7C0D0CD5"/>
    <w:rsid w:val="7C2F7AF5"/>
    <w:rsid w:val="7C5850E5"/>
    <w:rsid w:val="7C64A42E"/>
    <w:rsid w:val="7C848D45"/>
    <w:rsid w:val="7C9AD205"/>
    <w:rsid w:val="7CC0454B"/>
    <w:rsid w:val="7D053ABD"/>
    <w:rsid w:val="7D113941"/>
    <w:rsid w:val="7D185D10"/>
    <w:rsid w:val="7D1BD654"/>
    <w:rsid w:val="7D358C87"/>
    <w:rsid w:val="7D48E702"/>
    <w:rsid w:val="7D6843AC"/>
    <w:rsid w:val="7D7D290D"/>
    <w:rsid w:val="7DEF7001"/>
    <w:rsid w:val="7E00CD82"/>
    <w:rsid w:val="7E14139A"/>
    <w:rsid w:val="7E479335"/>
    <w:rsid w:val="7E69778E"/>
    <w:rsid w:val="7E6ACB83"/>
    <w:rsid w:val="7E8843A8"/>
    <w:rsid w:val="7E9E4323"/>
    <w:rsid w:val="7ECEE85D"/>
    <w:rsid w:val="7ED32BAC"/>
    <w:rsid w:val="7EDEDE47"/>
    <w:rsid w:val="7F243494"/>
    <w:rsid w:val="7F580CCB"/>
    <w:rsid w:val="7FAA85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41BA62"/>
  <w15:docId w15:val="{8329F2E7-E8F0-47F9-938C-C9159DC3FA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Calibri" w:hAnsi="Calibri" w:eastAsia="Calibri" w:cs="Calibri"/>
    </w:rPr>
  </w:style>
  <w:style w:type="paragraph" w:styleId="Heading2">
    <w:name w:val="heading 2"/>
    <w:basedOn w:val="Normal"/>
    <w:next w:val="Normal"/>
    <w:link w:val="Heading2Char"/>
    <w:uiPriority w:val="9"/>
    <w:unhideWhenUsed/>
    <w:qFormat/>
    <w:rsid w:val="00E95ED3"/>
    <w:pPr>
      <w:keepNext/>
      <w:keepLines/>
      <w:spacing w:before="4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820" w:hanging="360"/>
    </w:pPr>
    <w:rPr>
      <w:rFonts w:ascii="Segoe UI" w:hAnsi="Segoe UI" w:eastAsia="Segoe UI" w:cs="Segoe UI"/>
    </w:rPr>
  </w:style>
  <w:style w:type="paragraph" w:styleId="TableParagraph" w:customStyle="1">
    <w:name w:val="Table Paragraph"/>
    <w:basedOn w:val="Normal"/>
    <w:uiPriority w:val="1"/>
    <w:qFormat/>
    <w:pPr>
      <w:jc w:val="right"/>
    </w:pPr>
    <w:rPr>
      <w:rFonts w:ascii="Segoe UI" w:hAnsi="Segoe UI" w:eastAsia="Segoe UI" w:cs="Segoe UI"/>
    </w:rPr>
  </w:style>
  <w:style w:type="character" w:styleId="CommentReference">
    <w:name w:val="annotation reference"/>
    <w:basedOn w:val="DefaultParagraphFont"/>
    <w:uiPriority w:val="99"/>
    <w:semiHidden/>
    <w:unhideWhenUsed/>
    <w:rsid w:val="007764A1"/>
    <w:rPr>
      <w:sz w:val="16"/>
      <w:szCs w:val="16"/>
    </w:rPr>
  </w:style>
  <w:style w:type="paragraph" w:styleId="CommentText">
    <w:name w:val="annotation text"/>
    <w:basedOn w:val="Normal"/>
    <w:link w:val="CommentTextChar"/>
    <w:uiPriority w:val="99"/>
    <w:unhideWhenUsed/>
    <w:rsid w:val="007764A1"/>
    <w:rPr>
      <w:sz w:val="20"/>
      <w:szCs w:val="20"/>
    </w:rPr>
  </w:style>
  <w:style w:type="character" w:styleId="CommentTextChar" w:customStyle="1">
    <w:name w:val="Comment Text Char"/>
    <w:basedOn w:val="DefaultParagraphFont"/>
    <w:link w:val="CommentText"/>
    <w:uiPriority w:val="99"/>
    <w:rsid w:val="007764A1"/>
    <w:rPr>
      <w:rFonts w:ascii="Calibri" w:hAnsi="Calibri" w:eastAsia="Calibri" w:cs="Calibri"/>
      <w:sz w:val="20"/>
      <w:szCs w:val="20"/>
    </w:rPr>
  </w:style>
  <w:style w:type="paragraph" w:styleId="CommentSubject">
    <w:name w:val="annotation subject"/>
    <w:basedOn w:val="CommentText"/>
    <w:next w:val="CommentText"/>
    <w:link w:val="CommentSubjectChar"/>
    <w:uiPriority w:val="99"/>
    <w:semiHidden/>
    <w:unhideWhenUsed/>
    <w:rsid w:val="007764A1"/>
    <w:rPr>
      <w:b/>
      <w:bCs/>
    </w:rPr>
  </w:style>
  <w:style w:type="character" w:styleId="CommentSubjectChar" w:customStyle="1">
    <w:name w:val="Comment Subject Char"/>
    <w:basedOn w:val="CommentTextChar"/>
    <w:link w:val="CommentSubject"/>
    <w:uiPriority w:val="99"/>
    <w:semiHidden/>
    <w:rsid w:val="007764A1"/>
    <w:rPr>
      <w:rFonts w:ascii="Calibri" w:hAnsi="Calibri" w:eastAsia="Calibri" w:cs="Calibri"/>
      <w:b/>
      <w:bCs/>
      <w:sz w:val="20"/>
      <w:szCs w:val="20"/>
    </w:rPr>
  </w:style>
  <w:style w:type="character" w:styleId="Mention">
    <w:name w:val="Mention"/>
    <w:basedOn w:val="DefaultParagraphFont"/>
    <w:uiPriority w:val="99"/>
    <w:unhideWhenUsed/>
    <w:rsid w:val="007764A1"/>
    <w:rPr>
      <w:color w:val="2B579A"/>
      <w:shd w:val="clear" w:color="auto" w:fill="E1DFDD"/>
    </w:rPr>
  </w:style>
  <w:style w:type="paragraph" w:styleId="Header">
    <w:name w:val="header"/>
    <w:basedOn w:val="Normal"/>
    <w:link w:val="HeaderChar"/>
    <w:uiPriority w:val="99"/>
    <w:unhideWhenUsed/>
    <w:rsid w:val="004915DA"/>
    <w:pPr>
      <w:tabs>
        <w:tab w:val="center" w:pos="4680"/>
        <w:tab w:val="right" w:pos="9360"/>
      </w:tabs>
    </w:pPr>
  </w:style>
  <w:style w:type="character" w:styleId="HeaderChar" w:customStyle="1">
    <w:name w:val="Header Char"/>
    <w:basedOn w:val="DefaultParagraphFont"/>
    <w:link w:val="Header"/>
    <w:uiPriority w:val="99"/>
    <w:rsid w:val="004915DA"/>
    <w:rPr>
      <w:rFonts w:ascii="Calibri" w:hAnsi="Calibri" w:eastAsia="Calibri" w:cs="Calibri"/>
    </w:rPr>
  </w:style>
  <w:style w:type="paragraph" w:styleId="Footer">
    <w:name w:val="footer"/>
    <w:basedOn w:val="Normal"/>
    <w:link w:val="FooterChar"/>
    <w:uiPriority w:val="99"/>
    <w:unhideWhenUsed/>
    <w:rsid w:val="004915DA"/>
    <w:pPr>
      <w:tabs>
        <w:tab w:val="center" w:pos="4680"/>
        <w:tab w:val="right" w:pos="9360"/>
      </w:tabs>
    </w:pPr>
  </w:style>
  <w:style w:type="character" w:styleId="FooterChar" w:customStyle="1">
    <w:name w:val="Footer Char"/>
    <w:basedOn w:val="DefaultParagraphFont"/>
    <w:link w:val="Footer"/>
    <w:uiPriority w:val="99"/>
    <w:rsid w:val="004915DA"/>
    <w:rPr>
      <w:rFonts w:ascii="Calibri" w:hAnsi="Calibri" w:eastAsia="Calibri" w:cs="Calibri"/>
    </w:rPr>
  </w:style>
  <w:style w:type="paragraph" w:styleId="Revision">
    <w:name w:val="Revision"/>
    <w:hidden/>
    <w:uiPriority w:val="99"/>
    <w:semiHidden/>
    <w:rsid w:val="00B427E7"/>
    <w:pPr>
      <w:widowControl/>
      <w:autoSpaceDE/>
      <w:autoSpaceDN/>
    </w:pPr>
    <w:rPr>
      <w:rFonts w:ascii="Calibri" w:hAnsi="Calibri" w:eastAsia="Calibri" w:cs="Calibri"/>
    </w:rPr>
  </w:style>
  <w:style w:type="character" w:styleId="BodyTextChar" w:customStyle="1">
    <w:name w:val="Body Text Char"/>
    <w:basedOn w:val="DefaultParagraphFont"/>
    <w:link w:val="BodyText"/>
    <w:uiPriority w:val="1"/>
    <w:rsid w:val="00433301"/>
    <w:rPr>
      <w:rFonts w:ascii="Calibri" w:hAnsi="Calibri" w:eastAsia="Calibri" w:cs="Calibri"/>
    </w:rPr>
  </w:style>
  <w:style w:type="table" w:styleId="TableGrid">
    <w:name w:val="Table Grid"/>
    <w:basedOn w:val="TableNormal"/>
    <w:uiPriority w:val="39"/>
    <w:rsid w:val="00C51950"/>
    <w:pPr>
      <w:widowControl/>
      <w:autoSpaceDE/>
      <w:autoSpaceDN/>
    </w:pPr>
    <w:rPr>
      <w:rFonts w:eastAsiaTheme="minorEastAsia"/>
      <w:kern w:val="2"/>
      <w:lang w:eastAsia="zh-CN"/>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64A4D"/>
    <w:rPr>
      <w:sz w:val="20"/>
      <w:szCs w:val="20"/>
    </w:rPr>
  </w:style>
  <w:style w:type="character" w:styleId="FootnoteTextChar" w:customStyle="1">
    <w:name w:val="Footnote Text Char"/>
    <w:basedOn w:val="DefaultParagraphFont"/>
    <w:link w:val="FootnoteText"/>
    <w:uiPriority w:val="99"/>
    <w:semiHidden/>
    <w:rsid w:val="00764A4D"/>
    <w:rPr>
      <w:rFonts w:ascii="Calibri" w:hAnsi="Calibri" w:eastAsia="Calibri" w:cs="Calibri"/>
      <w:sz w:val="20"/>
      <w:szCs w:val="20"/>
    </w:rPr>
  </w:style>
  <w:style w:type="character" w:styleId="FootnoteReference">
    <w:name w:val="footnote reference"/>
    <w:basedOn w:val="DefaultParagraphFont"/>
    <w:uiPriority w:val="99"/>
    <w:semiHidden/>
    <w:unhideWhenUsed/>
    <w:rsid w:val="00764A4D"/>
    <w:rPr>
      <w:vertAlign w:val="superscript"/>
    </w:rPr>
  </w:style>
  <w:style w:type="paragraph" w:styleId="Title">
    <w:name w:val="Title"/>
    <w:basedOn w:val="Normal"/>
    <w:next w:val="Normal"/>
    <w:link w:val="TitleChar"/>
    <w:uiPriority w:val="10"/>
    <w:qFormat/>
    <w:rsid w:val="00BE5A8E"/>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E5A8E"/>
    <w:rPr>
      <w:rFonts w:asciiTheme="majorHAnsi" w:hAnsiTheme="majorHAnsi" w:eastAsiaTheme="majorEastAsia" w:cstheme="majorBidi"/>
      <w:spacing w:val="-10"/>
      <w:kern w:val="28"/>
      <w:sz w:val="56"/>
      <w:szCs w:val="56"/>
    </w:rPr>
  </w:style>
  <w:style w:type="character" w:styleId="Heading2Char" w:customStyle="1">
    <w:name w:val="Heading 2 Char"/>
    <w:basedOn w:val="DefaultParagraphFont"/>
    <w:link w:val="Heading2"/>
    <w:uiPriority w:val="9"/>
    <w:rsid w:val="00E95ED3"/>
    <w:rPr>
      <w:rFonts w:asciiTheme="majorHAnsi" w:hAnsiTheme="majorHAnsi" w:eastAsiaTheme="majorEastAsia" w:cstheme="majorBidi"/>
      <w:color w:val="365F91" w:themeColor="accent1" w:themeShade="BF"/>
      <w:sz w:val="26"/>
      <w:szCs w:val="26"/>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11157">
      <w:bodyDiv w:val="1"/>
      <w:marLeft w:val="0"/>
      <w:marRight w:val="0"/>
      <w:marTop w:val="0"/>
      <w:marBottom w:val="0"/>
      <w:divBdr>
        <w:top w:val="none" w:sz="0" w:space="0" w:color="auto"/>
        <w:left w:val="none" w:sz="0" w:space="0" w:color="auto"/>
        <w:bottom w:val="none" w:sz="0" w:space="0" w:color="auto"/>
        <w:right w:val="none" w:sz="0" w:space="0" w:color="auto"/>
      </w:divBdr>
    </w:div>
    <w:div w:id="175192555">
      <w:bodyDiv w:val="1"/>
      <w:marLeft w:val="0"/>
      <w:marRight w:val="0"/>
      <w:marTop w:val="0"/>
      <w:marBottom w:val="0"/>
      <w:divBdr>
        <w:top w:val="none" w:sz="0" w:space="0" w:color="auto"/>
        <w:left w:val="none" w:sz="0" w:space="0" w:color="auto"/>
        <w:bottom w:val="none" w:sz="0" w:space="0" w:color="auto"/>
        <w:right w:val="none" w:sz="0" w:space="0" w:color="auto"/>
      </w:divBdr>
    </w:div>
    <w:div w:id="1321692272">
      <w:bodyDiv w:val="1"/>
      <w:marLeft w:val="0"/>
      <w:marRight w:val="0"/>
      <w:marTop w:val="0"/>
      <w:marBottom w:val="0"/>
      <w:divBdr>
        <w:top w:val="none" w:sz="0" w:space="0" w:color="auto"/>
        <w:left w:val="none" w:sz="0" w:space="0" w:color="auto"/>
        <w:bottom w:val="none" w:sz="0" w:space="0" w:color="auto"/>
        <w:right w:val="none" w:sz="0" w:space="0" w:color="auto"/>
      </w:divBdr>
      <w:divsChild>
        <w:div w:id="58597624">
          <w:marLeft w:val="0"/>
          <w:marRight w:val="0"/>
          <w:marTop w:val="0"/>
          <w:marBottom w:val="0"/>
          <w:divBdr>
            <w:top w:val="none" w:sz="0" w:space="0" w:color="auto"/>
            <w:left w:val="none" w:sz="0" w:space="0" w:color="auto"/>
            <w:bottom w:val="none" w:sz="0" w:space="0" w:color="auto"/>
            <w:right w:val="none" w:sz="0" w:space="0" w:color="auto"/>
          </w:divBdr>
        </w:div>
        <w:div w:id="267780125">
          <w:marLeft w:val="0"/>
          <w:marRight w:val="0"/>
          <w:marTop w:val="0"/>
          <w:marBottom w:val="0"/>
          <w:divBdr>
            <w:top w:val="none" w:sz="0" w:space="0" w:color="auto"/>
            <w:left w:val="none" w:sz="0" w:space="0" w:color="auto"/>
            <w:bottom w:val="none" w:sz="0" w:space="0" w:color="auto"/>
            <w:right w:val="none" w:sz="0" w:space="0" w:color="auto"/>
          </w:divBdr>
        </w:div>
        <w:div w:id="477496887">
          <w:marLeft w:val="0"/>
          <w:marRight w:val="0"/>
          <w:marTop w:val="0"/>
          <w:marBottom w:val="0"/>
          <w:divBdr>
            <w:top w:val="none" w:sz="0" w:space="0" w:color="auto"/>
            <w:left w:val="none" w:sz="0" w:space="0" w:color="auto"/>
            <w:bottom w:val="none" w:sz="0" w:space="0" w:color="auto"/>
            <w:right w:val="none" w:sz="0" w:space="0" w:color="auto"/>
          </w:divBdr>
        </w:div>
        <w:div w:id="669871163">
          <w:marLeft w:val="0"/>
          <w:marRight w:val="0"/>
          <w:marTop w:val="0"/>
          <w:marBottom w:val="0"/>
          <w:divBdr>
            <w:top w:val="none" w:sz="0" w:space="0" w:color="auto"/>
            <w:left w:val="none" w:sz="0" w:space="0" w:color="auto"/>
            <w:bottom w:val="none" w:sz="0" w:space="0" w:color="auto"/>
            <w:right w:val="none" w:sz="0" w:space="0" w:color="auto"/>
          </w:divBdr>
        </w:div>
        <w:div w:id="763960175">
          <w:marLeft w:val="0"/>
          <w:marRight w:val="0"/>
          <w:marTop w:val="0"/>
          <w:marBottom w:val="0"/>
          <w:divBdr>
            <w:top w:val="none" w:sz="0" w:space="0" w:color="auto"/>
            <w:left w:val="none" w:sz="0" w:space="0" w:color="auto"/>
            <w:bottom w:val="none" w:sz="0" w:space="0" w:color="auto"/>
            <w:right w:val="none" w:sz="0" w:space="0" w:color="auto"/>
          </w:divBdr>
        </w:div>
        <w:div w:id="895626109">
          <w:marLeft w:val="0"/>
          <w:marRight w:val="0"/>
          <w:marTop w:val="0"/>
          <w:marBottom w:val="0"/>
          <w:divBdr>
            <w:top w:val="none" w:sz="0" w:space="0" w:color="auto"/>
            <w:left w:val="none" w:sz="0" w:space="0" w:color="auto"/>
            <w:bottom w:val="none" w:sz="0" w:space="0" w:color="auto"/>
            <w:right w:val="none" w:sz="0" w:space="0" w:color="auto"/>
          </w:divBdr>
        </w:div>
        <w:div w:id="897401619">
          <w:marLeft w:val="0"/>
          <w:marRight w:val="0"/>
          <w:marTop w:val="0"/>
          <w:marBottom w:val="0"/>
          <w:divBdr>
            <w:top w:val="none" w:sz="0" w:space="0" w:color="auto"/>
            <w:left w:val="none" w:sz="0" w:space="0" w:color="auto"/>
            <w:bottom w:val="none" w:sz="0" w:space="0" w:color="auto"/>
            <w:right w:val="none" w:sz="0" w:space="0" w:color="auto"/>
          </w:divBdr>
        </w:div>
        <w:div w:id="1032152359">
          <w:marLeft w:val="0"/>
          <w:marRight w:val="0"/>
          <w:marTop w:val="0"/>
          <w:marBottom w:val="0"/>
          <w:divBdr>
            <w:top w:val="none" w:sz="0" w:space="0" w:color="auto"/>
            <w:left w:val="none" w:sz="0" w:space="0" w:color="auto"/>
            <w:bottom w:val="none" w:sz="0" w:space="0" w:color="auto"/>
            <w:right w:val="none" w:sz="0" w:space="0" w:color="auto"/>
          </w:divBdr>
        </w:div>
        <w:div w:id="1072043215">
          <w:marLeft w:val="0"/>
          <w:marRight w:val="0"/>
          <w:marTop w:val="0"/>
          <w:marBottom w:val="0"/>
          <w:divBdr>
            <w:top w:val="none" w:sz="0" w:space="0" w:color="auto"/>
            <w:left w:val="none" w:sz="0" w:space="0" w:color="auto"/>
            <w:bottom w:val="none" w:sz="0" w:space="0" w:color="auto"/>
            <w:right w:val="none" w:sz="0" w:space="0" w:color="auto"/>
          </w:divBdr>
        </w:div>
        <w:div w:id="1130778752">
          <w:marLeft w:val="0"/>
          <w:marRight w:val="0"/>
          <w:marTop w:val="0"/>
          <w:marBottom w:val="0"/>
          <w:divBdr>
            <w:top w:val="none" w:sz="0" w:space="0" w:color="auto"/>
            <w:left w:val="none" w:sz="0" w:space="0" w:color="auto"/>
            <w:bottom w:val="none" w:sz="0" w:space="0" w:color="auto"/>
            <w:right w:val="none" w:sz="0" w:space="0" w:color="auto"/>
          </w:divBdr>
        </w:div>
        <w:div w:id="1494950716">
          <w:marLeft w:val="0"/>
          <w:marRight w:val="0"/>
          <w:marTop w:val="0"/>
          <w:marBottom w:val="0"/>
          <w:divBdr>
            <w:top w:val="none" w:sz="0" w:space="0" w:color="auto"/>
            <w:left w:val="none" w:sz="0" w:space="0" w:color="auto"/>
            <w:bottom w:val="none" w:sz="0" w:space="0" w:color="auto"/>
            <w:right w:val="none" w:sz="0" w:space="0" w:color="auto"/>
          </w:divBdr>
        </w:div>
        <w:div w:id="1787701918">
          <w:marLeft w:val="0"/>
          <w:marRight w:val="0"/>
          <w:marTop w:val="0"/>
          <w:marBottom w:val="0"/>
          <w:divBdr>
            <w:top w:val="none" w:sz="0" w:space="0" w:color="auto"/>
            <w:left w:val="none" w:sz="0" w:space="0" w:color="auto"/>
            <w:bottom w:val="none" w:sz="0" w:space="0" w:color="auto"/>
            <w:right w:val="none" w:sz="0" w:space="0" w:color="auto"/>
          </w:divBdr>
        </w:div>
        <w:div w:id="1816799750">
          <w:marLeft w:val="0"/>
          <w:marRight w:val="0"/>
          <w:marTop w:val="0"/>
          <w:marBottom w:val="0"/>
          <w:divBdr>
            <w:top w:val="none" w:sz="0" w:space="0" w:color="auto"/>
            <w:left w:val="none" w:sz="0" w:space="0" w:color="auto"/>
            <w:bottom w:val="none" w:sz="0" w:space="0" w:color="auto"/>
            <w:right w:val="none" w:sz="0" w:space="0" w:color="auto"/>
          </w:divBdr>
        </w:div>
        <w:div w:id="1836875249">
          <w:marLeft w:val="0"/>
          <w:marRight w:val="0"/>
          <w:marTop w:val="0"/>
          <w:marBottom w:val="0"/>
          <w:divBdr>
            <w:top w:val="none" w:sz="0" w:space="0" w:color="auto"/>
            <w:left w:val="none" w:sz="0" w:space="0" w:color="auto"/>
            <w:bottom w:val="none" w:sz="0" w:space="0" w:color="auto"/>
            <w:right w:val="none" w:sz="0" w:space="0" w:color="auto"/>
          </w:divBdr>
        </w:div>
        <w:div w:id="1889998234">
          <w:marLeft w:val="0"/>
          <w:marRight w:val="0"/>
          <w:marTop w:val="0"/>
          <w:marBottom w:val="0"/>
          <w:divBdr>
            <w:top w:val="none" w:sz="0" w:space="0" w:color="auto"/>
            <w:left w:val="none" w:sz="0" w:space="0" w:color="auto"/>
            <w:bottom w:val="none" w:sz="0" w:space="0" w:color="auto"/>
            <w:right w:val="none" w:sz="0" w:space="0" w:color="auto"/>
          </w:divBdr>
        </w:div>
        <w:div w:id="1917932199">
          <w:marLeft w:val="0"/>
          <w:marRight w:val="0"/>
          <w:marTop w:val="0"/>
          <w:marBottom w:val="0"/>
          <w:divBdr>
            <w:top w:val="none" w:sz="0" w:space="0" w:color="auto"/>
            <w:left w:val="none" w:sz="0" w:space="0" w:color="auto"/>
            <w:bottom w:val="none" w:sz="0" w:space="0" w:color="auto"/>
            <w:right w:val="none" w:sz="0" w:space="0" w:color="auto"/>
          </w:divBdr>
        </w:div>
        <w:div w:id="1977830174">
          <w:marLeft w:val="0"/>
          <w:marRight w:val="0"/>
          <w:marTop w:val="0"/>
          <w:marBottom w:val="0"/>
          <w:divBdr>
            <w:top w:val="none" w:sz="0" w:space="0" w:color="auto"/>
            <w:left w:val="none" w:sz="0" w:space="0" w:color="auto"/>
            <w:bottom w:val="none" w:sz="0" w:space="0" w:color="auto"/>
            <w:right w:val="none" w:sz="0" w:space="0" w:color="auto"/>
          </w:divBdr>
        </w:div>
      </w:divsChild>
    </w:div>
    <w:div w:id="1453087584">
      <w:bodyDiv w:val="1"/>
      <w:marLeft w:val="0"/>
      <w:marRight w:val="0"/>
      <w:marTop w:val="0"/>
      <w:marBottom w:val="0"/>
      <w:divBdr>
        <w:top w:val="none" w:sz="0" w:space="0" w:color="auto"/>
        <w:left w:val="none" w:sz="0" w:space="0" w:color="auto"/>
        <w:bottom w:val="none" w:sz="0" w:space="0" w:color="auto"/>
        <w:right w:val="none" w:sz="0" w:space="0" w:color="auto"/>
      </w:divBdr>
    </w:div>
    <w:div w:id="1522940002">
      <w:bodyDiv w:val="1"/>
      <w:marLeft w:val="0"/>
      <w:marRight w:val="0"/>
      <w:marTop w:val="0"/>
      <w:marBottom w:val="0"/>
      <w:divBdr>
        <w:top w:val="none" w:sz="0" w:space="0" w:color="auto"/>
        <w:left w:val="none" w:sz="0" w:space="0" w:color="auto"/>
        <w:bottom w:val="none" w:sz="0" w:space="0" w:color="auto"/>
        <w:right w:val="none" w:sz="0" w:space="0" w:color="auto"/>
      </w:divBdr>
    </w:div>
    <w:div w:id="1671323724">
      <w:bodyDiv w:val="1"/>
      <w:marLeft w:val="0"/>
      <w:marRight w:val="0"/>
      <w:marTop w:val="0"/>
      <w:marBottom w:val="0"/>
      <w:divBdr>
        <w:top w:val="none" w:sz="0" w:space="0" w:color="auto"/>
        <w:left w:val="none" w:sz="0" w:space="0" w:color="auto"/>
        <w:bottom w:val="none" w:sz="0" w:space="0" w:color="auto"/>
        <w:right w:val="none" w:sz="0" w:space="0" w:color="auto"/>
      </w:divBdr>
      <w:divsChild>
        <w:div w:id="47072858">
          <w:marLeft w:val="0"/>
          <w:marRight w:val="0"/>
          <w:marTop w:val="0"/>
          <w:marBottom w:val="0"/>
          <w:divBdr>
            <w:top w:val="none" w:sz="0" w:space="0" w:color="auto"/>
            <w:left w:val="none" w:sz="0" w:space="0" w:color="auto"/>
            <w:bottom w:val="none" w:sz="0" w:space="0" w:color="auto"/>
            <w:right w:val="none" w:sz="0" w:space="0" w:color="auto"/>
          </w:divBdr>
        </w:div>
        <w:div w:id="246157279">
          <w:marLeft w:val="0"/>
          <w:marRight w:val="0"/>
          <w:marTop w:val="0"/>
          <w:marBottom w:val="0"/>
          <w:divBdr>
            <w:top w:val="none" w:sz="0" w:space="0" w:color="auto"/>
            <w:left w:val="none" w:sz="0" w:space="0" w:color="auto"/>
            <w:bottom w:val="none" w:sz="0" w:space="0" w:color="auto"/>
            <w:right w:val="none" w:sz="0" w:space="0" w:color="auto"/>
          </w:divBdr>
        </w:div>
        <w:div w:id="272245349">
          <w:marLeft w:val="0"/>
          <w:marRight w:val="0"/>
          <w:marTop w:val="0"/>
          <w:marBottom w:val="0"/>
          <w:divBdr>
            <w:top w:val="none" w:sz="0" w:space="0" w:color="auto"/>
            <w:left w:val="none" w:sz="0" w:space="0" w:color="auto"/>
            <w:bottom w:val="none" w:sz="0" w:space="0" w:color="auto"/>
            <w:right w:val="none" w:sz="0" w:space="0" w:color="auto"/>
          </w:divBdr>
        </w:div>
        <w:div w:id="504902252">
          <w:marLeft w:val="0"/>
          <w:marRight w:val="0"/>
          <w:marTop w:val="0"/>
          <w:marBottom w:val="0"/>
          <w:divBdr>
            <w:top w:val="none" w:sz="0" w:space="0" w:color="auto"/>
            <w:left w:val="none" w:sz="0" w:space="0" w:color="auto"/>
            <w:bottom w:val="none" w:sz="0" w:space="0" w:color="auto"/>
            <w:right w:val="none" w:sz="0" w:space="0" w:color="auto"/>
          </w:divBdr>
        </w:div>
        <w:div w:id="785932020">
          <w:marLeft w:val="0"/>
          <w:marRight w:val="0"/>
          <w:marTop w:val="0"/>
          <w:marBottom w:val="0"/>
          <w:divBdr>
            <w:top w:val="none" w:sz="0" w:space="0" w:color="auto"/>
            <w:left w:val="none" w:sz="0" w:space="0" w:color="auto"/>
            <w:bottom w:val="none" w:sz="0" w:space="0" w:color="auto"/>
            <w:right w:val="none" w:sz="0" w:space="0" w:color="auto"/>
          </w:divBdr>
        </w:div>
        <w:div w:id="830488878">
          <w:marLeft w:val="0"/>
          <w:marRight w:val="0"/>
          <w:marTop w:val="0"/>
          <w:marBottom w:val="0"/>
          <w:divBdr>
            <w:top w:val="none" w:sz="0" w:space="0" w:color="auto"/>
            <w:left w:val="none" w:sz="0" w:space="0" w:color="auto"/>
            <w:bottom w:val="none" w:sz="0" w:space="0" w:color="auto"/>
            <w:right w:val="none" w:sz="0" w:space="0" w:color="auto"/>
          </w:divBdr>
        </w:div>
        <w:div w:id="838926944">
          <w:marLeft w:val="0"/>
          <w:marRight w:val="0"/>
          <w:marTop w:val="0"/>
          <w:marBottom w:val="0"/>
          <w:divBdr>
            <w:top w:val="none" w:sz="0" w:space="0" w:color="auto"/>
            <w:left w:val="none" w:sz="0" w:space="0" w:color="auto"/>
            <w:bottom w:val="none" w:sz="0" w:space="0" w:color="auto"/>
            <w:right w:val="none" w:sz="0" w:space="0" w:color="auto"/>
          </w:divBdr>
        </w:div>
        <w:div w:id="1001391965">
          <w:marLeft w:val="0"/>
          <w:marRight w:val="0"/>
          <w:marTop w:val="0"/>
          <w:marBottom w:val="0"/>
          <w:divBdr>
            <w:top w:val="none" w:sz="0" w:space="0" w:color="auto"/>
            <w:left w:val="none" w:sz="0" w:space="0" w:color="auto"/>
            <w:bottom w:val="none" w:sz="0" w:space="0" w:color="auto"/>
            <w:right w:val="none" w:sz="0" w:space="0" w:color="auto"/>
          </w:divBdr>
        </w:div>
        <w:div w:id="1149594671">
          <w:marLeft w:val="0"/>
          <w:marRight w:val="0"/>
          <w:marTop w:val="0"/>
          <w:marBottom w:val="0"/>
          <w:divBdr>
            <w:top w:val="none" w:sz="0" w:space="0" w:color="auto"/>
            <w:left w:val="none" w:sz="0" w:space="0" w:color="auto"/>
            <w:bottom w:val="none" w:sz="0" w:space="0" w:color="auto"/>
            <w:right w:val="none" w:sz="0" w:space="0" w:color="auto"/>
          </w:divBdr>
        </w:div>
        <w:div w:id="1175731218">
          <w:marLeft w:val="0"/>
          <w:marRight w:val="0"/>
          <w:marTop w:val="0"/>
          <w:marBottom w:val="0"/>
          <w:divBdr>
            <w:top w:val="none" w:sz="0" w:space="0" w:color="auto"/>
            <w:left w:val="none" w:sz="0" w:space="0" w:color="auto"/>
            <w:bottom w:val="none" w:sz="0" w:space="0" w:color="auto"/>
            <w:right w:val="none" w:sz="0" w:space="0" w:color="auto"/>
          </w:divBdr>
        </w:div>
        <w:div w:id="1600023871">
          <w:marLeft w:val="0"/>
          <w:marRight w:val="0"/>
          <w:marTop w:val="0"/>
          <w:marBottom w:val="0"/>
          <w:divBdr>
            <w:top w:val="none" w:sz="0" w:space="0" w:color="auto"/>
            <w:left w:val="none" w:sz="0" w:space="0" w:color="auto"/>
            <w:bottom w:val="none" w:sz="0" w:space="0" w:color="auto"/>
            <w:right w:val="none" w:sz="0" w:space="0" w:color="auto"/>
          </w:divBdr>
        </w:div>
        <w:div w:id="1661889768">
          <w:marLeft w:val="0"/>
          <w:marRight w:val="0"/>
          <w:marTop w:val="0"/>
          <w:marBottom w:val="0"/>
          <w:divBdr>
            <w:top w:val="none" w:sz="0" w:space="0" w:color="auto"/>
            <w:left w:val="none" w:sz="0" w:space="0" w:color="auto"/>
            <w:bottom w:val="none" w:sz="0" w:space="0" w:color="auto"/>
            <w:right w:val="none" w:sz="0" w:space="0" w:color="auto"/>
          </w:divBdr>
        </w:div>
        <w:div w:id="2096970090">
          <w:marLeft w:val="0"/>
          <w:marRight w:val="0"/>
          <w:marTop w:val="0"/>
          <w:marBottom w:val="0"/>
          <w:divBdr>
            <w:top w:val="none" w:sz="0" w:space="0" w:color="auto"/>
            <w:left w:val="none" w:sz="0" w:space="0" w:color="auto"/>
            <w:bottom w:val="none" w:sz="0" w:space="0" w:color="auto"/>
            <w:right w:val="none" w:sz="0" w:space="0" w:color="auto"/>
          </w:divBdr>
        </w:div>
      </w:divsChild>
    </w:div>
    <w:div w:id="1782069899">
      <w:bodyDiv w:val="1"/>
      <w:marLeft w:val="0"/>
      <w:marRight w:val="0"/>
      <w:marTop w:val="0"/>
      <w:marBottom w:val="0"/>
      <w:divBdr>
        <w:top w:val="none" w:sz="0" w:space="0" w:color="auto"/>
        <w:left w:val="none" w:sz="0" w:space="0" w:color="auto"/>
        <w:bottom w:val="none" w:sz="0" w:space="0" w:color="auto"/>
        <w:right w:val="none" w:sz="0" w:space="0" w:color="auto"/>
      </w:divBdr>
    </w:div>
    <w:div w:id="1989750909">
      <w:bodyDiv w:val="1"/>
      <w:marLeft w:val="0"/>
      <w:marRight w:val="0"/>
      <w:marTop w:val="0"/>
      <w:marBottom w:val="0"/>
      <w:divBdr>
        <w:top w:val="none" w:sz="0" w:space="0" w:color="auto"/>
        <w:left w:val="none" w:sz="0" w:space="0" w:color="auto"/>
        <w:bottom w:val="none" w:sz="0" w:space="0" w:color="auto"/>
        <w:right w:val="none" w:sz="0" w:space="0" w:color="auto"/>
      </w:divBdr>
    </w:div>
    <w:div w:id="2040428033">
      <w:bodyDiv w:val="1"/>
      <w:marLeft w:val="0"/>
      <w:marRight w:val="0"/>
      <w:marTop w:val="0"/>
      <w:marBottom w:val="0"/>
      <w:divBdr>
        <w:top w:val="none" w:sz="0" w:space="0" w:color="auto"/>
        <w:left w:val="none" w:sz="0" w:space="0" w:color="auto"/>
        <w:bottom w:val="none" w:sz="0" w:space="0" w:color="auto"/>
        <w:right w:val="none" w:sz="0" w:space="0" w:color="auto"/>
      </w:divBdr>
      <w:divsChild>
        <w:div w:id="60251767">
          <w:marLeft w:val="0"/>
          <w:marRight w:val="0"/>
          <w:marTop w:val="0"/>
          <w:marBottom w:val="0"/>
          <w:divBdr>
            <w:top w:val="none" w:sz="0" w:space="0" w:color="auto"/>
            <w:left w:val="none" w:sz="0" w:space="0" w:color="auto"/>
            <w:bottom w:val="none" w:sz="0" w:space="0" w:color="auto"/>
            <w:right w:val="none" w:sz="0" w:space="0" w:color="auto"/>
          </w:divBdr>
        </w:div>
        <w:div w:id="107628916">
          <w:marLeft w:val="0"/>
          <w:marRight w:val="0"/>
          <w:marTop w:val="0"/>
          <w:marBottom w:val="0"/>
          <w:divBdr>
            <w:top w:val="none" w:sz="0" w:space="0" w:color="auto"/>
            <w:left w:val="none" w:sz="0" w:space="0" w:color="auto"/>
            <w:bottom w:val="none" w:sz="0" w:space="0" w:color="auto"/>
            <w:right w:val="none" w:sz="0" w:space="0" w:color="auto"/>
          </w:divBdr>
        </w:div>
        <w:div w:id="157617111">
          <w:marLeft w:val="0"/>
          <w:marRight w:val="0"/>
          <w:marTop w:val="0"/>
          <w:marBottom w:val="0"/>
          <w:divBdr>
            <w:top w:val="none" w:sz="0" w:space="0" w:color="auto"/>
            <w:left w:val="none" w:sz="0" w:space="0" w:color="auto"/>
            <w:bottom w:val="none" w:sz="0" w:space="0" w:color="auto"/>
            <w:right w:val="none" w:sz="0" w:space="0" w:color="auto"/>
          </w:divBdr>
        </w:div>
        <w:div w:id="199443126">
          <w:marLeft w:val="0"/>
          <w:marRight w:val="0"/>
          <w:marTop w:val="0"/>
          <w:marBottom w:val="0"/>
          <w:divBdr>
            <w:top w:val="none" w:sz="0" w:space="0" w:color="auto"/>
            <w:left w:val="none" w:sz="0" w:space="0" w:color="auto"/>
            <w:bottom w:val="none" w:sz="0" w:space="0" w:color="auto"/>
            <w:right w:val="none" w:sz="0" w:space="0" w:color="auto"/>
          </w:divBdr>
        </w:div>
        <w:div w:id="387457757">
          <w:marLeft w:val="0"/>
          <w:marRight w:val="0"/>
          <w:marTop w:val="0"/>
          <w:marBottom w:val="0"/>
          <w:divBdr>
            <w:top w:val="none" w:sz="0" w:space="0" w:color="auto"/>
            <w:left w:val="none" w:sz="0" w:space="0" w:color="auto"/>
            <w:bottom w:val="none" w:sz="0" w:space="0" w:color="auto"/>
            <w:right w:val="none" w:sz="0" w:space="0" w:color="auto"/>
          </w:divBdr>
        </w:div>
        <w:div w:id="1041319167">
          <w:marLeft w:val="0"/>
          <w:marRight w:val="0"/>
          <w:marTop w:val="0"/>
          <w:marBottom w:val="0"/>
          <w:divBdr>
            <w:top w:val="none" w:sz="0" w:space="0" w:color="auto"/>
            <w:left w:val="none" w:sz="0" w:space="0" w:color="auto"/>
            <w:bottom w:val="none" w:sz="0" w:space="0" w:color="auto"/>
            <w:right w:val="none" w:sz="0" w:space="0" w:color="auto"/>
          </w:divBdr>
        </w:div>
        <w:div w:id="1080638285">
          <w:marLeft w:val="0"/>
          <w:marRight w:val="0"/>
          <w:marTop w:val="0"/>
          <w:marBottom w:val="0"/>
          <w:divBdr>
            <w:top w:val="none" w:sz="0" w:space="0" w:color="auto"/>
            <w:left w:val="none" w:sz="0" w:space="0" w:color="auto"/>
            <w:bottom w:val="none" w:sz="0" w:space="0" w:color="auto"/>
            <w:right w:val="none" w:sz="0" w:space="0" w:color="auto"/>
          </w:divBdr>
        </w:div>
        <w:div w:id="1219363877">
          <w:marLeft w:val="0"/>
          <w:marRight w:val="0"/>
          <w:marTop w:val="0"/>
          <w:marBottom w:val="0"/>
          <w:divBdr>
            <w:top w:val="none" w:sz="0" w:space="0" w:color="auto"/>
            <w:left w:val="none" w:sz="0" w:space="0" w:color="auto"/>
            <w:bottom w:val="none" w:sz="0" w:space="0" w:color="auto"/>
            <w:right w:val="none" w:sz="0" w:space="0" w:color="auto"/>
          </w:divBdr>
        </w:div>
        <w:div w:id="1618561080">
          <w:marLeft w:val="0"/>
          <w:marRight w:val="0"/>
          <w:marTop w:val="0"/>
          <w:marBottom w:val="0"/>
          <w:divBdr>
            <w:top w:val="none" w:sz="0" w:space="0" w:color="auto"/>
            <w:left w:val="none" w:sz="0" w:space="0" w:color="auto"/>
            <w:bottom w:val="none" w:sz="0" w:space="0" w:color="auto"/>
            <w:right w:val="none" w:sz="0" w:space="0" w:color="auto"/>
          </w:divBdr>
        </w:div>
        <w:div w:id="1681934398">
          <w:marLeft w:val="0"/>
          <w:marRight w:val="0"/>
          <w:marTop w:val="0"/>
          <w:marBottom w:val="0"/>
          <w:divBdr>
            <w:top w:val="none" w:sz="0" w:space="0" w:color="auto"/>
            <w:left w:val="none" w:sz="0" w:space="0" w:color="auto"/>
            <w:bottom w:val="none" w:sz="0" w:space="0" w:color="auto"/>
            <w:right w:val="none" w:sz="0" w:space="0" w:color="auto"/>
          </w:divBdr>
        </w:div>
        <w:div w:id="1998342985">
          <w:marLeft w:val="0"/>
          <w:marRight w:val="0"/>
          <w:marTop w:val="0"/>
          <w:marBottom w:val="0"/>
          <w:divBdr>
            <w:top w:val="none" w:sz="0" w:space="0" w:color="auto"/>
            <w:left w:val="none" w:sz="0" w:space="0" w:color="auto"/>
            <w:bottom w:val="none" w:sz="0" w:space="0" w:color="auto"/>
            <w:right w:val="none" w:sz="0" w:space="0" w:color="auto"/>
          </w:divBdr>
        </w:div>
        <w:div w:id="2005887396">
          <w:marLeft w:val="0"/>
          <w:marRight w:val="0"/>
          <w:marTop w:val="0"/>
          <w:marBottom w:val="0"/>
          <w:divBdr>
            <w:top w:val="none" w:sz="0" w:space="0" w:color="auto"/>
            <w:left w:val="none" w:sz="0" w:space="0" w:color="auto"/>
            <w:bottom w:val="none" w:sz="0" w:space="0" w:color="auto"/>
            <w:right w:val="none" w:sz="0" w:space="0" w:color="auto"/>
          </w:divBdr>
        </w:div>
        <w:div w:id="2025207607">
          <w:marLeft w:val="0"/>
          <w:marRight w:val="0"/>
          <w:marTop w:val="0"/>
          <w:marBottom w:val="0"/>
          <w:divBdr>
            <w:top w:val="none" w:sz="0" w:space="0" w:color="auto"/>
            <w:left w:val="none" w:sz="0" w:space="0" w:color="auto"/>
            <w:bottom w:val="none" w:sz="0" w:space="0" w:color="auto"/>
            <w:right w:val="none" w:sz="0" w:space="0" w:color="auto"/>
          </w:divBdr>
        </w:div>
      </w:divsChild>
    </w:div>
    <w:div w:id="2055542427">
      <w:bodyDiv w:val="1"/>
      <w:marLeft w:val="0"/>
      <w:marRight w:val="0"/>
      <w:marTop w:val="0"/>
      <w:marBottom w:val="0"/>
      <w:divBdr>
        <w:top w:val="none" w:sz="0" w:space="0" w:color="auto"/>
        <w:left w:val="none" w:sz="0" w:space="0" w:color="auto"/>
        <w:bottom w:val="none" w:sz="0" w:space="0" w:color="auto"/>
        <w:right w:val="none" w:sz="0" w:space="0" w:color="auto"/>
      </w:divBdr>
      <w:divsChild>
        <w:div w:id="147332496">
          <w:marLeft w:val="0"/>
          <w:marRight w:val="0"/>
          <w:marTop w:val="0"/>
          <w:marBottom w:val="0"/>
          <w:divBdr>
            <w:top w:val="none" w:sz="0" w:space="0" w:color="auto"/>
            <w:left w:val="none" w:sz="0" w:space="0" w:color="auto"/>
            <w:bottom w:val="none" w:sz="0" w:space="0" w:color="auto"/>
            <w:right w:val="none" w:sz="0" w:space="0" w:color="auto"/>
          </w:divBdr>
        </w:div>
        <w:div w:id="198662129">
          <w:marLeft w:val="0"/>
          <w:marRight w:val="0"/>
          <w:marTop w:val="0"/>
          <w:marBottom w:val="0"/>
          <w:divBdr>
            <w:top w:val="none" w:sz="0" w:space="0" w:color="auto"/>
            <w:left w:val="none" w:sz="0" w:space="0" w:color="auto"/>
            <w:bottom w:val="none" w:sz="0" w:space="0" w:color="auto"/>
            <w:right w:val="none" w:sz="0" w:space="0" w:color="auto"/>
          </w:divBdr>
        </w:div>
        <w:div w:id="593780233">
          <w:marLeft w:val="0"/>
          <w:marRight w:val="0"/>
          <w:marTop w:val="0"/>
          <w:marBottom w:val="0"/>
          <w:divBdr>
            <w:top w:val="none" w:sz="0" w:space="0" w:color="auto"/>
            <w:left w:val="none" w:sz="0" w:space="0" w:color="auto"/>
            <w:bottom w:val="none" w:sz="0" w:space="0" w:color="auto"/>
            <w:right w:val="none" w:sz="0" w:space="0" w:color="auto"/>
          </w:divBdr>
        </w:div>
        <w:div w:id="628320652">
          <w:marLeft w:val="0"/>
          <w:marRight w:val="0"/>
          <w:marTop w:val="0"/>
          <w:marBottom w:val="0"/>
          <w:divBdr>
            <w:top w:val="none" w:sz="0" w:space="0" w:color="auto"/>
            <w:left w:val="none" w:sz="0" w:space="0" w:color="auto"/>
            <w:bottom w:val="none" w:sz="0" w:space="0" w:color="auto"/>
            <w:right w:val="none" w:sz="0" w:space="0" w:color="auto"/>
          </w:divBdr>
        </w:div>
        <w:div w:id="642121984">
          <w:marLeft w:val="0"/>
          <w:marRight w:val="0"/>
          <w:marTop w:val="0"/>
          <w:marBottom w:val="0"/>
          <w:divBdr>
            <w:top w:val="none" w:sz="0" w:space="0" w:color="auto"/>
            <w:left w:val="none" w:sz="0" w:space="0" w:color="auto"/>
            <w:bottom w:val="none" w:sz="0" w:space="0" w:color="auto"/>
            <w:right w:val="none" w:sz="0" w:space="0" w:color="auto"/>
          </w:divBdr>
        </w:div>
        <w:div w:id="719131490">
          <w:marLeft w:val="0"/>
          <w:marRight w:val="0"/>
          <w:marTop w:val="0"/>
          <w:marBottom w:val="0"/>
          <w:divBdr>
            <w:top w:val="none" w:sz="0" w:space="0" w:color="auto"/>
            <w:left w:val="none" w:sz="0" w:space="0" w:color="auto"/>
            <w:bottom w:val="none" w:sz="0" w:space="0" w:color="auto"/>
            <w:right w:val="none" w:sz="0" w:space="0" w:color="auto"/>
          </w:divBdr>
        </w:div>
        <w:div w:id="808716597">
          <w:marLeft w:val="0"/>
          <w:marRight w:val="0"/>
          <w:marTop w:val="0"/>
          <w:marBottom w:val="0"/>
          <w:divBdr>
            <w:top w:val="none" w:sz="0" w:space="0" w:color="auto"/>
            <w:left w:val="none" w:sz="0" w:space="0" w:color="auto"/>
            <w:bottom w:val="none" w:sz="0" w:space="0" w:color="auto"/>
            <w:right w:val="none" w:sz="0" w:space="0" w:color="auto"/>
          </w:divBdr>
        </w:div>
        <w:div w:id="1022559157">
          <w:marLeft w:val="0"/>
          <w:marRight w:val="0"/>
          <w:marTop w:val="0"/>
          <w:marBottom w:val="0"/>
          <w:divBdr>
            <w:top w:val="none" w:sz="0" w:space="0" w:color="auto"/>
            <w:left w:val="none" w:sz="0" w:space="0" w:color="auto"/>
            <w:bottom w:val="none" w:sz="0" w:space="0" w:color="auto"/>
            <w:right w:val="none" w:sz="0" w:space="0" w:color="auto"/>
          </w:divBdr>
        </w:div>
        <w:div w:id="1161121167">
          <w:marLeft w:val="0"/>
          <w:marRight w:val="0"/>
          <w:marTop w:val="0"/>
          <w:marBottom w:val="0"/>
          <w:divBdr>
            <w:top w:val="none" w:sz="0" w:space="0" w:color="auto"/>
            <w:left w:val="none" w:sz="0" w:space="0" w:color="auto"/>
            <w:bottom w:val="none" w:sz="0" w:space="0" w:color="auto"/>
            <w:right w:val="none" w:sz="0" w:space="0" w:color="auto"/>
          </w:divBdr>
        </w:div>
        <w:div w:id="1417944505">
          <w:marLeft w:val="0"/>
          <w:marRight w:val="0"/>
          <w:marTop w:val="0"/>
          <w:marBottom w:val="0"/>
          <w:divBdr>
            <w:top w:val="none" w:sz="0" w:space="0" w:color="auto"/>
            <w:left w:val="none" w:sz="0" w:space="0" w:color="auto"/>
            <w:bottom w:val="none" w:sz="0" w:space="0" w:color="auto"/>
            <w:right w:val="none" w:sz="0" w:space="0" w:color="auto"/>
          </w:divBdr>
        </w:div>
        <w:div w:id="1713992570">
          <w:marLeft w:val="0"/>
          <w:marRight w:val="0"/>
          <w:marTop w:val="0"/>
          <w:marBottom w:val="0"/>
          <w:divBdr>
            <w:top w:val="none" w:sz="0" w:space="0" w:color="auto"/>
            <w:left w:val="none" w:sz="0" w:space="0" w:color="auto"/>
            <w:bottom w:val="none" w:sz="0" w:space="0" w:color="auto"/>
            <w:right w:val="none" w:sz="0" w:space="0" w:color="auto"/>
          </w:divBdr>
        </w:div>
        <w:div w:id="1756168359">
          <w:marLeft w:val="0"/>
          <w:marRight w:val="0"/>
          <w:marTop w:val="0"/>
          <w:marBottom w:val="0"/>
          <w:divBdr>
            <w:top w:val="none" w:sz="0" w:space="0" w:color="auto"/>
            <w:left w:val="none" w:sz="0" w:space="0" w:color="auto"/>
            <w:bottom w:val="none" w:sz="0" w:space="0" w:color="auto"/>
            <w:right w:val="none" w:sz="0" w:space="0" w:color="auto"/>
          </w:divBdr>
        </w:div>
        <w:div w:id="1817331310">
          <w:marLeft w:val="0"/>
          <w:marRight w:val="0"/>
          <w:marTop w:val="0"/>
          <w:marBottom w:val="0"/>
          <w:divBdr>
            <w:top w:val="none" w:sz="0" w:space="0" w:color="auto"/>
            <w:left w:val="none" w:sz="0" w:space="0" w:color="auto"/>
            <w:bottom w:val="none" w:sz="0" w:space="0" w:color="auto"/>
            <w:right w:val="none" w:sz="0" w:space="0" w:color="auto"/>
          </w:divBdr>
        </w:div>
        <w:div w:id="1911113499">
          <w:marLeft w:val="0"/>
          <w:marRight w:val="0"/>
          <w:marTop w:val="0"/>
          <w:marBottom w:val="0"/>
          <w:divBdr>
            <w:top w:val="none" w:sz="0" w:space="0" w:color="auto"/>
            <w:left w:val="none" w:sz="0" w:space="0" w:color="auto"/>
            <w:bottom w:val="none" w:sz="0" w:space="0" w:color="auto"/>
            <w:right w:val="none" w:sz="0" w:space="0" w:color="auto"/>
          </w:divBdr>
        </w:div>
        <w:div w:id="1912301879">
          <w:marLeft w:val="0"/>
          <w:marRight w:val="0"/>
          <w:marTop w:val="0"/>
          <w:marBottom w:val="0"/>
          <w:divBdr>
            <w:top w:val="none" w:sz="0" w:space="0" w:color="auto"/>
            <w:left w:val="none" w:sz="0" w:space="0" w:color="auto"/>
            <w:bottom w:val="none" w:sz="0" w:space="0" w:color="auto"/>
            <w:right w:val="none" w:sz="0" w:space="0" w:color="auto"/>
          </w:divBdr>
        </w:div>
        <w:div w:id="1944654742">
          <w:marLeft w:val="0"/>
          <w:marRight w:val="0"/>
          <w:marTop w:val="0"/>
          <w:marBottom w:val="0"/>
          <w:divBdr>
            <w:top w:val="none" w:sz="0" w:space="0" w:color="auto"/>
            <w:left w:val="none" w:sz="0" w:space="0" w:color="auto"/>
            <w:bottom w:val="none" w:sz="0" w:space="0" w:color="auto"/>
            <w:right w:val="none" w:sz="0" w:space="0" w:color="auto"/>
          </w:divBdr>
        </w:div>
        <w:div w:id="205437745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agora.unicef.org/course/info.php?id=7380"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377AAFB5CC3C41A9212D429A794E6C" ma:contentTypeVersion="15" ma:contentTypeDescription="Create a new document." ma:contentTypeScope="" ma:versionID="d22f882f964ed2b019315a99c110a148">
  <xsd:schema xmlns:xsd="http://www.w3.org/2001/XMLSchema" xmlns:xs="http://www.w3.org/2001/XMLSchema" xmlns:p="http://schemas.microsoft.com/office/2006/metadata/properties" xmlns:ns2="a9b6e531-2cdb-402b-84f3-cc80b409986c" xmlns:ns3="5f5ac3ee-90ec-4796-91fb-fae2f3fd5971" targetNamespace="http://schemas.microsoft.com/office/2006/metadata/properties" ma:root="true" ma:fieldsID="6c65723d2c31bf7abaae99dbe757edfd" ns2:_="" ns3:_="">
    <xsd:import namespace="a9b6e531-2cdb-402b-84f3-cc80b409986c"/>
    <xsd:import namespace="5f5ac3ee-90ec-4796-91fb-fae2f3fd597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6e531-2cdb-402b-84f3-cc80b4099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5ac3ee-90ec-4796-91fb-fae2f3fd597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c012611-91e0-49ee-988f-6bb9d21dc096}" ma:internalName="TaxCatchAll" ma:showField="CatchAllData" ma:web="5f5ac3ee-90ec-4796-91fb-fae2f3fd597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f5ac3ee-90ec-4796-91fb-fae2f3fd5971" xsi:nil="true"/>
    <lcf76f155ced4ddcb4097134ff3c332f xmlns="a9b6e531-2cdb-402b-84f3-cc80b40998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2E3BDE-B1FE-4489-96D7-A9A762A74DD9}">
  <ds:schemaRefs>
    <ds:schemaRef ds:uri="http://schemas.openxmlformats.org/officeDocument/2006/bibliography"/>
  </ds:schemaRefs>
</ds:datastoreItem>
</file>

<file path=customXml/itemProps2.xml><?xml version="1.0" encoding="utf-8"?>
<ds:datastoreItem xmlns:ds="http://schemas.openxmlformats.org/officeDocument/2006/customXml" ds:itemID="{7626856E-AB0A-4F2B-B6BC-A948766CAAD6}">
  <ds:schemaRefs>
    <ds:schemaRef ds:uri="http://schemas.microsoft.com/sharepoint/v3/contenttype/forms"/>
  </ds:schemaRefs>
</ds:datastoreItem>
</file>

<file path=customXml/itemProps3.xml><?xml version="1.0" encoding="utf-8"?>
<ds:datastoreItem xmlns:ds="http://schemas.openxmlformats.org/officeDocument/2006/customXml" ds:itemID="{152FA65B-4D85-429C-A781-D974E9F90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6e531-2cdb-402b-84f3-cc80b409986c"/>
    <ds:schemaRef ds:uri="5f5ac3ee-90ec-4796-91fb-fae2f3fd59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7B0767-5481-4552-8067-AB73A2C0C158}">
  <ds:schemaRefs>
    <ds:schemaRef ds:uri="http://schemas.microsoft.com/office/2006/metadata/properties"/>
    <ds:schemaRef ds:uri="http://schemas.microsoft.com/office/infopath/2007/PartnerControls"/>
    <ds:schemaRef ds:uri="5f5ac3ee-90ec-4796-91fb-fae2f3fd5971"/>
    <ds:schemaRef ds:uri="a9b6e531-2cdb-402b-84f3-cc80b409986c"/>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Osawa, Sae</dc:creator>
  <keywords/>
  <lastModifiedBy>Siddiqi, Zia Ur Rahman</lastModifiedBy>
  <revision>11</revision>
  <dcterms:created xsi:type="dcterms:W3CDTF">2025-01-20T09:23:00.0000000Z</dcterms:created>
  <dcterms:modified xsi:type="dcterms:W3CDTF">2025-01-21T09:22:06.1217477Z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2022-07-06T00:00:00Z</vt:filetime>
  </property>
  <property fmtid="{D5CDD505-2E9C-101B-9397-08002B2CF9AE}" pid="3" name="Creator">
    <vt:lpwstr>Microsoft® Word for Microsoft 365</vt:lpwstr>
  </property>
  <property fmtid="{D5CDD505-2E9C-101B-9397-08002B2CF9AE}" pid="4" name="LastSaved">
    <vt:filetime>2023-08-07T00:00:00Z</vt:filetime>
  </property>
  <property fmtid="{D5CDD505-2E9C-101B-9397-08002B2CF9AE}" pid="5" name="Producer">
    <vt:lpwstr>Microsoft® Word for Microsoft 365</vt:lpwstr>
  </property>
  <property fmtid="{D5CDD505-2E9C-101B-9397-08002B2CF9AE}" pid="6" name="ContentTypeId">
    <vt:lpwstr>0x0101006D377AAFB5CC3C41A9212D429A794E6C</vt:lpwstr>
  </property>
  <property fmtid="{D5CDD505-2E9C-101B-9397-08002B2CF9AE}" pid="7" name="MediaServiceImageTags">
    <vt:lpwstr/>
  </property>
</Properties>
</file>