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pageBreakBefore w:val="0"/>
        <w:rPr>
          <w:rFonts w:ascii="Open Sans" w:cs="Open Sans" w:eastAsia="Open Sans" w:hAnsi="Open Sans"/>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yellow"/>
          <w:rtl w:val="0"/>
        </w:rPr>
        <w:t xml:space="preserve">[insert eSourcing reference number e.g. RFQ/2016/18]</w:t>
      </w:r>
      <w:r w:rsidDel="00000000" w:rsidR="00000000" w:rsidRPr="00000000">
        <w:rPr>
          <w:rtl w:val="0"/>
        </w:rPr>
      </w:r>
    </w:p>
    <w:p w:rsidR="00000000" w:rsidDel="00000000" w:rsidP="00000000" w:rsidRDefault="00000000" w:rsidRPr="00000000" w14:paraId="00000003">
      <w:pPr>
        <w:pageBreakBefore w:val="0"/>
        <w:rPr>
          <w:rFonts w:ascii="Open Sans" w:cs="Open Sans" w:eastAsia="Open Sans" w:hAnsi="Open Sans"/>
          <w:color w:val="000000"/>
          <w:sz w:val="6"/>
          <w:szCs w:val="6"/>
          <w:highlight w:val="cyan"/>
        </w:rPr>
      </w:pPr>
      <w:r w:rsidDel="00000000" w:rsidR="00000000" w:rsidRPr="00000000">
        <w:rPr>
          <w:rtl w:val="0"/>
        </w:rPr>
      </w:r>
    </w:p>
    <w:p w:rsidR="00000000" w:rsidDel="00000000" w:rsidP="00000000" w:rsidRDefault="00000000" w:rsidRPr="00000000" w14:paraId="00000004">
      <w:pPr>
        <w:pageBreakBefore w:val="0"/>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RFQ and must be completed and returned by bidders as part of their quotation.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5">
      <w:pPr>
        <w:pageBreakBefore w:val="0"/>
        <w:rPr>
          <w:rFonts w:ascii="Open Sans" w:cs="Open Sans" w:eastAsia="Open Sans" w:hAnsi="Open Sans"/>
          <w:sz w:val="4"/>
          <w:szCs w:val="4"/>
        </w:rPr>
      </w:pPr>
      <w:r w:rsidDel="00000000" w:rsidR="00000000" w:rsidRPr="00000000">
        <w:rPr>
          <w:rtl w:val="0"/>
        </w:rPr>
      </w:r>
    </w:p>
    <w:p w:rsidR="00000000" w:rsidDel="00000000" w:rsidP="00000000" w:rsidRDefault="00000000" w:rsidRPr="00000000" w14:paraId="00000006">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09">
      <w:pPr>
        <w:pageBreakBefore w:val="0"/>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 [</w:t>
      </w:r>
      <w:r w:rsidDel="00000000" w:rsidR="00000000" w:rsidRPr="00000000">
        <w:rPr>
          <w:rFonts w:ascii="Open Sans" w:cs="Open Sans" w:eastAsia="Open Sans" w:hAnsi="Open Sans"/>
          <w:i w:val="0"/>
          <w:highlight w:val="cyan"/>
          <w:rtl w:val="0"/>
        </w:rPr>
        <w:t xml:space="preserve">Insert RFQ ref number]</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0A">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0B">
      <w:pPr>
        <w:pageBreakBefore w:val="0"/>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0C">
      <w:pPr>
        <w:keepNext w:val="0"/>
        <w:keepLines w:val="0"/>
        <w:pageBreakBefore w:val="0"/>
        <w:widowControl w:val="1"/>
        <w:numPr>
          <w:ilvl w:val="1"/>
          <w:numId w:val="1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1"/>
          <w:numId w:val="1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Quotations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0E">
      <w:pPr>
        <w:keepNext w:val="0"/>
        <w:keepLines w:val="0"/>
        <w:pageBreakBefore w:val="0"/>
        <w:widowControl w:val="1"/>
        <w:numPr>
          <w:ilvl w:val="1"/>
          <w:numId w:val="1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0F">
      <w:pPr>
        <w:keepNext w:val="0"/>
        <w:keepLines w:val="0"/>
        <w:pageBreakBefore w:val="0"/>
        <w:widowControl w:val="1"/>
        <w:numPr>
          <w:ilvl w:val="1"/>
          <w:numId w:val="1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10">
      <w:pPr>
        <w:keepNext w:val="0"/>
        <w:keepLines w:val="0"/>
        <w:pageBreakBefore w:val="0"/>
        <w:widowControl w:val="1"/>
        <w:numPr>
          <w:ilvl w:val="1"/>
          <w:numId w:val="1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1"/>
          <w:numId w:val="1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2">
      <w:pPr>
        <w:keepNext w:val="0"/>
        <w:keepLines w:val="0"/>
        <w:pageBreakBefore w:val="0"/>
        <w:widowControl w:val="1"/>
        <w:numPr>
          <w:ilvl w:val="1"/>
          <w:numId w:val="1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3">
      <w:pPr>
        <w:keepNext w:val="0"/>
        <w:keepLines w:val="0"/>
        <w:pageBreakBefore w:val="0"/>
        <w:widowControl w:val="1"/>
        <w:numPr>
          <w:ilvl w:val="1"/>
          <w:numId w:val="1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15">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6">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8">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19">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1A">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B">
      <w:pPr>
        <w:pageBreakBefore w:val="0"/>
        <w:spacing w:after="120" w:before="7" w:line="22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1C">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D">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E">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F">
      <w:pPr>
        <w:pageBreakBefore w:val="0"/>
        <w:tabs>
          <w:tab w:val="left" w:leader="none"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20">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21">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2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2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pageBreakBefore w:val="0"/>
        <w:rPr>
          <w:rFonts w:ascii="Open Sans" w:cs="Open Sans" w:eastAsia="Open Sans" w:hAnsi="Open Sans"/>
        </w:rPr>
      </w:pPr>
      <w:r w:rsidDel="00000000" w:rsidR="00000000" w:rsidRPr="00000000">
        <w:rPr>
          <w:rtl w:val="0"/>
        </w:rPr>
      </w:r>
    </w:p>
    <w:tbl>
      <w:tblPr>
        <w:tblStyle w:val="Table1"/>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26">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27">
            <w:pPr>
              <w:rPr>
                <w:rFonts w:ascii="Open Sans" w:cs="Open Sans" w:eastAsia="Open Sans" w:hAnsi="Open Sans"/>
              </w:rPr>
            </w:pPr>
            <w:r w:rsidDel="00000000" w:rsidR="00000000" w:rsidRPr="00000000">
              <w:rPr>
                <w:rFonts w:ascii="Open Sans" w:cs="Open Sans" w:eastAsia="Open Sans" w:hAnsi="Open Sans"/>
                <w:highlight w:val="yellow"/>
                <w:rtl w:val="0"/>
              </w:rPr>
              <w:t xml:space="preserve">USD</w:t>
            </w:r>
            <w:r w:rsidDel="00000000" w:rsidR="00000000" w:rsidRPr="00000000">
              <w:rPr>
                <w:rtl w:val="0"/>
              </w:rPr>
            </w:r>
          </w:p>
        </w:tc>
      </w:tr>
    </w:tbl>
    <w:p w:rsidR="00000000" w:rsidDel="00000000" w:rsidP="00000000" w:rsidRDefault="00000000" w:rsidRPr="00000000" w14:paraId="00000028">
      <w:pPr>
        <w:pageBreakBefore w:val="0"/>
        <w:rPr>
          <w:rFonts w:ascii="Open Sans" w:cs="Open Sans" w:eastAsia="Open Sans" w:hAnsi="Open Sans"/>
          <w:b w:val="1"/>
        </w:rPr>
      </w:pPr>
      <w:r w:rsidDel="00000000" w:rsidR="00000000" w:rsidRPr="00000000">
        <w:rPr>
          <w:rtl w:val="0"/>
        </w:rPr>
      </w:r>
    </w:p>
    <w:tbl>
      <w:tblPr>
        <w:tblStyle w:val="Table2"/>
        <w:tblW w:w="9736.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93"/>
        <w:gridCol w:w="4536"/>
        <w:gridCol w:w="1134"/>
        <w:gridCol w:w="1559"/>
        <w:gridCol w:w="1514"/>
        <w:tblGridChange w:id="0">
          <w:tblGrid>
            <w:gridCol w:w="993"/>
            <w:gridCol w:w="4536"/>
            <w:gridCol w:w="1134"/>
            <w:gridCol w:w="1559"/>
            <w:gridCol w:w="1514"/>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2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2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2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2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CPT Kabul International Airport</w:t>
            </w:r>
          </w:p>
        </w:tc>
        <w:tc>
          <w:tcPr>
            <w:shd w:fill="d9d9d9" w:val="clear"/>
            <w:vAlign w:val="center"/>
          </w:tcPr>
          <w:p w:rsidR="00000000" w:rsidDel="00000000" w:rsidP="00000000" w:rsidRDefault="00000000" w:rsidRPr="00000000" w14:paraId="0000002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CPT Kabul International Airport</w:t>
            </w:r>
          </w:p>
        </w:tc>
      </w:tr>
      <w:tr>
        <w:trPr>
          <w:cantSplit w:val="0"/>
          <w:trHeight w:val="480" w:hRule="atLeast"/>
          <w:tblHeader w:val="0"/>
        </w:trPr>
        <w:tc>
          <w:tcPr>
            <w:vAlign w:val="center"/>
          </w:tcPr>
          <w:p w:rsidR="00000000" w:rsidDel="00000000" w:rsidP="00000000" w:rsidRDefault="00000000" w:rsidRPr="00000000" w14:paraId="0000002E">
            <w:pPr>
              <w:numPr>
                <w:ilvl w:val="0"/>
                <w:numId w:val="17"/>
              </w:numPr>
              <w:ind w:left="720" w:hanging="360"/>
              <w:rPr>
                <w:rFonts w:ascii="Open Sans" w:cs="Open Sans" w:eastAsia="Open Sans" w:hAnsi="Open Sans"/>
                <w:u w:val="none"/>
              </w:rPr>
            </w:pPr>
            <w:r w:rsidDel="00000000" w:rsidR="00000000" w:rsidRPr="00000000">
              <w:rPr>
                <w:rtl w:val="0"/>
              </w:rPr>
            </w:r>
          </w:p>
        </w:tc>
        <w:tc>
          <w:tcPr>
            <w:vAlign w:val="center"/>
          </w:tcPr>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b w:val="1"/>
                <w:highlight w:val="white"/>
                <w:rtl w:val="0"/>
              </w:rPr>
              <w:t xml:space="preserve">FLAK Jackets - XXX-Large</w:t>
            </w:r>
            <w:r w:rsidDel="00000000" w:rsidR="00000000" w:rsidRPr="00000000">
              <w:rPr>
                <w:rFonts w:ascii="Times New Roman" w:cs="Times New Roman" w:eastAsia="Times New Roman" w:hAnsi="Times New Roman"/>
                <w:highlight w:val="white"/>
                <w:rtl w:val="0"/>
              </w:rPr>
              <w:t xml:space="preserve"> - </w:t>
            </w:r>
            <w:r w:rsidDel="00000000" w:rsidR="00000000" w:rsidRPr="00000000">
              <w:rPr>
                <w:rFonts w:ascii="Times New Roman" w:cs="Times New Roman" w:eastAsia="Times New Roman" w:hAnsi="Times New Roman"/>
                <w:b w:val="1"/>
                <w:rtl w:val="0"/>
              </w:rPr>
              <w:t xml:space="preserve">UK//EU/US standard size </w:t>
            </w:r>
            <w:r w:rsidDel="00000000" w:rsidR="00000000" w:rsidRPr="00000000">
              <w:rPr>
                <w:rFonts w:ascii="Times New Roman" w:cs="Times New Roman" w:eastAsia="Times New Roman" w:hAnsi="Times New Roman"/>
                <w:highlight w:val="white"/>
                <w:rtl w:val="0"/>
              </w:rPr>
              <w:t xml:space="preserve">with Hard Armour Plates and Carrying Case</w:t>
            </w:r>
          </w:p>
        </w:tc>
        <w:tc>
          <w:tcPr>
            <w:vAlign w:val="center"/>
          </w:tcPr>
          <w:p w:rsidR="00000000" w:rsidDel="00000000" w:rsidP="00000000" w:rsidRDefault="00000000" w:rsidRPr="00000000" w14:paraId="00000030">
            <w:pPr>
              <w:jc w:val="center"/>
              <w:rPr>
                <w:rFonts w:ascii="Open Sans" w:cs="Open Sans" w:eastAsia="Open Sans" w:hAnsi="Open Sans"/>
              </w:rPr>
            </w:pPr>
            <w:r w:rsidDel="00000000" w:rsidR="00000000" w:rsidRPr="00000000">
              <w:rPr>
                <w:rFonts w:ascii="Open Sans" w:cs="Open Sans" w:eastAsia="Open Sans" w:hAnsi="Open Sans"/>
                <w:rtl w:val="0"/>
              </w:rPr>
              <w:t xml:space="preserve">23</w:t>
            </w:r>
          </w:p>
        </w:tc>
        <w:tc>
          <w:tcPr>
            <w:vAlign w:val="center"/>
          </w:tcPr>
          <w:p w:rsidR="00000000" w:rsidDel="00000000" w:rsidP="00000000" w:rsidRDefault="00000000" w:rsidRPr="00000000" w14:paraId="00000031">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33">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b w:val="1"/>
                <w:highlight w:val="white"/>
                <w:rtl w:val="0"/>
              </w:rPr>
              <w:t xml:space="preserve">FLAK Jackets - XX-Large</w:t>
            </w:r>
            <w:r w:rsidDel="00000000" w:rsidR="00000000" w:rsidRPr="00000000">
              <w:rPr>
                <w:rFonts w:ascii="Times New Roman" w:cs="Times New Roman" w:eastAsia="Times New Roman" w:hAnsi="Times New Roman"/>
                <w:highlight w:val="white"/>
                <w:rtl w:val="0"/>
              </w:rPr>
              <w:t xml:space="preserve"> - </w:t>
            </w:r>
            <w:r w:rsidDel="00000000" w:rsidR="00000000" w:rsidRPr="00000000">
              <w:rPr>
                <w:rFonts w:ascii="Times New Roman" w:cs="Times New Roman" w:eastAsia="Times New Roman" w:hAnsi="Times New Roman"/>
                <w:b w:val="1"/>
                <w:rtl w:val="0"/>
              </w:rPr>
              <w:t xml:space="preserve">UK//EU/US standard size </w:t>
            </w:r>
            <w:r w:rsidDel="00000000" w:rsidR="00000000" w:rsidRPr="00000000">
              <w:rPr>
                <w:rFonts w:ascii="Times New Roman" w:cs="Times New Roman" w:eastAsia="Times New Roman" w:hAnsi="Times New Roman"/>
                <w:highlight w:val="white"/>
                <w:rtl w:val="0"/>
              </w:rPr>
              <w:t xml:space="preserve">with Hard Armour Plates and Carrying Case</w:t>
            </w:r>
          </w:p>
        </w:tc>
        <w:tc>
          <w:tcPr>
            <w:vAlign w:val="center"/>
          </w:tcPr>
          <w:p w:rsidR="00000000" w:rsidDel="00000000" w:rsidP="00000000" w:rsidRDefault="00000000" w:rsidRPr="00000000" w14:paraId="00000035">
            <w:pPr>
              <w:jc w:val="center"/>
              <w:rPr>
                <w:rFonts w:ascii="Open Sans" w:cs="Open Sans" w:eastAsia="Open Sans" w:hAnsi="Open Sans"/>
              </w:rPr>
            </w:pPr>
            <w:r w:rsidDel="00000000" w:rsidR="00000000" w:rsidRPr="00000000">
              <w:rPr>
                <w:rFonts w:ascii="Open Sans" w:cs="Open Sans" w:eastAsia="Open Sans" w:hAnsi="Open Sans"/>
                <w:rtl w:val="0"/>
              </w:rPr>
              <w:t xml:space="preserve">72</w:t>
            </w:r>
          </w:p>
        </w:tc>
        <w:tc>
          <w:tcPr>
            <w:vAlign w:val="center"/>
          </w:tcPr>
          <w:p w:rsidR="00000000" w:rsidDel="00000000" w:rsidP="00000000" w:rsidRDefault="00000000" w:rsidRPr="00000000" w14:paraId="0000003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7">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38">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b w:val="1"/>
                <w:highlight w:val="white"/>
                <w:rtl w:val="0"/>
              </w:rPr>
              <w:t xml:space="preserve">FLAK Jackets - X-Large</w:t>
            </w:r>
            <w:r w:rsidDel="00000000" w:rsidR="00000000" w:rsidRPr="00000000">
              <w:rPr>
                <w:rFonts w:ascii="Times New Roman" w:cs="Times New Roman" w:eastAsia="Times New Roman" w:hAnsi="Times New Roman"/>
                <w:highlight w:val="white"/>
                <w:rtl w:val="0"/>
              </w:rPr>
              <w:t xml:space="preserve"> - </w:t>
            </w:r>
            <w:r w:rsidDel="00000000" w:rsidR="00000000" w:rsidRPr="00000000">
              <w:rPr>
                <w:rFonts w:ascii="Times New Roman" w:cs="Times New Roman" w:eastAsia="Times New Roman" w:hAnsi="Times New Roman"/>
                <w:b w:val="1"/>
                <w:rtl w:val="0"/>
              </w:rPr>
              <w:t xml:space="preserve">UK//EU/US standard size </w:t>
            </w:r>
            <w:r w:rsidDel="00000000" w:rsidR="00000000" w:rsidRPr="00000000">
              <w:rPr>
                <w:rFonts w:ascii="Times New Roman" w:cs="Times New Roman" w:eastAsia="Times New Roman" w:hAnsi="Times New Roman"/>
                <w:highlight w:val="white"/>
                <w:rtl w:val="0"/>
              </w:rPr>
              <w:t xml:space="preserve">with Hard Armour Plates and Carrying Case</w:t>
            </w:r>
          </w:p>
        </w:tc>
        <w:tc>
          <w:tcPr>
            <w:vAlign w:val="center"/>
          </w:tcPr>
          <w:p w:rsidR="00000000" w:rsidDel="00000000" w:rsidP="00000000" w:rsidRDefault="00000000" w:rsidRPr="00000000" w14:paraId="0000003A">
            <w:pPr>
              <w:jc w:val="center"/>
              <w:rPr>
                <w:rFonts w:ascii="Open Sans" w:cs="Open Sans" w:eastAsia="Open Sans" w:hAnsi="Open Sans"/>
              </w:rPr>
            </w:pPr>
            <w:r w:rsidDel="00000000" w:rsidR="00000000" w:rsidRPr="00000000">
              <w:rPr>
                <w:rFonts w:ascii="Open Sans" w:cs="Open Sans" w:eastAsia="Open Sans" w:hAnsi="Open Sans"/>
                <w:rtl w:val="0"/>
              </w:rPr>
              <w:t xml:space="preserve">61</w:t>
            </w:r>
          </w:p>
        </w:tc>
        <w:tc>
          <w:tcPr>
            <w:vAlign w:val="center"/>
          </w:tcPr>
          <w:p w:rsidR="00000000" w:rsidDel="00000000" w:rsidP="00000000" w:rsidRDefault="00000000" w:rsidRPr="00000000" w14:paraId="0000003B">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C">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3D">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b w:val="1"/>
                <w:highlight w:val="white"/>
                <w:rtl w:val="0"/>
              </w:rPr>
              <w:t xml:space="preserve">FLAK Jackets - Large</w:t>
            </w:r>
            <w:r w:rsidDel="00000000" w:rsidR="00000000" w:rsidRPr="00000000">
              <w:rPr>
                <w:rFonts w:ascii="Times New Roman" w:cs="Times New Roman" w:eastAsia="Times New Roman" w:hAnsi="Times New Roman"/>
                <w:highlight w:val="white"/>
                <w:rtl w:val="0"/>
              </w:rPr>
              <w:t xml:space="preserve"> - </w:t>
            </w:r>
            <w:r w:rsidDel="00000000" w:rsidR="00000000" w:rsidRPr="00000000">
              <w:rPr>
                <w:rFonts w:ascii="Times New Roman" w:cs="Times New Roman" w:eastAsia="Times New Roman" w:hAnsi="Times New Roman"/>
                <w:b w:val="1"/>
                <w:rtl w:val="0"/>
              </w:rPr>
              <w:t xml:space="preserve">UK//EU/US standard size </w:t>
            </w:r>
            <w:r w:rsidDel="00000000" w:rsidR="00000000" w:rsidRPr="00000000">
              <w:rPr>
                <w:rFonts w:ascii="Times New Roman" w:cs="Times New Roman" w:eastAsia="Times New Roman" w:hAnsi="Times New Roman"/>
                <w:highlight w:val="white"/>
                <w:rtl w:val="0"/>
              </w:rPr>
              <w:t xml:space="preserve">with Hard Armour Plates and Carrying Case</w:t>
            </w:r>
          </w:p>
        </w:tc>
        <w:tc>
          <w:tcPr>
            <w:vAlign w:val="center"/>
          </w:tcPr>
          <w:p w:rsidR="00000000" w:rsidDel="00000000" w:rsidP="00000000" w:rsidRDefault="00000000" w:rsidRPr="00000000" w14:paraId="0000003F">
            <w:pPr>
              <w:jc w:val="center"/>
              <w:rPr>
                <w:rFonts w:ascii="Open Sans" w:cs="Open Sans" w:eastAsia="Open Sans" w:hAnsi="Open Sans"/>
              </w:rPr>
            </w:pPr>
            <w:r w:rsidDel="00000000" w:rsidR="00000000" w:rsidRPr="00000000">
              <w:rPr>
                <w:rFonts w:ascii="Open Sans" w:cs="Open Sans" w:eastAsia="Open Sans" w:hAnsi="Open Sans"/>
                <w:rtl w:val="0"/>
              </w:rPr>
              <w:t xml:space="preserve">44</w:t>
            </w:r>
          </w:p>
        </w:tc>
        <w:tc>
          <w:tcPr>
            <w:vAlign w:val="center"/>
          </w:tcPr>
          <w:p w:rsidR="00000000" w:rsidDel="00000000" w:rsidP="00000000" w:rsidRDefault="00000000" w:rsidRPr="00000000" w14:paraId="00000040">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41">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42">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4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b w:val="1"/>
                <w:highlight w:val="white"/>
                <w:rtl w:val="0"/>
              </w:rPr>
              <w:t xml:space="preserve">FLAK Jackets - Medium</w:t>
            </w:r>
            <w:r w:rsidDel="00000000" w:rsidR="00000000" w:rsidRPr="00000000">
              <w:rPr>
                <w:rFonts w:ascii="Times New Roman" w:cs="Times New Roman" w:eastAsia="Times New Roman" w:hAnsi="Times New Roman"/>
                <w:highlight w:val="white"/>
                <w:rtl w:val="0"/>
              </w:rPr>
              <w:t xml:space="preserve"> - </w:t>
            </w:r>
            <w:r w:rsidDel="00000000" w:rsidR="00000000" w:rsidRPr="00000000">
              <w:rPr>
                <w:rFonts w:ascii="Times New Roman" w:cs="Times New Roman" w:eastAsia="Times New Roman" w:hAnsi="Times New Roman"/>
                <w:b w:val="1"/>
                <w:rtl w:val="0"/>
              </w:rPr>
              <w:t xml:space="preserve">UK//EU/US standard size </w:t>
            </w:r>
            <w:r w:rsidDel="00000000" w:rsidR="00000000" w:rsidRPr="00000000">
              <w:rPr>
                <w:rFonts w:ascii="Times New Roman" w:cs="Times New Roman" w:eastAsia="Times New Roman" w:hAnsi="Times New Roman"/>
                <w:highlight w:val="white"/>
                <w:rtl w:val="0"/>
              </w:rPr>
              <w:t xml:space="preserve">with Hard Armour Plates and Carrying Case</w:t>
            </w:r>
          </w:p>
        </w:tc>
        <w:tc>
          <w:tcPr>
            <w:vAlign w:val="center"/>
          </w:tcPr>
          <w:p w:rsidR="00000000" w:rsidDel="00000000" w:rsidP="00000000" w:rsidRDefault="00000000" w:rsidRPr="00000000" w14:paraId="00000044">
            <w:pPr>
              <w:jc w:val="center"/>
              <w:rPr>
                <w:rFonts w:ascii="Open Sans" w:cs="Open Sans" w:eastAsia="Open Sans" w:hAnsi="Open Sans"/>
              </w:rPr>
            </w:pPr>
            <w:r w:rsidDel="00000000" w:rsidR="00000000" w:rsidRPr="00000000">
              <w:rPr>
                <w:rFonts w:ascii="Open Sans" w:cs="Open Sans" w:eastAsia="Open Sans" w:hAnsi="Open Sans"/>
                <w:rtl w:val="0"/>
              </w:rPr>
              <w:t xml:space="preserve">27</w:t>
            </w:r>
          </w:p>
        </w:tc>
        <w:tc>
          <w:tcPr>
            <w:vAlign w:val="center"/>
          </w:tcPr>
          <w:p w:rsidR="00000000" w:rsidDel="00000000" w:rsidP="00000000" w:rsidRDefault="00000000" w:rsidRPr="00000000" w14:paraId="00000045">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4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47">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b w:val="1"/>
                <w:highlight w:val="white"/>
                <w:rtl w:val="0"/>
              </w:rPr>
              <w:t xml:space="preserve">FLAK Jackets - Small</w:t>
            </w:r>
            <w:r w:rsidDel="00000000" w:rsidR="00000000" w:rsidRPr="00000000">
              <w:rPr>
                <w:rFonts w:ascii="Times New Roman" w:cs="Times New Roman" w:eastAsia="Times New Roman" w:hAnsi="Times New Roman"/>
                <w:highlight w:val="white"/>
                <w:rtl w:val="0"/>
              </w:rPr>
              <w:t xml:space="preserve"> - </w:t>
            </w:r>
            <w:r w:rsidDel="00000000" w:rsidR="00000000" w:rsidRPr="00000000">
              <w:rPr>
                <w:rFonts w:ascii="Times New Roman" w:cs="Times New Roman" w:eastAsia="Times New Roman" w:hAnsi="Times New Roman"/>
                <w:b w:val="1"/>
                <w:rtl w:val="0"/>
              </w:rPr>
              <w:t xml:space="preserve">UK//EU/US standard size </w:t>
            </w:r>
            <w:r w:rsidDel="00000000" w:rsidR="00000000" w:rsidRPr="00000000">
              <w:rPr>
                <w:rFonts w:ascii="Times New Roman" w:cs="Times New Roman" w:eastAsia="Times New Roman" w:hAnsi="Times New Roman"/>
                <w:highlight w:val="white"/>
                <w:rtl w:val="0"/>
              </w:rPr>
              <w:t xml:space="preserve">with Hard Armour Plates and Carrying Case</w:t>
            </w:r>
          </w:p>
        </w:tc>
        <w:tc>
          <w:tcPr>
            <w:vAlign w:val="center"/>
          </w:tcPr>
          <w:p w:rsidR="00000000" w:rsidDel="00000000" w:rsidP="00000000" w:rsidRDefault="00000000" w:rsidRPr="00000000" w14:paraId="00000049">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4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4B">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4C">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4D">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Ballistic helmets/</w:t>
            </w:r>
            <w:r w:rsidDel="00000000" w:rsidR="00000000" w:rsidRPr="00000000">
              <w:rPr>
                <w:rFonts w:ascii="Times New Roman" w:cs="Times New Roman" w:eastAsia="Times New Roman" w:hAnsi="Times New Roman"/>
                <w:b w:val="1"/>
                <w:highlight w:val="white"/>
                <w:rtl w:val="0"/>
              </w:rPr>
              <w:t xml:space="preserve">HIGH CUT BALLISTIC HELMET</w:t>
            </w:r>
            <w:r w:rsidDel="00000000" w:rsidR="00000000" w:rsidRPr="00000000">
              <w:rPr>
                <w:rFonts w:ascii="Times New Roman" w:cs="Times New Roman" w:eastAsia="Times New Roman" w:hAnsi="Times New Roman"/>
                <w:b w:val="1"/>
                <w:rtl w:val="0"/>
              </w:rPr>
              <w:t xml:space="preserve"> - X-Large - UK//EU/US standard size</w:t>
            </w:r>
          </w:p>
        </w:tc>
        <w:tc>
          <w:tcPr>
            <w:vAlign w:val="center"/>
          </w:tcPr>
          <w:p w:rsidR="00000000" w:rsidDel="00000000" w:rsidP="00000000" w:rsidRDefault="00000000" w:rsidRPr="00000000" w14:paraId="0000004E">
            <w:pPr>
              <w:jc w:val="center"/>
              <w:rPr>
                <w:rFonts w:ascii="Open Sans" w:cs="Open Sans" w:eastAsia="Open Sans" w:hAnsi="Open Sans"/>
              </w:rPr>
            </w:pPr>
            <w:r w:rsidDel="00000000" w:rsidR="00000000" w:rsidRPr="00000000">
              <w:rPr>
                <w:rFonts w:ascii="Open Sans" w:cs="Open Sans" w:eastAsia="Open Sans" w:hAnsi="Open Sans"/>
                <w:rtl w:val="0"/>
              </w:rPr>
              <w:t xml:space="preserve">79</w:t>
            </w:r>
          </w:p>
        </w:tc>
        <w:tc>
          <w:tcPr>
            <w:vAlign w:val="center"/>
          </w:tcPr>
          <w:p w:rsidR="00000000" w:rsidDel="00000000" w:rsidP="00000000" w:rsidRDefault="00000000" w:rsidRPr="00000000" w14:paraId="0000004F">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50">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51">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5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Ballistic helmets/</w:t>
            </w:r>
            <w:r w:rsidDel="00000000" w:rsidR="00000000" w:rsidRPr="00000000">
              <w:rPr>
                <w:rFonts w:ascii="Times New Roman" w:cs="Times New Roman" w:eastAsia="Times New Roman" w:hAnsi="Times New Roman"/>
                <w:b w:val="1"/>
                <w:highlight w:val="white"/>
                <w:rtl w:val="0"/>
              </w:rPr>
              <w:t xml:space="preserve">HIGH CUT BALLISTIC HELMET</w:t>
            </w:r>
            <w:r w:rsidDel="00000000" w:rsidR="00000000" w:rsidRPr="00000000">
              <w:rPr>
                <w:rFonts w:ascii="Times New Roman" w:cs="Times New Roman" w:eastAsia="Times New Roman" w:hAnsi="Times New Roman"/>
                <w:b w:val="1"/>
                <w:rtl w:val="0"/>
              </w:rPr>
              <w:t xml:space="preserve"> - Large - UK//EU/US standard size</w:t>
            </w:r>
          </w:p>
        </w:tc>
        <w:tc>
          <w:tcPr>
            <w:vAlign w:val="center"/>
          </w:tcPr>
          <w:p w:rsidR="00000000" w:rsidDel="00000000" w:rsidP="00000000" w:rsidRDefault="00000000" w:rsidRPr="00000000" w14:paraId="00000053">
            <w:pPr>
              <w:jc w:val="center"/>
              <w:rPr>
                <w:rFonts w:ascii="Open Sans" w:cs="Open Sans" w:eastAsia="Open Sans" w:hAnsi="Open Sans"/>
              </w:rPr>
            </w:pPr>
            <w:r w:rsidDel="00000000" w:rsidR="00000000" w:rsidRPr="00000000">
              <w:rPr>
                <w:rFonts w:ascii="Open Sans" w:cs="Open Sans" w:eastAsia="Open Sans" w:hAnsi="Open Sans"/>
                <w:rtl w:val="0"/>
              </w:rPr>
              <w:t xml:space="preserve">75</w:t>
            </w:r>
          </w:p>
        </w:tc>
        <w:tc>
          <w:tcPr>
            <w:vAlign w:val="center"/>
          </w:tcPr>
          <w:p w:rsidR="00000000" w:rsidDel="00000000" w:rsidP="00000000" w:rsidRDefault="00000000" w:rsidRPr="00000000" w14:paraId="00000054">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55">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56">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5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Ballistic helmets/</w:t>
            </w:r>
            <w:r w:rsidDel="00000000" w:rsidR="00000000" w:rsidRPr="00000000">
              <w:rPr>
                <w:rFonts w:ascii="Times New Roman" w:cs="Times New Roman" w:eastAsia="Times New Roman" w:hAnsi="Times New Roman"/>
                <w:b w:val="1"/>
                <w:highlight w:val="white"/>
                <w:rtl w:val="0"/>
              </w:rPr>
              <w:t xml:space="preserve">HIGH CUT BALLISTIC HELMET</w:t>
            </w:r>
            <w:r w:rsidDel="00000000" w:rsidR="00000000" w:rsidRPr="00000000">
              <w:rPr>
                <w:rFonts w:ascii="Times New Roman" w:cs="Times New Roman" w:eastAsia="Times New Roman" w:hAnsi="Times New Roman"/>
                <w:b w:val="1"/>
                <w:rtl w:val="0"/>
              </w:rPr>
              <w:t xml:space="preserve"> - Medium - UK//EU/US standard size</w:t>
            </w:r>
          </w:p>
        </w:tc>
        <w:tc>
          <w:tcPr>
            <w:vAlign w:val="center"/>
          </w:tcPr>
          <w:p w:rsidR="00000000" w:rsidDel="00000000" w:rsidP="00000000" w:rsidRDefault="00000000" w:rsidRPr="00000000" w14:paraId="00000058">
            <w:pPr>
              <w:jc w:val="center"/>
              <w:rPr>
                <w:rFonts w:ascii="Open Sans" w:cs="Open Sans" w:eastAsia="Open Sans" w:hAnsi="Open Sans"/>
              </w:rPr>
            </w:pPr>
            <w:r w:rsidDel="00000000" w:rsidR="00000000" w:rsidRPr="00000000">
              <w:rPr>
                <w:rFonts w:ascii="Open Sans" w:cs="Open Sans" w:eastAsia="Open Sans" w:hAnsi="Open Sans"/>
                <w:rtl w:val="0"/>
              </w:rPr>
              <w:t xml:space="preserve">75</w:t>
            </w:r>
          </w:p>
        </w:tc>
        <w:tc>
          <w:tcPr>
            <w:vAlign w:val="center"/>
          </w:tcPr>
          <w:p w:rsidR="00000000" w:rsidDel="00000000" w:rsidP="00000000" w:rsidRDefault="00000000" w:rsidRPr="00000000" w14:paraId="00000059">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5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80" w:hRule="atLeast"/>
          <w:tblHeader w:val="0"/>
        </w:trPr>
        <w:tc>
          <w:tcPr>
            <w:gridSpan w:val="4"/>
            <w:vAlign w:val="center"/>
          </w:tcPr>
          <w:p w:rsidR="00000000" w:rsidDel="00000000" w:rsidP="00000000" w:rsidRDefault="00000000" w:rsidRPr="00000000" w14:paraId="0000005B">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p w:rsidR="00000000" w:rsidDel="00000000" w:rsidP="00000000" w:rsidRDefault="00000000" w:rsidRPr="00000000" w14:paraId="0000005F">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b w:val="1"/>
          <w:i w:val="0"/>
          <w:smallCaps w:val="0"/>
          <w:strike w:val="0"/>
          <w:color w:val="528cc9"/>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062">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63">
      <w:pPr>
        <w:pageBreakBefore w:val="0"/>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064">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5">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6">
      <w:pPr>
        <w:pageBreakBefore w:val="0"/>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67">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68">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69">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6A">
      <w:pPr>
        <w:pageBreakBefore w:val="0"/>
        <w:numPr>
          <w:ilvl w:val="0"/>
          <w:numId w:val="1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6B">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6C">
      <w:pPr>
        <w:pageBreakBefore w:val="0"/>
        <w:numPr>
          <w:ilvl w:val="0"/>
          <w:numId w:val="1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6D">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6E">
      <w:pPr>
        <w:pageBreakBefore w:val="0"/>
        <w:numPr>
          <w:ilvl w:val="0"/>
          <w:numId w:val="1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0">
      <w:pPr>
        <w:pageBreakBefore w:val="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72">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3">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74">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5">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76">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78">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9">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7A">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B">
      <w:pPr>
        <w:pageBreakBefore w:val="0"/>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7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Technical Quotation Form</w:t>
      </w:r>
      <w:r w:rsidDel="00000000" w:rsidR="00000000" w:rsidRPr="00000000">
        <w:rPr>
          <w:rtl w:val="0"/>
        </w:rPr>
      </w:r>
    </w:p>
    <w:p w:rsidR="00000000" w:rsidDel="00000000" w:rsidP="00000000" w:rsidRDefault="00000000" w:rsidRPr="00000000" w14:paraId="0000007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1">
      <w:pPr>
        <w:pageBreakBefore w:val="0"/>
        <w:jc w:val="both"/>
        <w:rPr>
          <w:rFonts w:ascii="Open Sans" w:cs="Open Sans" w:eastAsia="Open Sans" w:hAnsi="Open Sans"/>
        </w:rPr>
      </w:pPr>
      <w:bookmarkStart w:colFirst="0" w:colLast="0" w:name="_heading=h.gjdgxs" w:id="0"/>
      <w:bookmarkEnd w:id="0"/>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inserted below. Bidders are NOT allowed to make any change in the “UNOPS requirements” columns of the Comparative Data Tables. Such changes might disqualify your quotation.</w:t>
      </w:r>
    </w:p>
    <w:p w:rsidR="00000000" w:rsidDel="00000000" w:rsidP="00000000" w:rsidRDefault="00000000" w:rsidRPr="00000000" w14:paraId="0000008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83">
      <w:pPr>
        <w:pageBreakBefore w:val="0"/>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084">
      <w:pPr>
        <w:pageBreakBefore w:val="0"/>
        <w:rPr>
          <w:rFonts w:ascii="Open Sans" w:cs="Open Sans" w:eastAsia="Open Sans" w:hAnsi="Open Sans"/>
          <w:b w:val="1"/>
          <w:color w:val="000000"/>
        </w:rPr>
      </w:pPr>
      <w:r w:rsidDel="00000000" w:rsidR="00000000" w:rsidRPr="00000000">
        <w:rPr>
          <w:rtl w:val="0"/>
        </w:rPr>
      </w:r>
    </w:p>
    <w:tbl>
      <w:tblPr>
        <w:tblStyle w:val="Table3"/>
        <w:tblW w:w="999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0"/>
        <w:gridCol w:w="4980"/>
        <w:gridCol w:w="825"/>
        <w:gridCol w:w="1530"/>
        <w:gridCol w:w="1845"/>
        <w:tblGridChange w:id="0">
          <w:tblGrid>
            <w:gridCol w:w="810"/>
            <w:gridCol w:w="4980"/>
            <w:gridCol w:w="825"/>
            <w:gridCol w:w="1530"/>
            <w:gridCol w:w="184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08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8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8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8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8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200" w:hRule="atLeast"/>
          <w:tblHeader w:val="0"/>
        </w:trPr>
        <w:tc>
          <w:tcPr>
            <w:vMerge w:val="restart"/>
            <w:vAlign w:val="center"/>
          </w:tcPr>
          <w:p w:rsidR="00000000" w:rsidDel="00000000" w:rsidP="00000000" w:rsidRDefault="00000000" w:rsidRPr="00000000" w14:paraId="0000008A">
            <w:pPr>
              <w:ind w:left="0" w:firstLine="0"/>
              <w:rPr>
                <w:rFonts w:ascii="Open Sans" w:cs="Open Sans" w:eastAsia="Open Sans" w:hAnsi="Open Sans"/>
              </w:rPr>
            </w:pPr>
            <w:r w:rsidDel="00000000" w:rsidR="00000000" w:rsidRPr="00000000">
              <w:rPr>
                <w:rFonts w:ascii="Open Sans" w:cs="Open Sans" w:eastAsia="Open Sans" w:hAnsi="Open Sans"/>
                <w:rtl w:val="0"/>
              </w:rPr>
              <w:t xml:space="preserve">01</w:t>
            </w:r>
          </w:p>
        </w:tc>
        <w:tc>
          <w:tcPr>
            <w:vAlign w:val="center"/>
          </w:tcPr>
          <w:p w:rsidR="00000000" w:rsidDel="00000000" w:rsidP="00000000" w:rsidRDefault="00000000" w:rsidRPr="00000000" w14:paraId="0000008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FLAK Jackets - XXX-Large - UK//EU/US standard size</w:t>
            </w:r>
            <w:r w:rsidDel="00000000" w:rsidR="00000000" w:rsidRPr="00000000">
              <w:rPr>
                <w:rtl w:val="0"/>
              </w:rPr>
            </w:r>
          </w:p>
          <w:p w:rsidR="00000000" w:rsidDel="00000000" w:rsidP="00000000" w:rsidRDefault="00000000" w:rsidRPr="00000000" w14:paraId="0000008C">
            <w:pPr>
              <w:numPr>
                <w:ilvl w:val="0"/>
                <w:numId w:val="18"/>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Protection Level </w:t>
            </w:r>
            <w:r w:rsidDel="00000000" w:rsidR="00000000" w:rsidRPr="00000000">
              <w:rPr>
                <w:rFonts w:ascii="Times New Roman" w:cs="Times New Roman" w:eastAsia="Times New Roman" w:hAnsi="Times New Roman"/>
                <w:rtl w:val="0"/>
              </w:rPr>
              <w:t xml:space="preserve">NIJ 0101.04 IIIA </w:t>
            </w:r>
            <w:r w:rsidDel="00000000" w:rsidR="00000000" w:rsidRPr="00000000">
              <w:rPr>
                <w:rFonts w:ascii="Times New Roman" w:cs="Times New Roman" w:eastAsia="Times New Roman" w:hAnsi="Times New Roman"/>
                <w:color w:val="ff0000"/>
                <w:rtl w:val="0"/>
              </w:rPr>
              <w:t xml:space="preserve">or</w:t>
            </w:r>
            <w:r w:rsidDel="00000000" w:rsidR="00000000" w:rsidRPr="00000000">
              <w:rPr>
                <w:rFonts w:ascii="Times New Roman" w:cs="Times New Roman" w:eastAsia="Times New Roman" w:hAnsi="Times New Roman"/>
                <w:highlight w:val="white"/>
                <w:rtl w:val="0"/>
              </w:rPr>
              <w:t xml:space="preserve"> </w:t>
            </w:r>
            <w:r w:rsidDel="00000000" w:rsidR="00000000" w:rsidRPr="00000000">
              <w:rPr>
                <w:rFonts w:ascii="Times New Roman" w:cs="Times New Roman" w:eastAsia="Times New Roman" w:hAnsi="Times New Roman"/>
                <w:color w:val="ff0000"/>
                <w:highlight w:val="white"/>
                <w:rtl w:val="0"/>
              </w:rPr>
              <w:t xml:space="preserve">NIJ 0101.06 III+</w:t>
            </w:r>
          </w:p>
          <w:p w:rsidR="00000000" w:rsidDel="00000000" w:rsidP="00000000" w:rsidRDefault="00000000" w:rsidRPr="00000000" w14:paraId="0000008D">
            <w:pPr>
              <w:numPr>
                <w:ilvl w:val="0"/>
                <w:numId w:val="18"/>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Adjustable from 38" To 48" Chest Size</w:t>
            </w:r>
          </w:p>
          <w:p w:rsidR="00000000" w:rsidDel="00000000" w:rsidP="00000000" w:rsidRDefault="00000000" w:rsidRPr="00000000" w14:paraId="0000008E">
            <w:pPr>
              <w:numPr>
                <w:ilvl w:val="0"/>
                <w:numId w:val="18"/>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Outer cover manufactured from tough, lightweight, nylon fabric, </w:t>
            </w:r>
          </w:p>
          <w:p w:rsidR="00000000" w:rsidDel="00000000" w:rsidP="00000000" w:rsidRDefault="00000000" w:rsidRPr="00000000" w14:paraId="0000008F">
            <w:pPr>
              <w:numPr>
                <w:ilvl w:val="0"/>
                <w:numId w:val="18"/>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Durable Emergency Drag Handle</w:t>
            </w:r>
          </w:p>
          <w:p w:rsidR="00000000" w:rsidDel="00000000" w:rsidP="00000000" w:rsidRDefault="00000000" w:rsidRPr="00000000" w14:paraId="00000090">
            <w:pPr>
              <w:numPr>
                <w:ilvl w:val="0"/>
                <w:numId w:val="18"/>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Anti-slip Shoulder Padding With Velcro</w:t>
            </w:r>
          </w:p>
          <w:p w:rsidR="00000000" w:rsidDel="00000000" w:rsidP="00000000" w:rsidRDefault="00000000" w:rsidRPr="00000000" w14:paraId="00000091">
            <w:pPr>
              <w:numPr>
                <w:ilvl w:val="0"/>
                <w:numId w:val="18"/>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Side Release Buckles On The Internal Waist Strap</w:t>
            </w:r>
          </w:p>
          <w:p w:rsidR="00000000" w:rsidDel="00000000" w:rsidP="00000000" w:rsidRDefault="00000000" w:rsidRPr="00000000" w14:paraId="00000092">
            <w:pPr>
              <w:numPr>
                <w:ilvl w:val="0"/>
                <w:numId w:val="18"/>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Padded Mesh Separators For The Interior Of The Carrier For Breathability</w:t>
            </w:r>
          </w:p>
          <w:p w:rsidR="00000000" w:rsidDel="00000000" w:rsidP="00000000" w:rsidRDefault="00000000" w:rsidRPr="00000000" w14:paraId="00000093">
            <w:pPr>
              <w:numPr>
                <w:ilvl w:val="0"/>
                <w:numId w:val="18"/>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Fits front and back Cut Plates</w:t>
            </w:r>
          </w:p>
          <w:p w:rsidR="00000000" w:rsidDel="00000000" w:rsidP="00000000" w:rsidRDefault="00000000" w:rsidRPr="00000000" w14:paraId="00000094">
            <w:pPr>
              <w:numPr>
                <w:ilvl w:val="0"/>
                <w:numId w:val="18"/>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Horizontal VELCRO strip on the upper chest and back 10cmx 25cm</w:t>
            </w:r>
          </w:p>
          <w:p w:rsidR="00000000" w:rsidDel="00000000" w:rsidP="00000000" w:rsidRDefault="00000000" w:rsidRPr="00000000" w14:paraId="00000095">
            <w:pPr>
              <w:numPr>
                <w:ilvl w:val="0"/>
                <w:numId w:val="18"/>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1000 Denier</w:t>
            </w:r>
            <w:r w:rsidDel="00000000" w:rsidR="00000000" w:rsidRPr="00000000">
              <w:rPr>
                <w:rFonts w:ascii="Times New Roman" w:cs="Times New Roman" w:eastAsia="Times New Roman" w:hAnsi="Times New Roman"/>
                <w:color w:val="ff0000"/>
                <w:highlight w:val="white"/>
                <w:rtl w:val="0"/>
              </w:rPr>
              <w:t xml:space="preserve">/500D</w:t>
            </w:r>
          </w:p>
          <w:p w:rsidR="00000000" w:rsidDel="00000000" w:rsidP="00000000" w:rsidRDefault="00000000" w:rsidRPr="00000000" w14:paraId="00000096">
            <w:pPr>
              <w:numPr>
                <w:ilvl w:val="0"/>
                <w:numId w:val="18"/>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Bottom Loading</w:t>
            </w:r>
          </w:p>
          <w:p w:rsidR="00000000" w:rsidDel="00000000" w:rsidP="00000000" w:rsidRDefault="00000000" w:rsidRPr="00000000" w14:paraId="00000097">
            <w:pPr>
              <w:numPr>
                <w:ilvl w:val="0"/>
                <w:numId w:val="18"/>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Colour:</w:t>
            </w:r>
            <w:r w:rsidDel="00000000" w:rsidR="00000000" w:rsidRPr="00000000">
              <w:rPr>
                <w:rFonts w:ascii="Times New Roman" w:cs="Times New Roman" w:eastAsia="Times New Roman" w:hAnsi="Times New Roman"/>
                <w:color w:val="ff0000"/>
                <w:highlight w:val="white"/>
                <w:rtl w:val="0"/>
              </w:rPr>
              <w:t xml:space="preserve">Blue</w:t>
            </w:r>
            <w:r w:rsidDel="00000000" w:rsidR="00000000" w:rsidRPr="00000000">
              <w:rPr>
                <w:rtl w:val="0"/>
              </w:rPr>
            </w:r>
          </w:p>
        </w:tc>
        <w:tc>
          <w:tcPr>
            <w:vMerge w:val="restart"/>
            <w:vAlign w:val="center"/>
          </w:tcPr>
          <w:p w:rsidR="00000000" w:rsidDel="00000000" w:rsidP="00000000" w:rsidRDefault="00000000" w:rsidRPr="00000000" w14:paraId="00000098">
            <w:pPr>
              <w:jc w:val="center"/>
              <w:rPr>
                <w:rFonts w:ascii="Open Sans" w:cs="Open Sans" w:eastAsia="Open Sans" w:hAnsi="Open Sans"/>
              </w:rPr>
            </w:pPr>
            <w:r w:rsidDel="00000000" w:rsidR="00000000" w:rsidRPr="00000000">
              <w:rPr>
                <w:rFonts w:ascii="Open Sans" w:cs="Open Sans" w:eastAsia="Open Sans" w:hAnsi="Open Sans"/>
                <w:rtl w:val="0"/>
              </w:rPr>
              <w:t xml:space="preserve">23</w:t>
            </w:r>
          </w:p>
        </w:tc>
        <w:tc>
          <w:tcPr>
            <w:vMerge w:val="restart"/>
            <w:vAlign w:val="center"/>
          </w:tcPr>
          <w:p w:rsidR="00000000" w:rsidDel="00000000" w:rsidP="00000000" w:rsidRDefault="00000000" w:rsidRPr="00000000" w14:paraId="00000099">
            <w:pPr>
              <w:jc w:val="center"/>
              <w:rPr>
                <w:rFonts w:ascii="Open Sans" w:cs="Open Sans" w:eastAsia="Open Sans" w:hAnsi="Open Sans"/>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Merge w:val="restart"/>
            <w:vAlign w:val="center"/>
          </w:tcPr>
          <w:p w:rsidR="00000000" w:rsidDel="00000000" w:rsidP="00000000" w:rsidRDefault="00000000" w:rsidRPr="00000000" w14:paraId="0000009A">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9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Hard Armour Upgrade Plates</w:t>
            </w:r>
          </w:p>
          <w:p w:rsidR="00000000" w:rsidDel="00000000" w:rsidP="00000000" w:rsidRDefault="00000000" w:rsidRPr="00000000" w14:paraId="0000009D">
            <w:pPr>
              <w:numPr>
                <w:ilvl w:val="0"/>
                <w:numId w:val="4"/>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Meet protection level NIJ 0101.04 IIIA </w:t>
            </w:r>
            <w:r w:rsidDel="00000000" w:rsidR="00000000" w:rsidRPr="00000000">
              <w:rPr>
                <w:rFonts w:ascii="Times New Roman" w:cs="Times New Roman" w:eastAsia="Times New Roman" w:hAnsi="Times New Roman"/>
                <w:color w:val="ff0000"/>
                <w:rtl w:val="0"/>
              </w:rPr>
              <w:t xml:space="preserve">or </w:t>
            </w:r>
            <w:r w:rsidDel="00000000" w:rsidR="00000000" w:rsidRPr="00000000">
              <w:rPr>
                <w:rFonts w:ascii="Times New Roman" w:cs="Times New Roman" w:eastAsia="Times New Roman" w:hAnsi="Times New Roman"/>
                <w:color w:val="ff0000"/>
                <w:highlight w:val="white"/>
                <w:rtl w:val="0"/>
              </w:rPr>
              <w:t xml:space="preserve">NIJ 0101.06 III+</w:t>
            </w:r>
            <w:r w:rsidDel="00000000" w:rsidR="00000000" w:rsidRPr="00000000">
              <w:rPr>
                <w:rFonts w:ascii="Times New Roman" w:cs="Times New Roman" w:eastAsia="Times New Roman" w:hAnsi="Times New Roman"/>
                <w:rtl w:val="0"/>
              </w:rPr>
              <w:t xml:space="preserve"> combined with above. soft armour</w:t>
            </w:r>
          </w:p>
          <w:p w:rsidR="00000000" w:rsidDel="00000000" w:rsidP="00000000" w:rsidRDefault="00000000" w:rsidRPr="00000000" w14:paraId="0000009E">
            <w:pPr>
              <w:widowControl w:val="0"/>
              <w:numPr>
                <w:ilvl w:val="0"/>
                <w:numId w:val="4"/>
              </w:numPr>
              <w:ind w:left="720" w:hanging="360"/>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color w:val="ff0000"/>
                <w:rtl w:val="0"/>
              </w:rPr>
              <w:t xml:space="preserve">back plates material should be Polyethylene (PE)</w:t>
            </w:r>
            <w:r w:rsidDel="00000000" w:rsidR="00000000" w:rsidRPr="00000000">
              <w:rPr>
                <w:rtl w:val="0"/>
              </w:rPr>
            </w:r>
          </w:p>
          <w:p w:rsidR="00000000" w:rsidDel="00000000" w:rsidP="00000000" w:rsidRDefault="00000000" w:rsidRPr="00000000" w14:paraId="0000009F">
            <w:pPr>
              <w:numPr>
                <w:ilvl w:val="0"/>
                <w:numId w:val="4"/>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Set consisting of:</w:t>
            </w:r>
          </w:p>
          <w:p w:rsidR="00000000" w:rsidDel="00000000" w:rsidP="00000000" w:rsidRDefault="00000000" w:rsidRPr="00000000" w14:paraId="000000A0">
            <w:pPr>
              <w:numPr>
                <w:ilvl w:val="1"/>
                <w:numId w:val="4"/>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1X multi-curved front chest plate</w:t>
            </w:r>
          </w:p>
          <w:p w:rsidR="00000000" w:rsidDel="00000000" w:rsidP="00000000" w:rsidRDefault="00000000" w:rsidRPr="00000000" w14:paraId="000000A1">
            <w:pPr>
              <w:numPr>
                <w:ilvl w:val="1"/>
                <w:numId w:val="4"/>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x back plate</w:t>
            </w:r>
            <w:r w:rsidDel="00000000" w:rsidR="00000000" w:rsidRPr="00000000">
              <w:rPr>
                <w:rtl w:val="0"/>
              </w:rPr>
            </w:r>
          </w:p>
        </w:tc>
        <w:tc>
          <w:tcPr>
            <w:vMerge w:val="continue"/>
            <w:vAlign w:val="center"/>
          </w:tcPr>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Align w:val="center"/>
          </w:tcPr>
          <w:p w:rsidR="00000000" w:rsidDel="00000000" w:rsidP="00000000" w:rsidRDefault="00000000" w:rsidRPr="00000000" w14:paraId="000000A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Supplied with:</w:t>
            </w:r>
          </w:p>
          <w:p w:rsidR="00000000" w:rsidDel="00000000" w:rsidP="00000000" w:rsidRDefault="00000000" w:rsidRPr="00000000" w14:paraId="000000A7">
            <w:pPr>
              <w:numPr>
                <w:ilvl w:val="0"/>
                <w:numId w:val="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Carrying Case</w:t>
            </w:r>
          </w:p>
          <w:p w:rsidR="00000000" w:rsidDel="00000000" w:rsidP="00000000" w:rsidRDefault="00000000" w:rsidRPr="00000000" w14:paraId="000000A8">
            <w:pPr>
              <w:numPr>
                <w:ilvl w:val="0"/>
                <w:numId w:val="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Rear Evacuation Handle</w:t>
            </w:r>
          </w:p>
          <w:p w:rsidR="00000000" w:rsidDel="00000000" w:rsidP="00000000" w:rsidRDefault="00000000" w:rsidRPr="00000000" w14:paraId="000000A9">
            <w:pPr>
              <w:numPr>
                <w:ilvl w:val="0"/>
                <w:numId w:val="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Maintenance, fitting and adjustment guide</w:t>
            </w:r>
            <w:r w:rsidDel="00000000" w:rsidR="00000000" w:rsidRPr="00000000">
              <w:rPr>
                <w:rtl w:val="0"/>
              </w:rPr>
            </w:r>
          </w:p>
        </w:tc>
        <w:tc>
          <w:tcPr>
            <w:vMerge w:val="continue"/>
            <w:vAlign w:val="center"/>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r>
      <w:tr>
        <w:trPr>
          <w:cantSplit w:val="0"/>
          <w:trHeight w:val="200" w:hRule="atLeast"/>
          <w:tblHeader w:val="0"/>
        </w:trPr>
        <w:tc>
          <w:tcPr>
            <w:vMerge w:val="restart"/>
            <w:vAlign w:val="center"/>
          </w:tcPr>
          <w:p w:rsidR="00000000" w:rsidDel="00000000" w:rsidP="00000000" w:rsidRDefault="00000000" w:rsidRPr="00000000" w14:paraId="000000AD">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AE">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AF">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B0">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B1">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B2">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B3">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B4">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B5">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B6">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B7">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02</w:t>
            </w:r>
          </w:p>
        </w:tc>
        <w:tc>
          <w:tcPr>
            <w:vAlign w:val="center"/>
          </w:tcPr>
          <w:p w:rsidR="00000000" w:rsidDel="00000000" w:rsidP="00000000" w:rsidRDefault="00000000" w:rsidRPr="00000000" w14:paraId="000000B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FLAK Jackets - XX-Large - UK//EU/US standard size</w:t>
            </w:r>
            <w:r w:rsidDel="00000000" w:rsidR="00000000" w:rsidRPr="00000000">
              <w:rPr>
                <w:rtl w:val="0"/>
              </w:rPr>
            </w:r>
          </w:p>
          <w:p w:rsidR="00000000" w:rsidDel="00000000" w:rsidP="00000000" w:rsidRDefault="00000000" w:rsidRPr="00000000" w14:paraId="000000B9">
            <w:pPr>
              <w:numPr>
                <w:ilvl w:val="0"/>
                <w:numId w:val="8"/>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Protection Level NIJ 0101.04 IIIA </w:t>
            </w:r>
            <w:r w:rsidDel="00000000" w:rsidR="00000000" w:rsidRPr="00000000">
              <w:rPr>
                <w:rFonts w:ascii="Times New Roman" w:cs="Times New Roman" w:eastAsia="Times New Roman" w:hAnsi="Times New Roman"/>
                <w:color w:val="ff0000"/>
                <w:highlight w:val="white"/>
                <w:rtl w:val="0"/>
              </w:rPr>
              <w:t xml:space="preserve">or NIJ 0101.06 III+</w:t>
            </w:r>
          </w:p>
          <w:p w:rsidR="00000000" w:rsidDel="00000000" w:rsidP="00000000" w:rsidRDefault="00000000" w:rsidRPr="00000000" w14:paraId="000000BA">
            <w:pPr>
              <w:numPr>
                <w:ilvl w:val="0"/>
                <w:numId w:val="8"/>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Adjustable from 38" To 48" Chest Size</w:t>
            </w:r>
          </w:p>
          <w:p w:rsidR="00000000" w:rsidDel="00000000" w:rsidP="00000000" w:rsidRDefault="00000000" w:rsidRPr="00000000" w14:paraId="000000BB">
            <w:pPr>
              <w:numPr>
                <w:ilvl w:val="0"/>
                <w:numId w:val="8"/>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Outer cover manufactured from tough, lightweight, nylon fabric, </w:t>
            </w:r>
          </w:p>
          <w:p w:rsidR="00000000" w:rsidDel="00000000" w:rsidP="00000000" w:rsidRDefault="00000000" w:rsidRPr="00000000" w14:paraId="000000BC">
            <w:pPr>
              <w:numPr>
                <w:ilvl w:val="0"/>
                <w:numId w:val="8"/>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Durable Emergency Drag Handle</w:t>
            </w:r>
          </w:p>
          <w:p w:rsidR="00000000" w:rsidDel="00000000" w:rsidP="00000000" w:rsidRDefault="00000000" w:rsidRPr="00000000" w14:paraId="000000BD">
            <w:pPr>
              <w:numPr>
                <w:ilvl w:val="0"/>
                <w:numId w:val="8"/>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Anti-slip Shoulder Padding With Velcro</w:t>
            </w:r>
          </w:p>
          <w:p w:rsidR="00000000" w:rsidDel="00000000" w:rsidP="00000000" w:rsidRDefault="00000000" w:rsidRPr="00000000" w14:paraId="000000BE">
            <w:pPr>
              <w:numPr>
                <w:ilvl w:val="0"/>
                <w:numId w:val="8"/>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Side Release Buckles On The Internal Waist Strap</w:t>
            </w:r>
          </w:p>
          <w:p w:rsidR="00000000" w:rsidDel="00000000" w:rsidP="00000000" w:rsidRDefault="00000000" w:rsidRPr="00000000" w14:paraId="000000BF">
            <w:pPr>
              <w:numPr>
                <w:ilvl w:val="0"/>
                <w:numId w:val="8"/>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Padded Mesh Separators For The Interior Of The Carrier For Breathability</w:t>
            </w:r>
          </w:p>
          <w:p w:rsidR="00000000" w:rsidDel="00000000" w:rsidP="00000000" w:rsidRDefault="00000000" w:rsidRPr="00000000" w14:paraId="000000C0">
            <w:pPr>
              <w:numPr>
                <w:ilvl w:val="0"/>
                <w:numId w:val="8"/>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Fits front and back Cut Plates</w:t>
            </w:r>
          </w:p>
          <w:p w:rsidR="00000000" w:rsidDel="00000000" w:rsidP="00000000" w:rsidRDefault="00000000" w:rsidRPr="00000000" w14:paraId="000000C1">
            <w:pPr>
              <w:numPr>
                <w:ilvl w:val="0"/>
                <w:numId w:val="8"/>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Horizontal VELCRO strip on the upper chest and back 10cmx 25cm</w:t>
            </w:r>
          </w:p>
          <w:p w:rsidR="00000000" w:rsidDel="00000000" w:rsidP="00000000" w:rsidRDefault="00000000" w:rsidRPr="00000000" w14:paraId="000000C2">
            <w:pPr>
              <w:numPr>
                <w:ilvl w:val="0"/>
                <w:numId w:val="8"/>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1000 Denier</w:t>
            </w:r>
            <w:r w:rsidDel="00000000" w:rsidR="00000000" w:rsidRPr="00000000">
              <w:rPr>
                <w:rFonts w:ascii="Times New Roman" w:cs="Times New Roman" w:eastAsia="Times New Roman" w:hAnsi="Times New Roman"/>
                <w:color w:val="ff0000"/>
                <w:highlight w:val="white"/>
                <w:rtl w:val="0"/>
              </w:rPr>
              <w:t xml:space="preserve">/500D</w:t>
            </w:r>
          </w:p>
          <w:p w:rsidR="00000000" w:rsidDel="00000000" w:rsidP="00000000" w:rsidRDefault="00000000" w:rsidRPr="00000000" w14:paraId="000000C3">
            <w:pPr>
              <w:numPr>
                <w:ilvl w:val="0"/>
                <w:numId w:val="8"/>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Bottom Loading</w:t>
            </w:r>
          </w:p>
          <w:p w:rsidR="00000000" w:rsidDel="00000000" w:rsidP="00000000" w:rsidRDefault="00000000" w:rsidRPr="00000000" w14:paraId="000000C4">
            <w:pPr>
              <w:numPr>
                <w:ilvl w:val="0"/>
                <w:numId w:val="8"/>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Colour: </w:t>
            </w:r>
            <w:r w:rsidDel="00000000" w:rsidR="00000000" w:rsidRPr="00000000">
              <w:rPr>
                <w:rFonts w:ascii="Times New Roman" w:cs="Times New Roman" w:eastAsia="Times New Roman" w:hAnsi="Times New Roman"/>
                <w:color w:val="ff0000"/>
                <w:highlight w:val="white"/>
                <w:rtl w:val="0"/>
              </w:rPr>
              <w:t xml:space="preserve">Blue</w:t>
            </w:r>
            <w:r w:rsidDel="00000000" w:rsidR="00000000" w:rsidRPr="00000000">
              <w:rPr>
                <w:rtl w:val="0"/>
              </w:rPr>
            </w:r>
          </w:p>
        </w:tc>
        <w:tc>
          <w:tcPr>
            <w:vMerge w:val="restart"/>
            <w:vAlign w:val="center"/>
          </w:tcPr>
          <w:p w:rsidR="00000000" w:rsidDel="00000000" w:rsidP="00000000" w:rsidRDefault="00000000" w:rsidRPr="00000000" w14:paraId="000000C5">
            <w:pPr>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0C6">
            <w:pPr>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0C7">
            <w:pPr>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0C8">
            <w:pPr>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0C9">
            <w:pPr>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0CA">
            <w:pPr>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0CB">
            <w:pPr>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0CC">
            <w:pPr>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0CD">
            <w:pPr>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0CE">
            <w:pPr>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0CF">
            <w:pPr>
              <w:jc w:val="center"/>
              <w:rPr>
                <w:rFonts w:ascii="Open Sans" w:cs="Open Sans" w:eastAsia="Open Sans" w:hAnsi="Open Sans"/>
              </w:rPr>
            </w:pPr>
            <w:r w:rsidDel="00000000" w:rsidR="00000000" w:rsidRPr="00000000">
              <w:rPr>
                <w:rFonts w:ascii="Open Sans" w:cs="Open Sans" w:eastAsia="Open Sans" w:hAnsi="Open Sans"/>
                <w:rtl w:val="0"/>
              </w:rPr>
              <w:t xml:space="preserve">72</w:t>
            </w:r>
          </w:p>
        </w:tc>
        <w:tc>
          <w:tcPr>
            <w:vMerge w:val="restart"/>
            <w:vAlign w:val="center"/>
          </w:tcPr>
          <w:p w:rsidR="00000000" w:rsidDel="00000000" w:rsidP="00000000" w:rsidRDefault="00000000" w:rsidRPr="00000000" w14:paraId="000000D0">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Merge w:val="restart"/>
            <w:vAlign w:val="center"/>
          </w:tcPr>
          <w:p w:rsidR="00000000" w:rsidDel="00000000" w:rsidP="00000000" w:rsidRDefault="00000000" w:rsidRPr="00000000" w14:paraId="000000D1">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D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Hard Armour Upgrade Plates</w:t>
            </w:r>
          </w:p>
          <w:p w:rsidR="00000000" w:rsidDel="00000000" w:rsidP="00000000" w:rsidRDefault="00000000" w:rsidRPr="00000000" w14:paraId="000000D4">
            <w:pPr>
              <w:numPr>
                <w:ilvl w:val="0"/>
                <w:numId w:val="7"/>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Meet protection level NIJ 0101.04 IIIA or  </w:t>
            </w:r>
            <w:r w:rsidDel="00000000" w:rsidR="00000000" w:rsidRPr="00000000">
              <w:rPr>
                <w:rFonts w:ascii="Times New Roman" w:cs="Times New Roman" w:eastAsia="Times New Roman" w:hAnsi="Times New Roman"/>
                <w:color w:val="ff0000"/>
                <w:highlight w:val="white"/>
                <w:rtl w:val="0"/>
              </w:rPr>
              <w:t xml:space="preserve">NIJ 0101.06 III+</w:t>
            </w:r>
            <w:r w:rsidDel="00000000" w:rsidR="00000000" w:rsidRPr="00000000">
              <w:rPr>
                <w:rFonts w:ascii="Times New Roman" w:cs="Times New Roman" w:eastAsia="Times New Roman" w:hAnsi="Times New Roman"/>
                <w:rtl w:val="0"/>
              </w:rPr>
              <w:t xml:space="preserve"> combined with above. soft armour</w:t>
            </w:r>
          </w:p>
          <w:p w:rsidR="00000000" w:rsidDel="00000000" w:rsidP="00000000" w:rsidRDefault="00000000" w:rsidRPr="00000000" w14:paraId="000000D5">
            <w:pPr>
              <w:numPr>
                <w:ilvl w:val="0"/>
                <w:numId w:val="7"/>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Set consisting of:</w:t>
            </w:r>
          </w:p>
          <w:p w:rsidR="00000000" w:rsidDel="00000000" w:rsidP="00000000" w:rsidRDefault="00000000" w:rsidRPr="00000000" w14:paraId="000000D6">
            <w:pPr>
              <w:numPr>
                <w:ilvl w:val="1"/>
                <w:numId w:val="7"/>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1X multi-curved front chest plate</w:t>
            </w:r>
          </w:p>
          <w:p w:rsidR="00000000" w:rsidDel="00000000" w:rsidP="00000000" w:rsidRDefault="00000000" w:rsidRPr="00000000" w14:paraId="000000D7">
            <w:pPr>
              <w:numPr>
                <w:ilvl w:val="1"/>
                <w:numId w:val="7"/>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x back plate</w:t>
            </w:r>
            <w:r w:rsidDel="00000000" w:rsidR="00000000" w:rsidRPr="00000000">
              <w:rPr>
                <w:rtl w:val="0"/>
              </w:rPr>
            </w:r>
          </w:p>
        </w:tc>
        <w:tc>
          <w:tcPr>
            <w:vMerge w:val="continue"/>
            <w:vAlign w:val="center"/>
          </w:tcPr>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Align w:val="center"/>
          </w:tcPr>
          <w:p w:rsidR="00000000" w:rsidDel="00000000" w:rsidP="00000000" w:rsidRDefault="00000000" w:rsidRPr="00000000" w14:paraId="000000D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Supplied with:</w:t>
            </w:r>
          </w:p>
          <w:p w:rsidR="00000000" w:rsidDel="00000000" w:rsidP="00000000" w:rsidRDefault="00000000" w:rsidRPr="00000000" w14:paraId="000000DD">
            <w:pPr>
              <w:numPr>
                <w:ilvl w:val="0"/>
                <w:numId w:val="1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Carrying Case</w:t>
            </w:r>
          </w:p>
          <w:p w:rsidR="00000000" w:rsidDel="00000000" w:rsidP="00000000" w:rsidRDefault="00000000" w:rsidRPr="00000000" w14:paraId="000000DE">
            <w:pPr>
              <w:numPr>
                <w:ilvl w:val="0"/>
                <w:numId w:val="1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Rear Evacuation Handle</w:t>
            </w:r>
          </w:p>
          <w:p w:rsidR="00000000" w:rsidDel="00000000" w:rsidP="00000000" w:rsidRDefault="00000000" w:rsidRPr="00000000" w14:paraId="000000DF">
            <w:pPr>
              <w:numPr>
                <w:ilvl w:val="0"/>
                <w:numId w:val="1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Maintenance, fitting and adjustment guide</w:t>
            </w:r>
            <w:r w:rsidDel="00000000" w:rsidR="00000000" w:rsidRPr="00000000">
              <w:rPr>
                <w:rtl w:val="0"/>
              </w:rPr>
            </w:r>
          </w:p>
        </w:tc>
        <w:tc>
          <w:tcPr>
            <w:vAlign w:val="center"/>
          </w:tcPr>
          <w:p w:rsidR="00000000" w:rsidDel="00000000" w:rsidP="00000000" w:rsidRDefault="00000000" w:rsidRPr="00000000" w14:paraId="000000E0">
            <w:pPr>
              <w:jc w:val="center"/>
              <w:rPr>
                <w:rFonts w:ascii="Open Sans" w:cs="Open Sans" w:eastAsia="Open Sans" w:hAnsi="Open Sans"/>
              </w:rPr>
            </w:pPr>
            <w:r w:rsidDel="00000000" w:rsidR="00000000" w:rsidRPr="00000000">
              <w:rPr>
                <w:rtl w:val="0"/>
              </w:rPr>
            </w:r>
          </w:p>
        </w:tc>
        <w:tc>
          <w:tcPr>
            <w:vMerge w:val="continue"/>
            <w:vAlign w:val="center"/>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vMerge w:val="continue"/>
            <w:vAlign w:val="center"/>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r>
      <w:tr>
        <w:trPr>
          <w:cantSplit w:val="0"/>
          <w:trHeight w:val="200" w:hRule="atLeast"/>
          <w:tblHeader w:val="0"/>
        </w:trPr>
        <w:tc>
          <w:tcPr>
            <w:vMerge w:val="restart"/>
            <w:vAlign w:val="center"/>
          </w:tcPr>
          <w:p w:rsidR="00000000" w:rsidDel="00000000" w:rsidP="00000000" w:rsidRDefault="00000000" w:rsidRPr="00000000" w14:paraId="000000E3">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03</w:t>
            </w:r>
          </w:p>
        </w:tc>
        <w:tc>
          <w:tcPr>
            <w:vAlign w:val="center"/>
          </w:tcPr>
          <w:p w:rsidR="00000000" w:rsidDel="00000000" w:rsidP="00000000" w:rsidRDefault="00000000" w:rsidRPr="00000000" w14:paraId="000000E4">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FLAK Jackets - X-Large - UK//EU/US standard size</w:t>
            </w:r>
            <w:r w:rsidDel="00000000" w:rsidR="00000000" w:rsidRPr="00000000">
              <w:rPr>
                <w:rtl w:val="0"/>
              </w:rPr>
            </w:r>
          </w:p>
          <w:p w:rsidR="00000000" w:rsidDel="00000000" w:rsidP="00000000" w:rsidRDefault="00000000" w:rsidRPr="00000000" w14:paraId="000000E5">
            <w:pPr>
              <w:numPr>
                <w:ilvl w:val="0"/>
                <w:numId w:val="13"/>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Protection Level NIJ 0101.04 IIIA </w:t>
            </w:r>
            <w:r w:rsidDel="00000000" w:rsidR="00000000" w:rsidRPr="00000000">
              <w:rPr>
                <w:rFonts w:ascii="Times New Roman" w:cs="Times New Roman" w:eastAsia="Times New Roman" w:hAnsi="Times New Roman"/>
                <w:color w:val="ff0000"/>
                <w:highlight w:val="white"/>
                <w:rtl w:val="0"/>
              </w:rPr>
              <w:t xml:space="preserve">or NIJ 0101.06 III+</w:t>
            </w:r>
          </w:p>
          <w:p w:rsidR="00000000" w:rsidDel="00000000" w:rsidP="00000000" w:rsidRDefault="00000000" w:rsidRPr="00000000" w14:paraId="000000E6">
            <w:pPr>
              <w:numPr>
                <w:ilvl w:val="0"/>
                <w:numId w:val="13"/>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Adjustable from 38" To 48" Chest Size</w:t>
            </w:r>
          </w:p>
          <w:p w:rsidR="00000000" w:rsidDel="00000000" w:rsidP="00000000" w:rsidRDefault="00000000" w:rsidRPr="00000000" w14:paraId="000000E7">
            <w:pPr>
              <w:numPr>
                <w:ilvl w:val="0"/>
                <w:numId w:val="13"/>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Outer cover manufactured from tough, lightweight, nylon fabric, </w:t>
            </w:r>
          </w:p>
          <w:p w:rsidR="00000000" w:rsidDel="00000000" w:rsidP="00000000" w:rsidRDefault="00000000" w:rsidRPr="00000000" w14:paraId="000000E8">
            <w:pPr>
              <w:numPr>
                <w:ilvl w:val="0"/>
                <w:numId w:val="13"/>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Durable Emergency Drag Handle</w:t>
            </w:r>
          </w:p>
          <w:p w:rsidR="00000000" w:rsidDel="00000000" w:rsidP="00000000" w:rsidRDefault="00000000" w:rsidRPr="00000000" w14:paraId="000000E9">
            <w:pPr>
              <w:numPr>
                <w:ilvl w:val="0"/>
                <w:numId w:val="13"/>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Anti-slip Shoulder Padding With Velcro</w:t>
            </w:r>
          </w:p>
          <w:p w:rsidR="00000000" w:rsidDel="00000000" w:rsidP="00000000" w:rsidRDefault="00000000" w:rsidRPr="00000000" w14:paraId="000000EA">
            <w:pPr>
              <w:numPr>
                <w:ilvl w:val="0"/>
                <w:numId w:val="13"/>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Side Release Buckles On The Internal Waist Strap</w:t>
            </w:r>
          </w:p>
          <w:p w:rsidR="00000000" w:rsidDel="00000000" w:rsidP="00000000" w:rsidRDefault="00000000" w:rsidRPr="00000000" w14:paraId="000000EB">
            <w:pPr>
              <w:numPr>
                <w:ilvl w:val="0"/>
                <w:numId w:val="13"/>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Padded Mesh Separators For The Interior Of The Carrier For Breathability</w:t>
            </w:r>
          </w:p>
          <w:p w:rsidR="00000000" w:rsidDel="00000000" w:rsidP="00000000" w:rsidRDefault="00000000" w:rsidRPr="00000000" w14:paraId="000000EC">
            <w:pPr>
              <w:numPr>
                <w:ilvl w:val="0"/>
                <w:numId w:val="13"/>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Fits front and back Cut Plates</w:t>
            </w:r>
          </w:p>
          <w:p w:rsidR="00000000" w:rsidDel="00000000" w:rsidP="00000000" w:rsidRDefault="00000000" w:rsidRPr="00000000" w14:paraId="000000ED">
            <w:pPr>
              <w:numPr>
                <w:ilvl w:val="0"/>
                <w:numId w:val="13"/>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Horizontal VELCRO strip on the upper chest and back 10cmx 25cm</w:t>
            </w:r>
          </w:p>
          <w:p w:rsidR="00000000" w:rsidDel="00000000" w:rsidP="00000000" w:rsidRDefault="00000000" w:rsidRPr="00000000" w14:paraId="000000EE">
            <w:pPr>
              <w:numPr>
                <w:ilvl w:val="0"/>
                <w:numId w:val="13"/>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1000 Denier</w:t>
            </w:r>
            <w:r w:rsidDel="00000000" w:rsidR="00000000" w:rsidRPr="00000000">
              <w:rPr>
                <w:rFonts w:ascii="Times New Roman" w:cs="Times New Roman" w:eastAsia="Times New Roman" w:hAnsi="Times New Roman"/>
                <w:color w:val="ff0000"/>
                <w:highlight w:val="white"/>
                <w:rtl w:val="0"/>
              </w:rPr>
              <w:t xml:space="preserve">/500D</w:t>
            </w:r>
            <w:r w:rsidDel="00000000" w:rsidR="00000000" w:rsidRPr="00000000">
              <w:rPr>
                <w:rtl w:val="0"/>
              </w:rPr>
            </w:r>
          </w:p>
          <w:p w:rsidR="00000000" w:rsidDel="00000000" w:rsidP="00000000" w:rsidRDefault="00000000" w:rsidRPr="00000000" w14:paraId="000000EF">
            <w:pPr>
              <w:numPr>
                <w:ilvl w:val="0"/>
                <w:numId w:val="13"/>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Bottom Loading</w:t>
            </w:r>
          </w:p>
          <w:p w:rsidR="00000000" w:rsidDel="00000000" w:rsidP="00000000" w:rsidRDefault="00000000" w:rsidRPr="00000000" w14:paraId="000000F0">
            <w:pPr>
              <w:numPr>
                <w:ilvl w:val="0"/>
                <w:numId w:val="13"/>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Colour: </w:t>
            </w:r>
            <w:r w:rsidDel="00000000" w:rsidR="00000000" w:rsidRPr="00000000">
              <w:rPr>
                <w:rFonts w:ascii="Times New Roman" w:cs="Times New Roman" w:eastAsia="Times New Roman" w:hAnsi="Times New Roman"/>
                <w:color w:val="ff0000"/>
                <w:highlight w:val="white"/>
                <w:rtl w:val="0"/>
              </w:rPr>
              <w:t xml:space="preserve">Blue</w:t>
            </w:r>
            <w:r w:rsidDel="00000000" w:rsidR="00000000" w:rsidRPr="00000000">
              <w:rPr>
                <w:rtl w:val="0"/>
              </w:rPr>
            </w:r>
          </w:p>
        </w:tc>
        <w:tc>
          <w:tcPr>
            <w:vMerge w:val="restart"/>
            <w:vAlign w:val="center"/>
          </w:tcPr>
          <w:p w:rsidR="00000000" w:rsidDel="00000000" w:rsidP="00000000" w:rsidRDefault="00000000" w:rsidRPr="00000000" w14:paraId="000000F1">
            <w:pPr>
              <w:jc w:val="center"/>
              <w:rPr>
                <w:rFonts w:ascii="Open Sans" w:cs="Open Sans" w:eastAsia="Open Sans" w:hAnsi="Open Sans"/>
              </w:rPr>
            </w:pPr>
            <w:r w:rsidDel="00000000" w:rsidR="00000000" w:rsidRPr="00000000">
              <w:rPr>
                <w:rFonts w:ascii="Open Sans" w:cs="Open Sans" w:eastAsia="Open Sans" w:hAnsi="Open Sans"/>
                <w:rtl w:val="0"/>
              </w:rPr>
              <w:t xml:space="preserve">61</w:t>
            </w:r>
          </w:p>
        </w:tc>
        <w:tc>
          <w:tcPr>
            <w:vMerge w:val="restart"/>
            <w:vAlign w:val="center"/>
          </w:tcPr>
          <w:p w:rsidR="00000000" w:rsidDel="00000000" w:rsidP="00000000" w:rsidRDefault="00000000" w:rsidRPr="00000000" w14:paraId="000000F2">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Merge w:val="restart"/>
            <w:vAlign w:val="center"/>
          </w:tcPr>
          <w:p w:rsidR="00000000" w:rsidDel="00000000" w:rsidP="00000000" w:rsidRDefault="00000000" w:rsidRPr="00000000" w14:paraId="000000F3">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F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Hard Armour Upgrade Plates</w:t>
            </w:r>
          </w:p>
          <w:p w:rsidR="00000000" w:rsidDel="00000000" w:rsidP="00000000" w:rsidRDefault="00000000" w:rsidRPr="00000000" w14:paraId="000000F6">
            <w:pPr>
              <w:numPr>
                <w:ilvl w:val="0"/>
                <w:numId w:val="2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Meet protection level NIJ 0101.04 IIIA </w:t>
            </w:r>
            <w:r w:rsidDel="00000000" w:rsidR="00000000" w:rsidRPr="00000000">
              <w:rPr>
                <w:rFonts w:ascii="Times New Roman" w:cs="Times New Roman" w:eastAsia="Times New Roman" w:hAnsi="Times New Roman"/>
                <w:color w:val="ff0000"/>
                <w:rtl w:val="0"/>
              </w:rPr>
              <w:t xml:space="preserve">o</w:t>
            </w:r>
            <w:r w:rsidDel="00000000" w:rsidR="00000000" w:rsidRPr="00000000">
              <w:rPr>
                <w:rFonts w:ascii="Times New Roman" w:cs="Times New Roman" w:eastAsia="Times New Roman" w:hAnsi="Times New Roman"/>
                <w:color w:val="ff0000"/>
                <w:highlight w:val="white"/>
                <w:rtl w:val="0"/>
              </w:rPr>
              <w:t xml:space="preserve">r NIJ 0101.06 III+</w:t>
            </w:r>
            <w:r w:rsidDel="00000000" w:rsidR="00000000" w:rsidRPr="00000000">
              <w:rPr>
                <w:rFonts w:ascii="Times New Roman" w:cs="Times New Roman" w:eastAsia="Times New Roman" w:hAnsi="Times New Roman"/>
                <w:rtl w:val="0"/>
              </w:rPr>
              <w:t xml:space="preserve"> combined with above. soft armour</w:t>
            </w:r>
          </w:p>
          <w:p w:rsidR="00000000" w:rsidDel="00000000" w:rsidP="00000000" w:rsidRDefault="00000000" w:rsidRPr="00000000" w14:paraId="000000F7">
            <w:pPr>
              <w:numPr>
                <w:ilvl w:val="0"/>
                <w:numId w:val="2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Set consisting of:</w:t>
            </w:r>
          </w:p>
          <w:p w:rsidR="00000000" w:rsidDel="00000000" w:rsidP="00000000" w:rsidRDefault="00000000" w:rsidRPr="00000000" w14:paraId="000000F8">
            <w:pPr>
              <w:numPr>
                <w:ilvl w:val="1"/>
                <w:numId w:val="25"/>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1X multi-curved front chest plate</w:t>
            </w:r>
          </w:p>
          <w:p w:rsidR="00000000" w:rsidDel="00000000" w:rsidP="00000000" w:rsidRDefault="00000000" w:rsidRPr="00000000" w14:paraId="000000F9">
            <w:pPr>
              <w:numPr>
                <w:ilvl w:val="1"/>
                <w:numId w:val="25"/>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x back plate</w:t>
            </w:r>
            <w:r w:rsidDel="00000000" w:rsidR="00000000" w:rsidRPr="00000000">
              <w:rPr>
                <w:rtl w:val="0"/>
              </w:rPr>
            </w:r>
          </w:p>
        </w:tc>
        <w:tc>
          <w:tcPr>
            <w:vMerge w:val="continue"/>
            <w:vAlign w:val="center"/>
          </w:tcPr>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Align w:val="center"/>
          </w:tcPr>
          <w:p w:rsidR="00000000" w:rsidDel="00000000" w:rsidP="00000000" w:rsidRDefault="00000000" w:rsidRPr="00000000" w14:paraId="000000F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Supplied with:</w:t>
            </w:r>
          </w:p>
          <w:p w:rsidR="00000000" w:rsidDel="00000000" w:rsidP="00000000" w:rsidRDefault="00000000" w:rsidRPr="00000000" w14:paraId="000000FF">
            <w:pPr>
              <w:numPr>
                <w:ilvl w:val="0"/>
                <w:numId w:val="2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Carrying Case</w:t>
            </w:r>
          </w:p>
          <w:p w:rsidR="00000000" w:rsidDel="00000000" w:rsidP="00000000" w:rsidRDefault="00000000" w:rsidRPr="00000000" w14:paraId="00000100">
            <w:pPr>
              <w:numPr>
                <w:ilvl w:val="0"/>
                <w:numId w:val="2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Rear Evacuation Handle</w:t>
            </w:r>
          </w:p>
          <w:p w:rsidR="00000000" w:rsidDel="00000000" w:rsidP="00000000" w:rsidRDefault="00000000" w:rsidRPr="00000000" w14:paraId="00000101">
            <w:pPr>
              <w:numPr>
                <w:ilvl w:val="0"/>
                <w:numId w:val="2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Maintenance, fitting and adjustment guide</w:t>
            </w:r>
            <w:r w:rsidDel="00000000" w:rsidR="00000000" w:rsidRPr="00000000">
              <w:rPr>
                <w:rtl w:val="0"/>
              </w:rPr>
            </w:r>
          </w:p>
        </w:tc>
        <w:tc>
          <w:tcPr>
            <w:vMerge w:val="continue"/>
            <w:vAlign w:val="center"/>
          </w:tcPr>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r>
      <w:tr>
        <w:trPr>
          <w:cantSplit w:val="0"/>
          <w:trHeight w:val="200" w:hRule="atLeast"/>
          <w:tblHeader w:val="0"/>
        </w:trPr>
        <w:tc>
          <w:tcPr>
            <w:vMerge w:val="restart"/>
            <w:vAlign w:val="center"/>
          </w:tcPr>
          <w:p w:rsidR="00000000" w:rsidDel="00000000" w:rsidP="00000000" w:rsidRDefault="00000000" w:rsidRPr="00000000" w14:paraId="00000105">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04</w:t>
            </w:r>
          </w:p>
        </w:tc>
        <w:tc>
          <w:tcPr>
            <w:vAlign w:val="center"/>
          </w:tcPr>
          <w:p w:rsidR="00000000" w:rsidDel="00000000" w:rsidP="00000000" w:rsidRDefault="00000000" w:rsidRPr="00000000" w14:paraId="00000106">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FLAK Jackets - Large - UK//EU/US standard size</w:t>
            </w:r>
            <w:r w:rsidDel="00000000" w:rsidR="00000000" w:rsidRPr="00000000">
              <w:rPr>
                <w:rtl w:val="0"/>
              </w:rPr>
            </w:r>
          </w:p>
          <w:p w:rsidR="00000000" w:rsidDel="00000000" w:rsidP="00000000" w:rsidRDefault="00000000" w:rsidRPr="00000000" w14:paraId="00000107">
            <w:pPr>
              <w:numPr>
                <w:ilvl w:val="0"/>
                <w:numId w:val="22"/>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Protection Level NIJ 0101.04 IIIA </w:t>
            </w:r>
            <w:r w:rsidDel="00000000" w:rsidR="00000000" w:rsidRPr="00000000">
              <w:rPr>
                <w:rFonts w:ascii="Times New Roman" w:cs="Times New Roman" w:eastAsia="Times New Roman" w:hAnsi="Times New Roman"/>
                <w:color w:val="ff0000"/>
                <w:highlight w:val="white"/>
                <w:rtl w:val="0"/>
              </w:rPr>
              <w:t xml:space="preserve">or NIJ 0101.06 III+</w:t>
            </w:r>
          </w:p>
          <w:p w:rsidR="00000000" w:rsidDel="00000000" w:rsidP="00000000" w:rsidRDefault="00000000" w:rsidRPr="00000000" w14:paraId="00000108">
            <w:pPr>
              <w:numPr>
                <w:ilvl w:val="0"/>
                <w:numId w:val="22"/>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Adjustable from 38" To 48" Chest Size</w:t>
            </w:r>
          </w:p>
          <w:p w:rsidR="00000000" w:rsidDel="00000000" w:rsidP="00000000" w:rsidRDefault="00000000" w:rsidRPr="00000000" w14:paraId="00000109">
            <w:pPr>
              <w:numPr>
                <w:ilvl w:val="0"/>
                <w:numId w:val="22"/>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Outer cover manufactured from tough, lightweight, nylon fabric, </w:t>
            </w:r>
          </w:p>
          <w:p w:rsidR="00000000" w:rsidDel="00000000" w:rsidP="00000000" w:rsidRDefault="00000000" w:rsidRPr="00000000" w14:paraId="0000010A">
            <w:pPr>
              <w:numPr>
                <w:ilvl w:val="0"/>
                <w:numId w:val="22"/>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Durable Emergency Drag Handle</w:t>
            </w:r>
          </w:p>
          <w:p w:rsidR="00000000" w:rsidDel="00000000" w:rsidP="00000000" w:rsidRDefault="00000000" w:rsidRPr="00000000" w14:paraId="0000010B">
            <w:pPr>
              <w:numPr>
                <w:ilvl w:val="0"/>
                <w:numId w:val="22"/>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Anti-slip Shoulder Padding With Velcro</w:t>
            </w:r>
          </w:p>
          <w:p w:rsidR="00000000" w:rsidDel="00000000" w:rsidP="00000000" w:rsidRDefault="00000000" w:rsidRPr="00000000" w14:paraId="0000010C">
            <w:pPr>
              <w:numPr>
                <w:ilvl w:val="0"/>
                <w:numId w:val="22"/>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Side Release Buckles On The Internal Waist Strap</w:t>
            </w:r>
          </w:p>
          <w:p w:rsidR="00000000" w:rsidDel="00000000" w:rsidP="00000000" w:rsidRDefault="00000000" w:rsidRPr="00000000" w14:paraId="0000010D">
            <w:pPr>
              <w:numPr>
                <w:ilvl w:val="0"/>
                <w:numId w:val="22"/>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Padded Mesh Separators For The Interior Of The Carrier For Breathability</w:t>
            </w:r>
          </w:p>
          <w:p w:rsidR="00000000" w:rsidDel="00000000" w:rsidP="00000000" w:rsidRDefault="00000000" w:rsidRPr="00000000" w14:paraId="0000010E">
            <w:pPr>
              <w:numPr>
                <w:ilvl w:val="0"/>
                <w:numId w:val="22"/>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Fits front and back Cut Plates</w:t>
            </w:r>
          </w:p>
          <w:p w:rsidR="00000000" w:rsidDel="00000000" w:rsidP="00000000" w:rsidRDefault="00000000" w:rsidRPr="00000000" w14:paraId="0000010F">
            <w:pPr>
              <w:numPr>
                <w:ilvl w:val="0"/>
                <w:numId w:val="22"/>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Horizontal VELCRO strip on the upper chest and back 10cmx 25cm</w:t>
            </w:r>
          </w:p>
          <w:p w:rsidR="00000000" w:rsidDel="00000000" w:rsidP="00000000" w:rsidRDefault="00000000" w:rsidRPr="00000000" w14:paraId="00000110">
            <w:pPr>
              <w:numPr>
                <w:ilvl w:val="0"/>
                <w:numId w:val="22"/>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1000 Denier</w:t>
            </w:r>
            <w:r w:rsidDel="00000000" w:rsidR="00000000" w:rsidRPr="00000000">
              <w:rPr>
                <w:rFonts w:ascii="Times New Roman" w:cs="Times New Roman" w:eastAsia="Times New Roman" w:hAnsi="Times New Roman"/>
                <w:color w:val="ff0000"/>
                <w:highlight w:val="white"/>
                <w:rtl w:val="0"/>
              </w:rPr>
              <w:t xml:space="preserve">/500D</w:t>
            </w:r>
            <w:r w:rsidDel="00000000" w:rsidR="00000000" w:rsidRPr="00000000">
              <w:rPr>
                <w:rtl w:val="0"/>
              </w:rPr>
            </w:r>
          </w:p>
          <w:p w:rsidR="00000000" w:rsidDel="00000000" w:rsidP="00000000" w:rsidRDefault="00000000" w:rsidRPr="00000000" w14:paraId="00000111">
            <w:pPr>
              <w:numPr>
                <w:ilvl w:val="0"/>
                <w:numId w:val="22"/>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Bottom Loading</w:t>
            </w:r>
          </w:p>
          <w:p w:rsidR="00000000" w:rsidDel="00000000" w:rsidP="00000000" w:rsidRDefault="00000000" w:rsidRPr="00000000" w14:paraId="00000112">
            <w:pPr>
              <w:numPr>
                <w:ilvl w:val="0"/>
                <w:numId w:val="22"/>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Colour: </w:t>
            </w:r>
            <w:r w:rsidDel="00000000" w:rsidR="00000000" w:rsidRPr="00000000">
              <w:rPr>
                <w:rFonts w:ascii="Times New Roman" w:cs="Times New Roman" w:eastAsia="Times New Roman" w:hAnsi="Times New Roman"/>
                <w:color w:val="ff0000"/>
                <w:highlight w:val="white"/>
                <w:rtl w:val="0"/>
              </w:rPr>
              <w:t xml:space="preserve">Blue</w:t>
            </w:r>
            <w:r w:rsidDel="00000000" w:rsidR="00000000" w:rsidRPr="00000000">
              <w:rPr>
                <w:rtl w:val="0"/>
              </w:rPr>
            </w:r>
          </w:p>
        </w:tc>
        <w:tc>
          <w:tcPr>
            <w:vMerge w:val="restart"/>
            <w:vAlign w:val="center"/>
          </w:tcPr>
          <w:p w:rsidR="00000000" w:rsidDel="00000000" w:rsidP="00000000" w:rsidRDefault="00000000" w:rsidRPr="00000000" w14:paraId="00000113">
            <w:pPr>
              <w:jc w:val="center"/>
              <w:rPr>
                <w:rFonts w:ascii="Open Sans" w:cs="Open Sans" w:eastAsia="Open Sans" w:hAnsi="Open Sans"/>
              </w:rPr>
            </w:pPr>
            <w:r w:rsidDel="00000000" w:rsidR="00000000" w:rsidRPr="00000000">
              <w:rPr>
                <w:rFonts w:ascii="Open Sans" w:cs="Open Sans" w:eastAsia="Open Sans" w:hAnsi="Open Sans"/>
                <w:rtl w:val="0"/>
              </w:rPr>
              <w:t xml:space="preserve">44</w:t>
            </w:r>
          </w:p>
        </w:tc>
        <w:tc>
          <w:tcPr>
            <w:vMerge w:val="restart"/>
            <w:vAlign w:val="center"/>
          </w:tcPr>
          <w:p w:rsidR="00000000" w:rsidDel="00000000" w:rsidP="00000000" w:rsidRDefault="00000000" w:rsidRPr="00000000" w14:paraId="00000114">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Merge w:val="restart"/>
            <w:vAlign w:val="center"/>
          </w:tcPr>
          <w:p w:rsidR="00000000" w:rsidDel="00000000" w:rsidP="00000000" w:rsidRDefault="00000000" w:rsidRPr="00000000" w14:paraId="00000115">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1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Hard Armour Upgrade Plates</w:t>
            </w:r>
          </w:p>
          <w:p w:rsidR="00000000" w:rsidDel="00000000" w:rsidP="00000000" w:rsidRDefault="00000000" w:rsidRPr="00000000" w14:paraId="00000118">
            <w:pPr>
              <w:numPr>
                <w:ilvl w:val="0"/>
                <w:numId w:val="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Meet protection level NIJ 0101.04 IIIA </w:t>
            </w:r>
            <w:r w:rsidDel="00000000" w:rsidR="00000000" w:rsidRPr="00000000">
              <w:rPr>
                <w:rFonts w:ascii="Times New Roman" w:cs="Times New Roman" w:eastAsia="Times New Roman" w:hAnsi="Times New Roman"/>
                <w:color w:val="ff0000"/>
                <w:rtl w:val="0"/>
              </w:rPr>
              <w:t xml:space="preserve">or </w:t>
            </w:r>
            <w:r w:rsidDel="00000000" w:rsidR="00000000" w:rsidRPr="00000000">
              <w:rPr>
                <w:rFonts w:ascii="Times New Roman" w:cs="Times New Roman" w:eastAsia="Times New Roman" w:hAnsi="Times New Roman"/>
                <w:color w:val="ff0000"/>
                <w:highlight w:val="white"/>
                <w:rtl w:val="0"/>
              </w:rPr>
              <w:t xml:space="preserve">NIJ 0101.06 III+</w:t>
            </w:r>
            <w:r w:rsidDel="00000000" w:rsidR="00000000" w:rsidRPr="00000000">
              <w:rPr>
                <w:rFonts w:ascii="Times New Roman" w:cs="Times New Roman" w:eastAsia="Times New Roman" w:hAnsi="Times New Roman"/>
                <w:rtl w:val="0"/>
              </w:rPr>
              <w:t xml:space="preserve"> combined with above. soft armour</w:t>
            </w:r>
          </w:p>
          <w:p w:rsidR="00000000" w:rsidDel="00000000" w:rsidP="00000000" w:rsidRDefault="00000000" w:rsidRPr="00000000" w14:paraId="00000119">
            <w:pPr>
              <w:numPr>
                <w:ilvl w:val="0"/>
                <w:numId w:val="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Set consisting of:</w:t>
            </w:r>
          </w:p>
          <w:p w:rsidR="00000000" w:rsidDel="00000000" w:rsidP="00000000" w:rsidRDefault="00000000" w:rsidRPr="00000000" w14:paraId="0000011A">
            <w:pPr>
              <w:numPr>
                <w:ilvl w:val="1"/>
                <w:numId w:val="3"/>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1X multi-curved front chest plate</w:t>
            </w:r>
          </w:p>
          <w:p w:rsidR="00000000" w:rsidDel="00000000" w:rsidP="00000000" w:rsidRDefault="00000000" w:rsidRPr="00000000" w14:paraId="0000011B">
            <w:pPr>
              <w:numPr>
                <w:ilvl w:val="1"/>
                <w:numId w:val="3"/>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x back plate</w:t>
            </w:r>
            <w:r w:rsidDel="00000000" w:rsidR="00000000" w:rsidRPr="00000000">
              <w:rPr>
                <w:rtl w:val="0"/>
              </w:rPr>
            </w:r>
          </w:p>
        </w:tc>
        <w:tc>
          <w:tcPr>
            <w:vMerge w:val="continue"/>
            <w:vAlign w:val="center"/>
          </w:tcPr>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Align w:val="center"/>
          </w:tcPr>
          <w:p w:rsidR="00000000" w:rsidDel="00000000" w:rsidP="00000000" w:rsidRDefault="00000000" w:rsidRPr="00000000" w14:paraId="0000012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Supplied with:</w:t>
            </w:r>
          </w:p>
          <w:p w:rsidR="00000000" w:rsidDel="00000000" w:rsidP="00000000" w:rsidRDefault="00000000" w:rsidRPr="00000000" w14:paraId="00000121">
            <w:pPr>
              <w:numPr>
                <w:ilvl w:val="0"/>
                <w:numId w:val="9"/>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Carrying Case</w:t>
            </w:r>
          </w:p>
          <w:p w:rsidR="00000000" w:rsidDel="00000000" w:rsidP="00000000" w:rsidRDefault="00000000" w:rsidRPr="00000000" w14:paraId="00000122">
            <w:pPr>
              <w:numPr>
                <w:ilvl w:val="0"/>
                <w:numId w:val="9"/>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Rear Evacuation Handle</w:t>
            </w:r>
          </w:p>
          <w:p w:rsidR="00000000" w:rsidDel="00000000" w:rsidP="00000000" w:rsidRDefault="00000000" w:rsidRPr="00000000" w14:paraId="00000123">
            <w:pPr>
              <w:numPr>
                <w:ilvl w:val="0"/>
                <w:numId w:val="9"/>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Maintenance, fitting and adjustment guide</w:t>
            </w:r>
            <w:r w:rsidDel="00000000" w:rsidR="00000000" w:rsidRPr="00000000">
              <w:rPr>
                <w:rtl w:val="0"/>
              </w:rPr>
            </w:r>
          </w:p>
        </w:tc>
        <w:tc>
          <w:tcPr>
            <w:vMerge w:val="continue"/>
            <w:vAlign w:val="center"/>
          </w:tcPr>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r>
      <w:tr>
        <w:trPr>
          <w:cantSplit w:val="0"/>
          <w:trHeight w:val="200" w:hRule="atLeast"/>
          <w:tblHeader w:val="0"/>
        </w:trPr>
        <w:tc>
          <w:tcPr>
            <w:vMerge w:val="restart"/>
            <w:vAlign w:val="center"/>
          </w:tcPr>
          <w:p w:rsidR="00000000" w:rsidDel="00000000" w:rsidP="00000000" w:rsidRDefault="00000000" w:rsidRPr="00000000" w14:paraId="00000127">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05</w:t>
            </w:r>
          </w:p>
        </w:tc>
        <w:tc>
          <w:tcPr>
            <w:vAlign w:val="center"/>
          </w:tcPr>
          <w:p w:rsidR="00000000" w:rsidDel="00000000" w:rsidP="00000000" w:rsidRDefault="00000000" w:rsidRPr="00000000" w14:paraId="00000128">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FLAK Jackets - Medium - UK//EU/US standard size</w:t>
            </w:r>
            <w:r w:rsidDel="00000000" w:rsidR="00000000" w:rsidRPr="00000000">
              <w:rPr>
                <w:rtl w:val="0"/>
              </w:rPr>
            </w:r>
          </w:p>
          <w:p w:rsidR="00000000" w:rsidDel="00000000" w:rsidP="00000000" w:rsidRDefault="00000000" w:rsidRPr="00000000" w14:paraId="00000129">
            <w:pPr>
              <w:numPr>
                <w:ilvl w:val="0"/>
                <w:numId w:val="23"/>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Protection Level NIJ 0101.04 IIIA </w:t>
            </w:r>
            <w:r w:rsidDel="00000000" w:rsidR="00000000" w:rsidRPr="00000000">
              <w:rPr>
                <w:rFonts w:ascii="Times New Roman" w:cs="Times New Roman" w:eastAsia="Times New Roman" w:hAnsi="Times New Roman"/>
                <w:color w:val="ff0000"/>
                <w:highlight w:val="white"/>
                <w:rtl w:val="0"/>
              </w:rPr>
              <w:t xml:space="preserve">or NIJ 0101.06 III+</w:t>
            </w:r>
          </w:p>
          <w:p w:rsidR="00000000" w:rsidDel="00000000" w:rsidP="00000000" w:rsidRDefault="00000000" w:rsidRPr="00000000" w14:paraId="0000012A">
            <w:pPr>
              <w:numPr>
                <w:ilvl w:val="0"/>
                <w:numId w:val="23"/>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Adjustable from 38" To 48" Chest Size</w:t>
            </w:r>
          </w:p>
          <w:p w:rsidR="00000000" w:rsidDel="00000000" w:rsidP="00000000" w:rsidRDefault="00000000" w:rsidRPr="00000000" w14:paraId="0000012B">
            <w:pPr>
              <w:numPr>
                <w:ilvl w:val="0"/>
                <w:numId w:val="23"/>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Outer cover manufactured from tough, lightweight, nylon fabric, </w:t>
            </w:r>
          </w:p>
          <w:p w:rsidR="00000000" w:rsidDel="00000000" w:rsidP="00000000" w:rsidRDefault="00000000" w:rsidRPr="00000000" w14:paraId="0000012C">
            <w:pPr>
              <w:numPr>
                <w:ilvl w:val="0"/>
                <w:numId w:val="23"/>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Durable Emergency Drag Handle</w:t>
            </w:r>
          </w:p>
          <w:p w:rsidR="00000000" w:rsidDel="00000000" w:rsidP="00000000" w:rsidRDefault="00000000" w:rsidRPr="00000000" w14:paraId="0000012D">
            <w:pPr>
              <w:numPr>
                <w:ilvl w:val="0"/>
                <w:numId w:val="23"/>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Anti-slip Shoulder Padding With Velcro</w:t>
            </w:r>
          </w:p>
          <w:p w:rsidR="00000000" w:rsidDel="00000000" w:rsidP="00000000" w:rsidRDefault="00000000" w:rsidRPr="00000000" w14:paraId="0000012E">
            <w:pPr>
              <w:numPr>
                <w:ilvl w:val="0"/>
                <w:numId w:val="23"/>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Side Release Buckles On The Internal Waist Strap</w:t>
            </w:r>
          </w:p>
          <w:p w:rsidR="00000000" w:rsidDel="00000000" w:rsidP="00000000" w:rsidRDefault="00000000" w:rsidRPr="00000000" w14:paraId="0000012F">
            <w:pPr>
              <w:numPr>
                <w:ilvl w:val="0"/>
                <w:numId w:val="23"/>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Padded Mesh Separators For The Interior Of The Carrier For Breathability</w:t>
            </w:r>
          </w:p>
          <w:p w:rsidR="00000000" w:rsidDel="00000000" w:rsidP="00000000" w:rsidRDefault="00000000" w:rsidRPr="00000000" w14:paraId="00000130">
            <w:pPr>
              <w:numPr>
                <w:ilvl w:val="0"/>
                <w:numId w:val="23"/>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Fits front and back Cut Plates</w:t>
            </w:r>
          </w:p>
          <w:p w:rsidR="00000000" w:rsidDel="00000000" w:rsidP="00000000" w:rsidRDefault="00000000" w:rsidRPr="00000000" w14:paraId="00000131">
            <w:pPr>
              <w:numPr>
                <w:ilvl w:val="0"/>
                <w:numId w:val="23"/>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Horizontal VELCRO strip on the upper chest and back 10cmx 25cm</w:t>
            </w:r>
          </w:p>
          <w:p w:rsidR="00000000" w:rsidDel="00000000" w:rsidP="00000000" w:rsidRDefault="00000000" w:rsidRPr="00000000" w14:paraId="00000132">
            <w:pPr>
              <w:numPr>
                <w:ilvl w:val="0"/>
                <w:numId w:val="23"/>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1000 Denier</w:t>
            </w:r>
            <w:r w:rsidDel="00000000" w:rsidR="00000000" w:rsidRPr="00000000">
              <w:rPr>
                <w:rFonts w:ascii="Times New Roman" w:cs="Times New Roman" w:eastAsia="Times New Roman" w:hAnsi="Times New Roman"/>
                <w:color w:val="ff0000"/>
                <w:highlight w:val="white"/>
                <w:rtl w:val="0"/>
              </w:rPr>
              <w:t xml:space="preserve">/500D</w:t>
            </w:r>
            <w:r w:rsidDel="00000000" w:rsidR="00000000" w:rsidRPr="00000000">
              <w:rPr>
                <w:rtl w:val="0"/>
              </w:rPr>
            </w:r>
          </w:p>
          <w:p w:rsidR="00000000" w:rsidDel="00000000" w:rsidP="00000000" w:rsidRDefault="00000000" w:rsidRPr="00000000" w14:paraId="00000133">
            <w:pPr>
              <w:numPr>
                <w:ilvl w:val="0"/>
                <w:numId w:val="23"/>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Bottom Loading</w:t>
            </w:r>
          </w:p>
          <w:p w:rsidR="00000000" w:rsidDel="00000000" w:rsidP="00000000" w:rsidRDefault="00000000" w:rsidRPr="00000000" w14:paraId="00000134">
            <w:pPr>
              <w:numPr>
                <w:ilvl w:val="0"/>
                <w:numId w:val="23"/>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Colour: </w:t>
            </w:r>
            <w:r w:rsidDel="00000000" w:rsidR="00000000" w:rsidRPr="00000000">
              <w:rPr>
                <w:rFonts w:ascii="Times New Roman" w:cs="Times New Roman" w:eastAsia="Times New Roman" w:hAnsi="Times New Roman"/>
                <w:color w:val="ff0000"/>
                <w:highlight w:val="white"/>
                <w:rtl w:val="0"/>
              </w:rPr>
              <w:t xml:space="preserve">Blue</w:t>
            </w:r>
            <w:r w:rsidDel="00000000" w:rsidR="00000000" w:rsidRPr="00000000">
              <w:rPr>
                <w:rtl w:val="0"/>
              </w:rPr>
            </w:r>
          </w:p>
        </w:tc>
        <w:tc>
          <w:tcPr>
            <w:vMerge w:val="restart"/>
            <w:vAlign w:val="center"/>
          </w:tcPr>
          <w:p w:rsidR="00000000" w:rsidDel="00000000" w:rsidP="00000000" w:rsidRDefault="00000000" w:rsidRPr="00000000" w14:paraId="00000135">
            <w:pPr>
              <w:jc w:val="center"/>
              <w:rPr>
                <w:rFonts w:ascii="Open Sans" w:cs="Open Sans" w:eastAsia="Open Sans" w:hAnsi="Open Sans"/>
              </w:rPr>
            </w:pPr>
            <w:r w:rsidDel="00000000" w:rsidR="00000000" w:rsidRPr="00000000">
              <w:rPr>
                <w:rFonts w:ascii="Open Sans" w:cs="Open Sans" w:eastAsia="Open Sans" w:hAnsi="Open Sans"/>
                <w:rtl w:val="0"/>
              </w:rPr>
              <w:t xml:space="preserve">27</w:t>
            </w:r>
          </w:p>
        </w:tc>
        <w:tc>
          <w:tcPr>
            <w:vMerge w:val="restart"/>
            <w:vAlign w:val="center"/>
          </w:tcPr>
          <w:p w:rsidR="00000000" w:rsidDel="00000000" w:rsidP="00000000" w:rsidRDefault="00000000" w:rsidRPr="00000000" w14:paraId="00000136">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Merge w:val="restart"/>
            <w:vAlign w:val="center"/>
          </w:tcPr>
          <w:p w:rsidR="00000000" w:rsidDel="00000000" w:rsidP="00000000" w:rsidRDefault="00000000" w:rsidRPr="00000000" w14:paraId="00000137">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3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Hard Armour Upgrade Plates</w:t>
            </w:r>
          </w:p>
          <w:p w:rsidR="00000000" w:rsidDel="00000000" w:rsidP="00000000" w:rsidRDefault="00000000" w:rsidRPr="00000000" w14:paraId="0000013A">
            <w:pPr>
              <w:numPr>
                <w:ilvl w:val="0"/>
                <w:numId w:val="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Meet protection level </w:t>
            </w:r>
            <w:r w:rsidDel="00000000" w:rsidR="00000000" w:rsidRPr="00000000">
              <w:rPr>
                <w:rFonts w:ascii="Times New Roman" w:cs="Times New Roman" w:eastAsia="Times New Roman" w:hAnsi="Times New Roman"/>
                <w:highlight w:val="white"/>
                <w:rtl w:val="0"/>
              </w:rPr>
              <w:t xml:space="preserve">NIJ 0101.04 IIIA or</w:t>
            </w:r>
            <w:r w:rsidDel="00000000" w:rsidR="00000000" w:rsidRPr="00000000">
              <w:rPr>
                <w:rFonts w:ascii="Times New Roman" w:cs="Times New Roman" w:eastAsia="Times New Roman" w:hAnsi="Times New Roman"/>
                <w:color w:val="ff0000"/>
                <w:highlight w:val="white"/>
                <w:rtl w:val="0"/>
              </w:rPr>
              <w:t xml:space="preserve"> NIJ 0101.06 III+ </w:t>
            </w:r>
            <w:r w:rsidDel="00000000" w:rsidR="00000000" w:rsidRPr="00000000">
              <w:rPr>
                <w:rFonts w:ascii="Times New Roman" w:cs="Times New Roman" w:eastAsia="Times New Roman" w:hAnsi="Times New Roman"/>
                <w:rtl w:val="0"/>
              </w:rPr>
              <w:t xml:space="preserve">combined with above. soft armour</w:t>
            </w:r>
          </w:p>
          <w:p w:rsidR="00000000" w:rsidDel="00000000" w:rsidP="00000000" w:rsidRDefault="00000000" w:rsidRPr="00000000" w14:paraId="0000013B">
            <w:pPr>
              <w:numPr>
                <w:ilvl w:val="0"/>
                <w:numId w:val="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Set consisting of:</w:t>
            </w:r>
          </w:p>
          <w:p w:rsidR="00000000" w:rsidDel="00000000" w:rsidP="00000000" w:rsidRDefault="00000000" w:rsidRPr="00000000" w14:paraId="0000013C">
            <w:pPr>
              <w:numPr>
                <w:ilvl w:val="1"/>
                <w:numId w:val="1"/>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1X multi-curved front chest plate</w:t>
            </w:r>
          </w:p>
          <w:p w:rsidR="00000000" w:rsidDel="00000000" w:rsidP="00000000" w:rsidRDefault="00000000" w:rsidRPr="00000000" w14:paraId="0000013D">
            <w:pPr>
              <w:numPr>
                <w:ilvl w:val="1"/>
                <w:numId w:val="1"/>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x back plate</w:t>
            </w:r>
            <w:r w:rsidDel="00000000" w:rsidR="00000000" w:rsidRPr="00000000">
              <w:rPr>
                <w:rtl w:val="0"/>
              </w:rPr>
            </w:r>
          </w:p>
        </w:tc>
        <w:tc>
          <w:tcPr>
            <w:vMerge w:val="continue"/>
            <w:vAlign w:val="center"/>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Align w:val="center"/>
          </w:tcPr>
          <w:p w:rsidR="00000000" w:rsidDel="00000000" w:rsidP="00000000" w:rsidRDefault="00000000" w:rsidRPr="00000000" w14:paraId="0000014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Supplied with:</w:t>
            </w:r>
          </w:p>
          <w:p w:rsidR="00000000" w:rsidDel="00000000" w:rsidP="00000000" w:rsidRDefault="00000000" w:rsidRPr="00000000" w14:paraId="00000143">
            <w:pPr>
              <w:numPr>
                <w:ilvl w:val="0"/>
                <w:numId w:val="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Carrying Case</w:t>
            </w:r>
          </w:p>
          <w:p w:rsidR="00000000" w:rsidDel="00000000" w:rsidP="00000000" w:rsidRDefault="00000000" w:rsidRPr="00000000" w14:paraId="00000144">
            <w:pPr>
              <w:numPr>
                <w:ilvl w:val="0"/>
                <w:numId w:val="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Rear Evacuation Handle</w:t>
            </w:r>
          </w:p>
          <w:p w:rsidR="00000000" w:rsidDel="00000000" w:rsidP="00000000" w:rsidRDefault="00000000" w:rsidRPr="00000000" w14:paraId="00000145">
            <w:pPr>
              <w:numPr>
                <w:ilvl w:val="0"/>
                <w:numId w:val="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Maintenance, fitting and adjustment guide</w:t>
            </w:r>
            <w:r w:rsidDel="00000000" w:rsidR="00000000" w:rsidRPr="00000000">
              <w:rPr>
                <w:rtl w:val="0"/>
              </w:rPr>
            </w:r>
          </w:p>
        </w:tc>
        <w:tc>
          <w:tcPr>
            <w:vMerge w:val="continue"/>
            <w:vAlign w:val="center"/>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r>
      <w:tr>
        <w:trPr>
          <w:cantSplit w:val="0"/>
          <w:trHeight w:val="200" w:hRule="atLeast"/>
          <w:tblHeader w:val="0"/>
        </w:trPr>
        <w:tc>
          <w:tcPr>
            <w:vMerge w:val="restart"/>
            <w:vAlign w:val="center"/>
          </w:tcPr>
          <w:p w:rsidR="00000000" w:rsidDel="00000000" w:rsidP="00000000" w:rsidRDefault="00000000" w:rsidRPr="00000000" w14:paraId="00000149">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06</w:t>
            </w:r>
          </w:p>
        </w:tc>
        <w:tc>
          <w:tcPr>
            <w:vAlign w:val="center"/>
          </w:tcPr>
          <w:p w:rsidR="00000000" w:rsidDel="00000000" w:rsidP="00000000" w:rsidRDefault="00000000" w:rsidRPr="00000000" w14:paraId="0000014A">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FLAK Jackets - Small - UK//EU/US standard size</w:t>
            </w:r>
            <w:r w:rsidDel="00000000" w:rsidR="00000000" w:rsidRPr="00000000">
              <w:rPr>
                <w:rtl w:val="0"/>
              </w:rPr>
            </w:r>
          </w:p>
          <w:p w:rsidR="00000000" w:rsidDel="00000000" w:rsidP="00000000" w:rsidRDefault="00000000" w:rsidRPr="00000000" w14:paraId="0000014B">
            <w:pPr>
              <w:numPr>
                <w:ilvl w:val="0"/>
                <w:numId w:val="27"/>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Protection Level NIJ 0101.04 IIIA </w:t>
            </w:r>
            <w:r w:rsidDel="00000000" w:rsidR="00000000" w:rsidRPr="00000000">
              <w:rPr>
                <w:rFonts w:ascii="Times New Roman" w:cs="Times New Roman" w:eastAsia="Times New Roman" w:hAnsi="Times New Roman"/>
                <w:color w:val="ff0000"/>
                <w:highlight w:val="white"/>
                <w:rtl w:val="0"/>
              </w:rPr>
              <w:t xml:space="preserve">or NIJ 0101.06 III+</w:t>
            </w:r>
          </w:p>
          <w:p w:rsidR="00000000" w:rsidDel="00000000" w:rsidP="00000000" w:rsidRDefault="00000000" w:rsidRPr="00000000" w14:paraId="0000014C">
            <w:pPr>
              <w:numPr>
                <w:ilvl w:val="0"/>
                <w:numId w:val="27"/>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Adjustable from 38" To 48" Chest Size</w:t>
            </w:r>
          </w:p>
          <w:p w:rsidR="00000000" w:rsidDel="00000000" w:rsidP="00000000" w:rsidRDefault="00000000" w:rsidRPr="00000000" w14:paraId="0000014D">
            <w:pPr>
              <w:numPr>
                <w:ilvl w:val="0"/>
                <w:numId w:val="27"/>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Outer cover manufactured from tough, lightweight, nylon fabric, </w:t>
            </w:r>
          </w:p>
          <w:p w:rsidR="00000000" w:rsidDel="00000000" w:rsidP="00000000" w:rsidRDefault="00000000" w:rsidRPr="00000000" w14:paraId="0000014E">
            <w:pPr>
              <w:numPr>
                <w:ilvl w:val="0"/>
                <w:numId w:val="27"/>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Durable Emergency Drag Handle</w:t>
            </w:r>
          </w:p>
          <w:p w:rsidR="00000000" w:rsidDel="00000000" w:rsidP="00000000" w:rsidRDefault="00000000" w:rsidRPr="00000000" w14:paraId="0000014F">
            <w:pPr>
              <w:numPr>
                <w:ilvl w:val="0"/>
                <w:numId w:val="27"/>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Anti-slip Shoulder Padding With Velcro</w:t>
            </w:r>
          </w:p>
          <w:p w:rsidR="00000000" w:rsidDel="00000000" w:rsidP="00000000" w:rsidRDefault="00000000" w:rsidRPr="00000000" w14:paraId="00000150">
            <w:pPr>
              <w:numPr>
                <w:ilvl w:val="0"/>
                <w:numId w:val="27"/>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Side Release Buckles On The Internal Waist Strap</w:t>
            </w:r>
          </w:p>
          <w:p w:rsidR="00000000" w:rsidDel="00000000" w:rsidP="00000000" w:rsidRDefault="00000000" w:rsidRPr="00000000" w14:paraId="00000151">
            <w:pPr>
              <w:numPr>
                <w:ilvl w:val="0"/>
                <w:numId w:val="27"/>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Padded Mesh Separators For The Interior Of The Carrier For Breathability</w:t>
            </w:r>
          </w:p>
          <w:p w:rsidR="00000000" w:rsidDel="00000000" w:rsidP="00000000" w:rsidRDefault="00000000" w:rsidRPr="00000000" w14:paraId="00000152">
            <w:pPr>
              <w:numPr>
                <w:ilvl w:val="0"/>
                <w:numId w:val="27"/>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Fits front and back Cut Plates</w:t>
            </w:r>
          </w:p>
          <w:p w:rsidR="00000000" w:rsidDel="00000000" w:rsidP="00000000" w:rsidRDefault="00000000" w:rsidRPr="00000000" w14:paraId="00000153">
            <w:pPr>
              <w:numPr>
                <w:ilvl w:val="0"/>
                <w:numId w:val="27"/>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Horizontal VELCRO strip on the upper chest and back 10cmx 25cm</w:t>
            </w:r>
          </w:p>
          <w:p w:rsidR="00000000" w:rsidDel="00000000" w:rsidP="00000000" w:rsidRDefault="00000000" w:rsidRPr="00000000" w14:paraId="00000154">
            <w:pPr>
              <w:numPr>
                <w:ilvl w:val="0"/>
                <w:numId w:val="27"/>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1000 Denier</w:t>
            </w:r>
            <w:r w:rsidDel="00000000" w:rsidR="00000000" w:rsidRPr="00000000">
              <w:rPr>
                <w:rFonts w:ascii="Times New Roman" w:cs="Times New Roman" w:eastAsia="Times New Roman" w:hAnsi="Times New Roman"/>
                <w:color w:val="ff0000"/>
                <w:highlight w:val="white"/>
                <w:rtl w:val="0"/>
              </w:rPr>
              <w:t xml:space="preserve">/500D</w:t>
            </w:r>
            <w:r w:rsidDel="00000000" w:rsidR="00000000" w:rsidRPr="00000000">
              <w:rPr>
                <w:rtl w:val="0"/>
              </w:rPr>
            </w:r>
          </w:p>
          <w:p w:rsidR="00000000" w:rsidDel="00000000" w:rsidP="00000000" w:rsidRDefault="00000000" w:rsidRPr="00000000" w14:paraId="00000155">
            <w:pPr>
              <w:numPr>
                <w:ilvl w:val="0"/>
                <w:numId w:val="27"/>
              </w:numPr>
              <w:pBdr>
                <w:top w:color="000000" w:space="0" w:sz="0" w:val="none"/>
                <w:bottom w:color="000000" w:space="0" w:sz="0" w:val="none"/>
                <w:right w:color="000000" w:space="0" w:sz="0" w:val="none"/>
                <w:between w:color="000000" w:space="0" w:sz="0" w:val="none"/>
              </w:pBdr>
              <w:shd w:fill="ffffff" w:val="clea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Bottom Loading</w:t>
            </w:r>
          </w:p>
          <w:p w:rsidR="00000000" w:rsidDel="00000000" w:rsidP="00000000" w:rsidRDefault="00000000" w:rsidRPr="00000000" w14:paraId="00000156">
            <w:pPr>
              <w:numPr>
                <w:ilvl w:val="0"/>
                <w:numId w:val="27"/>
              </w:numPr>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Colour: </w:t>
            </w:r>
            <w:r w:rsidDel="00000000" w:rsidR="00000000" w:rsidRPr="00000000">
              <w:rPr>
                <w:rFonts w:ascii="Times New Roman" w:cs="Times New Roman" w:eastAsia="Times New Roman" w:hAnsi="Times New Roman"/>
                <w:color w:val="ff0000"/>
                <w:highlight w:val="white"/>
                <w:rtl w:val="0"/>
              </w:rPr>
              <w:t xml:space="preserve">Blue</w:t>
            </w:r>
            <w:r w:rsidDel="00000000" w:rsidR="00000000" w:rsidRPr="00000000">
              <w:rPr>
                <w:rtl w:val="0"/>
              </w:rPr>
            </w:r>
          </w:p>
        </w:tc>
        <w:tc>
          <w:tcPr>
            <w:vMerge w:val="restart"/>
            <w:vAlign w:val="center"/>
          </w:tcPr>
          <w:p w:rsidR="00000000" w:rsidDel="00000000" w:rsidP="00000000" w:rsidRDefault="00000000" w:rsidRPr="00000000" w14:paraId="00000157">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Merge w:val="restart"/>
            <w:vAlign w:val="center"/>
          </w:tcPr>
          <w:p w:rsidR="00000000" w:rsidDel="00000000" w:rsidP="00000000" w:rsidRDefault="00000000" w:rsidRPr="00000000" w14:paraId="00000158">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Merge w:val="restart"/>
            <w:vAlign w:val="center"/>
          </w:tcPr>
          <w:p w:rsidR="00000000" w:rsidDel="00000000" w:rsidP="00000000" w:rsidRDefault="00000000" w:rsidRPr="00000000" w14:paraId="00000159">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5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Hard Armour Upgrade Plates</w:t>
            </w:r>
          </w:p>
          <w:p w:rsidR="00000000" w:rsidDel="00000000" w:rsidP="00000000" w:rsidRDefault="00000000" w:rsidRPr="00000000" w14:paraId="0000015C">
            <w:pPr>
              <w:numPr>
                <w:ilvl w:val="0"/>
                <w:numId w:val="1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Meet protection level </w:t>
            </w:r>
            <w:r w:rsidDel="00000000" w:rsidR="00000000" w:rsidRPr="00000000">
              <w:rPr>
                <w:rFonts w:ascii="Times New Roman" w:cs="Times New Roman" w:eastAsia="Times New Roman" w:hAnsi="Times New Roman"/>
                <w:highlight w:val="white"/>
                <w:rtl w:val="0"/>
              </w:rPr>
              <w:t xml:space="preserve">NIJ 0101.04 IIIA </w:t>
            </w:r>
            <w:r w:rsidDel="00000000" w:rsidR="00000000" w:rsidRPr="00000000">
              <w:rPr>
                <w:rFonts w:ascii="Times New Roman" w:cs="Times New Roman" w:eastAsia="Times New Roman" w:hAnsi="Times New Roman"/>
                <w:color w:val="ff0000"/>
                <w:highlight w:val="white"/>
                <w:rtl w:val="0"/>
              </w:rPr>
              <w:t xml:space="preserve">or</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color w:val="ff0000"/>
                <w:highlight w:val="white"/>
                <w:rtl w:val="0"/>
              </w:rPr>
              <w:t xml:space="preserve">NIJ 0101.06 III+</w:t>
            </w:r>
            <w:r w:rsidDel="00000000" w:rsidR="00000000" w:rsidRPr="00000000">
              <w:rPr>
                <w:rFonts w:ascii="Times New Roman" w:cs="Times New Roman" w:eastAsia="Times New Roman" w:hAnsi="Times New Roman"/>
                <w:rtl w:val="0"/>
              </w:rPr>
              <w:t xml:space="preserve"> combined with above. soft armour</w:t>
            </w:r>
          </w:p>
          <w:p w:rsidR="00000000" w:rsidDel="00000000" w:rsidP="00000000" w:rsidRDefault="00000000" w:rsidRPr="00000000" w14:paraId="0000015D">
            <w:pPr>
              <w:numPr>
                <w:ilvl w:val="0"/>
                <w:numId w:val="1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Set consisting of:</w:t>
            </w:r>
          </w:p>
          <w:p w:rsidR="00000000" w:rsidDel="00000000" w:rsidP="00000000" w:rsidRDefault="00000000" w:rsidRPr="00000000" w14:paraId="0000015E">
            <w:pPr>
              <w:numPr>
                <w:ilvl w:val="1"/>
                <w:numId w:val="12"/>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1X multi-curved front chest plate</w:t>
            </w:r>
          </w:p>
          <w:p w:rsidR="00000000" w:rsidDel="00000000" w:rsidP="00000000" w:rsidRDefault="00000000" w:rsidRPr="00000000" w14:paraId="0000015F">
            <w:pPr>
              <w:numPr>
                <w:ilvl w:val="1"/>
                <w:numId w:val="12"/>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x back plate</w:t>
            </w:r>
            <w:r w:rsidDel="00000000" w:rsidR="00000000" w:rsidRPr="00000000">
              <w:rPr>
                <w:rtl w:val="0"/>
              </w:rPr>
            </w:r>
          </w:p>
        </w:tc>
        <w:tc>
          <w:tcPr>
            <w:vMerge w:val="continue"/>
            <w:vAlign w:val="center"/>
          </w:tcPr>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Align w:val="center"/>
          </w:tcPr>
          <w:p w:rsidR="00000000" w:rsidDel="00000000" w:rsidP="00000000" w:rsidRDefault="00000000" w:rsidRPr="00000000" w14:paraId="0000016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Supplied with:</w:t>
            </w:r>
          </w:p>
          <w:p w:rsidR="00000000" w:rsidDel="00000000" w:rsidP="00000000" w:rsidRDefault="00000000" w:rsidRPr="00000000" w14:paraId="00000165">
            <w:pPr>
              <w:numPr>
                <w:ilvl w:val="0"/>
                <w:numId w:val="24"/>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Carrying Case</w:t>
            </w:r>
          </w:p>
          <w:p w:rsidR="00000000" w:rsidDel="00000000" w:rsidP="00000000" w:rsidRDefault="00000000" w:rsidRPr="00000000" w14:paraId="00000166">
            <w:pPr>
              <w:numPr>
                <w:ilvl w:val="0"/>
                <w:numId w:val="24"/>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Rear Evacuation Handle</w:t>
            </w:r>
          </w:p>
          <w:p w:rsidR="00000000" w:rsidDel="00000000" w:rsidP="00000000" w:rsidRDefault="00000000" w:rsidRPr="00000000" w14:paraId="00000167">
            <w:pPr>
              <w:numPr>
                <w:ilvl w:val="0"/>
                <w:numId w:val="24"/>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Maintenance, fitting and adjustment guide</w:t>
            </w:r>
            <w:r w:rsidDel="00000000" w:rsidR="00000000" w:rsidRPr="00000000">
              <w:rPr>
                <w:rtl w:val="0"/>
              </w:rPr>
            </w:r>
          </w:p>
        </w:tc>
        <w:tc>
          <w:tcPr>
            <w:vMerge w:val="continue"/>
            <w:vAlign w:val="center"/>
          </w:tcPr>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vAlign w:val="center"/>
          </w:tcPr>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r>
      <w:tr>
        <w:trPr>
          <w:cantSplit w:val="0"/>
          <w:trHeight w:val="689.7070312499995" w:hRule="atLeast"/>
          <w:tblHeader w:val="0"/>
        </w:trPr>
        <w:tc>
          <w:tcPr>
            <w:vAlign w:val="center"/>
          </w:tcPr>
          <w:p w:rsidR="00000000" w:rsidDel="00000000" w:rsidP="00000000" w:rsidRDefault="00000000" w:rsidRPr="00000000" w14:paraId="0000016B">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07</w:t>
            </w:r>
          </w:p>
        </w:tc>
        <w:tc>
          <w:tcPr>
            <w:vAlign w:val="center"/>
          </w:tcPr>
          <w:p w:rsidR="00000000" w:rsidDel="00000000" w:rsidP="00000000" w:rsidRDefault="00000000" w:rsidRPr="00000000" w14:paraId="0000016C">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Ballistic helmets/</w:t>
            </w:r>
            <w:r w:rsidDel="00000000" w:rsidR="00000000" w:rsidRPr="00000000">
              <w:rPr>
                <w:rFonts w:ascii="Times New Roman" w:cs="Times New Roman" w:eastAsia="Times New Roman" w:hAnsi="Times New Roman"/>
                <w:b w:val="1"/>
                <w:highlight w:val="white"/>
                <w:rtl w:val="0"/>
              </w:rPr>
              <w:t xml:space="preserve">HIGH CUT BALLISTIC HELMET</w:t>
            </w:r>
            <w:r w:rsidDel="00000000" w:rsidR="00000000" w:rsidRPr="00000000">
              <w:rPr>
                <w:rFonts w:ascii="Times New Roman" w:cs="Times New Roman" w:eastAsia="Times New Roman" w:hAnsi="Times New Roman"/>
                <w:b w:val="1"/>
                <w:rtl w:val="0"/>
              </w:rPr>
              <w:t xml:space="preserve"> - X-Large - UK//EU/US standard size</w:t>
            </w:r>
            <w:r w:rsidDel="00000000" w:rsidR="00000000" w:rsidRPr="00000000">
              <w:rPr>
                <w:rtl w:val="0"/>
              </w:rPr>
            </w:r>
          </w:p>
          <w:p w:rsidR="00000000" w:rsidDel="00000000" w:rsidP="00000000" w:rsidRDefault="00000000" w:rsidRPr="00000000" w14:paraId="0000016D">
            <w:pPr>
              <w:numPr>
                <w:ilvl w:val="0"/>
                <w:numId w:val="10"/>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NIJ Standard-0106.01</w:t>
            </w:r>
          </w:p>
          <w:p w:rsidR="00000000" w:rsidDel="00000000" w:rsidP="00000000" w:rsidRDefault="00000000" w:rsidRPr="00000000" w14:paraId="0000016E">
            <w:pPr>
              <w:numPr>
                <w:ilvl w:val="0"/>
                <w:numId w:val="10"/>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Resistant level IIIA</w:t>
            </w:r>
          </w:p>
          <w:p w:rsidR="00000000" w:rsidDel="00000000" w:rsidP="00000000" w:rsidRDefault="00000000" w:rsidRPr="00000000" w14:paraId="0000016F">
            <w:pPr>
              <w:numPr>
                <w:ilvl w:val="0"/>
                <w:numId w:val="10"/>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Protection level NIJ IIIA </w:t>
            </w:r>
          </w:p>
          <w:p w:rsidR="00000000" w:rsidDel="00000000" w:rsidP="00000000" w:rsidRDefault="00000000" w:rsidRPr="00000000" w14:paraId="00000170">
            <w:pPr>
              <w:widowControl w:val="0"/>
              <w:numPr>
                <w:ilvl w:val="0"/>
                <w:numId w:val="10"/>
              </w:numPr>
              <w:ind w:left="720" w:hanging="360"/>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color w:val="ff0000"/>
                <w:rtl w:val="0"/>
              </w:rPr>
              <w:t xml:space="preserve">The helmet material shall be PE</w:t>
            </w:r>
            <w:r w:rsidDel="00000000" w:rsidR="00000000" w:rsidRPr="00000000">
              <w:rPr>
                <w:rtl w:val="0"/>
              </w:rPr>
            </w:r>
          </w:p>
          <w:p w:rsidR="00000000" w:rsidDel="00000000" w:rsidP="00000000" w:rsidRDefault="00000000" w:rsidRPr="00000000" w14:paraId="00000171">
            <w:pPr>
              <w:numPr>
                <w:ilvl w:val="0"/>
                <w:numId w:val="10"/>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Water, oil and vibration resistant</w:t>
            </w:r>
          </w:p>
          <w:p w:rsidR="00000000" w:rsidDel="00000000" w:rsidP="00000000" w:rsidRDefault="00000000" w:rsidRPr="00000000" w14:paraId="00000172">
            <w:pPr>
              <w:numPr>
                <w:ilvl w:val="0"/>
                <w:numId w:val="10"/>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Temperature, altitude and pressure stable</w:t>
            </w:r>
          </w:p>
          <w:p w:rsidR="00000000" w:rsidDel="00000000" w:rsidP="00000000" w:rsidRDefault="00000000" w:rsidRPr="00000000" w14:paraId="00000173">
            <w:pPr>
              <w:numPr>
                <w:ilvl w:val="0"/>
                <w:numId w:val="10"/>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Improved internal pad system for easy adjustment and improved wearer comfort </w:t>
            </w:r>
          </w:p>
          <w:p w:rsidR="00000000" w:rsidDel="00000000" w:rsidP="00000000" w:rsidRDefault="00000000" w:rsidRPr="00000000" w14:paraId="00000174">
            <w:pPr>
              <w:numPr>
                <w:ilvl w:val="0"/>
                <w:numId w:val="10"/>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Air gap between pads and shell provides excellent ventilation and improved sweat management</w:t>
            </w:r>
          </w:p>
          <w:p w:rsidR="00000000" w:rsidDel="00000000" w:rsidP="00000000" w:rsidRDefault="00000000" w:rsidRPr="00000000" w14:paraId="00000175">
            <w:pPr>
              <w:numPr>
                <w:ilvl w:val="0"/>
                <w:numId w:val="10"/>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Non magnetic, non corrosive parts</w:t>
            </w:r>
          </w:p>
          <w:p w:rsidR="00000000" w:rsidDel="00000000" w:rsidP="00000000" w:rsidRDefault="00000000" w:rsidRPr="00000000" w14:paraId="00000176">
            <w:pPr>
              <w:numPr>
                <w:ilvl w:val="0"/>
                <w:numId w:val="10"/>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Multiple point adjustable harness</w:t>
            </w:r>
          </w:p>
          <w:p w:rsidR="00000000" w:rsidDel="00000000" w:rsidP="00000000" w:rsidRDefault="00000000" w:rsidRPr="00000000" w14:paraId="00000177">
            <w:pPr>
              <w:numPr>
                <w:ilvl w:val="0"/>
                <w:numId w:val="10"/>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Quick release buckles</w:t>
            </w:r>
          </w:p>
          <w:p w:rsidR="00000000" w:rsidDel="00000000" w:rsidP="00000000" w:rsidRDefault="00000000" w:rsidRPr="00000000" w14:paraId="00000178">
            <w:pPr>
              <w:numPr>
                <w:ilvl w:val="0"/>
                <w:numId w:val="10"/>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Colour:</w:t>
            </w:r>
            <w:r w:rsidDel="00000000" w:rsidR="00000000" w:rsidRPr="00000000">
              <w:rPr>
                <w:rFonts w:ascii="Times New Roman" w:cs="Times New Roman" w:eastAsia="Times New Roman" w:hAnsi="Times New Roman"/>
                <w:color w:val="ff0000"/>
                <w:rtl w:val="0"/>
              </w:rPr>
              <w:t xml:space="preserve"> Blue</w:t>
            </w:r>
            <w:r w:rsidDel="00000000" w:rsidR="00000000" w:rsidRPr="00000000">
              <w:rPr>
                <w:rtl w:val="0"/>
              </w:rPr>
            </w:r>
          </w:p>
        </w:tc>
        <w:tc>
          <w:tcPr>
            <w:vAlign w:val="center"/>
          </w:tcPr>
          <w:p w:rsidR="00000000" w:rsidDel="00000000" w:rsidP="00000000" w:rsidRDefault="00000000" w:rsidRPr="00000000" w14:paraId="00000179">
            <w:pPr>
              <w:jc w:val="center"/>
              <w:rPr>
                <w:rFonts w:ascii="Open Sans" w:cs="Open Sans" w:eastAsia="Open Sans" w:hAnsi="Open Sans"/>
              </w:rPr>
            </w:pPr>
            <w:r w:rsidDel="00000000" w:rsidR="00000000" w:rsidRPr="00000000">
              <w:rPr>
                <w:rFonts w:ascii="Open Sans" w:cs="Open Sans" w:eastAsia="Open Sans" w:hAnsi="Open Sans"/>
                <w:rtl w:val="0"/>
              </w:rPr>
              <w:t xml:space="preserve">79</w:t>
            </w:r>
          </w:p>
        </w:tc>
        <w:tc>
          <w:tcPr>
            <w:vAlign w:val="center"/>
          </w:tcPr>
          <w:p w:rsidR="00000000" w:rsidDel="00000000" w:rsidP="00000000" w:rsidRDefault="00000000" w:rsidRPr="00000000" w14:paraId="0000017A">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7B">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7C">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08</w:t>
            </w:r>
          </w:p>
        </w:tc>
        <w:tc>
          <w:tcPr>
            <w:vAlign w:val="center"/>
          </w:tcPr>
          <w:p w:rsidR="00000000" w:rsidDel="00000000" w:rsidP="00000000" w:rsidRDefault="00000000" w:rsidRPr="00000000" w14:paraId="0000017D">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Ballistic helmets/</w:t>
            </w:r>
            <w:r w:rsidDel="00000000" w:rsidR="00000000" w:rsidRPr="00000000">
              <w:rPr>
                <w:rFonts w:ascii="Times New Roman" w:cs="Times New Roman" w:eastAsia="Times New Roman" w:hAnsi="Times New Roman"/>
                <w:b w:val="1"/>
                <w:highlight w:val="white"/>
                <w:rtl w:val="0"/>
              </w:rPr>
              <w:t xml:space="preserve">HIGH CUT BALLISTIC HELMET</w:t>
            </w:r>
            <w:r w:rsidDel="00000000" w:rsidR="00000000" w:rsidRPr="00000000">
              <w:rPr>
                <w:rFonts w:ascii="Times New Roman" w:cs="Times New Roman" w:eastAsia="Times New Roman" w:hAnsi="Times New Roman"/>
                <w:b w:val="1"/>
                <w:rtl w:val="0"/>
              </w:rPr>
              <w:t xml:space="preserve"> - Large - UK//EU/US standard size</w:t>
            </w:r>
            <w:r w:rsidDel="00000000" w:rsidR="00000000" w:rsidRPr="00000000">
              <w:rPr>
                <w:rtl w:val="0"/>
              </w:rPr>
            </w:r>
          </w:p>
          <w:p w:rsidR="00000000" w:rsidDel="00000000" w:rsidP="00000000" w:rsidRDefault="00000000" w:rsidRPr="00000000" w14:paraId="0000017E">
            <w:pPr>
              <w:numPr>
                <w:ilvl w:val="0"/>
                <w:numId w:val="2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NIJ Standard-0106.01</w:t>
            </w:r>
          </w:p>
          <w:p w:rsidR="00000000" w:rsidDel="00000000" w:rsidP="00000000" w:rsidRDefault="00000000" w:rsidRPr="00000000" w14:paraId="0000017F">
            <w:pPr>
              <w:numPr>
                <w:ilvl w:val="0"/>
                <w:numId w:val="2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Resistant level IIIA</w:t>
            </w:r>
          </w:p>
          <w:p w:rsidR="00000000" w:rsidDel="00000000" w:rsidP="00000000" w:rsidRDefault="00000000" w:rsidRPr="00000000" w14:paraId="00000180">
            <w:pPr>
              <w:numPr>
                <w:ilvl w:val="0"/>
                <w:numId w:val="2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Protection level NIJ IIIA </w:t>
            </w:r>
          </w:p>
          <w:p w:rsidR="00000000" w:rsidDel="00000000" w:rsidP="00000000" w:rsidRDefault="00000000" w:rsidRPr="00000000" w14:paraId="00000181">
            <w:pPr>
              <w:widowControl w:val="0"/>
              <w:numPr>
                <w:ilvl w:val="0"/>
                <w:numId w:val="2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color w:val="ff0000"/>
                <w:rtl w:val="0"/>
              </w:rPr>
              <w:t xml:space="preserve">The helmet material shall be PE</w:t>
            </w:r>
            <w:r w:rsidDel="00000000" w:rsidR="00000000" w:rsidRPr="00000000">
              <w:rPr>
                <w:rtl w:val="0"/>
              </w:rPr>
            </w:r>
          </w:p>
          <w:p w:rsidR="00000000" w:rsidDel="00000000" w:rsidP="00000000" w:rsidRDefault="00000000" w:rsidRPr="00000000" w14:paraId="00000182">
            <w:pPr>
              <w:numPr>
                <w:ilvl w:val="0"/>
                <w:numId w:val="2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Water, oil and vibration resistant</w:t>
            </w:r>
          </w:p>
          <w:p w:rsidR="00000000" w:rsidDel="00000000" w:rsidP="00000000" w:rsidRDefault="00000000" w:rsidRPr="00000000" w14:paraId="00000183">
            <w:pPr>
              <w:numPr>
                <w:ilvl w:val="0"/>
                <w:numId w:val="2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Temperature, altitude and pressure stable</w:t>
            </w:r>
          </w:p>
          <w:p w:rsidR="00000000" w:rsidDel="00000000" w:rsidP="00000000" w:rsidRDefault="00000000" w:rsidRPr="00000000" w14:paraId="00000184">
            <w:pPr>
              <w:numPr>
                <w:ilvl w:val="0"/>
                <w:numId w:val="2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Improved internal pad system for easy adjustment and improved wearer comfort </w:t>
            </w:r>
          </w:p>
          <w:p w:rsidR="00000000" w:rsidDel="00000000" w:rsidP="00000000" w:rsidRDefault="00000000" w:rsidRPr="00000000" w14:paraId="00000185">
            <w:pPr>
              <w:numPr>
                <w:ilvl w:val="0"/>
                <w:numId w:val="2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Air gap between pads and shell provides excellent ventilation and improved sweat management</w:t>
            </w:r>
          </w:p>
          <w:p w:rsidR="00000000" w:rsidDel="00000000" w:rsidP="00000000" w:rsidRDefault="00000000" w:rsidRPr="00000000" w14:paraId="00000186">
            <w:pPr>
              <w:numPr>
                <w:ilvl w:val="0"/>
                <w:numId w:val="2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Non magnetic, non corrosive parts</w:t>
            </w:r>
          </w:p>
          <w:p w:rsidR="00000000" w:rsidDel="00000000" w:rsidP="00000000" w:rsidRDefault="00000000" w:rsidRPr="00000000" w14:paraId="00000187">
            <w:pPr>
              <w:numPr>
                <w:ilvl w:val="0"/>
                <w:numId w:val="2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Multiple point adjustable harness</w:t>
            </w:r>
          </w:p>
          <w:p w:rsidR="00000000" w:rsidDel="00000000" w:rsidP="00000000" w:rsidRDefault="00000000" w:rsidRPr="00000000" w14:paraId="00000188">
            <w:pPr>
              <w:numPr>
                <w:ilvl w:val="0"/>
                <w:numId w:val="2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Quick release buckles</w:t>
            </w:r>
          </w:p>
          <w:p w:rsidR="00000000" w:rsidDel="00000000" w:rsidP="00000000" w:rsidRDefault="00000000" w:rsidRPr="00000000" w14:paraId="00000189">
            <w:pPr>
              <w:numPr>
                <w:ilvl w:val="0"/>
                <w:numId w:val="2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Colour: </w:t>
            </w:r>
            <w:r w:rsidDel="00000000" w:rsidR="00000000" w:rsidRPr="00000000">
              <w:rPr>
                <w:rFonts w:ascii="Times New Roman" w:cs="Times New Roman" w:eastAsia="Times New Roman" w:hAnsi="Times New Roman"/>
                <w:color w:val="ff0000"/>
                <w:rtl w:val="0"/>
              </w:rPr>
              <w:t xml:space="preserve"> Blue</w:t>
            </w:r>
            <w:r w:rsidDel="00000000" w:rsidR="00000000" w:rsidRPr="00000000">
              <w:rPr>
                <w:rtl w:val="0"/>
              </w:rPr>
            </w:r>
          </w:p>
        </w:tc>
        <w:tc>
          <w:tcPr>
            <w:vAlign w:val="center"/>
          </w:tcPr>
          <w:p w:rsidR="00000000" w:rsidDel="00000000" w:rsidP="00000000" w:rsidRDefault="00000000" w:rsidRPr="00000000" w14:paraId="0000018A">
            <w:pPr>
              <w:jc w:val="center"/>
              <w:rPr>
                <w:rFonts w:ascii="Open Sans" w:cs="Open Sans" w:eastAsia="Open Sans" w:hAnsi="Open Sans"/>
              </w:rPr>
            </w:pPr>
            <w:r w:rsidDel="00000000" w:rsidR="00000000" w:rsidRPr="00000000">
              <w:rPr>
                <w:rFonts w:ascii="Open Sans" w:cs="Open Sans" w:eastAsia="Open Sans" w:hAnsi="Open Sans"/>
                <w:rtl w:val="0"/>
              </w:rPr>
              <w:t xml:space="preserve">75</w:t>
            </w:r>
          </w:p>
        </w:tc>
        <w:tc>
          <w:tcPr>
            <w:vAlign w:val="center"/>
          </w:tcPr>
          <w:p w:rsidR="00000000" w:rsidDel="00000000" w:rsidP="00000000" w:rsidRDefault="00000000" w:rsidRPr="00000000" w14:paraId="0000018B">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8C">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8D">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09</w:t>
            </w:r>
          </w:p>
        </w:tc>
        <w:tc>
          <w:tcPr>
            <w:vAlign w:val="center"/>
          </w:tcPr>
          <w:p w:rsidR="00000000" w:rsidDel="00000000" w:rsidP="00000000" w:rsidRDefault="00000000" w:rsidRPr="00000000" w14:paraId="0000018E">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Ballistic helmets/</w:t>
            </w:r>
            <w:r w:rsidDel="00000000" w:rsidR="00000000" w:rsidRPr="00000000">
              <w:rPr>
                <w:rFonts w:ascii="Times New Roman" w:cs="Times New Roman" w:eastAsia="Times New Roman" w:hAnsi="Times New Roman"/>
                <w:b w:val="1"/>
                <w:highlight w:val="white"/>
                <w:rtl w:val="0"/>
              </w:rPr>
              <w:t xml:space="preserve">HIGH CUT BALLISTIC HELMET</w:t>
            </w:r>
            <w:r w:rsidDel="00000000" w:rsidR="00000000" w:rsidRPr="00000000">
              <w:rPr>
                <w:rFonts w:ascii="Times New Roman" w:cs="Times New Roman" w:eastAsia="Times New Roman" w:hAnsi="Times New Roman"/>
                <w:b w:val="1"/>
                <w:rtl w:val="0"/>
              </w:rPr>
              <w:t xml:space="preserve"> - Medium - UK//EU/US standard size</w:t>
            </w:r>
            <w:r w:rsidDel="00000000" w:rsidR="00000000" w:rsidRPr="00000000">
              <w:rPr>
                <w:rtl w:val="0"/>
              </w:rPr>
            </w:r>
          </w:p>
          <w:p w:rsidR="00000000" w:rsidDel="00000000" w:rsidP="00000000" w:rsidRDefault="00000000" w:rsidRPr="00000000" w14:paraId="0000018F">
            <w:pPr>
              <w:numPr>
                <w:ilvl w:val="0"/>
                <w:numId w:val="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NIJ Standard-0106.01</w:t>
            </w:r>
          </w:p>
          <w:p w:rsidR="00000000" w:rsidDel="00000000" w:rsidP="00000000" w:rsidRDefault="00000000" w:rsidRPr="00000000" w14:paraId="00000190">
            <w:pPr>
              <w:numPr>
                <w:ilvl w:val="0"/>
                <w:numId w:val="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Resistant level IIIA</w:t>
            </w:r>
          </w:p>
          <w:p w:rsidR="00000000" w:rsidDel="00000000" w:rsidP="00000000" w:rsidRDefault="00000000" w:rsidRPr="00000000" w14:paraId="00000191">
            <w:pPr>
              <w:numPr>
                <w:ilvl w:val="0"/>
                <w:numId w:val="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Protection level NIJ IIIA </w:t>
            </w:r>
          </w:p>
          <w:p w:rsidR="00000000" w:rsidDel="00000000" w:rsidP="00000000" w:rsidRDefault="00000000" w:rsidRPr="00000000" w14:paraId="00000192">
            <w:pPr>
              <w:widowControl w:val="0"/>
              <w:numPr>
                <w:ilvl w:val="0"/>
                <w:numId w:val="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color w:val="ff0000"/>
                <w:rtl w:val="0"/>
              </w:rPr>
              <w:t xml:space="preserve">The helmet material shall be PE</w:t>
            </w:r>
            <w:r w:rsidDel="00000000" w:rsidR="00000000" w:rsidRPr="00000000">
              <w:rPr>
                <w:rtl w:val="0"/>
              </w:rPr>
            </w:r>
          </w:p>
          <w:p w:rsidR="00000000" w:rsidDel="00000000" w:rsidP="00000000" w:rsidRDefault="00000000" w:rsidRPr="00000000" w14:paraId="00000193">
            <w:pPr>
              <w:numPr>
                <w:ilvl w:val="0"/>
                <w:numId w:val="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Water, oil and vibration resistant</w:t>
            </w:r>
          </w:p>
          <w:p w:rsidR="00000000" w:rsidDel="00000000" w:rsidP="00000000" w:rsidRDefault="00000000" w:rsidRPr="00000000" w14:paraId="00000194">
            <w:pPr>
              <w:numPr>
                <w:ilvl w:val="0"/>
                <w:numId w:val="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Temperature, altitude and pressure stable</w:t>
            </w:r>
          </w:p>
          <w:p w:rsidR="00000000" w:rsidDel="00000000" w:rsidP="00000000" w:rsidRDefault="00000000" w:rsidRPr="00000000" w14:paraId="00000195">
            <w:pPr>
              <w:numPr>
                <w:ilvl w:val="0"/>
                <w:numId w:val="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Improved internal pad system for easy adjustment and improved wearer comfort </w:t>
            </w:r>
          </w:p>
          <w:p w:rsidR="00000000" w:rsidDel="00000000" w:rsidP="00000000" w:rsidRDefault="00000000" w:rsidRPr="00000000" w14:paraId="00000196">
            <w:pPr>
              <w:numPr>
                <w:ilvl w:val="0"/>
                <w:numId w:val="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Air gap between pads and shell provides excellent ventilation and improved sweat management</w:t>
            </w:r>
          </w:p>
          <w:p w:rsidR="00000000" w:rsidDel="00000000" w:rsidP="00000000" w:rsidRDefault="00000000" w:rsidRPr="00000000" w14:paraId="00000197">
            <w:pPr>
              <w:numPr>
                <w:ilvl w:val="0"/>
                <w:numId w:val="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Non magnetic, non corrosive parts</w:t>
            </w:r>
          </w:p>
          <w:p w:rsidR="00000000" w:rsidDel="00000000" w:rsidP="00000000" w:rsidRDefault="00000000" w:rsidRPr="00000000" w14:paraId="00000198">
            <w:pPr>
              <w:numPr>
                <w:ilvl w:val="0"/>
                <w:numId w:val="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Multiple point adjustable harness</w:t>
            </w:r>
          </w:p>
          <w:p w:rsidR="00000000" w:rsidDel="00000000" w:rsidP="00000000" w:rsidRDefault="00000000" w:rsidRPr="00000000" w14:paraId="00000199">
            <w:pPr>
              <w:numPr>
                <w:ilvl w:val="0"/>
                <w:numId w:val="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Quick release buckles</w:t>
            </w:r>
          </w:p>
          <w:p w:rsidR="00000000" w:rsidDel="00000000" w:rsidP="00000000" w:rsidRDefault="00000000" w:rsidRPr="00000000" w14:paraId="0000019A">
            <w:pPr>
              <w:numPr>
                <w:ilvl w:val="0"/>
                <w:numId w:val="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Colour: </w:t>
            </w:r>
            <w:r w:rsidDel="00000000" w:rsidR="00000000" w:rsidRPr="00000000">
              <w:rPr>
                <w:rFonts w:ascii="Times New Roman" w:cs="Times New Roman" w:eastAsia="Times New Roman" w:hAnsi="Times New Roman"/>
                <w:color w:val="ff0000"/>
                <w:rtl w:val="0"/>
              </w:rPr>
              <w:t xml:space="preserve"> Blue</w:t>
            </w:r>
            <w:r w:rsidDel="00000000" w:rsidR="00000000" w:rsidRPr="00000000">
              <w:rPr>
                <w:rtl w:val="0"/>
              </w:rPr>
            </w:r>
          </w:p>
        </w:tc>
        <w:tc>
          <w:tcPr>
            <w:vAlign w:val="center"/>
          </w:tcPr>
          <w:p w:rsidR="00000000" w:rsidDel="00000000" w:rsidP="00000000" w:rsidRDefault="00000000" w:rsidRPr="00000000" w14:paraId="0000019B">
            <w:pPr>
              <w:jc w:val="center"/>
              <w:rPr>
                <w:rFonts w:ascii="Open Sans" w:cs="Open Sans" w:eastAsia="Open Sans" w:hAnsi="Open Sans"/>
              </w:rPr>
            </w:pPr>
            <w:r w:rsidDel="00000000" w:rsidR="00000000" w:rsidRPr="00000000">
              <w:rPr>
                <w:rFonts w:ascii="Open Sans" w:cs="Open Sans" w:eastAsia="Open Sans" w:hAnsi="Open Sans"/>
                <w:rtl w:val="0"/>
              </w:rPr>
              <w:t xml:space="preserve">75</w:t>
            </w:r>
          </w:p>
        </w:tc>
        <w:tc>
          <w:tcPr>
            <w:vAlign w:val="center"/>
          </w:tcPr>
          <w:p w:rsidR="00000000" w:rsidDel="00000000" w:rsidP="00000000" w:rsidRDefault="00000000" w:rsidRPr="00000000" w14:paraId="0000019C">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9D">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19E">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9F">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A0">
      <w:pPr>
        <w:pageBreakBefore w:val="0"/>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1A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A2">
      <w:pPr>
        <w:pageBreakBefore w:val="0"/>
        <w:rPr>
          <w:rFonts w:ascii="Open Sans" w:cs="Open Sans" w:eastAsia="Open Sans" w:hAnsi="Open Sans"/>
        </w:rPr>
      </w:pPr>
      <w:r w:rsidDel="00000000" w:rsidR="00000000" w:rsidRPr="00000000">
        <w:rPr>
          <w:rtl w:val="0"/>
        </w:rPr>
      </w:r>
    </w:p>
    <w:tbl>
      <w:tblPr>
        <w:tblStyle w:val="Table4"/>
        <w:tblW w:w="9780.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3450"/>
        <w:gridCol w:w="2100"/>
        <w:gridCol w:w="2340"/>
        <w:tblGridChange w:id="0">
          <w:tblGrid>
            <w:gridCol w:w="1890"/>
            <w:gridCol w:w="3450"/>
            <w:gridCol w:w="2100"/>
            <w:gridCol w:w="2340"/>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1A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1A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A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1A7">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A8">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1A9">
            <w:pPr>
              <w:rPr>
                <w:rFonts w:ascii="Open Sans" w:cs="Open Sans" w:eastAsia="Open Sans" w:hAnsi="Open Sans"/>
                <w:highlight w:val="yellow"/>
              </w:rPr>
            </w:pPr>
            <w:r w:rsidDel="00000000" w:rsidR="00000000" w:rsidRPr="00000000">
              <w:rPr>
                <w:rFonts w:ascii="Open Sans" w:cs="Open Sans" w:eastAsia="Open Sans" w:hAnsi="Open Sans"/>
                <w:rtl w:val="0"/>
              </w:rPr>
              <w:t xml:space="preserve">Bidder shall deliver the goods within 12 weeks after Contract signature (including export license permit approval).</w:t>
            </w:r>
            <w:r w:rsidDel="00000000" w:rsidR="00000000" w:rsidRPr="00000000">
              <w:rPr>
                <w:rtl w:val="0"/>
              </w:rPr>
            </w:r>
          </w:p>
        </w:tc>
        <w:tc>
          <w:tcPr>
            <w:vAlign w:val="center"/>
          </w:tcPr>
          <w:p w:rsidR="00000000" w:rsidDel="00000000" w:rsidP="00000000" w:rsidRDefault="00000000" w:rsidRPr="00000000" w14:paraId="000001AA">
            <w:pPr>
              <w:rPr>
                <w:rFonts w:ascii="Open Sans" w:cs="Open Sans" w:eastAsia="Open Sans" w:hAnsi="Open Sans"/>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AB">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AC">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1AD">
            <w:pPr>
              <w:rPr>
                <w:rFonts w:ascii="Open Sans" w:cs="Open Sans" w:eastAsia="Open Sans" w:hAnsi="Open Sans"/>
                <w:highlight w:val="yellow"/>
              </w:rPr>
            </w:pPr>
            <w:r w:rsidDel="00000000" w:rsidR="00000000" w:rsidRPr="00000000">
              <w:rPr>
                <w:rFonts w:ascii="Open Sans" w:cs="Open Sans" w:eastAsia="Open Sans" w:hAnsi="Open Sans"/>
                <w:rtl w:val="0"/>
              </w:rPr>
              <w:t xml:space="preserve">CPT (Incoterm 2020) to Kabul International airport. </w:t>
            </w:r>
            <w:r w:rsidDel="00000000" w:rsidR="00000000" w:rsidRPr="00000000">
              <w:rPr>
                <w:rtl w:val="0"/>
              </w:rPr>
            </w:r>
          </w:p>
        </w:tc>
        <w:tc>
          <w:tcPr>
            <w:vAlign w:val="center"/>
          </w:tcPr>
          <w:p w:rsidR="00000000" w:rsidDel="00000000" w:rsidP="00000000" w:rsidRDefault="00000000" w:rsidRPr="00000000" w14:paraId="000001AE">
            <w:pPr>
              <w:rPr>
                <w:rFonts w:ascii="Open Sans" w:cs="Open Sans" w:eastAsia="Open Sans" w:hAnsi="Open Sans"/>
                <w:highlight w:val="yellow"/>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AF">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B0">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1B1">
            <w:pPr>
              <w:rPr>
                <w:rFonts w:ascii="Open Sans" w:cs="Open Sans" w:eastAsia="Open Sans" w:hAnsi="Open Sans"/>
                <w:highlight w:val="yellow"/>
              </w:rPr>
            </w:pPr>
            <w:r w:rsidDel="00000000" w:rsidR="00000000" w:rsidRPr="00000000">
              <w:rPr>
                <w:rFonts w:ascii="Open Sans" w:cs="Open Sans" w:eastAsia="Open Sans" w:hAnsi="Open Sans"/>
                <w:rtl w:val="0"/>
              </w:rPr>
              <w:t xml:space="preserve">UNOPS office, UNOCA Compound, Kabul Afghanistan.</w:t>
            </w:r>
            <w:r w:rsidDel="00000000" w:rsidR="00000000" w:rsidRPr="00000000">
              <w:rPr>
                <w:rtl w:val="0"/>
              </w:rPr>
            </w:r>
          </w:p>
        </w:tc>
        <w:tc>
          <w:tcPr>
            <w:vAlign w:val="center"/>
          </w:tcPr>
          <w:p w:rsidR="00000000" w:rsidDel="00000000" w:rsidP="00000000" w:rsidRDefault="00000000" w:rsidRPr="00000000" w14:paraId="000001B2">
            <w:pPr>
              <w:rPr>
                <w:rFonts w:ascii="Open Sans" w:cs="Open Sans" w:eastAsia="Open Sans" w:hAnsi="Open Sans"/>
                <w:highlight w:val="yellow"/>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B3">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B4">
            <w:pPr>
              <w:rPr>
                <w:rFonts w:ascii="Open Sans" w:cs="Open Sans" w:eastAsia="Open Sans" w:hAnsi="Open Sans"/>
                <w:b w:val="1"/>
              </w:rPr>
            </w:pPr>
            <w:r w:rsidDel="00000000" w:rsidR="00000000" w:rsidRPr="00000000">
              <w:rPr>
                <w:rFonts w:ascii="Open Sans" w:cs="Open Sans" w:eastAsia="Open Sans" w:hAnsi="Open Sans"/>
                <w:b w:val="1"/>
                <w:rtl w:val="0"/>
              </w:rPr>
              <w:t xml:space="preserve">Manufacturer's Authorization </w:t>
            </w:r>
          </w:p>
        </w:tc>
        <w:tc>
          <w:tcPr>
            <w:vAlign w:val="center"/>
          </w:tcPr>
          <w:p w:rsidR="00000000" w:rsidDel="00000000" w:rsidP="00000000" w:rsidRDefault="00000000" w:rsidRPr="00000000" w14:paraId="000001B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rtl w:val="0"/>
              </w:rPr>
              <w:t xml:space="preserve">If a Bidder does not manufacture the goods it offers to supply, he/she shall submit the Manufacturer’s Authorization using the form included in Section III: Returnable Bidding Forms (Form G) to demonstrate that it has been duly authorized by the manufacturer or producer of the goods to supply these goods in the country of destination.</w:t>
            </w:r>
            <w:r w:rsidDel="00000000" w:rsidR="00000000" w:rsidRPr="00000000">
              <w:rPr>
                <w:rtl w:val="0"/>
              </w:rPr>
            </w:r>
          </w:p>
        </w:tc>
        <w:tc>
          <w:tcPr>
            <w:vAlign w:val="center"/>
          </w:tcPr>
          <w:p w:rsidR="00000000" w:rsidDel="00000000" w:rsidP="00000000" w:rsidRDefault="00000000" w:rsidRPr="00000000" w14:paraId="000001B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mo" w:cs="Arimo" w:eastAsia="Arimo" w:hAnsi="Arimo"/>
                <w:i w:val="0"/>
                <w:smallCaps w:val="0"/>
                <w:strike w:val="0"/>
                <w:color w:val="000000"/>
                <w:sz w:val="20"/>
                <w:szCs w:val="20"/>
                <w:highlight w:val="cyan"/>
                <w:u w:val="none"/>
                <w:vertAlign w:val="baseline"/>
              </w:rPr>
            </w:pPr>
            <w:r w:rsidDel="00000000" w:rsidR="00000000" w:rsidRPr="00000000">
              <w:rPr>
                <w:rtl w:val="0"/>
              </w:rPr>
            </w:r>
          </w:p>
        </w:tc>
        <w:tc>
          <w:tcPr>
            <w:vAlign w:val="center"/>
          </w:tcPr>
          <w:p w:rsidR="00000000" w:rsidDel="00000000" w:rsidP="00000000" w:rsidRDefault="00000000" w:rsidRPr="00000000" w14:paraId="000001B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B8">
            <w:pPr>
              <w:rPr>
                <w:rFonts w:ascii="Open Sans" w:cs="Open Sans" w:eastAsia="Open Sans" w:hAnsi="Open Sans"/>
                <w:b w:val="1"/>
              </w:rPr>
            </w:pPr>
            <w:r w:rsidDel="00000000" w:rsidR="00000000" w:rsidRPr="00000000">
              <w:rPr>
                <w:rFonts w:ascii="Open Sans" w:cs="Open Sans" w:eastAsia="Open Sans" w:hAnsi="Open Sans"/>
                <w:b w:val="1"/>
                <w:rtl w:val="0"/>
              </w:rPr>
              <w:t xml:space="preserve">Environmental sustainability - Product life cycle extension</w:t>
            </w:r>
          </w:p>
        </w:tc>
        <w:tc>
          <w:tcPr>
            <w:vAlign w:val="center"/>
          </w:tcPr>
          <w:p w:rsidR="00000000" w:rsidDel="00000000" w:rsidP="00000000" w:rsidRDefault="00000000" w:rsidRPr="00000000" w14:paraId="000001B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rPr>
            </w:pPr>
            <w:r w:rsidDel="00000000" w:rsidR="00000000" w:rsidRPr="00000000">
              <w:rPr>
                <w:rFonts w:ascii="Open Sans" w:cs="Open Sans" w:eastAsia="Open Sans" w:hAnsi="Open Sans"/>
                <w:rtl w:val="0"/>
              </w:rPr>
              <w:t xml:space="preserve">The bidder shall demonstrate that packaging material includes recycled content (e.g. recycled cardboard) and that use of single-use plastic is avoided or minimised. Bidder shall provide a written statement that includes the applicable parts that are replaceable. A guarantee of the continued availability of spare parts.</w:t>
            </w:r>
          </w:p>
        </w:tc>
        <w:tc>
          <w:tcPr>
            <w:vAlign w:val="center"/>
          </w:tcPr>
          <w:p w:rsidR="00000000" w:rsidDel="00000000" w:rsidP="00000000" w:rsidRDefault="00000000" w:rsidRPr="00000000" w14:paraId="000001B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mo" w:cs="Arimo" w:eastAsia="Arimo" w:hAnsi="Arimo"/>
                <w:i w:val="0"/>
                <w:smallCaps w:val="0"/>
                <w:strike w:val="0"/>
                <w:color w:val="000000"/>
                <w:sz w:val="20"/>
                <w:szCs w:val="20"/>
                <w:highlight w:val="cyan"/>
                <w:u w:val="none"/>
                <w:vertAlign w:val="baseline"/>
              </w:rPr>
            </w:pPr>
            <w:r w:rsidDel="00000000" w:rsidR="00000000" w:rsidRPr="00000000">
              <w:rPr>
                <w:rtl w:val="0"/>
              </w:rPr>
            </w:r>
          </w:p>
        </w:tc>
        <w:tc>
          <w:tcPr>
            <w:vAlign w:val="center"/>
          </w:tcPr>
          <w:p w:rsidR="00000000" w:rsidDel="00000000" w:rsidP="00000000" w:rsidRDefault="00000000" w:rsidRPr="00000000" w14:paraId="000001B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BC">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1B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4"/>
                <w:szCs w:val="24"/>
                <w:highlight w:val="lightGray"/>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At the time the Contract is awarded, UNOPS reserves the right to vary the quantity of the goods and associated services specified above, provided this does not exceed +/- </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20%,</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1B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 Yes   ☐ No</w:t>
            </w:r>
            <w:r w:rsidDel="00000000" w:rsidR="00000000" w:rsidRPr="00000000">
              <w:rPr>
                <w:rtl w:val="0"/>
              </w:rPr>
            </w:r>
          </w:p>
        </w:tc>
        <w:tc>
          <w:tcPr>
            <w:vAlign w:val="center"/>
          </w:tcPr>
          <w:p w:rsidR="00000000" w:rsidDel="00000000" w:rsidP="00000000" w:rsidRDefault="00000000" w:rsidRPr="00000000" w14:paraId="000001B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details </w:t>
            </w:r>
            <w:r w:rsidDel="00000000" w:rsidR="00000000" w:rsidRPr="00000000">
              <w:rPr>
                <w:rtl w:val="0"/>
              </w:rPr>
            </w:r>
          </w:p>
        </w:tc>
      </w:tr>
    </w:tbl>
    <w:p w:rsidR="00000000" w:rsidDel="00000000" w:rsidP="00000000" w:rsidRDefault="00000000" w:rsidRPr="00000000" w14:paraId="000001C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284" w:right="0" w:firstLine="0"/>
        <w:jc w:val="left"/>
        <w:rPr>
          <w:rFonts w:ascii="Open Sans" w:cs="Open Sans" w:eastAsia="Open Sans" w:hAnsi="Open Sans"/>
          <w:b w:val="1"/>
          <w:i w:val="0"/>
          <w:smallCaps w:val="0"/>
          <w:strike w:val="0"/>
          <w:color w:val="ffffff"/>
          <w:sz w:val="22"/>
          <w:szCs w:val="22"/>
          <w:u w:val="none"/>
          <w:shd w:fill="auto" w:val="clear"/>
          <w:vertAlign w:val="baseline"/>
        </w:rPr>
      </w:pPr>
      <w:r w:rsidDel="00000000" w:rsidR="00000000" w:rsidRPr="00000000">
        <w:rPr>
          <w:rFonts w:ascii="Open Sans" w:cs="Open Sans" w:eastAsia="Open Sans" w:hAnsi="Open Sans"/>
          <w:b w:val="1"/>
          <w:i w:val="0"/>
          <w:smallCaps w:val="0"/>
          <w:strike w:val="0"/>
          <w:color w:val="ffffff"/>
          <w:sz w:val="23"/>
          <w:szCs w:val="23"/>
          <w:u w:val="none"/>
          <w:shd w:fill="auto" w:val="clear"/>
          <w:vertAlign w:val="baseline"/>
          <w:rtl w:val="0"/>
        </w:rPr>
        <w:t xml:space="preserve"> 00ax: +45 45 33 75 01</w:t>
      </w:r>
      <w:r w:rsidDel="00000000" w:rsidR="00000000" w:rsidRPr="00000000">
        <w:rPr>
          <w:rtl w:val="0"/>
        </w:rPr>
      </w:r>
    </w:p>
    <w:p w:rsidR="00000000" w:rsidDel="00000000" w:rsidP="00000000" w:rsidRDefault="00000000" w:rsidRPr="00000000" w14:paraId="000001C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C2">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C3">
      <w:pPr>
        <w:pageBreakBefore w:val="0"/>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C4">
      <w:pPr>
        <w:pageBreakBefore w:val="0"/>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C5">
      <w:pPr>
        <w:pageBreakBefore w:val="0"/>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1C6">
      <w:pPr>
        <w:pageBreakBefore w:val="0"/>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1C7">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C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C9">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CA">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CB">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CC">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CD">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CE">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CF">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0">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D1">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D2">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D3">
      <w:pPr>
        <w:rPr>
          <w:rFonts w:ascii="Open Sans" w:cs="Open Sans" w:eastAsia="Open Sans" w:hAnsi="Open Sans"/>
        </w:rPr>
      </w:pPr>
      <w:r w:rsidDel="00000000" w:rsidR="00000000" w:rsidRPr="00000000">
        <w:rPr>
          <w:rFonts w:ascii="Open Sans" w:cs="Open Sans" w:eastAsia="Open Sans" w:hAnsi="Open Sans"/>
          <w:rtl w:val="0"/>
        </w:rPr>
        <w:t xml:space="preserve">If subcontracting is anticipated in the performance by the contractor, Procurement Official should insert the following: </w:t>
      </w:r>
    </w:p>
    <w:p w:rsidR="00000000" w:rsidDel="00000000" w:rsidP="00000000" w:rsidRDefault="00000000" w:rsidRPr="00000000" w14:paraId="000001D4">
      <w:pPr>
        <w:rPr>
          <w:rFonts w:ascii="Open Sans" w:cs="Open Sans" w:eastAsia="Open Sans" w:hAnsi="Open Sans"/>
        </w:rPr>
      </w:pPr>
      <w:r w:rsidDel="00000000" w:rsidR="00000000" w:rsidRPr="00000000">
        <w:rPr>
          <w:rtl w:val="0"/>
        </w:rPr>
      </w:r>
    </w:p>
    <w:p w:rsidR="00000000" w:rsidDel="00000000" w:rsidP="00000000" w:rsidRDefault="00000000" w:rsidRPr="00000000" w14:paraId="000001D5">
      <w:pPr>
        <w:rPr>
          <w:rFonts w:ascii="Open Sans" w:cs="Open Sans" w:eastAsia="Open Sans" w:hAnsi="Open Sans"/>
        </w:rPr>
      </w:pPr>
      <w:r w:rsidDel="00000000" w:rsidR="00000000" w:rsidRPr="00000000">
        <w:rPr>
          <w:rFonts w:ascii="Open Sans" w:cs="Open Sans" w:eastAsia="Open Sans" w:hAnsi="Open Sans"/>
          <w:rtl w:val="0"/>
        </w:rPr>
        <w:t xml:space="preserve">List of subcontractors or suppliers</w:t>
      </w:r>
    </w:p>
    <w:p w:rsidR="00000000" w:rsidDel="00000000" w:rsidP="00000000" w:rsidRDefault="00000000" w:rsidRPr="00000000" w14:paraId="000001D6">
      <w:pPr>
        <w:rPr>
          <w:rFonts w:ascii="Open Sans" w:cs="Open Sans" w:eastAsia="Open Sans" w:hAnsi="Open Sans"/>
        </w:rPr>
      </w:pPr>
      <w:r w:rsidDel="00000000" w:rsidR="00000000" w:rsidRPr="00000000">
        <w:rPr>
          <w:rtl w:val="0"/>
        </w:rPr>
      </w:r>
    </w:p>
    <w:p w:rsidR="00000000" w:rsidDel="00000000" w:rsidP="00000000" w:rsidRDefault="00000000" w:rsidRPr="00000000" w14:paraId="000001D7">
      <w:pPr>
        <w:rPr>
          <w:rFonts w:ascii="Open Sans" w:cs="Open Sans" w:eastAsia="Open Sans" w:hAnsi="Open Sans"/>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p>
    <w:p w:rsidR="00000000" w:rsidDel="00000000" w:rsidP="00000000" w:rsidRDefault="00000000" w:rsidRPr="00000000" w14:paraId="000001D8">
      <w:pPr>
        <w:rPr>
          <w:rFonts w:ascii="Open Sans" w:cs="Open Sans" w:eastAsia="Open Sans" w:hAnsi="Open Sans"/>
        </w:rPr>
      </w:pPr>
      <w:r w:rsidDel="00000000" w:rsidR="00000000" w:rsidRPr="00000000">
        <w:rPr>
          <w:rtl w:val="0"/>
        </w:rPr>
      </w:r>
    </w:p>
    <w:p w:rsidR="00000000" w:rsidDel="00000000" w:rsidP="00000000" w:rsidRDefault="00000000" w:rsidRPr="00000000" w14:paraId="000001D9">
      <w:pPr>
        <w:numPr>
          <w:ilvl w:val="0"/>
          <w:numId w:val="20"/>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_[Full legal name and address of subcontractors]___________</w:t>
      </w:r>
    </w:p>
    <w:p w:rsidR="00000000" w:rsidDel="00000000" w:rsidP="00000000" w:rsidRDefault="00000000" w:rsidRPr="00000000" w14:paraId="000001DA">
      <w:pPr>
        <w:rPr>
          <w:rFonts w:ascii="Open Sans" w:cs="Open Sans" w:eastAsia="Open Sans" w:hAnsi="Open Sans"/>
        </w:rPr>
      </w:pPr>
      <w:r w:rsidDel="00000000" w:rsidR="00000000" w:rsidRPr="00000000">
        <w:rPr>
          <w:rtl w:val="0"/>
        </w:rPr>
      </w:r>
    </w:p>
    <w:p w:rsidR="00000000" w:rsidDel="00000000" w:rsidP="00000000" w:rsidRDefault="00000000" w:rsidRPr="00000000" w14:paraId="000001DB">
      <w:pPr>
        <w:numPr>
          <w:ilvl w:val="0"/>
          <w:numId w:val="20"/>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DC">
      <w:pPr>
        <w:rPr>
          <w:rFonts w:ascii="Open Sans" w:cs="Open Sans" w:eastAsia="Open Sans" w:hAnsi="Open Sans"/>
        </w:rPr>
      </w:pPr>
      <w:r w:rsidDel="00000000" w:rsidR="00000000" w:rsidRPr="00000000">
        <w:rPr>
          <w:rtl w:val="0"/>
        </w:rPr>
      </w:r>
    </w:p>
    <w:p w:rsidR="00000000" w:rsidDel="00000000" w:rsidP="00000000" w:rsidRDefault="00000000" w:rsidRPr="00000000" w14:paraId="000001DD">
      <w:pPr>
        <w:ind w:firstLine="360"/>
        <w:rPr>
          <w:rFonts w:ascii="Open Sans" w:cs="Open Sans" w:eastAsia="Open Sans" w:hAnsi="Open Sans"/>
        </w:rPr>
      </w:pPr>
      <w:r w:rsidDel="00000000" w:rsidR="00000000" w:rsidRPr="00000000">
        <w:rPr>
          <w:rFonts w:ascii="Open Sans" w:cs="Open Sans" w:eastAsia="Open Sans" w:hAnsi="Open Sans"/>
          <w:rtl w:val="0"/>
        </w:rPr>
        <w:t xml:space="preserve">(C)_________________________________________________</w:t>
      </w:r>
    </w:p>
    <w:p w:rsidR="00000000" w:rsidDel="00000000" w:rsidP="00000000" w:rsidRDefault="00000000" w:rsidRPr="00000000" w14:paraId="000001DE">
      <w:pPr>
        <w:rPr>
          <w:rFonts w:ascii="Open Sans" w:cs="Open Sans" w:eastAsia="Open Sans" w:hAnsi="Open Sans"/>
        </w:rPr>
      </w:pPr>
      <w:r w:rsidDel="00000000" w:rsidR="00000000" w:rsidRPr="00000000">
        <w:rPr>
          <w:rtl w:val="0"/>
        </w:rPr>
      </w:r>
    </w:p>
    <w:p w:rsidR="00000000" w:rsidDel="00000000" w:rsidP="00000000" w:rsidRDefault="00000000" w:rsidRPr="00000000" w14:paraId="000001DF">
      <w:pPr>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[insert full name of bidder] to sign this bid and bind [insert full name of bidder] should UNOPS accept this bid:</w:t>
      </w:r>
    </w:p>
    <w:p w:rsidR="00000000" w:rsidDel="00000000" w:rsidP="00000000" w:rsidRDefault="00000000" w:rsidRPr="00000000" w14:paraId="000001E0">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1E1">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1E2">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1E3">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1E4">
      <w:pPr>
        <w:rPr>
          <w:rFonts w:ascii="Open Sans" w:cs="Open Sans" w:eastAsia="Open Sans" w:hAnsi="Open Sans"/>
        </w:rPr>
      </w:pPr>
      <w:r w:rsidDel="00000000" w:rsidR="00000000" w:rsidRPr="00000000">
        <w:rPr>
          <w:rtl w:val="0"/>
        </w:rPr>
      </w:r>
    </w:p>
    <w:p w:rsidR="00000000" w:rsidDel="00000000" w:rsidP="00000000" w:rsidRDefault="00000000" w:rsidRPr="00000000" w14:paraId="000001E5">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1E6">
      <w:pPr>
        <w:rPr>
          <w:rFonts w:ascii="Open Sans" w:cs="Open Sans" w:eastAsia="Open Sans" w:hAnsi="Open Sans"/>
        </w:rPr>
      </w:pPr>
      <w:r w:rsidDel="00000000" w:rsidR="00000000" w:rsidRPr="00000000">
        <w:rPr>
          <w:rtl w:val="0"/>
        </w:rPr>
      </w:r>
    </w:p>
    <w:p w:rsidR="00000000" w:rsidDel="00000000" w:rsidP="00000000" w:rsidRDefault="00000000" w:rsidRPr="00000000" w14:paraId="000001E7">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1E8">
      <w:pPr>
        <w:pageBreakBefore w:val="0"/>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E9">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1E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E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1E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E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EE">
      <w:pPr>
        <w:pageBreakBefore w:val="0"/>
        <w:rPr>
          <w:rFonts w:ascii="Open Sans" w:cs="Open Sans" w:eastAsia="Open Sans" w:hAnsi="Open Sans"/>
        </w:rPr>
      </w:pPr>
      <w:r w:rsidDel="00000000" w:rsidR="00000000" w:rsidRPr="00000000">
        <w:rPr>
          <w:rtl w:val="0"/>
        </w:rPr>
      </w:r>
    </w:p>
    <w:tbl>
      <w:tblPr>
        <w:tblStyle w:val="Table5"/>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1E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1F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1F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1F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1F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1F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1F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1F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A">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1F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FF">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20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0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0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0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04">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2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206">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207">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08">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209">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0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0B">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0C">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20D">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20E">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20F">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210">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211">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212">
      <w:pPr>
        <w:pageBreakBefore w:val="0"/>
        <w:tabs>
          <w:tab w:val="left" w:leader="none" w:pos="990"/>
        </w:tabs>
        <w:rPr>
          <w:rFonts w:ascii="Open Sans" w:cs="Open Sans" w:eastAsia="Open Sans" w:hAnsi="Open Sans"/>
        </w:rPr>
        <w:sectPr>
          <w:headerReference r:id="rId7" w:type="default"/>
          <w:headerReference r:id="rId8" w:type="first"/>
          <w:footerReference r:id="rId9" w:type="default"/>
          <w:pgSz w:h="16839" w:w="11907" w:orient="portrait"/>
          <w:pgMar w:bottom="1440" w:top="1440" w:left="1077" w:right="1077" w:header="720" w:footer="720"/>
          <w:pgNumType w:start="1"/>
        </w:sectPr>
      </w:pPr>
      <w:r w:rsidDel="00000000" w:rsidR="00000000" w:rsidRPr="00000000">
        <w:rPr>
          <w:rtl w:val="0"/>
        </w:rPr>
      </w:r>
    </w:p>
    <w:p w:rsidR="00000000" w:rsidDel="00000000" w:rsidP="00000000" w:rsidRDefault="00000000" w:rsidRPr="00000000" w14:paraId="00000213">
      <w:pPr>
        <w:pStyle w:val="Heading1"/>
        <w:rPr>
          <w:rFonts w:ascii="Open Sans" w:cs="Open Sans" w:eastAsia="Open Sans" w:hAnsi="Open Sans"/>
          <w:color w:val="0092d1"/>
        </w:rPr>
      </w:pPr>
      <w:bookmarkStart w:colFirst="0" w:colLast="0" w:name="_heading=h.30j0zll" w:id="1"/>
      <w:bookmarkEnd w:id="1"/>
      <w:r w:rsidDel="00000000" w:rsidR="00000000" w:rsidRPr="00000000">
        <w:rPr>
          <w:rFonts w:ascii="Open Sans" w:cs="Open Sans" w:eastAsia="Open Sans" w:hAnsi="Open Sans"/>
          <w:color w:val="0092d1"/>
          <w:rtl w:val="0"/>
        </w:rPr>
        <w:t xml:space="preserve">Form E: Self Disclosure Form</w:t>
      </w:r>
    </w:p>
    <w:p w:rsidR="00000000" w:rsidDel="00000000" w:rsidP="00000000" w:rsidRDefault="00000000" w:rsidRPr="00000000" w14:paraId="00000214">
      <w:pPr>
        <w:rPr>
          <w:rFonts w:ascii="Open Sans" w:cs="Open Sans" w:eastAsia="Open Sans" w:hAnsi="Open Sans"/>
        </w:rPr>
      </w:pPr>
      <w:r w:rsidDel="00000000" w:rsidR="00000000" w:rsidRPr="00000000">
        <w:rPr>
          <w:rtl w:val="0"/>
        </w:rPr>
      </w:r>
    </w:p>
    <w:p w:rsidR="00000000" w:rsidDel="00000000" w:rsidP="00000000" w:rsidRDefault="00000000" w:rsidRPr="00000000" w14:paraId="00000215">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216">
      <w:pPr>
        <w:spacing w:after="60" w:lineRule="auto"/>
        <w:rPr>
          <w:rFonts w:ascii="Open Sans" w:cs="Open Sans" w:eastAsia="Open Sans" w:hAnsi="Open Sans"/>
          <w:sz w:val="17"/>
          <w:szCs w:val="17"/>
          <w:shd w:fill="efefef" w:val="clear"/>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tbl>
      <w:tblPr>
        <w:tblStyle w:val="Table6"/>
        <w:tblW w:w="138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70"/>
        <w:gridCol w:w="7050"/>
        <w:gridCol w:w="1860"/>
        <w:gridCol w:w="4320"/>
        <w:tblGridChange w:id="0">
          <w:tblGrid>
            <w:gridCol w:w="570"/>
            <w:gridCol w:w="7050"/>
            <w:gridCol w:w="1860"/>
            <w:gridCol w:w="4320"/>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217">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218">
            <w:pPr>
              <w:widowControl w:val="0"/>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Critical area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219">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Response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21A">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Comments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1B">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1C">
            <w:pPr>
              <w:spacing w:line="276" w:lineRule="auto"/>
              <w:ind w:right="-15"/>
              <w:rPr>
                <w:rFonts w:ascii="Open Sans" w:cs="Open Sans" w:eastAsia="Open Sans" w:hAnsi="Open Sans"/>
                <w:i w:val="1"/>
                <w:sz w:val="18"/>
                <w:szCs w:val="18"/>
              </w:rPr>
            </w:pPr>
            <w:r w:rsidDel="00000000" w:rsidR="00000000" w:rsidRPr="00000000">
              <w:rPr>
                <w:rFonts w:ascii="Open Sans" w:cs="Open Sans" w:eastAsia="Open Sans" w:hAnsi="Open Sans"/>
                <w:sz w:val="18"/>
                <w:szCs w:val="18"/>
                <w:rtl w:val="0"/>
              </w:rPr>
              <w:t xml:space="preserve">Has the entity or individual declared bankruptcy, or been involved in bankruptcy or receivership proceedings, or is there any judgment or pending legal action against them</w:t>
            </w:r>
            <w:r w:rsidDel="00000000" w:rsidR="00000000" w:rsidRPr="00000000">
              <w:rPr>
                <w:rFonts w:ascii="Open Sans" w:cs="Open Sans" w:eastAsia="Open Sans" w:hAnsi="Open Sans"/>
                <w:color w:val="004976"/>
                <w:sz w:val="18"/>
                <w:szCs w:val="18"/>
                <w:rtl w:val="0"/>
              </w:rPr>
              <w:t xml:space="preserve">, </w:t>
            </w:r>
            <w:r w:rsidDel="00000000" w:rsidR="00000000" w:rsidRPr="00000000">
              <w:rPr>
                <w:rFonts w:ascii="Open Sans" w:cs="Open Sans" w:eastAsia="Open Sans" w:hAnsi="Open Sans"/>
                <w:sz w:val="18"/>
                <w:szCs w:val="18"/>
                <w:rtl w:val="0"/>
              </w:rPr>
              <w:t xml:space="preserve">which could impair operations in the foreseeable future;</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1D">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1E">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1F">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20">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in breach of their obligations relating to the payment of taxes or social security contributions?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21">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22">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23">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24">
            <w:pPr>
              <w:spacing w:line="276" w:lineRule="auto"/>
              <w:ind w:right="-18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guilty of misconduct for the violation of applicable laws, regulations or ethical standards of the profession to which they belong?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25">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26">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27">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28">
            <w:pPr>
              <w:spacing w:after="200" w:before="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engaged, or attempted to engage, in any Proscribed Practices in the past?</w:t>
            </w:r>
          </w:p>
          <w:p w:rsidR="00000000" w:rsidDel="00000000" w:rsidP="00000000" w:rsidRDefault="00000000" w:rsidRPr="00000000" w14:paraId="00000229">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For the purposes of this provision, “Proscribed Practices” are defined in the UNOPS Operational Instruction on </w:t>
            </w:r>
            <w:hyperlink r:id="rId10">
              <w:r w:rsidDel="00000000" w:rsidR="00000000" w:rsidRPr="00000000">
                <w:rPr>
                  <w:rFonts w:ascii="Open Sans" w:cs="Open Sans" w:eastAsia="Open Sans" w:hAnsi="Open Sans"/>
                  <w:color w:val="0092d1"/>
                  <w:sz w:val="18"/>
                  <w:szCs w:val="18"/>
                  <w:rtl w:val="0"/>
                </w:rPr>
                <w:t xml:space="preserve">Vendor Sanctions</w:t>
              </w:r>
            </w:hyperlink>
            <w:r w:rsidDel="00000000" w:rsidR="00000000" w:rsidRPr="00000000">
              <w:rPr>
                <w:rFonts w:ascii="Open Sans" w:cs="Open Sans" w:eastAsia="Open Sans" w:hAnsi="Open Sans"/>
                <w:sz w:val="18"/>
                <w:szCs w:val="18"/>
                <w:rtl w:val="0"/>
              </w:rPr>
              <w:t xml:space="preserve"> and include the following:</w:t>
            </w:r>
          </w:p>
          <w:p w:rsidR="00000000" w:rsidDel="00000000" w:rsidP="00000000" w:rsidRDefault="00000000" w:rsidRPr="00000000" w14:paraId="0000022A">
            <w:pPr>
              <w:numPr>
                <w:ilvl w:val="0"/>
                <w:numId w:val="19"/>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corrupt practice: the offering, giving, receiving, or soliciting, directly or indirectly, anything of value to influence improperly the actions of another party;</w:t>
            </w:r>
          </w:p>
          <w:p w:rsidR="00000000" w:rsidDel="00000000" w:rsidP="00000000" w:rsidRDefault="00000000" w:rsidRPr="00000000" w14:paraId="0000022B">
            <w:pPr>
              <w:numPr>
                <w:ilvl w:val="0"/>
                <w:numId w:val="19"/>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22C">
            <w:pPr>
              <w:numPr>
                <w:ilvl w:val="0"/>
                <w:numId w:val="19"/>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coercive practice: an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22D">
            <w:pPr>
              <w:numPr>
                <w:ilvl w:val="0"/>
                <w:numId w:val="19"/>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collusive practice: an arrangement between two or more parties designed to achieve an improper purpose, including influencing improperly the actions of another party;</w:t>
            </w:r>
          </w:p>
          <w:p w:rsidR="00000000" w:rsidDel="00000000" w:rsidP="00000000" w:rsidRDefault="00000000" w:rsidRPr="00000000" w14:paraId="0000022E">
            <w:pPr>
              <w:numPr>
                <w:ilvl w:val="0"/>
                <w:numId w:val="19"/>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 unethical practice: Conduct or behaviour that is contrary to the conflict of interest, gifts and hospitality, post-employment provisions or other published requirements of doing business with UNOPS; and</w:t>
            </w:r>
          </w:p>
          <w:p w:rsidR="00000000" w:rsidDel="00000000" w:rsidP="00000000" w:rsidRDefault="00000000" w:rsidRPr="00000000" w14:paraId="0000022F">
            <w:pPr>
              <w:numPr>
                <w:ilvl w:val="0"/>
                <w:numId w:val="19"/>
              </w:numPr>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Obstruction: Acts or omissions by a Vendor that prevent or hinder UNOPS from investigating instances of possible Proscribed Practices.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30">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31">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050"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32">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33">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unduly obtained, or attempted to unduly obtain, any confidential information in connection with this procurement  process and any agreement that may be awarded as a result of this process?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34">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35">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36">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37">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Does the entity or individual have a conflict of interest, as provided in the </w:t>
            </w:r>
            <w:r w:rsidDel="00000000" w:rsidR="00000000" w:rsidRPr="00000000">
              <w:rPr>
                <w:rFonts w:ascii="Open Sans" w:cs="Open Sans" w:eastAsia="Open Sans" w:hAnsi="Open Sans"/>
                <w:color w:val="0092d1"/>
                <w:sz w:val="18"/>
                <w:szCs w:val="18"/>
                <w:rtl w:val="0"/>
              </w:rPr>
              <w:t xml:space="preserve">Instructions to bidders</w:t>
            </w:r>
            <w:r w:rsidDel="00000000" w:rsidR="00000000" w:rsidRPr="00000000">
              <w:rPr>
                <w:rFonts w:ascii="Open Sans" w:cs="Open Sans" w:eastAsia="Open Sans" w:hAnsi="Open Sans"/>
                <w:sz w:val="18"/>
                <w:szCs w:val="18"/>
                <w:rtl w:val="0"/>
              </w:rPr>
              <w:t xml:space="preserve">, </w:t>
            </w:r>
            <w:r w:rsidDel="00000000" w:rsidR="00000000" w:rsidRPr="00000000">
              <w:rPr>
                <w:rFonts w:ascii="Open Sans" w:cs="Open Sans" w:eastAsia="Open Sans" w:hAnsi="Open Sans"/>
                <w:sz w:val="18"/>
                <w:szCs w:val="18"/>
                <w:highlight w:val="yellow"/>
                <w:rtl w:val="0"/>
              </w:rPr>
              <w:t xml:space="preserve">Article 3 “Bidder eligibility”</w:t>
            </w:r>
            <w:r w:rsidDel="00000000" w:rsidR="00000000" w:rsidRPr="00000000">
              <w:rPr>
                <w:rFonts w:ascii="Open Sans" w:cs="Open Sans" w:eastAsia="Open Sans" w:hAnsi="Open Sans"/>
                <w:sz w:val="18"/>
                <w:szCs w:val="18"/>
                <w:rtl w:val="0"/>
              </w:rPr>
              <w:t xml:space="preserve">, that may prevent them from entering into an agreement with UNOPS, or that may in any way jeopardize their performance in carrying out their obligations under the agreement?</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38">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39">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3A">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3B">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be involved in any of the following:</w:t>
            </w:r>
          </w:p>
          <w:p w:rsidR="00000000" w:rsidDel="00000000" w:rsidP="00000000" w:rsidRDefault="00000000" w:rsidRPr="00000000" w14:paraId="0000023C">
            <w:pPr>
              <w:numPr>
                <w:ilvl w:val="0"/>
                <w:numId w:val="16"/>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Fraudulent practice;</w:t>
            </w:r>
          </w:p>
          <w:p w:rsidR="00000000" w:rsidDel="00000000" w:rsidP="00000000" w:rsidRDefault="00000000" w:rsidRPr="00000000" w14:paraId="0000023D">
            <w:pPr>
              <w:numPr>
                <w:ilvl w:val="0"/>
                <w:numId w:val="16"/>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Corrupt practice;</w:t>
            </w:r>
          </w:p>
          <w:p w:rsidR="00000000" w:rsidDel="00000000" w:rsidP="00000000" w:rsidRDefault="00000000" w:rsidRPr="00000000" w14:paraId="0000023E">
            <w:pPr>
              <w:numPr>
                <w:ilvl w:val="0"/>
                <w:numId w:val="16"/>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Affiliation with a criminal organization;</w:t>
            </w:r>
          </w:p>
          <w:p w:rsidR="00000000" w:rsidDel="00000000" w:rsidP="00000000" w:rsidRDefault="00000000" w:rsidRPr="00000000" w14:paraId="0000023F">
            <w:pPr>
              <w:numPr>
                <w:ilvl w:val="0"/>
                <w:numId w:val="16"/>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Money laundering;</w:t>
            </w:r>
          </w:p>
          <w:p w:rsidR="00000000" w:rsidDel="00000000" w:rsidP="00000000" w:rsidRDefault="00000000" w:rsidRPr="00000000" w14:paraId="00000240">
            <w:pPr>
              <w:numPr>
                <w:ilvl w:val="0"/>
                <w:numId w:val="16"/>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Terrorist financing;</w:t>
            </w:r>
          </w:p>
          <w:p w:rsidR="00000000" w:rsidDel="00000000" w:rsidP="00000000" w:rsidRDefault="00000000" w:rsidRPr="00000000" w14:paraId="00000241">
            <w:pPr>
              <w:numPr>
                <w:ilvl w:val="0"/>
                <w:numId w:val="16"/>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Child labour; or</w:t>
            </w:r>
          </w:p>
          <w:p w:rsidR="00000000" w:rsidDel="00000000" w:rsidP="00000000" w:rsidRDefault="00000000" w:rsidRPr="00000000" w14:paraId="00000242">
            <w:pPr>
              <w:numPr>
                <w:ilvl w:val="0"/>
                <w:numId w:val="16"/>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Human trafficking?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3">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44">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45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45">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46">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7">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48">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49">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4A">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committed any financial irregularity, resulting from an act or omission or the inclusion of an unjustified item of expenditure outside a contractual engagement that had the effect of prejudicing their use of public funds?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B">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4C">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4D">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4E">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F">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50">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bl>
    <w:p w:rsidR="00000000" w:rsidDel="00000000" w:rsidP="00000000" w:rsidRDefault="00000000" w:rsidRPr="00000000" w14:paraId="00000251">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252">
      <w:pPr>
        <w:spacing w:after="200" w:line="276" w:lineRule="auto"/>
        <w:ind w:right="324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 the undersigned, hereby declare that the information provided is true and correct. I also understand that any willful dishonesty may result in the refusal of this submission. I understand that engagement in any of the above critical areas may, at the discretion of UNOPS, automatically result in the exclusion from this procurement process.</w:t>
      </w:r>
    </w:p>
    <w:tbl>
      <w:tblPr>
        <w:tblStyle w:val="Table7"/>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53">
            <w:pPr>
              <w:tabs>
                <w:tab w:val="left" w:leader="none" w:pos="4820"/>
              </w:tabs>
              <w:ind w:right="-15"/>
              <w:rPr>
                <w:rFonts w:ascii="Open Sans" w:cs="Open Sans" w:eastAsia="Open Sans" w:hAnsi="Open Sans"/>
                <w:color w:val="004976"/>
                <w:sz w:val="18"/>
                <w:szCs w:val="18"/>
                <w:shd w:fill="cccccc" w:val="clear"/>
              </w:rPr>
            </w:pPr>
            <w:r w:rsidDel="00000000" w:rsidR="00000000" w:rsidRPr="00000000">
              <w:rPr>
                <w:rFonts w:ascii="Open Sans" w:cs="Open Sans" w:eastAsia="Open Sans" w:hAnsi="Open Sans"/>
                <w:b w:val="1"/>
                <w:color w:val="004976"/>
                <w:sz w:val="18"/>
                <w:szCs w:val="18"/>
                <w:rtl w:val="0"/>
              </w:rPr>
              <w:t xml:space="preserve">Name: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254">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55">
            <w:pPr>
              <w:tabs>
                <w:tab w:val="left" w:leader="none" w:pos="482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Title</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256">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57">
            <w:pPr>
              <w:tabs>
                <w:tab w:val="center" w:leader="none" w:pos="4320"/>
                <w:tab w:val="right" w:leader="none" w:pos="8640"/>
              </w:tabs>
              <w:ind w:right="-15"/>
              <w:rPr>
                <w:rFonts w:ascii="Open Sans" w:cs="Open Sans" w:eastAsia="Open Sans" w:hAnsi="Open Sans"/>
                <w:b w:val="1"/>
                <w:color w:val="004976"/>
                <w:sz w:val="18"/>
                <w:szCs w:val="18"/>
                <w:shd w:fill="d9d9d9" w:val="clear"/>
              </w:rPr>
            </w:pPr>
            <w:r w:rsidDel="00000000" w:rsidR="00000000" w:rsidRPr="00000000">
              <w:rPr>
                <w:rFonts w:ascii="Open Sans" w:cs="Open Sans" w:eastAsia="Open Sans" w:hAnsi="Open Sans"/>
                <w:b w:val="1"/>
                <w:color w:val="004976"/>
                <w:sz w:val="18"/>
                <w:szCs w:val="18"/>
                <w:rtl w:val="0"/>
              </w:rPr>
              <w:t xml:space="preserve">Date:</w:t>
            </w:r>
            <w:r w:rsidDel="00000000" w:rsidR="00000000" w:rsidRPr="00000000">
              <w:rPr>
                <w:rFonts w:ascii="Open Sans" w:cs="Open Sans" w:eastAsia="Open Sans" w:hAnsi="Open Sans"/>
                <w:color w:val="004976"/>
                <w:sz w:val="18"/>
                <w:szCs w:val="18"/>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258">
            <w:pPr>
              <w:widowControl w:val="0"/>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shd w:fill="9be7fa" w:val="clear"/>
                <w:rtl w:val="0"/>
              </w:rPr>
              <w:t xml:space="preserve">Sep 10, 2024</w:t>
            </w: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259">
            <w:pPr>
              <w:tabs>
                <w:tab w:val="center" w:leader="none" w:pos="4320"/>
                <w:tab w:val="right" w:leader="none" w:pos="864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25A">
            <w:pPr>
              <w:tabs>
                <w:tab w:val="center" w:leader="none" w:pos="4320"/>
                <w:tab w:val="right" w:leader="none" w:pos="8640"/>
              </w:tabs>
              <w:ind w:left="90" w:right="-15" w:firstLine="0"/>
              <w:rPr>
                <w:rFonts w:ascii="Open Sans" w:cs="Open Sans" w:eastAsia="Open Sans" w:hAnsi="Open Sans"/>
                <w:sz w:val="18"/>
                <w:szCs w:val="18"/>
              </w:rPr>
            </w:pPr>
            <w:r w:rsidDel="00000000" w:rsidR="00000000" w:rsidRPr="00000000">
              <w:rPr>
                <w:rtl w:val="0"/>
              </w:rPr>
            </w:r>
          </w:p>
        </w:tc>
      </w:tr>
    </w:tbl>
    <w:p w:rsidR="00000000" w:rsidDel="00000000" w:rsidP="00000000" w:rsidRDefault="00000000" w:rsidRPr="00000000" w14:paraId="0000025B">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25C">
      <w:pPr>
        <w:rPr>
          <w:rFonts w:ascii="Open Sans" w:cs="Open Sans" w:eastAsia="Open Sans" w:hAnsi="Open Sans"/>
          <w:sz w:val="18"/>
          <w:szCs w:val="18"/>
          <w:shd w:fill="d9d9d9" w:val="clear"/>
        </w:rPr>
        <w:sectPr>
          <w:type w:val="nextPage"/>
          <w:pgSz w:h="11907" w:w="16839" w:orient="landscape"/>
          <w:pgMar w:bottom="1440" w:top="1440" w:left="1077" w:right="1077" w:header="720" w:footer="720"/>
          <w:titlePg w:val="1"/>
        </w:sectPr>
      </w:pPr>
      <w:r w:rsidDel="00000000" w:rsidR="00000000" w:rsidRPr="00000000">
        <w:rPr>
          <w:rFonts w:ascii="Open Sans" w:cs="Open Sans" w:eastAsia="Open Sans" w:hAnsi="Open Sans"/>
          <w:sz w:val="18"/>
          <w:szCs w:val="18"/>
          <w:shd w:fill="d9d9d9" w:val="clear"/>
          <w:rtl w:val="0"/>
        </w:rPr>
        <w:t xml:space="preserve">[Stamp this form with the official stamp of the bidder]</w:t>
      </w:r>
    </w:p>
    <w:p w:rsidR="00000000" w:rsidDel="00000000" w:rsidP="00000000" w:rsidRDefault="00000000" w:rsidRPr="00000000" w14:paraId="0000025D">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F: Joint Venture Partner Information Form</w:t>
      </w:r>
    </w:p>
    <w:p w:rsidR="00000000" w:rsidDel="00000000" w:rsidP="00000000" w:rsidRDefault="00000000" w:rsidRPr="00000000" w14:paraId="0000025E">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25F">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60">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261">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262">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263">
      <w:pPr>
        <w:rPr>
          <w:rFonts w:ascii="Open Sans" w:cs="Open Sans" w:eastAsia="Open Sans" w:hAnsi="Open Sans"/>
        </w:rPr>
      </w:pPr>
      <w:r w:rsidDel="00000000" w:rsidR="00000000" w:rsidRPr="00000000">
        <w:rPr>
          <w:rtl w:val="0"/>
        </w:rPr>
      </w:r>
    </w:p>
    <w:p w:rsidR="00000000" w:rsidDel="00000000" w:rsidP="00000000" w:rsidRDefault="00000000" w:rsidRPr="00000000" w14:paraId="00000264">
      <w:pPr>
        <w:rPr>
          <w:rFonts w:ascii="Open Sans" w:cs="Open Sans" w:eastAsia="Open Sans" w:hAnsi="Open Sans"/>
        </w:rPr>
      </w:pPr>
      <w:r w:rsidDel="00000000" w:rsidR="00000000" w:rsidRPr="00000000">
        <w:rPr>
          <w:rFonts w:ascii="Open Sans" w:cs="Open Sans" w:eastAsia="Open Sans" w:hAnsi="Open Sans"/>
          <w:rtl w:val="0"/>
        </w:rPr>
        <w:t xml:space="preserve">To be completed and returned with your Bid if the Bid is submitted as a Joint Venture/Consortium/Association.</w:t>
      </w:r>
    </w:p>
    <w:p w:rsidR="00000000" w:rsidDel="00000000" w:rsidP="00000000" w:rsidRDefault="00000000" w:rsidRPr="00000000" w14:paraId="00000265">
      <w:pPr>
        <w:ind w:left="187" w:firstLine="0"/>
        <w:jc w:val="center"/>
        <w:rPr>
          <w:rFonts w:ascii="Open Sans" w:cs="Open Sans" w:eastAsia="Open Sans" w:hAnsi="Open Sans"/>
          <w:b w:val="1"/>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8">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9">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A">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26B">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C">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D">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E">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F">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0">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271">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2">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273">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4">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27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6">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7">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278">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9">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27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B">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27C">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D">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F">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280">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81">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282">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83">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28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85">
      <w:pPr>
        <w:jc w:val="both"/>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286">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G: Manufacturer’s Authorization Form</w:t>
      </w:r>
    </w:p>
    <w:p w:rsidR="00000000" w:rsidDel="00000000" w:rsidP="00000000" w:rsidRDefault="00000000" w:rsidRPr="00000000" w14:paraId="00000287">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288">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RFQ must be submitted with the bid in the format provided in this Form. </w:t>
      </w:r>
    </w:p>
    <w:p w:rsidR="00000000" w:rsidDel="00000000" w:rsidP="00000000" w:rsidRDefault="00000000" w:rsidRPr="00000000" w14:paraId="00000289">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8A">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28B">
      <w:pPr>
        <w:rPr>
          <w:rFonts w:ascii="Open Sans" w:cs="Open Sans" w:eastAsia="Open Sans" w:hAnsi="Open Sans"/>
          <w:highlight w:val="yellow"/>
        </w:rPr>
      </w:pPr>
      <w:r w:rsidDel="00000000" w:rsidR="00000000" w:rsidRPr="00000000">
        <w:rPr>
          <w:rtl w:val="0"/>
        </w:rPr>
      </w:r>
    </w:p>
    <w:p w:rsidR="00000000" w:rsidDel="00000000" w:rsidP="00000000" w:rsidRDefault="00000000" w:rsidRPr="00000000" w14:paraId="0000028C">
      <w:pPr>
        <w:jc w:val="cente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8D">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ITB reference No.]</w:t>
      </w:r>
      <w:r w:rsidDel="00000000" w:rsidR="00000000" w:rsidRPr="00000000">
        <w:rPr>
          <w:rtl w:val="0"/>
        </w:rPr>
      </w:r>
    </w:p>
    <w:p w:rsidR="00000000" w:rsidDel="00000000" w:rsidP="00000000" w:rsidRDefault="00000000" w:rsidRPr="00000000" w14:paraId="0000028E">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28F">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290">
      <w:pPr>
        <w:rPr>
          <w:rFonts w:ascii="Open Sans" w:cs="Open Sans" w:eastAsia="Open Sans" w:hAnsi="Open Sans"/>
        </w:rPr>
      </w:pPr>
      <w:r w:rsidDel="00000000" w:rsidR="00000000" w:rsidRPr="00000000">
        <w:rPr>
          <w:rtl w:val="0"/>
        </w:rPr>
      </w:r>
    </w:p>
    <w:p w:rsidR="00000000" w:rsidDel="00000000" w:rsidP="00000000" w:rsidRDefault="00000000" w:rsidRPr="00000000" w14:paraId="00000291">
      <w:pPr>
        <w:rPr>
          <w:rFonts w:ascii="Open Sans" w:cs="Open Sans" w:eastAsia="Open Sans" w:hAnsi="Open Sans"/>
        </w:rPr>
      </w:pPr>
      <w:r w:rsidDel="00000000" w:rsidR="00000000" w:rsidRPr="00000000">
        <w:rPr>
          <w:rFonts w:ascii="Open Sans" w:cs="Open Sans" w:eastAsia="Open Sans" w:hAnsi="Open Sans"/>
          <w:rtl w:val="0"/>
        </w:rPr>
        <w:t xml:space="preserve">To: UNOPS</w:t>
      </w:r>
    </w:p>
    <w:p w:rsidR="00000000" w:rsidDel="00000000" w:rsidP="00000000" w:rsidRDefault="00000000" w:rsidRPr="00000000" w14:paraId="00000292">
      <w:pPr>
        <w:jc w:val="center"/>
        <w:rPr>
          <w:rFonts w:ascii="Open Sans" w:cs="Open Sans" w:eastAsia="Open Sans" w:hAnsi="Open Sans"/>
          <w:b w:val="1"/>
          <w:i w:val="1"/>
        </w:rPr>
      </w:pPr>
      <w:r w:rsidDel="00000000" w:rsidR="00000000" w:rsidRPr="00000000">
        <w:rPr>
          <w:rtl w:val="0"/>
        </w:rPr>
      </w:r>
    </w:p>
    <w:p w:rsidR="00000000" w:rsidDel="00000000" w:rsidP="00000000" w:rsidRDefault="00000000" w:rsidRPr="00000000" w14:paraId="00000293">
      <w:pPr>
        <w:jc w:val="center"/>
        <w:rPr>
          <w:rFonts w:ascii="Open Sans" w:cs="Open Sans" w:eastAsia="Open Sans" w:hAnsi="Open Sans"/>
          <w:b w:val="1"/>
          <w:i w:val="1"/>
        </w:rPr>
      </w:pPr>
      <w:r w:rsidDel="00000000" w:rsidR="00000000" w:rsidRPr="00000000">
        <w:rPr>
          <w:rtl w:val="0"/>
        </w:rPr>
      </w:r>
    </w:p>
    <w:p w:rsidR="00000000" w:rsidDel="00000000" w:rsidP="00000000" w:rsidRDefault="00000000" w:rsidRPr="00000000" w14:paraId="0000029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WHEREAS</w:t>
      </w:r>
    </w:p>
    <w:p w:rsidR="00000000" w:rsidDel="00000000" w:rsidP="00000000" w:rsidRDefault="00000000" w:rsidRPr="00000000" w14:paraId="00000295">
      <w:pPr>
        <w:jc w:val="cente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96">
      <w:pPr>
        <w:jc w:val="cente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97">
      <w:pPr>
        <w:rPr>
          <w:rFonts w:ascii="Open Sans" w:cs="Open Sans" w:eastAsia="Open Sans" w:hAnsi="Open Sans"/>
        </w:rPr>
      </w:pPr>
      <w:r w:rsidDel="00000000" w:rsidR="00000000" w:rsidRPr="00000000">
        <w:rPr>
          <w:rFonts w:ascii="Open Sans" w:cs="Open Sans" w:eastAsia="Open Sans" w:hAnsi="Open Sans"/>
          <w:rtl w:val="0"/>
        </w:rPr>
        <w:t xml:space="preserve">We </w:t>
      </w:r>
      <w:r w:rsidDel="00000000" w:rsidR="00000000" w:rsidRPr="00000000">
        <w:rPr>
          <w:rFonts w:ascii="Open Sans" w:cs="Open Sans" w:eastAsia="Open Sans" w:hAnsi="Open Sans"/>
          <w:b w:val="1"/>
          <w:i w:val="1"/>
          <w:highlight w:val="cyan"/>
          <w:rtl w:val="0"/>
        </w:rPr>
        <w:t xml:space="preserve">[insert complete name of manufacturer</w:t>
      </w:r>
      <w:r w:rsidDel="00000000" w:rsidR="00000000" w:rsidRPr="00000000">
        <w:rPr>
          <w:rFonts w:ascii="Open Sans" w:cs="Open Sans" w:eastAsia="Open Sans" w:hAnsi="Open Sans"/>
          <w:rtl w:val="0"/>
        </w:rPr>
        <w:t xml:space="preserve">], who are official manufacturers of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type of goods manufactured]</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having factories at </w:t>
      </w:r>
      <w:r w:rsidDel="00000000" w:rsidR="00000000" w:rsidRPr="00000000">
        <w:rPr>
          <w:rFonts w:ascii="Open Sans" w:cs="Open Sans" w:eastAsia="Open Sans" w:hAnsi="Open Sans"/>
          <w:b w:val="1"/>
          <w:i w:val="1"/>
          <w:highlight w:val="cyan"/>
          <w:rtl w:val="0"/>
        </w:rPr>
        <w:t xml:space="preserve">[insert full address of manufacturer’s factories</w:t>
      </w:r>
      <w:r w:rsidDel="00000000" w:rsidR="00000000" w:rsidRPr="00000000">
        <w:rPr>
          <w:rFonts w:ascii="Open Sans" w:cs="Open Sans" w:eastAsia="Open Sans" w:hAnsi="Open Sans"/>
          <w:rtl w:val="0"/>
        </w:rPr>
        <w:t xml:space="preserve">], do hereby authorize </w:t>
      </w:r>
      <w:r w:rsidDel="00000000" w:rsidR="00000000" w:rsidRPr="00000000">
        <w:rPr>
          <w:rFonts w:ascii="Open Sans" w:cs="Open Sans" w:eastAsia="Open Sans" w:hAnsi="Open Sans"/>
          <w:b w:val="1"/>
          <w:i w:val="1"/>
          <w:highlight w:val="cyan"/>
          <w:rtl w:val="0"/>
        </w:rPr>
        <w:t xml:space="preserve">[insert complete name of bidder</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name and or brief description of the goods]</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and to subsequently negotiate and sign the contract.</w:t>
      </w:r>
    </w:p>
    <w:p w:rsidR="00000000" w:rsidDel="00000000" w:rsidP="00000000" w:rsidRDefault="00000000" w:rsidRPr="00000000" w14:paraId="00000298">
      <w:pPr>
        <w:rPr>
          <w:rFonts w:ascii="Open Sans" w:cs="Open Sans" w:eastAsia="Open Sans" w:hAnsi="Open Sans"/>
        </w:rPr>
      </w:pPr>
      <w:r w:rsidDel="00000000" w:rsidR="00000000" w:rsidRPr="00000000">
        <w:rPr>
          <w:rtl w:val="0"/>
        </w:rPr>
      </w:r>
    </w:p>
    <w:p w:rsidR="00000000" w:rsidDel="00000000" w:rsidP="00000000" w:rsidRDefault="00000000" w:rsidRPr="00000000" w14:paraId="00000299">
      <w:pPr>
        <w:rPr>
          <w:rFonts w:ascii="Open Sans" w:cs="Open Sans" w:eastAsia="Open Sans" w:hAnsi="Open Sans"/>
        </w:rPr>
      </w:pPr>
      <w:r w:rsidDel="00000000" w:rsidR="00000000" w:rsidRPr="00000000">
        <w:rPr>
          <w:rFonts w:ascii="Open Sans" w:cs="Open Sans" w:eastAsia="Open Sans" w:hAnsi="Open Sans"/>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29A">
      <w:pPr>
        <w:rPr>
          <w:rFonts w:ascii="Open Sans" w:cs="Open Sans" w:eastAsia="Open Sans" w:hAnsi="Open Sans"/>
        </w:rPr>
      </w:pPr>
      <w:r w:rsidDel="00000000" w:rsidR="00000000" w:rsidRPr="00000000">
        <w:rPr>
          <w:rtl w:val="0"/>
        </w:rPr>
      </w:r>
    </w:p>
    <w:p w:rsidR="00000000" w:rsidDel="00000000" w:rsidP="00000000" w:rsidRDefault="00000000" w:rsidRPr="00000000" w14:paraId="0000029B">
      <w:pPr>
        <w:rPr>
          <w:rFonts w:ascii="Open Sans" w:cs="Open Sans" w:eastAsia="Open Sans" w:hAnsi="Open Sans"/>
        </w:rPr>
      </w:pPr>
      <w:r w:rsidDel="00000000" w:rsidR="00000000" w:rsidRPr="00000000">
        <w:rPr>
          <w:rFonts w:ascii="Open Sans" w:cs="Open Sans" w:eastAsia="Open Sans" w:hAnsi="Open Sans"/>
          <w:rtl w:val="0"/>
        </w:rPr>
        <w:t xml:space="preserve">Signed: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signature(s) of authorized representative(s) of the manufacturer]</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29C">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9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9E">
      <w:pPr>
        <w:rPr>
          <w:rFonts w:ascii="Open Sans" w:cs="Open Sans" w:eastAsia="Open Sans" w:hAnsi="Open Sans"/>
        </w:rPr>
      </w:pPr>
      <w:r w:rsidDel="00000000" w:rsidR="00000000" w:rsidRPr="00000000">
        <w:rPr>
          <w:rFonts w:ascii="Open Sans" w:cs="Open Sans" w:eastAsia="Open Sans" w:hAnsi="Open Sans"/>
          <w:rtl w:val="0"/>
        </w:rPr>
        <w:t xml:space="preserve">Name</w:t>
      </w:r>
      <w:r w:rsidDel="00000000" w:rsidR="00000000" w:rsidRPr="00000000">
        <w:rPr>
          <w:rFonts w:ascii="Open Sans" w:cs="Open Sans" w:eastAsia="Open Sans" w:hAnsi="Open Sans"/>
          <w:b w:val="1"/>
          <w:i w:val="1"/>
          <w:rtl w:val="0"/>
        </w:rPr>
        <w:t xml:space="preserve">: [</w:t>
      </w:r>
      <w:r w:rsidDel="00000000" w:rsidR="00000000" w:rsidRPr="00000000">
        <w:rPr>
          <w:rFonts w:ascii="Open Sans" w:cs="Open Sans" w:eastAsia="Open Sans" w:hAnsi="Open Sans"/>
          <w:b w:val="1"/>
          <w:i w:val="1"/>
          <w:highlight w:val="cyan"/>
          <w:rtl w:val="0"/>
        </w:rPr>
        <w:t xml:space="preserve">insert complete name(s) of authorized representative(s) of the manufacturer]</w:t>
      </w:r>
      <w:r w:rsidDel="00000000" w:rsidR="00000000" w:rsidRPr="00000000">
        <w:rPr>
          <w:rFonts w:ascii="Open Sans" w:cs="Open Sans" w:eastAsia="Open Sans" w:hAnsi="Open Sans"/>
          <w:rtl w:val="0"/>
        </w:rPr>
        <w:tab/>
      </w:r>
    </w:p>
    <w:p w:rsidR="00000000" w:rsidDel="00000000" w:rsidP="00000000" w:rsidRDefault="00000000" w:rsidRPr="00000000" w14:paraId="0000029F">
      <w:pPr>
        <w:rPr>
          <w:rFonts w:ascii="Open Sans" w:cs="Open Sans" w:eastAsia="Open Sans" w:hAnsi="Open Sans"/>
        </w:rPr>
      </w:pPr>
      <w:r w:rsidDel="00000000" w:rsidR="00000000" w:rsidRPr="00000000">
        <w:rPr>
          <w:rtl w:val="0"/>
        </w:rPr>
      </w:r>
    </w:p>
    <w:p w:rsidR="00000000" w:rsidDel="00000000" w:rsidP="00000000" w:rsidRDefault="00000000" w:rsidRPr="00000000" w14:paraId="000002A0">
      <w:pPr>
        <w:rPr>
          <w:rFonts w:ascii="Open Sans" w:cs="Open Sans" w:eastAsia="Open Sans" w:hAnsi="Open Sans"/>
          <w:b w:val="1"/>
          <w:u w:val="single"/>
        </w:rPr>
      </w:pPr>
      <w:r w:rsidDel="00000000" w:rsidR="00000000" w:rsidRPr="00000000">
        <w:rPr>
          <w:rFonts w:ascii="Open Sans" w:cs="Open Sans" w:eastAsia="Open Sans" w:hAnsi="Open Sans"/>
          <w:rtl w:val="0"/>
        </w:rPr>
        <w:t xml:space="preserve">Title: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title]</w:t>
      </w:r>
      <w:r w:rsidDel="00000000" w:rsidR="00000000" w:rsidRPr="00000000">
        <w:rPr>
          <w:rFonts w:ascii="Open Sans" w:cs="Open Sans" w:eastAsia="Open Sans" w:hAnsi="Open Sans"/>
          <w:b w:val="1"/>
          <w:u w:val="single"/>
          <w:rtl w:val="0"/>
        </w:rPr>
        <w:t xml:space="preserve"> </w:t>
      </w:r>
    </w:p>
    <w:p w:rsidR="00000000" w:rsidDel="00000000" w:rsidP="00000000" w:rsidRDefault="00000000" w:rsidRPr="00000000" w14:paraId="000002A1">
      <w:pPr>
        <w:rPr>
          <w:rFonts w:ascii="Open Sans" w:cs="Open Sans" w:eastAsia="Open Sans" w:hAnsi="Open Sans"/>
        </w:rPr>
      </w:pPr>
      <w:r w:rsidDel="00000000" w:rsidR="00000000" w:rsidRPr="00000000">
        <w:rPr>
          <w:rtl w:val="0"/>
        </w:rPr>
      </w:r>
    </w:p>
    <w:p w:rsidR="00000000" w:rsidDel="00000000" w:rsidP="00000000" w:rsidRDefault="00000000" w:rsidRPr="00000000" w14:paraId="000002A2">
      <w:pPr>
        <w:rPr>
          <w:rFonts w:ascii="Open Sans" w:cs="Open Sans" w:eastAsia="Open Sans" w:hAnsi="Open Sans"/>
          <w:i w:val="1"/>
        </w:rPr>
      </w:pPr>
      <w:r w:rsidDel="00000000" w:rsidR="00000000" w:rsidRPr="00000000">
        <w:rPr>
          <w:rtl w:val="0"/>
        </w:rPr>
      </w:r>
    </w:p>
    <w:p w:rsidR="00000000" w:rsidDel="00000000" w:rsidP="00000000" w:rsidRDefault="00000000" w:rsidRPr="00000000" w14:paraId="000002A3">
      <w:pPr>
        <w:rPr>
          <w:rFonts w:ascii="Open Sans" w:cs="Open Sans" w:eastAsia="Open Sans" w:hAnsi="Open Sans"/>
        </w:rPr>
      </w:pPr>
      <w:r w:rsidDel="00000000" w:rsidR="00000000" w:rsidRPr="00000000">
        <w:rPr>
          <w:rtl w:val="0"/>
        </w:rPr>
      </w:r>
    </w:p>
    <w:p w:rsidR="00000000" w:rsidDel="00000000" w:rsidP="00000000" w:rsidRDefault="00000000" w:rsidRPr="00000000" w14:paraId="000002A4">
      <w:pPr>
        <w:rPr>
          <w:rFonts w:ascii="Open Sans" w:cs="Open Sans" w:eastAsia="Open Sans" w:hAnsi="Open Sans"/>
        </w:rPr>
      </w:pPr>
      <w:r w:rsidDel="00000000" w:rsidR="00000000" w:rsidRPr="00000000">
        <w:rPr>
          <w:rFonts w:ascii="Open Sans" w:cs="Open Sans" w:eastAsia="Open Sans" w:hAnsi="Open Sans"/>
          <w:rtl w:val="0"/>
        </w:rPr>
        <w:t xml:space="preserve">Dated on ____________ day of __________________, _______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2A5">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A6">
      <w:pPr>
        <w:pageBreakBefore w:val="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A7">
      <w:pPr>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i w:val="0"/>
          <w:smallCaps w:val="0"/>
          <w:strike w:val="0"/>
          <w:color w:val="ffffff"/>
          <w:sz w:val="22"/>
          <w:szCs w:val="22"/>
          <w:u w:val="none"/>
          <w:shd w:fill="auto" w:val="clear"/>
          <w:vertAlign w:val="baseline"/>
        </w:rPr>
      </w:pPr>
      <w:r w:rsidDel="00000000" w:rsidR="00000000" w:rsidRPr="00000000">
        <w:rPr>
          <w:rtl w:val="0"/>
        </w:rPr>
      </w:r>
    </w:p>
    <w:sectPr>
      <w:type w:val="nextPage"/>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0"/>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A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2024</w:t>
          </w:r>
          <w:r w:rsidDel="00000000" w:rsidR="00000000" w:rsidRPr="00000000">
            <w:rPr>
              <w:rtl w:val="0"/>
            </w:rPr>
          </w:r>
        </w:p>
      </w:tc>
      <w:tc>
        <w:tcPr/>
        <w:p w:rsidR="00000000" w:rsidDel="00000000" w:rsidP="00000000" w:rsidRDefault="00000000" w:rsidRPr="00000000" w14:paraId="000002A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A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8">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9"/>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2A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w:t>
          </w:r>
          <w:r w:rsidDel="00000000" w:rsidR="00000000" w:rsidRPr="00000000">
            <w:rPr>
              <w:rFonts w:ascii="Open Sans" w:cs="Open Sans" w:eastAsia="Open Sans" w:hAnsi="Open Sans"/>
              <w:sz w:val="18"/>
              <w:szCs w:val="18"/>
              <w:rtl w:val="0"/>
            </w:rPr>
            <w:t xml:space="preserve">No. RFQ/2024/55347</w:t>
          </w:r>
          <w:r w:rsidDel="00000000" w:rsidR="00000000" w:rsidRPr="00000000">
            <w:rPr>
              <w:rtl w:val="0"/>
            </w:rPr>
          </w:r>
        </w:p>
      </w:tc>
    </w:tr>
  </w:tbl>
  <w:p w:rsidR="00000000" w:rsidDel="00000000" w:rsidP="00000000" w:rsidRDefault="00000000" w:rsidRPr="00000000" w14:paraId="000002A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8"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0">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yperlink" Target="https://content.unops.org/documents/libraries/policies-2020/operational-directives-and-instructions/procurement-framework/en/OI.PG-Vendor-Sanctions-2021.pdf" TargetMode="Externa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WM/G+Bbe0OHWHVE4pDY3I0Z2VjQ==">CgMxLjAyCGguZ2pkZ3hzMgloLjMwajB6bGw4AHIhMUQzTTF4cktpNkMzRUh5ZVRuWDFpZmQwZUdlT3hYNkFH</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